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F05F8B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05F8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F05F8B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05F8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05F8B">
        <w:rPr>
          <w:rFonts w:ascii="Arial" w:hAnsi="Arial" w:cs="Arial"/>
          <w:b w:val="0"/>
          <w:sz w:val="24"/>
        </w:rPr>
        <w:t>выносится</w:t>
      </w:r>
      <w:r w:rsidRPr="00F05F8B">
        <w:rPr>
          <w:rFonts w:ascii="Arial" w:hAnsi="Arial" w:cs="Arial"/>
          <w:b w:val="0"/>
          <w:sz w:val="24"/>
        </w:rPr>
        <w:t xml:space="preserve"> </w:t>
      </w:r>
      <w:r w:rsidR="00CF0D78" w:rsidRPr="00F05F8B">
        <w:rPr>
          <w:rFonts w:ascii="Arial" w:hAnsi="Arial" w:cs="Arial"/>
          <w:b w:val="0"/>
          <w:sz w:val="24"/>
        </w:rPr>
        <w:t xml:space="preserve">вопрос 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D067C" w:rsidRPr="00F05F8B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    </w:t>
      </w:r>
      <w:r w:rsidR="00411C96" w:rsidRPr="00F05F8B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411C96" w:rsidRPr="00F05F8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411C96" w:rsidRPr="00F05F8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411C96" w:rsidRPr="00F05F8B">
        <w:rPr>
          <w:rFonts w:ascii="Arial" w:hAnsi="Arial" w:cs="Arial"/>
          <w:b w:val="0"/>
          <w:color w:val="000000" w:themeColor="text1"/>
          <w:sz w:val="24"/>
        </w:rPr>
        <w:t>. Люберцы, г. Дзержинский, ул. Алексеевская, з/у 2/1</w:t>
      </w:r>
      <w:r w:rsidR="00B6204C" w:rsidRPr="00F05F8B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287653" w:rsidRPr="00F05F8B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05F8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F05F8B">
        <w:rPr>
          <w:rFonts w:ascii="Arial" w:hAnsi="Arial" w:cs="Arial"/>
          <w:b w:val="0"/>
          <w:sz w:val="24"/>
        </w:rPr>
        <w:t>39</w:t>
      </w:r>
      <w:r w:rsidRPr="00F05F8B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F05F8B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F05F8B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F05F8B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F05F8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F05F8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F05F8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F05F8B">
        <w:rPr>
          <w:rFonts w:ascii="Arial" w:hAnsi="Arial" w:cs="Arial"/>
          <w:b w:val="0"/>
          <w:sz w:val="24"/>
        </w:rPr>
        <w:t xml:space="preserve"> от 15.03.2023 № 941-ПА</w:t>
      </w:r>
      <w:r w:rsidRPr="00F05F8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05F8B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F05F8B">
        <w:rPr>
          <w:rFonts w:ascii="Arial" w:hAnsi="Arial" w:cs="Arial"/>
          <w:sz w:val="24"/>
          <w:szCs w:val="24"/>
        </w:rPr>
        <w:t>Г</w:t>
      </w:r>
      <w:r w:rsidR="00706E38" w:rsidRPr="00F05F8B">
        <w:rPr>
          <w:rFonts w:ascii="Arial" w:hAnsi="Arial" w:cs="Arial"/>
          <w:sz w:val="24"/>
          <w:szCs w:val="24"/>
        </w:rPr>
        <w:t>ородского</w:t>
      </w:r>
      <w:r w:rsidRPr="00F05F8B">
        <w:rPr>
          <w:rFonts w:ascii="Arial" w:hAnsi="Arial" w:cs="Arial"/>
          <w:sz w:val="24"/>
          <w:szCs w:val="24"/>
        </w:rPr>
        <w:t xml:space="preserve"> округ</w:t>
      </w:r>
      <w:r w:rsidR="00706E38" w:rsidRPr="00F05F8B">
        <w:rPr>
          <w:rFonts w:ascii="Arial" w:hAnsi="Arial" w:cs="Arial"/>
          <w:sz w:val="24"/>
          <w:szCs w:val="24"/>
        </w:rPr>
        <w:t>а</w:t>
      </w:r>
      <w:r w:rsidRPr="00F05F8B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F05F8B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05F8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>с </w:t>
      </w:r>
      <w:r w:rsidR="000D067C" w:rsidRPr="00F05F8B">
        <w:rPr>
          <w:rFonts w:ascii="Arial" w:hAnsi="Arial" w:cs="Arial"/>
          <w:b w:val="0"/>
          <w:color w:val="000000" w:themeColor="text1"/>
          <w:sz w:val="24"/>
        </w:rPr>
        <w:t>2</w:t>
      </w:r>
      <w:r w:rsidR="00411C96" w:rsidRPr="00F05F8B">
        <w:rPr>
          <w:rFonts w:ascii="Arial" w:hAnsi="Arial" w:cs="Arial"/>
          <w:b w:val="0"/>
          <w:color w:val="000000" w:themeColor="text1"/>
          <w:sz w:val="24"/>
        </w:rPr>
        <w:t>8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A7D8A" w:rsidRPr="00F05F8B">
        <w:rPr>
          <w:rFonts w:ascii="Arial" w:hAnsi="Arial" w:cs="Arial"/>
          <w:b w:val="0"/>
          <w:color w:val="000000" w:themeColor="text1"/>
          <w:sz w:val="24"/>
        </w:rPr>
        <w:t>м</w:t>
      </w:r>
      <w:r w:rsidR="000D067C" w:rsidRPr="00F05F8B">
        <w:rPr>
          <w:rFonts w:ascii="Arial" w:hAnsi="Arial" w:cs="Arial"/>
          <w:b w:val="0"/>
          <w:color w:val="000000" w:themeColor="text1"/>
          <w:sz w:val="24"/>
        </w:rPr>
        <w:t>ая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F05F8B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F05F8B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411C96" w:rsidRPr="00F05F8B">
        <w:rPr>
          <w:rFonts w:ascii="Arial" w:hAnsi="Arial" w:cs="Arial"/>
          <w:b w:val="0"/>
          <w:color w:val="000000" w:themeColor="text1"/>
          <w:sz w:val="24"/>
        </w:rPr>
        <w:t>11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F05F8B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F05F8B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F05F8B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F05F8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F05F8B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F05F8B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F05F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05F8B">
        <w:rPr>
          <w:rFonts w:ascii="Arial" w:hAnsi="Arial" w:cs="Arial"/>
          <w:sz w:val="24"/>
          <w:szCs w:val="24"/>
        </w:rPr>
        <w:t>.р</w:t>
      </w:r>
      <w:proofErr w:type="gramEnd"/>
      <w:r w:rsidRPr="00F05F8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F05F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05F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1. </w:t>
      </w:r>
      <w:r w:rsidRPr="00F05F8B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F05F8B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F05F8B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F05F8B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2</w:t>
      </w:r>
      <w:r w:rsidR="00411C96" w:rsidRPr="00F05F8B">
        <w:rPr>
          <w:rFonts w:ascii="Arial" w:hAnsi="Arial" w:cs="Arial"/>
          <w:color w:val="000000" w:themeColor="text1"/>
          <w:sz w:val="24"/>
          <w:szCs w:val="24"/>
        </w:rPr>
        <w:t>8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F05F8B">
        <w:rPr>
          <w:rFonts w:ascii="Arial" w:hAnsi="Arial" w:cs="Arial"/>
          <w:color w:val="000000" w:themeColor="text1"/>
          <w:sz w:val="24"/>
          <w:szCs w:val="24"/>
        </w:rPr>
        <w:t>ма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05F8B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411C96" w:rsidRPr="00F05F8B">
        <w:rPr>
          <w:rFonts w:ascii="Arial" w:hAnsi="Arial" w:cs="Arial"/>
          <w:color w:val="000000" w:themeColor="text1"/>
          <w:sz w:val="24"/>
          <w:szCs w:val="24"/>
        </w:rPr>
        <w:t>11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05F8B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F05F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F8B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F05F8B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F05F8B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F05F8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05F8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F05F8B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F8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F05F8B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05F8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21</w:t>
      </w:r>
      <w:r w:rsidR="0001205E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01205E" w:rsidRPr="00F05F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F05F8B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F05F8B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04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05F8B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F05F8B">
        <w:rPr>
          <w:rFonts w:ascii="Arial" w:hAnsi="Arial" w:cs="Arial"/>
          <w:sz w:val="24"/>
          <w:szCs w:val="24"/>
        </w:rPr>
        <w:t xml:space="preserve"> </w:t>
      </w:r>
      <w:r w:rsidRPr="00F05F8B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F05F8B">
        <w:rPr>
          <w:rFonts w:ascii="Arial" w:hAnsi="Arial" w:cs="Arial"/>
          <w:sz w:val="24"/>
          <w:szCs w:val="24"/>
        </w:rPr>
        <w:t>Г</w:t>
      </w:r>
      <w:r w:rsidRPr="00F05F8B">
        <w:rPr>
          <w:rFonts w:ascii="Arial" w:hAnsi="Arial" w:cs="Arial"/>
          <w:sz w:val="24"/>
          <w:szCs w:val="24"/>
        </w:rPr>
        <w:t>ородско</w:t>
      </w:r>
      <w:r w:rsidR="007953A4" w:rsidRPr="00F05F8B">
        <w:rPr>
          <w:rFonts w:ascii="Arial" w:hAnsi="Arial" w:cs="Arial"/>
          <w:sz w:val="24"/>
          <w:szCs w:val="24"/>
        </w:rPr>
        <w:t xml:space="preserve">го округа </w:t>
      </w:r>
      <w:r w:rsidRPr="00F05F8B">
        <w:rPr>
          <w:rFonts w:ascii="Arial" w:hAnsi="Arial" w:cs="Arial"/>
          <w:sz w:val="24"/>
          <w:szCs w:val="24"/>
        </w:rPr>
        <w:t>Люберцы.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F05F8B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2</w:t>
      </w:r>
      <w:r w:rsidR="00411C96" w:rsidRPr="00F05F8B">
        <w:rPr>
          <w:rFonts w:ascii="Arial" w:hAnsi="Arial" w:cs="Arial"/>
          <w:color w:val="000000" w:themeColor="text1"/>
          <w:sz w:val="24"/>
          <w:szCs w:val="24"/>
        </w:rPr>
        <w:t>8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01205E" w:rsidRPr="00F05F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05F8B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F05F8B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F05F8B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411C96" w:rsidRPr="00F05F8B">
        <w:rPr>
          <w:rFonts w:ascii="Arial" w:hAnsi="Arial" w:cs="Arial"/>
          <w:color w:val="000000" w:themeColor="text1"/>
          <w:sz w:val="24"/>
          <w:szCs w:val="24"/>
        </w:rPr>
        <w:t>11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F05F8B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F05F8B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F05F8B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F05F8B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F05F8B">
        <w:rPr>
          <w:rFonts w:ascii="Arial" w:hAnsi="Arial" w:cs="Arial"/>
          <w:sz w:val="24"/>
          <w:szCs w:val="24"/>
        </w:rPr>
        <w:t>Городского</w:t>
      </w:r>
      <w:r w:rsidRPr="00F05F8B">
        <w:rPr>
          <w:rFonts w:ascii="Arial" w:hAnsi="Arial" w:cs="Arial"/>
          <w:sz w:val="24"/>
          <w:szCs w:val="24"/>
        </w:rPr>
        <w:t xml:space="preserve"> округ</w:t>
      </w:r>
      <w:r w:rsidR="007953A4" w:rsidRPr="00F05F8B">
        <w:rPr>
          <w:rFonts w:ascii="Arial" w:hAnsi="Arial" w:cs="Arial"/>
          <w:sz w:val="24"/>
          <w:szCs w:val="24"/>
        </w:rPr>
        <w:t>а</w:t>
      </w:r>
      <w:r w:rsidRPr="00F05F8B">
        <w:rPr>
          <w:rFonts w:ascii="Arial" w:hAnsi="Arial" w:cs="Arial"/>
          <w:sz w:val="24"/>
          <w:szCs w:val="24"/>
        </w:rPr>
        <w:t xml:space="preserve"> Люберцы </w:t>
      </w:r>
      <w:r w:rsidR="00B6204C" w:rsidRPr="00F05F8B">
        <w:rPr>
          <w:rFonts w:ascii="Arial" w:hAnsi="Arial" w:cs="Arial"/>
          <w:sz w:val="24"/>
          <w:szCs w:val="24"/>
        </w:rPr>
        <w:t xml:space="preserve">                    </w:t>
      </w:r>
      <w:r w:rsidRPr="00F05F8B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F05F8B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F05F8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F05F8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D067C" w:rsidRPr="00F05F8B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    </w:t>
      </w:r>
      <w:r w:rsidR="00411C96" w:rsidRPr="00F05F8B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411C96" w:rsidRPr="00F05F8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411C96" w:rsidRPr="00F05F8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411C96" w:rsidRPr="00F05F8B">
        <w:rPr>
          <w:rFonts w:ascii="Arial" w:hAnsi="Arial" w:cs="Arial"/>
          <w:b w:val="0"/>
          <w:color w:val="000000" w:themeColor="text1"/>
          <w:sz w:val="24"/>
        </w:rPr>
        <w:t>. Люберцы, г. Дзержинский, ул. Алексеевская, з/у 2/1</w:t>
      </w:r>
      <w:r w:rsidRPr="00F05F8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05F8B">
        <w:rPr>
          <w:rFonts w:ascii="Arial" w:hAnsi="Arial" w:cs="Arial"/>
          <w:b w:val="0"/>
          <w:sz w:val="24"/>
        </w:rPr>
        <w:t>являются:</w:t>
      </w:r>
      <w:proofErr w:type="gramEnd"/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F05F8B">
        <w:rPr>
          <w:rFonts w:ascii="Arial" w:hAnsi="Arial" w:cs="Arial"/>
          <w:sz w:val="24"/>
          <w:szCs w:val="24"/>
        </w:rPr>
        <w:t xml:space="preserve">                 </w:t>
      </w:r>
      <w:r w:rsidRPr="00F05F8B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F05F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05F8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F05F8B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F05F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F05F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05F8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F05F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F05F8B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F05F8B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F05F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05F8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F05F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F05F8B">
        <w:rPr>
          <w:rFonts w:ascii="Arial" w:hAnsi="Arial" w:cs="Arial"/>
          <w:sz w:val="24"/>
          <w:szCs w:val="24"/>
        </w:rPr>
        <w:t xml:space="preserve">                   </w:t>
      </w:r>
      <w:r w:rsidRPr="00F05F8B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05F8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05F8B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F05F8B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F05F8B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F05F8B">
        <w:rPr>
          <w:rFonts w:ascii="Arial" w:hAnsi="Arial" w:cs="Arial"/>
          <w:sz w:val="24"/>
          <w:szCs w:val="24"/>
        </w:rPr>
        <w:t xml:space="preserve">                                    </w:t>
      </w:r>
      <w:r w:rsidRPr="00F05F8B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D067C" w:rsidRPr="00F05F8B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                               </w:t>
      </w:r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>. Люберцы, г. Дзержинский, ул. Алексеевская, з/у 2/1</w:t>
      </w:r>
      <w:r w:rsidR="00BA114A" w:rsidRPr="00F05F8B">
        <w:rPr>
          <w:rFonts w:ascii="Arial" w:hAnsi="Arial" w:cs="Arial"/>
          <w:sz w:val="24"/>
          <w:szCs w:val="24"/>
        </w:rPr>
        <w:t>:</w:t>
      </w:r>
      <w:proofErr w:type="gramEnd"/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F05F8B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F05F8B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F05F8B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05F8B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F05F8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05F8B">
        <w:rPr>
          <w:rFonts w:ascii="Arial" w:hAnsi="Arial" w:cs="Arial"/>
          <w:b w:val="0"/>
          <w:sz w:val="24"/>
        </w:rPr>
        <w:t>) доку</w:t>
      </w:r>
      <w:r w:rsidR="00917016" w:rsidRPr="00F05F8B">
        <w:rPr>
          <w:rFonts w:ascii="Arial" w:hAnsi="Arial" w:cs="Arial"/>
          <w:b w:val="0"/>
          <w:sz w:val="24"/>
        </w:rPr>
        <w:t>менты на </w:t>
      </w:r>
      <w:r w:rsidRPr="00F05F8B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F05F8B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F05F8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F05F8B">
        <w:rPr>
          <w:rFonts w:ascii="Arial" w:hAnsi="Arial" w:cs="Arial"/>
          <w:sz w:val="24"/>
          <w:szCs w:val="24"/>
        </w:rPr>
        <w:t xml:space="preserve">                         </w:t>
      </w:r>
      <w:r w:rsidRPr="00F05F8B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F05F8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05F8B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05F8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F05F8B">
        <w:rPr>
          <w:rFonts w:ascii="Arial" w:hAnsi="Arial" w:cs="Arial"/>
          <w:sz w:val="24"/>
          <w:szCs w:val="24"/>
        </w:rPr>
        <w:t>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F05F8B">
        <w:rPr>
          <w:rFonts w:ascii="Arial" w:hAnsi="Arial" w:cs="Arial"/>
          <w:sz w:val="24"/>
          <w:szCs w:val="24"/>
        </w:rPr>
        <w:t xml:space="preserve">                  </w:t>
      </w:r>
      <w:r w:rsidRPr="00F05F8B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F05F8B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F8B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F05F8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0D067C" w:rsidRPr="00F05F8B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</w:t>
      </w:r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 xml:space="preserve">для земельного участка                    с кадастровым номером 50:64:0010104:24 расположенного по адресу: </w:t>
      </w:r>
      <w:proofErr w:type="gramStart"/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411C96" w:rsidRPr="00F05F8B">
        <w:rPr>
          <w:rFonts w:ascii="Arial" w:hAnsi="Arial" w:cs="Arial"/>
          <w:bCs/>
          <w:color w:val="000000" w:themeColor="text1"/>
          <w:sz w:val="24"/>
          <w:szCs w:val="24"/>
        </w:rPr>
        <w:t>. Люберцы, г. Дзержинский, ул. Алексеевская, з/у 2/1</w:t>
      </w:r>
      <w:r w:rsidRPr="00F05F8B">
        <w:rPr>
          <w:rFonts w:ascii="Arial" w:hAnsi="Arial" w:cs="Arial"/>
          <w:sz w:val="24"/>
          <w:szCs w:val="24"/>
        </w:rPr>
        <w:t>, размещены</w:t>
      </w:r>
      <w:r w:rsidR="0032406E" w:rsidRPr="00F05F8B">
        <w:rPr>
          <w:rFonts w:ascii="Arial" w:hAnsi="Arial" w:cs="Arial"/>
          <w:sz w:val="24"/>
          <w:szCs w:val="24"/>
        </w:rPr>
        <w:t xml:space="preserve"> </w:t>
      </w:r>
      <w:r w:rsidRPr="00F05F8B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F05F8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F05F8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05F8B">
        <w:rPr>
          <w:rFonts w:ascii="Arial" w:hAnsi="Arial" w:cs="Arial"/>
          <w:sz w:val="24"/>
          <w:szCs w:val="24"/>
        </w:rPr>
        <w:t>в разделе «Публичные слушания».</w:t>
      </w:r>
      <w:proofErr w:type="gramEnd"/>
    </w:p>
    <w:bookmarkEnd w:id="0"/>
    <w:p w:rsidR="0054624D" w:rsidRPr="00F05F8B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F05F8B" w:rsidSect="00F05F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067C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1C9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246C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05F8B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9AF6-1277-4C36-BCD6-B0F8CF26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2026-05-25T08:23:00Z</cp:lastPrinted>
  <dcterms:created xsi:type="dcterms:W3CDTF">2026-05-26T11:08:00Z</dcterms:created>
  <dcterms:modified xsi:type="dcterms:W3CDTF">2026-05-26T11:09:00Z</dcterms:modified>
</cp:coreProperties>
</file>