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A96" w:rsidRPr="006F1735" w:rsidRDefault="00DA3C7A" w:rsidP="006F1735">
      <w:pPr>
        <w:spacing w:after="0"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</w:p>
    <w:p w:rsidR="00B40F1D" w:rsidRPr="006F1735" w:rsidRDefault="00B40F1D" w:rsidP="00577F2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F1735">
        <w:rPr>
          <w:rFonts w:ascii="Arial" w:hAnsi="Arial" w:cs="Arial"/>
          <w:b/>
          <w:sz w:val="24"/>
          <w:szCs w:val="24"/>
        </w:rPr>
        <w:t>Оповещение о начале общественных обсуждений</w:t>
      </w:r>
    </w:p>
    <w:p w:rsidR="00B40F1D" w:rsidRPr="006F1735" w:rsidRDefault="00577F27" w:rsidP="002343D8">
      <w:pPr>
        <w:tabs>
          <w:tab w:val="left" w:pos="1200"/>
        </w:tabs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ab/>
      </w:r>
    </w:p>
    <w:p w:rsidR="00DE0227" w:rsidRPr="006F1735" w:rsidRDefault="00B40F1D" w:rsidP="002343D8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sz w:val="24"/>
        </w:rPr>
      </w:pPr>
      <w:r w:rsidRPr="006F1735">
        <w:rPr>
          <w:rFonts w:ascii="Arial" w:hAnsi="Arial" w:cs="Arial"/>
          <w:b w:val="0"/>
          <w:sz w:val="24"/>
        </w:rPr>
        <w:t xml:space="preserve">На общественные обсуждения </w:t>
      </w:r>
      <w:r w:rsidR="00CF0D78" w:rsidRPr="006F1735">
        <w:rPr>
          <w:rFonts w:ascii="Arial" w:hAnsi="Arial" w:cs="Arial"/>
          <w:b w:val="0"/>
          <w:sz w:val="24"/>
        </w:rPr>
        <w:t>выноситс</w:t>
      </w:r>
      <w:bookmarkStart w:id="0" w:name="_GoBack"/>
      <w:bookmarkEnd w:id="0"/>
      <w:r w:rsidR="00CF0D78" w:rsidRPr="006F1735">
        <w:rPr>
          <w:rFonts w:ascii="Arial" w:hAnsi="Arial" w:cs="Arial"/>
          <w:b w:val="0"/>
          <w:sz w:val="24"/>
        </w:rPr>
        <w:t>я</w:t>
      </w:r>
      <w:r w:rsidRPr="006F1735">
        <w:rPr>
          <w:rFonts w:ascii="Arial" w:hAnsi="Arial" w:cs="Arial"/>
          <w:b w:val="0"/>
          <w:sz w:val="24"/>
        </w:rPr>
        <w:t xml:space="preserve"> </w:t>
      </w:r>
      <w:r w:rsidR="00FD3182" w:rsidRPr="006F1735">
        <w:rPr>
          <w:rFonts w:ascii="Arial" w:hAnsi="Arial" w:cs="Arial"/>
          <w:b w:val="0"/>
          <w:sz w:val="24"/>
        </w:rPr>
        <w:t xml:space="preserve">проект </w:t>
      </w:r>
      <w:r w:rsidR="00C61F7A" w:rsidRPr="006F1735">
        <w:rPr>
          <w:rFonts w:ascii="Arial" w:hAnsi="Arial" w:cs="Arial"/>
          <w:b w:val="0"/>
          <w:sz w:val="24"/>
        </w:rPr>
        <w:t xml:space="preserve">внесения изменений </w:t>
      </w:r>
      <w:r w:rsidR="002343D8" w:rsidRPr="006F1735">
        <w:rPr>
          <w:rFonts w:ascii="Arial" w:hAnsi="Arial" w:cs="Arial"/>
          <w:b w:val="0"/>
          <w:sz w:val="24"/>
        </w:rPr>
        <w:br/>
      </w:r>
      <w:r w:rsidR="00C61F7A" w:rsidRPr="006F1735">
        <w:rPr>
          <w:rFonts w:ascii="Arial" w:hAnsi="Arial" w:cs="Arial"/>
          <w:b w:val="0"/>
          <w:sz w:val="24"/>
        </w:rPr>
        <w:t xml:space="preserve">в Генеральный план </w:t>
      </w:r>
      <w:r w:rsidR="002343D8" w:rsidRPr="006F1735">
        <w:rPr>
          <w:rFonts w:ascii="Arial" w:hAnsi="Arial" w:cs="Arial"/>
          <w:b w:val="0"/>
          <w:sz w:val="24"/>
        </w:rPr>
        <w:t>Г</w:t>
      </w:r>
      <w:r w:rsidR="00C61F7A" w:rsidRPr="006F1735">
        <w:rPr>
          <w:rFonts w:ascii="Arial" w:hAnsi="Arial" w:cs="Arial"/>
          <w:b w:val="0"/>
          <w:sz w:val="24"/>
        </w:rPr>
        <w:t>ородского округа Люберцы Московской области</w:t>
      </w:r>
      <w:r w:rsidR="00047BED" w:rsidRPr="006F1735">
        <w:rPr>
          <w:rFonts w:ascii="Arial" w:hAnsi="Arial" w:cs="Arial"/>
          <w:b w:val="0"/>
          <w:sz w:val="24"/>
        </w:rPr>
        <w:t xml:space="preserve"> применительно к населенн</w:t>
      </w:r>
      <w:r w:rsidR="00EF7AEE" w:rsidRPr="006F1735">
        <w:rPr>
          <w:rFonts w:ascii="Arial" w:hAnsi="Arial" w:cs="Arial"/>
          <w:b w:val="0"/>
          <w:sz w:val="24"/>
        </w:rPr>
        <w:t>ому</w:t>
      </w:r>
      <w:r w:rsidR="00047BED" w:rsidRPr="006F1735">
        <w:rPr>
          <w:rFonts w:ascii="Arial" w:hAnsi="Arial" w:cs="Arial"/>
          <w:b w:val="0"/>
          <w:sz w:val="24"/>
        </w:rPr>
        <w:t xml:space="preserve"> пункт</w:t>
      </w:r>
      <w:r w:rsidR="00EF7AEE" w:rsidRPr="006F1735">
        <w:rPr>
          <w:rFonts w:ascii="Arial" w:hAnsi="Arial" w:cs="Arial"/>
          <w:b w:val="0"/>
          <w:sz w:val="24"/>
        </w:rPr>
        <w:t>у</w:t>
      </w:r>
      <w:r w:rsidR="00047BED" w:rsidRPr="006F1735">
        <w:rPr>
          <w:rFonts w:ascii="Arial" w:hAnsi="Arial" w:cs="Arial"/>
          <w:b w:val="0"/>
          <w:sz w:val="24"/>
        </w:rPr>
        <w:t xml:space="preserve"> </w:t>
      </w:r>
      <w:proofErr w:type="spellStart"/>
      <w:r w:rsidR="002343D8" w:rsidRPr="006F1735">
        <w:rPr>
          <w:rFonts w:ascii="Arial" w:hAnsi="Arial" w:cs="Arial"/>
          <w:b w:val="0"/>
          <w:sz w:val="24"/>
        </w:rPr>
        <w:t>пгт</w:t>
      </w:r>
      <w:proofErr w:type="spellEnd"/>
      <w:r w:rsidR="009E5E85" w:rsidRPr="006F1735">
        <w:rPr>
          <w:rFonts w:ascii="Arial" w:hAnsi="Arial" w:cs="Arial"/>
          <w:b w:val="0"/>
          <w:sz w:val="24"/>
        </w:rPr>
        <w:t>.</w:t>
      </w:r>
      <w:r w:rsidR="00047BED" w:rsidRPr="006F1735">
        <w:rPr>
          <w:rFonts w:ascii="Arial" w:hAnsi="Arial" w:cs="Arial"/>
          <w:b w:val="0"/>
          <w:sz w:val="24"/>
        </w:rPr>
        <w:t xml:space="preserve"> </w:t>
      </w:r>
      <w:proofErr w:type="spellStart"/>
      <w:r w:rsidR="002343D8" w:rsidRPr="006F1735">
        <w:rPr>
          <w:rFonts w:ascii="Arial" w:hAnsi="Arial" w:cs="Arial"/>
          <w:b w:val="0"/>
          <w:sz w:val="24"/>
        </w:rPr>
        <w:t>Красково</w:t>
      </w:r>
      <w:proofErr w:type="spellEnd"/>
      <w:r w:rsidR="00C61F7A" w:rsidRPr="006F1735">
        <w:rPr>
          <w:rFonts w:ascii="Arial" w:hAnsi="Arial" w:cs="Arial"/>
          <w:b w:val="0"/>
          <w:sz w:val="24"/>
        </w:rPr>
        <w:t>.</w:t>
      </w:r>
    </w:p>
    <w:p w:rsidR="00B40F1D" w:rsidRPr="006F1735" w:rsidRDefault="00047BED" w:rsidP="002343D8">
      <w:pPr>
        <w:pStyle w:val="3"/>
        <w:spacing w:line="276" w:lineRule="auto"/>
        <w:ind w:firstLine="709"/>
        <w:jc w:val="both"/>
        <w:rPr>
          <w:rFonts w:ascii="Arial" w:hAnsi="Arial" w:cs="Arial"/>
          <w:b w:val="0"/>
          <w:color w:val="000000" w:themeColor="text1"/>
          <w:sz w:val="24"/>
        </w:rPr>
      </w:pPr>
      <w:proofErr w:type="gramStart"/>
      <w:r w:rsidRPr="006F1735">
        <w:rPr>
          <w:rFonts w:ascii="Arial" w:hAnsi="Arial" w:cs="Arial"/>
          <w:b w:val="0"/>
          <w:sz w:val="24"/>
        </w:rPr>
        <w:t xml:space="preserve">Общественные обсуждения проводятся в порядке, установленном статьями 5.1 и 28 Градостроительного кодекса Российской Федерации, </w:t>
      </w:r>
      <w:r w:rsidRPr="006F1735">
        <w:rPr>
          <w:rFonts w:ascii="Arial" w:hAnsi="Arial" w:cs="Arial"/>
          <w:b w:val="0"/>
          <w:color w:val="000000" w:themeColor="text1"/>
          <w:sz w:val="24"/>
        </w:rPr>
        <w:t xml:space="preserve">Положением об организации и проведении общественных обсуждений </w:t>
      </w:r>
      <w:r w:rsidR="00F34245" w:rsidRPr="006F1735">
        <w:rPr>
          <w:rFonts w:ascii="Arial" w:hAnsi="Arial" w:cs="Arial"/>
          <w:b w:val="0"/>
          <w:color w:val="000000" w:themeColor="text1"/>
          <w:sz w:val="24"/>
        </w:rPr>
        <w:br/>
      </w:r>
      <w:r w:rsidRPr="006F1735">
        <w:rPr>
          <w:rFonts w:ascii="Arial" w:hAnsi="Arial" w:cs="Arial"/>
          <w:b w:val="0"/>
          <w:color w:val="000000" w:themeColor="text1"/>
          <w:sz w:val="24"/>
        </w:rPr>
        <w:t>по вопросам градостроительной деятельности на территории городского округа Люберцы Московской области, утвержденным Решением Совета депутатов городского округа Люберцы Московской области от 12.04.2023 № 62/10</w:t>
      </w:r>
      <w:r w:rsidRPr="006F1735">
        <w:rPr>
          <w:rFonts w:ascii="Arial" w:hAnsi="Arial" w:cs="Arial"/>
          <w:b w:val="0"/>
          <w:sz w:val="24"/>
        </w:rPr>
        <w:t>, Административным регламентом предоставления муниципальной услуги «Включение предложений и замечаний в протокол публичных слушаний/общественных обсуждений</w:t>
      </w:r>
      <w:proofErr w:type="gramEnd"/>
      <w:r w:rsidRPr="006F1735">
        <w:rPr>
          <w:rFonts w:ascii="Arial" w:hAnsi="Arial" w:cs="Arial"/>
          <w:b w:val="0"/>
          <w:sz w:val="24"/>
        </w:rPr>
        <w:t xml:space="preserve"> в сфере градостроительной деятельности», </w:t>
      </w:r>
      <w:r w:rsidRPr="006F1735">
        <w:rPr>
          <w:rFonts w:ascii="Arial" w:hAnsi="Arial" w:cs="Arial"/>
          <w:b w:val="0"/>
          <w:color w:val="000000" w:themeColor="text1"/>
          <w:sz w:val="24"/>
        </w:rPr>
        <w:t>утвержденным Постановлением администрации городского округа Люберцы Московской области</w:t>
      </w:r>
      <w:r w:rsidRPr="006F1735">
        <w:rPr>
          <w:rFonts w:ascii="Arial" w:hAnsi="Arial" w:cs="Arial"/>
          <w:b w:val="0"/>
          <w:sz w:val="24"/>
        </w:rPr>
        <w:t xml:space="preserve"> от 15.03.2023 № 941-ПА</w:t>
      </w:r>
      <w:r w:rsidR="00584B15" w:rsidRPr="006F1735">
        <w:rPr>
          <w:rFonts w:ascii="Arial" w:hAnsi="Arial" w:cs="Arial"/>
          <w:b w:val="0"/>
          <w:sz w:val="24"/>
        </w:rPr>
        <w:t xml:space="preserve">, </w:t>
      </w:r>
      <w:r w:rsidR="00C61F7A" w:rsidRPr="006F1735">
        <w:rPr>
          <w:rFonts w:ascii="Arial" w:hAnsi="Arial" w:cs="Arial"/>
          <w:b w:val="0"/>
          <w:color w:val="000000" w:themeColor="text1"/>
          <w:sz w:val="24"/>
        </w:rPr>
        <w:t xml:space="preserve">Решением Совета депутатов городского округа Люберцы Московской области </w:t>
      </w:r>
      <w:r w:rsidR="002343D8" w:rsidRPr="006F1735">
        <w:rPr>
          <w:rFonts w:ascii="Arial" w:hAnsi="Arial" w:cs="Arial"/>
          <w:b w:val="0"/>
          <w:color w:val="000000" w:themeColor="text1"/>
          <w:sz w:val="24"/>
        </w:rPr>
        <w:br/>
      </w:r>
      <w:r w:rsidR="00C61F7A" w:rsidRPr="006F1735">
        <w:rPr>
          <w:rFonts w:ascii="Arial" w:hAnsi="Arial" w:cs="Arial"/>
          <w:b w:val="0"/>
          <w:color w:val="000000" w:themeColor="text1"/>
          <w:sz w:val="24"/>
        </w:rPr>
        <w:t>от 02.10.2019 № 318/39 «Об утверждении Генерального плана городского округа Люберцы Московской области»</w:t>
      </w:r>
      <w:r w:rsidR="00584B15" w:rsidRPr="006F1735">
        <w:rPr>
          <w:rFonts w:ascii="Arial" w:hAnsi="Arial" w:cs="Arial"/>
          <w:b w:val="0"/>
          <w:sz w:val="24"/>
        </w:rPr>
        <w:t>.</w:t>
      </w:r>
    </w:p>
    <w:p w:rsidR="004C3431" w:rsidRPr="006F1735" w:rsidRDefault="00B40F1D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Орган, уполномоченный на проведение общественных обсуждений – Администрация </w:t>
      </w:r>
      <w:r w:rsidR="002343D8" w:rsidRPr="006F1735">
        <w:rPr>
          <w:rFonts w:ascii="Arial" w:hAnsi="Arial" w:cs="Arial"/>
          <w:sz w:val="24"/>
          <w:szCs w:val="24"/>
        </w:rPr>
        <w:t>Г</w:t>
      </w:r>
      <w:r w:rsidR="00706E38" w:rsidRPr="006F1735">
        <w:rPr>
          <w:rFonts w:ascii="Arial" w:hAnsi="Arial" w:cs="Arial"/>
          <w:sz w:val="24"/>
          <w:szCs w:val="24"/>
        </w:rPr>
        <w:t>ородского</w:t>
      </w:r>
      <w:r w:rsidRPr="006F1735">
        <w:rPr>
          <w:rFonts w:ascii="Arial" w:hAnsi="Arial" w:cs="Arial"/>
          <w:sz w:val="24"/>
          <w:szCs w:val="24"/>
        </w:rPr>
        <w:t xml:space="preserve"> округ</w:t>
      </w:r>
      <w:r w:rsidR="00706E38" w:rsidRPr="006F1735">
        <w:rPr>
          <w:rFonts w:ascii="Arial" w:hAnsi="Arial" w:cs="Arial"/>
          <w:sz w:val="24"/>
          <w:szCs w:val="24"/>
        </w:rPr>
        <w:t>а</w:t>
      </w:r>
      <w:r w:rsidRPr="006F1735">
        <w:rPr>
          <w:rFonts w:ascii="Arial" w:hAnsi="Arial" w:cs="Arial"/>
          <w:sz w:val="24"/>
          <w:szCs w:val="24"/>
        </w:rPr>
        <w:t xml:space="preserve"> Люберцы.</w:t>
      </w:r>
    </w:p>
    <w:p w:rsidR="00047BED" w:rsidRPr="006F1735" w:rsidRDefault="00FE5C9E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F1735">
        <w:rPr>
          <w:rFonts w:ascii="Arial" w:hAnsi="Arial" w:cs="Arial"/>
          <w:color w:val="000000" w:themeColor="text1"/>
          <w:sz w:val="24"/>
          <w:szCs w:val="24"/>
        </w:rPr>
        <w:t>Дата</w:t>
      </w:r>
      <w:r w:rsidR="00B40F1D" w:rsidRPr="006F1735">
        <w:rPr>
          <w:rFonts w:ascii="Arial" w:hAnsi="Arial" w:cs="Arial"/>
          <w:color w:val="000000" w:themeColor="text1"/>
          <w:sz w:val="24"/>
          <w:szCs w:val="24"/>
        </w:rPr>
        <w:t xml:space="preserve"> проведения общественных обсуждений – </w:t>
      </w:r>
      <w:r w:rsidR="00047BED" w:rsidRPr="006F1735">
        <w:rPr>
          <w:rFonts w:ascii="Arial" w:hAnsi="Arial" w:cs="Arial"/>
          <w:color w:val="000000" w:themeColor="text1"/>
          <w:sz w:val="24"/>
          <w:szCs w:val="24"/>
        </w:rPr>
        <w:t>с 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25</w:t>
      </w:r>
      <w:r w:rsidR="00047BED" w:rsidRPr="006F1735">
        <w:rPr>
          <w:rFonts w:ascii="Arial" w:hAnsi="Arial" w:cs="Arial"/>
          <w:color w:val="000000" w:themeColor="text1"/>
          <w:sz w:val="24"/>
          <w:szCs w:val="24"/>
        </w:rPr>
        <w:t> 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="00047BED" w:rsidRPr="006F1735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6</w:t>
      </w:r>
      <w:r w:rsidR="00047BED" w:rsidRPr="006F1735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F34245" w:rsidRPr="006F1735">
        <w:rPr>
          <w:rFonts w:ascii="Arial" w:hAnsi="Arial" w:cs="Arial"/>
          <w:color w:val="000000" w:themeColor="text1"/>
          <w:sz w:val="24"/>
          <w:szCs w:val="24"/>
        </w:rPr>
        <w:t>0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9</w:t>
      </w:r>
      <w:r w:rsidR="00047BED" w:rsidRPr="006F173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октября</w:t>
      </w:r>
      <w:r w:rsidR="00047BED" w:rsidRPr="006F1735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6</w:t>
      </w:r>
      <w:r w:rsidR="00047BED" w:rsidRPr="006F1735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:rsidR="00FD3182" w:rsidRPr="006F1735" w:rsidRDefault="00FD318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F1735">
        <w:rPr>
          <w:rFonts w:ascii="Arial" w:hAnsi="Arial" w:cs="Arial"/>
          <w:color w:val="000000"/>
          <w:sz w:val="24"/>
          <w:szCs w:val="24"/>
        </w:rPr>
        <w:t xml:space="preserve">Срок проведения общественных обсуждений устанавливается </w:t>
      </w:r>
      <w:r w:rsidR="002343D8" w:rsidRPr="006F1735">
        <w:rPr>
          <w:rFonts w:ascii="Arial" w:hAnsi="Arial" w:cs="Arial"/>
          <w:color w:val="000000"/>
          <w:sz w:val="24"/>
          <w:szCs w:val="24"/>
        </w:rPr>
        <w:br/>
      </w:r>
      <w:r w:rsidRPr="006F1735">
        <w:rPr>
          <w:rFonts w:ascii="Arial" w:hAnsi="Arial" w:cs="Arial"/>
          <w:color w:val="000000"/>
          <w:sz w:val="24"/>
          <w:szCs w:val="24"/>
        </w:rPr>
        <w:t xml:space="preserve">с момента оповещения жителей муниципального образования о времени </w:t>
      </w:r>
      <w:r w:rsidR="002343D8" w:rsidRPr="006F1735">
        <w:rPr>
          <w:rFonts w:ascii="Arial" w:hAnsi="Arial" w:cs="Arial"/>
          <w:color w:val="000000"/>
          <w:sz w:val="24"/>
          <w:szCs w:val="24"/>
        </w:rPr>
        <w:br/>
      </w:r>
      <w:r w:rsidRPr="006F1735">
        <w:rPr>
          <w:rFonts w:ascii="Arial" w:hAnsi="Arial" w:cs="Arial"/>
          <w:color w:val="000000"/>
          <w:sz w:val="24"/>
          <w:szCs w:val="24"/>
        </w:rPr>
        <w:t>и месте их проведения до дня подготовки заключения о результатах общественных обсуждений.</w:t>
      </w:r>
    </w:p>
    <w:p w:rsidR="00584B15" w:rsidRPr="006F1735" w:rsidRDefault="00584B15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В период действия режима повышенной готовности с экспозицией можно ознакомиться на сайте https://люберцы</w:t>
      </w:r>
      <w:proofErr w:type="gramStart"/>
      <w:r w:rsidRPr="006F1735">
        <w:rPr>
          <w:rFonts w:ascii="Arial" w:hAnsi="Arial" w:cs="Arial"/>
          <w:sz w:val="24"/>
          <w:szCs w:val="24"/>
        </w:rPr>
        <w:t>.р</w:t>
      </w:r>
      <w:proofErr w:type="gramEnd"/>
      <w:r w:rsidRPr="006F1735">
        <w:rPr>
          <w:rFonts w:ascii="Arial" w:hAnsi="Arial" w:cs="Arial"/>
          <w:sz w:val="24"/>
          <w:szCs w:val="24"/>
        </w:rPr>
        <w:t>ф/ в разделе «Публичные слушания».</w:t>
      </w:r>
    </w:p>
    <w:p w:rsidR="00374F0A" w:rsidRPr="006F1735" w:rsidRDefault="00FD318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В случае отмены режима повышенной готовности с экспозицией можно ознакомиться по адрес</w:t>
      </w:r>
      <w:r w:rsidR="00047BED" w:rsidRPr="006F1735">
        <w:rPr>
          <w:rFonts w:ascii="Arial" w:hAnsi="Arial" w:cs="Arial"/>
          <w:sz w:val="24"/>
          <w:szCs w:val="24"/>
        </w:rPr>
        <w:t>у</w:t>
      </w:r>
      <w:r w:rsidRPr="006F1735">
        <w:rPr>
          <w:rFonts w:ascii="Arial" w:hAnsi="Arial" w:cs="Arial"/>
          <w:sz w:val="24"/>
          <w:szCs w:val="24"/>
        </w:rPr>
        <w:t xml:space="preserve">: 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1. </w:t>
      </w:r>
      <w:r w:rsidRPr="006F1735">
        <w:rPr>
          <w:rFonts w:ascii="Arial" w:hAnsi="Arial" w:cs="Arial"/>
          <w:color w:val="000000"/>
          <w:sz w:val="24"/>
          <w:szCs w:val="24"/>
        </w:rPr>
        <w:t>Московская область, г. Люберцы, Октябрьский пр-т, д.190, каб.</w:t>
      </w:r>
      <w:r w:rsidR="002343D8" w:rsidRPr="006F1735">
        <w:rPr>
          <w:rFonts w:ascii="Arial" w:hAnsi="Arial" w:cs="Arial"/>
          <w:color w:val="000000"/>
          <w:sz w:val="24"/>
          <w:szCs w:val="24"/>
        </w:rPr>
        <w:t>126</w:t>
      </w:r>
      <w:r w:rsidRPr="006F1735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EB79D5" w:rsidRPr="006F1735" w:rsidRDefault="00EB79D5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color w:val="000000"/>
          <w:sz w:val="24"/>
          <w:szCs w:val="24"/>
        </w:rPr>
        <w:t xml:space="preserve">2. Московская область, </w:t>
      </w:r>
      <w:proofErr w:type="spellStart"/>
      <w:r w:rsidRPr="006F1735">
        <w:rPr>
          <w:rFonts w:ascii="Arial" w:hAnsi="Arial" w:cs="Arial"/>
          <w:color w:val="000000"/>
          <w:sz w:val="24"/>
          <w:szCs w:val="24"/>
        </w:rPr>
        <w:t>г.о</w:t>
      </w:r>
      <w:proofErr w:type="spellEnd"/>
      <w:r w:rsidRPr="006F1735">
        <w:rPr>
          <w:rFonts w:ascii="Arial" w:hAnsi="Arial" w:cs="Arial"/>
          <w:color w:val="000000"/>
          <w:sz w:val="24"/>
          <w:szCs w:val="24"/>
        </w:rPr>
        <w:t xml:space="preserve">. Люберцы, </w:t>
      </w:r>
      <w:proofErr w:type="spellStart"/>
      <w:r w:rsidRPr="006F1735">
        <w:rPr>
          <w:rFonts w:ascii="Arial" w:hAnsi="Arial" w:cs="Arial"/>
          <w:color w:val="000000"/>
          <w:sz w:val="24"/>
          <w:szCs w:val="24"/>
        </w:rPr>
        <w:t>пгт</w:t>
      </w:r>
      <w:proofErr w:type="spellEnd"/>
      <w:r w:rsidRPr="006F173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6F1735">
        <w:rPr>
          <w:rFonts w:ascii="Arial" w:hAnsi="Arial" w:cs="Arial"/>
          <w:color w:val="000000"/>
          <w:sz w:val="24"/>
          <w:szCs w:val="24"/>
        </w:rPr>
        <w:t>Красково</w:t>
      </w:r>
      <w:proofErr w:type="spellEnd"/>
      <w:r w:rsidRPr="006F1735">
        <w:rPr>
          <w:rFonts w:ascii="Arial" w:hAnsi="Arial" w:cs="Arial"/>
          <w:color w:val="000000"/>
          <w:sz w:val="24"/>
          <w:szCs w:val="24"/>
        </w:rPr>
        <w:t xml:space="preserve">, ул. </w:t>
      </w:r>
      <w:proofErr w:type="spellStart"/>
      <w:r w:rsidRPr="006F1735">
        <w:rPr>
          <w:rFonts w:ascii="Arial" w:hAnsi="Arial" w:cs="Arial"/>
          <w:color w:val="000000"/>
          <w:sz w:val="24"/>
          <w:szCs w:val="24"/>
        </w:rPr>
        <w:t>Лорха</w:t>
      </w:r>
      <w:proofErr w:type="spellEnd"/>
      <w:r w:rsidRPr="006F1735">
        <w:rPr>
          <w:rFonts w:ascii="Arial" w:hAnsi="Arial" w:cs="Arial"/>
          <w:color w:val="000000"/>
          <w:sz w:val="24"/>
          <w:szCs w:val="24"/>
        </w:rPr>
        <w:t>, 2, МУК «</w:t>
      </w:r>
      <w:proofErr w:type="spellStart"/>
      <w:r w:rsidRPr="006F1735">
        <w:rPr>
          <w:rFonts w:ascii="Arial" w:hAnsi="Arial" w:cs="Arial"/>
          <w:color w:val="000000"/>
          <w:sz w:val="24"/>
          <w:szCs w:val="24"/>
        </w:rPr>
        <w:t>Красковский</w:t>
      </w:r>
      <w:proofErr w:type="spellEnd"/>
      <w:r w:rsidRPr="006F1735">
        <w:rPr>
          <w:rFonts w:ascii="Arial" w:hAnsi="Arial" w:cs="Arial"/>
          <w:color w:val="000000"/>
          <w:sz w:val="24"/>
          <w:szCs w:val="24"/>
        </w:rPr>
        <w:t xml:space="preserve"> культурный центр».</w:t>
      </w:r>
    </w:p>
    <w:p w:rsidR="00C231C2" w:rsidRPr="006F1735" w:rsidRDefault="009E5E85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Экспозиция открыта с 2</w:t>
      </w:r>
      <w:r w:rsidR="002343D8" w:rsidRPr="006F1735">
        <w:rPr>
          <w:rFonts w:ascii="Arial" w:hAnsi="Arial" w:cs="Arial"/>
          <w:sz w:val="24"/>
          <w:szCs w:val="24"/>
        </w:rPr>
        <w:t>5</w:t>
      </w:r>
      <w:r w:rsidR="00C231C2" w:rsidRPr="006F1735">
        <w:rPr>
          <w:rFonts w:ascii="Arial" w:hAnsi="Arial" w:cs="Arial"/>
          <w:sz w:val="24"/>
          <w:szCs w:val="24"/>
        </w:rPr>
        <w:t>.</w:t>
      </w:r>
      <w:r w:rsidR="002343D8" w:rsidRPr="006F1735">
        <w:rPr>
          <w:rFonts w:ascii="Arial" w:hAnsi="Arial" w:cs="Arial"/>
          <w:sz w:val="24"/>
          <w:szCs w:val="24"/>
        </w:rPr>
        <w:t>09</w:t>
      </w:r>
      <w:r w:rsidR="00C231C2" w:rsidRPr="006F1735">
        <w:rPr>
          <w:rFonts w:ascii="Arial" w:hAnsi="Arial" w:cs="Arial"/>
          <w:sz w:val="24"/>
          <w:szCs w:val="24"/>
        </w:rPr>
        <w:t>.202</w:t>
      </w:r>
      <w:r w:rsidR="002343D8" w:rsidRPr="006F1735">
        <w:rPr>
          <w:rFonts w:ascii="Arial" w:hAnsi="Arial" w:cs="Arial"/>
          <w:sz w:val="24"/>
          <w:szCs w:val="24"/>
        </w:rPr>
        <w:t>6</w:t>
      </w:r>
      <w:r w:rsidR="00C231C2" w:rsidRPr="006F1735">
        <w:rPr>
          <w:rFonts w:ascii="Arial" w:hAnsi="Arial" w:cs="Arial"/>
          <w:sz w:val="24"/>
          <w:szCs w:val="24"/>
        </w:rPr>
        <w:t xml:space="preserve"> по </w:t>
      </w:r>
      <w:r w:rsidR="002343D8" w:rsidRPr="006F1735">
        <w:rPr>
          <w:rFonts w:ascii="Arial" w:hAnsi="Arial" w:cs="Arial"/>
          <w:sz w:val="24"/>
          <w:szCs w:val="24"/>
        </w:rPr>
        <w:t>09</w:t>
      </w:r>
      <w:r w:rsidR="00C231C2" w:rsidRPr="006F1735">
        <w:rPr>
          <w:rFonts w:ascii="Arial" w:hAnsi="Arial" w:cs="Arial"/>
          <w:sz w:val="24"/>
          <w:szCs w:val="24"/>
        </w:rPr>
        <w:t>.</w:t>
      </w:r>
      <w:r w:rsidR="002343D8" w:rsidRPr="006F1735">
        <w:rPr>
          <w:rFonts w:ascii="Arial" w:hAnsi="Arial" w:cs="Arial"/>
          <w:sz w:val="24"/>
          <w:szCs w:val="24"/>
        </w:rPr>
        <w:t>10</w:t>
      </w:r>
      <w:r w:rsidR="00C231C2" w:rsidRPr="006F1735">
        <w:rPr>
          <w:rFonts w:ascii="Arial" w:hAnsi="Arial" w:cs="Arial"/>
          <w:sz w:val="24"/>
          <w:szCs w:val="24"/>
        </w:rPr>
        <w:t>.202</w:t>
      </w:r>
      <w:r w:rsidR="002343D8" w:rsidRPr="006F1735">
        <w:rPr>
          <w:rFonts w:ascii="Arial" w:hAnsi="Arial" w:cs="Arial"/>
          <w:sz w:val="24"/>
          <w:szCs w:val="24"/>
        </w:rPr>
        <w:t>6</w:t>
      </w:r>
      <w:r w:rsidR="00C231C2" w:rsidRPr="006F1735">
        <w:rPr>
          <w:rFonts w:ascii="Arial" w:hAnsi="Arial" w:cs="Arial"/>
          <w:sz w:val="24"/>
          <w:szCs w:val="24"/>
        </w:rPr>
        <w:t xml:space="preserve">. 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F1735">
        <w:rPr>
          <w:rFonts w:ascii="Arial" w:hAnsi="Arial" w:cs="Arial"/>
          <w:color w:val="000000" w:themeColor="text1"/>
          <w:sz w:val="24"/>
          <w:szCs w:val="24"/>
        </w:rPr>
        <w:t xml:space="preserve">Часы работы экспозиции: Понедельник-четверг с 9.00 до 18.00, обед 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br/>
      </w:r>
      <w:r w:rsidRPr="006F1735">
        <w:rPr>
          <w:rFonts w:ascii="Arial" w:hAnsi="Arial" w:cs="Arial"/>
          <w:color w:val="000000" w:themeColor="text1"/>
          <w:sz w:val="24"/>
          <w:szCs w:val="24"/>
        </w:rPr>
        <w:t xml:space="preserve">с 13.00 до 13.45, пятница с 9.00 </w:t>
      </w:r>
      <w:proofErr w:type="gramStart"/>
      <w:r w:rsidRPr="006F1735">
        <w:rPr>
          <w:rFonts w:ascii="Arial" w:hAnsi="Arial" w:cs="Arial"/>
          <w:color w:val="000000" w:themeColor="text1"/>
          <w:sz w:val="24"/>
          <w:szCs w:val="24"/>
        </w:rPr>
        <w:t>до</w:t>
      </w:r>
      <w:proofErr w:type="gramEnd"/>
      <w:r w:rsidRPr="006F1735">
        <w:rPr>
          <w:rFonts w:ascii="Arial" w:hAnsi="Arial" w:cs="Arial"/>
          <w:color w:val="000000" w:themeColor="text1"/>
          <w:sz w:val="24"/>
          <w:szCs w:val="24"/>
        </w:rPr>
        <w:t xml:space="preserve"> 16.45 обед с 13.00 до 13.45.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F1735">
        <w:rPr>
          <w:rFonts w:ascii="Arial" w:hAnsi="Arial" w:cs="Arial"/>
          <w:color w:val="000000" w:themeColor="text1"/>
          <w:sz w:val="24"/>
          <w:szCs w:val="24"/>
        </w:rPr>
        <w:t>В выходные и праздничные дни экспозиция не работает.</w:t>
      </w:r>
    </w:p>
    <w:p w:rsidR="005F1745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color w:val="0563C1" w:themeColor="hyperlink"/>
          <w:sz w:val="24"/>
          <w:szCs w:val="24"/>
          <w:u w:val="single"/>
        </w:rPr>
      </w:pPr>
      <w:r w:rsidRPr="006F1735">
        <w:rPr>
          <w:rFonts w:ascii="Arial" w:hAnsi="Arial" w:cs="Arial"/>
          <w:sz w:val="24"/>
          <w:szCs w:val="24"/>
        </w:rPr>
        <w:t xml:space="preserve">Адрес электронной почты: </w:t>
      </w:r>
      <w:hyperlink r:id="rId6" w:history="1">
        <w:r w:rsidRPr="006F1735">
          <w:rPr>
            <w:rStyle w:val="a6"/>
            <w:rFonts w:ascii="Arial" w:hAnsi="Arial" w:cs="Arial"/>
            <w:color w:val="auto"/>
            <w:sz w:val="24"/>
            <w:szCs w:val="24"/>
            <w:u w:val="none"/>
          </w:rPr>
          <w:t>lubarx@mail.ru</w:t>
        </w:r>
      </w:hyperlink>
      <w:r w:rsidRPr="006F1735">
        <w:rPr>
          <w:rStyle w:val="a6"/>
          <w:rFonts w:ascii="Arial" w:hAnsi="Arial" w:cs="Arial"/>
          <w:color w:val="auto"/>
          <w:sz w:val="24"/>
          <w:szCs w:val="24"/>
          <w:u w:val="none"/>
        </w:rPr>
        <w:t>.</w:t>
      </w:r>
    </w:p>
    <w:p w:rsidR="00ED554A" w:rsidRPr="006F1735" w:rsidRDefault="00C61F7A" w:rsidP="002343D8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В период действия режима повышенной готовности участники общественных обсуждений имеют право представить свои предложения </w:t>
      </w:r>
      <w:r w:rsidR="002343D8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 xml:space="preserve">и </w:t>
      </w:r>
      <w:r w:rsidR="00EF1A0A" w:rsidRPr="006F1735">
        <w:rPr>
          <w:rFonts w:ascii="Arial" w:hAnsi="Arial" w:cs="Arial"/>
          <w:sz w:val="24"/>
          <w:szCs w:val="24"/>
        </w:rPr>
        <w:t>замечания в срок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с 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25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> 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сентября 2026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09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октября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6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года 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по обсуждаемому проекту посредством: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- почтового отправления в адрес уполномоченного органа;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lastRenderedPageBreak/>
        <w:t xml:space="preserve">- государственной информационной системы Московской области «Портал государственных и муниципальных услуг Московской области» </w:t>
      </w:r>
      <w:r w:rsidR="002343D8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в электронном виде;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- электронной почты, указанной в решении о назначении общественных обсуждений;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- официального сайта администра</w:t>
      </w:r>
      <w:r w:rsidR="002343D8" w:rsidRPr="006F1735">
        <w:rPr>
          <w:rFonts w:ascii="Arial" w:hAnsi="Arial" w:cs="Arial"/>
          <w:sz w:val="24"/>
          <w:szCs w:val="24"/>
        </w:rPr>
        <w:t>ции муниципального образования Г</w:t>
      </w:r>
      <w:r w:rsidRPr="006F1735">
        <w:rPr>
          <w:rFonts w:ascii="Arial" w:hAnsi="Arial" w:cs="Arial"/>
          <w:sz w:val="24"/>
          <w:szCs w:val="24"/>
        </w:rPr>
        <w:t>ородской округ Люберцы.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В случае отмены режима повышенной готовности в период общественных обсуждений участники общественных обсуждений имеют право представить свои предложения и замечания в срок </w:t>
      </w:r>
      <w:r w:rsidRPr="006F1735">
        <w:rPr>
          <w:rFonts w:ascii="Arial" w:hAnsi="Arial" w:cs="Arial"/>
          <w:color w:val="000000" w:themeColor="text1"/>
          <w:sz w:val="24"/>
          <w:szCs w:val="24"/>
        </w:rPr>
        <w:t>с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> 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25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> </w:t>
      </w:r>
      <w:r w:rsidR="00045060" w:rsidRPr="006F1735">
        <w:rPr>
          <w:rFonts w:ascii="Arial" w:hAnsi="Arial" w:cs="Arial"/>
          <w:color w:val="000000" w:themeColor="text1"/>
          <w:sz w:val="24"/>
          <w:szCs w:val="24"/>
        </w:rPr>
        <w:t>сентября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6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года по 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09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октября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2343D8" w:rsidRPr="006F1735">
        <w:rPr>
          <w:rFonts w:ascii="Arial" w:hAnsi="Arial" w:cs="Arial"/>
          <w:color w:val="000000" w:themeColor="text1"/>
          <w:sz w:val="24"/>
          <w:szCs w:val="24"/>
        </w:rPr>
        <w:t>6</w:t>
      </w:r>
      <w:r w:rsidR="009E5E85" w:rsidRPr="006F1735">
        <w:rPr>
          <w:rFonts w:ascii="Arial" w:hAnsi="Arial" w:cs="Arial"/>
          <w:color w:val="000000" w:themeColor="text1"/>
          <w:sz w:val="24"/>
          <w:szCs w:val="24"/>
        </w:rPr>
        <w:t xml:space="preserve"> года</w:t>
      </w:r>
      <w:r w:rsidRPr="006F1735">
        <w:rPr>
          <w:rFonts w:ascii="Arial" w:hAnsi="Arial" w:cs="Arial"/>
          <w:sz w:val="24"/>
          <w:szCs w:val="24"/>
        </w:rPr>
        <w:t xml:space="preserve"> по обсуждаемому проекту посредством: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- в письменной форме или в форме электронного документа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при личном обращении в адрес организатора общественных обсуждений;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- официального сайта администрации </w:t>
      </w:r>
      <w:r w:rsidR="002343D8" w:rsidRPr="006F1735">
        <w:rPr>
          <w:rFonts w:ascii="Arial" w:hAnsi="Arial" w:cs="Arial"/>
          <w:sz w:val="24"/>
          <w:szCs w:val="24"/>
        </w:rPr>
        <w:t>Г</w:t>
      </w:r>
      <w:r w:rsidRPr="006F1735">
        <w:rPr>
          <w:rFonts w:ascii="Arial" w:hAnsi="Arial" w:cs="Arial"/>
          <w:sz w:val="24"/>
          <w:szCs w:val="24"/>
        </w:rPr>
        <w:t>ородско</w:t>
      </w:r>
      <w:r w:rsidR="002343D8" w:rsidRPr="006F1735">
        <w:rPr>
          <w:rFonts w:ascii="Arial" w:hAnsi="Arial" w:cs="Arial"/>
          <w:sz w:val="24"/>
          <w:szCs w:val="24"/>
        </w:rPr>
        <w:t>го</w:t>
      </w:r>
      <w:r w:rsidRPr="006F1735">
        <w:rPr>
          <w:rFonts w:ascii="Arial" w:hAnsi="Arial" w:cs="Arial"/>
          <w:sz w:val="24"/>
          <w:szCs w:val="24"/>
        </w:rPr>
        <w:t xml:space="preserve"> округ</w:t>
      </w:r>
      <w:r w:rsidR="002343D8" w:rsidRPr="006F1735">
        <w:rPr>
          <w:rFonts w:ascii="Arial" w:hAnsi="Arial" w:cs="Arial"/>
          <w:sz w:val="24"/>
          <w:szCs w:val="24"/>
        </w:rPr>
        <w:t>а</w:t>
      </w:r>
      <w:r w:rsidRPr="006F1735">
        <w:rPr>
          <w:rFonts w:ascii="Arial" w:hAnsi="Arial" w:cs="Arial"/>
          <w:sz w:val="24"/>
          <w:szCs w:val="24"/>
        </w:rPr>
        <w:t xml:space="preserve"> Люберцы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или информационных систем;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- государственной информационной системы Московской области «Портал государственных и муниципальных услуг Московской области»</w:t>
      </w:r>
      <w:r w:rsidR="002343D8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 xml:space="preserve"> в электронном виде;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Участниками общественных обсуждений по проекту внесения изм</w:t>
      </w:r>
      <w:r w:rsidR="002343D8" w:rsidRPr="006F1735">
        <w:rPr>
          <w:rFonts w:ascii="Arial" w:hAnsi="Arial" w:cs="Arial"/>
          <w:sz w:val="24"/>
          <w:szCs w:val="24"/>
        </w:rPr>
        <w:t>енений в Генеральный план Г</w:t>
      </w:r>
      <w:r w:rsidRPr="006F1735">
        <w:rPr>
          <w:rFonts w:ascii="Arial" w:hAnsi="Arial" w:cs="Arial"/>
          <w:sz w:val="24"/>
          <w:szCs w:val="24"/>
        </w:rPr>
        <w:t>ородского округа Люберцы Московской области применительно к населенно</w:t>
      </w:r>
      <w:r w:rsidR="00EF7AEE" w:rsidRPr="006F1735">
        <w:rPr>
          <w:rFonts w:ascii="Arial" w:hAnsi="Arial" w:cs="Arial"/>
          <w:sz w:val="24"/>
          <w:szCs w:val="24"/>
        </w:rPr>
        <w:t>му</w:t>
      </w:r>
      <w:r w:rsidRPr="006F1735">
        <w:rPr>
          <w:rFonts w:ascii="Arial" w:hAnsi="Arial" w:cs="Arial"/>
          <w:sz w:val="24"/>
          <w:szCs w:val="24"/>
        </w:rPr>
        <w:t xml:space="preserve"> пункт</w:t>
      </w:r>
      <w:r w:rsidR="00EF7AEE" w:rsidRPr="006F1735">
        <w:rPr>
          <w:rFonts w:ascii="Arial" w:hAnsi="Arial" w:cs="Arial"/>
          <w:sz w:val="24"/>
          <w:szCs w:val="24"/>
        </w:rPr>
        <w:t>у</w:t>
      </w:r>
      <w:r w:rsidRPr="006F173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43D8" w:rsidRPr="006F1735">
        <w:rPr>
          <w:rFonts w:ascii="Arial" w:hAnsi="Arial" w:cs="Arial"/>
          <w:sz w:val="24"/>
          <w:szCs w:val="24"/>
        </w:rPr>
        <w:t>пгт</w:t>
      </w:r>
      <w:proofErr w:type="spellEnd"/>
      <w:r w:rsidRPr="006F173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343D8" w:rsidRPr="006F1735">
        <w:rPr>
          <w:rFonts w:ascii="Arial" w:hAnsi="Arial" w:cs="Arial"/>
          <w:sz w:val="24"/>
          <w:szCs w:val="24"/>
        </w:rPr>
        <w:t>Красково</w:t>
      </w:r>
      <w:proofErr w:type="spellEnd"/>
      <w:r w:rsidRPr="006F1735">
        <w:rPr>
          <w:rFonts w:ascii="Arial" w:hAnsi="Arial" w:cs="Arial"/>
          <w:sz w:val="24"/>
          <w:szCs w:val="24"/>
        </w:rPr>
        <w:t>, являются: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- граждане, постоянно проживающие на территории, в отношении которой подготовлен проект, рассматриваемый на общественных обсуждениях;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- правообладатели находящихся в границах этой территории земельных участков и (или) расположенных на них объектов капитального строительства, правообладатели помещений, являющихся частью указанных объектов капитального строительства.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</w:t>
      </w:r>
      <w:r w:rsidR="002343D8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для рассмотрения предложений и замечаний по проекту внесени</w:t>
      </w:r>
      <w:r w:rsidR="002343D8" w:rsidRPr="006F1735">
        <w:rPr>
          <w:rFonts w:ascii="Arial" w:hAnsi="Arial" w:cs="Arial"/>
          <w:sz w:val="24"/>
          <w:szCs w:val="24"/>
        </w:rPr>
        <w:t>я изменений в Генеральный план Г</w:t>
      </w:r>
      <w:r w:rsidRPr="006F1735">
        <w:rPr>
          <w:rFonts w:ascii="Arial" w:hAnsi="Arial" w:cs="Arial"/>
          <w:sz w:val="24"/>
          <w:szCs w:val="24"/>
        </w:rPr>
        <w:t>ородского округа Люберцы Московской области</w:t>
      </w:r>
      <w:r w:rsidR="00AF6CB3" w:rsidRPr="006F1735">
        <w:rPr>
          <w:rFonts w:ascii="Arial" w:hAnsi="Arial" w:cs="Arial"/>
          <w:sz w:val="24"/>
          <w:szCs w:val="24"/>
        </w:rPr>
        <w:t xml:space="preserve"> применительно к населенно</w:t>
      </w:r>
      <w:r w:rsidR="00EF7AEE" w:rsidRPr="006F1735">
        <w:rPr>
          <w:rFonts w:ascii="Arial" w:hAnsi="Arial" w:cs="Arial"/>
          <w:sz w:val="24"/>
          <w:szCs w:val="24"/>
        </w:rPr>
        <w:t>му</w:t>
      </w:r>
      <w:r w:rsidR="00AF6CB3" w:rsidRPr="006F1735">
        <w:rPr>
          <w:rFonts w:ascii="Arial" w:hAnsi="Arial" w:cs="Arial"/>
          <w:sz w:val="24"/>
          <w:szCs w:val="24"/>
        </w:rPr>
        <w:t xml:space="preserve"> пункт</w:t>
      </w:r>
      <w:r w:rsidR="00EF7AEE" w:rsidRPr="006F1735">
        <w:rPr>
          <w:rFonts w:ascii="Arial" w:hAnsi="Arial" w:cs="Arial"/>
          <w:sz w:val="24"/>
          <w:szCs w:val="24"/>
        </w:rPr>
        <w:t>у</w:t>
      </w:r>
      <w:r w:rsidR="00AF6CB3" w:rsidRPr="006F173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43D8" w:rsidRPr="006F1735">
        <w:rPr>
          <w:rFonts w:ascii="Arial" w:hAnsi="Arial" w:cs="Arial"/>
          <w:sz w:val="24"/>
          <w:szCs w:val="24"/>
        </w:rPr>
        <w:t>пгт</w:t>
      </w:r>
      <w:proofErr w:type="spellEnd"/>
      <w:r w:rsidR="00AF6CB3" w:rsidRPr="006F173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43D8" w:rsidRPr="006F1735">
        <w:rPr>
          <w:rFonts w:ascii="Arial" w:hAnsi="Arial" w:cs="Arial"/>
          <w:sz w:val="24"/>
          <w:szCs w:val="24"/>
        </w:rPr>
        <w:t>Красково</w:t>
      </w:r>
      <w:proofErr w:type="spellEnd"/>
      <w:r w:rsidRPr="006F1735">
        <w:rPr>
          <w:rFonts w:ascii="Arial" w:hAnsi="Arial" w:cs="Arial"/>
          <w:sz w:val="24"/>
          <w:szCs w:val="24"/>
        </w:rPr>
        <w:t xml:space="preserve">: 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Для физических лиц: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1. Заявление, подписанное непосредственно самим Заявителем, </w:t>
      </w:r>
      <w:r w:rsidR="002343D8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по установленной форме.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2. Документ, удостоверяющий личность Заявителя, в том числе копия страниц паспорта со сведениями о регистрации по месту жительства.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3. Правоустанавливающие (</w:t>
      </w:r>
      <w:proofErr w:type="spellStart"/>
      <w:r w:rsidRPr="006F1735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6F1735">
        <w:rPr>
          <w:rFonts w:ascii="Arial" w:hAnsi="Arial" w:cs="Arial"/>
          <w:sz w:val="24"/>
          <w:szCs w:val="24"/>
        </w:rPr>
        <w:t xml:space="preserve">) документы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на 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в отношении которой подготовлен проект, рассматриваемый на общественных обсуждениях.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Для юридических лиц: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1. Заявление, подписанное непосредственно самим Заявителем,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по установленной форме.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lastRenderedPageBreak/>
        <w:t>2. Документ, удостоверяющий личность лица, имеющего право действовать без доверенности от имени юридического лица.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3. Документы, подтверждающие полномочия лица действовать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от имени юридического лица.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4. Правоустанавливающие (</w:t>
      </w:r>
      <w:proofErr w:type="spellStart"/>
      <w:r w:rsidRPr="006F1735">
        <w:rPr>
          <w:rFonts w:ascii="Arial" w:hAnsi="Arial" w:cs="Arial"/>
          <w:sz w:val="24"/>
          <w:szCs w:val="24"/>
        </w:rPr>
        <w:t>правоудостоверяющие</w:t>
      </w:r>
      <w:proofErr w:type="spellEnd"/>
      <w:r w:rsidRPr="006F1735">
        <w:rPr>
          <w:rFonts w:ascii="Arial" w:hAnsi="Arial" w:cs="Arial"/>
          <w:sz w:val="24"/>
          <w:szCs w:val="24"/>
        </w:rPr>
        <w:t xml:space="preserve">) документы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 xml:space="preserve">на земельные участки, объекты капитального строительства, помещения, являющиеся частью указанных объектов капитального строительства, расположенных в границах территории, расположенных в границах территории, в отношении которой подготовлен проект, рассматриваемый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на общественных обсуждениях.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В случае обращения для рассмотрения предложений и замечаний представителя Заявителя, уполномоченного на подачу документов (без права подписания заявления) и получение результата рассмотрения предложений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и замечаний, в дополнение к обязательным документам предоставляются: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>1. Документ, удостоверяющий личность представителя Заявителя, уполномоченного на подачу документов и получение результата рассмотрения предложений и замечаний.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2. Документ, подтверждающий полномочия представителя Заявителя, уполномоченного на подачу документов и получение результата рассмотрения предложений и замечаний: для представителя юридического лица – доверенность за подписью руководителя юридического лица </w:t>
      </w:r>
      <w:r w:rsidR="00F34245" w:rsidRPr="006F1735">
        <w:rPr>
          <w:rFonts w:ascii="Arial" w:hAnsi="Arial" w:cs="Arial"/>
          <w:sz w:val="24"/>
          <w:szCs w:val="24"/>
        </w:rPr>
        <w:br/>
      </w:r>
      <w:r w:rsidRPr="006F1735">
        <w:rPr>
          <w:rFonts w:ascii="Arial" w:hAnsi="Arial" w:cs="Arial"/>
          <w:sz w:val="24"/>
          <w:szCs w:val="24"/>
        </w:rPr>
        <w:t>или иного уполномоченного лица, для представителя физического лица – доверенность, удостоверенная в порядке, установленном законодательством Российской Федерации.</w:t>
      </w:r>
    </w:p>
    <w:p w:rsidR="00C231C2" w:rsidRPr="006F1735" w:rsidRDefault="00C231C2" w:rsidP="002343D8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1735">
        <w:rPr>
          <w:rFonts w:ascii="Arial" w:hAnsi="Arial" w:cs="Arial"/>
          <w:sz w:val="24"/>
          <w:szCs w:val="24"/>
        </w:rPr>
        <w:t xml:space="preserve">Информационные материалы по проекту внесения изменений </w:t>
      </w:r>
      <w:r w:rsidR="00F34245" w:rsidRPr="006F1735">
        <w:rPr>
          <w:rFonts w:ascii="Arial" w:hAnsi="Arial" w:cs="Arial"/>
          <w:sz w:val="24"/>
          <w:szCs w:val="24"/>
        </w:rPr>
        <w:br/>
        <w:t>в Генеральный план Г</w:t>
      </w:r>
      <w:r w:rsidRPr="006F1735">
        <w:rPr>
          <w:rFonts w:ascii="Arial" w:hAnsi="Arial" w:cs="Arial"/>
          <w:sz w:val="24"/>
          <w:szCs w:val="24"/>
        </w:rPr>
        <w:t>ородского округа Люберцы Московской области применител</w:t>
      </w:r>
      <w:r w:rsidR="00EF7AEE" w:rsidRPr="006F1735">
        <w:rPr>
          <w:rFonts w:ascii="Arial" w:hAnsi="Arial" w:cs="Arial"/>
          <w:sz w:val="24"/>
          <w:szCs w:val="24"/>
        </w:rPr>
        <w:t>ьно к</w:t>
      </w:r>
      <w:r w:rsidR="009E5E85" w:rsidRPr="006F1735">
        <w:rPr>
          <w:rFonts w:ascii="Arial" w:hAnsi="Arial" w:cs="Arial"/>
          <w:sz w:val="24"/>
          <w:szCs w:val="24"/>
        </w:rPr>
        <w:t xml:space="preserve"> населенн</w:t>
      </w:r>
      <w:r w:rsidR="00EF7AEE" w:rsidRPr="006F1735">
        <w:rPr>
          <w:rFonts w:ascii="Arial" w:hAnsi="Arial" w:cs="Arial"/>
          <w:sz w:val="24"/>
          <w:szCs w:val="24"/>
        </w:rPr>
        <w:t>ому пункту</w:t>
      </w:r>
      <w:r w:rsidR="00F34245" w:rsidRPr="006F173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34245" w:rsidRPr="006F1735">
        <w:rPr>
          <w:rFonts w:ascii="Arial" w:hAnsi="Arial" w:cs="Arial"/>
          <w:sz w:val="24"/>
          <w:szCs w:val="24"/>
        </w:rPr>
        <w:t>пгт</w:t>
      </w:r>
      <w:proofErr w:type="spellEnd"/>
      <w:r w:rsidRPr="006F1735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34245" w:rsidRPr="006F1735">
        <w:rPr>
          <w:rFonts w:ascii="Arial" w:hAnsi="Arial" w:cs="Arial"/>
          <w:sz w:val="24"/>
          <w:szCs w:val="24"/>
        </w:rPr>
        <w:t>Красково</w:t>
      </w:r>
      <w:proofErr w:type="spellEnd"/>
      <w:r w:rsidRPr="006F1735">
        <w:rPr>
          <w:rFonts w:ascii="Arial" w:hAnsi="Arial" w:cs="Arial"/>
          <w:sz w:val="24"/>
          <w:szCs w:val="24"/>
        </w:rPr>
        <w:t xml:space="preserve">, размещены на сайте: </w:t>
      </w:r>
      <w:hyperlink r:id="rId7" w:history="1">
        <w:r w:rsidRPr="006F1735">
          <w:rPr>
            <w:rStyle w:val="a6"/>
            <w:rFonts w:ascii="Arial" w:hAnsi="Arial" w:cs="Arial"/>
            <w:color w:val="000000" w:themeColor="text1"/>
            <w:sz w:val="24"/>
            <w:szCs w:val="24"/>
          </w:rPr>
          <w:t>http://люберцы.рф/</w:t>
        </w:r>
      </w:hyperlink>
      <w:r w:rsidRPr="006F1735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6F1735">
        <w:rPr>
          <w:rFonts w:ascii="Arial" w:hAnsi="Arial" w:cs="Arial"/>
          <w:sz w:val="24"/>
          <w:szCs w:val="24"/>
        </w:rPr>
        <w:t>в разделе «Публичные слушания».</w:t>
      </w:r>
    </w:p>
    <w:p w:rsidR="00C231C2" w:rsidRPr="006F1735" w:rsidRDefault="00C231C2" w:rsidP="00C231C2">
      <w:pPr>
        <w:pStyle w:val="3"/>
        <w:ind w:firstLine="567"/>
        <w:jc w:val="both"/>
        <w:rPr>
          <w:rFonts w:ascii="Arial" w:hAnsi="Arial" w:cs="Arial"/>
          <w:b w:val="0"/>
          <w:sz w:val="24"/>
        </w:rPr>
      </w:pPr>
    </w:p>
    <w:p w:rsidR="00C231C2" w:rsidRPr="006F1735" w:rsidRDefault="00C231C2" w:rsidP="00C231C2">
      <w:pPr>
        <w:spacing w:after="0" w:line="240" w:lineRule="auto"/>
        <w:ind w:right="-1133" w:firstLine="567"/>
        <w:rPr>
          <w:rFonts w:ascii="Arial" w:hAnsi="Arial" w:cs="Arial"/>
          <w:sz w:val="24"/>
          <w:szCs w:val="24"/>
        </w:rPr>
      </w:pPr>
    </w:p>
    <w:p w:rsidR="0054624D" w:rsidRPr="006F1735" w:rsidRDefault="0054624D" w:rsidP="004C3431">
      <w:pPr>
        <w:pStyle w:val="3"/>
        <w:jc w:val="both"/>
        <w:rPr>
          <w:rFonts w:ascii="Arial" w:hAnsi="Arial" w:cs="Arial"/>
          <w:sz w:val="24"/>
        </w:rPr>
      </w:pPr>
    </w:p>
    <w:sectPr w:rsidR="0054624D" w:rsidRPr="006F1735" w:rsidSect="006F17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37B18"/>
    <w:multiLevelType w:val="hybridMultilevel"/>
    <w:tmpl w:val="386852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C37F36"/>
    <w:multiLevelType w:val="hybridMultilevel"/>
    <w:tmpl w:val="53961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D1A80"/>
    <w:multiLevelType w:val="hybridMultilevel"/>
    <w:tmpl w:val="4E22F51A"/>
    <w:lvl w:ilvl="0" w:tplc="8058361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57C6EA0"/>
    <w:multiLevelType w:val="hybridMultilevel"/>
    <w:tmpl w:val="158AB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F1D"/>
    <w:rsid w:val="00045060"/>
    <w:rsid w:val="00047BED"/>
    <w:rsid w:val="00064429"/>
    <w:rsid w:val="000C6CDB"/>
    <w:rsid w:val="000E5211"/>
    <w:rsid w:val="000F3BE8"/>
    <w:rsid w:val="001003A3"/>
    <w:rsid w:val="001844C4"/>
    <w:rsid w:val="001860B2"/>
    <w:rsid w:val="001F190E"/>
    <w:rsid w:val="001F7DDE"/>
    <w:rsid w:val="002343D8"/>
    <w:rsid w:val="002664A2"/>
    <w:rsid w:val="002C3213"/>
    <w:rsid w:val="002C6DE8"/>
    <w:rsid w:val="002D2750"/>
    <w:rsid w:val="003045D0"/>
    <w:rsid w:val="0034490C"/>
    <w:rsid w:val="00364A96"/>
    <w:rsid w:val="00374F0A"/>
    <w:rsid w:val="004176ED"/>
    <w:rsid w:val="00432E17"/>
    <w:rsid w:val="004671EE"/>
    <w:rsid w:val="004B356C"/>
    <w:rsid w:val="004C3431"/>
    <w:rsid w:val="004C6EFA"/>
    <w:rsid w:val="0051209F"/>
    <w:rsid w:val="0054624D"/>
    <w:rsid w:val="00577F27"/>
    <w:rsid w:val="00581DC3"/>
    <w:rsid w:val="00584B15"/>
    <w:rsid w:val="005E7C06"/>
    <w:rsid w:val="005F1745"/>
    <w:rsid w:val="00624403"/>
    <w:rsid w:val="006A1790"/>
    <w:rsid w:val="006E008F"/>
    <w:rsid w:val="006F1735"/>
    <w:rsid w:val="00706E38"/>
    <w:rsid w:val="00737045"/>
    <w:rsid w:val="008115DA"/>
    <w:rsid w:val="008415DF"/>
    <w:rsid w:val="0086067F"/>
    <w:rsid w:val="00871FE0"/>
    <w:rsid w:val="008B6476"/>
    <w:rsid w:val="00901829"/>
    <w:rsid w:val="0092241D"/>
    <w:rsid w:val="00971B85"/>
    <w:rsid w:val="0098369B"/>
    <w:rsid w:val="009D385C"/>
    <w:rsid w:val="009E5E85"/>
    <w:rsid w:val="00A56E45"/>
    <w:rsid w:val="00AE1094"/>
    <w:rsid w:val="00AF6CB3"/>
    <w:rsid w:val="00B3534F"/>
    <w:rsid w:val="00B40F1D"/>
    <w:rsid w:val="00B54C74"/>
    <w:rsid w:val="00BB5F45"/>
    <w:rsid w:val="00C00670"/>
    <w:rsid w:val="00C02E9F"/>
    <w:rsid w:val="00C05E47"/>
    <w:rsid w:val="00C231C2"/>
    <w:rsid w:val="00C40D49"/>
    <w:rsid w:val="00C61F7A"/>
    <w:rsid w:val="00CD29EA"/>
    <w:rsid w:val="00CE12D8"/>
    <w:rsid w:val="00CF0D78"/>
    <w:rsid w:val="00CF3719"/>
    <w:rsid w:val="00D34CFC"/>
    <w:rsid w:val="00D35737"/>
    <w:rsid w:val="00DA3C7A"/>
    <w:rsid w:val="00DB69B0"/>
    <w:rsid w:val="00DE0227"/>
    <w:rsid w:val="00DE31AD"/>
    <w:rsid w:val="00E62510"/>
    <w:rsid w:val="00E651CD"/>
    <w:rsid w:val="00EB47E9"/>
    <w:rsid w:val="00EB79D5"/>
    <w:rsid w:val="00ED554A"/>
    <w:rsid w:val="00EF1A0A"/>
    <w:rsid w:val="00EF78EE"/>
    <w:rsid w:val="00EF7AEE"/>
    <w:rsid w:val="00F06409"/>
    <w:rsid w:val="00F34245"/>
    <w:rsid w:val="00FD3182"/>
    <w:rsid w:val="00FE1DAC"/>
    <w:rsid w:val="00FE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19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719"/>
  </w:style>
  <w:style w:type="paragraph" w:styleId="3">
    <w:name w:val="heading 3"/>
    <w:basedOn w:val="a"/>
    <w:next w:val="a"/>
    <w:link w:val="30"/>
    <w:qFormat/>
    <w:rsid w:val="00CF0D7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5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DD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E109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CF0D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Без интервала Знак"/>
    <w:link w:val="a8"/>
    <w:locked/>
    <w:rsid w:val="00CF0D78"/>
    <w:rPr>
      <w:rFonts w:ascii="Times New Roman" w:hAnsi="Times New Roman" w:cs="Times New Roman"/>
    </w:rPr>
  </w:style>
  <w:style w:type="paragraph" w:styleId="a8">
    <w:name w:val="No Spacing"/>
    <w:link w:val="a7"/>
    <w:qFormat/>
    <w:rsid w:val="00CF0D78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83;&#1102;&#1073;&#1077;&#1088;&#1094;&#1099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barx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Arhitektura</dc:creator>
  <cp:lastModifiedBy>User</cp:lastModifiedBy>
  <cp:revision>2</cp:revision>
  <cp:lastPrinted>2026-09-23T08:36:00Z</cp:lastPrinted>
  <dcterms:created xsi:type="dcterms:W3CDTF">2026-09-24T12:04:00Z</dcterms:created>
  <dcterms:modified xsi:type="dcterms:W3CDTF">2026-09-24T12:04:00Z</dcterms:modified>
</cp:coreProperties>
</file>