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8269E5F" w14:textId="77777777" w:rsidR="007F0403" w:rsidRPr="00A01CB1" w:rsidRDefault="00FC5FDB" w:rsidP="007F0403">
      <w:pPr>
        <w:spacing w:after="0" w:line="240" w:lineRule="auto"/>
        <w:ind w:left="5954" w:hanging="1418"/>
        <w:jc w:val="right"/>
        <w:rPr>
          <w:rFonts w:ascii="Arial" w:hAnsi="Arial" w:cs="Arial"/>
          <w:sz w:val="24"/>
          <w:szCs w:val="24"/>
        </w:rPr>
      </w:pPr>
      <w:r w:rsidRPr="00A01CB1">
        <w:rPr>
          <w:rFonts w:ascii="Arial" w:hAnsi="Arial" w:cs="Arial"/>
          <w:sz w:val="24"/>
          <w:szCs w:val="24"/>
        </w:rPr>
        <w:t xml:space="preserve">                </w:t>
      </w:r>
      <w:r w:rsidR="007F0403" w:rsidRPr="00A01CB1">
        <w:rPr>
          <w:rFonts w:ascii="Arial" w:hAnsi="Arial" w:cs="Arial"/>
          <w:sz w:val="24"/>
          <w:szCs w:val="24"/>
        </w:rPr>
        <w:t>«УТВЕРЖДАЮ»</w:t>
      </w:r>
    </w:p>
    <w:p w14:paraId="7C96ACE7" w14:textId="77777777" w:rsidR="007F0403" w:rsidRPr="00A01CB1" w:rsidRDefault="007F0403" w:rsidP="007F0403">
      <w:pPr>
        <w:tabs>
          <w:tab w:val="left" w:pos="5670"/>
        </w:tabs>
        <w:spacing w:after="0" w:line="240" w:lineRule="auto"/>
        <w:ind w:left="5670" w:hanging="1134"/>
        <w:jc w:val="right"/>
        <w:rPr>
          <w:rFonts w:ascii="Arial" w:hAnsi="Arial" w:cs="Arial"/>
          <w:sz w:val="24"/>
          <w:szCs w:val="24"/>
        </w:rPr>
      </w:pPr>
      <w:r w:rsidRPr="00A01CB1">
        <w:rPr>
          <w:rFonts w:ascii="Arial" w:hAnsi="Arial" w:cs="Arial"/>
          <w:sz w:val="24"/>
          <w:szCs w:val="24"/>
        </w:rPr>
        <w:t>Заместитель Главы</w:t>
      </w:r>
    </w:p>
    <w:p w14:paraId="3B7406A4" w14:textId="40083ACC" w:rsidR="007F0403" w:rsidRPr="00A01CB1" w:rsidRDefault="007F0403" w:rsidP="007F0403">
      <w:pPr>
        <w:spacing w:after="0" w:line="240" w:lineRule="auto"/>
        <w:ind w:left="5954" w:hanging="1418"/>
        <w:jc w:val="right"/>
        <w:rPr>
          <w:rFonts w:ascii="Arial" w:hAnsi="Arial" w:cs="Arial"/>
          <w:sz w:val="24"/>
          <w:szCs w:val="24"/>
        </w:rPr>
      </w:pPr>
      <w:r w:rsidRPr="00A01CB1">
        <w:rPr>
          <w:rFonts w:ascii="Arial" w:hAnsi="Arial" w:cs="Arial"/>
          <w:sz w:val="24"/>
          <w:szCs w:val="24"/>
        </w:rPr>
        <w:t xml:space="preserve">А.С. </w:t>
      </w:r>
      <w:proofErr w:type="spellStart"/>
      <w:r w:rsidRPr="00A01CB1">
        <w:rPr>
          <w:rFonts w:ascii="Arial" w:hAnsi="Arial" w:cs="Arial"/>
          <w:sz w:val="24"/>
          <w:szCs w:val="24"/>
        </w:rPr>
        <w:t>Ильницкая</w:t>
      </w:r>
      <w:proofErr w:type="spellEnd"/>
    </w:p>
    <w:p w14:paraId="6D2F8AA1" w14:textId="6FA6A6D8" w:rsidR="007F0403" w:rsidRPr="00A01CB1" w:rsidRDefault="007F0403" w:rsidP="007F0403">
      <w:pPr>
        <w:spacing w:after="0" w:line="240" w:lineRule="auto"/>
        <w:ind w:left="5954" w:hanging="1418"/>
        <w:jc w:val="right"/>
        <w:rPr>
          <w:rFonts w:ascii="Arial" w:hAnsi="Arial" w:cs="Arial"/>
          <w:sz w:val="24"/>
          <w:szCs w:val="24"/>
        </w:rPr>
      </w:pPr>
      <w:r w:rsidRPr="00A01CB1">
        <w:rPr>
          <w:rFonts w:ascii="Arial" w:hAnsi="Arial" w:cs="Arial"/>
          <w:sz w:val="24"/>
          <w:szCs w:val="24"/>
        </w:rPr>
        <w:t>«</w:t>
      </w:r>
      <w:r w:rsidR="00CD2D4A" w:rsidRPr="00A01CB1">
        <w:rPr>
          <w:rFonts w:ascii="Arial" w:hAnsi="Arial" w:cs="Arial"/>
          <w:sz w:val="24"/>
          <w:szCs w:val="24"/>
        </w:rPr>
        <w:t>05</w:t>
      </w:r>
      <w:r w:rsidRPr="00A01CB1">
        <w:rPr>
          <w:rFonts w:ascii="Arial" w:hAnsi="Arial" w:cs="Arial"/>
          <w:sz w:val="24"/>
          <w:szCs w:val="24"/>
        </w:rPr>
        <w:t>»</w:t>
      </w:r>
      <w:r w:rsidR="00CD2D4A" w:rsidRPr="00A01CB1">
        <w:rPr>
          <w:rFonts w:ascii="Arial" w:hAnsi="Arial" w:cs="Arial"/>
          <w:sz w:val="24"/>
          <w:szCs w:val="24"/>
        </w:rPr>
        <w:t xml:space="preserve"> октября </w:t>
      </w:r>
      <w:r w:rsidRPr="00A01CB1">
        <w:rPr>
          <w:rFonts w:ascii="Arial" w:hAnsi="Arial" w:cs="Arial"/>
          <w:sz w:val="24"/>
          <w:szCs w:val="24"/>
        </w:rPr>
        <w:t>2026 год</w:t>
      </w:r>
    </w:p>
    <w:p w14:paraId="1AEDC6DD" w14:textId="26DFF0D3" w:rsidR="00FC5FDB" w:rsidRPr="00A01CB1" w:rsidRDefault="00FC5FDB" w:rsidP="007F0403">
      <w:pPr>
        <w:spacing w:after="0" w:line="240" w:lineRule="auto"/>
        <w:ind w:left="5954" w:hanging="1418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5F8AF13" w14:textId="77777777" w:rsidR="00420E4B" w:rsidRPr="00A01CB1" w:rsidRDefault="00420E4B" w:rsidP="00420E4B">
      <w:pPr>
        <w:spacing w:after="0" w:line="276" w:lineRule="auto"/>
        <w:ind w:firstLine="709"/>
        <w:jc w:val="right"/>
        <w:rPr>
          <w:rFonts w:ascii="Arial" w:eastAsia="Calibri" w:hAnsi="Arial" w:cs="Arial"/>
          <w:sz w:val="24"/>
          <w:szCs w:val="24"/>
        </w:rPr>
      </w:pPr>
    </w:p>
    <w:p w14:paraId="53A8D01D" w14:textId="77777777" w:rsidR="00C5471A" w:rsidRPr="00A01CB1" w:rsidRDefault="0026371B" w:rsidP="00C5471A">
      <w:pPr>
        <w:spacing w:after="0" w:line="276" w:lineRule="auto"/>
        <w:ind w:firstLine="709"/>
        <w:jc w:val="center"/>
        <w:rPr>
          <w:rFonts w:ascii="Arial" w:eastAsia="Calibri" w:hAnsi="Arial" w:cs="Arial"/>
          <w:sz w:val="24"/>
          <w:szCs w:val="24"/>
        </w:rPr>
      </w:pPr>
      <w:r w:rsidRPr="00A01CB1">
        <w:rPr>
          <w:rFonts w:ascii="Arial" w:eastAsia="Calibri" w:hAnsi="Arial" w:cs="Arial"/>
          <w:sz w:val="24"/>
          <w:szCs w:val="24"/>
        </w:rPr>
        <w:t>ЗАКЛЮЧЕНИЕ</w:t>
      </w:r>
    </w:p>
    <w:p w14:paraId="3E451808" w14:textId="3FBEE1EB" w:rsidR="001316BD" w:rsidRPr="00A01CB1" w:rsidRDefault="00F8262C" w:rsidP="00C5471A">
      <w:pPr>
        <w:spacing w:after="0" w:line="276" w:lineRule="auto"/>
        <w:ind w:firstLine="709"/>
        <w:jc w:val="center"/>
        <w:rPr>
          <w:rFonts w:ascii="Arial" w:eastAsia="Calibri" w:hAnsi="Arial" w:cs="Arial"/>
          <w:sz w:val="24"/>
          <w:szCs w:val="24"/>
        </w:rPr>
      </w:pPr>
      <w:r w:rsidRPr="00A01CB1">
        <w:rPr>
          <w:rFonts w:ascii="Arial" w:hAnsi="Arial" w:cs="Arial"/>
          <w:sz w:val="24"/>
          <w:szCs w:val="24"/>
        </w:rPr>
        <w:t xml:space="preserve">о результатах общественных обсуждений </w:t>
      </w:r>
      <w:r w:rsidR="000B7280" w:rsidRPr="00A01CB1">
        <w:rPr>
          <w:rFonts w:ascii="Arial" w:hAnsi="Arial" w:cs="Arial"/>
          <w:sz w:val="24"/>
          <w:szCs w:val="24"/>
        </w:rPr>
        <w:t xml:space="preserve">по вопросу </w:t>
      </w:r>
      <w:r w:rsidR="000B7280" w:rsidRPr="00A01CB1">
        <w:rPr>
          <w:rFonts w:ascii="Arial" w:hAnsi="Arial" w:cs="Arial"/>
          <w:color w:val="000000" w:themeColor="text1"/>
          <w:sz w:val="24"/>
          <w:szCs w:val="24"/>
        </w:rPr>
        <w:t xml:space="preserve">предоставления разрешения на условно разрешенный вид использования </w:t>
      </w:r>
      <w:r w:rsidR="00912E3F" w:rsidRPr="00A01CB1">
        <w:rPr>
          <w:rFonts w:ascii="Arial" w:hAnsi="Arial" w:cs="Arial"/>
          <w:color w:val="000000"/>
          <w:sz w:val="24"/>
          <w:szCs w:val="24"/>
        </w:rPr>
        <w:t>«пищевая</w:t>
      </w:r>
      <w:r w:rsidR="00C5471A" w:rsidRPr="00A01CB1">
        <w:rPr>
          <w:rFonts w:ascii="Arial" w:hAnsi="Arial" w:cs="Arial"/>
          <w:color w:val="000000"/>
          <w:sz w:val="24"/>
          <w:szCs w:val="24"/>
        </w:rPr>
        <w:t xml:space="preserve"> </w:t>
      </w:r>
      <w:r w:rsidR="00A01CB1">
        <w:rPr>
          <w:rFonts w:ascii="Arial" w:hAnsi="Arial" w:cs="Arial"/>
          <w:color w:val="000000"/>
          <w:sz w:val="24"/>
          <w:szCs w:val="24"/>
        </w:rPr>
        <w:t>промышленность» для </w:t>
      </w:r>
      <w:bookmarkStart w:id="0" w:name="_GoBack"/>
      <w:bookmarkEnd w:id="0"/>
      <w:r w:rsidR="00912E3F" w:rsidRPr="00A01CB1">
        <w:rPr>
          <w:rFonts w:ascii="Arial" w:hAnsi="Arial" w:cs="Arial"/>
          <w:color w:val="000000"/>
          <w:sz w:val="24"/>
          <w:szCs w:val="24"/>
        </w:rPr>
        <w:t>земельного участка с кадастровым номером 50:22:</w:t>
      </w:r>
      <w:r w:rsidR="00A01CB1">
        <w:rPr>
          <w:rFonts w:ascii="Arial" w:hAnsi="Arial" w:cs="Arial"/>
          <w:color w:val="000000"/>
          <w:sz w:val="24"/>
          <w:szCs w:val="24"/>
        </w:rPr>
        <w:t>0040404:9714, расположенного по </w:t>
      </w:r>
      <w:r w:rsidR="00912E3F" w:rsidRPr="00A01CB1">
        <w:rPr>
          <w:rFonts w:ascii="Arial" w:hAnsi="Arial" w:cs="Arial"/>
          <w:color w:val="000000"/>
          <w:sz w:val="24"/>
          <w:szCs w:val="24"/>
        </w:rPr>
        <w:t xml:space="preserve">адресу: Московская область, </w:t>
      </w:r>
      <w:proofErr w:type="spellStart"/>
      <w:r w:rsidR="00912E3F" w:rsidRPr="00A01CB1">
        <w:rPr>
          <w:rFonts w:ascii="Arial" w:hAnsi="Arial" w:cs="Arial"/>
          <w:color w:val="000000"/>
          <w:sz w:val="24"/>
          <w:szCs w:val="24"/>
        </w:rPr>
        <w:t>г.о</w:t>
      </w:r>
      <w:proofErr w:type="spellEnd"/>
      <w:r w:rsidR="00912E3F" w:rsidRPr="00A01CB1">
        <w:rPr>
          <w:rFonts w:ascii="Arial" w:hAnsi="Arial" w:cs="Arial"/>
          <w:color w:val="000000"/>
          <w:sz w:val="24"/>
          <w:szCs w:val="24"/>
        </w:rPr>
        <w:t xml:space="preserve">. Люберцы, </w:t>
      </w:r>
      <w:proofErr w:type="spellStart"/>
      <w:r w:rsidR="00912E3F" w:rsidRPr="00A01CB1">
        <w:rPr>
          <w:rFonts w:ascii="Arial" w:hAnsi="Arial" w:cs="Arial"/>
          <w:color w:val="000000"/>
          <w:sz w:val="24"/>
          <w:szCs w:val="24"/>
        </w:rPr>
        <w:t>пгт</w:t>
      </w:r>
      <w:proofErr w:type="spellEnd"/>
      <w:r w:rsidR="00912E3F" w:rsidRPr="00A01CB1">
        <w:rPr>
          <w:rFonts w:ascii="Arial" w:hAnsi="Arial" w:cs="Arial"/>
          <w:color w:val="000000"/>
          <w:sz w:val="24"/>
          <w:szCs w:val="24"/>
        </w:rPr>
        <w:t xml:space="preserve">. </w:t>
      </w:r>
      <w:proofErr w:type="spellStart"/>
      <w:r w:rsidR="00912E3F" w:rsidRPr="00A01CB1">
        <w:rPr>
          <w:rFonts w:ascii="Arial" w:hAnsi="Arial" w:cs="Arial"/>
          <w:color w:val="000000"/>
          <w:sz w:val="24"/>
          <w:szCs w:val="24"/>
        </w:rPr>
        <w:t>Томилино</w:t>
      </w:r>
      <w:proofErr w:type="spellEnd"/>
    </w:p>
    <w:p w14:paraId="0FE0F6D2" w14:textId="77777777" w:rsidR="003C0EC7" w:rsidRPr="00A01CB1" w:rsidRDefault="003C0EC7" w:rsidP="00B870EC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</w:p>
    <w:p w14:paraId="44699C32" w14:textId="77777777" w:rsidR="00E72683" w:rsidRPr="00A01CB1" w:rsidRDefault="00E72683" w:rsidP="00B870EC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A01CB1">
        <w:rPr>
          <w:rFonts w:ascii="Arial" w:eastAsia="Calibri" w:hAnsi="Arial" w:cs="Arial"/>
          <w:sz w:val="24"/>
          <w:szCs w:val="24"/>
        </w:rPr>
        <w:t>1.</w:t>
      </w:r>
      <w:r w:rsidR="00333ED6" w:rsidRPr="00A01CB1">
        <w:rPr>
          <w:rFonts w:ascii="Arial" w:eastAsia="Calibri" w:hAnsi="Arial" w:cs="Arial"/>
          <w:sz w:val="24"/>
          <w:szCs w:val="24"/>
        </w:rPr>
        <w:t> </w:t>
      </w:r>
      <w:r w:rsidRPr="00A01CB1">
        <w:rPr>
          <w:rFonts w:ascii="Arial" w:eastAsia="Calibri" w:hAnsi="Arial" w:cs="Arial"/>
          <w:sz w:val="24"/>
          <w:szCs w:val="24"/>
          <w:u w:val="single"/>
        </w:rPr>
        <w:t>Общие сведения о проекте, представленном на общественные обсуждения</w:t>
      </w:r>
      <w:r w:rsidRPr="00A01CB1">
        <w:rPr>
          <w:rFonts w:ascii="Arial" w:eastAsia="Calibri" w:hAnsi="Arial" w:cs="Arial"/>
          <w:sz w:val="24"/>
          <w:szCs w:val="24"/>
        </w:rPr>
        <w:t>:</w:t>
      </w:r>
    </w:p>
    <w:p w14:paraId="229A1610" w14:textId="7A8D1F34" w:rsidR="00E72683" w:rsidRPr="00A01CB1" w:rsidRDefault="00E72683" w:rsidP="007F4C4A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CB1">
        <w:rPr>
          <w:rFonts w:ascii="Arial" w:eastAsia="Calibri" w:hAnsi="Arial" w:cs="Arial"/>
          <w:sz w:val="24"/>
          <w:szCs w:val="24"/>
        </w:rPr>
        <w:t xml:space="preserve">Земельный участок с кадастровым номером </w:t>
      </w:r>
      <w:r w:rsidR="00912E3F" w:rsidRPr="00A01CB1">
        <w:rPr>
          <w:rFonts w:ascii="Arial" w:hAnsi="Arial" w:cs="Arial"/>
          <w:sz w:val="24"/>
          <w:szCs w:val="24"/>
        </w:rPr>
        <w:t>50:22:0040404:9714</w:t>
      </w:r>
      <w:r w:rsidR="00A01CB1">
        <w:rPr>
          <w:rFonts w:ascii="Arial" w:hAnsi="Arial" w:cs="Arial"/>
          <w:sz w:val="24"/>
          <w:szCs w:val="24"/>
        </w:rPr>
        <w:t xml:space="preserve"> расположен по </w:t>
      </w:r>
      <w:r w:rsidRPr="00A01CB1">
        <w:rPr>
          <w:rFonts w:ascii="Arial" w:hAnsi="Arial" w:cs="Arial"/>
          <w:sz w:val="24"/>
          <w:szCs w:val="24"/>
        </w:rPr>
        <w:t xml:space="preserve">адресу: </w:t>
      </w:r>
      <w:r w:rsidR="00912E3F" w:rsidRPr="00A01CB1">
        <w:rPr>
          <w:rFonts w:ascii="Arial" w:hAnsi="Arial" w:cs="Arial"/>
          <w:sz w:val="24"/>
          <w:szCs w:val="24"/>
        </w:rPr>
        <w:t xml:space="preserve">Московская область, </w:t>
      </w:r>
      <w:proofErr w:type="spellStart"/>
      <w:r w:rsidR="00912E3F" w:rsidRPr="00A01CB1">
        <w:rPr>
          <w:rFonts w:ascii="Arial" w:hAnsi="Arial" w:cs="Arial"/>
          <w:sz w:val="24"/>
          <w:szCs w:val="24"/>
        </w:rPr>
        <w:t>г.о</w:t>
      </w:r>
      <w:proofErr w:type="spellEnd"/>
      <w:r w:rsidR="00912E3F" w:rsidRPr="00A01CB1">
        <w:rPr>
          <w:rFonts w:ascii="Arial" w:hAnsi="Arial" w:cs="Arial"/>
          <w:sz w:val="24"/>
          <w:szCs w:val="24"/>
        </w:rPr>
        <w:t xml:space="preserve">. Люберцы, </w:t>
      </w:r>
      <w:proofErr w:type="spellStart"/>
      <w:r w:rsidR="00912E3F" w:rsidRPr="00A01CB1">
        <w:rPr>
          <w:rFonts w:ascii="Arial" w:hAnsi="Arial" w:cs="Arial"/>
          <w:sz w:val="24"/>
          <w:szCs w:val="24"/>
        </w:rPr>
        <w:t>пгт</w:t>
      </w:r>
      <w:proofErr w:type="spellEnd"/>
      <w:r w:rsidR="00912E3F" w:rsidRPr="00A01CB1">
        <w:rPr>
          <w:rFonts w:ascii="Arial" w:hAnsi="Arial" w:cs="Arial"/>
          <w:sz w:val="24"/>
          <w:szCs w:val="24"/>
        </w:rPr>
        <w:t xml:space="preserve">. </w:t>
      </w:r>
      <w:proofErr w:type="spellStart"/>
      <w:r w:rsidR="00912E3F" w:rsidRPr="00A01CB1">
        <w:rPr>
          <w:rFonts w:ascii="Arial" w:hAnsi="Arial" w:cs="Arial"/>
          <w:sz w:val="24"/>
          <w:szCs w:val="24"/>
        </w:rPr>
        <w:t>Томилино</w:t>
      </w:r>
      <w:proofErr w:type="spellEnd"/>
      <w:r w:rsidR="006560AD" w:rsidRPr="00A01CB1">
        <w:rPr>
          <w:rFonts w:ascii="Arial" w:hAnsi="Arial" w:cs="Arial"/>
          <w:sz w:val="24"/>
          <w:szCs w:val="24"/>
        </w:rPr>
        <w:t>.</w:t>
      </w:r>
    </w:p>
    <w:p w14:paraId="0C4D2CDF" w14:textId="7B4FBCE7" w:rsidR="00E72683" w:rsidRPr="00A01CB1" w:rsidRDefault="00E72683" w:rsidP="00B870EC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A01CB1">
        <w:rPr>
          <w:rFonts w:ascii="Arial" w:eastAsia="Calibri" w:hAnsi="Arial" w:cs="Arial"/>
          <w:sz w:val="24"/>
          <w:szCs w:val="24"/>
        </w:rPr>
        <w:t>Общая площадь земельног</w:t>
      </w:r>
      <w:r w:rsidR="003D6910" w:rsidRPr="00A01CB1">
        <w:rPr>
          <w:rFonts w:ascii="Arial" w:eastAsia="Calibri" w:hAnsi="Arial" w:cs="Arial"/>
          <w:sz w:val="24"/>
          <w:szCs w:val="24"/>
        </w:rPr>
        <w:t xml:space="preserve">о участка с кадастровым номером </w:t>
      </w:r>
      <w:r w:rsidR="00912E3F" w:rsidRPr="00A01CB1">
        <w:rPr>
          <w:rFonts w:ascii="Arial" w:hAnsi="Arial" w:cs="Arial"/>
          <w:sz w:val="24"/>
          <w:szCs w:val="24"/>
        </w:rPr>
        <w:t>50:22:0040404:9714</w:t>
      </w:r>
      <w:r w:rsidR="009759C8" w:rsidRPr="00A01CB1">
        <w:rPr>
          <w:rFonts w:ascii="Arial" w:hAnsi="Arial" w:cs="Arial"/>
          <w:sz w:val="24"/>
          <w:szCs w:val="24"/>
        </w:rPr>
        <w:t xml:space="preserve"> </w:t>
      </w:r>
      <w:r w:rsidR="00C15AAE" w:rsidRPr="00A01CB1">
        <w:rPr>
          <w:rFonts w:ascii="Arial" w:hAnsi="Arial" w:cs="Arial"/>
          <w:sz w:val="24"/>
          <w:szCs w:val="24"/>
        </w:rPr>
        <w:t xml:space="preserve">– </w:t>
      </w:r>
      <w:r w:rsidR="00912E3F" w:rsidRPr="00A01CB1">
        <w:rPr>
          <w:rFonts w:ascii="Arial" w:hAnsi="Arial" w:cs="Arial"/>
          <w:sz w:val="24"/>
          <w:szCs w:val="24"/>
        </w:rPr>
        <w:t>745</w:t>
      </w:r>
      <w:r w:rsidR="00EE45A5" w:rsidRPr="00A01CB1">
        <w:rPr>
          <w:rFonts w:ascii="Arial" w:hAnsi="Arial" w:cs="Arial"/>
          <w:sz w:val="24"/>
          <w:szCs w:val="24"/>
        </w:rPr>
        <w:t xml:space="preserve"> </w:t>
      </w:r>
      <w:r w:rsidR="00C15AAE" w:rsidRPr="00A01CB1">
        <w:rPr>
          <w:rFonts w:ascii="Arial" w:hAnsi="Arial" w:cs="Arial"/>
          <w:sz w:val="24"/>
          <w:szCs w:val="24"/>
        </w:rPr>
        <w:t>кв. м.</w:t>
      </w:r>
    </w:p>
    <w:p w14:paraId="0DBBC660" w14:textId="7939E140" w:rsidR="00213245" w:rsidRPr="00A01CB1" w:rsidRDefault="00E72683" w:rsidP="00B870EC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CB1">
        <w:rPr>
          <w:rFonts w:ascii="Arial" w:eastAsia="Calibri" w:hAnsi="Arial" w:cs="Arial"/>
          <w:sz w:val="24"/>
          <w:szCs w:val="24"/>
        </w:rPr>
        <w:t xml:space="preserve">Земельный участок с кадастровым номером </w:t>
      </w:r>
      <w:r w:rsidR="00912E3F" w:rsidRPr="00A01CB1">
        <w:rPr>
          <w:rFonts w:ascii="Arial" w:hAnsi="Arial" w:cs="Arial"/>
          <w:sz w:val="24"/>
          <w:szCs w:val="24"/>
        </w:rPr>
        <w:t>50:22:0040404:9714</w:t>
      </w:r>
      <w:r w:rsidRPr="00A01CB1">
        <w:rPr>
          <w:rFonts w:ascii="Arial" w:hAnsi="Arial" w:cs="Arial"/>
          <w:sz w:val="24"/>
          <w:szCs w:val="24"/>
        </w:rPr>
        <w:t xml:space="preserve">, </w:t>
      </w:r>
      <w:r w:rsidR="00A01CB1">
        <w:rPr>
          <w:rFonts w:ascii="Arial" w:hAnsi="Arial" w:cs="Arial"/>
          <w:sz w:val="24"/>
          <w:szCs w:val="24"/>
        </w:rPr>
        <w:t>в соответствии с </w:t>
      </w:r>
      <w:r w:rsidRPr="00A01CB1">
        <w:rPr>
          <w:rFonts w:ascii="Arial" w:hAnsi="Arial" w:cs="Arial"/>
          <w:sz w:val="24"/>
          <w:szCs w:val="24"/>
        </w:rPr>
        <w:t>градостроительным зонированием, установленным Правилами землепользования</w:t>
      </w:r>
      <w:r w:rsidR="00C15AAE" w:rsidRPr="00A01CB1">
        <w:rPr>
          <w:rFonts w:ascii="Arial" w:hAnsi="Arial" w:cs="Arial"/>
          <w:sz w:val="24"/>
          <w:szCs w:val="24"/>
        </w:rPr>
        <w:t xml:space="preserve"> </w:t>
      </w:r>
      <w:r w:rsidR="00A01CB1">
        <w:rPr>
          <w:rFonts w:ascii="Arial" w:hAnsi="Arial" w:cs="Arial"/>
          <w:sz w:val="24"/>
          <w:szCs w:val="24"/>
        </w:rPr>
        <w:t>и </w:t>
      </w:r>
      <w:r w:rsidRPr="00A01CB1">
        <w:rPr>
          <w:rFonts w:ascii="Arial" w:hAnsi="Arial" w:cs="Arial"/>
          <w:sz w:val="24"/>
          <w:szCs w:val="24"/>
        </w:rPr>
        <w:t>застройки территории (части территории) городского округа Люберцы Московской области, утвержденными Постановлением администрац</w:t>
      </w:r>
      <w:r w:rsidR="00A01CB1">
        <w:rPr>
          <w:rFonts w:ascii="Arial" w:hAnsi="Arial" w:cs="Arial"/>
          <w:sz w:val="24"/>
          <w:szCs w:val="24"/>
        </w:rPr>
        <w:t>ии городского округа Люберцы от </w:t>
      </w:r>
      <w:r w:rsidRPr="00A01CB1">
        <w:rPr>
          <w:rFonts w:ascii="Arial" w:hAnsi="Arial" w:cs="Arial"/>
          <w:sz w:val="24"/>
          <w:szCs w:val="24"/>
        </w:rPr>
        <w:t xml:space="preserve">04.06.2021 № 1818-ПА </w:t>
      </w:r>
      <w:r w:rsidR="00213245" w:rsidRPr="00A01CB1">
        <w:rPr>
          <w:rFonts w:ascii="Arial" w:hAnsi="Arial" w:cs="Arial"/>
          <w:sz w:val="24"/>
          <w:szCs w:val="24"/>
        </w:rPr>
        <w:t xml:space="preserve">(в ред. от </w:t>
      </w:r>
      <w:r w:rsidR="00F427E8" w:rsidRPr="00A01CB1">
        <w:rPr>
          <w:rFonts w:ascii="Arial" w:hAnsi="Arial" w:cs="Arial"/>
          <w:sz w:val="24"/>
          <w:szCs w:val="24"/>
        </w:rPr>
        <w:t>12</w:t>
      </w:r>
      <w:r w:rsidR="00213245" w:rsidRPr="00A01CB1">
        <w:rPr>
          <w:rFonts w:ascii="Arial" w:hAnsi="Arial" w:cs="Arial"/>
          <w:sz w:val="24"/>
          <w:szCs w:val="24"/>
        </w:rPr>
        <w:t>.</w:t>
      </w:r>
      <w:r w:rsidR="00912E3F" w:rsidRPr="00A01CB1">
        <w:rPr>
          <w:rFonts w:ascii="Arial" w:hAnsi="Arial" w:cs="Arial"/>
          <w:sz w:val="24"/>
          <w:szCs w:val="24"/>
        </w:rPr>
        <w:t>0</w:t>
      </w:r>
      <w:r w:rsidR="00F427E8" w:rsidRPr="00A01CB1">
        <w:rPr>
          <w:rFonts w:ascii="Arial" w:hAnsi="Arial" w:cs="Arial"/>
          <w:sz w:val="24"/>
          <w:szCs w:val="24"/>
        </w:rPr>
        <w:t>8</w:t>
      </w:r>
      <w:r w:rsidR="00213245" w:rsidRPr="00A01CB1">
        <w:rPr>
          <w:rFonts w:ascii="Arial" w:hAnsi="Arial" w:cs="Arial"/>
          <w:sz w:val="24"/>
          <w:szCs w:val="24"/>
        </w:rPr>
        <w:t>.202</w:t>
      </w:r>
      <w:r w:rsidR="00912E3F" w:rsidRPr="00A01CB1">
        <w:rPr>
          <w:rFonts w:ascii="Arial" w:hAnsi="Arial" w:cs="Arial"/>
          <w:sz w:val="24"/>
          <w:szCs w:val="24"/>
        </w:rPr>
        <w:t>6</w:t>
      </w:r>
      <w:r w:rsidR="009759C8" w:rsidRPr="00A01CB1">
        <w:rPr>
          <w:rFonts w:ascii="Arial" w:hAnsi="Arial" w:cs="Arial"/>
          <w:sz w:val="24"/>
          <w:szCs w:val="24"/>
        </w:rPr>
        <w:t xml:space="preserve"> </w:t>
      </w:r>
      <w:r w:rsidR="00213245" w:rsidRPr="00A01CB1">
        <w:rPr>
          <w:rFonts w:ascii="Arial" w:hAnsi="Arial" w:cs="Arial"/>
          <w:sz w:val="24"/>
          <w:szCs w:val="24"/>
        </w:rPr>
        <w:t xml:space="preserve">№ </w:t>
      </w:r>
      <w:r w:rsidR="00F427E8" w:rsidRPr="00A01CB1">
        <w:rPr>
          <w:rFonts w:ascii="Arial" w:hAnsi="Arial" w:cs="Arial"/>
          <w:sz w:val="24"/>
          <w:szCs w:val="24"/>
        </w:rPr>
        <w:t>3028</w:t>
      </w:r>
      <w:r w:rsidR="00213245" w:rsidRPr="00A01CB1">
        <w:rPr>
          <w:rFonts w:ascii="Arial" w:hAnsi="Arial" w:cs="Arial"/>
          <w:sz w:val="24"/>
          <w:szCs w:val="24"/>
        </w:rPr>
        <w:t>-ПА), расположен</w:t>
      </w:r>
      <w:r w:rsidR="00C15AAE" w:rsidRPr="00A01CB1">
        <w:rPr>
          <w:rFonts w:ascii="Arial" w:hAnsi="Arial" w:cs="Arial"/>
          <w:sz w:val="24"/>
          <w:szCs w:val="24"/>
        </w:rPr>
        <w:t xml:space="preserve"> </w:t>
      </w:r>
      <w:r w:rsidR="00A01CB1">
        <w:rPr>
          <w:rFonts w:ascii="Arial" w:hAnsi="Arial" w:cs="Arial"/>
          <w:sz w:val="24"/>
          <w:szCs w:val="24"/>
        </w:rPr>
        <w:t>в </w:t>
      </w:r>
      <w:r w:rsidR="00EE45A5" w:rsidRPr="00A01CB1">
        <w:rPr>
          <w:rFonts w:ascii="Arial" w:hAnsi="Arial" w:cs="Arial"/>
          <w:sz w:val="24"/>
          <w:szCs w:val="24"/>
        </w:rPr>
        <w:t>многофункциональной общественно-деловой зоне</w:t>
      </w:r>
      <w:r w:rsidR="00213245" w:rsidRPr="00A01CB1">
        <w:rPr>
          <w:rFonts w:ascii="Arial" w:hAnsi="Arial" w:cs="Arial"/>
          <w:sz w:val="24"/>
          <w:szCs w:val="24"/>
        </w:rPr>
        <w:t xml:space="preserve"> (</w:t>
      </w:r>
      <w:r w:rsidR="00EE45A5" w:rsidRPr="00A01CB1">
        <w:rPr>
          <w:rFonts w:ascii="Arial" w:hAnsi="Arial" w:cs="Arial"/>
          <w:sz w:val="24"/>
          <w:szCs w:val="24"/>
        </w:rPr>
        <w:t>О</w:t>
      </w:r>
      <w:r w:rsidR="009759C8" w:rsidRPr="00A01CB1">
        <w:rPr>
          <w:rFonts w:ascii="Arial" w:hAnsi="Arial" w:cs="Arial"/>
          <w:sz w:val="24"/>
          <w:szCs w:val="24"/>
        </w:rPr>
        <w:t>-</w:t>
      </w:r>
      <w:r w:rsidR="00EE45A5" w:rsidRPr="00A01CB1">
        <w:rPr>
          <w:rFonts w:ascii="Arial" w:hAnsi="Arial" w:cs="Arial"/>
          <w:sz w:val="24"/>
          <w:szCs w:val="24"/>
        </w:rPr>
        <w:t>1</w:t>
      </w:r>
      <w:r w:rsidR="00213245" w:rsidRPr="00A01CB1">
        <w:rPr>
          <w:rFonts w:ascii="Arial" w:hAnsi="Arial" w:cs="Arial"/>
          <w:sz w:val="24"/>
          <w:szCs w:val="24"/>
        </w:rPr>
        <w:t>).</w:t>
      </w:r>
    </w:p>
    <w:p w14:paraId="29A75F43" w14:textId="1F632F8C" w:rsidR="00561152" w:rsidRPr="00A01CB1" w:rsidRDefault="00561152" w:rsidP="0038726D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A01CB1">
        <w:rPr>
          <w:rFonts w:ascii="Arial" w:eastAsia="Calibri" w:hAnsi="Arial" w:cs="Arial"/>
          <w:sz w:val="24"/>
          <w:szCs w:val="24"/>
        </w:rPr>
        <w:t>На земельном участке предлагается строит</w:t>
      </w:r>
      <w:r w:rsidR="00A01CB1">
        <w:rPr>
          <w:rFonts w:ascii="Arial" w:eastAsia="Calibri" w:hAnsi="Arial" w:cs="Arial"/>
          <w:sz w:val="24"/>
          <w:szCs w:val="24"/>
        </w:rPr>
        <w:t xml:space="preserve">ельство здания с функциональным </w:t>
      </w:r>
      <w:r w:rsidRPr="00A01CB1">
        <w:rPr>
          <w:rFonts w:ascii="Arial" w:eastAsia="Calibri" w:hAnsi="Arial" w:cs="Arial"/>
          <w:sz w:val="24"/>
          <w:szCs w:val="24"/>
        </w:rPr>
        <w:t xml:space="preserve">назначением «пищевая промышленность», этажностью - 1 надземный этаж с антресолью, площадью застройки - 412,0 кв. м, общей площадью - </w:t>
      </w:r>
      <w:r w:rsidR="00C5471A" w:rsidRPr="00A01CB1">
        <w:rPr>
          <w:rFonts w:ascii="Arial" w:eastAsia="Calibri" w:hAnsi="Arial" w:cs="Arial"/>
          <w:sz w:val="24"/>
          <w:szCs w:val="24"/>
        </w:rPr>
        <w:t>530,0 кв. м.</w:t>
      </w:r>
    </w:p>
    <w:p w14:paraId="3259E095" w14:textId="69858654" w:rsidR="0038726D" w:rsidRPr="00A01CB1" w:rsidRDefault="0038726D" w:rsidP="0038726D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A01CB1">
        <w:rPr>
          <w:rFonts w:ascii="Arial" w:eastAsia="Calibri" w:hAnsi="Arial" w:cs="Arial"/>
          <w:sz w:val="24"/>
          <w:szCs w:val="24"/>
        </w:rPr>
        <w:t>Проектное расстояние от границ земельного участка</w:t>
      </w:r>
      <w:r w:rsidR="00A01CB1">
        <w:rPr>
          <w:rFonts w:ascii="Arial" w:eastAsia="Calibri" w:hAnsi="Arial" w:cs="Arial"/>
          <w:sz w:val="24"/>
          <w:szCs w:val="24"/>
        </w:rPr>
        <w:t xml:space="preserve"> до проектируемого здания – 3,0 </w:t>
      </w:r>
      <w:r w:rsidRPr="00A01CB1">
        <w:rPr>
          <w:rFonts w:ascii="Arial" w:eastAsia="Calibri" w:hAnsi="Arial" w:cs="Arial"/>
          <w:sz w:val="24"/>
          <w:szCs w:val="24"/>
        </w:rPr>
        <w:t>м.</w:t>
      </w:r>
    </w:p>
    <w:p w14:paraId="6F355985" w14:textId="7B4739EC" w:rsidR="00C15AAE" w:rsidRPr="00A01CB1" w:rsidRDefault="00EF6564" w:rsidP="006560AD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A01CB1">
        <w:rPr>
          <w:rFonts w:ascii="Arial" w:eastAsia="Calibri" w:hAnsi="Arial" w:cs="Arial"/>
          <w:sz w:val="24"/>
          <w:szCs w:val="24"/>
        </w:rPr>
        <w:t>2</w:t>
      </w:r>
      <w:r w:rsidR="00C15AAE" w:rsidRPr="00A01CB1">
        <w:rPr>
          <w:rFonts w:ascii="Arial" w:eastAsia="Calibri" w:hAnsi="Arial" w:cs="Arial"/>
          <w:sz w:val="24"/>
          <w:szCs w:val="24"/>
        </w:rPr>
        <w:t xml:space="preserve">. </w:t>
      </w:r>
      <w:r w:rsidR="00C15AAE" w:rsidRPr="00A01CB1">
        <w:rPr>
          <w:rFonts w:ascii="Arial" w:eastAsia="Calibri" w:hAnsi="Arial" w:cs="Arial"/>
          <w:sz w:val="24"/>
          <w:szCs w:val="24"/>
          <w:u w:val="single"/>
        </w:rPr>
        <w:t>Заявитель:</w:t>
      </w:r>
      <w:r w:rsidR="00C15AAE" w:rsidRPr="00A01CB1">
        <w:rPr>
          <w:rFonts w:ascii="Arial" w:eastAsia="Calibri" w:hAnsi="Arial" w:cs="Arial"/>
          <w:sz w:val="24"/>
          <w:szCs w:val="24"/>
        </w:rPr>
        <w:t xml:space="preserve"> – </w:t>
      </w:r>
      <w:r w:rsidR="0038726D" w:rsidRPr="00A01CB1">
        <w:rPr>
          <w:rFonts w:ascii="Arial" w:eastAsia="Calibri" w:hAnsi="Arial" w:cs="Arial"/>
          <w:sz w:val="24"/>
          <w:szCs w:val="24"/>
        </w:rPr>
        <w:t>ООО «</w:t>
      </w:r>
      <w:r w:rsidR="00561152" w:rsidRPr="00A01CB1">
        <w:rPr>
          <w:rFonts w:ascii="Arial" w:eastAsia="Calibri" w:hAnsi="Arial" w:cs="Arial"/>
          <w:sz w:val="24"/>
          <w:szCs w:val="24"/>
        </w:rPr>
        <w:t>Новая Морская Компания</w:t>
      </w:r>
      <w:r w:rsidR="0038726D" w:rsidRPr="00A01CB1">
        <w:rPr>
          <w:rFonts w:ascii="Arial" w:eastAsia="Calibri" w:hAnsi="Arial" w:cs="Arial"/>
          <w:sz w:val="24"/>
          <w:szCs w:val="24"/>
        </w:rPr>
        <w:t>»</w:t>
      </w:r>
      <w:r w:rsidR="00A03DD4" w:rsidRPr="00A01CB1">
        <w:rPr>
          <w:rFonts w:ascii="Arial" w:eastAsia="Calibri" w:hAnsi="Arial" w:cs="Arial"/>
          <w:sz w:val="24"/>
          <w:szCs w:val="24"/>
        </w:rPr>
        <w:t>.</w:t>
      </w:r>
    </w:p>
    <w:p w14:paraId="6FDB86E9" w14:textId="6ACA4342" w:rsidR="00C15AAE" w:rsidRPr="00A01CB1" w:rsidRDefault="00EF6564" w:rsidP="0038726D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A01CB1">
        <w:rPr>
          <w:rFonts w:ascii="Arial" w:eastAsia="Calibri" w:hAnsi="Arial" w:cs="Arial"/>
          <w:sz w:val="24"/>
          <w:szCs w:val="24"/>
        </w:rPr>
        <w:t>3</w:t>
      </w:r>
      <w:r w:rsidR="00E245B2" w:rsidRPr="00A01CB1">
        <w:rPr>
          <w:rFonts w:ascii="Arial" w:eastAsia="Calibri" w:hAnsi="Arial" w:cs="Arial"/>
          <w:sz w:val="24"/>
          <w:szCs w:val="24"/>
        </w:rPr>
        <w:t>.</w:t>
      </w:r>
      <w:r w:rsidR="00E245B2" w:rsidRPr="00A01CB1">
        <w:rPr>
          <w:rFonts w:ascii="Arial" w:hAnsi="Arial" w:cs="Arial"/>
          <w:sz w:val="24"/>
          <w:szCs w:val="24"/>
        </w:rPr>
        <w:t> </w:t>
      </w:r>
      <w:r w:rsidR="00C15AAE" w:rsidRPr="00A01CB1">
        <w:rPr>
          <w:rFonts w:ascii="Arial" w:eastAsia="Calibri" w:hAnsi="Arial" w:cs="Arial"/>
          <w:sz w:val="24"/>
          <w:szCs w:val="24"/>
          <w:u w:val="single"/>
        </w:rPr>
        <w:t>Организация разработчик:</w:t>
      </w:r>
      <w:r w:rsidR="00C15AAE" w:rsidRPr="00A01CB1">
        <w:rPr>
          <w:rFonts w:ascii="Arial" w:eastAsia="Calibri" w:hAnsi="Arial" w:cs="Arial"/>
          <w:sz w:val="24"/>
          <w:szCs w:val="24"/>
        </w:rPr>
        <w:t xml:space="preserve"> </w:t>
      </w:r>
      <w:r w:rsidR="00EF7F35" w:rsidRPr="00A01CB1">
        <w:rPr>
          <w:rFonts w:ascii="Arial" w:eastAsia="Calibri" w:hAnsi="Arial" w:cs="Arial"/>
          <w:sz w:val="24"/>
          <w:szCs w:val="24"/>
        </w:rPr>
        <w:t xml:space="preserve">ООО «Азимут», </w:t>
      </w:r>
      <w:r w:rsidR="00912E3F" w:rsidRPr="00A01CB1">
        <w:rPr>
          <w:rFonts w:ascii="Arial" w:eastAsia="Calibri" w:hAnsi="Arial" w:cs="Arial"/>
          <w:sz w:val="24"/>
          <w:szCs w:val="24"/>
        </w:rPr>
        <w:t>140000,</w:t>
      </w:r>
      <w:r w:rsidR="00A01CB1">
        <w:rPr>
          <w:rFonts w:ascii="Arial" w:eastAsia="Calibri" w:hAnsi="Arial" w:cs="Arial"/>
          <w:sz w:val="24"/>
          <w:szCs w:val="24"/>
        </w:rPr>
        <w:t xml:space="preserve"> Россия, Московская область, г. </w:t>
      </w:r>
      <w:r w:rsidR="00912E3F" w:rsidRPr="00A01CB1">
        <w:rPr>
          <w:rFonts w:ascii="Arial" w:eastAsia="Calibri" w:hAnsi="Arial" w:cs="Arial"/>
          <w:sz w:val="24"/>
          <w:szCs w:val="24"/>
        </w:rPr>
        <w:t xml:space="preserve">Люберцы, </w:t>
      </w:r>
      <w:proofErr w:type="spellStart"/>
      <w:r w:rsidR="00912E3F" w:rsidRPr="00A01CB1">
        <w:rPr>
          <w:rFonts w:ascii="Arial" w:eastAsia="Calibri" w:hAnsi="Arial" w:cs="Arial"/>
          <w:sz w:val="24"/>
          <w:szCs w:val="24"/>
        </w:rPr>
        <w:t>пр-кт</w:t>
      </w:r>
      <w:proofErr w:type="spellEnd"/>
      <w:r w:rsidR="00912E3F" w:rsidRPr="00A01CB1">
        <w:rPr>
          <w:rFonts w:ascii="Arial" w:eastAsia="Calibri" w:hAnsi="Arial" w:cs="Arial"/>
          <w:sz w:val="24"/>
          <w:szCs w:val="24"/>
        </w:rPr>
        <w:t xml:space="preserve"> Октябрьский, д. 127.</w:t>
      </w:r>
    </w:p>
    <w:p w14:paraId="6F2C2191" w14:textId="4792060A" w:rsidR="00E72683" w:rsidRPr="00A01CB1" w:rsidRDefault="00EF6564" w:rsidP="00C15AAE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  <w:u w:val="single"/>
        </w:rPr>
      </w:pPr>
      <w:r w:rsidRPr="00A01CB1">
        <w:rPr>
          <w:rFonts w:ascii="Arial" w:hAnsi="Arial" w:cs="Arial"/>
          <w:sz w:val="24"/>
          <w:szCs w:val="24"/>
        </w:rPr>
        <w:t>4</w:t>
      </w:r>
      <w:r w:rsidR="00E72683" w:rsidRPr="00A01CB1">
        <w:rPr>
          <w:rFonts w:ascii="Arial" w:hAnsi="Arial" w:cs="Arial"/>
          <w:sz w:val="24"/>
          <w:szCs w:val="24"/>
        </w:rPr>
        <w:t>.</w:t>
      </w:r>
      <w:r w:rsidR="00333ED6" w:rsidRPr="00A01CB1">
        <w:rPr>
          <w:rFonts w:ascii="Arial" w:hAnsi="Arial" w:cs="Arial"/>
          <w:sz w:val="24"/>
          <w:szCs w:val="24"/>
        </w:rPr>
        <w:t> </w:t>
      </w:r>
      <w:r w:rsidR="00E72683" w:rsidRPr="00A01CB1">
        <w:rPr>
          <w:rFonts w:ascii="Arial" w:eastAsia="Calibri" w:hAnsi="Arial" w:cs="Arial"/>
          <w:sz w:val="24"/>
          <w:szCs w:val="24"/>
          <w:u w:val="single"/>
        </w:rPr>
        <w:t>Сроки проведения общественных обсуждений:</w:t>
      </w:r>
    </w:p>
    <w:p w14:paraId="2905AA2D" w14:textId="7D08B27A" w:rsidR="00C15AAE" w:rsidRPr="00A01CB1" w:rsidRDefault="00C15AAE" w:rsidP="00B870EC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CB1">
        <w:rPr>
          <w:rFonts w:ascii="Arial" w:hAnsi="Arial" w:cs="Arial"/>
          <w:sz w:val="24"/>
          <w:szCs w:val="24"/>
        </w:rPr>
        <w:t xml:space="preserve">Дата проведения общественных обсуждений – с </w:t>
      </w:r>
      <w:r w:rsidR="003D0498" w:rsidRPr="00A01CB1">
        <w:rPr>
          <w:rFonts w:ascii="Arial" w:hAnsi="Arial" w:cs="Arial"/>
          <w:sz w:val="24"/>
          <w:szCs w:val="24"/>
        </w:rPr>
        <w:t>17</w:t>
      </w:r>
      <w:r w:rsidRPr="00A01CB1">
        <w:rPr>
          <w:rFonts w:ascii="Arial" w:hAnsi="Arial" w:cs="Arial"/>
          <w:sz w:val="24"/>
          <w:szCs w:val="24"/>
        </w:rPr>
        <w:t xml:space="preserve"> </w:t>
      </w:r>
      <w:r w:rsidR="003D0498" w:rsidRPr="00A01CB1">
        <w:rPr>
          <w:rFonts w:ascii="Arial" w:hAnsi="Arial" w:cs="Arial"/>
          <w:sz w:val="24"/>
          <w:szCs w:val="24"/>
        </w:rPr>
        <w:t>сентября</w:t>
      </w:r>
      <w:r w:rsidRPr="00A01CB1">
        <w:rPr>
          <w:rFonts w:ascii="Arial" w:hAnsi="Arial" w:cs="Arial"/>
          <w:sz w:val="24"/>
          <w:szCs w:val="24"/>
        </w:rPr>
        <w:t xml:space="preserve"> 202</w:t>
      </w:r>
      <w:r w:rsidR="00E06F9A" w:rsidRPr="00A01CB1">
        <w:rPr>
          <w:rFonts w:ascii="Arial" w:hAnsi="Arial" w:cs="Arial"/>
          <w:sz w:val="24"/>
          <w:szCs w:val="24"/>
        </w:rPr>
        <w:t>6</w:t>
      </w:r>
      <w:r w:rsidRPr="00A01CB1">
        <w:rPr>
          <w:rFonts w:ascii="Arial" w:hAnsi="Arial" w:cs="Arial"/>
          <w:sz w:val="24"/>
          <w:szCs w:val="24"/>
        </w:rPr>
        <w:t xml:space="preserve"> года                           по </w:t>
      </w:r>
      <w:r w:rsidR="003D0498" w:rsidRPr="00A01CB1">
        <w:rPr>
          <w:rFonts w:ascii="Arial" w:hAnsi="Arial" w:cs="Arial"/>
          <w:sz w:val="24"/>
          <w:szCs w:val="24"/>
        </w:rPr>
        <w:t>01</w:t>
      </w:r>
      <w:r w:rsidRPr="00A01CB1">
        <w:rPr>
          <w:rFonts w:ascii="Arial" w:hAnsi="Arial" w:cs="Arial"/>
          <w:sz w:val="24"/>
          <w:szCs w:val="24"/>
        </w:rPr>
        <w:t xml:space="preserve"> </w:t>
      </w:r>
      <w:r w:rsidR="003D0498" w:rsidRPr="00A01CB1">
        <w:rPr>
          <w:rFonts w:ascii="Arial" w:hAnsi="Arial" w:cs="Arial"/>
          <w:sz w:val="24"/>
          <w:szCs w:val="24"/>
        </w:rPr>
        <w:t>октября</w:t>
      </w:r>
      <w:r w:rsidRPr="00A01CB1">
        <w:rPr>
          <w:rFonts w:ascii="Arial" w:hAnsi="Arial" w:cs="Arial"/>
          <w:sz w:val="24"/>
          <w:szCs w:val="24"/>
        </w:rPr>
        <w:t xml:space="preserve"> 202</w:t>
      </w:r>
      <w:r w:rsidR="00E06F9A" w:rsidRPr="00A01CB1">
        <w:rPr>
          <w:rFonts w:ascii="Arial" w:hAnsi="Arial" w:cs="Arial"/>
          <w:sz w:val="24"/>
          <w:szCs w:val="24"/>
        </w:rPr>
        <w:t>6</w:t>
      </w:r>
      <w:r w:rsidRPr="00A01CB1">
        <w:rPr>
          <w:rFonts w:ascii="Arial" w:hAnsi="Arial" w:cs="Arial"/>
          <w:sz w:val="24"/>
          <w:szCs w:val="24"/>
        </w:rPr>
        <w:t xml:space="preserve"> года.</w:t>
      </w:r>
    </w:p>
    <w:p w14:paraId="17157668" w14:textId="7D2E167D" w:rsidR="00E72683" w:rsidRPr="00A01CB1" w:rsidRDefault="00E72683" w:rsidP="00B870EC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CB1">
        <w:rPr>
          <w:rFonts w:ascii="Arial" w:hAnsi="Arial" w:cs="Arial"/>
          <w:sz w:val="24"/>
          <w:szCs w:val="24"/>
        </w:rPr>
        <w:t>Срок проведения общественных обсуждений устанавливается</w:t>
      </w:r>
      <w:r w:rsidR="00BD1790" w:rsidRPr="00A01CB1">
        <w:rPr>
          <w:rFonts w:ascii="Arial" w:hAnsi="Arial" w:cs="Arial"/>
          <w:sz w:val="24"/>
          <w:szCs w:val="24"/>
        </w:rPr>
        <w:t xml:space="preserve"> </w:t>
      </w:r>
      <w:r w:rsidRPr="00A01CB1">
        <w:rPr>
          <w:rFonts w:ascii="Arial" w:hAnsi="Arial" w:cs="Arial"/>
          <w:sz w:val="24"/>
          <w:szCs w:val="24"/>
        </w:rPr>
        <w:t>с момента оповещения жителей муниципального образования о в</w:t>
      </w:r>
      <w:r w:rsidR="00A01CB1">
        <w:rPr>
          <w:rFonts w:ascii="Arial" w:hAnsi="Arial" w:cs="Arial"/>
          <w:sz w:val="24"/>
          <w:szCs w:val="24"/>
        </w:rPr>
        <w:t>ремени и месте их проведения до </w:t>
      </w:r>
      <w:r w:rsidRPr="00A01CB1">
        <w:rPr>
          <w:rFonts w:ascii="Arial" w:hAnsi="Arial" w:cs="Arial"/>
          <w:sz w:val="24"/>
          <w:szCs w:val="24"/>
        </w:rPr>
        <w:t>дня подготовки заключения о результатах общественных обсуждений.</w:t>
      </w:r>
    </w:p>
    <w:p w14:paraId="2CD1169E" w14:textId="0B57F65B" w:rsidR="00E72683" w:rsidRPr="00A01CB1" w:rsidRDefault="00EF6564" w:rsidP="00B870EC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  <w:u w:val="single"/>
        </w:rPr>
      </w:pPr>
      <w:r w:rsidRPr="00A01CB1">
        <w:rPr>
          <w:rFonts w:ascii="Arial" w:eastAsia="Calibri" w:hAnsi="Arial" w:cs="Arial"/>
          <w:sz w:val="24"/>
          <w:szCs w:val="24"/>
        </w:rPr>
        <w:t>5</w:t>
      </w:r>
      <w:r w:rsidR="00E72683" w:rsidRPr="00A01CB1">
        <w:rPr>
          <w:rFonts w:ascii="Arial" w:eastAsia="Calibri" w:hAnsi="Arial" w:cs="Arial"/>
          <w:sz w:val="24"/>
          <w:szCs w:val="24"/>
        </w:rPr>
        <w:t>.</w:t>
      </w:r>
      <w:r w:rsidR="00E72683" w:rsidRPr="00A01CB1">
        <w:rPr>
          <w:rFonts w:ascii="Arial" w:hAnsi="Arial" w:cs="Arial"/>
          <w:sz w:val="24"/>
          <w:szCs w:val="24"/>
        </w:rPr>
        <w:t> </w:t>
      </w:r>
      <w:r w:rsidR="00E72683" w:rsidRPr="00A01CB1">
        <w:rPr>
          <w:rFonts w:ascii="Arial" w:eastAsia="Calibri" w:hAnsi="Arial" w:cs="Arial"/>
          <w:sz w:val="24"/>
          <w:szCs w:val="24"/>
          <w:u w:val="single"/>
        </w:rPr>
        <w:t xml:space="preserve">Формы оповещения о начале общественных обсуждений: </w:t>
      </w:r>
    </w:p>
    <w:p w14:paraId="6C5D8828" w14:textId="3E074049" w:rsidR="00E72683" w:rsidRPr="00A01CB1" w:rsidRDefault="00E72683" w:rsidP="00B870EC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CB1">
        <w:rPr>
          <w:rFonts w:ascii="Arial" w:hAnsi="Arial" w:cs="Arial"/>
          <w:sz w:val="24"/>
          <w:szCs w:val="24"/>
        </w:rPr>
        <w:t xml:space="preserve">Опубликованы на сайте </w:t>
      </w:r>
      <w:r w:rsidRPr="00A01CB1">
        <w:rPr>
          <w:rFonts w:ascii="Arial" w:hAnsi="Arial" w:cs="Arial"/>
          <w:sz w:val="24"/>
          <w:szCs w:val="24"/>
          <w:lang w:val="en-US"/>
        </w:rPr>
        <w:t>http</w:t>
      </w:r>
      <w:r w:rsidRPr="00A01CB1">
        <w:rPr>
          <w:rFonts w:ascii="Arial" w:hAnsi="Arial" w:cs="Arial"/>
          <w:sz w:val="24"/>
          <w:szCs w:val="24"/>
        </w:rPr>
        <w:t>:/</w:t>
      </w:r>
      <w:r w:rsidR="001077DA" w:rsidRPr="00A01CB1">
        <w:rPr>
          <w:rFonts w:ascii="Arial" w:hAnsi="Arial" w:cs="Arial"/>
          <w:sz w:val="24"/>
          <w:szCs w:val="24"/>
        </w:rPr>
        <w:t>/</w:t>
      </w:r>
      <w:proofErr w:type="spellStart"/>
      <w:r w:rsidRPr="00A01CB1">
        <w:rPr>
          <w:rFonts w:ascii="Arial" w:hAnsi="Arial" w:cs="Arial"/>
          <w:sz w:val="24"/>
          <w:szCs w:val="24"/>
        </w:rPr>
        <w:t>люберцы.рф</w:t>
      </w:r>
      <w:proofErr w:type="spellEnd"/>
      <w:r w:rsidRPr="00A01CB1">
        <w:rPr>
          <w:rFonts w:ascii="Arial" w:hAnsi="Arial" w:cs="Arial"/>
          <w:sz w:val="24"/>
          <w:szCs w:val="24"/>
        </w:rPr>
        <w:t>, в разделе «Публичные слушания».</w:t>
      </w:r>
    </w:p>
    <w:p w14:paraId="5B3D61C9" w14:textId="3FCB75F1" w:rsidR="00E72683" w:rsidRPr="00A01CB1" w:rsidRDefault="00EF6564" w:rsidP="00B870EC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  <w:u w:val="single"/>
        </w:rPr>
      </w:pPr>
      <w:r w:rsidRPr="00A01CB1">
        <w:rPr>
          <w:rFonts w:ascii="Arial" w:eastAsia="Calibri" w:hAnsi="Arial" w:cs="Arial"/>
          <w:sz w:val="24"/>
          <w:szCs w:val="24"/>
        </w:rPr>
        <w:t>6</w:t>
      </w:r>
      <w:r w:rsidR="00E72683" w:rsidRPr="00A01CB1">
        <w:rPr>
          <w:rFonts w:ascii="Arial" w:eastAsia="Calibri" w:hAnsi="Arial" w:cs="Arial"/>
          <w:sz w:val="24"/>
          <w:szCs w:val="24"/>
        </w:rPr>
        <w:t xml:space="preserve">. </w:t>
      </w:r>
      <w:r w:rsidR="00E72683" w:rsidRPr="00A01CB1">
        <w:rPr>
          <w:rFonts w:ascii="Arial" w:eastAsia="Calibri" w:hAnsi="Arial" w:cs="Arial"/>
          <w:sz w:val="24"/>
          <w:szCs w:val="24"/>
          <w:u w:val="single"/>
        </w:rPr>
        <w:t>Сведения о проведении экспозиции по материалам (где и когда проведена, количество предложений и замечаний):</w:t>
      </w:r>
    </w:p>
    <w:p w14:paraId="5CDD5494" w14:textId="77777777" w:rsidR="00E72683" w:rsidRPr="00A01CB1" w:rsidRDefault="00E72683" w:rsidP="00B870EC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CB1">
        <w:rPr>
          <w:rFonts w:ascii="Arial" w:hAnsi="Arial" w:cs="Arial"/>
          <w:sz w:val="24"/>
          <w:szCs w:val="24"/>
        </w:rPr>
        <w:t>В период действия режима повышенной готовности, информационные материалы размещались на сайте https://люберцы.рф/ в разделе «Публичные слушания».</w:t>
      </w:r>
    </w:p>
    <w:p w14:paraId="32029592" w14:textId="784021EB" w:rsidR="00E72683" w:rsidRPr="00A01CB1" w:rsidRDefault="00E72683" w:rsidP="00B870EC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CB1">
        <w:rPr>
          <w:rFonts w:ascii="Arial" w:hAnsi="Arial" w:cs="Arial"/>
          <w:sz w:val="24"/>
          <w:szCs w:val="24"/>
        </w:rPr>
        <w:t>В случае отмены режима повышенной готовности информационные материалы предоставлялись по адресу: Московская область, г. Л</w:t>
      </w:r>
      <w:r w:rsidR="00B870EC" w:rsidRPr="00A01CB1">
        <w:rPr>
          <w:rFonts w:ascii="Arial" w:hAnsi="Arial" w:cs="Arial"/>
          <w:sz w:val="24"/>
          <w:szCs w:val="24"/>
        </w:rPr>
        <w:t>юберцы, Октябрьский пр-т, д.190</w:t>
      </w:r>
      <w:r w:rsidRPr="00A01CB1">
        <w:rPr>
          <w:rFonts w:ascii="Arial" w:hAnsi="Arial" w:cs="Arial"/>
          <w:sz w:val="24"/>
          <w:szCs w:val="24"/>
        </w:rPr>
        <w:t>.</w:t>
      </w:r>
    </w:p>
    <w:p w14:paraId="2830D9C8" w14:textId="17A49AEF" w:rsidR="00E72683" w:rsidRPr="00A01CB1" w:rsidRDefault="002D4A8A" w:rsidP="00B870EC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CB1">
        <w:rPr>
          <w:rFonts w:ascii="Arial" w:hAnsi="Arial" w:cs="Arial"/>
          <w:sz w:val="24"/>
          <w:szCs w:val="24"/>
        </w:rPr>
        <w:lastRenderedPageBreak/>
        <w:t xml:space="preserve">Время работы экспозиции с </w:t>
      </w:r>
      <w:r w:rsidR="003D0498" w:rsidRPr="00A01CB1">
        <w:rPr>
          <w:rFonts w:ascii="Arial" w:hAnsi="Arial" w:cs="Arial"/>
          <w:sz w:val="24"/>
          <w:szCs w:val="24"/>
        </w:rPr>
        <w:t>17</w:t>
      </w:r>
      <w:r w:rsidR="00E72683" w:rsidRPr="00A01CB1">
        <w:rPr>
          <w:rFonts w:ascii="Arial" w:hAnsi="Arial" w:cs="Arial"/>
          <w:sz w:val="24"/>
          <w:szCs w:val="24"/>
        </w:rPr>
        <w:t>.</w:t>
      </w:r>
      <w:r w:rsidR="00E06F9A" w:rsidRPr="00A01CB1">
        <w:rPr>
          <w:rFonts w:ascii="Arial" w:hAnsi="Arial" w:cs="Arial"/>
          <w:sz w:val="24"/>
          <w:szCs w:val="24"/>
        </w:rPr>
        <w:t>0</w:t>
      </w:r>
      <w:r w:rsidR="003D0498" w:rsidRPr="00A01CB1">
        <w:rPr>
          <w:rFonts w:ascii="Arial" w:hAnsi="Arial" w:cs="Arial"/>
          <w:sz w:val="24"/>
          <w:szCs w:val="24"/>
        </w:rPr>
        <w:t>9</w:t>
      </w:r>
      <w:r w:rsidR="00E72683" w:rsidRPr="00A01CB1">
        <w:rPr>
          <w:rFonts w:ascii="Arial" w:hAnsi="Arial" w:cs="Arial"/>
          <w:sz w:val="24"/>
          <w:szCs w:val="24"/>
        </w:rPr>
        <w:t>.202</w:t>
      </w:r>
      <w:r w:rsidR="00E06F9A" w:rsidRPr="00A01CB1">
        <w:rPr>
          <w:rFonts w:ascii="Arial" w:hAnsi="Arial" w:cs="Arial"/>
          <w:sz w:val="24"/>
          <w:szCs w:val="24"/>
        </w:rPr>
        <w:t>6</w:t>
      </w:r>
      <w:r w:rsidR="00E72683" w:rsidRPr="00A01CB1">
        <w:rPr>
          <w:rFonts w:ascii="Arial" w:hAnsi="Arial" w:cs="Arial"/>
          <w:sz w:val="24"/>
          <w:szCs w:val="24"/>
        </w:rPr>
        <w:t xml:space="preserve"> года по </w:t>
      </w:r>
      <w:r w:rsidR="003D0498" w:rsidRPr="00A01CB1">
        <w:rPr>
          <w:rFonts w:ascii="Arial" w:hAnsi="Arial" w:cs="Arial"/>
          <w:sz w:val="24"/>
          <w:szCs w:val="24"/>
        </w:rPr>
        <w:t>01</w:t>
      </w:r>
      <w:r w:rsidR="00390991" w:rsidRPr="00A01CB1">
        <w:rPr>
          <w:rFonts w:ascii="Arial" w:hAnsi="Arial" w:cs="Arial"/>
          <w:sz w:val="24"/>
          <w:szCs w:val="24"/>
        </w:rPr>
        <w:t>.</w:t>
      </w:r>
      <w:r w:rsidR="003D0498" w:rsidRPr="00A01CB1">
        <w:rPr>
          <w:rFonts w:ascii="Arial" w:hAnsi="Arial" w:cs="Arial"/>
          <w:sz w:val="24"/>
          <w:szCs w:val="24"/>
        </w:rPr>
        <w:t>10</w:t>
      </w:r>
      <w:r w:rsidR="00E72683" w:rsidRPr="00A01CB1">
        <w:rPr>
          <w:rFonts w:ascii="Arial" w:hAnsi="Arial" w:cs="Arial"/>
          <w:sz w:val="24"/>
          <w:szCs w:val="24"/>
        </w:rPr>
        <w:t>.202</w:t>
      </w:r>
      <w:r w:rsidR="00E06F9A" w:rsidRPr="00A01CB1">
        <w:rPr>
          <w:rFonts w:ascii="Arial" w:hAnsi="Arial" w:cs="Arial"/>
          <w:sz w:val="24"/>
          <w:szCs w:val="24"/>
        </w:rPr>
        <w:t>6</w:t>
      </w:r>
      <w:r w:rsidR="00C5471A" w:rsidRPr="00A01CB1">
        <w:rPr>
          <w:rFonts w:ascii="Arial" w:hAnsi="Arial" w:cs="Arial"/>
          <w:sz w:val="24"/>
          <w:szCs w:val="24"/>
        </w:rPr>
        <w:t xml:space="preserve"> года</w:t>
      </w:r>
      <w:r w:rsidR="00E72683" w:rsidRPr="00A01CB1">
        <w:rPr>
          <w:rFonts w:ascii="Arial" w:hAnsi="Arial" w:cs="Arial"/>
          <w:sz w:val="24"/>
          <w:szCs w:val="24"/>
        </w:rPr>
        <w:t xml:space="preserve">: Понедельник-четверг с 9.00 до 18.00, обед с 13.00 до 13.45, пятница с 9.00 до 16.45 обед с 13.00 </w:t>
      </w:r>
      <w:r w:rsidR="00B870EC" w:rsidRPr="00A01CB1">
        <w:rPr>
          <w:rFonts w:ascii="Arial" w:hAnsi="Arial" w:cs="Arial"/>
          <w:sz w:val="24"/>
          <w:szCs w:val="24"/>
        </w:rPr>
        <w:t xml:space="preserve">                  </w:t>
      </w:r>
      <w:r w:rsidR="00E72683" w:rsidRPr="00A01CB1">
        <w:rPr>
          <w:rFonts w:ascii="Arial" w:hAnsi="Arial" w:cs="Arial"/>
          <w:sz w:val="24"/>
          <w:szCs w:val="24"/>
        </w:rPr>
        <w:t>до 13.45.</w:t>
      </w:r>
    </w:p>
    <w:p w14:paraId="751F9C07" w14:textId="77777777" w:rsidR="00E72683" w:rsidRPr="00A01CB1" w:rsidRDefault="00E72683" w:rsidP="00B870EC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CB1">
        <w:rPr>
          <w:rFonts w:ascii="Arial" w:hAnsi="Arial" w:cs="Arial"/>
          <w:sz w:val="24"/>
          <w:szCs w:val="24"/>
        </w:rPr>
        <w:t>В выходные и праздничные дни экспозиция не работала.</w:t>
      </w:r>
    </w:p>
    <w:p w14:paraId="58B1B898" w14:textId="77777777" w:rsidR="00E72683" w:rsidRPr="00A01CB1" w:rsidRDefault="00E72683" w:rsidP="00B870EC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CB1">
        <w:rPr>
          <w:rFonts w:ascii="Arial" w:hAnsi="Arial" w:cs="Arial"/>
          <w:sz w:val="24"/>
          <w:szCs w:val="24"/>
        </w:rPr>
        <w:t>Контактный телефон: 8(498)732-80-08 доб.218.</w:t>
      </w:r>
    </w:p>
    <w:p w14:paraId="35038965" w14:textId="77777777" w:rsidR="00E72683" w:rsidRPr="00A01CB1" w:rsidRDefault="00E72683" w:rsidP="00B870EC">
      <w:pPr>
        <w:spacing w:after="0" w:line="276" w:lineRule="auto"/>
        <w:ind w:firstLine="709"/>
        <w:jc w:val="both"/>
        <w:rPr>
          <w:rStyle w:val="a7"/>
          <w:rFonts w:ascii="Arial" w:hAnsi="Arial" w:cs="Arial"/>
          <w:color w:val="auto"/>
          <w:sz w:val="24"/>
          <w:szCs w:val="24"/>
        </w:rPr>
      </w:pPr>
      <w:r w:rsidRPr="00A01CB1">
        <w:rPr>
          <w:rFonts w:ascii="Arial" w:hAnsi="Arial" w:cs="Arial"/>
          <w:sz w:val="24"/>
          <w:szCs w:val="24"/>
        </w:rPr>
        <w:t xml:space="preserve">Адрес электронной почты: </w:t>
      </w:r>
      <w:hyperlink r:id="rId6" w:history="1">
        <w:r w:rsidRPr="00A01CB1">
          <w:rPr>
            <w:rStyle w:val="a7"/>
            <w:rFonts w:ascii="Arial" w:hAnsi="Arial" w:cs="Arial"/>
            <w:color w:val="auto"/>
            <w:sz w:val="24"/>
            <w:szCs w:val="24"/>
          </w:rPr>
          <w:t>lubarx@mail.ru</w:t>
        </w:r>
      </w:hyperlink>
    </w:p>
    <w:p w14:paraId="63BAA9ED" w14:textId="564AF609" w:rsidR="00E72683" w:rsidRPr="00A01CB1" w:rsidRDefault="00EF6564" w:rsidP="00B870EC">
      <w:pPr>
        <w:pStyle w:val="3"/>
        <w:spacing w:line="276" w:lineRule="auto"/>
        <w:ind w:firstLine="709"/>
        <w:jc w:val="both"/>
        <w:rPr>
          <w:rFonts w:ascii="Arial" w:eastAsia="Calibri" w:hAnsi="Arial" w:cs="Arial"/>
          <w:b w:val="0"/>
          <w:sz w:val="24"/>
        </w:rPr>
      </w:pPr>
      <w:r w:rsidRPr="00A01CB1">
        <w:rPr>
          <w:rFonts w:ascii="Arial" w:eastAsia="Calibri" w:hAnsi="Arial" w:cs="Arial"/>
          <w:b w:val="0"/>
          <w:sz w:val="24"/>
        </w:rPr>
        <w:t>7</w:t>
      </w:r>
      <w:r w:rsidR="00E72683" w:rsidRPr="00A01CB1">
        <w:rPr>
          <w:rFonts w:ascii="Arial" w:eastAsia="Calibri" w:hAnsi="Arial" w:cs="Arial"/>
          <w:b w:val="0"/>
          <w:sz w:val="24"/>
        </w:rPr>
        <w:t xml:space="preserve">. </w:t>
      </w:r>
      <w:r w:rsidR="00E72683" w:rsidRPr="00A01CB1">
        <w:rPr>
          <w:rFonts w:ascii="Arial" w:eastAsia="Calibri" w:hAnsi="Arial" w:cs="Arial"/>
          <w:b w:val="0"/>
          <w:sz w:val="24"/>
          <w:u w:val="single"/>
        </w:rPr>
        <w:t>Предложения и замечания участников общественных обсуждений:</w:t>
      </w:r>
    </w:p>
    <w:p w14:paraId="0B15D8D2" w14:textId="4526C730" w:rsidR="00AA6647" w:rsidRPr="00A01CB1" w:rsidRDefault="00E72683" w:rsidP="00B870EC">
      <w:pPr>
        <w:pStyle w:val="3"/>
        <w:tabs>
          <w:tab w:val="left" w:pos="0"/>
        </w:tabs>
        <w:spacing w:line="276" w:lineRule="auto"/>
        <w:ind w:firstLine="709"/>
        <w:jc w:val="both"/>
        <w:rPr>
          <w:rFonts w:ascii="Arial" w:hAnsi="Arial" w:cs="Arial"/>
          <w:b w:val="0"/>
          <w:sz w:val="24"/>
        </w:rPr>
      </w:pPr>
      <w:r w:rsidRPr="00A01CB1">
        <w:rPr>
          <w:rFonts w:ascii="Arial" w:hAnsi="Arial" w:cs="Arial"/>
          <w:b w:val="0"/>
          <w:sz w:val="24"/>
        </w:rPr>
        <w:t xml:space="preserve">В ходе проведения общественных обсуждений, по вопросу предоставления разрешения на условно разрешенный вид использования </w:t>
      </w:r>
      <w:r w:rsidR="00A01CB1">
        <w:rPr>
          <w:rFonts w:ascii="Arial" w:hAnsi="Arial" w:cs="Arial"/>
          <w:b w:val="0"/>
          <w:color w:val="000000"/>
          <w:sz w:val="24"/>
        </w:rPr>
        <w:t>«пищевая промышленность» для </w:t>
      </w:r>
      <w:r w:rsidR="00FC42C3" w:rsidRPr="00A01CB1">
        <w:rPr>
          <w:rFonts w:ascii="Arial" w:hAnsi="Arial" w:cs="Arial"/>
          <w:b w:val="0"/>
          <w:color w:val="000000"/>
          <w:sz w:val="24"/>
        </w:rPr>
        <w:t>земельного участка с кадастровым номером 50:22:0040404:971</w:t>
      </w:r>
      <w:r w:rsidR="00A01CB1">
        <w:rPr>
          <w:rFonts w:ascii="Arial" w:hAnsi="Arial" w:cs="Arial"/>
          <w:b w:val="0"/>
          <w:color w:val="000000"/>
          <w:sz w:val="24"/>
        </w:rPr>
        <w:t>4, расположенного по </w:t>
      </w:r>
      <w:r w:rsidR="00FC42C3" w:rsidRPr="00A01CB1">
        <w:rPr>
          <w:rFonts w:ascii="Arial" w:hAnsi="Arial" w:cs="Arial"/>
          <w:b w:val="0"/>
          <w:color w:val="000000"/>
          <w:sz w:val="24"/>
        </w:rPr>
        <w:t xml:space="preserve">адресу: Московская область, </w:t>
      </w:r>
      <w:proofErr w:type="spellStart"/>
      <w:r w:rsidR="00FC42C3" w:rsidRPr="00A01CB1">
        <w:rPr>
          <w:rFonts w:ascii="Arial" w:hAnsi="Arial" w:cs="Arial"/>
          <w:b w:val="0"/>
          <w:color w:val="000000"/>
          <w:sz w:val="24"/>
        </w:rPr>
        <w:t>г.о</w:t>
      </w:r>
      <w:proofErr w:type="spellEnd"/>
      <w:r w:rsidR="00FC42C3" w:rsidRPr="00A01CB1">
        <w:rPr>
          <w:rFonts w:ascii="Arial" w:hAnsi="Arial" w:cs="Arial"/>
          <w:b w:val="0"/>
          <w:color w:val="000000"/>
          <w:sz w:val="24"/>
        </w:rPr>
        <w:t xml:space="preserve">. Люберцы, </w:t>
      </w:r>
      <w:proofErr w:type="spellStart"/>
      <w:r w:rsidR="00FC42C3" w:rsidRPr="00A01CB1">
        <w:rPr>
          <w:rFonts w:ascii="Arial" w:hAnsi="Arial" w:cs="Arial"/>
          <w:b w:val="0"/>
          <w:color w:val="000000"/>
          <w:sz w:val="24"/>
        </w:rPr>
        <w:t>пгт</w:t>
      </w:r>
      <w:proofErr w:type="spellEnd"/>
      <w:r w:rsidR="00FC42C3" w:rsidRPr="00A01CB1">
        <w:rPr>
          <w:rFonts w:ascii="Arial" w:hAnsi="Arial" w:cs="Arial"/>
          <w:b w:val="0"/>
          <w:color w:val="000000"/>
          <w:sz w:val="24"/>
        </w:rPr>
        <w:t xml:space="preserve">. </w:t>
      </w:r>
      <w:proofErr w:type="spellStart"/>
      <w:r w:rsidR="00FC42C3" w:rsidRPr="00A01CB1">
        <w:rPr>
          <w:rFonts w:ascii="Arial" w:hAnsi="Arial" w:cs="Arial"/>
          <w:b w:val="0"/>
          <w:color w:val="000000"/>
          <w:sz w:val="24"/>
        </w:rPr>
        <w:t>Томилино</w:t>
      </w:r>
      <w:proofErr w:type="spellEnd"/>
      <w:r w:rsidR="00C15AAE" w:rsidRPr="00A01CB1">
        <w:rPr>
          <w:rFonts w:ascii="Arial" w:eastAsia="Calibri" w:hAnsi="Arial" w:cs="Arial"/>
          <w:b w:val="0"/>
          <w:sz w:val="24"/>
        </w:rPr>
        <w:t xml:space="preserve">, </w:t>
      </w:r>
      <w:r w:rsidR="00C15AAE" w:rsidRPr="00A01CB1">
        <w:rPr>
          <w:rFonts w:ascii="Arial" w:hAnsi="Arial" w:cs="Arial"/>
          <w:b w:val="0"/>
          <w:sz w:val="24"/>
        </w:rPr>
        <w:t xml:space="preserve">в Комиссию по проведению общественных обсуждений </w:t>
      </w:r>
      <w:r w:rsidR="00FD547A" w:rsidRPr="00A01CB1">
        <w:rPr>
          <w:rFonts w:ascii="Arial" w:hAnsi="Arial" w:cs="Arial"/>
          <w:b w:val="0"/>
          <w:sz w:val="24"/>
        </w:rPr>
        <w:t>предложения и</w:t>
      </w:r>
      <w:r w:rsidR="00E06F9A" w:rsidRPr="00A01CB1">
        <w:rPr>
          <w:rFonts w:ascii="Arial" w:hAnsi="Arial" w:cs="Arial"/>
          <w:b w:val="0"/>
          <w:sz w:val="24"/>
        </w:rPr>
        <w:t xml:space="preserve"> замечания</w:t>
      </w:r>
      <w:r w:rsidR="00FD547A" w:rsidRPr="00A01CB1">
        <w:rPr>
          <w:rFonts w:ascii="Arial" w:hAnsi="Arial" w:cs="Arial"/>
          <w:b w:val="0"/>
          <w:sz w:val="24"/>
        </w:rPr>
        <w:t xml:space="preserve"> не поступали</w:t>
      </w:r>
      <w:r w:rsidR="00CF633E" w:rsidRPr="00A01CB1">
        <w:rPr>
          <w:rFonts w:ascii="Arial" w:hAnsi="Arial" w:cs="Arial"/>
          <w:b w:val="0"/>
          <w:sz w:val="24"/>
        </w:rPr>
        <w:t>.</w:t>
      </w:r>
    </w:p>
    <w:tbl>
      <w:tblPr>
        <w:tblpPr w:leftFromText="180" w:rightFromText="180" w:bottomFromText="160" w:vertAnchor="text" w:horzAnchor="margin" w:tblpX="-36" w:tblpY="156"/>
        <w:tblW w:w="4984" w:type="pct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65"/>
        <w:gridCol w:w="2475"/>
        <w:gridCol w:w="2522"/>
      </w:tblGrid>
      <w:tr w:rsidR="00AA6647" w:rsidRPr="00A01CB1" w14:paraId="1F6DFDE0" w14:textId="77777777" w:rsidTr="00077406">
        <w:trPr>
          <w:trHeight w:val="945"/>
        </w:trPr>
        <w:tc>
          <w:tcPr>
            <w:tcW w:w="2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2B9D18" w14:textId="77777777" w:rsidR="00AA6647" w:rsidRPr="00A01CB1" w:rsidRDefault="00AA6647" w:rsidP="003D0498">
            <w:pPr>
              <w:autoSpaceDE w:val="0"/>
              <w:autoSpaceDN w:val="0"/>
              <w:adjustRightInd w:val="0"/>
              <w:spacing w:after="0" w:line="276" w:lineRule="auto"/>
              <w:ind w:firstLine="709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A01CB1">
              <w:rPr>
                <w:rFonts w:ascii="Arial" w:eastAsia="Calibri" w:hAnsi="Arial" w:cs="Arial"/>
                <w:color w:val="000000"/>
                <w:sz w:val="24"/>
                <w:szCs w:val="24"/>
              </w:rPr>
              <w:t>Предложения участников общественных обсуждений</w:t>
            </w:r>
          </w:p>
        </w:tc>
        <w:tc>
          <w:tcPr>
            <w:tcW w:w="1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69364" w14:textId="661004C2" w:rsidR="00AA6647" w:rsidRPr="00A01CB1" w:rsidRDefault="00AA6647" w:rsidP="003D0498">
            <w:pPr>
              <w:autoSpaceDE w:val="0"/>
              <w:autoSpaceDN w:val="0"/>
              <w:adjustRightInd w:val="0"/>
              <w:spacing w:after="0" w:line="276" w:lineRule="auto"/>
              <w:ind w:firstLine="12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A01CB1">
              <w:rPr>
                <w:rFonts w:ascii="Arial" w:eastAsia="Calibri" w:hAnsi="Arial" w:cs="Arial"/>
                <w:color w:val="000000"/>
                <w:sz w:val="24"/>
                <w:szCs w:val="24"/>
              </w:rPr>
              <w:t>Количество</w:t>
            </w:r>
          </w:p>
          <w:p w14:paraId="3CC1057F" w14:textId="77777777" w:rsidR="00AA6647" w:rsidRPr="00A01CB1" w:rsidRDefault="00AA6647" w:rsidP="003D0498">
            <w:pPr>
              <w:autoSpaceDE w:val="0"/>
              <w:autoSpaceDN w:val="0"/>
              <w:adjustRightInd w:val="0"/>
              <w:spacing w:after="0" w:line="276" w:lineRule="auto"/>
              <w:ind w:firstLine="709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FCAC62" w14:textId="77777777" w:rsidR="00AA6647" w:rsidRPr="00A01CB1" w:rsidRDefault="00AA6647" w:rsidP="003D0498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A01CB1">
              <w:rPr>
                <w:rFonts w:ascii="Arial" w:eastAsia="Calibri" w:hAnsi="Arial" w:cs="Arial"/>
                <w:color w:val="000000"/>
                <w:sz w:val="24"/>
                <w:szCs w:val="24"/>
              </w:rPr>
              <w:t>Выводы</w:t>
            </w:r>
          </w:p>
        </w:tc>
      </w:tr>
      <w:tr w:rsidR="00AA6647" w:rsidRPr="00A01CB1" w14:paraId="6E823EC1" w14:textId="77777777" w:rsidTr="00077406">
        <w:trPr>
          <w:trHeight w:val="527"/>
        </w:trPr>
        <w:tc>
          <w:tcPr>
            <w:tcW w:w="2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B13EC9" w14:textId="0331D7FB" w:rsidR="00AA6647" w:rsidRPr="00A01CB1" w:rsidRDefault="00E06F9A" w:rsidP="003D0498">
            <w:pPr>
              <w:shd w:val="clear" w:color="auto" w:fill="FFFFFF"/>
              <w:spacing w:after="0" w:line="276" w:lineRule="auto"/>
              <w:ind w:firstLine="70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01CB1">
              <w:rPr>
                <w:rFonts w:ascii="Arial" w:hAnsi="Arial" w:cs="Arial"/>
                <w:sz w:val="24"/>
                <w:szCs w:val="24"/>
              </w:rPr>
              <w:t>Отсутствуют</w:t>
            </w:r>
          </w:p>
        </w:tc>
        <w:tc>
          <w:tcPr>
            <w:tcW w:w="1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C278A3" w14:textId="2DC7C5F0" w:rsidR="00AA6647" w:rsidRPr="00A01CB1" w:rsidRDefault="00E06F9A" w:rsidP="003D0498">
            <w:pPr>
              <w:shd w:val="clear" w:color="auto" w:fill="FFFFFF"/>
              <w:spacing w:after="0" w:line="276" w:lineRule="auto"/>
              <w:ind w:firstLine="709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A01CB1">
              <w:rPr>
                <w:rFonts w:ascii="Arial" w:eastAsia="Calibri" w:hAnsi="Arial" w:cs="Arial"/>
                <w:sz w:val="24"/>
                <w:szCs w:val="24"/>
              </w:rPr>
              <w:t>-</w:t>
            </w:r>
          </w:p>
        </w:tc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9AFA53" w14:textId="2190D572" w:rsidR="00AA6647" w:rsidRPr="00A01CB1" w:rsidRDefault="00E06F9A" w:rsidP="003D0498">
            <w:pPr>
              <w:autoSpaceDE w:val="0"/>
              <w:autoSpaceDN w:val="0"/>
              <w:adjustRightInd w:val="0"/>
              <w:spacing w:after="0" w:line="276" w:lineRule="auto"/>
              <w:ind w:firstLine="1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A01CB1">
              <w:rPr>
                <w:rFonts w:ascii="Arial" w:eastAsia="Calibri" w:hAnsi="Arial" w:cs="Arial"/>
                <w:sz w:val="24"/>
                <w:szCs w:val="24"/>
              </w:rPr>
              <w:t>-</w:t>
            </w:r>
          </w:p>
        </w:tc>
      </w:tr>
    </w:tbl>
    <w:p w14:paraId="15AE74F1" w14:textId="77777777" w:rsidR="002A373E" w:rsidRPr="00A01CB1" w:rsidRDefault="002A373E" w:rsidP="00B870EC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</w:p>
    <w:tbl>
      <w:tblPr>
        <w:tblpPr w:leftFromText="180" w:rightFromText="180" w:bottomFromText="160" w:vertAnchor="text" w:horzAnchor="margin" w:tblpX="-35" w:tblpY="156"/>
        <w:tblW w:w="4987" w:type="pct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65"/>
        <w:gridCol w:w="2477"/>
        <w:gridCol w:w="2526"/>
      </w:tblGrid>
      <w:tr w:rsidR="008A4A65" w:rsidRPr="00A01CB1" w14:paraId="431A1A75" w14:textId="77777777" w:rsidTr="00077406">
        <w:trPr>
          <w:trHeight w:val="991"/>
        </w:trPr>
        <w:tc>
          <w:tcPr>
            <w:tcW w:w="2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C8FAB8" w14:textId="77777777" w:rsidR="008A4A65" w:rsidRPr="00A01CB1" w:rsidRDefault="008A4A65" w:rsidP="003D0498">
            <w:pPr>
              <w:autoSpaceDE w:val="0"/>
              <w:autoSpaceDN w:val="0"/>
              <w:adjustRightInd w:val="0"/>
              <w:spacing w:after="0" w:line="276" w:lineRule="auto"/>
              <w:ind w:firstLine="709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A01CB1">
              <w:rPr>
                <w:rFonts w:ascii="Arial" w:eastAsia="Calibri" w:hAnsi="Arial" w:cs="Arial"/>
                <w:color w:val="000000"/>
                <w:sz w:val="24"/>
                <w:szCs w:val="24"/>
              </w:rPr>
              <w:t>Замечания участников общественных обсуждений</w:t>
            </w:r>
          </w:p>
        </w:tc>
        <w:tc>
          <w:tcPr>
            <w:tcW w:w="1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75564" w14:textId="0F9361BE" w:rsidR="008A4A65" w:rsidRPr="00A01CB1" w:rsidRDefault="008A4A65" w:rsidP="003D0498">
            <w:pPr>
              <w:autoSpaceDE w:val="0"/>
              <w:autoSpaceDN w:val="0"/>
              <w:adjustRightInd w:val="0"/>
              <w:spacing w:after="0" w:line="276" w:lineRule="auto"/>
              <w:ind w:hanging="7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A01CB1">
              <w:rPr>
                <w:rFonts w:ascii="Arial" w:eastAsia="Calibri" w:hAnsi="Arial" w:cs="Arial"/>
                <w:color w:val="000000"/>
                <w:sz w:val="24"/>
                <w:szCs w:val="24"/>
              </w:rPr>
              <w:t>Количество</w:t>
            </w:r>
          </w:p>
          <w:p w14:paraId="60A38A0F" w14:textId="77777777" w:rsidR="008A4A65" w:rsidRPr="00A01CB1" w:rsidRDefault="008A4A65" w:rsidP="003D0498">
            <w:pPr>
              <w:autoSpaceDE w:val="0"/>
              <w:autoSpaceDN w:val="0"/>
              <w:adjustRightInd w:val="0"/>
              <w:spacing w:after="0" w:line="276" w:lineRule="auto"/>
              <w:ind w:firstLine="709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F44C25" w14:textId="77777777" w:rsidR="008A4A65" w:rsidRPr="00A01CB1" w:rsidRDefault="008A4A65" w:rsidP="003D0498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A01CB1">
              <w:rPr>
                <w:rFonts w:ascii="Arial" w:eastAsia="Calibri" w:hAnsi="Arial" w:cs="Arial"/>
                <w:color w:val="000000"/>
                <w:sz w:val="24"/>
                <w:szCs w:val="24"/>
              </w:rPr>
              <w:t>Выводы</w:t>
            </w:r>
          </w:p>
        </w:tc>
      </w:tr>
      <w:tr w:rsidR="00B870EC" w:rsidRPr="00A01CB1" w14:paraId="4928AC98" w14:textId="77777777" w:rsidTr="00077406">
        <w:trPr>
          <w:trHeight w:val="553"/>
        </w:trPr>
        <w:tc>
          <w:tcPr>
            <w:tcW w:w="2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75CD73" w14:textId="7C203E52" w:rsidR="008A4A65" w:rsidRPr="00A01CB1" w:rsidRDefault="00FD547A" w:rsidP="003D0498">
            <w:pPr>
              <w:shd w:val="clear" w:color="auto" w:fill="FFFFFF"/>
              <w:spacing w:after="0" w:line="276" w:lineRule="auto"/>
              <w:ind w:left="142" w:firstLine="567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A01CB1">
              <w:rPr>
                <w:rFonts w:ascii="Arial" w:hAnsi="Arial" w:cs="Arial"/>
                <w:color w:val="000000" w:themeColor="text1"/>
                <w:sz w:val="24"/>
                <w:szCs w:val="24"/>
              </w:rPr>
              <w:t>Отсутствуют</w:t>
            </w:r>
          </w:p>
        </w:tc>
        <w:tc>
          <w:tcPr>
            <w:tcW w:w="1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773007" w14:textId="35D9BCDB" w:rsidR="00E22F04" w:rsidRPr="00A01CB1" w:rsidRDefault="00FD547A" w:rsidP="003D0498">
            <w:pPr>
              <w:spacing w:after="0" w:line="276" w:lineRule="auto"/>
              <w:ind w:left="173" w:firstLine="31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A01CB1">
              <w:rPr>
                <w:rFonts w:ascii="Arial" w:eastAsia="Calibri" w:hAnsi="Arial" w:cs="Arial"/>
                <w:sz w:val="24"/>
                <w:szCs w:val="24"/>
              </w:rPr>
              <w:t>-</w:t>
            </w:r>
          </w:p>
        </w:tc>
        <w:tc>
          <w:tcPr>
            <w:tcW w:w="1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7A4EAB" w14:textId="2EEFEBA9" w:rsidR="008A4A65" w:rsidRPr="00A01CB1" w:rsidRDefault="00FD547A" w:rsidP="003D0498">
            <w:pPr>
              <w:autoSpaceDE w:val="0"/>
              <w:autoSpaceDN w:val="0"/>
              <w:adjustRightInd w:val="0"/>
              <w:spacing w:after="0" w:line="276" w:lineRule="auto"/>
              <w:ind w:firstLine="41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A01CB1">
              <w:rPr>
                <w:rFonts w:ascii="Arial" w:eastAsia="Calibri" w:hAnsi="Arial" w:cs="Arial"/>
                <w:sz w:val="24"/>
                <w:szCs w:val="24"/>
              </w:rPr>
              <w:t>-</w:t>
            </w:r>
          </w:p>
        </w:tc>
      </w:tr>
    </w:tbl>
    <w:p w14:paraId="38721F15" w14:textId="2F109C27" w:rsidR="00F0691D" w:rsidRPr="00A01CB1" w:rsidRDefault="00EF6564" w:rsidP="00B870EC">
      <w:pPr>
        <w:spacing w:after="0" w:line="276" w:lineRule="auto"/>
        <w:ind w:firstLine="709"/>
        <w:jc w:val="both"/>
        <w:rPr>
          <w:rFonts w:ascii="Arial" w:eastAsia="Calibri" w:hAnsi="Arial" w:cs="Arial"/>
          <w:b/>
          <w:sz w:val="24"/>
          <w:szCs w:val="24"/>
          <w:u w:val="single"/>
        </w:rPr>
      </w:pPr>
      <w:r w:rsidRPr="00A01CB1">
        <w:rPr>
          <w:rFonts w:ascii="Arial" w:eastAsia="Calibri" w:hAnsi="Arial" w:cs="Arial"/>
          <w:sz w:val="24"/>
          <w:szCs w:val="24"/>
        </w:rPr>
        <w:t>8</w:t>
      </w:r>
      <w:r w:rsidR="00F0691D" w:rsidRPr="00A01CB1">
        <w:rPr>
          <w:rFonts w:ascii="Arial" w:eastAsia="Calibri" w:hAnsi="Arial" w:cs="Arial"/>
          <w:sz w:val="24"/>
          <w:szCs w:val="24"/>
        </w:rPr>
        <w:t xml:space="preserve">. </w:t>
      </w:r>
      <w:r w:rsidR="00F0691D" w:rsidRPr="00A01CB1">
        <w:rPr>
          <w:rFonts w:ascii="Arial" w:eastAsia="Calibri" w:hAnsi="Arial" w:cs="Arial"/>
          <w:sz w:val="24"/>
          <w:szCs w:val="24"/>
          <w:u w:val="single"/>
        </w:rPr>
        <w:t>Сведения о протоколе общественных обсуждений</w:t>
      </w:r>
      <w:r w:rsidR="00F0691D" w:rsidRPr="00A01CB1">
        <w:rPr>
          <w:rFonts w:ascii="Arial" w:eastAsia="Calibri" w:hAnsi="Arial" w:cs="Arial"/>
          <w:sz w:val="24"/>
          <w:szCs w:val="24"/>
        </w:rPr>
        <w:t xml:space="preserve"> </w:t>
      </w:r>
    </w:p>
    <w:p w14:paraId="0D1F36A2" w14:textId="103D488C" w:rsidR="0058135F" w:rsidRPr="00A01CB1" w:rsidRDefault="00F0691D" w:rsidP="00B870EC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A01CB1">
        <w:rPr>
          <w:rFonts w:ascii="Arial" w:eastAsia="Calibri" w:hAnsi="Arial" w:cs="Arial"/>
          <w:sz w:val="24"/>
          <w:szCs w:val="24"/>
        </w:rPr>
        <w:t>Прот</w:t>
      </w:r>
      <w:r w:rsidR="00E52C7E" w:rsidRPr="00A01CB1">
        <w:rPr>
          <w:rFonts w:ascii="Arial" w:eastAsia="Calibri" w:hAnsi="Arial" w:cs="Arial"/>
          <w:sz w:val="24"/>
          <w:szCs w:val="24"/>
        </w:rPr>
        <w:t>окол общественных обсуждений</w:t>
      </w:r>
      <w:r w:rsidR="00CA5783" w:rsidRPr="00A01CB1">
        <w:rPr>
          <w:rFonts w:ascii="Arial" w:eastAsia="Calibri" w:hAnsi="Arial" w:cs="Arial"/>
          <w:sz w:val="24"/>
          <w:szCs w:val="24"/>
        </w:rPr>
        <w:t xml:space="preserve"> №</w:t>
      </w:r>
      <w:r w:rsidR="00E01625" w:rsidRPr="00A01CB1">
        <w:rPr>
          <w:rFonts w:ascii="Arial" w:eastAsia="Calibri" w:hAnsi="Arial" w:cs="Arial"/>
          <w:sz w:val="24"/>
          <w:szCs w:val="24"/>
        </w:rPr>
        <w:t xml:space="preserve"> </w:t>
      </w:r>
      <w:r w:rsidR="003D0498" w:rsidRPr="00A01CB1">
        <w:rPr>
          <w:rFonts w:ascii="Arial" w:eastAsia="Calibri" w:hAnsi="Arial" w:cs="Arial"/>
          <w:sz w:val="24"/>
          <w:szCs w:val="24"/>
        </w:rPr>
        <w:t>20</w:t>
      </w:r>
      <w:r w:rsidR="006F7136" w:rsidRPr="00A01CB1">
        <w:rPr>
          <w:rFonts w:ascii="Arial" w:eastAsia="Calibri" w:hAnsi="Arial" w:cs="Arial"/>
          <w:sz w:val="24"/>
          <w:szCs w:val="24"/>
        </w:rPr>
        <w:t xml:space="preserve"> </w:t>
      </w:r>
      <w:r w:rsidR="0076723F" w:rsidRPr="00A01CB1">
        <w:rPr>
          <w:rFonts w:ascii="Arial" w:eastAsia="Calibri" w:hAnsi="Arial" w:cs="Arial"/>
          <w:sz w:val="24"/>
          <w:szCs w:val="24"/>
        </w:rPr>
        <w:t xml:space="preserve">от </w:t>
      </w:r>
      <w:r w:rsidR="003D0498" w:rsidRPr="00A01CB1">
        <w:rPr>
          <w:rFonts w:ascii="Arial" w:eastAsia="Calibri" w:hAnsi="Arial" w:cs="Arial"/>
          <w:sz w:val="24"/>
          <w:szCs w:val="24"/>
        </w:rPr>
        <w:t>02</w:t>
      </w:r>
      <w:r w:rsidR="0076723F" w:rsidRPr="00A01CB1">
        <w:rPr>
          <w:rFonts w:ascii="Arial" w:eastAsia="Calibri" w:hAnsi="Arial" w:cs="Arial"/>
          <w:sz w:val="24"/>
          <w:szCs w:val="24"/>
        </w:rPr>
        <w:t>.</w:t>
      </w:r>
      <w:r w:rsidR="003D0498" w:rsidRPr="00A01CB1">
        <w:rPr>
          <w:rFonts w:ascii="Arial" w:eastAsia="Calibri" w:hAnsi="Arial" w:cs="Arial"/>
          <w:sz w:val="24"/>
          <w:szCs w:val="24"/>
        </w:rPr>
        <w:t>10</w:t>
      </w:r>
      <w:r w:rsidR="0076723F" w:rsidRPr="00A01CB1">
        <w:rPr>
          <w:rFonts w:ascii="Arial" w:eastAsia="Calibri" w:hAnsi="Arial" w:cs="Arial"/>
          <w:sz w:val="24"/>
          <w:szCs w:val="24"/>
        </w:rPr>
        <w:t>.202</w:t>
      </w:r>
      <w:r w:rsidR="00077406" w:rsidRPr="00A01CB1">
        <w:rPr>
          <w:rFonts w:ascii="Arial" w:eastAsia="Calibri" w:hAnsi="Arial" w:cs="Arial"/>
          <w:sz w:val="24"/>
          <w:szCs w:val="24"/>
        </w:rPr>
        <w:t>6</w:t>
      </w:r>
      <w:r w:rsidR="00F8262C" w:rsidRPr="00A01CB1">
        <w:rPr>
          <w:rFonts w:ascii="Arial" w:eastAsia="Calibri" w:hAnsi="Arial" w:cs="Arial"/>
          <w:sz w:val="24"/>
          <w:szCs w:val="24"/>
        </w:rPr>
        <w:t xml:space="preserve"> по вопросу предоставления разрешения на условно разрешенный вид </w:t>
      </w:r>
      <w:r w:rsidR="006F7136" w:rsidRPr="00A01CB1">
        <w:rPr>
          <w:rFonts w:ascii="Arial" w:eastAsia="Calibri" w:hAnsi="Arial" w:cs="Arial"/>
          <w:sz w:val="24"/>
          <w:szCs w:val="24"/>
        </w:rPr>
        <w:t xml:space="preserve">«пищевая промышленность» для земельного участка с кадастровым номером 50:22:0040404:9714, расположенного по адресу: Московская область, </w:t>
      </w:r>
      <w:proofErr w:type="spellStart"/>
      <w:r w:rsidR="006F7136" w:rsidRPr="00A01CB1">
        <w:rPr>
          <w:rFonts w:ascii="Arial" w:eastAsia="Calibri" w:hAnsi="Arial" w:cs="Arial"/>
          <w:sz w:val="24"/>
          <w:szCs w:val="24"/>
        </w:rPr>
        <w:t>г.о</w:t>
      </w:r>
      <w:proofErr w:type="spellEnd"/>
      <w:r w:rsidR="006F7136" w:rsidRPr="00A01CB1">
        <w:rPr>
          <w:rFonts w:ascii="Arial" w:eastAsia="Calibri" w:hAnsi="Arial" w:cs="Arial"/>
          <w:sz w:val="24"/>
          <w:szCs w:val="24"/>
        </w:rPr>
        <w:t xml:space="preserve">. Люберцы, </w:t>
      </w:r>
      <w:proofErr w:type="spellStart"/>
      <w:r w:rsidR="006F7136" w:rsidRPr="00A01CB1">
        <w:rPr>
          <w:rFonts w:ascii="Arial" w:eastAsia="Calibri" w:hAnsi="Arial" w:cs="Arial"/>
          <w:sz w:val="24"/>
          <w:szCs w:val="24"/>
        </w:rPr>
        <w:t>пгт</w:t>
      </w:r>
      <w:proofErr w:type="spellEnd"/>
      <w:r w:rsidR="006F7136" w:rsidRPr="00A01CB1">
        <w:rPr>
          <w:rFonts w:ascii="Arial" w:eastAsia="Calibri" w:hAnsi="Arial" w:cs="Arial"/>
          <w:sz w:val="24"/>
          <w:szCs w:val="24"/>
        </w:rPr>
        <w:t xml:space="preserve">. </w:t>
      </w:r>
      <w:proofErr w:type="spellStart"/>
      <w:r w:rsidR="006F7136" w:rsidRPr="00A01CB1">
        <w:rPr>
          <w:rFonts w:ascii="Arial" w:eastAsia="Calibri" w:hAnsi="Arial" w:cs="Arial"/>
          <w:sz w:val="24"/>
          <w:szCs w:val="24"/>
        </w:rPr>
        <w:t>Томилино</w:t>
      </w:r>
      <w:proofErr w:type="spellEnd"/>
      <w:r w:rsidR="006F7136" w:rsidRPr="00A01CB1">
        <w:rPr>
          <w:rFonts w:ascii="Arial" w:eastAsia="Calibri" w:hAnsi="Arial" w:cs="Arial"/>
          <w:sz w:val="24"/>
          <w:szCs w:val="24"/>
        </w:rPr>
        <w:t>.</w:t>
      </w:r>
    </w:p>
    <w:p w14:paraId="1784FA5F" w14:textId="1AD2D92E" w:rsidR="00C45319" w:rsidRPr="00A01CB1" w:rsidRDefault="00EF6564" w:rsidP="00B870EC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  <w:u w:val="single"/>
        </w:rPr>
      </w:pPr>
      <w:r w:rsidRPr="00A01CB1">
        <w:rPr>
          <w:rFonts w:ascii="Arial" w:eastAsia="Calibri" w:hAnsi="Arial" w:cs="Arial"/>
          <w:sz w:val="24"/>
          <w:szCs w:val="24"/>
        </w:rPr>
        <w:t>9</w:t>
      </w:r>
      <w:r w:rsidR="0026371B" w:rsidRPr="00A01CB1">
        <w:rPr>
          <w:rFonts w:ascii="Arial" w:eastAsia="Calibri" w:hAnsi="Arial" w:cs="Arial"/>
          <w:sz w:val="24"/>
          <w:szCs w:val="24"/>
        </w:rPr>
        <w:t>.</w:t>
      </w:r>
      <w:r w:rsidR="009668BE" w:rsidRPr="00A01CB1">
        <w:rPr>
          <w:rFonts w:ascii="Arial" w:eastAsia="Calibri" w:hAnsi="Arial" w:cs="Arial"/>
          <w:sz w:val="24"/>
          <w:szCs w:val="24"/>
        </w:rPr>
        <w:t> </w:t>
      </w:r>
      <w:r w:rsidR="0026371B" w:rsidRPr="00A01CB1">
        <w:rPr>
          <w:rFonts w:ascii="Arial" w:eastAsia="Calibri" w:hAnsi="Arial" w:cs="Arial"/>
          <w:sz w:val="24"/>
          <w:szCs w:val="24"/>
          <w:u w:val="single"/>
        </w:rPr>
        <w:t>Выводы и рекомендации по проведению общественных обсуждений по проекту</w:t>
      </w:r>
      <w:r w:rsidR="00E83A2A" w:rsidRPr="00A01CB1">
        <w:rPr>
          <w:rFonts w:ascii="Arial" w:eastAsia="Calibri" w:hAnsi="Arial" w:cs="Arial"/>
          <w:sz w:val="24"/>
          <w:szCs w:val="24"/>
          <w:u w:val="single"/>
        </w:rPr>
        <w:t>:</w:t>
      </w:r>
    </w:p>
    <w:p w14:paraId="74C2FA98" w14:textId="56D66B68" w:rsidR="003D6910" w:rsidRPr="00A01CB1" w:rsidRDefault="003D6910" w:rsidP="00B870EC">
      <w:pPr>
        <w:pStyle w:val="3"/>
        <w:spacing w:line="276" w:lineRule="auto"/>
        <w:ind w:firstLine="709"/>
        <w:jc w:val="both"/>
        <w:rPr>
          <w:rFonts w:ascii="Arial" w:hAnsi="Arial" w:cs="Arial"/>
          <w:b w:val="0"/>
          <w:color w:val="000000" w:themeColor="text1"/>
          <w:sz w:val="24"/>
        </w:rPr>
      </w:pPr>
      <w:r w:rsidRPr="00A01CB1">
        <w:rPr>
          <w:rFonts w:ascii="Arial" w:hAnsi="Arial" w:cs="Arial"/>
          <w:b w:val="0"/>
          <w:sz w:val="24"/>
        </w:rPr>
        <w:t xml:space="preserve">Общественные обсуждения по вопросу </w:t>
      </w:r>
      <w:r w:rsidRPr="00A01CB1">
        <w:rPr>
          <w:rFonts w:ascii="Arial" w:hAnsi="Arial" w:cs="Arial"/>
          <w:b w:val="0"/>
          <w:color w:val="000000" w:themeColor="text1"/>
          <w:sz w:val="24"/>
        </w:rPr>
        <w:t xml:space="preserve">предоставления разрешения на условно разрешенный вид использования </w:t>
      </w:r>
      <w:r w:rsidR="006F7136" w:rsidRPr="00A01CB1">
        <w:rPr>
          <w:rFonts w:ascii="Arial" w:hAnsi="Arial" w:cs="Arial"/>
          <w:b w:val="0"/>
          <w:color w:val="000000"/>
          <w:sz w:val="24"/>
        </w:rPr>
        <w:t xml:space="preserve">«пищевая промышленность» </w:t>
      </w:r>
      <w:r w:rsidR="00A01CB1">
        <w:rPr>
          <w:rFonts w:ascii="Arial" w:hAnsi="Arial" w:cs="Arial"/>
          <w:b w:val="0"/>
          <w:color w:val="000000"/>
          <w:sz w:val="24"/>
        </w:rPr>
        <w:t>для земельного участка с </w:t>
      </w:r>
      <w:r w:rsidR="006F7136" w:rsidRPr="00A01CB1">
        <w:rPr>
          <w:rFonts w:ascii="Arial" w:hAnsi="Arial" w:cs="Arial"/>
          <w:b w:val="0"/>
          <w:color w:val="000000"/>
          <w:sz w:val="24"/>
        </w:rPr>
        <w:t>кадастровым номером 50:22:</w:t>
      </w:r>
      <w:r w:rsidR="00A01CB1">
        <w:rPr>
          <w:rFonts w:ascii="Arial" w:hAnsi="Arial" w:cs="Arial"/>
          <w:b w:val="0"/>
          <w:color w:val="000000"/>
          <w:sz w:val="24"/>
        </w:rPr>
        <w:t>0040404:9714, расположенного по </w:t>
      </w:r>
      <w:r w:rsidR="006F7136" w:rsidRPr="00A01CB1">
        <w:rPr>
          <w:rFonts w:ascii="Arial" w:hAnsi="Arial" w:cs="Arial"/>
          <w:b w:val="0"/>
          <w:color w:val="000000"/>
          <w:sz w:val="24"/>
        </w:rPr>
        <w:t xml:space="preserve">адресу: Московская область, </w:t>
      </w:r>
      <w:proofErr w:type="spellStart"/>
      <w:r w:rsidR="006F7136" w:rsidRPr="00A01CB1">
        <w:rPr>
          <w:rFonts w:ascii="Arial" w:hAnsi="Arial" w:cs="Arial"/>
          <w:b w:val="0"/>
          <w:color w:val="000000"/>
          <w:sz w:val="24"/>
        </w:rPr>
        <w:t>г.о</w:t>
      </w:r>
      <w:proofErr w:type="spellEnd"/>
      <w:r w:rsidR="006F7136" w:rsidRPr="00A01CB1">
        <w:rPr>
          <w:rFonts w:ascii="Arial" w:hAnsi="Arial" w:cs="Arial"/>
          <w:b w:val="0"/>
          <w:color w:val="000000"/>
          <w:sz w:val="24"/>
        </w:rPr>
        <w:t xml:space="preserve">. Люберцы, </w:t>
      </w:r>
      <w:proofErr w:type="spellStart"/>
      <w:r w:rsidR="006F7136" w:rsidRPr="00A01CB1">
        <w:rPr>
          <w:rFonts w:ascii="Arial" w:hAnsi="Arial" w:cs="Arial"/>
          <w:b w:val="0"/>
          <w:color w:val="000000"/>
          <w:sz w:val="24"/>
        </w:rPr>
        <w:t>пгт</w:t>
      </w:r>
      <w:proofErr w:type="spellEnd"/>
      <w:r w:rsidR="006F7136" w:rsidRPr="00A01CB1">
        <w:rPr>
          <w:rFonts w:ascii="Arial" w:hAnsi="Arial" w:cs="Arial"/>
          <w:b w:val="0"/>
          <w:color w:val="000000"/>
          <w:sz w:val="24"/>
        </w:rPr>
        <w:t xml:space="preserve">. </w:t>
      </w:r>
      <w:proofErr w:type="spellStart"/>
      <w:r w:rsidR="006F7136" w:rsidRPr="00A01CB1">
        <w:rPr>
          <w:rFonts w:ascii="Arial" w:hAnsi="Arial" w:cs="Arial"/>
          <w:b w:val="0"/>
          <w:color w:val="000000"/>
          <w:sz w:val="24"/>
        </w:rPr>
        <w:t>Томилино</w:t>
      </w:r>
      <w:proofErr w:type="spellEnd"/>
      <w:r w:rsidRPr="00A01CB1">
        <w:rPr>
          <w:rFonts w:ascii="Arial" w:hAnsi="Arial" w:cs="Arial"/>
          <w:b w:val="0"/>
          <w:sz w:val="24"/>
        </w:rPr>
        <w:t>, считать состоявшимися.</w:t>
      </w:r>
    </w:p>
    <w:p w14:paraId="3AEDFDA8" w14:textId="04DB6CB4" w:rsidR="00841D49" w:rsidRPr="00A01CB1" w:rsidRDefault="00841D49" w:rsidP="00841D49">
      <w:pPr>
        <w:spacing w:after="0" w:line="276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A01CB1">
        <w:rPr>
          <w:rFonts w:ascii="Arial" w:hAnsi="Arial" w:cs="Arial"/>
          <w:sz w:val="24"/>
          <w:szCs w:val="24"/>
        </w:rPr>
        <w:t xml:space="preserve">Предоставить разрешение на условно разрешенный вид использования </w:t>
      </w:r>
      <w:r w:rsidR="006F7136" w:rsidRPr="00A01CB1">
        <w:rPr>
          <w:rFonts w:ascii="Arial" w:hAnsi="Arial" w:cs="Arial"/>
          <w:sz w:val="24"/>
          <w:szCs w:val="24"/>
        </w:rPr>
        <w:t xml:space="preserve">«пищевая промышленность» для земельного участка с кадастровым номером 50:22:0040404:9714, расположенного по адресу: Московская область, </w:t>
      </w:r>
      <w:proofErr w:type="spellStart"/>
      <w:r w:rsidR="006F7136" w:rsidRPr="00A01CB1">
        <w:rPr>
          <w:rFonts w:ascii="Arial" w:hAnsi="Arial" w:cs="Arial"/>
          <w:sz w:val="24"/>
          <w:szCs w:val="24"/>
        </w:rPr>
        <w:t>г.о</w:t>
      </w:r>
      <w:proofErr w:type="spellEnd"/>
      <w:r w:rsidR="006F7136" w:rsidRPr="00A01CB1">
        <w:rPr>
          <w:rFonts w:ascii="Arial" w:hAnsi="Arial" w:cs="Arial"/>
          <w:sz w:val="24"/>
          <w:szCs w:val="24"/>
        </w:rPr>
        <w:t xml:space="preserve">. Люберцы, </w:t>
      </w:r>
      <w:proofErr w:type="spellStart"/>
      <w:r w:rsidR="006F7136" w:rsidRPr="00A01CB1">
        <w:rPr>
          <w:rFonts w:ascii="Arial" w:hAnsi="Arial" w:cs="Arial"/>
          <w:sz w:val="24"/>
          <w:szCs w:val="24"/>
        </w:rPr>
        <w:t>пгт</w:t>
      </w:r>
      <w:proofErr w:type="spellEnd"/>
      <w:r w:rsidR="006F7136" w:rsidRPr="00A01CB1">
        <w:rPr>
          <w:rFonts w:ascii="Arial" w:hAnsi="Arial" w:cs="Arial"/>
          <w:sz w:val="24"/>
          <w:szCs w:val="24"/>
        </w:rPr>
        <w:t xml:space="preserve">. </w:t>
      </w:r>
      <w:proofErr w:type="spellStart"/>
      <w:r w:rsidR="006F7136" w:rsidRPr="00A01CB1">
        <w:rPr>
          <w:rFonts w:ascii="Arial" w:hAnsi="Arial" w:cs="Arial"/>
          <w:sz w:val="24"/>
          <w:szCs w:val="24"/>
        </w:rPr>
        <w:t>Томилино</w:t>
      </w:r>
      <w:proofErr w:type="spellEnd"/>
      <w:r w:rsidRPr="00A01CB1">
        <w:rPr>
          <w:rFonts w:ascii="Arial" w:hAnsi="Arial" w:cs="Arial"/>
          <w:sz w:val="24"/>
          <w:szCs w:val="24"/>
        </w:rPr>
        <w:t>.</w:t>
      </w:r>
    </w:p>
    <w:p w14:paraId="6840AC45" w14:textId="09FFF1DA" w:rsidR="00213245" w:rsidRPr="00A01CB1" w:rsidRDefault="00212707" w:rsidP="00B870EC">
      <w:pPr>
        <w:spacing w:after="0" w:line="276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A01CB1">
        <w:rPr>
          <w:rFonts w:ascii="Arial" w:hAnsi="Arial" w:cs="Arial"/>
          <w:sz w:val="24"/>
          <w:szCs w:val="24"/>
        </w:rPr>
        <w:t>.</w:t>
      </w:r>
    </w:p>
    <w:p w14:paraId="6A4C0D0E" w14:textId="7AF01ACA" w:rsidR="003D6910" w:rsidRPr="00A01CB1" w:rsidRDefault="003D6910" w:rsidP="00B870EC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2536B313" w14:textId="77777777" w:rsidR="00BD1790" w:rsidRDefault="00BD1790" w:rsidP="00B870E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BD810D1" w14:textId="77777777" w:rsidR="006B2C7D" w:rsidRPr="00212C95" w:rsidRDefault="006B2C7D" w:rsidP="00A01CB1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sectPr w:rsidR="006B2C7D" w:rsidRPr="00212C95" w:rsidSect="00B870EC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700F50"/>
    <w:multiLevelType w:val="hybridMultilevel"/>
    <w:tmpl w:val="2BE6A094"/>
    <w:lvl w:ilvl="0" w:tplc="DF7C395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FC1D2C"/>
    <w:multiLevelType w:val="hybridMultilevel"/>
    <w:tmpl w:val="651A21C4"/>
    <w:lvl w:ilvl="0" w:tplc="AD0C136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3B45E63"/>
    <w:multiLevelType w:val="hybridMultilevel"/>
    <w:tmpl w:val="C4442156"/>
    <w:lvl w:ilvl="0" w:tplc="D866466A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39AA66A0"/>
    <w:multiLevelType w:val="hybridMultilevel"/>
    <w:tmpl w:val="94D401E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DDD6133"/>
    <w:multiLevelType w:val="multilevel"/>
    <w:tmpl w:val="5AC6D470"/>
    <w:lvl w:ilvl="0">
      <w:start w:val="1"/>
      <w:numFmt w:val="decimal"/>
      <w:pStyle w:val="2-"/>
      <w:lvlText w:val="%1."/>
      <w:lvlJc w:val="left"/>
      <w:pPr>
        <w:ind w:left="786" w:hanging="360"/>
      </w:pPr>
      <w:rPr>
        <w:rFonts w:hint="default"/>
        <w:sz w:val="28"/>
      </w:rPr>
    </w:lvl>
    <w:lvl w:ilvl="1">
      <w:start w:val="1"/>
      <w:numFmt w:val="decimal"/>
      <w:pStyle w:val="11"/>
      <w:lvlText w:val="%2."/>
      <w:lvlJc w:val="left"/>
      <w:pPr>
        <w:ind w:left="1713" w:hanging="720"/>
      </w:pPr>
      <w:rPr>
        <w:color w:val="auto"/>
        <w:sz w:val="28"/>
        <w:szCs w:val="28"/>
      </w:rPr>
    </w:lvl>
    <w:lvl w:ilvl="2">
      <w:start w:val="1"/>
      <w:numFmt w:val="decimal"/>
      <w:pStyle w:val="111"/>
      <w:isLgl/>
      <w:lvlText w:val="%1.%2.%3."/>
      <w:lvlJc w:val="left"/>
      <w:pPr>
        <w:ind w:left="1430" w:hanging="720"/>
      </w:pPr>
      <w:rPr>
        <w:rFonts w:hint="default"/>
        <w:color w:val="auto"/>
        <w:sz w:val="28"/>
        <w:szCs w:val="28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russianLower"/>
      <w:lvlText w:val="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hint="default"/>
      </w:rPr>
    </w:lvl>
  </w:abstractNum>
  <w:abstractNum w:abstractNumId="5">
    <w:nsid w:val="573B3DEC"/>
    <w:multiLevelType w:val="hybridMultilevel"/>
    <w:tmpl w:val="ED74175E"/>
    <w:lvl w:ilvl="0" w:tplc="C5CEEFF6">
      <w:start w:val="1"/>
      <w:numFmt w:val="decimal"/>
      <w:lvlText w:val="%1."/>
      <w:lvlJc w:val="left"/>
      <w:pPr>
        <w:ind w:left="1909" w:hanging="120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5"/>
  </w:num>
  <w:num w:numId="5">
    <w:abstractNumId w:val="3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7BD5"/>
    <w:rsid w:val="00001373"/>
    <w:rsid w:val="00007722"/>
    <w:rsid w:val="00014869"/>
    <w:rsid w:val="00017223"/>
    <w:rsid w:val="00021249"/>
    <w:rsid w:val="0002342C"/>
    <w:rsid w:val="00023A3E"/>
    <w:rsid w:val="00034231"/>
    <w:rsid w:val="00042EF1"/>
    <w:rsid w:val="0004508A"/>
    <w:rsid w:val="00057F49"/>
    <w:rsid w:val="00060149"/>
    <w:rsid w:val="00076E9C"/>
    <w:rsid w:val="00077406"/>
    <w:rsid w:val="00077F0A"/>
    <w:rsid w:val="000810F0"/>
    <w:rsid w:val="0008439C"/>
    <w:rsid w:val="00084470"/>
    <w:rsid w:val="0009259B"/>
    <w:rsid w:val="0009304E"/>
    <w:rsid w:val="0009693A"/>
    <w:rsid w:val="000A058B"/>
    <w:rsid w:val="000A31E0"/>
    <w:rsid w:val="000B2F39"/>
    <w:rsid w:val="000B39AA"/>
    <w:rsid w:val="000B7280"/>
    <w:rsid w:val="000C3F78"/>
    <w:rsid w:val="000C41D5"/>
    <w:rsid w:val="000C43C9"/>
    <w:rsid w:val="000C52D3"/>
    <w:rsid w:val="000C7930"/>
    <w:rsid w:val="000D66A2"/>
    <w:rsid w:val="000E3022"/>
    <w:rsid w:val="000E63F4"/>
    <w:rsid w:val="000E7A7C"/>
    <w:rsid w:val="000E7BBC"/>
    <w:rsid w:val="000F1419"/>
    <w:rsid w:val="000F1A5B"/>
    <w:rsid w:val="000F3C17"/>
    <w:rsid w:val="000F4FC5"/>
    <w:rsid w:val="000F5A9B"/>
    <w:rsid w:val="000F5D1D"/>
    <w:rsid w:val="00100511"/>
    <w:rsid w:val="00101D3A"/>
    <w:rsid w:val="0010500B"/>
    <w:rsid w:val="00106518"/>
    <w:rsid w:val="00107771"/>
    <w:rsid w:val="001077DA"/>
    <w:rsid w:val="001119A4"/>
    <w:rsid w:val="00115D5A"/>
    <w:rsid w:val="00116253"/>
    <w:rsid w:val="00122215"/>
    <w:rsid w:val="0012412D"/>
    <w:rsid w:val="00125343"/>
    <w:rsid w:val="001316BD"/>
    <w:rsid w:val="00133381"/>
    <w:rsid w:val="00135D8B"/>
    <w:rsid w:val="001378F9"/>
    <w:rsid w:val="0015448B"/>
    <w:rsid w:val="00156DFC"/>
    <w:rsid w:val="001605D0"/>
    <w:rsid w:val="0016294D"/>
    <w:rsid w:val="00164A20"/>
    <w:rsid w:val="00165172"/>
    <w:rsid w:val="001668D4"/>
    <w:rsid w:val="00167326"/>
    <w:rsid w:val="0017017E"/>
    <w:rsid w:val="0017276C"/>
    <w:rsid w:val="00180E1A"/>
    <w:rsid w:val="00187121"/>
    <w:rsid w:val="0018751E"/>
    <w:rsid w:val="00187FCC"/>
    <w:rsid w:val="00191906"/>
    <w:rsid w:val="00191F2A"/>
    <w:rsid w:val="00193CA5"/>
    <w:rsid w:val="0019611F"/>
    <w:rsid w:val="001A1B95"/>
    <w:rsid w:val="001A5127"/>
    <w:rsid w:val="001B087F"/>
    <w:rsid w:val="001B14F7"/>
    <w:rsid w:val="001B40C7"/>
    <w:rsid w:val="001C62FC"/>
    <w:rsid w:val="001D703A"/>
    <w:rsid w:val="001E38D0"/>
    <w:rsid w:val="001E6507"/>
    <w:rsid w:val="001F11D1"/>
    <w:rsid w:val="001F2289"/>
    <w:rsid w:val="001F3DB0"/>
    <w:rsid w:val="00212707"/>
    <w:rsid w:val="00212C95"/>
    <w:rsid w:val="00213245"/>
    <w:rsid w:val="00217684"/>
    <w:rsid w:val="00223084"/>
    <w:rsid w:val="0023014D"/>
    <w:rsid w:val="002343A8"/>
    <w:rsid w:val="00234E56"/>
    <w:rsid w:val="00240B9E"/>
    <w:rsid w:val="00244043"/>
    <w:rsid w:val="00244186"/>
    <w:rsid w:val="00247CCB"/>
    <w:rsid w:val="00253A1B"/>
    <w:rsid w:val="002633FA"/>
    <w:rsid w:val="0026371B"/>
    <w:rsid w:val="0027120C"/>
    <w:rsid w:val="002755D5"/>
    <w:rsid w:val="00283A60"/>
    <w:rsid w:val="0029785F"/>
    <w:rsid w:val="00297C69"/>
    <w:rsid w:val="002A313D"/>
    <w:rsid w:val="002A373E"/>
    <w:rsid w:val="002A3E19"/>
    <w:rsid w:val="002B23B1"/>
    <w:rsid w:val="002B2C45"/>
    <w:rsid w:val="002C3D00"/>
    <w:rsid w:val="002C6DBE"/>
    <w:rsid w:val="002D1287"/>
    <w:rsid w:val="002D1E4B"/>
    <w:rsid w:val="002D4A8A"/>
    <w:rsid w:val="002D4EAD"/>
    <w:rsid w:val="002E0F49"/>
    <w:rsid w:val="002E31AE"/>
    <w:rsid w:val="00304F39"/>
    <w:rsid w:val="003062DD"/>
    <w:rsid w:val="00307D50"/>
    <w:rsid w:val="003133E9"/>
    <w:rsid w:val="00322AAD"/>
    <w:rsid w:val="003240AD"/>
    <w:rsid w:val="003247F3"/>
    <w:rsid w:val="00326D06"/>
    <w:rsid w:val="00327D7A"/>
    <w:rsid w:val="003319E1"/>
    <w:rsid w:val="003328DB"/>
    <w:rsid w:val="00333522"/>
    <w:rsid w:val="00333ED6"/>
    <w:rsid w:val="0033726F"/>
    <w:rsid w:val="003420CE"/>
    <w:rsid w:val="0034395A"/>
    <w:rsid w:val="00343B4D"/>
    <w:rsid w:val="003449AF"/>
    <w:rsid w:val="00347830"/>
    <w:rsid w:val="003601FE"/>
    <w:rsid w:val="00362877"/>
    <w:rsid w:val="0036558E"/>
    <w:rsid w:val="00365AF8"/>
    <w:rsid w:val="003665B0"/>
    <w:rsid w:val="0037081C"/>
    <w:rsid w:val="003756D9"/>
    <w:rsid w:val="00385B21"/>
    <w:rsid w:val="0038726D"/>
    <w:rsid w:val="00390991"/>
    <w:rsid w:val="003956A2"/>
    <w:rsid w:val="003B43B0"/>
    <w:rsid w:val="003C0EC7"/>
    <w:rsid w:val="003D0498"/>
    <w:rsid w:val="003D2AC4"/>
    <w:rsid w:val="003D3EFA"/>
    <w:rsid w:val="003D4EE7"/>
    <w:rsid w:val="003D6910"/>
    <w:rsid w:val="003F4CC9"/>
    <w:rsid w:val="004013C1"/>
    <w:rsid w:val="0040207D"/>
    <w:rsid w:val="00403A20"/>
    <w:rsid w:val="00405FA5"/>
    <w:rsid w:val="00411930"/>
    <w:rsid w:val="00411EDA"/>
    <w:rsid w:val="0041299D"/>
    <w:rsid w:val="004172B2"/>
    <w:rsid w:val="0042022B"/>
    <w:rsid w:val="00420E4B"/>
    <w:rsid w:val="004268C1"/>
    <w:rsid w:val="00431C36"/>
    <w:rsid w:val="004331C0"/>
    <w:rsid w:val="00441583"/>
    <w:rsid w:val="0044371C"/>
    <w:rsid w:val="00443E55"/>
    <w:rsid w:val="00447050"/>
    <w:rsid w:val="004477E0"/>
    <w:rsid w:val="00447EA1"/>
    <w:rsid w:val="00460702"/>
    <w:rsid w:val="0046442A"/>
    <w:rsid w:val="00471C8C"/>
    <w:rsid w:val="00476200"/>
    <w:rsid w:val="00477AD3"/>
    <w:rsid w:val="00481DC6"/>
    <w:rsid w:val="0048359D"/>
    <w:rsid w:val="0048703E"/>
    <w:rsid w:val="00490CB5"/>
    <w:rsid w:val="00491150"/>
    <w:rsid w:val="0049161F"/>
    <w:rsid w:val="00495751"/>
    <w:rsid w:val="004A303C"/>
    <w:rsid w:val="004A6BE3"/>
    <w:rsid w:val="004B4A32"/>
    <w:rsid w:val="004B6D41"/>
    <w:rsid w:val="004C4F0B"/>
    <w:rsid w:val="004C5E6F"/>
    <w:rsid w:val="004D044C"/>
    <w:rsid w:val="004D6417"/>
    <w:rsid w:val="004D7B80"/>
    <w:rsid w:val="004E17C8"/>
    <w:rsid w:val="004E6FF6"/>
    <w:rsid w:val="004E7CC0"/>
    <w:rsid w:val="004F20B4"/>
    <w:rsid w:val="004F2325"/>
    <w:rsid w:val="004F3695"/>
    <w:rsid w:val="004F40D3"/>
    <w:rsid w:val="004F50A4"/>
    <w:rsid w:val="00500AE7"/>
    <w:rsid w:val="00510418"/>
    <w:rsid w:val="00511421"/>
    <w:rsid w:val="00512BA5"/>
    <w:rsid w:val="00517930"/>
    <w:rsid w:val="00517ED3"/>
    <w:rsid w:val="00520599"/>
    <w:rsid w:val="005325C3"/>
    <w:rsid w:val="0053367F"/>
    <w:rsid w:val="00536A59"/>
    <w:rsid w:val="005411C3"/>
    <w:rsid w:val="005517DD"/>
    <w:rsid w:val="0055344A"/>
    <w:rsid w:val="00561152"/>
    <w:rsid w:val="00571CC8"/>
    <w:rsid w:val="00574FC0"/>
    <w:rsid w:val="005774C4"/>
    <w:rsid w:val="00577FDA"/>
    <w:rsid w:val="0058135F"/>
    <w:rsid w:val="005838AF"/>
    <w:rsid w:val="00585F95"/>
    <w:rsid w:val="005934AD"/>
    <w:rsid w:val="00595CCB"/>
    <w:rsid w:val="00596574"/>
    <w:rsid w:val="005B1916"/>
    <w:rsid w:val="005B1BEC"/>
    <w:rsid w:val="005B235E"/>
    <w:rsid w:val="005B2F62"/>
    <w:rsid w:val="005B3A49"/>
    <w:rsid w:val="005B4A23"/>
    <w:rsid w:val="005C0F65"/>
    <w:rsid w:val="005C2854"/>
    <w:rsid w:val="005C34B9"/>
    <w:rsid w:val="005C71B2"/>
    <w:rsid w:val="005D7E1F"/>
    <w:rsid w:val="005E0BF4"/>
    <w:rsid w:val="005E70E3"/>
    <w:rsid w:val="005F2F18"/>
    <w:rsid w:val="005F36A7"/>
    <w:rsid w:val="005F5689"/>
    <w:rsid w:val="005F6D06"/>
    <w:rsid w:val="006078B7"/>
    <w:rsid w:val="00624E6A"/>
    <w:rsid w:val="0062586F"/>
    <w:rsid w:val="006304C8"/>
    <w:rsid w:val="00631C9F"/>
    <w:rsid w:val="00642127"/>
    <w:rsid w:val="00643EAA"/>
    <w:rsid w:val="00650D4E"/>
    <w:rsid w:val="006532D3"/>
    <w:rsid w:val="006560AD"/>
    <w:rsid w:val="006609F8"/>
    <w:rsid w:val="00671985"/>
    <w:rsid w:val="00671DC8"/>
    <w:rsid w:val="00672C03"/>
    <w:rsid w:val="006745DE"/>
    <w:rsid w:val="00680AEC"/>
    <w:rsid w:val="00687687"/>
    <w:rsid w:val="006933D0"/>
    <w:rsid w:val="00697DDF"/>
    <w:rsid w:val="006A21BE"/>
    <w:rsid w:val="006A2324"/>
    <w:rsid w:val="006B056A"/>
    <w:rsid w:val="006B1AE0"/>
    <w:rsid w:val="006B2C7D"/>
    <w:rsid w:val="006C0B67"/>
    <w:rsid w:val="006C210D"/>
    <w:rsid w:val="006D28CA"/>
    <w:rsid w:val="006D2E6C"/>
    <w:rsid w:val="006D4E56"/>
    <w:rsid w:val="006E0624"/>
    <w:rsid w:val="006E1CC6"/>
    <w:rsid w:val="006E3B77"/>
    <w:rsid w:val="006F63F6"/>
    <w:rsid w:val="006F7136"/>
    <w:rsid w:val="00711556"/>
    <w:rsid w:val="00712D20"/>
    <w:rsid w:val="00725A0D"/>
    <w:rsid w:val="0072773E"/>
    <w:rsid w:val="007310D6"/>
    <w:rsid w:val="007343F9"/>
    <w:rsid w:val="0073526A"/>
    <w:rsid w:val="0073626E"/>
    <w:rsid w:val="00736ED4"/>
    <w:rsid w:val="007503C5"/>
    <w:rsid w:val="00755393"/>
    <w:rsid w:val="007600F7"/>
    <w:rsid w:val="0076170C"/>
    <w:rsid w:val="00761C05"/>
    <w:rsid w:val="00765D0A"/>
    <w:rsid w:val="0076723F"/>
    <w:rsid w:val="007678D9"/>
    <w:rsid w:val="00767E09"/>
    <w:rsid w:val="00771F6B"/>
    <w:rsid w:val="007806DC"/>
    <w:rsid w:val="00780A98"/>
    <w:rsid w:val="00782FC4"/>
    <w:rsid w:val="007912BB"/>
    <w:rsid w:val="00794CAE"/>
    <w:rsid w:val="007A7375"/>
    <w:rsid w:val="007A7A9A"/>
    <w:rsid w:val="007B5ECE"/>
    <w:rsid w:val="007C1D17"/>
    <w:rsid w:val="007C242C"/>
    <w:rsid w:val="007C36ED"/>
    <w:rsid w:val="007C40C1"/>
    <w:rsid w:val="007C5059"/>
    <w:rsid w:val="007C722D"/>
    <w:rsid w:val="007E1A87"/>
    <w:rsid w:val="007E492B"/>
    <w:rsid w:val="007F0403"/>
    <w:rsid w:val="007F0CBB"/>
    <w:rsid w:val="007F3D19"/>
    <w:rsid w:val="007F4C4A"/>
    <w:rsid w:val="00800010"/>
    <w:rsid w:val="00805725"/>
    <w:rsid w:val="00807F1E"/>
    <w:rsid w:val="00810B9C"/>
    <w:rsid w:val="008150FD"/>
    <w:rsid w:val="008155D8"/>
    <w:rsid w:val="008206BC"/>
    <w:rsid w:val="008322E4"/>
    <w:rsid w:val="0083282A"/>
    <w:rsid w:val="008328B6"/>
    <w:rsid w:val="00833C47"/>
    <w:rsid w:val="00836962"/>
    <w:rsid w:val="00841D49"/>
    <w:rsid w:val="0084616E"/>
    <w:rsid w:val="00851FF9"/>
    <w:rsid w:val="00855428"/>
    <w:rsid w:val="0085645A"/>
    <w:rsid w:val="008567B3"/>
    <w:rsid w:val="00873147"/>
    <w:rsid w:val="00883A67"/>
    <w:rsid w:val="00892E07"/>
    <w:rsid w:val="008A4A65"/>
    <w:rsid w:val="008A75CC"/>
    <w:rsid w:val="008B3045"/>
    <w:rsid w:val="008B5042"/>
    <w:rsid w:val="008C249B"/>
    <w:rsid w:val="008C6B8C"/>
    <w:rsid w:val="008C723D"/>
    <w:rsid w:val="008D475D"/>
    <w:rsid w:val="008E0FDC"/>
    <w:rsid w:val="008E4542"/>
    <w:rsid w:val="008F13FC"/>
    <w:rsid w:val="008F15E1"/>
    <w:rsid w:val="008F33B9"/>
    <w:rsid w:val="009015BA"/>
    <w:rsid w:val="00902D20"/>
    <w:rsid w:val="00907826"/>
    <w:rsid w:val="00912E3F"/>
    <w:rsid w:val="009131A1"/>
    <w:rsid w:val="009147FE"/>
    <w:rsid w:val="00923ABB"/>
    <w:rsid w:val="00924502"/>
    <w:rsid w:val="00925E88"/>
    <w:rsid w:val="00927179"/>
    <w:rsid w:val="00933781"/>
    <w:rsid w:val="00936995"/>
    <w:rsid w:val="00943009"/>
    <w:rsid w:val="009467ED"/>
    <w:rsid w:val="00952935"/>
    <w:rsid w:val="00961394"/>
    <w:rsid w:val="009655A9"/>
    <w:rsid w:val="009668BE"/>
    <w:rsid w:val="009738A3"/>
    <w:rsid w:val="009759C8"/>
    <w:rsid w:val="00977BD5"/>
    <w:rsid w:val="0098324C"/>
    <w:rsid w:val="009858E6"/>
    <w:rsid w:val="00985B58"/>
    <w:rsid w:val="0099334A"/>
    <w:rsid w:val="00995B98"/>
    <w:rsid w:val="009A156F"/>
    <w:rsid w:val="009A668E"/>
    <w:rsid w:val="009B18AE"/>
    <w:rsid w:val="009B4C97"/>
    <w:rsid w:val="009C5034"/>
    <w:rsid w:val="009D17F7"/>
    <w:rsid w:val="009E3114"/>
    <w:rsid w:val="009E4D59"/>
    <w:rsid w:val="009E6B8A"/>
    <w:rsid w:val="009F141B"/>
    <w:rsid w:val="009F324D"/>
    <w:rsid w:val="00A01CB1"/>
    <w:rsid w:val="00A03DD4"/>
    <w:rsid w:val="00A04101"/>
    <w:rsid w:val="00A06A3E"/>
    <w:rsid w:val="00A06E00"/>
    <w:rsid w:val="00A07203"/>
    <w:rsid w:val="00A1143D"/>
    <w:rsid w:val="00A11B3A"/>
    <w:rsid w:val="00A12E67"/>
    <w:rsid w:val="00A15522"/>
    <w:rsid w:val="00A17F82"/>
    <w:rsid w:val="00A2096D"/>
    <w:rsid w:val="00A23D63"/>
    <w:rsid w:val="00A31A31"/>
    <w:rsid w:val="00A500D7"/>
    <w:rsid w:val="00A50767"/>
    <w:rsid w:val="00A53588"/>
    <w:rsid w:val="00A539EF"/>
    <w:rsid w:val="00A61068"/>
    <w:rsid w:val="00A65EA7"/>
    <w:rsid w:val="00A71905"/>
    <w:rsid w:val="00A72B5B"/>
    <w:rsid w:val="00A74CD6"/>
    <w:rsid w:val="00A801A4"/>
    <w:rsid w:val="00A82645"/>
    <w:rsid w:val="00A84693"/>
    <w:rsid w:val="00A91C36"/>
    <w:rsid w:val="00A922B2"/>
    <w:rsid w:val="00AA14B7"/>
    <w:rsid w:val="00AA5603"/>
    <w:rsid w:val="00AA6647"/>
    <w:rsid w:val="00AB7242"/>
    <w:rsid w:val="00AC09D1"/>
    <w:rsid w:val="00AC6F44"/>
    <w:rsid w:val="00AE16A2"/>
    <w:rsid w:val="00AE394C"/>
    <w:rsid w:val="00AE49D5"/>
    <w:rsid w:val="00AE4EE3"/>
    <w:rsid w:val="00AF3442"/>
    <w:rsid w:val="00AF7301"/>
    <w:rsid w:val="00B00611"/>
    <w:rsid w:val="00B01F50"/>
    <w:rsid w:val="00B07CC9"/>
    <w:rsid w:val="00B12979"/>
    <w:rsid w:val="00B13CD5"/>
    <w:rsid w:val="00B16BCF"/>
    <w:rsid w:val="00B223AA"/>
    <w:rsid w:val="00B26B9E"/>
    <w:rsid w:val="00B34093"/>
    <w:rsid w:val="00B4052E"/>
    <w:rsid w:val="00B47176"/>
    <w:rsid w:val="00B47FAF"/>
    <w:rsid w:val="00B5512F"/>
    <w:rsid w:val="00B5785E"/>
    <w:rsid w:val="00B6181E"/>
    <w:rsid w:val="00B621EA"/>
    <w:rsid w:val="00B63725"/>
    <w:rsid w:val="00B74662"/>
    <w:rsid w:val="00B774BC"/>
    <w:rsid w:val="00B8350A"/>
    <w:rsid w:val="00B870EC"/>
    <w:rsid w:val="00B927D1"/>
    <w:rsid w:val="00B94EFA"/>
    <w:rsid w:val="00B96B40"/>
    <w:rsid w:val="00BA105D"/>
    <w:rsid w:val="00BA69CF"/>
    <w:rsid w:val="00BB1C43"/>
    <w:rsid w:val="00BB5539"/>
    <w:rsid w:val="00BC6152"/>
    <w:rsid w:val="00BD1790"/>
    <w:rsid w:val="00BE0277"/>
    <w:rsid w:val="00BE280D"/>
    <w:rsid w:val="00BE2EE0"/>
    <w:rsid w:val="00BE427C"/>
    <w:rsid w:val="00BE4808"/>
    <w:rsid w:val="00BF3D57"/>
    <w:rsid w:val="00BF6207"/>
    <w:rsid w:val="00C05BB7"/>
    <w:rsid w:val="00C14973"/>
    <w:rsid w:val="00C15319"/>
    <w:rsid w:val="00C15AAE"/>
    <w:rsid w:val="00C16962"/>
    <w:rsid w:val="00C2671F"/>
    <w:rsid w:val="00C2691F"/>
    <w:rsid w:val="00C34F60"/>
    <w:rsid w:val="00C45319"/>
    <w:rsid w:val="00C50AC1"/>
    <w:rsid w:val="00C52D94"/>
    <w:rsid w:val="00C5471A"/>
    <w:rsid w:val="00C57E38"/>
    <w:rsid w:val="00C61D56"/>
    <w:rsid w:val="00C61D7D"/>
    <w:rsid w:val="00C64330"/>
    <w:rsid w:val="00C653EF"/>
    <w:rsid w:val="00C6789F"/>
    <w:rsid w:val="00C81DD4"/>
    <w:rsid w:val="00C8274B"/>
    <w:rsid w:val="00C83A5D"/>
    <w:rsid w:val="00C843BA"/>
    <w:rsid w:val="00C854B9"/>
    <w:rsid w:val="00C86F22"/>
    <w:rsid w:val="00C9045D"/>
    <w:rsid w:val="00C95C2D"/>
    <w:rsid w:val="00C97CD6"/>
    <w:rsid w:val="00CA0AD3"/>
    <w:rsid w:val="00CA22ED"/>
    <w:rsid w:val="00CA33B7"/>
    <w:rsid w:val="00CA5783"/>
    <w:rsid w:val="00CC6FA4"/>
    <w:rsid w:val="00CC7CEF"/>
    <w:rsid w:val="00CC7F4C"/>
    <w:rsid w:val="00CD04AE"/>
    <w:rsid w:val="00CD2D4A"/>
    <w:rsid w:val="00CE6B3A"/>
    <w:rsid w:val="00CF2C7C"/>
    <w:rsid w:val="00CF633E"/>
    <w:rsid w:val="00D134C2"/>
    <w:rsid w:val="00D17680"/>
    <w:rsid w:val="00D2161D"/>
    <w:rsid w:val="00D2291D"/>
    <w:rsid w:val="00D22F89"/>
    <w:rsid w:val="00D25AB9"/>
    <w:rsid w:val="00D32BCB"/>
    <w:rsid w:val="00D33EC5"/>
    <w:rsid w:val="00D37759"/>
    <w:rsid w:val="00D37AED"/>
    <w:rsid w:val="00D41D7C"/>
    <w:rsid w:val="00D44E68"/>
    <w:rsid w:val="00D63707"/>
    <w:rsid w:val="00D649B0"/>
    <w:rsid w:val="00D70765"/>
    <w:rsid w:val="00D70C3B"/>
    <w:rsid w:val="00D713F1"/>
    <w:rsid w:val="00D7216F"/>
    <w:rsid w:val="00D76CDD"/>
    <w:rsid w:val="00D76EEE"/>
    <w:rsid w:val="00D80CD4"/>
    <w:rsid w:val="00D84927"/>
    <w:rsid w:val="00D91216"/>
    <w:rsid w:val="00DA12B6"/>
    <w:rsid w:val="00DA5FBE"/>
    <w:rsid w:val="00DA7502"/>
    <w:rsid w:val="00DA78AC"/>
    <w:rsid w:val="00DB7CA1"/>
    <w:rsid w:val="00DC0101"/>
    <w:rsid w:val="00DC7E62"/>
    <w:rsid w:val="00DD56C2"/>
    <w:rsid w:val="00DD589E"/>
    <w:rsid w:val="00DE62E4"/>
    <w:rsid w:val="00DF47BF"/>
    <w:rsid w:val="00E01625"/>
    <w:rsid w:val="00E0337A"/>
    <w:rsid w:val="00E06F9A"/>
    <w:rsid w:val="00E15079"/>
    <w:rsid w:val="00E22F04"/>
    <w:rsid w:val="00E245B2"/>
    <w:rsid w:val="00E32A80"/>
    <w:rsid w:val="00E34D41"/>
    <w:rsid w:val="00E43260"/>
    <w:rsid w:val="00E44083"/>
    <w:rsid w:val="00E44D7A"/>
    <w:rsid w:val="00E52C7E"/>
    <w:rsid w:val="00E54E61"/>
    <w:rsid w:val="00E56770"/>
    <w:rsid w:val="00E72683"/>
    <w:rsid w:val="00E726DD"/>
    <w:rsid w:val="00E737DF"/>
    <w:rsid w:val="00E83A2A"/>
    <w:rsid w:val="00E847F3"/>
    <w:rsid w:val="00E84D15"/>
    <w:rsid w:val="00EC1F2E"/>
    <w:rsid w:val="00EC1F97"/>
    <w:rsid w:val="00EC3AD2"/>
    <w:rsid w:val="00EC58E1"/>
    <w:rsid w:val="00EC626A"/>
    <w:rsid w:val="00ED6BA6"/>
    <w:rsid w:val="00EE0F07"/>
    <w:rsid w:val="00EE45A5"/>
    <w:rsid w:val="00EF140C"/>
    <w:rsid w:val="00EF3B96"/>
    <w:rsid w:val="00EF6564"/>
    <w:rsid w:val="00EF7F35"/>
    <w:rsid w:val="00F0691D"/>
    <w:rsid w:val="00F109F9"/>
    <w:rsid w:val="00F112B5"/>
    <w:rsid w:val="00F17DC9"/>
    <w:rsid w:val="00F325DD"/>
    <w:rsid w:val="00F33B3B"/>
    <w:rsid w:val="00F34628"/>
    <w:rsid w:val="00F427E8"/>
    <w:rsid w:val="00F5181E"/>
    <w:rsid w:val="00F60C64"/>
    <w:rsid w:val="00F67E8A"/>
    <w:rsid w:val="00F7072D"/>
    <w:rsid w:val="00F8262C"/>
    <w:rsid w:val="00F8335F"/>
    <w:rsid w:val="00F90E5E"/>
    <w:rsid w:val="00F9437B"/>
    <w:rsid w:val="00F95526"/>
    <w:rsid w:val="00FA31E1"/>
    <w:rsid w:val="00FA416A"/>
    <w:rsid w:val="00FA5263"/>
    <w:rsid w:val="00FB14E0"/>
    <w:rsid w:val="00FB1949"/>
    <w:rsid w:val="00FB424C"/>
    <w:rsid w:val="00FC06E3"/>
    <w:rsid w:val="00FC42C3"/>
    <w:rsid w:val="00FC5FDB"/>
    <w:rsid w:val="00FC79C1"/>
    <w:rsid w:val="00FD2354"/>
    <w:rsid w:val="00FD3E08"/>
    <w:rsid w:val="00FD547A"/>
    <w:rsid w:val="00FE422D"/>
    <w:rsid w:val="00FF27C0"/>
    <w:rsid w:val="00FF5B70"/>
    <w:rsid w:val="00FF7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018195"/>
  <w15:docId w15:val="{BDD28E36-54A9-49DB-B639-FEB15175F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0C64"/>
  </w:style>
  <w:style w:type="paragraph" w:styleId="3">
    <w:name w:val="heading 3"/>
    <w:basedOn w:val="a"/>
    <w:next w:val="a"/>
    <w:link w:val="30"/>
    <w:qFormat/>
    <w:rsid w:val="00C95C2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C95C2D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3">
    <w:name w:val="Body Text Indent"/>
    <w:basedOn w:val="a"/>
    <w:link w:val="a4"/>
    <w:rsid w:val="006532D3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532D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aliases w:val="Абзац списка нумерованный"/>
    <w:basedOn w:val="a"/>
    <w:link w:val="a6"/>
    <w:uiPriority w:val="34"/>
    <w:qFormat/>
    <w:rsid w:val="0046442A"/>
    <w:pPr>
      <w:ind w:left="720"/>
      <w:contextualSpacing/>
    </w:pPr>
  </w:style>
  <w:style w:type="character" w:customStyle="1" w:styleId="Hyperlink0">
    <w:name w:val="Hyperlink.0"/>
    <w:basedOn w:val="a0"/>
    <w:rsid w:val="00BA105D"/>
    <w:rPr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kern w:val="0"/>
      <w:position w:val="0"/>
      <w:u w:val="none" w:color="000000"/>
      <w:effect w:val="none"/>
      <w:vertAlign w:val="baseline"/>
      <w:lang w:val="ru-RU"/>
    </w:rPr>
  </w:style>
  <w:style w:type="character" w:customStyle="1" w:styleId="a6">
    <w:name w:val="Абзац списка Знак"/>
    <w:aliases w:val="Абзац списка нумерованный Знак"/>
    <w:link w:val="a5"/>
    <w:uiPriority w:val="34"/>
    <w:rsid w:val="009E4D59"/>
  </w:style>
  <w:style w:type="character" w:styleId="a7">
    <w:name w:val="Hyperlink"/>
    <w:basedOn w:val="a0"/>
    <w:uiPriority w:val="99"/>
    <w:unhideWhenUsed/>
    <w:rsid w:val="00780A98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EE0F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E0F07"/>
    <w:rPr>
      <w:rFonts w:ascii="Tahoma" w:hAnsi="Tahoma" w:cs="Tahoma"/>
      <w:sz w:val="16"/>
      <w:szCs w:val="16"/>
    </w:rPr>
  </w:style>
  <w:style w:type="paragraph" w:customStyle="1" w:styleId="2-">
    <w:name w:val="Рег. Заголовок 2-го уровня регламента"/>
    <w:basedOn w:val="a"/>
    <w:qFormat/>
    <w:rsid w:val="006745DE"/>
    <w:pPr>
      <w:numPr>
        <w:numId w:val="7"/>
      </w:numPr>
      <w:autoSpaceDE w:val="0"/>
      <w:autoSpaceDN w:val="0"/>
      <w:adjustRightInd w:val="0"/>
      <w:spacing w:before="360" w:after="240" w:line="240" w:lineRule="auto"/>
      <w:jc w:val="center"/>
      <w:outlineLvl w:val="1"/>
    </w:pPr>
    <w:rPr>
      <w:rFonts w:ascii="Times New Roman" w:eastAsia="Calibri" w:hAnsi="Times New Roman" w:cs="Times New Roman"/>
      <w:b/>
      <w:i/>
      <w:sz w:val="28"/>
      <w:szCs w:val="28"/>
    </w:rPr>
  </w:style>
  <w:style w:type="paragraph" w:customStyle="1" w:styleId="111">
    <w:name w:val="Рег. 1.1.1"/>
    <w:basedOn w:val="a"/>
    <w:qFormat/>
    <w:rsid w:val="006745DE"/>
    <w:pPr>
      <w:numPr>
        <w:ilvl w:val="2"/>
        <w:numId w:val="7"/>
      </w:numPr>
      <w:spacing w:after="0" w:line="276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paragraph" w:customStyle="1" w:styleId="11">
    <w:name w:val="Рег. Основной текст уровнеь 1.1 (базовый)"/>
    <w:basedOn w:val="a"/>
    <w:qFormat/>
    <w:rsid w:val="006745DE"/>
    <w:pPr>
      <w:numPr>
        <w:ilvl w:val="1"/>
        <w:numId w:val="7"/>
      </w:numPr>
      <w:autoSpaceDE w:val="0"/>
      <w:autoSpaceDN w:val="0"/>
      <w:adjustRightInd w:val="0"/>
      <w:spacing w:after="0" w:line="276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paragraph" w:customStyle="1" w:styleId="Default">
    <w:name w:val="Default"/>
    <w:rsid w:val="004D7B8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a">
    <w:name w:val="Strong"/>
    <w:basedOn w:val="a0"/>
    <w:uiPriority w:val="22"/>
    <w:qFormat/>
    <w:rsid w:val="00AF344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62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10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36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4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4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39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118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80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40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2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8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3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2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0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1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5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4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5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5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8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0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414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2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49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18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00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553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89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115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32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501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11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1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8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1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7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8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1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9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7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lubarx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E6EB18-4C7C-4BD3-933E-FD803BE89A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652</Words>
  <Characters>3718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Arhitektura</dc:creator>
  <cp:lastModifiedBy>User</cp:lastModifiedBy>
  <cp:revision>3</cp:revision>
  <cp:lastPrinted>2026-02-16T12:27:00Z</cp:lastPrinted>
  <dcterms:created xsi:type="dcterms:W3CDTF">2026-10-07T13:51:00Z</dcterms:created>
  <dcterms:modified xsi:type="dcterms:W3CDTF">2026-10-07T13:53:00Z</dcterms:modified>
</cp:coreProperties>
</file>