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AA020A" w14:textId="10AAA701" w:rsidR="00D24E4F" w:rsidRPr="00D24E4F" w:rsidRDefault="00D24E4F" w:rsidP="00D24E4F">
      <w:pPr>
        <w:jc w:val="center"/>
        <w:rPr>
          <w:b/>
          <w:sz w:val="40"/>
        </w:rPr>
      </w:pPr>
      <w:r w:rsidRPr="00D24E4F">
        <w:rPr>
          <w:b/>
          <w:sz w:val="40"/>
        </w:rPr>
        <w:t>АДМИНИСТРАЦИЯ</w:t>
      </w:r>
    </w:p>
    <w:p w14:paraId="0F1D090F" w14:textId="77777777" w:rsidR="00D24E4F" w:rsidRPr="00D24E4F" w:rsidRDefault="00D24E4F" w:rsidP="00D24E4F">
      <w:pPr>
        <w:jc w:val="center"/>
        <w:rPr>
          <w:b/>
          <w:spacing w:val="10"/>
          <w:sz w:val="12"/>
        </w:rPr>
      </w:pPr>
    </w:p>
    <w:p w14:paraId="67F14C9A" w14:textId="77777777" w:rsidR="00D24E4F" w:rsidRPr="00D24E4F" w:rsidRDefault="00D24E4F" w:rsidP="00D24E4F">
      <w:pPr>
        <w:jc w:val="center"/>
        <w:rPr>
          <w:b/>
          <w:spacing w:val="10"/>
          <w:sz w:val="22"/>
        </w:rPr>
      </w:pPr>
      <w:r w:rsidRPr="00D24E4F">
        <w:rPr>
          <w:b/>
          <w:spacing w:val="10"/>
          <w:sz w:val="22"/>
        </w:rPr>
        <w:t>ГОРОДСКОГО ОКРУГА ЛЮБЕРЦЫ</w:t>
      </w:r>
      <w:r w:rsidRPr="00D24E4F">
        <w:rPr>
          <w:b/>
          <w:spacing w:val="10"/>
          <w:sz w:val="22"/>
        </w:rPr>
        <w:br/>
        <w:t>МОСКОВСКОЙ ОБЛАСТИ</w:t>
      </w:r>
    </w:p>
    <w:p w14:paraId="2F14AD14" w14:textId="77777777" w:rsidR="00D24E4F" w:rsidRPr="00D24E4F" w:rsidRDefault="00D24E4F" w:rsidP="00D24E4F">
      <w:pPr>
        <w:spacing w:line="100" w:lineRule="atLeast"/>
        <w:jc w:val="center"/>
        <w:rPr>
          <w:b/>
          <w:sz w:val="24"/>
        </w:rPr>
      </w:pPr>
    </w:p>
    <w:p w14:paraId="474098C7" w14:textId="77777777" w:rsidR="00D24E4F" w:rsidRPr="00D24E4F" w:rsidRDefault="00D24E4F" w:rsidP="00D24E4F">
      <w:pPr>
        <w:spacing w:line="100" w:lineRule="atLeast"/>
        <w:jc w:val="center"/>
        <w:rPr>
          <w:sz w:val="32"/>
        </w:rPr>
      </w:pPr>
      <w:r w:rsidRPr="00D24E4F">
        <w:rPr>
          <w:b/>
          <w:sz w:val="32"/>
        </w:rPr>
        <w:t>ПОСТАНОВЛЕНИЕ</w:t>
      </w:r>
    </w:p>
    <w:p w14:paraId="1431F332" w14:textId="77777777" w:rsidR="00D24E4F" w:rsidRPr="00D24E4F" w:rsidRDefault="00D24E4F" w:rsidP="00D24E4F">
      <w:pPr>
        <w:ind w:left="-567"/>
        <w:rPr>
          <w:sz w:val="28"/>
        </w:rPr>
      </w:pPr>
    </w:p>
    <w:p w14:paraId="5B4B8407" w14:textId="39804316" w:rsidR="00D24E4F" w:rsidRPr="005D086D" w:rsidRDefault="001B6EEE" w:rsidP="00D24E4F">
      <w:pPr>
        <w:tabs>
          <w:tab w:val="left" w:pos="9639"/>
        </w:tabs>
        <w:rPr>
          <w:rFonts w:ascii="Arial" w:hAnsi="Arial" w:cs="Arial"/>
          <w:sz w:val="24"/>
          <w:szCs w:val="24"/>
        </w:rPr>
      </w:pPr>
      <w:r w:rsidRPr="005D086D">
        <w:rPr>
          <w:rFonts w:ascii="Arial" w:hAnsi="Arial" w:cs="Arial"/>
          <w:sz w:val="24"/>
          <w:szCs w:val="24"/>
        </w:rPr>
        <w:t>01.10.2026</w:t>
      </w:r>
      <w:r w:rsidR="00D24E4F" w:rsidRPr="005D086D">
        <w:rPr>
          <w:rFonts w:ascii="Arial" w:hAnsi="Arial" w:cs="Arial"/>
          <w:sz w:val="24"/>
          <w:szCs w:val="24"/>
        </w:rPr>
        <w:t xml:space="preserve">                                                                      </w:t>
      </w:r>
      <w:r w:rsidRPr="005D086D">
        <w:rPr>
          <w:rFonts w:ascii="Arial" w:hAnsi="Arial" w:cs="Arial"/>
          <w:sz w:val="24"/>
          <w:szCs w:val="24"/>
        </w:rPr>
        <w:t xml:space="preserve">                            </w:t>
      </w:r>
      <w:r w:rsidR="009F6612">
        <w:rPr>
          <w:rFonts w:ascii="Arial" w:hAnsi="Arial" w:cs="Arial"/>
          <w:sz w:val="24"/>
          <w:szCs w:val="24"/>
        </w:rPr>
        <w:t xml:space="preserve"> </w:t>
      </w:r>
      <w:r w:rsidR="00D24E4F" w:rsidRPr="005D086D">
        <w:rPr>
          <w:rFonts w:ascii="Arial" w:hAnsi="Arial" w:cs="Arial"/>
          <w:sz w:val="24"/>
          <w:szCs w:val="24"/>
        </w:rPr>
        <w:t xml:space="preserve">   </w:t>
      </w:r>
      <w:r w:rsidRPr="005D086D">
        <w:rPr>
          <w:rFonts w:ascii="Arial" w:hAnsi="Arial" w:cs="Arial"/>
          <w:sz w:val="24"/>
          <w:szCs w:val="24"/>
        </w:rPr>
        <w:t>№ 3748-ПА</w:t>
      </w:r>
    </w:p>
    <w:p w14:paraId="7B14E997" w14:textId="77777777" w:rsidR="00D24E4F" w:rsidRPr="005D086D" w:rsidRDefault="00D24E4F" w:rsidP="00D24E4F">
      <w:pPr>
        <w:jc w:val="center"/>
        <w:rPr>
          <w:rFonts w:ascii="Arial" w:hAnsi="Arial" w:cs="Arial"/>
          <w:b/>
          <w:sz w:val="24"/>
          <w:szCs w:val="24"/>
        </w:rPr>
      </w:pPr>
    </w:p>
    <w:p w14:paraId="6C523905" w14:textId="77777777" w:rsidR="00D24E4F" w:rsidRPr="005D086D" w:rsidRDefault="00D24E4F" w:rsidP="00D24E4F">
      <w:pPr>
        <w:jc w:val="center"/>
        <w:rPr>
          <w:rFonts w:ascii="Arial" w:hAnsi="Arial" w:cs="Arial"/>
          <w:b/>
          <w:sz w:val="24"/>
          <w:szCs w:val="24"/>
        </w:rPr>
      </w:pPr>
      <w:r w:rsidRPr="005D086D">
        <w:rPr>
          <w:rFonts w:ascii="Arial" w:hAnsi="Arial" w:cs="Arial"/>
          <w:b/>
          <w:sz w:val="24"/>
          <w:szCs w:val="24"/>
        </w:rPr>
        <w:t>г. Люберцы</w:t>
      </w:r>
    </w:p>
    <w:p w14:paraId="6508DAD8" w14:textId="77777777" w:rsidR="005D1F23" w:rsidRPr="005D086D" w:rsidRDefault="005D1F23" w:rsidP="00D24E4F">
      <w:pPr>
        <w:jc w:val="center"/>
        <w:rPr>
          <w:rFonts w:ascii="Arial" w:hAnsi="Arial" w:cs="Arial"/>
          <w:b/>
          <w:sz w:val="24"/>
          <w:szCs w:val="24"/>
        </w:rPr>
      </w:pPr>
    </w:p>
    <w:p w14:paraId="6DEBD3F8" w14:textId="77777777" w:rsidR="00135D64" w:rsidRPr="005D086D" w:rsidRDefault="00135D64" w:rsidP="005D1F23">
      <w:pPr>
        <w:autoSpaceDE w:val="0"/>
        <w:autoSpaceDN w:val="0"/>
        <w:adjustRightInd w:val="0"/>
        <w:spacing w:line="276" w:lineRule="auto"/>
        <w:jc w:val="center"/>
        <w:rPr>
          <w:rFonts w:ascii="Arial" w:eastAsia="Times New Roman" w:hAnsi="Arial" w:cs="Arial"/>
          <w:b/>
          <w:bCs/>
          <w:sz w:val="24"/>
          <w:szCs w:val="24"/>
          <w:lang w:eastAsia="ru-RU"/>
        </w:rPr>
      </w:pPr>
      <w:r w:rsidRPr="005D086D">
        <w:rPr>
          <w:rFonts w:ascii="Arial" w:eastAsia="Times New Roman" w:hAnsi="Arial" w:cs="Arial"/>
          <w:b/>
          <w:bCs/>
          <w:sz w:val="24"/>
          <w:szCs w:val="24"/>
          <w:lang w:eastAsia="ru-RU"/>
        </w:rPr>
        <w:t xml:space="preserve">О внесении изменений в муниципальную </w:t>
      </w:r>
      <w:r w:rsidR="005D1F23" w:rsidRPr="005D086D">
        <w:rPr>
          <w:rFonts w:ascii="Arial" w:eastAsia="Times New Roman" w:hAnsi="Arial" w:cs="Arial"/>
          <w:b/>
          <w:bCs/>
          <w:sz w:val="24"/>
          <w:szCs w:val="24"/>
          <w:lang w:eastAsia="ru-RU"/>
        </w:rPr>
        <w:t>программу</w:t>
      </w:r>
    </w:p>
    <w:p w14:paraId="5F1A0485" w14:textId="4B9C869E" w:rsidR="005D1F23" w:rsidRPr="005D086D" w:rsidRDefault="005D1F23" w:rsidP="005D1F23">
      <w:pPr>
        <w:autoSpaceDE w:val="0"/>
        <w:autoSpaceDN w:val="0"/>
        <w:adjustRightInd w:val="0"/>
        <w:spacing w:line="276" w:lineRule="auto"/>
        <w:jc w:val="center"/>
        <w:rPr>
          <w:rFonts w:ascii="Arial" w:eastAsia="Times New Roman" w:hAnsi="Arial" w:cs="Arial"/>
          <w:b/>
          <w:bCs/>
          <w:sz w:val="24"/>
          <w:szCs w:val="24"/>
          <w:lang w:eastAsia="ru-RU"/>
        </w:rPr>
      </w:pPr>
      <w:r w:rsidRPr="005D086D">
        <w:rPr>
          <w:rFonts w:ascii="Arial" w:eastAsia="Times New Roman" w:hAnsi="Arial" w:cs="Arial"/>
          <w:b/>
          <w:bCs/>
          <w:sz w:val="24"/>
          <w:szCs w:val="24"/>
          <w:lang w:eastAsia="ru-RU"/>
        </w:rPr>
        <w:t xml:space="preserve">Городского округа Люберцы Московской области «Развитие инженерной инфраструктуры и </w:t>
      </w:r>
      <w:proofErr w:type="spellStart"/>
      <w:r w:rsidRPr="005D086D">
        <w:rPr>
          <w:rFonts w:ascii="Arial" w:eastAsia="Times New Roman" w:hAnsi="Arial" w:cs="Arial"/>
          <w:b/>
          <w:bCs/>
          <w:sz w:val="24"/>
          <w:szCs w:val="24"/>
          <w:lang w:eastAsia="ru-RU"/>
        </w:rPr>
        <w:t>энергоэффективности</w:t>
      </w:r>
      <w:proofErr w:type="spellEnd"/>
      <w:r w:rsidRPr="005D086D">
        <w:rPr>
          <w:rFonts w:ascii="Arial" w:eastAsia="Times New Roman" w:hAnsi="Arial" w:cs="Arial"/>
          <w:b/>
          <w:bCs/>
          <w:sz w:val="24"/>
          <w:szCs w:val="24"/>
          <w:lang w:eastAsia="ru-RU"/>
        </w:rPr>
        <w:t xml:space="preserve">», </w:t>
      </w:r>
      <w:proofErr w:type="gramStart"/>
      <w:r w:rsidRPr="005D086D">
        <w:rPr>
          <w:rFonts w:ascii="Arial" w:eastAsia="Times New Roman" w:hAnsi="Arial" w:cs="Arial"/>
          <w:b/>
          <w:bCs/>
          <w:sz w:val="24"/>
          <w:szCs w:val="24"/>
          <w:lang w:eastAsia="ru-RU"/>
        </w:rPr>
        <w:t>утвержденную</w:t>
      </w:r>
      <w:proofErr w:type="gramEnd"/>
      <w:r w:rsidRPr="005D086D">
        <w:rPr>
          <w:rFonts w:ascii="Arial" w:eastAsia="Times New Roman" w:hAnsi="Arial" w:cs="Arial"/>
          <w:b/>
          <w:bCs/>
          <w:sz w:val="24"/>
          <w:szCs w:val="24"/>
          <w:lang w:eastAsia="ru-RU"/>
        </w:rPr>
        <w:t xml:space="preserve"> Постановлением администрации Городского округа Люберцы Московской области от 05.11.2025 </w:t>
      </w:r>
      <w:r w:rsidR="009F6612">
        <w:rPr>
          <w:rFonts w:ascii="Arial" w:eastAsia="Times New Roman" w:hAnsi="Arial" w:cs="Arial"/>
          <w:b/>
          <w:bCs/>
          <w:sz w:val="24"/>
          <w:szCs w:val="24"/>
          <w:lang w:eastAsia="ru-RU"/>
        </w:rPr>
        <w:br/>
      </w:r>
      <w:r w:rsidRPr="005D086D">
        <w:rPr>
          <w:rFonts w:ascii="Arial" w:eastAsia="Times New Roman" w:hAnsi="Arial" w:cs="Arial"/>
          <w:b/>
          <w:bCs/>
          <w:sz w:val="24"/>
          <w:szCs w:val="24"/>
          <w:lang w:eastAsia="ru-RU"/>
        </w:rPr>
        <w:t>№ 2593-ПА</w:t>
      </w:r>
    </w:p>
    <w:p w14:paraId="042C4740" w14:textId="77777777" w:rsidR="005D1F23" w:rsidRPr="005D086D" w:rsidRDefault="005D1F23" w:rsidP="005D1F23">
      <w:pPr>
        <w:autoSpaceDE w:val="0"/>
        <w:autoSpaceDN w:val="0"/>
        <w:adjustRightInd w:val="0"/>
        <w:spacing w:line="276" w:lineRule="auto"/>
        <w:jc w:val="both"/>
        <w:rPr>
          <w:rFonts w:ascii="Arial" w:eastAsia="Times New Roman" w:hAnsi="Arial" w:cs="Arial"/>
          <w:color w:val="000000"/>
          <w:sz w:val="24"/>
          <w:szCs w:val="24"/>
          <w:lang w:eastAsia="ru-RU"/>
        </w:rPr>
      </w:pPr>
    </w:p>
    <w:p w14:paraId="3C13DE07" w14:textId="77777777" w:rsidR="00064960" w:rsidRPr="005D086D" w:rsidRDefault="00064960" w:rsidP="00135D64">
      <w:pPr>
        <w:autoSpaceDE w:val="0"/>
        <w:autoSpaceDN w:val="0"/>
        <w:adjustRightInd w:val="0"/>
        <w:spacing w:line="276" w:lineRule="auto"/>
        <w:ind w:firstLine="709"/>
        <w:jc w:val="both"/>
        <w:rPr>
          <w:rFonts w:ascii="Arial" w:eastAsia="Times New Roman" w:hAnsi="Arial" w:cs="Arial"/>
          <w:color w:val="000000"/>
          <w:sz w:val="24"/>
          <w:szCs w:val="24"/>
          <w:lang w:eastAsia="ru-RU"/>
        </w:rPr>
      </w:pPr>
    </w:p>
    <w:p w14:paraId="31B60910" w14:textId="46C757E0" w:rsidR="005D1F23" w:rsidRPr="005D086D" w:rsidRDefault="005D1F23" w:rsidP="00135D64">
      <w:pPr>
        <w:spacing w:line="276" w:lineRule="auto"/>
        <w:ind w:firstLine="709"/>
        <w:jc w:val="both"/>
        <w:rPr>
          <w:rFonts w:ascii="Arial" w:hAnsi="Arial" w:cs="Arial"/>
          <w:sz w:val="24"/>
          <w:szCs w:val="24"/>
        </w:rPr>
      </w:pPr>
      <w:r w:rsidRPr="005D086D">
        <w:rPr>
          <w:rFonts w:ascii="Arial" w:hAnsi="Arial" w:cs="Arial"/>
          <w:sz w:val="24"/>
          <w:szCs w:val="24"/>
        </w:rPr>
        <w:t xml:space="preserve">В соответствии  со ст.179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w:t>
      </w:r>
      <w:r w:rsidR="009F6612">
        <w:rPr>
          <w:rFonts w:ascii="Arial" w:hAnsi="Arial" w:cs="Arial"/>
          <w:sz w:val="24"/>
          <w:szCs w:val="24"/>
        </w:rPr>
        <w:br/>
      </w:r>
      <w:r w:rsidRPr="005D086D">
        <w:rPr>
          <w:rFonts w:ascii="Arial" w:hAnsi="Arial" w:cs="Arial"/>
          <w:sz w:val="24"/>
          <w:szCs w:val="24"/>
        </w:rPr>
        <w:t xml:space="preserve">от 20.03.2025 № 33-ФЗ «Об общих принципах организации местного самоуправления </w:t>
      </w:r>
      <w:r w:rsidR="009F6612">
        <w:rPr>
          <w:rFonts w:ascii="Arial" w:hAnsi="Arial" w:cs="Arial"/>
          <w:sz w:val="24"/>
          <w:szCs w:val="24"/>
        </w:rPr>
        <w:br/>
      </w:r>
      <w:r w:rsidRPr="005D086D">
        <w:rPr>
          <w:rFonts w:ascii="Arial" w:hAnsi="Arial" w:cs="Arial"/>
          <w:sz w:val="24"/>
          <w:szCs w:val="24"/>
        </w:rPr>
        <w:t xml:space="preserve">в единой системе публичной власти», Уставом Городского округа Люберцы Московской области, Постановлением администрации Городского округа Люберцы от 28.10.2025 </w:t>
      </w:r>
      <w:r w:rsidR="009F6612">
        <w:rPr>
          <w:rFonts w:ascii="Arial" w:hAnsi="Arial" w:cs="Arial"/>
          <w:sz w:val="24"/>
          <w:szCs w:val="24"/>
        </w:rPr>
        <w:br/>
      </w:r>
      <w:r w:rsidRPr="005D086D">
        <w:rPr>
          <w:rFonts w:ascii="Arial" w:hAnsi="Arial" w:cs="Arial"/>
          <w:sz w:val="24"/>
          <w:szCs w:val="24"/>
        </w:rPr>
        <w:t>№ 2489-ПА</w:t>
      </w:r>
      <w:proofErr w:type="gramStart"/>
      <w:r w:rsidRPr="005D086D">
        <w:rPr>
          <w:rFonts w:ascii="Arial" w:hAnsi="Arial" w:cs="Arial"/>
          <w:sz w:val="24"/>
          <w:szCs w:val="24"/>
        </w:rPr>
        <w:t>«О</w:t>
      </w:r>
      <w:proofErr w:type="gramEnd"/>
      <w:r w:rsidRPr="005D086D">
        <w:rPr>
          <w:rFonts w:ascii="Arial" w:hAnsi="Arial" w:cs="Arial"/>
          <w:sz w:val="24"/>
          <w:szCs w:val="24"/>
        </w:rPr>
        <w:t>б утверждении Порядка разработки и реализации муниципальных прог</w:t>
      </w:r>
      <w:r w:rsidR="00064960" w:rsidRPr="005D086D">
        <w:rPr>
          <w:rFonts w:ascii="Arial" w:hAnsi="Arial" w:cs="Arial"/>
          <w:sz w:val="24"/>
          <w:szCs w:val="24"/>
        </w:rPr>
        <w:t>рамм Городского округа Люберцы»</w:t>
      </w:r>
      <w:r w:rsidRPr="005D086D">
        <w:rPr>
          <w:rFonts w:ascii="Arial" w:hAnsi="Arial" w:cs="Arial"/>
          <w:sz w:val="24"/>
          <w:szCs w:val="24"/>
        </w:rPr>
        <w:t>, постановляю:</w:t>
      </w:r>
    </w:p>
    <w:p w14:paraId="3AB2EE12" w14:textId="77777777" w:rsidR="00BB7D49" w:rsidRPr="005D086D" w:rsidRDefault="00BB7D49" w:rsidP="00135D64">
      <w:pPr>
        <w:spacing w:line="276" w:lineRule="auto"/>
        <w:ind w:firstLine="709"/>
        <w:jc w:val="both"/>
        <w:rPr>
          <w:rFonts w:ascii="Arial" w:hAnsi="Arial" w:cs="Arial"/>
          <w:sz w:val="24"/>
          <w:szCs w:val="24"/>
        </w:rPr>
      </w:pPr>
    </w:p>
    <w:p w14:paraId="2F868819" w14:textId="6882FE7F" w:rsidR="005D1F23" w:rsidRPr="005D086D" w:rsidRDefault="005D1F23" w:rsidP="00135D64">
      <w:pPr>
        <w:spacing w:line="276" w:lineRule="auto"/>
        <w:ind w:firstLine="709"/>
        <w:jc w:val="both"/>
        <w:rPr>
          <w:rFonts w:ascii="Arial" w:hAnsi="Arial" w:cs="Arial"/>
          <w:sz w:val="24"/>
          <w:szCs w:val="24"/>
        </w:rPr>
      </w:pPr>
      <w:r w:rsidRPr="005D086D">
        <w:rPr>
          <w:rFonts w:ascii="Arial" w:hAnsi="Arial" w:cs="Arial"/>
          <w:sz w:val="24"/>
          <w:szCs w:val="24"/>
        </w:rPr>
        <w:t>1. Внести изменения в муниципальную программу Городского округа Люберцы Московской области «Раз</w:t>
      </w:r>
      <w:r w:rsidR="00135D64" w:rsidRPr="005D086D">
        <w:rPr>
          <w:rFonts w:ascii="Arial" w:hAnsi="Arial" w:cs="Arial"/>
          <w:sz w:val="24"/>
          <w:szCs w:val="24"/>
        </w:rPr>
        <w:t xml:space="preserve">витие инженерной </w:t>
      </w:r>
      <w:proofErr w:type="spellStart"/>
      <w:r w:rsidR="00135D64" w:rsidRPr="005D086D">
        <w:rPr>
          <w:rFonts w:ascii="Arial" w:hAnsi="Arial" w:cs="Arial"/>
          <w:sz w:val="24"/>
          <w:szCs w:val="24"/>
        </w:rPr>
        <w:t>инфраструктуры</w:t>
      </w:r>
      <w:r w:rsidRPr="005D086D">
        <w:rPr>
          <w:rFonts w:ascii="Arial" w:hAnsi="Arial" w:cs="Arial"/>
          <w:sz w:val="24"/>
          <w:szCs w:val="24"/>
        </w:rPr>
        <w:t>и</w:t>
      </w:r>
      <w:proofErr w:type="spellEnd"/>
      <w:r w:rsidRPr="005D086D">
        <w:rPr>
          <w:rFonts w:ascii="Arial" w:hAnsi="Arial" w:cs="Arial"/>
          <w:sz w:val="24"/>
          <w:szCs w:val="24"/>
        </w:rPr>
        <w:t xml:space="preserve"> </w:t>
      </w:r>
      <w:proofErr w:type="spellStart"/>
      <w:r w:rsidRPr="005D086D">
        <w:rPr>
          <w:rFonts w:ascii="Arial" w:hAnsi="Arial" w:cs="Arial"/>
          <w:sz w:val="24"/>
          <w:szCs w:val="24"/>
        </w:rPr>
        <w:t>энергоэффективности</w:t>
      </w:r>
      <w:proofErr w:type="spellEnd"/>
      <w:r w:rsidRPr="005D086D">
        <w:rPr>
          <w:rFonts w:ascii="Arial" w:hAnsi="Arial" w:cs="Arial"/>
          <w:sz w:val="24"/>
          <w:szCs w:val="24"/>
        </w:rPr>
        <w:t>», утвержденную Постановлением администрации Городского округа Люберцы Московской области от 05.11.2025 № 2593-ПА, утвердив ее в новой редакции (прилагается).</w:t>
      </w:r>
    </w:p>
    <w:p w14:paraId="57200664" w14:textId="1D380DCB" w:rsidR="005D1F23" w:rsidRPr="005D086D" w:rsidRDefault="005D1F23" w:rsidP="00135D64">
      <w:pPr>
        <w:spacing w:line="276" w:lineRule="auto"/>
        <w:ind w:firstLine="709"/>
        <w:jc w:val="both"/>
        <w:rPr>
          <w:rFonts w:ascii="Arial" w:hAnsi="Arial" w:cs="Arial"/>
          <w:sz w:val="24"/>
          <w:szCs w:val="24"/>
        </w:rPr>
      </w:pPr>
      <w:r w:rsidRPr="005D086D">
        <w:rPr>
          <w:rFonts w:ascii="Arial" w:hAnsi="Arial" w:cs="Arial"/>
          <w:sz w:val="24"/>
          <w:szCs w:val="24"/>
        </w:rPr>
        <w:t xml:space="preserve">2. </w:t>
      </w:r>
      <w:proofErr w:type="gramStart"/>
      <w:r w:rsidRPr="005D086D">
        <w:rPr>
          <w:rFonts w:ascii="Arial" w:hAnsi="Arial" w:cs="Arial"/>
          <w:sz w:val="24"/>
          <w:szCs w:val="24"/>
        </w:rPr>
        <w:t>Разместить</w:t>
      </w:r>
      <w:proofErr w:type="gramEnd"/>
      <w:r w:rsidRPr="005D086D">
        <w:rPr>
          <w:rFonts w:ascii="Arial" w:hAnsi="Arial" w:cs="Arial"/>
          <w:sz w:val="24"/>
          <w:szCs w:val="24"/>
        </w:rPr>
        <w:t xml:space="preserve"> настоящее Постановление на официальном сайте администрации </w:t>
      </w:r>
      <w:r w:rsidR="009F6612">
        <w:rPr>
          <w:rFonts w:ascii="Arial" w:hAnsi="Arial" w:cs="Arial"/>
          <w:sz w:val="24"/>
          <w:szCs w:val="24"/>
        </w:rPr>
        <w:br/>
      </w:r>
      <w:r w:rsidRPr="005D086D">
        <w:rPr>
          <w:rFonts w:ascii="Arial" w:hAnsi="Arial" w:cs="Arial"/>
          <w:sz w:val="24"/>
          <w:szCs w:val="24"/>
        </w:rPr>
        <w:t>в сети «Интернет».</w:t>
      </w:r>
    </w:p>
    <w:p w14:paraId="02A205F8" w14:textId="77FF6E51" w:rsidR="005D1F23" w:rsidRPr="005D086D" w:rsidRDefault="005D1F23" w:rsidP="00135D64">
      <w:pPr>
        <w:spacing w:line="276" w:lineRule="auto"/>
        <w:ind w:firstLine="709"/>
        <w:jc w:val="both"/>
        <w:rPr>
          <w:rFonts w:ascii="Arial" w:hAnsi="Arial" w:cs="Arial"/>
          <w:sz w:val="24"/>
          <w:szCs w:val="24"/>
        </w:rPr>
      </w:pPr>
      <w:r w:rsidRPr="005D086D">
        <w:rPr>
          <w:rFonts w:ascii="Arial" w:hAnsi="Arial" w:cs="Arial"/>
          <w:sz w:val="24"/>
          <w:szCs w:val="24"/>
        </w:rPr>
        <w:t xml:space="preserve">3. </w:t>
      </w:r>
      <w:proofErr w:type="gramStart"/>
      <w:r w:rsidRPr="005D086D">
        <w:rPr>
          <w:rFonts w:ascii="Arial" w:hAnsi="Arial" w:cs="Arial"/>
          <w:sz w:val="24"/>
          <w:szCs w:val="24"/>
        </w:rPr>
        <w:t>Контроль за</w:t>
      </w:r>
      <w:proofErr w:type="gramEnd"/>
      <w:r w:rsidRPr="005D086D">
        <w:rPr>
          <w:rFonts w:ascii="Arial" w:hAnsi="Arial" w:cs="Arial"/>
          <w:sz w:val="24"/>
          <w:szCs w:val="24"/>
        </w:rPr>
        <w:t xml:space="preserve"> исполнением нас</w:t>
      </w:r>
      <w:r w:rsidR="009F6612">
        <w:rPr>
          <w:rFonts w:ascii="Arial" w:hAnsi="Arial" w:cs="Arial"/>
          <w:sz w:val="24"/>
          <w:szCs w:val="24"/>
        </w:rPr>
        <w:t xml:space="preserve">тоящего Постановления </w:t>
      </w:r>
      <w:proofErr w:type="spellStart"/>
      <w:r w:rsidR="009F6612">
        <w:rPr>
          <w:rFonts w:ascii="Arial" w:hAnsi="Arial" w:cs="Arial"/>
          <w:sz w:val="24"/>
          <w:szCs w:val="24"/>
        </w:rPr>
        <w:t>возложить</w:t>
      </w:r>
      <w:r w:rsidRPr="005D086D">
        <w:rPr>
          <w:rFonts w:ascii="Arial" w:hAnsi="Arial" w:cs="Arial"/>
          <w:sz w:val="24"/>
          <w:szCs w:val="24"/>
        </w:rPr>
        <w:t>на</w:t>
      </w:r>
      <w:proofErr w:type="spellEnd"/>
      <w:r w:rsidRPr="005D086D">
        <w:rPr>
          <w:rFonts w:ascii="Arial" w:hAnsi="Arial" w:cs="Arial"/>
          <w:sz w:val="24"/>
          <w:szCs w:val="24"/>
        </w:rPr>
        <w:t xml:space="preserve"> заместителя Главы </w:t>
      </w:r>
      <w:proofErr w:type="spellStart"/>
      <w:r w:rsidRPr="005D086D">
        <w:rPr>
          <w:rFonts w:ascii="Arial" w:hAnsi="Arial" w:cs="Arial"/>
          <w:sz w:val="24"/>
          <w:szCs w:val="24"/>
        </w:rPr>
        <w:t>Ильницкую</w:t>
      </w:r>
      <w:proofErr w:type="spellEnd"/>
      <w:r w:rsidRPr="005D086D">
        <w:rPr>
          <w:rFonts w:ascii="Arial" w:hAnsi="Arial" w:cs="Arial"/>
          <w:sz w:val="24"/>
          <w:szCs w:val="24"/>
        </w:rPr>
        <w:t xml:space="preserve"> А.С. </w:t>
      </w:r>
    </w:p>
    <w:p w14:paraId="1CCBB431" w14:textId="77777777" w:rsidR="005D1F23" w:rsidRPr="005D086D" w:rsidRDefault="005D1F23" w:rsidP="00135D64">
      <w:pPr>
        <w:autoSpaceDE w:val="0"/>
        <w:autoSpaceDN w:val="0"/>
        <w:adjustRightInd w:val="0"/>
        <w:spacing w:line="276" w:lineRule="auto"/>
        <w:ind w:firstLine="709"/>
        <w:jc w:val="both"/>
        <w:rPr>
          <w:rFonts w:ascii="Arial" w:eastAsia="Times New Roman" w:hAnsi="Arial" w:cs="Arial"/>
          <w:color w:val="000000"/>
          <w:sz w:val="24"/>
          <w:szCs w:val="24"/>
          <w:lang w:eastAsia="ru-RU"/>
        </w:rPr>
      </w:pPr>
    </w:p>
    <w:p w14:paraId="7DA82F16" w14:textId="77777777" w:rsidR="00135D64" w:rsidRPr="005D086D" w:rsidRDefault="00135D64" w:rsidP="00135D64">
      <w:pPr>
        <w:autoSpaceDE w:val="0"/>
        <w:autoSpaceDN w:val="0"/>
        <w:adjustRightInd w:val="0"/>
        <w:spacing w:line="276" w:lineRule="auto"/>
        <w:ind w:firstLine="709"/>
        <w:jc w:val="both"/>
        <w:rPr>
          <w:rFonts w:ascii="Arial" w:eastAsia="Times New Roman" w:hAnsi="Arial" w:cs="Arial"/>
          <w:color w:val="000000"/>
          <w:sz w:val="24"/>
          <w:szCs w:val="24"/>
          <w:lang w:eastAsia="ru-RU"/>
        </w:rPr>
      </w:pPr>
    </w:p>
    <w:p w14:paraId="4DCC7F03" w14:textId="77777777" w:rsidR="005D1F23" w:rsidRPr="005D086D" w:rsidRDefault="005D1F23" w:rsidP="005D1F23">
      <w:pPr>
        <w:spacing w:line="276" w:lineRule="auto"/>
        <w:rPr>
          <w:rFonts w:ascii="Arial" w:hAnsi="Arial" w:cs="Arial"/>
          <w:noProof/>
          <w:color w:val="000000"/>
          <w:sz w:val="24"/>
          <w:szCs w:val="24"/>
        </w:rPr>
      </w:pPr>
    </w:p>
    <w:p w14:paraId="7CACE85F" w14:textId="0A75DBAC" w:rsidR="006E22AE" w:rsidRPr="005D086D" w:rsidRDefault="005D1F23" w:rsidP="006441BC">
      <w:pPr>
        <w:rPr>
          <w:rFonts w:ascii="Arial" w:eastAsia="Times New Roman" w:hAnsi="Arial" w:cs="Arial"/>
          <w:sz w:val="24"/>
          <w:szCs w:val="24"/>
          <w:lang w:eastAsia="ru-RU"/>
        </w:rPr>
        <w:sectPr w:rsidR="006E22AE" w:rsidRPr="005D086D" w:rsidSect="009F6612">
          <w:footerReference w:type="default" r:id="rId9"/>
          <w:pgSz w:w="11906" w:h="16838"/>
          <w:pgMar w:top="1134" w:right="567" w:bottom="1134" w:left="1134" w:header="709" w:footer="709" w:gutter="0"/>
          <w:cols w:space="708"/>
          <w:titlePg/>
          <w:docGrid w:linePitch="360"/>
        </w:sectPr>
      </w:pPr>
      <w:r w:rsidRPr="005D086D">
        <w:rPr>
          <w:rFonts w:ascii="Arial" w:hAnsi="Arial" w:cs="Arial"/>
          <w:noProof/>
          <w:color w:val="000000"/>
          <w:sz w:val="24"/>
          <w:szCs w:val="24"/>
        </w:rPr>
        <w:t>Глав</w:t>
      </w:r>
      <w:r w:rsidR="00064960" w:rsidRPr="005D086D">
        <w:rPr>
          <w:rFonts w:ascii="Arial" w:hAnsi="Arial" w:cs="Arial"/>
          <w:noProof/>
          <w:color w:val="000000"/>
          <w:sz w:val="24"/>
          <w:szCs w:val="24"/>
        </w:rPr>
        <w:t>а</w:t>
      </w:r>
      <w:r w:rsidRPr="005D086D">
        <w:rPr>
          <w:rFonts w:ascii="Arial" w:hAnsi="Arial" w:cs="Arial"/>
          <w:noProof/>
          <w:color w:val="000000"/>
          <w:sz w:val="24"/>
          <w:szCs w:val="24"/>
        </w:rPr>
        <w:t xml:space="preserve"> Городского округа                                                    </w:t>
      </w:r>
      <w:r w:rsidR="001D7219" w:rsidRPr="005D086D">
        <w:rPr>
          <w:rFonts w:ascii="Arial" w:hAnsi="Arial" w:cs="Arial"/>
          <w:noProof/>
          <w:color w:val="000000"/>
          <w:sz w:val="24"/>
          <w:szCs w:val="24"/>
        </w:rPr>
        <w:t xml:space="preserve"> </w:t>
      </w:r>
      <w:r w:rsidRPr="005D086D">
        <w:rPr>
          <w:rFonts w:ascii="Arial" w:hAnsi="Arial" w:cs="Arial"/>
          <w:noProof/>
          <w:color w:val="000000"/>
          <w:sz w:val="24"/>
          <w:szCs w:val="24"/>
        </w:rPr>
        <w:t xml:space="preserve">         </w:t>
      </w:r>
      <w:r w:rsidR="00064960" w:rsidRPr="005D086D">
        <w:rPr>
          <w:rFonts w:ascii="Arial" w:hAnsi="Arial" w:cs="Arial"/>
          <w:noProof/>
          <w:color w:val="000000"/>
          <w:sz w:val="24"/>
          <w:szCs w:val="24"/>
        </w:rPr>
        <w:t xml:space="preserve"> </w:t>
      </w:r>
      <w:r w:rsidR="009F6612">
        <w:rPr>
          <w:rFonts w:ascii="Arial" w:hAnsi="Arial" w:cs="Arial"/>
          <w:noProof/>
          <w:color w:val="000000"/>
          <w:sz w:val="24"/>
          <w:szCs w:val="24"/>
        </w:rPr>
        <w:t xml:space="preserve">                      </w:t>
      </w:r>
      <w:r w:rsidR="00064960" w:rsidRPr="005D086D">
        <w:rPr>
          <w:rFonts w:ascii="Arial" w:hAnsi="Arial" w:cs="Arial"/>
          <w:noProof/>
          <w:color w:val="000000"/>
          <w:sz w:val="24"/>
          <w:szCs w:val="24"/>
        </w:rPr>
        <w:t xml:space="preserve">     </w:t>
      </w:r>
      <w:r w:rsidRPr="005D086D">
        <w:rPr>
          <w:rFonts w:ascii="Arial" w:hAnsi="Arial" w:cs="Arial"/>
          <w:noProof/>
          <w:color w:val="000000"/>
          <w:sz w:val="24"/>
          <w:szCs w:val="24"/>
        </w:rPr>
        <w:t xml:space="preserve"> </w:t>
      </w:r>
      <w:r w:rsidR="00064960" w:rsidRPr="005D086D">
        <w:rPr>
          <w:rFonts w:ascii="Arial" w:hAnsi="Arial" w:cs="Arial"/>
          <w:noProof/>
          <w:color w:val="000000"/>
          <w:sz w:val="24"/>
          <w:szCs w:val="24"/>
        </w:rPr>
        <w:t>В.М. Волков</w:t>
      </w:r>
    </w:p>
    <w:p w14:paraId="33F6C4BB" w14:textId="16798163" w:rsidR="006E22AE" w:rsidRPr="005D086D" w:rsidRDefault="00AF093E" w:rsidP="00641D22">
      <w:pPr>
        <w:autoSpaceDE w:val="0"/>
        <w:autoSpaceDN w:val="0"/>
        <w:adjustRightInd w:val="0"/>
        <w:spacing w:line="276" w:lineRule="auto"/>
        <w:ind w:left="10523" w:right="26"/>
        <w:jc w:val="both"/>
        <w:rPr>
          <w:rFonts w:ascii="Arial" w:eastAsiaTheme="minorHAnsi" w:hAnsi="Arial" w:cs="Arial"/>
          <w:bCs/>
          <w:caps/>
          <w:sz w:val="24"/>
          <w:szCs w:val="24"/>
          <w:lang w:eastAsia="ru-RU"/>
        </w:rPr>
      </w:pPr>
      <w:r w:rsidRPr="005D086D">
        <w:rPr>
          <w:rFonts w:ascii="Arial" w:hAnsi="Arial" w:cs="Arial"/>
          <w:bCs/>
          <w:caps/>
          <w:sz w:val="24"/>
          <w:szCs w:val="24"/>
          <w:lang w:eastAsia="ru-RU"/>
        </w:rPr>
        <w:lastRenderedPageBreak/>
        <w:t>У</w:t>
      </w:r>
      <w:r w:rsidR="006E22AE" w:rsidRPr="005D086D">
        <w:rPr>
          <w:rFonts w:ascii="Arial" w:hAnsi="Arial" w:cs="Arial"/>
          <w:bCs/>
          <w:caps/>
          <w:sz w:val="24"/>
          <w:szCs w:val="24"/>
          <w:lang w:eastAsia="ru-RU"/>
        </w:rPr>
        <w:t xml:space="preserve">тверждена </w:t>
      </w:r>
    </w:p>
    <w:p w14:paraId="1CE5FC06" w14:textId="77777777" w:rsidR="006E22AE" w:rsidRPr="005D086D" w:rsidRDefault="006E22AE" w:rsidP="00641D22">
      <w:pPr>
        <w:autoSpaceDE w:val="0"/>
        <w:autoSpaceDN w:val="0"/>
        <w:adjustRightInd w:val="0"/>
        <w:spacing w:line="276" w:lineRule="auto"/>
        <w:ind w:left="10523" w:right="26"/>
        <w:jc w:val="both"/>
        <w:rPr>
          <w:rFonts w:ascii="Arial" w:hAnsi="Arial" w:cs="Arial"/>
          <w:bCs/>
          <w:sz w:val="24"/>
          <w:szCs w:val="24"/>
          <w:lang w:eastAsia="ru-RU"/>
        </w:rPr>
      </w:pPr>
      <w:r w:rsidRPr="005D086D">
        <w:rPr>
          <w:rFonts w:ascii="Arial" w:hAnsi="Arial" w:cs="Arial"/>
          <w:bCs/>
          <w:sz w:val="24"/>
          <w:szCs w:val="24"/>
          <w:lang w:eastAsia="ru-RU"/>
        </w:rPr>
        <w:t xml:space="preserve">Постановлением администрации </w:t>
      </w:r>
    </w:p>
    <w:p w14:paraId="749C21FE" w14:textId="79E5FB0C" w:rsidR="006E22AE" w:rsidRPr="005D086D" w:rsidRDefault="004F6D3E" w:rsidP="00641D22">
      <w:pPr>
        <w:autoSpaceDE w:val="0"/>
        <w:autoSpaceDN w:val="0"/>
        <w:adjustRightInd w:val="0"/>
        <w:spacing w:line="276" w:lineRule="auto"/>
        <w:ind w:left="10523" w:right="26"/>
        <w:jc w:val="both"/>
        <w:rPr>
          <w:rFonts w:ascii="Arial" w:hAnsi="Arial" w:cs="Arial"/>
          <w:bCs/>
          <w:sz w:val="24"/>
          <w:szCs w:val="24"/>
          <w:lang w:eastAsia="ru-RU"/>
        </w:rPr>
      </w:pPr>
      <w:r w:rsidRPr="005D086D">
        <w:rPr>
          <w:rFonts w:ascii="Arial" w:hAnsi="Arial" w:cs="Arial"/>
          <w:bCs/>
          <w:sz w:val="24"/>
          <w:szCs w:val="24"/>
          <w:lang w:eastAsia="ru-RU"/>
        </w:rPr>
        <w:t>Г</w:t>
      </w:r>
      <w:r w:rsidR="006E22AE" w:rsidRPr="005D086D">
        <w:rPr>
          <w:rFonts w:ascii="Arial" w:hAnsi="Arial" w:cs="Arial"/>
          <w:bCs/>
          <w:sz w:val="24"/>
          <w:szCs w:val="24"/>
          <w:lang w:eastAsia="ru-RU"/>
        </w:rPr>
        <w:t>ородск</w:t>
      </w:r>
      <w:r w:rsidR="003F7EF6" w:rsidRPr="005D086D">
        <w:rPr>
          <w:rFonts w:ascii="Arial" w:hAnsi="Arial" w:cs="Arial"/>
          <w:bCs/>
          <w:sz w:val="24"/>
          <w:szCs w:val="24"/>
          <w:lang w:eastAsia="ru-RU"/>
        </w:rPr>
        <w:t>ого</w:t>
      </w:r>
      <w:r w:rsidR="006E22AE" w:rsidRPr="005D086D">
        <w:rPr>
          <w:rFonts w:ascii="Arial" w:hAnsi="Arial" w:cs="Arial"/>
          <w:bCs/>
          <w:sz w:val="24"/>
          <w:szCs w:val="24"/>
          <w:lang w:eastAsia="ru-RU"/>
        </w:rPr>
        <w:t xml:space="preserve"> округ</w:t>
      </w:r>
      <w:r w:rsidR="003F7EF6" w:rsidRPr="005D086D">
        <w:rPr>
          <w:rFonts w:ascii="Arial" w:hAnsi="Arial" w:cs="Arial"/>
          <w:bCs/>
          <w:sz w:val="24"/>
          <w:szCs w:val="24"/>
          <w:lang w:eastAsia="ru-RU"/>
        </w:rPr>
        <w:t>а</w:t>
      </w:r>
      <w:r w:rsidR="006E22AE" w:rsidRPr="005D086D">
        <w:rPr>
          <w:rFonts w:ascii="Arial" w:hAnsi="Arial" w:cs="Arial"/>
          <w:bCs/>
          <w:sz w:val="24"/>
          <w:szCs w:val="24"/>
          <w:lang w:eastAsia="ru-RU"/>
        </w:rPr>
        <w:t xml:space="preserve"> Люберцы</w:t>
      </w:r>
    </w:p>
    <w:p w14:paraId="24D0FE31" w14:textId="77777777" w:rsidR="006E22AE" w:rsidRPr="005D086D" w:rsidRDefault="006E22AE" w:rsidP="00641D22">
      <w:pPr>
        <w:autoSpaceDE w:val="0"/>
        <w:autoSpaceDN w:val="0"/>
        <w:adjustRightInd w:val="0"/>
        <w:spacing w:line="276" w:lineRule="auto"/>
        <w:ind w:left="10523" w:right="26"/>
        <w:jc w:val="both"/>
        <w:rPr>
          <w:rFonts w:ascii="Arial" w:hAnsi="Arial" w:cs="Arial"/>
          <w:bCs/>
          <w:sz w:val="24"/>
          <w:szCs w:val="24"/>
          <w:lang w:eastAsia="ru-RU"/>
        </w:rPr>
      </w:pPr>
      <w:r w:rsidRPr="005D086D">
        <w:rPr>
          <w:rFonts w:ascii="Arial" w:hAnsi="Arial" w:cs="Arial"/>
          <w:bCs/>
          <w:sz w:val="24"/>
          <w:szCs w:val="24"/>
          <w:lang w:eastAsia="ru-RU"/>
        </w:rPr>
        <w:t xml:space="preserve">Московской области </w:t>
      </w:r>
    </w:p>
    <w:p w14:paraId="0B059CC4" w14:textId="65FA3F1B" w:rsidR="00E67AB5" w:rsidRPr="005D086D" w:rsidRDefault="00641D22" w:rsidP="00641D22">
      <w:pPr>
        <w:autoSpaceDE w:val="0"/>
        <w:autoSpaceDN w:val="0"/>
        <w:adjustRightInd w:val="0"/>
        <w:spacing w:line="276" w:lineRule="auto"/>
        <w:ind w:left="10490" w:right="26"/>
        <w:jc w:val="both"/>
        <w:rPr>
          <w:rFonts w:ascii="Arial" w:hAnsi="Arial" w:cs="Arial"/>
          <w:bCs/>
          <w:sz w:val="24"/>
          <w:szCs w:val="24"/>
          <w:lang w:eastAsia="ru-RU"/>
        </w:rPr>
      </w:pPr>
      <w:r>
        <w:rPr>
          <w:rFonts w:ascii="Arial" w:hAnsi="Arial" w:cs="Arial"/>
          <w:bCs/>
          <w:sz w:val="24"/>
          <w:szCs w:val="24"/>
          <w:lang w:eastAsia="ru-RU"/>
        </w:rPr>
        <w:t xml:space="preserve"> </w:t>
      </w:r>
      <w:r w:rsidR="000D7845" w:rsidRPr="005D086D">
        <w:rPr>
          <w:rFonts w:ascii="Arial" w:hAnsi="Arial" w:cs="Arial"/>
          <w:bCs/>
          <w:sz w:val="24"/>
          <w:szCs w:val="24"/>
          <w:lang w:eastAsia="ru-RU"/>
        </w:rPr>
        <w:t xml:space="preserve">от 05.11.2025 № 2593-ПА </w:t>
      </w:r>
    </w:p>
    <w:p w14:paraId="02B84415" w14:textId="4C53CB58" w:rsidR="00E67AB5" w:rsidRPr="005D086D" w:rsidRDefault="00641D22" w:rsidP="00641D22">
      <w:pPr>
        <w:autoSpaceDE w:val="0"/>
        <w:autoSpaceDN w:val="0"/>
        <w:adjustRightInd w:val="0"/>
        <w:spacing w:line="276" w:lineRule="auto"/>
        <w:ind w:left="10490" w:right="26"/>
        <w:jc w:val="both"/>
        <w:rPr>
          <w:rFonts w:ascii="Arial" w:hAnsi="Arial" w:cs="Arial"/>
          <w:bCs/>
          <w:sz w:val="24"/>
          <w:szCs w:val="24"/>
          <w:lang w:eastAsia="ru-RU"/>
        </w:rPr>
      </w:pPr>
      <w:r>
        <w:rPr>
          <w:rFonts w:ascii="Arial" w:hAnsi="Arial" w:cs="Arial"/>
          <w:bCs/>
          <w:sz w:val="24"/>
          <w:szCs w:val="24"/>
          <w:lang w:eastAsia="ru-RU"/>
        </w:rPr>
        <w:t xml:space="preserve"> </w:t>
      </w:r>
      <w:proofErr w:type="gramStart"/>
      <w:r w:rsidR="000D7845" w:rsidRPr="005D086D">
        <w:rPr>
          <w:rFonts w:ascii="Arial" w:hAnsi="Arial" w:cs="Arial"/>
          <w:bCs/>
          <w:sz w:val="24"/>
          <w:szCs w:val="24"/>
          <w:lang w:eastAsia="ru-RU"/>
        </w:rPr>
        <w:t xml:space="preserve">(в редакции Постановления </w:t>
      </w:r>
      <w:proofErr w:type="gramEnd"/>
    </w:p>
    <w:p w14:paraId="2250D515" w14:textId="77777777" w:rsidR="00423C77" w:rsidRPr="005D086D" w:rsidRDefault="00423C77" w:rsidP="00641D22">
      <w:pPr>
        <w:autoSpaceDE w:val="0"/>
        <w:autoSpaceDN w:val="0"/>
        <w:adjustRightInd w:val="0"/>
        <w:spacing w:line="276" w:lineRule="auto"/>
        <w:ind w:left="10490" w:right="26"/>
        <w:jc w:val="both"/>
        <w:rPr>
          <w:rFonts w:ascii="Arial" w:hAnsi="Arial" w:cs="Arial"/>
          <w:bCs/>
          <w:sz w:val="24"/>
          <w:szCs w:val="24"/>
          <w:lang w:eastAsia="ru-RU"/>
        </w:rPr>
      </w:pPr>
    </w:p>
    <w:p w14:paraId="01CE4F84" w14:textId="45ACD552" w:rsidR="006E22AE" w:rsidRPr="005D086D" w:rsidRDefault="00641D22" w:rsidP="00641D22">
      <w:pPr>
        <w:autoSpaceDE w:val="0"/>
        <w:autoSpaceDN w:val="0"/>
        <w:adjustRightInd w:val="0"/>
        <w:spacing w:line="276" w:lineRule="auto"/>
        <w:ind w:left="10490" w:right="26"/>
        <w:jc w:val="both"/>
        <w:rPr>
          <w:rFonts w:ascii="Arial" w:hAnsi="Arial" w:cs="Arial"/>
          <w:bCs/>
          <w:sz w:val="24"/>
          <w:szCs w:val="24"/>
          <w:lang w:eastAsia="ru-RU"/>
        </w:rPr>
      </w:pPr>
      <w:r>
        <w:rPr>
          <w:rFonts w:ascii="Arial" w:hAnsi="Arial" w:cs="Arial"/>
          <w:bCs/>
          <w:sz w:val="24"/>
          <w:szCs w:val="24"/>
          <w:lang w:eastAsia="ru-RU"/>
        </w:rPr>
        <w:t xml:space="preserve"> </w:t>
      </w:r>
      <w:r w:rsidR="000D7845" w:rsidRPr="005D086D">
        <w:rPr>
          <w:rFonts w:ascii="Arial" w:hAnsi="Arial" w:cs="Arial"/>
          <w:bCs/>
          <w:sz w:val="24"/>
          <w:szCs w:val="24"/>
          <w:lang w:eastAsia="ru-RU"/>
        </w:rPr>
        <w:t xml:space="preserve">от </w:t>
      </w:r>
      <w:r w:rsidR="00E64FA9" w:rsidRPr="005D086D">
        <w:rPr>
          <w:rFonts w:ascii="Arial" w:hAnsi="Arial" w:cs="Arial"/>
          <w:bCs/>
          <w:sz w:val="24"/>
          <w:szCs w:val="24"/>
          <w:lang w:eastAsia="ru-RU"/>
        </w:rPr>
        <w:t xml:space="preserve">01.140.2026 </w:t>
      </w:r>
      <w:r w:rsidR="00E67AB5" w:rsidRPr="005D086D">
        <w:rPr>
          <w:rFonts w:ascii="Arial" w:hAnsi="Arial" w:cs="Arial"/>
          <w:bCs/>
          <w:sz w:val="24"/>
          <w:szCs w:val="24"/>
          <w:lang w:eastAsia="ru-RU"/>
        </w:rPr>
        <w:t>№</w:t>
      </w:r>
      <w:r w:rsidR="00E64FA9" w:rsidRPr="005D086D">
        <w:rPr>
          <w:rFonts w:ascii="Arial" w:hAnsi="Arial" w:cs="Arial"/>
          <w:bCs/>
          <w:sz w:val="24"/>
          <w:szCs w:val="24"/>
          <w:lang w:eastAsia="ru-RU"/>
        </w:rPr>
        <w:t xml:space="preserve"> 3748-ПА</w:t>
      </w:r>
      <w:r w:rsidR="000D7845" w:rsidRPr="005D086D">
        <w:rPr>
          <w:rFonts w:ascii="Arial" w:hAnsi="Arial" w:cs="Arial"/>
          <w:bCs/>
          <w:sz w:val="24"/>
          <w:szCs w:val="24"/>
          <w:lang w:eastAsia="ru-RU"/>
        </w:rPr>
        <w:t>)</w:t>
      </w:r>
    </w:p>
    <w:p w14:paraId="777BDB71" w14:textId="77777777" w:rsidR="00135D64" w:rsidRPr="005D086D" w:rsidRDefault="00135D64" w:rsidP="00135D64">
      <w:pPr>
        <w:autoSpaceDE w:val="0"/>
        <w:autoSpaceDN w:val="0"/>
        <w:adjustRightInd w:val="0"/>
        <w:spacing w:line="276" w:lineRule="auto"/>
        <w:ind w:left="10490" w:right="26"/>
        <w:rPr>
          <w:rFonts w:ascii="Arial" w:hAnsi="Arial" w:cs="Arial"/>
          <w:b/>
          <w:bCs/>
          <w:sz w:val="24"/>
          <w:szCs w:val="24"/>
          <w:lang w:eastAsia="ru-RU"/>
        </w:rPr>
      </w:pPr>
    </w:p>
    <w:p w14:paraId="41768ED3" w14:textId="77777777" w:rsidR="00135D64" w:rsidRPr="005D086D" w:rsidRDefault="00135D64" w:rsidP="00135D64">
      <w:pPr>
        <w:autoSpaceDE w:val="0"/>
        <w:autoSpaceDN w:val="0"/>
        <w:adjustRightInd w:val="0"/>
        <w:spacing w:line="276" w:lineRule="auto"/>
        <w:ind w:left="10490" w:right="26"/>
        <w:rPr>
          <w:rFonts w:ascii="Arial" w:hAnsi="Arial" w:cs="Arial"/>
          <w:b/>
          <w:bCs/>
          <w:sz w:val="24"/>
          <w:szCs w:val="24"/>
          <w:lang w:eastAsia="ru-RU"/>
        </w:rPr>
      </w:pPr>
    </w:p>
    <w:p w14:paraId="13CDF540" w14:textId="04D383DE" w:rsidR="005E2FB6" w:rsidRPr="005D086D" w:rsidRDefault="00B26778"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Муниципальная </w:t>
      </w:r>
      <w:r w:rsidR="00931BDA" w:rsidRPr="005D086D">
        <w:rPr>
          <w:rFonts w:ascii="Arial" w:eastAsia="Times New Roman" w:hAnsi="Arial" w:cs="Arial"/>
          <w:sz w:val="24"/>
          <w:szCs w:val="24"/>
          <w:lang w:eastAsia="ru-RU"/>
        </w:rPr>
        <w:t xml:space="preserve">программа Городского округа </w:t>
      </w:r>
      <w:r w:rsidR="009150ED" w:rsidRPr="005D086D">
        <w:rPr>
          <w:rFonts w:ascii="Arial" w:eastAsia="Times New Roman" w:hAnsi="Arial" w:cs="Arial"/>
          <w:sz w:val="24"/>
          <w:szCs w:val="24"/>
          <w:lang w:eastAsia="ru-RU"/>
        </w:rPr>
        <w:t>Л</w:t>
      </w:r>
      <w:r w:rsidRPr="005D086D">
        <w:rPr>
          <w:rFonts w:ascii="Arial" w:eastAsia="Times New Roman" w:hAnsi="Arial" w:cs="Arial"/>
          <w:sz w:val="24"/>
          <w:szCs w:val="24"/>
          <w:lang w:eastAsia="ru-RU"/>
        </w:rPr>
        <w:t>юберцы Москов</w:t>
      </w:r>
      <w:r w:rsidR="009A6144" w:rsidRPr="005D086D">
        <w:rPr>
          <w:rFonts w:ascii="Arial" w:eastAsia="Times New Roman" w:hAnsi="Arial" w:cs="Arial"/>
          <w:sz w:val="24"/>
          <w:szCs w:val="24"/>
          <w:lang w:eastAsia="ru-RU"/>
        </w:rPr>
        <w:t>с</w:t>
      </w:r>
      <w:r w:rsidRPr="005D086D">
        <w:rPr>
          <w:rFonts w:ascii="Arial" w:eastAsia="Times New Roman" w:hAnsi="Arial" w:cs="Arial"/>
          <w:sz w:val="24"/>
          <w:szCs w:val="24"/>
          <w:lang w:eastAsia="ru-RU"/>
        </w:rPr>
        <w:t>кой об</w:t>
      </w:r>
      <w:r w:rsidR="00F9564E" w:rsidRPr="005D086D">
        <w:rPr>
          <w:rFonts w:ascii="Arial" w:eastAsia="Times New Roman" w:hAnsi="Arial" w:cs="Arial"/>
          <w:sz w:val="24"/>
          <w:szCs w:val="24"/>
          <w:lang w:eastAsia="ru-RU"/>
        </w:rPr>
        <w:t>ла</w:t>
      </w:r>
      <w:r w:rsidRPr="005D086D">
        <w:rPr>
          <w:rFonts w:ascii="Arial" w:eastAsia="Times New Roman" w:hAnsi="Arial" w:cs="Arial"/>
          <w:sz w:val="24"/>
          <w:szCs w:val="24"/>
          <w:lang w:eastAsia="ru-RU"/>
        </w:rPr>
        <w:t>сти</w:t>
      </w:r>
      <w:r w:rsidR="005E2FB6" w:rsidRPr="005D086D">
        <w:rPr>
          <w:rFonts w:ascii="Arial" w:eastAsia="Times New Roman" w:hAnsi="Arial" w:cs="Arial"/>
          <w:sz w:val="24"/>
          <w:szCs w:val="24"/>
          <w:lang w:eastAsia="ru-RU"/>
        </w:rPr>
        <w:t>:</w:t>
      </w:r>
      <w:r w:rsidRPr="005D086D">
        <w:rPr>
          <w:rFonts w:ascii="Arial" w:eastAsia="Times New Roman" w:hAnsi="Arial" w:cs="Arial"/>
          <w:sz w:val="24"/>
          <w:szCs w:val="24"/>
          <w:lang w:eastAsia="ru-RU"/>
        </w:rPr>
        <w:t xml:space="preserve"> «</w:t>
      </w:r>
      <w:r w:rsidR="003A4E99" w:rsidRPr="005D086D">
        <w:rPr>
          <w:rFonts w:ascii="Arial" w:eastAsia="Times New Roman" w:hAnsi="Arial" w:cs="Arial"/>
          <w:sz w:val="24"/>
          <w:szCs w:val="24"/>
          <w:lang w:eastAsia="ru-RU"/>
        </w:rPr>
        <w:t>Раз</w:t>
      </w:r>
      <w:r w:rsidR="00135D64" w:rsidRPr="005D086D">
        <w:rPr>
          <w:rFonts w:ascii="Arial" w:eastAsia="Times New Roman" w:hAnsi="Arial" w:cs="Arial"/>
          <w:sz w:val="24"/>
          <w:szCs w:val="24"/>
          <w:lang w:eastAsia="ru-RU"/>
        </w:rPr>
        <w:t>витие инженерной инфраструктуры</w:t>
      </w:r>
      <w:r w:rsidR="00135D64" w:rsidRPr="005D086D">
        <w:rPr>
          <w:rFonts w:ascii="Arial" w:eastAsia="Times New Roman" w:hAnsi="Arial" w:cs="Arial"/>
          <w:sz w:val="24"/>
          <w:szCs w:val="24"/>
          <w:lang w:eastAsia="ru-RU"/>
        </w:rPr>
        <w:br/>
      </w:r>
      <w:r w:rsidR="003A4E99" w:rsidRPr="005D086D">
        <w:rPr>
          <w:rFonts w:ascii="Arial" w:eastAsia="Times New Roman" w:hAnsi="Arial" w:cs="Arial"/>
          <w:sz w:val="24"/>
          <w:szCs w:val="24"/>
          <w:lang w:eastAsia="ru-RU"/>
        </w:rPr>
        <w:t xml:space="preserve">и </w:t>
      </w:r>
      <w:proofErr w:type="spellStart"/>
      <w:r w:rsidR="003A4E99" w:rsidRPr="005D086D">
        <w:rPr>
          <w:rFonts w:ascii="Arial" w:eastAsia="Times New Roman" w:hAnsi="Arial" w:cs="Arial"/>
          <w:sz w:val="24"/>
          <w:szCs w:val="24"/>
          <w:lang w:eastAsia="ru-RU"/>
        </w:rPr>
        <w:t>энергоэффективности</w:t>
      </w:r>
      <w:proofErr w:type="spellEnd"/>
      <w:r w:rsidRPr="005D086D">
        <w:rPr>
          <w:rFonts w:ascii="Arial" w:eastAsia="Times New Roman" w:hAnsi="Arial" w:cs="Arial"/>
          <w:sz w:val="24"/>
          <w:szCs w:val="24"/>
          <w:lang w:eastAsia="ru-RU"/>
        </w:rPr>
        <w:t xml:space="preserve">» </w:t>
      </w:r>
    </w:p>
    <w:p w14:paraId="2AA831BE" w14:textId="5F815C94" w:rsidR="006E22AE" w:rsidRPr="005D086D" w:rsidRDefault="00B26778"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Паспорт муниципальной программы</w:t>
      </w:r>
      <w:r w:rsidR="00931BDA" w:rsidRPr="005D086D">
        <w:rPr>
          <w:rFonts w:ascii="Arial" w:eastAsia="Times New Roman" w:hAnsi="Arial" w:cs="Arial"/>
          <w:sz w:val="24"/>
          <w:szCs w:val="24"/>
          <w:lang w:eastAsia="ru-RU"/>
        </w:rPr>
        <w:t xml:space="preserve"> Городского округа </w:t>
      </w:r>
      <w:r w:rsidRPr="005D086D">
        <w:rPr>
          <w:rFonts w:ascii="Arial" w:eastAsia="Times New Roman" w:hAnsi="Arial" w:cs="Arial"/>
          <w:sz w:val="24"/>
          <w:szCs w:val="24"/>
          <w:lang w:eastAsia="ru-RU"/>
        </w:rPr>
        <w:t>Люберцы Московской области «</w:t>
      </w:r>
      <w:r w:rsidR="003A4E99" w:rsidRPr="005D086D">
        <w:rPr>
          <w:rFonts w:ascii="Arial" w:eastAsia="Times New Roman" w:hAnsi="Arial" w:cs="Arial"/>
          <w:sz w:val="24"/>
          <w:szCs w:val="24"/>
          <w:lang w:eastAsia="ru-RU"/>
        </w:rPr>
        <w:t xml:space="preserve">Развитие инженерной инфраструктуры и </w:t>
      </w:r>
      <w:proofErr w:type="spellStart"/>
      <w:r w:rsidR="003A4E99" w:rsidRPr="005D086D">
        <w:rPr>
          <w:rFonts w:ascii="Arial" w:eastAsia="Times New Roman" w:hAnsi="Arial" w:cs="Arial"/>
          <w:sz w:val="24"/>
          <w:szCs w:val="24"/>
          <w:lang w:eastAsia="ru-RU"/>
        </w:rPr>
        <w:t>энергоэффективности</w:t>
      </w:r>
      <w:proofErr w:type="spellEnd"/>
      <w:r w:rsidRPr="005D086D">
        <w:rPr>
          <w:rFonts w:ascii="Arial" w:eastAsia="Times New Roman" w:hAnsi="Arial" w:cs="Arial"/>
          <w:sz w:val="24"/>
          <w:szCs w:val="24"/>
          <w:lang w:eastAsia="ru-RU"/>
        </w:rPr>
        <w:t>»</w:t>
      </w:r>
    </w:p>
    <w:tbl>
      <w:tblPr>
        <w:tblW w:w="15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8"/>
        <w:gridCol w:w="2276"/>
        <w:gridCol w:w="1911"/>
        <w:gridCol w:w="1911"/>
        <w:gridCol w:w="1911"/>
        <w:gridCol w:w="1911"/>
        <w:gridCol w:w="1911"/>
      </w:tblGrid>
      <w:tr w:rsidR="006E22AE" w:rsidRPr="005D086D" w14:paraId="1FE24621"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118901E5" w14:textId="77777777" w:rsidR="006E22AE" w:rsidRPr="005D086D" w:rsidRDefault="006E22AE" w:rsidP="009316D6">
            <w:pPr>
              <w:pStyle w:val="ConsPlusNormal"/>
              <w:rPr>
                <w:sz w:val="24"/>
                <w:szCs w:val="24"/>
                <w:lang w:eastAsia="en-US"/>
              </w:rPr>
            </w:pPr>
            <w:r w:rsidRPr="005D086D">
              <w:rPr>
                <w:sz w:val="24"/>
                <w:szCs w:val="24"/>
                <w:lang w:eastAsia="en-US"/>
              </w:rPr>
              <w:t>Координатор муниципальной программы</w:t>
            </w:r>
          </w:p>
        </w:tc>
        <w:tc>
          <w:tcPr>
            <w:tcW w:w="11831" w:type="dxa"/>
            <w:gridSpan w:val="6"/>
            <w:tcBorders>
              <w:top w:val="single" w:sz="4" w:space="0" w:color="auto"/>
              <w:left w:val="single" w:sz="4" w:space="0" w:color="auto"/>
              <w:bottom w:val="single" w:sz="4" w:space="0" w:color="auto"/>
              <w:right w:val="single" w:sz="4" w:space="0" w:color="auto"/>
            </w:tcBorders>
          </w:tcPr>
          <w:p w14:paraId="501A66B0" w14:textId="6FD43DCB" w:rsidR="006E22AE" w:rsidRPr="005D086D" w:rsidRDefault="00FA2E7D" w:rsidP="009316D6">
            <w:pPr>
              <w:pStyle w:val="ConsPlusNormal"/>
              <w:rPr>
                <w:sz w:val="24"/>
                <w:szCs w:val="24"/>
                <w:lang w:eastAsia="en-US"/>
              </w:rPr>
            </w:pPr>
            <w:r w:rsidRPr="005D086D">
              <w:rPr>
                <w:color w:val="000000"/>
                <w:sz w:val="24"/>
                <w:szCs w:val="24"/>
              </w:rPr>
              <w:t xml:space="preserve">А.С. </w:t>
            </w:r>
            <w:proofErr w:type="spellStart"/>
            <w:r w:rsidRPr="005D086D">
              <w:rPr>
                <w:color w:val="000000"/>
                <w:sz w:val="24"/>
                <w:szCs w:val="24"/>
              </w:rPr>
              <w:t>Ильницкая</w:t>
            </w:r>
            <w:proofErr w:type="spellEnd"/>
            <w:r w:rsidRPr="005D086D">
              <w:rPr>
                <w:color w:val="000000"/>
                <w:sz w:val="24"/>
                <w:szCs w:val="24"/>
              </w:rPr>
              <w:t xml:space="preserve"> - </w:t>
            </w:r>
            <w:r w:rsidR="00865CAB" w:rsidRPr="005D086D">
              <w:rPr>
                <w:color w:val="000000"/>
                <w:sz w:val="24"/>
                <w:szCs w:val="24"/>
              </w:rPr>
              <w:t>з</w:t>
            </w:r>
            <w:r w:rsidR="00AC78FD" w:rsidRPr="005D086D">
              <w:rPr>
                <w:color w:val="000000"/>
                <w:sz w:val="24"/>
                <w:szCs w:val="24"/>
              </w:rPr>
              <w:t>аместитель Главы</w:t>
            </w:r>
            <w:r w:rsidR="00931BDA" w:rsidRPr="005D086D">
              <w:rPr>
                <w:color w:val="000000"/>
                <w:sz w:val="24"/>
                <w:szCs w:val="24"/>
              </w:rPr>
              <w:t xml:space="preserve"> Городского округа </w:t>
            </w:r>
            <w:r w:rsidR="00AC78FD" w:rsidRPr="005D086D">
              <w:rPr>
                <w:color w:val="000000"/>
                <w:sz w:val="24"/>
                <w:szCs w:val="24"/>
              </w:rPr>
              <w:t xml:space="preserve">Люберцы </w:t>
            </w:r>
            <w:r w:rsidR="00944EB7" w:rsidRPr="005D086D">
              <w:rPr>
                <w:color w:val="000000"/>
                <w:sz w:val="24"/>
                <w:szCs w:val="24"/>
              </w:rPr>
              <w:t xml:space="preserve"> </w:t>
            </w:r>
          </w:p>
        </w:tc>
      </w:tr>
      <w:tr w:rsidR="006E22AE" w:rsidRPr="005D086D" w14:paraId="72223606"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46A931CF" w14:textId="77777777" w:rsidR="006E22AE" w:rsidRPr="005D086D" w:rsidRDefault="006E22AE" w:rsidP="009316D6">
            <w:pPr>
              <w:pStyle w:val="ConsPlusNormal"/>
              <w:rPr>
                <w:sz w:val="24"/>
                <w:szCs w:val="24"/>
                <w:lang w:eastAsia="en-US"/>
              </w:rPr>
            </w:pPr>
            <w:r w:rsidRPr="005D086D">
              <w:rPr>
                <w:sz w:val="24"/>
                <w:szCs w:val="24"/>
                <w:lang w:eastAsia="en-US"/>
              </w:rPr>
              <w:t>Муниципальный заказчик программы</w:t>
            </w:r>
          </w:p>
        </w:tc>
        <w:tc>
          <w:tcPr>
            <w:tcW w:w="11831" w:type="dxa"/>
            <w:gridSpan w:val="6"/>
            <w:tcBorders>
              <w:top w:val="single" w:sz="4" w:space="0" w:color="auto"/>
              <w:left w:val="single" w:sz="4" w:space="0" w:color="auto"/>
              <w:bottom w:val="single" w:sz="4" w:space="0" w:color="auto"/>
              <w:right w:val="single" w:sz="4" w:space="0" w:color="auto"/>
            </w:tcBorders>
          </w:tcPr>
          <w:p w14:paraId="63E8B986" w14:textId="3710D586" w:rsidR="006E22AE" w:rsidRPr="005D086D" w:rsidRDefault="00EF3058" w:rsidP="009316D6">
            <w:pPr>
              <w:pStyle w:val="ConsPlusNormal"/>
              <w:rPr>
                <w:color w:val="000000"/>
                <w:sz w:val="24"/>
                <w:szCs w:val="24"/>
              </w:rPr>
            </w:pPr>
            <w:r w:rsidRPr="005D086D">
              <w:rPr>
                <w:color w:val="000000"/>
                <w:sz w:val="24"/>
                <w:szCs w:val="24"/>
              </w:rPr>
              <w:t>Управление жилищно-коммуна</w:t>
            </w:r>
            <w:r w:rsidR="004F6D3E" w:rsidRPr="005D086D">
              <w:rPr>
                <w:color w:val="000000"/>
                <w:sz w:val="24"/>
                <w:szCs w:val="24"/>
              </w:rPr>
              <w:t>льного хозяйства администрации</w:t>
            </w:r>
            <w:r w:rsidR="00931BDA" w:rsidRPr="005D086D">
              <w:rPr>
                <w:color w:val="000000"/>
                <w:sz w:val="24"/>
                <w:szCs w:val="24"/>
              </w:rPr>
              <w:t xml:space="preserve"> Городского округа </w:t>
            </w:r>
            <w:r w:rsidRPr="005D086D">
              <w:rPr>
                <w:color w:val="000000"/>
                <w:sz w:val="24"/>
                <w:szCs w:val="24"/>
              </w:rPr>
              <w:t>Люберцы Московской области</w:t>
            </w:r>
          </w:p>
        </w:tc>
      </w:tr>
      <w:tr w:rsidR="00384E67" w:rsidRPr="005D086D" w14:paraId="6DDB1726" w14:textId="77777777" w:rsidTr="00645DBA">
        <w:trPr>
          <w:trHeight w:val="20"/>
          <w:jc w:val="center"/>
        </w:trPr>
        <w:tc>
          <w:tcPr>
            <w:tcW w:w="3468" w:type="dxa"/>
            <w:vMerge w:val="restart"/>
            <w:tcBorders>
              <w:top w:val="single" w:sz="4" w:space="0" w:color="auto"/>
              <w:left w:val="single" w:sz="4" w:space="0" w:color="auto"/>
              <w:right w:val="single" w:sz="4" w:space="0" w:color="auto"/>
            </w:tcBorders>
            <w:hideMark/>
          </w:tcPr>
          <w:p w14:paraId="257F770C" w14:textId="77777777" w:rsidR="00384E67" w:rsidRPr="005D086D" w:rsidRDefault="00384E67" w:rsidP="009316D6">
            <w:pPr>
              <w:pStyle w:val="ConsPlusNormal"/>
              <w:rPr>
                <w:sz w:val="24"/>
                <w:szCs w:val="24"/>
                <w:lang w:eastAsia="en-US"/>
              </w:rPr>
            </w:pPr>
            <w:r w:rsidRPr="005D086D">
              <w:rPr>
                <w:sz w:val="24"/>
                <w:szCs w:val="24"/>
                <w:lang w:eastAsia="en-US"/>
              </w:rPr>
              <w:t>Цели муниципальной программы</w:t>
            </w:r>
          </w:p>
        </w:tc>
        <w:tc>
          <w:tcPr>
            <w:tcW w:w="11831" w:type="dxa"/>
            <w:gridSpan w:val="6"/>
            <w:tcBorders>
              <w:top w:val="single" w:sz="4" w:space="0" w:color="auto"/>
              <w:left w:val="single" w:sz="4" w:space="0" w:color="auto"/>
              <w:right w:val="single" w:sz="4" w:space="0" w:color="auto"/>
            </w:tcBorders>
            <w:hideMark/>
          </w:tcPr>
          <w:p w14:paraId="2606CC5F" w14:textId="6E259003" w:rsidR="00384E67" w:rsidRPr="005D086D" w:rsidRDefault="00384E67" w:rsidP="009316D6">
            <w:pPr>
              <w:pStyle w:val="ConsPlusNormal"/>
              <w:numPr>
                <w:ilvl w:val="0"/>
                <w:numId w:val="18"/>
              </w:numPr>
              <w:ind w:left="0" w:firstLine="0"/>
              <w:rPr>
                <w:color w:val="000000"/>
                <w:sz w:val="24"/>
                <w:szCs w:val="24"/>
              </w:rPr>
            </w:pPr>
            <w:r w:rsidRPr="005D086D">
              <w:rPr>
                <w:color w:val="000000"/>
                <w:sz w:val="24"/>
                <w:szCs w:val="24"/>
              </w:rPr>
              <w:t xml:space="preserve">Обеспечение комфортных </w:t>
            </w:r>
            <w:r w:rsidR="004F6D3E" w:rsidRPr="005D086D">
              <w:rPr>
                <w:color w:val="000000"/>
                <w:sz w:val="24"/>
                <w:szCs w:val="24"/>
              </w:rPr>
              <w:t>условий проживания для жителей</w:t>
            </w:r>
            <w:r w:rsidR="00931BDA" w:rsidRPr="005D086D">
              <w:rPr>
                <w:color w:val="000000"/>
                <w:sz w:val="24"/>
                <w:szCs w:val="24"/>
              </w:rPr>
              <w:t xml:space="preserve"> Городского округа </w:t>
            </w:r>
            <w:r w:rsidRPr="005D086D">
              <w:rPr>
                <w:color w:val="000000"/>
                <w:sz w:val="24"/>
                <w:szCs w:val="24"/>
              </w:rPr>
              <w:t xml:space="preserve">Люберцы </w:t>
            </w:r>
          </w:p>
        </w:tc>
      </w:tr>
      <w:tr w:rsidR="00384E67" w:rsidRPr="005D086D" w14:paraId="389A9C39" w14:textId="77777777" w:rsidTr="00645DBA">
        <w:trPr>
          <w:trHeight w:val="20"/>
          <w:jc w:val="center"/>
        </w:trPr>
        <w:tc>
          <w:tcPr>
            <w:tcW w:w="3468" w:type="dxa"/>
            <w:vMerge/>
            <w:tcBorders>
              <w:left w:val="single" w:sz="4" w:space="0" w:color="auto"/>
              <w:bottom w:val="single" w:sz="4" w:space="0" w:color="auto"/>
              <w:right w:val="single" w:sz="4" w:space="0" w:color="auto"/>
            </w:tcBorders>
          </w:tcPr>
          <w:p w14:paraId="5FF7B104" w14:textId="77777777" w:rsidR="00384E67" w:rsidRPr="005D086D" w:rsidRDefault="00384E67" w:rsidP="009316D6">
            <w:pPr>
              <w:pStyle w:val="ConsPlusNormal"/>
              <w:rPr>
                <w:sz w:val="24"/>
                <w:szCs w:val="24"/>
                <w:lang w:eastAsia="en-US"/>
              </w:rPr>
            </w:pPr>
          </w:p>
        </w:tc>
        <w:tc>
          <w:tcPr>
            <w:tcW w:w="11831" w:type="dxa"/>
            <w:gridSpan w:val="6"/>
            <w:tcBorders>
              <w:top w:val="single" w:sz="4" w:space="0" w:color="auto"/>
              <w:left w:val="single" w:sz="4" w:space="0" w:color="auto"/>
              <w:right w:val="single" w:sz="4" w:space="0" w:color="auto"/>
            </w:tcBorders>
          </w:tcPr>
          <w:p w14:paraId="3C4EDDAA" w14:textId="1214E5DD" w:rsidR="00384E67" w:rsidRPr="005D086D" w:rsidRDefault="00384E67" w:rsidP="009316D6">
            <w:pPr>
              <w:pStyle w:val="ConsPlusNormal"/>
              <w:numPr>
                <w:ilvl w:val="0"/>
                <w:numId w:val="18"/>
              </w:numPr>
              <w:ind w:left="0" w:firstLine="0"/>
              <w:rPr>
                <w:color w:val="000000"/>
                <w:sz w:val="24"/>
                <w:szCs w:val="24"/>
              </w:rPr>
            </w:pPr>
            <w:r w:rsidRPr="005D086D">
              <w:rPr>
                <w:color w:val="000000"/>
                <w:sz w:val="24"/>
                <w:szCs w:val="24"/>
              </w:rPr>
              <w:t>Повышение стандартов качества ж</w:t>
            </w:r>
            <w:r w:rsidR="004F6D3E" w:rsidRPr="005D086D">
              <w:rPr>
                <w:color w:val="000000"/>
                <w:sz w:val="24"/>
                <w:szCs w:val="24"/>
              </w:rPr>
              <w:t>илищно-коммунального хозяйства</w:t>
            </w:r>
            <w:r w:rsidR="00931BDA" w:rsidRPr="005D086D">
              <w:rPr>
                <w:color w:val="000000"/>
                <w:sz w:val="24"/>
                <w:szCs w:val="24"/>
              </w:rPr>
              <w:t xml:space="preserve"> Городского округа </w:t>
            </w:r>
            <w:r w:rsidRPr="005D086D">
              <w:rPr>
                <w:color w:val="000000"/>
                <w:sz w:val="24"/>
                <w:szCs w:val="24"/>
              </w:rPr>
              <w:t>Люберцы</w:t>
            </w:r>
          </w:p>
        </w:tc>
      </w:tr>
      <w:tr w:rsidR="006C432B" w:rsidRPr="005D086D" w14:paraId="50148103"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71A124AE" w14:textId="77777777" w:rsidR="006C432B" w:rsidRPr="005D086D" w:rsidRDefault="006C432B" w:rsidP="009316D6">
            <w:pPr>
              <w:pStyle w:val="ConsPlusNormal"/>
              <w:rPr>
                <w:sz w:val="24"/>
                <w:szCs w:val="24"/>
                <w:lang w:eastAsia="en-US"/>
              </w:rPr>
            </w:pPr>
            <w:r w:rsidRPr="005D086D">
              <w:rPr>
                <w:sz w:val="24"/>
                <w:szCs w:val="24"/>
                <w:lang w:eastAsia="en-US"/>
              </w:rPr>
              <w:t>Задачи муниципальной программы</w:t>
            </w:r>
          </w:p>
        </w:tc>
        <w:tc>
          <w:tcPr>
            <w:tcW w:w="11831" w:type="dxa"/>
            <w:gridSpan w:val="6"/>
            <w:tcBorders>
              <w:top w:val="single" w:sz="4" w:space="0" w:color="auto"/>
              <w:left w:val="single" w:sz="4" w:space="0" w:color="auto"/>
              <w:right w:val="single" w:sz="4" w:space="0" w:color="auto"/>
            </w:tcBorders>
            <w:hideMark/>
          </w:tcPr>
          <w:p w14:paraId="4E092670" w14:textId="1496191B" w:rsidR="006C432B" w:rsidRPr="005D086D" w:rsidRDefault="006C432B" w:rsidP="009316D6">
            <w:pPr>
              <w:pStyle w:val="ConsPlusNormal"/>
              <w:rPr>
                <w:color w:val="000000"/>
                <w:sz w:val="24"/>
                <w:szCs w:val="24"/>
              </w:rPr>
            </w:pPr>
            <w:r w:rsidRPr="005D086D">
              <w:rPr>
                <w:color w:val="000000"/>
                <w:sz w:val="24"/>
                <w:szCs w:val="24"/>
              </w:rPr>
              <w:t>Содержание и развитие жилищно-коммунального хозяйства</w:t>
            </w:r>
            <w:r w:rsidR="00931BDA" w:rsidRPr="005D086D">
              <w:rPr>
                <w:color w:val="000000"/>
                <w:sz w:val="24"/>
                <w:szCs w:val="24"/>
              </w:rPr>
              <w:t xml:space="preserve"> Городского округа </w:t>
            </w:r>
            <w:r w:rsidRPr="005D086D">
              <w:rPr>
                <w:color w:val="000000"/>
                <w:sz w:val="24"/>
                <w:szCs w:val="24"/>
              </w:rPr>
              <w:t>Люберцы Московской области</w:t>
            </w:r>
          </w:p>
        </w:tc>
      </w:tr>
      <w:tr w:rsidR="006E22AE" w:rsidRPr="005D086D" w14:paraId="74209112"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1E4FACA4" w14:textId="77777777" w:rsidR="006E22AE" w:rsidRPr="005D086D" w:rsidRDefault="006E22AE" w:rsidP="009316D6">
            <w:pPr>
              <w:pStyle w:val="ConsPlusNormal"/>
              <w:rPr>
                <w:sz w:val="24"/>
                <w:szCs w:val="24"/>
                <w:lang w:eastAsia="en-US"/>
              </w:rPr>
            </w:pPr>
            <w:r w:rsidRPr="005D086D">
              <w:rPr>
                <w:sz w:val="24"/>
                <w:szCs w:val="24"/>
                <w:lang w:eastAsia="en-US"/>
              </w:rPr>
              <w:t>Сроки реализации муниципальной программы</w:t>
            </w:r>
          </w:p>
        </w:tc>
        <w:tc>
          <w:tcPr>
            <w:tcW w:w="11831" w:type="dxa"/>
            <w:gridSpan w:val="6"/>
            <w:tcBorders>
              <w:top w:val="single" w:sz="4" w:space="0" w:color="auto"/>
              <w:left w:val="single" w:sz="4" w:space="0" w:color="auto"/>
              <w:bottom w:val="single" w:sz="4" w:space="0" w:color="auto"/>
              <w:right w:val="single" w:sz="4" w:space="0" w:color="auto"/>
            </w:tcBorders>
          </w:tcPr>
          <w:p w14:paraId="719ECCB8" w14:textId="49CCEFC2" w:rsidR="006E22AE" w:rsidRPr="005D086D" w:rsidRDefault="0030746B" w:rsidP="009316D6">
            <w:pPr>
              <w:pStyle w:val="ConsPlusNormal"/>
              <w:rPr>
                <w:sz w:val="24"/>
                <w:szCs w:val="24"/>
                <w:lang w:eastAsia="en-US"/>
              </w:rPr>
            </w:pPr>
            <w:r w:rsidRPr="005D086D">
              <w:rPr>
                <w:sz w:val="24"/>
                <w:szCs w:val="24"/>
                <w:lang w:eastAsia="en-US"/>
              </w:rPr>
              <w:t>202</w:t>
            </w:r>
            <w:r w:rsidR="00BD7FF8" w:rsidRPr="005D086D">
              <w:rPr>
                <w:sz w:val="24"/>
                <w:szCs w:val="24"/>
                <w:lang w:eastAsia="en-US"/>
              </w:rPr>
              <w:t>6</w:t>
            </w:r>
            <w:r w:rsidRPr="005D086D">
              <w:rPr>
                <w:sz w:val="24"/>
                <w:szCs w:val="24"/>
                <w:lang w:eastAsia="en-US"/>
              </w:rPr>
              <w:t>-20</w:t>
            </w:r>
            <w:r w:rsidR="00BD7FF8" w:rsidRPr="005D086D">
              <w:rPr>
                <w:sz w:val="24"/>
                <w:szCs w:val="24"/>
                <w:lang w:eastAsia="en-US"/>
              </w:rPr>
              <w:t>30</w:t>
            </w:r>
          </w:p>
        </w:tc>
      </w:tr>
      <w:tr w:rsidR="006E22AE" w:rsidRPr="005D086D" w14:paraId="4181FF7D"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206A64D7" w14:textId="77777777" w:rsidR="006E22AE" w:rsidRPr="005D086D" w:rsidRDefault="006E22AE" w:rsidP="009316D6">
            <w:pPr>
              <w:pStyle w:val="ConsPlusNormal"/>
              <w:rPr>
                <w:sz w:val="24"/>
                <w:szCs w:val="24"/>
                <w:lang w:eastAsia="en-US"/>
              </w:rPr>
            </w:pPr>
            <w:r w:rsidRPr="005D086D">
              <w:rPr>
                <w:sz w:val="24"/>
                <w:szCs w:val="24"/>
                <w:lang w:eastAsia="en-US"/>
              </w:rPr>
              <w:t>Перечень подпрограмм</w:t>
            </w:r>
          </w:p>
        </w:tc>
        <w:tc>
          <w:tcPr>
            <w:tcW w:w="11831" w:type="dxa"/>
            <w:gridSpan w:val="6"/>
            <w:tcBorders>
              <w:top w:val="single" w:sz="4" w:space="0" w:color="auto"/>
              <w:left w:val="single" w:sz="4" w:space="0" w:color="auto"/>
              <w:bottom w:val="single" w:sz="4" w:space="0" w:color="auto"/>
              <w:right w:val="single" w:sz="4" w:space="0" w:color="auto"/>
            </w:tcBorders>
            <w:hideMark/>
          </w:tcPr>
          <w:p w14:paraId="2CAB44FA" w14:textId="77777777" w:rsidR="006E22AE" w:rsidRPr="005D086D" w:rsidRDefault="006E22AE" w:rsidP="009316D6">
            <w:pPr>
              <w:pStyle w:val="ConsPlusNormal"/>
              <w:rPr>
                <w:sz w:val="24"/>
                <w:szCs w:val="24"/>
                <w:lang w:eastAsia="en-US"/>
              </w:rPr>
            </w:pPr>
            <w:r w:rsidRPr="005D086D">
              <w:rPr>
                <w:sz w:val="24"/>
                <w:szCs w:val="24"/>
                <w:lang w:eastAsia="en-US"/>
              </w:rPr>
              <w:t>Муниципальные заказчики подпрограмм</w:t>
            </w:r>
          </w:p>
        </w:tc>
      </w:tr>
      <w:tr w:rsidR="006E22AE" w:rsidRPr="005D086D" w14:paraId="1114BCEA"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333341FE" w14:textId="166C5522" w:rsidR="006E22AE" w:rsidRPr="005D086D" w:rsidRDefault="00910AD6" w:rsidP="009316D6">
            <w:pPr>
              <w:pStyle w:val="ConsPlusNormal"/>
              <w:rPr>
                <w:sz w:val="24"/>
                <w:szCs w:val="24"/>
                <w:lang w:eastAsia="en-US"/>
              </w:rPr>
            </w:pPr>
            <w:r w:rsidRPr="005D086D">
              <w:rPr>
                <w:sz w:val="24"/>
                <w:szCs w:val="24"/>
                <w:lang w:eastAsia="en-US"/>
              </w:rPr>
              <w:lastRenderedPageBreak/>
              <w:t xml:space="preserve">1. </w:t>
            </w:r>
            <w:r w:rsidR="00CD1306" w:rsidRPr="005D086D">
              <w:rPr>
                <w:sz w:val="24"/>
                <w:szCs w:val="24"/>
                <w:lang w:eastAsia="en-US"/>
              </w:rPr>
              <w:t>Чистая вода</w:t>
            </w:r>
          </w:p>
        </w:tc>
        <w:tc>
          <w:tcPr>
            <w:tcW w:w="11831" w:type="dxa"/>
            <w:gridSpan w:val="6"/>
            <w:tcBorders>
              <w:top w:val="single" w:sz="4" w:space="0" w:color="auto"/>
              <w:left w:val="single" w:sz="4" w:space="0" w:color="auto"/>
              <w:bottom w:val="single" w:sz="4" w:space="0" w:color="auto"/>
              <w:right w:val="single" w:sz="4" w:space="0" w:color="auto"/>
            </w:tcBorders>
          </w:tcPr>
          <w:p w14:paraId="5077701C" w14:textId="6D75478B" w:rsidR="00062B36" w:rsidRPr="005D086D" w:rsidRDefault="00545BD8" w:rsidP="009316D6">
            <w:pPr>
              <w:pStyle w:val="ConsPlusNormal"/>
              <w:rPr>
                <w:color w:val="000000"/>
                <w:sz w:val="24"/>
                <w:szCs w:val="24"/>
              </w:rPr>
            </w:pPr>
            <w:r w:rsidRPr="005D086D">
              <w:rPr>
                <w:color w:val="000000"/>
                <w:sz w:val="24"/>
                <w:szCs w:val="24"/>
              </w:rPr>
              <w:t>Управление жилищно-коммунального хозяйства администрации</w:t>
            </w:r>
            <w:r w:rsidR="00931BDA" w:rsidRPr="005D086D">
              <w:rPr>
                <w:color w:val="000000"/>
                <w:sz w:val="24"/>
                <w:szCs w:val="24"/>
              </w:rPr>
              <w:t xml:space="preserve"> Городского округа </w:t>
            </w:r>
            <w:r w:rsidRPr="005D086D">
              <w:rPr>
                <w:color w:val="000000"/>
                <w:sz w:val="24"/>
                <w:szCs w:val="24"/>
              </w:rPr>
              <w:t>Люберцы Московской области</w:t>
            </w:r>
          </w:p>
        </w:tc>
      </w:tr>
      <w:tr w:rsidR="00D31A96" w:rsidRPr="005D086D" w14:paraId="5637D7A1"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tcPr>
          <w:p w14:paraId="72AC3565" w14:textId="6D57712B" w:rsidR="00D31A96" w:rsidRPr="005D086D" w:rsidRDefault="00D31A96" w:rsidP="009316D6">
            <w:pPr>
              <w:pStyle w:val="ConsPlusNormal"/>
              <w:rPr>
                <w:sz w:val="24"/>
                <w:szCs w:val="24"/>
                <w:lang w:eastAsia="en-US"/>
              </w:rPr>
            </w:pPr>
            <w:r w:rsidRPr="005D086D">
              <w:rPr>
                <w:sz w:val="24"/>
                <w:szCs w:val="24"/>
                <w:lang w:eastAsia="en-US"/>
              </w:rPr>
              <w:t>2. Системы водоотведения</w:t>
            </w:r>
          </w:p>
        </w:tc>
        <w:tc>
          <w:tcPr>
            <w:tcW w:w="11831" w:type="dxa"/>
            <w:gridSpan w:val="6"/>
            <w:tcBorders>
              <w:top w:val="single" w:sz="4" w:space="0" w:color="auto"/>
              <w:left w:val="single" w:sz="4" w:space="0" w:color="auto"/>
              <w:bottom w:val="single" w:sz="4" w:space="0" w:color="auto"/>
              <w:right w:val="single" w:sz="4" w:space="0" w:color="auto"/>
            </w:tcBorders>
          </w:tcPr>
          <w:p w14:paraId="538952BC" w14:textId="7C1E7FB3" w:rsidR="00D31A96" w:rsidRPr="005D086D" w:rsidRDefault="00D31A96" w:rsidP="009316D6">
            <w:pPr>
              <w:pStyle w:val="ConsPlusNormal"/>
              <w:rPr>
                <w:color w:val="000000"/>
                <w:sz w:val="24"/>
                <w:szCs w:val="24"/>
              </w:rPr>
            </w:pPr>
            <w:r w:rsidRPr="005D086D">
              <w:rPr>
                <w:color w:val="000000"/>
                <w:sz w:val="24"/>
                <w:szCs w:val="24"/>
              </w:rPr>
              <w:t>Управление жилищно-коммунального хозяйства администрации</w:t>
            </w:r>
            <w:r w:rsidR="00931BDA" w:rsidRPr="005D086D">
              <w:rPr>
                <w:color w:val="000000"/>
                <w:sz w:val="24"/>
                <w:szCs w:val="24"/>
              </w:rPr>
              <w:t xml:space="preserve"> Городского округа </w:t>
            </w:r>
            <w:r w:rsidRPr="005D086D">
              <w:rPr>
                <w:color w:val="000000"/>
                <w:sz w:val="24"/>
                <w:szCs w:val="24"/>
              </w:rPr>
              <w:t>Люберцы Московской области</w:t>
            </w:r>
          </w:p>
        </w:tc>
      </w:tr>
      <w:tr w:rsidR="00545BD8" w:rsidRPr="005D086D" w14:paraId="20840218"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63A00F35" w14:textId="306781A3" w:rsidR="005F7A91" w:rsidRPr="005D086D" w:rsidRDefault="00910AD6" w:rsidP="009316D6">
            <w:pPr>
              <w:pStyle w:val="ConsPlusNormal"/>
              <w:rPr>
                <w:sz w:val="24"/>
                <w:szCs w:val="24"/>
                <w:lang w:eastAsia="en-US"/>
              </w:rPr>
            </w:pPr>
            <w:r w:rsidRPr="005D086D">
              <w:rPr>
                <w:sz w:val="24"/>
                <w:szCs w:val="24"/>
                <w:lang w:eastAsia="en-US"/>
              </w:rPr>
              <w:t xml:space="preserve">3. </w:t>
            </w:r>
            <w:r w:rsidR="00545BD8" w:rsidRPr="005D086D">
              <w:rPr>
                <w:sz w:val="24"/>
                <w:szCs w:val="24"/>
                <w:lang w:eastAsia="en-US"/>
              </w:rPr>
              <w:t>Объекты теплоснабжения, инженерные коммуникации</w:t>
            </w:r>
          </w:p>
        </w:tc>
        <w:tc>
          <w:tcPr>
            <w:tcW w:w="11831" w:type="dxa"/>
            <w:gridSpan w:val="6"/>
            <w:tcBorders>
              <w:top w:val="single" w:sz="4" w:space="0" w:color="auto"/>
              <w:left w:val="single" w:sz="4" w:space="0" w:color="auto"/>
              <w:bottom w:val="single" w:sz="4" w:space="0" w:color="auto"/>
              <w:right w:val="single" w:sz="4" w:space="0" w:color="auto"/>
            </w:tcBorders>
          </w:tcPr>
          <w:p w14:paraId="0E7458EC" w14:textId="182FC2CE" w:rsidR="00545BD8" w:rsidRPr="005D086D" w:rsidRDefault="00545BD8" w:rsidP="009316D6">
            <w:pPr>
              <w:pStyle w:val="ConsPlusNormal"/>
              <w:rPr>
                <w:sz w:val="24"/>
                <w:szCs w:val="24"/>
                <w:lang w:eastAsia="en-US"/>
              </w:rPr>
            </w:pPr>
            <w:r w:rsidRPr="005D086D">
              <w:rPr>
                <w:color w:val="000000"/>
                <w:sz w:val="24"/>
                <w:szCs w:val="24"/>
              </w:rPr>
              <w:t>Управление жилищно-коммуна</w:t>
            </w:r>
            <w:r w:rsidR="004F6D3E" w:rsidRPr="005D086D">
              <w:rPr>
                <w:color w:val="000000"/>
                <w:sz w:val="24"/>
                <w:szCs w:val="24"/>
              </w:rPr>
              <w:t>льного хозяйства администрации</w:t>
            </w:r>
            <w:r w:rsidR="00931BDA" w:rsidRPr="005D086D">
              <w:rPr>
                <w:color w:val="000000"/>
                <w:sz w:val="24"/>
                <w:szCs w:val="24"/>
              </w:rPr>
              <w:t xml:space="preserve"> Городского округа </w:t>
            </w:r>
            <w:r w:rsidRPr="005D086D">
              <w:rPr>
                <w:color w:val="000000"/>
                <w:sz w:val="24"/>
                <w:szCs w:val="24"/>
              </w:rPr>
              <w:t>Люберцы Московской области</w:t>
            </w:r>
          </w:p>
        </w:tc>
      </w:tr>
      <w:tr w:rsidR="00BB52BE" w:rsidRPr="005D086D" w14:paraId="6BDC361C"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tcPr>
          <w:p w14:paraId="7A647116" w14:textId="390C856D" w:rsidR="005F7A91" w:rsidRPr="005D086D" w:rsidRDefault="00BB52BE" w:rsidP="009316D6">
            <w:pPr>
              <w:pStyle w:val="ConsPlusNormal"/>
              <w:rPr>
                <w:sz w:val="24"/>
                <w:szCs w:val="24"/>
                <w:lang w:eastAsia="en-US"/>
              </w:rPr>
            </w:pPr>
            <w:r w:rsidRPr="005D086D">
              <w:rPr>
                <w:sz w:val="24"/>
                <w:szCs w:val="24"/>
                <w:lang w:eastAsia="en-US"/>
              </w:rPr>
              <w:t>5. Энергосбережение и повышение энергетической эффективности</w:t>
            </w:r>
          </w:p>
        </w:tc>
        <w:tc>
          <w:tcPr>
            <w:tcW w:w="11831" w:type="dxa"/>
            <w:gridSpan w:val="6"/>
            <w:tcBorders>
              <w:top w:val="single" w:sz="4" w:space="0" w:color="auto"/>
              <w:left w:val="single" w:sz="4" w:space="0" w:color="auto"/>
              <w:bottom w:val="single" w:sz="4" w:space="0" w:color="auto"/>
              <w:right w:val="single" w:sz="4" w:space="0" w:color="auto"/>
            </w:tcBorders>
          </w:tcPr>
          <w:p w14:paraId="7A5361CF" w14:textId="70A83B58" w:rsidR="00BB52BE" w:rsidRPr="005D086D" w:rsidRDefault="00BB52BE" w:rsidP="009316D6">
            <w:pPr>
              <w:pStyle w:val="ConsPlusNormal"/>
              <w:rPr>
                <w:color w:val="000000"/>
                <w:sz w:val="24"/>
                <w:szCs w:val="24"/>
              </w:rPr>
            </w:pPr>
            <w:r w:rsidRPr="005D086D">
              <w:rPr>
                <w:color w:val="000000"/>
                <w:sz w:val="24"/>
                <w:szCs w:val="24"/>
              </w:rPr>
              <w:t>Управление жилищно-коммуна</w:t>
            </w:r>
            <w:r w:rsidR="004F6D3E" w:rsidRPr="005D086D">
              <w:rPr>
                <w:color w:val="000000"/>
                <w:sz w:val="24"/>
                <w:szCs w:val="24"/>
              </w:rPr>
              <w:t>льного хозяйства администрации</w:t>
            </w:r>
            <w:r w:rsidR="00931BDA" w:rsidRPr="005D086D">
              <w:rPr>
                <w:color w:val="000000"/>
                <w:sz w:val="24"/>
                <w:szCs w:val="24"/>
              </w:rPr>
              <w:t xml:space="preserve"> Городского округа </w:t>
            </w:r>
            <w:r w:rsidRPr="005D086D">
              <w:rPr>
                <w:color w:val="000000"/>
                <w:sz w:val="24"/>
                <w:szCs w:val="24"/>
              </w:rPr>
              <w:t>Люберцы Московской области</w:t>
            </w:r>
          </w:p>
        </w:tc>
      </w:tr>
      <w:tr w:rsidR="00545BD8" w:rsidRPr="005D086D" w14:paraId="0623D666"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03511A94" w14:textId="3490B225" w:rsidR="00545BD8" w:rsidRPr="005D086D" w:rsidRDefault="00910AD6" w:rsidP="009316D6">
            <w:pPr>
              <w:pStyle w:val="ConsPlusNormal"/>
              <w:rPr>
                <w:sz w:val="24"/>
                <w:szCs w:val="24"/>
                <w:lang w:eastAsia="en-US"/>
              </w:rPr>
            </w:pPr>
            <w:r w:rsidRPr="005D086D">
              <w:rPr>
                <w:sz w:val="24"/>
                <w:szCs w:val="24"/>
                <w:lang w:eastAsia="en-US"/>
              </w:rPr>
              <w:t xml:space="preserve">6. </w:t>
            </w:r>
            <w:r w:rsidR="0086288E" w:rsidRPr="005D086D">
              <w:rPr>
                <w:sz w:val="24"/>
                <w:szCs w:val="24"/>
                <w:lang w:eastAsia="en-US"/>
              </w:rPr>
              <w:t>Развитие газификации, топливозаправочного комплекса и электроэнергетики</w:t>
            </w:r>
          </w:p>
        </w:tc>
        <w:tc>
          <w:tcPr>
            <w:tcW w:w="11831" w:type="dxa"/>
            <w:gridSpan w:val="6"/>
            <w:tcBorders>
              <w:top w:val="single" w:sz="4" w:space="0" w:color="auto"/>
              <w:left w:val="single" w:sz="4" w:space="0" w:color="auto"/>
              <w:bottom w:val="single" w:sz="4" w:space="0" w:color="auto"/>
              <w:right w:val="single" w:sz="4" w:space="0" w:color="auto"/>
            </w:tcBorders>
          </w:tcPr>
          <w:p w14:paraId="59755AA8" w14:textId="7ECD213C" w:rsidR="00545BD8" w:rsidRPr="005D086D" w:rsidRDefault="00545BD8" w:rsidP="009316D6">
            <w:pPr>
              <w:pStyle w:val="ConsPlusNormal"/>
              <w:rPr>
                <w:sz w:val="24"/>
                <w:szCs w:val="24"/>
                <w:lang w:eastAsia="en-US"/>
              </w:rPr>
            </w:pPr>
            <w:r w:rsidRPr="005D086D">
              <w:rPr>
                <w:color w:val="000000"/>
                <w:sz w:val="24"/>
                <w:szCs w:val="24"/>
              </w:rPr>
              <w:t>Управление жилищно-коммунального хозяйства админи</w:t>
            </w:r>
            <w:r w:rsidR="004F6D3E" w:rsidRPr="005D086D">
              <w:rPr>
                <w:color w:val="000000"/>
                <w:sz w:val="24"/>
                <w:szCs w:val="24"/>
              </w:rPr>
              <w:t>страции</w:t>
            </w:r>
            <w:r w:rsidR="00931BDA" w:rsidRPr="005D086D">
              <w:rPr>
                <w:color w:val="000000"/>
                <w:sz w:val="24"/>
                <w:szCs w:val="24"/>
              </w:rPr>
              <w:t xml:space="preserve"> Городского округа </w:t>
            </w:r>
            <w:r w:rsidRPr="005D086D">
              <w:rPr>
                <w:color w:val="000000"/>
                <w:sz w:val="24"/>
                <w:szCs w:val="24"/>
              </w:rPr>
              <w:t>Люберцы Московской области</w:t>
            </w:r>
          </w:p>
        </w:tc>
      </w:tr>
      <w:tr w:rsidR="0025591B" w:rsidRPr="005D086D" w14:paraId="3E31E5F4"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tcPr>
          <w:p w14:paraId="6A44AF77" w14:textId="3F7972E8" w:rsidR="0025591B" w:rsidRPr="005D086D" w:rsidRDefault="0025591B" w:rsidP="009316D6">
            <w:pPr>
              <w:pStyle w:val="ConsPlusNormal"/>
              <w:rPr>
                <w:sz w:val="24"/>
                <w:szCs w:val="24"/>
                <w:lang w:eastAsia="en-US"/>
              </w:rPr>
            </w:pPr>
            <w:r w:rsidRPr="005D086D">
              <w:rPr>
                <w:sz w:val="24"/>
                <w:szCs w:val="24"/>
                <w:lang w:eastAsia="en-US"/>
              </w:rPr>
              <w:t>7. Обеспечивающая подпрограмма</w:t>
            </w:r>
          </w:p>
        </w:tc>
        <w:tc>
          <w:tcPr>
            <w:tcW w:w="11831" w:type="dxa"/>
            <w:gridSpan w:val="6"/>
            <w:tcBorders>
              <w:top w:val="single" w:sz="4" w:space="0" w:color="auto"/>
              <w:left w:val="single" w:sz="4" w:space="0" w:color="auto"/>
              <w:bottom w:val="single" w:sz="4" w:space="0" w:color="auto"/>
              <w:right w:val="single" w:sz="4" w:space="0" w:color="auto"/>
            </w:tcBorders>
          </w:tcPr>
          <w:p w14:paraId="680C62A9" w14:textId="53EAFA91" w:rsidR="0025591B" w:rsidRPr="005D086D" w:rsidRDefault="0025591B" w:rsidP="009316D6">
            <w:pPr>
              <w:pStyle w:val="ConsPlusNormal"/>
              <w:rPr>
                <w:color w:val="000000"/>
                <w:sz w:val="24"/>
                <w:szCs w:val="24"/>
              </w:rPr>
            </w:pPr>
            <w:r w:rsidRPr="005D086D">
              <w:rPr>
                <w:color w:val="000000"/>
                <w:sz w:val="24"/>
                <w:szCs w:val="24"/>
              </w:rPr>
              <w:t>Управление жилищно-коммунального хозяйства администрации</w:t>
            </w:r>
            <w:r w:rsidR="00931BDA" w:rsidRPr="005D086D">
              <w:rPr>
                <w:color w:val="000000"/>
                <w:sz w:val="24"/>
                <w:szCs w:val="24"/>
              </w:rPr>
              <w:t xml:space="preserve"> Городского округа </w:t>
            </w:r>
            <w:r w:rsidRPr="005D086D">
              <w:rPr>
                <w:color w:val="000000"/>
                <w:sz w:val="24"/>
                <w:szCs w:val="24"/>
              </w:rPr>
              <w:t>Люберцы Московской области</w:t>
            </w:r>
          </w:p>
        </w:tc>
      </w:tr>
      <w:tr w:rsidR="00545BD8" w:rsidRPr="005D086D" w14:paraId="02FF7C49" w14:textId="77777777"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27E4B8BC" w14:textId="5856716A" w:rsidR="00545BD8" w:rsidRPr="005D086D" w:rsidRDefault="00910AD6" w:rsidP="009316D6">
            <w:pPr>
              <w:pStyle w:val="ConsPlusNormal"/>
              <w:rPr>
                <w:sz w:val="24"/>
                <w:szCs w:val="24"/>
                <w:lang w:eastAsia="en-US"/>
              </w:rPr>
            </w:pPr>
            <w:r w:rsidRPr="005D086D">
              <w:rPr>
                <w:sz w:val="24"/>
                <w:szCs w:val="24"/>
                <w:lang w:eastAsia="en-US"/>
              </w:rPr>
              <w:t xml:space="preserve">8. </w:t>
            </w:r>
            <w:r w:rsidR="00545BD8" w:rsidRPr="005D086D">
              <w:rPr>
                <w:sz w:val="24"/>
                <w:szCs w:val="24"/>
                <w:lang w:eastAsia="en-US"/>
              </w:rPr>
              <w:t>Реализация полномочий в сфере жилищно-коммунального хозяйства</w:t>
            </w:r>
          </w:p>
        </w:tc>
        <w:tc>
          <w:tcPr>
            <w:tcW w:w="11831" w:type="dxa"/>
            <w:gridSpan w:val="6"/>
            <w:tcBorders>
              <w:top w:val="single" w:sz="4" w:space="0" w:color="auto"/>
              <w:left w:val="single" w:sz="4" w:space="0" w:color="auto"/>
              <w:bottom w:val="single" w:sz="4" w:space="0" w:color="auto"/>
              <w:right w:val="single" w:sz="4" w:space="0" w:color="auto"/>
            </w:tcBorders>
          </w:tcPr>
          <w:p w14:paraId="0C8FC82F" w14:textId="7C0F0F40" w:rsidR="00545BD8" w:rsidRPr="005D086D" w:rsidRDefault="00545BD8" w:rsidP="009316D6">
            <w:pPr>
              <w:pStyle w:val="ConsPlusNormal"/>
              <w:rPr>
                <w:sz w:val="24"/>
                <w:szCs w:val="24"/>
                <w:lang w:eastAsia="en-US"/>
              </w:rPr>
            </w:pPr>
            <w:r w:rsidRPr="005D086D">
              <w:rPr>
                <w:color w:val="000000"/>
                <w:sz w:val="24"/>
                <w:szCs w:val="24"/>
              </w:rPr>
              <w:t>Управление жилищно-коммуна</w:t>
            </w:r>
            <w:r w:rsidR="004F6D3E" w:rsidRPr="005D086D">
              <w:rPr>
                <w:color w:val="000000"/>
                <w:sz w:val="24"/>
                <w:szCs w:val="24"/>
              </w:rPr>
              <w:t>льного хозяйства администрации</w:t>
            </w:r>
            <w:r w:rsidR="00931BDA" w:rsidRPr="005D086D">
              <w:rPr>
                <w:color w:val="000000"/>
                <w:sz w:val="24"/>
                <w:szCs w:val="24"/>
              </w:rPr>
              <w:t xml:space="preserve"> Городского округа </w:t>
            </w:r>
            <w:r w:rsidRPr="005D086D">
              <w:rPr>
                <w:color w:val="000000"/>
                <w:sz w:val="24"/>
                <w:szCs w:val="24"/>
              </w:rPr>
              <w:t>Люберцы Московской области</w:t>
            </w:r>
          </w:p>
        </w:tc>
      </w:tr>
      <w:tr w:rsidR="006E22AE" w:rsidRPr="005D086D" w14:paraId="4BF25629" w14:textId="77777777" w:rsidTr="00645DBA">
        <w:trPr>
          <w:trHeight w:val="20"/>
          <w:jc w:val="center"/>
        </w:trPr>
        <w:tc>
          <w:tcPr>
            <w:tcW w:w="3468" w:type="dxa"/>
            <w:vMerge w:val="restart"/>
            <w:tcBorders>
              <w:top w:val="single" w:sz="4" w:space="0" w:color="auto"/>
              <w:left w:val="single" w:sz="4" w:space="0" w:color="auto"/>
              <w:bottom w:val="single" w:sz="4" w:space="0" w:color="auto"/>
              <w:right w:val="single" w:sz="4" w:space="0" w:color="auto"/>
            </w:tcBorders>
            <w:hideMark/>
          </w:tcPr>
          <w:p w14:paraId="1E4F9B64" w14:textId="77777777" w:rsidR="006E22AE" w:rsidRPr="005D086D" w:rsidRDefault="006E22AE" w:rsidP="009316D6">
            <w:pPr>
              <w:pStyle w:val="ConsPlusNormal"/>
              <w:rPr>
                <w:sz w:val="24"/>
                <w:szCs w:val="24"/>
                <w:lang w:eastAsia="en-US"/>
              </w:rPr>
            </w:pPr>
            <w:r w:rsidRPr="005D086D">
              <w:rPr>
                <w:sz w:val="24"/>
                <w:szCs w:val="24"/>
                <w:lang w:eastAsia="en-US"/>
              </w:rPr>
              <w:t>Краткая характеристика подпрограмм</w:t>
            </w:r>
          </w:p>
        </w:tc>
        <w:tc>
          <w:tcPr>
            <w:tcW w:w="11831" w:type="dxa"/>
            <w:gridSpan w:val="6"/>
            <w:tcBorders>
              <w:top w:val="single" w:sz="4" w:space="0" w:color="auto"/>
              <w:left w:val="single" w:sz="4" w:space="0" w:color="auto"/>
              <w:bottom w:val="single" w:sz="4" w:space="0" w:color="auto"/>
              <w:right w:val="single" w:sz="4" w:space="0" w:color="auto"/>
            </w:tcBorders>
            <w:hideMark/>
          </w:tcPr>
          <w:p w14:paraId="6F091EDF" w14:textId="1E10DCE5" w:rsidR="006611DE" w:rsidRPr="005D086D" w:rsidRDefault="00CF4262" w:rsidP="009316D6">
            <w:pPr>
              <w:pStyle w:val="a3"/>
              <w:ind w:left="0"/>
              <w:jc w:val="both"/>
              <w:rPr>
                <w:rFonts w:ascii="Arial" w:hAnsi="Arial" w:cs="Arial"/>
                <w:sz w:val="24"/>
                <w:szCs w:val="24"/>
              </w:rPr>
            </w:pPr>
            <w:r w:rsidRPr="005D086D">
              <w:rPr>
                <w:rFonts w:ascii="Arial" w:hAnsi="Arial" w:cs="Arial"/>
                <w:sz w:val="24"/>
                <w:szCs w:val="24"/>
              </w:rPr>
              <w:t>Подпрограмма 1</w:t>
            </w:r>
            <w:r w:rsidR="008B281A" w:rsidRPr="005D086D">
              <w:rPr>
                <w:rFonts w:ascii="Arial" w:hAnsi="Arial" w:cs="Arial"/>
                <w:sz w:val="24"/>
                <w:szCs w:val="24"/>
              </w:rPr>
              <w:t>. Чистая вода</w:t>
            </w:r>
            <w:r w:rsidRPr="005D086D">
              <w:rPr>
                <w:rFonts w:ascii="Arial" w:hAnsi="Arial" w:cs="Arial"/>
                <w:sz w:val="24"/>
                <w:szCs w:val="24"/>
              </w:rPr>
              <w:t xml:space="preserve"> предусматривает обеспечение надежности функционирования систем водоснабжения, а также увеличение доли населения, обеспеченного доброкачественной питьевой водой из</w:t>
            </w:r>
            <w:r w:rsidR="00C45956" w:rsidRPr="005D086D">
              <w:rPr>
                <w:rFonts w:ascii="Arial" w:hAnsi="Arial" w:cs="Arial"/>
                <w:sz w:val="24"/>
                <w:szCs w:val="24"/>
              </w:rPr>
              <w:t> </w:t>
            </w:r>
            <w:r w:rsidRPr="005D086D">
              <w:rPr>
                <w:rFonts w:ascii="Arial" w:hAnsi="Arial" w:cs="Arial"/>
                <w:sz w:val="24"/>
                <w:szCs w:val="24"/>
              </w:rPr>
              <w:t>централизо</w:t>
            </w:r>
            <w:r w:rsidR="006611DE" w:rsidRPr="005D086D">
              <w:rPr>
                <w:rFonts w:ascii="Arial" w:hAnsi="Arial" w:cs="Arial"/>
                <w:sz w:val="24"/>
                <w:szCs w:val="24"/>
              </w:rPr>
              <w:t>ванных источников водоснабжения</w:t>
            </w:r>
          </w:p>
        </w:tc>
      </w:tr>
      <w:tr w:rsidR="00AF2798" w:rsidRPr="005D086D" w14:paraId="7FC0EC8B" w14:textId="77777777" w:rsidTr="00645DBA">
        <w:trPr>
          <w:trHeight w:val="20"/>
          <w:jc w:val="center"/>
        </w:trPr>
        <w:tc>
          <w:tcPr>
            <w:tcW w:w="3468" w:type="dxa"/>
            <w:vMerge/>
            <w:tcBorders>
              <w:top w:val="single" w:sz="4" w:space="0" w:color="auto"/>
              <w:left w:val="single" w:sz="4" w:space="0" w:color="auto"/>
              <w:bottom w:val="single" w:sz="4" w:space="0" w:color="auto"/>
              <w:right w:val="single" w:sz="4" w:space="0" w:color="auto"/>
            </w:tcBorders>
          </w:tcPr>
          <w:p w14:paraId="4F71DBED" w14:textId="77777777" w:rsidR="00AF2798" w:rsidRPr="005D086D" w:rsidRDefault="00AF2798" w:rsidP="009316D6">
            <w:pPr>
              <w:pStyle w:val="ConsPlusNormal"/>
              <w:rPr>
                <w:sz w:val="24"/>
                <w:szCs w:val="24"/>
                <w:lang w:eastAsia="en-US"/>
              </w:rPr>
            </w:pPr>
          </w:p>
        </w:tc>
        <w:tc>
          <w:tcPr>
            <w:tcW w:w="11831" w:type="dxa"/>
            <w:gridSpan w:val="6"/>
            <w:tcBorders>
              <w:top w:val="single" w:sz="4" w:space="0" w:color="auto"/>
              <w:left w:val="single" w:sz="4" w:space="0" w:color="auto"/>
              <w:bottom w:val="single" w:sz="4" w:space="0" w:color="auto"/>
              <w:right w:val="single" w:sz="4" w:space="0" w:color="auto"/>
            </w:tcBorders>
          </w:tcPr>
          <w:p w14:paraId="5E0EFB06" w14:textId="2890E7BE" w:rsidR="00AF2798" w:rsidRPr="005D086D" w:rsidRDefault="00AF2798" w:rsidP="009316D6">
            <w:pPr>
              <w:pStyle w:val="a3"/>
              <w:ind w:left="0"/>
              <w:jc w:val="both"/>
              <w:rPr>
                <w:rFonts w:ascii="Arial" w:hAnsi="Arial" w:cs="Arial"/>
                <w:sz w:val="24"/>
                <w:szCs w:val="24"/>
              </w:rPr>
            </w:pPr>
            <w:r w:rsidRPr="005D086D">
              <w:rPr>
                <w:rFonts w:ascii="Arial" w:hAnsi="Arial" w:cs="Arial"/>
                <w:sz w:val="24"/>
                <w:szCs w:val="24"/>
              </w:rPr>
              <w:t xml:space="preserve">Подпрограмма </w:t>
            </w:r>
            <w:r w:rsidR="008200F8" w:rsidRPr="005D086D">
              <w:rPr>
                <w:rFonts w:ascii="Arial" w:hAnsi="Arial" w:cs="Arial"/>
                <w:sz w:val="24"/>
                <w:szCs w:val="24"/>
              </w:rPr>
              <w:t xml:space="preserve">2. </w:t>
            </w:r>
            <w:r w:rsidR="008B281A" w:rsidRPr="005D086D">
              <w:rPr>
                <w:rFonts w:ascii="Arial" w:hAnsi="Arial" w:cs="Arial"/>
                <w:sz w:val="24"/>
                <w:szCs w:val="24"/>
              </w:rPr>
              <w:t>Системы водоотведения</w:t>
            </w:r>
            <w:r w:rsidR="0017182A" w:rsidRPr="005D086D">
              <w:rPr>
                <w:rFonts w:ascii="Arial" w:hAnsi="Arial" w:cs="Arial"/>
                <w:sz w:val="24"/>
                <w:szCs w:val="24"/>
              </w:rPr>
              <w:t xml:space="preserve"> предусматривает </w:t>
            </w:r>
            <w:r w:rsidR="0017182A" w:rsidRPr="005D086D">
              <w:rPr>
                <w:rStyle w:val="27pt"/>
                <w:rFonts w:ascii="Arial" w:eastAsia="Calibri" w:hAnsi="Arial" w:cs="Arial"/>
                <w:sz w:val="24"/>
                <w:szCs w:val="24"/>
              </w:rPr>
              <w:t xml:space="preserve">обеспечение населения качественными услугами водоотведения; увеличение доли сточных вод, очищенных до нормативных значений, в общем объеме сточных вод, пропущенных через очистные сооружения; снижение объема отводимых в водоемы загрязненных сточных вод за счет строительства, реконструкции, модернизации, </w:t>
            </w:r>
            <w:r w:rsidR="0017182A" w:rsidRPr="005D086D">
              <w:rPr>
                <w:rStyle w:val="27pt"/>
                <w:rFonts w:ascii="Arial" w:eastAsia="Calibri" w:hAnsi="Arial" w:cs="Arial"/>
                <w:sz w:val="24"/>
                <w:szCs w:val="24"/>
              </w:rPr>
              <w:lastRenderedPageBreak/>
              <w:t xml:space="preserve">капитального ремонта объектов очистки сточных вод, канализационных коллекторов и канализационных насосных станций </w:t>
            </w:r>
          </w:p>
        </w:tc>
      </w:tr>
      <w:tr w:rsidR="006E22AE" w:rsidRPr="005D086D" w14:paraId="6DA3E0F2" w14:textId="77777777" w:rsidTr="00645DBA">
        <w:trPr>
          <w:trHeight w:val="20"/>
          <w:jc w:val="center"/>
        </w:trPr>
        <w:tc>
          <w:tcPr>
            <w:tcW w:w="3468" w:type="dxa"/>
            <w:vMerge/>
            <w:tcBorders>
              <w:top w:val="single" w:sz="4" w:space="0" w:color="auto"/>
              <w:left w:val="single" w:sz="4" w:space="0" w:color="auto"/>
              <w:bottom w:val="single" w:sz="4" w:space="0" w:color="auto"/>
              <w:right w:val="single" w:sz="4" w:space="0" w:color="auto"/>
            </w:tcBorders>
            <w:vAlign w:val="center"/>
            <w:hideMark/>
          </w:tcPr>
          <w:p w14:paraId="2AE03431" w14:textId="77777777" w:rsidR="006E22AE" w:rsidRPr="005D086D" w:rsidRDefault="006E22AE" w:rsidP="009316D6">
            <w:pPr>
              <w:rPr>
                <w:rFonts w:ascii="Arial" w:eastAsia="Times New Roman" w:hAnsi="Arial" w:cs="Arial"/>
                <w:sz w:val="24"/>
                <w:szCs w:val="24"/>
              </w:rPr>
            </w:pPr>
          </w:p>
        </w:tc>
        <w:tc>
          <w:tcPr>
            <w:tcW w:w="11831" w:type="dxa"/>
            <w:gridSpan w:val="6"/>
            <w:tcBorders>
              <w:top w:val="single" w:sz="4" w:space="0" w:color="auto"/>
              <w:left w:val="single" w:sz="4" w:space="0" w:color="auto"/>
              <w:bottom w:val="single" w:sz="4" w:space="0" w:color="auto"/>
              <w:right w:val="single" w:sz="4" w:space="0" w:color="auto"/>
            </w:tcBorders>
            <w:hideMark/>
          </w:tcPr>
          <w:p w14:paraId="073EC623" w14:textId="77777777" w:rsidR="006E22AE" w:rsidRPr="005D086D" w:rsidRDefault="00CF4262" w:rsidP="009316D6">
            <w:pPr>
              <w:pStyle w:val="ConsPlusNormal"/>
              <w:jc w:val="both"/>
              <w:rPr>
                <w:sz w:val="24"/>
                <w:szCs w:val="24"/>
                <w:lang w:eastAsia="en-US"/>
              </w:rPr>
            </w:pPr>
            <w:r w:rsidRPr="005D086D">
              <w:rPr>
                <w:sz w:val="24"/>
                <w:szCs w:val="24"/>
                <w:lang w:eastAsia="en-US"/>
              </w:rPr>
              <w:t xml:space="preserve">Подпрограмма </w:t>
            </w:r>
            <w:r w:rsidR="006611DE" w:rsidRPr="005D086D">
              <w:rPr>
                <w:sz w:val="24"/>
                <w:szCs w:val="24"/>
                <w:lang w:eastAsia="en-US"/>
              </w:rPr>
              <w:t>3</w:t>
            </w:r>
            <w:r w:rsidR="008B281A" w:rsidRPr="005D086D">
              <w:rPr>
                <w:sz w:val="24"/>
                <w:szCs w:val="24"/>
                <w:lang w:eastAsia="en-US"/>
              </w:rPr>
              <w:t xml:space="preserve">. </w:t>
            </w:r>
            <w:proofErr w:type="gramStart"/>
            <w:r w:rsidRPr="005D086D">
              <w:rPr>
                <w:sz w:val="24"/>
                <w:szCs w:val="24"/>
                <w:lang w:eastAsia="en-US"/>
              </w:rPr>
              <w:t>Объекты теплосна</w:t>
            </w:r>
            <w:r w:rsidR="008B281A" w:rsidRPr="005D086D">
              <w:rPr>
                <w:sz w:val="24"/>
                <w:szCs w:val="24"/>
                <w:lang w:eastAsia="en-US"/>
              </w:rPr>
              <w:t>бжения, инженерные коммуникации</w:t>
            </w:r>
            <w:r w:rsidRPr="005D086D">
              <w:rPr>
                <w:sz w:val="24"/>
                <w:szCs w:val="24"/>
                <w:lang w:eastAsia="en-US"/>
              </w:rPr>
              <w:t xml:space="preserve"> предусматривает взаимоувязанный по</w:t>
            </w:r>
            <w:r w:rsidR="00C45956" w:rsidRPr="005D086D">
              <w:rPr>
                <w:sz w:val="24"/>
                <w:szCs w:val="24"/>
                <w:lang w:eastAsia="en-US"/>
              </w:rPr>
              <w:t> </w:t>
            </w:r>
            <w:r w:rsidRPr="005D086D">
              <w:rPr>
                <w:sz w:val="24"/>
                <w:szCs w:val="24"/>
                <w:lang w:eastAsia="en-US"/>
              </w:rPr>
              <w:t xml:space="preserve"> времени и ресурсам комплекс мероприятий по развитию системы теплоснабжения</w:t>
            </w:r>
            <w:r w:rsidR="00931BDA" w:rsidRPr="005D086D">
              <w:rPr>
                <w:sz w:val="24"/>
                <w:szCs w:val="24"/>
                <w:lang w:eastAsia="en-US"/>
              </w:rPr>
              <w:t xml:space="preserve"> Городского округа </w:t>
            </w:r>
            <w:r w:rsidRPr="005D086D">
              <w:rPr>
                <w:sz w:val="24"/>
                <w:szCs w:val="24"/>
                <w:lang w:eastAsia="en-US"/>
              </w:rPr>
              <w:t>Люберцы Московской области и иных объектов коммунальной инфраструктуры, что будет способствовать снижению уровня аварийности на источниках теплоснабжения и потерь при транспортировке коммунальных ресурсов по сетям, а также предотвращению прогрессирующего физического и морального износа основных производственных фондов в сферах теплоснабжения</w:t>
            </w:r>
            <w:proofErr w:type="gramEnd"/>
          </w:p>
          <w:p w14:paraId="763F18B5" w14:textId="07F703B4" w:rsidR="00282639" w:rsidRPr="005D086D" w:rsidRDefault="00282639" w:rsidP="009316D6">
            <w:pPr>
              <w:pStyle w:val="ConsPlusNormal"/>
              <w:jc w:val="both"/>
              <w:rPr>
                <w:sz w:val="24"/>
                <w:szCs w:val="24"/>
                <w:lang w:eastAsia="en-US"/>
              </w:rPr>
            </w:pPr>
          </w:p>
        </w:tc>
      </w:tr>
      <w:tr w:rsidR="00284B04" w:rsidRPr="005D086D" w14:paraId="1AF09FCD" w14:textId="77777777" w:rsidTr="00645DBA">
        <w:trPr>
          <w:trHeight w:val="20"/>
          <w:jc w:val="center"/>
        </w:trPr>
        <w:tc>
          <w:tcPr>
            <w:tcW w:w="3468" w:type="dxa"/>
            <w:vMerge/>
            <w:tcBorders>
              <w:top w:val="single" w:sz="4" w:space="0" w:color="auto"/>
              <w:left w:val="single" w:sz="4" w:space="0" w:color="auto"/>
              <w:bottom w:val="single" w:sz="4" w:space="0" w:color="auto"/>
              <w:right w:val="single" w:sz="4" w:space="0" w:color="auto"/>
            </w:tcBorders>
            <w:vAlign w:val="center"/>
          </w:tcPr>
          <w:p w14:paraId="7C4A8C1E" w14:textId="77777777" w:rsidR="00284B04" w:rsidRPr="005D086D" w:rsidRDefault="00284B04" w:rsidP="009316D6">
            <w:pPr>
              <w:rPr>
                <w:rFonts w:ascii="Arial" w:eastAsia="Times New Roman" w:hAnsi="Arial" w:cs="Arial"/>
                <w:sz w:val="24"/>
                <w:szCs w:val="24"/>
              </w:rPr>
            </w:pPr>
          </w:p>
        </w:tc>
        <w:tc>
          <w:tcPr>
            <w:tcW w:w="11831" w:type="dxa"/>
            <w:gridSpan w:val="6"/>
            <w:tcBorders>
              <w:top w:val="single" w:sz="4" w:space="0" w:color="auto"/>
              <w:left w:val="single" w:sz="4" w:space="0" w:color="auto"/>
              <w:bottom w:val="single" w:sz="4" w:space="0" w:color="auto"/>
              <w:right w:val="single" w:sz="4" w:space="0" w:color="auto"/>
            </w:tcBorders>
          </w:tcPr>
          <w:p w14:paraId="4948C1C7" w14:textId="77777777" w:rsidR="00282639" w:rsidRPr="005D086D" w:rsidRDefault="008B281A" w:rsidP="009316D6">
            <w:pPr>
              <w:pStyle w:val="ConsPlusNormal"/>
              <w:jc w:val="both"/>
              <w:rPr>
                <w:sz w:val="24"/>
                <w:szCs w:val="24"/>
                <w:lang w:eastAsia="en-US"/>
              </w:rPr>
            </w:pPr>
            <w:r w:rsidRPr="005D086D">
              <w:rPr>
                <w:sz w:val="24"/>
                <w:szCs w:val="24"/>
                <w:lang w:eastAsia="en-US"/>
              </w:rPr>
              <w:t xml:space="preserve">Подпрограмма 5. </w:t>
            </w:r>
            <w:r w:rsidR="00284B04" w:rsidRPr="005D086D">
              <w:rPr>
                <w:sz w:val="24"/>
                <w:szCs w:val="24"/>
                <w:lang w:eastAsia="en-US"/>
              </w:rPr>
              <w:t>Энергосбережение и повышен</w:t>
            </w:r>
            <w:r w:rsidRPr="005D086D">
              <w:rPr>
                <w:sz w:val="24"/>
                <w:szCs w:val="24"/>
                <w:lang w:eastAsia="en-US"/>
              </w:rPr>
              <w:t>ие энергетической эффективности</w:t>
            </w:r>
            <w:r w:rsidR="00284B04" w:rsidRPr="005D086D">
              <w:rPr>
                <w:sz w:val="24"/>
                <w:szCs w:val="24"/>
                <w:lang w:eastAsia="en-US"/>
              </w:rPr>
              <w:t xml:space="preserve"> предусматривает  реализацию мероприятий Подпрограммы  направленных  на обязательный учет используемых энергетических ресурсов, в том числе организаций с участием в уставном капитале</w:t>
            </w:r>
            <w:r w:rsidR="00931BDA" w:rsidRPr="005D086D">
              <w:rPr>
                <w:sz w:val="24"/>
                <w:szCs w:val="24"/>
                <w:lang w:eastAsia="en-US"/>
              </w:rPr>
              <w:t xml:space="preserve"> Городского округа </w:t>
            </w:r>
            <w:r w:rsidR="00E778FC" w:rsidRPr="005D086D">
              <w:rPr>
                <w:sz w:val="24"/>
                <w:szCs w:val="24"/>
                <w:lang w:eastAsia="en-US"/>
              </w:rPr>
              <w:t>Люберцы Московской области</w:t>
            </w:r>
            <w:r w:rsidR="00284B04" w:rsidRPr="005D086D">
              <w:rPr>
                <w:sz w:val="24"/>
                <w:szCs w:val="24"/>
                <w:lang w:eastAsia="en-US"/>
              </w:rPr>
              <w:t xml:space="preserve">; ежегодное снижение объема потребляемых энергетических ресурсов муниципальными учреждениями; </w:t>
            </w:r>
            <w:proofErr w:type="gramStart"/>
            <w:r w:rsidR="00284B04" w:rsidRPr="005D086D">
              <w:rPr>
                <w:sz w:val="24"/>
                <w:szCs w:val="24"/>
                <w:lang w:eastAsia="en-US"/>
              </w:rPr>
              <w:t>повышение энергетической эффективности объектов муниципальной собственности, а также жилищного фонда Московской области  соблюдение требований к программам в области энергосбережения и</w:t>
            </w:r>
            <w:r w:rsidR="00C45956" w:rsidRPr="005D086D">
              <w:rPr>
                <w:sz w:val="24"/>
                <w:szCs w:val="24"/>
                <w:lang w:eastAsia="en-US"/>
              </w:rPr>
              <w:t> </w:t>
            </w:r>
            <w:r w:rsidR="00284B04" w:rsidRPr="005D086D">
              <w:rPr>
                <w:sz w:val="24"/>
                <w:szCs w:val="24"/>
                <w:lang w:eastAsia="en-US"/>
              </w:rPr>
              <w:t xml:space="preserve"> повышения энергетической эффективности организаций, осуществляющих регулируемые виды деятельности; соблюдение требований энергетической эффективности зданий, строений, сооружений; проведение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при проведении работ по</w:t>
            </w:r>
            <w:r w:rsidR="00780169" w:rsidRPr="005D086D">
              <w:rPr>
                <w:sz w:val="24"/>
                <w:szCs w:val="24"/>
                <w:lang w:eastAsia="en-US"/>
              </w:rPr>
              <w:t> </w:t>
            </w:r>
            <w:proofErr w:type="spellStart"/>
            <w:r w:rsidR="00284B04" w:rsidRPr="005D086D">
              <w:rPr>
                <w:sz w:val="24"/>
                <w:szCs w:val="24"/>
                <w:lang w:eastAsia="en-US"/>
              </w:rPr>
              <w:t>энергоэф</w:t>
            </w:r>
            <w:r w:rsidR="00282639" w:rsidRPr="005D086D">
              <w:rPr>
                <w:sz w:val="24"/>
                <w:szCs w:val="24"/>
                <w:lang w:eastAsia="en-US"/>
              </w:rPr>
              <w:t>фективному</w:t>
            </w:r>
            <w:proofErr w:type="spellEnd"/>
            <w:r w:rsidR="00282639" w:rsidRPr="005D086D">
              <w:rPr>
                <w:sz w:val="24"/>
                <w:szCs w:val="24"/>
                <w:lang w:eastAsia="en-US"/>
              </w:rPr>
              <w:t xml:space="preserve"> капитальному ремонту</w:t>
            </w:r>
            <w:proofErr w:type="gramEnd"/>
          </w:p>
          <w:p w14:paraId="52EE4C44" w14:textId="1ACD191A" w:rsidR="00282639" w:rsidRPr="005D086D" w:rsidRDefault="00282639" w:rsidP="009316D6">
            <w:pPr>
              <w:pStyle w:val="ConsPlusNormal"/>
              <w:jc w:val="both"/>
              <w:rPr>
                <w:sz w:val="24"/>
                <w:szCs w:val="24"/>
                <w:lang w:eastAsia="en-US"/>
              </w:rPr>
            </w:pPr>
          </w:p>
        </w:tc>
      </w:tr>
      <w:tr w:rsidR="006E22AE" w:rsidRPr="005D086D" w14:paraId="7015BD7A" w14:textId="77777777" w:rsidTr="00645DBA">
        <w:trPr>
          <w:trHeight w:val="20"/>
          <w:jc w:val="center"/>
        </w:trPr>
        <w:tc>
          <w:tcPr>
            <w:tcW w:w="3468" w:type="dxa"/>
            <w:vMerge/>
            <w:tcBorders>
              <w:top w:val="single" w:sz="4" w:space="0" w:color="auto"/>
              <w:left w:val="single" w:sz="4" w:space="0" w:color="auto"/>
              <w:bottom w:val="single" w:sz="4" w:space="0" w:color="auto"/>
              <w:right w:val="single" w:sz="4" w:space="0" w:color="auto"/>
            </w:tcBorders>
            <w:vAlign w:val="center"/>
            <w:hideMark/>
          </w:tcPr>
          <w:p w14:paraId="42F9943B" w14:textId="77777777" w:rsidR="006E22AE" w:rsidRPr="005D086D" w:rsidRDefault="006E22AE" w:rsidP="009316D6">
            <w:pPr>
              <w:rPr>
                <w:rFonts w:ascii="Arial" w:eastAsia="Times New Roman" w:hAnsi="Arial" w:cs="Arial"/>
                <w:sz w:val="24"/>
                <w:szCs w:val="24"/>
              </w:rPr>
            </w:pPr>
          </w:p>
        </w:tc>
        <w:tc>
          <w:tcPr>
            <w:tcW w:w="11831" w:type="dxa"/>
            <w:gridSpan w:val="6"/>
            <w:tcBorders>
              <w:top w:val="single" w:sz="4" w:space="0" w:color="auto"/>
              <w:left w:val="single" w:sz="4" w:space="0" w:color="auto"/>
              <w:bottom w:val="single" w:sz="4" w:space="0" w:color="auto"/>
              <w:right w:val="single" w:sz="4" w:space="0" w:color="auto"/>
            </w:tcBorders>
            <w:hideMark/>
          </w:tcPr>
          <w:p w14:paraId="47DDAF6F" w14:textId="1EA02186" w:rsidR="006E22AE" w:rsidRPr="005D086D" w:rsidRDefault="00D22B5D" w:rsidP="009316D6">
            <w:pPr>
              <w:pStyle w:val="ConsPlusNormal"/>
              <w:jc w:val="both"/>
              <w:rPr>
                <w:sz w:val="24"/>
                <w:szCs w:val="24"/>
                <w:lang w:eastAsia="en-US"/>
              </w:rPr>
            </w:pPr>
            <w:r w:rsidRPr="005D086D">
              <w:rPr>
                <w:sz w:val="24"/>
                <w:szCs w:val="24"/>
                <w:lang w:eastAsia="en-US"/>
              </w:rPr>
              <w:t xml:space="preserve">Подпрограмма </w:t>
            </w:r>
            <w:r w:rsidR="006611DE" w:rsidRPr="005D086D">
              <w:rPr>
                <w:sz w:val="24"/>
                <w:szCs w:val="24"/>
                <w:lang w:eastAsia="en-US"/>
              </w:rPr>
              <w:t>6</w:t>
            </w:r>
            <w:r w:rsidR="008B281A" w:rsidRPr="005D086D">
              <w:rPr>
                <w:sz w:val="24"/>
                <w:szCs w:val="24"/>
                <w:lang w:eastAsia="en-US"/>
              </w:rPr>
              <w:t xml:space="preserve">. </w:t>
            </w:r>
            <w:r w:rsidR="003E3F18" w:rsidRPr="005D086D">
              <w:rPr>
                <w:sz w:val="24"/>
                <w:szCs w:val="24"/>
                <w:lang w:eastAsia="en-US"/>
              </w:rPr>
              <w:t>Развитие газификации, топливозаправочного комплекса и электроэнергетики</w:t>
            </w:r>
            <w:r w:rsidRPr="005D086D">
              <w:rPr>
                <w:sz w:val="24"/>
                <w:szCs w:val="24"/>
                <w:lang w:eastAsia="en-US"/>
              </w:rPr>
              <w:t xml:space="preserve"> </w:t>
            </w:r>
            <w:r w:rsidR="00C45956" w:rsidRPr="005D086D">
              <w:rPr>
                <w:sz w:val="24"/>
                <w:szCs w:val="24"/>
                <w:lang w:eastAsia="en-US"/>
              </w:rPr>
              <w:t>обеспечит организацию</w:t>
            </w:r>
            <w:r w:rsidRPr="005D086D">
              <w:rPr>
                <w:sz w:val="24"/>
                <w:szCs w:val="24"/>
                <w:lang w:eastAsia="en-US"/>
              </w:rPr>
              <w:t xml:space="preserve"> в границах</w:t>
            </w:r>
            <w:r w:rsidR="00931BDA" w:rsidRPr="005D086D">
              <w:rPr>
                <w:sz w:val="24"/>
                <w:szCs w:val="24"/>
                <w:lang w:eastAsia="en-US"/>
              </w:rPr>
              <w:t xml:space="preserve"> Городского округа </w:t>
            </w:r>
            <w:r w:rsidRPr="005D086D">
              <w:rPr>
                <w:sz w:val="24"/>
                <w:szCs w:val="24"/>
                <w:lang w:eastAsia="en-US"/>
              </w:rPr>
              <w:t xml:space="preserve">газоснабжения населения, проведение комплекса работ </w:t>
            </w:r>
            <w:r w:rsidR="00C45956" w:rsidRPr="005D086D">
              <w:rPr>
                <w:sz w:val="24"/>
                <w:szCs w:val="24"/>
                <w:lang w:eastAsia="en-US"/>
              </w:rPr>
              <w:t>по реконструкции</w:t>
            </w:r>
            <w:r w:rsidRPr="005D086D">
              <w:rPr>
                <w:sz w:val="24"/>
                <w:szCs w:val="24"/>
                <w:lang w:eastAsia="en-US"/>
              </w:rPr>
              <w:t xml:space="preserve"> (перекладке) участка </w:t>
            </w:r>
            <w:r w:rsidR="00C45956" w:rsidRPr="005D086D">
              <w:rPr>
                <w:sz w:val="24"/>
                <w:szCs w:val="24"/>
                <w:lang w:eastAsia="en-US"/>
              </w:rPr>
              <w:t>газораспределительных сетей</w:t>
            </w:r>
          </w:p>
          <w:p w14:paraId="7BB8800F" w14:textId="06CF4815" w:rsidR="00282639" w:rsidRPr="005D086D" w:rsidRDefault="00282639" w:rsidP="009316D6">
            <w:pPr>
              <w:pStyle w:val="ConsPlusNormal"/>
              <w:jc w:val="both"/>
              <w:rPr>
                <w:sz w:val="24"/>
                <w:szCs w:val="24"/>
                <w:lang w:eastAsia="en-US"/>
              </w:rPr>
            </w:pPr>
          </w:p>
        </w:tc>
      </w:tr>
      <w:tr w:rsidR="007113B1" w:rsidRPr="005D086D" w14:paraId="2C6D510E" w14:textId="77777777" w:rsidTr="00645DBA">
        <w:trPr>
          <w:trHeight w:val="20"/>
          <w:jc w:val="center"/>
        </w:trPr>
        <w:tc>
          <w:tcPr>
            <w:tcW w:w="3468" w:type="dxa"/>
            <w:vMerge/>
            <w:tcBorders>
              <w:top w:val="single" w:sz="4" w:space="0" w:color="auto"/>
              <w:left w:val="single" w:sz="4" w:space="0" w:color="auto"/>
              <w:bottom w:val="single" w:sz="4" w:space="0" w:color="auto"/>
              <w:right w:val="single" w:sz="4" w:space="0" w:color="auto"/>
            </w:tcBorders>
            <w:vAlign w:val="center"/>
          </w:tcPr>
          <w:p w14:paraId="7DAE40BD" w14:textId="77777777" w:rsidR="007113B1" w:rsidRPr="005D086D" w:rsidRDefault="007113B1" w:rsidP="009316D6">
            <w:pPr>
              <w:rPr>
                <w:rFonts w:ascii="Arial" w:eastAsia="Times New Roman" w:hAnsi="Arial" w:cs="Arial"/>
                <w:sz w:val="24"/>
                <w:szCs w:val="24"/>
              </w:rPr>
            </w:pPr>
          </w:p>
        </w:tc>
        <w:tc>
          <w:tcPr>
            <w:tcW w:w="11831" w:type="dxa"/>
            <w:gridSpan w:val="6"/>
            <w:tcBorders>
              <w:top w:val="single" w:sz="4" w:space="0" w:color="auto"/>
              <w:left w:val="single" w:sz="4" w:space="0" w:color="auto"/>
              <w:bottom w:val="single" w:sz="4" w:space="0" w:color="auto"/>
              <w:right w:val="single" w:sz="4" w:space="0" w:color="auto"/>
            </w:tcBorders>
          </w:tcPr>
          <w:p w14:paraId="19403256" w14:textId="77777777" w:rsidR="007113B1" w:rsidRPr="005D086D" w:rsidRDefault="007113B1" w:rsidP="009316D6">
            <w:pPr>
              <w:pStyle w:val="ConsPlusNormal"/>
              <w:jc w:val="both"/>
              <w:rPr>
                <w:sz w:val="24"/>
                <w:szCs w:val="24"/>
                <w:lang w:eastAsia="en-US"/>
              </w:rPr>
            </w:pPr>
            <w:r w:rsidRPr="005D086D">
              <w:rPr>
                <w:sz w:val="24"/>
                <w:szCs w:val="24"/>
                <w:lang w:eastAsia="en-US"/>
              </w:rPr>
              <w:t>Подпрограмма 7. Обеспечивающая подпрограмма</w:t>
            </w:r>
            <w:r w:rsidR="00E778FC" w:rsidRPr="005D086D">
              <w:rPr>
                <w:sz w:val="24"/>
                <w:szCs w:val="24"/>
                <w:lang w:eastAsia="en-US"/>
              </w:rPr>
              <w:t xml:space="preserve"> направлена на </w:t>
            </w:r>
            <w:r w:rsidR="00301DA3" w:rsidRPr="005D086D">
              <w:rPr>
                <w:sz w:val="24"/>
                <w:szCs w:val="24"/>
                <w:lang w:eastAsia="en-US"/>
              </w:rPr>
              <w:t xml:space="preserve">создание условий для реализации </w:t>
            </w:r>
            <w:r w:rsidR="00301DA3" w:rsidRPr="005D086D">
              <w:rPr>
                <w:sz w:val="24"/>
                <w:szCs w:val="24"/>
                <w:lang w:eastAsia="en-US"/>
              </w:rPr>
              <w:lastRenderedPageBreak/>
              <w:t>полномочий органов местного самоуправления</w:t>
            </w:r>
          </w:p>
          <w:p w14:paraId="20F68587" w14:textId="6A5F03C0" w:rsidR="00282639" w:rsidRPr="005D086D" w:rsidRDefault="00282639" w:rsidP="009316D6">
            <w:pPr>
              <w:pStyle w:val="ConsPlusNormal"/>
              <w:jc w:val="both"/>
              <w:rPr>
                <w:sz w:val="24"/>
                <w:szCs w:val="24"/>
                <w:lang w:eastAsia="en-US"/>
              </w:rPr>
            </w:pPr>
          </w:p>
        </w:tc>
      </w:tr>
      <w:tr w:rsidR="006E22AE" w:rsidRPr="005D086D" w14:paraId="4BE40FA2" w14:textId="77777777" w:rsidTr="00645DBA">
        <w:trPr>
          <w:trHeight w:val="20"/>
          <w:jc w:val="center"/>
        </w:trPr>
        <w:tc>
          <w:tcPr>
            <w:tcW w:w="3468" w:type="dxa"/>
            <w:vMerge/>
            <w:tcBorders>
              <w:top w:val="single" w:sz="4" w:space="0" w:color="auto"/>
              <w:left w:val="single" w:sz="4" w:space="0" w:color="auto"/>
              <w:bottom w:val="single" w:sz="4" w:space="0" w:color="auto"/>
              <w:right w:val="single" w:sz="4" w:space="0" w:color="auto"/>
            </w:tcBorders>
            <w:vAlign w:val="center"/>
            <w:hideMark/>
          </w:tcPr>
          <w:p w14:paraId="0D12DF3E" w14:textId="77777777" w:rsidR="006E22AE" w:rsidRPr="005D086D" w:rsidRDefault="006E22AE" w:rsidP="009316D6">
            <w:pPr>
              <w:rPr>
                <w:rFonts w:ascii="Arial" w:eastAsia="Times New Roman" w:hAnsi="Arial" w:cs="Arial"/>
                <w:sz w:val="24"/>
                <w:szCs w:val="24"/>
              </w:rPr>
            </w:pPr>
          </w:p>
        </w:tc>
        <w:tc>
          <w:tcPr>
            <w:tcW w:w="11831" w:type="dxa"/>
            <w:gridSpan w:val="6"/>
            <w:tcBorders>
              <w:top w:val="single" w:sz="4" w:space="0" w:color="auto"/>
              <w:left w:val="single" w:sz="4" w:space="0" w:color="auto"/>
              <w:bottom w:val="single" w:sz="4" w:space="0" w:color="auto"/>
              <w:right w:val="single" w:sz="4" w:space="0" w:color="auto"/>
            </w:tcBorders>
            <w:hideMark/>
          </w:tcPr>
          <w:p w14:paraId="17D67481" w14:textId="77777777" w:rsidR="00997A76" w:rsidRPr="005D086D" w:rsidRDefault="00D22B5D" w:rsidP="009316D6">
            <w:pPr>
              <w:pStyle w:val="ConsPlusNormal"/>
              <w:jc w:val="both"/>
              <w:rPr>
                <w:sz w:val="24"/>
                <w:szCs w:val="24"/>
                <w:shd w:val="clear" w:color="auto" w:fill="FFFFFF"/>
              </w:rPr>
            </w:pPr>
            <w:r w:rsidRPr="005D086D">
              <w:rPr>
                <w:sz w:val="24"/>
                <w:szCs w:val="24"/>
                <w:lang w:eastAsia="en-US"/>
              </w:rPr>
              <w:t xml:space="preserve">Подпрограмма </w:t>
            </w:r>
            <w:r w:rsidR="006611DE" w:rsidRPr="005D086D">
              <w:rPr>
                <w:sz w:val="24"/>
                <w:szCs w:val="24"/>
                <w:lang w:eastAsia="en-US"/>
              </w:rPr>
              <w:t>8</w:t>
            </w:r>
            <w:r w:rsidR="008B281A" w:rsidRPr="005D086D">
              <w:rPr>
                <w:sz w:val="24"/>
                <w:szCs w:val="24"/>
              </w:rPr>
              <w:t xml:space="preserve">. </w:t>
            </w:r>
            <w:r w:rsidRPr="005D086D">
              <w:rPr>
                <w:sz w:val="24"/>
                <w:szCs w:val="24"/>
                <w:lang w:eastAsia="en-US"/>
              </w:rPr>
              <w:t xml:space="preserve">Реализация полномочий в сфере </w:t>
            </w:r>
            <w:r w:rsidR="008B281A" w:rsidRPr="005D086D">
              <w:rPr>
                <w:sz w:val="24"/>
                <w:szCs w:val="24"/>
                <w:lang w:eastAsia="en-US"/>
              </w:rPr>
              <w:t xml:space="preserve">жилищно-коммунального </w:t>
            </w:r>
            <w:r w:rsidR="00C45956" w:rsidRPr="005D086D">
              <w:rPr>
                <w:sz w:val="24"/>
                <w:szCs w:val="24"/>
                <w:lang w:eastAsia="en-US"/>
              </w:rPr>
              <w:t xml:space="preserve">хозяйства </w:t>
            </w:r>
            <w:r w:rsidR="00C45956" w:rsidRPr="005D086D">
              <w:rPr>
                <w:sz w:val="24"/>
                <w:szCs w:val="24"/>
                <w:shd w:val="clear" w:color="auto" w:fill="FFFFFF"/>
              </w:rPr>
              <w:t>направлена</w:t>
            </w:r>
            <w:r w:rsidRPr="005D086D">
              <w:rPr>
                <w:sz w:val="24"/>
                <w:szCs w:val="24"/>
                <w:shd w:val="clear" w:color="auto" w:fill="FFFFFF"/>
              </w:rPr>
              <w:t xml:space="preserve"> </w:t>
            </w:r>
            <w:r w:rsidR="00C45956" w:rsidRPr="005D086D">
              <w:rPr>
                <w:sz w:val="24"/>
                <w:szCs w:val="24"/>
                <w:shd w:val="clear" w:color="auto" w:fill="FFFFFF"/>
              </w:rPr>
              <w:t>на организацию</w:t>
            </w:r>
            <w:r w:rsidRPr="005D086D">
              <w:rPr>
                <w:sz w:val="24"/>
                <w:szCs w:val="24"/>
                <w:shd w:val="clear" w:color="auto" w:fill="FFFFFF"/>
              </w:rPr>
              <w:t xml:space="preserve"> деятельности администрации по реализации переданных полномочий по организации жилищного контроля и создания экономических </w:t>
            </w:r>
            <w:r w:rsidR="00C45956" w:rsidRPr="005D086D">
              <w:rPr>
                <w:sz w:val="24"/>
                <w:szCs w:val="24"/>
                <w:shd w:val="clear" w:color="auto" w:fill="FFFFFF"/>
              </w:rPr>
              <w:t>условий для</w:t>
            </w:r>
            <w:r w:rsidRPr="005D086D">
              <w:rPr>
                <w:sz w:val="24"/>
                <w:szCs w:val="24"/>
                <w:shd w:val="clear" w:color="auto" w:fill="FFFFFF"/>
              </w:rPr>
              <w:t xml:space="preserve"> повышения эффективности деятельности предприятий жилищно-коммунальной сферы</w:t>
            </w:r>
          </w:p>
          <w:p w14:paraId="280B12FC" w14:textId="5B3E3DFA" w:rsidR="00282639" w:rsidRPr="005D086D" w:rsidRDefault="00282639" w:rsidP="009316D6">
            <w:pPr>
              <w:pStyle w:val="ConsPlusNormal"/>
              <w:jc w:val="both"/>
              <w:rPr>
                <w:sz w:val="24"/>
                <w:szCs w:val="24"/>
                <w:lang w:eastAsia="en-US"/>
              </w:rPr>
            </w:pPr>
          </w:p>
        </w:tc>
      </w:tr>
      <w:tr w:rsidR="00545BD8" w:rsidRPr="005D086D" w14:paraId="15E5D4E8" w14:textId="34A2647E" w:rsidTr="00645DBA">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07389BA3" w14:textId="77777777" w:rsidR="00545BD8" w:rsidRPr="005D086D" w:rsidRDefault="00545BD8" w:rsidP="009316D6">
            <w:pPr>
              <w:rPr>
                <w:rFonts w:ascii="Arial" w:hAnsi="Arial" w:cs="Arial"/>
                <w:sz w:val="24"/>
                <w:szCs w:val="24"/>
              </w:rPr>
            </w:pPr>
            <w:r w:rsidRPr="005D086D">
              <w:rPr>
                <w:rFonts w:ascii="Arial" w:hAnsi="Arial" w:cs="Arial"/>
                <w:sz w:val="24"/>
                <w:szCs w:val="24"/>
              </w:rPr>
              <w:t>Источники финансирования муниципальной программы, в том числе по годам реализации программы (тыс. руб.):</w:t>
            </w:r>
          </w:p>
        </w:tc>
        <w:tc>
          <w:tcPr>
            <w:tcW w:w="2276" w:type="dxa"/>
            <w:tcBorders>
              <w:top w:val="single" w:sz="4" w:space="0" w:color="auto"/>
              <w:left w:val="single" w:sz="4" w:space="0" w:color="auto"/>
              <w:bottom w:val="single" w:sz="4" w:space="0" w:color="auto"/>
              <w:right w:val="single" w:sz="4" w:space="0" w:color="auto"/>
            </w:tcBorders>
            <w:vAlign w:val="center"/>
            <w:hideMark/>
          </w:tcPr>
          <w:p w14:paraId="21B77144" w14:textId="77777777" w:rsidR="00545BD8" w:rsidRPr="005D086D" w:rsidRDefault="00545BD8" w:rsidP="009316D6">
            <w:pPr>
              <w:pStyle w:val="ConsPlusNormal"/>
              <w:jc w:val="center"/>
              <w:rPr>
                <w:sz w:val="24"/>
                <w:szCs w:val="24"/>
                <w:lang w:eastAsia="en-US"/>
              </w:rPr>
            </w:pPr>
            <w:r w:rsidRPr="005D086D">
              <w:rPr>
                <w:sz w:val="24"/>
                <w:szCs w:val="24"/>
                <w:lang w:eastAsia="en-US"/>
              </w:rPr>
              <w:t>Всего</w:t>
            </w:r>
          </w:p>
        </w:tc>
        <w:tc>
          <w:tcPr>
            <w:tcW w:w="1911" w:type="dxa"/>
            <w:tcBorders>
              <w:top w:val="single" w:sz="4" w:space="0" w:color="auto"/>
              <w:left w:val="single" w:sz="4" w:space="0" w:color="auto"/>
              <w:bottom w:val="single" w:sz="4" w:space="0" w:color="auto"/>
              <w:right w:val="single" w:sz="4" w:space="0" w:color="auto"/>
            </w:tcBorders>
            <w:vAlign w:val="center"/>
            <w:hideMark/>
          </w:tcPr>
          <w:p w14:paraId="15810842" w14:textId="520B37BA" w:rsidR="00545BD8" w:rsidRPr="005D086D" w:rsidRDefault="00545BD8" w:rsidP="009316D6">
            <w:pPr>
              <w:pStyle w:val="ConsPlusNormal"/>
              <w:jc w:val="center"/>
              <w:rPr>
                <w:sz w:val="24"/>
                <w:szCs w:val="24"/>
                <w:lang w:eastAsia="en-US"/>
              </w:rPr>
            </w:pPr>
            <w:r w:rsidRPr="005D086D">
              <w:rPr>
                <w:sz w:val="24"/>
                <w:szCs w:val="24"/>
                <w:lang w:eastAsia="en-US"/>
              </w:rPr>
              <w:t>202</w:t>
            </w:r>
            <w:r w:rsidR="0067799E" w:rsidRPr="005D086D">
              <w:rPr>
                <w:sz w:val="24"/>
                <w:szCs w:val="24"/>
                <w:lang w:eastAsia="en-US"/>
              </w:rPr>
              <w:t>6</w:t>
            </w:r>
          </w:p>
        </w:tc>
        <w:tc>
          <w:tcPr>
            <w:tcW w:w="1911" w:type="dxa"/>
            <w:tcBorders>
              <w:top w:val="single" w:sz="4" w:space="0" w:color="auto"/>
              <w:left w:val="single" w:sz="4" w:space="0" w:color="auto"/>
              <w:bottom w:val="single" w:sz="4" w:space="0" w:color="auto"/>
              <w:right w:val="single" w:sz="4" w:space="0" w:color="auto"/>
            </w:tcBorders>
            <w:vAlign w:val="center"/>
            <w:hideMark/>
          </w:tcPr>
          <w:p w14:paraId="12269B8E" w14:textId="413F80E0" w:rsidR="00545BD8" w:rsidRPr="005D086D" w:rsidRDefault="00545BD8" w:rsidP="009316D6">
            <w:pPr>
              <w:pStyle w:val="ConsPlusNormal"/>
              <w:jc w:val="center"/>
              <w:rPr>
                <w:sz w:val="24"/>
                <w:szCs w:val="24"/>
                <w:lang w:eastAsia="en-US"/>
              </w:rPr>
            </w:pPr>
            <w:r w:rsidRPr="005D086D">
              <w:rPr>
                <w:sz w:val="24"/>
                <w:szCs w:val="24"/>
                <w:lang w:eastAsia="en-US"/>
              </w:rPr>
              <w:t>202</w:t>
            </w:r>
            <w:r w:rsidR="0067799E" w:rsidRPr="005D086D">
              <w:rPr>
                <w:sz w:val="24"/>
                <w:szCs w:val="24"/>
                <w:lang w:eastAsia="en-US"/>
              </w:rPr>
              <w:t>7</w:t>
            </w:r>
          </w:p>
        </w:tc>
        <w:tc>
          <w:tcPr>
            <w:tcW w:w="1911" w:type="dxa"/>
            <w:tcBorders>
              <w:top w:val="single" w:sz="4" w:space="0" w:color="auto"/>
              <w:left w:val="single" w:sz="4" w:space="0" w:color="auto"/>
              <w:bottom w:val="single" w:sz="4" w:space="0" w:color="auto"/>
              <w:right w:val="single" w:sz="4" w:space="0" w:color="auto"/>
            </w:tcBorders>
            <w:vAlign w:val="center"/>
            <w:hideMark/>
          </w:tcPr>
          <w:p w14:paraId="6E2A4650" w14:textId="7AB3D436" w:rsidR="00545BD8" w:rsidRPr="005D086D" w:rsidRDefault="00545BD8" w:rsidP="009316D6">
            <w:pPr>
              <w:pStyle w:val="ConsPlusNormal"/>
              <w:jc w:val="center"/>
              <w:rPr>
                <w:sz w:val="24"/>
                <w:szCs w:val="24"/>
                <w:lang w:eastAsia="en-US"/>
              </w:rPr>
            </w:pPr>
            <w:r w:rsidRPr="005D086D">
              <w:rPr>
                <w:sz w:val="24"/>
                <w:szCs w:val="24"/>
                <w:lang w:eastAsia="en-US"/>
              </w:rPr>
              <w:t>202</w:t>
            </w:r>
            <w:r w:rsidR="0067799E" w:rsidRPr="005D086D">
              <w:rPr>
                <w:sz w:val="24"/>
                <w:szCs w:val="24"/>
                <w:lang w:eastAsia="en-US"/>
              </w:rPr>
              <w:t>8</w:t>
            </w:r>
          </w:p>
        </w:tc>
        <w:tc>
          <w:tcPr>
            <w:tcW w:w="1911" w:type="dxa"/>
            <w:tcBorders>
              <w:top w:val="single" w:sz="4" w:space="0" w:color="auto"/>
              <w:left w:val="single" w:sz="4" w:space="0" w:color="auto"/>
              <w:bottom w:val="single" w:sz="4" w:space="0" w:color="auto"/>
              <w:right w:val="single" w:sz="4" w:space="0" w:color="auto"/>
            </w:tcBorders>
            <w:vAlign w:val="center"/>
            <w:hideMark/>
          </w:tcPr>
          <w:p w14:paraId="66D85FF3" w14:textId="57B3531B" w:rsidR="00545BD8" w:rsidRPr="005D086D" w:rsidRDefault="00545BD8" w:rsidP="009316D6">
            <w:pPr>
              <w:pStyle w:val="ConsPlusNormal"/>
              <w:jc w:val="center"/>
              <w:rPr>
                <w:sz w:val="24"/>
                <w:szCs w:val="24"/>
                <w:lang w:eastAsia="en-US"/>
              </w:rPr>
            </w:pPr>
            <w:r w:rsidRPr="005D086D">
              <w:rPr>
                <w:sz w:val="24"/>
                <w:szCs w:val="24"/>
                <w:lang w:eastAsia="en-US"/>
              </w:rPr>
              <w:t>202</w:t>
            </w:r>
            <w:r w:rsidR="0067799E" w:rsidRPr="005D086D">
              <w:rPr>
                <w:sz w:val="24"/>
                <w:szCs w:val="24"/>
                <w:lang w:eastAsia="en-US"/>
              </w:rPr>
              <w:t>9</w:t>
            </w:r>
          </w:p>
        </w:tc>
        <w:tc>
          <w:tcPr>
            <w:tcW w:w="1911" w:type="dxa"/>
            <w:tcBorders>
              <w:top w:val="single" w:sz="4" w:space="0" w:color="auto"/>
              <w:left w:val="single" w:sz="4" w:space="0" w:color="auto"/>
              <w:bottom w:val="single" w:sz="4" w:space="0" w:color="auto"/>
              <w:right w:val="single" w:sz="4" w:space="0" w:color="auto"/>
            </w:tcBorders>
            <w:vAlign w:val="center"/>
          </w:tcPr>
          <w:p w14:paraId="54F600B3" w14:textId="5EDD0A61" w:rsidR="00545BD8" w:rsidRPr="005D086D" w:rsidRDefault="00545BD8" w:rsidP="009316D6">
            <w:pPr>
              <w:pStyle w:val="ConsPlusNormal"/>
              <w:jc w:val="center"/>
              <w:rPr>
                <w:sz w:val="24"/>
                <w:szCs w:val="24"/>
                <w:lang w:eastAsia="en-US"/>
              </w:rPr>
            </w:pPr>
            <w:r w:rsidRPr="005D086D">
              <w:rPr>
                <w:sz w:val="24"/>
                <w:szCs w:val="24"/>
                <w:lang w:eastAsia="en-US"/>
              </w:rPr>
              <w:t>20</w:t>
            </w:r>
            <w:r w:rsidR="0067799E" w:rsidRPr="005D086D">
              <w:rPr>
                <w:sz w:val="24"/>
                <w:szCs w:val="24"/>
                <w:lang w:eastAsia="en-US"/>
              </w:rPr>
              <w:t>30</w:t>
            </w:r>
          </w:p>
        </w:tc>
      </w:tr>
      <w:tr w:rsidR="00A662E2" w:rsidRPr="005D086D" w14:paraId="5E85CE75" w14:textId="162E11B5" w:rsidTr="00D96B6C">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2D2583C7" w14:textId="77777777" w:rsidR="00A662E2" w:rsidRPr="005D086D" w:rsidRDefault="00A662E2" w:rsidP="009316D6">
            <w:pPr>
              <w:pStyle w:val="ConsPlusNormal"/>
              <w:rPr>
                <w:sz w:val="24"/>
                <w:szCs w:val="24"/>
                <w:lang w:eastAsia="en-US"/>
              </w:rPr>
            </w:pPr>
            <w:r w:rsidRPr="005D086D">
              <w:rPr>
                <w:sz w:val="24"/>
                <w:szCs w:val="24"/>
                <w:lang w:eastAsia="en-US"/>
              </w:rPr>
              <w:t xml:space="preserve">Средства федерального бюджета </w:t>
            </w:r>
          </w:p>
        </w:tc>
        <w:tc>
          <w:tcPr>
            <w:tcW w:w="2276" w:type="dxa"/>
            <w:tcBorders>
              <w:top w:val="single" w:sz="4" w:space="0" w:color="auto"/>
              <w:left w:val="single" w:sz="4" w:space="0" w:color="auto"/>
              <w:bottom w:val="single" w:sz="4" w:space="0" w:color="auto"/>
              <w:right w:val="single" w:sz="4" w:space="0" w:color="auto"/>
            </w:tcBorders>
          </w:tcPr>
          <w:p w14:paraId="133D2550" w14:textId="5C2A8785" w:rsidR="00A662E2" w:rsidRPr="005D086D" w:rsidRDefault="00A662E2" w:rsidP="00872F57">
            <w:pPr>
              <w:pStyle w:val="ConsPlusNormal"/>
              <w:jc w:val="center"/>
              <w:rPr>
                <w:sz w:val="24"/>
                <w:szCs w:val="24"/>
                <w:lang w:eastAsia="en-US"/>
              </w:rPr>
            </w:pPr>
            <w:r w:rsidRPr="005D086D">
              <w:rPr>
                <w:color w:val="000000"/>
                <w:sz w:val="24"/>
                <w:szCs w:val="24"/>
              </w:rPr>
              <w:t>0,00</w:t>
            </w:r>
          </w:p>
        </w:tc>
        <w:tc>
          <w:tcPr>
            <w:tcW w:w="1911" w:type="dxa"/>
            <w:tcBorders>
              <w:top w:val="single" w:sz="4" w:space="0" w:color="auto"/>
              <w:left w:val="single" w:sz="4" w:space="0" w:color="auto"/>
              <w:bottom w:val="single" w:sz="4" w:space="0" w:color="auto"/>
              <w:right w:val="single" w:sz="4" w:space="0" w:color="auto"/>
            </w:tcBorders>
          </w:tcPr>
          <w:p w14:paraId="2BCD347F" w14:textId="53F90651" w:rsidR="00A662E2" w:rsidRPr="005D086D" w:rsidRDefault="00A662E2" w:rsidP="00872F57">
            <w:pPr>
              <w:pStyle w:val="ConsPlusNormal"/>
              <w:jc w:val="center"/>
              <w:rPr>
                <w:sz w:val="24"/>
                <w:szCs w:val="24"/>
                <w:lang w:eastAsia="en-US"/>
              </w:rPr>
            </w:pPr>
            <w:r w:rsidRPr="005D086D">
              <w:rPr>
                <w:color w:val="000000"/>
                <w:sz w:val="24"/>
                <w:szCs w:val="24"/>
              </w:rPr>
              <w:t>0,00</w:t>
            </w:r>
          </w:p>
        </w:tc>
        <w:tc>
          <w:tcPr>
            <w:tcW w:w="1911" w:type="dxa"/>
            <w:tcBorders>
              <w:top w:val="single" w:sz="4" w:space="0" w:color="auto"/>
              <w:left w:val="single" w:sz="4" w:space="0" w:color="auto"/>
              <w:bottom w:val="single" w:sz="4" w:space="0" w:color="auto"/>
              <w:right w:val="single" w:sz="4" w:space="0" w:color="auto"/>
            </w:tcBorders>
          </w:tcPr>
          <w:p w14:paraId="7A63BC15" w14:textId="6CE00806" w:rsidR="00A662E2" w:rsidRPr="005D086D" w:rsidRDefault="00A662E2" w:rsidP="00872F57">
            <w:pPr>
              <w:pStyle w:val="ConsPlusNormal"/>
              <w:jc w:val="center"/>
              <w:rPr>
                <w:sz w:val="24"/>
                <w:szCs w:val="24"/>
                <w:lang w:eastAsia="en-US"/>
              </w:rPr>
            </w:pPr>
            <w:r w:rsidRPr="005D086D">
              <w:rPr>
                <w:color w:val="000000"/>
                <w:sz w:val="24"/>
                <w:szCs w:val="24"/>
              </w:rPr>
              <w:t>0,00</w:t>
            </w:r>
          </w:p>
        </w:tc>
        <w:tc>
          <w:tcPr>
            <w:tcW w:w="1911" w:type="dxa"/>
            <w:tcBorders>
              <w:top w:val="single" w:sz="4" w:space="0" w:color="auto"/>
              <w:left w:val="single" w:sz="4" w:space="0" w:color="auto"/>
              <w:bottom w:val="single" w:sz="4" w:space="0" w:color="auto"/>
              <w:right w:val="single" w:sz="4" w:space="0" w:color="auto"/>
            </w:tcBorders>
          </w:tcPr>
          <w:p w14:paraId="5F336A90" w14:textId="58B89BBF" w:rsidR="00A662E2" w:rsidRPr="005D086D" w:rsidRDefault="00A662E2" w:rsidP="00872F57">
            <w:pPr>
              <w:pStyle w:val="ConsPlusNormal"/>
              <w:jc w:val="center"/>
              <w:rPr>
                <w:sz w:val="24"/>
                <w:szCs w:val="24"/>
                <w:lang w:eastAsia="en-US"/>
              </w:rPr>
            </w:pPr>
            <w:r w:rsidRPr="005D086D">
              <w:rPr>
                <w:color w:val="000000"/>
                <w:sz w:val="24"/>
                <w:szCs w:val="24"/>
              </w:rPr>
              <w:t>0,00</w:t>
            </w:r>
          </w:p>
        </w:tc>
        <w:tc>
          <w:tcPr>
            <w:tcW w:w="1911" w:type="dxa"/>
            <w:tcBorders>
              <w:top w:val="single" w:sz="4" w:space="0" w:color="auto"/>
              <w:left w:val="single" w:sz="4" w:space="0" w:color="auto"/>
              <w:bottom w:val="single" w:sz="4" w:space="0" w:color="auto"/>
              <w:right w:val="single" w:sz="4" w:space="0" w:color="auto"/>
            </w:tcBorders>
          </w:tcPr>
          <w:p w14:paraId="528BF6BF" w14:textId="38779683" w:rsidR="00A662E2" w:rsidRPr="005D086D" w:rsidRDefault="00A662E2" w:rsidP="00872F57">
            <w:pPr>
              <w:pStyle w:val="ConsPlusNormal"/>
              <w:jc w:val="center"/>
              <w:rPr>
                <w:sz w:val="24"/>
                <w:szCs w:val="24"/>
                <w:lang w:eastAsia="en-US"/>
              </w:rPr>
            </w:pPr>
            <w:r w:rsidRPr="005D086D">
              <w:rPr>
                <w:color w:val="000000"/>
                <w:sz w:val="24"/>
                <w:szCs w:val="24"/>
              </w:rPr>
              <w:t>0,00</w:t>
            </w:r>
          </w:p>
        </w:tc>
        <w:tc>
          <w:tcPr>
            <w:tcW w:w="1911" w:type="dxa"/>
            <w:tcBorders>
              <w:top w:val="single" w:sz="4" w:space="0" w:color="auto"/>
              <w:left w:val="single" w:sz="4" w:space="0" w:color="auto"/>
              <w:bottom w:val="single" w:sz="4" w:space="0" w:color="auto"/>
              <w:right w:val="single" w:sz="4" w:space="0" w:color="auto"/>
            </w:tcBorders>
          </w:tcPr>
          <w:p w14:paraId="006A09D3" w14:textId="5072F248" w:rsidR="00A662E2" w:rsidRPr="005D086D" w:rsidRDefault="00A662E2" w:rsidP="00872F57">
            <w:pPr>
              <w:pStyle w:val="ConsPlusNormal"/>
              <w:jc w:val="center"/>
              <w:rPr>
                <w:sz w:val="24"/>
                <w:szCs w:val="24"/>
                <w:lang w:eastAsia="en-US"/>
              </w:rPr>
            </w:pPr>
            <w:r w:rsidRPr="005D086D">
              <w:rPr>
                <w:color w:val="000000"/>
                <w:sz w:val="24"/>
                <w:szCs w:val="24"/>
              </w:rPr>
              <w:t>0,00</w:t>
            </w:r>
          </w:p>
        </w:tc>
      </w:tr>
      <w:tr w:rsidR="00180C37" w:rsidRPr="005D086D" w14:paraId="012BB32A" w14:textId="47F1C4AC" w:rsidTr="00FC4E0F">
        <w:trPr>
          <w:trHeight w:val="768"/>
          <w:jc w:val="center"/>
        </w:trPr>
        <w:tc>
          <w:tcPr>
            <w:tcW w:w="3468" w:type="dxa"/>
            <w:tcBorders>
              <w:top w:val="single" w:sz="4" w:space="0" w:color="auto"/>
              <w:left w:val="single" w:sz="4" w:space="0" w:color="auto"/>
              <w:bottom w:val="single" w:sz="4" w:space="0" w:color="auto"/>
              <w:right w:val="single" w:sz="4" w:space="0" w:color="auto"/>
            </w:tcBorders>
            <w:hideMark/>
          </w:tcPr>
          <w:p w14:paraId="4E4E4CDF" w14:textId="77777777" w:rsidR="00180C37" w:rsidRPr="005D086D" w:rsidRDefault="00180C37" w:rsidP="009316D6">
            <w:pPr>
              <w:pStyle w:val="ConsPlusNormal"/>
              <w:rPr>
                <w:sz w:val="24"/>
                <w:szCs w:val="24"/>
                <w:lang w:eastAsia="en-US"/>
              </w:rPr>
            </w:pPr>
            <w:r w:rsidRPr="005D086D">
              <w:rPr>
                <w:sz w:val="24"/>
                <w:szCs w:val="24"/>
                <w:lang w:eastAsia="en-US"/>
              </w:rPr>
              <w:t>Средства бюджета Московской области</w:t>
            </w:r>
          </w:p>
        </w:tc>
        <w:tc>
          <w:tcPr>
            <w:tcW w:w="2276" w:type="dxa"/>
            <w:tcBorders>
              <w:top w:val="single" w:sz="4" w:space="0" w:color="auto"/>
              <w:left w:val="single" w:sz="4" w:space="0" w:color="auto"/>
              <w:bottom w:val="single" w:sz="4" w:space="0" w:color="auto"/>
              <w:right w:val="single" w:sz="4" w:space="0" w:color="auto"/>
            </w:tcBorders>
          </w:tcPr>
          <w:p w14:paraId="2CE7F635" w14:textId="7B0E119A" w:rsidR="00180C37" w:rsidRPr="005D086D" w:rsidRDefault="00180C37" w:rsidP="005D7F88">
            <w:pPr>
              <w:pStyle w:val="ConsPlusNormal"/>
              <w:jc w:val="center"/>
              <w:rPr>
                <w:bCs/>
                <w:color w:val="2E2E2E"/>
                <w:sz w:val="24"/>
                <w:szCs w:val="24"/>
              </w:rPr>
            </w:pPr>
            <w:r w:rsidRPr="005D086D">
              <w:rPr>
                <w:color w:val="000000"/>
                <w:sz w:val="24"/>
                <w:szCs w:val="24"/>
              </w:rPr>
              <w:t>6 670 376,5</w:t>
            </w:r>
            <w:r w:rsidR="005D7F88" w:rsidRPr="005D086D">
              <w:rPr>
                <w:color w:val="000000"/>
                <w:sz w:val="24"/>
                <w:szCs w:val="24"/>
              </w:rPr>
              <w:t>6</w:t>
            </w:r>
          </w:p>
        </w:tc>
        <w:tc>
          <w:tcPr>
            <w:tcW w:w="1911" w:type="dxa"/>
            <w:tcBorders>
              <w:top w:val="single" w:sz="4" w:space="0" w:color="auto"/>
              <w:left w:val="single" w:sz="4" w:space="0" w:color="auto"/>
              <w:bottom w:val="single" w:sz="4" w:space="0" w:color="auto"/>
              <w:right w:val="single" w:sz="4" w:space="0" w:color="auto"/>
            </w:tcBorders>
          </w:tcPr>
          <w:p w14:paraId="59DD1802" w14:textId="73D315D5" w:rsidR="00180C37" w:rsidRPr="005D086D" w:rsidRDefault="00180C37" w:rsidP="005D7F88">
            <w:pPr>
              <w:pStyle w:val="ConsPlusNormal"/>
              <w:jc w:val="center"/>
              <w:rPr>
                <w:sz w:val="24"/>
                <w:szCs w:val="24"/>
                <w:lang w:eastAsia="en-US"/>
              </w:rPr>
            </w:pPr>
            <w:r w:rsidRPr="005D086D">
              <w:rPr>
                <w:color w:val="000000"/>
                <w:sz w:val="24"/>
                <w:szCs w:val="24"/>
              </w:rPr>
              <w:t>1 575 269,9</w:t>
            </w:r>
            <w:r w:rsidR="005D7F88" w:rsidRPr="005D086D">
              <w:rPr>
                <w:color w:val="000000"/>
                <w:sz w:val="24"/>
                <w:szCs w:val="24"/>
              </w:rPr>
              <w:t>7</w:t>
            </w:r>
          </w:p>
        </w:tc>
        <w:tc>
          <w:tcPr>
            <w:tcW w:w="1911" w:type="dxa"/>
            <w:tcBorders>
              <w:top w:val="single" w:sz="4" w:space="0" w:color="auto"/>
              <w:left w:val="single" w:sz="4" w:space="0" w:color="auto"/>
              <w:bottom w:val="single" w:sz="4" w:space="0" w:color="auto"/>
              <w:right w:val="single" w:sz="4" w:space="0" w:color="auto"/>
            </w:tcBorders>
          </w:tcPr>
          <w:p w14:paraId="11EEECE1" w14:textId="631F6048" w:rsidR="00180C37" w:rsidRPr="005D086D" w:rsidRDefault="00180C37" w:rsidP="00872F57">
            <w:pPr>
              <w:pStyle w:val="ConsPlusNormal"/>
              <w:jc w:val="center"/>
              <w:rPr>
                <w:sz w:val="24"/>
                <w:szCs w:val="24"/>
                <w:lang w:eastAsia="en-US"/>
              </w:rPr>
            </w:pPr>
            <w:r w:rsidRPr="005D086D">
              <w:rPr>
                <w:color w:val="000000"/>
                <w:sz w:val="24"/>
                <w:szCs w:val="24"/>
              </w:rPr>
              <w:t>1 702 809,34</w:t>
            </w:r>
          </w:p>
        </w:tc>
        <w:tc>
          <w:tcPr>
            <w:tcW w:w="1911" w:type="dxa"/>
            <w:tcBorders>
              <w:top w:val="single" w:sz="4" w:space="0" w:color="auto"/>
              <w:left w:val="single" w:sz="4" w:space="0" w:color="auto"/>
              <w:bottom w:val="single" w:sz="4" w:space="0" w:color="auto"/>
              <w:right w:val="single" w:sz="4" w:space="0" w:color="auto"/>
            </w:tcBorders>
          </w:tcPr>
          <w:p w14:paraId="160239A6" w14:textId="127D9F50" w:rsidR="00180C37" w:rsidRPr="005D086D" w:rsidRDefault="00180C37" w:rsidP="00EB78C3">
            <w:pPr>
              <w:pStyle w:val="ConsPlusNormal"/>
              <w:jc w:val="center"/>
              <w:rPr>
                <w:sz w:val="24"/>
                <w:szCs w:val="24"/>
                <w:lang w:eastAsia="en-US"/>
              </w:rPr>
            </w:pPr>
            <w:r w:rsidRPr="005D086D">
              <w:rPr>
                <w:color w:val="000000"/>
                <w:sz w:val="24"/>
                <w:szCs w:val="24"/>
              </w:rPr>
              <w:t>3 392 297,25</w:t>
            </w:r>
          </w:p>
        </w:tc>
        <w:tc>
          <w:tcPr>
            <w:tcW w:w="1911" w:type="dxa"/>
            <w:tcBorders>
              <w:top w:val="single" w:sz="4" w:space="0" w:color="auto"/>
              <w:left w:val="single" w:sz="4" w:space="0" w:color="auto"/>
              <w:bottom w:val="single" w:sz="4" w:space="0" w:color="auto"/>
              <w:right w:val="single" w:sz="4" w:space="0" w:color="auto"/>
            </w:tcBorders>
          </w:tcPr>
          <w:p w14:paraId="6E6A5AD6" w14:textId="14167ADD" w:rsidR="00180C37" w:rsidRPr="005D086D" w:rsidRDefault="00180C37" w:rsidP="00872F57">
            <w:pPr>
              <w:pStyle w:val="ConsPlusNormal"/>
              <w:jc w:val="center"/>
              <w:rPr>
                <w:sz w:val="24"/>
                <w:szCs w:val="24"/>
                <w:lang w:eastAsia="en-US"/>
              </w:rPr>
            </w:pPr>
            <w:r w:rsidRPr="005D086D">
              <w:rPr>
                <w:color w:val="000000"/>
                <w:sz w:val="24"/>
                <w:szCs w:val="24"/>
              </w:rPr>
              <w:t>0,00</w:t>
            </w:r>
          </w:p>
        </w:tc>
        <w:tc>
          <w:tcPr>
            <w:tcW w:w="1911" w:type="dxa"/>
            <w:tcBorders>
              <w:top w:val="single" w:sz="4" w:space="0" w:color="auto"/>
              <w:left w:val="single" w:sz="4" w:space="0" w:color="auto"/>
              <w:bottom w:val="single" w:sz="4" w:space="0" w:color="auto"/>
              <w:right w:val="single" w:sz="4" w:space="0" w:color="auto"/>
            </w:tcBorders>
          </w:tcPr>
          <w:p w14:paraId="2112D646" w14:textId="2BF15CFD" w:rsidR="00180C37" w:rsidRPr="005D086D" w:rsidRDefault="00180C37" w:rsidP="00872F57">
            <w:pPr>
              <w:pStyle w:val="ConsPlusNormal"/>
              <w:jc w:val="center"/>
              <w:rPr>
                <w:sz w:val="24"/>
                <w:szCs w:val="24"/>
                <w:lang w:eastAsia="en-US"/>
              </w:rPr>
            </w:pPr>
            <w:r w:rsidRPr="005D086D">
              <w:rPr>
                <w:color w:val="000000"/>
                <w:sz w:val="24"/>
                <w:szCs w:val="24"/>
              </w:rPr>
              <w:t>0,00</w:t>
            </w:r>
          </w:p>
        </w:tc>
      </w:tr>
      <w:tr w:rsidR="00180C37" w:rsidRPr="005D086D" w14:paraId="3FFE08A0" w14:textId="718C5507" w:rsidTr="00FC4E0F">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048509A2" w14:textId="20FA2A2A" w:rsidR="00180C37" w:rsidRPr="005D086D" w:rsidRDefault="00180C37" w:rsidP="009316D6">
            <w:pPr>
              <w:pStyle w:val="ConsPlusNormal"/>
              <w:rPr>
                <w:sz w:val="24"/>
                <w:szCs w:val="24"/>
                <w:lang w:eastAsia="en-US"/>
              </w:rPr>
            </w:pPr>
            <w:r w:rsidRPr="005D086D">
              <w:rPr>
                <w:sz w:val="24"/>
                <w:szCs w:val="24"/>
                <w:lang w:eastAsia="en-US"/>
              </w:rPr>
              <w:t>Средства бюджета Городского округа Люберцы</w:t>
            </w:r>
          </w:p>
        </w:tc>
        <w:tc>
          <w:tcPr>
            <w:tcW w:w="2276" w:type="dxa"/>
            <w:tcBorders>
              <w:top w:val="single" w:sz="4" w:space="0" w:color="auto"/>
              <w:left w:val="single" w:sz="4" w:space="0" w:color="auto"/>
              <w:bottom w:val="single" w:sz="4" w:space="0" w:color="auto"/>
              <w:right w:val="single" w:sz="4" w:space="0" w:color="auto"/>
            </w:tcBorders>
          </w:tcPr>
          <w:p w14:paraId="7ECF483E" w14:textId="7F99192D" w:rsidR="00180C37" w:rsidRPr="005D086D" w:rsidRDefault="00180C37" w:rsidP="005D7F88">
            <w:pPr>
              <w:pStyle w:val="ConsPlusNormal"/>
              <w:jc w:val="center"/>
              <w:rPr>
                <w:sz w:val="24"/>
                <w:szCs w:val="24"/>
                <w:lang w:eastAsia="en-US"/>
              </w:rPr>
            </w:pPr>
            <w:r w:rsidRPr="005D086D">
              <w:rPr>
                <w:color w:val="000000"/>
                <w:sz w:val="24"/>
                <w:szCs w:val="24"/>
              </w:rPr>
              <w:t>3 062 571,3</w:t>
            </w:r>
            <w:r w:rsidR="005D7F88" w:rsidRPr="005D086D">
              <w:rPr>
                <w:color w:val="000000"/>
                <w:sz w:val="24"/>
                <w:szCs w:val="24"/>
              </w:rPr>
              <w:t>3</w:t>
            </w:r>
          </w:p>
        </w:tc>
        <w:tc>
          <w:tcPr>
            <w:tcW w:w="1911" w:type="dxa"/>
            <w:tcBorders>
              <w:top w:val="single" w:sz="4" w:space="0" w:color="auto"/>
              <w:left w:val="single" w:sz="4" w:space="0" w:color="auto"/>
              <w:bottom w:val="single" w:sz="4" w:space="0" w:color="auto"/>
              <w:right w:val="single" w:sz="4" w:space="0" w:color="auto"/>
            </w:tcBorders>
          </w:tcPr>
          <w:p w14:paraId="7113674B" w14:textId="5A64DFC0" w:rsidR="00180C37" w:rsidRPr="005D086D" w:rsidRDefault="005D7F88" w:rsidP="00297EDC">
            <w:pPr>
              <w:pStyle w:val="ConsPlusNormal"/>
              <w:jc w:val="center"/>
              <w:rPr>
                <w:sz w:val="24"/>
                <w:szCs w:val="24"/>
                <w:lang w:eastAsia="en-US"/>
              </w:rPr>
            </w:pPr>
            <w:r w:rsidRPr="005D086D">
              <w:rPr>
                <w:color w:val="000000"/>
                <w:sz w:val="24"/>
                <w:szCs w:val="24"/>
              </w:rPr>
              <w:t>784 421,02</w:t>
            </w:r>
          </w:p>
        </w:tc>
        <w:tc>
          <w:tcPr>
            <w:tcW w:w="1911" w:type="dxa"/>
            <w:tcBorders>
              <w:top w:val="single" w:sz="4" w:space="0" w:color="auto"/>
              <w:left w:val="single" w:sz="4" w:space="0" w:color="auto"/>
              <w:bottom w:val="single" w:sz="4" w:space="0" w:color="auto"/>
              <w:right w:val="single" w:sz="4" w:space="0" w:color="auto"/>
            </w:tcBorders>
          </w:tcPr>
          <w:p w14:paraId="106E9113" w14:textId="74BF8DDE" w:rsidR="00180C37" w:rsidRPr="005D086D" w:rsidRDefault="00180C37" w:rsidP="009316D6">
            <w:pPr>
              <w:pStyle w:val="ConsPlusNormal"/>
              <w:jc w:val="center"/>
              <w:rPr>
                <w:sz w:val="24"/>
                <w:szCs w:val="24"/>
                <w:lang w:eastAsia="en-US"/>
              </w:rPr>
            </w:pPr>
            <w:r w:rsidRPr="005D086D">
              <w:rPr>
                <w:color w:val="000000"/>
                <w:sz w:val="24"/>
                <w:szCs w:val="24"/>
              </w:rPr>
              <w:t>714 330,69</w:t>
            </w:r>
          </w:p>
        </w:tc>
        <w:tc>
          <w:tcPr>
            <w:tcW w:w="1911" w:type="dxa"/>
            <w:tcBorders>
              <w:top w:val="single" w:sz="4" w:space="0" w:color="auto"/>
              <w:left w:val="single" w:sz="4" w:space="0" w:color="auto"/>
              <w:bottom w:val="single" w:sz="4" w:space="0" w:color="auto"/>
              <w:right w:val="single" w:sz="4" w:space="0" w:color="auto"/>
            </w:tcBorders>
          </w:tcPr>
          <w:p w14:paraId="7CC03DDF" w14:textId="2214400D" w:rsidR="00180C37" w:rsidRPr="005D086D" w:rsidRDefault="00180C37" w:rsidP="009316D6">
            <w:pPr>
              <w:pStyle w:val="ConsPlusNormal"/>
              <w:jc w:val="center"/>
              <w:rPr>
                <w:sz w:val="24"/>
                <w:szCs w:val="24"/>
                <w:lang w:eastAsia="en-US"/>
              </w:rPr>
            </w:pPr>
            <w:r w:rsidRPr="005D086D">
              <w:rPr>
                <w:color w:val="000000"/>
                <w:sz w:val="24"/>
                <w:szCs w:val="24"/>
              </w:rPr>
              <w:t>1 563 819,62</w:t>
            </w:r>
          </w:p>
        </w:tc>
        <w:tc>
          <w:tcPr>
            <w:tcW w:w="1911" w:type="dxa"/>
            <w:tcBorders>
              <w:top w:val="single" w:sz="4" w:space="0" w:color="auto"/>
              <w:left w:val="single" w:sz="4" w:space="0" w:color="auto"/>
              <w:bottom w:val="single" w:sz="4" w:space="0" w:color="auto"/>
              <w:right w:val="single" w:sz="4" w:space="0" w:color="auto"/>
            </w:tcBorders>
          </w:tcPr>
          <w:p w14:paraId="76128826" w14:textId="729100ED" w:rsidR="00180C37" w:rsidRPr="005D086D" w:rsidRDefault="00180C37" w:rsidP="009316D6">
            <w:pPr>
              <w:pStyle w:val="ConsPlusNormal"/>
              <w:jc w:val="center"/>
              <w:rPr>
                <w:sz w:val="24"/>
                <w:szCs w:val="24"/>
                <w:lang w:eastAsia="en-US"/>
              </w:rPr>
            </w:pPr>
            <w:r w:rsidRPr="005D086D">
              <w:rPr>
                <w:color w:val="000000"/>
                <w:sz w:val="24"/>
                <w:szCs w:val="24"/>
              </w:rPr>
              <w:t>0,00</w:t>
            </w:r>
          </w:p>
        </w:tc>
        <w:tc>
          <w:tcPr>
            <w:tcW w:w="1911" w:type="dxa"/>
            <w:tcBorders>
              <w:top w:val="single" w:sz="4" w:space="0" w:color="auto"/>
              <w:left w:val="single" w:sz="4" w:space="0" w:color="auto"/>
              <w:bottom w:val="single" w:sz="4" w:space="0" w:color="auto"/>
              <w:right w:val="single" w:sz="4" w:space="0" w:color="auto"/>
            </w:tcBorders>
          </w:tcPr>
          <w:p w14:paraId="2FA6E175" w14:textId="2F5A5908" w:rsidR="00180C37" w:rsidRPr="005D086D" w:rsidRDefault="00180C37" w:rsidP="009316D6">
            <w:pPr>
              <w:pStyle w:val="ConsPlusNormal"/>
              <w:jc w:val="center"/>
              <w:rPr>
                <w:sz w:val="24"/>
                <w:szCs w:val="24"/>
                <w:lang w:eastAsia="en-US"/>
              </w:rPr>
            </w:pPr>
            <w:r w:rsidRPr="005D086D">
              <w:rPr>
                <w:color w:val="000000"/>
                <w:sz w:val="24"/>
                <w:szCs w:val="24"/>
              </w:rPr>
              <w:t>0,00</w:t>
            </w:r>
          </w:p>
        </w:tc>
      </w:tr>
      <w:tr w:rsidR="00A662E2" w:rsidRPr="005D086D" w14:paraId="4BAEF790" w14:textId="34845ADB" w:rsidTr="00D96B6C">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0F9DAE7B" w14:textId="77777777" w:rsidR="00A662E2" w:rsidRPr="005D086D" w:rsidRDefault="00A662E2" w:rsidP="009316D6">
            <w:pPr>
              <w:pStyle w:val="ConsPlusNormal"/>
              <w:rPr>
                <w:sz w:val="24"/>
                <w:szCs w:val="24"/>
                <w:lang w:eastAsia="en-US"/>
              </w:rPr>
            </w:pPr>
            <w:r w:rsidRPr="005D086D">
              <w:rPr>
                <w:sz w:val="24"/>
                <w:szCs w:val="24"/>
                <w:lang w:eastAsia="en-US"/>
              </w:rPr>
              <w:t>Внебюджетные средства</w:t>
            </w:r>
          </w:p>
        </w:tc>
        <w:tc>
          <w:tcPr>
            <w:tcW w:w="2276" w:type="dxa"/>
            <w:tcBorders>
              <w:top w:val="single" w:sz="4" w:space="0" w:color="auto"/>
              <w:left w:val="single" w:sz="4" w:space="0" w:color="auto"/>
              <w:bottom w:val="single" w:sz="4" w:space="0" w:color="auto"/>
              <w:right w:val="single" w:sz="4" w:space="0" w:color="auto"/>
            </w:tcBorders>
          </w:tcPr>
          <w:p w14:paraId="2F3B5BAF" w14:textId="7936545F" w:rsidR="00A662E2" w:rsidRPr="005D086D" w:rsidRDefault="00A662E2" w:rsidP="009316D6">
            <w:pPr>
              <w:pStyle w:val="ConsPlusNormal"/>
              <w:jc w:val="center"/>
              <w:rPr>
                <w:sz w:val="24"/>
                <w:szCs w:val="24"/>
                <w:lang w:eastAsia="en-US"/>
              </w:rPr>
            </w:pPr>
            <w:r w:rsidRPr="005D086D">
              <w:rPr>
                <w:color w:val="000000"/>
                <w:sz w:val="24"/>
                <w:szCs w:val="24"/>
              </w:rPr>
              <w:t>136 067,60</w:t>
            </w:r>
          </w:p>
        </w:tc>
        <w:tc>
          <w:tcPr>
            <w:tcW w:w="1911" w:type="dxa"/>
            <w:tcBorders>
              <w:top w:val="single" w:sz="4" w:space="0" w:color="auto"/>
              <w:left w:val="single" w:sz="4" w:space="0" w:color="auto"/>
              <w:bottom w:val="single" w:sz="4" w:space="0" w:color="auto"/>
              <w:right w:val="single" w:sz="4" w:space="0" w:color="auto"/>
            </w:tcBorders>
          </w:tcPr>
          <w:p w14:paraId="1339087E" w14:textId="7444AB58" w:rsidR="00A662E2" w:rsidRPr="005D086D" w:rsidRDefault="00A662E2" w:rsidP="009316D6">
            <w:pPr>
              <w:pStyle w:val="ConsPlusNormal"/>
              <w:jc w:val="center"/>
              <w:rPr>
                <w:sz w:val="24"/>
                <w:szCs w:val="24"/>
                <w:lang w:eastAsia="en-US"/>
              </w:rPr>
            </w:pPr>
            <w:r w:rsidRPr="005D086D">
              <w:rPr>
                <w:color w:val="000000"/>
                <w:sz w:val="24"/>
                <w:szCs w:val="24"/>
              </w:rPr>
              <w:t>136 067,60</w:t>
            </w:r>
          </w:p>
        </w:tc>
        <w:tc>
          <w:tcPr>
            <w:tcW w:w="1911" w:type="dxa"/>
            <w:tcBorders>
              <w:top w:val="single" w:sz="4" w:space="0" w:color="auto"/>
              <w:left w:val="single" w:sz="4" w:space="0" w:color="auto"/>
              <w:bottom w:val="single" w:sz="4" w:space="0" w:color="auto"/>
              <w:right w:val="single" w:sz="4" w:space="0" w:color="auto"/>
            </w:tcBorders>
          </w:tcPr>
          <w:p w14:paraId="0E077AEE" w14:textId="64EC1EAB" w:rsidR="00A662E2" w:rsidRPr="005D086D" w:rsidRDefault="00A662E2" w:rsidP="009316D6">
            <w:pPr>
              <w:pStyle w:val="ConsPlusNormal"/>
              <w:jc w:val="center"/>
              <w:rPr>
                <w:sz w:val="24"/>
                <w:szCs w:val="24"/>
                <w:lang w:eastAsia="en-US"/>
              </w:rPr>
            </w:pPr>
            <w:r w:rsidRPr="005D086D">
              <w:rPr>
                <w:color w:val="000000"/>
                <w:sz w:val="24"/>
                <w:szCs w:val="24"/>
              </w:rPr>
              <w:t>0,00</w:t>
            </w:r>
          </w:p>
        </w:tc>
        <w:tc>
          <w:tcPr>
            <w:tcW w:w="1911" w:type="dxa"/>
            <w:tcBorders>
              <w:top w:val="single" w:sz="4" w:space="0" w:color="auto"/>
              <w:left w:val="single" w:sz="4" w:space="0" w:color="auto"/>
              <w:bottom w:val="single" w:sz="4" w:space="0" w:color="auto"/>
              <w:right w:val="single" w:sz="4" w:space="0" w:color="auto"/>
            </w:tcBorders>
          </w:tcPr>
          <w:p w14:paraId="5003B5EE" w14:textId="210CC222" w:rsidR="00A662E2" w:rsidRPr="005D086D" w:rsidRDefault="00A662E2" w:rsidP="009316D6">
            <w:pPr>
              <w:pStyle w:val="ConsPlusNormal"/>
              <w:jc w:val="center"/>
              <w:rPr>
                <w:sz w:val="24"/>
                <w:szCs w:val="24"/>
                <w:lang w:eastAsia="en-US"/>
              </w:rPr>
            </w:pPr>
            <w:r w:rsidRPr="005D086D">
              <w:rPr>
                <w:color w:val="000000"/>
                <w:sz w:val="24"/>
                <w:szCs w:val="24"/>
              </w:rPr>
              <w:t>0,00</w:t>
            </w:r>
          </w:p>
        </w:tc>
        <w:tc>
          <w:tcPr>
            <w:tcW w:w="1911" w:type="dxa"/>
            <w:tcBorders>
              <w:top w:val="single" w:sz="4" w:space="0" w:color="auto"/>
              <w:left w:val="single" w:sz="4" w:space="0" w:color="auto"/>
              <w:bottom w:val="single" w:sz="4" w:space="0" w:color="auto"/>
              <w:right w:val="single" w:sz="4" w:space="0" w:color="auto"/>
            </w:tcBorders>
          </w:tcPr>
          <w:p w14:paraId="39675184" w14:textId="3578D459" w:rsidR="00A662E2" w:rsidRPr="005D086D" w:rsidRDefault="00A662E2" w:rsidP="009316D6">
            <w:pPr>
              <w:pStyle w:val="ConsPlusNormal"/>
              <w:jc w:val="center"/>
              <w:rPr>
                <w:sz w:val="24"/>
                <w:szCs w:val="24"/>
                <w:lang w:eastAsia="en-US"/>
              </w:rPr>
            </w:pPr>
            <w:r w:rsidRPr="005D086D">
              <w:rPr>
                <w:color w:val="000000"/>
                <w:sz w:val="24"/>
                <w:szCs w:val="24"/>
              </w:rPr>
              <w:t>0,00</w:t>
            </w:r>
          </w:p>
        </w:tc>
        <w:tc>
          <w:tcPr>
            <w:tcW w:w="1911" w:type="dxa"/>
            <w:tcBorders>
              <w:top w:val="single" w:sz="4" w:space="0" w:color="auto"/>
              <w:left w:val="single" w:sz="4" w:space="0" w:color="auto"/>
              <w:bottom w:val="single" w:sz="4" w:space="0" w:color="auto"/>
              <w:right w:val="single" w:sz="4" w:space="0" w:color="auto"/>
            </w:tcBorders>
          </w:tcPr>
          <w:p w14:paraId="549E48DE" w14:textId="2F50A4B4" w:rsidR="00A662E2" w:rsidRPr="005D086D" w:rsidRDefault="00A662E2" w:rsidP="009316D6">
            <w:pPr>
              <w:pStyle w:val="ConsPlusNormal"/>
              <w:jc w:val="center"/>
              <w:rPr>
                <w:sz w:val="24"/>
                <w:szCs w:val="24"/>
                <w:lang w:eastAsia="en-US"/>
              </w:rPr>
            </w:pPr>
            <w:r w:rsidRPr="005D086D">
              <w:rPr>
                <w:color w:val="000000"/>
                <w:sz w:val="24"/>
                <w:szCs w:val="24"/>
              </w:rPr>
              <w:t>0,00</w:t>
            </w:r>
          </w:p>
        </w:tc>
      </w:tr>
      <w:tr w:rsidR="00180C37" w:rsidRPr="005D086D" w14:paraId="1EFA434E" w14:textId="4051BC51" w:rsidTr="00FC4E0F">
        <w:trPr>
          <w:trHeight w:val="20"/>
          <w:jc w:val="center"/>
        </w:trPr>
        <w:tc>
          <w:tcPr>
            <w:tcW w:w="3468" w:type="dxa"/>
            <w:tcBorders>
              <w:top w:val="single" w:sz="4" w:space="0" w:color="auto"/>
              <w:left w:val="single" w:sz="4" w:space="0" w:color="auto"/>
              <w:bottom w:val="single" w:sz="4" w:space="0" w:color="auto"/>
              <w:right w:val="single" w:sz="4" w:space="0" w:color="auto"/>
            </w:tcBorders>
            <w:hideMark/>
          </w:tcPr>
          <w:p w14:paraId="125C3B83" w14:textId="77777777" w:rsidR="00180C37" w:rsidRPr="005D086D" w:rsidRDefault="00180C37" w:rsidP="009316D6">
            <w:pPr>
              <w:pStyle w:val="ConsPlusNormal"/>
              <w:rPr>
                <w:sz w:val="24"/>
                <w:szCs w:val="24"/>
                <w:lang w:eastAsia="en-US"/>
              </w:rPr>
            </w:pPr>
            <w:r w:rsidRPr="005D086D">
              <w:rPr>
                <w:sz w:val="24"/>
                <w:szCs w:val="24"/>
                <w:lang w:eastAsia="en-US"/>
              </w:rPr>
              <w:t>Всего, в том числе по годам:</w:t>
            </w:r>
          </w:p>
        </w:tc>
        <w:tc>
          <w:tcPr>
            <w:tcW w:w="2276" w:type="dxa"/>
            <w:tcBorders>
              <w:top w:val="single" w:sz="4" w:space="0" w:color="auto"/>
              <w:left w:val="single" w:sz="4" w:space="0" w:color="auto"/>
              <w:bottom w:val="single" w:sz="4" w:space="0" w:color="auto"/>
              <w:right w:val="single" w:sz="4" w:space="0" w:color="auto"/>
            </w:tcBorders>
          </w:tcPr>
          <w:p w14:paraId="7763CF27" w14:textId="3A545AC4" w:rsidR="00180C37" w:rsidRPr="005D086D" w:rsidRDefault="00180C37" w:rsidP="005D7F88">
            <w:pPr>
              <w:pStyle w:val="ConsPlusNormal"/>
              <w:jc w:val="center"/>
              <w:rPr>
                <w:sz w:val="24"/>
                <w:szCs w:val="24"/>
                <w:lang w:eastAsia="en-US"/>
              </w:rPr>
            </w:pPr>
            <w:r w:rsidRPr="005D086D">
              <w:rPr>
                <w:color w:val="000000"/>
                <w:sz w:val="24"/>
                <w:szCs w:val="24"/>
              </w:rPr>
              <w:t>9 869 015,4</w:t>
            </w:r>
            <w:r w:rsidR="005D7F88" w:rsidRPr="005D086D">
              <w:rPr>
                <w:color w:val="000000"/>
                <w:sz w:val="24"/>
                <w:szCs w:val="24"/>
              </w:rPr>
              <w:t>9</w:t>
            </w:r>
          </w:p>
        </w:tc>
        <w:tc>
          <w:tcPr>
            <w:tcW w:w="1911" w:type="dxa"/>
            <w:tcBorders>
              <w:top w:val="single" w:sz="4" w:space="0" w:color="auto"/>
              <w:left w:val="single" w:sz="4" w:space="0" w:color="auto"/>
              <w:bottom w:val="single" w:sz="4" w:space="0" w:color="auto"/>
              <w:right w:val="single" w:sz="4" w:space="0" w:color="auto"/>
            </w:tcBorders>
          </w:tcPr>
          <w:p w14:paraId="4B0EFEB5" w14:textId="5FBC0FD7" w:rsidR="00180C37" w:rsidRPr="005D086D" w:rsidRDefault="005D7F88" w:rsidP="00297EDC">
            <w:pPr>
              <w:pStyle w:val="ConsPlusNormal"/>
              <w:jc w:val="center"/>
              <w:rPr>
                <w:sz w:val="24"/>
                <w:szCs w:val="24"/>
                <w:lang w:eastAsia="en-US"/>
              </w:rPr>
            </w:pPr>
            <w:r w:rsidRPr="005D086D">
              <w:rPr>
                <w:color w:val="000000"/>
                <w:sz w:val="24"/>
                <w:szCs w:val="24"/>
              </w:rPr>
              <w:t>2 495 758,59</w:t>
            </w:r>
          </w:p>
        </w:tc>
        <w:tc>
          <w:tcPr>
            <w:tcW w:w="1911" w:type="dxa"/>
            <w:tcBorders>
              <w:top w:val="single" w:sz="4" w:space="0" w:color="auto"/>
              <w:left w:val="single" w:sz="4" w:space="0" w:color="auto"/>
              <w:bottom w:val="single" w:sz="4" w:space="0" w:color="auto"/>
              <w:right w:val="single" w:sz="4" w:space="0" w:color="auto"/>
            </w:tcBorders>
          </w:tcPr>
          <w:p w14:paraId="194E4331" w14:textId="79A33E9C" w:rsidR="00180C37" w:rsidRPr="005D086D" w:rsidRDefault="00180C37" w:rsidP="009316D6">
            <w:pPr>
              <w:pStyle w:val="ConsPlusNormal"/>
              <w:jc w:val="center"/>
              <w:rPr>
                <w:sz w:val="24"/>
                <w:szCs w:val="24"/>
                <w:lang w:eastAsia="en-US"/>
              </w:rPr>
            </w:pPr>
            <w:r w:rsidRPr="005D086D">
              <w:rPr>
                <w:color w:val="000000"/>
                <w:sz w:val="24"/>
                <w:szCs w:val="24"/>
              </w:rPr>
              <w:t>2 417 140,03</w:t>
            </w:r>
          </w:p>
        </w:tc>
        <w:tc>
          <w:tcPr>
            <w:tcW w:w="1911" w:type="dxa"/>
            <w:tcBorders>
              <w:top w:val="single" w:sz="4" w:space="0" w:color="auto"/>
              <w:left w:val="single" w:sz="4" w:space="0" w:color="auto"/>
              <w:bottom w:val="single" w:sz="4" w:space="0" w:color="auto"/>
              <w:right w:val="single" w:sz="4" w:space="0" w:color="auto"/>
            </w:tcBorders>
          </w:tcPr>
          <w:p w14:paraId="6A7475AE" w14:textId="2637E9E2" w:rsidR="00180C37" w:rsidRPr="005D086D" w:rsidRDefault="00180C37" w:rsidP="00F34BAF">
            <w:pPr>
              <w:pStyle w:val="ConsPlusNormal"/>
              <w:jc w:val="center"/>
              <w:rPr>
                <w:sz w:val="24"/>
                <w:szCs w:val="24"/>
                <w:lang w:eastAsia="en-US"/>
              </w:rPr>
            </w:pPr>
            <w:r w:rsidRPr="005D086D">
              <w:rPr>
                <w:color w:val="000000"/>
                <w:sz w:val="24"/>
                <w:szCs w:val="24"/>
              </w:rPr>
              <w:t>4 956 116,87</w:t>
            </w:r>
          </w:p>
        </w:tc>
        <w:tc>
          <w:tcPr>
            <w:tcW w:w="1911" w:type="dxa"/>
            <w:tcBorders>
              <w:top w:val="single" w:sz="4" w:space="0" w:color="auto"/>
              <w:left w:val="single" w:sz="4" w:space="0" w:color="auto"/>
              <w:bottom w:val="single" w:sz="4" w:space="0" w:color="auto"/>
              <w:right w:val="single" w:sz="4" w:space="0" w:color="auto"/>
            </w:tcBorders>
          </w:tcPr>
          <w:p w14:paraId="10D38DF9" w14:textId="312063D1" w:rsidR="00180C37" w:rsidRPr="005D086D" w:rsidRDefault="00180C37" w:rsidP="009316D6">
            <w:pPr>
              <w:pStyle w:val="ConsPlusNormal"/>
              <w:jc w:val="center"/>
              <w:rPr>
                <w:sz w:val="24"/>
                <w:szCs w:val="24"/>
                <w:lang w:eastAsia="en-US"/>
              </w:rPr>
            </w:pPr>
            <w:r w:rsidRPr="005D086D">
              <w:rPr>
                <w:color w:val="000000"/>
                <w:sz w:val="24"/>
                <w:szCs w:val="24"/>
              </w:rPr>
              <w:t>0,00</w:t>
            </w:r>
          </w:p>
        </w:tc>
        <w:tc>
          <w:tcPr>
            <w:tcW w:w="1911" w:type="dxa"/>
            <w:tcBorders>
              <w:top w:val="single" w:sz="4" w:space="0" w:color="auto"/>
              <w:left w:val="single" w:sz="4" w:space="0" w:color="auto"/>
              <w:bottom w:val="single" w:sz="4" w:space="0" w:color="auto"/>
              <w:right w:val="single" w:sz="4" w:space="0" w:color="auto"/>
            </w:tcBorders>
          </w:tcPr>
          <w:p w14:paraId="1AB24333" w14:textId="61E2E1F3" w:rsidR="00180C37" w:rsidRPr="005D086D" w:rsidRDefault="00180C37" w:rsidP="009316D6">
            <w:pPr>
              <w:pStyle w:val="ConsPlusNormal"/>
              <w:jc w:val="center"/>
              <w:rPr>
                <w:sz w:val="24"/>
                <w:szCs w:val="24"/>
                <w:lang w:eastAsia="en-US"/>
              </w:rPr>
            </w:pPr>
            <w:r w:rsidRPr="005D086D">
              <w:rPr>
                <w:color w:val="000000"/>
                <w:sz w:val="24"/>
                <w:szCs w:val="24"/>
              </w:rPr>
              <w:t>0,00</w:t>
            </w:r>
          </w:p>
        </w:tc>
      </w:tr>
    </w:tbl>
    <w:p w14:paraId="7D1CEC50" w14:textId="3BA34D02" w:rsidR="00D079FD" w:rsidRPr="005D086D" w:rsidRDefault="00D079FD" w:rsidP="00BD78DC">
      <w:pPr>
        <w:widowControl w:val="0"/>
        <w:tabs>
          <w:tab w:val="left" w:pos="7371"/>
        </w:tabs>
        <w:autoSpaceDE w:val="0"/>
        <w:autoSpaceDN w:val="0"/>
        <w:adjustRightInd w:val="0"/>
        <w:outlineLvl w:val="1"/>
        <w:rPr>
          <w:rFonts w:ascii="Arial" w:eastAsia="Times New Roman" w:hAnsi="Arial" w:cs="Arial"/>
          <w:sz w:val="24"/>
          <w:szCs w:val="24"/>
          <w:lang w:eastAsia="ru-RU"/>
        </w:rPr>
      </w:pPr>
    </w:p>
    <w:p w14:paraId="63F7FC9F" w14:textId="26F4C92C" w:rsidR="00B15B33" w:rsidRPr="005D086D" w:rsidRDefault="00D079FD" w:rsidP="00282639">
      <w:pPr>
        <w:rPr>
          <w:rFonts w:ascii="Arial" w:eastAsia="Times New Roman" w:hAnsi="Arial" w:cs="Arial"/>
          <w:sz w:val="24"/>
          <w:szCs w:val="24"/>
          <w:lang w:eastAsia="ru-RU"/>
        </w:rPr>
      </w:pPr>
      <w:r w:rsidRPr="005D086D">
        <w:rPr>
          <w:rFonts w:ascii="Arial" w:eastAsia="Times New Roman" w:hAnsi="Arial" w:cs="Arial"/>
          <w:sz w:val="24"/>
          <w:szCs w:val="24"/>
          <w:lang w:eastAsia="ru-RU"/>
        </w:rPr>
        <w:br w:type="page"/>
      </w:r>
    </w:p>
    <w:p w14:paraId="38876175" w14:textId="67314252" w:rsidR="003D18D7" w:rsidRPr="005D086D" w:rsidRDefault="00B15B33" w:rsidP="00135D64">
      <w:pPr>
        <w:pStyle w:val="a3"/>
        <w:widowControl w:val="0"/>
        <w:numPr>
          <w:ilvl w:val="0"/>
          <w:numId w:val="19"/>
        </w:numPr>
        <w:tabs>
          <w:tab w:val="left" w:pos="7371"/>
        </w:tabs>
        <w:autoSpaceDE w:val="0"/>
        <w:autoSpaceDN w:val="0"/>
        <w:adjustRightInd w:val="0"/>
        <w:spacing w:line="276" w:lineRule="auto"/>
        <w:jc w:val="center"/>
        <w:outlineLvl w:val="1"/>
        <w:rPr>
          <w:rFonts w:ascii="Arial" w:eastAsia="Times New Roman" w:hAnsi="Arial" w:cs="Arial"/>
          <w:b/>
          <w:sz w:val="24"/>
          <w:szCs w:val="24"/>
          <w:lang w:eastAsia="ru-RU"/>
        </w:rPr>
      </w:pPr>
      <w:r w:rsidRPr="005D086D">
        <w:rPr>
          <w:rFonts w:ascii="Arial" w:eastAsia="Times New Roman" w:hAnsi="Arial" w:cs="Arial"/>
          <w:b/>
          <w:sz w:val="24"/>
          <w:szCs w:val="24"/>
          <w:lang w:eastAsia="ru-RU"/>
        </w:rPr>
        <w:lastRenderedPageBreak/>
        <w:t>Краткая характеристика сферы реализации муниципальной программы, в том числе формулировка основных проблем в указанной сфере, описание целей</w:t>
      </w:r>
    </w:p>
    <w:p w14:paraId="3EB99AF9" w14:textId="77777777" w:rsidR="00E85AC3" w:rsidRPr="005D086D" w:rsidRDefault="00E85AC3" w:rsidP="00135D64">
      <w:pPr>
        <w:widowControl w:val="0"/>
        <w:tabs>
          <w:tab w:val="left" w:pos="7371"/>
        </w:tabs>
        <w:autoSpaceDE w:val="0"/>
        <w:autoSpaceDN w:val="0"/>
        <w:adjustRightInd w:val="0"/>
        <w:spacing w:line="276" w:lineRule="auto"/>
        <w:ind w:left="113" w:firstLine="709"/>
        <w:jc w:val="center"/>
        <w:outlineLvl w:val="1"/>
        <w:rPr>
          <w:rFonts w:ascii="Arial" w:eastAsia="Times New Roman" w:hAnsi="Arial" w:cs="Arial"/>
          <w:b/>
          <w:sz w:val="24"/>
          <w:szCs w:val="24"/>
          <w:lang w:eastAsia="ru-RU"/>
        </w:rPr>
      </w:pPr>
    </w:p>
    <w:p w14:paraId="228D42A7" w14:textId="7F8F7284" w:rsidR="005A3A29" w:rsidRPr="005D086D" w:rsidRDefault="00B15B33" w:rsidP="00135D64">
      <w:pPr>
        <w:spacing w:line="276" w:lineRule="auto"/>
        <w:ind w:left="113" w:firstLine="709"/>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По состоянию на 01.</w:t>
      </w:r>
      <w:r w:rsidR="008B16F0" w:rsidRPr="005D086D">
        <w:rPr>
          <w:rFonts w:ascii="Arial" w:eastAsia="Times New Roman" w:hAnsi="Arial" w:cs="Arial"/>
          <w:sz w:val="24"/>
          <w:szCs w:val="24"/>
          <w:lang w:eastAsia="ru-RU"/>
        </w:rPr>
        <w:t>0</w:t>
      </w:r>
      <w:r w:rsidRPr="005D086D">
        <w:rPr>
          <w:rFonts w:ascii="Arial" w:eastAsia="Times New Roman" w:hAnsi="Arial" w:cs="Arial"/>
          <w:sz w:val="24"/>
          <w:szCs w:val="24"/>
          <w:lang w:eastAsia="ru-RU"/>
        </w:rPr>
        <w:t>1.20</w:t>
      </w:r>
      <w:r w:rsidR="006D541A" w:rsidRPr="005D086D">
        <w:rPr>
          <w:rFonts w:ascii="Arial" w:eastAsia="Times New Roman" w:hAnsi="Arial" w:cs="Arial"/>
          <w:sz w:val="24"/>
          <w:szCs w:val="24"/>
          <w:lang w:eastAsia="ru-RU"/>
        </w:rPr>
        <w:t>26</w:t>
      </w:r>
      <w:r w:rsidRPr="005D086D">
        <w:rPr>
          <w:rFonts w:ascii="Arial" w:eastAsia="Times New Roman" w:hAnsi="Arial" w:cs="Arial"/>
          <w:sz w:val="24"/>
          <w:szCs w:val="24"/>
          <w:lang w:eastAsia="ru-RU"/>
        </w:rPr>
        <w:t xml:space="preserve"> на территории</w:t>
      </w:r>
      <w:r w:rsidR="00931BDA" w:rsidRPr="005D086D">
        <w:rPr>
          <w:rFonts w:ascii="Arial" w:eastAsia="Times New Roman" w:hAnsi="Arial" w:cs="Arial"/>
          <w:sz w:val="24"/>
          <w:szCs w:val="24"/>
          <w:lang w:eastAsia="ru-RU"/>
        </w:rPr>
        <w:t xml:space="preserve"> Городского округа </w:t>
      </w:r>
      <w:r w:rsidRPr="005D086D">
        <w:rPr>
          <w:rFonts w:ascii="Arial" w:eastAsia="Times New Roman" w:hAnsi="Arial" w:cs="Arial"/>
          <w:sz w:val="24"/>
          <w:szCs w:val="24"/>
          <w:lang w:eastAsia="ru-RU"/>
        </w:rPr>
        <w:t xml:space="preserve">Люберцы </w:t>
      </w:r>
      <w:r w:rsidR="004369D5" w:rsidRPr="005D086D">
        <w:rPr>
          <w:rFonts w:ascii="Arial" w:eastAsia="Times New Roman" w:hAnsi="Arial" w:cs="Arial"/>
          <w:sz w:val="24"/>
          <w:szCs w:val="24"/>
          <w:lang w:eastAsia="ru-RU"/>
        </w:rPr>
        <w:t>находится 2</w:t>
      </w:r>
      <w:r w:rsidR="005A3A29" w:rsidRPr="005D086D">
        <w:rPr>
          <w:rFonts w:ascii="Arial" w:eastAsia="Times New Roman" w:hAnsi="Arial" w:cs="Arial"/>
          <w:sz w:val="24"/>
          <w:szCs w:val="24"/>
          <w:lang w:eastAsia="ru-RU"/>
        </w:rPr>
        <w:t xml:space="preserve"> 48</w:t>
      </w:r>
      <w:r w:rsidR="00821246" w:rsidRPr="005D086D">
        <w:rPr>
          <w:rFonts w:ascii="Arial" w:eastAsia="Times New Roman" w:hAnsi="Arial" w:cs="Arial"/>
          <w:sz w:val="24"/>
          <w:szCs w:val="24"/>
          <w:lang w:eastAsia="ru-RU"/>
        </w:rPr>
        <w:t>4</w:t>
      </w:r>
      <w:r w:rsidR="005A3A29" w:rsidRPr="005D086D">
        <w:rPr>
          <w:rFonts w:ascii="Arial" w:eastAsia="Times New Roman" w:hAnsi="Arial" w:cs="Arial"/>
          <w:sz w:val="24"/>
          <w:szCs w:val="24"/>
          <w:lang w:eastAsia="ru-RU"/>
        </w:rPr>
        <w:t xml:space="preserve"> многоквартирных домов;</w:t>
      </w:r>
      <w:r w:rsidR="00135D64" w:rsidRPr="005D086D">
        <w:rPr>
          <w:rFonts w:ascii="Arial" w:eastAsia="Times New Roman" w:hAnsi="Arial" w:cs="Arial"/>
          <w:sz w:val="24"/>
          <w:szCs w:val="24"/>
          <w:lang w:eastAsia="ru-RU"/>
        </w:rPr>
        <w:br/>
      </w:r>
      <w:r w:rsidR="005A3A29" w:rsidRPr="005D086D">
        <w:rPr>
          <w:rFonts w:ascii="Arial" w:eastAsia="Times New Roman" w:hAnsi="Arial" w:cs="Arial"/>
          <w:sz w:val="24"/>
          <w:szCs w:val="24"/>
          <w:lang w:eastAsia="ru-RU"/>
        </w:rPr>
        <w:t>88 котельных;</w:t>
      </w:r>
      <w:r w:rsidR="00821246" w:rsidRPr="005D086D">
        <w:rPr>
          <w:rFonts w:ascii="Arial" w:eastAsia="Times New Roman" w:hAnsi="Arial" w:cs="Arial"/>
          <w:sz w:val="24"/>
          <w:szCs w:val="24"/>
          <w:lang w:eastAsia="ru-RU"/>
        </w:rPr>
        <w:t xml:space="preserve"> </w:t>
      </w:r>
      <w:r w:rsidR="005A3A29" w:rsidRPr="005D086D">
        <w:rPr>
          <w:rFonts w:ascii="Arial" w:eastAsia="Times New Roman" w:hAnsi="Arial" w:cs="Arial"/>
          <w:sz w:val="24"/>
          <w:szCs w:val="24"/>
          <w:lang w:eastAsia="ru-RU"/>
        </w:rPr>
        <w:t>121 ЦТП;</w:t>
      </w:r>
    </w:p>
    <w:p w14:paraId="6BA350A7" w14:textId="38534951" w:rsidR="005A3A29" w:rsidRPr="005D086D" w:rsidRDefault="005A3A29" w:rsidP="00135D64">
      <w:pPr>
        <w:spacing w:line="276" w:lineRule="auto"/>
        <w:ind w:left="113" w:firstLine="709"/>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315,2 км сетей теплоснабжения в двухтрубном исчислении; 30 водозаборных узлов (ВЗУ); 65 водопроводных насосных станций; 58 канализационных насосных станций; 482,3 км сетей водоснабжения; 447,5 км </w:t>
      </w:r>
      <w:r w:rsidR="004369D5" w:rsidRPr="005D086D">
        <w:rPr>
          <w:rFonts w:ascii="Arial" w:eastAsia="Times New Roman" w:hAnsi="Arial" w:cs="Arial"/>
          <w:sz w:val="24"/>
          <w:szCs w:val="24"/>
          <w:lang w:eastAsia="ru-RU"/>
        </w:rPr>
        <w:t>сетей водоотведения</w:t>
      </w:r>
      <w:r w:rsidR="00626B4D" w:rsidRPr="005D086D">
        <w:rPr>
          <w:rFonts w:ascii="Arial" w:eastAsia="Times New Roman" w:hAnsi="Arial" w:cs="Arial"/>
          <w:sz w:val="24"/>
          <w:szCs w:val="24"/>
          <w:lang w:eastAsia="ru-RU"/>
        </w:rPr>
        <w:t>.</w:t>
      </w:r>
    </w:p>
    <w:p w14:paraId="26F12DF0" w14:textId="3D7AA7E4" w:rsidR="00B15B33" w:rsidRPr="005D086D" w:rsidRDefault="00B15B33" w:rsidP="00135D64">
      <w:pPr>
        <w:spacing w:line="276" w:lineRule="auto"/>
        <w:ind w:left="113" w:firstLine="709"/>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В настоящее время в жилищно-коммунальной сфере</w:t>
      </w:r>
      <w:r w:rsidR="00931BDA" w:rsidRPr="005D086D">
        <w:rPr>
          <w:rFonts w:ascii="Arial" w:eastAsia="Times New Roman" w:hAnsi="Arial" w:cs="Arial"/>
          <w:sz w:val="24"/>
          <w:szCs w:val="24"/>
          <w:lang w:eastAsia="ru-RU"/>
        </w:rPr>
        <w:t xml:space="preserve"> Городского округа </w:t>
      </w:r>
      <w:r w:rsidRPr="005D086D">
        <w:rPr>
          <w:rFonts w:ascii="Arial" w:eastAsia="Times New Roman" w:hAnsi="Arial" w:cs="Arial"/>
          <w:sz w:val="24"/>
          <w:szCs w:val="24"/>
          <w:lang w:eastAsia="ru-RU"/>
        </w:rPr>
        <w:t>Люберцы существует ряд проблем:</w:t>
      </w:r>
    </w:p>
    <w:p w14:paraId="0D7C1C9E" w14:textId="77777777"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proofErr w:type="gramStart"/>
      <w:r w:rsidRPr="005D086D">
        <w:rPr>
          <w:rFonts w:ascii="Arial" w:eastAsia="Times New Roman" w:hAnsi="Arial" w:cs="Arial"/>
          <w:sz w:val="24"/>
          <w:szCs w:val="24"/>
          <w:lang w:eastAsia="ru-RU"/>
        </w:rPr>
        <w:t>необходимость в повышении уровня обеспеченности населения услугами, соответствующий установленным нормативам в сфере жилищно-коммунального хозяйства, в том числе повышение качества питьевой воды;</w:t>
      </w:r>
      <w:proofErr w:type="gramEnd"/>
    </w:p>
    <w:p w14:paraId="6D62975D" w14:textId="755989A3"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необходимость обеспечения жителей</w:t>
      </w:r>
      <w:r w:rsidR="00931BDA" w:rsidRPr="005D086D">
        <w:rPr>
          <w:rFonts w:ascii="Arial" w:eastAsia="Times New Roman" w:hAnsi="Arial" w:cs="Arial"/>
          <w:sz w:val="24"/>
          <w:szCs w:val="24"/>
          <w:lang w:eastAsia="ru-RU"/>
        </w:rPr>
        <w:t xml:space="preserve"> Городского округа </w:t>
      </w:r>
      <w:r w:rsidRPr="005D086D">
        <w:rPr>
          <w:rFonts w:ascii="Arial" w:eastAsia="Times New Roman" w:hAnsi="Arial" w:cs="Arial"/>
          <w:sz w:val="24"/>
          <w:szCs w:val="24"/>
          <w:lang w:eastAsia="ru-RU"/>
        </w:rPr>
        <w:t>равными возможностям осуществления ими своих прав путём предоставления им</w:t>
      </w:r>
      <w:r w:rsidR="00D079FD" w:rsidRPr="005D086D">
        <w:rPr>
          <w:rFonts w:ascii="Arial" w:eastAsia="Times New Roman" w:hAnsi="Arial" w:cs="Arial"/>
          <w:sz w:val="24"/>
          <w:szCs w:val="24"/>
          <w:lang w:eastAsia="ru-RU"/>
        </w:rPr>
        <w:t> </w:t>
      </w:r>
      <w:r w:rsidRPr="005D086D">
        <w:rPr>
          <w:rFonts w:ascii="Arial" w:eastAsia="Times New Roman" w:hAnsi="Arial" w:cs="Arial"/>
          <w:sz w:val="24"/>
          <w:szCs w:val="24"/>
          <w:lang w:eastAsia="ru-RU"/>
        </w:rPr>
        <w:t>сервисов цифровой инфраструктуры.</w:t>
      </w:r>
    </w:p>
    <w:p w14:paraId="7A55ACF0" w14:textId="3ADA27FD" w:rsidR="00B15B33" w:rsidRPr="005D086D" w:rsidRDefault="00B15B33" w:rsidP="00135D64">
      <w:pPr>
        <w:spacing w:line="276" w:lineRule="auto"/>
        <w:ind w:left="113" w:firstLine="709"/>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В целях создания благоприятных и безопасных условий проживания жителей</w:t>
      </w:r>
      <w:r w:rsidR="00931BDA" w:rsidRPr="005D086D">
        <w:rPr>
          <w:rFonts w:ascii="Arial" w:eastAsia="Times New Roman" w:hAnsi="Arial" w:cs="Arial"/>
          <w:sz w:val="24"/>
          <w:szCs w:val="24"/>
          <w:lang w:eastAsia="ru-RU"/>
        </w:rPr>
        <w:t xml:space="preserve"> Городского округа </w:t>
      </w:r>
      <w:r w:rsidRPr="005D086D">
        <w:rPr>
          <w:rFonts w:ascii="Arial" w:eastAsia="Times New Roman" w:hAnsi="Arial" w:cs="Arial"/>
          <w:sz w:val="24"/>
          <w:szCs w:val="24"/>
          <w:lang w:eastAsia="ru-RU"/>
        </w:rPr>
        <w:t>проводится ряд мероприятий:</w:t>
      </w:r>
    </w:p>
    <w:p w14:paraId="1CFCECE3" w14:textId="3A1F056B"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осуществляется мониторинг и </w:t>
      </w:r>
      <w:proofErr w:type="gramStart"/>
      <w:r w:rsidRPr="005D086D">
        <w:rPr>
          <w:rFonts w:ascii="Arial" w:eastAsia="Times New Roman" w:hAnsi="Arial" w:cs="Arial"/>
          <w:sz w:val="24"/>
          <w:szCs w:val="24"/>
          <w:lang w:eastAsia="ru-RU"/>
        </w:rPr>
        <w:t>контроль за</w:t>
      </w:r>
      <w:proofErr w:type="gramEnd"/>
      <w:r w:rsidRPr="005D086D">
        <w:rPr>
          <w:rFonts w:ascii="Arial" w:eastAsia="Times New Roman" w:hAnsi="Arial" w:cs="Arial"/>
          <w:sz w:val="24"/>
          <w:szCs w:val="24"/>
          <w:lang w:eastAsia="ru-RU"/>
        </w:rPr>
        <w:t xml:space="preserve"> состоянием взаиморасчетов между </w:t>
      </w:r>
      <w:r w:rsidR="00135D64" w:rsidRPr="005D086D">
        <w:rPr>
          <w:rFonts w:ascii="Arial" w:eastAsia="Times New Roman" w:hAnsi="Arial" w:cs="Arial"/>
          <w:sz w:val="24"/>
          <w:szCs w:val="24"/>
          <w:lang w:eastAsia="ru-RU"/>
        </w:rPr>
        <w:t>поставщиками коммунальных услуг</w:t>
      </w:r>
      <w:r w:rsidR="00135D64" w:rsidRPr="005D086D">
        <w:rPr>
          <w:rFonts w:ascii="Arial" w:eastAsia="Times New Roman" w:hAnsi="Arial" w:cs="Arial"/>
          <w:sz w:val="24"/>
          <w:szCs w:val="24"/>
          <w:lang w:eastAsia="ru-RU"/>
        </w:rPr>
        <w:br/>
      </w:r>
      <w:r w:rsidRPr="005D086D">
        <w:rPr>
          <w:rFonts w:ascii="Arial" w:eastAsia="Times New Roman" w:hAnsi="Arial" w:cs="Arial"/>
          <w:sz w:val="24"/>
          <w:szCs w:val="24"/>
          <w:lang w:eastAsia="ru-RU"/>
        </w:rPr>
        <w:t xml:space="preserve">и </w:t>
      </w:r>
      <w:proofErr w:type="spellStart"/>
      <w:r w:rsidRPr="005D086D">
        <w:rPr>
          <w:rFonts w:ascii="Arial" w:eastAsia="Times New Roman" w:hAnsi="Arial" w:cs="Arial"/>
          <w:sz w:val="24"/>
          <w:szCs w:val="24"/>
          <w:lang w:eastAsia="ru-RU"/>
        </w:rPr>
        <w:t>ресурсоснабжающими</w:t>
      </w:r>
      <w:proofErr w:type="spellEnd"/>
      <w:r w:rsidRPr="005D086D">
        <w:rPr>
          <w:rFonts w:ascii="Arial" w:eastAsia="Times New Roman" w:hAnsi="Arial" w:cs="Arial"/>
          <w:sz w:val="24"/>
          <w:szCs w:val="24"/>
          <w:lang w:eastAsia="ru-RU"/>
        </w:rPr>
        <w:t xml:space="preserve"> организациями;</w:t>
      </w:r>
    </w:p>
    <w:p w14:paraId="2E188194" w14:textId="5F13B64A"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разрабатываются и утверждаются схемы теплоснабжения, водоснабжения и водоотведения</w:t>
      </w:r>
      <w:r w:rsidR="00931BDA" w:rsidRPr="005D086D">
        <w:rPr>
          <w:rFonts w:ascii="Arial" w:eastAsia="Times New Roman" w:hAnsi="Arial" w:cs="Arial"/>
          <w:sz w:val="24"/>
          <w:szCs w:val="24"/>
          <w:lang w:eastAsia="ru-RU"/>
        </w:rPr>
        <w:t xml:space="preserve"> Городского округа </w:t>
      </w:r>
      <w:r w:rsidRPr="005D086D">
        <w:rPr>
          <w:rFonts w:ascii="Arial" w:eastAsia="Times New Roman" w:hAnsi="Arial" w:cs="Arial"/>
          <w:sz w:val="24"/>
          <w:szCs w:val="24"/>
          <w:lang w:eastAsia="ru-RU"/>
        </w:rPr>
        <w:t>Люберцы;</w:t>
      </w:r>
    </w:p>
    <w:p w14:paraId="7D2FDEAF" w14:textId="0E4B4F38"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для снижения потерь энергоресурсов и недопущения аварий в системах инженерной инфраструктуры округа проводится модернизация тепловых источников, реконструкция и замена сетей теплоснабжения, водосн</w:t>
      </w:r>
      <w:r w:rsidR="00135D64" w:rsidRPr="005D086D">
        <w:rPr>
          <w:rFonts w:ascii="Arial" w:eastAsia="Times New Roman" w:hAnsi="Arial" w:cs="Arial"/>
          <w:sz w:val="24"/>
          <w:szCs w:val="24"/>
          <w:lang w:eastAsia="ru-RU"/>
        </w:rPr>
        <w:t>абжения</w:t>
      </w:r>
      <w:r w:rsidR="00135D64" w:rsidRPr="005D086D">
        <w:rPr>
          <w:rFonts w:ascii="Arial" w:eastAsia="Times New Roman" w:hAnsi="Arial" w:cs="Arial"/>
          <w:sz w:val="24"/>
          <w:szCs w:val="24"/>
          <w:lang w:eastAsia="ru-RU"/>
        </w:rPr>
        <w:br/>
      </w:r>
      <w:r w:rsidRPr="005D086D">
        <w:rPr>
          <w:rFonts w:ascii="Arial" w:eastAsia="Times New Roman" w:hAnsi="Arial" w:cs="Arial"/>
          <w:sz w:val="24"/>
          <w:szCs w:val="24"/>
          <w:lang w:eastAsia="ru-RU"/>
        </w:rPr>
        <w:t>и водоотведения;</w:t>
      </w:r>
    </w:p>
    <w:p w14:paraId="307ECA33" w14:textId="77777777"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с целью повышения качества воды проводится реконструкция и ремонт объектов водоснабжения;</w:t>
      </w:r>
    </w:p>
    <w:p w14:paraId="0B1FCC4A" w14:textId="77777777"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производится содержание системы водоотведения;</w:t>
      </w:r>
    </w:p>
    <w:p w14:paraId="5DECEA7A" w14:textId="77777777"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проводится мониторинг финансовой устойчивости предприятий жилищно-коммунального комплекса;</w:t>
      </w:r>
    </w:p>
    <w:p w14:paraId="64EC41FB" w14:textId="0D80D021"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обеспечивается </w:t>
      </w:r>
      <w:r w:rsidR="003E3F18" w:rsidRPr="005D086D">
        <w:rPr>
          <w:rFonts w:ascii="Arial" w:eastAsia="Times New Roman" w:hAnsi="Arial" w:cs="Arial"/>
          <w:sz w:val="24"/>
          <w:szCs w:val="24"/>
          <w:lang w:eastAsia="ru-RU"/>
        </w:rPr>
        <w:t>развитие газификации, топливозаправочного комплекса и электроэнергетики, топливозаправочного комплекса и</w:t>
      </w:r>
      <w:r w:rsidR="00D079FD" w:rsidRPr="005D086D">
        <w:rPr>
          <w:rFonts w:ascii="Arial" w:eastAsia="Times New Roman" w:hAnsi="Arial" w:cs="Arial"/>
          <w:sz w:val="24"/>
          <w:szCs w:val="24"/>
          <w:lang w:eastAsia="ru-RU"/>
        </w:rPr>
        <w:t> </w:t>
      </w:r>
      <w:r w:rsidR="003E3F18" w:rsidRPr="005D086D">
        <w:rPr>
          <w:rFonts w:ascii="Arial" w:eastAsia="Times New Roman" w:hAnsi="Arial" w:cs="Arial"/>
          <w:sz w:val="24"/>
          <w:szCs w:val="24"/>
          <w:lang w:eastAsia="ru-RU"/>
        </w:rPr>
        <w:t>электроэнергетики</w:t>
      </w:r>
      <w:r w:rsidRPr="005D086D">
        <w:rPr>
          <w:rFonts w:ascii="Arial" w:eastAsia="Times New Roman" w:hAnsi="Arial" w:cs="Arial"/>
          <w:sz w:val="24"/>
          <w:szCs w:val="24"/>
          <w:lang w:eastAsia="ru-RU"/>
        </w:rPr>
        <w:t>, в том числе социальной;</w:t>
      </w:r>
    </w:p>
    <w:p w14:paraId="56AC1718" w14:textId="77777777"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обеспечивается безопасность эксплуатации внутриквартирного газового оборудования;</w:t>
      </w:r>
    </w:p>
    <w:p w14:paraId="2579A91B" w14:textId="7DF0E546" w:rsidR="00B15B33" w:rsidRPr="005D086D" w:rsidRDefault="00B15B33" w:rsidP="00135D64">
      <w:pPr>
        <w:spacing w:line="276" w:lineRule="auto"/>
        <w:ind w:left="113" w:firstLine="709"/>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Реализация муниципальной программы направлена на обеспечение</w:t>
      </w:r>
      <w:r w:rsidR="00931BDA" w:rsidRPr="005D086D">
        <w:rPr>
          <w:rFonts w:ascii="Arial" w:eastAsia="Times New Roman" w:hAnsi="Arial" w:cs="Arial"/>
          <w:sz w:val="24"/>
          <w:szCs w:val="24"/>
          <w:lang w:eastAsia="ru-RU"/>
        </w:rPr>
        <w:t xml:space="preserve"> Городского округа </w:t>
      </w:r>
      <w:r w:rsidRPr="005D086D">
        <w:rPr>
          <w:rFonts w:ascii="Arial" w:eastAsia="Times New Roman" w:hAnsi="Arial" w:cs="Arial"/>
          <w:sz w:val="24"/>
          <w:szCs w:val="24"/>
          <w:lang w:eastAsia="ru-RU"/>
        </w:rPr>
        <w:t>благоприятными и безопасными условиями проживания, а также обеспеченность жителей качественными услугами в сфере ЖКХ, а именно:</w:t>
      </w:r>
    </w:p>
    <w:p w14:paraId="47592808" w14:textId="77777777"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повышение доли населения, обеспеченного доброкачественной питьевой водой;</w:t>
      </w:r>
    </w:p>
    <w:p w14:paraId="42618FBA" w14:textId="43572CD0"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повышение надежности систем теплоснабжения, водоснабжения и водоотведения;</w:t>
      </w:r>
    </w:p>
    <w:p w14:paraId="33D39DB9" w14:textId="77777777"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совершенствование системы управления в жилищно-коммунальной сфере;</w:t>
      </w:r>
    </w:p>
    <w:p w14:paraId="5856A32A" w14:textId="77777777"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обеспечение комфортных условий проживания в многоквартирных домах.</w:t>
      </w:r>
    </w:p>
    <w:p w14:paraId="0EBE5DC0" w14:textId="25DEDB85" w:rsidR="00B15B33" w:rsidRPr="005D086D" w:rsidRDefault="00B15B33" w:rsidP="00135D64">
      <w:pPr>
        <w:numPr>
          <w:ilvl w:val="0"/>
          <w:numId w:val="9"/>
        </w:num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обеспечение развития газификации</w:t>
      </w:r>
      <w:r w:rsidR="00C149F4" w:rsidRPr="005D086D">
        <w:rPr>
          <w:rFonts w:ascii="Arial" w:eastAsia="Times New Roman" w:hAnsi="Arial" w:cs="Arial"/>
          <w:sz w:val="24"/>
          <w:szCs w:val="24"/>
          <w:lang w:eastAsia="ru-RU"/>
        </w:rPr>
        <w:t>.</w:t>
      </w:r>
    </w:p>
    <w:p w14:paraId="66B38E7C" w14:textId="4CAF641C" w:rsidR="006D658D" w:rsidRPr="005D086D" w:rsidRDefault="006D658D" w:rsidP="00135D64">
      <w:p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Цел</w:t>
      </w:r>
      <w:r w:rsidR="00D0746B" w:rsidRPr="005D086D">
        <w:rPr>
          <w:rFonts w:ascii="Arial" w:eastAsia="Times New Roman" w:hAnsi="Arial" w:cs="Arial"/>
          <w:sz w:val="24"/>
          <w:szCs w:val="24"/>
          <w:lang w:eastAsia="ru-RU"/>
        </w:rPr>
        <w:t>ями</w:t>
      </w:r>
      <w:r w:rsidRPr="005D086D">
        <w:rPr>
          <w:rFonts w:ascii="Arial" w:eastAsia="Times New Roman" w:hAnsi="Arial" w:cs="Arial"/>
          <w:sz w:val="24"/>
          <w:szCs w:val="24"/>
          <w:lang w:eastAsia="ru-RU"/>
        </w:rPr>
        <w:t xml:space="preserve"> муниципальной программы «</w:t>
      </w:r>
      <w:r w:rsidR="003A4E99" w:rsidRPr="005D086D">
        <w:rPr>
          <w:rFonts w:ascii="Arial" w:eastAsia="Times New Roman" w:hAnsi="Arial" w:cs="Arial"/>
          <w:sz w:val="24"/>
          <w:szCs w:val="24"/>
          <w:lang w:eastAsia="ru-RU"/>
        </w:rPr>
        <w:t xml:space="preserve">Развитие инженерной инфраструктуры и </w:t>
      </w:r>
      <w:proofErr w:type="spellStart"/>
      <w:r w:rsidR="003A4E99" w:rsidRPr="005D086D">
        <w:rPr>
          <w:rFonts w:ascii="Arial" w:eastAsia="Times New Roman" w:hAnsi="Arial" w:cs="Arial"/>
          <w:sz w:val="24"/>
          <w:szCs w:val="24"/>
          <w:lang w:eastAsia="ru-RU"/>
        </w:rPr>
        <w:t>энергоэффективности</w:t>
      </w:r>
      <w:proofErr w:type="spellEnd"/>
      <w:r w:rsidRPr="005D086D">
        <w:rPr>
          <w:rFonts w:ascii="Arial" w:eastAsia="Times New Roman" w:hAnsi="Arial" w:cs="Arial"/>
          <w:sz w:val="24"/>
          <w:szCs w:val="24"/>
          <w:lang w:eastAsia="ru-RU"/>
        </w:rPr>
        <w:t xml:space="preserve">» - </w:t>
      </w:r>
      <w:r w:rsidR="00AE0217" w:rsidRPr="005D086D">
        <w:rPr>
          <w:rFonts w:ascii="Arial" w:eastAsia="Times New Roman" w:hAnsi="Arial" w:cs="Arial"/>
          <w:sz w:val="24"/>
          <w:szCs w:val="24"/>
          <w:lang w:eastAsia="ru-RU"/>
        </w:rPr>
        <w:t xml:space="preserve">является </w:t>
      </w:r>
      <w:r w:rsidRPr="005D086D">
        <w:rPr>
          <w:rFonts w:ascii="Arial" w:eastAsia="Times New Roman" w:hAnsi="Arial" w:cs="Arial"/>
          <w:sz w:val="24"/>
          <w:szCs w:val="24"/>
          <w:lang w:eastAsia="ru-RU"/>
        </w:rPr>
        <w:t>обеспечение комфортных условий проживания для жителей</w:t>
      </w:r>
      <w:r w:rsidR="00931BDA" w:rsidRPr="005D086D">
        <w:rPr>
          <w:rFonts w:ascii="Arial" w:eastAsia="Times New Roman" w:hAnsi="Arial" w:cs="Arial"/>
          <w:sz w:val="24"/>
          <w:szCs w:val="24"/>
          <w:lang w:eastAsia="ru-RU"/>
        </w:rPr>
        <w:t xml:space="preserve"> Городского округа </w:t>
      </w:r>
      <w:r w:rsidRPr="005D086D">
        <w:rPr>
          <w:rFonts w:ascii="Arial" w:eastAsia="Times New Roman" w:hAnsi="Arial" w:cs="Arial"/>
          <w:sz w:val="24"/>
          <w:szCs w:val="24"/>
          <w:lang w:eastAsia="ru-RU"/>
        </w:rPr>
        <w:t>Люберцы и повышение стандартов качества жилищно-коммунального хозяйства</w:t>
      </w:r>
      <w:r w:rsidR="00931BDA" w:rsidRPr="005D086D">
        <w:rPr>
          <w:rFonts w:ascii="Arial" w:eastAsia="Times New Roman" w:hAnsi="Arial" w:cs="Arial"/>
          <w:sz w:val="24"/>
          <w:szCs w:val="24"/>
          <w:lang w:eastAsia="ru-RU"/>
        </w:rPr>
        <w:t xml:space="preserve"> Городского округа </w:t>
      </w:r>
      <w:r w:rsidRPr="005D086D">
        <w:rPr>
          <w:rFonts w:ascii="Arial" w:eastAsia="Times New Roman" w:hAnsi="Arial" w:cs="Arial"/>
          <w:sz w:val="24"/>
          <w:szCs w:val="24"/>
          <w:lang w:eastAsia="ru-RU"/>
        </w:rPr>
        <w:t>Люберцы.</w:t>
      </w:r>
    </w:p>
    <w:p w14:paraId="2A08B367" w14:textId="39DE86B1" w:rsidR="006D658D" w:rsidRPr="005D086D" w:rsidRDefault="006D658D" w:rsidP="00135D64">
      <w:p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Достижение поставленн</w:t>
      </w:r>
      <w:r w:rsidR="00E85A29" w:rsidRPr="005D086D">
        <w:rPr>
          <w:rFonts w:ascii="Arial" w:eastAsia="Times New Roman" w:hAnsi="Arial" w:cs="Arial"/>
          <w:sz w:val="24"/>
          <w:szCs w:val="24"/>
          <w:lang w:eastAsia="ru-RU"/>
        </w:rPr>
        <w:t>ых целей</w:t>
      </w:r>
      <w:r w:rsidRPr="005D086D">
        <w:rPr>
          <w:rFonts w:ascii="Arial" w:eastAsia="Times New Roman" w:hAnsi="Arial" w:cs="Arial"/>
          <w:sz w:val="24"/>
          <w:szCs w:val="24"/>
          <w:lang w:eastAsia="ru-RU"/>
        </w:rPr>
        <w:t xml:space="preserve"> позволит:</w:t>
      </w:r>
    </w:p>
    <w:p w14:paraId="2AD730B7" w14:textId="345037ED" w:rsidR="006D658D" w:rsidRPr="005D086D" w:rsidRDefault="006D658D" w:rsidP="00135D64">
      <w:p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 обеспечить надежность функционирования систем коммунальной инфраструктуры</w:t>
      </w:r>
      <w:r w:rsidR="00D67258" w:rsidRPr="005D086D">
        <w:rPr>
          <w:rFonts w:ascii="Arial" w:eastAsia="Times New Roman" w:hAnsi="Arial" w:cs="Arial"/>
          <w:sz w:val="24"/>
          <w:szCs w:val="24"/>
          <w:lang w:eastAsia="ru-RU"/>
        </w:rPr>
        <w:t>;</w:t>
      </w:r>
    </w:p>
    <w:p w14:paraId="1C749C19" w14:textId="0041C439" w:rsidR="006D658D" w:rsidRPr="005D086D" w:rsidRDefault="006D658D" w:rsidP="00135D64">
      <w:p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 обеспечить безаварийное прохождение осенне-зимнего периода;</w:t>
      </w:r>
    </w:p>
    <w:p w14:paraId="409526BA" w14:textId="3B9BB74C" w:rsidR="006D658D" w:rsidRPr="005D086D" w:rsidRDefault="006D658D" w:rsidP="00135D64">
      <w:p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 увелич</w:t>
      </w:r>
      <w:r w:rsidR="00B96EEC" w:rsidRPr="005D086D">
        <w:rPr>
          <w:rFonts w:ascii="Arial" w:eastAsia="Times New Roman" w:hAnsi="Arial" w:cs="Arial"/>
          <w:sz w:val="24"/>
          <w:szCs w:val="24"/>
          <w:lang w:eastAsia="ru-RU"/>
        </w:rPr>
        <w:t xml:space="preserve">ить </w:t>
      </w:r>
      <w:r w:rsidRPr="005D086D">
        <w:rPr>
          <w:rFonts w:ascii="Arial" w:eastAsia="Times New Roman" w:hAnsi="Arial" w:cs="Arial"/>
          <w:sz w:val="24"/>
          <w:szCs w:val="24"/>
          <w:lang w:eastAsia="ru-RU"/>
        </w:rPr>
        <w:t>дол</w:t>
      </w:r>
      <w:r w:rsidR="00B96EEC" w:rsidRPr="005D086D">
        <w:rPr>
          <w:rFonts w:ascii="Arial" w:eastAsia="Times New Roman" w:hAnsi="Arial" w:cs="Arial"/>
          <w:sz w:val="24"/>
          <w:szCs w:val="24"/>
          <w:lang w:eastAsia="ru-RU"/>
        </w:rPr>
        <w:t xml:space="preserve">ю </w:t>
      </w:r>
      <w:r w:rsidRPr="005D086D">
        <w:rPr>
          <w:rFonts w:ascii="Arial" w:eastAsia="Times New Roman" w:hAnsi="Arial" w:cs="Arial"/>
          <w:sz w:val="24"/>
          <w:szCs w:val="24"/>
          <w:lang w:eastAsia="ru-RU"/>
        </w:rPr>
        <w:t xml:space="preserve">населения, обеспеченного доброкачественной </w:t>
      </w:r>
      <w:r w:rsidR="00B96EEC" w:rsidRPr="005D086D">
        <w:rPr>
          <w:rFonts w:ascii="Arial" w:eastAsia="Times New Roman" w:hAnsi="Arial" w:cs="Arial"/>
          <w:sz w:val="24"/>
          <w:szCs w:val="24"/>
          <w:lang w:eastAsia="ru-RU"/>
        </w:rPr>
        <w:t>питьевой водой</w:t>
      </w:r>
      <w:r w:rsidRPr="005D086D">
        <w:rPr>
          <w:rFonts w:ascii="Arial" w:eastAsia="Times New Roman" w:hAnsi="Arial" w:cs="Arial"/>
          <w:sz w:val="24"/>
          <w:szCs w:val="24"/>
          <w:lang w:eastAsia="ru-RU"/>
        </w:rPr>
        <w:t xml:space="preserve"> из централизованных источников водоснабжения;</w:t>
      </w:r>
    </w:p>
    <w:p w14:paraId="34FB7787" w14:textId="35343970" w:rsidR="006D658D" w:rsidRPr="005D086D" w:rsidRDefault="006D658D" w:rsidP="00135D64">
      <w:p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 создать условия для безаварийного функционирования системы водоотведения</w:t>
      </w:r>
      <w:r w:rsidR="00931BDA" w:rsidRPr="005D086D">
        <w:rPr>
          <w:rFonts w:ascii="Arial" w:eastAsia="Times New Roman" w:hAnsi="Arial" w:cs="Arial"/>
          <w:sz w:val="24"/>
          <w:szCs w:val="24"/>
          <w:lang w:eastAsia="ru-RU"/>
        </w:rPr>
        <w:t xml:space="preserve"> Городского округа </w:t>
      </w:r>
      <w:r w:rsidRPr="005D086D">
        <w:rPr>
          <w:rFonts w:ascii="Arial" w:eastAsia="Times New Roman" w:hAnsi="Arial" w:cs="Arial"/>
          <w:sz w:val="24"/>
          <w:szCs w:val="24"/>
          <w:lang w:eastAsia="ru-RU"/>
        </w:rPr>
        <w:t>Люберцы;</w:t>
      </w:r>
    </w:p>
    <w:p w14:paraId="6451B27E" w14:textId="562C920A" w:rsidR="006D658D" w:rsidRPr="005D086D" w:rsidRDefault="006D658D" w:rsidP="00135D64">
      <w:p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 повы</w:t>
      </w:r>
      <w:r w:rsidR="00B96EEC" w:rsidRPr="005D086D">
        <w:rPr>
          <w:rFonts w:ascii="Arial" w:eastAsia="Times New Roman" w:hAnsi="Arial" w:cs="Arial"/>
          <w:sz w:val="24"/>
          <w:szCs w:val="24"/>
          <w:lang w:eastAsia="ru-RU"/>
        </w:rPr>
        <w:t>сить</w:t>
      </w:r>
      <w:r w:rsidRPr="005D086D">
        <w:rPr>
          <w:rFonts w:ascii="Arial" w:eastAsia="Times New Roman" w:hAnsi="Arial" w:cs="Arial"/>
          <w:sz w:val="24"/>
          <w:szCs w:val="24"/>
          <w:lang w:eastAsia="ru-RU"/>
        </w:rPr>
        <w:t xml:space="preserve"> стандарт</w:t>
      </w:r>
      <w:r w:rsidR="00135D64" w:rsidRPr="005D086D">
        <w:rPr>
          <w:rFonts w:ascii="Arial" w:eastAsia="Times New Roman" w:hAnsi="Arial" w:cs="Arial"/>
          <w:sz w:val="24"/>
          <w:szCs w:val="24"/>
          <w:lang w:eastAsia="ru-RU"/>
        </w:rPr>
        <w:t>ы</w:t>
      </w:r>
      <w:r w:rsidRPr="005D086D">
        <w:rPr>
          <w:rFonts w:ascii="Arial" w:eastAsia="Times New Roman" w:hAnsi="Arial" w:cs="Arial"/>
          <w:sz w:val="24"/>
          <w:szCs w:val="24"/>
          <w:lang w:eastAsia="ru-RU"/>
        </w:rPr>
        <w:t xml:space="preserve"> управления многоквартирными домами на территории</w:t>
      </w:r>
      <w:r w:rsidR="00931BDA" w:rsidRPr="005D086D">
        <w:rPr>
          <w:rFonts w:ascii="Arial" w:eastAsia="Times New Roman" w:hAnsi="Arial" w:cs="Arial"/>
          <w:sz w:val="24"/>
          <w:szCs w:val="24"/>
          <w:lang w:eastAsia="ru-RU"/>
        </w:rPr>
        <w:t xml:space="preserve"> Городского округа </w:t>
      </w:r>
      <w:r w:rsidRPr="005D086D">
        <w:rPr>
          <w:rFonts w:ascii="Arial" w:eastAsia="Times New Roman" w:hAnsi="Arial" w:cs="Arial"/>
          <w:sz w:val="24"/>
          <w:szCs w:val="24"/>
          <w:lang w:eastAsia="ru-RU"/>
        </w:rPr>
        <w:t>Люберцы;</w:t>
      </w:r>
    </w:p>
    <w:p w14:paraId="62594D34" w14:textId="0F8D680C" w:rsidR="00E85A29" w:rsidRPr="005D086D" w:rsidRDefault="00E85A29" w:rsidP="00135D64">
      <w:p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  повы</w:t>
      </w:r>
      <w:r w:rsidR="00B96EEC" w:rsidRPr="005D086D">
        <w:rPr>
          <w:rFonts w:ascii="Arial" w:eastAsia="Times New Roman" w:hAnsi="Arial" w:cs="Arial"/>
          <w:sz w:val="24"/>
          <w:szCs w:val="24"/>
          <w:lang w:eastAsia="ru-RU"/>
        </w:rPr>
        <w:t xml:space="preserve">сить </w:t>
      </w:r>
      <w:r w:rsidRPr="005D086D">
        <w:rPr>
          <w:rFonts w:ascii="Arial" w:eastAsia="Times New Roman" w:hAnsi="Arial" w:cs="Arial"/>
          <w:sz w:val="24"/>
          <w:szCs w:val="24"/>
          <w:lang w:eastAsia="ru-RU"/>
        </w:rPr>
        <w:t>энергетическ</w:t>
      </w:r>
      <w:r w:rsidR="00B96EEC" w:rsidRPr="005D086D">
        <w:rPr>
          <w:rFonts w:ascii="Arial" w:eastAsia="Times New Roman" w:hAnsi="Arial" w:cs="Arial"/>
          <w:sz w:val="24"/>
          <w:szCs w:val="24"/>
          <w:lang w:eastAsia="ru-RU"/>
        </w:rPr>
        <w:t xml:space="preserve">ую </w:t>
      </w:r>
      <w:r w:rsidRPr="005D086D">
        <w:rPr>
          <w:rFonts w:ascii="Arial" w:eastAsia="Times New Roman" w:hAnsi="Arial" w:cs="Arial"/>
          <w:sz w:val="24"/>
          <w:szCs w:val="24"/>
          <w:lang w:eastAsia="ru-RU"/>
        </w:rPr>
        <w:t>эффективнос</w:t>
      </w:r>
      <w:r w:rsidR="00B96EEC" w:rsidRPr="005D086D">
        <w:rPr>
          <w:rFonts w:ascii="Arial" w:eastAsia="Times New Roman" w:hAnsi="Arial" w:cs="Arial"/>
          <w:sz w:val="24"/>
          <w:szCs w:val="24"/>
          <w:lang w:eastAsia="ru-RU"/>
        </w:rPr>
        <w:t>ть</w:t>
      </w:r>
      <w:r w:rsidRPr="005D086D">
        <w:rPr>
          <w:rFonts w:ascii="Arial" w:eastAsia="Times New Roman" w:hAnsi="Arial" w:cs="Arial"/>
          <w:sz w:val="24"/>
          <w:szCs w:val="24"/>
          <w:lang w:eastAsia="ru-RU"/>
        </w:rPr>
        <w:t xml:space="preserve"> в системах коммунальной инфраструктуры;</w:t>
      </w:r>
    </w:p>
    <w:p w14:paraId="1196C032" w14:textId="3DACF171" w:rsidR="006D658D" w:rsidRPr="005D086D" w:rsidRDefault="006D658D" w:rsidP="00135D64">
      <w:p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 обеспечить </w:t>
      </w:r>
      <w:r w:rsidR="003E3F18" w:rsidRPr="005D086D">
        <w:rPr>
          <w:rFonts w:ascii="Arial" w:eastAsia="Times New Roman" w:hAnsi="Arial" w:cs="Arial"/>
          <w:sz w:val="24"/>
          <w:szCs w:val="24"/>
          <w:lang w:eastAsia="ru-RU"/>
        </w:rPr>
        <w:t>развитие газификации, топливозаправочного комплекса и электроэнергетики, топливозаправочного комплекса и электроэнергетики</w:t>
      </w:r>
      <w:r w:rsidRPr="005D086D">
        <w:rPr>
          <w:rFonts w:ascii="Arial" w:eastAsia="Times New Roman" w:hAnsi="Arial" w:cs="Arial"/>
          <w:sz w:val="24"/>
          <w:szCs w:val="24"/>
          <w:lang w:eastAsia="ru-RU"/>
        </w:rPr>
        <w:t>;</w:t>
      </w:r>
    </w:p>
    <w:p w14:paraId="0EE564A1" w14:textId="1777EC5A" w:rsidR="006D658D" w:rsidRPr="005D086D" w:rsidRDefault="006D658D" w:rsidP="00135D64">
      <w:pPr>
        <w:spacing w:after="200" w:line="276" w:lineRule="auto"/>
        <w:ind w:left="113" w:firstLine="709"/>
        <w:contextualSpacing/>
        <w:jc w:val="both"/>
        <w:rPr>
          <w:rFonts w:ascii="Arial" w:eastAsia="Times New Roman" w:hAnsi="Arial" w:cs="Arial"/>
          <w:sz w:val="24"/>
          <w:szCs w:val="24"/>
          <w:lang w:eastAsia="ru-RU"/>
        </w:rPr>
      </w:pPr>
      <w:r w:rsidRPr="005D086D">
        <w:rPr>
          <w:rFonts w:ascii="Arial" w:eastAsia="Times New Roman" w:hAnsi="Arial" w:cs="Arial"/>
          <w:sz w:val="24"/>
          <w:szCs w:val="24"/>
          <w:lang w:eastAsia="ru-RU"/>
        </w:rPr>
        <w:t>- обеспечить безопасность использования внутриквартирного газового оборудования.</w:t>
      </w:r>
    </w:p>
    <w:p w14:paraId="6A4654D9" w14:textId="77777777" w:rsidR="00395001" w:rsidRPr="005D086D" w:rsidRDefault="00395001" w:rsidP="00135D64">
      <w:pPr>
        <w:spacing w:line="276" w:lineRule="auto"/>
        <w:ind w:firstLine="709"/>
        <w:contextualSpacing/>
        <w:jc w:val="center"/>
        <w:rPr>
          <w:rFonts w:ascii="Arial" w:eastAsia="Times New Roman" w:hAnsi="Arial" w:cs="Arial"/>
          <w:sz w:val="24"/>
          <w:szCs w:val="24"/>
          <w:lang w:eastAsia="ru-RU"/>
        </w:rPr>
      </w:pPr>
    </w:p>
    <w:p w14:paraId="1152245F" w14:textId="713CB843" w:rsidR="006D658D" w:rsidRPr="005D086D" w:rsidRDefault="00395001" w:rsidP="00135D64">
      <w:pPr>
        <w:pStyle w:val="a3"/>
        <w:numPr>
          <w:ilvl w:val="0"/>
          <w:numId w:val="19"/>
        </w:numPr>
        <w:spacing w:line="276" w:lineRule="auto"/>
        <w:ind w:left="0"/>
        <w:jc w:val="center"/>
        <w:rPr>
          <w:rFonts w:ascii="Arial" w:eastAsia="Times New Roman" w:hAnsi="Arial" w:cs="Arial"/>
          <w:b/>
          <w:sz w:val="24"/>
          <w:szCs w:val="24"/>
          <w:lang w:eastAsia="ru-RU"/>
        </w:rPr>
      </w:pPr>
      <w:r w:rsidRPr="005D086D">
        <w:rPr>
          <w:rFonts w:ascii="Arial" w:eastAsia="Times New Roman" w:hAnsi="Arial" w:cs="Arial"/>
          <w:b/>
          <w:sz w:val="24"/>
          <w:szCs w:val="24"/>
          <w:lang w:eastAsia="ru-RU"/>
        </w:rPr>
        <w:t>Прогноз развития соответствующей сферы с учетом реализации муниципальной программы с учетом ранее достигнутых результатов, а также предложения по решению проблем</w:t>
      </w:r>
    </w:p>
    <w:p w14:paraId="0B2F2AE4" w14:textId="7099FB01" w:rsidR="00395001" w:rsidRPr="005D086D" w:rsidRDefault="00395001" w:rsidP="00135D64">
      <w:pPr>
        <w:spacing w:before="100" w:beforeAutospacing="1"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Реализация муниципальной программы направлена на обеспечение</w:t>
      </w:r>
      <w:r w:rsidR="00931BDA" w:rsidRPr="005D086D">
        <w:rPr>
          <w:rFonts w:ascii="Arial" w:eastAsia="Times New Roman" w:hAnsi="Arial" w:cs="Arial"/>
          <w:color w:val="000000"/>
          <w:sz w:val="24"/>
          <w:szCs w:val="24"/>
          <w:lang w:eastAsia="ru-RU"/>
        </w:rPr>
        <w:t xml:space="preserve"> Городского округа </w:t>
      </w:r>
      <w:r w:rsidRPr="005D086D">
        <w:rPr>
          <w:rFonts w:ascii="Arial" w:eastAsia="Times New Roman" w:hAnsi="Arial" w:cs="Arial"/>
          <w:color w:val="000000"/>
          <w:sz w:val="24"/>
          <w:szCs w:val="24"/>
          <w:lang w:eastAsia="ru-RU"/>
        </w:rPr>
        <w:t>благоприятными и безопасными условиями проживания, а также обеспеченность жителей качественными услугами в сфере ЖКХ, а именно:</w:t>
      </w:r>
    </w:p>
    <w:p w14:paraId="2B8D2A45" w14:textId="2F82826E" w:rsidR="00395001" w:rsidRPr="005D086D" w:rsidRDefault="00EC7C3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w:t>
      </w:r>
      <w:r w:rsidR="00135D64" w:rsidRPr="005D086D">
        <w:rPr>
          <w:rFonts w:ascii="Arial" w:eastAsia="Times New Roman" w:hAnsi="Arial" w:cs="Arial"/>
          <w:color w:val="000000"/>
          <w:sz w:val="24"/>
          <w:szCs w:val="24"/>
          <w:lang w:eastAsia="ru-RU"/>
        </w:rPr>
        <w:t xml:space="preserve"> </w:t>
      </w:r>
      <w:r w:rsidR="00395001" w:rsidRPr="005D086D">
        <w:rPr>
          <w:rFonts w:ascii="Arial" w:eastAsia="Times New Roman" w:hAnsi="Arial" w:cs="Arial"/>
          <w:color w:val="000000"/>
          <w:sz w:val="24"/>
          <w:szCs w:val="24"/>
          <w:lang w:eastAsia="ru-RU"/>
        </w:rPr>
        <w:t>повышение доли населения, обеспеченного доброкачественной питьевой водой;</w:t>
      </w:r>
    </w:p>
    <w:p w14:paraId="619B70CE" w14:textId="3CD28C6E" w:rsidR="00395001" w:rsidRPr="005D086D" w:rsidRDefault="00EC7C3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w:t>
      </w:r>
      <w:r w:rsidR="00395001" w:rsidRPr="005D086D">
        <w:rPr>
          <w:rFonts w:ascii="Arial" w:eastAsia="Times New Roman" w:hAnsi="Arial" w:cs="Arial"/>
          <w:color w:val="000000"/>
          <w:sz w:val="24"/>
          <w:szCs w:val="24"/>
          <w:lang w:eastAsia="ru-RU"/>
        </w:rPr>
        <w:t xml:space="preserve"> повышение надежности систем теплоснабжения, водоснабжения и водоотведения;</w:t>
      </w:r>
    </w:p>
    <w:p w14:paraId="23438394" w14:textId="73E430C0" w:rsidR="00395001" w:rsidRPr="005D086D" w:rsidRDefault="00EC7C3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w:t>
      </w:r>
      <w:r w:rsidR="00135D64" w:rsidRPr="005D086D">
        <w:rPr>
          <w:rFonts w:ascii="Arial" w:eastAsia="Times New Roman" w:hAnsi="Arial" w:cs="Arial"/>
          <w:color w:val="000000"/>
          <w:sz w:val="24"/>
          <w:szCs w:val="24"/>
          <w:lang w:eastAsia="ru-RU"/>
        </w:rPr>
        <w:t xml:space="preserve"> </w:t>
      </w:r>
      <w:r w:rsidR="00395001" w:rsidRPr="005D086D">
        <w:rPr>
          <w:rFonts w:ascii="Arial" w:eastAsia="Times New Roman" w:hAnsi="Arial" w:cs="Arial"/>
          <w:color w:val="000000"/>
          <w:sz w:val="24"/>
          <w:szCs w:val="24"/>
          <w:lang w:eastAsia="ru-RU"/>
        </w:rPr>
        <w:t>совершенствование системы управления в жилищно-коммунальной сфере;</w:t>
      </w:r>
    </w:p>
    <w:p w14:paraId="701B7817" w14:textId="142F197C" w:rsidR="00395001" w:rsidRPr="005D086D" w:rsidRDefault="00EC7C3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lastRenderedPageBreak/>
        <w:t>-</w:t>
      </w:r>
      <w:r w:rsidR="00395001" w:rsidRPr="005D086D">
        <w:rPr>
          <w:rFonts w:ascii="Arial" w:eastAsia="Times New Roman" w:hAnsi="Arial" w:cs="Arial"/>
          <w:color w:val="000000"/>
          <w:sz w:val="24"/>
          <w:szCs w:val="24"/>
          <w:lang w:eastAsia="ru-RU"/>
        </w:rPr>
        <w:t xml:space="preserve"> обеспечение развития газификации;</w:t>
      </w:r>
    </w:p>
    <w:p w14:paraId="68DAF474" w14:textId="6DF15487" w:rsidR="00395001" w:rsidRPr="005D086D" w:rsidRDefault="00EC7C3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w:t>
      </w:r>
      <w:r w:rsidR="00395001" w:rsidRPr="005D086D">
        <w:rPr>
          <w:rFonts w:ascii="Arial" w:eastAsia="Times New Roman" w:hAnsi="Arial" w:cs="Arial"/>
          <w:color w:val="000000"/>
          <w:sz w:val="24"/>
          <w:szCs w:val="24"/>
          <w:lang w:eastAsia="ru-RU"/>
        </w:rPr>
        <w:t xml:space="preserve"> обеспечение безопасной эксплуатации внутриквартирного газового оборудования.</w:t>
      </w:r>
    </w:p>
    <w:p w14:paraId="3A6F48AA" w14:textId="77777777" w:rsidR="00395001" w:rsidRPr="005D086D" w:rsidRDefault="0039500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По каждому приоритетному направлению предусмотрена реализация конкретных мероприятий в рамках соответствующих подпрограмм, входящих в состав муниципальной программы, при проведении которых возможно достижение плановых показателей реализации Программы.</w:t>
      </w:r>
    </w:p>
    <w:p w14:paraId="5A4385DC" w14:textId="77777777" w:rsidR="00395001" w:rsidRPr="005D086D" w:rsidRDefault="0039500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К рискам реализации Программы следует отнести следующие:</w:t>
      </w:r>
    </w:p>
    <w:p w14:paraId="6B733C89" w14:textId="5E44BEDE" w:rsidR="00395001" w:rsidRPr="005D086D" w:rsidRDefault="0039500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 xml:space="preserve">- </w:t>
      </w:r>
      <w:r w:rsidR="00AC3C0F" w:rsidRPr="005D086D">
        <w:rPr>
          <w:rFonts w:ascii="Arial" w:eastAsia="Times New Roman" w:hAnsi="Arial" w:cs="Arial"/>
          <w:color w:val="000000"/>
          <w:sz w:val="24"/>
          <w:szCs w:val="24"/>
          <w:lang w:eastAsia="ru-RU"/>
        </w:rPr>
        <w:t>р</w:t>
      </w:r>
      <w:r w:rsidRPr="005D086D">
        <w:rPr>
          <w:rFonts w:ascii="Arial" w:eastAsia="Times New Roman" w:hAnsi="Arial" w:cs="Arial"/>
          <w:color w:val="000000"/>
          <w:sz w:val="24"/>
          <w:szCs w:val="24"/>
          <w:lang w:eastAsia="ru-RU"/>
        </w:rPr>
        <w:t xml:space="preserve">иск финансового обеспечения, который связан </w:t>
      </w:r>
      <w:r w:rsidR="00D374FB" w:rsidRPr="005D086D">
        <w:rPr>
          <w:rFonts w:ascii="Arial" w:eastAsia="Times New Roman" w:hAnsi="Arial" w:cs="Arial"/>
          <w:color w:val="000000"/>
          <w:sz w:val="24"/>
          <w:szCs w:val="24"/>
          <w:lang w:eastAsia="ru-RU"/>
        </w:rPr>
        <w:t xml:space="preserve">с </w:t>
      </w:r>
      <w:r w:rsidRPr="005D086D">
        <w:rPr>
          <w:rFonts w:ascii="Arial" w:eastAsia="Times New Roman" w:hAnsi="Arial" w:cs="Arial"/>
          <w:color w:val="000000"/>
          <w:sz w:val="24"/>
          <w:szCs w:val="24"/>
          <w:lang w:eastAsia="ru-RU"/>
        </w:rPr>
        <w:t>дефицитом бюджетных средств.</w:t>
      </w:r>
    </w:p>
    <w:p w14:paraId="3EE63806" w14:textId="143B35B2" w:rsidR="00395001" w:rsidRPr="005D086D" w:rsidRDefault="00AC3C0F"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 р</w:t>
      </w:r>
      <w:r w:rsidR="00395001" w:rsidRPr="005D086D">
        <w:rPr>
          <w:rFonts w:ascii="Arial" w:eastAsia="Times New Roman" w:hAnsi="Arial" w:cs="Arial"/>
          <w:color w:val="000000"/>
          <w:sz w:val="24"/>
          <w:szCs w:val="24"/>
          <w:lang w:eastAsia="ru-RU"/>
        </w:rPr>
        <w:t xml:space="preserve">иски, связанные с изменениями внешней среды, а именно: риск возникновения обстоятельств непреодолимой </w:t>
      </w:r>
      <w:r w:rsidR="00135D64" w:rsidRPr="005D086D">
        <w:rPr>
          <w:rFonts w:ascii="Arial" w:eastAsia="Times New Roman" w:hAnsi="Arial" w:cs="Arial"/>
          <w:color w:val="000000"/>
          <w:sz w:val="24"/>
          <w:szCs w:val="24"/>
          <w:lang w:eastAsia="ru-RU"/>
        </w:rPr>
        <w:t>силы,</w:t>
      </w:r>
      <w:r w:rsidR="00135D64" w:rsidRPr="005D086D">
        <w:rPr>
          <w:rFonts w:ascii="Arial" w:eastAsia="Times New Roman" w:hAnsi="Arial" w:cs="Arial"/>
          <w:color w:val="000000"/>
          <w:sz w:val="24"/>
          <w:szCs w:val="24"/>
          <w:lang w:eastAsia="ru-RU"/>
        </w:rPr>
        <w:br/>
      </w:r>
      <w:r w:rsidR="00395001" w:rsidRPr="005D086D">
        <w:rPr>
          <w:rFonts w:ascii="Arial" w:eastAsia="Times New Roman" w:hAnsi="Arial" w:cs="Arial"/>
          <w:color w:val="000000"/>
          <w:sz w:val="24"/>
          <w:szCs w:val="24"/>
          <w:lang w:eastAsia="ru-RU"/>
        </w:rPr>
        <w:t>в том числе природных и</w:t>
      </w:r>
      <w:r w:rsidR="00D079FD" w:rsidRPr="005D086D">
        <w:rPr>
          <w:rFonts w:ascii="Arial" w:eastAsia="Times New Roman" w:hAnsi="Arial" w:cs="Arial"/>
          <w:color w:val="000000"/>
          <w:sz w:val="24"/>
          <w:szCs w:val="24"/>
          <w:lang w:eastAsia="ru-RU"/>
        </w:rPr>
        <w:t> </w:t>
      </w:r>
      <w:r w:rsidR="00395001" w:rsidRPr="005D086D">
        <w:rPr>
          <w:rFonts w:ascii="Arial" w:eastAsia="Times New Roman" w:hAnsi="Arial" w:cs="Arial"/>
          <w:color w:val="000000"/>
          <w:sz w:val="24"/>
          <w:szCs w:val="24"/>
          <w:lang w:eastAsia="ru-RU"/>
        </w:rPr>
        <w:t xml:space="preserve">техногенных </w:t>
      </w:r>
      <w:r w:rsidR="004369D5" w:rsidRPr="005D086D">
        <w:rPr>
          <w:rFonts w:ascii="Arial" w:eastAsia="Times New Roman" w:hAnsi="Arial" w:cs="Arial"/>
          <w:color w:val="000000"/>
          <w:sz w:val="24"/>
          <w:szCs w:val="24"/>
          <w:lang w:eastAsia="ru-RU"/>
        </w:rPr>
        <w:t>катастроф и</w:t>
      </w:r>
      <w:r w:rsidR="00395001" w:rsidRPr="005D086D">
        <w:rPr>
          <w:rFonts w:ascii="Arial" w:eastAsia="Times New Roman" w:hAnsi="Arial" w:cs="Arial"/>
          <w:color w:val="000000"/>
          <w:sz w:val="24"/>
          <w:szCs w:val="24"/>
          <w:lang w:eastAsia="ru-RU"/>
        </w:rPr>
        <w:t xml:space="preserve"> катаклизмов.</w:t>
      </w:r>
    </w:p>
    <w:p w14:paraId="21001985" w14:textId="77777777" w:rsidR="00395001" w:rsidRPr="005D086D" w:rsidRDefault="0039500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 Риск изменения законодательства РФ.</w:t>
      </w:r>
    </w:p>
    <w:p w14:paraId="1BDFC6E7" w14:textId="78A4F6E6" w:rsidR="00395001" w:rsidRPr="005D086D" w:rsidRDefault="0039500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В целях реализации Программы и минимизации вышеуказанных рисков предусматри</w:t>
      </w:r>
      <w:r w:rsidR="00135D64" w:rsidRPr="005D086D">
        <w:rPr>
          <w:rFonts w:ascii="Arial" w:eastAsia="Times New Roman" w:hAnsi="Arial" w:cs="Arial"/>
          <w:color w:val="000000"/>
          <w:sz w:val="24"/>
          <w:szCs w:val="24"/>
          <w:lang w:eastAsia="ru-RU"/>
        </w:rPr>
        <w:t xml:space="preserve">вается оперативное </w:t>
      </w:r>
      <w:proofErr w:type="gramStart"/>
      <w:r w:rsidR="00135D64" w:rsidRPr="005D086D">
        <w:rPr>
          <w:rFonts w:ascii="Arial" w:eastAsia="Times New Roman" w:hAnsi="Arial" w:cs="Arial"/>
          <w:color w:val="000000"/>
          <w:sz w:val="24"/>
          <w:szCs w:val="24"/>
          <w:lang w:eastAsia="ru-RU"/>
        </w:rPr>
        <w:t>реагирование</w:t>
      </w:r>
      <w:proofErr w:type="gramEnd"/>
      <w:r w:rsidR="00135D64" w:rsidRPr="005D086D">
        <w:rPr>
          <w:rFonts w:ascii="Arial" w:eastAsia="Times New Roman" w:hAnsi="Arial" w:cs="Arial"/>
          <w:color w:val="000000"/>
          <w:sz w:val="24"/>
          <w:szCs w:val="24"/>
          <w:lang w:eastAsia="ru-RU"/>
        </w:rPr>
        <w:br/>
      </w:r>
      <w:r w:rsidRPr="005D086D">
        <w:rPr>
          <w:rFonts w:ascii="Arial" w:eastAsia="Times New Roman" w:hAnsi="Arial" w:cs="Arial"/>
          <w:color w:val="000000"/>
          <w:sz w:val="24"/>
          <w:szCs w:val="24"/>
          <w:lang w:eastAsia="ru-RU"/>
        </w:rPr>
        <w:t>и принятие следующих мер:</w:t>
      </w:r>
    </w:p>
    <w:p w14:paraId="72DE5F9C" w14:textId="3E87A689" w:rsidR="00395001" w:rsidRPr="005D086D" w:rsidRDefault="0039500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 оперативный мониторинг хода реализации Программы;</w:t>
      </w:r>
    </w:p>
    <w:p w14:paraId="5806DFC1" w14:textId="01F36E45" w:rsidR="00395001" w:rsidRPr="005D086D" w:rsidRDefault="00395001" w:rsidP="00135D64">
      <w:pPr>
        <w:spacing w:line="276" w:lineRule="auto"/>
        <w:ind w:left="113" w:firstLine="709"/>
        <w:jc w:val="both"/>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 оптимизация расходов бюджета</w:t>
      </w:r>
      <w:r w:rsidR="00931BDA" w:rsidRPr="005D086D">
        <w:rPr>
          <w:rFonts w:ascii="Arial" w:eastAsia="Times New Roman" w:hAnsi="Arial" w:cs="Arial"/>
          <w:color w:val="000000"/>
          <w:sz w:val="24"/>
          <w:szCs w:val="24"/>
          <w:lang w:eastAsia="ru-RU"/>
        </w:rPr>
        <w:t xml:space="preserve"> Городского округа </w:t>
      </w:r>
      <w:r w:rsidRPr="005D086D">
        <w:rPr>
          <w:rFonts w:ascii="Arial" w:eastAsia="Times New Roman" w:hAnsi="Arial" w:cs="Arial"/>
          <w:color w:val="000000"/>
          <w:sz w:val="24"/>
          <w:szCs w:val="24"/>
          <w:lang w:eastAsia="ru-RU"/>
        </w:rPr>
        <w:t>Люберцы;</w:t>
      </w:r>
    </w:p>
    <w:p w14:paraId="58CA3F99" w14:textId="72DA0FF9" w:rsidR="00545BD8" w:rsidRPr="005D086D" w:rsidRDefault="00395001" w:rsidP="00135D64">
      <w:pPr>
        <w:spacing w:line="276" w:lineRule="auto"/>
        <w:ind w:left="113" w:firstLine="709"/>
        <w:jc w:val="both"/>
        <w:rPr>
          <w:rFonts w:ascii="Arial" w:hAnsi="Arial" w:cs="Arial"/>
          <w:color w:val="000000" w:themeColor="text1"/>
          <w:sz w:val="24"/>
          <w:szCs w:val="24"/>
        </w:rPr>
      </w:pPr>
      <w:r w:rsidRPr="005D086D">
        <w:rPr>
          <w:rFonts w:ascii="Arial" w:eastAsia="Times New Roman" w:hAnsi="Arial" w:cs="Arial"/>
          <w:color w:val="000000"/>
          <w:sz w:val="24"/>
          <w:szCs w:val="24"/>
          <w:lang w:eastAsia="ru-RU"/>
        </w:rPr>
        <w:t>- оперативное реагирование на изменения законодательства Российской Федерации.</w:t>
      </w:r>
    </w:p>
    <w:p w14:paraId="7571DEF0" w14:textId="366B6A52" w:rsidR="009E5655" w:rsidRPr="005D086D" w:rsidRDefault="009E5655" w:rsidP="00135D64">
      <w:pPr>
        <w:widowControl w:val="0"/>
        <w:tabs>
          <w:tab w:val="left" w:pos="7371"/>
        </w:tabs>
        <w:autoSpaceDE w:val="0"/>
        <w:autoSpaceDN w:val="0"/>
        <w:adjustRightInd w:val="0"/>
        <w:spacing w:line="276" w:lineRule="auto"/>
        <w:ind w:left="113" w:firstLine="709"/>
        <w:outlineLvl w:val="1"/>
        <w:rPr>
          <w:rFonts w:ascii="Arial" w:hAnsi="Arial" w:cs="Arial"/>
          <w:color w:val="000000" w:themeColor="text1"/>
          <w:sz w:val="24"/>
          <w:szCs w:val="24"/>
        </w:rPr>
      </w:pPr>
      <w:r w:rsidRPr="005D086D">
        <w:rPr>
          <w:rFonts w:ascii="Arial" w:hAnsi="Arial" w:cs="Arial"/>
          <w:color w:val="000000" w:themeColor="text1"/>
          <w:sz w:val="24"/>
          <w:szCs w:val="24"/>
        </w:rPr>
        <w:br w:type="page"/>
      </w:r>
    </w:p>
    <w:p w14:paraId="1E0D4859" w14:textId="77777777" w:rsidR="00C71552" w:rsidRPr="005D086D" w:rsidRDefault="00C71552" w:rsidP="00135D64">
      <w:pPr>
        <w:widowControl w:val="0"/>
        <w:tabs>
          <w:tab w:val="left" w:pos="7371"/>
        </w:tabs>
        <w:autoSpaceDE w:val="0"/>
        <w:autoSpaceDN w:val="0"/>
        <w:adjustRightInd w:val="0"/>
        <w:spacing w:line="276" w:lineRule="auto"/>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t>Приложение № 1</w:t>
      </w:r>
    </w:p>
    <w:p w14:paraId="7E9D44C3" w14:textId="77777777" w:rsidR="00C71552" w:rsidRPr="005D086D" w:rsidRDefault="00C71552"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5D086D">
        <w:rPr>
          <w:rFonts w:ascii="Arial" w:hAnsi="Arial" w:cs="Arial"/>
          <w:color w:val="000000" w:themeColor="text1"/>
          <w:sz w:val="24"/>
          <w:szCs w:val="24"/>
        </w:rPr>
        <w:t xml:space="preserve">к муниципальной программе Городского округа Люберцы </w:t>
      </w:r>
    </w:p>
    <w:p w14:paraId="7263E326" w14:textId="77777777" w:rsidR="00C71552" w:rsidRPr="005D086D" w:rsidRDefault="00C71552"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5D086D">
        <w:rPr>
          <w:rFonts w:ascii="Arial" w:eastAsia="Times New Roman" w:hAnsi="Arial" w:cs="Arial"/>
          <w:sz w:val="24"/>
          <w:szCs w:val="24"/>
          <w:lang w:eastAsia="ru-RU"/>
        </w:rPr>
        <w:t>Московской области</w:t>
      </w:r>
    </w:p>
    <w:p w14:paraId="7D0E21CF" w14:textId="77777777" w:rsidR="00C71552" w:rsidRPr="005D086D" w:rsidRDefault="00C71552"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5D086D">
        <w:rPr>
          <w:rFonts w:ascii="Arial" w:hAnsi="Arial" w:cs="Arial"/>
          <w:color w:val="000000" w:themeColor="text1"/>
          <w:sz w:val="24"/>
          <w:szCs w:val="24"/>
        </w:rPr>
        <w:t xml:space="preserve">«Развитие инженерной инфраструктуры и </w:t>
      </w:r>
      <w:proofErr w:type="spellStart"/>
      <w:r w:rsidRPr="005D086D">
        <w:rPr>
          <w:rFonts w:ascii="Arial" w:hAnsi="Arial" w:cs="Arial"/>
          <w:color w:val="000000" w:themeColor="text1"/>
          <w:sz w:val="24"/>
          <w:szCs w:val="24"/>
        </w:rPr>
        <w:t>энергоэффективности</w:t>
      </w:r>
      <w:proofErr w:type="spellEnd"/>
      <w:r w:rsidRPr="005D086D">
        <w:rPr>
          <w:rFonts w:ascii="Arial" w:hAnsi="Arial" w:cs="Arial"/>
          <w:color w:val="000000" w:themeColor="text1"/>
          <w:sz w:val="24"/>
          <w:szCs w:val="24"/>
        </w:rPr>
        <w:t>»</w:t>
      </w:r>
    </w:p>
    <w:p w14:paraId="22340FE4" w14:textId="77777777" w:rsidR="00C71552" w:rsidRPr="005D086D" w:rsidRDefault="00C71552" w:rsidP="00135D64">
      <w:pPr>
        <w:spacing w:line="276" w:lineRule="auto"/>
        <w:ind w:firstLine="720"/>
        <w:jc w:val="center"/>
        <w:rPr>
          <w:rFonts w:ascii="Arial" w:eastAsia="Times New Roman" w:hAnsi="Arial" w:cs="Arial"/>
          <w:color w:val="000000"/>
          <w:sz w:val="24"/>
          <w:szCs w:val="24"/>
          <w:lang w:eastAsia="ru-RU"/>
        </w:rPr>
      </w:pPr>
    </w:p>
    <w:p w14:paraId="425263E3" w14:textId="77777777" w:rsidR="00C71552" w:rsidRPr="005D086D" w:rsidRDefault="00C7155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Целевые показатели муниципальной программы Городского округа Люберцы Московской области</w:t>
      </w:r>
    </w:p>
    <w:p w14:paraId="6DCECEEF" w14:textId="77777777" w:rsidR="00C71552" w:rsidRPr="005D086D" w:rsidRDefault="00C7155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5D086D">
        <w:rPr>
          <w:rFonts w:ascii="Arial" w:hAnsi="Arial" w:cs="Arial"/>
          <w:color w:val="000000" w:themeColor="text1"/>
          <w:sz w:val="24"/>
          <w:szCs w:val="24"/>
        </w:rPr>
        <w:t xml:space="preserve">«Развитие инженерной инфраструктуры и </w:t>
      </w:r>
      <w:proofErr w:type="spellStart"/>
      <w:r w:rsidRPr="005D086D">
        <w:rPr>
          <w:rFonts w:ascii="Arial" w:hAnsi="Arial" w:cs="Arial"/>
          <w:color w:val="000000" w:themeColor="text1"/>
          <w:sz w:val="24"/>
          <w:szCs w:val="24"/>
        </w:rPr>
        <w:t>энергоэффективности</w:t>
      </w:r>
      <w:proofErr w:type="spellEnd"/>
      <w:r w:rsidRPr="005D086D">
        <w:rPr>
          <w:rFonts w:ascii="Arial" w:hAnsi="Arial" w:cs="Arial"/>
          <w:color w:val="000000" w:themeColor="text1"/>
          <w:sz w:val="24"/>
          <w:szCs w:val="24"/>
        </w:rPr>
        <w:t>»</w:t>
      </w:r>
    </w:p>
    <w:p w14:paraId="31E58E00" w14:textId="77777777" w:rsidR="00C71552" w:rsidRPr="005D086D" w:rsidRDefault="00C71552" w:rsidP="00135D64">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Таблица 1</w:t>
      </w:r>
    </w:p>
    <w:tbl>
      <w:tblPr>
        <w:tblW w:w="1550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4"/>
        <w:gridCol w:w="2555"/>
        <w:gridCol w:w="1418"/>
        <w:gridCol w:w="1275"/>
        <w:gridCol w:w="1134"/>
        <w:gridCol w:w="1276"/>
        <w:gridCol w:w="709"/>
        <w:gridCol w:w="709"/>
        <w:gridCol w:w="708"/>
        <w:gridCol w:w="851"/>
        <w:gridCol w:w="2551"/>
        <w:gridCol w:w="1742"/>
        <w:gridCol w:w="15"/>
      </w:tblGrid>
      <w:tr w:rsidR="007E05BE" w:rsidRPr="005D086D" w14:paraId="787AF547" w14:textId="77777777" w:rsidTr="00E43ABF">
        <w:trPr>
          <w:gridAfter w:val="1"/>
          <w:wAfter w:w="15" w:type="dxa"/>
          <w:trHeight w:val="20"/>
          <w:tblHeader/>
        </w:trPr>
        <w:tc>
          <w:tcPr>
            <w:tcW w:w="564" w:type="dxa"/>
            <w:vMerge w:val="restart"/>
          </w:tcPr>
          <w:p w14:paraId="4E85747C"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 </w:t>
            </w:r>
            <w:proofErr w:type="gramStart"/>
            <w:r w:rsidRPr="005D086D">
              <w:rPr>
                <w:rFonts w:ascii="Arial" w:eastAsia="Times New Roman" w:hAnsi="Arial" w:cs="Arial"/>
                <w:sz w:val="24"/>
                <w:szCs w:val="24"/>
                <w:lang w:eastAsia="ru-RU"/>
              </w:rPr>
              <w:t>п</w:t>
            </w:r>
            <w:proofErr w:type="gramEnd"/>
            <w:r w:rsidRPr="005D086D">
              <w:rPr>
                <w:rFonts w:ascii="Arial" w:eastAsia="Times New Roman" w:hAnsi="Arial" w:cs="Arial"/>
                <w:sz w:val="24"/>
                <w:szCs w:val="24"/>
                <w:lang w:eastAsia="ru-RU"/>
              </w:rPr>
              <w:t>/п</w:t>
            </w:r>
          </w:p>
        </w:tc>
        <w:tc>
          <w:tcPr>
            <w:tcW w:w="2555" w:type="dxa"/>
            <w:vMerge w:val="restart"/>
          </w:tcPr>
          <w:p w14:paraId="70D294C2"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Наименование целевых показателей</w:t>
            </w:r>
          </w:p>
        </w:tc>
        <w:tc>
          <w:tcPr>
            <w:tcW w:w="1418" w:type="dxa"/>
            <w:vMerge w:val="restart"/>
          </w:tcPr>
          <w:p w14:paraId="59A1BCE7"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Тип показателя</w:t>
            </w:r>
          </w:p>
        </w:tc>
        <w:tc>
          <w:tcPr>
            <w:tcW w:w="1275" w:type="dxa"/>
            <w:vMerge w:val="restart"/>
          </w:tcPr>
          <w:p w14:paraId="2CD8CF73"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Единица измерения</w:t>
            </w:r>
          </w:p>
          <w:p w14:paraId="149B26FA"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(по ОКЕИ)</w:t>
            </w:r>
          </w:p>
        </w:tc>
        <w:tc>
          <w:tcPr>
            <w:tcW w:w="1134" w:type="dxa"/>
            <w:vMerge w:val="restart"/>
          </w:tcPr>
          <w:p w14:paraId="1F330124"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Базовое значение </w:t>
            </w:r>
          </w:p>
        </w:tc>
        <w:tc>
          <w:tcPr>
            <w:tcW w:w="4253" w:type="dxa"/>
            <w:gridSpan w:val="5"/>
          </w:tcPr>
          <w:p w14:paraId="02BF7E06"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Планируемое значение по годам реализации программы</w:t>
            </w:r>
          </w:p>
        </w:tc>
        <w:tc>
          <w:tcPr>
            <w:tcW w:w="2551" w:type="dxa"/>
            <w:vMerge w:val="restart"/>
          </w:tcPr>
          <w:p w14:paraId="07526BA6"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proofErr w:type="gramStart"/>
            <w:r w:rsidRPr="005D086D">
              <w:rPr>
                <w:rFonts w:ascii="Arial" w:eastAsia="Times New Roman" w:hAnsi="Arial" w:cs="Arial"/>
                <w:sz w:val="24"/>
                <w:szCs w:val="24"/>
                <w:lang w:eastAsia="ru-RU"/>
              </w:rPr>
              <w:t>Ответственный</w:t>
            </w:r>
            <w:proofErr w:type="gramEnd"/>
            <w:r w:rsidRPr="005D086D">
              <w:rPr>
                <w:rFonts w:ascii="Arial" w:eastAsia="Times New Roman" w:hAnsi="Arial" w:cs="Arial"/>
                <w:sz w:val="24"/>
                <w:szCs w:val="24"/>
                <w:lang w:eastAsia="ru-RU"/>
              </w:rPr>
              <w:t xml:space="preserve"> </w:t>
            </w:r>
            <w:r w:rsidRPr="005D086D">
              <w:rPr>
                <w:rFonts w:ascii="Arial" w:eastAsia="Times New Roman" w:hAnsi="Arial" w:cs="Arial"/>
                <w:sz w:val="24"/>
                <w:szCs w:val="24"/>
                <w:lang w:eastAsia="ru-RU"/>
              </w:rPr>
              <w:br/>
              <w:t>за достижение показателя</w:t>
            </w:r>
          </w:p>
        </w:tc>
        <w:tc>
          <w:tcPr>
            <w:tcW w:w="1742" w:type="dxa"/>
            <w:vMerge w:val="restart"/>
          </w:tcPr>
          <w:p w14:paraId="7FF86D02"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Номер подпрограммы, мероприятий, оказывающих влияние на достижение показателя</w:t>
            </w:r>
          </w:p>
        </w:tc>
      </w:tr>
      <w:tr w:rsidR="007E05BE" w:rsidRPr="005D086D" w14:paraId="3CD5BF1C" w14:textId="77777777" w:rsidTr="00E43ABF">
        <w:trPr>
          <w:gridAfter w:val="1"/>
          <w:wAfter w:w="15" w:type="dxa"/>
          <w:trHeight w:val="20"/>
          <w:tblHeader/>
        </w:trPr>
        <w:tc>
          <w:tcPr>
            <w:tcW w:w="564" w:type="dxa"/>
            <w:vMerge/>
          </w:tcPr>
          <w:p w14:paraId="202096C3" w14:textId="77777777" w:rsidR="007E05BE" w:rsidRPr="005D086D" w:rsidRDefault="007E05BE" w:rsidP="007E05BE">
            <w:pPr>
              <w:rPr>
                <w:rFonts w:ascii="Arial" w:eastAsia="Times New Roman" w:hAnsi="Arial" w:cs="Arial"/>
                <w:sz w:val="24"/>
                <w:szCs w:val="24"/>
                <w:lang w:eastAsia="ru-RU"/>
              </w:rPr>
            </w:pPr>
          </w:p>
        </w:tc>
        <w:tc>
          <w:tcPr>
            <w:tcW w:w="2555" w:type="dxa"/>
            <w:vMerge/>
          </w:tcPr>
          <w:p w14:paraId="1D4474F5" w14:textId="77777777" w:rsidR="007E05BE" w:rsidRPr="005D086D" w:rsidRDefault="007E05BE" w:rsidP="007E05BE">
            <w:pPr>
              <w:rPr>
                <w:rFonts w:ascii="Arial" w:eastAsia="Times New Roman" w:hAnsi="Arial" w:cs="Arial"/>
                <w:sz w:val="24"/>
                <w:szCs w:val="24"/>
                <w:lang w:eastAsia="ru-RU"/>
              </w:rPr>
            </w:pPr>
          </w:p>
        </w:tc>
        <w:tc>
          <w:tcPr>
            <w:tcW w:w="1418" w:type="dxa"/>
            <w:vMerge/>
          </w:tcPr>
          <w:p w14:paraId="6647A4BB" w14:textId="77777777" w:rsidR="007E05BE" w:rsidRPr="005D086D" w:rsidRDefault="007E05BE" w:rsidP="007E05BE">
            <w:pPr>
              <w:rPr>
                <w:rFonts w:ascii="Arial" w:eastAsia="Times New Roman" w:hAnsi="Arial" w:cs="Arial"/>
                <w:sz w:val="24"/>
                <w:szCs w:val="24"/>
                <w:lang w:eastAsia="ru-RU"/>
              </w:rPr>
            </w:pPr>
          </w:p>
        </w:tc>
        <w:tc>
          <w:tcPr>
            <w:tcW w:w="1275" w:type="dxa"/>
            <w:vMerge/>
          </w:tcPr>
          <w:p w14:paraId="65878FF2" w14:textId="77777777" w:rsidR="007E05BE" w:rsidRPr="005D086D" w:rsidRDefault="007E05BE" w:rsidP="007E05BE">
            <w:pPr>
              <w:rPr>
                <w:rFonts w:ascii="Arial" w:eastAsia="Times New Roman" w:hAnsi="Arial" w:cs="Arial"/>
                <w:sz w:val="24"/>
                <w:szCs w:val="24"/>
                <w:lang w:eastAsia="ru-RU"/>
              </w:rPr>
            </w:pPr>
          </w:p>
        </w:tc>
        <w:tc>
          <w:tcPr>
            <w:tcW w:w="1134" w:type="dxa"/>
            <w:vMerge/>
          </w:tcPr>
          <w:p w14:paraId="1CAA13FA" w14:textId="77777777" w:rsidR="007E05BE" w:rsidRPr="005D086D" w:rsidRDefault="007E05BE" w:rsidP="007E05BE">
            <w:pPr>
              <w:rPr>
                <w:rFonts w:ascii="Arial" w:eastAsia="Times New Roman" w:hAnsi="Arial" w:cs="Arial"/>
                <w:sz w:val="24"/>
                <w:szCs w:val="24"/>
                <w:lang w:eastAsia="ru-RU"/>
              </w:rPr>
            </w:pPr>
          </w:p>
        </w:tc>
        <w:tc>
          <w:tcPr>
            <w:tcW w:w="1276" w:type="dxa"/>
          </w:tcPr>
          <w:p w14:paraId="43CD2839"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2026</w:t>
            </w:r>
          </w:p>
        </w:tc>
        <w:tc>
          <w:tcPr>
            <w:tcW w:w="709" w:type="dxa"/>
          </w:tcPr>
          <w:p w14:paraId="308CFAB5"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2027 </w:t>
            </w:r>
          </w:p>
        </w:tc>
        <w:tc>
          <w:tcPr>
            <w:tcW w:w="709" w:type="dxa"/>
          </w:tcPr>
          <w:p w14:paraId="2B7AD017"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2028</w:t>
            </w:r>
          </w:p>
        </w:tc>
        <w:tc>
          <w:tcPr>
            <w:tcW w:w="708" w:type="dxa"/>
          </w:tcPr>
          <w:p w14:paraId="218DD022" w14:textId="77777777" w:rsidR="007E05BE" w:rsidRPr="005D086D" w:rsidRDefault="007E05BE"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2029</w:t>
            </w:r>
          </w:p>
        </w:tc>
        <w:tc>
          <w:tcPr>
            <w:tcW w:w="851" w:type="dxa"/>
          </w:tcPr>
          <w:p w14:paraId="587670A8" w14:textId="77777777" w:rsidR="007E05BE" w:rsidRPr="005D086D" w:rsidRDefault="007E05BE" w:rsidP="007E05BE">
            <w:pPr>
              <w:rPr>
                <w:rFonts w:ascii="Arial" w:eastAsia="Times New Roman" w:hAnsi="Arial" w:cs="Arial"/>
                <w:sz w:val="24"/>
                <w:szCs w:val="24"/>
                <w:lang w:eastAsia="ru-RU"/>
              </w:rPr>
            </w:pPr>
            <w:r w:rsidRPr="005D086D">
              <w:rPr>
                <w:rFonts w:ascii="Arial" w:eastAsia="Times New Roman" w:hAnsi="Arial" w:cs="Arial"/>
                <w:sz w:val="24"/>
                <w:szCs w:val="24"/>
                <w:lang w:eastAsia="ru-RU"/>
              </w:rPr>
              <w:t>2030</w:t>
            </w:r>
          </w:p>
        </w:tc>
        <w:tc>
          <w:tcPr>
            <w:tcW w:w="2551" w:type="dxa"/>
            <w:vMerge/>
          </w:tcPr>
          <w:p w14:paraId="52CCC1BC" w14:textId="77777777" w:rsidR="007E05BE" w:rsidRPr="005D086D" w:rsidRDefault="007E05BE" w:rsidP="007E05BE">
            <w:pPr>
              <w:rPr>
                <w:rFonts w:ascii="Arial" w:eastAsia="Times New Roman" w:hAnsi="Arial" w:cs="Arial"/>
                <w:sz w:val="24"/>
                <w:szCs w:val="24"/>
                <w:lang w:eastAsia="ru-RU"/>
              </w:rPr>
            </w:pPr>
          </w:p>
        </w:tc>
        <w:tc>
          <w:tcPr>
            <w:tcW w:w="1742" w:type="dxa"/>
            <w:vMerge/>
          </w:tcPr>
          <w:p w14:paraId="143127EF" w14:textId="77777777" w:rsidR="007E05BE" w:rsidRPr="005D086D" w:rsidRDefault="007E05BE" w:rsidP="007E05BE">
            <w:pPr>
              <w:rPr>
                <w:rFonts w:ascii="Arial" w:eastAsia="Times New Roman" w:hAnsi="Arial" w:cs="Arial"/>
                <w:sz w:val="24"/>
                <w:szCs w:val="24"/>
                <w:lang w:eastAsia="ru-RU"/>
              </w:rPr>
            </w:pPr>
          </w:p>
        </w:tc>
      </w:tr>
      <w:tr w:rsidR="00C71552" w:rsidRPr="005D086D" w14:paraId="7CF12E83" w14:textId="77777777" w:rsidTr="00E43ABF">
        <w:trPr>
          <w:gridAfter w:val="1"/>
          <w:wAfter w:w="15" w:type="dxa"/>
          <w:trHeight w:val="20"/>
          <w:tblHeader/>
        </w:trPr>
        <w:tc>
          <w:tcPr>
            <w:tcW w:w="564" w:type="dxa"/>
          </w:tcPr>
          <w:p w14:paraId="6F11735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2555" w:type="dxa"/>
          </w:tcPr>
          <w:p w14:paraId="0B835044"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2</w:t>
            </w:r>
          </w:p>
        </w:tc>
        <w:tc>
          <w:tcPr>
            <w:tcW w:w="1418" w:type="dxa"/>
          </w:tcPr>
          <w:p w14:paraId="47AAEAE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w:t>
            </w:r>
          </w:p>
        </w:tc>
        <w:tc>
          <w:tcPr>
            <w:tcW w:w="1275" w:type="dxa"/>
          </w:tcPr>
          <w:p w14:paraId="0301EA6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4</w:t>
            </w:r>
          </w:p>
        </w:tc>
        <w:tc>
          <w:tcPr>
            <w:tcW w:w="1134" w:type="dxa"/>
          </w:tcPr>
          <w:p w14:paraId="7B8AF08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5</w:t>
            </w:r>
          </w:p>
        </w:tc>
        <w:tc>
          <w:tcPr>
            <w:tcW w:w="1276" w:type="dxa"/>
          </w:tcPr>
          <w:p w14:paraId="1C3B175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6</w:t>
            </w:r>
          </w:p>
        </w:tc>
        <w:tc>
          <w:tcPr>
            <w:tcW w:w="709" w:type="dxa"/>
          </w:tcPr>
          <w:p w14:paraId="21FBEF94"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7</w:t>
            </w:r>
          </w:p>
        </w:tc>
        <w:tc>
          <w:tcPr>
            <w:tcW w:w="709" w:type="dxa"/>
          </w:tcPr>
          <w:p w14:paraId="5922BB5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8</w:t>
            </w:r>
          </w:p>
        </w:tc>
        <w:tc>
          <w:tcPr>
            <w:tcW w:w="708" w:type="dxa"/>
          </w:tcPr>
          <w:p w14:paraId="247A93E9"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9</w:t>
            </w:r>
          </w:p>
        </w:tc>
        <w:tc>
          <w:tcPr>
            <w:tcW w:w="851" w:type="dxa"/>
          </w:tcPr>
          <w:p w14:paraId="0D89232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w:t>
            </w:r>
          </w:p>
        </w:tc>
        <w:tc>
          <w:tcPr>
            <w:tcW w:w="2551" w:type="dxa"/>
          </w:tcPr>
          <w:p w14:paraId="6116F412"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11</w:t>
            </w:r>
          </w:p>
        </w:tc>
        <w:tc>
          <w:tcPr>
            <w:tcW w:w="1742" w:type="dxa"/>
          </w:tcPr>
          <w:p w14:paraId="489E535F"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12</w:t>
            </w:r>
          </w:p>
        </w:tc>
      </w:tr>
      <w:tr w:rsidR="00C71552" w:rsidRPr="005D086D" w14:paraId="47394430" w14:textId="77777777" w:rsidTr="007E05BE">
        <w:trPr>
          <w:trHeight w:val="20"/>
        </w:trPr>
        <w:tc>
          <w:tcPr>
            <w:tcW w:w="15507" w:type="dxa"/>
            <w:gridSpan w:val="13"/>
          </w:tcPr>
          <w:p w14:paraId="4B9250F9"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color w:val="000000"/>
                <w:sz w:val="24"/>
                <w:szCs w:val="24"/>
              </w:rPr>
              <w:t>Обеспечение комфортных условий проживания для жителей Городского округа Люберцы</w:t>
            </w:r>
          </w:p>
        </w:tc>
      </w:tr>
      <w:tr w:rsidR="00C71552" w:rsidRPr="005D086D" w14:paraId="6F88A340" w14:textId="77777777" w:rsidTr="00E43ABF">
        <w:trPr>
          <w:gridAfter w:val="1"/>
          <w:wAfter w:w="15" w:type="dxa"/>
          <w:trHeight w:val="20"/>
        </w:trPr>
        <w:tc>
          <w:tcPr>
            <w:tcW w:w="564" w:type="dxa"/>
          </w:tcPr>
          <w:p w14:paraId="7AF9B635"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2555" w:type="dxa"/>
          </w:tcPr>
          <w:p w14:paraId="58D0081D" w14:textId="77777777" w:rsidR="00C71552" w:rsidRPr="005D086D" w:rsidRDefault="00C71552" w:rsidP="007E05BE">
            <w:pPr>
              <w:widowControl w:val="0"/>
              <w:autoSpaceDE w:val="0"/>
              <w:autoSpaceDN w:val="0"/>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Доля населения, обеспеченного качественной питьевой водой из систем централизованного </w:t>
            </w:r>
            <w:r w:rsidRPr="005D086D">
              <w:rPr>
                <w:rFonts w:ascii="Arial" w:eastAsia="Times New Roman" w:hAnsi="Arial" w:cs="Arial"/>
                <w:sz w:val="24"/>
                <w:szCs w:val="24"/>
                <w:lang w:eastAsia="ru-RU"/>
              </w:rPr>
              <w:lastRenderedPageBreak/>
              <w:t>водоснабжения</w:t>
            </w:r>
          </w:p>
        </w:tc>
        <w:tc>
          <w:tcPr>
            <w:tcW w:w="1418" w:type="dxa"/>
          </w:tcPr>
          <w:p w14:paraId="3FD419ED"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sz w:val="24"/>
                <w:szCs w:val="24"/>
              </w:rPr>
              <w:lastRenderedPageBreak/>
              <w:t>Обращение</w:t>
            </w:r>
          </w:p>
        </w:tc>
        <w:tc>
          <w:tcPr>
            <w:tcW w:w="1275" w:type="dxa"/>
          </w:tcPr>
          <w:p w14:paraId="46F3675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02CFA6E9" w14:textId="74B3DC5A"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9</w:t>
            </w:r>
            <w:r w:rsidR="004836E0" w:rsidRPr="005D086D">
              <w:rPr>
                <w:rFonts w:ascii="Arial" w:eastAsia="Times New Roman" w:hAnsi="Arial" w:cs="Arial"/>
                <w:sz w:val="24"/>
                <w:szCs w:val="24"/>
                <w:lang w:eastAsia="ru-RU"/>
              </w:rPr>
              <w:t>3</w:t>
            </w:r>
          </w:p>
        </w:tc>
        <w:tc>
          <w:tcPr>
            <w:tcW w:w="1276" w:type="dxa"/>
          </w:tcPr>
          <w:p w14:paraId="7342DE4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95</w:t>
            </w:r>
          </w:p>
        </w:tc>
        <w:tc>
          <w:tcPr>
            <w:tcW w:w="709" w:type="dxa"/>
          </w:tcPr>
          <w:p w14:paraId="67556AD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96</w:t>
            </w:r>
          </w:p>
        </w:tc>
        <w:tc>
          <w:tcPr>
            <w:tcW w:w="709" w:type="dxa"/>
          </w:tcPr>
          <w:p w14:paraId="52F1657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97</w:t>
            </w:r>
          </w:p>
        </w:tc>
        <w:tc>
          <w:tcPr>
            <w:tcW w:w="708" w:type="dxa"/>
          </w:tcPr>
          <w:p w14:paraId="11CD92FE"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98</w:t>
            </w:r>
          </w:p>
        </w:tc>
        <w:tc>
          <w:tcPr>
            <w:tcW w:w="851" w:type="dxa"/>
          </w:tcPr>
          <w:p w14:paraId="168CE62E"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98</w:t>
            </w:r>
          </w:p>
        </w:tc>
        <w:tc>
          <w:tcPr>
            <w:tcW w:w="2551" w:type="dxa"/>
          </w:tcPr>
          <w:p w14:paraId="13031FC4" w14:textId="77777777" w:rsidR="00C859B3" w:rsidRPr="005D086D" w:rsidRDefault="00C71552" w:rsidP="00794843">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 xml:space="preserve">Управление жилищно-коммунального хозяйства администрации Городского округа </w:t>
            </w:r>
            <w:r w:rsidRPr="005D086D">
              <w:rPr>
                <w:rFonts w:ascii="Arial" w:hAnsi="Arial" w:cs="Arial"/>
                <w:color w:val="000000"/>
                <w:sz w:val="24"/>
                <w:szCs w:val="24"/>
              </w:rPr>
              <w:lastRenderedPageBreak/>
              <w:t>Люберцы Московской области</w:t>
            </w:r>
          </w:p>
          <w:p w14:paraId="36672643" w14:textId="2BAFD174" w:rsidR="00794843" w:rsidRPr="005D086D" w:rsidRDefault="00794843" w:rsidP="00794843">
            <w:pPr>
              <w:widowControl w:val="0"/>
              <w:autoSpaceDE w:val="0"/>
              <w:autoSpaceDN w:val="0"/>
              <w:jc w:val="center"/>
              <w:rPr>
                <w:rFonts w:ascii="Arial" w:hAnsi="Arial" w:cs="Arial"/>
                <w:color w:val="000000"/>
                <w:sz w:val="24"/>
                <w:szCs w:val="24"/>
              </w:rPr>
            </w:pPr>
          </w:p>
        </w:tc>
        <w:tc>
          <w:tcPr>
            <w:tcW w:w="1742" w:type="dxa"/>
          </w:tcPr>
          <w:p w14:paraId="2E33B0F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1.02.01</w:t>
            </w:r>
          </w:p>
          <w:p w14:paraId="38E2CABE" w14:textId="28C98146"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1.02.12</w:t>
            </w:r>
          </w:p>
        </w:tc>
      </w:tr>
      <w:tr w:rsidR="00C71552" w:rsidRPr="005D086D" w14:paraId="45441DDB" w14:textId="77777777" w:rsidTr="00E43ABF">
        <w:trPr>
          <w:gridAfter w:val="1"/>
          <w:wAfter w:w="15" w:type="dxa"/>
          <w:trHeight w:val="20"/>
        </w:trPr>
        <w:tc>
          <w:tcPr>
            <w:tcW w:w="564" w:type="dxa"/>
          </w:tcPr>
          <w:p w14:paraId="67EBD259"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2</w:t>
            </w:r>
          </w:p>
        </w:tc>
        <w:tc>
          <w:tcPr>
            <w:tcW w:w="2555" w:type="dxa"/>
          </w:tcPr>
          <w:p w14:paraId="5CF18329" w14:textId="77777777" w:rsidR="00C71552" w:rsidRPr="005D086D" w:rsidRDefault="00C71552" w:rsidP="007E05BE">
            <w:pPr>
              <w:widowControl w:val="0"/>
              <w:autoSpaceDE w:val="0"/>
              <w:autoSpaceDN w:val="0"/>
              <w:rPr>
                <w:rFonts w:ascii="Arial" w:eastAsia="Times New Roman" w:hAnsi="Arial" w:cs="Arial"/>
                <w:sz w:val="24"/>
                <w:szCs w:val="24"/>
                <w:lang w:eastAsia="ru-RU"/>
              </w:rPr>
            </w:pPr>
            <w:r w:rsidRPr="005D086D">
              <w:rPr>
                <w:rFonts w:ascii="Arial" w:eastAsia="Times New Roman" w:hAnsi="Arial" w:cs="Arial"/>
                <w:sz w:val="24"/>
                <w:szCs w:val="24"/>
                <w:lang w:eastAsia="ru-RU"/>
              </w:rPr>
              <w:t>Доля построенных и реконструированных объектов очистки сточных вод муниципальной собственности</w:t>
            </w:r>
          </w:p>
        </w:tc>
        <w:tc>
          <w:tcPr>
            <w:tcW w:w="1418" w:type="dxa"/>
          </w:tcPr>
          <w:p w14:paraId="3841AC23"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Отраслевой показатель</w:t>
            </w:r>
          </w:p>
        </w:tc>
        <w:tc>
          <w:tcPr>
            <w:tcW w:w="1275" w:type="dxa"/>
          </w:tcPr>
          <w:p w14:paraId="4A75984D"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1C6096C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1276" w:type="dxa"/>
          </w:tcPr>
          <w:p w14:paraId="4085B4E6"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6479BC83" w14:textId="554ED4FB"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2D41C914" w14:textId="4C4D8091" w:rsidR="00C71552" w:rsidRPr="005D086D" w:rsidRDefault="00890C8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w:t>
            </w:r>
            <w:r w:rsidR="00C71552" w:rsidRPr="005D086D">
              <w:rPr>
                <w:rFonts w:ascii="Arial" w:eastAsia="Times New Roman" w:hAnsi="Arial" w:cs="Arial"/>
                <w:sz w:val="24"/>
                <w:szCs w:val="24"/>
                <w:lang w:eastAsia="ru-RU"/>
              </w:rPr>
              <w:t>0</w:t>
            </w:r>
          </w:p>
        </w:tc>
        <w:tc>
          <w:tcPr>
            <w:tcW w:w="708" w:type="dxa"/>
          </w:tcPr>
          <w:p w14:paraId="4FCBD5C9"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59D571D6"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6C7CF535"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10D7E3A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2.01.01</w:t>
            </w:r>
          </w:p>
        </w:tc>
      </w:tr>
      <w:tr w:rsidR="00C71552" w:rsidRPr="005D086D" w14:paraId="0B64028A" w14:textId="77777777" w:rsidTr="00E43ABF">
        <w:trPr>
          <w:gridAfter w:val="1"/>
          <w:wAfter w:w="15" w:type="dxa"/>
          <w:trHeight w:val="20"/>
        </w:trPr>
        <w:tc>
          <w:tcPr>
            <w:tcW w:w="564" w:type="dxa"/>
          </w:tcPr>
          <w:p w14:paraId="613A454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w:t>
            </w:r>
          </w:p>
        </w:tc>
        <w:tc>
          <w:tcPr>
            <w:tcW w:w="2555" w:type="dxa"/>
          </w:tcPr>
          <w:p w14:paraId="137FC1A2" w14:textId="6A2838F8" w:rsidR="00C71552" w:rsidRPr="005D086D" w:rsidRDefault="00C71552" w:rsidP="00E71835">
            <w:pPr>
              <w:widowControl w:val="0"/>
              <w:autoSpaceDE w:val="0"/>
              <w:autoSpaceDN w:val="0"/>
              <w:rPr>
                <w:rFonts w:ascii="Arial" w:hAnsi="Arial" w:cs="Arial"/>
                <w:sz w:val="24"/>
                <w:szCs w:val="24"/>
              </w:rPr>
            </w:pPr>
            <w:r w:rsidRPr="005D086D">
              <w:rPr>
                <w:rFonts w:ascii="Arial" w:hAnsi="Arial" w:cs="Arial"/>
                <w:sz w:val="24"/>
                <w:szCs w:val="24"/>
              </w:rPr>
              <w:t xml:space="preserve">Доля построенных, (реконструированных), отремонтированных коллекторов (участков), канализационных насосных станций, </w:t>
            </w:r>
            <w:r w:rsidRPr="005D086D">
              <w:rPr>
                <w:rFonts w:ascii="Arial" w:hAnsi="Arial" w:cs="Arial"/>
                <w:sz w:val="24"/>
                <w:szCs w:val="24"/>
              </w:rPr>
              <w:lastRenderedPageBreak/>
              <w:t xml:space="preserve">(в том числе разработанных проектов) </w:t>
            </w:r>
          </w:p>
        </w:tc>
        <w:tc>
          <w:tcPr>
            <w:tcW w:w="1418" w:type="dxa"/>
          </w:tcPr>
          <w:p w14:paraId="2734105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Отраслевой показатель</w:t>
            </w:r>
          </w:p>
        </w:tc>
        <w:tc>
          <w:tcPr>
            <w:tcW w:w="1275" w:type="dxa"/>
          </w:tcPr>
          <w:p w14:paraId="13646F38"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0F0B6A00" w14:textId="68F02575" w:rsidR="00C71552" w:rsidRPr="005D086D" w:rsidRDefault="00467146"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1276" w:type="dxa"/>
          </w:tcPr>
          <w:p w14:paraId="43EE2D62" w14:textId="4AB014A1" w:rsidR="00C71552" w:rsidRPr="005D086D" w:rsidRDefault="00150710"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234FE8F6" w14:textId="2B3A4A44" w:rsidR="00C71552" w:rsidRPr="005D086D" w:rsidRDefault="003938AF"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4BA8EF79" w14:textId="763FD2C4" w:rsidR="00C71552" w:rsidRPr="005D086D" w:rsidRDefault="003938AF"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w:t>
            </w:r>
            <w:r w:rsidR="00C71552" w:rsidRPr="005D086D">
              <w:rPr>
                <w:rFonts w:ascii="Arial" w:eastAsia="Times New Roman" w:hAnsi="Arial" w:cs="Arial"/>
                <w:sz w:val="24"/>
                <w:szCs w:val="24"/>
                <w:lang w:eastAsia="ru-RU"/>
              </w:rPr>
              <w:t>0</w:t>
            </w:r>
          </w:p>
        </w:tc>
        <w:tc>
          <w:tcPr>
            <w:tcW w:w="708" w:type="dxa"/>
          </w:tcPr>
          <w:p w14:paraId="2AF7C116"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7DB73172"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77F0D50D"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6D2A50A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2.02.01</w:t>
            </w:r>
          </w:p>
        </w:tc>
      </w:tr>
      <w:tr w:rsidR="00C71552" w:rsidRPr="005D086D" w14:paraId="22B1CE49" w14:textId="77777777" w:rsidTr="00E43ABF">
        <w:trPr>
          <w:gridAfter w:val="1"/>
          <w:wAfter w:w="15" w:type="dxa"/>
          <w:trHeight w:val="20"/>
        </w:trPr>
        <w:tc>
          <w:tcPr>
            <w:tcW w:w="564" w:type="dxa"/>
          </w:tcPr>
          <w:p w14:paraId="16C217B7"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4</w:t>
            </w:r>
          </w:p>
        </w:tc>
        <w:tc>
          <w:tcPr>
            <w:tcW w:w="2555" w:type="dxa"/>
          </w:tcPr>
          <w:p w14:paraId="2F148812" w14:textId="6E914807" w:rsidR="00C71552" w:rsidRPr="005D086D" w:rsidRDefault="00C71552" w:rsidP="003B0C9A">
            <w:pPr>
              <w:widowControl w:val="0"/>
              <w:autoSpaceDE w:val="0"/>
              <w:autoSpaceDN w:val="0"/>
              <w:rPr>
                <w:rFonts w:ascii="Arial" w:eastAsia="Times New Roman" w:hAnsi="Arial" w:cs="Arial"/>
                <w:sz w:val="24"/>
                <w:szCs w:val="24"/>
                <w:lang w:eastAsia="ru-RU"/>
              </w:rPr>
            </w:pPr>
            <w:r w:rsidRPr="005D086D">
              <w:rPr>
                <w:rFonts w:ascii="Arial" w:eastAsia="Times New Roman" w:hAnsi="Arial" w:cs="Arial"/>
                <w:sz w:val="24"/>
                <w:szCs w:val="24"/>
                <w:lang w:eastAsia="ru-RU"/>
              </w:rPr>
              <w:t>Доля капитально отремонтированных, приобретённых, с выпо</w:t>
            </w:r>
            <w:r w:rsidR="003B0C9A" w:rsidRPr="005D086D">
              <w:rPr>
                <w:rFonts w:ascii="Arial" w:eastAsia="Times New Roman" w:hAnsi="Arial" w:cs="Arial"/>
                <w:sz w:val="24"/>
                <w:szCs w:val="24"/>
                <w:lang w:eastAsia="ru-RU"/>
              </w:rPr>
              <w:t>лненным</w:t>
            </w:r>
            <w:r w:rsidRPr="005D086D">
              <w:rPr>
                <w:rFonts w:ascii="Arial" w:eastAsia="Times New Roman" w:hAnsi="Arial" w:cs="Arial"/>
                <w:sz w:val="24"/>
                <w:szCs w:val="24"/>
                <w:lang w:eastAsia="ru-RU"/>
              </w:rPr>
              <w:t xml:space="preserve"> монтажом и введенных в эксплуатацию канализационных коллекторов, канализационных (ливневых) насосных станций муниципальной собственности</w:t>
            </w:r>
          </w:p>
        </w:tc>
        <w:tc>
          <w:tcPr>
            <w:tcW w:w="1418" w:type="dxa"/>
          </w:tcPr>
          <w:p w14:paraId="41B4E40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Отраслевой показатель</w:t>
            </w:r>
          </w:p>
        </w:tc>
        <w:tc>
          <w:tcPr>
            <w:tcW w:w="1275" w:type="dxa"/>
          </w:tcPr>
          <w:p w14:paraId="539D5B1A"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56BCDDDE" w14:textId="481C88A0" w:rsidR="00C71552" w:rsidRPr="005D086D" w:rsidRDefault="00467146"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1276" w:type="dxa"/>
          </w:tcPr>
          <w:p w14:paraId="26987D4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430B727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29327534" w14:textId="755525AF" w:rsidR="00C71552" w:rsidRPr="005D086D" w:rsidRDefault="00403A4C"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w:t>
            </w:r>
            <w:r w:rsidR="00756E5D" w:rsidRPr="005D086D">
              <w:rPr>
                <w:rFonts w:ascii="Arial" w:eastAsia="Times New Roman" w:hAnsi="Arial" w:cs="Arial"/>
                <w:sz w:val="24"/>
                <w:szCs w:val="24"/>
                <w:lang w:eastAsia="ru-RU"/>
              </w:rPr>
              <w:t>0</w:t>
            </w:r>
          </w:p>
        </w:tc>
        <w:tc>
          <w:tcPr>
            <w:tcW w:w="708" w:type="dxa"/>
          </w:tcPr>
          <w:p w14:paraId="0FC7140D"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6358E72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64A79D80"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0D522067"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2.02.02</w:t>
            </w:r>
          </w:p>
        </w:tc>
      </w:tr>
      <w:tr w:rsidR="00C71552" w:rsidRPr="005D086D" w14:paraId="1173A451" w14:textId="77777777" w:rsidTr="00E43ABF">
        <w:trPr>
          <w:gridAfter w:val="1"/>
          <w:wAfter w:w="15" w:type="dxa"/>
          <w:trHeight w:val="20"/>
        </w:trPr>
        <w:tc>
          <w:tcPr>
            <w:tcW w:w="564" w:type="dxa"/>
          </w:tcPr>
          <w:p w14:paraId="1A438935" w14:textId="6F242344"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5</w:t>
            </w:r>
          </w:p>
        </w:tc>
        <w:tc>
          <w:tcPr>
            <w:tcW w:w="2555" w:type="dxa"/>
          </w:tcPr>
          <w:p w14:paraId="2BF3830F" w14:textId="77777777" w:rsidR="00C71552" w:rsidRPr="005D086D" w:rsidRDefault="00C71552" w:rsidP="007E05BE">
            <w:pPr>
              <w:widowControl w:val="0"/>
              <w:autoSpaceDE w:val="0"/>
              <w:autoSpaceDN w:val="0"/>
              <w:rPr>
                <w:rFonts w:ascii="Arial" w:hAnsi="Arial" w:cs="Arial"/>
                <w:sz w:val="24"/>
                <w:szCs w:val="24"/>
              </w:rPr>
            </w:pPr>
            <w:r w:rsidRPr="005D086D">
              <w:rPr>
                <w:rFonts w:ascii="Arial" w:hAnsi="Arial" w:cs="Arial"/>
                <w:sz w:val="24"/>
                <w:szCs w:val="24"/>
              </w:rPr>
              <w:t>Доля построенных и реконструированны</w:t>
            </w:r>
            <w:r w:rsidRPr="005D086D">
              <w:rPr>
                <w:rFonts w:ascii="Arial" w:hAnsi="Arial" w:cs="Arial"/>
                <w:sz w:val="24"/>
                <w:szCs w:val="24"/>
              </w:rPr>
              <w:lastRenderedPageBreak/>
              <w:t>х объектов теплоснабжения муниципальной собственности</w:t>
            </w:r>
          </w:p>
        </w:tc>
        <w:tc>
          <w:tcPr>
            <w:tcW w:w="1418" w:type="dxa"/>
          </w:tcPr>
          <w:p w14:paraId="37F790E5"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 xml:space="preserve">Отраслевой </w:t>
            </w:r>
            <w:r w:rsidRPr="005D086D">
              <w:rPr>
                <w:rFonts w:ascii="Arial" w:eastAsia="Times New Roman" w:hAnsi="Arial" w:cs="Arial"/>
                <w:sz w:val="24"/>
                <w:szCs w:val="24"/>
                <w:lang w:eastAsia="ru-RU"/>
              </w:rPr>
              <w:lastRenderedPageBreak/>
              <w:t>показатель</w:t>
            </w:r>
          </w:p>
        </w:tc>
        <w:tc>
          <w:tcPr>
            <w:tcW w:w="1275" w:type="dxa"/>
          </w:tcPr>
          <w:p w14:paraId="2F7E6EBE"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Процент</w:t>
            </w:r>
          </w:p>
        </w:tc>
        <w:tc>
          <w:tcPr>
            <w:tcW w:w="1134" w:type="dxa"/>
          </w:tcPr>
          <w:p w14:paraId="206B48CA" w14:textId="6DA7B84B" w:rsidR="00C71552" w:rsidRPr="005D086D" w:rsidRDefault="00467146"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66,3</w:t>
            </w:r>
          </w:p>
        </w:tc>
        <w:tc>
          <w:tcPr>
            <w:tcW w:w="1276" w:type="dxa"/>
          </w:tcPr>
          <w:p w14:paraId="4ED43816"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3E788181" w14:textId="75EB53EF" w:rsidR="00C71552" w:rsidRPr="005D086D" w:rsidRDefault="00026016"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300CFFB7"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8" w:type="dxa"/>
          </w:tcPr>
          <w:p w14:paraId="7DBADEC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050072B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7D3CF5BF"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w:t>
            </w:r>
            <w:r w:rsidRPr="005D086D">
              <w:rPr>
                <w:rFonts w:ascii="Arial" w:hAnsi="Arial" w:cs="Arial"/>
                <w:color w:val="000000"/>
                <w:sz w:val="24"/>
                <w:szCs w:val="24"/>
              </w:rPr>
              <w:lastRenderedPageBreak/>
              <w:t>коммунального хозяйства администрации Городского округа Люберцы Московской области</w:t>
            </w:r>
          </w:p>
        </w:tc>
        <w:tc>
          <w:tcPr>
            <w:tcW w:w="1742" w:type="dxa"/>
          </w:tcPr>
          <w:p w14:paraId="26AC8D7C" w14:textId="7E66A533"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3.01.01</w:t>
            </w:r>
          </w:p>
          <w:p w14:paraId="42DC9E46" w14:textId="5CED8AD3" w:rsidR="000E6E47" w:rsidRPr="005D086D" w:rsidRDefault="000E6E47"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3.01.05</w:t>
            </w:r>
          </w:p>
          <w:p w14:paraId="44BC9381" w14:textId="468A3C2C" w:rsidR="00C71552" w:rsidRPr="005D086D" w:rsidRDefault="000E6E47"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3.01.07</w:t>
            </w:r>
          </w:p>
        </w:tc>
      </w:tr>
      <w:tr w:rsidR="00C71552" w:rsidRPr="005D086D" w14:paraId="28458802" w14:textId="77777777" w:rsidTr="00E43ABF">
        <w:trPr>
          <w:gridAfter w:val="1"/>
          <w:wAfter w:w="15" w:type="dxa"/>
          <w:trHeight w:val="20"/>
        </w:trPr>
        <w:tc>
          <w:tcPr>
            <w:tcW w:w="564" w:type="dxa"/>
          </w:tcPr>
          <w:p w14:paraId="1C7372D9"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6</w:t>
            </w:r>
          </w:p>
        </w:tc>
        <w:tc>
          <w:tcPr>
            <w:tcW w:w="2555" w:type="dxa"/>
          </w:tcPr>
          <w:p w14:paraId="1409A3E2" w14:textId="77777777" w:rsidR="00C71552" w:rsidRPr="005D086D" w:rsidRDefault="00C71552" w:rsidP="007E05BE">
            <w:pPr>
              <w:widowControl w:val="0"/>
              <w:autoSpaceDE w:val="0"/>
              <w:autoSpaceDN w:val="0"/>
              <w:rPr>
                <w:rFonts w:ascii="Arial" w:hAnsi="Arial" w:cs="Arial"/>
                <w:sz w:val="24"/>
                <w:szCs w:val="24"/>
              </w:rPr>
            </w:pPr>
            <w:r w:rsidRPr="005D086D">
              <w:rPr>
                <w:rFonts w:ascii="Arial" w:hAnsi="Arial" w:cs="Arial"/>
                <w:sz w:val="24"/>
                <w:szCs w:val="24"/>
              </w:rPr>
              <w:t>Доля капитально отремонтированных приобретенных, смонтированных и введенных в эксплуатацию объектов теплоснабжения</w:t>
            </w:r>
          </w:p>
        </w:tc>
        <w:tc>
          <w:tcPr>
            <w:tcW w:w="1418" w:type="dxa"/>
          </w:tcPr>
          <w:p w14:paraId="50E0DFA8"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Отраслевой показатель </w:t>
            </w:r>
          </w:p>
        </w:tc>
        <w:tc>
          <w:tcPr>
            <w:tcW w:w="1275" w:type="dxa"/>
          </w:tcPr>
          <w:p w14:paraId="5DF0FF9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018AB368" w14:textId="7E58B351" w:rsidR="00C71552" w:rsidRPr="005D086D" w:rsidRDefault="00467146"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47,5</w:t>
            </w:r>
          </w:p>
        </w:tc>
        <w:tc>
          <w:tcPr>
            <w:tcW w:w="1276" w:type="dxa"/>
          </w:tcPr>
          <w:p w14:paraId="411144F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4E8EB92D" w14:textId="7B0E8886" w:rsidR="00C71552" w:rsidRPr="005D086D" w:rsidRDefault="00026016"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5462E0A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8" w:type="dxa"/>
          </w:tcPr>
          <w:p w14:paraId="7051DA7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0F37A32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647A3254"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3EE9BEB2"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3.01.08</w:t>
            </w:r>
          </w:p>
        </w:tc>
      </w:tr>
      <w:tr w:rsidR="00C71552" w:rsidRPr="005D086D" w14:paraId="6E909B06" w14:textId="77777777" w:rsidTr="00E43ABF">
        <w:trPr>
          <w:gridAfter w:val="1"/>
          <w:wAfter w:w="15" w:type="dxa"/>
          <w:trHeight w:val="20"/>
        </w:trPr>
        <w:tc>
          <w:tcPr>
            <w:tcW w:w="564" w:type="dxa"/>
          </w:tcPr>
          <w:p w14:paraId="0E7F8A4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7</w:t>
            </w:r>
          </w:p>
        </w:tc>
        <w:tc>
          <w:tcPr>
            <w:tcW w:w="2555" w:type="dxa"/>
          </w:tcPr>
          <w:p w14:paraId="4DE949B8" w14:textId="77777777" w:rsidR="00C71552" w:rsidRPr="005D086D" w:rsidRDefault="00C71552" w:rsidP="007E05BE">
            <w:pPr>
              <w:widowControl w:val="0"/>
              <w:autoSpaceDE w:val="0"/>
              <w:autoSpaceDN w:val="0"/>
              <w:rPr>
                <w:rFonts w:ascii="Arial" w:hAnsi="Arial" w:cs="Arial"/>
                <w:sz w:val="24"/>
                <w:szCs w:val="24"/>
              </w:rPr>
            </w:pPr>
            <w:r w:rsidRPr="005D086D">
              <w:rPr>
                <w:rFonts w:ascii="Arial" w:hAnsi="Arial" w:cs="Arial"/>
                <w:sz w:val="24"/>
                <w:szCs w:val="24"/>
              </w:rPr>
              <w:t xml:space="preserve">Доля построенных и реконструированных объектов теплоснабжения, муниципальной </w:t>
            </w:r>
            <w:r w:rsidRPr="005D086D">
              <w:rPr>
                <w:rFonts w:ascii="Arial" w:hAnsi="Arial" w:cs="Arial"/>
                <w:sz w:val="24"/>
                <w:szCs w:val="24"/>
              </w:rPr>
              <w:lastRenderedPageBreak/>
              <w:t>собственности, расходы на которые не включены в ГП МО</w:t>
            </w:r>
          </w:p>
        </w:tc>
        <w:tc>
          <w:tcPr>
            <w:tcW w:w="1418" w:type="dxa"/>
          </w:tcPr>
          <w:p w14:paraId="09BDF5F5"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Отраслевой показатель</w:t>
            </w:r>
          </w:p>
        </w:tc>
        <w:tc>
          <w:tcPr>
            <w:tcW w:w="1275" w:type="dxa"/>
          </w:tcPr>
          <w:p w14:paraId="579170E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01A4160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1276" w:type="dxa"/>
          </w:tcPr>
          <w:p w14:paraId="0EEE8794"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6FD3FB9A"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3268293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8" w:type="dxa"/>
          </w:tcPr>
          <w:p w14:paraId="6100D766"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78545066"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559D4BEB"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 xml:space="preserve">Управление жилищно-коммунального хозяйства администрации </w:t>
            </w:r>
            <w:r w:rsidRPr="005D086D">
              <w:rPr>
                <w:rFonts w:ascii="Arial" w:hAnsi="Arial" w:cs="Arial"/>
                <w:color w:val="000000"/>
                <w:sz w:val="24"/>
                <w:szCs w:val="24"/>
              </w:rPr>
              <w:lastRenderedPageBreak/>
              <w:t>Городского округа Люберцы Московской области</w:t>
            </w:r>
          </w:p>
        </w:tc>
        <w:tc>
          <w:tcPr>
            <w:tcW w:w="1742" w:type="dxa"/>
          </w:tcPr>
          <w:p w14:paraId="0E7661BF"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3.01.30</w:t>
            </w:r>
          </w:p>
        </w:tc>
      </w:tr>
      <w:tr w:rsidR="00C71552" w:rsidRPr="005D086D" w14:paraId="7FAAB9B5" w14:textId="77777777" w:rsidTr="00E43ABF">
        <w:trPr>
          <w:gridAfter w:val="1"/>
          <w:wAfter w:w="15" w:type="dxa"/>
          <w:trHeight w:val="20"/>
        </w:trPr>
        <w:tc>
          <w:tcPr>
            <w:tcW w:w="564" w:type="dxa"/>
          </w:tcPr>
          <w:p w14:paraId="3C982FB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8</w:t>
            </w:r>
          </w:p>
        </w:tc>
        <w:tc>
          <w:tcPr>
            <w:tcW w:w="2555" w:type="dxa"/>
          </w:tcPr>
          <w:p w14:paraId="356A4C2E" w14:textId="77777777" w:rsidR="00C71552" w:rsidRPr="005D086D" w:rsidRDefault="00C71552" w:rsidP="007E05BE">
            <w:pPr>
              <w:widowControl w:val="0"/>
              <w:autoSpaceDE w:val="0"/>
              <w:autoSpaceDN w:val="0"/>
              <w:rPr>
                <w:rFonts w:ascii="Arial" w:hAnsi="Arial" w:cs="Arial"/>
                <w:sz w:val="24"/>
                <w:szCs w:val="24"/>
              </w:rPr>
            </w:pPr>
            <w:r w:rsidRPr="005D086D">
              <w:rPr>
                <w:rFonts w:ascii="Arial" w:hAnsi="Arial" w:cs="Arial"/>
                <w:sz w:val="24"/>
                <w:szCs w:val="24"/>
              </w:rPr>
              <w:t>Доля построенных и реконструированных объектов теплоснабжения, расходы на которые не включены в ГП МО</w:t>
            </w:r>
          </w:p>
        </w:tc>
        <w:tc>
          <w:tcPr>
            <w:tcW w:w="1418" w:type="dxa"/>
          </w:tcPr>
          <w:p w14:paraId="49F9410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Отраслевой показатель</w:t>
            </w:r>
          </w:p>
        </w:tc>
        <w:tc>
          <w:tcPr>
            <w:tcW w:w="1275" w:type="dxa"/>
          </w:tcPr>
          <w:p w14:paraId="7A3F70FE"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6EDEB1DD"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1276" w:type="dxa"/>
          </w:tcPr>
          <w:p w14:paraId="705A5335"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5437160F"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6056166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8" w:type="dxa"/>
          </w:tcPr>
          <w:p w14:paraId="61A5C51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2F87814A"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7C77BD9C"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18B1FFB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3.01.34</w:t>
            </w:r>
          </w:p>
        </w:tc>
      </w:tr>
      <w:tr w:rsidR="00C71552" w:rsidRPr="005D086D" w14:paraId="38506B80" w14:textId="77777777" w:rsidTr="00E43ABF">
        <w:trPr>
          <w:gridAfter w:val="1"/>
          <w:wAfter w:w="15" w:type="dxa"/>
          <w:trHeight w:val="20"/>
        </w:trPr>
        <w:tc>
          <w:tcPr>
            <w:tcW w:w="564" w:type="dxa"/>
          </w:tcPr>
          <w:p w14:paraId="53A34C7D"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9</w:t>
            </w:r>
          </w:p>
        </w:tc>
        <w:tc>
          <w:tcPr>
            <w:tcW w:w="2555" w:type="dxa"/>
          </w:tcPr>
          <w:p w14:paraId="3ABA3B71" w14:textId="77777777" w:rsidR="00C71552" w:rsidRPr="005D086D" w:rsidRDefault="00C71552" w:rsidP="007E05BE">
            <w:pPr>
              <w:widowControl w:val="0"/>
              <w:autoSpaceDE w:val="0"/>
              <w:autoSpaceDN w:val="0"/>
              <w:rPr>
                <w:rFonts w:ascii="Arial" w:hAnsi="Arial" w:cs="Arial"/>
                <w:sz w:val="24"/>
                <w:szCs w:val="24"/>
              </w:rPr>
            </w:pPr>
            <w:r w:rsidRPr="005D086D">
              <w:rPr>
                <w:rFonts w:ascii="Arial" w:hAnsi="Arial" w:cs="Arial"/>
                <w:sz w:val="24"/>
                <w:szCs w:val="24"/>
              </w:rPr>
              <w:t>Доля построенных, реконструированных сетей водоснабжения, водоотведения, теплоснабжения</w:t>
            </w:r>
          </w:p>
        </w:tc>
        <w:tc>
          <w:tcPr>
            <w:tcW w:w="1418" w:type="dxa"/>
          </w:tcPr>
          <w:p w14:paraId="15872456"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Отраслевой показатель</w:t>
            </w:r>
          </w:p>
        </w:tc>
        <w:tc>
          <w:tcPr>
            <w:tcW w:w="1275" w:type="dxa"/>
          </w:tcPr>
          <w:p w14:paraId="7C89B94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4A94CD6D"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1276" w:type="dxa"/>
          </w:tcPr>
          <w:p w14:paraId="4999AE22" w14:textId="542AA9DB" w:rsidR="00C71552" w:rsidRPr="005D086D" w:rsidRDefault="005B2968"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27BA1888" w14:textId="288CC9EC" w:rsidR="00C71552" w:rsidRPr="005D086D" w:rsidRDefault="00E82EDA" w:rsidP="000D328C">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294BEC81" w14:textId="66220DC6" w:rsidR="00C71552" w:rsidRPr="005D086D" w:rsidRDefault="00F03C43"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8" w:type="dxa"/>
          </w:tcPr>
          <w:p w14:paraId="60BCD532"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474BD22E"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42CB0195" w14:textId="39EC99E0" w:rsidR="00C71552" w:rsidRPr="005D086D" w:rsidRDefault="00C71552" w:rsidP="00065E3C">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 xml:space="preserve">Управление жилищно-коммунального хозяйства администрации Городского округа Люберцы </w:t>
            </w:r>
            <w:r w:rsidRPr="005D086D">
              <w:rPr>
                <w:rFonts w:ascii="Arial" w:hAnsi="Arial" w:cs="Arial"/>
                <w:color w:val="000000"/>
                <w:sz w:val="24"/>
                <w:szCs w:val="24"/>
              </w:rPr>
              <w:lastRenderedPageBreak/>
              <w:t>Московской области</w:t>
            </w:r>
          </w:p>
        </w:tc>
        <w:tc>
          <w:tcPr>
            <w:tcW w:w="1742" w:type="dxa"/>
          </w:tcPr>
          <w:p w14:paraId="572613FF"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3.02.01</w:t>
            </w:r>
          </w:p>
          <w:p w14:paraId="3F2CE4C0" w14:textId="6AD9F424" w:rsidR="004F189C" w:rsidRPr="005D086D" w:rsidRDefault="004F189C"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3.02.08</w:t>
            </w:r>
          </w:p>
        </w:tc>
      </w:tr>
      <w:tr w:rsidR="00C71552" w:rsidRPr="005D086D" w14:paraId="0E53CF5F" w14:textId="77777777" w:rsidTr="00E43ABF">
        <w:trPr>
          <w:gridAfter w:val="1"/>
          <w:wAfter w:w="15" w:type="dxa"/>
          <w:trHeight w:val="20"/>
        </w:trPr>
        <w:tc>
          <w:tcPr>
            <w:tcW w:w="564" w:type="dxa"/>
          </w:tcPr>
          <w:p w14:paraId="0038D2F6"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10</w:t>
            </w:r>
          </w:p>
        </w:tc>
        <w:tc>
          <w:tcPr>
            <w:tcW w:w="2555" w:type="dxa"/>
          </w:tcPr>
          <w:p w14:paraId="2765E8ED" w14:textId="5D1A3193" w:rsidR="00C71552" w:rsidRPr="005D086D" w:rsidRDefault="00C71552" w:rsidP="007E05BE">
            <w:pPr>
              <w:widowControl w:val="0"/>
              <w:autoSpaceDE w:val="0"/>
              <w:autoSpaceDN w:val="0"/>
              <w:rPr>
                <w:rFonts w:ascii="Arial" w:hAnsi="Arial" w:cs="Arial"/>
                <w:sz w:val="24"/>
                <w:szCs w:val="24"/>
              </w:rPr>
            </w:pPr>
            <w:r w:rsidRPr="005D086D">
              <w:rPr>
                <w:rFonts w:ascii="Arial" w:hAnsi="Arial" w:cs="Arial"/>
                <w:sz w:val="24"/>
                <w:szCs w:val="24"/>
              </w:rPr>
              <w:t>Доля сетей водоснабжения, водоотведения, теплоснабжения, на кото</w:t>
            </w:r>
            <w:r w:rsidR="00265909" w:rsidRPr="005D086D">
              <w:rPr>
                <w:rFonts w:ascii="Arial" w:hAnsi="Arial" w:cs="Arial"/>
                <w:sz w:val="24"/>
                <w:szCs w:val="24"/>
              </w:rPr>
              <w:t>рых проведен капитальный ремонт</w:t>
            </w:r>
          </w:p>
        </w:tc>
        <w:tc>
          <w:tcPr>
            <w:tcW w:w="1418" w:type="dxa"/>
          </w:tcPr>
          <w:p w14:paraId="0BA58F89"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Отраслевой показатель</w:t>
            </w:r>
          </w:p>
        </w:tc>
        <w:tc>
          <w:tcPr>
            <w:tcW w:w="1275" w:type="dxa"/>
          </w:tcPr>
          <w:p w14:paraId="69804087"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78385900" w14:textId="30ADDE18" w:rsidR="00C71552" w:rsidRPr="005D086D" w:rsidRDefault="00467146"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98</w:t>
            </w:r>
          </w:p>
        </w:tc>
        <w:tc>
          <w:tcPr>
            <w:tcW w:w="1276" w:type="dxa"/>
          </w:tcPr>
          <w:p w14:paraId="24BB4CAA" w14:textId="2C2F203A" w:rsidR="00C71552" w:rsidRPr="005D086D" w:rsidRDefault="00950F1D"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4078CC61" w14:textId="058A6E0D" w:rsidR="00C71552" w:rsidRPr="005D086D" w:rsidRDefault="003726F1"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75458F09" w14:textId="2AACA065" w:rsidR="00C71552" w:rsidRPr="005D086D" w:rsidRDefault="003726F1"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w:t>
            </w:r>
            <w:r w:rsidR="00C71552" w:rsidRPr="005D086D">
              <w:rPr>
                <w:rFonts w:ascii="Arial" w:eastAsia="Times New Roman" w:hAnsi="Arial" w:cs="Arial"/>
                <w:sz w:val="24"/>
                <w:szCs w:val="24"/>
                <w:lang w:eastAsia="ru-RU"/>
              </w:rPr>
              <w:t>0</w:t>
            </w:r>
          </w:p>
        </w:tc>
        <w:tc>
          <w:tcPr>
            <w:tcW w:w="708" w:type="dxa"/>
          </w:tcPr>
          <w:p w14:paraId="088D3865"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2CB9325D"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57CDF20D"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12CBB584"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3.02.02</w:t>
            </w:r>
          </w:p>
          <w:p w14:paraId="2BFF45CC" w14:textId="77777777" w:rsidR="00C71552" w:rsidRPr="005D086D" w:rsidRDefault="00C71552" w:rsidP="007E05BE">
            <w:pPr>
              <w:widowControl w:val="0"/>
              <w:autoSpaceDE w:val="0"/>
              <w:autoSpaceDN w:val="0"/>
              <w:jc w:val="center"/>
              <w:rPr>
                <w:rFonts w:ascii="Arial" w:eastAsia="Times New Roman" w:hAnsi="Arial" w:cs="Arial"/>
                <w:sz w:val="24"/>
                <w:szCs w:val="24"/>
                <w:lang w:val="en-GB" w:eastAsia="ru-RU"/>
              </w:rPr>
            </w:pPr>
            <w:r w:rsidRPr="005D086D">
              <w:rPr>
                <w:rFonts w:ascii="Arial" w:eastAsia="Times New Roman" w:hAnsi="Arial" w:cs="Arial"/>
                <w:sz w:val="24"/>
                <w:szCs w:val="24"/>
                <w:lang w:eastAsia="ru-RU"/>
              </w:rPr>
              <w:t>3.02.0</w:t>
            </w:r>
            <w:r w:rsidRPr="005D086D">
              <w:rPr>
                <w:rFonts w:ascii="Arial" w:eastAsia="Times New Roman" w:hAnsi="Arial" w:cs="Arial"/>
                <w:sz w:val="24"/>
                <w:szCs w:val="24"/>
                <w:lang w:val="en-US" w:eastAsia="ru-RU"/>
              </w:rPr>
              <w:t>3</w:t>
            </w:r>
          </w:p>
          <w:p w14:paraId="7B256977"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3.02.09</w:t>
            </w:r>
          </w:p>
          <w:p w14:paraId="654BE992"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3.02.11</w:t>
            </w:r>
          </w:p>
          <w:p w14:paraId="2C4C833F"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3.02.33</w:t>
            </w:r>
          </w:p>
        </w:tc>
      </w:tr>
      <w:tr w:rsidR="00C71552" w:rsidRPr="005D086D" w14:paraId="0F9F75C2" w14:textId="77777777" w:rsidTr="00E43ABF">
        <w:trPr>
          <w:gridAfter w:val="1"/>
          <w:wAfter w:w="15" w:type="dxa"/>
          <w:trHeight w:val="20"/>
        </w:trPr>
        <w:tc>
          <w:tcPr>
            <w:tcW w:w="564" w:type="dxa"/>
          </w:tcPr>
          <w:p w14:paraId="40472DED"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11</w:t>
            </w:r>
          </w:p>
        </w:tc>
        <w:tc>
          <w:tcPr>
            <w:tcW w:w="2555" w:type="dxa"/>
          </w:tcPr>
          <w:p w14:paraId="05B9C2B4" w14:textId="77777777" w:rsidR="00C71552" w:rsidRPr="005D086D" w:rsidRDefault="00C71552" w:rsidP="007E05BE">
            <w:pPr>
              <w:widowControl w:val="0"/>
              <w:autoSpaceDE w:val="0"/>
              <w:autoSpaceDN w:val="0"/>
              <w:rPr>
                <w:rFonts w:ascii="Arial" w:hAnsi="Arial" w:cs="Arial"/>
                <w:sz w:val="24"/>
                <w:szCs w:val="24"/>
              </w:rPr>
            </w:pPr>
            <w:r w:rsidRPr="005D086D">
              <w:rPr>
                <w:rFonts w:ascii="Arial" w:hAnsi="Arial" w:cs="Arial"/>
                <w:sz w:val="24"/>
                <w:szCs w:val="24"/>
              </w:rPr>
              <w:t xml:space="preserve">Доля сетей водоснабжения, водоотведения, теплоснабжения, на которых проведен капитальный ремонт в рамках реализации первоочередных мероприятий по капитальному </w:t>
            </w:r>
            <w:r w:rsidRPr="005D086D">
              <w:rPr>
                <w:rFonts w:ascii="Arial" w:hAnsi="Arial" w:cs="Arial"/>
                <w:sz w:val="24"/>
                <w:szCs w:val="24"/>
              </w:rPr>
              <w:lastRenderedPageBreak/>
              <w:t>ремонту сетей теплоснабжения</w:t>
            </w:r>
          </w:p>
        </w:tc>
        <w:tc>
          <w:tcPr>
            <w:tcW w:w="1418" w:type="dxa"/>
          </w:tcPr>
          <w:p w14:paraId="426F328E"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Отраслевой показатель</w:t>
            </w:r>
          </w:p>
        </w:tc>
        <w:tc>
          <w:tcPr>
            <w:tcW w:w="1275" w:type="dxa"/>
          </w:tcPr>
          <w:p w14:paraId="3EF35025"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17567E20" w14:textId="4C464DB1" w:rsidR="00C71552" w:rsidRPr="005D086D" w:rsidRDefault="00467146"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w:t>
            </w:r>
            <w:r w:rsidR="00C71552" w:rsidRPr="005D086D">
              <w:rPr>
                <w:rFonts w:ascii="Arial" w:eastAsia="Times New Roman" w:hAnsi="Arial" w:cs="Arial"/>
                <w:sz w:val="24"/>
                <w:szCs w:val="24"/>
                <w:lang w:eastAsia="ru-RU"/>
              </w:rPr>
              <w:t>0</w:t>
            </w:r>
          </w:p>
        </w:tc>
        <w:tc>
          <w:tcPr>
            <w:tcW w:w="1276" w:type="dxa"/>
          </w:tcPr>
          <w:p w14:paraId="6C314D9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3A79998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6602BE0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8" w:type="dxa"/>
          </w:tcPr>
          <w:p w14:paraId="12402BE5"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42E0A98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3FD3DEB5"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3E13909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3.02.07</w:t>
            </w:r>
          </w:p>
        </w:tc>
      </w:tr>
      <w:tr w:rsidR="00C71552" w:rsidRPr="005D086D" w14:paraId="6EF4831F" w14:textId="77777777" w:rsidTr="00E43ABF">
        <w:trPr>
          <w:gridAfter w:val="1"/>
          <w:wAfter w:w="15" w:type="dxa"/>
          <w:trHeight w:val="20"/>
        </w:trPr>
        <w:tc>
          <w:tcPr>
            <w:tcW w:w="564" w:type="dxa"/>
          </w:tcPr>
          <w:p w14:paraId="73755915"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12</w:t>
            </w:r>
          </w:p>
        </w:tc>
        <w:tc>
          <w:tcPr>
            <w:tcW w:w="2555" w:type="dxa"/>
          </w:tcPr>
          <w:p w14:paraId="77E77103" w14:textId="77777777" w:rsidR="00C71552" w:rsidRPr="005D086D" w:rsidRDefault="00C71552" w:rsidP="007E05BE">
            <w:pPr>
              <w:widowControl w:val="0"/>
              <w:autoSpaceDE w:val="0"/>
              <w:autoSpaceDN w:val="0"/>
              <w:rPr>
                <w:rFonts w:ascii="Arial" w:hAnsi="Arial" w:cs="Arial"/>
                <w:sz w:val="24"/>
                <w:szCs w:val="24"/>
              </w:rPr>
            </w:pPr>
            <w:r w:rsidRPr="005D086D">
              <w:rPr>
                <w:rFonts w:ascii="Arial" w:hAnsi="Arial" w:cs="Arial"/>
                <w:sz w:val="24"/>
                <w:szCs w:val="24"/>
              </w:rPr>
              <w:t>Доля объектов, в отношении которых завершены аварийно-восстановительные работы на сетях теплоснабжения</w:t>
            </w:r>
          </w:p>
        </w:tc>
        <w:tc>
          <w:tcPr>
            <w:tcW w:w="1418" w:type="dxa"/>
          </w:tcPr>
          <w:p w14:paraId="04E77FFF"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Отраслевой показатель</w:t>
            </w:r>
          </w:p>
        </w:tc>
        <w:tc>
          <w:tcPr>
            <w:tcW w:w="1275" w:type="dxa"/>
          </w:tcPr>
          <w:p w14:paraId="40260F8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0F2DDF12" w14:textId="690E6B03" w:rsidR="00C71552" w:rsidRPr="005D086D" w:rsidRDefault="00D11461"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w:t>
            </w:r>
            <w:r w:rsidR="00DC7F1B" w:rsidRPr="005D086D">
              <w:rPr>
                <w:rFonts w:ascii="Arial" w:eastAsia="Times New Roman" w:hAnsi="Arial" w:cs="Arial"/>
                <w:sz w:val="24"/>
                <w:szCs w:val="24"/>
                <w:lang w:eastAsia="ru-RU"/>
              </w:rPr>
              <w:t>0</w:t>
            </w:r>
          </w:p>
        </w:tc>
        <w:tc>
          <w:tcPr>
            <w:tcW w:w="1276" w:type="dxa"/>
          </w:tcPr>
          <w:p w14:paraId="6DD37E24" w14:textId="106EDFAA" w:rsidR="00C71552" w:rsidRPr="005D086D" w:rsidRDefault="00163ED0"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val="en-GB" w:eastAsia="ru-RU"/>
              </w:rPr>
              <w:t>10</w:t>
            </w:r>
            <w:r w:rsidR="00C71552" w:rsidRPr="005D086D">
              <w:rPr>
                <w:rFonts w:ascii="Arial" w:eastAsia="Times New Roman" w:hAnsi="Arial" w:cs="Arial"/>
                <w:sz w:val="24"/>
                <w:szCs w:val="24"/>
                <w:lang w:eastAsia="ru-RU"/>
              </w:rPr>
              <w:t>0</w:t>
            </w:r>
          </w:p>
        </w:tc>
        <w:tc>
          <w:tcPr>
            <w:tcW w:w="709" w:type="dxa"/>
          </w:tcPr>
          <w:p w14:paraId="659B2BA7" w14:textId="325AC40F"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0CE69A2F"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8" w:type="dxa"/>
          </w:tcPr>
          <w:p w14:paraId="05B5C1DD"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28DAE506"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7090D152"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7EBB353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3.02.12</w:t>
            </w:r>
          </w:p>
        </w:tc>
      </w:tr>
      <w:tr w:rsidR="00C71552" w:rsidRPr="005D086D" w14:paraId="091961B0" w14:textId="77777777" w:rsidTr="00E43ABF">
        <w:trPr>
          <w:gridAfter w:val="1"/>
          <w:wAfter w:w="15" w:type="dxa"/>
          <w:trHeight w:val="20"/>
        </w:trPr>
        <w:tc>
          <w:tcPr>
            <w:tcW w:w="564" w:type="dxa"/>
          </w:tcPr>
          <w:p w14:paraId="355732E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13</w:t>
            </w:r>
          </w:p>
        </w:tc>
        <w:tc>
          <w:tcPr>
            <w:tcW w:w="2555" w:type="dxa"/>
          </w:tcPr>
          <w:p w14:paraId="6D478387" w14:textId="77777777" w:rsidR="00C71552" w:rsidRPr="005D086D" w:rsidRDefault="00C71552" w:rsidP="007E05BE">
            <w:pPr>
              <w:widowControl w:val="0"/>
              <w:autoSpaceDE w:val="0"/>
              <w:autoSpaceDN w:val="0"/>
              <w:rPr>
                <w:rFonts w:ascii="Arial" w:hAnsi="Arial" w:cs="Arial"/>
                <w:sz w:val="24"/>
                <w:szCs w:val="24"/>
              </w:rPr>
            </w:pPr>
            <w:r w:rsidRPr="005D086D">
              <w:rPr>
                <w:rFonts w:ascii="Arial" w:hAnsi="Arial" w:cs="Arial"/>
                <w:sz w:val="24"/>
                <w:szCs w:val="24"/>
              </w:rPr>
              <w:t>Погашение задолженности за энергоресурсы</w:t>
            </w:r>
          </w:p>
        </w:tc>
        <w:tc>
          <w:tcPr>
            <w:tcW w:w="1418" w:type="dxa"/>
          </w:tcPr>
          <w:p w14:paraId="6B8DCF2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Отраслевой показатель</w:t>
            </w:r>
          </w:p>
        </w:tc>
        <w:tc>
          <w:tcPr>
            <w:tcW w:w="1275" w:type="dxa"/>
          </w:tcPr>
          <w:p w14:paraId="3A51B20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Миллион рублей</w:t>
            </w:r>
          </w:p>
        </w:tc>
        <w:tc>
          <w:tcPr>
            <w:tcW w:w="1134" w:type="dxa"/>
          </w:tcPr>
          <w:p w14:paraId="6B26EDA3" w14:textId="1AA0298D" w:rsidR="00C71552" w:rsidRPr="005D086D" w:rsidRDefault="009B04E7"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352,17</w:t>
            </w:r>
          </w:p>
        </w:tc>
        <w:tc>
          <w:tcPr>
            <w:tcW w:w="1276" w:type="dxa"/>
          </w:tcPr>
          <w:p w14:paraId="4F776A2B" w14:textId="56CE1D8D" w:rsidR="00C71552" w:rsidRPr="005D086D" w:rsidRDefault="00822474"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150,0</w:t>
            </w:r>
            <w:r w:rsidR="00AD730F" w:rsidRPr="005D086D">
              <w:rPr>
                <w:rFonts w:ascii="Arial" w:eastAsia="Times New Roman" w:hAnsi="Arial" w:cs="Arial"/>
                <w:sz w:val="24"/>
                <w:szCs w:val="24"/>
                <w:lang w:eastAsia="ru-RU"/>
              </w:rPr>
              <w:t>0</w:t>
            </w:r>
          </w:p>
        </w:tc>
        <w:tc>
          <w:tcPr>
            <w:tcW w:w="709" w:type="dxa"/>
          </w:tcPr>
          <w:p w14:paraId="3330D973" w14:textId="7E445461"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r w:rsidR="006A060A" w:rsidRPr="005D086D">
              <w:rPr>
                <w:rFonts w:ascii="Arial" w:eastAsia="Times New Roman" w:hAnsi="Arial" w:cs="Arial"/>
                <w:sz w:val="24"/>
                <w:szCs w:val="24"/>
                <w:lang w:eastAsia="ru-RU"/>
              </w:rPr>
              <w:t>0</w:t>
            </w:r>
          </w:p>
        </w:tc>
        <w:tc>
          <w:tcPr>
            <w:tcW w:w="709" w:type="dxa"/>
          </w:tcPr>
          <w:p w14:paraId="7412E4D8"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0,00</w:t>
            </w:r>
          </w:p>
        </w:tc>
        <w:tc>
          <w:tcPr>
            <w:tcW w:w="708" w:type="dxa"/>
          </w:tcPr>
          <w:p w14:paraId="13E22B08"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0,00</w:t>
            </w:r>
          </w:p>
        </w:tc>
        <w:tc>
          <w:tcPr>
            <w:tcW w:w="851" w:type="dxa"/>
          </w:tcPr>
          <w:p w14:paraId="66998F6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0,00</w:t>
            </w:r>
          </w:p>
        </w:tc>
        <w:tc>
          <w:tcPr>
            <w:tcW w:w="2551" w:type="dxa"/>
          </w:tcPr>
          <w:p w14:paraId="2C2000F2"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62D10E2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3.04.03</w:t>
            </w:r>
          </w:p>
        </w:tc>
      </w:tr>
      <w:tr w:rsidR="00C71552" w:rsidRPr="005D086D" w14:paraId="09B5D89B" w14:textId="77777777" w:rsidTr="00E43ABF">
        <w:trPr>
          <w:gridAfter w:val="1"/>
          <w:wAfter w:w="15" w:type="dxa"/>
          <w:trHeight w:val="20"/>
        </w:trPr>
        <w:tc>
          <w:tcPr>
            <w:tcW w:w="564" w:type="dxa"/>
          </w:tcPr>
          <w:p w14:paraId="2DC55D27"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14</w:t>
            </w:r>
          </w:p>
        </w:tc>
        <w:tc>
          <w:tcPr>
            <w:tcW w:w="2555" w:type="dxa"/>
          </w:tcPr>
          <w:p w14:paraId="07936E33" w14:textId="2F61A051" w:rsidR="00317CF5" w:rsidRPr="005D086D" w:rsidRDefault="00C71552" w:rsidP="007E05BE">
            <w:pPr>
              <w:widowControl w:val="0"/>
              <w:autoSpaceDE w:val="0"/>
              <w:autoSpaceDN w:val="0"/>
              <w:rPr>
                <w:rFonts w:ascii="Arial" w:eastAsia="Times New Roman" w:hAnsi="Arial" w:cs="Arial"/>
                <w:sz w:val="24"/>
                <w:szCs w:val="24"/>
                <w:lang w:eastAsia="ru-RU"/>
              </w:rPr>
            </w:pPr>
            <w:r w:rsidRPr="005D086D">
              <w:rPr>
                <w:rFonts w:ascii="Arial" w:eastAsia="Times New Roman" w:hAnsi="Arial" w:cs="Arial"/>
                <w:sz w:val="24"/>
                <w:szCs w:val="24"/>
                <w:lang w:eastAsia="ru-RU"/>
              </w:rPr>
              <w:t>Доля актуальных схем теплоснабжения, водоснабжения и водоотведения, программ комплексного развития систем коммунальной инфраструктуры Московской области</w:t>
            </w:r>
          </w:p>
        </w:tc>
        <w:tc>
          <w:tcPr>
            <w:tcW w:w="1418" w:type="dxa"/>
          </w:tcPr>
          <w:p w14:paraId="3DF7438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Отраслевой показатель</w:t>
            </w:r>
          </w:p>
        </w:tc>
        <w:tc>
          <w:tcPr>
            <w:tcW w:w="1275" w:type="dxa"/>
          </w:tcPr>
          <w:p w14:paraId="51E5E024"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7AD49FF6" w14:textId="7D4FDFB7" w:rsidR="00C71552" w:rsidRPr="005D086D" w:rsidRDefault="009B04E7"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33,33</w:t>
            </w:r>
          </w:p>
        </w:tc>
        <w:tc>
          <w:tcPr>
            <w:tcW w:w="1276" w:type="dxa"/>
          </w:tcPr>
          <w:p w14:paraId="4A09AD3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70479CDA"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06595108"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8" w:type="dxa"/>
          </w:tcPr>
          <w:p w14:paraId="2B8660DF"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851" w:type="dxa"/>
          </w:tcPr>
          <w:p w14:paraId="5D3F10FE"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2551" w:type="dxa"/>
          </w:tcPr>
          <w:p w14:paraId="577BD32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445FD10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3.05.01</w:t>
            </w:r>
          </w:p>
          <w:p w14:paraId="2AE23E2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3.05.03</w:t>
            </w:r>
          </w:p>
          <w:p w14:paraId="0431E89F" w14:textId="3DE1878D"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3.05.04</w:t>
            </w:r>
          </w:p>
        </w:tc>
      </w:tr>
      <w:tr w:rsidR="00C71552" w:rsidRPr="005D086D" w14:paraId="717F9584" w14:textId="77777777" w:rsidTr="00E43ABF">
        <w:trPr>
          <w:gridAfter w:val="1"/>
          <w:wAfter w:w="15" w:type="dxa"/>
          <w:trHeight w:val="20"/>
        </w:trPr>
        <w:tc>
          <w:tcPr>
            <w:tcW w:w="564" w:type="dxa"/>
          </w:tcPr>
          <w:p w14:paraId="204378AB" w14:textId="77777777" w:rsidR="00C71552" w:rsidRPr="005D086D" w:rsidRDefault="00C71552" w:rsidP="007E05BE">
            <w:pPr>
              <w:widowControl w:val="0"/>
              <w:tabs>
                <w:tab w:val="center" w:pos="221"/>
              </w:tabs>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15</w:t>
            </w:r>
          </w:p>
        </w:tc>
        <w:tc>
          <w:tcPr>
            <w:tcW w:w="2555" w:type="dxa"/>
          </w:tcPr>
          <w:p w14:paraId="5779011A" w14:textId="4F501685" w:rsidR="00317CF5" w:rsidRPr="005D086D" w:rsidRDefault="00C71552" w:rsidP="007E05BE">
            <w:pPr>
              <w:widowControl w:val="0"/>
              <w:autoSpaceDE w:val="0"/>
              <w:autoSpaceDN w:val="0"/>
              <w:rPr>
                <w:rFonts w:ascii="Arial" w:hAnsi="Arial" w:cs="Arial"/>
                <w:sz w:val="24"/>
                <w:szCs w:val="24"/>
              </w:rPr>
            </w:pPr>
            <w:r w:rsidRPr="005D086D">
              <w:rPr>
                <w:rFonts w:ascii="Arial" w:hAnsi="Arial" w:cs="Arial"/>
                <w:sz w:val="24"/>
                <w:szCs w:val="24"/>
              </w:rPr>
              <w:t xml:space="preserve">Доля зданий, строений, сооружений органов местного самоуправления и муниципальных учреждений, оснащенных приборами учета </w:t>
            </w:r>
            <w:r w:rsidRPr="005D086D">
              <w:rPr>
                <w:rFonts w:ascii="Arial" w:hAnsi="Arial" w:cs="Arial"/>
                <w:sz w:val="24"/>
                <w:szCs w:val="24"/>
              </w:rPr>
              <w:lastRenderedPageBreak/>
              <w:t>потребляемых энергетических ресурсов</w:t>
            </w:r>
          </w:p>
        </w:tc>
        <w:tc>
          <w:tcPr>
            <w:tcW w:w="1418" w:type="dxa"/>
          </w:tcPr>
          <w:p w14:paraId="582C192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Отраслевой показатель</w:t>
            </w:r>
          </w:p>
        </w:tc>
        <w:tc>
          <w:tcPr>
            <w:tcW w:w="1275" w:type="dxa"/>
          </w:tcPr>
          <w:p w14:paraId="2ECD33A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114247C9" w14:textId="2332DFC5" w:rsidR="009B04E7" w:rsidRPr="005D086D" w:rsidRDefault="009B04E7" w:rsidP="009B04E7">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95,9</w:t>
            </w:r>
          </w:p>
        </w:tc>
        <w:tc>
          <w:tcPr>
            <w:tcW w:w="1276" w:type="dxa"/>
          </w:tcPr>
          <w:p w14:paraId="36C8A88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4AF56FC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44CEC684"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8" w:type="dxa"/>
          </w:tcPr>
          <w:p w14:paraId="4BA294E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851" w:type="dxa"/>
          </w:tcPr>
          <w:p w14:paraId="3736A7A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2551" w:type="dxa"/>
          </w:tcPr>
          <w:p w14:paraId="46C972D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3946F05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5.01.10</w:t>
            </w:r>
          </w:p>
        </w:tc>
      </w:tr>
      <w:tr w:rsidR="00C71552" w:rsidRPr="005D086D" w14:paraId="43F7262C" w14:textId="77777777" w:rsidTr="00E43ABF">
        <w:trPr>
          <w:gridAfter w:val="1"/>
          <w:wAfter w:w="15" w:type="dxa"/>
          <w:trHeight w:val="20"/>
        </w:trPr>
        <w:tc>
          <w:tcPr>
            <w:tcW w:w="564" w:type="dxa"/>
          </w:tcPr>
          <w:p w14:paraId="4697ED9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16</w:t>
            </w:r>
          </w:p>
        </w:tc>
        <w:tc>
          <w:tcPr>
            <w:tcW w:w="2555" w:type="dxa"/>
          </w:tcPr>
          <w:p w14:paraId="4D820DB9" w14:textId="3708FE49" w:rsidR="00317CF5" w:rsidRPr="005D086D" w:rsidRDefault="00C71552" w:rsidP="007E05BE">
            <w:pPr>
              <w:widowControl w:val="0"/>
              <w:autoSpaceDE w:val="0"/>
              <w:autoSpaceDN w:val="0"/>
              <w:rPr>
                <w:rFonts w:ascii="Arial" w:hAnsi="Arial" w:cs="Arial"/>
                <w:sz w:val="24"/>
                <w:szCs w:val="24"/>
              </w:rPr>
            </w:pPr>
            <w:r w:rsidRPr="005D086D">
              <w:rPr>
                <w:rFonts w:ascii="Arial" w:hAnsi="Arial" w:cs="Arial"/>
                <w:sz w:val="24"/>
                <w:szCs w:val="24"/>
              </w:rPr>
              <w:t>Доля зданий, строений, сооружений муниципальной собственности, соответствующих нормальному уровню энергетической эф</w:t>
            </w:r>
            <w:r w:rsidR="00D53970" w:rsidRPr="005D086D">
              <w:rPr>
                <w:rFonts w:ascii="Arial" w:hAnsi="Arial" w:cs="Arial"/>
                <w:sz w:val="24"/>
                <w:szCs w:val="24"/>
              </w:rPr>
              <w:t>фективности и выше (А, B, C, D)</w:t>
            </w:r>
          </w:p>
        </w:tc>
        <w:tc>
          <w:tcPr>
            <w:tcW w:w="1418" w:type="dxa"/>
          </w:tcPr>
          <w:p w14:paraId="11554C9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Отраслевой показатель</w:t>
            </w:r>
          </w:p>
        </w:tc>
        <w:tc>
          <w:tcPr>
            <w:tcW w:w="1275" w:type="dxa"/>
          </w:tcPr>
          <w:p w14:paraId="1067592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67D30387" w14:textId="434B8595" w:rsidR="00C71552" w:rsidRPr="005D086D" w:rsidRDefault="009B04E7"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sz w:val="24"/>
                <w:szCs w:val="24"/>
              </w:rPr>
              <w:t>35,6</w:t>
            </w:r>
          </w:p>
        </w:tc>
        <w:tc>
          <w:tcPr>
            <w:tcW w:w="1276" w:type="dxa"/>
          </w:tcPr>
          <w:p w14:paraId="253B494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color w:val="000000"/>
                <w:sz w:val="24"/>
                <w:szCs w:val="24"/>
              </w:rPr>
              <w:t>40</w:t>
            </w:r>
          </w:p>
        </w:tc>
        <w:tc>
          <w:tcPr>
            <w:tcW w:w="709" w:type="dxa"/>
          </w:tcPr>
          <w:p w14:paraId="6E761C13"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hAnsi="Arial" w:cs="Arial"/>
                <w:color w:val="000000"/>
                <w:sz w:val="24"/>
                <w:szCs w:val="24"/>
              </w:rPr>
              <w:t>41</w:t>
            </w:r>
          </w:p>
        </w:tc>
        <w:tc>
          <w:tcPr>
            <w:tcW w:w="709" w:type="dxa"/>
          </w:tcPr>
          <w:p w14:paraId="44200076"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43</w:t>
            </w:r>
          </w:p>
        </w:tc>
        <w:tc>
          <w:tcPr>
            <w:tcW w:w="708" w:type="dxa"/>
          </w:tcPr>
          <w:p w14:paraId="1ABE7693"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eastAsia="Times New Roman" w:hAnsi="Arial" w:cs="Arial"/>
                <w:sz w:val="24"/>
                <w:szCs w:val="24"/>
                <w:lang w:eastAsia="ru-RU"/>
              </w:rPr>
              <w:t>44</w:t>
            </w:r>
          </w:p>
        </w:tc>
        <w:tc>
          <w:tcPr>
            <w:tcW w:w="851" w:type="dxa"/>
          </w:tcPr>
          <w:p w14:paraId="17D7B8BA"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eastAsia="Times New Roman" w:hAnsi="Arial" w:cs="Arial"/>
                <w:sz w:val="24"/>
                <w:szCs w:val="24"/>
                <w:lang w:eastAsia="ru-RU"/>
              </w:rPr>
              <w:t>45</w:t>
            </w:r>
          </w:p>
        </w:tc>
        <w:tc>
          <w:tcPr>
            <w:tcW w:w="2551" w:type="dxa"/>
          </w:tcPr>
          <w:p w14:paraId="49D66A72"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41BE7E1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5.01.11</w:t>
            </w:r>
          </w:p>
        </w:tc>
      </w:tr>
      <w:tr w:rsidR="00C71552" w:rsidRPr="005D086D" w14:paraId="622CF03C" w14:textId="77777777" w:rsidTr="00E43ABF">
        <w:trPr>
          <w:gridAfter w:val="1"/>
          <w:wAfter w:w="15" w:type="dxa"/>
          <w:trHeight w:val="20"/>
        </w:trPr>
        <w:tc>
          <w:tcPr>
            <w:tcW w:w="564" w:type="dxa"/>
          </w:tcPr>
          <w:p w14:paraId="7B803136"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17</w:t>
            </w:r>
          </w:p>
        </w:tc>
        <w:tc>
          <w:tcPr>
            <w:tcW w:w="2555" w:type="dxa"/>
          </w:tcPr>
          <w:p w14:paraId="7FECCC8A" w14:textId="461F3A36" w:rsidR="00317CF5" w:rsidRPr="005D086D" w:rsidRDefault="00C71552" w:rsidP="007E05BE">
            <w:pPr>
              <w:widowControl w:val="0"/>
              <w:autoSpaceDE w:val="0"/>
              <w:autoSpaceDN w:val="0"/>
              <w:rPr>
                <w:rFonts w:ascii="Arial" w:eastAsia="Times New Roman" w:hAnsi="Arial" w:cs="Arial"/>
                <w:bCs/>
                <w:sz w:val="24"/>
                <w:szCs w:val="24"/>
                <w:lang w:eastAsia="ru-RU" w:bidi="ru-RU"/>
              </w:rPr>
            </w:pPr>
            <w:r w:rsidRPr="005D086D">
              <w:rPr>
                <w:rFonts w:ascii="Arial" w:eastAsia="Times New Roman" w:hAnsi="Arial" w:cs="Arial"/>
                <w:bCs/>
                <w:sz w:val="24"/>
                <w:szCs w:val="24"/>
                <w:lang w:eastAsia="ru-RU" w:bidi="ru-RU"/>
              </w:rPr>
              <w:t xml:space="preserve">Оснащенность многоквартирных домов общедомовыми (коллективными) приборами учета </w:t>
            </w:r>
            <w:r w:rsidRPr="005D086D">
              <w:rPr>
                <w:rFonts w:ascii="Arial" w:eastAsia="Times New Roman" w:hAnsi="Arial" w:cs="Arial"/>
                <w:bCs/>
                <w:sz w:val="24"/>
                <w:szCs w:val="24"/>
                <w:lang w:eastAsia="ru-RU" w:bidi="ru-RU"/>
              </w:rPr>
              <w:lastRenderedPageBreak/>
              <w:t>потребляемых энергетических ресурсов</w:t>
            </w:r>
          </w:p>
        </w:tc>
        <w:tc>
          <w:tcPr>
            <w:tcW w:w="1418" w:type="dxa"/>
          </w:tcPr>
          <w:p w14:paraId="3A6FC7F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Отраслевой показатель</w:t>
            </w:r>
          </w:p>
        </w:tc>
        <w:tc>
          <w:tcPr>
            <w:tcW w:w="1275" w:type="dxa"/>
          </w:tcPr>
          <w:p w14:paraId="6D561B2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1B5B8BC5" w14:textId="38D6DE65" w:rsidR="00C71552" w:rsidRPr="005D086D" w:rsidRDefault="009B04E7"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sz w:val="24"/>
                <w:szCs w:val="24"/>
              </w:rPr>
              <w:t>93,5</w:t>
            </w:r>
          </w:p>
        </w:tc>
        <w:tc>
          <w:tcPr>
            <w:tcW w:w="1276" w:type="dxa"/>
          </w:tcPr>
          <w:p w14:paraId="220DC2D5"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sz w:val="24"/>
                <w:szCs w:val="24"/>
              </w:rPr>
              <w:t>95</w:t>
            </w:r>
          </w:p>
        </w:tc>
        <w:tc>
          <w:tcPr>
            <w:tcW w:w="709" w:type="dxa"/>
          </w:tcPr>
          <w:p w14:paraId="04F83D0D"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hAnsi="Arial" w:cs="Arial"/>
                <w:sz w:val="24"/>
                <w:szCs w:val="24"/>
              </w:rPr>
              <w:t>96</w:t>
            </w:r>
          </w:p>
        </w:tc>
        <w:tc>
          <w:tcPr>
            <w:tcW w:w="709" w:type="dxa"/>
          </w:tcPr>
          <w:p w14:paraId="424ABCC4"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97</w:t>
            </w:r>
          </w:p>
        </w:tc>
        <w:tc>
          <w:tcPr>
            <w:tcW w:w="708" w:type="dxa"/>
          </w:tcPr>
          <w:p w14:paraId="48388903"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97</w:t>
            </w:r>
          </w:p>
        </w:tc>
        <w:tc>
          <w:tcPr>
            <w:tcW w:w="851" w:type="dxa"/>
          </w:tcPr>
          <w:p w14:paraId="3BED21D0"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97</w:t>
            </w:r>
          </w:p>
        </w:tc>
        <w:tc>
          <w:tcPr>
            <w:tcW w:w="2551" w:type="dxa"/>
          </w:tcPr>
          <w:p w14:paraId="13370DB8"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hAnsi="Arial" w:cs="Arial"/>
                <w:color w:val="000000"/>
                <w:sz w:val="24"/>
                <w:szCs w:val="24"/>
              </w:rPr>
              <w:t xml:space="preserve">Управление жилищно-коммунального хозяйства администрации Городского округа </w:t>
            </w:r>
            <w:r w:rsidRPr="005D086D">
              <w:rPr>
                <w:rFonts w:ascii="Arial" w:hAnsi="Arial" w:cs="Arial"/>
                <w:color w:val="000000"/>
                <w:sz w:val="24"/>
                <w:szCs w:val="24"/>
              </w:rPr>
              <w:lastRenderedPageBreak/>
              <w:t>Люберцы Московской области</w:t>
            </w:r>
          </w:p>
        </w:tc>
        <w:tc>
          <w:tcPr>
            <w:tcW w:w="1742" w:type="dxa"/>
          </w:tcPr>
          <w:p w14:paraId="42160790"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hAnsi="Arial" w:cs="Arial"/>
                <w:sz w:val="24"/>
                <w:szCs w:val="24"/>
              </w:rPr>
              <w:lastRenderedPageBreak/>
              <w:t>5.02.01</w:t>
            </w:r>
          </w:p>
        </w:tc>
      </w:tr>
      <w:tr w:rsidR="00C71552" w:rsidRPr="005D086D" w14:paraId="2A5E9A3B" w14:textId="77777777" w:rsidTr="00E43ABF">
        <w:trPr>
          <w:gridAfter w:val="1"/>
          <w:wAfter w:w="15" w:type="dxa"/>
          <w:trHeight w:val="20"/>
        </w:trPr>
        <w:tc>
          <w:tcPr>
            <w:tcW w:w="564" w:type="dxa"/>
          </w:tcPr>
          <w:p w14:paraId="71090E3A"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18</w:t>
            </w:r>
          </w:p>
        </w:tc>
        <w:tc>
          <w:tcPr>
            <w:tcW w:w="2555" w:type="dxa"/>
          </w:tcPr>
          <w:p w14:paraId="0373BE83" w14:textId="77777777" w:rsidR="00C71552" w:rsidRPr="005D086D" w:rsidRDefault="00C71552" w:rsidP="007E05BE">
            <w:pPr>
              <w:widowControl w:val="0"/>
              <w:autoSpaceDE w:val="0"/>
              <w:autoSpaceDN w:val="0"/>
              <w:rPr>
                <w:rFonts w:ascii="Arial" w:eastAsia="Times New Roman" w:hAnsi="Arial" w:cs="Arial"/>
                <w:bCs/>
                <w:sz w:val="24"/>
                <w:szCs w:val="24"/>
                <w:lang w:eastAsia="ru-RU" w:bidi="ru-RU"/>
              </w:rPr>
            </w:pPr>
            <w:r w:rsidRPr="005D086D">
              <w:rPr>
                <w:rFonts w:ascii="Arial" w:eastAsia="Times New Roman" w:hAnsi="Arial" w:cs="Arial"/>
                <w:bCs/>
                <w:sz w:val="24"/>
                <w:szCs w:val="24"/>
                <w:lang w:eastAsia="ru-RU" w:bidi="ru-RU"/>
              </w:rPr>
              <w:t>Доля установленных автоматизированных систем контроля газа</w:t>
            </w:r>
          </w:p>
        </w:tc>
        <w:tc>
          <w:tcPr>
            <w:tcW w:w="1418" w:type="dxa"/>
          </w:tcPr>
          <w:p w14:paraId="0A604963"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Отраслевой показатель</w:t>
            </w:r>
          </w:p>
        </w:tc>
        <w:tc>
          <w:tcPr>
            <w:tcW w:w="1275" w:type="dxa"/>
          </w:tcPr>
          <w:p w14:paraId="2AEC0B5F"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3C7CFC07"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sz w:val="24"/>
                <w:szCs w:val="24"/>
              </w:rPr>
              <w:t>0</w:t>
            </w:r>
          </w:p>
        </w:tc>
        <w:tc>
          <w:tcPr>
            <w:tcW w:w="1276" w:type="dxa"/>
          </w:tcPr>
          <w:p w14:paraId="21DD5B15"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sz w:val="24"/>
                <w:szCs w:val="24"/>
              </w:rPr>
              <w:t>0</w:t>
            </w:r>
          </w:p>
        </w:tc>
        <w:tc>
          <w:tcPr>
            <w:tcW w:w="709" w:type="dxa"/>
          </w:tcPr>
          <w:p w14:paraId="43FBF37E"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hAnsi="Arial" w:cs="Arial"/>
                <w:sz w:val="24"/>
                <w:szCs w:val="24"/>
              </w:rPr>
              <w:t>0</w:t>
            </w:r>
          </w:p>
        </w:tc>
        <w:tc>
          <w:tcPr>
            <w:tcW w:w="709" w:type="dxa"/>
          </w:tcPr>
          <w:p w14:paraId="33B911D3"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0</w:t>
            </w:r>
          </w:p>
        </w:tc>
        <w:tc>
          <w:tcPr>
            <w:tcW w:w="708" w:type="dxa"/>
          </w:tcPr>
          <w:p w14:paraId="5DED9874"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0</w:t>
            </w:r>
          </w:p>
        </w:tc>
        <w:tc>
          <w:tcPr>
            <w:tcW w:w="851" w:type="dxa"/>
          </w:tcPr>
          <w:p w14:paraId="7EFE7AF2"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0</w:t>
            </w:r>
          </w:p>
        </w:tc>
        <w:tc>
          <w:tcPr>
            <w:tcW w:w="2551" w:type="dxa"/>
          </w:tcPr>
          <w:p w14:paraId="03BF89D5"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hAnsi="Arial" w:cs="Arial"/>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661763DA"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hAnsi="Arial" w:cs="Arial"/>
                <w:sz w:val="24"/>
                <w:szCs w:val="24"/>
              </w:rPr>
              <w:t>5.02.02</w:t>
            </w:r>
          </w:p>
        </w:tc>
      </w:tr>
      <w:tr w:rsidR="00C71552" w:rsidRPr="005D086D" w14:paraId="7361883F" w14:textId="77777777" w:rsidTr="00E43ABF">
        <w:trPr>
          <w:gridAfter w:val="1"/>
          <w:wAfter w:w="15" w:type="dxa"/>
          <w:trHeight w:val="1077"/>
        </w:trPr>
        <w:tc>
          <w:tcPr>
            <w:tcW w:w="564" w:type="dxa"/>
          </w:tcPr>
          <w:p w14:paraId="0A4FA2D4"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19</w:t>
            </w:r>
          </w:p>
        </w:tc>
        <w:tc>
          <w:tcPr>
            <w:tcW w:w="2555" w:type="dxa"/>
          </w:tcPr>
          <w:p w14:paraId="2C2646E1" w14:textId="77777777" w:rsidR="00C71552" w:rsidRPr="005D086D" w:rsidRDefault="00C71552" w:rsidP="007E05BE">
            <w:pPr>
              <w:widowControl w:val="0"/>
              <w:autoSpaceDE w:val="0"/>
              <w:autoSpaceDN w:val="0"/>
              <w:rPr>
                <w:rFonts w:ascii="Arial" w:eastAsia="Times New Roman" w:hAnsi="Arial" w:cs="Arial"/>
                <w:bCs/>
                <w:sz w:val="24"/>
                <w:szCs w:val="24"/>
                <w:lang w:eastAsia="ru-RU" w:bidi="ru-RU"/>
              </w:rPr>
            </w:pPr>
            <w:r w:rsidRPr="005D086D">
              <w:rPr>
                <w:rFonts w:ascii="Arial" w:eastAsia="Times New Roman" w:hAnsi="Arial" w:cs="Arial"/>
                <w:bCs/>
                <w:sz w:val="24"/>
                <w:szCs w:val="24"/>
                <w:lang w:eastAsia="ru-RU" w:bidi="ru-RU"/>
              </w:rPr>
              <w:t>Доля</w:t>
            </w:r>
            <w:r w:rsidRPr="005D086D">
              <w:rPr>
                <w:rFonts w:ascii="Arial" w:eastAsia="Times New Roman" w:hAnsi="Arial" w:cs="Arial"/>
                <w:bCs/>
                <w:sz w:val="24"/>
                <w:szCs w:val="24"/>
                <w:lang w:eastAsia="ru-RU"/>
              </w:rPr>
              <w:t xml:space="preserve"> </w:t>
            </w:r>
            <w:r w:rsidRPr="005D086D">
              <w:rPr>
                <w:rFonts w:ascii="Arial" w:eastAsia="Times New Roman" w:hAnsi="Arial" w:cs="Arial"/>
                <w:bCs/>
                <w:sz w:val="24"/>
                <w:szCs w:val="24"/>
                <w:lang w:eastAsia="ru-RU" w:bidi="ru-RU"/>
              </w:rPr>
              <w:t>многоквартирных</w:t>
            </w:r>
            <w:r w:rsidRPr="005D086D">
              <w:rPr>
                <w:rFonts w:ascii="Arial" w:eastAsia="Times New Roman" w:hAnsi="Arial" w:cs="Arial"/>
                <w:bCs/>
                <w:sz w:val="24"/>
                <w:szCs w:val="24"/>
                <w:lang w:eastAsia="ru-RU"/>
              </w:rPr>
              <w:t xml:space="preserve"> </w:t>
            </w:r>
            <w:r w:rsidRPr="005D086D">
              <w:rPr>
                <w:rFonts w:ascii="Arial" w:eastAsia="Times New Roman" w:hAnsi="Arial" w:cs="Arial"/>
                <w:bCs/>
                <w:sz w:val="24"/>
                <w:szCs w:val="24"/>
                <w:lang w:eastAsia="ru-RU" w:bidi="ru-RU"/>
              </w:rPr>
              <w:t>домов</w:t>
            </w:r>
            <w:r w:rsidRPr="005D086D">
              <w:rPr>
                <w:rFonts w:ascii="Arial" w:eastAsia="Times New Roman" w:hAnsi="Arial" w:cs="Arial"/>
                <w:bCs/>
                <w:sz w:val="24"/>
                <w:szCs w:val="24"/>
                <w:lang w:eastAsia="ru-RU"/>
              </w:rPr>
              <w:t xml:space="preserve"> </w:t>
            </w:r>
            <w:r w:rsidRPr="005D086D">
              <w:rPr>
                <w:rFonts w:ascii="Arial" w:eastAsia="Times New Roman" w:hAnsi="Arial" w:cs="Arial"/>
                <w:bCs/>
                <w:sz w:val="24"/>
                <w:szCs w:val="24"/>
                <w:lang w:eastAsia="ru-RU" w:bidi="ru-RU"/>
              </w:rPr>
              <w:t>с</w:t>
            </w:r>
            <w:r w:rsidRPr="005D086D">
              <w:rPr>
                <w:rFonts w:ascii="Arial" w:eastAsia="Times New Roman" w:hAnsi="Arial" w:cs="Arial"/>
                <w:bCs/>
                <w:sz w:val="24"/>
                <w:szCs w:val="24"/>
                <w:lang w:eastAsia="ru-RU"/>
              </w:rPr>
              <w:t xml:space="preserve"> </w:t>
            </w:r>
            <w:r w:rsidRPr="005D086D">
              <w:rPr>
                <w:rFonts w:ascii="Arial" w:eastAsia="Times New Roman" w:hAnsi="Arial" w:cs="Arial"/>
                <w:bCs/>
                <w:sz w:val="24"/>
                <w:szCs w:val="24"/>
                <w:lang w:eastAsia="ru-RU" w:bidi="ru-RU"/>
              </w:rPr>
              <w:t>присвоенными</w:t>
            </w:r>
            <w:r w:rsidRPr="005D086D">
              <w:rPr>
                <w:rFonts w:ascii="Arial" w:eastAsia="Times New Roman" w:hAnsi="Arial" w:cs="Arial"/>
                <w:bCs/>
                <w:sz w:val="24"/>
                <w:szCs w:val="24"/>
                <w:lang w:eastAsia="ru-RU"/>
              </w:rPr>
              <w:t xml:space="preserve"> </w:t>
            </w:r>
            <w:r w:rsidRPr="005D086D">
              <w:rPr>
                <w:rFonts w:ascii="Arial" w:eastAsia="Times New Roman" w:hAnsi="Arial" w:cs="Arial"/>
                <w:bCs/>
                <w:sz w:val="24"/>
                <w:szCs w:val="24"/>
                <w:lang w:eastAsia="ru-RU" w:bidi="ru-RU"/>
              </w:rPr>
              <w:t>классами</w:t>
            </w:r>
            <w:r w:rsidRPr="005D086D">
              <w:rPr>
                <w:rFonts w:ascii="Arial" w:eastAsia="Times New Roman" w:hAnsi="Arial" w:cs="Arial"/>
                <w:bCs/>
                <w:sz w:val="24"/>
                <w:szCs w:val="24"/>
                <w:lang w:eastAsia="ru-RU"/>
              </w:rPr>
              <w:t xml:space="preserve"> </w:t>
            </w:r>
            <w:proofErr w:type="spellStart"/>
            <w:r w:rsidRPr="005D086D">
              <w:rPr>
                <w:rFonts w:ascii="Arial" w:eastAsia="Times New Roman" w:hAnsi="Arial" w:cs="Arial"/>
                <w:bCs/>
                <w:sz w:val="24"/>
                <w:szCs w:val="24"/>
                <w:lang w:eastAsia="ru-RU" w:bidi="ru-RU"/>
              </w:rPr>
              <w:t>энергоэффективности</w:t>
            </w:r>
            <w:proofErr w:type="spellEnd"/>
          </w:p>
        </w:tc>
        <w:tc>
          <w:tcPr>
            <w:tcW w:w="1418" w:type="dxa"/>
          </w:tcPr>
          <w:p w14:paraId="5379F17D" w14:textId="77777777" w:rsidR="00C71552" w:rsidRPr="005D086D" w:rsidRDefault="00C71552" w:rsidP="007E05BE">
            <w:pPr>
              <w:widowControl w:val="0"/>
              <w:tabs>
                <w:tab w:val="left" w:pos="373"/>
                <w:tab w:val="center" w:pos="647"/>
              </w:tabs>
              <w:autoSpaceDE w:val="0"/>
              <w:autoSpaceDN w:val="0"/>
              <w:rPr>
                <w:rFonts w:ascii="Arial" w:eastAsia="Times New Roman" w:hAnsi="Arial" w:cs="Arial"/>
                <w:sz w:val="24"/>
                <w:szCs w:val="24"/>
                <w:lang w:eastAsia="ru-RU"/>
              </w:rPr>
            </w:pPr>
            <w:r w:rsidRPr="005D086D">
              <w:rPr>
                <w:rFonts w:ascii="Arial" w:eastAsia="Times New Roman" w:hAnsi="Arial" w:cs="Arial"/>
                <w:sz w:val="24"/>
                <w:szCs w:val="24"/>
                <w:lang w:eastAsia="ru-RU"/>
              </w:rPr>
              <w:t>Отраслевой показатель</w:t>
            </w:r>
          </w:p>
        </w:tc>
        <w:tc>
          <w:tcPr>
            <w:tcW w:w="1275" w:type="dxa"/>
          </w:tcPr>
          <w:p w14:paraId="08323AC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0A04B8A3" w14:textId="7C7ACE4B" w:rsidR="00C71552" w:rsidRPr="005D086D" w:rsidRDefault="009B04E7"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color w:val="000000"/>
                <w:sz w:val="24"/>
                <w:szCs w:val="24"/>
              </w:rPr>
              <w:t>33,15</w:t>
            </w:r>
          </w:p>
        </w:tc>
        <w:tc>
          <w:tcPr>
            <w:tcW w:w="1276" w:type="dxa"/>
          </w:tcPr>
          <w:p w14:paraId="722BF35E"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hAnsi="Arial" w:cs="Arial"/>
                <w:color w:val="000000"/>
                <w:sz w:val="24"/>
                <w:szCs w:val="24"/>
              </w:rPr>
              <w:t>35,00</w:t>
            </w:r>
          </w:p>
        </w:tc>
        <w:tc>
          <w:tcPr>
            <w:tcW w:w="709" w:type="dxa"/>
          </w:tcPr>
          <w:p w14:paraId="1B245928"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36,00</w:t>
            </w:r>
          </w:p>
        </w:tc>
        <w:tc>
          <w:tcPr>
            <w:tcW w:w="709" w:type="dxa"/>
          </w:tcPr>
          <w:p w14:paraId="5C7D1EAF"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eastAsia="Times New Roman" w:hAnsi="Arial" w:cs="Arial"/>
                <w:sz w:val="24"/>
                <w:szCs w:val="24"/>
                <w:lang w:eastAsia="ru-RU"/>
              </w:rPr>
              <w:t>36,50</w:t>
            </w:r>
          </w:p>
        </w:tc>
        <w:tc>
          <w:tcPr>
            <w:tcW w:w="708" w:type="dxa"/>
          </w:tcPr>
          <w:p w14:paraId="470F0088"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eastAsia="Times New Roman" w:hAnsi="Arial" w:cs="Arial"/>
                <w:sz w:val="24"/>
                <w:szCs w:val="24"/>
                <w:lang w:eastAsia="ru-RU"/>
              </w:rPr>
              <w:t>37,00</w:t>
            </w:r>
          </w:p>
        </w:tc>
        <w:tc>
          <w:tcPr>
            <w:tcW w:w="851" w:type="dxa"/>
          </w:tcPr>
          <w:p w14:paraId="25943CE5"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eastAsia="Times New Roman" w:hAnsi="Arial" w:cs="Arial"/>
                <w:sz w:val="24"/>
                <w:szCs w:val="24"/>
                <w:lang w:eastAsia="ru-RU"/>
              </w:rPr>
              <w:t>37,5</w:t>
            </w:r>
          </w:p>
        </w:tc>
        <w:tc>
          <w:tcPr>
            <w:tcW w:w="2551" w:type="dxa"/>
          </w:tcPr>
          <w:p w14:paraId="3002ADEF" w14:textId="7F9CF4F3" w:rsidR="00C71552" w:rsidRPr="005D086D" w:rsidRDefault="00C71552" w:rsidP="00A76907">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w:t>
            </w:r>
            <w:r w:rsidR="00A76907" w:rsidRPr="005D086D">
              <w:rPr>
                <w:rFonts w:ascii="Arial" w:hAnsi="Arial" w:cs="Arial"/>
                <w:color w:val="000000"/>
                <w:sz w:val="24"/>
                <w:szCs w:val="24"/>
              </w:rPr>
              <w:t>руга Люберцы Московской области</w:t>
            </w:r>
          </w:p>
        </w:tc>
        <w:tc>
          <w:tcPr>
            <w:tcW w:w="1742" w:type="dxa"/>
          </w:tcPr>
          <w:p w14:paraId="71D7804A"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hAnsi="Arial" w:cs="Arial"/>
                <w:sz w:val="24"/>
                <w:szCs w:val="24"/>
              </w:rPr>
              <w:t>5.03.01</w:t>
            </w:r>
          </w:p>
        </w:tc>
      </w:tr>
      <w:tr w:rsidR="00C71552" w:rsidRPr="005D086D" w14:paraId="56CEDFD9" w14:textId="77777777" w:rsidTr="00E43ABF">
        <w:trPr>
          <w:gridAfter w:val="1"/>
          <w:wAfter w:w="15" w:type="dxa"/>
          <w:trHeight w:val="20"/>
        </w:trPr>
        <w:tc>
          <w:tcPr>
            <w:tcW w:w="564" w:type="dxa"/>
          </w:tcPr>
          <w:p w14:paraId="7FB4D258"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20</w:t>
            </w:r>
          </w:p>
        </w:tc>
        <w:tc>
          <w:tcPr>
            <w:tcW w:w="2555" w:type="dxa"/>
          </w:tcPr>
          <w:p w14:paraId="56F664BE" w14:textId="77777777" w:rsidR="00C71552" w:rsidRPr="005D086D" w:rsidRDefault="00C71552" w:rsidP="007E05BE">
            <w:pPr>
              <w:widowControl w:val="0"/>
              <w:autoSpaceDE w:val="0"/>
              <w:autoSpaceDN w:val="0"/>
              <w:rPr>
                <w:rFonts w:ascii="Arial" w:hAnsi="Arial" w:cs="Arial"/>
                <w:sz w:val="24"/>
                <w:szCs w:val="24"/>
              </w:rPr>
            </w:pPr>
            <w:r w:rsidRPr="005D086D">
              <w:rPr>
                <w:rFonts w:ascii="Arial" w:eastAsia="Times New Roman" w:hAnsi="Arial" w:cs="Arial"/>
                <w:sz w:val="24"/>
                <w:szCs w:val="24"/>
                <w:lang w:eastAsia="ru-RU"/>
              </w:rPr>
              <w:t>Количество построенных, реконструированных, отремонтированных газопроводов (участков газопроводной сети)</w:t>
            </w:r>
          </w:p>
        </w:tc>
        <w:tc>
          <w:tcPr>
            <w:tcW w:w="1418" w:type="dxa"/>
          </w:tcPr>
          <w:p w14:paraId="4583A0B8"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Отраслевой показатель</w:t>
            </w:r>
          </w:p>
        </w:tc>
        <w:tc>
          <w:tcPr>
            <w:tcW w:w="1275" w:type="dxa"/>
          </w:tcPr>
          <w:p w14:paraId="65B9888F"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Единица</w:t>
            </w:r>
          </w:p>
        </w:tc>
        <w:tc>
          <w:tcPr>
            <w:tcW w:w="1134" w:type="dxa"/>
          </w:tcPr>
          <w:p w14:paraId="19B8CE5D"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0</w:t>
            </w:r>
          </w:p>
        </w:tc>
        <w:tc>
          <w:tcPr>
            <w:tcW w:w="1276" w:type="dxa"/>
          </w:tcPr>
          <w:p w14:paraId="61D1754A" w14:textId="1967C55E" w:rsidR="00C71552" w:rsidRPr="005D086D" w:rsidRDefault="00F35A61"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10</w:t>
            </w:r>
            <w:r w:rsidR="00C71552" w:rsidRPr="005D086D">
              <w:rPr>
                <w:rFonts w:ascii="Arial" w:eastAsia="Times New Roman" w:hAnsi="Arial" w:cs="Arial"/>
                <w:sz w:val="24"/>
                <w:szCs w:val="24"/>
                <w:lang w:eastAsia="ru-RU"/>
              </w:rPr>
              <w:t>0</w:t>
            </w:r>
          </w:p>
        </w:tc>
        <w:tc>
          <w:tcPr>
            <w:tcW w:w="709" w:type="dxa"/>
          </w:tcPr>
          <w:p w14:paraId="3B8D77DE"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0</w:t>
            </w:r>
          </w:p>
        </w:tc>
        <w:tc>
          <w:tcPr>
            <w:tcW w:w="709" w:type="dxa"/>
          </w:tcPr>
          <w:p w14:paraId="3D3C4D46"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0</w:t>
            </w:r>
          </w:p>
        </w:tc>
        <w:tc>
          <w:tcPr>
            <w:tcW w:w="708" w:type="dxa"/>
          </w:tcPr>
          <w:p w14:paraId="4D6D5729"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0</w:t>
            </w:r>
          </w:p>
        </w:tc>
        <w:tc>
          <w:tcPr>
            <w:tcW w:w="851" w:type="dxa"/>
          </w:tcPr>
          <w:p w14:paraId="76B5ACD6"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0</w:t>
            </w:r>
          </w:p>
        </w:tc>
        <w:tc>
          <w:tcPr>
            <w:tcW w:w="2551" w:type="dxa"/>
          </w:tcPr>
          <w:p w14:paraId="32B491FE" w14:textId="79E666C2" w:rsidR="00201371" w:rsidRPr="005D086D" w:rsidRDefault="00C71552" w:rsidP="00794843">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545187AD" w14:textId="77777777" w:rsidR="00C71552" w:rsidRPr="005D086D" w:rsidRDefault="00C71552" w:rsidP="007E05BE">
            <w:pPr>
              <w:widowControl w:val="0"/>
              <w:autoSpaceDE w:val="0"/>
              <w:autoSpaceDN w:val="0"/>
              <w:jc w:val="center"/>
              <w:rPr>
                <w:rFonts w:ascii="Arial" w:hAnsi="Arial" w:cs="Arial"/>
                <w:sz w:val="24"/>
                <w:szCs w:val="24"/>
              </w:rPr>
            </w:pPr>
            <w:r w:rsidRPr="005D086D">
              <w:rPr>
                <w:rFonts w:ascii="Arial" w:eastAsia="Times New Roman" w:hAnsi="Arial" w:cs="Arial"/>
                <w:sz w:val="24"/>
                <w:szCs w:val="24"/>
                <w:lang w:eastAsia="ru-RU"/>
              </w:rPr>
              <w:t>6.01.02</w:t>
            </w:r>
          </w:p>
        </w:tc>
      </w:tr>
      <w:tr w:rsidR="00C71552" w:rsidRPr="005D086D" w14:paraId="7B524D65" w14:textId="77777777" w:rsidTr="007E05BE">
        <w:trPr>
          <w:trHeight w:val="20"/>
        </w:trPr>
        <w:tc>
          <w:tcPr>
            <w:tcW w:w="15507" w:type="dxa"/>
            <w:gridSpan w:val="13"/>
          </w:tcPr>
          <w:p w14:paraId="596E662A"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Повышение стандартов качества жилищно-коммунального хозяйства Городского округа Люберцы</w:t>
            </w:r>
          </w:p>
        </w:tc>
      </w:tr>
      <w:tr w:rsidR="00C71552" w:rsidRPr="005D086D" w14:paraId="01F97F5C" w14:textId="77777777" w:rsidTr="00CB15CD">
        <w:trPr>
          <w:gridAfter w:val="1"/>
          <w:wAfter w:w="15" w:type="dxa"/>
          <w:trHeight w:val="20"/>
        </w:trPr>
        <w:tc>
          <w:tcPr>
            <w:tcW w:w="564" w:type="dxa"/>
          </w:tcPr>
          <w:p w14:paraId="1F700A5D"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21</w:t>
            </w:r>
          </w:p>
        </w:tc>
        <w:tc>
          <w:tcPr>
            <w:tcW w:w="2555" w:type="dxa"/>
          </w:tcPr>
          <w:p w14:paraId="284A5034" w14:textId="77777777" w:rsidR="00C71552" w:rsidRPr="005D086D" w:rsidRDefault="00C71552" w:rsidP="007E05BE">
            <w:pPr>
              <w:widowControl w:val="0"/>
              <w:autoSpaceDE w:val="0"/>
              <w:autoSpaceDN w:val="0"/>
              <w:rPr>
                <w:rFonts w:ascii="Arial" w:eastAsia="Times New Roman" w:hAnsi="Arial" w:cs="Arial"/>
                <w:b/>
                <w:sz w:val="24"/>
                <w:szCs w:val="24"/>
                <w:lang w:eastAsia="ru-RU"/>
              </w:rPr>
            </w:pPr>
            <w:r w:rsidRPr="005D086D">
              <w:rPr>
                <w:rFonts w:ascii="Arial" w:hAnsi="Arial" w:cs="Arial"/>
                <w:bCs/>
                <w:sz w:val="24"/>
                <w:szCs w:val="24"/>
                <w:shd w:val="clear" w:color="auto" w:fill="FFFFFF"/>
              </w:rPr>
              <w:t>Выполнение отдельных мероприятий муниципальных программ</w:t>
            </w:r>
          </w:p>
        </w:tc>
        <w:tc>
          <w:tcPr>
            <w:tcW w:w="1418" w:type="dxa"/>
          </w:tcPr>
          <w:p w14:paraId="45F39A2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Отраслевой показатель</w:t>
            </w:r>
          </w:p>
        </w:tc>
        <w:tc>
          <w:tcPr>
            <w:tcW w:w="1275" w:type="dxa"/>
          </w:tcPr>
          <w:p w14:paraId="2D6CC984"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Тысяча рублей</w:t>
            </w:r>
          </w:p>
        </w:tc>
        <w:tc>
          <w:tcPr>
            <w:tcW w:w="1134" w:type="dxa"/>
          </w:tcPr>
          <w:p w14:paraId="417BAB83" w14:textId="77777777" w:rsidR="00C71552" w:rsidRPr="005D086D" w:rsidRDefault="00C71552" w:rsidP="007E05BE">
            <w:pPr>
              <w:widowControl w:val="0"/>
              <w:autoSpaceDE w:val="0"/>
              <w:autoSpaceDN w:val="0"/>
              <w:jc w:val="center"/>
              <w:rPr>
                <w:rFonts w:ascii="Arial" w:eastAsia="Times New Roman" w:hAnsi="Arial" w:cs="Arial"/>
                <w:sz w:val="24"/>
                <w:szCs w:val="24"/>
                <w:lang w:val="en-US" w:eastAsia="ru-RU"/>
              </w:rPr>
            </w:pPr>
            <w:r w:rsidRPr="005D086D">
              <w:rPr>
                <w:rFonts w:ascii="Arial" w:eastAsia="Times New Roman" w:hAnsi="Arial" w:cs="Arial"/>
                <w:sz w:val="24"/>
                <w:szCs w:val="24"/>
                <w:lang w:eastAsia="ru-RU"/>
              </w:rPr>
              <w:t>0,00</w:t>
            </w:r>
          </w:p>
        </w:tc>
        <w:tc>
          <w:tcPr>
            <w:tcW w:w="1276" w:type="dxa"/>
          </w:tcPr>
          <w:p w14:paraId="406FA345" w14:textId="65EB16E4" w:rsidR="00C71552" w:rsidRPr="005D086D" w:rsidRDefault="001914D4"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147075,40</w:t>
            </w:r>
          </w:p>
        </w:tc>
        <w:tc>
          <w:tcPr>
            <w:tcW w:w="709" w:type="dxa"/>
          </w:tcPr>
          <w:p w14:paraId="15D77060"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0,00</w:t>
            </w:r>
          </w:p>
        </w:tc>
        <w:tc>
          <w:tcPr>
            <w:tcW w:w="709" w:type="dxa"/>
          </w:tcPr>
          <w:p w14:paraId="04FED258" w14:textId="77777777" w:rsidR="00C71552" w:rsidRPr="005D086D" w:rsidRDefault="00C71552" w:rsidP="007E05BE">
            <w:pPr>
              <w:widowControl w:val="0"/>
              <w:autoSpaceDE w:val="0"/>
              <w:autoSpaceDN w:val="0"/>
              <w:jc w:val="center"/>
              <w:rPr>
                <w:rFonts w:ascii="Arial" w:eastAsia="Times New Roman" w:hAnsi="Arial" w:cs="Arial"/>
                <w:sz w:val="24"/>
                <w:szCs w:val="24"/>
                <w:lang w:val="en-US" w:eastAsia="ru-RU"/>
              </w:rPr>
            </w:pPr>
            <w:r w:rsidRPr="005D086D">
              <w:rPr>
                <w:rFonts w:ascii="Arial" w:eastAsia="Times New Roman" w:hAnsi="Arial" w:cs="Arial"/>
                <w:sz w:val="24"/>
                <w:szCs w:val="24"/>
                <w:lang w:eastAsia="ru-RU"/>
              </w:rPr>
              <w:t>0,00</w:t>
            </w:r>
          </w:p>
        </w:tc>
        <w:tc>
          <w:tcPr>
            <w:tcW w:w="708" w:type="dxa"/>
          </w:tcPr>
          <w:p w14:paraId="3ED827AD"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0,00</w:t>
            </w:r>
          </w:p>
        </w:tc>
        <w:tc>
          <w:tcPr>
            <w:tcW w:w="851" w:type="dxa"/>
          </w:tcPr>
          <w:p w14:paraId="0576EA0C"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0,00</w:t>
            </w:r>
          </w:p>
        </w:tc>
        <w:tc>
          <w:tcPr>
            <w:tcW w:w="2551" w:type="dxa"/>
          </w:tcPr>
          <w:p w14:paraId="3DFD8BCD"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42E90F37"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8.01.02</w:t>
            </w:r>
          </w:p>
        </w:tc>
      </w:tr>
      <w:tr w:rsidR="00C71552" w:rsidRPr="005D086D" w14:paraId="7C9BDCDD" w14:textId="77777777" w:rsidTr="00CB15CD">
        <w:trPr>
          <w:gridAfter w:val="1"/>
          <w:wAfter w:w="15" w:type="dxa"/>
          <w:trHeight w:val="20"/>
        </w:trPr>
        <w:tc>
          <w:tcPr>
            <w:tcW w:w="564" w:type="dxa"/>
          </w:tcPr>
          <w:p w14:paraId="5B979FBF"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22</w:t>
            </w:r>
          </w:p>
        </w:tc>
        <w:tc>
          <w:tcPr>
            <w:tcW w:w="2555" w:type="dxa"/>
          </w:tcPr>
          <w:p w14:paraId="62D84C7C" w14:textId="2D3B81AA" w:rsidR="00C71552" w:rsidRPr="005D086D" w:rsidRDefault="00C71552" w:rsidP="007E05BE">
            <w:pPr>
              <w:widowControl w:val="0"/>
              <w:autoSpaceDE w:val="0"/>
              <w:autoSpaceDN w:val="0"/>
              <w:rPr>
                <w:rFonts w:ascii="Arial" w:eastAsia="Times New Roman" w:hAnsi="Arial" w:cs="Arial"/>
                <w:bCs/>
                <w:sz w:val="24"/>
                <w:szCs w:val="24"/>
                <w:lang w:eastAsia="ru-RU" w:bidi="ru-RU"/>
              </w:rPr>
            </w:pPr>
            <w:r w:rsidRPr="005D086D">
              <w:rPr>
                <w:rFonts w:ascii="Arial" w:eastAsia="Times New Roman" w:hAnsi="Arial" w:cs="Arial"/>
                <w:bCs/>
                <w:sz w:val="24"/>
                <w:szCs w:val="24"/>
                <w:lang w:eastAsia="ru-RU" w:bidi="ru-RU"/>
              </w:rPr>
              <w:t xml:space="preserve">Выполнение плана </w:t>
            </w:r>
            <w:r w:rsidRPr="005D086D">
              <w:rPr>
                <w:rFonts w:ascii="Arial" w:eastAsia="Times New Roman" w:hAnsi="Arial" w:cs="Arial"/>
                <w:bCs/>
                <w:sz w:val="24"/>
                <w:szCs w:val="24"/>
                <w:lang w:eastAsia="ru-RU" w:bidi="ru-RU"/>
              </w:rPr>
              <w:lastRenderedPageBreak/>
              <w:t>по приобретению авари</w:t>
            </w:r>
            <w:r w:rsidR="00526CCA" w:rsidRPr="005D086D">
              <w:rPr>
                <w:rFonts w:ascii="Arial" w:eastAsia="Times New Roman" w:hAnsi="Arial" w:cs="Arial"/>
                <w:bCs/>
                <w:sz w:val="24"/>
                <w:szCs w:val="24"/>
                <w:lang w:eastAsia="ru-RU" w:bidi="ru-RU"/>
              </w:rPr>
              <w:t>й</w:t>
            </w:r>
            <w:r w:rsidRPr="005D086D">
              <w:rPr>
                <w:rFonts w:ascii="Arial" w:eastAsia="Times New Roman" w:hAnsi="Arial" w:cs="Arial"/>
                <w:bCs/>
                <w:sz w:val="24"/>
                <w:szCs w:val="24"/>
                <w:lang w:eastAsia="ru-RU" w:bidi="ru-RU"/>
              </w:rPr>
              <w:t xml:space="preserve">ного запаса для диспетчерских служб для локализации и ликвидации на объектах теплоснабжения, водоснабжения, водоотведения </w:t>
            </w:r>
          </w:p>
        </w:tc>
        <w:tc>
          <w:tcPr>
            <w:tcW w:w="1418" w:type="dxa"/>
          </w:tcPr>
          <w:p w14:paraId="1EFB29AF"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Отраслево</w:t>
            </w:r>
            <w:r w:rsidRPr="005D086D">
              <w:rPr>
                <w:rFonts w:ascii="Arial" w:eastAsia="Times New Roman" w:hAnsi="Arial" w:cs="Arial"/>
                <w:sz w:val="24"/>
                <w:szCs w:val="24"/>
                <w:lang w:eastAsia="ru-RU"/>
              </w:rPr>
              <w:lastRenderedPageBreak/>
              <w:t xml:space="preserve">й показатель </w:t>
            </w:r>
          </w:p>
        </w:tc>
        <w:tc>
          <w:tcPr>
            <w:tcW w:w="1275" w:type="dxa"/>
          </w:tcPr>
          <w:p w14:paraId="247AE2FC" w14:textId="5B87AD1A"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Процент</w:t>
            </w:r>
          </w:p>
        </w:tc>
        <w:tc>
          <w:tcPr>
            <w:tcW w:w="1134" w:type="dxa"/>
          </w:tcPr>
          <w:p w14:paraId="1962B12B" w14:textId="1B90D419" w:rsidR="00C71552" w:rsidRPr="005D086D" w:rsidRDefault="0037622C"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1276" w:type="dxa"/>
          </w:tcPr>
          <w:p w14:paraId="7A338D5E"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26C34BAE"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9" w:type="dxa"/>
          </w:tcPr>
          <w:p w14:paraId="2D3B27D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708" w:type="dxa"/>
          </w:tcPr>
          <w:p w14:paraId="5174C7A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851" w:type="dxa"/>
          </w:tcPr>
          <w:p w14:paraId="081B9235"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2551" w:type="dxa"/>
          </w:tcPr>
          <w:p w14:paraId="24C4B480"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 xml:space="preserve">Управление </w:t>
            </w:r>
            <w:r w:rsidRPr="005D086D">
              <w:rPr>
                <w:rFonts w:ascii="Arial" w:hAnsi="Arial" w:cs="Arial"/>
                <w:color w:val="000000"/>
                <w:sz w:val="24"/>
                <w:szCs w:val="24"/>
              </w:rPr>
              <w:lastRenderedPageBreak/>
              <w:t>жилищно-коммунального хозяйства администрации Городского округа Люберцы Московской области</w:t>
            </w:r>
          </w:p>
        </w:tc>
        <w:tc>
          <w:tcPr>
            <w:tcW w:w="1742" w:type="dxa"/>
          </w:tcPr>
          <w:p w14:paraId="294D63A6"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8.01.10</w:t>
            </w:r>
          </w:p>
          <w:p w14:paraId="18F4A648"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8.01.11</w:t>
            </w:r>
          </w:p>
        </w:tc>
      </w:tr>
      <w:tr w:rsidR="00C71552" w:rsidRPr="005D086D" w14:paraId="5DC9A3D3" w14:textId="77777777" w:rsidTr="00CB15CD">
        <w:trPr>
          <w:gridAfter w:val="1"/>
          <w:wAfter w:w="15" w:type="dxa"/>
          <w:trHeight w:val="20"/>
        </w:trPr>
        <w:tc>
          <w:tcPr>
            <w:tcW w:w="564" w:type="dxa"/>
          </w:tcPr>
          <w:p w14:paraId="0274F9C8"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23</w:t>
            </w:r>
          </w:p>
        </w:tc>
        <w:tc>
          <w:tcPr>
            <w:tcW w:w="2555" w:type="dxa"/>
          </w:tcPr>
          <w:p w14:paraId="5C9F2BEC" w14:textId="77777777" w:rsidR="00C71552" w:rsidRPr="005D086D" w:rsidRDefault="00C71552" w:rsidP="007E05BE">
            <w:pPr>
              <w:widowControl w:val="0"/>
              <w:autoSpaceDE w:val="0"/>
              <w:autoSpaceDN w:val="0"/>
              <w:rPr>
                <w:rFonts w:ascii="Arial" w:hAnsi="Arial" w:cs="Arial"/>
                <w:bCs/>
                <w:sz w:val="24"/>
                <w:szCs w:val="24"/>
                <w:shd w:val="clear" w:color="auto" w:fill="FFFFFF"/>
              </w:rPr>
            </w:pPr>
            <w:r w:rsidRPr="005D086D">
              <w:rPr>
                <w:rFonts w:ascii="Arial" w:eastAsia="Times New Roman" w:hAnsi="Arial" w:cs="Arial"/>
                <w:bCs/>
                <w:sz w:val="24"/>
                <w:szCs w:val="24"/>
                <w:lang w:eastAsia="ru-RU" w:bidi="ru-RU"/>
              </w:rPr>
              <w:t>Доля объектов теплоснабжения, приобретенных в муниципальную собственность</w:t>
            </w:r>
          </w:p>
        </w:tc>
        <w:tc>
          <w:tcPr>
            <w:tcW w:w="1418" w:type="dxa"/>
          </w:tcPr>
          <w:p w14:paraId="6164D467"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Отраслевой показатель </w:t>
            </w:r>
          </w:p>
        </w:tc>
        <w:tc>
          <w:tcPr>
            <w:tcW w:w="1275" w:type="dxa"/>
          </w:tcPr>
          <w:p w14:paraId="743551D3" w14:textId="7F08B4AE"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1134" w:type="dxa"/>
          </w:tcPr>
          <w:p w14:paraId="3C9106C3"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100</w:t>
            </w:r>
          </w:p>
        </w:tc>
        <w:tc>
          <w:tcPr>
            <w:tcW w:w="1276" w:type="dxa"/>
          </w:tcPr>
          <w:p w14:paraId="22BD2B1A" w14:textId="5A3372DD" w:rsidR="00C71552" w:rsidRPr="005D086D" w:rsidRDefault="007B66F3"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10</w:t>
            </w:r>
            <w:r w:rsidR="00C71552" w:rsidRPr="005D086D">
              <w:rPr>
                <w:rFonts w:ascii="Arial" w:eastAsia="Times New Roman" w:hAnsi="Arial" w:cs="Arial"/>
                <w:sz w:val="24"/>
                <w:szCs w:val="24"/>
                <w:lang w:eastAsia="ru-RU"/>
              </w:rPr>
              <w:t>0</w:t>
            </w:r>
          </w:p>
        </w:tc>
        <w:tc>
          <w:tcPr>
            <w:tcW w:w="709" w:type="dxa"/>
          </w:tcPr>
          <w:p w14:paraId="4E2B4A21"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6DC7AAFA"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8" w:type="dxa"/>
          </w:tcPr>
          <w:p w14:paraId="1FF7349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69A9D47B"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33495909" w14:textId="77777777" w:rsidR="00C71552" w:rsidRPr="005D086D" w:rsidRDefault="00C71552"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Управление жилищно-коммунального хозяйства администрации Городского округа Люберцы Московской области</w:t>
            </w:r>
          </w:p>
        </w:tc>
        <w:tc>
          <w:tcPr>
            <w:tcW w:w="1742" w:type="dxa"/>
          </w:tcPr>
          <w:p w14:paraId="1FE98CC2" w14:textId="77777777" w:rsidR="00C71552" w:rsidRPr="005D086D" w:rsidRDefault="00C71552"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8.01.13</w:t>
            </w:r>
          </w:p>
        </w:tc>
      </w:tr>
      <w:tr w:rsidR="00F55920" w:rsidRPr="005D086D" w14:paraId="01D35137" w14:textId="77777777" w:rsidTr="00CB15CD">
        <w:trPr>
          <w:gridAfter w:val="1"/>
          <w:wAfter w:w="15" w:type="dxa"/>
          <w:trHeight w:val="20"/>
        </w:trPr>
        <w:tc>
          <w:tcPr>
            <w:tcW w:w="564" w:type="dxa"/>
          </w:tcPr>
          <w:p w14:paraId="1B9EBC15" w14:textId="77777777" w:rsidR="00F55920" w:rsidRPr="005D086D" w:rsidRDefault="00F55920"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24</w:t>
            </w:r>
          </w:p>
        </w:tc>
        <w:tc>
          <w:tcPr>
            <w:tcW w:w="2555" w:type="dxa"/>
          </w:tcPr>
          <w:p w14:paraId="33A230B8" w14:textId="3CED200F" w:rsidR="00F55920" w:rsidRPr="005D086D" w:rsidRDefault="0021524A" w:rsidP="007E05BE">
            <w:pPr>
              <w:widowControl w:val="0"/>
              <w:autoSpaceDE w:val="0"/>
              <w:autoSpaceDN w:val="0"/>
              <w:rPr>
                <w:rFonts w:ascii="Arial" w:eastAsia="Times New Roman" w:hAnsi="Arial" w:cs="Arial"/>
                <w:bCs/>
                <w:sz w:val="24"/>
                <w:szCs w:val="24"/>
                <w:lang w:eastAsia="ru-RU" w:bidi="ru-RU"/>
              </w:rPr>
            </w:pPr>
            <w:r w:rsidRPr="005D086D">
              <w:rPr>
                <w:rFonts w:ascii="Arial" w:eastAsia="Times New Roman" w:hAnsi="Arial" w:cs="Arial"/>
                <w:bCs/>
                <w:sz w:val="24"/>
                <w:szCs w:val="24"/>
                <w:lang w:eastAsia="ru-RU" w:bidi="ru-RU"/>
              </w:rPr>
              <w:t xml:space="preserve">Доля </w:t>
            </w:r>
            <w:r w:rsidR="001A3C52" w:rsidRPr="005D086D">
              <w:rPr>
                <w:rFonts w:ascii="Arial" w:eastAsia="Times New Roman" w:hAnsi="Arial" w:cs="Arial"/>
                <w:bCs/>
                <w:sz w:val="24"/>
                <w:szCs w:val="24"/>
                <w:lang w:eastAsia="ru-RU" w:bidi="ru-RU"/>
              </w:rPr>
              <w:t xml:space="preserve">установленного </w:t>
            </w:r>
            <w:r w:rsidR="001A3C52" w:rsidRPr="005D086D">
              <w:rPr>
                <w:rFonts w:ascii="Arial" w:eastAsia="Times New Roman" w:hAnsi="Arial" w:cs="Arial"/>
                <w:bCs/>
                <w:sz w:val="24"/>
                <w:szCs w:val="24"/>
                <w:lang w:eastAsia="ru-RU" w:bidi="ru-RU"/>
              </w:rPr>
              <w:lastRenderedPageBreak/>
              <w:t>специализированного оборудования</w:t>
            </w:r>
          </w:p>
        </w:tc>
        <w:tc>
          <w:tcPr>
            <w:tcW w:w="1418" w:type="dxa"/>
          </w:tcPr>
          <w:p w14:paraId="7033DA6F" w14:textId="31450795" w:rsidR="00F55920" w:rsidRPr="005D086D" w:rsidRDefault="00F55920"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Отраслево</w:t>
            </w:r>
            <w:r w:rsidRPr="005D086D">
              <w:rPr>
                <w:rFonts w:ascii="Arial" w:eastAsia="Times New Roman" w:hAnsi="Arial" w:cs="Arial"/>
                <w:sz w:val="24"/>
                <w:szCs w:val="24"/>
                <w:lang w:eastAsia="ru-RU"/>
              </w:rPr>
              <w:lastRenderedPageBreak/>
              <w:t xml:space="preserve">й показатель </w:t>
            </w:r>
          </w:p>
        </w:tc>
        <w:tc>
          <w:tcPr>
            <w:tcW w:w="1275" w:type="dxa"/>
          </w:tcPr>
          <w:p w14:paraId="104FBB21" w14:textId="0C08692E" w:rsidR="00F55920" w:rsidRPr="005D086D" w:rsidRDefault="00F55920"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Процент</w:t>
            </w:r>
          </w:p>
        </w:tc>
        <w:tc>
          <w:tcPr>
            <w:tcW w:w="1134" w:type="dxa"/>
          </w:tcPr>
          <w:p w14:paraId="5DCA9C8E" w14:textId="1E3F5901" w:rsidR="00F55920" w:rsidRPr="005D086D" w:rsidRDefault="00F55920"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1276" w:type="dxa"/>
          </w:tcPr>
          <w:p w14:paraId="40E4DCEF" w14:textId="4433727B" w:rsidR="00F55920" w:rsidRPr="005D086D" w:rsidRDefault="00016E1D"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26FCA580" w14:textId="77777777" w:rsidR="00F55920" w:rsidRPr="005D086D" w:rsidRDefault="00F55920"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9" w:type="dxa"/>
          </w:tcPr>
          <w:p w14:paraId="4565EFD3" w14:textId="77777777" w:rsidR="00F55920" w:rsidRPr="005D086D" w:rsidRDefault="00F55920"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708" w:type="dxa"/>
          </w:tcPr>
          <w:p w14:paraId="72AE40B3" w14:textId="77777777" w:rsidR="00F55920" w:rsidRPr="005D086D" w:rsidRDefault="00F55920"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851" w:type="dxa"/>
          </w:tcPr>
          <w:p w14:paraId="21F50512" w14:textId="77777777" w:rsidR="00F55920" w:rsidRPr="005D086D" w:rsidRDefault="00F55920"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w:t>
            </w:r>
          </w:p>
        </w:tc>
        <w:tc>
          <w:tcPr>
            <w:tcW w:w="2551" w:type="dxa"/>
          </w:tcPr>
          <w:p w14:paraId="4FD048B2" w14:textId="77777777" w:rsidR="00F55920" w:rsidRPr="005D086D" w:rsidRDefault="00F55920" w:rsidP="007E05BE">
            <w:pPr>
              <w:widowControl w:val="0"/>
              <w:autoSpaceDE w:val="0"/>
              <w:autoSpaceDN w:val="0"/>
              <w:jc w:val="center"/>
              <w:rPr>
                <w:rFonts w:ascii="Arial" w:hAnsi="Arial" w:cs="Arial"/>
                <w:color w:val="000000"/>
                <w:sz w:val="24"/>
                <w:szCs w:val="24"/>
              </w:rPr>
            </w:pPr>
            <w:r w:rsidRPr="005D086D">
              <w:rPr>
                <w:rFonts w:ascii="Arial" w:hAnsi="Arial" w:cs="Arial"/>
                <w:color w:val="000000"/>
                <w:sz w:val="24"/>
                <w:szCs w:val="24"/>
              </w:rPr>
              <w:t xml:space="preserve">Управление </w:t>
            </w:r>
            <w:r w:rsidRPr="005D086D">
              <w:rPr>
                <w:rFonts w:ascii="Arial" w:hAnsi="Arial" w:cs="Arial"/>
                <w:color w:val="000000"/>
                <w:sz w:val="24"/>
                <w:szCs w:val="24"/>
              </w:rPr>
              <w:lastRenderedPageBreak/>
              <w:t>жилищно-коммунального хозяйства администрации Городского округа Люберцы Московской области</w:t>
            </w:r>
          </w:p>
        </w:tc>
        <w:tc>
          <w:tcPr>
            <w:tcW w:w="1742" w:type="dxa"/>
          </w:tcPr>
          <w:p w14:paraId="0481C79C" w14:textId="77777777" w:rsidR="00F55920" w:rsidRPr="005D086D" w:rsidRDefault="00F55920" w:rsidP="007E05BE">
            <w:pPr>
              <w:widowControl w:val="0"/>
              <w:autoSpaceDE w:val="0"/>
              <w:autoSpaceDN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8.01.17</w:t>
            </w:r>
          </w:p>
        </w:tc>
      </w:tr>
    </w:tbl>
    <w:p w14:paraId="119745E0" w14:textId="77777777" w:rsidR="00317CF5" w:rsidRPr="005D086D" w:rsidRDefault="00317CF5">
      <w:pPr>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br w:type="page"/>
      </w:r>
    </w:p>
    <w:p w14:paraId="22DF5E89" w14:textId="34FE0F21" w:rsidR="00C71552" w:rsidRPr="00CE4035" w:rsidRDefault="00C7155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CE4035">
        <w:rPr>
          <w:rFonts w:ascii="Arial" w:eastAsia="Times New Roman" w:hAnsi="Arial" w:cs="Arial"/>
          <w:sz w:val="24"/>
          <w:szCs w:val="24"/>
          <w:lang w:eastAsia="ru-RU"/>
        </w:rPr>
        <w:lastRenderedPageBreak/>
        <w:t xml:space="preserve">Взаимосвязь целевых показателей муниципальной программы Городского округа Люберцы Московской области </w:t>
      </w:r>
      <w:r w:rsidRPr="00CE4035">
        <w:rPr>
          <w:rFonts w:ascii="Arial" w:hAnsi="Arial" w:cs="Arial"/>
          <w:color w:val="000000" w:themeColor="text1"/>
          <w:sz w:val="24"/>
          <w:szCs w:val="24"/>
        </w:rPr>
        <w:t xml:space="preserve">«Развитие инженерной инфраструктуры и </w:t>
      </w:r>
      <w:proofErr w:type="spellStart"/>
      <w:r w:rsidRPr="00CE4035">
        <w:rPr>
          <w:rFonts w:ascii="Arial" w:hAnsi="Arial" w:cs="Arial"/>
          <w:color w:val="000000" w:themeColor="text1"/>
          <w:sz w:val="24"/>
          <w:szCs w:val="24"/>
        </w:rPr>
        <w:t>энергоэффективности</w:t>
      </w:r>
      <w:proofErr w:type="spellEnd"/>
      <w:r w:rsidRPr="00CE4035">
        <w:rPr>
          <w:rFonts w:ascii="Arial" w:hAnsi="Arial" w:cs="Arial"/>
          <w:color w:val="000000" w:themeColor="text1"/>
          <w:sz w:val="24"/>
          <w:szCs w:val="24"/>
        </w:rPr>
        <w:t>»</w:t>
      </w:r>
    </w:p>
    <w:p w14:paraId="6E3A600C" w14:textId="77777777" w:rsidR="00C71552" w:rsidRPr="00CE4035" w:rsidRDefault="00C71552" w:rsidP="00135D64">
      <w:pPr>
        <w:widowControl w:val="0"/>
        <w:tabs>
          <w:tab w:val="left" w:pos="709"/>
        </w:tabs>
        <w:autoSpaceDE w:val="0"/>
        <w:autoSpaceDN w:val="0"/>
        <w:adjustRightInd w:val="0"/>
        <w:spacing w:line="276" w:lineRule="auto"/>
        <w:jc w:val="center"/>
        <w:outlineLvl w:val="1"/>
        <w:rPr>
          <w:rFonts w:ascii="Arial" w:eastAsia="Times New Roman" w:hAnsi="Arial" w:cs="Arial"/>
          <w:sz w:val="24"/>
          <w:szCs w:val="24"/>
          <w:lang w:eastAsia="ru-RU"/>
        </w:rPr>
      </w:pPr>
      <w:r w:rsidRPr="00CE4035">
        <w:rPr>
          <w:rFonts w:ascii="Arial" w:eastAsia="Times New Roman" w:hAnsi="Arial" w:cs="Arial"/>
          <w:sz w:val="24"/>
          <w:szCs w:val="24"/>
          <w:lang w:eastAsia="ru-RU"/>
        </w:rPr>
        <w:t>с целями (задачами), на достижение которых направлен показатель</w:t>
      </w:r>
    </w:p>
    <w:p w14:paraId="508398A1" w14:textId="77777777" w:rsidR="00C71552" w:rsidRPr="00CE4035" w:rsidRDefault="00C71552" w:rsidP="00135D64">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4"/>
          <w:szCs w:val="24"/>
          <w:lang w:eastAsia="ru-RU"/>
        </w:rPr>
      </w:pPr>
      <w:r w:rsidRPr="00CE4035">
        <w:rPr>
          <w:rFonts w:ascii="Arial" w:eastAsia="Times New Roman" w:hAnsi="Arial" w:cs="Arial"/>
          <w:sz w:val="24"/>
          <w:szCs w:val="24"/>
          <w:lang w:eastAsia="ru-RU"/>
        </w:rPr>
        <w:t>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501"/>
        <w:gridCol w:w="3802"/>
        <w:gridCol w:w="4036"/>
        <w:gridCol w:w="7262"/>
      </w:tblGrid>
      <w:tr w:rsidR="00C71552" w:rsidRPr="005D086D" w14:paraId="403BC893" w14:textId="77777777" w:rsidTr="007E05BE">
        <w:trPr>
          <w:trHeight w:val="322"/>
        </w:trPr>
        <w:tc>
          <w:tcPr>
            <w:tcW w:w="501" w:type="dxa"/>
            <w:vMerge w:val="restart"/>
            <w:vAlign w:val="center"/>
            <w:hideMark/>
          </w:tcPr>
          <w:p w14:paraId="63834475"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   </w:t>
            </w:r>
            <w:proofErr w:type="gramStart"/>
            <w:r w:rsidRPr="005D086D">
              <w:rPr>
                <w:rFonts w:ascii="Arial" w:eastAsia="Times New Roman" w:hAnsi="Arial" w:cs="Arial"/>
                <w:sz w:val="24"/>
                <w:szCs w:val="24"/>
                <w:lang w:eastAsia="ru-RU"/>
              </w:rPr>
              <w:t>п</w:t>
            </w:r>
            <w:proofErr w:type="gramEnd"/>
            <w:r w:rsidRPr="005D086D">
              <w:rPr>
                <w:rFonts w:ascii="Arial" w:eastAsia="Times New Roman" w:hAnsi="Arial" w:cs="Arial"/>
                <w:sz w:val="24"/>
                <w:szCs w:val="24"/>
                <w:lang w:eastAsia="ru-RU"/>
              </w:rPr>
              <w:t>/п</w:t>
            </w:r>
          </w:p>
        </w:tc>
        <w:tc>
          <w:tcPr>
            <w:tcW w:w="3802" w:type="dxa"/>
            <w:vMerge w:val="restart"/>
            <w:vAlign w:val="center"/>
          </w:tcPr>
          <w:p w14:paraId="3DE632E4"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Цели муниципальной программы</w:t>
            </w:r>
          </w:p>
        </w:tc>
        <w:tc>
          <w:tcPr>
            <w:tcW w:w="0" w:type="auto"/>
            <w:vMerge w:val="restart"/>
            <w:vAlign w:val="center"/>
          </w:tcPr>
          <w:p w14:paraId="433B2E5E"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Задачи муниципальной программы</w:t>
            </w:r>
          </w:p>
        </w:tc>
        <w:tc>
          <w:tcPr>
            <w:tcW w:w="0" w:type="auto"/>
            <w:vMerge w:val="restart"/>
            <w:vAlign w:val="center"/>
            <w:hideMark/>
          </w:tcPr>
          <w:p w14:paraId="506EA84F"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Наименование целевых показателей</w:t>
            </w:r>
          </w:p>
        </w:tc>
      </w:tr>
      <w:tr w:rsidR="00C71552" w:rsidRPr="005D086D" w14:paraId="2D78D27C" w14:textId="77777777" w:rsidTr="007E05BE">
        <w:trPr>
          <w:trHeight w:val="322"/>
        </w:trPr>
        <w:tc>
          <w:tcPr>
            <w:tcW w:w="501" w:type="dxa"/>
            <w:vMerge/>
            <w:vAlign w:val="center"/>
            <w:hideMark/>
          </w:tcPr>
          <w:p w14:paraId="508A7C21"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3802" w:type="dxa"/>
            <w:vMerge/>
          </w:tcPr>
          <w:p w14:paraId="6BC8D7D3"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0" w:type="auto"/>
            <w:vMerge/>
          </w:tcPr>
          <w:p w14:paraId="130CB1B1"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0" w:type="auto"/>
            <w:vMerge/>
            <w:vAlign w:val="center"/>
            <w:hideMark/>
          </w:tcPr>
          <w:p w14:paraId="6909867A"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r>
      <w:tr w:rsidR="00C71552" w:rsidRPr="005D086D" w14:paraId="5852E110" w14:textId="77777777" w:rsidTr="007E05BE">
        <w:trPr>
          <w:trHeight w:val="20"/>
        </w:trPr>
        <w:tc>
          <w:tcPr>
            <w:tcW w:w="501" w:type="dxa"/>
            <w:vAlign w:val="center"/>
            <w:hideMark/>
          </w:tcPr>
          <w:p w14:paraId="0F2FA290"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3802" w:type="dxa"/>
            <w:vAlign w:val="center"/>
          </w:tcPr>
          <w:p w14:paraId="317C14AD"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w:t>
            </w:r>
          </w:p>
        </w:tc>
        <w:tc>
          <w:tcPr>
            <w:tcW w:w="0" w:type="auto"/>
            <w:vAlign w:val="center"/>
          </w:tcPr>
          <w:p w14:paraId="00320AB1"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3</w:t>
            </w:r>
          </w:p>
        </w:tc>
        <w:tc>
          <w:tcPr>
            <w:tcW w:w="0" w:type="auto"/>
            <w:vAlign w:val="center"/>
            <w:hideMark/>
          </w:tcPr>
          <w:p w14:paraId="1AD0D39D"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4</w:t>
            </w:r>
          </w:p>
        </w:tc>
      </w:tr>
      <w:tr w:rsidR="00C71552" w:rsidRPr="005D086D" w14:paraId="3E3F4EBB" w14:textId="77777777" w:rsidTr="007E05BE">
        <w:trPr>
          <w:trHeight w:val="20"/>
        </w:trPr>
        <w:tc>
          <w:tcPr>
            <w:tcW w:w="501" w:type="dxa"/>
            <w:vAlign w:val="center"/>
          </w:tcPr>
          <w:p w14:paraId="7E90FF6C"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3802" w:type="dxa"/>
            <w:vAlign w:val="center"/>
          </w:tcPr>
          <w:p w14:paraId="1BA3BF8F"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73F88506"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vAlign w:val="center"/>
          </w:tcPr>
          <w:p w14:paraId="20141A3D"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Доля населения, обеспеченного качественной питьевой водой из систем централизованного водоснабжения</w:t>
            </w:r>
          </w:p>
        </w:tc>
      </w:tr>
      <w:tr w:rsidR="00C71552" w:rsidRPr="005D086D" w14:paraId="22FA9A8C" w14:textId="77777777" w:rsidTr="007E05BE">
        <w:trPr>
          <w:trHeight w:val="20"/>
        </w:trPr>
        <w:tc>
          <w:tcPr>
            <w:tcW w:w="501" w:type="dxa"/>
            <w:vAlign w:val="center"/>
          </w:tcPr>
          <w:p w14:paraId="1DBC3B18"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w:t>
            </w:r>
          </w:p>
        </w:tc>
        <w:tc>
          <w:tcPr>
            <w:tcW w:w="3802" w:type="dxa"/>
            <w:vAlign w:val="center"/>
          </w:tcPr>
          <w:p w14:paraId="5933D56B"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348F5193"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tcPr>
          <w:p w14:paraId="793936DC"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Доля построенных и реконструированных объектов очистки сточных вод муниципальной собственности</w:t>
            </w:r>
          </w:p>
        </w:tc>
      </w:tr>
      <w:tr w:rsidR="00C71552" w:rsidRPr="005D086D" w14:paraId="2F9E0325" w14:textId="77777777" w:rsidTr="007E05BE">
        <w:trPr>
          <w:trHeight w:val="20"/>
        </w:trPr>
        <w:tc>
          <w:tcPr>
            <w:tcW w:w="501" w:type="dxa"/>
            <w:vAlign w:val="center"/>
          </w:tcPr>
          <w:p w14:paraId="0307B3D2"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3</w:t>
            </w:r>
          </w:p>
        </w:tc>
        <w:tc>
          <w:tcPr>
            <w:tcW w:w="3802" w:type="dxa"/>
            <w:vAlign w:val="center"/>
          </w:tcPr>
          <w:p w14:paraId="598A334A"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25DE79F9"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tcPr>
          <w:p w14:paraId="62FA1900"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 xml:space="preserve">Доля построенных, (реконструированных), отремонтированных коллекторов (участков), канализационных насосных станций, (в том числе разработанных проектов)  </w:t>
            </w:r>
          </w:p>
        </w:tc>
      </w:tr>
      <w:tr w:rsidR="00C71552" w:rsidRPr="005D086D" w14:paraId="7F5DA98F" w14:textId="77777777" w:rsidTr="007E05BE">
        <w:trPr>
          <w:trHeight w:val="20"/>
        </w:trPr>
        <w:tc>
          <w:tcPr>
            <w:tcW w:w="501" w:type="dxa"/>
            <w:vAlign w:val="center"/>
          </w:tcPr>
          <w:p w14:paraId="5BEB7CBB"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4</w:t>
            </w:r>
          </w:p>
        </w:tc>
        <w:tc>
          <w:tcPr>
            <w:tcW w:w="3802" w:type="dxa"/>
            <w:vAlign w:val="center"/>
          </w:tcPr>
          <w:p w14:paraId="741CE70D"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13D8C4C1"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tcPr>
          <w:p w14:paraId="7E00CA4B"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Доля капитально отремонтированных, приобретённых, с выполненным монтажом и введенных в эксплуатацию канализационных коллекторов, канализационных (ливневых) насосных станций муниципальной собственности</w:t>
            </w:r>
          </w:p>
        </w:tc>
      </w:tr>
      <w:tr w:rsidR="00C71552" w:rsidRPr="005D086D" w14:paraId="59C64DC7" w14:textId="77777777" w:rsidTr="007E05BE">
        <w:trPr>
          <w:trHeight w:val="20"/>
        </w:trPr>
        <w:tc>
          <w:tcPr>
            <w:tcW w:w="501" w:type="dxa"/>
            <w:vAlign w:val="center"/>
          </w:tcPr>
          <w:p w14:paraId="473EDF24"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5</w:t>
            </w:r>
          </w:p>
        </w:tc>
        <w:tc>
          <w:tcPr>
            <w:tcW w:w="3802" w:type="dxa"/>
            <w:vAlign w:val="center"/>
          </w:tcPr>
          <w:p w14:paraId="52033C39"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b/>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612A2FDF"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tcPr>
          <w:p w14:paraId="2A7B5DB2"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Доля построенных и реконструированных объектов теплоснабжения муниципальной собственности</w:t>
            </w:r>
          </w:p>
        </w:tc>
      </w:tr>
      <w:tr w:rsidR="00C71552" w:rsidRPr="005D086D" w14:paraId="65D44895" w14:textId="77777777" w:rsidTr="007E05BE">
        <w:trPr>
          <w:trHeight w:val="20"/>
        </w:trPr>
        <w:tc>
          <w:tcPr>
            <w:tcW w:w="501" w:type="dxa"/>
            <w:vAlign w:val="center"/>
          </w:tcPr>
          <w:p w14:paraId="27A2BC83"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6</w:t>
            </w:r>
          </w:p>
        </w:tc>
        <w:tc>
          <w:tcPr>
            <w:tcW w:w="3802" w:type="dxa"/>
            <w:vAlign w:val="center"/>
          </w:tcPr>
          <w:p w14:paraId="2926B2AD"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4CA15C75"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tcPr>
          <w:p w14:paraId="6564C486"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Доля капитально отремонтированных приобретенных, смонтированных и введенных в эксплуатацию объектов теплоснабжения</w:t>
            </w:r>
          </w:p>
        </w:tc>
      </w:tr>
      <w:tr w:rsidR="00C71552" w:rsidRPr="005D086D" w14:paraId="526C5A9B" w14:textId="77777777" w:rsidTr="007E05BE">
        <w:trPr>
          <w:trHeight w:val="20"/>
        </w:trPr>
        <w:tc>
          <w:tcPr>
            <w:tcW w:w="501" w:type="dxa"/>
            <w:vAlign w:val="center"/>
          </w:tcPr>
          <w:p w14:paraId="1BF1584B"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7</w:t>
            </w:r>
          </w:p>
        </w:tc>
        <w:tc>
          <w:tcPr>
            <w:tcW w:w="3802" w:type="dxa"/>
            <w:vAlign w:val="center"/>
          </w:tcPr>
          <w:p w14:paraId="14D4F8C2"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b/>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4957F734"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tcPr>
          <w:p w14:paraId="4EB35FBB" w14:textId="288B41D9" w:rsidR="00C71552" w:rsidRPr="005D086D" w:rsidRDefault="00C12CEC" w:rsidP="00C12CEC">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 xml:space="preserve">Доля построенных и реконструированных объектов теплоснабжения, муниципальной собственности, расходы на которые не включены в ГП МО </w:t>
            </w:r>
          </w:p>
        </w:tc>
      </w:tr>
      <w:tr w:rsidR="00C71552" w:rsidRPr="005D086D" w14:paraId="59465182" w14:textId="77777777" w:rsidTr="007E05BE">
        <w:trPr>
          <w:trHeight w:val="20"/>
        </w:trPr>
        <w:tc>
          <w:tcPr>
            <w:tcW w:w="501" w:type="dxa"/>
            <w:vAlign w:val="center"/>
          </w:tcPr>
          <w:p w14:paraId="21DCC5B3"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8</w:t>
            </w:r>
          </w:p>
        </w:tc>
        <w:tc>
          <w:tcPr>
            <w:tcW w:w="3802" w:type="dxa"/>
            <w:vAlign w:val="center"/>
          </w:tcPr>
          <w:p w14:paraId="2D993241"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6929B35D"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tcPr>
          <w:p w14:paraId="7FD2E91F" w14:textId="0169DE14" w:rsidR="00C71552" w:rsidRPr="005D086D" w:rsidRDefault="00C12CEC"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Доля построенных и реконструированных объектов теплоснабжения, расходы на которые не включены в ГП МО</w:t>
            </w:r>
          </w:p>
        </w:tc>
      </w:tr>
      <w:tr w:rsidR="00C71552" w:rsidRPr="005D086D" w14:paraId="122DB1C0" w14:textId="77777777" w:rsidTr="007E05BE">
        <w:trPr>
          <w:trHeight w:val="20"/>
        </w:trPr>
        <w:tc>
          <w:tcPr>
            <w:tcW w:w="501" w:type="dxa"/>
            <w:vAlign w:val="center"/>
          </w:tcPr>
          <w:p w14:paraId="79B1BCD1"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9</w:t>
            </w:r>
          </w:p>
        </w:tc>
        <w:tc>
          <w:tcPr>
            <w:tcW w:w="3802" w:type="dxa"/>
            <w:vAlign w:val="center"/>
          </w:tcPr>
          <w:p w14:paraId="32A5A0E7"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171A84E1"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tcPr>
          <w:p w14:paraId="6F685FBC"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Доля построенных, реконструированных сетей водоснабжения, водоотведения, теплоснабжения</w:t>
            </w:r>
          </w:p>
        </w:tc>
      </w:tr>
      <w:tr w:rsidR="00C71552" w:rsidRPr="005D086D" w14:paraId="0A261D12" w14:textId="77777777" w:rsidTr="007E05BE">
        <w:trPr>
          <w:trHeight w:val="845"/>
        </w:trPr>
        <w:tc>
          <w:tcPr>
            <w:tcW w:w="501" w:type="dxa"/>
            <w:vAlign w:val="center"/>
          </w:tcPr>
          <w:p w14:paraId="7E08CF5D"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10</w:t>
            </w:r>
          </w:p>
        </w:tc>
        <w:tc>
          <w:tcPr>
            <w:tcW w:w="3802" w:type="dxa"/>
            <w:vAlign w:val="center"/>
          </w:tcPr>
          <w:p w14:paraId="330820F7"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59E57913"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tcPr>
          <w:p w14:paraId="5362A378"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Доля сетей водоснабжения, водоотведения, теплоснабжения, на которых проведен капитальный ремонт</w:t>
            </w:r>
          </w:p>
        </w:tc>
      </w:tr>
      <w:tr w:rsidR="00C71552" w:rsidRPr="005D086D" w14:paraId="0D204AC3" w14:textId="77777777" w:rsidTr="007E05BE">
        <w:trPr>
          <w:trHeight w:val="20"/>
        </w:trPr>
        <w:tc>
          <w:tcPr>
            <w:tcW w:w="501" w:type="dxa"/>
            <w:vAlign w:val="center"/>
          </w:tcPr>
          <w:p w14:paraId="7335F348"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11</w:t>
            </w:r>
          </w:p>
        </w:tc>
        <w:tc>
          <w:tcPr>
            <w:tcW w:w="3802" w:type="dxa"/>
            <w:vAlign w:val="center"/>
          </w:tcPr>
          <w:p w14:paraId="77C316C0"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124CBEDC"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tcPr>
          <w:p w14:paraId="2542C22F"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Доля сетей водоснабжения, водоотведения, теплоснабжения, на которых проведен капитальный ремонт в рамках реализации первоочередных мероприятий по капитальному ремонту сетей теплоснабжения</w:t>
            </w:r>
          </w:p>
        </w:tc>
      </w:tr>
      <w:tr w:rsidR="00C71552" w:rsidRPr="005D086D" w14:paraId="239F5DCF" w14:textId="77777777" w:rsidTr="007E05BE">
        <w:trPr>
          <w:trHeight w:val="20"/>
        </w:trPr>
        <w:tc>
          <w:tcPr>
            <w:tcW w:w="501" w:type="dxa"/>
            <w:vAlign w:val="center"/>
          </w:tcPr>
          <w:p w14:paraId="2AE0CB78"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12</w:t>
            </w:r>
          </w:p>
        </w:tc>
        <w:tc>
          <w:tcPr>
            <w:tcW w:w="3802" w:type="dxa"/>
            <w:vAlign w:val="center"/>
          </w:tcPr>
          <w:p w14:paraId="0CEA9004"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1DA39FA1"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tcPr>
          <w:p w14:paraId="292FA37B"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Доля объектов, в отношении которых завершены аварийно-восстановительные работы на сетях теплоснабжения</w:t>
            </w:r>
          </w:p>
        </w:tc>
      </w:tr>
      <w:tr w:rsidR="00C71552" w:rsidRPr="005D086D" w14:paraId="69038FE6" w14:textId="77777777" w:rsidTr="007E05BE">
        <w:trPr>
          <w:trHeight w:val="20"/>
        </w:trPr>
        <w:tc>
          <w:tcPr>
            <w:tcW w:w="501" w:type="dxa"/>
            <w:vAlign w:val="center"/>
          </w:tcPr>
          <w:p w14:paraId="33DE838D"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13</w:t>
            </w:r>
          </w:p>
        </w:tc>
        <w:tc>
          <w:tcPr>
            <w:tcW w:w="3802" w:type="dxa"/>
            <w:vAlign w:val="center"/>
          </w:tcPr>
          <w:p w14:paraId="7A697848"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b/>
                <w:sz w:val="24"/>
                <w:szCs w:val="24"/>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3B386DF9"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vAlign w:val="center"/>
          </w:tcPr>
          <w:p w14:paraId="7EDFC132"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Погашение задолженности за энергоресурсы</w:t>
            </w:r>
          </w:p>
        </w:tc>
      </w:tr>
      <w:tr w:rsidR="00C71552" w:rsidRPr="005D086D" w14:paraId="7BD38514" w14:textId="77777777" w:rsidTr="007E05BE">
        <w:trPr>
          <w:trHeight w:val="20"/>
        </w:trPr>
        <w:tc>
          <w:tcPr>
            <w:tcW w:w="501" w:type="dxa"/>
            <w:vAlign w:val="center"/>
          </w:tcPr>
          <w:p w14:paraId="48B46AC2"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14</w:t>
            </w:r>
          </w:p>
        </w:tc>
        <w:tc>
          <w:tcPr>
            <w:tcW w:w="3802" w:type="dxa"/>
            <w:vAlign w:val="center"/>
          </w:tcPr>
          <w:p w14:paraId="4C706626"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Обеспечение комфортных условий проживания для жителей Городского округа Люберцы</w:t>
            </w:r>
          </w:p>
        </w:tc>
        <w:tc>
          <w:tcPr>
            <w:tcW w:w="0" w:type="auto"/>
            <w:vAlign w:val="center"/>
          </w:tcPr>
          <w:p w14:paraId="0F0B9933"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Содержание и развитие жилищно-коммунального хозяйства Городского округа Люберцы Московской области</w:t>
            </w:r>
          </w:p>
        </w:tc>
        <w:tc>
          <w:tcPr>
            <w:tcW w:w="0" w:type="auto"/>
            <w:vAlign w:val="center"/>
          </w:tcPr>
          <w:p w14:paraId="4B00E164"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Доля актуальных схем теплоснабжения, водоснабжения и водоотведения, программ комплексного развития систем коммунальной инфраструктуры Московской области</w:t>
            </w:r>
          </w:p>
        </w:tc>
      </w:tr>
      <w:tr w:rsidR="00C71552" w:rsidRPr="005D086D" w14:paraId="1C518FA6" w14:textId="77777777" w:rsidTr="007E05BE">
        <w:trPr>
          <w:trHeight w:val="20"/>
        </w:trPr>
        <w:tc>
          <w:tcPr>
            <w:tcW w:w="501" w:type="dxa"/>
            <w:vAlign w:val="center"/>
          </w:tcPr>
          <w:p w14:paraId="7CA5429A"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15</w:t>
            </w:r>
          </w:p>
        </w:tc>
        <w:tc>
          <w:tcPr>
            <w:tcW w:w="3802" w:type="dxa"/>
            <w:vAlign w:val="center"/>
          </w:tcPr>
          <w:p w14:paraId="6AF91557"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Обеспечение комфортных условий проживания для жителей Городского округа Люберцы</w:t>
            </w:r>
          </w:p>
        </w:tc>
        <w:tc>
          <w:tcPr>
            <w:tcW w:w="0" w:type="auto"/>
          </w:tcPr>
          <w:p w14:paraId="70B48D22"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 Городского округа Люберцы Московской области</w:t>
            </w:r>
          </w:p>
        </w:tc>
        <w:tc>
          <w:tcPr>
            <w:tcW w:w="0" w:type="auto"/>
          </w:tcPr>
          <w:p w14:paraId="59974C28"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w:t>
            </w:r>
          </w:p>
        </w:tc>
      </w:tr>
      <w:tr w:rsidR="00C71552" w:rsidRPr="005D086D" w14:paraId="11447F1B" w14:textId="77777777" w:rsidTr="007E05BE">
        <w:trPr>
          <w:trHeight w:val="20"/>
        </w:trPr>
        <w:tc>
          <w:tcPr>
            <w:tcW w:w="501" w:type="dxa"/>
            <w:vAlign w:val="center"/>
          </w:tcPr>
          <w:p w14:paraId="0000831D"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16</w:t>
            </w:r>
          </w:p>
        </w:tc>
        <w:tc>
          <w:tcPr>
            <w:tcW w:w="3802" w:type="dxa"/>
            <w:vAlign w:val="center"/>
          </w:tcPr>
          <w:p w14:paraId="2EB29EAB"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Обеспечение комфортных условий проживания для жителей Городского округа Люберцы</w:t>
            </w:r>
          </w:p>
        </w:tc>
        <w:tc>
          <w:tcPr>
            <w:tcW w:w="0" w:type="auto"/>
          </w:tcPr>
          <w:p w14:paraId="157DC344"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 Городского округа Люберцы Московской области</w:t>
            </w:r>
          </w:p>
        </w:tc>
        <w:tc>
          <w:tcPr>
            <w:tcW w:w="0" w:type="auto"/>
          </w:tcPr>
          <w:p w14:paraId="14B8D15C"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color w:val="FF0000"/>
                <w:sz w:val="24"/>
                <w:szCs w:val="24"/>
                <w:lang w:eastAsia="ru-RU"/>
              </w:rPr>
            </w:pPr>
            <w:r w:rsidRPr="005D086D">
              <w:rPr>
                <w:rFonts w:ascii="Arial" w:hAnsi="Arial" w:cs="Arial"/>
                <w:sz w:val="24"/>
                <w:szCs w:val="24"/>
              </w:rPr>
              <w:t>Доля зданий, строений, сооружений муниципальной собственности, соответствующих нормальному уровню энергетической эффективности и выше (А, B, C, D)</w:t>
            </w:r>
          </w:p>
        </w:tc>
      </w:tr>
      <w:tr w:rsidR="00C71552" w:rsidRPr="005D086D" w14:paraId="00D6DD76" w14:textId="77777777" w:rsidTr="007E05BE">
        <w:trPr>
          <w:trHeight w:val="20"/>
        </w:trPr>
        <w:tc>
          <w:tcPr>
            <w:tcW w:w="501" w:type="dxa"/>
            <w:vAlign w:val="center"/>
          </w:tcPr>
          <w:p w14:paraId="0BCCE9A1"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17</w:t>
            </w:r>
          </w:p>
        </w:tc>
        <w:tc>
          <w:tcPr>
            <w:tcW w:w="3802" w:type="dxa"/>
            <w:vAlign w:val="center"/>
          </w:tcPr>
          <w:p w14:paraId="4F2B8F84"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Обеспечение комфортных условий проживания для жителей Городского округа Люберцы</w:t>
            </w:r>
          </w:p>
        </w:tc>
        <w:tc>
          <w:tcPr>
            <w:tcW w:w="0" w:type="auto"/>
          </w:tcPr>
          <w:p w14:paraId="552DA679"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 Городского округа Люберцы Московской области</w:t>
            </w:r>
          </w:p>
        </w:tc>
        <w:tc>
          <w:tcPr>
            <w:tcW w:w="0" w:type="auto"/>
          </w:tcPr>
          <w:p w14:paraId="535862E5"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color w:val="FF0000"/>
                <w:sz w:val="24"/>
                <w:szCs w:val="24"/>
                <w:lang w:eastAsia="ru-RU"/>
              </w:rPr>
            </w:pPr>
            <w:r w:rsidRPr="005D086D">
              <w:rPr>
                <w:rFonts w:ascii="Arial" w:eastAsia="Times New Roman" w:hAnsi="Arial" w:cs="Arial"/>
                <w:bCs/>
                <w:sz w:val="24"/>
                <w:szCs w:val="24"/>
                <w:lang w:eastAsia="ru-RU" w:bidi="ru-RU"/>
              </w:rPr>
              <w:t>Оснащенность многоквартирных домов общедомовыми (коллективными) приборами учета потребляемых энергетических ресурсов</w:t>
            </w:r>
          </w:p>
        </w:tc>
      </w:tr>
      <w:tr w:rsidR="00C71552" w:rsidRPr="005D086D" w14:paraId="33136767" w14:textId="77777777" w:rsidTr="007E05BE">
        <w:trPr>
          <w:trHeight w:val="20"/>
        </w:trPr>
        <w:tc>
          <w:tcPr>
            <w:tcW w:w="501" w:type="dxa"/>
            <w:vAlign w:val="center"/>
          </w:tcPr>
          <w:p w14:paraId="4DFAAB6B"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18</w:t>
            </w:r>
          </w:p>
        </w:tc>
        <w:tc>
          <w:tcPr>
            <w:tcW w:w="3802" w:type="dxa"/>
            <w:vAlign w:val="center"/>
          </w:tcPr>
          <w:p w14:paraId="248F0084"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Обеспечение комфортных условий проживания для жителей Городского округа Люберцы</w:t>
            </w:r>
          </w:p>
        </w:tc>
        <w:tc>
          <w:tcPr>
            <w:tcW w:w="0" w:type="auto"/>
          </w:tcPr>
          <w:p w14:paraId="1D138253"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 Городского округа Люберцы Московской области</w:t>
            </w:r>
          </w:p>
          <w:p w14:paraId="107B70BD"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p>
        </w:tc>
        <w:tc>
          <w:tcPr>
            <w:tcW w:w="0" w:type="auto"/>
          </w:tcPr>
          <w:p w14:paraId="6AA0BA2E"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bCs/>
                <w:sz w:val="24"/>
                <w:szCs w:val="24"/>
                <w:lang w:eastAsia="ru-RU" w:bidi="ru-RU"/>
              </w:rPr>
            </w:pPr>
            <w:r w:rsidRPr="005D086D">
              <w:rPr>
                <w:rFonts w:ascii="Arial" w:eastAsia="Times New Roman" w:hAnsi="Arial" w:cs="Arial"/>
                <w:bCs/>
                <w:sz w:val="24"/>
                <w:szCs w:val="24"/>
                <w:lang w:eastAsia="ru-RU" w:bidi="ru-RU"/>
              </w:rPr>
              <w:t>Доля установленных автоматизированных систем контроля газа</w:t>
            </w:r>
          </w:p>
        </w:tc>
      </w:tr>
      <w:tr w:rsidR="00C71552" w:rsidRPr="005D086D" w14:paraId="2413A9E0" w14:textId="77777777" w:rsidTr="007E05BE">
        <w:trPr>
          <w:trHeight w:val="20"/>
        </w:trPr>
        <w:tc>
          <w:tcPr>
            <w:tcW w:w="501" w:type="dxa"/>
            <w:vAlign w:val="center"/>
          </w:tcPr>
          <w:p w14:paraId="0A72BB74"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19</w:t>
            </w:r>
          </w:p>
        </w:tc>
        <w:tc>
          <w:tcPr>
            <w:tcW w:w="3802" w:type="dxa"/>
            <w:vAlign w:val="center"/>
          </w:tcPr>
          <w:p w14:paraId="6E8E0D3B"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Обеспечение комфортных условий проживания для жителей Городского округа Люберцы</w:t>
            </w:r>
          </w:p>
        </w:tc>
        <w:tc>
          <w:tcPr>
            <w:tcW w:w="0" w:type="auto"/>
          </w:tcPr>
          <w:p w14:paraId="5A9E8432"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 Городского округа Люберцы Московской области</w:t>
            </w:r>
          </w:p>
        </w:tc>
        <w:tc>
          <w:tcPr>
            <w:tcW w:w="0" w:type="auto"/>
          </w:tcPr>
          <w:p w14:paraId="0E42646F"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bCs/>
                <w:sz w:val="24"/>
                <w:szCs w:val="24"/>
                <w:lang w:eastAsia="ru-RU" w:bidi="ru-RU"/>
              </w:rPr>
              <w:t>Доля</w:t>
            </w:r>
            <w:r w:rsidRPr="005D086D">
              <w:rPr>
                <w:rFonts w:ascii="Arial" w:eastAsia="Times New Roman" w:hAnsi="Arial" w:cs="Arial"/>
                <w:bCs/>
                <w:sz w:val="24"/>
                <w:szCs w:val="24"/>
                <w:lang w:eastAsia="ru-RU"/>
              </w:rPr>
              <w:t xml:space="preserve"> </w:t>
            </w:r>
            <w:r w:rsidRPr="005D086D">
              <w:rPr>
                <w:rFonts w:ascii="Arial" w:eastAsia="Times New Roman" w:hAnsi="Arial" w:cs="Arial"/>
                <w:bCs/>
                <w:sz w:val="24"/>
                <w:szCs w:val="24"/>
                <w:lang w:eastAsia="ru-RU" w:bidi="ru-RU"/>
              </w:rPr>
              <w:t>многоквартирных</w:t>
            </w:r>
            <w:r w:rsidRPr="005D086D">
              <w:rPr>
                <w:rFonts w:ascii="Arial" w:eastAsia="Times New Roman" w:hAnsi="Arial" w:cs="Arial"/>
                <w:bCs/>
                <w:sz w:val="24"/>
                <w:szCs w:val="24"/>
                <w:lang w:eastAsia="ru-RU"/>
              </w:rPr>
              <w:t xml:space="preserve"> </w:t>
            </w:r>
            <w:r w:rsidRPr="005D086D">
              <w:rPr>
                <w:rFonts w:ascii="Arial" w:eastAsia="Times New Roman" w:hAnsi="Arial" w:cs="Arial"/>
                <w:bCs/>
                <w:sz w:val="24"/>
                <w:szCs w:val="24"/>
                <w:lang w:eastAsia="ru-RU" w:bidi="ru-RU"/>
              </w:rPr>
              <w:t>домов</w:t>
            </w:r>
            <w:r w:rsidRPr="005D086D">
              <w:rPr>
                <w:rFonts w:ascii="Arial" w:eastAsia="Times New Roman" w:hAnsi="Arial" w:cs="Arial"/>
                <w:bCs/>
                <w:sz w:val="24"/>
                <w:szCs w:val="24"/>
                <w:lang w:eastAsia="ru-RU"/>
              </w:rPr>
              <w:t xml:space="preserve"> </w:t>
            </w:r>
            <w:r w:rsidRPr="005D086D">
              <w:rPr>
                <w:rFonts w:ascii="Arial" w:eastAsia="Times New Roman" w:hAnsi="Arial" w:cs="Arial"/>
                <w:bCs/>
                <w:sz w:val="24"/>
                <w:szCs w:val="24"/>
                <w:lang w:eastAsia="ru-RU" w:bidi="ru-RU"/>
              </w:rPr>
              <w:t>с</w:t>
            </w:r>
            <w:r w:rsidRPr="005D086D">
              <w:rPr>
                <w:rFonts w:ascii="Arial" w:eastAsia="Times New Roman" w:hAnsi="Arial" w:cs="Arial"/>
                <w:bCs/>
                <w:sz w:val="24"/>
                <w:szCs w:val="24"/>
                <w:lang w:eastAsia="ru-RU"/>
              </w:rPr>
              <w:t xml:space="preserve"> </w:t>
            </w:r>
            <w:r w:rsidRPr="005D086D">
              <w:rPr>
                <w:rFonts w:ascii="Arial" w:eastAsia="Times New Roman" w:hAnsi="Arial" w:cs="Arial"/>
                <w:bCs/>
                <w:sz w:val="24"/>
                <w:szCs w:val="24"/>
                <w:lang w:eastAsia="ru-RU" w:bidi="ru-RU"/>
              </w:rPr>
              <w:t>присвоенными</w:t>
            </w:r>
            <w:r w:rsidRPr="005D086D">
              <w:rPr>
                <w:rFonts w:ascii="Arial" w:eastAsia="Times New Roman" w:hAnsi="Arial" w:cs="Arial"/>
                <w:bCs/>
                <w:sz w:val="24"/>
                <w:szCs w:val="24"/>
                <w:lang w:eastAsia="ru-RU"/>
              </w:rPr>
              <w:t xml:space="preserve"> </w:t>
            </w:r>
            <w:r w:rsidRPr="005D086D">
              <w:rPr>
                <w:rFonts w:ascii="Arial" w:eastAsia="Times New Roman" w:hAnsi="Arial" w:cs="Arial"/>
                <w:bCs/>
                <w:sz w:val="24"/>
                <w:szCs w:val="24"/>
                <w:lang w:eastAsia="ru-RU" w:bidi="ru-RU"/>
              </w:rPr>
              <w:t>классами</w:t>
            </w:r>
            <w:r w:rsidRPr="005D086D">
              <w:rPr>
                <w:rFonts w:ascii="Arial" w:eastAsia="Times New Roman" w:hAnsi="Arial" w:cs="Arial"/>
                <w:bCs/>
                <w:sz w:val="24"/>
                <w:szCs w:val="24"/>
                <w:lang w:eastAsia="ru-RU"/>
              </w:rPr>
              <w:t xml:space="preserve"> </w:t>
            </w:r>
            <w:proofErr w:type="spellStart"/>
            <w:r w:rsidRPr="005D086D">
              <w:rPr>
                <w:rFonts w:ascii="Arial" w:eastAsia="Times New Roman" w:hAnsi="Arial" w:cs="Arial"/>
                <w:bCs/>
                <w:sz w:val="24"/>
                <w:szCs w:val="24"/>
                <w:lang w:eastAsia="ru-RU" w:bidi="ru-RU"/>
              </w:rPr>
              <w:t>энергоэффективности</w:t>
            </w:r>
            <w:proofErr w:type="spellEnd"/>
          </w:p>
        </w:tc>
      </w:tr>
      <w:tr w:rsidR="00C71552" w:rsidRPr="005D086D" w14:paraId="72FEF6B2" w14:textId="77777777" w:rsidTr="007E05BE">
        <w:trPr>
          <w:trHeight w:val="20"/>
        </w:trPr>
        <w:tc>
          <w:tcPr>
            <w:tcW w:w="501" w:type="dxa"/>
            <w:vAlign w:val="center"/>
          </w:tcPr>
          <w:p w14:paraId="2168CF04"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20</w:t>
            </w:r>
          </w:p>
        </w:tc>
        <w:tc>
          <w:tcPr>
            <w:tcW w:w="3802" w:type="dxa"/>
            <w:vAlign w:val="center"/>
          </w:tcPr>
          <w:p w14:paraId="4CDAA1B9"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color w:val="000000"/>
                <w:sz w:val="24"/>
                <w:szCs w:val="24"/>
              </w:rPr>
              <w:t>Обеспечение комфортных условий проживания для жителей Городского округа Люберцы</w:t>
            </w:r>
          </w:p>
        </w:tc>
        <w:tc>
          <w:tcPr>
            <w:tcW w:w="0" w:type="auto"/>
            <w:vAlign w:val="center"/>
          </w:tcPr>
          <w:p w14:paraId="7A7B04CE"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color w:val="000000"/>
                <w:sz w:val="24"/>
                <w:szCs w:val="24"/>
              </w:rPr>
              <w:t>Содержание и развитие жилищно-коммунального хозяйства Городского округа Люберцы Московской области</w:t>
            </w:r>
          </w:p>
        </w:tc>
        <w:tc>
          <w:tcPr>
            <w:tcW w:w="0" w:type="auto"/>
            <w:vAlign w:val="center"/>
          </w:tcPr>
          <w:p w14:paraId="5C74416E"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Количество построенных, реконструированных, отремонтированных газопроводов (участков газопроводной сети)</w:t>
            </w:r>
          </w:p>
        </w:tc>
      </w:tr>
      <w:tr w:rsidR="00C71552" w:rsidRPr="005D086D" w14:paraId="5D658054" w14:textId="77777777" w:rsidTr="007E05BE">
        <w:trPr>
          <w:trHeight w:val="20"/>
        </w:trPr>
        <w:tc>
          <w:tcPr>
            <w:tcW w:w="501" w:type="dxa"/>
            <w:vAlign w:val="center"/>
          </w:tcPr>
          <w:p w14:paraId="3A4AED6C"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21</w:t>
            </w:r>
          </w:p>
        </w:tc>
        <w:tc>
          <w:tcPr>
            <w:tcW w:w="3802" w:type="dxa"/>
            <w:vAlign w:val="center"/>
          </w:tcPr>
          <w:p w14:paraId="67830B4B"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color w:val="000000"/>
                <w:sz w:val="24"/>
                <w:szCs w:val="24"/>
              </w:rPr>
              <w:t>Повышение стандартов качества жилищно-коммунального хозяйства Городского округа Люберцы</w:t>
            </w:r>
          </w:p>
        </w:tc>
        <w:tc>
          <w:tcPr>
            <w:tcW w:w="0" w:type="auto"/>
            <w:vAlign w:val="center"/>
          </w:tcPr>
          <w:p w14:paraId="29552BE4"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color w:val="000000"/>
                <w:sz w:val="24"/>
                <w:szCs w:val="24"/>
              </w:rPr>
              <w:t>Содержание и развитие жилищно-коммунального хозяйства Городского округа Люберцы Московской области</w:t>
            </w:r>
          </w:p>
        </w:tc>
        <w:tc>
          <w:tcPr>
            <w:tcW w:w="0" w:type="auto"/>
            <w:vAlign w:val="center"/>
          </w:tcPr>
          <w:p w14:paraId="43819608"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bCs/>
                <w:sz w:val="24"/>
                <w:szCs w:val="24"/>
                <w:shd w:val="clear" w:color="auto" w:fill="FFFFFF"/>
              </w:rPr>
              <w:t>Выполнение отдельных мероприятий муниципальных программ</w:t>
            </w:r>
          </w:p>
        </w:tc>
      </w:tr>
      <w:tr w:rsidR="00C71552" w:rsidRPr="005D086D" w14:paraId="638D6355" w14:textId="77777777" w:rsidTr="007E05BE">
        <w:trPr>
          <w:trHeight w:val="20"/>
        </w:trPr>
        <w:tc>
          <w:tcPr>
            <w:tcW w:w="501" w:type="dxa"/>
            <w:vAlign w:val="center"/>
          </w:tcPr>
          <w:p w14:paraId="19F9050A"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22</w:t>
            </w:r>
          </w:p>
        </w:tc>
        <w:tc>
          <w:tcPr>
            <w:tcW w:w="3802" w:type="dxa"/>
            <w:vAlign w:val="center"/>
          </w:tcPr>
          <w:p w14:paraId="0143010A"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 xml:space="preserve">Повышение стандартов качества жилищно-коммунального хозяйства </w:t>
            </w:r>
            <w:r w:rsidRPr="005D086D">
              <w:rPr>
                <w:rFonts w:ascii="Arial" w:hAnsi="Arial" w:cs="Arial"/>
                <w:color w:val="000000"/>
                <w:sz w:val="24"/>
                <w:szCs w:val="24"/>
              </w:rPr>
              <w:lastRenderedPageBreak/>
              <w:t>Городского округа Люберцы</w:t>
            </w:r>
          </w:p>
        </w:tc>
        <w:tc>
          <w:tcPr>
            <w:tcW w:w="0" w:type="auto"/>
            <w:vAlign w:val="center"/>
          </w:tcPr>
          <w:p w14:paraId="028B9D26"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lastRenderedPageBreak/>
              <w:t xml:space="preserve">Содержание и развитие жилищно-коммунального хозяйства Городского округа Люберцы </w:t>
            </w:r>
            <w:r w:rsidRPr="005D086D">
              <w:rPr>
                <w:rFonts w:ascii="Arial" w:hAnsi="Arial" w:cs="Arial"/>
                <w:color w:val="000000"/>
                <w:sz w:val="24"/>
                <w:szCs w:val="24"/>
              </w:rPr>
              <w:lastRenderedPageBreak/>
              <w:t>Московской области</w:t>
            </w:r>
          </w:p>
        </w:tc>
        <w:tc>
          <w:tcPr>
            <w:tcW w:w="0" w:type="auto"/>
            <w:vAlign w:val="center"/>
          </w:tcPr>
          <w:p w14:paraId="41187D58" w14:textId="60E98180"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bCs/>
                <w:sz w:val="24"/>
                <w:szCs w:val="24"/>
                <w:lang w:eastAsia="ru-RU" w:bidi="ru-RU"/>
              </w:rPr>
            </w:pPr>
            <w:r w:rsidRPr="005D086D">
              <w:rPr>
                <w:rFonts w:ascii="Arial" w:eastAsia="Times New Roman" w:hAnsi="Arial" w:cs="Arial"/>
                <w:bCs/>
                <w:sz w:val="24"/>
                <w:szCs w:val="24"/>
                <w:lang w:eastAsia="ru-RU" w:bidi="ru-RU"/>
              </w:rPr>
              <w:lastRenderedPageBreak/>
              <w:t>Выполнение плана по приобретению авари</w:t>
            </w:r>
            <w:r w:rsidR="00B862F7" w:rsidRPr="005D086D">
              <w:rPr>
                <w:rFonts w:ascii="Arial" w:eastAsia="Times New Roman" w:hAnsi="Arial" w:cs="Arial"/>
                <w:bCs/>
                <w:sz w:val="24"/>
                <w:szCs w:val="24"/>
                <w:lang w:eastAsia="ru-RU" w:bidi="ru-RU"/>
              </w:rPr>
              <w:t>й</w:t>
            </w:r>
            <w:r w:rsidRPr="005D086D">
              <w:rPr>
                <w:rFonts w:ascii="Arial" w:eastAsia="Times New Roman" w:hAnsi="Arial" w:cs="Arial"/>
                <w:bCs/>
                <w:sz w:val="24"/>
                <w:szCs w:val="24"/>
                <w:lang w:eastAsia="ru-RU" w:bidi="ru-RU"/>
              </w:rPr>
              <w:t>ного запаса для диспетчерских служб для локализации и ликвидации на объектах теплоснабжения, водоснабжения, водоотведения</w:t>
            </w:r>
          </w:p>
        </w:tc>
      </w:tr>
      <w:tr w:rsidR="00C71552" w:rsidRPr="005D086D" w14:paraId="29426FDE" w14:textId="77777777" w:rsidTr="007E05BE">
        <w:trPr>
          <w:trHeight w:val="20"/>
        </w:trPr>
        <w:tc>
          <w:tcPr>
            <w:tcW w:w="501" w:type="dxa"/>
            <w:vAlign w:val="center"/>
          </w:tcPr>
          <w:p w14:paraId="4228949D"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23</w:t>
            </w:r>
          </w:p>
        </w:tc>
        <w:tc>
          <w:tcPr>
            <w:tcW w:w="3802" w:type="dxa"/>
            <w:vAlign w:val="center"/>
          </w:tcPr>
          <w:p w14:paraId="29DA119F"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Повышение стандартов качества жилищно-коммунального хозяйства Городского округа Люберцы</w:t>
            </w:r>
          </w:p>
        </w:tc>
        <w:tc>
          <w:tcPr>
            <w:tcW w:w="0" w:type="auto"/>
            <w:vAlign w:val="center"/>
          </w:tcPr>
          <w:p w14:paraId="2DE2B849"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 Городского округа Люберцы Московской области</w:t>
            </w:r>
          </w:p>
        </w:tc>
        <w:tc>
          <w:tcPr>
            <w:tcW w:w="0" w:type="auto"/>
            <w:vAlign w:val="center"/>
          </w:tcPr>
          <w:p w14:paraId="6DC492D9"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bCs/>
                <w:sz w:val="24"/>
                <w:szCs w:val="24"/>
                <w:shd w:val="clear" w:color="auto" w:fill="FFFFFF"/>
              </w:rPr>
            </w:pPr>
            <w:r w:rsidRPr="005D086D">
              <w:rPr>
                <w:rFonts w:ascii="Arial" w:eastAsia="Times New Roman" w:hAnsi="Arial" w:cs="Arial"/>
                <w:bCs/>
                <w:sz w:val="24"/>
                <w:szCs w:val="24"/>
                <w:lang w:eastAsia="ru-RU" w:bidi="ru-RU"/>
              </w:rPr>
              <w:t>Доля объектов теплоснабжения, приобретенных в муниципальную собственность</w:t>
            </w:r>
          </w:p>
        </w:tc>
      </w:tr>
      <w:tr w:rsidR="00C71552" w:rsidRPr="005D086D" w14:paraId="2F23EE69" w14:textId="77777777" w:rsidTr="007E05BE">
        <w:trPr>
          <w:trHeight w:val="20"/>
        </w:trPr>
        <w:tc>
          <w:tcPr>
            <w:tcW w:w="501" w:type="dxa"/>
            <w:vAlign w:val="center"/>
          </w:tcPr>
          <w:p w14:paraId="74CA53D0"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24</w:t>
            </w:r>
          </w:p>
        </w:tc>
        <w:tc>
          <w:tcPr>
            <w:tcW w:w="3802" w:type="dxa"/>
            <w:vAlign w:val="center"/>
          </w:tcPr>
          <w:p w14:paraId="10FE4D4C"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Повышение стандартов качества жилищно-коммунального хозяйства Городского округа Люберцы</w:t>
            </w:r>
          </w:p>
        </w:tc>
        <w:tc>
          <w:tcPr>
            <w:tcW w:w="0" w:type="auto"/>
            <w:vAlign w:val="center"/>
          </w:tcPr>
          <w:p w14:paraId="06E82478"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 Городского округа Люберцы Московской области</w:t>
            </w:r>
          </w:p>
        </w:tc>
        <w:tc>
          <w:tcPr>
            <w:tcW w:w="0" w:type="auto"/>
            <w:vAlign w:val="center"/>
          </w:tcPr>
          <w:p w14:paraId="12CBCA7E" w14:textId="3D8C091B" w:rsidR="00C71552" w:rsidRPr="005D086D" w:rsidRDefault="001A3C52" w:rsidP="007E05BE">
            <w:pPr>
              <w:widowControl w:val="0"/>
              <w:tabs>
                <w:tab w:val="left" w:pos="709"/>
              </w:tabs>
              <w:autoSpaceDE w:val="0"/>
              <w:autoSpaceDN w:val="0"/>
              <w:adjustRightInd w:val="0"/>
              <w:jc w:val="center"/>
              <w:outlineLvl w:val="1"/>
              <w:rPr>
                <w:rFonts w:ascii="Arial" w:eastAsia="Times New Roman" w:hAnsi="Arial" w:cs="Arial"/>
                <w:bCs/>
                <w:sz w:val="24"/>
                <w:szCs w:val="24"/>
                <w:lang w:eastAsia="ru-RU" w:bidi="ru-RU"/>
              </w:rPr>
            </w:pPr>
            <w:r w:rsidRPr="005D086D">
              <w:rPr>
                <w:rFonts w:ascii="Arial" w:eastAsia="Times New Roman" w:hAnsi="Arial" w:cs="Arial"/>
                <w:bCs/>
                <w:sz w:val="24"/>
                <w:szCs w:val="24"/>
                <w:lang w:eastAsia="ru-RU" w:bidi="ru-RU"/>
              </w:rPr>
              <w:t>Доля установленного специализированного оборудования</w:t>
            </w:r>
          </w:p>
        </w:tc>
      </w:tr>
    </w:tbl>
    <w:p w14:paraId="107DF32F" w14:textId="77777777" w:rsidR="00C71552" w:rsidRPr="005D086D" w:rsidRDefault="00C71552" w:rsidP="00C71552">
      <w:pPr>
        <w:rPr>
          <w:rFonts w:ascii="Arial" w:hAnsi="Arial" w:cs="Arial"/>
          <w:color w:val="000000" w:themeColor="text1"/>
          <w:sz w:val="24"/>
          <w:szCs w:val="24"/>
        </w:rPr>
      </w:pPr>
      <w:r w:rsidRPr="005D086D">
        <w:rPr>
          <w:rFonts w:ascii="Arial" w:hAnsi="Arial" w:cs="Arial"/>
          <w:color w:val="000000" w:themeColor="text1"/>
          <w:sz w:val="24"/>
          <w:szCs w:val="24"/>
        </w:rPr>
        <w:br w:type="page"/>
      </w:r>
    </w:p>
    <w:p w14:paraId="4AE71F06" w14:textId="77777777" w:rsidR="00C71552" w:rsidRPr="00641D22" w:rsidRDefault="00C71552" w:rsidP="00135D64">
      <w:pPr>
        <w:widowControl w:val="0"/>
        <w:tabs>
          <w:tab w:val="left" w:pos="7371"/>
        </w:tabs>
        <w:autoSpaceDE w:val="0"/>
        <w:autoSpaceDN w:val="0"/>
        <w:adjustRightInd w:val="0"/>
        <w:spacing w:line="276" w:lineRule="auto"/>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641D22">
        <w:rPr>
          <w:rFonts w:ascii="Arial" w:hAnsi="Arial" w:cs="Arial"/>
          <w:color w:val="000000" w:themeColor="text1"/>
          <w:sz w:val="24"/>
          <w:szCs w:val="24"/>
        </w:rPr>
        <w:t xml:space="preserve">Приложение № 2 </w:t>
      </w:r>
    </w:p>
    <w:p w14:paraId="1F9E17ED" w14:textId="77777777" w:rsidR="00C71552" w:rsidRPr="00641D22" w:rsidRDefault="00C71552"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41D22">
        <w:rPr>
          <w:rFonts w:ascii="Arial" w:hAnsi="Arial" w:cs="Arial"/>
          <w:color w:val="000000" w:themeColor="text1"/>
          <w:sz w:val="24"/>
          <w:szCs w:val="24"/>
        </w:rPr>
        <w:t xml:space="preserve">к муниципальной программе Городского округа Люберцы </w:t>
      </w:r>
    </w:p>
    <w:p w14:paraId="0F08A469" w14:textId="77777777" w:rsidR="00C71552" w:rsidRPr="00641D22" w:rsidRDefault="00C71552"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41D22">
        <w:rPr>
          <w:rFonts w:ascii="Arial" w:eastAsia="Times New Roman" w:hAnsi="Arial" w:cs="Arial"/>
          <w:sz w:val="24"/>
          <w:szCs w:val="24"/>
          <w:lang w:eastAsia="ru-RU"/>
        </w:rPr>
        <w:t>Московской области</w:t>
      </w:r>
    </w:p>
    <w:p w14:paraId="5998044B" w14:textId="77777777" w:rsidR="00C71552" w:rsidRPr="00641D22" w:rsidRDefault="00C71552"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41D22">
        <w:rPr>
          <w:rFonts w:ascii="Arial" w:hAnsi="Arial" w:cs="Arial"/>
          <w:color w:val="000000" w:themeColor="text1"/>
          <w:sz w:val="24"/>
          <w:szCs w:val="24"/>
        </w:rPr>
        <w:t xml:space="preserve">«Развитие инженерной инфраструктуры и </w:t>
      </w:r>
      <w:proofErr w:type="spellStart"/>
      <w:r w:rsidRPr="00641D22">
        <w:rPr>
          <w:rFonts w:ascii="Arial" w:hAnsi="Arial" w:cs="Arial"/>
          <w:color w:val="000000" w:themeColor="text1"/>
          <w:sz w:val="24"/>
          <w:szCs w:val="24"/>
        </w:rPr>
        <w:t>энергоэффективности</w:t>
      </w:r>
      <w:proofErr w:type="spellEnd"/>
      <w:r w:rsidRPr="00641D22">
        <w:rPr>
          <w:rFonts w:ascii="Arial" w:hAnsi="Arial" w:cs="Arial"/>
          <w:color w:val="000000" w:themeColor="text1"/>
          <w:sz w:val="24"/>
          <w:szCs w:val="24"/>
        </w:rPr>
        <w:t>»</w:t>
      </w:r>
    </w:p>
    <w:p w14:paraId="37E99B45" w14:textId="77777777" w:rsidR="00C71552" w:rsidRPr="00641D22" w:rsidRDefault="00C71552" w:rsidP="00135D64">
      <w:pPr>
        <w:widowControl w:val="0"/>
        <w:tabs>
          <w:tab w:val="left" w:pos="7371"/>
        </w:tabs>
        <w:autoSpaceDE w:val="0"/>
        <w:autoSpaceDN w:val="0"/>
        <w:adjustRightInd w:val="0"/>
        <w:spacing w:line="276" w:lineRule="auto"/>
        <w:outlineLvl w:val="1"/>
        <w:rPr>
          <w:rFonts w:ascii="Arial" w:hAnsi="Arial" w:cs="Arial"/>
          <w:color w:val="000000" w:themeColor="text1"/>
          <w:sz w:val="24"/>
          <w:szCs w:val="24"/>
        </w:rPr>
      </w:pPr>
    </w:p>
    <w:p w14:paraId="17F680BB" w14:textId="77777777" w:rsidR="00C71552" w:rsidRPr="00641D22" w:rsidRDefault="00C7155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641D22">
        <w:rPr>
          <w:rFonts w:ascii="Arial" w:eastAsia="Times New Roman" w:hAnsi="Arial" w:cs="Arial"/>
          <w:sz w:val="24"/>
          <w:szCs w:val="24"/>
          <w:lang w:eastAsia="ru-RU"/>
        </w:rPr>
        <w:t xml:space="preserve">Методика </w:t>
      </w:r>
      <w:proofErr w:type="gramStart"/>
      <w:r w:rsidRPr="00641D22">
        <w:rPr>
          <w:rFonts w:ascii="Arial" w:eastAsia="Times New Roman" w:hAnsi="Arial" w:cs="Arial"/>
          <w:sz w:val="24"/>
          <w:szCs w:val="24"/>
          <w:lang w:eastAsia="ru-RU"/>
        </w:rPr>
        <w:t>расчета значений целевых показателей муниципальной программы Городского округа</w:t>
      </w:r>
      <w:proofErr w:type="gramEnd"/>
      <w:r w:rsidRPr="00641D22">
        <w:rPr>
          <w:rFonts w:ascii="Arial" w:eastAsia="Times New Roman" w:hAnsi="Arial" w:cs="Arial"/>
          <w:sz w:val="24"/>
          <w:szCs w:val="24"/>
          <w:lang w:eastAsia="ru-RU"/>
        </w:rPr>
        <w:t xml:space="preserve"> Люберцы Московской области</w:t>
      </w:r>
    </w:p>
    <w:p w14:paraId="66B55787" w14:textId="77777777" w:rsidR="00C71552" w:rsidRPr="00641D22" w:rsidRDefault="00C71552" w:rsidP="00135D64">
      <w:pPr>
        <w:pStyle w:val="a3"/>
        <w:widowControl w:val="0"/>
        <w:tabs>
          <w:tab w:val="left" w:pos="709"/>
        </w:tabs>
        <w:autoSpaceDE w:val="0"/>
        <w:autoSpaceDN w:val="0"/>
        <w:adjustRightInd w:val="0"/>
        <w:spacing w:line="276" w:lineRule="auto"/>
        <w:ind w:left="709"/>
        <w:jc w:val="center"/>
        <w:outlineLvl w:val="1"/>
        <w:rPr>
          <w:rFonts w:ascii="Arial" w:hAnsi="Arial" w:cs="Arial"/>
          <w:sz w:val="24"/>
          <w:szCs w:val="24"/>
        </w:rPr>
      </w:pPr>
      <w:r w:rsidRPr="00641D22">
        <w:rPr>
          <w:rFonts w:ascii="Arial" w:eastAsia="Times New Roman" w:hAnsi="Arial" w:cs="Arial"/>
          <w:sz w:val="24"/>
          <w:szCs w:val="24"/>
          <w:lang w:eastAsia="ru-RU"/>
        </w:rPr>
        <w:t xml:space="preserve"> «Развитие инженерной инфраструктуры и </w:t>
      </w:r>
      <w:proofErr w:type="spellStart"/>
      <w:r w:rsidRPr="00641D22">
        <w:rPr>
          <w:rFonts w:ascii="Arial" w:eastAsia="Times New Roman" w:hAnsi="Arial" w:cs="Arial"/>
          <w:sz w:val="24"/>
          <w:szCs w:val="24"/>
          <w:lang w:eastAsia="ru-RU"/>
        </w:rPr>
        <w:t>энергоэффективности</w:t>
      </w:r>
      <w:proofErr w:type="spellEnd"/>
      <w:r w:rsidRPr="00641D22">
        <w:rPr>
          <w:rFonts w:ascii="Arial" w:eastAsia="Times New Roman" w:hAnsi="Arial" w:cs="Arial"/>
          <w:sz w:val="24"/>
          <w:szCs w:val="24"/>
          <w:lang w:eastAsia="ru-RU"/>
        </w:rPr>
        <w:t xml:space="preserve">» </w:t>
      </w:r>
    </w:p>
    <w:p w14:paraId="55EBCED4" w14:textId="77777777" w:rsidR="00C71552" w:rsidRPr="005D086D" w:rsidRDefault="00C71552" w:rsidP="00135D64">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8"/>
          <w:szCs w:val="28"/>
          <w:lang w:eastAsia="ru-RU"/>
        </w:rPr>
      </w:pP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hAnsi="Arial" w:cs="Arial"/>
          <w:sz w:val="24"/>
          <w:szCs w:val="24"/>
        </w:rPr>
        <w:tab/>
      </w:r>
      <w:r w:rsidRPr="00641D22">
        <w:rPr>
          <w:rFonts w:ascii="Arial" w:eastAsia="Times New Roman" w:hAnsi="Arial" w:cs="Arial"/>
          <w:sz w:val="24"/>
          <w:szCs w:val="24"/>
          <w:lang w:eastAsia="ru-RU"/>
        </w:rPr>
        <w:t>Таблица 1</w:t>
      </w:r>
    </w:p>
    <w:p w14:paraId="526A6D5C" w14:textId="77777777" w:rsidR="00C71552" w:rsidRPr="005D086D" w:rsidRDefault="00C71552" w:rsidP="00C71552">
      <w:pPr>
        <w:widowControl w:val="0"/>
        <w:tabs>
          <w:tab w:val="left" w:pos="709"/>
        </w:tabs>
        <w:autoSpaceDE w:val="0"/>
        <w:autoSpaceDN w:val="0"/>
        <w:adjustRightInd w:val="0"/>
        <w:jc w:val="center"/>
        <w:outlineLvl w:val="1"/>
        <w:rPr>
          <w:rFonts w:ascii="Arial" w:hAnsi="Arial" w:cs="Arial"/>
          <w:sz w:val="24"/>
          <w:szCs w:val="24"/>
        </w:rPr>
      </w:pPr>
    </w:p>
    <w:tbl>
      <w:tblPr>
        <w:tblW w:w="151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6"/>
        <w:gridCol w:w="3119"/>
        <w:gridCol w:w="1275"/>
        <w:gridCol w:w="6237"/>
        <w:gridCol w:w="2268"/>
        <w:gridCol w:w="1618"/>
      </w:tblGrid>
      <w:tr w:rsidR="00C71552" w:rsidRPr="005D086D" w14:paraId="3670465F" w14:textId="77777777" w:rsidTr="00317CF5">
        <w:trPr>
          <w:trHeight w:val="20"/>
          <w:tblHeader/>
        </w:trPr>
        <w:tc>
          <w:tcPr>
            <w:tcW w:w="596" w:type="dxa"/>
            <w:tcBorders>
              <w:top w:val="single" w:sz="4" w:space="0" w:color="000000"/>
              <w:left w:val="single" w:sz="4" w:space="0" w:color="000000"/>
              <w:bottom w:val="single" w:sz="4" w:space="0" w:color="000000"/>
              <w:right w:val="single" w:sz="4" w:space="0" w:color="000000"/>
            </w:tcBorders>
            <w:hideMark/>
          </w:tcPr>
          <w:p w14:paraId="57F25429"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w:t>
            </w:r>
          </w:p>
          <w:p w14:paraId="06939EC3"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proofErr w:type="gramStart"/>
            <w:r w:rsidRPr="005D086D">
              <w:rPr>
                <w:rFonts w:ascii="Arial" w:hAnsi="Arial" w:cs="Arial"/>
                <w:sz w:val="24"/>
                <w:szCs w:val="24"/>
              </w:rPr>
              <w:t>п</w:t>
            </w:r>
            <w:proofErr w:type="gramEnd"/>
            <w:r w:rsidRPr="005D086D">
              <w:rPr>
                <w:rFonts w:ascii="Arial" w:hAnsi="Arial" w:cs="Arial"/>
                <w:sz w:val="24"/>
                <w:szCs w:val="24"/>
              </w:rPr>
              <w:t>/п</w:t>
            </w:r>
          </w:p>
        </w:tc>
        <w:tc>
          <w:tcPr>
            <w:tcW w:w="3119" w:type="dxa"/>
            <w:tcBorders>
              <w:top w:val="single" w:sz="4" w:space="0" w:color="000000"/>
              <w:left w:val="single" w:sz="4" w:space="0" w:color="000000"/>
              <w:bottom w:val="single" w:sz="4" w:space="0" w:color="000000"/>
              <w:right w:val="single" w:sz="4" w:space="0" w:color="000000"/>
            </w:tcBorders>
            <w:hideMark/>
          </w:tcPr>
          <w:p w14:paraId="683E4799"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Наименование целевых показателей</w:t>
            </w:r>
          </w:p>
        </w:tc>
        <w:tc>
          <w:tcPr>
            <w:tcW w:w="1275" w:type="dxa"/>
            <w:tcBorders>
              <w:top w:val="single" w:sz="4" w:space="0" w:color="000000"/>
              <w:left w:val="single" w:sz="4" w:space="0" w:color="000000"/>
              <w:bottom w:val="single" w:sz="4" w:space="0" w:color="000000"/>
              <w:right w:val="single" w:sz="4" w:space="0" w:color="000000"/>
            </w:tcBorders>
            <w:hideMark/>
          </w:tcPr>
          <w:p w14:paraId="384DB198"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Единица измерения</w:t>
            </w:r>
          </w:p>
        </w:tc>
        <w:tc>
          <w:tcPr>
            <w:tcW w:w="6237" w:type="dxa"/>
            <w:tcBorders>
              <w:top w:val="single" w:sz="4" w:space="0" w:color="000000"/>
              <w:left w:val="single" w:sz="4" w:space="0" w:color="000000"/>
              <w:bottom w:val="single" w:sz="4" w:space="0" w:color="000000"/>
              <w:right w:val="single" w:sz="4" w:space="0" w:color="000000"/>
            </w:tcBorders>
            <w:hideMark/>
          </w:tcPr>
          <w:p w14:paraId="17A2D51C"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 xml:space="preserve">Методика расчета целевого показателя </w:t>
            </w:r>
          </w:p>
        </w:tc>
        <w:tc>
          <w:tcPr>
            <w:tcW w:w="2268" w:type="dxa"/>
            <w:tcBorders>
              <w:top w:val="single" w:sz="4" w:space="0" w:color="000000"/>
              <w:left w:val="single" w:sz="4" w:space="0" w:color="000000"/>
              <w:bottom w:val="single" w:sz="4" w:space="0" w:color="000000"/>
              <w:right w:val="single" w:sz="4" w:space="0" w:color="000000"/>
            </w:tcBorders>
            <w:hideMark/>
          </w:tcPr>
          <w:p w14:paraId="5CD6522F"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Источник данных</w:t>
            </w:r>
          </w:p>
        </w:tc>
        <w:tc>
          <w:tcPr>
            <w:tcW w:w="1618" w:type="dxa"/>
            <w:tcBorders>
              <w:top w:val="single" w:sz="4" w:space="0" w:color="000000"/>
              <w:left w:val="single" w:sz="4" w:space="0" w:color="000000"/>
              <w:bottom w:val="single" w:sz="4" w:space="0" w:color="000000"/>
              <w:right w:val="single" w:sz="4" w:space="0" w:color="auto"/>
            </w:tcBorders>
            <w:hideMark/>
          </w:tcPr>
          <w:p w14:paraId="251BCC10"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Период представления отчетности</w:t>
            </w:r>
          </w:p>
        </w:tc>
      </w:tr>
      <w:tr w:rsidR="00C71552" w:rsidRPr="005D086D" w14:paraId="4A8C64F2" w14:textId="77777777" w:rsidTr="00317CF5">
        <w:trPr>
          <w:trHeight w:val="20"/>
          <w:tblHeader/>
        </w:trPr>
        <w:tc>
          <w:tcPr>
            <w:tcW w:w="596" w:type="dxa"/>
            <w:tcBorders>
              <w:top w:val="single" w:sz="4" w:space="0" w:color="000000"/>
              <w:left w:val="single" w:sz="4" w:space="0" w:color="000000"/>
              <w:bottom w:val="single" w:sz="4" w:space="0" w:color="000000"/>
              <w:right w:val="single" w:sz="4" w:space="0" w:color="000000"/>
            </w:tcBorders>
            <w:hideMark/>
          </w:tcPr>
          <w:p w14:paraId="0C488C12"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1</w:t>
            </w:r>
          </w:p>
        </w:tc>
        <w:tc>
          <w:tcPr>
            <w:tcW w:w="3119" w:type="dxa"/>
            <w:tcBorders>
              <w:top w:val="single" w:sz="4" w:space="0" w:color="000000"/>
              <w:left w:val="single" w:sz="4" w:space="0" w:color="000000"/>
              <w:bottom w:val="single" w:sz="4" w:space="0" w:color="000000"/>
              <w:right w:val="single" w:sz="4" w:space="0" w:color="000000"/>
            </w:tcBorders>
            <w:hideMark/>
          </w:tcPr>
          <w:p w14:paraId="5632550C"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2</w:t>
            </w:r>
          </w:p>
        </w:tc>
        <w:tc>
          <w:tcPr>
            <w:tcW w:w="1275" w:type="dxa"/>
            <w:tcBorders>
              <w:top w:val="single" w:sz="4" w:space="0" w:color="000000"/>
              <w:left w:val="single" w:sz="4" w:space="0" w:color="000000"/>
              <w:bottom w:val="single" w:sz="4" w:space="0" w:color="000000"/>
              <w:right w:val="single" w:sz="4" w:space="0" w:color="000000"/>
            </w:tcBorders>
            <w:hideMark/>
          </w:tcPr>
          <w:p w14:paraId="63F58446"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6237" w:type="dxa"/>
            <w:tcBorders>
              <w:top w:val="single" w:sz="4" w:space="0" w:color="000000"/>
              <w:left w:val="single" w:sz="4" w:space="0" w:color="000000"/>
              <w:bottom w:val="single" w:sz="4" w:space="0" w:color="000000"/>
              <w:right w:val="single" w:sz="4" w:space="0" w:color="000000"/>
            </w:tcBorders>
            <w:hideMark/>
          </w:tcPr>
          <w:p w14:paraId="5CE0663E"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4</w:t>
            </w:r>
          </w:p>
        </w:tc>
        <w:tc>
          <w:tcPr>
            <w:tcW w:w="2268" w:type="dxa"/>
            <w:tcBorders>
              <w:top w:val="single" w:sz="4" w:space="0" w:color="000000"/>
              <w:left w:val="single" w:sz="4" w:space="0" w:color="000000"/>
              <w:bottom w:val="single" w:sz="4" w:space="0" w:color="000000"/>
              <w:right w:val="single" w:sz="4" w:space="0" w:color="000000"/>
            </w:tcBorders>
            <w:hideMark/>
          </w:tcPr>
          <w:p w14:paraId="27BF392F"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5</w:t>
            </w:r>
          </w:p>
        </w:tc>
        <w:tc>
          <w:tcPr>
            <w:tcW w:w="1618" w:type="dxa"/>
            <w:tcBorders>
              <w:top w:val="single" w:sz="4" w:space="0" w:color="000000"/>
              <w:left w:val="single" w:sz="4" w:space="0" w:color="000000"/>
              <w:bottom w:val="single" w:sz="4" w:space="0" w:color="000000"/>
              <w:right w:val="single" w:sz="4" w:space="0" w:color="000000"/>
            </w:tcBorders>
            <w:hideMark/>
          </w:tcPr>
          <w:p w14:paraId="6E017FB0"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6</w:t>
            </w:r>
          </w:p>
        </w:tc>
      </w:tr>
      <w:tr w:rsidR="00C71552" w:rsidRPr="005D086D" w14:paraId="146D29DF"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070961DF"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1</w:t>
            </w:r>
          </w:p>
        </w:tc>
        <w:tc>
          <w:tcPr>
            <w:tcW w:w="3119" w:type="dxa"/>
            <w:tcBorders>
              <w:top w:val="single" w:sz="4" w:space="0" w:color="000000"/>
              <w:left w:val="single" w:sz="4" w:space="0" w:color="000000"/>
              <w:bottom w:val="single" w:sz="4" w:space="0" w:color="000000"/>
              <w:right w:val="single" w:sz="4" w:space="0" w:color="000000"/>
            </w:tcBorders>
          </w:tcPr>
          <w:p w14:paraId="0DFC6635"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 xml:space="preserve">Доля населения, обеспеченного качественной питьевой водой из систем централизованного водоснабжения </w:t>
            </w:r>
          </w:p>
        </w:tc>
        <w:tc>
          <w:tcPr>
            <w:tcW w:w="1275" w:type="dxa"/>
            <w:tcBorders>
              <w:top w:val="single" w:sz="4" w:space="0" w:color="000000"/>
              <w:left w:val="single" w:sz="4" w:space="0" w:color="000000"/>
              <w:bottom w:val="single" w:sz="4" w:space="0" w:color="000000"/>
              <w:right w:val="single" w:sz="4" w:space="0" w:color="000000"/>
            </w:tcBorders>
          </w:tcPr>
          <w:p w14:paraId="26E9A997"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2E229897" w14:textId="0446ED5A" w:rsidR="00C71552" w:rsidRPr="005D086D" w:rsidRDefault="00C71552" w:rsidP="006A3873">
            <w:pPr>
              <w:widowControl w:val="0"/>
              <w:tabs>
                <w:tab w:val="left" w:pos="709"/>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Определяется как отношение численности населения, обеспеченного доброкачественной и условно-доброкачественной питьевой водой, к общей численности населения</w:t>
            </w:r>
          </w:p>
        </w:tc>
        <w:tc>
          <w:tcPr>
            <w:tcW w:w="2268" w:type="dxa"/>
            <w:tcBorders>
              <w:top w:val="single" w:sz="4" w:space="0" w:color="000000"/>
              <w:left w:val="single" w:sz="4" w:space="0" w:color="000000"/>
              <w:bottom w:val="single" w:sz="4" w:space="0" w:color="000000"/>
              <w:right w:val="single" w:sz="4" w:space="0" w:color="000000"/>
            </w:tcBorders>
          </w:tcPr>
          <w:p w14:paraId="0044B339" w14:textId="77777777" w:rsidR="00C71552" w:rsidRPr="005D086D" w:rsidRDefault="00C71552" w:rsidP="007E05BE">
            <w:pPr>
              <w:jc w:val="center"/>
              <w:rPr>
                <w:rFonts w:ascii="Arial" w:hAnsi="Arial" w:cs="Arial"/>
                <w:sz w:val="24"/>
                <w:szCs w:val="24"/>
              </w:rPr>
            </w:pPr>
            <w:r w:rsidRPr="005D086D">
              <w:rPr>
                <w:rFonts w:ascii="Arial" w:eastAsia="Times New Roman" w:hAnsi="Arial" w:cs="Arial"/>
                <w:sz w:val="24"/>
                <w:szCs w:val="24"/>
                <w:lang w:eastAsia="ru-RU"/>
              </w:rPr>
              <w:t>Государственная автоматизированная система «Управление»</w:t>
            </w:r>
          </w:p>
        </w:tc>
        <w:tc>
          <w:tcPr>
            <w:tcW w:w="1618" w:type="dxa"/>
            <w:tcBorders>
              <w:top w:val="single" w:sz="4" w:space="0" w:color="000000"/>
              <w:left w:val="single" w:sz="4" w:space="0" w:color="000000"/>
              <w:bottom w:val="single" w:sz="4" w:space="0" w:color="000000"/>
              <w:right w:val="single" w:sz="4" w:space="0" w:color="000000"/>
            </w:tcBorders>
          </w:tcPr>
          <w:p w14:paraId="669C476E"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644E6BDD"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3AEC08E2"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2</w:t>
            </w:r>
          </w:p>
        </w:tc>
        <w:tc>
          <w:tcPr>
            <w:tcW w:w="3119" w:type="dxa"/>
            <w:tcBorders>
              <w:top w:val="single" w:sz="4" w:space="0" w:color="000000"/>
              <w:left w:val="single" w:sz="4" w:space="0" w:color="000000"/>
              <w:bottom w:val="single" w:sz="4" w:space="0" w:color="000000"/>
              <w:right w:val="single" w:sz="4" w:space="0" w:color="000000"/>
            </w:tcBorders>
          </w:tcPr>
          <w:p w14:paraId="0C1D9AC6"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Доля построенных и реконструированных объектов очистки сточных вод муниципальной собственности</w:t>
            </w:r>
          </w:p>
        </w:tc>
        <w:tc>
          <w:tcPr>
            <w:tcW w:w="1275" w:type="dxa"/>
            <w:tcBorders>
              <w:top w:val="single" w:sz="4" w:space="0" w:color="000000"/>
              <w:left w:val="single" w:sz="4" w:space="0" w:color="000000"/>
              <w:bottom w:val="single" w:sz="4" w:space="0" w:color="000000"/>
              <w:right w:val="single" w:sz="4" w:space="0" w:color="000000"/>
            </w:tcBorders>
          </w:tcPr>
          <w:p w14:paraId="66C75B25" w14:textId="77777777" w:rsidR="00C71552" w:rsidRPr="005D086D" w:rsidRDefault="00C71552" w:rsidP="007E05BE">
            <w:pPr>
              <w:widowControl w:val="0"/>
              <w:tabs>
                <w:tab w:val="left" w:pos="7036"/>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73C70550" w14:textId="4DB4B65B"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Определяется на основании данных о количестве построенных и реконструированных объектов очистки сточных вод муниципальной собственности по отношению </w:t>
            </w:r>
            <w:proofErr w:type="gramStart"/>
            <w:r w:rsidRPr="005D086D">
              <w:rPr>
                <w:rFonts w:ascii="Arial" w:hAnsi="Arial" w:cs="Arial"/>
                <w:sz w:val="24"/>
                <w:szCs w:val="24"/>
              </w:rPr>
              <w:t>к</w:t>
            </w:r>
            <w:proofErr w:type="gramEnd"/>
            <w:r w:rsidRPr="005D086D">
              <w:rPr>
                <w:rFonts w:ascii="Arial" w:hAnsi="Arial" w:cs="Arial"/>
                <w:sz w:val="24"/>
                <w:szCs w:val="24"/>
              </w:rPr>
              <w:t xml:space="preserve"> плановому</w:t>
            </w:r>
          </w:p>
        </w:tc>
        <w:tc>
          <w:tcPr>
            <w:tcW w:w="2268" w:type="dxa"/>
            <w:tcBorders>
              <w:top w:val="single" w:sz="4" w:space="0" w:color="000000"/>
              <w:left w:val="single" w:sz="4" w:space="0" w:color="000000"/>
              <w:bottom w:val="single" w:sz="4" w:space="0" w:color="000000"/>
              <w:right w:val="single" w:sz="4" w:space="0" w:color="000000"/>
            </w:tcBorders>
          </w:tcPr>
          <w:p w14:paraId="3523CCFE"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Акты выполненных работ</w:t>
            </w:r>
          </w:p>
        </w:tc>
        <w:tc>
          <w:tcPr>
            <w:tcW w:w="1618" w:type="dxa"/>
            <w:tcBorders>
              <w:top w:val="single" w:sz="4" w:space="0" w:color="000000"/>
              <w:left w:val="single" w:sz="4" w:space="0" w:color="000000"/>
              <w:bottom w:val="single" w:sz="4" w:space="0" w:color="000000"/>
              <w:right w:val="single" w:sz="4" w:space="0" w:color="000000"/>
            </w:tcBorders>
          </w:tcPr>
          <w:p w14:paraId="397BFAB9"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400D5AAB"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2F8CE344"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3119" w:type="dxa"/>
            <w:tcBorders>
              <w:top w:val="single" w:sz="4" w:space="0" w:color="000000"/>
              <w:left w:val="single" w:sz="4" w:space="0" w:color="000000"/>
              <w:bottom w:val="single" w:sz="4" w:space="0" w:color="000000"/>
              <w:right w:val="single" w:sz="4" w:space="0" w:color="000000"/>
            </w:tcBorders>
          </w:tcPr>
          <w:p w14:paraId="4AF76359"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 xml:space="preserve">Доля построенных, </w:t>
            </w:r>
            <w:r w:rsidRPr="005D086D">
              <w:rPr>
                <w:rFonts w:ascii="Arial" w:hAnsi="Arial" w:cs="Arial"/>
                <w:sz w:val="24"/>
                <w:szCs w:val="24"/>
              </w:rPr>
              <w:lastRenderedPageBreak/>
              <w:t>(реконструированных), отремонтированных коллекторов (участков), канализационных насосных станций, (в том числе разработанных проектов)</w:t>
            </w:r>
          </w:p>
          <w:p w14:paraId="0FAB174A"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1A93013" w14:textId="77777777" w:rsidR="00C71552" w:rsidRPr="005D086D" w:rsidRDefault="00C71552" w:rsidP="007E05BE">
            <w:pPr>
              <w:widowControl w:val="0"/>
              <w:tabs>
                <w:tab w:val="left" w:pos="7036"/>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Процент</w:t>
            </w:r>
          </w:p>
        </w:tc>
        <w:tc>
          <w:tcPr>
            <w:tcW w:w="6237" w:type="dxa"/>
            <w:tcBorders>
              <w:top w:val="single" w:sz="4" w:space="0" w:color="000000"/>
              <w:left w:val="single" w:sz="4" w:space="0" w:color="000000"/>
              <w:bottom w:val="single" w:sz="4" w:space="0" w:color="000000"/>
              <w:right w:val="single" w:sz="4" w:space="0" w:color="000000"/>
            </w:tcBorders>
          </w:tcPr>
          <w:p w14:paraId="7930F478" w14:textId="5E722A54"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Определяется на основании данных о количестве </w:t>
            </w:r>
            <w:r w:rsidRPr="005D086D">
              <w:rPr>
                <w:rFonts w:ascii="Arial" w:hAnsi="Arial" w:cs="Arial"/>
                <w:sz w:val="24"/>
                <w:szCs w:val="24"/>
              </w:rPr>
              <w:lastRenderedPageBreak/>
              <w:t xml:space="preserve">капитально отремонтированных, приобретённых, с выполненным монтажом и введённых в эксплуатацию канализационных коллекторов, канализационных (ливневых) насосных станций на территории ОМСУ, (в том числе разработанных проектов) по отношению </w:t>
            </w:r>
            <w:proofErr w:type="gramStart"/>
            <w:r w:rsidRPr="005D086D">
              <w:rPr>
                <w:rFonts w:ascii="Arial" w:hAnsi="Arial" w:cs="Arial"/>
                <w:sz w:val="24"/>
                <w:szCs w:val="24"/>
              </w:rPr>
              <w:t>к</w:t>
            </w:r>
            <w:proofErr w:type="gramEnd"/>
            <w:r w:rsidRPr="005D086D">
              <w:rPr>
                <w:rFonts w:ascii="Arial" w:hAnsi="Arial" w:cs="Arial"/>
                <w:sz w:val="24"/>
                <w:szCs w:val="24"/>
              </w:rPr>
              <w:t xml:space="preserve"> плановому. </w:t>
            </w:r>
          </w:p>
        </w:tc>
        <w:tc>
          <w:tcPr>
            <w:tcW w:w="2268" w:type="dxa"/>
            <w:tcBorders>
              <w:top w:val="single" w:sz="4" w:space="0" w:color="000000"/>
              <w:left w:val="single" w:sz="4" w:space="0" w:color="000000"/>
              <w:bottom w:val="single" w:sz="4" w:space="0" w:color="000000"/>
              <w:right w:val="single" w:sz="4" w:space="0" w:color="000000"/>
            </w:tcBorders>
          </w:tcPr>
          <w:p w14:paraId="661FA364"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 xml:space="preserve">Акты </w:t>
            </w:r>
            <w:r w:rsidRPr="005D086D">
              <w:rPr>
                <w:rFonts w:ascii="Arial" w:hAnsi="Arial" w:cs="Arial"/>
                <w:sz w:val="24"/>
                <w:szCs w:val="24"/>
              </w:rPr>
              <w:lastRenderedPageBreak/>
              <w:t>выполненных работ</w:t>
            </w:r>
          </w:p>
        </w:tc>
        <w:tc>
          <w:tcPr>
            <w:tcW w:w="1618" w:type="dxa"/>
            <w:tcBorders>
              <w:top w:val="single" w:sz="4" w:space="0" w:color="000000"/>
              <w:left w:val="single" w:sz="4" w:space="0" w:color="000000"/>
              <w:bottom w:val="single" w:sz="4" w:space="0" w:color="000000"/>
              <w:right w:val="single" w:sz="4" w:space="0" w:color="000000"/>
            </w:tcBorders>
          </w:tcPr>
          <w:p w14:paraId="66CC20A5"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Ежегодная</w:t>
            </w:r>
          </w:p>
        </w:tc>
      </w:tr>
      <w:tr w:rsidR="00C71552" w:rsidRPr="005D086D" w14:paraId="5DE92AFA"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5B5C2E35"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4</w:t>
            </w:r>
          </w:p>
        </w:tc>
        <w:tc>
          <w:tcPr>
            <w:tcW w:w="3119" w:type="dxa"/>
            <w:tcBorders>
              <w:top w:val="single" w:sz="4" w:space="0" w:color="000000"/>
              <w:left w:val="single" w:sz="4" w:space="0" w:color="000000"/>
              <w:bottom w:val="single" w:sz="4" w:space="0" w:color="000000"/>
              <w:right w:val="single" w:sz="4" w:space="0" w:color="000000"/>
            </w:tcBorders>
          </w:tcPr>
          <w:p w14:paraId="7A658A28"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Доля капитально отремонтированных, приобретённых, с выполненным монтажом и введенных в эксплуатацию канализационных коллекторов, канализационных (ливневых) насосных станций муниципальной собственности</w:t>
            </w:r>
          </w:p>
        </w:tc>
        <w:tc>
          <w:tcPr>
            <w:tcW w:w="1275" w:type="dxa"/>
            <w:tcBorders>
              <w:top w:val="single" w:sz="4" w:space="0" w:color="000000"/>
              <w:left w:val="single" w:sz="4" w:space="0" w:color="000000"/>
              <w:bottom w:val="single" w:sz="4" w:space="0" w:color="000000"/>
              <w:right w:val="single" w:sz="4" w:space="0" w:color="000000"/>
            </w:tcBorders>
          </w:tcPr>
          <w:p w14:paraId="247217BF"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636F90D4" w14:textId="18498211"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Определяется на основании данных о количестве капитально отремонтированных, приобретённых, с выполненным монтажом и введенных в эксплуатацию канализационных коллекторов, канализационных (ливневых) насосных станций муниципальной собственности (в том числе разработанных проектов), по отношению </w:t>
            </w:r>
            <w:proofErr w:type="gramStart"/>
            <w:r w:rsidRPr="005D086D">
              <w:rPr>
                <w:rFonts w:ascii="Arial" w:hAnsi="Arial" w:cs="Arial"/>
                <w:sz w:val="24"/>
                <w:szCs w:val="24"/>
              </w:rPr>
              <w:t>к</w:t>
            </w:r>
            <w:proofErr w:type="gramEnd"/>
            <w:r w:rsidRPr="005D086D">
              <w:rPr>
                <w:rFonts w:ascii="Arial" w:hAnsi="Arial" w:cs="Arial"/>
                <w:sz w:val="24"/>
                <w:szCs w:val="24"/>
              </w:rPr>
              <w:t xml:space="preserve"> плановому.</w:t>
            </w:r>
          </w:p>
        </w:tc>
        <w:tc>
          <w:tcPr>
            <w:tcW w:w="2268" w:type="dxa"/>
            <w:tcBorders>
              <w:top w:val="single" w:sz="4" w:space="0" w:color="000000"/>
              <w:left w:val="single" w:sz="4" w:space="0" w:color="000000"/>
              <w:bottom w:val="single" w:sz="4" w:space="0" w:color="000000"/>
              <w:right w:val="single" w:sz="4" w:space="0" w:color="000000"/>
            </w:tcBorders>
          </w:tcPr>
          <w:p w14:paraId="4A14081B"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 xml:space="preserve">Государственная программа Московской области «Развитие инженерной инфраструктуры и </w:t>
            </w:r>
            <w:proofErr w:type="spellStart"/>
            <w:r w:rsidRPr="005D086D">
              <w:rPr>
                <w:rFonts w:ascii="Arial" w:hAnsi="Arial" w:cs="Arial"/>
                <w:sz w:val="24"/>
                <w:szCs w:val="24"/>
              </w:rPr>
              <w:t>энергоэффективности</w:t>
            </w:r>
            <w:proofErr w:type="spellEnd"/>
            <w:r w:rsidRPr="005D086D">
              <w:rPr>
                <w:rFonts w:ascii="Arial" w:hAnsi="Arial" w:cs="Arial"/>
                <w:sz w:val="24"/>
                <w:szCs w:val="24"/>
              </w:rPr>
              <w:t>» на 2023-2028 годы»</w:t>
            </w:r>
          </w:p>
        </w:tc>
        <w:tc>
          <w:tcPr>
            <w:tcW w:w="1618" w:type="dxa"/>
            <w:tcBorders>
              <w:top w:val="single" w:sz="4" w:space="0" w:color="000000"/>
              <w:left w:val="single" w:sz="4" w:space="0" w:color="000000"/>
              <w:bottom w:val="single" w:sz="4" w:space="0" w:color="000000"/>
              <w:right w:val="single" w:sz="4" w:space="0" w:color="000000"/>
            </w:tcBorders>
          </w:tcPr>
          <w:p w14:paraId="7D87CDA5"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3A4F6852"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5522925C"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5</w:t>
            </w:r>
          </w:p>
        </w:tc>
        <w:tc>
          <w:tcPr>
            <w:tcW w:w="3119" w:type="dxa"/>
            <w:tcBorders>
              <w:top w:val="single" w:sz="4" w:space="0" w:color="000000"/>
              <w:left w:val="single" w:sz="4" w:space="0" w:color="000000"/>
              <w:bottom w:val="single" w:sz="4" w:space="0" w:color="000000"/>
              <w:right w:val="single" w:sz="4" w:space="0" w:color="000000"/>
            </w:tcBorders>
          </w:tcPr>
          <w:p w14:paraId="2A55AF96"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Доля построенных и реконструированных объектов теплоснабжения муниципальной собственности</w:t>
            </w:r>
          </w:p>
        </w:tc>
        <w:tc>
          <w:tcPr>
            <w:tcW w:w="1275" w:type="dxa"/>
            <w:tcBorders>
              <w:top w:val="single" w:sz="4" w:space="0" w:color="000000"/>
              <w:left w:val="single" w:sz="4" w:space="0" w:color="000000"/>
              <w:bottom w:val="single" w:sz="4" w:space="0" w:color="000000"/>
              <w:right w:val="single" w:sz="4" w:space="0" w:color="000000"/>
            </w:tcBorders>
          </w:tcPr>
          <w:p w14:paraId="343DD101" w14:textId="77777777" w:rsidR="00C71552" w:rsidRPr="005D086D" w:rsidRDefault="00C71552" w:rsidP="007E05BE">
            <w:pPr>
              <w:widowControl w:val="0"/>
              <w:tabs>
                <w:tab w:val="left" w:pos="7036"/>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71ACAC31" w14:textId="5D08814D"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Показатель равен отношению количества построенных и реконструированных объектов теплоснабжения муниципальной собственности </w:t>
            </w:r>
            <w:proofErr w:type="gramStart"/>
            <w:r w:rsidRPr="005D086D">
              <w:rPr>
                <w:rFonts w:ascii="Arial" w:hAnsi="Arial" w:cs="Arial"/>
                <w:sz w:val="24"/>
                <w:szCs w:val="24"/>
              </w:rPr>
              <w:t>к</w:t>
            </w:r>
            <w:proofErr w:type="gramEnd"/>
            <w:r w:rsidRPr="005D086D">
              <w:rPr>
                <w:rFonts w:ascii="Arial" w:hAnsi="Arial" w:cs="Arial"/>
                <w:sz w:val="24"/>
                <w:szCs w:val="24"/>
              </w:rPr>
              <w:t xml:space="preserve"> плановому.</w:t>
            </w:r>
          </w:p>
        </w:tc>
        <w:tc>
          <w:tcPr>
            <w:tcW w:w="2268" w:type="dxa"/>
            <w:tcBorders>
              <w:top w:val="single" w:sz="4" w:space="0" w:color="000000"/>
              <w:left w:val="single" w:sz="4" w:space="0" w:color="000000"/>
              <w:bottom w:val="single" w:sz="4" w:space="0" w:color="000000"/>
              <w:right w:val="single" w:sz="4" w:space="0" w:color="000000"/>
            </w:tcBorders>
          </w:tcPr>
          <w:p w14:paraId="0856CBD7"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b/>
                <w:sz w:val="24"/>
                <w:szCs w:val="24"/>
              </w:rPr>
            </w:pPr>
            <w:r w:rsidRPr="005D086D">
              <w:rPr>
                <w:rFonts w:ascii="Arial" w:hAnsi="Arial" w:cs="Arial"/>
                <w:sz w:val="24"/>
                <w:szCs w:val="24"/>
              </w:rPr>
              <w:t xml:space="preserve">Государственная программа Московской области «Развитие инженерной инфраструктуры </w:t>
            </w:r>
            <w:r w:rsidRPr="005D086D">
              <w:rPr>
                <w:rFonts w:ascii="Arial" w:hAnsi="Arial" w:cs="Arial"/>
                <w:sz w:val="24"/>
                <w:szCs w:val="24"/>
              </w:rPr>
              <w:lastRenderedPageBreak/>
              <w:t xml:space="preserve">и </w:t>
            </w:r>
            <w:proofErr w:type="spellStart"/>
            <w:r w:rsidRPr="005D086D">
              <w:rPr>
                <w:rFonts w:ascii="Arial" w:hAnsi="Arial" w:cs="Arial"/>
                <w:sz w:val="24"/>
                <w:szCs w:val="24"/>
              </w:rPr>
              <w:t>энергоэффективности</w:t>
            </w:r>
            <w:proofErr w:type="spellEnd"/>
            <w:r w:rsidRPr="005D086D">
              <w:rPr>
                <w:rFonts w:ascii="Arial" w:hAnsi="Arial" w:cs="Arial"/>
                <w:sz w:val="24"/>
                <w:szCs w:val="24"/>
              </w:rPr>
              <w:t>» на 2023-2028 годы»</w:t>
            </w:r>
          </w:p>
        </w:tc>
        <w:tc>
          <w:tcPr>
            <w:tcW w:w="1618" w:type="dxa"/>
            <w:tcBorders>
              <w:top w:val="single" w:sz="4" w:space="0" w:color="000000"/>
              <w:left w:val="single" w:sz="4" w:space="0" w:color="000000"/>
              <w:bottom w:val="single" w:sz="4" w:space="0" w:color="000000"/>
              <w:right w:val="single" w:sz="4" w:space="0" w:color="000000"/>
            </w:tcBorders>
          </w:tcPr>
          <w:p w14:paraId="04D6AA49"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Ежегодная</w:t>
            </w:r>
          </w:p>
        </w:tc>
      </w:tr>
      <w:tr w:rsidR="00C71552" w:rsidRPr="005D086D" w14:paraId="42536499"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1361D54D"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6</w:t>
            </w:r>
          </w:p>
        </w:tc>
        <w:tc>
          <w:tcPr>
            <w:tcW w:w="3119" w:type="dxa"/>
            <w:tcBorders>
              <w:top w:val="single" w:sz="4" w:space="0" w:color="000000"/>
              <w:left w:val="single" w:sz="4" w:space="0" w:color="000000"/>
              <w:bottom w:val="single" w:sz="4" w:space="0" w:color="000000"/>
              <w:right w:val="single" w:sz="4" w:space="0" w:color="000000"/>
            </w:tcBorders>
          </w:tcPr>
          <w:p w14:paraId="2B40B7B3"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Доля капитально отремонтированных приобретенных, смонтированных и введенных в эксплуатацию объектов теплоснабжения</w:t>
            </w:r>
          </w:p>
        </w:tc>
        <w:tc>
          <w:tcPr>
            <w:tcW w:w="1275" w:type="dxa"/>
            <w:tcBorders>
              <w:top w:val="single" w:sz="4" w:space="0" w:color="000000"/>
              <w:left w:val="single" w:sz="4" w:space="0" w:color="000000"/>
              <w:bottom w:val="single" w:sz="4" w:space="0" w:color="000000"/>
              <w:right w:val="single" w:sz="4" w:space="0" w:color="000000"/>
            </w:tcBorders>
          </w:tcPr>
          <w:p w14:paraId="6CD427DD"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6CE000DE" w14:textId="3A82C917"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Показатель равен отношению количества капитально отремонтированных приобретенных, смонтированных и введенных в эксплуатацию объектов теплоснабжения </w:t>
            </w:r>
            <w:proofErr w:type="gramStart"/>
            <w:r w:rsidRPr="005D086D">
              <w:rPr>
                <w:rFonts w:ascii="Arial" w:hAnsi="Arial" w:cs="Arial"/>
                <w:sz w:val="24"/>
                <w:szCs w:val="24"/>
              </w:rPr>
              <w:t>к</w:t>
            </w:r>
            <w:proofErr w:type="gramEnd"/>
            <w:r w:rsidRPr="005D086D">
              <w:rPr>
                <w:rFonts w:ascii="Arial" w:hAnsi="Arial" w:cs="Arial"/>
                <w:sz w:val="24"/>
                <w:szCs w:val="24"/>
              </w:rPr>
              <w:t xml:space="preserve"> плановому. </w:t>
            </w:r>
          </w:p>
        </w:tc>
        <w:tc>
          <w:tcPr>
            <w:tcW w:w="2268" w:type="dxa"/>
            <w:tcBorders>
              <w:top w:val="single" w:sz="4" w:space="0" w:color="000000"/>
              <w:left w:val="single" w:sz="4" w:space="0" w:color="000000"/>
              <w:bottom w:val="single" w:sz="4" w:space="0" w:color="000000"/>
              <w:right w:val="single" w:sz="4" w:space="0" w:color="000000"/>
            </w:tcBorders>
          </w:tcPr>
          <w:p w14:paraId="688E45BF"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Акты выполненных работ</w:t>
            </w:r>
          </w:p>
        </w:tc>
        <w:tc>
          <w:tcPr>
            <w:tcW w:w="1618" w:type="dxa"/>
            <w:tcBorders>
              <w:top w:val="single" w:sz="4" w:space="0" w:color="000000"/>
              <w:left w:val="single" w:sz="4" w:space="0" w:color="000000"/>
              <w:bottom w:val="single" w:sz="4" w:space="0" w:color="000000"/>
              <w:right w:val="single" w:sz="4" w:space="0" w:color="000000"/>
            </w:tcBorders>
          </w:tcPr>
          <w:p w14:paraId="3516AF64"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04065D8C"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1447102F"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7</w:t>
            </w:r>
          </w:p>
        </w:tc>
        <w:tc>
          <w:tcPr>
            <w:tcW w:w="3119" w:type="dxa"/>
            <w:tcBorders>
              <w:top w:val="single" w:sz="4" w:space="0" w:color="000000"/>
              <w:left w:val="single" w:sz="4" w:space="0" w:color="000000"/>
              <w:bottom w:val="single" w:sz="4" w:space="0" w:color="000000"/>
              <w:right w:val="single" w:sz="4" w:space="0" w:color="000000"/>
            </w:tcBorders>
          </w:tcPr>
          <w:p w14:paraId="0544A34F" w14:textId="75B99C21" w:rsidR="00C71552" w:rsidRPr="005D086D" w:rsidRDefault="002A4287" w:rsidP="00317CF5">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Доля построенных и реконструированных объектов теплоснабжения, муниципальной собственности, расходы на которые не включены в ГП МО</w:t>
            </w:r>
          </w:p>
        </w:tc>
        <w:tc>
          <w:tcPr>
            <w:tcW w:w="1275" w:type="dxa"/>
            <w:tcBorders>
              <w:top w:val="single" w:sz="4" w:space="0" w:color="000000"/>
              <w:left w:val="single" w:sz="4" w:space="0" w:color="000000"/>
              <w:bottom w:val="single" w:sz="4" w:space="0" w:color="000000"/>
              <w:right w:val="single" w:sz="4" w:space="0" w:color="000000"/>
            </w:tcBorders>
          </w:tcPr>
          <w:p w14:paraId="3539C512"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7ED07405" w14:textId="024EEF0B"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Показатель равен отношению количества построенных и реконструированных объектов теплоснабжения, за счет средств местного бюджета,  расходы на которые не включены в ГП МО </w:t>
            </w:r>
            <w:proofErr w:type="gramStart"/>
            <w:r w:rsidRPr="005D086D">
              <w:rPr>
                <w:rFonts w:ascii="Arial" w:hAnsi="Arial" w:cs="Arial"/>
                <w:sz w:val="24"/>
                <w:szCs w:val="24"/>
              </w:rPr>
              <w:t>к</w:t>
            </w:r>
            <w:proofErr w:type="gramEnd"/>
            <w:r w:rsidRPr="005D086D">
              <w:rPr>
                <w:rFonts w:ascii="Arial" w:hAnsi="Arial" w:cs="Arial"/>
                <w:sz w:val="24"/>
                <w:szCs w:val="24"/>
              </w:rPr>
              <w:t xml:space="preserve"> плановому.</w:t>
            </w:r>
          </w:p>
        </w:tc>
        <w:tc>
          <w:tcPr>
            <w:tcW w:w="2268" w:type="dxa"/>
            <w:tcBorders>
              <w:top w:val="single" w:sz="4" w:space="0" w:color="000000"/>
              <w:left w:val="single" w:sz="4" w:space="0" w:color="000000"/>
              <w:bottom w:val="single" w:sz="4" w:space="0" w:color="000000"/>
              <w:right w:val="single" w:sz="4" w:space="0" w:color="000000"/>
            </w:tcBorders>
          </w:tcPr>
          <w:p w14:paraId="1DFFDEA0"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Акты выполненных работ</w:t>
            </w:r>
          </w:p>
        </w:tc>
        <w:tc>
          <w:tcPr>
            <w:tcW w:w="1618" w:type="dxa"/>
            <w:tcBorders>
              <w:top w:val="single" w:sz="4" w:space="0" w:color="000000"/>
              <w:left w:val="single" w:sz="4" w:space="0" w:color="000000"/>
              <w:bottom w:val="single" w:sz="4" w:space="0" w:color="000000"/>
              <w:right w:val="single" w:sz="4" w:space="0" w:color="000000"/>
            </w:tcBorders>
          </w:tcPr>
          <w:p w14:paraId="7C0C6EDF"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7BF65E76"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033F7325"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8</w:t>
            </w:r>
          </w:p>
        </w:tc>
        <w:tc>
          <w:tcPr>
            <w:tcW w:w="3119" w:type="dxa"/>
            <w:tcBorders>
              <w:top w:val="single" w:sz="4" w:space="0" w:color="000000"/>
              <w:left w:val="single" w:sz="4" w:space="0" w:color="000000"/>
              <w:bottom w:val="single" w:sz="4" w:space="0" w:color="000000"/>
              <w:right w:val="single" w:sz="4" w:space="0" w:color="000000"/>
            </w:tcBorders>
            <w:vAlign w:val="center"/>
          </w:tcPr>
          <w:p w14:paraId="55869385" w14:textId="6FC0B4AA" w:rsidR="00C71552" w:rsidRPr="005D086D" w:rsidRDefault="002A4287" w:rsidP="002A4287">
            <w:pPr>
              <w:widowControl w:val="0"/>
              <w:tabs>
                <w:tab w:val="left" w:pos="7036"/>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Доля построенных и реконструированных объектов теплоснабжения, расходы на которые не включены в ГП МО</w:t>
            </w:r>
          </w:p>
        </w:tc>
        <w:tc>
          <w:tcPr>
            <w:tcW w:w="1275" w:type="dxa"/>
            <w:tcBorders>
              <w:top w:val="single" w:sz="4" w:space="0" w:color="000000"/>
              <w:left w:val="single" w:sz="4" w:space="0" w:color="000000"/>
              <w:bottom w:val="single" w:sz="4" w:space="0" w:color="000000"/>
              <w:right w:val="single" w:sz="4" w:space="0" w:color="000000"/>
            </w:tcBorders>
          </w:tcPr>
          <w:p w14:paraId="26D64BEE" w14:textId="77777777" w:rsidR="00C71552" w:rsidRPr="005D086D" w:rsidRDefault="00C71552" w:rsidP="007E05BE">
            <w:pPr>
              <w:widowControl w:val="0"/>
              <w:tabs>
                <w:tab w:val="left" w:pos="7036"/>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1DA3B53F" w14:textId="098F6B1A"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Показатель равен отношению количества построенных и реконструированных объектов теплоснабжения, расходы на которые не включены в ГП МО </w:t>
            </w:r>
            <w:proofErr w:type="gramStart"/>
            <w:r w:rsidRPr="005D086D">
              <w:rPr>
                <w:rFonts w:ascii="Arial" w:hAnsi="Arial" w:cs="Arial"/>
                <w:sz w:val="24"/>
                <w:szCs w:val="24"/>
              </w:rPr>
              <w:t>к</w:t>
            </w:r>
            <w:proofErr w:type="gramEnd"/>
            <w:r w:rsidRPr="005D086D">
              <w:rPr>
                <w:rFonts w:ascii="Arial" w:hAnsi="Arial" w:cs="Arial"/>
                <w:sz w:val="24"/>
                <w:szCs w:val="24"/>
              </w:rPr>
              <w:t xml:space="preserve"> плановому </w:t>
            </w:r>
          </w:p>
        </w:tc>
        <w:tc>
          <w:tcPr>
            <w:tcW w:w="2268" w:type="dxa"/>
            <w:tcBorders>
              <w:top w:val="single" w:sz="4" w:space="0" w:color="000000"/>
              <w:left w:val="single" w:sz="4" w:space="0" w:color="000000"/>
              <w:bottom w:val="single" w:sz="4" w:space="0" w:color="000000"/>
              <w:right w:val="single" w:sz="4" w:space="0" w:color="000000"/>
            </w:tcBorders>
          </w:tcPr>
          <w:p w14:paraId="2C6CF40D"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 xml:space="preserve">Акты выполненных работ, договоры на технологическое присоединение объектов </w:t>
            </w:r>
          </w:p>
        </w:tc>
        <w:tc>
          <w:tcPr>
            <w:tcW w:w="1618" w:type="dxa"/>
            <w:tcBorders>
              <w:top w:val="single" w:sz="4" w:space="0" w:color="000000"/>
              <w:left w:val="single" w:sz="4" w:space="0" w:color="000000"/>
              <w:bottom w:val="single" w:sz="4" w:space="0" w:color="000000"/>
              <w:right w:val="single" w:sz="4" w:space="0" w:color="000000"/>
            </w:tcBorders>
          </w:tcPr>
          <w:p w14:paraId="6ADB591B"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3E3A861B"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3592C63C"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9</w:t>
            </w:r>
          </w:p>
        </w:tc>
        <w:tc>
          <w:tcPr>
            <w:tcW w:w="3119" w:type="dxa"/>
            <w:tcBorders>
              <w:top w:val="single" w:sz="4" w:space="0" w:color="000000"/>
              <w:left w:val="single" w:sz="4" w:space="0" w:color="000000"/>
              <w:bottom w:val="single" w:sz="4" w:space="0" w:color="000000"/>
              <w:right w:val="single" w:sz="4" w:space="0" w:color="000000"/>
            </w:tcBorders>
            <w:vAlign w:val="center"/>
          </w:tcPr>
          <w:p w14:paraId="55671B86" w14:textId="7C923B5F" w:rsidR="00C71552" w:rsidRPr="005D086D" w:rsidRDefault="00C71552" w:rsidP="002A4287">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 xml:space="preserve">Доля построенных, </w:t>
            </w:r>
            <w:r w:rsidRPr="005D086D">
              <w:rPr>
                <w:rFonts w:ascii="Arial" w:eastAsia="Times New Roman" w:hAnsi="Arial" w:cs="Arial"/>
                <w:sz w:val="24"/>
                <w:szCs w:val="24"/>
                <w:lang w:eastAsia="ru-RU"/>
              </w:rPr>
              <w:lastRenderedPageBreak/>
              <w:t>реконструированных сетей водоснабжения, водоотведения, теплоснабжения</w:t>
            </w:r>
          </w:p>
        </w:tc>
        <w:tc>
          <w:tcPr>
            <w:tcW w:w="1275" w:type="dxa"/>
            <w:tcBorders>
              <w:top w:val="single" w:sz="4" w:space="0" w:color="000000"/>
              <w:left w:val="single" w:sz="4" w:space="0" w:color="000000"/>
              <w:bottom w:val="single" w:sz="4" w:space="0" w:color="000000"/>
              <w:right w:val="single" w:sz="4" w:space="0" w:color="000000"/>
            </w:tcBorders>
          </w:tcPr>
          <w:p w14:paraId="6F97D6B1" w14:textId="77777777" w:rsidR="00C71552" w:rsidRPr="005D086D" w:rsidRDefault="00C71552" w:rsidP="007E05BE">
            <w:pPr>
              <w:widowControl w:val="0"/>
              <w:tabs>
                <w:tab w:val="left" w:pos="7036"/>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Процент</w:t>
            </w:r>
          </w:p>
        </w:tc>
        <w:tc>
          <w:tcPr>
            <w:tcW w:w="6237" w:type="dxa"/>
            <w:tcBorders>
              <w:top w:val="single" w:sz="4" w:space="0" w:color="000000"/>
              <w:left w:val="single" w:sz="4" w:space="0" w:color="000000"/>
              <w:bottom w:val="single" w:sz="4" w:space="0" w:color="000000"/>
              <w:right w:val="single" w:sz="4" w:space="0" w:color="000000"/>
            </w:tcBorders>
          </w:tcPr>
          <w:p w14:paraId="368986B7" w14:textId="1A0C5375"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Показатель равен отношению фактически </w:t>
            </w:r>
            <w:r w:rsidRPr="005D086D">
              <w:rPr>
                <w:rFonts w:ascii="Arial" w:hAnsi="Arial" w:cs="Arial"/>
                <w:sz w:val="24"/>
                <w:szCs w:val="24"/>
              </w:rPr>
              <w:lastRenderedPageBreak/>
              <w:t xml:space="preserve">отремонтированных, реконструированных сетей водоснабжения, водоотведения, теплоснабжения </w:t>
            </w:r>
            <w:proofErr w:type="gramStart"/>
            <w:r w:rsidRPr="005D086D">
              <w:rPr>
                <w:rFonts w:ascii="Arial" w:hAnsi="Arial" w:cs="Arial"/>
                <w:sz w:val="24"/>
                <w:szCs w:val="24"/>
              </w:rPr>
              <w:t>к</w:t>
            </w:r>
            <w:proofErr w:type="gramEnd"/>
            <w:r w:rsidRPr="005D086D">
              <w:rPr>
                <w:rFonts w:ascii="Arial" w:hAnsi="Arial" w:cs="Arial"/>
                <w:sz w:val="24"/>
                <w:szCs w:val="24"/>
              </w:rPr>
              <w:t xml:space="preserve"> плановому. </w:t>
            </w:r>
          </w:p>
        </w:tc>
        <w:tc>
          <w:tcPr>
            <w:tcW w:w="2268" w:type="dxa"/>
            <w:tcBorders>
              <w:top w:val="single" w:sz="4" w:space="0" w:color="000000"/>
              <w:left w:val="single" w:sz="4" w:space="0" w:color="000000"/>
              <w:bottom w:val="single" w:sz="4" w:space="0" w:color="000000"/>
              <w:right w:val="single" w:sz="4" w:space="0" w:color="000000"/>
            </w:tcBorders>
          </w:tcPr>
          <w:p w14:paraId="5501DB11"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 xml:space="preserve">Акты </w:t>
            </w:r>
            <w:r w:rsidRPr="005D086D">
              <w:rPr>
                <w:rFonts w:ascii="Arial" w:hAnsi="Arial" w:cs="Arial"/>
                <w:sz w:val="24"/>
                <w:szCs w:val="24"/>
              </w:rPr>
              <w:lastRenderedPageBreak/>
              <w:t>выполненных работ</w:t>
            </w:r>
          </w:p>
        </w:tc>
        <w:tc>
          <w:tcPr>
            <w:tcW w:w="1618" w:type="dxa"/>
            <w:tcBorders>
              <w:top w:val="single" w:sz="4" w:space="0" w:color="000000"/>
              <w:left w:val="single" w:sz="4" w:space="0" w:color="000000"/>
              <w:bottom w:val="single" w:sz="4" w:space="0" w:color="000000"/>
              <w:right w:val="single" w:sz="4" w:space="0" w:color="000000"/>
            </w:tcBorders>
          </w:tcPr>
          <w:p w14:paraId="433E0B0B"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Ежегодная</w:t>
            </w:r>
          </w:p>
        </w:tc>
      </w:tr>
      <w:tr w:rsidR="00C71552" w:rsidRPr="005D086D" w14:paraId="645E1030"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66377CDE"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10</w:t>
            </w:r>
          </w:p>
        </w:tc>
        <w:tc>
          <w:tcPr>
            <w:tcW w:w="3119" w:type="dxa"/>
            <w:tcBorders>
              <w:top w:val="single" w:sz="4" w:space="0" w:color="000000"/>
              <w:left w:val="single" w:sz="4" w:space="0" w:color="000000"/>
              <w:bottom w:val="single" w:sz="4" w:space="0" w:color="000000"/>
              <w:right w:val="single" w:sz="4" w:space="0" w:color="000000"/>
            </w:tcBorders>
          </w:tcPr>
          <w:p w14:paraId="79BE404A"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Доля сетей водоснабжения, водоотведения, теплоснабжения, на которых проведен капитальный ремонт</w:t>
            </w:r>
          </w:p>
          <w:p w14:paraId="12B54974"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FCF9047" w14:textId="77777777" w:rsidR="00C71552" w:rsidRPr="005D086D" w:rsidRDefault="00C71552" w:rsidP="007E05BE">
            <w:pPr>
              <w:widowControl w:val="0"/>
              <w:tabs>
                <w:tab w:val="left" w:pos="7036"/>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44E88404" w14:textId="310C0FD4"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Показатель равен отношению сетей водоснабжения, водоотведения, теплоснабжения на которых выполнен капитальный ремонт </w:t>
            </w:r>
            <w:proofErr w:type="gramStart"/>
            <w:r w:rsidRPr="005D086D">
              <w:rPr>
                <w:rFonts w:ascii="Arial" w:hAnsi="Arial" w:cs="Arial"/>
                <w:sz w:val="24"/>
                <w:szCs w:val="24"/>
              </w:rPr>
              <w:t>к</w:t>
            </w:r>
            <w:proofErr w:type="gramEnd"/>
            <w:r w:rsidRPr="005D086D">
              <w:rPr>
                <w:rFonts w:ascii="Arial" w:hAnsi="Arial" w:cs="Arial"/>
                <w:sz w:val="24"/>
                <w:szCs w:val="24"/>
              </w:rPr>
              <w:t xml:space="preserve"> плановому. </w:t>
            </w:r>
          </w:p>
        </w:tc>
        <w:tc>
          <w:tcPr>
            <w:tcW w:w="2268" w:type="dxa"/>
            <w:tcBorders>
              <w:top w:val="single" w:sz="4" w:space="0" w:color="000000"/>
              <w:left w:val="single" w:sz="4" w:space="0" w:color="000000"/>
              <w:bottom w:val="single" w:sz="4" w:space="0" w:color="000000"/>
              <w:right w:val="single" w:sz="4" w:space="0" w:color="000000"/>
            </w:tcBorders>
          </w:tcPr>
          <w:p w14:paraId="271D74B5" w14:textId="77777777" w:rsidR="00C71552" w:rsidRPr="005D086D" w:rsidRDefault="00C71552" w:rsidP="007E05BE">
            <w:pPr>
              <w:jc w:val="center"/>
              <w:rPr>
                <w:rFonts w:ascii="Arial" w:hAnsi="Arial" w:cs="Arial"/>
                <w:sz w:val="24"/>
                <w:szCs w:val="24"/>
              </w:rPr>
            </w:pPr>
            <w:r w:rsidRPr="005D086D">
              <w:rPr>
                <w:rFonts w:ascii="Arial" w:hAnsi="Arial" w:cs="Arial"/>
                <w:sz w:val="24"/>
                <w:szCs w:val="24"/>
              </w:rPr>
              <w:t>Акты выполненных работ</w:t>
            </w:r>
          </w:p>
        </w:tc>
        <w:tc>
          <w:tcPr>
            <w:tcW w:w="1618" w:type="dxa"/>
            <w:tcBorders>
              <w:top w:val="single" w:sz="4" w:space="0" w:color="000000"/>
              <w:left w:val="single" w:sz="4" w:space="0" w:color="000000"/>
              <w:bottom w:val="single" w:sz="4" w:space="0" w:color="000000"/>
              <w:right w:val="single" w:sz="4" w:space="0" w:color="000000"/>
            </w:tcBorders>
          </w:tcPr>
          <w:p w14:paraId="301302C5"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22033DFC"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079FEC5D"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11</w:t>
            </w:r>
          </w:p>
        </w:tc>
        <w:tc>
          <w:tcPr>
            <w:tcW w:w="3119" w:type="dxa"/>
            <w:tcBorders>
              <w:top w:val="single" w:sz="4" w:space="0" w:color="000000"/>
              <w:left w:val="single" w:sz="4" w:space="0" w:color="000000"/>
              <w:bottom w:val="single" w:sz="4" w:space="0" w:color="000000"/>
              <w:right w:val="single" w:sz="4" w:space="0" w:color="000000"/>
            </w:tcBorders>
          </w:tcPr>
          <w:p w14:paraId="1D3B66FB"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Доля сетей водоснабжения, водоотведения, теплоснабжения, на которых проведен капитальный ремонт в рамках реализации первоочередных мероприятий по капитальному ремонту сетей теплоснабжения</w:t>
            </w:r>
          </w:p>
        </w:tc>
        <w:tc>
          <w:tcPr>
            <w:tcW w:w="1275" w:type="dxa"/>
            <w:tcBorders>
              <w:top w:val="single" w:sz="4" w:space="0" w:color="000000"/>
              <w:left w:val="single" w:sz="4" w:space="0" w:color="000000"/>
              <w:bottom w:val="single" w:sz="4" w:space="0" w:color="000000"/>
              <w:right w:val="single" w:sz="4" w:space="0" w:color="000000"/>
            </w:tcBorders>
          </w:tcPr>
          <w:p w14:paraId="0AEA71B2" w14:textId="77777777" w:rsidR="00C71552" w:rsidRPr="005D086D" w:rsidRDefault="00C71552" w:rsidP="007E05BE">
            <w:pPr>
              <w:widowControl w:val="0"/>
              <w:tabs>
                <w:tab w:val="left" w:pos="7036"/>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5DB7B067" w14:textId="7F8ACF5E"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Показатель равен отношению фактического количества сетей водоснабжения, водоотведения, теплоснабжения, на которых проведен капитальный ремонт в рамках реализации первоочередных мероприятий по капитальному ремонту сетей теплоснабжения </w:t>
            </w:r>
            <w:proofErr w:type="gramStart"/>
            <w:r w:rsidRPr="005D086D">
              <w:rPr>
                <w:rFonts w:ascii="Arial" w:hAnsi="Arial" w:cs="Arial"/>
                <w:sz w:val="24"/>
                <w:szCs w:val="24"/>
              </w:rPr>
              <w:t>к</w:t>
            </w:r>
            <w:proofErr w:type="gramEnd"/>
            <w:r w:rsidRPr="005D086D">
              <w:rPr>
                <w:rFonts w:ascii="Arial" w:hAnsi="Arial" w:cs="Arial"/>
                <w:sz w:val="24"/>
                <w:szCs w:val="24"/>
              </w:rPr>
              <w:t xml:space="preserve"> плановому. </w:t>
            </w:r>
          </w:p>
        </w:tc>
        <w:tc>
          <w:tcPr>
            <w:tcW w:w="2268" w:type="dxa"/>
            <w:tcBorders>
              <w:top w:val="single" w:sz="4" w:space="0" w:color="000000"/>
              <w:left w:val="single" w:sz="4" w:space="0" w:color="000000"/>
              <w:bottom w:val="single" w:sz="4" w:space="0" w:color="000000"/>
              <w:right w:val="single" w:sz="4" w:space="0" w:color="000000"/>
            </w:tcBorders>
          </w:tcPr>
          <w:p w14:paraId="6AF74565"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Акты выполненных работ</w:t>
            </w:r>
          </w:p>
        </w:tc>
        <w:tc>
          <w:tcPr>
            <w:tcW w:w="1618" w:type="dxa"/>
            <w:tcBorders>
              <w:top w:val="single" w:sz="4" w:space="0" w:color="000000"/>
              <w:left w:val="single" w:sz="4" w:space="0" w:color="000000"/>
              <w:bottom w:val="single" w:sz="4" w:space="0" w:color="000000"/>
              <w:right w:val="single" w:sz="4" w:space="0" w:color="000000"/>
            </w:tcBorders>
          </w:tcPr>
          <w:p w14:paraId="2B2E15B3"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36109571"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716DAABC"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12</w:t>
            </w:r>
          </w:p>
        </w:tc>
        <w:tc>
          <w:tcPr>
            <w:tcW w:w="3119" w:type="dxa"/>
            <w:tcBorders>
              <w:top w:val="single" w:sz="4" w:space="0" w:color="000000"/>
              <w:left w:val="single" w:sz="4" w:space="0" w:color="000000"/>
              <w:bottom w:val="single" w:sz="4" w:space="0" w:color="000000"/>
              <w:right w:val="single" w:sz="4" w:space="0" w:color="000000"/>
            </w:tcBorders>
          </w:tcPr>
          <w:p w14:paraId="173BE55C"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 xml:space="preserve">Доля объектов, в отношении которых завершены аварийно-восстановительные работы на сетях </w:t>
            </w:r>
            <w:r w:rsidRPr="005D086D">
              <w:rPr>
                <w:rFonts w:ascii="Arial" w:hAnsi="Arial" w:cs="Arial"/>
                <w:sz w:val="24"/>
                <w:szCs w:val="24"/>
              </w:rPr>
              <w:lastRenderedPageBreak/>
              <w:t>теплоснабжения</w:t>
            </w:r>
          </w:p>
        </w:tc>
        <w:tc>
          <w:tcPr>
            <w:tcW w:w="1275" w:type="dxa"/>
            <w:tcBorders>
              <w:top w:val="single" w:sz="4" w:space="0" w:color="000000"/>
              <w:left w:val="single" w:sz="4" w:space="0" w:color="000000"/>
              <w:bottom w:val="single" w:sz="4" w:space="0" w:color="000000"/>
              <w:right w:val="single" w:sz="4" w:space="0" w:color="000000"/>
            </w:tcBorders>
          </w:tcPr>
          <w:p w14:paraId="6FDAC606" w14:textId="77777777" w:rsidR="00C71552" w:rsidRPr="005D086D" w:rsidRDefault="00C71552" w:rsidP="007E05BE">
            <w:pPr>
              <w:widowControl w:val="0"/>
              <w:tabs>
                <w:tab w:val="left" w:pos="7036"/>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Процент</w:t>
            </w:r>
          </w:p>
        </w:tc>
        <w:tc>
          <w:tcPr>
            <w:tcW w:w="6237" w:type="dxa"/>
            <w:tcBorders>
              <w:top w:val="single" w:sz="4" w:space="0" w:color="000000"/>
              <w:left w:val="single" w:sz="4" w:space="0" w:color="000000"/>
              <w:bottom w:val="single" w:sz="4" w:space="0" w:color="000000"/>
              <w:right w:val="single" w:sz="4" w:space="0" w:color="000000"/>
            </w:tcBorders>
          </w:tcPr>
          <w:p w14:paraId="1FDD3263" w14:textId="7A1B7A0E"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Показатель равен отношению фактического объектов, в отношении которых завершены аварийно-восстановительные работы на сетях теплоснабжения  </w:t>
            </w:r>
            <w:proofErr w:type="gramStart"/>
            <w:r w:rsidRPr="005D086D">
              <w:rPr>
                <w:rFonts w:ascii="Arial" w:hAnsi="Arial" w:cs="Arial"/>
                <w:sz w:val="24"/>
                <w:szCs w:val="24"/>
              </w:rPr>
              <w:t>к</w:t>
            </w:r>
            <w:proofErr w:type="gramEnd"/>
            <w:r w:rsidRPr="005D086D">
              <w:rPr>
                <w:rFonts w:ascii="Arial" w:hAnsi="Arial" w:cs="Arial"/>
                <w:sz w:val="24"/>
                <w:szCs w:val="24"/>
              </w:rPr>
              <w:t xml:space="preserve"> плановому.</w:t>
            </w:r>
          </w:p>
        </w:tc>
        <w:tc>
          <w:tcPr>
            <w:tcW w:w="2268" w:type="dxa"/>
            <w:tcBorders>
              <w:top w:val="single" w:sz="4" w:space="0" w:color="000000"/>
              <w:left w:val="single" w:sz="4" w:space="0" w:color="000000"/>
              <w:bottom w:val="single" w:sz="4" w:space="0" w:color="000000"/>
              <w:right w:val="single" w:sz="4" w:space="0" w:color="000000"/>
            </w:tcBorders>
          </w:tcPr>
          <w:p w14:paraId="03E2B64B"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Акты выполненных работ</w:t>
            </w:r>
          </w:p>
        </w:tc>
        <w:tc>
          <w:tcPr>
            <w:tcW w:w="1618" w:type="dxa"/>
            <w:tcBorders>
              <w:top w:val="single" w:sz="4" w:space="0" w:color="000000"/>
              <w:left w:val="single" w:sz="4" w:space="0" w:color="000000"/>
              <w:bottom w:val="single" w:sz="4" w:space="0" w:color="000000"/>
              <w:right w:val="single" w:sz="4" w:space="0" w:color="000000"/>
            </w:tcBorders>
          </w:tcPr>
          <w:p w14:paraId="2B7802CF"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749664EA"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3541EC83"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13</w:t>
            </w:r>
          </w:p>
        </w:tc>
        <w:tc>
          <w:tcPr>
            <w:tcW w:w="3119" w:type="dxa"/>
            <w:tcBorders>
              <w:top w:val="single" w:sz="4" w:space="0" w:color="000000"/>
              <w:left w:val="single" w:sz="4" w:space="0" w:color="000000"/>
              <w:bottom w:val="single" w:sz="4" w:space="0" w:color="000000"/>
              <w:right w:val="single" w:sz="4" w:space="0" w:color="000000"/>
            </w:tcBorders>
          </w:tcPr>
          <w:p w14:paraId="3D1B3CF9"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Погашение задолженности за энергоресурсы</w:t>
            </w:r>
          </w:p>
        </w:tc>
        <w:tc>
          <w:tcPr>
            <w:tcW w:w="1275" w:type="dxa"/>
            <w:tcBorders>
              <w:top w:val="single" w:sz="4" w:space="0" w:color="000000"/>
              <w:left w:val="single" w:sz="4" w:space="0" w:color="000000"/>
              <w:bottom w:val="single" w:sz="4" w:space="0" w:color="000000"/>
              <w:right w:val="single" w:sz="4" w:space="0" w:color="000000"/>
            </w:tcBorders>
          </w:tcPr>
          <w:p w14:paraId="58FEFF10" w14:textId="77777777" w:rsidR="00C71552" w:rsidRPr="005D086D" w:rsidRDefault="00C71552" w:rsidP="007E05BE">
            <w:pPr>
              <w:widowControl w:val="0"/>
              <w:tabs>
                <w:tab w:val="left" w:pos="7036"/>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Миллион рублей</w:t>
            </w:r>
          </w:p>
        </w:tc>
        <w:tc>
          <w:tcPr>
            <w:tcW w:w="6237" w:type="dxa"/>
            <w:tcBorders>
              <w:top w:val="single" w:sz="4" w:space="0" w:color="000000"/>
              <w:left w:val="single" w:sz="4" w:space="0" w:color="000000"/>
              <w:bottom w:val="single" w:sz="4" w:space="0" w:color="000000"/>
              <w:right w:val="single" w:sz="4" w:space="0" w:color="000000"/>
            </w:tcBorders>
          </w:tcPr>
          <w:p w14:paraId="498BE426" w14:textId="041C82F8" w:rsidR="00C71552" w:rsidRPr="005D086D" w:rsidRDefault="00C71552" w:rsidP="006A3873">
            <w:pPr>
              <w:widowControl w:val="0"/>
              <w:tabs>
                <w:tab w:val="left" w:pos="7036"/>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Определяется фактическим размером погашенной задолженности перед поставщиками энергоресурсов (газ, электрическая энергия) получателями субсидии в отчетном периоде. </w:t>
            </w:r>
          </w:p>
        </w:tc>
        <w:tc>
          <w:tcPr>
            <w:tcW w:w="2268" w:type="dxa"/>
            <w:tcBorders>
              <w:top w:val="single" w:sz="4" w:space="0" w:color="000000"/>
              <w:left w:val="single" w:sz="4" w:space="0" w:color="000000"/>
              <w:bottom w:val="single" w:sz="4" w:space="0" w:color="000000"/>
              <w:right w:val="single" w:sz="4" w:space="0" w:color="000000"/>
            </w:tcBorders>
          </w:tcPr>
          <w:p w14:paraId="16BC6FC2"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Акты сверок по договорам поставки энергоресурсов, платежные документы по оплате энергоресурсов</w:t>
            </w:r>
          </w:p>
        </w:tc>
        <w:tc>
          <w:tcPr>
            <w:tcW w:w="1618" w:type="dxa"/>
            <w:tcBorders>
              <w:top w:val="single" w:sz="4" w:space="0" w:color="000000"/>
              <w:left w:val="single" w:sz="4" w:space="0" w:color="000000"/>
              <w:bottom w:val="single" w:sz="4" w:space="0" w:color="000000"/>
              <w:right w:val="single" w:sz="4" w:space="0" w:color="000000"/>
            </w:tcBorders>
          </w:tcPr>
          <w:p w14:paraId="561812CF" w14:textId="77777777" w:rsidR="00C71552" w:rsidRPr="005D086D" w:rsidRDefault="00C71552" w:rsidP="007E05BE">
            <w:pPr>
              <w:widowControl w:val="0"/>
              <w:tabs>
                <w:tab w:val="left" w:pos="7036"/>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017A987D"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48AA5D6B"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14</w:t>
            </w:r>
          </w:p>
        </w:tc>
        <w:tc>
          <w:tcPr>
            <w:tcW w:w="3119" w:type="dxa"/>
            <w:tcBorders>
              <w:top w:val="single" w:sz="4" w:space="0" w:color="000000"/>
              <w:left w:val="single" w:sz="4" w:space="0" w:color="000000"/>
              <w:bottom w:val="single" w:sz="4" w:space="0" w:color="000000"/>
              <w:right w:val="single" w:sz="4" w:space="0" w:color="000000"/>
            </w:tcBorders>
          </w:tcPr>
          <w:p w14:paraId="4ACEA7D0"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Доля актуальных схем теплоснабжения, водоснабжения и водоотведения, программ комплексного развития систем коммунальной инфраструктуры Московской области</w:t>
            </w:r>
          </w:p>
        </w:tc>
        <w:tc>
          <w:tcPr>
            <w:tcW w:w="1275" w:type="dxa"/>
            <w:tcBorders>
              <w:top w:val="single" w:sz="4" w:space="0" w:color="000000"/>
              <w:left w:val="single" w:sz="4" w:space="0" w:color="000000"/>
              <w:bottom w:val="single" w:sz="4" w:space="0" w:color="000000"/>
              <w:right w:val="single" w:sz="4" w:space="0" w:color="000000"/>
            </w:tcBorders>
          </w:tcPr>
          <w:p w14:paraId="7508BD83"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6B5B3A75" w14:textId="77777777" w:rsidR="00C71552" w:rsidRPr="005D086D" w:rsidRDefault="00C71552" w:rsidP="007E05BE">
            <w:pPr>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Значение показателя в процентах определяется как отношение количества актуальных схем теплоснабжения, водоснабжения и водоотведения, программ комплексного </w:t>
            </w:r>
            <w:proofErr w:type="gramStart"/>
            <w:r w:rsidRPr="005D086D">
              <w:rPr>
                <w:rFonts w:ascii="Arial" w:eastAsia="Times New Roman" w:hAnsi="Arial" w:cs="Arial"/>
                <w:bCs/>
                <w:sz w:val="24"/>
                <w:szCs w:val="24"/>
                <w:lang w:eastAsia="ru-RU"/>
              </w:rPr>
              <w:t>развития систем коммунальной инфраструктуры муниципальных образований Московской области</w:t>
            </w:r>
            <w:proofErr w:type="gramEnd"/>
            <w:r w:rsidRPr="005D086D">
              <w:rPr>
                <w:rFonts w:ascii="Arial" w:eastAsia="Times New Roman" w:hAnsi="Arial" w:cs="Arial"/>
                <w:bCs/>
                <w:sz w:val="24"/>
                <w:szCs w:val="24"/>
                <w:lang w:eastAsia="ru-RU"/>
              </w:rPr>
              <w:t xml:space="preserve"> к общему количеству документов стратегического развития инженерной инфраструктуры муниципальных образований Московской области, подлежащих обязательному утверждению, и рассчитывается по формуле:  </w:t>
            </w:r>
          </w:p>
          <w:p w14:paraId="25DE7BB0" w14:textId="77777777" w:rsidR="00C71552" w:rsidRPr="005D086D" w:rsidRDefault="00C71552" w:rsidP="007E05BE">
            <w:pPr>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Д = </w:t>
            </w:r>
            <w:r w:rsidRPr="005D086D">
              <w:rPr>
                <w:rFonts w:ascii="Arial" w:eastAsia="Times New Roman" w:hAnsi="Arial" w:cs="Arial"/>
                <w:bCs/>
                <w:sz w:val="24"/>
                <w:szCs w:val="24"/>
                <w:u w:val="single"/>
                <w:lang w:eastAsia="ru-RU"/>
              </w:rPr>
              <w:t>(</w:t>
            </w:r>
            <w:proofErr w:type="spellStart"/>
            <w:r w:rsidRPr="005D086D">
              <w:rPr>
                <w:rFonts w:ascii="Arial" w:eastAsia="Times New Roman" w:hAnsi="Arial" w:cs="Arial"/>
                <w:bCs/>
                <w:sz w:val="24"/>
                <w:szCs w:val="24"/>
                <w:u w:val="single"/>
                <w:lang w:eastAsia="ru-RU"/>
              </w:rPr>
              <w:t>АСТС+АВСиВО+АПКР</w:t>
            </w:r>
            <w:proofErr w:type="spellEnd"/>
            <w:r w:rsidRPr="005D086D">
              <w:rPr>
                <w:rFonts w:ascii="Arial" w:eastAsia="Times New Roman" w:hAnsi="Arial" w:cs="Arial"/>
                <w:bCs/>
                <w:sz w:val="24"/>
                <w:szCs w:val="24"/>
                <w:u w:val="single"/>
                <w:lang w:eastAsia="ru-RU"/>
              </w:rPr>
              <w:t>)×100%,</w:t>
            </w:r>
          </w:p>
          <w:p w14:paraId="633BD90A" w14:textId="77777777" w:rsidR="00C71552" w:rsidRPr="005D086D" w:rsidRDefault="00C71552" w:rsidP="007E05BE">
            <w:pPr>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                              3</w:t>
            </w:r>
          </w:p>
          <w:p w14:paraId="0A024720" w14:textId="77777777" w:rsidR="00C71552" w:rsidRPr="005D086D" w:rsidRDefault="00C71552" w:rsidP="007E05BE">
            <w:pPr>
              <w:rPr>
                <w:rFonts w:ascii="Arial" w:eastAsia="Times New Roman" w:hAnsi="Arial" w:cs="Arial"/>
                <w:bCs/>
                <w:sz w:val="24"/>
                <w:szCs w:val="24"/>
                <w:lang w:eastAsia="ru-RU"/>
              </w:rPr>
            </w:pPr>
            <w:r w:rsidRPr="005D086D">
              <w:rPr>
                <w:rFonts w:ascii="Arial" w:eastAsia="Times New Roman" w:hAnsi="Arial" w:cs="Arial"/>
                <w:bCs/>
                <w:sz w:val="24"/>
                <w:szCs w:val="24"/>
                <w:lang w:eastAsia="ru-RU"/>
              </w:rPr>
              <w:t>где,</w:t>
            </w:r>
          </w:p>
          <w:p w14:paraId="146F5F15" w14:textId="77777777" w:rsidR="00C71552" w:rsidRPr="005D086D" w:rsidRDefault="00C71552" w:rsidP="007E05BE">
            <w:pPr>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Д - доля актуальных схем теплоснабжения, водоснабжения и водоотведения, программ комплексного </w:t>
            </w:r>
            <w:proofErr w:type="gramStart"/>
            <w:r w:rsidRPr="005D086D">
              <w:rPr>
                <w:rFonts w:ascii="Arial" w:eastAsia="Times New Roman" w:hAnsi="Arial" w:cs="Arial"/>
                <w:bCs/>
                <w:sz w:val="24"/>
                <w:szCs w:val="24"/>
                <w:lang w:eastAsia="ru-RU"/>
              </w:rPr>
              <w:t xml:space="preserve">развития систем коммунальной инфраструктуры муниципальных образований </w:t>
            </w:r>
            <w:r w:rsidRPr="005D086D">
              <w:rPr>
                <w:rFonts w:ascii="Arial" w:eastAsia="Times New Roman" w:hAnsi="Arial" w:cs="Arial"/>
                <w:bCs/>
                <w:sz w:val="24"/>
                <w:szCs w:val="24"/>
                <w:lang w:eastAsia="ru-RU"/>
              </w:rPr>
              <w:lastRenderedPageBreak/>
              <w:t>Московской области</w:t>
            </w:r>
            <w:proofErr w:type="gramEnd"/>
            <w:r w:rsidRPr="005D086D">
              <w:rPr>
                <w:rFonts w:ascii="Arial" w:eastAsia="Times New Roman" w:hAnsi="Arial" w:cs="Arial"/>
                <w:bCs/>
                <w:sz w:val="24"/>
                <w:szCs w:val="24"/>
                <w:lang w:eastAsia="ru-RU"/>
              </w:rPr>
              <w:t xml:space="preserve"> в общем количестве документов стратегического развития инженерной инфраструктуры муниципальных образований Московской области, подлежащих обязательному утверждению, процент; </w:t>
            </w:r>
          </w:p>
          <w:p w14:paraId="0F9F74E9" w14:textId="77777777" w:rsidR="00C71552" w:rsidRPr="005D086D" w:rsidRDefault="00C71552" w:rsidP="007E05BE">
            <w:pPr>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АСТС - количество актуальных схем теплоснабжения муниципальных образований Московской области, ед.; </w:t>
            </w:r>
          </w:p>
          <w:p w14:paraId="7354BEAC" w14:textId="77777777" w:rsidR="00C71552" w:rsidRPr="005D086D" w:rsidRDefault="00C71552" w:rsidP="007E05BE">
            <w:pPr>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АСВСиВО</w:t>
            </w:r>
            <w:proofErr w:type="spellEnd"/>
            <w:r w:rsidRPr="005D086D">
              <w:rPr>
                <w:rFonts w:ascii="Arial" w:eastAsia="Times New Roman" w:hAnsi="Arial" w:cs="Arial"/>
                <w:bCs/>
                <w:sz w:val="24"/>
                <w:szCs w:val="24"/>
                <w:lang w:eastAsia="ru-RU"/>
              </w:rPr>
              <w:t xml:space="preserve"> - количество актуальных схем водоснабжения и водоотведения муниципальных образований Московской области, ед.; </w:t>
            </w:r>
          </w:p>
          <w:p w14:paraId="1523B6E3" w14:textId="77777777" w:rsidR="00C71552" w:rsidRPr="005D086D" w:rsidRDefault="00C71552" w:rsidP="007E05BE">
            <w:pPr>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АПКР - количество актуальных </w:t>
            </w:r>
            <w:proofErr w:type="gramStart"/>
            <w:r w:rsidRPr="005D086D">
              <w:rPr>
                <w:rFonts w:ascii="Arial" w:eastAsia="Times New Roman" w:hAnsi="Arial" w:cs="Arial"/>
                <w:bCs/>
                <w:sz w:val="24"/>
                <w:szCs w:val="24"/>
                <w:lang w:eastAsia="ru-RU"/>
              </w:rPr>
              <w:t>программ комплексного развития систем коммунальной инфраструктуры муниципальных образований Московской</w:t>
            </w:r>
            <w:proofErr w:type="gramEnd"/>
            <w:r w:rsidRPr="005D086D">
              <w:rPr>
                <w:rFonts w:ascii="Arial" w:eastAsia="Times New Roman" w:hAnsi="Arial" w:cs="Arial"/>
                <w:bCs/>
                <w:sz w:val="24"/>
                <w:szCs w:val="24"/>
                <w:lang w:eastAsia="ru-RU"/>
              </w:rPr>
              <w:t xml:space="preserve"> области, ед.; </w:t>
            </w:r>
          </w:p>
          <w:p w14:paraId="162BD33F" w14:textId="77777777" w:rsidR="00C71552" w:rsidRPr="005D086D" w:rsidRDefault="00C71552" w:rsidP="007E05BE">
            <w:pPr>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3 - количество </w:t>
            </w:r>
            <w:proofErr w:type="gramStart"/>
            <w:r w:rsidRPr="005D086D">
              <w:rPr>
                <w:rFonts w:ascii="Arial" w:eastAsia="Times New Roman" w:hAnsi="Arial" w:cs="Arial"/>
                <w:bCs/>
                <w:sz w:val="24"/>
                <w:szCs w:val="24"/>
                <w:lang w:eastAsia="ru-RU"/>
              </w:rPr>
              <w:t>видов документов стратегического развития инженерной инфраструктуры муниципальных образований Московской области</w:t>
            </w:r>
            <w:proofErr w:type="gramEnd"/>
            <w:r w:rsidRPr="005D086D">
              <w:rPr>
                <w:rFonts w:ascii="Arial" w:eastAsia="Times New Roman" w:hAnsi="Arial" w:cs="Arial"/>
                <w:bCs/>
                <w:sz w:val="24"/>
                <w:szCs w:val="24"/>
                <w:lang w:eastAsia="ru-RU"/>
              </w:rPr>
              <w:t xml:space="preserve">; </w:t>
            </w:r>
          </w:p>
          <w:p w14:paraId="6D1A9008" w14:textId="637C5544" w:rsidR="00C71552" w:rsidRPr="005D086D" w:rsidRDefault="00C71552" w:rsidP="006A3873">
            <w:pPr>
              <w:rPr>
                <w:rFonts w:ascii="Arial" w:eastAsia="Times New Roman" w:hAnsi="Arial" w:cs="Arial"/>
                <w:bCs/>
                <w:sz w:val="24"/>
                <w:szCs w:val="24"/>
                <w:lang w:eastAsia="ru-RU"/>
              </w:rPr>
            </w:pPr>
            <w:r w:rsidRPr="005D086D">
              <w:rPr>
                <w:rFonts w:ascii="Arial" w:eastAsia="Times New Roman" w:hAnsi="Arial" w:cs="Arial"/>
                <w:bCs/>
                <w:sz w:val="24"/>
                <w:szCs w:val="24"/>
                <w:lang w:eastAsia="ru-RU"/>
              </w:rPr>
              <w:t>N - количество муниципальных образований в Московской области, ед.</w:t>
            </w:r>
          </w:p>
        </w:tc>
        <w:tc>
          <w:tcPr>
            <w:tcW w:w="2268" w:type="dxa"/>
            <w:tcBorders>
              <w:top w:val="single" w:sz="4" w:space="0" w:color="000000"/>
              <w:left w:val="single" w:sz="4" w:space="0" w:color="000000"/>
              <w:bottom w:val="single" w:sz="4" w:space="0" w:color="000000"/>
              <w:right w:val="single" w:sz="4" w:space="0" w:color="000000"/>
            </w:tcBorders>
          </w:tcPr>
          <w:p w14:paraId="2F146A02" w14:textId="77777777" w:rsidR="00C71552" w:rsidRPr="005D086D" w:rsidRDefault="00C71552" w:rsidP="007E05BE">
            <w:pPr>
              <w:jc w:val="center"/>
              <w:rPr>
                <w:rFonts w:ascii="Arial" w:eastAsia="Times New Roman" w:hAnsi="Arial" w:cs="Arial"/>
                <w:bCs/>
                <w:sz w:val="24"/>
                <w:szCs w:val="24"/>
                <w:lang w:eastAsia="ru-RU"/>
              </w:rPr>
            </w:pPr>
            <w:r w:rsidRPr="005D086D">
              <w:rPr>
                <w:rFonts w:ascii="Arial" w:eastAsia="Times New Roman" w:hAnsi="Arial" w:cs="Arial"/>
                <w:sz w:val="24"/>
                <w:szCs w:val="24"/>
                <w:lang w:eastAsia="ru-RU"/>
              </w:rPr>
              <w:lastRenderedPageBreak/>
              <w:t>Государственная автоматизированная система «Управление»</w:t>
            </w:r>
          </w:p>
        </w:tc>
        <w:tc>
          <w:tcPr>
            <w:tcW w:w="1618" w:type="dxa"/>
            <w:tcBorders>
              <w:top w:val="single" w:sz="4" w:space="0" w:color="000000"/>
              <w:left w:val="single" w:sz="4" w:space="0" w:color="000000"/>
              <w:bottom w:val="single" w:sz="4" w:space="0" w:color="000000"/>
              <w:right w:val="single" w:sz="4" w:space="0" w:color="000000"/>
            </w:tcBorders>
          </w:tcPr>
          <w:p w14:paraId="3D33A62B"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Ежеквартальная</w:t>
            </w:r>
          </w:p>
        </w:tc>
      </w:tr>
      <w:tr w:rsidR="00C71552" w:rsidRPr="005D086D" w14:paraId="7CD985D1"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5738B738"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15</w:t>
            </w:r>
          </w:p>
        </w:tc>
        <w:tc>
          <w:tcPr>
            <w:tcW w:w="3119" w:type="dxa"/>
            <w:tcBorders>
              <w:top w:val="single" w:sz="4" w:space="0" w:color="000000"/>
              <w:left w:val="single" w:sz="4" w:space="0" w:color="000000"/>
              <w:bottom w:val="single" w:sz="4" w:space="0" w:color="000000"/>
              <w:right w:val="single" w:sz="4" w:space="0" w:color="000000"/>
            </w:tcBorders>
          </w:tcPr>
          <w:p w14:paraId="35D9C7F2"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bCs/>
                <w:sz w:val="24"/>
                <w:szCs w:val="24"/>
                <w:lang w:eastAsia="ru-RU" w:bidi="ru-RU"/>
              </w:rPr>
              <w:t xml:space="preserve">Доля зданий, строений, сооружений органов местного самоуправления и муниципальных учреждений, оснащенных приборами учета </w:t>
            </w:r>
            <w:r w:rsidRPr="005D086D">
              <w:rPr>
                <w:rFonts w:ascii="Arial" w:eastAsia="Times New Roman" w:hAnsi="Arial" w:cs="Arial"/>
                <w:bCs/>
                <w:sz w:val="24"/>
                <w:szCs w:val="24"/>
                <w:lang w:eastAsia="ru-RU" w:bidi="ru-RU"/>
              </w:rPr>
              <w:lastRenderedPageBreak/>
              <w:t>потребляемых энергетических ресурсов</w:t>
            </w:r>
          </w:p>
        </w:tc>
        <w:tc>
          <w:tcPr>
            <w:tcW w:w="1275" w:type="dxa"/>
            <w:tcBorders>
              <w:top w:val="single" w:sz="4" w:space="0" w:color="000000"/>
              <w:left w:val="single" w:sz="4" w:space="0" w:color="000000"/>
              <w:bottom w:val="single" w:sz="4" w:space="0" w:color="000000"/>
              <w:right w:val="single" w:sz="4" w:space="0" w:color="000000"/>
            </w:tcBorders>
          </w:tcPr>
          <w:p w14:paraId="7ED863BB"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Процент</w:t>
            </w:r>
          </w:p>
        </w:tc>
        <w:tc>
          <w:tcPr>
            <w:tcW w:w="6237" w:type="dxa"/>
            <w:tcBorders>
              <w:top w:val="single" w:sz="4" w:space="0" w:color="000000"/>
              <w:left w:val="single" w:sz="4" w:space="0" w:color="000000"/>
              <w:bottom w:val="single" w:sz="4" w:space="0" w:color="000000"/>
              <w:right w:val="single" w:sz="4" w:space="0" w:color="000000"/>
            </w:tcBorders>
          </w:tcPr>
          <w:p w14:paraId="4E76EE73"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Опу</w:t>
            </w:r>
            <w:proofErr w:type="spellEnd"/>
            <w:r w:rsidRPr="005D086D">
              <w:rPr>
                <w:rFonts w:ascii="Arial" w:eastAsia="Times New Roman" w:hAnsi="Arial" w:cs="Arial"/>
                <w:bCs/>
                <w:sz w:val="24"/>
                <w:szCs w:val="24"/>
                <w:lang w:eastAsia="ru-RU"/>
              </w:rPr>
              <w:t xml:space="preserve"> = </w:t>
            </w:r>
            <w:proofErr w:type="spellStart"/>
            <w:r w:rsidRPr="005D086D">
              <w:rPr>
                <w:rFonts w:ascii="Arial" w:eastAsia="Times New Roman" w:hAnsi="Arial" w:cs="Arial"/>
                <w:bCs/>
                <w:sz w:val="24"/>
                <w:szCs w:val="24"/>
                <w:lang w:eastAsia="ru-RU"/>
              </w:rPr>
              <w:t>Кпу</w:t>
            </w:r>
            <w:proofErr w:type="spellEnd"/>
            <w:r w:rsidRPr="005D086D">
              <w:rPr>
                <w:rFonts w:ascii="Arial" w:eastAsia="Times New Roman" w:hAnsi="Arial" w:cs="Arial"/>
                <w:bCs/>
                <w:sz w:val="24"/>
                <w:szCs w:val="24"/>
                <w:lang w:eastAsia="ru-RU"/>
              </w:rPr>
              <w:t xml:space="preserve"> / </w:t>
            </w:r>
            <w:proofErr w:type="spellStart"/>
            <w:r w:rsidRPr="005D086D">
              <w:rPr>
                <w:rFonts w:ascii="Arial" w:eastAsia="Times New Roman" w:hAnsi="Arial" w:cs="Arial"/>
                <w:bCs/>
                <w:sz w:val="24"/>
                <w:szCs w:val="24"/>
                <w:lang w:eastAsia="ru-RU"/>
              </w:rPr>
              <w:t>Кмкд</w:t>
            </w:r>
            <w:proofErr w:type="spellEnd"/>
            <w:r w:rsidRPr="005D086D">
              <w:rPr>
                <w:rFonts w:ascii="Arial" w:eastAsia="Times New Roman" w:hAnsi="Arial" w:cs="Arial"/>
                <w:bCs/>
                <w:sz w:val="24"/>
                <w:szCs w:val="24"/>
                <w:lang w:eastAsia="ru-RU"/>
              </w:rPr>
              <w:t xml:space="preserve"> x 100%, где:</w:t>
            </w:r>
          </w:p>
          <w:p w14:paraId="43A692CF"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Опу</w:t>
            </w:r>
            <w:proofErr w:type="spellEnd"/>
            <w:r w:rsidRPr="005D086D">
              <w:rPr>
                <w:rFonts w:ascii="Arial" w:eastAsia="Times New Roman" w:hAnsi="Arial" w:cs="Arial"/>
                <w:bCs/>
                <w:sz w:val="24"/>
                <w:szCs w:val="24"/>
                <w:lang w:eastAsia="ru-RU"/>
              </w:rPr>
              <w:t xml:space="preserve"> - доля зданий, строений, сооружений органов местного самоуправления и муниципальных учреждений, оснащенных приборами учета потребляемых энергетических ресурсов, процент;</w:t>
            </w:r>
          </w:p>
          <w:p w14:paraId="685AF1A7"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Кпу</w:t>
            </w:r>
            <w:proofErr w:type="spellEnd"/>
            <w:r w:rsidRPr="005D086D">
              <w:rPr>
                <w:rFonts w:ascii="Arial" w:eastAsia="Times New Roman" w:hAnsi="Arial" w:cs="Arial"/>
                <w:bCs/>
                <w:sz w:val="24"/>
                <w:szCs w:val="24"/>
                <w:lang w:eastAsia="ru-RU"/>
              </w:rPr>
              <w:t xml:space="preserve"> - количество зданий, строений, сооружений органов местного самоуправления и муниципальных </w:t>
            </w:r>
            <w:r w:rsidRPr="005D086D">
              <w:rPr>
                <w:rFonts w:ascii="Arial" w:eastAsia="Times New Roman" w:hAnsi="Arial" w:cs="Arial"/>
                <w:bCs/>
                <w:sz w:val="24"/>
                <w:szCs w:val="24"/>
                <w:lang w:eastAsia="ru-RU"/>
              </w:rPr>
              <w:lastRenderedPageBreak/>
              <w:t>учреждений, оснащенных приборами учета потребляемых энергетических ресурсов на конец отчетного периода, единица;</w:t>
            </w:r>
          </w:p>
          <w:p w14:paraId="7D597926" w14:textId="5EA8062B" w:rsidR="00C71552" w:rsidRPr="005D086D" w:rsidRDefault="00C71552" w:rsidP="006A3873">
            <w:pPr>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Кмкд</w:t>
            </w:r>
            <w:proofErr w:type="spellEnd"/>
            <w:r w:rsidRPr="005D086D">
              <w:rPr>
                <w:rFonts w:ascii="Arial" w:eastAsia="Times New Roman" w:hAnsi="Arial" w:cs="Arial"/>
                <w:bCs/>
                <w:sz w:val="24"/>
                <w:szCs w:val="24"/>
                <w:lang w:eastAsia="ru-RU"/>
              </w:rPr>
              <w:t xml:space="preserve"> - общее количество зданий, строений, сооружений органов местного самоуправления и муниципальных учреждений, подлежащих оснащению приборами учета потребляемых энергетических ресурсов на конец отчетного периода, единица</w:t>
            </w:r>
          </w:p>
        </w:tc>
        <w:tc>
          <w:tcPr>
            <w:tcW w:w="2268" w:type="dxa"/>
            <w:tcBorders>
              <w:top w:val="single" w:sz="4" w:space="0" w:color="000000"/>
              <w:left w:val="single" w:sz="4" w:space="0" w:color="000000"/>
              <w:bottom w:val="single" w:sz="4" w:space="0" w:color="000000"/>
              <w:right w:val="single" w:sz="4" w:space="0" w:color="000000"/>
            </w:tcBorders>
          </w:tcPr>
          <w:p w14:paraId="6C89A01C" w14:textId="77777777" w:rsidR="00C71552" w:rsidRPr="005D086D" w:rsidRDefault="00C71552" w:rsidP="007E05BE">
            <w:pPr>
              <w:jc w:val="center"/>
              <w:rPr>
                <w:rFonts w:ascii="Arial" w:hAnsi="Arial" w:cs="Arial"/>
                <w:sz w:val="24"/>
                <w:szCs w:val="24"/>
              </w:rPr>
            </w:pPr>
            <w:r w:rsidRPr="005D086D">
              <w:rPr>
                <w:rFonts w:ascii="Arial" w:hAnsi="Arial" w:cs="Arial"/>
                <w:sz w:val="24"/>
                <w:szCs w:val="24"/>
              </w:rPr>
              <w:lastRenderedPageBreak/>
              <w:t xml:space="preserve">1) Система автоматического сбора данных в целях управления энергосбережением на объектах Московской </w:t>
            </w:r>
            <w:r w:rsidRPr="005D086D">
              <w:rPr>
                <w:rFonts w:ascii="Arial" w:hAnsi="Arial" w:cs="Arial"/>
                <w:sz w:val="24"/>
                <w:szCs w:val="24"/>
              </w:rPr>
              <w:lastRenderedPageBreak/>
              <w:t>области;</w:t>
            </w:r>
          </w:p>
          <w:p w14:paraId="76D0555E" w14:textId="77777777" w:rsidR="00C71552" w:rsidRPr="005D086D" w:rsidRDefault="00C71552" w:rsidP="007E05BE">
            <w:pPr>
              <w:jc w:val="center"/>
              <w:rPr>
                <w:rFonts w:ascii="Arial" w:eastAsia="Times New Roman" w:hAnsi="Arial" w:cs="Arial"/>
                <w:sz w:val="24"/>
                <w:szCs w:val="24"/>
                <w:lang w:eastAsia="ru-RU"/>
              </w:rPr>
            </w:pPr>
            <w:r w:rsidRPr="005D086D">
              <w:rPr>
                <w:rFonts w:ascii="Arial" w:hAnsi="Arial" w:cs="Arial"/>
                <w:sz w:val="24"/>
                <w:szCs w:val="24"/>
              </w:rPr>
              <w:t>2) Государственная автоматизированная система «Управление».</w:t>
            </w:r>
          </w:p>
        </w:tc>
        <w:tc>
          <w:tcPr>
            <w:tcW w:w="1618" w:type="dxa"/>
            <w:tcBorders>
              <w:top w:val="single" w:sz="4" w:space="0" w:color="000000"/>
              <w:left w:val="single" w:sz="4" w:space="0" w:color="000000"/>
              <w:bottom w:val="single" w:sz="4" w:space="0" w:color="000000"/>
              <w:right w:val="single" w:sz="4" w:space="0" w:color="000000"/>
            </w:tcBorders>
          </w:tcPr>
          <w:p w14:paraId="3167F973"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Ежеквартальная</w:t>
            </w:r>
          </w:p>
        </w:tc>
      </w:tr>
      <w:tr w:rsidR="00C71552" w:rsidRPr="005D086D" w14:paraId="519BDC5F"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3FEFA959"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16</w:t>
            </w:r>
          </w:p>
        </w:tc>
        <w:tc>
          <w:tcPr>
            <w:tcW w:w="3119" w:type="dxa"/>
            <w:tcBorders>
              <w:top w:val="single" w:sz="4" w:space="0" w:color="000000"/>
              <w:left w:val="single" w:sz="4" w:space="0" w:color="000000"/>
              <w:bottom w:val="single" w:sz="4" w:space="0" w:color="000000"/>
              <w:right w:val="single" w:sz="4" w:space="0" w:color="000000"/>
            </w:tcBorders>
          </w:tcPr>
          <w:p w14:paraId="68409013"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Доля зданий, строений, сооружений муниципальной собственности, соответствующих нормальному уровню энергетической эффективности и выше (А, B, C, D).</w:t>
            </w:r>
          </w:p>
        </w:tc>
        <w:tc>
          <w:tcPr>
            <w:tcW w:w="1275" w:type="dxa"/>
            <w:tcBorders>
              <w:top w:val="single" w:sz="4" w:space="0" w:color="000000"/>
              <w:left w:val="single" w:sz="4" w:space="0" w:color="000000"/>
              <w:bottom w:val="single" w:sz="4" w:space="0" w:color="000000"/>
              <w:right w:val="single" w:sz="4" w:space="0" w:color="000000"/>
            </w:tcBorders>
          </w:tcPr>
          <w:p w14:paraId="0FE41374"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3BCB07DB"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Днормгос</w:t>
            </w:r>
            <w:proofErr w:type="spellEnd"/>
            <w:r w:rsidRPr="005D086D">
              <w:rPr>
                <w:rFonts w:ascii="Arial" w:eastAsia="Times New Roman" w:hAnsi="Arial" w:cs="Arial"/>
                <w:bCs/>
                <w:sz w:val="24"/>
                <w:szCs w:val="24"/>
                <w:lang w:eastAsia="ru-RU"/>
              </w:rPr>
              <w:t xml:space="preserve"> = </w:t>
            </w:r>
            <w:proofErr w:type="spellStart"/>
            <w:r w:rsidRPr="005D086D">
              <w:rPr>
                <w:rFonts w:ascii="Arial" w:eastAsia="Times New Roman" w:hAnsi="Arial" w:cs="Arial"/>
                <w:bCs/>
                <w:sz w:val="24"/>
                <w:szCs w:val="24"/>
                <w:lang w:eastAsia="ru-RU"/>
              </w:rPr>
              <w:t>Кнормгос</w:t>
            </w:r>
            <w:proofErr w:type="spellEnd"/>
            <w:r w:rsidRPr="005D086D">
              <w:rPr>
                <w:rFonts w:ascii="Arial" w:eastAsia="Times New Roman" w:hAnsi="Arial" w:cs="Arial"/>
                <w:bCs/>
                <w:sz w:val="24"/>
                <w:szCs w:val="24"/>
                <w:lang w:eastAsia="ru-RU"/>
              </w:rPr>
              <w:t xml:space="preserve"> / </w:t>
            </w:r>
            <w:proofErr w:type="spellStart"/>
            <w:r w:rsidRPr="005D086D">
              <w:rPr>
                <w:rFonts w:ascii="Arial" w:eastAsia="Times New Roman" w:hAnsi="Arial" w:cs="Arial"/>
                <w:bCs/>
                <w:sz w:val="24"/>
                <w:szCs w:val="24"/>
                <w:lang w:eastAsia="ru-RU"/>
              </w:rPr>
              <w:t>Кгос</w:t>
            </w:r>
            <w:proofErr w:type="spellEnd"/>
            <w:r w:rsidRPr="005D086D">
              <w:rPr>
                <w:rFonts w:ascii="Arial" w:eastAsia="Times New Roman" w:hAnsi="Arial" w:cs="Arial"/>
                <w:bCs/>
                <w:sz w:val="24"/>
                <w:szCs w:val="24"/>
                <w:lang w:eastAsia="ru-RU"/>
              </w:rPr>
              <w:t xml:space="preserve"> x 100%, где:</w:t>
            </w:r>
          </w:p>
          <w:p w14:paraId="76F937AB"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Днормгос</w:t>
            </w:r>
            <w:proofErr w:type="spellEnd"/>
            <w:r w:rsidRPr="005D086D">
              <w:rPr>
                <w:rFonts w:ascii="Arial" w:eastAsia="Times New Roman" w:hAnsi="Arial" w:cs="Arial"/>
                <w:bCs/>
                <w:sz w:val="24"/>
                <w:szCs w:val="24"/>
                <w:lang w:eastAsia="ru-RU"/>
              </w:rPr>
              <w:t xml:space="preserve"> - доля зданий, строений, сооружений муниципальной собственности, соответствующих нормальному уровню энергетической эффективности и выше (A, B, C, D), процент;</w:t>
            </w:r>
          </w:p>
          <w:p w14:paraId="51D99687"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Кнормгос</w:t>
            </w:r>
            <w:proofErr w:type="spellEnd"/>
            <w:r w:rsidRPr="005D086D">
              <w:rPr>
                <w:rFonts w:ascii="Arial" w:eastAsia="Times New Roman" w:hAnsi="Arial" w:cs="Arial"/>
                <w:bCs/>
                <w:sz w:val="24"/>
                <w:szCs w:val="24"/>
                <w:lang w:eastAsia="ru-RU"/>
              </w:rPr>
              <w:t xml:space="preserve"> - количество зданий, строений, сооружений муниципальной собственности, соответствующих нормальному уровню энергетической эффективности и выше (A, B, C, D) на конец отчетного периода, единица;</w:t>
            </w:r>
          </w:p>
          <w:p w14:paraId="75617922" w14:textId="65C2BD4E" w:rsidR="00C71552" w:rsidRPr="005D086D" w:rsidRDefault="00C71552" w:rsidP="006A3873">
            <w:pPr>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Кгос</w:t>
            </w:r>
            <w:proofErr w:type="spellEnd"/>
            <w:r w:rsidRPr="005D086D">
              <w:rPr>
                <w:rFonts w:ascii="Arial" w:eastAsia="Times New Roman" w:hAnsi="Arial" w:cs="Arial"/>
                <w:bCs/>
                <w:sz w:val="24"/>
                <w:szCs w:val="24"/>
                <w:lang w:eastAsia="ru-RU"/>
              </w:rPr>
              <w:t xml:space="preserve"> - количество зданий, строений, сооружений муниципальной собственности на конец отчетного периода, единица</w:t>
            </w:r>
          </w:p>
        </w:tc>
        <w:tc>
          <w:tcPr>
            <w:tcW w:w="2268" w:type="dxa"/>
            <w:tcBorders>
              <w:top w:val="single" w:sz="4" w:space="0" w:color="000000"/>
              <w:left w:val="single" w:sz="4" w:space="0" w:color="000000"/>
              <w:bottom w:val="single" w:sz="4" w:space="0" w:color="000000"/>
              <w:right w:val="single" w:sz="4" w:space="0" w:color="000000"/>
            </w:tcBorders>
          </w:tcPr>
          <w:p w14:paraId="3770FB0C" w14:textId="77777777" w:rsidR="00C71552" w:rsidRPr="005D086D" w:rsidRDefault="00C71552" w:rsidP="007E05BE">
            <w:pPr>
              <w:jc w:val="center"/>
              <w:rPr>
                <w:rFonts w:ascii="Arial" w:eastAsia="Times New Roman" w:hAnsi="Arial" w:cs="Arial"/>
                <w:sz w:val="24"/>
                <w:szCs w:val="24"/>
                <w:lang w:eastAsia="ru-RU"/>
              </w:rPr>
            </w:pPr>
            <w:r w:rsidRPr="005D086D">
              <w:rPr>
                <w:rFonts w:ascii="Arial" w:hAnsi="Arial" w:cs="Arial"/>
                <w:sz w:val="24"/>
                <w:szCs w:val="24"/>
              </w:rPr>
              <w:t>Система автоматического сбора данных в целях управления энергосбережением на объектах Московской области</w:t>
            </w:r>
          </w:p>
        </w:tc>
        <w:tc>
          <w:tcPr>
            <w:tcW w:w="1618" w:type="dxa"/>
            <w:tcBorders>
              <w:top w:val="single" w:sz="4" w:space="0" w:color="000000"/>
              <w:left w:val="single" w:sz="4" w:space="0" w:color="000000"/>
              <w:bottom w:val="single" w:sz="4" w:space="0" w:color="000000"/>
              <w:right w:val="single" w:sz="4" w:space="0" w:color="000000"/>
            </w:tcBorders>
          </w:tcPr>
          <w:p w14:paraId="045BD235"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779D18AD"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63620D4A"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17</w:t>
            </w:r>
          </w:p>
        </w:tc>
        <w:tc>
          <w:tcPr>
            <w:tcW w:w="3119" w:type="dxa"/>
            <w:tcBorders>
              <w:top w:val="single" w:sz="4" w:space="0" w:color="000000"/>
              <w:left w:val="single" w:sz="4" w:space="0" w:color="000000"/>
              <w:bottom w:val="single" w:sz="4" w:space="0" w:color="000000"/>
              <w:right w:val="single" w:sz="4" w:space="0" w:color="000000"/>
            </w:tcBorders>
          </w:tcPr>
          <w:p w14:paraId="43A4B57C"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bCs/>
                <w:sz w:val="24"/>
                <w:szCs w:val="24"/>
                <w:lang w:eastAsia="ru-RU" w:bidi="ru-RU"/>
              </w:rPr>
              <w:t xml:space="preserve">Оснащенность многоквартирных домов общедомовыми (коллективными) приборами учета </w:t>
            </w:r>
            <w:r w:rsidRPr="005D086D">
              <w:rPr>
                <w:rFonts w:ascii="Arial" w:eastAsia="Times New Roman" w:hAnsi="Arial" w:cs="Arial"/>
                <w:bCs/>
                <w:sz w:val="24"/>
                <w:szCs w:val="24"/>
                <w:lang w:eastAsia="ru-RU" w:bidi="ru-RU"/>
              </w:rPr>
              <w:lastRenderedPageBreak/>
              <w:t>потребляемых энергетических ресурсов</w:t>
            </w:r>
          </w:p>
        </w:tc>
        <w:tc>
          <w:tcPr>
            <w:tcW w:w="1275" w:type="dxa"/>
            <w:tcBorders>
              <w:top w:val="single" w:sz="4" w:space="0" w:color="000000"/>
              <w:left w:val="single" w:sz="4" w:space="0" w:color="000000"/>
              <w:bottom w:val="single" w:sz="4" w:space="0" w:color="000000"/>
              <w:right w:val="single" w:sz="4" w:space="0" w:color="000000"/>
            </w:tcBorders>
          </w:tcPr>
          <w:p w14:paraId="20D33B94"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val="en-US" w:eastAsia="ru-RU"/>
              </w:rPr>
            </w:pPr>
            <w:r w:rsidRPr="005D086D">
              <w:rPr>
                <w:rFonts w:ascii="Arial" w:eastAsia="Times New Roman" w:hAnsi="Arial" w:cs="Arial"/>
                <w:sz w:val="24"/>
                <w:szCs w:val="24"/>
                <w:lang w:eastAsia="ru-RU"/>
              </w:rPr>
              <w:lastRenderedPageBreak/>
              <w:t>Процент</w:t>
            </w:r>
          </w:p>
        </w:tc>
        <w:tc>
          <w:tcPr>
            <w:tcW w:w="6237" w:type="dxa"/>
            <w:tcBorders>
              <w:top w:val="single" w:sz="4" w:space="0" w:color="000000"/>
              <w:left w:val="single" w:sz="4" w:space="0" w:color="000000"/>
              <w:bottom w:val="single" w:sz="4" w:space="0" w:color="000000"/>
              <w:right w:val="single" w:sz="4" w:space="0" w:color="000000"/>
            </w:tcBorders>
          </w:tcPr>
          <w:p w14:paraId="62A154F6"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Опу</w:t>
            </w:r>
            <w:proofErr w:type="spellEnd"/>
            <w:r w:rsidRPr="005D086D">
              <w:rPr>
                <w:rFonts w:ascii="Arial" w:eastAsia="Times New Roman" w:hAnsi="Arial" w:cs="Arial"/>
                <w:bCs/>
                <w:sz w:val="24"/>
                <w:szCs w:val="24"/>
                <w:lang w:eastAsia="ru-RU"/>
              </w:rPr>
              <w:t xml:space="preserve"> = </w:t>
            </w:r>
            <w:proofErr w:type="spellStart"/>
            <w:r w:rsidRPr="005D086D">
              <w:rPr>
                <w:rFonts w:ascii="Arial" w:eastAsia="Times New Roman" w:hAnsi="Arial" w:cs="Arial"/>
                <w:bCs/>
                <w:sz w:val="24"/>
                <w:szCs w:val="24"/>
                <w:lang w:eastAsia="ru-RU"/>
              </w:rPr>
              <w:t>Кпу</w:t>
            </w:r>
            <w:proofErr w:type="spellEnd"/>
            <w:r w:rsidRPr="005D086D">
              <w:rPr>
                <w:rFonts w:ascii="Arial" w:eastAsia="Times New Roman" w:hAnsi="Arial" w:cs="Arial"/>
                <w:bCs/>
                <w:sz w:val="24"/>
                <w:szCs w:val="24"/>
                <w:lang w:eastAsia="ru-RU"/>
              </w:rPr>
              <w:t xml:space="preserve"> / </w:t>
            </w:r>
            <w:proofErr w:type="spellStart"/>
            <w:r w:rsidRPr="005D086D">
              <w:rPr>
                <w:rFonts w:ascii="Arial" w:eastAsia="Times New Roman" w:hAnsi="Arial" w:cs="Arial"/>
                <w:bCs/>
                <w:sz w:val="24"/>
                <w:szCs w:val="24"/>
                <w:lang w:eastAsia="ru-RU"/>
              </w:rPr>
              <w:t>Кмкд</w:t>
            </w:r>
            <w:proofErr w:type="spellEnd"/>
            <w:r w:rsidRPr="005D086D">
              <w:rPr>
                <w:rFonts w:ascii="Arial" w:eastAsia="Times New Roman" w:hAnsi="Arial" w:cs="Arial"/>
                <w:bCs/>
                <w:sz w:val="24"/>
                <w:szCs w:val="24"/>
                <w:lang w:eastAsia="ru-RU"/>
              </w:rPr>
              <w:t xml:space="preserve"> x 100%, где:</w:t>
            </w:r>
          </w:p>
          <w:p w14:paraId="6245440C"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Опу</w:t>
            </w:r>
            <w:proofErr w:type="spellEnd"/>
            <w:r w:rsidRPr="005D086D">
              <w:rPr>
                <w:rFonts w:ascii="Arial" w:eastAsia="Times New Roman" w:hAnsi="Arial" w:cs="Arial"/>
                <w:bCs/>
                <w:sz w:val="24"/>
                <w:szCs w:val="24"/>
                <w:lang w:eastAsia="ru-RU"/>
              </w:rPr>
              <w:t xml:space="preserve"> - доля многоквартирных домов, оснащенных общедомовыми (коллективными) приборами учета потребляемых энергетических ресурсов, процент;</w:t>
            </w:r>
          </w:p>
          <w:p w14:paraId="165062AB"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Кпу</w:t>
            </w:r>
            <w:proofErr w:type="spellEnd"/>
            <w:r w:rsidRPr="005D086D">
              <w:rPr>
                <w:rFonts w:ascii="Arial" w:eastAsia="Times New Roman" w:hAnsi="Arial" w:cs="Arial"/>
                <w:bCs/>
                <w:sz w:val="24"/>
                <w:szCs w:val="24"/>
                <w:lang w:eastAsia="ru-RU"/>
              </w:rPr>
              <w:t xml:space="preserve"> - количество многоквартирных домов, </w:t>
            </w:r>
            <w:r w:rsidRPr="005D086D">
              <w:rPr>
                <w:rFonts w:ascii="Arial" w:eastAsia="Times New Roman" w:hAnsi="Arial" w:cs="Arial"/>
                <w:bCs/>
                <w:sz w:val="24"/>
                <w:szCs w:val="24"/>
                <w:lang w:eastAsia="ru-RU"/>
              </w:rPr>
              <w:lastRenderedPageBreak/>
              <w:t>оснащенных общедомовыми (коллективными) приборами учета потребляемых энергетических ресурсов на конец отчетного периода, единица;</w:t>
            </w:r>
          </w:p>
          <w:p w14:paraId="3CEF3D82" w14:textId="50573223" w:rsidR="00C71552" w:rsidRPr="005D086D" w:rsidRDefault="00C71552" w:rsidP="006A3873">
            <w:pPr>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Кмкд</w:t>
            </w:r>
            <w:proofErr w:type="spellEnd"/>
            <w:r w:rsidRPr="005D086D">
              <w:rPr>
                <w:rFonts w:ascii="Arial" w:eastAsia="Times New Roman" w:hAnsi="Arial" w:cs="Arial"/>
                <w:bCs/>
                <w:sz w:val="24"/>
                <w:szCs w:val="24"/>
                <w:lang w:eastAsia="ru-RU"/>
              </w:rPr>
              <w:t xml:space="preserve"> - общее количество многоквартирных домов, подлежащих оснащению общедомовыми (коллективными) приборами учета потребляемых энергетических ресурсов, единиц</w:t>
            </w:r>
          </w:p>
        </w:tc>
        <w:tc>
          <w:tcPr>
            <w:tcW w:w="2268" w:type="dxa"/>
            <w:tcBorders>
              <w:top w:val="single" w:sz="4" w:space="0" w:color="000000"/>
              <w:left w:val="single" w:sz="4" w:space="0" w:color="000000"/>
              <w:bottom w:val="single" w:sz="4" w:space="0" w:color="000000"/>
              <w:right w:val="single" w:sz="4" w:space="0" w:color="000000"/>
            </w:tcBorders>
          </w:tcPr>
          <w:p w14:paraId="41178808" w14:textId="77777777" w:rsidR="00C71552" w:rsidRPr="005D086D" w:rsidRDefault="00C71552" w:rsidP="007E05BE">
            <w:pPr>
              <w:jc w:val="center"/>
              <w:rPr>
                <w:rFonts w:ascii="Arial" w:eastAsia="Times New Roman" w:hAnsi="Arial" w:cs="Arial"/>
                <w:sz w:val="24"/>
                <w:szCs w:val="24"/>
                <w:lang w:eastAsia="ru-RU"/>
              </w:rPr>
            </w:pPr>
            <w:r w:rsidRPr="005D086D">
              <w:rPr>
                <w:rFonts w:ascii="Arial" w:hAnsi="Arial" w:cs="Arial"/>
                <w:sz w:val="24"/>
                <w:szCs w:val="24"/>
              </w:rPr>
              <w:lastRenderedPageBreak/>
              <w:t xml:space="preserve">Автоматизированная информационная система автоматизации </w:t>
            </w:r>
            <w:r w:rsidRPr="005D086D">
              <w:rPr>
                <w:rFonts w:ascii="Arial" w:hAnsi="Arial" w:cs="Arial"/>
                <w:sz w:val="24"/>
                <w:szCs w:val="24"/>
              </w:rPr>
              <w:lastRenderedPageBreak/>
              <w:t>инспекционной деятельности Главного управления Московской области «Государственная жилищная инспекция Московской области».</w:t>
            </w:r>
          </w:p>
        </w:tc>
        <w:tc>
          <w:tcPr>
            <w:tcW w:w="1618" w:type="dxa"/>
            <w:tcBorders>
              <w:top w:val="single" w:sz="4" w:space="0" w:color="000000"/>
              <w:left w:val="single" w:sz="4" w:space="0" w:color="000000"/>
              <w:bottom w:val="single" w:sz="4" w:space="0" w:color="000000"/>
              <w:right w:val="single" w:sz="4" w:space="0" w:color="000000"/>
            </w:tcBorders>
          </w:tcPr>
          <w:p w14:paraId="3ECA72A6"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Ежеквартальная</w:t>
            </w:r>
          </w:p>
        </w:tc>
      </w:tr>
      <w:tr w:rsidR="00C71552" w:rsidRPr="005D086D" w14:paraId="391670FC"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60C8A4E6"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18</w:t>
            </w:r>
          </w:p>
        </w:tc>
        <w:tc>
          <w:tcPr>
            <w:tcW w:w="3119" w:type="dxa"/>
            <w:tcBorders>
              <w:top w:val="single" w:sz="4" w:space="0" w:color="000000"/>
              <w:left w:val="single" w:sz="4" w:space="0" w:color="000000"/>
              <w:bottom w:val="single" w:sz="4" w:space="0" w:color="000000"/>
              <w:right w:val="single" w:sz="4" w:space="0" w:color="000000"/>
            </w:tcBorders>
          </w:tcPr>
          <w:p w14:paraId="0C6AF5BB"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bCs/>
                <w:sz w:val="24"/>
                <w:szCs w:val="24"/>
                <w:lang w:eastAsia="ru-RU" w:bidi="ru-RU"/>
              </w:rPr>
            </w:pPr>
            <w:r w:rsidRPr="005D086D">
              <w:rPr>
                <w:rFonts w:ascii="Arial" w:eastAsia="Times New Roman" w:hAnsi="Arial" w:cs="Arial"/>
                <w:bCs/>
                <w:sz w:val="24"/>
                <w:szCs w:val="24"/>
                <w:lang w:eastAsia="ru-RU" w:bidi="ru-RU"/>
              </w:rPr>
              <w:t>Доля установленных автоматизированных систем контроля газа</w:t>
            </w:r>
          </w:p>
        </w:tc>
        <w:tc>
          <w:tcPr>
            <w:tcW w:w="1275" w:type="dxa"/>
            <w:tcBorders>
              <w:top w:val="single" w:sz="4" w:space="0" w:color="000000"/>
              <w:left w:val="single" w:sz="4" w:space="0" w:color="000000"/>
              <w:bottom w:val="single" w:sz="4" w:space="0" w:color="000000"/>
              <w:right w:val="single" w:sz="4" w:space="0" w:color="000000"/>
            </w:tcBorders>
          </w:tcPr>
          <w:p w14:paraId="7E61C92B"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34B5EADA" w14:textId="094A7323" w:rsidR="00C71552" w:rsidRPr="005D086D" w:rsidRDefault="00C71552" w:rsidP="006A3873">
            <w:pPr>
              <w:overflowPunct w:val="0"/>
              <w:contextualSpacing/>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Показатель определяется как отношение фактически установленных автоматизированных систем контроля газа к </w:t>
            </w:r>
            <w:proofErr w:type="gramStart"/>
            <w:r w:rsidRPr="005D086D">
              <w:rPr>
                <w:rFonts w:ascii="Arial" w:eastAsia="Times New Roman" w:hAnsi="Arial" w:cs="Arial"/>
                <w:bCs/>
                <w:sz w:val="24"/>
                <w:szCs w:val="24"/>
                <w:lang w:eastAsia="ru-RU"/>
              </w:rPr>
              <w:t>плановому</w:t>
            </w:r>
            <w:proofErr w:type="gramEnd"/>
          </w:p>
        </w:tc>
        <w:tc>
          <w:tcPr>
            <w:tcW w:w="2268" w:type="dxa"/>
            <w:tcBorders>
              <w:top w:val="single" w:sz="4" w:space="0" w:color="000000"/>
              <w:left w:val="single" w:sz="4" w:space="0" w:color="000000"/>
              <w:bottom w:val="single" w:sz="4" w:space="0" w:color="000000"/>
              <w:right w:val="single" w:sz="4" w:space="0" w:color="000000"/>
            </w:tcBorders>
          </w:tcPr>
          <w:p w14:paraId="41FF7F77" w14:textId="77777777" w:rsidR="00C71552" w:rsidRPr="005D086D" w:rsidRDefault="00C71552" w:rsidP="007E05BE">
            <w:pPr>
              <w:jc w:val="center"/>
              <w:rPr>
                <w:rFonts w:ascii="Arial" w:hAnsi="Arial" w:cs="Arial"/>
                <w:sz w:val="24"/>
                <w:szCs w:val="24"/>
              </w:rPr>
            </w:pPr>
            <w:r w:rsidRPr="005D086D">
              <w:rPr>
                <w:rFonts w:ascii="Arial" w:hAnsi="Arial" w:cs="Arial"/>
                <w:sz w:val="24"/>
                <w:szCs w:val="24"/>
              </w:rPr>
              <w:t>Акты выполненных работ</w:t>
            </w:r>
          </w:p>
        </w:tc>
        <w:tc>
          <w:tcPr>
            <w:tcW w:w="1618" w:type="dxa"/>
            <w:tcBorders>
              <w:top w:val="single" w:sz="4" w:space="0" w:color="000000"/>
              <w:left w:val="single" w:sz="4" w:space="0" w:color="000000"/>
              <w:bottom w:val="single" w:sz="4" w:space="0" w:color="000000"/>
              <w:right w:val="single" w:sz="4" w:space="0" w:color="000000"/>
            </w:tcBorders>
          </w:tcPr>
          <w:p w14:paraId="01C9E302"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Ежегодная</w:t>
            </w:r>
          </w:p>
        </w:tc>
      </w:tr>
      <w:tr w:rsidR="00C71552" w:rsidRPr="005D086D" w14:paraId="4723287F"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2CF9424D"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19</w:t>
            </w:r>
          </w:p>
        </w:tc>
        <w:tc>
          <w:tcPr>
            <w:tcW w:w="3119" w:type="dxa"/>
            <w:tcBorders>
              <w:top w:val="single" w:sz="4" w:space="0" w:color="000000"/>
              <w:left w:val="single" w:sz="4" w:space="0" w:color="000000"/>
              <w:bottom w:val="single" w:sz="4" w:space="0" w:color="000000"/>
              <w:right w:val="single" w:sz="4" w:space="0" w:color="000000"/>
            </w:tcBorders>
          </w:tcPr>
          <w:p w14:paraId="71714AC7"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bCs/>
                <w:sz w:val="24"/>
                <w:szCs w:val="24"/>
                <w:lang w:eastAsia="ru-RU" w:bidi="ru-RU"/>
              </w:rPr>
              <w:t xml:space="preserve">Доля многоквартирных домов с присвоенными классами </w:t>
            </w:r>
            <w:proofErr w:type="spellStart"/>
            <w:r w:rsidRPr="005D086D">
              <w:rPr>
                <w:rFonts w:ascii="Arial" w:eastAsia="Times New Roman" w:hAnsi="Arial" w:cs="Arial"/>
                <w:bCs/>
                <w:sz w:val="24"/>
                <w:szCs w:val="24"/>
                <w:lang w:eastAsia="ru-RU" w:bidi="ru-RU"/>
              </w:rPr>
              <w:t>энергоэффективности</w:t>
            </w:r>
            <w:proofErr w:type="spellEnd"/>
          </w:p>
        </w:tc>
        <w:tc>
          <w:tcPr>
            <w:tcW w:w="1275" w:type="dxa"/>
            <w:tcBorders>
              <w:top w:val="single" w:sz="4" w:space="0" w:color="000000"/>
              <w:left w:val="single" w:sz="4" w:space="0" w:color="000000"/>
              <w:bottom w:val="single" w:sz="4" w:space="0" w:color="000000"/>
              <w:right w:val="single" w:sz="4" w:space="0" w:color="000000"/>
            </w:tcBorders>
          </w:tcPr>
          <w:p w14:paraId="224EA716"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3E6CB4F5"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Днорммкд</w:t>
            </w:r>
            <w:proofErr w:type="spellEnd"/>
            <w:r w:rsidRPr="005D086D">
              <w:rPr>
                <w:rFonts w:ascii="Arial" w:eastAsia="Times New Roman" w:hAnsi="Arial" w:cs="Arial"/>
                <w:bCs/>
                <w:sz w:val="24"/>
                <w:szCs w:val="24"/>
                <w:lang w:eastAsia="ru-RU"/>
              </w:rPr>
              <w:t xml:space="preserve"> = </w:t>
            </w:r>
            <w:proofErr w:type="spellStart"/>
            <w:r w:rsidRPr="005D086D">
              <w:rPr>
                <w:rFonts w:ascii="Arial" w:eastAsia="Times New Roman" w:hAnsi="Arial" w:cs="Arial"/>
                <w:bCs/>
                <w:sz w:val="24"/>
                <w:szCs w:val="24"/>
                <w:lang w:eastAsia="ru-RU"/>
              </w:rPr>
              <w:t>Кнорм</w:t>
            </w:r>
            <w:proofErr w:type="spellEnd"/>
            <w:r w:rsidRPr="005D086D">
              <w:rPr>
                <w:rFonts w:ascii="Arial" w:eastAsia="Times New Roman" w:hAnsi="Arial" w:cs="Arial"/>
                <w:bCs/>
                <w:sz w:val="24"/>
                <w:szCs w:val="24"/>
                <w:lang w:eastAsia="ru-RU"/>
              </w:rPr>
              <w:t xml:space="preserve"> / </w:t>
            </w:r>
            <w:proofErr w:type="spellStart"/>
            <w:r w:rsidRPr="005D086D">
              <w:rPr>
                <w:rFonts w:ascii="Arial" w:eastAsia="Times New Roman" w:hAnsi="Arial" w:cs="Arial"/>
                <w:bCs/>
                <w:sz w:val="24"/>
                <w:szCs w:val="24"/>
                <w:lang w:eastAsia="ru-RU"/>
              </w:rPr>
              <w:t>Кмкд</w:t>
            </w:r>
            <w:proofErr w:type="spellEnd"/>
            <w:r w:rsidRPr="005D086D">
              <w:rPr>
                <w:rFonts w:ascii="Arial" w:eastAsia="Times New Roman" w:hAnsi="Arial" w:cs="Arial"/>
                <w:bCs/>
                <w:sz w:val="24"/>
                <w:szCs w:val="24"/>
                <w:lang w:eastAsia="ru-RU"/>
              </w:rPr>
              <w:t xml:space="preserve"> x 100%, где:</w:t>
            </w:r>
          </w:p>
          <w:p w14:paraId="6B66FD28"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Днорммкд</w:t>
            </w:r>
            <w:proofErr w:type="spellEnd"/>
            <w:r w:rsidRPr="005D086D">
              <w:rPr>
                <w:rFonts w:ascii="Arial" w:eastAsia="Times New Roman" w:hAnsi="Arial" w:cs="Arial"/>
                <w:bCs/>
                <w:sz w:val="24"/>
                <w:szCs w:val="24"/>
                <w:lang w:eastAsia="ru-RU"/>
              </w:rPr>
              <w:t xml:space="preserve"> - доля многоквартирных домов, с присвоенными классами </w:t>
            </w:r>
            <w:proofErr w:type="spellStart"/>
            <w:r w:rsidRPr="005D086D">
              <w:rPr>
                <w:rFonts w:ascii="Arial" w:eastAsia="Times New Roman" w:hAnsi="Arial" w:cs="Arial"/>
                <w:bCs/>
                <w:sz w:val="24"/>
                <w:szCs w:val="24"/>
                <w:lang w:eastAsia="ru-RU"/>
              </w:rPr>
              <w:t>энергоэффективности</w:t>
            </w:r>
            <w:proofErr w:type="spellEnd"/>
            <w:r w:rsidRPr="005D086D">
              <w:rPr>
                <w:rFonts w:ascii="Arial" w:eastAsia="Times New Roman" w:hAnsi="Arial" w:cs="Arial"/>
                <w:bCs/>
                <w:sz w:val="24"/>
                <w:szCs w:val="24"/>
                <w:lang w:eastAsia="ru-RU"/>
              </w:rPr>
              <w:t>, процент;</w:t>
            </w:r>
          </w:p>
          <w:p w14:paraId="690AE5C9"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Кнорммкд</w:t>
            </w:r>
            <w:proofErr w:type="spellEnd"/>
            <w:r w:rsidRPr="005D086D">
              <w:rPr>
                <w:rFonts w:ascii="Arial" w:eastAsia="Times New Roman" w:hAnsi="Arial" w:cs="Arial"/>
                <w:bCs/>
                <w:sz w:val="24"/>
                <w:szCs w:val="24"/>
                <w:lang w:eastAsia="ru-RU"/>
              </w:rPr>
              <w:t xml:space="preserve"> - количество многоквартирных домов с присвоенными классами </w:t>
            </w:r>
            <w:proofErr w:type="spellStart"/>
            <w:r w:rsidRPr="005D086D">
              <w:rPr>
                <w:rFonts w:ascii="Arial" w:eastAsia="Times New Roman" w:hAnsi="Arial" w:cs="Arial"/>
                <w:bCs/>
                <w:sz w:val="24"/>
                <w:szCs w:val="24"/>
                <w:lang w:eastAsia="ru-RU"/>
              </w:rPr>
              <w:t>энергоэффективности</w:t>
            </w:r>
            <w:proofErr w:type="spellEnd"/>
            <w:r w:rsidRPr="005D086D">
              <w:rPr>
                <w:rFonts w:ascii="Arial" w:eastAsia="Times New Roman" w:hAnsi="Arial" w:cs="Arial"/>
                <w:bCs/>
                <w:sz w:val="24"/>
                <w:szCs w:val="24"/>
                <w:lang w:eastAsia="ru-RU"/>
              </w:rPr>
              <w:t xml:space="preserve">. на конец отчетного периода, единица; </w:t>
            </w:r>
          </w:p>
          <w:p w14:paraId="3A9A6A33" w14:textId="0193B5DF" w:rsidR="00C71552" w:rsidRPr="005D086D" w:rsidRDefault="00C71552" w:rsidP="006A3873">
            <w:pPr>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Кмкд</w:t>
            </w:r>
            <w:proofErr w:type="spellEnd"/>
            <w:r w:rsidRPr="005D086D">
              <w:rPr>
                <w:rFonts w:ascii="Arial" w:eastAsia="Times New Roman" w:hAnsi="Arial" w:cs="Arial"/>
                <w:bCs/>
                <w:sz w:val="24"/>
                <w:szCs w:val="24"/>
                <w:lang w:eastAsia="ru-RU"/>
              </w:rPr>
              <w:t xml:space="preserve"> - общее количество многоквартирных домов, единица.</w:t>
            </w:r>
          </w:p>
        </w:tc>
        <w:tc>
          <w:tcPr>
            <w:tcW w:w="2268" w:type="dxa"/>
            <w:tcBorders>
              <w:top w:val="single" w:sz="4" w:space="0" w:color="000000"/>
              <w:left w:val="single" w:sz="4" w:space="0" w:color="000000"/>
              <w:bottom w:val="single" w:sz="4" w:space="0" w:color="000000"/>
              <w:right w:val="single" w:sz="4" w:space="0" w:color="000000"/>
            </w:tcBorders>
          </w:tcPr>
          <w:p w14:paraId="50E8E6E4" w14:textId="77777777" w:rsidR="00C71552" w:rsidRPr="005D086D" w:rsidRDefault="00C71552" w:rsidP="007E05BE">
            <w:pPr>
              <w:jc w:val="center"/>
              <w:rPr>
                <w:rFonts w:ascii="Arial" w:hAnsi="Arial" w:cs="Arial"/>
                <w:sz w:val="24"/>
                <w:szCs w:val="24"/>
              </w:rPr>
            </w:pPr>
            <w:r w:rsidRPr="005D086D">
              <w:rPr>
                <w:rFonts w:ascii="Arial" w:hAnsi="Arial" w:cs="Arial"/>
                <w:sz w:val="24"/>
                <w:szCs w:val="24"/>
              </w:rPr>
              <w:t xml:space="preserve">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w:t>
            </w:r>
            <w:r w:rsidRPr="005D086D">
              <w:rPr>
                <w:rFonts w:ascii="Arial" w:hAnsi="Arial" w:cs="Arial"/>
                <w:sz w:val="24"/>
                <w:szCs w:val="24"/>
              </w:rPr>
              <w:lastRenderedPageBreak/>
              <w:t>инспекция Московской области».</w:t>
            </w:r>
          </w:p>
          <w:p w14:paraId="11EE93CB" w14:textId="77777777" w:rsidR="00C71552" w:rsidRPr="005D086D" w:rsidRDefault="00C71552" w:rsidP="007E05BE">
            <w:pPr>
              <w:jc w:val="center"/>
              <w:rPr>
                <w:rFonts w:ascii="Arial" w:eastAsia="Times New Roman" w:hAnsi="Arial" w:cs="Arial"/>
                <w:sz w:val="24"/>
                <w:szCs w:val="24"/>
                <w:lang w:eastAsia="ru-RU"/>
              </w:rPr>
            </w:pPr>
          </w:p>
        </w:tc>
        <w:tc>
          <w:tcPr>
            <w:tcW w:w="1618" w:type="dxa"/>
            <w:tcBorders>
              <w:top w:val="single" w:sz="4" w:space="0" w:color="000000"/>
              <w:left w:val="single" w:sz="4" w:space="0" w:color="000000"/>
              <w:bottom w:val="single" w:sz="4" w:space="0" w:color="000000"/>
              <w:right w:val="single" w:sz="4" w:space="0" w:color="000000"/>
            </w:tcBorders>
          </w:tcPr>
          <w:p w14:paraId="08A899DB"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Ежеквартальная</w:t>
            </w:r>
          </w:p>
        </w:tc>
      </w:tr>
      <w:tr w:rsidR="00C71552" w:rsidRPr="005D086D" w14:paraId="398664F5"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2AD563FC"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20</w:t>
            </w:r>
          </w:p>
        </w:tc>
        <w:tc>
          <w:tcPr>
            <w:tcW w:w="3119" w:type="dxa"/>
            <w:tcBorders>
              <w:top w:val="single" w:sz="4" w:space="0" w:color="000000"/>
              <w:left w:val="single" w:sz="4" w:space="0" w:color="000000"/>
              <w:bottom w:val="single" w:sz="4" w:space="0" w:color="000000"/>
              <w:right w:val="single" w:sz="4" w:space="0" w:color="000000"/>
            </w:tcBorders>
          </w:tcPr>
          <w:p w14:paraId="576977D6"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eastAsia="Times New Roman" w:hAnsi="Arial" w:cs="Arial"/>
                <w:bCs/>
                <w:sz w:val="24"/>
                <w:szCs w:val="24"/>
                <w:lang w:eastAsia="ru-RU"/>
              </w:rPr>
              <w:t>Количество построенных, реконструированных, отремонтированных газопроводов (участков газопроводной сети)</w:t>
            </w:r>
          </w:p>
        </w:tc>
        <w:tc>
          <w:tcPr>
            <w:tcW w:w="1275" w:type="dxa"/>
            <w:tcBorders>
              <w:top w:val="single" w:sz="4" w:space="0" w:color="000000"/>
              <w:left w:val="single" w:sz="4" w:space="0" w:color="000000"/>
              <w:bottom w:val="single" w:sz="4" w:space="0" w:color="000000"/>
              <w:right w:val="single" w:sz="4" w:space="0" w:color="000000"/>
            </w:tcBorders>
          </w:tcPr>
          <w:p w14:paraId="04273CEA"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Единица</w:t>
            </w:r>
          </w:p>
        </w:tc>
        <w:tc>
          <w:tcPr>
            <w:tcW w:w="6237" w:type="dxa"/>
            <w:tcBorders>
              <w:top w:val="single" w:sz="4" w:space="0" w:color="000000"/>
              <w:left w:val="single" w:sz="4" w:space="0" w:color="000000"/>
              <w:bottom w:val="single" w:sz="4" w:space="0" w:color="000000"/>
              <w:right w:val="single" w:sz="4" w:space="0" w:color="000000"/>
            </w:tcBorders>
          </w:tcPr>
          <w:p w14:paraId="10301C48" w14:textId="78597CBD" w:rsidR="00C71552" w:rsidRPr="005D086D" w:rsidRDefault="00C71552" w:rsidP="006A3873">
            <w:pPr>
              <w:widowControl w:val="0"/>
              <w:tabs>
                <w:tab w:val="left" w:pos="709"/>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Значение показателя равно </w:t>
            </w:r>
            <w:proofErr w:type="gramStart"/>
            <w:r w:rsidRPr="005D086D">
              <w:rPr>
                <w:rFonts w:ascii="Arial" w:eastAsia="Times New Roman" w:hAnsi="Arial" w:cs="Arial"/>
                <w:sz w:val="24"/>
                <w:szCs w:val="24"/>
                <w:lang w:eastAsia="ru-RU"/>
              </w:rPr>
              <w:t>фактическому</w:t>
            </w:r>
            <w:proofErr w:type="gramEnd"/>
            <w:r w:rsidRPr="005D086D">
              <w:rPr>
                <w:rFonts w:ascii="Arial" w:eastAsia="Times New Roman" w:hAnsi="Arial" w:cs="Arial"/>
                <w:sz w:val="24"/>
                <w:szCs w:val="24"/>
                <w:lang w:eastAsia="ru-RU"/>
              </w:rPr>
              <w:t xml:space="preserve"> количество построенных, реконструированных, отремонтированных газопроводов (участков газопроводной сети) в отчетном периоде.</w:t>
            </w:r>
          </w:p>
        </w:tc>
        <w:tc>
          <w:tcPr>
            <w:tcW w:w="2268" w:type="dxa"/>
            <w:tcBorders>
              <w:top w:val="single" w:sz="4" w:space="0" w:color="000000"/>
              <w:left w:val="single" w:sz="4" w:space="0" w:color="000000"/>
              <w:bottom w:val="single" w:sz="4" w:space="0" w:color="000000"/>
              <w:right w:val="single" w:sz="4" w:space="0" w:color="000000"/>
            </w:tcBorders>
          </w:tcPr>
          <w:p w14:paraId="20B9C103"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eastAsia="Times New Roman" w:hAnsi="Arial" w:cs="Arial"/>
                <w:bCs/>
                <w:sz w:val="24"/>
                <w:szCs w:val="24"/>
                <w:lang w:eastAsia="ru-RU"/>
              </w:rPr>
              <w:t>Акты выполненных работ</w:t>
            </w:r>
            <w:r w:rsidRPr="005D086D">
              <w:rPr>
                <w:rFonts w:ascii="Arial" w:hAnsi="Arial" w:cs="Arial"/>
                <w:sz w:val="24"/>
                <w:szCs w:val="24"/>
              </w:rPr>
              <w:t xml:space="preserve"> </w:t>
            </w:r>
          </w:p>
        </w:tc>
        <w:tc>
          <w:tcPr>
            <w:tcW w:w="1618" w:type="dxa"/>
            <w:tcBorders>
              <w:top w:val="single" w:sz="4" w:space="0" w:color="000000"/>
              <w:left w:val="single" w:sz="4" w:space="0" w:color="000000"/>
              <w:bottom w:val="single" w:sz="4" w:space="0" w:color="000000"/>
              <w:right w:val="single" w:sz="4" w:space="0" w:color="000000"/>
            </w:tcBorders>
          </w:tcPr>
          <w:p w14:paraId="112E552D"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Ежеквартальная</w:t>
            </w:r>
          </w:p>
        </w:tc>
      </w:tr>
      <w:tr w:rsidR="00C71552" w:rsidRPr="005D086D" w14:paraId="083FD68A"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73DBDB06" w14:textId="77777777" w:rsidR="00C71552" w:rsidRPr="005D086D" w:rsidRDefault="00C71552" w:rsidP="007E05BE">
            <w:pPr>
              <w:jc w:val="center"/>
              <w:rPr>
                <w:rFonts w:ascii="Arial" w:hAnsi="Arial" w:cs="Arial"/>
                <w:sz w:val="24"/>
                <w:szCs w:val="24"/>
              </w:rPr>
            </w:pPr>
            <w:r w:rsidRPr="005D086D">
              <w:rPr>
                <w:rFonts w:ascii="Arial" w:hAnsi="Arial" w:cs="Arial"/>
                <w:sz w:val="24"/>
                <w:szCs w:val="24"/>
              </w:rPr>
              <w:t>21</w:t>
            </w:r>
          </w:p>
        </w:tc>
        <w:tc>
          <w:tcPr>
            <w:tcW w:w="3119" w:type="dxa"/>
            <w:tcBorders>
              <w:top w:val="single" w:sz="4" w:space="0" w:color="000000"/>
              <w:left w:val="single" w:sz="4" w:space="0" w:color="000000"/>
              <w:bottom w:val="single" w:sz="4" w:space="0" w:color="000000"/>
              <w:right w:val="single" w:sz="4" w:space="0" w:color="000000"/>
            </w:tcBorders>
          </w:tcPr>
          <w:p w14:paraId="546E7515"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bCs/>
                <w:sz w:val="24"/>
                <w:szCs w:val="24"/>
                <w:shd w:val="clear" w:color="auto" w:fill="FFFFFF"/>
              </w:rPr>
            </w:pPr>
            <w:r w:rsidRPr="005D086D">
              <w:rPr>
                <w:rFonts w:ascii="Arial" w:eastAsia="Times New Roman" w:hAnsi="Arial" w:cs="Arial"/>
                <w:sz w:val="24"/>
                <w:szCs w:val="24"/>
                <w:lang w:eastAsia="ru-RU"/>
              </w:rPr>
              <w:t>Выполнение отдельных мероприятий муниципальных программ</w:t>
            </w:r>
          </w:p>
        </w:tc>
        <w:tc>
          <w:tcPr>
            <w:tcW w:w="1275" w:type="dxa"/>
            <w:tcBorders>
              <w:top w:val="single" w:sz="4" w:space="0" w:color="000000"/>
              <w:left w:val="single" w:sz="4" w:space="0" w:color="000000"/>
              <w:bottom w:val="single" w:sz="4" w:space="0" w:color="000000"/>
              <w:right w:val="single" w:sz="4" w:space="0" w:color="000000"/>
            </w:tcBorders>
          </w:tcPr>
          <w:p w14:paraId="2C8E82DE"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Тысяча рублей</w:t>
            </w:r>
          </w:p>
        </w:tc>
        <w:tc>
          <w:tcPr>
            <w:tcW w:w="6237" w:type="dxa"/>
            <w:tcBorders>
              <w:top w:val="single" w:sz="4" w:space="0" w:color="000000"/>
              <w:left w:val="single" w:sz="4" w:space="0" w:color="000000"/>
              <w:bottom w:val="single" w:sz="4" w:space="0" w:color="000000"/>
              <w:right w:val="single" w:sz="4" w:space="0" w:color="000000"/>
            </w:tcBorders>
          </w:tcPr>
          <w:p w14:paraId="00E53F99" w14:textId="00AF0E6E" w:rsidR="00C71552" w:rsidRPr="005D086D" w:rsidRDefault="00C71552" w:rsidP="006A3873">
            <w:pPr>
              <w:widowControl w:val="0"/>
              <w:tabs>
                <w:tab w:val="left" w:pos="7371"/>
              </w:tabs>
              <w:autoSpaceDE w:val="0"/>
              <w:autoSpaceDN w:val="0"/>
              <w:adjustRightInd w:val="0"/>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t>Определяется фактическим предоставлением иных межбюджетных трансферов бюджетам муниципальных образований Московской области на выполнение отдельных мероприятий муниципальных программ.</w:t>
            </w:r>
          </w:p>
        </w:tc>
        <w:tc>
          <w:tcPr>
            <w:tcW w:w="2268" w:type="dxa"/>
            <w:tcBorders>
              <w:top w:val="single" w:sz="4" w:space="0" w:color="000000"/>
              <w:left w:val="single" w:sz="4" w:space="0" w:color="000000"/>
              <w:bottom w:val="single" w:sz="4" w:space="0" w:color="000000"/>
              <w:right w:val="single" w:sz="4" w:space="0" w:color="000000"/>
            </w:tcBorders>
          </w:tcPr>
          <w:p w14:paraId="75C58481"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t>Уведомление о предоставлении субсидии, субвенции, иного межведомственного трансферта, имеющего целевое назначение</w:t>
            </w:r>
          </w:p>
        </w:tc>
        <w:tc>
          <w:tcPr>
            <w:tcW w:w="1618" w:type="dxa"/>
            <w:tcBorders>
              <w:top w:val="single" w:sz="4" w:space="0" w:color="000000"/>
              <w:left w:val="single" w:sz="4" w:space="0" w:color="000000"/>
              <w:bottom w:val="single" w:sz="4" w:space="0" w:color="000000"/>
              <w:right w:val="single" w:sz="4" w:space="0" w:color="000000"/>
            </w:tcBorders>
          </w:tcPr>
          <w:p w14:paraId="35794459"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bCs/>
                <w:sz w:val="24"/>
                <w:szCs w:val="24"/>
              </w:rPr>
            </w:pPr>
            <w:r w:rsidRPr="005D086D">
              <w:rPr>
                <w:rFonts w:ascii="Arial" w:hAnsi="Arial" w:cs="Arial"/>
                <w:sz w:val="24"/>
                <w:szCs w:val="24"/>
              </w:rPr>
              <w:t>Ежеквартальная</w:t>
            </w:r>
          </w:p>
        </w:tc>
      </w:tr>
      <w:tr w:rsidR="00C71552" w:rsidRPr="005D086D" w14:paraId="61713F60"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14161532"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22</w:t>
            </w:r>
          </w:p>
        </w:tc>
        <w:tc>
          <w:tcPr>
            <w:tcW w:w="3119" w:type="dxa"/>
            <w:tcBorders>
              <w:top w:val="single" w:sz="4" w:space="0" w:color="000000"/>
              <w:left w:val="single" w:sz="4" w:space="0" w:color="000000"/>
              <w:bottom w:val="single" w:sz="4" w:space="0" w:color="000000"/>
              <w:right w:val="single" w:sz="4" w:space="0" w:color="000000"/>
            </w:tcBorders>
          </w:tcPr>
          <w:p w14:paraId="2E37E752" w14:textId="7919F705"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bCs/>
                <w:sz w:val="24"/>
                <w:szCs w:val="24"/>
                <w:lang w:eastAsia="ru-RU" w:bidi="ru-RU"/>
              </w:rPr>
            </w:pPr>
            <w:r w:rsidRPr="005D086D">
              <w:rPr>
                <w:rFonts w:ascii="Arial" w:eastAsia="Times New Roman" w:hAnsi="Arial" w:cs="Arial"/>
                <w:bCs/>
                <w:sz w:val="24"/>
                <w:szCs w:val="24"/>
                <w:lang w:eastAsia="ru-RU" w:bidi="ru-RU"/>
              </w:rPr>
              <w:t>Выполнение плана по приобретению авари</w:t>
            </w:r>
            <w:r w:rsidR="00B862F7" w:rsidRPr="005D086D">
              <w:rPr>
                <w:rFonts w:ascii="Arial" w:eastAsia="Times New Roman" w:hAnsi="Arial" w:cs="Arial"/>
                <w:bCs/>
                <w:sz w:val="24"/>
                <w:szCs w:val="24"/>
                <w:lang w:eastAsia="ru-RU" w:bidi="ru-RU"/>
              </w:rPr>
              <w:t>й</w:t>
            </w:r>
            <w:r w:rsidRPr="005D086D">
              <w:rPr>
                <w:rFonts w:ascii="Arial" w:eastAsia="Times New Roman" w:hAnsi="Arial" w:cs="Arial"/>
                <w:bCs/>
                <w:sz w:val="24"/>
                <w:szCs w:val="24"/>
                <w:lang w:eastAsia="ru-RU" w:bidi="ru-RU"/>
              </w:rPr>
              <w:t>ного запаса для диспетчерских служб для локализации и ликвидации на объектах теплоснабжения, водоснабжения, водоотведения</w:t>
            </w:r>
          </w:p>
        </w:tc>
        <w:tc>
          <w:tcPr>
            <w:tcW w:w="1275" w:type="dxa"/>
            <w:tcBorders>
              <w:top w:val="single" w:sz="4" w:space="0" w:color="000000"/>
              <w:left w:val="single" w:sz="4" w:space="0" w:color="000000"/>
              <w:bottom w:val="single" w:sz="4" w:space="0" w:color="000000"/>
              <w:right w:val="single" w:sz="4" w:space="0" w:color="000000"/>
            </w:tcBorders>
          </w:tcPr>
          <w:p w14:paraId="31B20B8F"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7D8F746E" w14:textId="2D1B3528" w:rsidR="00C71552" w:rsidRPr="005D086D" w:rsidRDefault="00C71552" w:rsidP="006A3873">
            <w:pPr>
              <w:overflowPunct w:val="0"/>
              <w:contextualSpacing/>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Определяется отношением фактически приобретенного количества   авариного запаса для диспетчерских служб  к </w:t>
            </w:r>
            <w:proofErr w:type="gramStart"/>
            <w:r w:rsidRPr="005D086D">
              <w:rPr>
                <w:rFonts w:ascii="Arial" w:eastAsia="Times New Roman" w:hAnsi="Arial" w:cs="Arial"/>
                <w:bCs/>
                <w:sz w:val="24"/>
                <w:szCs w:val="24"/>
                <w:lang w:eastAsia="ru-RU"/>
              </w:rPr>
              <w:t>плановому</w:t>
            </w:r>
            <w:proofErr w:type="gramEnd"/>
            <w:r w:rsidRPr="005D086D">
              <w:rPr>
                <w:rFonts w:ascii="Arial" w:eastAsia="Times New Roman" w:hAnsi="Arial" w:cs="Arial"/>
                <w:bCs/>
                <w:sz w:val="24"/>
                <w:szCs w:val="24"/>
                <w:lang w:eastAsia="ru-RU"/>
              </w:rPr>
              <w:t>.</w:t>
            </w:r>
          </w:p>
        </w:tc>
        <w:tc>
          <w:tcPr>
            <w:tcW w:w="2268" w:type="dxa"/>
            <w:tcBorders>
              <w:top w:val="single" w:sz="4" w:space="0" w:color="000000"/>
              <w:left w:val="single" w:sz="4" w:space="0" w:color="000000"/>
              <w:bottom w:val="single" w:sz="4" w:space="0" w:color="000000"/>
              <w:right w:val="single" w:sz="4" w:space="0" w:color="000000"/>
            </w:tcBorders>
          </w:tcPr>
          <w:p w14:paraId="03728904"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Отчетность РСО </w:t>
            </w:r>
          </w:p>
        </w:tc>
        <w:tc>
          <w:tcPr>
            <w:tcW w:w="1618" w:type="dxa"/>
            <w:tcBorders>
              <w:top w:val="single" w:sz="4" w:space="0" w:color="000000"/>
              <w:left w:val="single" w:sz="4" w:space="0" w:color="000000"/>
              <w:bottom w:val="single" w:sz="4" w:space="0" w:color="000000"/>
              <w:right w:val="single" w:sz="4" w:space="0" w:color="000000"/>
            </w:tcBorders>
          </w:tcPr>
          <w:p w14:paraId="5BFF050A"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Ежеквартальная</w:t>
            </w:r>
          </w:p>
        </w:tc>
      </w:tr>
      <w:tr w:rsidR="00C71552" w:rsidRPr="005D086D" w14:paraId="521A41AA"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5099318C"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23</w:t>
            </w:r>
          </w:p>
        </w:tc>
        <w:tc>
          <w:tcPr>
            <w:tcW w:w="3119" w:type="dxa"/>
            <w:tcBorders>
              <w:top w:val="single" w:sz="4" w:space="0" w:color="000000"/>
              <w:left w:val="single" w:sz="4" w:space="0" w:color="000000"/>
              <w:bottom w:val="single" w:sz="4" w:space="0" w:color="000000"/>
              <w:right w:val="single" w:sz="4" w:space="0" w:color="000000"/>
            </w:tcBorders>
          </w:tcPr>
          <w:p w14:paraId="200EA260"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bCs/>
                <w:sz w:val="24"/>
                <w:szCs w:val="24"/>
                <w:lang w:eastAsia="ru-RU" w:bidi="ru-RU"/>
              </w:rPr>
              <w:t xml:space="preserve">Доля объектов теплоснабжения, приобретенных в муниципальную собственность </w:t>
            </w:r>
          </w:p>
        </w:tc>
        <w:tc>
          <w:tcPr>
            <w:tcW w:w="1275" w:type="dxa"/>
            <w:tcBorders>
              <w:top w:val="single" w:sz="4" w:space="0" w:color="000000"/>
              <w:left w:val="single" w:sz="4" w:space="0" w:color="000000"/>
              <w:bottom w:val="single" w:sz="4" w:space="0" w:color="000000"/>
              <w:right w:val="single" w:sz="4" w:space="0" w:color="000000"/>
            </w:tcBorders>
          </w:tcPr>
          <w:p w14:paraId="6C780088"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52B9626F"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Отс</w:t>
            </w:r>
            <w:proofErr w:type="spellEnd"/>
            <w:r w:rsidRPr="005D086D">
              <w:rPr>
                <w:rFonts w:ascii="Arial" w:eastAsia="Times New Roman" w:hAnsi="Arial" w:cs="Arial"/>
                <w:bCs/>
                <w:sz w:val="24"/>
                <w:szCs w:val="24"/>
                <w:lang w:eastAsia="ru-RU"/>
              </w:rPr>
              <w:t xml:space="preserve"> = Кот/</w:t>
            </w:r>
            <w:proofErr w:type="spellStart"/>
            <w:r w:rsidRPr="005D086D">
              <w:rPr>
                <w:rFonts w:ascii="Arial" w:eastAsia="Times New Roman" w:hAnsi="Arial" w:cs="Arial"/>
                <w:bCs/>
                <w:sz w:val="24"/>
                <w:szCs w:val="24"/>
                <w:lang w:eastAsia="ru-RU"/>
              </w:rPr>
              <w:t>Котмс</w:t>
            </w:r>
            <w:proofErr w:type="spellEnd"/>
            <w:r w:rsidRPr="005D086D">
              <w:rPr>
                <w:rFonts w:ascii="Arial" w:eastAsia="Times New Roman" w:hAnsi="Arial" w:cs="Arial"/>
                <w:bCs/>
                <w:sz w:val="24"/>
                <w:szCs w:val="24"/>
                <w:lang w:eastAsia="ru-RU"/>
              </w:rPr>
              <w:t xml:space="preserve"> x 100%, где:</w:t>
            </w:r>
          </w:p>
          <w:p w14:paraId="2D020E13" w14:textId="77777777" w:rsidR="00C71552" w:rsidRPr="005D086D" w:rsidRDefault="00C71552" w:rsidP="007E05BE">
            <w:pPr>
              <w:overflowPunct w:val="0"/>
              <w:contextualSpacing/>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Отс</w:t>
            </w:r>
            <w:proofErr w:type="spellEnd"/>
            <w:r w:rsidRPr="005D086D">
              <w:rPr>
                <w:rFonts w:ascii="Arial" w:eastAsia="Times New Roman" w:hAnsi="Arial" w:cs="Arial"/>
                <w:bCs/>
                <w:sz w:val="24"/>
                <w:szCs w:val="24"/>
                <w:lang w:eastAsia="ru-RU"/>
              </w:rPr>
              <w:t xml:space="preserve"> -</w:t>
            </w:r>
            <w:r w:rsidRPr="005D086D">
              <w:rPr>
                <w:rFonts w:ascii="Arial" w:eastAsia="Times New Roman" w:hAnsi="Arial" w:cs="Arial"/>
                <w:bCs/>
                <w:sz w:val="24"/>
                <w:szCs w:val="24"/>
                <w:lang w:eastAsia="ru-RU" w:bidi="ru-RU"/>
              </w:rPr>
              <w:t xml:space="preserve"> доля объектов теплоснабжения, приобретенных в муниципальную собственность</w:t>
            </w:r>
            <w:r w:rsidRPr="005D086D">
              <w:rPr>
                <w:rFonts w:ascii="Arial" w:eastAsia="Times New Roman" w:hAnsi="Arial" w:cs="Arial"/>
                <w:bCs/>
                <w:sz w:val="24"/>
                <w:szCs w:val="24"/>
                <w:lang w:eastAsia="ru-RU"/>
              </w:rPr>
              <w:t>, процент;</w:t>
            </w:r>
          </w:p>
          <w:p w14:paraId="42E2A8E6" w14:textId="77777777" w:rsidR="00C71552" w:rsidRPr="005D086D" w:rsidRDefault="00C71552" w:rsidP="007E05BE">
            <w:pPr>
              <w:overflowPunct w:val="0"/>
              <w:contextualSpacing/>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Кот - количество </w:t>
            </w:r>
            <w:r w:rsidRPr="005D086D">
              <w:rPr>
                <w:rFonts w:ascii="Arial" w:eastAsia="Times New Roman" w:hAnsi="Arial" w:cs="Arial"/>
                <w:bCs/>
                <w:sz w:val="24"/>
                <w:szCs w:val="24"/>
                <w:lang w:eastAsia="ru-RU" w:bidi="ru-RU"/>
              </w:rPr>
              <w:t xml:space="preserve">объектов теплоснабжения, приобретенных в муниципальную собственность </w:t>
            </w:r>
            <w:r w:rsidRPr="005D086D">
              <w:rPr>
                <w:rFonts w:ascii="Arial" w:eastAsia="Times New Roman" w:hAnsi="Arial" w:cs="Arial"/>
                <w:bCs/>
                <w:sz w:val="24"/>
                <w:szCs w:val="24"/>
                <w:lang w:eastAsia="ru-RU"/>
              </w:rPr>
              <w:t>на конец отчетного периода, единица;</w:t>
            </w:r>
          </w:p>
          <w:p w14:paraId="30F4A486" w14:textId="6C3C527A" w:rsidR="00C71552" w:rsidRPr="005D086D" w:rsidRDefault="00C71552" w:rsidP="006A3873">
            <w:pPr>
              <w:widowControl w:val="0"/>
              <w:tabs>
                <w:tab w:val="left" w:pos="7371"/>
              </w:tabs>
              <w:autoSpaceDE w:val="0"/>
              <w:autoSpaceDN w:val="0"/>
              <w:adjustRightInd w:val="0"/>
              <w:outlineLvl w:val="1"/>
              <w:rPr>
                <w:rFonts w:ascii="Arial" w:eastAsia="Times New Roman" w:hAnsi="Arial" w:cs="Arial"/>
                <w:bCs/>
                <w:sz w:val="24"/>
                <w:szCs w:val="24"/>
                <w:lang w:eastAsia="ru-RU"/>
              </w:rPr>
            </w:pPr>
            <w:proofErr w:type="spellStart"/>
            <w:r w:rsidRPr="005D086D">
              <w:rPr>
                <w:rFonts w:ascii="Arial" w:eastAsia="Times New Roman" w:hAnsi="Arial" w:cs="Arial"/>
                <w:bCs/>
                <w:sz w:val="24"/>
                <w:szCs w:val="24"/>
                <w:lang w:eastAsia="ru-RU"/>
              </w:rPr>
              <w:t>Котмс</w:t>
            </w:r>
            <w:proofErr w:type="spellEnd"/>
            <w:r w:rsidRPr="005D086D">
              <w:rPr>
                <w:rFonts w:ascii="Arial" w:eastAsia="Times New Roman" w:hAnsi="Arial" w:cs="Arial"/>
                <w:bCs/>
                <w:sz w:val="24"/>
                <w:szCs w:val="24"/>
                <w:lang w:eastAsia="ru-RU"/>
              </w:rPr>
              <w:t xml:space="preserve"> – количество </w:t>
            </w:r>
            <w:r w:rsidRPr="005D086D">
              <w:rPr>
                <w:rFonts w:ascii="Arial" w:eastAsia="Times New Roman" w:hAnsi="Arial" w:cs="Arial"/>
                <w:bCs/>
                <w:sz w:val="24"/>
                <w:szCs w:val="24"/>
                <w:lang w:eastAsia="ru-RU" w:bidi="ru-RU"/>
              </w:rPr>
              <w:t xml:space="preserve">объектов теплоснабжения, планируемых к приобретению в муниципальную собственность </w:t>
            </w:r>
            <w:r w:rsidRPr="005D086D">
              <w:rPr>
                <w:rFonts w:ascii="Arial" w:eastAsia="Times New Roman" w:hAnsi="Arial" w:cs="Arial"/>
                <w:bCs/>
                <w:sz w:val="24"/>
                <w:szCs w:val="24"/>
                <w:lang w:eastAsia="ru-RU"/>
              </w:rPr>
              <w:t>на конец отчетного периода, единица.</w:t>
            </w:r>
          </w:p>
        </w:tc>
        <w:tc>
          <w:tcPr>
            <w:tcW w:w="2268" w:type="dxa"/>
            <w:tcBorders>
              <w:top w:val="single" w:sz="4" w:space="0" w:color="000000"/>
              <w:left w:val="single" w:sz="4" w:space="0" w:color="000000"/>
              <w:bottom w:val="single" w:sz="4" w:space="0" w:color="000000"/>
              <w:right w:val="single" w:sz="4" w:space="0" w:color="000000"/>
            </w:tcBorders>
          </w:tcPr>
          <w:p w14:paraId="34587123" w14:textId="77777777" w:rsidR="00C71552" w:rsidRPr="005D086D" w:rsidRDefault="00C71552" w:rsidP="007E05BE">
            <w:pPr>
              <w:widowControl w:val="0"/>
              <w:tabs>
                <w:tab w:val="left" w:pos="709"/>
              </w:tabs>
              <w:autoSpaceDE w:val="0"/>
              <w:autoSpaceDN w:val="0"/>
              <w:adjustRightInd w:val="0"/>
              <w:jc w:val="center"/>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t>Единый государственный реестр недвижимости</w:t>
            </w:r>
          </w:p>
        </w:tc>
        <w:tc>
          <w:tcPr>
            <w:tcW w:w="1618" w:type="dxa"/>
            <w:tcBorders>
              <w:top w:val="single" w:sz="4" w:space="0" w:color="000000"/>
              <w:left w:val="single" w:sz="4" w:space="0" w:color="000000"/>
              <w:bottom w:val="single" w:sz="4" w:space="0" w:color="000000"/>
              <w:right w:val="single" w:sz="4" w:space="0" w:color="000000"/>
            </w:tcBorders>
          </w:tcPr>
          <w:p w14:paraId="3FF917FE" w14:textId="77777777" w:rsidR="00C71552" w:rsidRPr="005D086D" w:rsidRDefault="00C71552" w:rsidP="007E05B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Ежеквартальная</w:t>
            </w:r>
          </w:p>
        </w:tc>
      </w:tr>
      <w:tr w:rsidR="00C1647E" w:rsidRPr="005D086D" w14:paraId="268E95B4" w14:textId="77777777" w:rsidTr="00317CF5">
        <w:trPr>
          <w:trHeight w:val="20"/>
        </w:trPr>
        <w:tc>
          <w:tcPr>
            <w:tcW w:w="596" w:type="dxa"/>
            <w:tcBorders>
              <w:top w:val="single" w:sz="4" w:space="0" w:color="000000"/>
              <w:left w:val="single" w:sz="4" w:space="0" w:color="000000"/>
              <w:bottom w:val="single" w:sz="4" w:space="0" w:color="000000"/>
              <w:right w:val="single" w:sz="4" w:space="0" w:color="000000"/>
            </w:tcBorders>
          </w:tcPr>
          <w:p w14:paraId="54560128" w14:textId="77777777" w:rsidR="00C1647E" w:rsidRPr="005D086D" w:rsidRDefault="00C1647E" w:rsidP="00C1647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24</w:t>
            </w:r>
          </w:p>
        </w:tc>
        <w:tc>
          <w:tcPr>
            <w:tcW w:w="3119" w:type="dxa"/>
            <w:tcBorders>
              <w:top w:val="single" w:sz="4" w:space="0" w:color="000000"/>
              <w:left w:val="single" w:sz="4" w:space="0" w:color="000000"/>
              <w:bottom w:val="single" w:sz="4" w:space="0" w:color="000000"/>
              <w:right w:val="single" w:sz="4" w:space="0" w:color="000000"/>
            </w:tcBorders>
          </w:tcPr>
          <w:p w14:paraId="027732AD" w14:textId="54D5197B" w:rsidR="00C1647E" w:rsidRPr="005D086D" w:rsidRDefault="00C1647E" w:rsidP="00C1647E">
            <w:pPr>
              <w:widowControl w:val="0"/>
              <w:tabs>
                <w:tab w:val="left" w:pos="709"/>
              </w:tabs>
              <w:autoSpaceDE w:val="0"/>
              <w:autoSpaceDN w:val="0"/>
              <w:adjustRightInd w:val="0"/>
              <w:jc w:val="center"/>
              <w:outlineLvl w:val="1"/>
              <w:rPr>
                <w:rFonts w:ascii="Arial" w:eastAsia="Times New Roman" w:hAnsi="Arial" w:cs="Arial"/>
                <w:bCs/>
                <w:sz w:val="24"/>
                <w:szCs w:val="24"/>
                <w:lang w:eastAsia="ru-RU" w:bidi="ru-RU"/>
              </w:rPr>
            </w:pPr>
            <w:r w:rsidRPr="005D086D">
              <w:rPr>
                <w:rFonts w:ascii="Arial" w:eastAsia="Times New Roman" w:hAnsi="Arial" w:cs="Arial"/>
                <w:bCs/>
                <w:sz w:val="24"/>
                <w:szCs w:val="24"/>
                <w:lang w:eastAsia="ru-RU" w:bidi="ru-RU"/>
              </w:rPr>
              <w:t>Доля установленного специализированного оборудования</w:t>
            </w:r>
          </w:p>
        </w:tc>
        <w:tc>
          <w:tcPr>
            <w:tcW w:w="1275" w:type="dxa"/>
            <w:tcBorders>
              <w:top w:val="single" w:sz="4" w:space="0" w:color="000000"/>
              <w:left w:val="single" w:sz="4" w:space="0" w:color="000000"/>
              <w:bottom w:val="single" w:sz="4" w:space="0" w:color="000000"/>
              <w:right w:val="single" w:sz="4" w:space="0" w:color="000000"/>
            </w:tcBorders>
          </w:tcPr>
          <w:p w14:paraId="31DFD3D7" w14:textId="2C875658" w:rsidR="00C1647E" w:rsidRPr="005D086D" w:rsidRDefault="00C1647E" w:rsidP="00C1647E">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Процент</w:t>
            </w:r>
          </w:p>
        </w:tc>
        <w:tc>
          <w:tcPr>
            <w:tcW w:w="6237" w:type="dxa"/>
            <w:tcBorders>
              <w:top w:val="single" w:sz="4" w:space="0" w:color="000000"/>
              <w:left w:val="single" w:sz="4" w:space="0" w:color="000000"/>
              <w:bottom w:val="single" w:sz="4" w:space="0" w:color="000000"/>
              <w:right w:val="single" w:sz="4" w:space="0" w:color="000000"/>
            </w:tcBorders>
          </w:tcPr>
          <w:p w14:paraId="72CEB366" w14:textId="3900AFD2" w:rsidR="00C1647E" w:rsidRPr="005D086D" w:rsidRDefault="00C1647E" w:rsidP="00C1647E">
            <w:pPr>
              <w:overflowPunct w:val="0"/>
              <w:contextualSpacing/>
              <w:rPr>
                <w:rFonts w:ascii="Arial" w:eastAsia="Times New Roman" w:hAnsi="Arial" w:cs="Arial"/>
                <w:bCs/>
                <w:sz w:val="24"/>
                <w:szCs w:val="24"/>
                <w:lang w:eastAsia="ru-RU"/>
              </w:rPr>
            </w:pPr>
            <w:r w:rsidRPr="005D086D">
              <w:rPr>
                <w:rFonts w:ascii="Arial" w:eastAsia="Times New Roman" w:hAnsi="Arial" w:cs="Arial"/>
                <w:bCs/>
                <w:sz w:val="24"/>
                <w:szCs w:val="24"/>
                <w:lang w:eastAsia="ru-RU" w:bidi="ru-RU"/>
              </w:rPr>
              <w:t>Показатель равен отношению количества установленного специализированного оборудования к плановому количеству.</w:t>
            </w:r>
            <w:r w:rsidRPr="005D086D">
              <w:rPr>
                <w:rFonts w:ascii="Arial" w:hAnsi="Arial" w:cs="Arial"/>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EC54E28" w14:textId="77777777" w:rsidR="00C1647E" w:rsidRPr="005D086D" w:rsidRDefault="00C1647E" w:rsidP="00C1647E">
            <w:pPr>
              <w:widowControl w:val="0"/>
              <w:tabs>
                <w:tab w:val="left" w:pos="709"/>
              </w:tabs>
              <w:autoSpaceDE w:val="0"/>
              <w:autoSpaceDN w:val="0"/>
              <w:adjustRightInd w:val="0"/>
              <w:jc w:val="center"/>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t>Акты выполненных работ</w:t>
            </w:r>
          </w:p>
        </w:tc>
        <w:tc>
          <w:tcPr>
            <w:tcW w:w="1618" w:type="dxa"/>
            <w:tcBorders>
              <w:top w:val="single" w:sz="4" w:space="0" w:color="000000"/>
              <w:left w:val="single" w:sz="4" w:space="0" w:color="000000"/>
              <w:bottom w:val="single" w:sz="4" w:space="0" w:color="000000"/>
              <w:right w:val="single" w:sz="4" w:space="0" w:color="000000"/>
            </w:tcBorders>
          </w:tcPr>
          <w:p w14:paraId="72544957" w14:textId="77777777" w:rsidR="00C1647E" w:rsidRPr="005D086D" w:rsidRDefault="00C1647E" w:rsidP="00C1647E">
            <w:pPr>
              <w:widowControl w:val="0"/>
              <w:tabs>
                <w:tab w:val="left" w:pos="709"/>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Ежеквартальная</w:t>
            </w:r>
          </w:p>
        </w:tc>
      </w:tr>
    </w:tbl>
    <w:p w14:paraId="4711E10C" w14:textId="77777777" w:rsidR="00C71552" w:rsidRPr="005D086D" w:rsidRDefault="00C71552" w:rsidP="00C71552">
      <w:pPr>
        <w:rPr>
          <w:rFonts w:ascii="Arial" w:hAnsi="Arial" w:cs="Arial"/>
          <w:color w:val="000000" w:themeColor="text1"/>
          <w:sz w:val="24"/>
          <w:szCs w:val="24"/>
        </w:rPr>
      </w:pPr>
      <w:r w:rsidRPr="005D086D">
        <w:rPr>
          <w:rFonts w:ascii="Arial" w:hAnsi="Arial" w:cs="Arial"/>
          <w:color w:val="000000" w:themeColor="text1"/>
          <w:sz w:val="24"/>
          <w:szCs w:val="24"/>
        </w:rPr>
        <w:br w:type="page"/>
      </w:r>
    </w:p>
    <w:p w14:paraId="7CD7FA2F" w14:textId="77777777" w:rsidR="00C71552" w:rsidRPr="000634A9" w:rsidRDefault="00C7155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0634A9">
        <w:rPr>
          <w:rFonts w:ascii="Arial" w:hAnsi="Arial" w:cs="Arial"/>
          <w:color w:val="000000" w:themeColor="text1"/>
          <w:sz w:val="24"/>
          <w:szCs w:val="24"/>
        </w:rPr>
        <w:lastRenderedPageBreak/>
        <w:t xml:space="preserve">Методика </w:t>
      </w:r>
      <w:proofErr w:type="gramStart"/>
      <w:r w:rsidRPr="000634A9">
        <w:rPr>
          <w:rFonts w:ascii="Arial" w:hAnsi="Arial" w:cs="Arial"/>
          <w:color w:val="000000" w:themeColor="text1"/>
          <w:sz w:val="24"/>
          <w:szCs w:val="24"/>
        </w:rPr>
        <w:t>определения результатов выполнения мероприятий муниципальной программы Городского округа</w:t>
      </w:r>
      <w:proofErr w:type="gramEnd"/>
      <w:r w:rsidRPr="000634A9">
        <w:rPr>
          <w:rFonts w:ascii="Arial" w:hAnsi="Arial" w:cs="Arial"/>
          <w:color w:val="000000" w:themeColor="text1"/>
          <w:sz w:val="24"/>
          <w:szCs w:val="24"/>
        </w:rPr>
        <w:t xml:space="preserve"> </w:t>
      </w:r>
      <w:r w:rsidRPr="000634A9">
        <w:rPr>
          <w:rFonts w:ascii="Arial" w:eastAsia="Times New Roman" w:hAnsi="Arial" w:cs="Arial"/>
          <w:sz w:val="24"/>
          <w:szCs w:val="24"/>
          <w:lang w:eastAsia="ru-RU"/>
        </w:rPr>
        <w:t xml:space="preserve">Люберцы </w:t>
      </w:r>
    </w:p>
    <w:p w14:paraId="04A5E4D9" w14:textId="77777777" w:rsidR="00C71552" w:rsidRPr="000634A9" w:rsidRDefault="00C7155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0634A9">
        <w:rPr>
          <w:rFonts w:ascii="Arial" w:eastAsia="Times New Roman" w:hAnsi="Arial" w:cs="Arial"/>
          <w:sz w:val="24"/>
          <w:szCs w:val="24"/>
          <w:lang w:eastAsia="ru-RU"/>
        </w:rPr>
        <w:t xml:space="preserve">Московской области «Развитие инженерной инфраструктуры и </w:t>
      </w:r>
      <w:proofErr w:type="spellStart"/>
      <w:r w:rsidRPr="000634A9">
        <w:rPr>
          <w:rFonts w:ascii="Arial" w:eastAsia="Times New Roman" w:hAnsi="Arial" w:cs="Arial"/>
          <w:sz w:val="24"/>
          <w:szCs w:val="24"/>
          <w:lang w:eastAsia="ru-RU"/>
        </w:rPr>
        <w:t>энергоэффективности</w:t>
      </w:r>
      <w:proofErr w:type="spellEnd"/>
      <w:r w:rsidRPr="000634A9">
        <w:rPr>
          <w:rFonts w:ascii="Arial" w:eastAsia="Times New Roman" w:hAnsi="Arial" w:cs="Arial"/>
          <w:sz w:val="24"/>
          <w:szCs w:val="24"/>
          <w:lang w:eastAsia="ru-RU"/>
        </w:rPr>
        <w:t>»</w:t>
      </w:r>
    </w:p>
    <w:p w14:paraId="6B491167" w14:textId="77777777" w:rsidR="00C71552" w:rsidRPr="000634A9" w:rsidRDefault="00C7155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p>
    <w:p w14:paraId="6D2D7B93" w14:textId="77777777" w:rsidR="00C71552" w:rsidRPr="000634A9" w:rsidRDefault="00C71552" w:rsidP="00135D64">
      <w:pPr>
        <w:widowControl w:val="0"/>
        <w:tabs>
          <w:tab w:val="left" w:pos="709"/>
        </w:tabs>
        <w:autoSpaceDE w:val="0"/>
        <w:autoSpaceDN w:val="0"/>
        <w:adjustRightInd w:val="0"/>
        <w:spacing w:line="276" w:lineRule="auto"/>
        <w:ind w:firstLine="709"/>
        <w:outlineLvl w:val="1"/>
        <w:rPr>
          <w:rFonts w:ascii="Arial" w:eastAsia="Times New Roman" w:hAnsi="Arial" w:cs="Arial"/>
          <w:sz w:val="24"/>
          <w:szCs w:val="24"/>
          <w:lang w:eastAsia="ru-RU"/>
        </w:rPr>
      </w:pP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r>
      <w:r w:rsidRPr="000634A9">
        <w:rPr>
          <w:rFonts w:ascii="Arial" w:eastAsia="Times New Roman" w:hAnsi="Arial" w:cs="Arial"/>
          <w:sz w:val="24"/>
          <w:szCs w:val="24"/>
          <w:lang w:eastAsia="ru-RU"/>
        </w:rPr>
        <w:tab/>
        <w:t xml:space="preserve">       Таблица 2</w:t>
      </w:r>
    </w:p>
    <w:p w14:paraId="04EAAA9F" w14:textId="77777777" w:rsidR="00C71552" w:rsidRPr="005D086D" w:rsidRDefault="00C71552" w:rsidP="00C71552">
      <w:pPr>
        <w:widowControl w:val="0"/>
        <w:tabs>
          <w:tab w:val="left" w:pos="7371"/>
        </w:tabs>
        <w:autoSpaceDE w:val="0"/>
        <w:autoSpaceDN w:val="0"/>
        <w:adjustRightInd w:val="0"/>
        <w:outlineLvl w:val="1"/>
        <w:rPr>
          <w:rFonts w:ascii="Arial" w:hAnsi="Arial" w:cs="Arial"/>
          <w:b/>
          <w:color w:val="000000" w:themeColor="text1"/>
          <w:sz w:val="24"/>
          <w:szCs w:val="24"/>
        </w:rPr>
      </w:pPr>
    </w:p>
    <w:tbl>
      <w:tblPr>
        <w:tblStyle w:val="aff1"/>
        <w:tblW w:w="15313" w:type="dxa"/>
        <w:tblInd w:w="-176" w:type="dxa"/>
        <w:tblLook w:val="04A0" w:firstRow="1" w:lastRow="0" w:firstColumn="1" w:lastColumn="0" w:noHBand="0" w:noVBand="1"/>
      </w:tblPr>
      <w:tblGrid>
        <w:gridCol w:w="543"/>
        <w:gridCol w:w="1874"/>
        <w:gridCol w:w="1683"/>
        <w:gridCol w:w="1683"/>
        <w:gridCol w:w="2977"/>
        <w:gridCol w:w="1425"/>
        <w:gridCol w:w="5128"/>
      </w:tblGrid>
      <w:tr w:rsidR="00C71552" w:rsidRPr="005D086D" w14:paraId="619D712C" w14:textId="77777777" w:rsidTr="007E05BE">
        <w:trPr>
          <w:trHeight w:val="20"/>
          <w:tblHeader/>
        </w:trPr>
        <w:tc>
          <w:tcPr>
            <w:tcW w:w="541" w:type="dxa"/>
          </w:tcPr>
          <w:p w14:paraId="39A03EC0"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sz w:val="24"/>
                <w:szCs w:val="24"/>
              </w:rPr>
              <w:t xml:space="preserve">№ </w:t>
            </w:r>
            <w:r w:rsidRPr="005D086D">
              <w:rPr>
                <w:rFonts w:ascii="Arial" w:hAnsi="Arial" w:cs="Arial"/>
                <w:sz w:val="24"/>
                <w:szCs w:val="24"/>
              </w:rPr>
              <w:br/>
            </w:r>
            <w:proofErr w:type="gramStart"/>
            <w:r w:rsidRPr="005D086D">
              <w:rPr>
                <w:rFonts w:ascii="Arial" w:hAnsi="Arial" w:cs="Arial"/>
                <w:sz w:val="24"/>
                <w:szCs w:val="24"/>
              </w:rPr>
              <w:t>п</w:t>
            </w:r>
            <w:proofErr w:type="gramEnd"/>
            <w:r w:rsidRPr="005D086D">
              <w:rPr>
                <w:rFonts w:ascii="Arial" w:hAnsi="Arial" w:cs="Arial"/>
                <w:sz w:val="24"/>
                <w:szCs w:val="24"/>
              </w:rPr>
              <w:t>/п</w:t>
            </w:r>
          </w:p>
        </w:tc>
        <w:tc>
          <w:tcPr>
            <w:tcW w:w="1767" w:type="dxa"/>
          </w:tcPr>
          <w:p w14:paraId="53940CF0"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 подпрограммы</w:t>
            </w:r>
          </w:p>
        </w:tc>
        <w:tc>
          <w:tcPr>
            <w:tcW w:w="0" w:type="auto"/>
          </w:tcPr>
          <w:p w14:paraId="71C12E13"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 основного мероприятия</w:t>
            </w:r>
          </w:p>
        </w:tc>
        <w:tc>
          <w:tcPr>
            <w:tcW w:w="0" w:type="auto"/>
          </w:tcPr>
          <w:p w14:paraId="1B117568"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 мероприятия</w:t>
            </w:r>
          </w:p>
        </w:tc>
        <w:tc>
          <w:tcPr>
            <w:tcW w:w="3007" w:type="dxa"/>
          </w:tcPr>
          <w:p w14:paraId="07D1DCD8" w14:textId="77777777" w:rsidR="00C71552" w:rsidRPr="005D086D" w:rsidRDefault="00C71552" w:rsidP="007E05BE">
            <w:pPr>
              <w:jc w:val="center"/>
              <w:rPr>
                <w:rFonts w:ascii="Arial" w:hAnsi="Arial" w:cs="Arial"/>
                <w:color w:val="000000" w:themeColor="text1"/>
                <w:sz w:val="24"/>
                <w:szCs w:val="24"/>
              </w:rPr>
            </w:pPr>
            <w:r w:rsidRPr="005D086D">
              <w:rPr>
                <w:rFonts w:ascii="Arial" w:hAnsi="Arial" w:cs="Arial"/>
                <w:color w:val="000000" w:themeColor="text1"/>
                <w:sz w:val="24"/>
                <w:szCs w:val="24"/>
              </w:rPr>
              <w:t xml:space="preserve">Наименование результата </w:t>
            </w:r>
          </w:p>
        </w:tc>
        <w:tc>
          <w:tcPr>
            <w:tcW w:w="1425" w:type="dxa"/>
          </w:tcPr>
          <w:p w14:paraId="1911F794" w14:textId="77777777" w:rsidR="00C71552" w:rsidRPr="005D086D" w:rsidRDefault="00C71552" w:rsidP="007E05BE">
            <w:pPr>
              <w:jc w:val="center"/>
              <w:rPr>
                <w:rFonts w:ascii="Arial" w:hAnsi="Arial" w:cs="Arial"/>
                <w:color w:val="000000" w:themeColor="text1"/>
                <w:sz w:val="24"/>
                <w:szCs w:val="24"/>
              </w:rPr>
            </w:pPr>
            <w:r w:rsidRPr="005D086D">
              <w:rPr>
                <w:rFonts w:ascii="Arial" w:hAnsi="Arial" w:cs="Arial"/>
                <w:color w:val="000000" w:themeColor="text1"/>
                <w:sz w:val="24"/>
                <w:szCs w:val="24"/>
              </w:rPr>
              <w:t>Единица измерения</w:t>
            </w:r>
          </w:p>
        </w:tc>
        <w:tc>
          <w:tcPr>
            <w:tcW w:w="5353" w:type="dxa"/>
          </w:tcPr>
          <w:p w14:paraId="6153A994"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 xml:space="preserve">Порядок определения значений </w:t>
            </w:r>
          </w:p>
        </w:tc>
      </w:tr>
      <w:tr w:rsidR="00C71552" w:rsidRPr="005D086D" w14:paraId="0B812164" w14:textId="77777777" w:rsidTr="007E05BE">
        <w:trPr>
          <w:trHeight w:val="20"/>
          <w:tblHeader/>
        </w:trPr>
        <w:tc>
          <w:tcPr>
            <w:tcW w:w="541" w:type="dxa"/>
            <w:vAlign w:val="center"/>
          </w:tcPr>
          <w:p w14:paraId="700BA017"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1</w:t>
            </w:r>
          </w:p>
        </w:tc>
        <w:tc>
          <w:tcPr>
            <w:tcW w:w="1767" w:type="dxa"/>
            <w:vAlign w:val="center"/>
          </w:tcPr>
          <w:p w14:paraId="09097CE8"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lang w:val="en-US"/>
              </w:rPr>
            </w:pPr>
            <w:r w:rsidRPr="005D086D">
              <w:rPr>
                <w:rFonts w:ascii="Arial" w:hAnsi="Arial" w:cs="Arial"/>
                <w:color w:val="000000" w:themeColor="text1"/>
                <w:sz w:val="24"/>
                <w:szCs w:val="24"/>
                <w:lang w:val="en-US"/>
              </w:rPr>
              <w:t>2</w:t>
            </w:r>
          </w:p>
        </w:tc>
        <w:tc>
          <w:tcPr>
            <w:tcW w:w="0" w:type="auto"/>
            <w:vAlign w:val="center"/>
          </w:tcPr>
          <w:p w14:paraId="4C098F2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lang w:val="en-US"/>
              </w:rPr>
            </w:pPr>
            <w:r w:rsidRPr="005D086D">
              <w:rPr>
                <w:rFonts w:ascii="Arial" w:hAnsi="Arial" w:cs="Arial"/>
                <w:color w:val="000000" w:themeColor="text1"/>
                <w:sz w:val="24"/>
                <w:szCs w:val="24"/>
                <w:lang w:val="en-US"/>
              </w:rPr>
              <w:t>3</w:t>
            </w:r>
          </w:p>
        </w:tc>
        <w:tc>
          <w:tcPr>
            <w:tcW w:w="0" w:type="auto"/>
            <w:vAlign w:val="center"/>
          </w:tcPr>
          <w:p w14:paraId="25C5677E"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lang w:val="en-US"/>
              </w:rPr>
            </w:pPr>
            <w:r w:rsidRPr="005D086D">
              <w:rPr>
                <w:rFonts w:ascii="Arial" w:hAnsi="Arial" w:cs="Arial"/>
                <w:color w:val="000000" w:themeColor="text1"/>
                <w:sz w:val="24"/>
                <w:szCs w:val="24"/>
                <w:lang w:val="en-US"/>
              </w:rPr>
              <w:t>4</w:t>
            </w:r>
          </w:p>
        </w:tc>
        <w:tc>
          <w:tcPr>
            <w:tcW w:w="3007" w:type="dxa"/>
            <w:vAlign w:val="center"/>
          </w:tcPr>
          <w:p w14:paraId="21201994"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lang w:val="en-US"/>
              </w:rPr>
            </w:pPr>
            <w:r w:rsidRPr="005D086D">
              <w:rPr>
                <w:rFonts w:ascii="Arial" w:hAnsi="Arial" w:cs="Arial"/>
                <w:color w:val="000000" w:themeColor="text1"/>
                <w:sz w:val="24"/>
                <w:szCs w:val="24"/>
                <w:lang w:val="en-US"/>
              </w:rPr>
              <w:t>5</w:t>
            </w:r>
          </w:p>
        </w:tc>
        <w:tc>
          <w:tcPr>
            <w:tcW w:w="1425" w:type="dxa"/>
            <w:vAlign w:val="center"/>
          </w:tcPr>
          <w:p w14:paraId="6781FD3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lang w:val="en-US"/>
              </w:rPr>
              <w:t>6</w:t>
            </w:r>
          </w:p>
        </w:tc>
        <w:tc>
          <w:tcPr>
            <w:tcW w:w="5353" w:type="dxa"/>
            <w:vAlign w:val="center"/>
          </w:tcPr>
          <w:p w14:paraId="00DBCE2C"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lang w:val="en-US"/>
              </w:rPr>
            </w:pPr>
            <w:r w:rsidRPr="005D086D">
              <w:rPr>
                <w:rFonts w:ascii="Arial" w:hAnsi="Arial" w:cs="Arial"/>
                <w:color w:val="000000" w:themeColor="text1"/>
                <w:sz w:val="24"/>
                <w:szCs w:val="24"/>
                <w:lang w:val="en-US"/>
              </w:rPr>
              <w:t>7</w:t>
            </w:r>
          </w:p>
        </w:tc>
      </w:tr>
      <w:tr w:rsidR="00C71552" w:rsidRPr="005D086D" w14:paraId="39754DA8" w14:textId="77777777" w:rsidTr="007E05BE">
        <w:trPr>
          <w:trHeight w:val="20"/>
        </w:trPr>
        <w:tc>
          <w:tcPr>
            <w:tcW w:w="541" w:type="dxa"/>
          </w:tcPr>
          <w:p w14:paraId="73EA9DAB"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1</w:t>
            </w:r>
          </w:p>
        </w:tc>
        <w:tc>
          <w:tcPr>
            <w:tcW w:w="1767" w:type="dxa"/>
          </w:tcPr>
          <w:p w14:paraId="0AAF9223" w14:textId="77777777" w:rsidR="00C71552" w:rsidRPr="005D086D" w:rsidRDefault="00C71552" w:rsidP="007E05BE">
            <w:pPr>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0" w:type="auto"/>
          </w:tcPr>
          <w:p w14:paraId="0C85FEE4" w14:textId="77777777" w:rsidR="00C71552" w:rsidRPr="005D086D" w:rsidRDefault="00C71552" w:rsidP="007E05BE">
            <w:pPr>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02</w:t>
            </w:r>
          </w:p>
        </w:tc>
        <w:tc>
          <w:tcPr>
            <w:tcW w:w="0" w:type="auto"/>
          </w:tcPr>
          <w:p w14:paraId="0B9030D2"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01</w:t>
            </w:r>
          </w:p>
        </w:tc>
        <w:tc>
          <w:tcPr>
            <w:tcW w:w="3007" w:type="dxa"/>
          </w:tcPr>
          <w:p w14:paraId="35ADA069" w14:textId="77777777" w:rsidR="00C71552" w:rsidRPr="005D086D" w:rsidRDefault="00C71552" w:rsidP="007E05BE">
            <w:pPr>
              <w:widowControl w:val="0"/>
              <w:tabs>
                <w:tab w:val="left" w:pos="1740"/>
              </w:tabs>
              <w:autoSpaceDE w:val="0"/>
              <w:autoSpaceDN w:val="0"/>
              <w:adjustRightInd w:val="0"/>
              <w:outlineLvl w:val="1"/>
              <w:rPr>
                <w:rFonts w:ascii="Arial" w:hAnsi="Arial" w:cs="Arial"/>
                <w:color w:val="000000" w:themeColor="text1"/>
                <w:sz w:val="24"/>
                <w:szCs w:val="24"/>
              </w:rPr>
            </w:pPr>
            <w:r w:rsidRPr="005D086D">
              <w:rPr>
                <w:rFonts w:ascii="Arial" w:eastAsia="Times New Roman" w:hAnsi="Arial" w:cs="Arial"/>
                <w:sz w:val="24"/>
                <w:szCs w:val="24"/>
                <w:lang w:eastAsia="ru-RU"/>
              </w:rPr>
              <w:t>Построены и реконструированы объекты водоснабжения муниципальной собственности</w:t>
            </w:r>
          </w:p>
        </w:tc>
        <w:tc>
          <w:tcPr>
            <w:tcW w:w="1425" w:type="dxa"/>
          </w:tcPr>
          <w:p w14:paraId="60EFB7DB"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eastAsia="Times New Roman" w:hAnsi="Arial" w:cs="Arial"/>
                <w:sz w:val="24"/>
                <w:szCs w:val="24"/>
                <w:lang w:eastAsia="ru-RU"/>
              </w:rPr>
              <w:t>единиц</w:t>
            </w:r>
          </w:p>
        </w:tc>
        <w:tc>
          <w:tcPr>
            <w:tcW w:w="5353" w:type="dxa"/>
          </w:tcPr>
          <w:p w14:paraId="676D32FC"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Определятся количеством объектов водоснабжения муниципальной собственности, которые были построены или реконструированы в отчетном периоде.</w:t>
            </w:r>
          </w:p>
          <w:p w14:paraId="6349D2FF"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Источник данных – акты ввода в эксплуатацию построенных (реконструированных) объектов. </w:t>
            </w:r>
          </w:p>
          <w:p w14:paraId="22307E98"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 xml:space="preserve">Базовое значение за 2025 год – 0 </w:t>
            </w:r>
          </w:p>
        </w:tc>
      </w:tr>
      <w:tr w:rsidR="00C71552" w:rsidRPr="005D086D" w14:paraId="56AE8DF5" w14:textId="77777777" w:rsidTr="007E05BE">
        <w:trPr>
          <w:trHeight w:val="20"/>
        </w:trPr>
        <w:tc>
          <w:tcPr>
            <w:tcW w:w="541" w:type="dxa"/>
          </w:tcPr>
          <w:p w14:paraId="643107F6"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2</w:t>
            </w:r>
          </w:p>
        </w:tc>
        <w:tc>
          <w:tcPr>
            <w:tcW w:w="1767" w:type="dxa"/>
          </w:tcPr>
          <w:p w14:paraId="480B51B7"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w:t>
            </w:r>
          </w:p>
        </w:tc>
        <w:tc>
          <w:tcPr>
            <w:tcW w:w="0" w:type="auto"/>
          </w:tcPr>
          <w:p w14:paraId="754AC227"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500748DB"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12</w:t>
            </w:r>
          </w:p>
        </w:tc>
        <w:tc>
          <w:tcPr>
            <w:tcW w:w="3007" w:type="dxa"/>
          </w:tcPr>
          <w:p w14:paraId="4282C89C"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Построены и реконструированы  объекты водоснабжения за счет средств местного бюджета</w:t>
            </w:r>
          </w:p>
        </w:tc>
        <w:tc>
          <w:tcPr>
            <w:tcW w:w="1425" w:type="dxa"/>
          </w:tcPr>
          <w:p w14:paraId="2E56D45A"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единиц</w:t>
            </w:r>
          </w:p>
        </w:tc>
        <w:tc>
          <w:tcPr>
            <w:tcW w:w="5353" w:type="dxa"/>
          </w:tcPr>
          <w:p w14:paraId="541D45B4" w14:textId="37C8275E"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Определятся </w:t>
            </w:r>
            <w:r w:rsidR="00317CF5" w:rsidRPr="005D086D">
              <w:rPr>
                <w:rFonts w:ascii="Arial" w:eastAsia="Times New Roman" w:hAnsi="Arial" w:cs="Arial"/>
                <w:sz w:val="24"/>
                <w:szCs w:val="24"/>
                <w:lang w:eastAsia="ru-RU"/>
              </w:rPr>
              <w:t>количеством построенных и</w:t>
            </w:r>
            <w:r w:rsidRPr="005D086D">
              <w:rPr>
                <w:rFonts w:ascii="Arial" w:eastAsia="Times New Roman" w:hAnsi="Arial" w:cs="Arial"/>
                <w:sz w:val="24"/>
                <w:szCs w:val="24"/>
                <w:lang w:eastAsia="ru-RU"/>
              </w:rPr>
              <w:t xml:space="preserve"> реконструированных </w:t>
            </w:r>
            <w:r w:rsidR="00317CF5" w:rsidRPr="005D086D">
              <w:rPr>
                <w:rFonts w:ascii="Arial" w:eastAsia="Times New Roman" w:hAnsi="Arial" w:cs="Arial"/>
                <w:sz w:val="24"/>
                <w:szCs w:val="24"/>
                <w:lang w:eastAsia="ru-RU"/>
              </w:rPr>
              <w:t>объектов водоснабжения</w:t>
            </w:r>
            <w:r w:rsidRPr="005D086D">
              <w:rPr>
                <w:rFonts w:ascii="Arial" w:eastAsia="Times New Roman" w:hAnsi="Arial" w:cs="Arial"/>
                <w:sz w:val="24"/>
                <w:szCs w:val="24"/>
                <w:lang w:eastAsia="ru-RU"/>
              </w:rPr>
              <w:t xml:space="preserve"> за счет средств местного бюджета. Источник данных – акты ввода в эксплуатацию </w:t>
            </w:r>
            <w:r w:rsidR="00317CF5" w:rsidRPr="005D086D">
              <w:rPr>
                <w:rFonts w:ascii="Arial" w:eastAsia="Times New Roman" w:hAnsi="Arial" w:cs="Arial"/>
                <w:sz w:val="24"/>
                <w:szCs w:val="24"/>
                <w:lang w:eastAsia="ru-RU"/>
              </w:rPr>
              <w:t>построенных и</w:t>
            </w:r>
            <w:r w:rsidRPr="005D086D">
              <w:rPr>
                <w:rFonts w:ascii="Arial" w:eastAsia="Times New Roman" w:hAnsi="Arial" w:cs="Arial"/>
                <w:sz w:val="24"/>
                <w:szCs w:val="24"/>
                <w:lang w:eastAsia="ru-RU"/>
              </w:rPr>
              <w:t xml:space="preserve"> реконструированных объектов водоснабжения. </w:t>
            </w:r>
          </w:p>
          <w:p w14:paraId="0207EF66"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Источник данных – акты ввода в эксплуатацию построенных (реконструированных) объектов. </w:t>
            </w:r>
          </w:p>
          <w:p w14:paraId="0577C9D7"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Базовое значение за 2025 год – 0</w:t>
            </w:r>
          </w:p>
          <w:p w14:paraId="5F86EFE8"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p>
        </w:tc>
      </w:tr>
      <w:tr w:rsidR="00C71552" w:rsidRPr="005D086D" w14:paraId="011525DB" w14:textId="77777777" w:rsidTr="007E05BE">
        <w:trPr>
          <w:trHeight w:val="20"/>
        </w:trPr>
        <w:tc>
          <w:tcPr>
            <w:tcW w:w="541" w:type="dxa"/>
          </w:tcPr>
          <w:p w14:paraId="0188D623"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3</w:t>
            </w:r>
          </w:p>
        </w:tc>
        <w:tc>
          <w:tcPr>
            <w:tcW w:w="1767" w:type="dxa"/>
          </w:tcPr>
          <w:p w14:paraId="798B9FEE"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2</w:t>
            </w:r>
          </w:p>
        </w:tc>
        <w:tc>
          <w:tcPr>
            <w:tcW w:w="0" w:type="auto"/>
          </w:tcPr>
          <w:p w14:paraId="7C835589"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0" w:type="auto"/>
          </w:tcPr>
          <w:p w14:paraId="557559A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3007" w:type="dxa"/>
          </w:tcPr>
          <w:p w14:paraId="11FE8497" w14:textId="261F48AD"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Построены и реконструированы </w:t>
            </w:r>
            <w:r w:rsidRPr="005D086D">
              <w:rPr>
                <w:rFonts w:ascii="Arial" w:hAnsi="Arial" w:cs="Arial"/>
                <w:sz w:val="24"/>
                <w:szCs w:val="24"/>
              </w:rPr>
              <w:lastRenderedPageBreak/>
              <w:t>объекты очистки сточных вод муни</w:t>
            </w:r>
            <w:r w:rsidR="00E67D2B" w:rsidRPr="005D086D">
              <w:rPr>
                <w:rFonts w:ascii="Arial" w:hAnsi="Arial" w:cs="Arial"/>
                <w:sz w:val="24"/>
                <w:szCs w:val="24"/>
              </w:rPr>
              <w:t>ципальной собственности</w:t>
            </w:r>
          </w:p>
        </w:tc>
        <w:tc>
          <w:tcPr>
            <w:tcW w:w="1425" w:type="dxa"/>
          </w:tcPr>
          <w:p w14:paraId="6C314B8D"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lastRenderedPageBreak/>
              <w:t>единиц</w:t>
            </w:r>
          </w:p>
        </w:tc>
        <w:tc>
          <w:tcPr>
            <w:tcW w:w="5353" w:type="dxa"/>
          </w:tcPr>
          <w:p w14:paraId="3A2C50FE"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Значение результата определяется согласно адресным перечням Программы. </w:t>
            </w:r>
            <w:proofErr w:type="gramStart"/>
            <w:r w:rsidRPr="005D086D">
              <w:rPr>
                <w:rFonts w:ascii="Arial" w:hAnsi="Arial" w:cs="Arial"/>
                <w:sz w:val="24"/>
                <w:szCs w:val="24"/>
              </w:rPr>
              <w:lastRenderedPageBreak/>
              <w:t xml:space="preserve">Фактическое значение результата определяется по количеству объектов, работы по которым завершены в отчетном периоде в полном объеме и подтверждены актами выполненных работ или передачи в эксплуатацию (по линейным объектам), разрешением на ввод объектов в эксплуатацию (по итогам строительства и реконструкции) и/или актом приемки законченного строительства объекта приемочной комиссией (в </w:t>
            </w:r>
            <w:proofErr w:type="spellStart"/>
            <w:r w:rsidRPr="005D086D">
              <w:rPr>
                <w:rFonts w:ascii="Arial" w:hAnsi="Arial" w:cs="Arial"/>
                <w:sz w:val="24"/>
                <w:szCs w:val="24"/>
              </w:rPr>
              <w:t>т.ч</w:t>
            </w:r>
            <w:proofErr w:type="spellEnd"/>
            <w:r w:rsidRPr="005D086D">
              <w:rPr>
                <w:rFonts w:ascii="Arial" w:hAnsi="Arial" w:cs="Arial"/>
                <w:sz w:val="24"/>
                <w:szCs w:val="24"/>
              </w:rPr>
              <w:t>. типовая межотраслевая форма КС-14).</w:t>
            </w:r>
            <w:proofErr w:type="gramEnd"/>
          </w:p>
          <w:p w14:paraId="512BE1FC"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Источник данных: Акты выполненных работ. </w:t>
            </w:r>
          </w:p>
          <w:p w14:paraId="1B8965DA" w14:textId="2ECE5B6D"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hAnsi="Arial" w:cs="Arial"/>
                <w:color w:val="000000" w:themeColor="text1"/>
                <w:sz w:val="24"/>
                <w:szCs w:val="24"/>
              </w:rPr>
              <w:t xml:space="preserve">Базовое значение за 2025 год </w:t>
            </w:r>
            <w:r w:rsidR="00B60EED" w:rsidRPr="005D086D">
              <w:rPr>
                <w:rFonts w:ascii="Arial" w:hAnsi="Arial" w:cs="Arial"/>
                <w:color w:val="000000" w:themeColor="text1"/>
                <w:sz w:val="24"/>
                <w:szCs w:val="24"/>
              </w:rPr>
              <w:t>–</w:t>
            </w:r>
            <w:r w:rsidRPr="005D086D">
              <w:rPr>
                <w:rFonts w:ascii="Arial" w:hAnsi="Arial" w:cs="Arial"/>
                <w:color w:val="000000" w:themeColor="text1"/>
                <w:sz w:val="24"/>
                <w:szCs w:val="24"/>
              </w:rPr>
              <w:t xml:space="preserve"> отсутствует</w:t>
            </w:r>
          </w:p>
        </w:tc>
      </w:tr>
      <w:tr w:rsidR="00C71552" w:rsidRPr="005D086D" w14:paraId="0EFE7E83" w14:textId="77777777" w:rsidTr="007E05BE">
        <w:trPr>
          <w:trHeight w:val="20"/>
        </w:trPr>
        <w:tc>
          <w:tcPr>
            <w:tcW w:w="541" w:type="dxa"/>
          </w:tcPr>
          <w:p w14:paraId="2359E4E1"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4</w:t>
            </w:r>
          </w:p>
        </w:tc>
        <w:tc>
          <w:tcPr>
            <w:tcW w:w="1767" w:type="dxa"/>
          </w:tcPr>
          <w:p w14:paraId="4AAE468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2</w:t>
            </w:r>
          </w:p>
        </w:tc>
        <w:tc>
          <w:tcPr>
            <w:tcW w:w="0" w:type="auto"/>
          </w:tcPr>
          <w:p w14:paraId="1AD5B17C"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13068F7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3007" w:type="dxa"/>
          </w:tcPr>
          <w:p w14:paraId="7DBA31D3"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Построены и реконструированы канализационные коллектора, канализационные насосные станции</w:t>
            </w:r>
          </w:p>
        </w:tc>
        <w:tc>
          <w:tcPr>
            <w:tcW w:w="1425" w:type="dxa"/>
          </w:tcPr>
          <w:p w14:paraId="6B165FF0"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единиц</w:t>
            </w:r>
          </w:p>
        </w:tc>
        <w:tc>
          <w:tcPr>
            <w:tcW w:w="5353" w:type="dxa"/>
          </w:tcPr>
          <w:p w14:paraId="546B76CB"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Определятся количеством канализационных коллекторов, канализационных насосных станций, которые были построены или реконструированы в отчетном периоде.</w:t>
            </w:r>
          </w:p>
          <w:p w14:paraId="39B92649"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Источник данных: Акты выполненных работ. </w:t>
            </w:r>
            <w:r w:rsidRPr="005D086D">
              <w:rPr>
                <w:rFonts w:ascii="Arial" w:hAnsi="Arial" w:cs="Arial"/>
                <w:color w:val="000000" w:themeColor="text1"/>
                <w:sz w:val="24"/>
                <w:szCs w:val="24"/>
              </w:rPr>
              <w:t>Базовое значение за 2025 год – отсутствует</w:t>
            </w:r>
          </w:p>
        </w:tc>
      </w:tr>
      <w:tr w:rsidR="00C71552" w:rsidRPr="005D086D" w14:paraId="73A9E3DB" w14:textId="77777777" w:rsidTr="007E05BE">
        <w:trPr>
          <w:trHeight w:val="20"/>
        </w:trPr>
        <w:tc>
          <w:tcPr>
            <w:tcW w:w="541" w:type="dxa"/>
          </w:tcPr>
          <w:p w14:paraId="54481FB6"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5</w:t>
            </w:r>
          </w:p>
        </w:tc>
        <w:tc>
          <w:tcPr>
            <w:tcW w:w="1767" w:type="dxa"/>
          </w:tcPr>
          <w:p w14:paraId="6DF564D4"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2</w:t>
            </w:r>
          </w:p>
        </w:tc>
        <w:tc>
          <w:tcPr>
            <w:tcW w:w="0" w:type="auto"/>
          </w:tcPr>
          <w:p w14:paraId="7A29FF70"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38397794"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3007" w:type="dxa"/>
          </w:tcPr>
          <w:p w14:paraId="0FAD4767"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Приобретено и введено в эксплуатацию, капитально отремонтированы канализационные </w:t>
            </w:r>
            <w:r w:rsidRPr="005D086D">
              <w:rPr>
                <w:rFonts w:ascii="Arial" w:hAnsi="Arial" w:cs="Arial"/>
                <w:sz w:val="24"/>
                <w:szCs w:val="24"/>
              </w:rPr>
              <w:lastRenderedPageBreak/>
              <w:t>коллектора и канализационные (ливневые) насосные станции</w:t>
            </w:r>
          </w:p>
        </w:tc>
        <w:tc>
          <w:tcPr>
            <w:tcW w:w="1425" w:type="dxa"/>
          </w:tcPr>
          <w:p w14:paraId="0598FDB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единиц</w:t>
            </w:r>
          </w:p>
        </w:tc>
        <w:tc>
          <w:tcPr>
            <w:tcW w:w="5353" w:type="dxa"/>
          </w:tcPr>
          <w:p w14:paraId="5949C093"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hAnsi="Arial" w:cs="Arial"/>
                <w:sz w:val="24"/>
                <w:szCs w:val="24"/>
              </w:rPr>
              <w:t>Определятся количеством капитально</w:t>
            </w:r>
            <w:r w:rsidRPr="005D086D">
              <w:rPr>
                <w:rFonts w:ascii="Arial" w:eastAsia="Times New Roman" w:hAnsi="Arial" w:cs="Arial"/>
                <w:sz w:val="24"/>
                <w:szCs w:val="24"/>
                <w:lang w:eastAsia="ru-RU"/>
              </w:rPr>
              <w:t xml:space="preserve"> отремонтированных, приобретенных, с выполненным монтажом и введённых в эксплуатацию канализационных коллекторов, канализационных (ливневых) </w:t>
            </w:r>
            <w:r w:rsidRPr="005D086D">
              <w:rPr>
                <w:rFonts w:ascii="Arial" w:eastAsia="Times New Roman" w:hAnsi="Arial" w:cs="Arial"/>
                <w:sz w:val="24"/>
                <w:szCs w:val="24"/>
                <w:lang w:eastAsia="ru-RU"/>
              </w:rPr>
              <w:lastRenderedPageBreak/>
              <w:t>насосных станций муниципальной собственности.</w:t>
            </w:r>
          </w:p>
          <w:p w14:paraId="7D6DAD9A" w14:textId="3DCEA306"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Источник данных: Акты выполненных работ. </w:t>
            </w:r>
            <w:r w:rsidRPr="005D086D">
              <w:rPr>
                <w:rFonts w:ascii="Arial" w:hAnsi="Arial" w:cs="Arial"/>
                <w:color w:val="000000" w:themeColor="text1"/>
                <w:sz w:val="24"/>
                <w:szCs w:val="24"/>
              </w:rPr>
              <w:t xml:space="preserve"> Базовое значение за 2025 год </w:t>
            </w:r>
            <w:r w:rsidR="00FA67F2" w:rsidRPr="005D086D">
              <w:rPr>
                <w:rFonts w:ascii="Arial" w:hAnsi="Arial" w:cs="Arial"/>
                <w:color w:val="000000" w:themeColor="text1"/>
                <w:sz w:val="24"/>
                <w:szCs w:val="24"/>
              </w:rPr>
              <w:t>–</w:t>
            </w:r>
            <w:r w:rsidRPr="005D086D">
              <w:rPr>
                <w:rFonts w:ascii="Arial" w:hAnsi="Arial" w:cs="Arial"/>
                <w:color w:val="000000" w:themeColor="text1"/>
                <w:sz w:val="24"/>
                <w:szCs w:val="24"/>
              </w:rPr>
              <w:t xml:space="preserve"> отсутствует</w:t>
            </w:r>
          </w:p>
        </w:tc>
      </w:tr>
      <w:tr w:rsidR="00C71552" w:rsidRPr="005D086D" w14:paraId="02EED191" w14:textId="77777777" w:rsidTr="007E05BE">
        <w:trPr>
          <w:trHeight w:val="20"/>
        </w:trPr>
        <w:tc>
          <w:tcPr>
            <w:tcW w:w="541" w:type="dxa"/>
          </w:tcPr>
          <w:p w14:paraId="57972C96"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6</w:t>
            </w:r>
          </w:p>
        </w:tc>
        <w:tc>
          <w:tcPr>
            <w:tcW w:w="1767" w:type="dxa"/>
          </w:tcPr>
          <w:p w14:paraId="5D966336"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6D68FDF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0" w:type="auto"/>
          </w:tcPr>
          <w:p w14:paraId="6FE39D0E"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3007" w:type="dxa"/>
          </w:tcPr>
          <w:p w14:paraId="0A0D2870"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Построены и реконструированы объекты теплоснабжения муниципальной собственности </w:t>
            </w:r>
          </w:p>
        </w:tc>
        <w:tc>
          <w:tcPr>
            <w:tcW w:w="1425" w:type="dxa"/>
          </w:tcPr>
          <w:p w14:paraId="35D4F807"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463BE5E1" w14:textId="2AC29C45"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Определятся количеством построенных и реконструированных объектов теплоснабжения муниципальной собственности. Источник данных: Акты выполненных работ. </w:t>
            </w:r>
            <w:r w:rsidRPr="005D086D">
              <w:rPr>
                <w:rFonts w:ascii="Arial" w:hAnsi="Arial" w:cs="Arial"/>
                <w:color w:val="000000" w:themeColor="text1"/>
                <w:sz w:val="24"/>
                <w:szCs w:val="24"/>
              </w:rPr>
              <w:t xml:space="preserve">Базовое значение за 2025 год </w:t>
            </w:r>
            <w:r w:rsidR="00FA67F2" w:rsidRPr="005D086D">
              <w:rPr>
                <w:rFonts w:ascii="Arial" w:hAnsi="Arial" w:cs="Arial"/>
                <w:color w:val="000000" w:themeColor="text1"/>
                <w:sz w:val="24"/>
                <w:szCs w:val="24"/>
              </w:rPr>
              <w:t>–</w:t>
            </w:r>
            <w:r w:rsidRPr="005D086D">
              <w:rPr>
                <w:rFonts w:ascii="Arial" w:hAnsi="Arial" w:cs="Arial"/>
                <w:color w:val="000000" w:themeColor="text1"/>
                <w:sz w:val="24"/>
                <w:szCs w:val="24"/>
              </w:rPr>
              <w:t xml:space="preserve"> отсутствует</w:t>
            </w:r>
          </w:p>
        </w:tc>
      </w:tr>
      <w:tr w:rsidR="00C71552" w:rsidRPr="005D086D" w14:paraId="2B0D7E2A" w14:textId="77777777" w:rsidTr="007E05BE">
        <w:trPr>
          <w:trHeight w:val="20"/>
        </w:trPr>
        <w:tc>
          <w:tcPr>
            <w:tcW w:w="541" w:type="dxa"/>
          </w:tcPr>
          <w:p w14:paraId="1EEA5F93"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7</w:t>
            </w:r>
          </w:p>
        </w:tc>
        <w:tc>
          <w:tcPr>
            <w:tcW w:w="1767" w:type="dxa"/>
          </w:tcPr>
          <w:p w14:paraId="20615137"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5075680C"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0" w:type="auto"/>
          </w:tcPr>
          <w:p w14:paraId="43256F9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05</w:t>
            </w:r>
          </w:p>
        </w:tc>
        <w:tc>
          <w:tcPr>
            <w:tcW w:w="3007" w:type="dxa"/>
          </w:tcPr>
          <w:p w14:paraId="0E3809BF"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proofErr w:type="gramStart"/>
            <w:r w:rsidRPr="005D086D">
              <w:rPr>
                <w:rFonts w:ascii="Arial" w:hAnsi="Arial" w:cs="Arial"/>
                <w:sz w:val="24"/>
                <w:szCs w:val="24"/>
              </w:rPr>
              <w:t>Приобретены</w:t>
            </w:r>
            <w:proofErr w:type="gramEnd"/>
            <w:r w:rsidRPr="005D086D">
              <w:rPr>
                <w:rFonts w:ascii="Arial" w:hAnsi="Arial" w:cs="Arial"/>
                <w:sz w:val="24"/>
                <w:szCs w:val="24"/>
              </w:rPr>
              <w:t xml:space="preserve"> и введены в эксплуатацию, капитально</w:t>
            </w:r>
          </w:p>
          <w:p w14:paraId="16DA95D8"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отремонтированы объекты теплоснабжения</w:t>
            </w:r>
          </w:p>
        </w:tc>
        <w:tc>
          <w:tcPr>
            <w:tcW w:w="1425" w:type="dxa"/>
          </w:tcPr>
          <w:p w14:paraId="5AB32E73"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2709C759"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Определятся количеством </w:t>
            </w:r>
            <w:proofErr w:type="gramStart"/>
            <w:r w:rsidRPr="005D086D">
              <w:rPr>
                <w:rFonts w:ascii="Arial" w:hAnsi="Arial" w:cs="Arial"/>
                <w:sz w:val="24"/>
                <w:szCs w:val="24"/>
              </w:rPr>
              <w:t>приобретенных</w:t>
            </w:r>
            <w:proofErr w:type="gramEnd"/>
            <w:r w:rsidRPr="005D086D">
              <w:rPr>
                <w:rFonts w:ascii="Arial" w:hAnsi="Arial" w:cs="Arial"/>
                <w:sz w:val="24"/>
                <w:szCs w:val="24"/>
              </w:rPr>
              <w:t xml:space="preserve">  и введенных  в эксплуатацию, капитально</w:t>
            </w:r>
          </w:p>
          <w:p w14:paraId="3D316571" w14:textId="027EBDF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proofErr w:type="spellStart"/>
            <w:r w:rsidRPr="005D086D">
              <w:rPr>
                <w:rFonts w:ascii="Arial" w:hAnsi="Arial" w:cs="Arial"/>
                <w:sz w:val="24"/>
                <w:szCs w:val="24"/>
              </w:rPr>
              <w:t>отремонтированых</w:t>
            </w:r>
            <w:proofErr w:type="spellEnd"/>
            <w:r w:rsidRPr="005D086D">
              <w:rPr>
                <w:rFonts w:ascii="Arial" w:hAnsi="Arial" w:cs="Arial"/>
                <w:sz w:val="24"/>
                <w:szCs w:val="24"/>
              </w:rPr>
              <w:t xml:space="preserve"> объекты теплоснабжения</w:t>
            </w:r>
            <w:r w:rsidRPr="005D086D">
              <w:rPr>
                <w:rFonts w:ascii="Arial" w:eastAsia="Times New Roman" w:hAnsi="Arial" w:cs="Arial"/>
                <w:sz w:val="24"/>
                <w:szCs w:val="24"/>
                <w:lang w:eastAsia="ru-RU"/>
              </w:rPr>
              <w:t xml:space="preserve">. Источник данных: Акты выполненных работ. </w:t>
            </w:r>
            <w:r w:rsidRPr="005D086D">
              <w:rPr>
                <w:rFonts w:ascii="Arial" w:hAnsi="Arial" w:cs="Arial"/>
                <w:color w:val="000000" w:themeColor="text1"/>
                <w:sz w:val="24"/>
                <w:szCs w:val="24"/>
              </w:rPr>
              <w:t xml:space="preserve">Базовое значение за 2025 год </w:t>
            </w:r>
            <w:r w:rsidR="00FA67F2" w:rsidRPr="005D086D">
              <w:rPr>
                <w:rFonts w:ascii="Arial" w:hAnsi="Arial" w:cs="Arial"/>
                <w:color w:val="000000" w:themeColor="text1"/>
                <w:sz w:val="24"/>
                <w:szCs w:val="24"/>
              </w:rPr>
              <w:t>–</w:t>
            </w:r>
            <w:r w:rsidRPr="005D086D">
              <w:rPr>
                <w:rFonts w:ascii="Arial" w:hAnsi="Arial" w:cs="Arial"/>
                <w:color w:val="000000" w:themeColor="text1"/>
                <w:sz w:val="24"/>
                <w:szCs w:val="24"/>
              </w:rPr>
              <w:t xml:space="preserve"> отсутствует</w:t>
            </w:r>
          </w:p>
        </w:tc>
      </w:tr>
      <w:tr w:rsidR="00C71552" w:rsidRPr="005D086D" w14:paraId="33FA2721" w14:textId="77777777" w:rsidTr="007E05BE">
        <w:trPr>
          <w:trHeight w:val="20"/>
        </w:trPr>
        <w:tc>
          <w:tcPr>
            <w:tcW w:w="541" w:type="dxa"/>
          </w:tcPr>
          <w:p w14:paraId="3FADCA21"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8</w:t>
            </w:r>
          </w:p>
        </w:tc>
        <w:tc>
          <w:tcPr>
            <w:tcW w:w="1767" w:type="dxa"/>
          </w:tcPr>
          <w:p w14:paraId="093028A9"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1794989D"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0" w:type="auto"/>
          </w:tcPr>
          <w:p w14:paraId="3AAF81D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07</w:t>
            </w:r>
          </w:p>
        </w:tc>
        <w:tc>
          <w:tcPr>
            <w:tcW w:w="3007" w:type="dxa"/>
          </w:tcPr>
          <w:p w14:paraId="7A1622BF"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Количество построенных и реконструированных (модернизированных, технически перевооруженных) объектов теплоснабжения</w:t>
            </w:r>
          </w:p>
          <w:p w14:paraId="3E3FF851"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p>
        </w:tc>
        <w:tc>
          <w:tcPr>
            <w:tcW w:w="1425" w:type="dxa"/>
          </w:tcPr>
          <w:p w14:paraId="372609E0"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4955B708"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Определятся количеством </w:t>
            </w:r>
            <w:r w:rsidRPr="005D086D">
              <w:rPr>
                <w:rFonts w:ascii="Arial" w:hAnsi="Arial" w:cs="Arial"/>
                <w:sz w:val="24"/>
                <w:szCs w:val="24"/>
              </w:rPr>
              <w:t>построенных и реконструированных (модернизированных, технически перевооруженных) объектов теплоснабжения.</w:t>
            </w:r>
          </w:p>
          <w:p w14:paraId="785B93E1"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Источник данных – акты ввода в эксплуатацию построенных, реконструированных объектов. </w:t>
            </w:r>
          </w:p>
          <w:p w14:paraId="6C45271B"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hAnsi="Arial" w:cs="Arial"/>
                <w:sz w:val="24"/>
                <w:szCs w:val="24"/>
              </w:rPr>
              <w:t xml:space="preserve">Базовое значение за 2025 – </w:t>
            </w:r>
            <w:r w:rsidRPr="005D086D">
              <w:rPr>
                <w:rFonts w:ascii="Arial" w:hAnsi="Arial" w:cs="Arial"/>
                <w:color w:val="000000" w:themeColor="text1"/>
                <w:sz w:val="24"/>
                <w:szCs w:val="24"/>
              </w:rPr>
              <w:t>2</w:t>
            </w:r>
          </w:p>
        </w:tc>
      </w:tr>
      <w:tr w:rsidR="00C71552" w:rsidRPr="005D086D" w14:paraId="4240443F" w14:textId="77777777" w:rsidTr="007E05BE">
        <w:trPr>
          <w:trHeight w:val="20"/>
        </w:trPr>
        <w:tc>
          <w:tcPr>
            <w:tcW w:w="541" w:type="dxa"/>
          </w:tcPr>
          <w:p w14:paraId="1EBBDB42"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9</w:t>
            </w:r>
          </w:p>
        </w:tc>
        <w:tc>
          <w:tcPr>
            <w:tcW w:w="1767" w:type="dxa"/>
          </w:tcPr>
          <w:p w14:paraId="27D72448"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0397A591"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0" w:type="auto"/>
          </w:tcPr>
          <w:p w14:paraId="6BB7631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08</w:t>
            </w:r>
          </w:p>
        </w:tc>
        <w:tc>
          <w:tcPr>
            <w:tcW w:w="3007" w:type="dxa"/>
          </w:tcPr>
          <w:p w14:paraId="756285FC"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Количество капитально отремонтированных приобретенных, </w:t>
            </w:r>
            <w:r w:rsidRPr="005D086D">
              <w:rPr>
                <w:rFonts w:ascii="Arial" w:hAnsi="Arial" w:cs="Arial"/>
                <w:sz w:val="24"/>
                <w:szCs w:val="24"/>
              </w:rPr>
              <w:lastRenderedPageBreak/>
              <w:t>смонтированных и введенных в эксплуатацию объектов теплоснабжения</w:t>
            </w:r>
          </w:p>
        </w:tc>
        <w:tc>
          <w:tcPr>
            <w:tcW w:w="1425" w:type="dxa"/>
          </w:tcPr>
          <w:p w14:paraId="5FBAF9C6"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единиц</w:t>
            </w:r>
          </w:p>
        </w:tc>
        <w:tc>
          <w:tcPr>
            <w:tcW w:w="5353" w:type="dxa"/>
          </w:tcPr>
          <w:p w14:paraId="230D0A0E"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Определятся количеством капитально отремонтированных приобретенных, смонтированных и введенных в </w:t>
            </w:r>
            <w:r w:rsidRPr="005D086D">
              <w:rPr>
                <w:rFonts w:ascii="Arial" w:eastAsia="Times New Roman" w:hAnsi="Arial" w:cs="Arial"/>
                <w:sz w:val="24"/>
                <w:szCs w:val="24"/>
                <w:lang w:eastAsia="ru-RU"/>
              </w:rPr>
              <w:lastRenderedPageBreak/>
              <w:t xml:space="preserve">эксплуатацию объектов теплоснабжения. Источник данных – акты ввода в эксплуатацию построенных, реконструированных объектов. </w:t>
            </w:r>
          </w:p>
          <w:p w14:paraId="46478EDB"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Базовое значение за 2025 – 1</w:t>
            </w:r>
          </w:p>
        </w:tc>
      </w:tr>
      <w:tr w:rsidR="00C71552" w:rsidRPr="005D086D" w14:paraId="639C7BF4" w14:textId="77777777" w:rsidTr="007E05BE">
        <w:trPr>
          <w:trHeight w:val="20"/>
        </w:trPr>
        <w:tc>
          <w:tcPr>
            <w:tcW w:w="541" w:type="dxa"/>
          </w:tcPr>
          <w:p w14:paraId="3686F2D0"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10</w:t>
            </w:r>
          </w:p>
        </w:tc>
        <w:tc>
          <w:tcPr>
            <w:tcW w:w="1767" w:type="dxa"/>
          </w:tcPr>
          <w:p w14:paraId="721DEBCD"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00EC1A4D"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0" w:type="auto"/>
          </w:tcPr>
          <w:p w14:paraId="7CB9B524"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30</w:t>
            </w:r>
          </w:p>
        </w:tc>
        <w:tc>
          <w:tcPr>
            <w:tcW w:w="3007" w:type="dxa"/>
          </w:tcPr>
          <w:p w14:paraId="7B67169E"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Количество котельных построенных, реконструированных объектов теплоснабжения муниципальной собственности, расходы на которые не включенные в ГП МО</w:t>
            </w:r>
          </w:p>
        </w:tc>
        <w:tc>
          <w:tcPr>
            <w:tcW w:w="1425" w:type="dxa"/>
          </w:tcPr>
          <w:p w14:paraId="3CDBB066"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530AFC6A"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Определятся количеством построенных и реконструированных объектов теплоснабжения, муниципальной собственности расходы, на которые не включены в ГП МО. </w:t>
            </w:r>
          </w:p>
          <w:p w14:paraId="678253A9"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Источник данных – акты выполненных работ, заключенные договоры на технологическое присоединение объектов теплоснабжения муниципальной собственности.</w:t>
            </w:r>
          </w:p>
          <w:p w14:paraId="0DD05C7B"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Базовое значение за 2025 – 2</w:t>
            </w:r>
          </w:p>
          <w:p w14:paraId="79ECDE33"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p>
          <w:p w14:paraId="0D78853F" w14:textId="77777777" w:rsidR="00645DBA" w:rsidRPr="005D086D" w:rsidRDefault="00645DBA"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p>
        </w:tc>
      </w:tr>
      <w:tr w:rsidR="00C71552" w:rsidRPr="005D086D" w14:paraId="508024EC" w14:textId="77777777" w:rsidTr="007E05BE">
        <w:trPr>
          <w:trHeight w:val="20"/>
        </w:trPr>
        <w:tc>
          <w:tcPr>
            <w:tcW w:w="541" w:type="dxa"/>
          </w:tcPr>
          <w:p w14:paraId="054C371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11</w:t>
            </w:r>
          </w:p>
        </w:tc>
        <w:tc>
          <w:tcPr>
            <w:tcW w:w="1767" w:type="dxa"/>
          </w:tcPr>
          <w:p w14:paraId="57E9C24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3DCEC043"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0" w:type="auto"/>
          </w:tcPr>
          <w:p w14:paraId="3FB29318"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34</w:t>
            </w:r>
          </w:p>
        </w:tc>
        <w:tc>
          <w:tcPr>
            <w:tcW w:w="3007" w:type="dxa"/>
          </w:tcPr>
          <w:p w14:paraId="40C1E7DF"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Количество реализованных мероприятий по капитальному ремонту объектов теплоснабжения за счет средств местного бюджета (расходы на объекты, не включенные в ГП МО)</w:t>
            </w:r>
          </w:p>
        </w:tc>
        <w:tc>
          <w:tcPr>
            <w:tcW w:w="1425" w:type="dxa"/>
          </w:tcPr>
          <w:p w14:paraId="69E91BEB"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2EE0F245" w14:textId="76D37B88"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Определятся реализованных мероприятий по капитальному ремонту объектов теплоснабжения за счет средств местного бюджета (расходы на объекты, не включенные в ГП МО). </w:t>
            </w:r>
            <w:r w:rsidRPr="005D086D">
              <w:rPr>
                <w:rFonts w:ascii="Arial" w:hAnsi="Arial" w:cs="Arial"/>
                <w:sz w:val="24"/>
                <w:szCs w:val="24"/>
              </w:rPr>
              <w:t xml:space="preserve">Базовое значение за 2025 – </w:t>
            </w:r>
            <w:r w:rsidR="00A5689D" w:rsidRPr="005D086D">
              <w:rPr>
                <w:rFonts w:ascii="Arial" w:hAnsi="Arial" w:cs="Arial"/>
                <w:sz w:val="24"/>
                <w:szCs w:val="24"/>
              </w:rPr>
              <w:t>2</w:t>
            </w:r>
          </w:p>
          <w:p w14:paraId="06BB0A20"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p>
        </w:tc>
      </w:tr>
      <w:tr w:rsidR="00C71552" w:rsidRPr="005D086D" w14:paraId="423022EA" w14:textId="77777777" w:rsidTr="007E05BE">
        <w:trPr>
          <w:trHeight w:val="845"/>
        </w:trPr>
        <w:tc>
          <w:tcPr>
            <w:tcW w:w="541" w:type="dxa"/>
          </w:tcPr>
          <w:p w14:paraId="5F154D8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12</w:t>
            </w:r>
          </w:p>
        </w:tc>
        <w:tc>
          <w:tcPr>
            <w:tcW w:w="1767" w:type="dxa"/>
          </w:tcPr>
          <w:p w14:paraId="4F4BD4B6"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2B2C2B73"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588BB2BE"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 xml:space="preserve">01 </w:t>
            </w:r>
          </w:p>
        </w:tc>
        <w:tc>
          <w:tcPr>
            <w:tcW w:w="3007" w:type="dxa"/>
          </w:tcPr>
          <w:p w14:paraId="0255064F"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Построены и реконструированы сети (участки) водоснабжения, водоотведения, теплоснабжения муниципальной собственности </w:t>
            </w:r>
          </w:p>
        </w:tc>
        <w:tc>
          <w:tcPr>
            <w:tcW w:w="1425" w:type="dxa"/>
          </w:tcPr>
          <w:p w14:paraId="12DFABAA"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29C95D9F"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Определятся количеством построенных и реконструированных сетей (участков) водоснабжения, водоотведения, теплоснабжения муниципальной собственности. Источник данных – акты ввода в эксплуатацию построенных, реконструированных объектов. </w:t>
            </w:r>
          </w:p>
          <w:p w14:paraId="2D196478"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Базовое значение за 2025 – 0</w:t>
            </w:r>
          </w:p>
        </w:tc>
      </w:tr>
      <w:tr w:rsidR="00C71552" w:rsidRPr="005D086D" w14:paraId="499614CA" w14:textId="77777777" w:rsidTr="007E05BE">
        <w:trPr>
          <w:trHeight w:val="20"/>
        </w:trPr>
        <w:tc>
          <w:tcPr>
            <w:tcW w:w="541" w:type="dxa"/>
          </w:tcPr>
          <w:p w14:paraId="4BB8443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13</w:t>
            </w:r>
          </w:p>
        </w:tc>
        <w:tc>
          <w:tcPr>
            <w:tcW w:w="1767" w:type="dxa"/>
          </w:tcPr>
          <w:p w14:paraId="771F0B89"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7D0A8120"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17089A4B"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3007" w:type="dxa"/>
          </w:tcPr>
          <w:p w14:paraId="4013F7DA"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Капитально отремонтированы сети (участки) водоснабжения, водоотведения</w:t>
            </w:r>
          </w:p>
        </w:tc>
        <w:tc>
          <w:tcPr>
            <w:tcW w:w="1425" w:type="dxa"/>
          </w:tcPr>
          <w:p w14:paraId="59184068"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единиц</w:t>
            </w:r>
          </w:p>
        </w:tc>
        <w:tc>
          <w:tcPr>
            <w:tcW w:w="5353" w:type="dxa"/>
          </w:tcPr>
          <w:p w14:paraId="126BCA4C"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Определятся количеством </w:t>
            </w:r>
            <w:r w:rsidRPr="005D086D">
              <w:rPr>
                <w:rFonts w:ascii="Arial" w:hAnsi="Arial" w:cs="Arial"/>
                <w:sz w:val="24"/>
                <w:szCs w:val="24"/>
              </w:rPr>
              <w:t>сетей (участков) водоснабжения, водоотведения на которых выполнены работы по капитальному ремонту в</w:t>
            </w:r>
            <w:r w:rsidRPr="005D086D">
              <w:rPr>
                <w:rFonts w:ascii="Arial" w:eastAsia="Times New Roman" w:hAnsi="Arial" w:cs="Arial"/>
                <w:sz w:val="24"/>
                <w:szCs w:val="24"/>
                <w:lang w:eastAsia="ru-RU"/>
              </w:rPr>
              <w:t xml:space="preserve"> отчетном периоде.  Источник данных – акты ввода в эксплуатацию построенных, реконструированных объектов. </w:t>
            </w:r>
          </w:p>
          <w:p w14:paraId="4C3C8A65"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Базовое значение за 2025 – </w:t>
            </w:r>
            <w:r w:rsidRPr="005D086D">
              <w:rPr>
                <w:rFonts w:ascii="Arial" w:hAnsi="Arial" w:cs="Arial"/>
                <w:color w:val="000000" w:themeColor="text1"/>
                <w:sz w:val="24"/>
                <w:szCs w:val="24"/>
              </w:rPr>
              <w:t xml:space="preserve">0 </w:t>
            </w:r>
          </w:p>
        </w:tc>
      </w:tr>
      <w:tr w:rsidR="00C71552" w:rsidRPr="005D086D" w14:paraId="4343F8BA" w14:textId="77777777" w:rsidTr="007E05BE">
        <w:trPr>
          <w:trHeight w:val="20"/>
        </w:trPr>
        <w:tc>
          <w:tcPr>
            <w:tcW w:w="541" w:type="dxa"/>
          </w:tcPr>
          <w:p w14:paraId="1DA869E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14</w:t>
            </w:r>
          </w:p>
        </w:tc>
        <w:tc>
          <w:tcPr>
            <w:tcW w:w="1767" w:type="dxa"/>
          </w:tcPr>
          <w:p w14:paraId="60F327DE"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lang w:val="en-GB"/>
              </w:rPr>
            </w:pPr>
            <w:r w:rsidRPr="005D086D">
              <w:rPr>
                <w:rFonts w:ascii="Arial" w:hAnsi="Arial" w:cs="Arial"/>
                <w:sz w:val="24"/>
                <w:szCs w:val="24"/>
                <w:lang w:val="en-GB"/>
              </w:rPr>
              <w:t>3</w:t>
            </w:r>
          </w:p>
        </w:tc>
        <w:tc>
          <w:tcPr>
            <w:tcW w:w="0" w:type="auto"/>
          </w:tcPr>
          <w:p w14:paraId="6B4D59E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lang w:val="en-GB"/>
              </w:rPr>
            </w:pPr>
            <w:r w:rsidRPr="005D086D">
              <w:rPr>
                <w:rFonts w:ascii="Arial" w:hAnsi="Arial" w:cs="Arial"/>
                <w:sz w:val="24"/>
                <w:szCs w:val="24"/>
                <w:lang w:val="en-GB"/>
              </w:rPr>
              <w:t>02</w:t>
            </w:r>
          </w:p>
        </w:tc>
        <w:tc>
          <w:tcPr>
            <w:tcW w:w="0" w:type="auto"/>
          </w:tcPr>
          <w:p w14:paraId="117E95C3"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lang w:val="en-GB"/>
              </w:rPr>
            </w:pPr>
            <w:r w:rsidRPr="005D086D">
              <w:rPr>
                <w:rFonts w:ascii="Arial" w:hAnsi="Arial" w:cs="Arial"/>
                <w:sz w:val="24"/>
                <w:szCs w:val="24"/>
                <w:lang w:val="en-GB"/>
              </w:rPr>
              <w:t>03</w:t>
            </w:r>
          </w:p>
        </w:tc>
        <w:tc>
          <w:tcPr>
            <w:tcW w:w="3007" w:type="dxa"/>
          </w:tcPr>
          <w:p w14:paraId="211DB4CB"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Обеспечение финансирования выполненных работ по капитальному ремонту сетей теплоснабжения</w:t>
            </w:r>
          </w:p>
          <w:p w14:paraId="40441F26" w14:textId="77777777" w:rsidR="00140DEE" w:rsidRPr="005D086D" w:rsidRDefault="00140DEE" w:rsidP="007E05BE">
            <w:pPr>
              <w:widowControl w:val="0"/>
              <w:tabs>
                <w:tab w:val="left" w:pos="7371"/>
              </w:tabs>
              <w:autoSpaceDE w:val="0"/>
              <w:autoSpaceDN w:val="0"/>
              <w:adjustRightInd w:val="0"/>
              <w:outlineLvl w:val="1"/>
              <w:rPr>
                <w:rFonts w:ascii="Arial" w:hAnsi="Arial" w:cs="Arial"/>
                <w:sz w:val="24"/>
                <w:szCs w:val="24"/>
              </w:rPr>
            </w:pPr>
          </w:p>
        </w:tc>
        <w:tc>
          <w:tcPr>
            <w:tcW w:w="1425" w:type="dxa"/>
          </w:tcPr>
          <w:p w14:paraId="106BCF52"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процент</w:t>
            </w:r>
          </w:p>
        </w:tc>
        <w:tc>
          <w:tcPr>
            <w:tcW w:w="5353" w:type="dxa"/>
          </w:tcPr>
          <w:p w14:paraId="12FD4074"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100% исполнение и оплата по заключенным контрактам.</w:t>
            </w:r>
          </w:p>
          <w:p w14:paraId="189E5671"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Источник данны</w:t>
            </w:r>
            <w:proofErr w:type="gramStart"/>
            <w:r w:rsidRPr="005D086D">
              <w:rPr>
                <w:rFonts w:ascii="Arial" w:eastAsia="Times New Roman" w:hAnsi="Arial" w:cs="Arial"/>
                <w:sz w:val="24"/>
                <w:szCs w:val="24"/>
                <w:lang w:eastAsia="ru-RU"/>
              </w:rPr>
              <w:t>х-</w:t>
            </w:r>
            <w:proofErr w:type="gramEnd"/>
            <w:r w:rsidRPr="005D086D">
              <w:rPr>
                <w:rFonts w:ascii="Arial" w:eastAsia="Times New Roman" w:hAnsi="Arial" w:cs="Arial"/>
                <w:sz w:val="24"/>
                <w:szCs w:val="24"/>
                <w:lang w:eastAsia="ru-RU"/>
              </w:rPr>
              <w:t xml:space="preserve"> данные электронной площадки РТС-тендер, ГИС РЭБ.</w:t>
            </w:r>
          </w:p>
          <w:p w14:paraId="0D66FEA7"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Базовое значение за 2025 – 100</w:t>
            </w:r>
          </w:p>
        </w:tc>
      </w:tr>
      <w:tr w:rsidR="00C71552" w:rsidRPr="005D086D" w14:paraId="62C22B8C" w14:textId="77777777" w:rsidTr="007E05BE">
        <w:trPr>
          <w:trHeight w:val="20"/>
        </w:trPr>
        <w:tc>
          <w:tcPr>
            <w:tcW w:w="541" w:type="dxa"/>
          </w:tcPr>
          <w:p w14:paraId="21A9C9EB"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15</w:t>
            </w:r>
          </w:p>
        </w:tc>
        <w:tc>
          <w:tcPr>
            <w:tcW w:w="1767" w:type="dxa"/>
          </w:tcPr>
          <w:p w14:paraId="09B407C1"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5A9A203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65D4065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07</w:t>
            </w:r>
          </w:p>
        </w:tc>
        <w:tc>
          <w:tcPr>
            <w:tcW w:w="3007" w:type="dxa"/>
          </w:tcPr>
          <w:p w14:paraId="12056386"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Количество капитально отремонтированных сетей теплоснабжения</w:t>
            </w:r>
          </w:p>
        </w:tc>
        <w:tc>
          <w:tcPr>
            <w:tcW w:w="1425" w:type="dxa"/>
          </w:tcPr>
          <w:p w14:paraId="73C7CC91"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единиц</w:t>
            </w:r>
          </w:p>
        </w:tc>
        <w:tc>
          <w:tcPr>
            <w:tcW w:w="5353" w:type="dxa"/>
          </w:tcPr>
          <w:p w14:paraId="52FFBC0E"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Определятся количеством </w:t>
            </w:r>
            <w:r w:rsidRPr="005D086D">
              <w:rPr>
                <w:rFonts w:ascii="Arial" w:hAnsi="Arial" w:cs="Arial"/>
                <w:sz w:val="24"/>
                <w:szCs w:val="24"/>
              </w:rPr>
              <w:t>капитально отремонтированных сетей теплоснабжения</w:t>
            </w:r>
            <w:r w:rsidRPr="005D086D">
              <w:rPr>
                <w:rFonts w:ascii="Arial" w:eastAsia="Times New Roman" w:hAnsi="Arial" w:cs="Arial"/>
                <w:sz w:val="24"/>
                <w:szCs w:val="24"/>
                <w:lang w:eastAsia="ru-RU"/>
              </w:rPr>
              <w:t xml:space="preserve"> в отчетном периоде.  Источник данных – акты ввода в эксплуатацию построенных, реконструированных объектов в отчетном периоде. </w:t>
            </w:r>
          </w:p>
          <w:p w14:paraId="37DE35C9" w14:textId="1A9F63CA"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Базовое значение за 2025 –</w:t>
            </w:r>
            <w:r w:rsidR="00A5689D" w:rsidRPr="005D086D">
              <w:rPr>
                <w:rFonts w:ascii="Arial" w:hAnsi="Arial" w:cs="Arial"/>
                <w:sz w:val="24"/>
                <w:szCs w:val="24"/>
              </w:rPr>
              <w:t>1</w:t>
            </w:r>
            <w:r w:rsidRPr="005D086D">
              <w:rPr>
                <w:rFonts w:ascii="Arial" w:hAnsi="Arial" w:cs="Arial"/>
                <w:color w:val="000000" w:themeColor="text1"/>
                <w:sz w:val="24"/>
                <w:szCs w:val="24"/>
              </w:rPr>
              <w:t xml:space="preserve"> </w:t>
            </w:r>
          </w:p>
        </w:tc>
      </w:tr>
      <w:tr w:rsidR="00D55816" w:rsidRPr="005D086D" w14:paraId="3F3DB9F6" w14:textId="77777777" w:rsidTr="007E05BE">
        <w:trPr>
          <w:trHeight w:val="20"/>
        </w:trPr>
        <w:tc>
          <w:tcPr>
            <w:tcW w:w="541" w:type="dxa"/>
          </w:tcPr>
          <w:p w14:paraId="6B3F1146" w14:textId="3E13E371" w:rsidR="00D55816" w:rsidRPr="005D086D" w:rsidRDefault="00D55816"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 xml:space="preserve">16 </w:t>
            </w:r>
          </w:p>
        </w:tc>
        <w:tc>
          <w:tcPr>
            <w:tcW w:w="1767" w:type="dxa"/>
          </w:tcPr>
          <w:p w14:paraId="6D8690C7" w14:textId="1C092E0F" w:rsidR="00D55816" w:rsidRPr="005D086D" w:rsidRDefault="00D55816"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5E6D274A" w14:textId="2738BE48" w:rsidR="00D55816" w:rsidRPr="005D086D" w:rsidRDefault="00D55816"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1C892B9C" w14:textId="46E898E9" w:rsidR="00D55816" w:rsidRPr="005D086D" w:rsidRDefault="00D55816"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08</w:t>
            </w:r>
          </w:p>
        </w:tc>
        <w:tc>
          <w:tcPr>
            <w:tcW w:w="3007" w:type="dxa"/>
          </w:tcPr>
          <w:p w14:paraId="27B85EA0" w14:textId="1E0F97BA" w:rsidR="00D55816" w:rsidRPr="005D086D" w:rsidRDefault="00D55816" w:rsidP="00D55816">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Реализ</w:t>
            </w:r>
            <w:r w:rsidR="00631C24" w:rsidRPr="005D086D">
              <w:rPr>
                <w:rFonts w:ascii="Arial" w:hAnsi="Arial" w:cs="Arial"/>
                <w:sz w:val="24"/>
                <w:szCs w:val="24"/>
              </w:rPr>
              <w:t xml:space="preserve">ованы </w:t>
            </w:r>
            <w:r w:rsidRPr="005D086D">
              <w:rPr>
                <w:rFonts w:ascii="Arial" w:hAnsi="Arial" w:cs="Arial"/>
                <w:sz w:val="24"/>
                <w:szCs w:val="24"/>
              </w:rPr>
              <w:t>мероприяти</w:t>
            </w:r>
            <w:r w:rsidR="00631C24" w:rsidRPr="005D086D">
              <w:rPr>
                <w:rFonts w:ascii="Arial" w:hAnsi="Arial" w:cs="Arial"/>
                <w:sz w:val="24"/>
                <w:szCs w:val="24"/>
              </w:rPr>
              <w:t>я</w:t>
            </w:r>
            <w:r w:rsidRPr="005D086D">
              <w:rPr>
                <w:rFonts w:ascii="Arial" w:hAnsi="Arial" w:cs="Arial"/>
                <w:sz w:val="24"/>
                <w:szCs w:val="24"/>
              </w:rPr>
              <w:t xml:space="preserve"> по строительству</w:t>
            </w:r>
          </w:p>
          <w:p w14:paraId="6712D506" w14:textId="77777777" w:rsidR="00D55816" w:rsidRPr="005D086D" w:rsidRDefault="00D55816" w:rsidP="00D55816">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и реконструкции сетей теплоснабжения</w:t>
            </w:r>
          </w:p>
          <w:p w14:paraId="555ABE76" w14:textId="58832A29" w:rsidR="00D55816" w:rsidRPr="005D086D" w:rsidRDefault="00D55816" w:rsidP="00D55816">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муниципальной собственности</w:t>
            </w:r>
          </w:p>
        </w:tc>
        <w:tc>
          <w:tcPr>
            <w:tcW w:w="1425" w:type="dxa"/>
          </w:tcPr>
          <w:p w14:paraId="154996F4" w14:textId="60CCE0C0" w:rsidR="00D55816" w:rsidRPr="005D086D" w:rsidRDefault="00D55816" w:rsidP="00D55816">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единица</w:t>
            </w:r>
          </w:p>
        </w:tc>
        <w:tc>
          <w:tcPr>
            <w:tcW w:w="5353" w:type="dxa"/>
          </w:tcPr>
          <w:p w14:paraId="25131D8C" w14:textId="5228D4F6" w:rsidR="00D55816" w:rsidRPr="005D086D" w:rsidRDefault="00D55816" w:rsidP="00D55816">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Определятся количеством </w:t>
            </w:r>
            <w:r w:rsidRPr="005D086D">
              <w:rPr>
                <w:rFonts w:ascii="Arial" w:hAnsi="Arial" w:cs="Arial"/>
                <w:sz w:val="24"/>
                <w:szCs w:val="24"/>
              </w:rPr>
              <w:t>реализованных мероприятий по строительству</w:t>
            </w:r>
          </w:p>
          <w:p w14:paraId="69614379" w14:textId="77777777" w:rsidR="00D55816" w:rsidRPr="005D086D" w:rsidRDefault="00D55816" w:rsidP="00D55816">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и реконструкции сетей теплоснабжения</w:t>
            </w:r>
          </w:p>
          <w:p w14:paraId="1DB72BE5" w14:textId="18BC7FB0" w:rsidR="00D55816" w:rsidRPr="005D086D" w:rsidRDefault="00D55816" w:rsidP="00D55816">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hAnsi="Arial" w:cs="Arial"/>
                <w:sz w:val="24"/>
                <w:szCs w:val="24"/>
              </w:rPr>
              <w:t>муниципальной собственности.</w:t>
            </w:r>
            <w:r w:rsidRPr="005D086D">
              <w:rPr>
                <w:rFonts w:ascii="Arial" w:eastAsia="Times New Roman" w:hAnsi="Arial" w:cs="Arial"/>
                <w:sz w:val="24"/>
                <w:szCs w:val="24"/>
                <w:lang w:eastAsia="ru-RU"/>
              </w:rPr>
              <w:t xml:space="preserve">  Источник данных – акты ввода в эксплуатацию построенных, реконструированных объектов в отчетном периоде. </w:t>
            </w:r>
          </w:p>
          <w:p w14:paraId="4330B933" w14:textId="7C5E8112" w:rsidR="00D55816" w:rsidRPr="005D086D" w:rsidRDefault="00D55816" w:rsidP="00D55816">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hAnsi="Arial" w:cs="Arial"/>
                <w:sz w:val="24"/>
                <w:szCs w:val="24"/>
              </w:rPr>
              <w:t>Базовое значение за 2025 – 0</w:t>
            </w:r>
          </w:p>
        </w:tc>
      </w:tr>
      <w:tr w:rsidR="00C71552" w:rsidRPr="005D086D" w14:paraId="70F30578" w14:textId="77777777" w:rsidTr="007E05BE">
        <w:trPr>
          <w:trHeight w:val="20"/>
        </w:trPr>
        <w:tc>
          <w:tcPr>
            <w:tcW w:w="541" w:type="dxa"/>
          </w:tcPr>
          <w:p w14:paraId="4E0D774B" w14:textId="4629587D" w:rsidR="00C71552" w:rsidRPr="005D086D" w:rsidRDefault="00C71552" w:rsidP="00254001">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w:t>
            </w:r>
            <w:r w:rsidR="00254001" w:rsidRPr="005D086D">
              <w:rPr>
                <w:rFonts w:ascii="Arial" w:hAnsi="Arial" w:cs="Arial"/>
                <w:sz w:val="24"/>
                <w:szCs w:val="24"/>
              </w:rPr>
              <w:t>7</w:t>
            </w:r>
          </w:p>
        </w:tc>
        <w:tc>
          <w:tcPr>
            <w:tcW w:w="1767" w:type="dxa"/>
          </w:tcPr>
          <w:p w14:paraId="75A6657D"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0B90662C"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3DAC5FE8"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09</w:t>
            </w:r>
          </w:p>
        </w:tc>
        <w:tc>
          <w:tcPr>
            <w:tcW w:w="3007" w:type="dxa"/>
          </w:tcPr>
          <w:p w14:paraId="18E80A6B"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Количество капитально отремонтированных сетей теплоснабжения муниципальной собственности </w:t>
            </w:r>
          </w:p>
        </w:tc>
        <w:tc>
          <w:tcPr>
            <w:tcW w:w="1425" w:type="dxa"/>
          </w:tcPr>
          <w:p w14:paraId="18E47B1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10541C59"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Определятся количеством </w:t>
            </w:r>
            <w:r w:rsidRPr="005D086D">
              <w:rPr>
                <w:rFonts w:ascii="Arial" w:hAnsi="Arial" w:cs="Arial"/>
                <w:sz w:val="24"/>
                <w:szCs w:val="24"/>
              </w:rPr>
              <w:t>капитально отремонтированных сетей теплоснабжения муниципальной собственности.</w:t>
            </w:r>
          </w:p>
          <w:p w14:paraId="159E320E" w14:textId="415C632F" w:rsidR="00C71552" w:rsidRPr="005D086D" w:rsidRDefault="00C71552" w:rsidP="00C97D54">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Источник данных – акты ввода в эксплуатацию построенных, реконструированных объектов в отчетном периоде. </w:t>
            </w:r>
            <w:r w:rsidRPr="005D086D">
              <w:rPr>
                <w:rFonts w:ascii="Arial" w:hAnsi="Arial" w:cs="Arial"/>
                <w:sz w:val="24"/>
                <w:szCs w:val="24"/>
              </w:rPr>
              <w:t xml:space="preserve">Базовое значение за 2025– </w:t>
            </w:r>
            <w:r w:rsidRPr="005D086D">
              <w:rPr>
                <w:rFonts w:ascii="Arial" w:hAnsi="Arial" w:cs="Arial"/>
                <w:color w:val="000000" w:themeColor="text1"/>
                <w:sz w:val="24"/>
                <w:szCs w:val="24"/>
              </w:rPr>
              <w:t>1</w:t>
            </w:r>
          </w:p>
        </w:tc>
      </w:tr>
      <w:tr w:rsidR="00C71552" w:rsidRPr="005D086D" w14:paraId="371C31EC" w14:textId="77777777" w:rsidTr="007E05BE">
        <w:trPr>
          <w:trHeight w:val="20"/>
        </w:trPr>
        <w:tc>
          <w:tcPr>
            <w:tcW w:w="541" w:type="dxa"/>
          </w:tcPr>
          <w:p w14:paraId="3625CA40" w14:textId="38955886" w:rsidR="00C71552" w:rsidRPr="005D086D" w:rsidRDefault="00C71552" w:rsidP="00DB2F9F">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w:t>
            </w:r>
            <w:r w:rsidR="00DB2F9F" w:rsidRPr="005D086D">
              <w:rPr>
                <w:rFonts w:ascii="Arial" w:hAnsi="Arial" w:cs="Arial"/>
                <w:sz w:val="24"/>
                <w:szCs w:val="24"/>
              </w:rPr>
              <w:t>8</w:t>
            </w:r>
          </w:p>
        </w:tc>
        <w:tc>
          <w:tcPr>
            <w:tcW w:w="1767" w:type="dxa"/>
          </w:tcPr>
          <w:p w14:paraId="62CCC440"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6491C4A2"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47315E9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11</w:t>
            </w:r>
          </w:p>
        </w:tc>
        <w:tc>
          <w:tcPr>
            <w:tcW w:w="3007" w:type="dxa"/>
          </w:tcPr>
          <w:p w14:paraId="0FB92E17"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Капитально отремонтированы сети теплоснабжения на территории муниципальных образований Московской области</w:t>
            </w:r>
          </w:p>
          <w:p w14:paraId="4C064AE7" w14:textId="77777777" w:rsidR="00DB2F9F" w:rsidRPr="005D086D" w:rsidRDefault="00DB2F9F" w:rsidP="007E05BE">
            <w:pPr>
              <w:widowControl w:val="0"/>
              <w:tabs>
                <w:tab w:val="left" w:pos="7371"/>
              </w:tabs>
              <w:autoSpaceDE w:val="0"/>
              <w:autoSpaceDN w:val="0"/>
              <w:adjustRightInd w:val="0"/>
              <w:outlineLvl w:val="1"/>
              <w:rPr>
                <w:rFonts w:ascii="Arial" w:hAnsi="Arial" w:cs="Arial"/>
                <w:sz w:val="24"/>
                <w:szCs w:val="24"/>
              </w:rPr>
            </w:pPr>
          </w:p>
        </w:tc>
        <w:tc>
          <w:tcPr>
            <w:tcW w:w="1425" w:type="dxa"/>
          </w:tcPr>
          <w:p w14:paraId="2874526A"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118A85D3"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Определятся количеством, </w:t>
            </w:r>
            <w:r w:rsidRPr="005D086D">
              <w:rPr>
                <w:rFonts w:ascii="Arial" w:hAnsi="Arial" w:cs="Arial"/>
                <w:sz w:val="24"/>
                <w:szCs w:val="24"/>
              </w:rPr>
              <w:t xml:space="preserve">капитально отремонтированы сети теплоснабжения на территории муниципальных образований Московской области </w:t>
            </w:r>
            <w:r w:rsidRPr="005D086D">
              <w:rPr>
                <w:rFonts w:ascii="Arial" w:eastAsia="Times New Roman" w:hAnsi="Arial" w:cs="Arial"/>
                <w:sz w:val="24"/>
                <w:szCs w:val="24"/>
                <w:lang w:eastAsia="ru-RU"/>
              </w:rPr>
              <w:t>в отчетном периоде</w:t>
            </w:r>
            <w:r w:rsidRPr="005D086D">
              <w:rPr>
                <w:rFonts w:ascii="Arial" w:hAnsi="Arial" w:cs="Arial"/>
                <w:sz w:val="24"/>
                <w:szCs w:val="24"/>
              </w:rPr>
              <w:t>.</w:t>
            </w:r>
          </w:p>
          <w:p w14:paraId="0A3CB6EA"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Источник данных – акты ввода в эксплуатацию построенных, реконструированных объектов. </w:t>
            </w:r>
          </w:p>
          <w:p w14:paraId="5641D884"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Базовое значение  за 2025 – </w:t>
            </w:r>
            <w:r w:rsidRPr="005D086D">
              <w:rPr>
                <w:rFonts w:ascii="Arial" w:hAnsi="Arial" w:cs="Arial"/>
                <w:color w:val="000000" w:themeColor="text1"/>
                <w:sz w:val="24"/>
                <w:szCs w:val="24"/>
              </w:rPr>
              <w:t>0</w:t>
            </w:r>
          </w:p>
        </w:tc>
      </w:tr>
      <w:tr w:rsidR="00C71552" w:rsidRPr="005D086D" w14:paraId="6AAEB6D9" w14:textId="77777777" w:rsidTr="007E05BE">
        <w:trPr>
          <w:trHeight w:val="20"/>
        </w:trPr>
        <w:tc>
          <w:tcPr>
            <w:tcW w:w="541" w:type="dxa"/>
          </w:tcPr>
          <w:p w14:paraId="4FB3E8C6" w14:textId="2F4F3D61" w:rsidR="00C71552" w:rsidRPr="005D086D" w:rsidRDefault="00C71552" w:rsidP="00DB2F9F">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w:t>
            </w:r>
            <w:r w:rsidR="00DB2F9F" w:rsidRPr="005D086D">
              <w:rPr>
                <w:rFonts w:ascii="Arial" w:hAnsi="Arial" w:cs="Arial"/>
                <w:sz w:val="24"/>
                <w:szCs w:val="24"/>
              </w:rPr>
              <w:t>9</w:t>
            </w:r>
          </w:p>
        </w:tc>
        <w:tc>
          <w:tcPr>
            <w:tcW w:w="1767" w:type="dxa"/>
          </w:tcPr>
          <w:p w14:paraId="43F5DD0E"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4A2E35DB"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69D4EF3E"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12</w:t>
            </w:r>
          </w:p>
        </w:tc>
        <w:tc>
          <w:tcPr>
            <w:tcW w:w="3007" w:type="dxa"/>
          </w:tcPr>
          <w:p w14:paraId="28EB11D0"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Количество объектов, в отношении которых</w:t>
            </w:r>
          </w:p>
          <w:p w14:paraId="5D172ECE"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завершены аварийно-восстановительные</w:t>
            </w:r>
          </w:p>
          <w:p w14:paraId="5D6B714C"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работы на сетях теплоснабжения</w:t>
            </w:r>
          </w:p>
        </w:tc>
        <w:tc>
          <w:tcPr>
            <w:tcW w:w="1425" w:type="dxa"/>
          </w:tcPr>
          <w:p w14:paraId="7DE64FFD"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0797A5E2"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Определяется количеством объектов, в отношении которых завершены </w:t>
            </w:r>
            <w:r w:rsidRPr="005D086D">
              <w:rPr>
                <w:rFonts w:ascii="Arial" w:eastAsia="Times New Roman" w:hAnsi="Arial" w:cs="Arial"/>
                <w:sz w:val="24"/>
                <w:szCs w:val="24"/>
                <w:lang w:eastAsia="ru-RU"/>
              </w:rPr>
              <w:br/>
              <w:t>аварийно-восстановительные работы на сетях теплоснабжения.</w:t>
            </w:r>
          </w:p>
          <w:p w14:paraId="5FC38413"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hAnsi="Arial" w:cs="Arial"/>
                <w:sz w:val="24"/>
                <w:szCs w:val="24"/>
              </w:rPr>
              <w:t xml:space="preserve">Базовое значение  за 2025 – </w:t>
            </w:r>
            <w:r w:rsidRPr="005D086D">
              <w:rPr>
                <w:rFonts w:ascii="Arial" w:hAnsi="Arial" w:cs="Arial"/>
                <w:color w:val="000000" w:themeColor="text1"/>
                <w:sz w:val="24"/>
                <w:szCs w:val="24"/>
              </w:rPr>
              <w:t>0</w:t>
            </w:r>
          </w:p>
        </w:tc>
      </w:tr>
      <w:tr w:rsidR="00C71552" w:rsidRPr="005D086D" w14:paraId="0F07B256" w14:textId="77777777" w:rsidTr="007E05BE">
        <w:trPr>
          <w:trHeight w:val="20"/>
        </w:trPr>
        <w:tc>
          <w:tcPr>
            <w:tcW w:w="541" w:type="dxa"/>
          </w:tcPr>
          <w:p w14:paraId="4BA99CE4" w14:textId="5B6CE75E" w:rsidR="00C71552" w:rsidRPr="005D086D" w:rsidRDefault="00DB2F9F"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20</w:t>
            </w:r>
          </w:p>
        </w:tc>
        <w:tc>
          <w:tcPr>
            <w:tcW w:w="1767" w:type="dxa"/>
          </w:tcPr>
          <w:p w14:paraId="44F4AC8C"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798C48E7"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15D5C227"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33</w:t>
            </w:r>
          </w:p>
        </w:tc>
        <w:tc>
          <w:tcPr>
            <w:tcW w:w="3007" w:type="dxa"/>
          </w:tcPr>
          <w:p w14:paraId="44860BF0"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Реализованы  мероприятий по капитальному ремонту сетей теплоснабжения на территории муниципальных образований за счет средств местного бюджета (расходы на объекты, не включенные в ГП МО)</w:t>
            </w:r>
          </w:p>
        </w:tc>
        <w:tc>
          <w:tcPr>
            <w:tcW w:w="1425" w:type="dxa"/>
          </w:tcPr>
          <w:p w14:paraId="6584D1B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336F8B3E"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Определятся количеством </w:t>
            </w:r>
            <w:r w:rsidRPr="005D086D">
              <w:rPr>
                <w:rFonts w:ascii="Arial" w:hAnsi="Arial" w:cs="Arial"/>
                <w:sz w:val="24"/>
                <w:szCs w:val="24"/>
              </w:rPr>
              <w:t>капитально отремонтированных сетей теплоснабжения на территории муниципальных образований за счет средств местного бюджета (расходы на объекты, не включенные в ГП МО)</w:t>
            </w:r>
          </w:p>
          <w:p w14:paraId="593D90DB"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Источник данных – акты ввода в эксплуатацию построенных, реконструированных объектов в отчетном периоде. </w:t>
            </w:r>
          </w:p>
          <w:p w14:paraId="0DC57D7E" w14:textId="4A2C0439" w:rsidR="00C71552" w:rsidRPr="005D086D" w:rsidRDefault="00C71552" w:rsidP="00317CF5">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sz w:val="24"/>
                <w:szCs w:val="24"/>
              </w:rPr>
              <w:t xml:space="preserve">Базовое значение за 2025– </w:t>
            </w:r>
            <w:r w:rsidR="00A5689D" w:rsidRPr="005D086D">
              <w:rPr>
                <w:rFonts w:ascii="Arial" w:hAnsi="Arial" w:cs="Arial"/>
                <w:color w:val="000000" w:themeColor="text1"/>
                <w:sz w:val="24"/>
                <w:szCs w:val="24"/>
              </w:rPr>
              <w:t>2</w:t>
            </w:r>
          </w:p>
          <w:p w14:paraId="36484EE7" w14:textId="6A95BECC" w:rsidR="00C97D54" w:rsidRPr="005D086D" w:rsidRDefault="00C97D54" w:rsidP="00317CF5">
            <w:pPr>
              <w:widowControl w:val="0"/>
              <w:tabs>
                <w:tab w:val="left" w:pos="7371"/>
              </w:tabs>
              <w:autoSpaceDE w:val="0"/>
              <w:autoSpaceDN w:val="0"/>
              <w:adjustRightInd w:val="0"/>
              <w:outlineLvl w:val="1"/>
              <w:rPr>
                <w:rFonts w:ascii="Arial" w:eastAsia="Times New Roman" w:hAnsi="Arial" w:cs="Arial"/>
                <w:sz w:val="24"/>
                <w:szCs w:val="24"/>
                <w:lang w:eastAsia="ru-RU"/>
              </w:rPr>
            </w:pPr>
          </w:p>
        </w:tc>
      </w:tr>
      <w:tr w:rsidR="00C71552" w:rsidRPr="005D086D" w14:paraId="3EA5D14F" w14:textId="77777777" w:rsidTr="007E05BE">
        <w:trPr>
          <w:trHeight w:val="20"/>
        </w:trPr>
        <w:tc>
          <w:tcPr>
            <w:tcW w:w="541" w:type="dxa"/>
          </w:tcPr>
          <w:p w14:paraId="35514C7C" w14:textId="7EB248DA" w:rsidR="00C71552" w:rsidRPr="005D086D" w:rsidRDefault="00C71552" w:rsidP="00DB2F9F">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2</w:t>
            </w:r>
            <w:r w:rsidR="00DB2F9F" w:rsidRPr="005D086D">
              <w:rPr>
                <w:rFonts w:ascii="Arial" w:hAnsi="Arial" w:cs="Arial"/>
                <w:sz w:val="24"/>
                <w:szCs w:val="24"/>
              </w:rPr>
              <w:t>1</w:t>
            </w:r>
          </w:p>
        </w:tc>
        <w:tc>
          <w:tcPr>
            <w:tcW w:w="1767" w:type="dxa"/>
          </w:tcPr>
          <w:p w14:paraId="0AEFF037"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31DF262E"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04</w:t>
            </w:r>
          </w:p>
        </w:tc>
        <w:tc>
          <w:tcPr>
            <w:tcW w:w="0" w:type="auto"/>
          </w:tcPr>
          <w:p w14:paraId="58C86F07"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03</w:t>
            </w:r>
          </w:p>
        </w:tc>
        <w:tc>
          <w:tcPr>
            <w:tcW w:w="3007" w:type="dxa"/>
          </w:tcPr>
          <w:p w14:paraId="1C5841DA"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Создание новых рабочих мест</w:t>
            </w:r>
          </w:p>
        </w:tc>
        <w:tc>
          <w:tcPr>
            <w:tcW w:w="1425" w:type="dxa"/>
          </w:tcPr>
          <w:p w14:paraId="00E307AA"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процент</w:t>
            </w:r>
          </w:p>
        </w:tc>
        <w:tc>
          <w:tcPr>
            <w:tcW w:w="5353" w:type="dxa"/>
          </w:tcPr>
          <w:p w14:paraId="20A9B277"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Определяется долей создания новых рабочих мест на предприятиях, являющихся </w:t>
            </w:r>
            <w:proofErr w:type="spellStart"/>
            <w:r w:rsidRPr="005D086D">
              <w:rPr>
                <w:rFonts w:ascii="Arial" w:hAnsi="Arial" w:cs="Arial"/>
                <w:sz w:val="24"/>
                <w:szCs w:val="24"/>
              </w:rPr>
              <w:t>ресурсоснабжающими</w:t>
            </w:r>
            <w:proofErr w:type="spellEnd"/>
            <w:r w:rsidRPr="005D086D">
              <w:rPr>
                <w:rFonts w:ascii="Arial" w:hAnsi="Arial" w:cs="Arial"/>
                <w:sz w:val="24"/>
                <w:szCs w:val="24"/>
              </w:rPr>
              <w:t xml:space="preserve"> организациями. </w:t>
            </w:r>
          </w:p>
          <w:p w14:paraId="2930516E"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Источник данных – статистическая отчетность </w:t>
            </w:r>
            <w:proofErr w:type="spellStart"/>
            <w:r w:rsidRPr="005D086D">
              <w:rPr>
                <w:rFonts w:ascii="Arial" w:hAnsi="Arial" w:cs="Arial"/>
                <w:sz w:val="24"/>
                <w:szCs w:val="24"/>
              </w:rPr>
              <w:t>ресурсоснабжающих</w:t>
            </w:r>
            <w:proofErr w:type="spellEnd"/>
            <w:r w:rsidRPr="005D086D">
              <w:rPr>
                <w:rFonts w:ascii="Arial" w:hAnsi="Arial" w:cs="Arial"/>
                <w:sz w:val="24"/>
                <w:szCs w:val="24"/>
              </w:rPr>
              <w:t xml:space="preserve"> организаций и (или) отчетность по соглашениям о предоставлении субсидии.</w:t>
            </w:r>
          </w:p>
          <w:p w14:paraId="6890E3C4"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Базовое значение за 2025год – 3</w:t>
            </w:r>
          </w:p>
          <w:p w14:paraId="3DB0B1E7" w14:textId="335F42C2" w:rsidR="00C97D54" w:rsidRPr="005D086D" w:rsidRDefault="00C97D54" w:rsidP="007E05BE">
            <w:pPr>
              <w:widowControl w:val="0"/>
              <w:tabs>
                <w:tab w:val="left" w:pos="7371"/>
              </w:tabs>
              <w:autoSpaceDE w:val="0"/>
              <w:autoSpaceDN w:val="0"/>
              <w:adjustRightInd w:val="0"/>
              <w:outlineLvl w:val="1"/>
              <w:rPr>
                <w:rFonts w:ascii="Arial" w:hAnsi="Arial" w:cs="Arial"/>
                <w:sz w:val="24"/>
                <w:szCs w:val="24"/>
              </w:rPr>
            </w:pPr>
          </w:p>
        </w:tc>
      </w:tr>
      <w:tr w:rsidR="00C71552" w:rsidRPr="005D086D" w14:paraId="2BBE63CD" w14:textId="77777777" w:rsidTr="007E05BE">
        <w:trPr>
          <w:trHeight w:val="20"/>
        </w:trPr>
        <w:tc>
          <w:tcPr>
            <w:tcW w:w="541" w:type="dxa"/>
          </w:tcPr>
          <w:p w14:paraId="7A5B9285" w14:textId="1040E3F2" w:rsidR="00C71552" w:rsidRPr="005D086D" w:rsidRDefault="00C71552" w:rsidP="00DB2F9F">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color w:val="000000" w:themeColor="text1"/>
                <w:sz w:val="24"/>
                <w:szCs w:val="24"/>
              </w:rPr>
              <w:t>2</w:t>
            </w:r>
            <w:r w:rsidR="00DB2F9F" w:rsidRPr="005D086D">
              <w:rPr>
                <w:rFonts w:ascii="Arial" w:hAnsi="Arial" w:cs="Arial"/>
                <w:color w:val="000000" w:themeColor="text1"/>
                <w:sz w:val="24"/>
                <w:szCs w:val="24"/>
              </w:rPr>
              <w:t>2</w:t>
            </w:r>
          </w:p>
        </w:tc>
        <w:tc>
          <w:tcPr>
            <w:tcW w:w="1767" w:type="dxa"/>
          </w:tcPr>
          <w:p w14:paraId="2610FBD1"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7499525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04</w:t>
            </w:r>
          </w:p>
        </w:tc>
        <w:tc>
          <w:tcPr>
            <w:tcW w:w="0" w:type="auto"/>
          </w:tcPr>
          <w:p w14:paraId="38F9F15C"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sz w:val="24"/>
                <w:szCs w:val="24"/>
              </w:rPr>
              <w:t>03</w:t>
            </w:r>
          </w:p>
        </w:tc>
        <w:tc>
          <w:tcPr>
            <w:tcW w:w="3007" w:type="dxa"/>
          </w:tcPr>
          <w:p w14:paraId="67AD3128"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sz w:val="24"/>
                <w:szCs w:val="24"/>
              </w:rPr>
            </w:pPr>
            <w:r w:rsidRPr="005D086D">
              <w:rPr>
                <w:rFonts w:ascii="Arial" w:hAnsi="Arial" w:cs="Arial"/>
                <w:color w:val="000000"/>
                <w:sz w:val="24"/>
                <w:szCs w:val="24"/>
              </w:rPr>
              <w:t xml:space="preserve">Снижение сомнительной задолженности </w:t>
            </w:r>
            <w:proofErr w:type="spellStart"/>
            <w:r w:rsidRPr="005D086D">
              <w:rPr>
                <w:rFonts w:ascii="Arial" w:hAnsi="Arial" w:cs="Arial"/>
                <w:color w:val="000000"/>
                <w:sz w:val="24"/>
                <w:szCs w:val="24"/>
              </w:rPr>
              <w:t>ресурсоснабжающих</w:t>
            </w:r>
            <w:proofErr w:type="spellEnd"/>
            <w:r w:rsidRPr="005D086D">
              <w:rPr>
                <w:rFonts w:ascii="Arial" w:hAnsi="Arial" w:cs="Arial"/>
                <w:color w:val="000000"/>
                <w:sz w:val="24"/>
                <w:szCs w:val="24"/>
              </w:rPr>
              <w:t xml:space="preserve"> организаций</w:t>
            </w:r>
          </w:p>
        </w:tc>
        <w:tc>
          <w:tcPr>
            <w:tcW w:w="1425" w:type="dxa"/>
          </w:tcPr>
          <w:p w14:paraId="7A43CA7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тысяча рублей</w:t>
            </w:r>
          </w:p>
        </w:tc>
        <w:tc>
          <w:tcPr>
            <w:tcW w:w="5353" w:type="dxa"/>
          </w:tcPr>
          <w:p w14:paraId="15BADF2C"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Определяется размером снижения сомнительной задолженности </w:t>
            </w:r>
            <w:proofErr w:type="spellStart"/>
            <w:r w:rsidRPr="005D086D">
              <w:rPr>
                <w:rFonts w:ascii="Arial" w:hAnsi="Arial" w:cs="Arial"/>
                <w:sz w:val="24"/>
                <w:szCs w:val="24"/>
              </w:rPr>
              <w:t>ресурсоснабжающих</w:t>
            </w:r>
            <w:proofErr w:type="spellEnd"/>
            <w:r w:rsidRPr="005D086D">
              <w:rPr>
                <w:rFonts w:ascii="Arial" w:hAnsi="Arial" w:cs="Arial"/>
                <w:sz w:val="24"/>
                <w:szCs w:val="24"/>
              </w:rPr>
              <w:t xml:space="preserve"> организаций. </w:t>
            </w:r>
          </w:p>
          <w:p w14:paraId="3D10476B"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Источник данных – статистическая отчетность </w:t>
            </w:r>
            <w:proofErr w:type="spellStart"/>
            <w:r w:rsidRPr="005D086D">
              <w:rPr>
                <w:rFonts w:ascii="Arial" w:hAnsi="Arial" w:cs="Arial"/>
                <w:sz w:val="24"/>
                <w:szCs w:val="24"/>
              </w:rPr>
              <w:t>ресурсоснабжающих</w:t>
            </w:r>
            <w:proofErr w:type="spellEnd"/>
            <w:r w:rsidRPr="005D086D">
              <w:rPr>
                <w:rFonts w:ascii="Arial" w:hAnsi="Arial" w:cs="Arial"/>
                <w:sz w:val="24"/>
                <w:szCs w:val="24"/>
              </w:rPr>
              <w:t xml:space="preserve"> организаций и (или) отчетность по соглашениям о предоставлении субсидии.</w:t>
            </w:r>
          </w:p>
          <w:p w14:paraId="46B3F41E" w14:textId="02C2161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lastRenderedPageBreak/>
              <w:t>Базовое значение за 2025 год –</w:t>
            </w:r>
            <w:r w:rsidR="00A5689D" w:rsidRPr="005D086D">
              <w:rPr>
                <w:rFonts w:ascii="Arial" w:hAnsi="Arial" w:cs="Arial"/>
                <w:sz w:val="24"/>
                <w:szCs w:val="24"/>
              </w:rPr>
              <w:t>786 279,00</w:t>
            </w:r>
          </w:p>
          <w:p w14:paraId="3490A2B2" w14:textId="74A70692" w:rsidR="00C97D54" w:rsidRPr="005D086D" w:rsidRDefault="00C97D54" w:rsidP="007E05BE">
            <w:pPr>
              <w:widowControl w:val="0"/>
              <w:tabs>
                <w:tab w:val="left" w:pos="7371"/>
              </w:tabs>
              <w:autoSpaceDE w:val="0"/>
              <w:autoSpaceDN w:val="0"/>
              <w:adjustRightInd w:val="0"/>
              <w:outlineLvl w:val="1"/>
              <w:rPr>
                <w:rFonts w:ascii="Arial" w:hAnsi="Arial" w:cs="Arial"/>
                <w:sz w:val="24"/>
                <w:szCs w:val="24"/>
              </w:rPr>
            </w:pPr>
          </w:p>
        </w:tc>
      </w:tr>
      <w:tr w:rsidR="00C71552" w:rsidRPr="005D086D" w14:paraId="544CA96C" w14:textId="77777777" w:rsidTr="007E05BE">
        <w:trPr>
          <w:trHeight w:val="20"/>
        </w:trPr>
        <w:tc>
          <w:tcPr>
            <w:tcW w:w="541" w:type="dxa"/>
          </w:tcPr>
          <w:p w14:paraId="420780D8" w14:textId="4B23C0F4"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2</w:t>
            </w:r>
            <w:r w:rsidR="00DB2F9F" w:rsidRPr="005D086D">
              <w:rPr>
                <w:rFonts w:ascii="Arial" w:hAnsi="Arial" w:cs="Arial"/>
                <w:color w:val="000000" w:themeColor="text1"/>
                <w:sz w:val="24"/>
                <w:szCs w:val="24"/>
              </w:rPr>
              <w:t>3</w:t>
            </w:r>
          </w:p>
        </w:tc>
        <w:tc>
          <w:tcPr>
            <w:tcW w:w="1767" w:type="dxa"/>
          </w:tcPr>
          <w:p w14:paraId="34E6C259"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3</w:t>
            </w:r>
          </w:p>
        </w:tc>
        <w:tc>
          <w:tcPr>
            <w:tcW w:w="0" w:type="auto"/>
          </w:tcPr>
          <w:p w14:paraId="13BAAF0B"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04</w:t>
            </w:r>
          </w:p>
        </w:tc>
        <w:tc>
          <w:tcPr>
            <w:tcW w:w="0" w:type="auto"/>
          </w:tcPr>
          <w:p w14:paraId="7BDA033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03</w:t>
            </w:r>
          </w:p>
        </w:tc>
        <w:tc>
          <w:tcPr>
            <w:tcW w:w="3007" w:type="dxa"/>
          </w:tcPr>
          <w:p w14:paraId="75BB8850"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sz w:val="24"/>
                <w:szCs w:val="24"/>
              </w:rPr>
            </w:pPr>
            <w:r w:rsidRPr="005D086D">
              <w:rPr>
                <w:rFonts w:ascii="Arial" w:hAnsi="Arial" w:cs="Arial"/>
                <w:color w:val="000000"/>
                <w:sz w:val="24"/>
                <w:szCs w:val="24"/>
              </w:rPr>
              <w:t>Оплата получателем субсидии задолженности перед поставщиками теплоэнергетических ресурсов (газа, электроэнергии, воды, тепловой энергии) за потребленные ресурсы, возникшей</w:t>
            </w:r>
          </w:p>
          <w:p w14:paraId="36694BCA"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sz w:val="24"/>
                <w:szCs w:val="24"/>
              </w:rPr>
            </w:pPr>
            <w:r w:rsidRPr="005D086D">
              <w:rPr>
                <w:rFonts w:ascii="Arial" w:hAnsi="Arial" w:cs="Arial"/>
                <w:color w:val="000000"/>
                <w:sz w:val="24"/>
                <w:szCs w:val="24"/>
              </w:rPr>
              <w:t xml:space="preserve">в результате </w:t>
            </w:r>
            <w:proofErr w:type="spellStart"/>
            <w:r w:rsidRPr="005D086D">
              <w:rPr>
                <w:rFonts w:ascii="Arial" w:hAnsi="Arial" w:cs="Arial"/>
                <w:color w:val="000000"/>
                <w:sz w:val="24"/>
                <w:szCs w:val="24"/>
              </w:rPr>
              <w:t>недополучения</w:t>
            </w:r>
            <w:proofErr w:type="spellEnd"/>
            <w:r w:rsidRPr="005D086D">
              <w:rPr>
                <w:rFonts w:ascii="Arial" w:hAnsi="Arial" w:cs="Arial"/>
                <w:color w:val="000000"/>
                <w:sz w:val="24"/>
                <w:szCs w:val="24"/>
              </w:rPr>
              <w:t xml:space="preserve"> доходов</w:t>
            </w:r>
          </w:p>
        </w:tc>
        <w:tc>
          <w:tcPr>
            <w:tcW w:w="1425" w:type="dxa"/>
          </w:tcPr>
          <w:p w14:paraId="008D5F6D"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тысяча рублей</w:t>
            </w:r>
          </w:p>
        </w:tc>
        <w:tc>
          <w:tcPr>
            <w:tcW w:w="5353" w:type="dxa"/>
          </w:tcPr>
          <w:p w14:paraId="4A92804F"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Определяется на основании документов подтверждающих размер задолженности за топливно-энергетические ресурсы и недополученных доходов получателя субсидии, представленных в рамках заявки на получение субсидии.</w:t>
            </w:r>
          </w:p>
          <w:p w14:paraId="71513AE0"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Базовое значение за 2025 год – 0,00</w:t>
            </w:r>
          </w:p>
        </w:tc>
      </w:tr>
      <w:tr w:rsidR="00C71552" w:rsidRPr="005D086D" w14:paraId="047D1668" w14:textId="77777777" w:rsidTr="007E05BE">
        <w:trPr>
          <w:trHeight w:val="20"/>
        </w:trPr>
        <w:tc>
          <w:tcPr>
            <w:tcW w:w="541" w:type="dxa"/>
          </w:tcPr>
          <w:p w14:paraId="1C0C6C6D" w14:textId="74EB6A80"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2</w:t>
            </w:r>
            <w:r w:rsidR="00DB2F9F" w:rsidRPr="005D086D">
              <w:rPr>
                <w:rFonts w:ascii="Arial" w:hAnsi="Arial" w:cs="Arial"/>
                <w:color w:val="000000" w:themeColor="text1"/>
                <w:sz w:val="24"/>
                <w:szCs w:val="24"/>
              </w:rPr>
              <w:t>4</w:t>
            </w:r>
          </w:p>
        </w:tc>
        <w:tc>
          <w:tcPr>
            <w:tcW w:w="1767" w:type="dxa"/>
          </w:tcPr>
          <w:p w14:paraId="23A8636C"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themeColor="text1"/>
                <w:sz w:val="24"/>
                <w:szCs w:val="24"/>
              </w:rPr>
              <w:t>3</w:t>
            </w:r>
          </w:p>
        </w:tc>
        <w:tc>
          <w:tcPr>
            <w:tcW w:w="0" w:type="auto"/>
          </w:tcPr>
          <w:p w14:paraId="0DFAE733"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sz w:val="24"/>
                <w:szCs w:val="24"/>
              </w:rPr>
            </w:pPr>
            <w:r w:rsidRPr="005D086D">
              <w:rPr>
                <w:rFonts w:ascii="Arial" w:hAnsi="Arial" w:cs="Arial"/>
                <w:sz w:val="24"/>
                <w:szCs w:val="24"/>
              </w:rPr>
              <w:t>05</w:t>
            </w:r>
          </w:p>
        </w:tc>
        <w:tc>
          <w:tcPr>
            <w:tcW w:w="0" w:type="auto"/>
          </w:tcPr>
          <w:p w14:paraId="6D845582"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01</w:t>
            </w:r>
          </w:p>
        </w:tc>
        <w:tc>
          <w:tcPr>
            <w:tcW w:w="3007" w:type="dxa"/>
          </w:tcPr>
          <w:p w14:paraId="08D14F18"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hAnsi="Arial" w:cs="Arial"/>
                <w:color w:val="000000"/>
                <w:sz w:val="24"/>
                <w:szCs w:val="24"/>
              </w:rPr>
              <w:t>Количество утвержденных схем теплоснабжения городских округов</w:t>
            </w:r>
          </w:p>
        </w:tc>
        <w:tc>
          <w:tcPr>
            <w:tcW w:w="1425" w:type="dxa"/>
          </w:tcPr>
          <w:p w14:paraId="60D410BA"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42929493"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sz w:val="24"/>
                <w:szCs w:val="24"/>
              </w:rPr>
              <w:t>Значение результата определяется как наличие утвержденной и актуализированной в соответствии с Постановлением Правительства РФ от 22.02.2012 № 154 «О требованиях к схемам теплоснабжения, порядку их разработки и утверждения».</w:t>
            </w:r>
            <w:r w:rsidRPr="005D086D">
              <w:rPr>
                <w:rFonts w:ascii="Arial" w:hAnsi="Arial" w:cs="Arial"/>
                <w:color w:val="000000" w:themeColor="text1"/>
                <w:sz w:val="24"/>
                <w:szCs w:val="24"/>
              </w:rPr>
              <w:t xml:space="preserve"> </w:t>
            </w:r>
          </w:p>
          <w:p w14:paraId="0C5A9F8D"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 xml:space="preserve">Источник данных: наличие Распоряжения Министерства энергетики Московской области об утверждении (актуализации) Схемы теплоснабжения </w:t>
            </w:r>
            <w:proofErr w:type="spellStart"/>
            <w:r w:rsidRPr="005D086D">
              <w:rPr>
                <w:rFonts w:ascii="Arial" w:hAnsi="Arial" w:cs="Arial"/>
                <w:color w:val="000000" w:themeColor="text1"/>
                <w:sz w:val="24"/>
                <w:szCs w:val="24"/>
              </w:rPr>
              <w:t>Г.о</w:t>
            </w:r>
            <w:proofErr w:type="spellEnd"/>
            <w:r w:rsidRPr="005D086D">
              <w:rPr>
                <w:rFonts w:ascii="Arial" w:hAnsi="Arial" w:cs="Arial"/>
                <w:color w:val="000000" w:themeColor="text1"/>
                <w:sz w:val="24"/>
                <w:szCs w:val="24"/>
              </w:rPr>
              <w:t xml:space="preserve">. Люберцы. </w:t>
            </w:r>
          </w:p>
          <w:p w14:paraId="0BA79707"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Базовое значение за 2025 год – 1</w:t>
            </w:r>
          </w:p>
          <w:p w14:paraId="54FD46A0"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p>
          <w:p w14:paraId="3759A0DD" w14:textId="77777777" w:rsidR="00DB2F9F" w:rsidRPr="005D086D" w:rsidRDefault="00DB2F9F" w:rsidP="007E05BE">
            <w:pPr>
              <w:widowControl w:val="0"/>
              <w:tabs>
                <w:tab w:val="left" w:pos="7371"/>
              </w:tabs>
              <w:autoSpaceDE w:val="0"/>
              <w:autoSpaceDN w:val="0"/>
              <w:adjustRightInd w:val="0"/>
              <w:outlineLvl w:val="1"/>
              <w:rPr>
                <w:rFonts w:ascii="Arial" w:hAnsi="Arial" w:cs="Arial"/>
                <w:sz w:val="24"/>
                <w:szCs w:val="24"/>
              </w:rPr>
            </w:pPr>
          </w:p>
        </w:tc>
      </w:tr>
      <w:tr w:rsidR="00C71552" w:rsidRPr="005D086D" w14:paraId="201EB73C" w14:textId="77777777" w:rsidTr="007E05BE">
        <w:trPr>
          <w:trHeight w:val="20"/>
        </w:trPr>
        <w:tc>
          <w:tcPr>
            <w:tcW w:w="541" w:type="dxa"/>
          </w:tcPr>
          <w:p w14:paraId="1A5050FA" w14:textId="1CC7F9B4"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2</w:t>
            </w:r>
            <w:r w:rsidR="00DB2F9F" w:rsidRPr="005D086D">
              <w:rPr>
                <w:rFonts w:ascii="Arial" w:hAnsi="Arial" w:cs="Arial"/>
                <w:color w:val="000000" w:themeColor="text1"/>
                <w:sz w:val="24"/>
                <w:szCs w:val="24"/>
              </w:rPr>
              <w:t>5</w:t>
            </w:r>
          </w:p>
        </w:tc>
        <w:tc>
          <w:tcPr>
            <w:tcW w:w="1767" w:type="dxa"/>
          </w:tcPr>
          <w:p w14:paraId="163F4EAE"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3</w:t>
            </w:r>
          </w:p>
        </w:tc>
        <w:tc>
          <w:tcPr>
            <w:tcW w:w="0" w:type="auto"/>
          </w:tcPr>
          <w:p w14:paraId="15BA241C"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05</w:t>
            </w:r>
          </w:p>
        </w:tc>
        <w:tc>
          <w:tcPr>
            <w:tcW w:w="0" w:type="auto"/>
          </w:tcPr>
          <w:p w14:paraId="2107F0CF"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03</w:t>
            </w:r>
          </w:p>
        </w:tc>
        <w:tc>
          <w:tcPr>
            <w:tcW w:w="3007" w:type="dxa"/>
          </w:tcPr>
          <w:p w14:paraId="3EC334C0" w14:textId="77777777" w:rsidR="00DB2F9F" w:rsidRPr="005D086D" w:rsidRDefault="00C71552" w:rsidP="007E05BE">
            <w:pPr>
              <w:widowControl w:val="0"/>
              <w:tabs>
                <w:tab w:val="left" w:pos="7371"/>
              </w:tabs>
              <w:autoSpaceDE w:val="0"/>
              <w:autoSpaceDN w:val="0"/>
              <w:adjustRightInd w:val="0"/>
              <w:outlineLvl w:val="1"/>
              <w:rPr>
                <w:rFonts w:ascii="Arial" w:hAnsi="Arial" w:cs="Arial"/>
                <w:color w:val="000000"/>
                <w:sz w:val="24"/>
                <w:szCs w:val="24"/>
              </w:rPr>
            </w:pPr>
            <w:r w:rsidRPr="005D086D">
              <w:rPr>
                <w:rFonts w:ascii="Arial" w:hAnsi="Arial" w:cs="Arial"/>
                <w:color w:val="000000"/>
                <w:sz w:val="24"/>
                <w:szCs w:val="24"/>
              </w:rPr>
              <w:t xml:space="preserve">Количество программ </w:t>
            </w:r>
            <w:r w:rsidRPr="005D086D">
              <w:rPr>
                <w:rFonts w:ascii="Arial" w:hAnsi="Arial" w:cs="Arial"/>
                <w:color w:val="000000"/>
                <w:sz w:val="24"/>
                <w:szCs w:val="24"/>
              </w:rPr>
              <w:lastRenderedPageBreak/>
              <w:t xml:space="preserve">комплексного развития систем </w:t>
            </w:r>
            <w:proofErr w:type="gramStart"/>
            <w:r w:rsidRPr="005D086D">
              <w:rPr>
                <w:rFonts w:ascii="Arial" w:hAnsi="Arial" w:cs="Arial"/>
                <w:color w:val="000000"/>
                <w:sz w:val="24"/>
                <w:szCs w:val="24"/>
              </w:rPr>
              <w:t>коммунальной</w:t>
            </w:r>
            <w:proofErr w:type="gramEnd"/>
            <w:r w:rsidRPr="005D086D">
              <w:rPr>
                <w:rFonts w:ascii="Arial" w:hAnsi="Arial" w:cs="Arial"/>
                <w:color w:val="000000"/>
                <w:sz w:val="24"/>
                <w:szCs w:val="24"/>
              </w:rPr>
              <w:t xml:space="preserve"> </w:t>
            </w:r>
          </w:p>
          <w:p w14:paraId="48ADF63D" w14:textId="61CB72BA" w:rsidR="00C71552" w:rsidRPr="005D086D" w:rsidRDefault="00C71552" w:rsidP="007E05BE">
            <w:pPr>
              <w:widowControl w:val="0"/>
              <w:tabs>
                <w:tab w:val="left" w:pos="7371"/>
              </w:tabs>
              <w:autoSpaceDE w:val="0"/>
              <w:autoSpaceDN w:val="0"/>
              <w:adjustRightInd w:val="0"/>
              <w:outlineLvl w:val="1"/>
              <w:rPr>
                <w:rFonts w:ascii="Arial" w:hAnsi="Arial" w:cs="Arial"/>
                <w:color w:val="000000"/>
                <w:sz w:val="24"/>
                <w:szCs w:val="24"/>
              </w:rPr>
            </w:pPr>
            <w:r w:rsidRPr="005D086D">
              <w:rPr>
                <w:rFonts w:ascii="Arial" w:hAnsi="Arial" w:cs="Arial"/>
                <w:color w:val="000000"/>
                <w:sz w:val="24"/>
                <w:szCs w:val="24"/>
              </w:rPr>
              <w:t>инфраструктуры</w:t>
            </w:r>
          </w:p>
        </w:tc>
        <w:tc>
          <w:tcPr>
            <w:tcW w:w="1425" w:type="dxa"/>
          </w:tcPr>
          <w:p w14:paraId="54CC4F1C"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единиц</w:t>
            </w:r>
          </w:p>
        </w:tc>
        <w:tc>
          <w:tcPr>
            <w:tcW w:w="5353" w:type="dxa"/>
          </w:tcPr>
          <w:p w14:paraId="3D03D3EB"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Значение результата определяется как </w:t>
            </w:r>
            <w:r w:rsidRPr="005D086D">
              <w:rPr>
                <w:rFonts w:ascii="Arial" w:hAnsi="Arial" w:cs="Arial"/>
                <w:sz w:val="24"/>
                <w:szCs w:val="24"/>
              </w:rPr>
              <w:lastRenderedPageBreak/>
              <w:t xml:space="preserve">наличие утвержденной в соответствии с действующим законодательством (актуализированной) Программы комплексного развития  </w:t>
            </w:r>
          </w:p>
          <w:p w14:paraId="56E5A3AE"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Источник данных: наличие постановления ОМСУ об утверждении Программы комплексного развития.</w:t>
            </w:r>
          </w:p>
          <w:p w14:paraId="42C524B9"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Базовое значение за 2025 год – 0 ед. </w:t>
            </w:r>
          </w:p>
        </w:tc>
      </w:tr>
      <w:tr w:rsidR="00C71552" w:rsidRPr="005D086D" w14:paraId="409F8EFE" w14:textId="77777777" w:rsidTr="007E05BE">
        <w:trPr>
          <w:trHeight w:val="20"/>
        </w:trPr>
        <w:tc>
          <w:tcPr>
            <w:tcW w:w="541" w:type="dxa"/>
          </w:tcPr>
          <w:p w14:paraId="55682D19" w14:textId="615747ED"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2</w:t>
            </w:r>
            <w:r w:rsidR="00DB2F9F" w:rsidRPr="005D086D">
              <w:rPr>
                <w:rFonts w:ascii="Arial" w:hAnsi="Arial" w:cs="Arial"/>
                <w:color w:val="000000" w:themeColor="text1"/>
                <w:sz w:val="24"/>
                <w:szCs w:val="24"/>
              </w:rPr>
              <w:t>6</w:t>
            </w:r>
          </w:p>
        </w:tc>
        <w:tc>
          <w:tcPr>
            <w:tcW w:w="1767" w:type="dxa"/>
          </w:tcPr>
          <w:p w14:paraId="1896E9A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sz w:val="24"/>
                <w:szCs w:val="24"/>
              </w:rPr>
            </w:pPr>
            <w:r w:rsidRPr="005D086D">
              <w:rPr>
                <w:rFonts w:ascii="Arial" w:hAnsi="Arial" w:cs="Arial"/>
                <w:color w:val="000000" w:themeColor="text1"/>
                <w:sz w:val="24"/>
                <w:szCs w:val="24"/>
              </w:rPr>
              <w:t>3</w:t>
            </w:r>
          </w:p>
        </w:tc>
        <w:tc>
          <w:tcPr>
            <w:tcW w:w="0" w:type="auto"/>
          </w:tcPr>
          <w:p w14:paraId="708F8AA1"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sz w:val="24"/>
                <w:szCs w:val="24"/>
              </w:rPr>
            </w:pPr>
            <w:r w:rsidRPr="005D086D">
              <w:rPr>
                <w:rFonts w:ascii="Arial" w:hAnsi="Arial" w:cs="Arial"/>
                <w:sz w:val="24"/>
                <w:szCs w:val="24"/>
              </w:rPr>
              <w:t>05</w:t>
            </w:r>
          </w:p>
        </w:tc>
        <w:tc>
          <w:tcPr>
            <w:tcW w:w="0" w:type="auto"/>
          </w:tcPr>
          <w:p w14:paraId="4DC63B32"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04</w:t>
            </w:r>
          </w:p>
        </w:tc>
        <w:tc>
          <w:tcPr>
            <w:tcW w:w="3007" w:type="dxa"/>
          </w:tcPr>
          <w:p w14:paraId="48D9DEFB"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hAnsi="Arial" w:cs="Arial"/>
                <w:color w:val="000000"/>
                <w:sz w:val="24"/>
                <w:szCs w:val="24"/>
              </w:rPr>
              <w:t>Количество схем водоснабжения и водоотведения городских округов (актуализированных схем водоснабжения и водоотведения городских округов)</w:t>
            </w:r>
          </w:p>
        </w:tc>
        <w:tc>
          <w:tcPr>
            <w:tcW w:w="1425" w:type="dxa"/>
          </w:tcPr>
          <w:p w14:paraId="694C19A6"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2780E6AC"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sz w:val="24"/>
                <w:szCs w:val="24"/>
              </w:rPr>
              <w:t>Значение результата определяется как наличие утвержденной в соответствии с Постановлением Правительства РФ от 05.09.2013 № 782 «О схемах водоснабжения и водоотведения» (далее ППРФ 782) или актуализированной в соответствии с п. 8 ППРФ 782.</w:t>
            </w:r>
            <w:r w:rsidRPr="005D086D">
              <w:rPr>
                <w:rFonts w:ascii="Arial" w:hAnsi="Arial" w:cs="Arial"/>
                <w:color w:val="000000" w:themeColor="text1"/>
                <w:sz w:val="24"/>
                <w:szCs w:val="24"/>
              </w:rPr>
              <w:t xml:space="preserve"> </w:t>
            </w:r>
          </w:p>
          <w:p w14:paraId="171E2782"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 xml:space="preserve">Источник данных: наличие Распоряжения Министерства энергетики Московской области об утверждении (актуализации) Схем водоснабжения и водоотведения </w:t>
            </w:r>
            <w:proofErr w:type="spellStart"/>
            <w:r w:rsidRPr="005D086D">
              <w:rPr>
                <w:rFonts w:ascii="Arial" w:hAnsi="Arial" w:cs="Arial"/>
                <w:color w:val="000000" w:themeColor="text1"/>
                <w:sz w:val="24"/>
                <w:szCs w:val="24"/>
              </w:rPr>
              <w:t>Г.о</w:t>
            </w:r>
            <w:proofErr w:type="spellEnd"/>
            <w:r w:rsidRPr="005D086D">
              <w:rPr>
                <w:rFonts w:ascii="Arial" w:hAnsi="Arial" w:cs="Arial"/>
                <w:color w:val="000000" w:themeColor="text1"/>
                <w:sz w:val="24"/>
                <w:szCs w:val="24"/>
              </w:rPr>
              <w:t xml:space="preserve">. Люберцы. </w:t>
            </w:r>
          </w:p>
          <w:p w14:paraId="7ADE6397"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color w:val="000000" w:themeColor="text1"/>
                <w:sz w:val="24"/>
                <w:szCs w:val="24"/>
              </w:rPr>
              <w:t>Базовое значение за 2025 год -0</w:t>
            </w:r>
          </w:p>
        </w:tc>
      </w:tr>
      <w:tr w:rsidR="00C71552" w:rsidRPr="005D086D" w14:paraId="00F7185A" w14:textId="77777777" w:rsidTr="007E05BE">
        <w:trPr>
          <w:trHeight w:val="20"/>
        </w:trPr>
        <w:tc>
          <w:tcPr>
            <w:tcW w:w="541" w:type="dxa"/>
          </w:tcPr>
          <w:p w14:paraId="443D78EB" w14:textId="0128DDDA"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2</w:t>
            </w:r>
            <w:r w:rsidR="00DB2F9F" w:rsidRPr="005D086D">
              <w:rPr>
                <w:rFonts w:ascii="Arial" w:hAnsi="Arial" w:cs="Arial"/>
                <w:color w:val="000000" w:themeColor="text1"/>
                <w:sz w:val="24"/>
                <w:szCs w:val="24"/>
              </w:rPr>
              <w:t>7</w:t>
            </w:r>
          </w:p>
        </w:tc>
        <w:tc>
          <w:tcPr>
            <w:tcW w:w="1767" w:type="dxa"/>
          </w:tcPr>
          <w:p w14:paraId="0554B6A0"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5</w:t>
            </w:r>
          </w:p>
        </w:tc>
        <w:tc>
          <w:tcPr>
            <w:tcW w:w="0" w:type="auto"/>
          </w:tcPr>
          <w:p w14:paraId="1DEED724"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0" w:type="auto"/>
          </w:tcPr>
          <w:p w14:paraId="6EC050B3"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10</w:t>
            </w:r>
          </w:p>
        </w:tc>
        <w:tc>
          <w:tcPr>
            <w:tcW w:w="3007" w:type="dxa"/>
          </w:tcPr>
          <w:p w14:paraId="62E4CDF3"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Количество приборов учета, установленных в зданиях, строениях, сооружениях органов местного самоуправления и муниципальных учреждений</w:t>
            </w:r>
          </w:p>
        </w:tc>
        <w:tc>
          <w:tcPr>
            <w:tcW w:w="1425" w:type="dxa"/>
          </w:tcPr>
          <w:p w14:paraId="7EBDC4E8"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5137EC1F"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Значение результата определяется как общее количество установленного, замененного оборудования с нарастающим итогом.</w:t>
            </w:r>
            <w:r w:rsidRPr="005D086D">
              <w:rPr>
                <w:rFonts w:ascii="Arial" w:hAnsi="Arial" w:cs="Arial"/>
                <w:sz w:val="24"/>
                <w:szCs w:val="24"/>
              </w:rPr>
              <w:br/>
              <w:t xml:space="preserve">Периодичность представления – ежеквартально </w:t>
            </w:r>
          </w:p>
          <w:p w14:paraId="696A3435"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Источник данных: Акты выполненных работ.</w:t>
            </w:r>
          </w:p>
          <w:p w14:paraId="2A61B204" w14:textId="53D4F965"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lastRenderedPageBreak/>
              <w:t>Базовое значение за 2025 год - 1</w:t>
            </w:r>
          </w:p>
        </w:tc>
      </w:tr>
      <w:tr w:rsidR="00C71552" w:rsidRPr="005D086D" w14:paraId="58CC19AE" w14:textId="77777777" w:rsidTr="007E05BE">
        <w:trPr>
          <w:trHeight w:val="20"/>
        </w:trPr>
        <w:tc>
          <w:tcPr>
            <w:tcW w:w="541" w:type="dxa"/>
          </w:tcPr>
          <w:p w14:paraId="226DE075" w14:textId="332F6B45" w:rsidR="00C71552" w:rsidRPr="005D086D" w:rsidRDefault="00DB2F9F" w:rsidP="002547BA">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28</w:t>
            </w:r>
          </w:p>
        </w:tc>
        <w:tc>
          <w:tcPr>
            <w:tcW w:w="1767" w:type="dxa"/>
          </w:tcPr>
          <w:p w14:paraId="6C489EFA"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5</w:t>
            </w:r>
          </w:p>
        </w:tc>
        <w:tc>
          <w:tcPr>
            <w:tcW w:w="0" w:type="auto"/>
          </w:tcPr>
          <w:p w14:paraId="3907C42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01</w:t>
            </w:r>
          </w:p>
        </w:tc>
        <w:tc>
          <w:tcPr>
            <w:tcW w:w="0" w:type="auto"/>
          </w:tcPr>
          <w:p w14:paraId="79FE1BC2"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11</w:t>
            </w:r>
          </w:p>
        </w:tc>
        <w:tc>
          <w:tcPr>
            <w:tcW w:w="3007" w:type="dxa"/>
          </w:tcPr>
          <w:p w14:paraId="247BD5C4"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Количество зданий, строений, сооружений муниципальной собственности, которые повысили класс энергетической эффективности до </w:t>
            </w:r>
            <w:proofErr w:type="gramStart"/>
            <w:r w:rsidRPr="005D086D">
              <w:rPr>
                <w:rFonts w:ascii="Arial" w:eastAsia="Times New Roman" w:hAnsi="Arial" w:cs="Arial"/>
                <w:sz w:val="24"/>
                <w:szCs w:val="24"/>
                <w:lang w:eastAsia="ru-RU"/>
              </w:rPr>
              <w:t>нормального</w:t>
            </w:r>
            <w:proofErr w:type="gramEnd"/>
            <w:r w:rsidRPr="005D086D">
              <w:rPr>
                <w:rFonts w:ascii="Arial" w:eastAsia="Times New Roman" w:hAnsi="Arial" w:cs="Arial"/>
                <w:sz w:val="24"/>
                <w:szCs w:val="24"/>
                <w:lang w:eastAsia="ru-RU"/>
              </w:rPr>
              <w:t xml:space="preserve"> и выше (А, B, C, D)</w:t>
            </w:r>
          </w:p>
        </w:tc>
        <w:tc>
          <w:tcPr>
            <w:tcW w:w="1425" w:type="dxa"/>
          </w:tcPr>
          <w:p w14:paraId="3DC49672"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единиц</w:t>
            </w:r>
          </w:p>
        </w:tc>
        <w:tc>
          <w:tcPr>
            <w:tcW w:w="5353" w:type="dxa"/>
          </w:tcPr>
          <w:p w14:paraId="39CC6FE0"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Значение результата определяется как общее Количество зданий, строений, сооружений муниципальной собственности, которые повысили класс энергетической эффективности </w:t>
            </w:r>
            <w:proofErr w:type="gramStart"/>
            <w:r w:rsidRPr="005D086D">
              <w:rPr>
                <w:rFonts w:ascii="Arial" w:hAnsi="Arial" w:cs="Arial"/>
                <w:sz w:val="24"/>
                <w:szCs w:val="24"/>
              </w:rPr>
              <w:t>до</w:t>
            </w:r>
            <w:proofErr w:type="gramEnd"/>
            <w:r w:rsidRPr="005D086D">
              <w:rPr>
                <w:rFonts w:ascii="Arial" w:hAnsi="Arial" w:cs="Arial"/>
                <w:sz w:val="24"/>
                <w:szCs w:val="24"/>
              </w:rPr>
              <w:t xml:space="preserve"> нормального и выше (А, B, C, D), нарастающим итогом.</w:t>
            </w:r>
          </w:p>
          <w:p w14:paraId="72ECC3C2"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Периодичность представления – ежеквартально </w:t>
            </w:r>
          </w:p>
          <w:p w14:paraId="001ECC16"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Источник данных: Акты выполненных работ.</w:t>
            </w:r>
          </w:p>
          <w:p w14:paraId="38881CF8" w14:textId="712D7B29"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Базовое значение за 2025 год – </w:t>
            </w:r>
            <w:r w:rsidR="00696E7C" w:rsidRPr="005D086D">
              <w:rPr>
                <w:rFonts w:ascii="Arial" w:hAnsi="Arial" w:cs="Arial"/>
                <w:sz w:val="24"/>
                <w:szCs w:val="24"/>
              </w:rPr>
              <w:t>1</w:t>
            </w:r>
          </w:p>
        </w:tc>
      </w:tr>
      <w:tr w:rsidR="00C71552" w:rsidRPr="005D086D" w14:paraId="59B2C0B0" w14:textId="77777777" w:rsidTr="007E05BE">
        <w:trPr>
          <w:trHeight w:val="20"/>
        </w:trPr>
        <w:tc>
          <w:tcPr>
            <w:tcW w:w="541" w:type="dxa"/>
          </w:tcPr>
          <w:p w14:paraId="29020A4B" w14:textId="6B64B3F9"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2</w:t>
            </w:r>
            <w:r w:rsidR="00DB2F9F" w:rsidRPr="005D086D">
              <w:rPr>
                <w:rFonts w:ascii="Arial" w:hAnsi="Arial" w:cs="Arial"/>
                <w:color w:val="000000" w:themeColor="text1"/>
                <w:sz w:val="24"/>
                <w:szCs w:val="24"/>
              </w:rPr>
              <w:t>9</w:t>
            </w:r>
          </w:p>
        </w:tc>
        <w:tc>
          <w:tcPr>
            <w:tcW w:w="1767" w:type="dxa"/>
          </w:tcPr>
          <w:p w14:paraId="4E51B02B" w14:textId="77777777" w:rsidR="00C71552" w:rsidRPr="005D086D" w:rsidRDefault="00C71552" w:rsidP="007E05BE">
            <w:pPr>
              <w:widowControl w:val="0"/>
              <w:autoSpaceDE w:val="0"/>
              <w:autoSpaceDN w:val="0"/>
              <w:adjustRightInd w:val="0"/>
              <w:jc w:val="center"/>
              <w:rPr>
                <w:rFonts w:ascii="Arial" w:eastAsiaTheme="minorEastAsia" w:hAnsi="Arial" w:cs="Arial"/>
                <w:sz w:val="24"/>
                <w:szCs w:val="24"/>
                <w:lang w:eastAsia="ru-RU"/>
              </w:rPr>
            </w:pPr>
            <w:r w:rsidRPr="005D086D">
              <w:rPr>
                <w:rFonts w:ascii="Arial" w:hAnsi="Arial" w:cs="Arial"/>
                <w:sz w:val="24"/>
                <w:szCs w:val="24"/>
              </w:rPr>
              <w:t>5</w:t>
            </w:r>
          </w:p>
        </w:tc>
        <w:tc>
          <w:tcPr>
            <w:tcW w:w="0" w:type="auto"/>
          </w:tcPr>
          <w:p w14:paraId="2EE0420E" w14:textId="77777777" w:rsidR="00C71552" w:rsidRPr="005D086D" w:rsidRDefault="00C71552" w:rsidP="007E05BE">
            <w:pPr>
              <w:widowControl w:val="0"/>
              <w:autoSpaceDE w:val="0"/>
              <w:autoSpaceDN w:val="0"/>
              <w:adjustRightInd w:val="0"/>
              <w:jc w:val="center"/>
              <w:rPr>
                <w:rFonts w:ascii="Arial" w:eastAsiaTheme="minorEastAsia" w:hAnsi="Arial" w:cs="Arial"/>
                <w:sz w:val="24"/>
                <w:szCs w:val="24"/>
                <w:lang w:eastAsia="ru-RU"/>
              </w:rPr>
            </w:pPr>
            <w:r w:rsidRPr="005D086D">
              <w:rPr>
                <w:rFonts w:ascii="Arial" w:hAnsi="Arial" w:cs="Arial"/>
                <w:sz w:val="24"/>
                <w:szCs w:val="24"/>
              </w:rPr>
              <w:t>02</w:t>
            </w:r>
          </w:p>
        </w:tc>
        <w:tc>
          <w:tcPr>
            <w:tcW w:w="0" w:type="auto"/>
          </w:tcPr>
          <w:p w14:paraId="6C52E428"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01</w:t>
            </w:r>
          </w:p>
        </w:tc>
        <w:tc>
          <w:tcPr>
            <w:tcW w:w="3007" w:type="dxa"/>
          </w:tcPr>
          <w:p w14:paraId="4307C0E7"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heme="minorEastAsia" w:hAnsi="Arial" w:cs="Arial"/>
                <w:sz w:val="24"/>
                <w:szCs w:val="24"/>
                <w:lang w:eastAsia="ru-RU"/>
              </w:rPr>
              <w:t>Количество многоквартирных домов, в которых установлены общедомовые приборы учета энергетических ресурсов</w:t>
            </w:r>
          </w:p>
        </w:tc>
        <w:tc>
          <w:tcPr>
            <w:tcW w:w="1425" w:type="dxa"/>
          </w:tcPr>
          <w:p w14:paraId="1B8026D3" w14:textId="0942C607" w:rsidR="00C71552" w:rsidRPr="005D086D" w:rsidRDefault="00016E1D"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w:t>
            </w:r>
            <w:r w:rsidR="00C71552" w:rsidRPr="005D086D">
              <w:rPr>
                <w:rFonts w:ascii="Arial" w:hAnsi="Arial" w:cs="Arial"/>
                <w:sz w:val="24"/>
                <w:szCs w:val="24"/>
              </w:rPr>
              <w:t>диниц</w:t>
            </w:r>
          </w:p>
        </w:tc>
        <w:tc>
          <w:tcPr>
            <w:tcW w:w="5353" w:type="dxa"/>
          </w:tcPr>
          <w:p w14:paraId="1E5E3C61"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sz w:val="24"/>
                <w:szCs w:val="24"/>
              </w:rPr>
              <w:t>Значение результата определяется как общее количество многоквартирных домов, в которых установлены общедомовые приборы учета энергетических ресурсов нарастающим итогом.</w:t>
            </w:r>
            <w:r w:rsidRPr="005D086D">
              <w:rPr>
                <w:rFonts w:ascii="Arial" w:hAnsi="Arial" w:cs="Arial"/>
                <w:sz w:val="24"/>
                <w:szCs w:val="24"/>
              </w:rPr>
              <w:br/>
              <w:t>Периодичность представления – ежеквартально.</w:t>
            </w:r>
            <w:r w:rsidRPr="005D086D">
              <w:rPr>
                <w:rFonts w:ascii="Arial" w:hAnsi="Arial" w:cs="Arial"/>
                <w:color w:val="000000" w:themeColor="text1"/>
                <w:sz w:val="24"/>
                <w:szCs w:val="24"/>
              </w:rPr>
              <w:t xml:space="preserve"> </w:t>
            </w:r>
          </w:p>
          <w:p w14:paraId="203F12E8"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Источник данных: Акты выполненных работ.</w:t>
            </w:r>
          </w:p>
          <w:p w14:paraId="2EC51491"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color w:val="000000" w:themeColor="text1"/>
                <w:sz w:val="24"/>
                <w:szCs w:val="24"/>
              </w:rPr>
              <w:t>Базовое значение за 2025 год - 10</w:t>
            </w:r>
          </w:p>
        </w:tc>
      </w:tr>
      <w:tr w:rsidR="00C71552" w:rsidRPr="005D086D" w14:paraId="1C90A58A" w14:textId="77777777" w:rsidTr="007E05BE">
        <w:trPr>
          <w:trHeight w:val="20"/>
        </w:trPr>
        <w:tc>
          <w:tcPr>
            <w:tcW w:w="541" w:type="dxa"/>
          </w:tcPr>
          <w:p w14:paraId="3996FAC0" w14:textId="09BE3BC2" w:rsidR="00C71552" w:rsidRPr="005D086D" w:rsidRDefault="00DB2F9F"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30</w:t>
            </w:r>
          </w:p>
        </w:tc>
        <w:tc>
          <w:tcPr>
            <w:tcW w:w="1767" w:type="dxa"/>
          </w:tcPr>
          <w:p w14:paraId="701E7748"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5</w:t>
            </w:r>
          </w:p>
        </w:tc>
        <w:tc>
          <w:tcPr>
            <w:tcW w:w="0" w:type="auto"/>
          </w:tcPr>
          <w:p w14:paraId="5BD2F5B2"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0" w:type="auto"/>
          </w:tcPr>
          <w:p w14:paraId="4728A746"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02</w:t>
            </w:r>
          </w:p>
        </w:tc>
        <w:tc>
          <w:tcPr>
            <w:tcW w:w="3007" w:type="dxa"/>
          </w:tcPr>
          <w:p w14:paraId="7DA5FAB3"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hAnsi="Arial" w:cs="Arial"/>
                <w:sz w:val="24"/>
                <w:szCs w:val="24"/>
              </w:rPr>
              <w:t xml:space="preserve">Установлены автоматизированные системы </w:t>
            </w:r>
            <w:proofErr w:type="gramStart"/>
            <w:r w:rsidRPr="005D086D">
              <w:rPr>
                <w:rFonts w:ascii="Arial" w:hAnsi="Arial" w:cs="Arial"/>
                <w:sz w:val="24"/>
                <w:szCs w:val="24"/>
              </w:rPr>
              <w:t>контроля за</w:t>
            </w:r>
            <w:proofErr w:type="gramEnd"/>
            <w:r w:rsidRPr="005D086D">
              <w:rPr>
                <w:rFonts w:ascii="Arial" w:hAnsi="Arial" w:cs="Arial"/>
                <w:sz w:val="24"/>
                <w:szCs w:val="24"/>
              </w:rPr>
              <w:t xml:space="preserve"> газовой безопасностью в жилых помещениях </w:t>
            </w:r>
            <w:r w:rsidRPr="005D086D">
              <w:rPr>
                <w:rFonts w:ascii="Arial" w:hAnsi="Arial" w:cs="Arial"/>
                <w:sz w:val="24"/>
                <w:szCs w:val="24"/>
              </w:rPr>
              <w:lastRenderedPageBreak/>
              <w:t>(квартирах) многоквартирных домов</w:t>
            </w:r>
          </w:p>
        </w:tc>
        <w:tc>
          <w:tcPr>
            <w:tcW w:w="1425" w:type="dxa"/>
          </w:tcPr>
          <w:p w14:paraId="638F8FCC" w14:textId="6EDCB94A" w:rsidR="00C71552" w:rsidRPr="005D086D" w:rsidRDefault="00016E1D"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lastRenderedPageBreak/>
              <w:t>Е</w:t>
            </w:r>
            <w:r w:rsidR="00C71552" w:rsidRPr="005D086D">
              <w:rPr>
                <w:rFonts w:ascii="Arial" w:hAnsi="Arial" w:cs="Arial"/>
                <w:sz w:val="24"/>
                <w:szCs w:val="24"/>
              </w:rPr>
              <w:t>диниц</w:t>
            </w:r>
          </w:p>
        </w:tc>
        <w:tc>
          <w:tcPr>
            <w:tcW w:w="5353" w:type="dxa"/>
          </w:tcPr>
          <w:p w14:paraId="158C7F2C"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sz w:val="24"/>
                <w:szCs w:val="24"/>
              </w:rPr>
              <w:t>Значение результата определяется как общее количество установленного, замененного оборудования с нарастающим итогом. Периодичность представления – ежеквартально.</w:t>
            </w:r>
            <w:r w:rsidRPr="005D086D">
              <w:rPr>
                <w:rFonts w:ascii="Arial" w:hAnsi="Arial" w:cs="Arial"/>
                <w:color w:val="000000" w:themeColor="text1"/>
                <w:sz w:val="24"/>
                <w:szCs w:val="24"/>
              </w:rPr>
              <w:t xml:space="preserve"> </w:t>
            </w:r>
          </w:p>
          <w:p w14:paraId="49F76A57"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Источник данных: Акты выполненных работ.</w:t>
            </w:r>
          </w:p>
          <w:p w14:paraId="33B75DA7"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color w:val="000000" w:themeColor="text1"/>
                <w:sz w:val="24"/>
                <w:szCs w:val="24"/>
              </w:rPr>
              <w:t>Базовое значение за 2025 год – 0</w:t>
            </w:r>
          </w:p>
        </w:tc>
      </w:tr>
      <w:tr w:rsidR="00C71552" w:rsidRPr="005D086D" w14:paraId="40E4C353" w14:textId="77777777" w:rsidTr="007E05BE">
        <w:trPr>
          <w:trHeight w:val="20"/>
        </w:trPr>
        <w:tc>
          <w:tcPr>
            <w:tcW w:w="541" w:type="dxa"/>
          </w:tcPr>
          <w:p w14:paraId="742B58C0" w14:textId="4C336788" w:rsidR="00C71552" w:rsidRPr="005D086D" w:rsidRDefault="002547BA"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3</w:t>
            </w:r>
            <w:r w:rsidR="00DB2F9F" w:rsidRPr="005D086D">
              <w:rPr>
                <w:rFonts w:ascii="Arial" w:hAnsi="Arial" w:cs="Arial"/>
                <w:color w:val="000000" w:themeColor="text1"/>
                <w:sz w:val="24"/>
                <w:szCs w:val="24"/>
              </w:rPr>
              <w:t>1</w:t>
            </w:r>
          </w:p>
          <w:p w14:paraId="3DF8B1BD"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p>
        </w:tc>
        <w:tc>
          <w:tcPr>
            <w:tcW w:w="1767" w:type="dxa"/>
          </w:tcPr>
          <w:p w14:paraId="08C7806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5</w:t>
            </w:r>
          </w:p>
        </w:tc>
        <w:tc>
          <w:tcPr>
            <w:tcW w:w="0" w:type="auto"/>
          </w:tcPr>
          <w:p w14:paraId="68956946"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03</w:t>
            </w:r>
          </w:p>
        </w:tc>
        <w:tc>
          <w:tcPr>
            <w:tcW w:w="0" w:type="auto"/>
          </w:tcPr>
          <w:p w14:paraId="46F48051"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01</w:t>
            </w:r>
          </w:p>
        </w:tc>
        <w:tc>
          <w:tcPr>
            <w:tcW w:w="3007" w:type="dxa"/>
          </w:tcPr>
          <w:p w14:paraId="2CEB6DC2" w14:textId="77777777" w:rsidR="00C71552" w:rsidRPr="005D086D" w:rsidRDefault="00C71552" w:rsidP="007E05BE">
            <w:pPr>
              <w:autoSpaceDE w:val="0"/>
              <w:autoSpaceDN w:val="0"/>
              <w:adjustRightInd w:val="0"/>
              <w:rPr>
                <w:rFonts w:ascii="Arial" w:hAnsi="Arial" w:cs="Arial"/>
                <w:sz w:val="24"/>
                <w:szCs w:val="24"/>
                <w:lang w:eastAsia="ru-RU"/>
              </w:rPr>
            </w:pPr>
            <w:r w:rsidRPr="005D086D">
              <w:rPr>
                <w:rFonts w:ascii="Arial" w:hAnsi="Arial" w:cs="Arial"/>
                <w:sz w:val="24"/>
                <w:szCs w:val="24"/>
                <w:lang w:eastAsia="ru-RU"/>
              </w:rPr>
              <w:t>Количество многоквартирных домов, которым присвоен класс энергетической эффективности</w:t>
            </w:r>
          </w:p>
        </w:tc>
        <w:tc>
          <w:tcPr>
            <w:tcW w:w="1425" w:type="dxa"/>
          </w:tcPr>
          <w:p w14:paraId="5EDE6625" w14:textId="2491BFBF" w:rsidR="00C71552" w:rsidRPr="005D086D" w:rsidRDefault="00016E1D"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Е</w:t>
            </w:r>
            <w:r w:rsidR="00C71552" w:rsidRPr="005D086D">
              <w:rPr>
                <w:rFonts w:ascii="Arial" w:hAnsi="Arial" w:cs="Arial"/>
                <w:sz w:val="24"/>
                <w:szCs w:val="24"/>
              </w:rPr>
              <w:t>диниц</w:t>
            </w:r>
          </w:p>
        </w:tc>
        <w:tc>
          <w:tcPr>
            <w:tcW w:w="5353" w:type="dxa"/>
          </w:tcPr>
          <w:p w14:paraId="15017BE6"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proofErr w:type="spellStart"/>
            <w:r w:rsidRPr="005D086D">
              <w:rPr>
                <w:rFonts w:ascii="Arial" w:hAnsi="Arial" w:cs="Arial"/>
                <w:sz w:val="24"/>
                <w:szCs w:val="24"/>
              </w:rPr>
              <w:t>мкдЭЭоп</w:t>
            </w:r>
            <w:proofErr w:type="spellEnd"/>
            <w:r w:rsidRPr="005D086D">
              <w:rPr>
                <w:rFonts w:ascii="Arial" w:hAnsi="Arial" w:cs="Arial"/>
                <w:sz w:val="24"/>
                <w:szCs w:val="24"/>
              </w:rPr>
              <w:t xml:space="preserve"> = </w:t>
            </w:r>
            <w:proofErr w:type="spellStart"/>
            <w:r w:rsidRPr="005D086D">
              <w:rPr>
                <w:rFonts w:ascii="Arial" w:hAnsi="Arial" w:cs="Arial"/>
                <w:sz w:val="24"/>
                <w:szCs w:val="24"/>
              </w:rPr>
              <w:t>КмкдЭЭ</w:t>
            </w:r>
            <w:proofErr w:type="gramStart"/>
            <w:r w:rsidRPr="005D086D">
              <w:rPr>
                <w:rFonts w:ascii="Arial" w:hAnsi="Arial" w:cs="Arial"/>
                <w:sz w:val="24"/>
                <w:szCs w:val="24"/>
              </w:rPr>
              <w:t>n</w:t>
            </w:r>
            <w:proofErr w:type="spellEnd"/>
            <w:proofErr w:type="gramEnd"/>
            <w:r w:rsidRPr="005D086D">
              <w:rPr>
                <w:rFonts w:ascii="Arial" w:hAnsi="Arial" w:cs="Arial"/>
                <w:sz w:val="24"/>
                <w:szCs w:val="24"/>
              </w:rPr>
              <w:t xml:space="preserve"> - КмкдЭЭn-1, где: </w:t>
            </w:r>
            <w:proofErr w:type="spellStart"/>
            <w:r w:rsidRPr="005D086D">
              <w:rPr>
                <w:rFonts w:ascii="Arial" w:hAnsi="Arial" w:cs="Arial"/>
                <w:sz w:val="24"/>
                <w:szCs w:val="24"/>
              </w:rPr>
              <w:t>КмкдЭЭоп</w:t>
            </w:r>
            <w:proofErr w:type="spellEnd"/>
            <w:r w:rsidRPr="005D086D">
              <w:rPr>
                <w:rFonts w:ascii="Arial" w:hAnsi="Arial" w:cs="Arial"/>
                <w:sz w:val="24"/>
                <w:szCs w:val="24"/>
              </w:rPr>
              <w:t xml:space="preserve"> - количество многоквартирных домов, которым присвоен класс энергетической эффективности в отчетном периоде, единица; </w:t>
            </w:r>
            <w:proofErr w:type="spellStart"/>
            <w:r w:rsidRPr="005D086D">
              <w:rPr>
                <w:rFonts w:ascii="Arial" w:hAnsi="Arial" w:cs="Arial"/>
                <w:sz w:val="24"/>
                <w:szCs w:val="24"/>
              </w:rPr>
              <w:t>КмкдЭЭ</w:t>
            </w:r>
            <w:proofErr w:type="gramStart"/>
            <w:r w:rsidRPr="005D086D">
              <w:rPr>
                <w:rFonts w:ascii="Arial" w:hAnsi="Arial" w:cs="Arial"/>
                <w:sz w:val="24"/>
                <w:szCs w:val="24"/>
              </w:rPr>
              <w:t>n</w:t>
            </w:r>
            <w:proofErr w:type="spellEnd"/>
            <w:proofErr w:type="gramEnd"/>
            <w:r w:rsidRPr="005D086D">
              <w:rPr>
                <w:rFonts w:ascii="Arial" w:hAnsi="Arial" w:cs="Arial"/>
                <w:sz w:val="24"/>
                <w:szCs w:val="24"/>
              </w:rPr>
              <w:t xml:space="preserve"> – количество многоквартирных домов, которым присвоен класс энергетической эффективности на конец отчетного периода, единица; КмкдЭЭn-1 - количество многоквартирных домов, которым присвоен класс энергетической эффективности на конец предыдущего отчетного периода, единица</w:t>
            </w:r>
          </w:p>
          <w:p w14:paraId="74FAF3F4"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Источник данных: АИС ГЖИ МО.</w:t>
            </w:r>
          </w:p>
          <w:p w14:paraId="5A6DC9D4" w14:textId="1B590F5F" w:rsidR="00C71552" w:rsidRPr="005D086D" w:rsidRDefault="00C71552" w:rsidP="007E05BE">
            <w:pPr>
              <w:widowControl w:val="0"/>
              <w:tabs>
                <w:tab w:val="left" w:pos="7371"/>
              </w:tabs>
              <w:autoSpaceDE w:val="0"/>
              <w:autoSpaceDN w:val="0"/>
              <w:adjustRightInd w:val="0"/>
              <w:outlineLvl w:val="1"/>
              <w:rPr>
                <w:rFonts w:ascii="Arial" w:hAnsi="Arial" w:cs="Arial"/>
                <w:sz w:val="24"/>
                <w:szCs w:val="24"/>
                <w:lang w:val="en-US"/>
              </w:rPr>
            </w:pPr>
            <w:r w:rsidRPr="005D086D">
              <w:rPr>
                <w:rFonts w:ascii="Arial" w:hAnsi="Arial" w:cs="Arial"/>
                <w:color w:val="000000" w:themeColor="text1"/>
                <w:sz w:val="24"/>
                <w:szCs w:val="24"/>
              </w:rPr>
              <w:t xml:space="preserve">Базовое значение за 2025 год – </w:t>
            </w:r>
            <w:r w:rsidR="002C0E95" w:rsidRPr="005D086D">
              <w:rPr>
                <w:rFonts w:ascii="Arial" w:hAnsi="Arial" w:cs="Arial"/>
                <w:color w:val="000000" w:themeColor="text1"/>
                <w:sz w:val="24"/>
                <w:szCs w:val="24"/>
              </w:rPr>
              <w:t>10</w:t>
            </w:r>
          </w:p>
        </w:tc>
      </w:tr>
      <w:tr w:rsidR="00C71552" w:rsidRPr="005D086D" w14:paraId="154F3C6A" w14:textId="77777777" w:rsidTr="007E05BE">
        <w:trPr>
          <w:trHeight w:val="20"/>
        </w:trPr>
        <w:tc>
          <w:tcPr>
            <w:tcW w:w="541" w:type="dxa"/>
          </w:tcPr>
          <w:p w14:paraId="232623EA" w14:textId="07BE74A1"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3</w:t>
            </w:r>
            <w:r w:rsidR="00DB2F9F" w:rsidRPr="005D086D">
              <w:rPr>
                <w:rFonts w:ascii="Arial" w:hAnsi="Arial" w:cs="Arial"/>
                <w:color w:val="000000" w:themeColor="text1"/>
                <w:sz w:val="24"/>
                <w:szCs w:val="24"/>
              </w:rPr>
              <w:t>2</w:t>
            </w:r>
          </w:p>
        </w:tc>
        <w:tc>
          <w:tcPr>
            <w:tcW w:w="1767" w:type="dxa"/>
          </w:tcPr>
          <w:p w14:paraId="093C9CE8"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bCs/>
                <w:sz w:val="24"/>
                <w:szCs w:val="24"/>
                <w:lang w:eastAsia="ru-RU"/>
              </w:rPr>
            </w:pPr>
            <w:r w:rsidRPr="005D086D">
              <w:rPr>
                <w:rFonts w:ascii="Arial" w:hAnsi="Arial" w:cs="Arial"/>
                <w:color w:val="000000" w:themeColor="text1"/>
                <w:sz w:val="24"/>
                <w:szCs w:val="24"/>
              </w:rPr>
              <w:t>6</w:t>
            </w:r>
          </w:p>
        </w:tc>
        <w:tc>
          <w:tcPr>
            <w:tcW w:w="0" w:type="auto"/>
          </w:tcPr>
          <w:p w14:paraId="755C1C09"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bCs/>
                <w:sz w:val="24"/>
                <w:szCs w:val="24"/>
                <w:lang w:eastAsia="ru-RU"/>
              </w:rPr>
            </w:pPr>
            <w:r w:rsidRPr="005D086D">
              <w:rPr>
                <w:rFonts w:ascii="Arial" w:hAnsi="Arial" w:cs="Arial"/>
                <w:sz w:val="24"/>
                <w:szCs w:val="24"/>
              </w:rPr>
              <w:t>01</w:t>
            </w:r>
          </w:p>
        </w:tc>
        <w:tc>
          <w:tcPr>
            <w:tcW w:w="0" w:type="auto"/>
          </w:tcPr>
          <w:p w14:paraId="69AC8877"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3007" w:type="dxa"/>
          </w:tcPr>
          <w:p w14:paraId="1AFC3F89"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bCs/>
                <w:sz w:val="24"/>
                <w:szCs w:val="24"/>
                <w:lang w:eastAsia="ru-RU"/>
              </w:rPr>
              <w:t xml:space="preserve">Доля построенных, реконструированных, отремонтированных газопроводов (участков газопроводной сети) от </w:t>
            </w:r>
            <w:proofErr w:type="gramStart"/>
            <w:r w:rsidRPr="005D086D">
              <w:rPr>
                <w:rFonts w:ascii="Arial" w:eastAsia="Times New Roman" w:hAnsi="Arial" w:cs="Arial"/>
                <w:bCs/>
                <w:sz w:val="24"/>
                <w:szCs w:val="24"/>
                <w:lang w:eastAsia="ru-RU"/>
              </w:rPr>
              <w:t>запланированного</w:t>
            </w:r>
            <w:proofErr w:type="gramEnd"/>
          </w:p>
        </w:tc>
        <w:tc>
          <w:tcPr>
            <w:tcW w:w="1425" w:type="dxa"/>
          </w:tcPr>
          <w:p w14:paraId="5A1E1960" w14:textId="6F24881A" w:rsidR="00C71552" w:rsidRPr="005D086D" w:rsidRDefault="00016E1D"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eastAsia="Times New Roman" w:hAnsi="Arial" w:cs="Arial"/>
                <w:sz w:val="24"/>
                <w:szCs w:val="24"/>
                <w:lang w:eastAsia="ru-RU"/>
              </w:rPr>
              <w:t>П</w:t>
            </w:r>
            <w:r w:rsidR="00C71552" w:rsidRPr="005D086D">
              <w:rPr>
                <w:rFonts w:ascii="Arial" w:eastAsia="Times New Roman" w:hAnsi="Arial" w:cs="Arial"/>
                <w:sz w:val="24"/>
                <w:szCs w:val="24"/>
                <w:lang w:eastAsia="ru-RU"/>
              </w:rPr>
              <w:t>роцент</w:t>
            </w:r>
          </w:p>
        </w:tc>
        <w:tc>
          <w:tcPr>
            <w:tcW w:w="5353" w:type="dxa"/>
          </w:tcPr>
          <w:p w14:paraId="4FC050F7"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Значение результата равно отношению фактически построенных, реконструированных, отремонтированных газопроводов (участков газопроводной сети) от запланированного количества в отчетном периоде </w:t>
            </w:r>
          </w:p>
          <w:p w14:paraId="1FEEEC73"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Источник данных: Акты выполненных работ.</w:t>
            </w:r>
          </w:p>
          <w:p w14:paraId="2BF1ADA7" w14:textId="5EF3A461"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 xml:space="preserve">Базовое значение за 2025 год – </w:t>
            </w:r>
            <w:r w:rsidR="002C0E95" w:rsidRPr="005D086D">
              <w:rPr>
                <w:rFonts w:ascii="Arial" w:hAnsi="Arial" w:cs="Arial"/>
                <w:color w:val="000000" w:themeColor="text1"/>
                <w:sz w:val="24"/>
                <w:szCs w:val="24"/>
              </w:rPr>
              <w:t>0</w:t>
            </w:r>
          </w:p>
          <w:p w14:paraId="719FAA25"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p>
        </w:tc>
      </w:tr>
      <w:tr w:rsidR="00C71552" w:rsidRPr="005D086D" w14:paraId="43BDDF82" w14:textId="77777777" w:rsidTr="007E05BE">
        <w:trPr>
          <w:trHeight w:val="20"/>
        </w:trPr>
        <w:tc>
          <w:tcPr>
            <w:tcW w:w="541" w:type="dxa"/>
          </w:tcPr>
          <w:p w14:paraId="1BCD6270" w14:textId="29DB1E5F"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3</w:t>
            </w:r>
            <w:r w:rsidR="00DB2F9F" w:rsidRPr="005D086D">
              <w:rPr>
                <w:rFonts w:ascii="Arial" w:hAnsi="Arial" w:cs="Arial"/>
                <w:color w:val="000000" w:themeColor="text1"/>
                <w:sz w:val="24"/>
                <w:szCs w:val="24"/>
              </w:rPr>
              <w:t>3</w:t>
            </w:r>
          </w:p>
        </w:tc>
        <w:tc>
          <w:tcPr>
            <w:tcW w:w="1767" w:type="dxa"/>
          </w:tcPr>
          <w:p w14:paraId="31461172"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color w:val="000000" w:themeColor="text1"/>
                <w:sz w:val="24"/>
                <w:szCs w:val="24"/>
              </w:rPr>
              <w:t>8</w:t>
            </w:r>
          </w:p>
        </w:tc>
        <w:tc>
          <w:tcPr>
            <w:tcW w:w="0" w:type="auto"/>
          </w:tcPr>
          <w:p w14:paraId="68180313"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hAnsi="Arial" w:cs="Arial"/>
                <w:color w:val="000000" w:themeColor="text1"/>
                <w:sz w:val="24"/>
                <w:szCs w:val="24"/>
              </w:rPr>
              <w:t>01</w:t>
            </w:r>
          </w:p>
        </w:tc>
        <w:tc>
          <w:tcPr>
            <w:tcW w:w="0" w:type="auto"/>
          </w:tcPr>
          <w:p w14:paraId="7C3AE6BC"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3007" w:type="dxa"/>
          </w:tcPr>
          <w:p w14:paraId="7AB2BDA5"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sz w:val="24"/>
                <w:szCs w:val="24"/>
                <w:lang w:eastAsia="ru-RU"/>
              </w:rPr>
              <w:t xml:space="preserve">Объем финансирования </w:t>
            </w:r>
            <w:r w:rsidRPr="005D086D">
              <w:rPr>
                <w:rFonts w:ascii="Arial" w:eastAsia="Times New Roman" w:hAnsi="Arial" w:cs="Arial"/>
                <w:sz w:val="24"/>
                <w:szCs w:val="24"/>
                <w:lang w:eastAsia="ru-RU"/>
              </w:rPr>
              <w:lastRenderedPageBreak/>
              <w:t>на реализацию отдельных мероприятий муниципальных программ</w:t>
            </w:r>
          </w:p>
        </w:tc>
        <w:tc>
          <w:tcPr>
            <w:tcW w:w="1425" w:type="dxa"/>
          </w:tcPr>
          <w:p w14:paraId="36224CD1"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eastAsia="Times New Roman" w:hAnsi="Arial" w:cs="Arial"/>
                <w:sz w:val="24"/>
                <w:szCs w:val="24"/>
                <w:lang w:eastAsia="ru-RU"/>
              </w:rPr>
              <w:lastRenderedPageBreak/>
              <w:t xml:space="preserve">тысяча </w:t>
            </w:r>
            <w:r w:rsidRPr="005D086D">
              <w:rPr>
                <w:rFonts w:ascii="Arial" w:eastAsia="Times New Roman" w:hAnsi="Arial" w:cs="Arial"/>
                <w:sz w:val="24"/>
                <w:szCs w:val="24"/>
                <w:lang w:eastAsia="ru-RU"/>
              </w:rPr>
              <w:lastRenderedPageBreak/>
              <w:t>рублей</w:t>
            </w:r>
          </w:p>
        </w:tc>
        <w:tc>
          <w:tcPr>
            <w:tcW w:w="5353" w:type="dxa"/>
          </w:tcPr>
          <w:p w14:paraId="5CE9BABA"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lastRenderedPageBreak/>
              <w:t xml:space="preserve">Значение результата определяется </w:t>
            </w:r>
            <w:r w:rsidRPr="005D086D">
              <w:rPr>
                <w:rFonts w:ascii="Arial" w:eastAsia="Times New Roman" w:hAnsi="Arial" w:cs="Arial"/>
                <w:bCs/>
                <w:sz w:val="24"/>
                <w:szCs w:val="24"/>
                <w:lang w:eastAsia="ru-RU"/>
              </w:rPr>
              <w:lastRenderedPageBreak/>
              <w:t>фактическим предоставлением иных межбюджетных трансферов бюджетам муниципальных образований Московской области на выполнение отдельных мероприятий муниципальных программ.</w:t>
            </w:r>
          </w:p>
          <w:p w14:paraId="0DAD5262"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 xml:space="preserve">Источник данных: Отчетность по Соглашению о предоставлении </w:t>
            </w:r>
            <w:proofErr w:type="gramStart"/>
            <w:r w:rsidRPr="005D086D">
              <w:rPr>
                <w:rFonts w:ascii="Arial" w:hAnsi="Arial" w:cs="Arial"/>
                <w:color w:val="000000" w:themeColor="text1"/>
                <w:sz w:val="24"/>
                <w:szCs w:val="24"/>
              </w:rPr>
              <w:t>межбюджетных</w:t>
            </w:r>
            <w:proofErr w:type="gramEnd"/>
            <w:r w:rsidRPr="005D086D">
              <w:rPr>
                <w:rFonts w:ascii="Arial" w:hAnsi="Arial" w:cs="Arial"/>
                <w:color w:val="000000" w:themeColor="text1"/>
                <w:sz w:val="24"/>
                <w:szCs w:val="24"/>
              </w:rPr>
              <w:t xml:space="preserve"> трансферов.</w:t>
            </w:r>
          </w:p>
          <w:p w14:paraId="4D3E20CA"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Базовое значение за 2025 год - 0,00</w:t>
            </w:r>
          </w:p>
          <w:p w14:paraId="637CBF25" w14:textId="77777777" w:rsidR="00C71552" w:rsidRPr="005D086D" w:rsidRDefault="00C71552" w:rsidP="007E05BE">
            <w:pPr>
              <w:widowControl w:val="0"/>
              <w:tabs>
                <w:tab w:val="left" w:pos="7371"/>
              </w:tabs>
              <w:autoSpaceDE w:val="0"/>
              <w:autoSpaceDN w:val="0"/>
              <w:adjustRightInd w:val="0"/>
              <w:outlineLvl w:val="1"/>
              <w:rPr>
                <w:rFonts w:ascii="Arial" w:hAnsi="Arial" w:cs="Arial"/>
                <w:color w:val="000000" w:themeColor="text1"/>
                <w:sz w:val="24"/>
                <w:szCs w:val="24"/>
              </w:rPr>
            </w:pPr>
          </w:p>
        </w:tc>
      </w:tr>
      <w:tr w:rsidR="00C71552" w:rsidRPr="005D086D" w14:paraId="34BBC81E" w14:textId="77777777" w:rsidTr="005E33C6">
        <w:trPr>
          <w:trHeight w:val="3451"/>
        </w:trPr>
        <w:tc>
          <w:tcPr>
            <w:tcW w:w="541" w:type="dxa"/>
          </w:tcPr>
          <w:p w14:paraId="66345BBC" w14:textId="7B0A3586"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3</w:t>
            </w:r>
            <w:r w:rsidR="00DB2F9F" w:rsidRPr="005D086D">
              <w:rPr>
                <w:rFonts w:ascii="Arial" w:hAnsi="Arial" w:cs="Arial"/>
                <w:color w:val="000000" w:themeColor="text1"/>
                <w:sz w:val="24"/>
                <w:szCs w:val="24"/>
              </w:rPr>
              <w:t>4</w:t>
            </w:r>
          </w:p>
        </w:tc>
        <w:tc>
          <w:tcPr>
            <w:tcW w:w="1767" w:type="dxa"/>
          </w:tcPr>
          <w:p w14:paraId="01B02F84"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8</w:t>
            </w:r>
          </w:p>
        </w:tc>
        <w:tc>
          <w:tcPr>
            <w:tcW w:w="0" w:type="auto"/>
          </w:tcPr>
          <w:p w14:paraId="5F1B83DD"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01</w:t>
            </w:r>
          </w:p>
        </w:tc>
        <w:tc>
          <w:tcPr>
            <w:tcW w:w="0" w:type="auto"/>
          </w:tcPr>
          <w:p w14:paraId="3D9E95D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3007" w:type="dxa"/>
          </w:tcPr>
          <w:p w14:paraId="07E85BAA"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Снижение кредиторской задолженности за топливно-энергетические ресурсы</w:t>
            </w:r>
          </w:p>
        </w:tc>
        <w:tc>
          <w:tcPr>
            <w:tcW w:w="1425" w:type="dxa"/>
          </w:tcPr>
          <w:p w14:paraId="78113F74"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тысяча рублей</w:t>
            </w:r>
          </w:p>
        </w:tc>
        <w:tc>
          <w:tcPr>
            <w:tcW w:w="5353" w:type="dxa"/>
          </w:tcPr>
          <w:p w14:paraId="48BC35E8"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Значение результата определяется </w:t>
            </w:r>
            <w:proofErr w:type="gramStart"/>
            <w:r w:rsidRPr="005D086D">
              <w:rPr>
                <w:rFonts w:ascii="Arial" w:eastAsia="Times New Roman" w:hAnsi="Arial" w:cs="Arial"/>
                <w:bCs/>
                <w:sz w:val="24"/>
                <w:szCs w:val="24"/>
                <w:lang w:eastAsia="ru-RU"/>
              </w:rPr>
              <w:t>фактическим</w:t>
            </w:r>
            <w:proofErr w:type="gramEnd"/>
            <w:r w:rsidRPr="005D086D">
              <w:rPr>
                <w:rFonts w:ascii="Arial" w:eastAsia="Times New Roman" w:hAnsi="Arial" w:cs="Arial"/>
                <w:bCs/>
                <w:sz w:val="24"/>
                <w:szCs w:val="24"/>
                <w:lang w:eastAsia="ru-RU"/>
              </w:rPr>
              <w:t xml:space="preserve">  </w:t>
            </w:r>
          </w:p>
          <w:p w14:paraId="776CED5B" w14:textId="73AB2D9F"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t>снижением кредиторской задолженности организаций, осуществляющих деятельность по управлению многоквартирными домами за топливно-энергетические ресурсы</w:t>
            </w:r>
            <w:r w:rsidR="005E33C6" w:rsidRPr="005D086D">
              <w:rPr>
                <w:rFonts w:ascii="Arial" w:eastAsia="Times New Roman" w:hAnsi="Arial" w:cs="Arial"/>
                <w:bCs/>
                <w:sz w:val="24"/>
                <w:szCs w:val="24"/>
                <w:lang w:eastAsia="ru-RU"/>
              </w:rPr>
              <w:t>.</w:t>
            </w:r>
          </w:p>
          <w:p w14:paraId="28DAA15D"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Источник данных: Акты сверок по договорам поставки топливно-энергетических ресурсов и (или) платежные документы в адрес поставщиков </w:t>
            </w:r>
            <w:r w:rsidRPr="005D086D">
              <w:rPr>
                <w:rFonts w:ascii="Arial" w:eastAsia="Times New Roman" w:hAnsi="Arial" w:cs="Arial"/>
                <w:sz w:val="24"/>
                <w:szCs w:val="24"/>
                <w:lang w:eastAsia="ru-RU"/>
              </w:rPr>
              <w:t xml:space="preserve">топливно-энергетические ресурсов за отчетный период. Источник данных – отчетность РСО. </w:t>
            </w:r>
          </w:p>
          <w:p w14:paraId="06CE55BC" w14:textId="21408EE1"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Базовое значение за 2025 год - </w:t>
            </w:r>
            <w:r w:rsidR="002C0E95" w:rsidRPr="005D086D">
              <w:rPr>
                <w:rFonts w:ascii="Arial" w:eastAsia="Times New Roman" w:hAnsi="Arial" w:cs="Arial"/>
                <w:bCs/>
                <w:sz w:val="24"/>
                <w:szCs w:val="24"/>
                <w:lang w:eastAsia="ru-RU"/>
              </w:rPr>
              <w:t>49</w:t>
            </w:r>
            <w:r w:rsidRPr="005D086D">
              <w:rPr>
                <w:rFonts w:ascii="Arial" w:eastAsia="Times New Roman" w:hAnsi="Arial" w:cs="Arial"/>
                <w:bCs/>
                <w:sz w:val="24"/>
                <w:szCs w:val="24"/>
                <w:lang w:eastAsia="ru-RU"/>
              </w:rPr>
              <w:t> </w:t>
            </w:r>
            <w:r w:rsidR="002C0E95" w:rsidRPr="005D086D">
              <w:rPr>
                <w:rFonts w:ascii="Arial" w:eastAsia="Times New Roman" w:hAnsi="Arial" w:cs="Arial"/>
                <w:bCs/>
                <w:sz w:val="24"/>
                <w:szCs w:val="24"/>
                <w:lang w:eastAsia="ru-RU"/>
              </w:rPr>
              <w:t>903</w:t>
            </w:r>
            <w:r w:rsidRPr="005D086D">
              <w:rPr>
                <w:rFonts w:ascii="Arial" w:eastAsia="Times New Roman" w:hAnsi="Arial" w:cs="Arial"/>
                <w:bCs/>
                <w:sz w:val="24"/>
                <w:szCs w:val="24"/>
                <w:lang w:eastAsia="ru-RU"/>
              </w:rPr>
              <w:t>,00</w:t>
            </w:r>
          </w:p>
        </w:tc>
      </w:tr>
      <w:tr w:rsidR="00536833" w:rsidRPr="005D086D" w14:paraId="355E6DFD" w14:textId="77777777" w:rsidTr="007E05BE">
        <w:trPr>
          <w:trHeight w:val="20"/>
        </w:trPr>
        <w:tc>
          <w:tcPr>
            <w:tcW w:w="541" w:type="dxa"/>
          </w:tcPr>
          <w:p w14:paraId="0DB68765" w14:textId="0BB4AEDB" w:rsidR="00536833" w:rsidRPr="005D086D" w:rsidRDefault="00536833"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3</w:t>
            </w:r>
            <w:r w:rsidR="00DB2F9F" w:rsidRPr="005D086D">
              <w:rPr>
                <w:rFonts w:ascii="Arial" w:hAnsi="Arial" w:cs="Arial"/>
                <w:color w:val="000000" w:themeColor="text1"/>
                <w:sz w:val="24"/>
                <w:szCs w:val="24"/>
              </w:rPr>
              <w:t>5</w:t>
            </w:r>
          </w:p>
        </w:tc>
        <w:tc>
          <w:tcPr>
            <w:tcW w:w="1767" w:type="dxa"/>
          </w:tcPr>
          <w:p w14:paraId="2E74F300" w14:textId="100D60DB" w:rsidR="00536833" w:rsidRPr="005D086D" w:rsidRDefault="005E33C6"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8</w:t>
            </w:r>
          </w:p>
        </w:tc>
        <w:tc>
          <w:tcPr>
            <w:tcW w:w="0" w:type="auto"/>
          </w:tcPr>
          <w:p w14:paraId="579B2183" w14:textId="6C4965DB" w:rsidR="00536833" w:rsidRPr="005D086D" w:rsidRDefault="005E33C6"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01</w:t>
            </w:r>
          </w:p>
        </w:tc>
        <w:tc>
          <w:tcPr>
            <w:tcW w:w="0" w:type="auto"/>
          </w:tcPr>
          <w:p w14:paraId="7561889C" w14:textId="56D57A85" w:rsidR="00536833" w:rsidRPr="005D086D" w:rsidRDefault="005E33C6"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02</w:t>
            </w:r>
          </w:p>
        </w:tc>
        <w:tc>
          <w:tcPr>
            <w:tcW w:w="3007" w:type="dxa"/>
          </w:tcPr>
          <w:p w14:paraId="13B306FF" w14:textId="77777777" w:rsidR="005E33C6" w:rsidRPr="005D086D" w:rsidRDefault="005E33C6" w:rsidP="005E33C6">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Объем просроченной задолженности</w:t>
            </w:r>
          </w:p>
          <w:p w14:paraId="56200F45" w14:textId="77777777" w:rsidR="005E33C6" w:rsidRPr="005D086D" w:rsidRDefault="005E33C6" w:rsidP="005E33C6">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муниципальных предприятий по </w:t>
            </w:r>
            <w:r w:rsidRPr="005D086D">
              <w:rPr>
                <w:rFonts w:ascii="Arial" w:eastAsia="Times New Roman" w:hAnsi="Arial" w:cs="Arial"/>
                <w:sz w:val="24"/>
                <w:szCs w:val="24"/>
                <w:lang w:eastAsia="ru-RU"/>
              </w:rPr>
              <w:lastRenderedPageBreak/>
              <w:t>налогам,</w:t>
            </w:r>
          </w:p>
          <w:p w14:paraId="26F6B178" w14:textId="77777777" w:rsidR="005E33C6" w:rsidRPr="005D086D" w:rsidRDefault="005E33C6" w:rsidP="005E33C6">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сборам и иным обязательным платежам и</w:t>
            </w:r>
          </w:p>
          <w:p w14:paraId="6103158B" w14:textId="77777777" w:rsidR="005E33C6" w:rsidRPr="005D086D" w:rsidRDefault="005E33C6" w:rsidP="005E33C6">
            <w:pPr>
              <w:widowControl w:val="0"/>
              <w:tabs>
                <w:tab w:val="left" w:pos="7371"/>
              </w:tabs>
              <w:autoSpaceDE w:val="0"/>
              <w:autoSpaceDN w:val="0"/>
              <w:adjustRightInd w:val="0"/>
              <w:outlineLvl w:val="1"/>
              <w:rPr>
                <w:rFonts w:ascii="Arial" w:eastAsia="Times New Roman" w:hAnsi="Arial" w:cs="Arial"/>
                <w:sz w:val="24"/>
                <w:szCs w:val="24"/>
                <w:lang w:eastAsia="ru-RU"/>
              </w:rPr>
            </w:pPr>
            <w:proofErr w:type="gramStart"/>
            <w:r w:rsidRPr="005D086D">
              <w:rPr>
                <w:rFonts w:ascii="Arial" w:eastAsia="Times New Roman" w:hAnsi="Arial" w:cs="Arial"/>
                <w:sz w:val="24"/>
                <w:szCs w:val="24"/>
                <w:lang w:eastAsia="ru-RU"/>
              </w:rPr>
              <w:t>(или) за потребленные ресурсы (газ,</w:t>
            </w:r>
            <w:proofErr w:type="gramEnd"/>
          </w:p>
          <w:p w14:paraId="4E5E643D" w14:textId="77777777" w:rsidR="005E33C6" w:rsidRPr="005D086D" w:rsidRDefault="005E33C6" w:rsidP="005E33C6">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электроэнергию, холодное водоснабжение</w:t>
            </w:r>
          </w:p>
          <w:p w14:paraId="163863D6" w14:textId="77777777" w:rsidR="005E33C6" w:rsidRPr="005D086D" w:rsidRDefault="005E33C6" w:rsidP="005E33C6">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и водоотведение), </w:t>
            </w:r>
            <w:proofErr w:type="gramStart"/>
            <w:r w:rsidRPr="005D086D">
              <w:rPr>
                <w:rFonts w:ascii="Arial" w:eastAsia="Times New Roman" w:hAnsi="Arial" w:cs="Arial"/>
                <w:sz w:val="24"/>
                <w:szCs w:val="24"/>
                <w:lang w:eastAsia="ru-RU"/>
              </w:rPr>
              <w:t>погашенной</w:t>
            </w:r>
            <w:proofErr w:type="gramEnd"/>
            <w:r w:rsidRPr="005D086D">
              <w:rPr>
                <w:rFonts w:ascii="Arial" w:eastAsia="Times New Roman" w:hAnsi="Arial" w:cs="Arial"/>
                <w:sz w:val="24"/>
                <w:szCs w:val="24"/>
                <w:lang w:eastAsia="ru-RU"/>
              </w:rPr>
              <w:t xml:space="preserve"> ими за счет</w:t>
            </w:r>
          </w:p>
          <w:p w14:paraId="39C2C9B3" w14:textId="0C5ABCE5" w:rsidR="00536833" w:rsidRPr="005D086D" w:rsidRDefault="005E33C6" w:rsidP="005E33C6">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средств иного межбюджетного трансферта</w:t>
            </w:r>
          </w:p>
        </w:tc>
        <w:tc>
          <w:tcPr>
            <w:tcW w:w="1425" w:type="dxa"/>
          </w:tcPr>
          <w:p w14:paraId="00C0A9C7" w14:textId="6F7BD9A5" w:rsidR="00536833" w:rsidRPr="005D086D" w:rsidRDefault="00016E1D"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Р</w:t>
            </w:r>
            <w:r w:rsidR="005E33C6" w:rsidRPr="005D086D">
              <w:rPr>
                <w:rFonts w:ascii="Arial" w:eastAsia="Times New Roman" w:hAnsi="Arial" w:cs="Arial"/>
                <w:sz w:val="24"/>
                <w:szCs w:val="24"/>
                <w:lang w:eastAsia="ru-RU"/>
              </w:rPr>
              <w:t>ублей</w:t>
            </w:r>
          </w:p>
        </w:tc>
        <w:tc>
          <w:tcPr>
            <w:tcW w:w="5353" w:type="dxa"/>
          </w:tcPr>
          <w:p w14:paraId="37C85EF6" w14:textId="77777777" w:rsidR="000E4175" w:rsidRPr="005D086D" w:rsidRDefault="000E4175" w:rsidP="000E4175">
            <w:pPr>
              <w:widowControl w:val="0"/>
              <w:tabs>
                <w:tab w:val="left" w:pos="7371"/>
              </w:tabs>
              <w:autoSpaceDE w:val="0"/>
              <w:autoSpaceDN w:val="0"/>
              <w:adjustRightInd w:val="0"/>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Значение результата определяется </w:t>
            </w:r>
            <w:proofErr w:type="gramStart"/>
            <w:r w:rsidRPr="005D086D">
              <w:rPr>
                <w:rFonts w:ascii="Arial" w:eastAsia="Times New Roman" w:hAnsi="Arial" w:cs="Arial"/>
                <w:bCs/>
                <w:sz w:val="24"/>
                <w:szCs w:val="24"/>
                <w:lang w:eastAsia="ru-RU"/>
              </w:rPr>
              <w:t>фактическим</w:t>
            </w:r>
            <w:proofErr w:type="gramEnd"/>
            <w:r w:rsidRPr="005D086D">
              <w:rPr>
                <w:rFonts w:ascii="Arial" w:eastAsia="Times New Roman" w:hAnsi="Arial" w:cs="Arial"/>
                <w:bCs/>
                <w:sz w:val="24"/>
                <w:szCs w:val="24"/>
                <w:lang w:eastAsia="ru-RU"/>
              </w:rPr>
              <w:t xml:space="preserve">  </w:t>
            </w:r>
          </w:p>
          <w:p w14:paraId="31E77711" w14:textId="77777777" w:rsidR="000E4175" w:rsidRPr="005D086D" w:rsidRDefault="000E4175" w:rsidP="000E4175">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bCs/>
                <w:sz w:val="24"/>
                <w:szCs w:val="24"/>
                <w:lang w:eastAsia="ru-RU"/>
              </w:rPr>
              <w:t xml:space="preserve">объемом </w:t>
            </w:r>
            <w:r w:rsidRPr="005D086D">
              <w:rPr>
                <w:rFonts w:ascii="Arial" w:eastAsia="Times New Roman" w:hAnsi="Arial" w:cs="Arial"/>
                <w:sz w:val="24"/>
                <w:szCs w:val="24"/>
                <w:lang w:eastAsia="ru-RU"/>
              </w:rPr>
              <w:t>просроченной задолженности</w:t>
            </w:r>
          </w:p>
          <w:p w14:paraId="17CFA25E" w14:textId="77777777" w:rsidR="000E4175" w:rsidRPr="005D086D" w:rsidRDefault="000E4175" w:rsidP="000E4175">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муниципальных предприятий по налогам,</w:t>
            </w:r>
          </w:p>
          <w:p w14:paraId="1394A5CD" w14:textId="77777777" w:rsidR="000E4175" w:rsidRPr="005D086D" w:rsidRDefault="000E4175" w:rsidP="000E4175">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сборам и иным обязательным платежам и</w:t>
            </w:r>
          </w:p>
          <w:p w14:paraId="48A95F0C" w14:textId="77777777" w:rsidR="000E4175" w:rsidRPr="005D086D" w:rsidRDefault="000E4175" w:rsidP="000E4175">
            <w:pPr>
              <w:widowControl w:val="0"/>
              <w:tabs>
                <w:tab w:val="left" w:pos="7371"/>
              </w:tabs>
              <w:autoSpaceDE w:val="0"/>
              <w:autoSpaceDN w:val="0"/>
              <w:adjustRightInd w:val="0"/>
              <w:outlineLvl w:val="1"/>
              <w:rPr>
                <w:rFonts w:ascii="Arial" w:eastAsia="Times New Roman" w:hAnsi="Arial" w:cs="Arial"/>
                <w:sz w:val="24"/>
                <w:szCs w:val="24"/>
                <w:lang w:eastAsia="ru-RU"/>
              </w:rPr>
            </w:pPr>
            <w:proofErr w:type="gramStart"/>
            <w:r w:rsidRPr="005D086D">
              <w:rPr>
                <w:rFonts w:ascii="Arial" w:eastAsia="Times New Roman" w:hAnsi="Arial" w:cs="Arial"/>
                <w:sz w:val="24"/>
                <w:szCs w:val="24"/>
                <w:lang w:eastAsia="ru-RU"/>
              </w:rPr>
              <w:t>(или) за потребленные ресурсы (газ,</w:t>
            </w:r>
            <w:proofErr w:type="gramEnd"/>
          </w:p>
          <w:p w14:paraId="24B02454" w14:textId="77777777" w:rsidR="000E4175" w:rsidRPr="005D086D" w:rsidRDefault="000E4175" w:rsidP="000E4175">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электроэнергию, холодное водоснабжение</w:t>
            </w:r>
          </w:p>
          <w:p w14:paraId="146E839C" w14:textId="77777777" w:rsidR="000E4175" w:rsidRPr="005D086D" w:rsidRDefault="000E4175" w:rsidP="000E4175">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и водоотведение), </w:t>
            </w:r>
            <w:proofErr w:type="gramStart"/>
            <w:r w:rsidRPr="005D086D">
              <w:rPr>
                <w:rFonts w:ascii="Arial" w:eastAsia="Times New Roman" w:hAnsi="Arial" w:cs="Arial"/>
                <w:sz w:val="24"/>
                <w:szCs w:val="24"/>
                <w:lang w:eastAsia="ru-RU"/>
              </w:rPr>
              <w:t>погашенной</w:t>
            </w:r>
            <w:proofErr w:type="gramEnd"/>
            <w:r w:rsidRPr="005D086D">
              <w:rPr>
                <w:rFonts w:ascii="Arial" w:eastAsia="Times New Roman" w:hAnsi="Arial" w:cs="Arial"/>
                <w:sz w:val="24"/>
                <w:szCs w:val="24"/>
                <w:lang w:eastAsia="ru-RU"/>
              </w:rPr>
              <w:t xml:space="preserve"> ими за счет</w:t>
            </w:r>
          </w:p>
          <w:p w14:paraId="3076846B" w14:textId="77777777" w:rsidR="000E4175" w:rsidRPr="005D086D" w:rsidRDefault="000E4175" w:rsidP="000E4175">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средств иного межбюджетного трансферта.</w:t>
            </w:r>
          </w:p>
          <w:p w14:paraId="7A3DF149" w14:textId="662D383E" w:rsidR="00536833" w:rsidRPr="005D086D" w:rsidRDefault="000E4175" w:rsidP="000E4175">
            <w:pPr>
              <w:widowControl w:val="0"/>
              <w:tabs>
                <w:tab w:val="left" w:pos="7371"/>
              </w:tabs>
              <w:autoSpaceDE w:val="0"/>
              <w:autoSpaceDN w:val="0"/>
              <w:adjustRightInd w:val="0"/>
              <w:outlineLvl w:val="1"/>
              <w:rPr>
                <w:rFonts w:ascii="Arial" w:eastAsia="Times New Roman" w:hAnsi="Arial" w:cs="Arial"/>
                <w:bCs/>
                <w:sz w:val="24"/>
                <w:szCs w:val="24"/>
                <w:lang w:eastAsia="ru-RU"/>
              </w:rPr>
            </w:pPr>
            <w:r w:rsidRPr="005D086D">
              <w:rPr>
                <w:rFonts w:ascii="Arial" w:eastAsia="Times New Roman" w:hAnsi="Arial" w:cs="Arial"/>
                <w:bCs/>
                <w:sz w:val="24"/>
                <w:szCs w:val="24"/>
                <w:lang w:eastAsia="ru-RU"/>
              </w:rPr>
              <w:t xml:space="preserve">Источник данных: Акты сверок по договорам поставки топливно-энергетических ресурсов и (или) платежные документы в адрес поставщиков топливно-энергетические ресурсов и (или) на уплату налогов,  сборов  и иных обязательных платежей за отчетный период. Источник данных – отчетность </w:t>
            </w:r>
            <w:r w:rsidRPr="005D086D">
              <w:rPr>
                <w:rFonts w:ascii="Arial" w:eastAsia="Times New Roman" w:hAnsi="Arial" w:cs="Arial"/>
                <w:sz w:val="24"/>
                <w:szCs w:val="24"/>
                <w:lang w:eastAsia="ru-RU"/>
              </w:rPr>
              <w:t>муниципальных предприятий</w:t>
            </w:r>
            <w:r w:rsidRPr="005D086D">
              <w:rPr>
                <w:rFonts w:ascii="Arial" w:eastAsia="Times New Roman" w:hAnsi="Arial" w:cs="Arial"/>
                <w:bCs/>
                <w:sz w:val="24"/>
                <w:szCs w:val="24"/>
                <w:lang w:eastAsia="ru-RU"/>
              </w:rPr>
              <w:t xml:space="preserve">. </w:t>
            </w:r>
            <w:r w:rsidR="005E33C6" w:rsidRPr="005D086D">
              <w:rPr>
                <w:rFonts w:ascii="Arial" w:eastAsia="Times New Roman" w:hAnsi="Arial" w:cs="Arial"/>
                <w:bCs/>
                <w:sz w:val="24"/>
                <w:szCs w:val="24"/>
                <w:lang w:eastAsia="ru-RU"/>
              </w:rPr>
              <w:t>Базовое значение за 2025 год – 0,00</w:t>
            </w:r>
          </w:p>
        </w:tc>
      </w:tr>
      <w:tr w:rsidR="00C71552" w:rsidRPr="005D086D" w14:paraId="1C0B0330" w14:textId="77777777" w:rsidTr="007E05BE">
        <w:trPr>
          <w:trHeight w:val="20"/>
        </w:trPr>
        <w:tc>
          <w:tcPr>
            <w:tcW w:w="541" w:type="dxa"/>
          </w:tcPr>
          <w:p w14:paraId="22F8F0EE" w14:textId="242F33DD"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3</w:t>
            </w:r>
            <w:r w:rsidR="00DB2F9F" w:rsidRPr="005D086D">
              <w:rPr>
                <w:rFonts w:ascii="Arial" w:hAnsi="Arial" w:cs="Arial"/>
                <w:color w:val="000000" w:themeColor="text1"/>
                <w:sz w:val="24"/>
                <w:szCs w:val="24"/>
              </w:rPr>
              <w:t>6</w:t>
            </w:r>
          </w:p>
        </w:tc>
        <w:tc>
          <w:tcPr>
            <w:tcW w:w="1767" w:type="dxa"/>
          </w:tcPr>
          <w:p w14:paraId="433F9F9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8</w:t>
            </w:r>
          </w:p>
        </w:tc>
        <w:tc>
          <w:tcPr>
            <w:tcW w:w="0" w:type="auto"/>
          </w:tcPr>
          <w:p w14:paraId="7ADB6356"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01</w:t>
            </w:r>
          </w:p>
        </w:tc>
        <w:tc>
          <w:tcPr>
            <w:tcW w:w="0" w:type="auto"/>
          </w:tcPr>
          <w:p w14:paraId="4D7ECC82"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10</w:t>
            </w:r>
          </w:p>
        </w:tc>
        <w:tc>
          <w:tcPr>
            <w:tcW w:w="3007" w:type="dxa"/>
          </w:tcPr>
          <w:p w14:paraId="14787138"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hAnsi="Arial" w:cs="Arial"/>
                <w:sz w:val="24"/>
                <w:szCs w:val="24"/>
              </w:rPr>
              <w:t>Приобретен аварийный запас для аварийно-диспетчерских служб для локализации и ликвидации последствий аварий на объектах водоснабжения и водоотведения</w:t>
            </w:r>
          </w:p>
        </w:tc>
        <w:tc>
          <w:tcPr>
            <w:tcW w:w="1425" w:type="dxa"/>
          </w:tcPr>
          <w:p w14:paraId="6B9C2A96" w14:textId="23AC04FA" w:rsidR="00C71552" w:rsidRPr="005D086D" w:rsidRDefault="00016E1D"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Е</w:t>
            </w:r>
            <w:r w:rsidR="00C71552" w:rsidRPr="005D086D">
              <w:rPr>
                <w:rFonts w:ascii="Arial" w:eastAsia="Times New Roman" w:hAnsi="Arial" w:cs="Arial"/>
                <w:sz w:val="24"/>
                <w:szCs w:val="24"/>
                <w:lang w:eastAsia="ru-RU"/>
              </w:rPr>
              <w:t>диниц</w:t>
            </w:r>
          </w:p>
        </w:tc>
        <w:tc>
          <w:tcPr>
            <w:tcW w:w="5353" w:type="dxa"/>
          </w:tcPr>
          <w:p w14:paraId="611AB400"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bCs/>
                <w:sz w:val="24"/>
                <w:szCs w:val="24"/>
                <w:lang w:eastAsia="ru-RU"/>
              </w:rPr>
            </w:pPr>
            <w:r w:rsidRPr="005D086D">
              <w:rPr>
                <w:rFonts w:ascii="Arial" w:hAnsi="Arial" w:cs="Arial"/>
                <w:sz w:val="24"/>
                <w:szCs w:val="24"/>
              </w:rPr>
              <w:t xml:space="preserve">Определяется количеством приобретенного </w:t>
            </w:r>
            <w:r w:rsidRPr="005D086D">
              <w:rPr>
                <w:rFonts w:ascii="Arial" w:eastAsia="Times New Roman" w:hAnsi="Arial" w:cs="Arial"/>
                <w:sz w:val="24"/>
                <w:szCs w:val="24"/>
                <w:lang w:eastAsia="ru-RU"/>
              </w:rPr>
              <w:t xml:space="preserve">аварийного запаса для аварийно-диспетчерских служб для локализации и ликвидации последствий аварий на объектах </w:t>
            </w:r>
            <w:r w:rsidRPr="005D086D">
              <w:rPr>
                <w:rFonts w:ascii="Arial" w:hAnsi="Arial" w:cs="Arial"/>
                <w:sz w:val="24"/>
                <w:szCs w:val="24"/>
                <w:lang w:bidi="ru-RU"/>
              </w:rPr>
              <w:t>водоснабжения и водоотведения</w:t>
            </w:r>
            <w:r w:rsidRPr="005D086D">
              <w:rPr>
                <w:rFonts w:ascii="Arial" w:hAnsi="Arial" w:cs="Arial"/>
                <w:sz w:val="24"/>
                <w:szCs w:val="24"/>
              </w:rPr>
              <w:t xml:space="preserve">. </w:t>
            </w:r>
            <w:r w:rsidRPr="005D086D">
              <w:rPr>
                <w:rFonts w:ascii="Arial" w:eastAsia="Times New Roman" w:hAnsi="Arial" w:cs="Arial"/>
                <w:sz w:val="24"/>
                <w:szCs w:val="24"/>
                <w:lang w:eastAsia="ru-RU"/>
              </w:rPr>
              <w:t xml:space="preserve">Источник данных – отчетность РСО. </w:t>
            </w:r>
          </w:p>
          <w:p w14:paraId="58785969" w14:textId="09E0364D" w:rsidR="00C71552" w:rsidRPr="005D086D" w:rsidRDefault="00C71552" w:rsidP="004D7EA4">
            <w:pPr>
              <w:widowControl w:val="0"/>
              <w:tabs>
                <w:tab w:val="left" w:pos="7371"/>
              </w:tabs>
              <w:autoSpaceDE w:val="0"/>
              <w:autoSpaceDN w:val="0"/>
              <w:adjustRightInd w:val="0"/>
              <w:outlineLvl w:val="1"/>
              <w:rPr>
                <w:rFonts w:ascii="Arial" w:hAnsi="Arial" w:cs="Arial"/>
                <w:sz w:val="24"/>
                <w:szCs w:val="24"/>
              </w:rPr>
            </w:pPr>
            <w:r w:rsidRPr="005D086D">
              <w:rPr>
                <w:rFonts w:ascii="Arial" w:eastAsia="Times New Roman" w:hAnsi="Arial" w:cs="Arial"/>
                <w:bCs/>
                <w:sz w:val="24"/>
                <w:szCs w:val="24"/>
                <w:lang w:eastAsia="ru-RU"/>
              </w:rPr>
              <w:t xml:space="preserve">Базовое значение за 2025 год – </w:t>
            </w:r>
            <w:r w:rsidR="004D7EA4" w:rsidRPr="005D086D">
              <w:rPr>
                <w:rFonts w:ascii="Arial" w:eastAsia="Times New Roman" w:hAnsi="Arial" w:cs="Arial"/>
                <w:bCs/>
                <w:sz w:val="24"/>
                <w:szCs w:val="24"/>
                <w:lang w:eastAsia="ru-RU"/>
              </w:rPr>
              <w:t>0</w:t>
            </w:r>
            <w:r w:rsidRPr="005D086D">
              <w:rPr>
                <w:rFonts w:ascii="Arial" w:eastAsia="Times New Roman" w:hAnsi="Arial" w:cs="Arial"/>
                <w:bCs/>
                <w:sz w:val="24"/>
                <w:szCs w:val="24"/>
                <w:lang w:eastAsia="ru-RU"/>
              </w:rPr>
              <w:t>.</w:t>
            </w:r>
          </w:p>
        </w:tc>
      </w:tr>
      <w:tr w:rsidR="00C71552" w:rsidRPr="005D086D" w14:paraId="0B228F28" w14:textId="77777777" w:rsidTr="007E05BE">
        <w:trPr>
          <w:trHeight w:val="20"/>
        </w:trPr>
        <w:tc>
          <w:tcPr>
            <w:tcW w:w="541" w:type="dxa"/>
          </w:tcPr>
          <w:p w14:paraId="6D860D72" w14:textId="1BF1A44F"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3</w:t>
            </w:r>
            <w:r w:rsidR="00DB2F9F" w:rsidRPr="005D086D">
              <w:rPr>
                <w:rFonts w:ascii="Arial" w:hAnsi="Arial" w:cs="Arial"/>
                <w:color w:val="000000" w:themeColor="text1"/>
                <w:sz w:val="24"/>
                <w:szCs w:val="24"/>
              </w:rPr>
              <w:t>7</w:t>
            </w:r>
          </w:p>
        </w:tc>
        <w:tc>
          <w:tcPr>
            <w:tcW w:w="1767" w:type="dxa"/>
          </w:tcPr>
          <w:p w14:paraId="4ABEB36B"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8</w:t>
            </w:r>
          </w:p>
        </w:tc>
        <w:tc>
          <w:tcPr>
            <w:tcW w:w="0" w:type="auto"/>
          </w:tcPr>
          <w:p w14:paraId="10F5E405"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01</w:t>
            </w:r>
          </w:p>
        </w:tc>
        <w:tc>
          <w:tcPr>
            <w:tcW w:w="0" w:type="auto"/>
          </w:tcPr>
          <w:p w14:paraId="4439469E"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11</w:t>
            </w:r>
          </w:p>
        </w:tc>
        <w:tc>
          <w:tcPr>
            <w:tcW w:w="3007" w:type="dxa"/>
          </w:tcPr>
          <w:p w14:paraId="6456FB14"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hAnsi="Arial" w:cs="Arial"/>
                <w:sz w:val="24"/>
                <w:szCs w:val="24"/>
              </w:rPr>
              <w:t xml:space="preserve">Приобретен аварийный запас для аварийно-диспетчерских служб для локализации и </w:t>
            </w:r>
            <w:r w:rsidRPr="005D086D">
              <w:rPr>
                <w:rFonts w:ascii="Arial" w:hAnsi="Arial" w:cs="Arial"/>
                <w:sz w:val="24"/>
                <w:szCs w:val="24"/>
              </w:rPr>
              <w:lastRenderedPageBreak/>
              <w:t>ликвидации последствий аварий на объектах теплоснабжения</w:t>
            </w:r>
          </w:p>
        </w:tc>
        <w:tc>
          <w:tcPr>
            <w:tcW w:w="1425" w:type="dxa"/>
          </w:tcPr>
          <w:p w14:paraId="77EB2CBE" w14:textId="13175099" w:rsidR="00C71552" w:rsidRPr="005D086D" w:rsidRDefault="00016E1D"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Е</w:t>
            </w:r>
            <w:r w:rsidR="00C71552" w:rsidRPr="005D086D">
              <w:rPr>
                <w:rFonts w:ascii="Arial" w:eastAsia="Times New Roman" w:hAnsi="Arial" w:cs="Arial"/>
                <w:sz w:val="24"/>
                <w:szCs w:val="24"/>
                <w:lang w:eastAsia="ru-RU"/>
              </w:rPr>
              <w:t>диниц</w:t>
            </w:r>
          </w:p>
        </w:tc>
        <w:tc>
          <w:tcPr>
            <w:tcW w:w="5353" w:type="dxa"/>
          </w:tcPr>
          <w:p w14:paraId="1420663E"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bCs/>
                <w:sz w:val="24"/>
                <w:szCs w:val="24"/>
                <w:lang w:eastAsia="ru-RU"/>
              </w:rPr>
            </w:pPr>
            <w:r w:rsidRPr="005D086D">
              <w:rPr>
                <w:rFonts w:ascii="Arial" w:hAnsi="Arial" w:cs="Arial"/>
                <w:sz w:val="24"/>
                <w:szCs w:val="24"/>
              </w:rPr>
              <w:t xml:space="preserve">Определяется количеством приобретенного </w:t>
            </w:r>
            <w:r w:rsidRPr="005D086D">
              <w:rPr>
                <w:rFonts w:ascii="Arial" w:eastAsia="Times New Roman" w:hAnsi="Arial" w:cs="Arial"/>
                <w:sz w:val="24"/>
                <w:szCs w:val="24"/>
                <w:lang w:eastAsia="ru-RU"/>
              </w:rPr>
              <w:t xml:space="preserve">аварийного запаса для аварийно-диспетчерских служб для локализации и ликвидации последствий </w:t>
            </w:r>
            <w:r w:rsidRPr="005D086D">
              <w:rPr>
                <w:rFonts w:ascii="Arial" w:eastAsia="Times New Roman" w:hAnsi="Arial" w:cs="Arial"/>
                <w:sz w:val="24"/>
                <w:szCs w:val="24"/>
                <w:lang w:eastAsia="ru-RU"/>
              </w:rPr>
              <w:lastRenderedPageBreak/>
              <w:t>аварий на объектах теплоснабжения</w:t>
            </w:r>
            <w:r w:rsidRPr="005D086D">
              <w:rPr>
                <w:rFonts w:ascii="Arial" w:hAnsi="Arial" w:cs="Arial"/>
                <w:sz w:val="24"/>
                <w:szCs w:val="24"/>
              </w:rPr>
              <w:t xml:space="preserve">. </w:t>
            </w:r>
            <w:r w:rsidRPr="005D086D">
              <w:rPr>
                <w:rFonts w:ascii="Arial" w:eastAsia="Times New Roman" w:hAnsi="Arial" w:cs="Arial"/>
                <w:sz w:val="24"/>
                <w:szCs w:val="24"/>
                <w:lang w:eastAsia="ru-RU"/>
              </w:rPr>
              <w:t xml:space="preserve">Источник данных – отчетность РСО. </w:t>
            </w:r>
          </w:p>
          <w:p w14:paraId="39FF1DAF" w14:textId="68883132" w:rsidR="00C71552" w:rsidRPr="005D086D" w:rsidRDefault="00C71552" w:rsidP="00196C2B">
            <w:pPr>
              <w:widowControl w:val="0"/>
              <w:tabs>
                <w:tab w:val="left" w:pos="3825"/>
              </w:tabs>
              <w:autoSpaceDE w:val="0"/>
              <w:autoSpaceDN w:val="0"/>
              <w:adjustRightInd w:val="0"/>
              <w:outlineLvl w:val="1"/>
              <w:rPr>
                <w:rFonts w:ascii="Arial" w:hAnsi="Arial" w:cs="Arial"/>
                <w:sz w:val="24"/>
                <w:szCs w:val="24"/>
              </w:rPr>
            </w:pPr>
            <w:r w:rsidRPr="005D086D">
              <w:rPr>
                <w:rFonts w:ascii="Arial" w:eastAsia="Times New Roman" w:hAnsi="Arial" w:cs="Arial"/>
                <w:bCs/>
                <w:sz w:val="24"/>
                <w:szCs w:val="24"/>
                <w:lang w:eastAsia="ru-RU"/>
              </w:rPr>
              <w:t xml:space="preserve">Базовое значение за 2025 год – </w:t>
            </w:r>
            <w:r w:rsidR="004D7EA4" w:rsidRPr="005D086D">
              <w:rPr>
                <w:rFonts w:ascii="Arial" w:eastAsia="Times New Roman" w:hAnsi="Arial" w:cs="Arial"/>
                <w:bCs/>
                <w:sz w:val="24"/>
                <w:szCs w:val="24"/>
                <w:lang w:eastAsia="ru-RU"/>
              </w:rPr>
              <w:t>0</w:t>
            </w:r>
            <w:r w:rsidRPr="005D086D">
              <w:rPr>
                <w:rFonts w:ascii="Arial" w:eastAsia="Times New Roman" w:hAnsi="Arial" w:cs="Arial"/>
                <w:bCs/>
                <w:sz w:val="24"/>
                <w:szCs w:val="24"/>
                <w:lang w:eastAsia="ru-RU"/>
              </w:rPr>
              <w:t xml:space="preserve"> </w:t>
            </w:r>
            <w:r w:rsidR="00196C2B" w:rsidRPr="005D086D">
              <w:rPr>
                <w:rFonts w:ascii="Arial" w:eastAsia="Times New Roman" w:hAnsi="Arial" w:cs="Arial"/>
                <w:bCs/>
                <w:sz w:val="24"/>
                <w:szCs w:val="24"/>
                <w:lang w:eastAsia="ru-RU"/>
              </w:rPr>
              <w:tab/>
            </w:r>
          </w:p>
        </w:tc>
      </w:tr>
      <w:tr w:rsidR="00C71552" w:rsidRPr="005D086D" w14:paraId="01F95B4B" w14:textId="77777777" w:rsidTr="007E05BE">
        <w:trPr>
          <w:trHeight w:val="20"/>
        </w:trPr>
        <w:tc>
          <w:tcPr>
            <w:tcW w:w="541" w:type="dxa"/>
          </w:tcPr>
          <w:p w14:paraId="47DA9712" w14:textId="4C1C00F0" w:rsidR="00C71552" w:rsidRPr="005D086D" w:rsidRDefault="00C71552" w:rsidP="00DB2F9F">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3</w:t>
            </w:r>
            <w:r w:rsidR="00DB2F9F" w:rsidRPr="005D086D">
              <w:rPr>
                <w:rFonts w:ascii="Arial" w:hAnsi="Arial" w:cs="Arial"/>
                <w:color w:val="000000" w:themeColor="text1"/>
                <w:sz w:val="24"/>
                <w:szCs w:val="24"/>
              </w:rPr>
              <w:t>8</w:t>
            </w:r>
          </w:p>
        </w:tc>
        <w:tc>
          <w:tcPr>
            <w:tcW w:w="1767" w:type="dxa"/>
          </w:tcPr>
          <w:p w14:paraId="27E26774"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8</w:t>
            </w:r>
          </w:p>
        </w:tc>
        <w:tc>
          <w:tcPr>
            <w:tcW w:w="0" w:type="auto"/>
          </w:tcPr>
          <w:p w14:paraId="33A7A5C8"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01</w:t>
            </w:r>
          </w:p>
        </w:tc>
        <w:tc>
          <w:tcPr>
            <w:tcW w:w="0" w:type="auto"/>
          </w:tcPr>
          <w:p w14:paraId="418FBEED"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13</w:t>
            </w:r>
          </w:p>
        </w:tc>
        <w:tc>
          <w:tcPr>
            <w:tcW w:w="3007" w:type="dxa"/>
          </w:tcPr>
          <w:p w14:paraId="429C58B3" w14:textId="77777777"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Количество объектов теплоснабжения приобретенных в муниципальную собственность</w:t>
            </w:r>
          </w:p>
        </w:tc>
        <w:tc>
          <w:tcPr>
            <w:tcW w:w="1425" w:type="dxa"/>
          </w:tcPr>
          <w:p w14:paraId="03039343" w14:textId="21567F14" w:rsidR="00C71552" w:rsidRPr="005D086D" w:rsidRDefault="00016E1D"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Е</w:t>
            </w:r>
            <w:r w:rsidR="00C71552" w:rsidRPr="005D086D">
              <w:rPr>
                <w:rFonts w:ascii="Arial" w:eastAsia="Times New Roman" w:hAnsi="Arial" w:cs="Arial"/>
                <w:sz w:val="24"/>
                <w:szCs w:val="24"/>
                <w:lang w:eastAsia="ru-RU"/>
              </w:rPr>
              <w:t>диниц</w:t>
            </w:r>
          </w:p>
        </w:tc>
        <w:tc>
          <w:tcPr>
            <w:tcW w:w="5353" w:type="dxa"/>
          </w:tcPr>
          <w:p w14:paraId="3B3528B6"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Значение результата определяется как общее количество </w:t>
            </w:r>
            <w:r w:rsidRPr="005D086D">
              <w:rPr>
                <w:rFonts w:ascii="Arial" w:eastAsia="Times New Roman" w:hAnsi="Arial" w:cs="Arial"/>
                <w:sz w:val="24"/>
                <w:szCs w:val="24"/>
                <w:lang w:eastAsia="ru-RU"/>
              </w:rPr>
              <w:t>объектов теплоснабжения приобретенных в муниципальную собственность</w:t>
            </w:r>
            <w:r w:rsidRPr="005D086D">
              <w:rPr>
                <w:rFonts w:ascii="Arial" w:hAnsi="Arial" w:cs="Arial"/>
                <w:sz w:val="24"/>
                <w:szCs w:val="24"/>
              </w:rPr>
              <w:t>. Периодичность представления – ежегодно.</w:t>
            </w:r>
          </w:p>
          <w:p w14:paraId="0167B0E1" w14:textId="3F459C1B" w:rsidR="00C71552" w:rsidRPr="005D086D" w:rsidRDefault="00C71552" w:rsidP="007E05BE">
            <w:pPr>
              <w:widowControl w:val="0"/>
              <w:tabs>
                <w:tab w:val="left" w:pos="7371"/>
              </w:tabs>
              <w:autoSpaceDE w:val="0"/>
              <w:autoSpaceDN w:val="0"/>
              <w:adjustRightInd w:val="0"/>
              <w:outlineLvl w:val="1"/>
              <w:rPr>
                <w:rFonts w:ascii="Arial" w:eastAsia="Times New Roman" w:hAnsi="Arial" w:cs="Arial"/>
                <w:bCs/>
                <w:sz w:val="24"/>
                <w:szCs w:val="24"/>
                <w:lang w:eastAsia="ru-RU"/>
              </w:rPr>
            </w:pPr>
            <w:r w:rsidRPr="005D086D">
              <w:rPr>
                <w:rFonts w:ascii="Arial" w:hAnsi="Arial" w:cs="Arial"/>
                <w:sz w:val="24"/>
                <w:szCs w:val="24"/>
              </w:rPr>
              <w:t xml:space="preserve">Источник данных: Сведения из ЕГРН. Базовое значение за 2025 год – </w:t>
            </w:r>
            <w:r w:rsidR="009C1A3E" w:rsidRPr="005D086D">
              <w:rPr>
                <w:rFonts w:ascii="Arial" w:hAnsi="Arial" w:cs="Arial"/>
                <w:sz w:val="24"/>
                <w:szCs w:val="24"/>
              </w:rPr>
              <w:t>1</w:t>
            </w:r>
          </w:p>
        </w:tc>
      </w:tr>
      <w:tr w:rsidR="00C71552" w:rsidRPr="005D086D" w14:paraId="56B32A9A" w14:textId="77777777" w:rsidTr="007E05BE">
        <w:trPr>
          <w:trHeight w:val="20"/>
        </w:trPr>
        <w:tc>
          <w:tcPr>
            <w:tcW w:w="541" w:type="dxa"/>
          </w:tcPr>
          <w:p w14:paraId="562FFE86" w14:textId="4C2859EE" w:rsidR="00C71552" w:rsidRPr="005D086D" w:rsidRDefault="00C71552" w:rsidP="008F4F57">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3</w:t>
            </w:r>
            <w:r w:rsidR="008F4F57" w:rsidRPr="005D086D">
              <w:rPr>
                <w:rFonts w:ascii="Arial" w:hAnsi="Arial" w:cs="Arial"/>
                <w:color w:val="000000" w:themeColor="text1"/>
                <w:sz w:val="24"/>
                <w:szCs w:val="24"/>
              </w:rPr>
              <w:t>9</w:t>
            </w:r>
          </w:p>
        </w:tc>
        <w:tc>
          <w:tcPr>
            <w:tcW w:w="1767" w:type="dxa"/>
          </w:tcPr>
          <w:p w14:paraId="0A443B73"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8</w:t>
            </w:r>
          </w:p>
        </w:tc>
        <w:tc>
          <w:tcPr>
            <w:tcW w:w="0" w:type="auto"/>
          </w:tcPr>
          <w:p w14:paraId="76A9710F"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color w:val="000000" w:themeColor="text1"/>
                <w:sz w:val="24"/>
                <w:szCs w:val="24"/>
              </w:rPr>
            </w:pPr>
            <w:r w:rsidRPr="005D086D">
              <w:rPr>
                <w:rFonts w:ascii="Arial" w:hAnsi="Arial" w:cs="Arial"/>
                <w:color w:val="000000" w:themeColor="text1"/>
                <w:sz w:val="24"/>
                <w:szCs w:val="24"/>
              </w:rPr>
              <w:t>01</w:t>
            </w:r>
          </w:p>
        </w:tc>
        <w:tc>
          <w:tcPr>
            <w:tcW w:w="0" w:type="auto"/>
          </w:tcPr>
          <w:p w14:paraId="5D6334D3" w14:textId="77777777" w:rsidR="00C71552" w:rsidRPr="005D086D" w:rsidRDefault="00C71552" w:rsidP="007E05BE">
            <w:pPr>
              <w:widowControl w:val="0"/>
              <w:tabs>
                <w:tab w:val="left" w:pos="7371"/>
              </w:tabs>
              <w:autoSpaceDE w:val="0"/>
              <w:autoSpaceDN w:val="0"/>
              <w:adjustRightInd w:val="0"/>
              <w:jc w:val="center"/>
              <w:outlineLvl w:val="1"/>
              <w:rPr>
                <w:rFonts w:ascii="Arial" w:hAnsi="Arial" w:cs="Arial"/>
                <w:sz w:val="24"/>
                <w:szCs w:val="24"/>
              </w:rPr>
            </w:pPr>
            <w:r w:rsidRPr="005D086D">
              <w:rPr>
                <w:rFonts w:ascii="Arial" w:hAnsi="Arial" w:cs="Arial"/>
                <w:sz w:val="24"/>
                <w:szCs w:val="24"/>
              </w:rPr>
              <w:t>17</w:t>
            </w:r>
          </w:p>
        </w:tc>
        <w:tc>
          <w:tcPr>
            <w:tcW w:w="3007" w:type="dxa"/>
          </w:tcPr>
          <w:p w14:paraId="41EE5D8A" w14:textId="118568CC" w:rsidR="00C71552" w:rsidRPr="005D086D" w:rsidRDefault="00C71552" w:rsidP="00452816">
            <w:pPr>
              <w:widowControl w:val="0"/>
              <w:tabs>
                <w:tab w:val="left" w:pos="7371"/>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Установлены и подключены дизель генераторные установки на специализированных площадках</w:t>
            </w:r>
          </w:p>
        </w:tc>
        <w:tc>
          <w:tcPr>
            <w:tcW w:w="1425" w:type="dxa"/>
          </w:tcPr>
          <w:p w14:paraId="70875DA2" w14:textId="77777777" w:rsidR="00C71552" w:rsidRPr="005D086D" w:rsidRDefault="00C71552" w:rsidP="007E05BE">
            <w:pPr>
              <w:widowControl w:val="0"/>
              <w:tabs>
                <w:tab w:val="left" w:pos="7371"/>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Единица</w:t>
            </w:r>
          </w:p>
        </w:tc>
        <w:tc>
          <w:tcPr>
            <w:tcW w:w="5353" w:type="dxa"/>
          </w:tcPr>
          <w:p w14:paraId="141FFC47" w14:textId="30E31886"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 xml:space="preserve">Значение результата определяется как общее количество </w:t>
            </w:r>
            <w:r w:rsidR="00BD4355" w:rsidRPr="005D086D">
              <w:rPr>
                <w:rFonts w:ascii="Arial" w:eastAsia="Times New Roman" w:hAnsi="Arial" w:cs="Arial"/>
                <w:sz w:val="24"/>
                <w:szCs w:val="24"/>
                <w:lang w:eastAsia="ru-RU"/>
              </w:rPr>
              <w:t>установленных и</w:t>
            </w:r>
            <w:r w:rsidRPr="005D086D">
              <w:rPr>
                <w:rFonts w:ascii="Arial" w:eastAsia="Times New Roman" w:hAnsi="Arial" w:cs="Arial"/>
                <w:sz w:val="24"/>
                <w:szCs w:val="24"/>
                <w:lang w:eastAsia="ru-RU"/>
              </w:rPr>
              <w:t xml:space="preserve"> подключенных дизель </w:t>
            </w:r>
            <w:r w:rsidR="00BD4355" w:rsidRPr="005D086D">
              <w:rPr>
                <w:rFonts w:ascii="Arial" w:eastAsia="Times New Roman" w:hAnsi="Arial" w:cs="Arial"/>
                <w:sz w:val="24"/>
                <w:szCs w:val="24"/>
                <w:lang w:eastAsia="ru-RU"/>
              </w:rPr>
              <w:t>генераторных установок</w:t>
            </w:r>
            <w:r w:rsidRPr="005D086D">
              <w:rPr>
                <w:rFonts w:ascii="Arial" w:eastAsia="Times New Roman" w:hAnsi="Arial" w:cs="Arial"/>
                <w:sz w:val="24"/>
                <w:szCs w:val="24"/>
                <w:lang w:eastAsia="ru-RU"/>
              </w:rPr>
              <w:t xml:space="preserve"> на специализированных площадках</w:t>
            </w:r>
            <w:r w:rsidRPr="005D086D">
              <w:rPr>
                <w:rFonts w:ascii="Arial" w:hAnsi="Arial" w:cs="Arial"/>
                <w:sz w:val="24"/>
                <w:szCs w:val="24"/>
              </w:rPr>
              <w:t>. Периодичность представления – ежегодно.</w:t>
            </w:r>
          </w:p>
          <w:p w14:paraId="2A1DDCFA" w14:textId="77777777" w:rsidR="00C71552" w:rsidRPr="005D086D" w:rsidRDefault="00C71552" w:rsidP="007E05BE">
            <w:pPr>
              <w:widowControl w:val="0"/>
              <w:tabs>
                <w:tab w:val="left" w:pos="7371"/>
              </w:tabs>
              <w:autoSpaceDE w:val="0"/>
              <w:autoSpaceDN w:val="0"/>
              <w:adjustRightInd w:val="0"/>
              <w:outlineLvl w:val="1"/>
              <w:rPr>
                <w:rFonts w:ascii="Arial" w:hAnsi="Arial" w:cs="Arial"/>
                <w:sz w:val="24"/>
                <w:szCs w:val="24"/>
              </w:rPr>
            </w:pPr>
            <w:r w:rsidRPr="005D086D">
              <w:rPr>
                <w:rFonts w:ascii="Arial" w:hAnsi="Arial" w:cs="Arial"/>
                <w:sz w:val="24"/>
                <w:szCs w:val="24"/>
              </w:rPr>
              <w:t>Источник данных: Акты выполненных работ. Базовое значение за 2025 год – 0</w:t>
            </w:r>
          </w:p>
        </w:tc>
      </w:tr>
    </w:tbl>
    <w:p w14:paraId="3276303C" w14:textId="77777777" w:rsidR="00C71552" w:rsidRPr="005D086D" w:rsidRDefault="00C71552" w:rsidP="00C71552">
      <w:pPr>
        <w:widowControl w:val="0"/>
        <w:tabs>
          <w:tab w:val="left" w:pos="7371"/>
        </w:tabs>
        <w:autoSpaceDE w:val="0"/>
        <w:autoSpaceDN w:val="0"/>
        <w:adjustRightInd w:val="0"/>
        <w:outlineLvl w:val="1"/>
        <w:rPr>
          <w:rFonts w:ascii="Arial" w:hAnsi="Arial" w:cs="Arial"/>
          <w:color w:val="000000" w:themeColor="text1"/>
          <w:sz w:val="24"/>
          <w:szCs w:val="24"/>
        </w:rPr>
      </w:pPr>
      <w:r w:rsidRPr="005D086D">
        <w:rPr>
          <w:rFonts w:ascii="Arial" w:hAnsi="Arial" w:cs="Arial"/>
          <w:color w:val="000000" w:themeColor="text1"/>
          <w:sz w:val="24"/>
          <w:szCs w:val="24"/>
        </w:rPr>
        <w:tab/>
      </w:r>
    </w:p>
    <w:p w14:paraId="0F37BD78" w14:textId="77777777" w:rsidR="00E42A5B" w:rsidRPr="005D086D" w:rsidRDefault="00E42A5B">
      <w:pPr>
        <w:rPr>
          <w:rFonts w:ascii="Arial" w:hAnsi="Arial" w:cs="Arial"/>
          <w:color w:val="000000" w:themeColor="text1"/>
          <w:sz w:val="24"/>
          <w:szCs w:val="24"/>
        </w:rPr>
      </w:pPr>
      <w:r w:rsidRPr="005D086D">
        <w:rPr>
          <w:rFonts w:ascii="Arial" w:hAnsi="Arial" w:cs="Arial"/>
          <w:color w:val="000000" w:themeColor="text1"/>
          <w:sz w:val="24"/>
          <w:szCs w:val="24"/>
        </w:rPr>
        <w:br w:type="page"/>
      </w:r>
    </w:p>
    <w:p w14:paraId="7162C77D" w14:textId="36B314F5" w:rsidR="00240758" w:rsidRPr="000634A9" w:rsidRDefault="00240758"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634A9">
        <w:rPr>
          <w:rFonts w:ascii="Arial" w:hAnsi="Arial" w:cs="Arial"/>
          <w:color w:val="000000" w:themeColor="text1"/>
          <w:sz w:val="24"/>
          <w:szCs w:val="24"/>
        </w:rPr>
        <w:lastRenderedPageBreak/>
        <w:t xml:space="preserve">Приложение № </w:t>
      </w:r>
      <w:r w:rsidR="000F615A" w:rsidRPr="000634A9">
        <w:rPr>
          <w:rFonts w:ascii="Arial" w:hAnsi="Arial" w:cs="Arial"/>
          <w:color w:val="000000" w:themeColor="text1"/>
          <w:sz w:val="24"/>
          <w:szCs w:val="24"/>
        </w:rPr>
        <w:t>3</w:t>
      </w:r>
    </w:p>
    <w:p w14:paraId="3403725A" w14:textId="180351AC" w:rsidR="000747A7" w:rsidRPr="000634A9" w:rsidRDefault="000747A7"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634A9">
        <w:rPr>
          <w:rFonts w:ascii="Arial" w:hAnsi="Arial" w:cs="Arial"/>
          <w:color w:val="000000" w:themeColor="text1"/>
          <w:sz w:val="24"/>
          <w:szCs w:val="24"/>
        </w:rPr>
        <w:t>к муниципальной программе</w:t>
      </w:r>
      <w:r w:rsidR="00931BDA" w:rsidRPr="000634A9">
        <w:rPr>
          <w:rFonts w:ascii="Arial" w:hAnsi="Arial" w:cs="Arial"/>
          <w:color w:val="000000" w:themeColor="text1"/>
          <w:sz w:val="24"/>
          <w:szCs w:val="24"/>
        </w:rPr>
        <w:t xml:space="preserve"> Городского округа </w:t>
      </w:r>
      <w:r w:rsidRPr="000634A9">
        <w:rPr>
          <w:rFonts w:ascii="Arial" w:hAnsi="Arial" w:cs="Arial"/>
          <w:color w:val="000000" w:themeColor="text1"/>
          <w:sz w:val="24"/>
          <w:szCs w:val="24"/>
        </w:rPr>
        <w:t xml:space="preserve">Люберцы </w:t>
      </w:r>
    </w:p>
    <w:p w14:paraId="0346C81B" w14:textId="77777777" w:rsidR="000747A7" w:rsidRPr="000634A9" w:rsidRDefault="000747A7"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634A9">
        <w:rPr>
          <w:rFonts w:ascii="Arial" w:eastAsia="Times New Roman" w:hAnsi="Arial" w:cs="Arial"/>
          <w:sz w:val="24"/>
          <w:szCs w:val="24"/>
          <w:lang w:eastAsia="ru-RU"/>
        </w:rPr>
        <w:t>Московской области</w:t>
      </w:r>
    </w:p>
    <w:p w14:paraId="4D776C61" w14:textId="6F5EBF94" w:rsidR="000747A7" w:rsidRPr="000634A9" w:rsidRDefault="000747A7"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634A9">
        <w:rPr>
          <w:rFonts w:ascii="Arial" w:hAnsi="Arial" w:cs="Arial"/>
          <w:color w:val="000000" w:themeColor="text1"/>
          <w:sz w:val="24"/>
          <w:szCs w:val="24"/>
        </w:rPr>
        <w:t>«</w:t>
      </w:r>
      <w:r w:rsidR="003A4E99" w:rsidRPr="000634A9">
        <w:rPr>
          <w:rFonts w:ascii="Arial" w:hAnsi="Arial" w:cs="Arial"/>
          <w:color w:val="000000" w:themeColor="text1"/>
          <w:sz w:val="24"/>
          <w:szCs w:val="24"/>
        </w:rPr>
        <w:t xml:space="preserve">Развитие инженерной инфраструктуры </w:t>
      </w:r>
      <w:r w:rsidR="00D60AE4" w:rsidRPr="000634A9">
        <w:rPr>
          <w:rFonts w:ascii="Arial" w:hAnsi="Arial" w:cs="Arial"/>
          <w:color w:val="000000" w:themeColor="text1"/>
          <w:sz w:val="24"/>
          <w:szCs w:val="24"/>
        </w:rPr>
        <w:br/>
      </w:r>
      <w:r w:rsidR="003A4E99" w:rsidRPr="000634A9">
        <w:rPr>
          <w:rFonts w:ascii="Arial" w:hAnsi="Arial" w:cs="Arial"/>
          <w:color w:val="000000" w:themeColor="text1"/>
          <w:sz w:val="24"/>
          <w:szCs w:val="24"/>
        </w:rPr>
        <w:t xml:space="preserve">и </w:t>
      </w:r>
      <w:proofErr w:type="spellStart"/>
      <w:r w:rsidR="003A4E99" w:rsidRPr="000634A9">
        <w:rPr>
          <w:rFonts w:ascii="Arial" w:hAnsi="Arial" w:cs="Arial"/>
          <w:color w:val="000000" w:themeColor="text1"/>
          <w:sz w:val="24"/>
          <w:szCs w:val="24"/>
        </w:rPr>
        <w:t>энергоэффективности</w:t>
      </w:r>
      <w:proofErr w:type="spellEnd"/>
      <w:r w:rsidRPr="000634A9">
        <w:rPr>
          <w:rFonts w:ascii="Arial" w:hAnsi="Arial" w:cs="Arial"/>
          <w:color w:val="000000" w:themeColor="text1"/>
          <w:sz w:val="24"/>
          <w:szCs w:val="24"/>
        </w:rPr>
        <w:t>»</w:t>
      </w:r>
    </w:p>
    <w:p w14:paraId="42D4C8DC" w14:textId="4FFEB286" w:rsidR="00D93ADB" w:rsidRPr="000634A9" w:rsidRDefault="00D93ADB" w:rsidP="00135D64">
      <w:pPr>
        <w:widowControl w:val="0"/>
        <w:tabs>
          <w:tab w:val="left" w:pos="7371"/>
        </w:tabs>
        <w:autoSpaceDE w:val="0"/>
        <w:autoSpaceDN w:val="0"/>
        <w:adjustRightInd w:val="0"/>
        <w:spacing w:line="276" w:lineRule="auto"/>
        <w:outlineLvl w:val="1"/>
        <w:rPr>
          <w:rFonts w:ascii="Arial" w:eastAsia="Times New Roman" w:hAnsi="Arial" w:cs="Arial"/>
          <w:sz w:val="24"/>
          <w:szCs w:val="24"/>
          <w:lang w:eastAsia="ru-RU"/>
        </w:rPr>
      </w:pPr>
    </w:p>
    <w:p w14:paraId="6B66EAE4" w14:textId="6A2A614E" w:rsidR="00461107" w:rsidRPr="000634A9" w:rsidRDefault="001C1D4D"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0634A9">
        <w:rPr>
          <w:rFonts w:ascii="Arial" w:eastAsia="Times New Roman" w:hAnsi="Arial" w:cs="Arial"/>
          <w:sz w:val="24"/>
          <w:szCs w:val="24"/>
          <w:lang w:eastAsia="ru-RU"/>
        </w:rPr>
        <w:t>Перечень мероприятий подпрограммы 1 «Чистая вода»</w:t>
      </w:r>
      <w:r w:rsidR="00461107" w:rsidRPr="000634A9">
        <w:rPr>
          <w:rFonts w:ascii="Arial" w:eastAsia="Times New Roman" w:hAnsi="Arial" w:cs="Arial"/>
          <w:sz w:val="24"/>
          <w:szCs w:val="24"/>
          <w:lang w:eastAsia="ru-RU"/>
        </w:rPr>
        <w:t xml:space="preserve"> муниципальной программы</w:t>
      </w:r>
      <w:r w:rsidR="00931BDA" w:rsidRPr="000634A9">
        <w:rPr>
          <w:rFonts w:ascii="Arial" w:eastAsia="Times New Roman" w:hAnsi="Arial" w:cs="Arial"/>
          <w:sz w:val="24"/>
          <w:szCs w:val="24"/>
          <w:lang w:eastAsia="ru-RU"/>
        </w:rPr>
        <w:t xml:space="preserve"> Городского округа </w:t>
      </w:r>
      <w:r w:rsidR="00461107" w:rsidRPr="000634A9">
        <w:rPr>
          <w:rFonts w:ascii="Arial" w:eastAsia="Times New Roman" w:hAnsi="Arial" w:cs="Arial"/>
          <w:sz w:val="24"/>
          <w:szCs w:val="24"/>
          <w:lang w:eastAsia="ru-RU"/>
        </w:rPr>
        <w:t>Люберцы Московской области</w:t>
      </w:r>
    </w:p>
    <w:p w14:paraId="0506D4E6" w14:textId="0DB14868" w:rsidR="001C1D4D" w:rsidRPr="000634A9" w:rsidRDefault="00461107"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0634A9">
        <w:rPr>
          <w:rFonts w:ascii="Arial" w:eastAsia="Times New Roman" w:hAnsi="Arial" w:cs="Arial"/>
          <w:sz w:val="24"/>
          <w:szCs w:val="24"/>
          <w:lang w:eastAsia="ru-RU"/>
        </w:rPr>
        <w:t>«</w:t>
      </w:r>
      <w:r w:rsidR="003A4E99" w:rsidRPr="000634A9">
        <w:rPr>
          <w:rFonts w:ascii="Arial" w:eastAsia="Times New Roman" w:hAnsi="Arial" w:cs="Arial"/>
          <w:sz w:val="24"/>
          <w:szCs w:val="24"/>
          <w:lang w:eastAsia="ru-RU"/>
        </w:rPr>
        <w:t xml:space="preserve">Развитие инженерной инфраструктуры и </w:t>
      </w:r>
      <w:proofErr w:type="spellStart"/>
      <w:r w:rsidR="003A4E99" w:rsidRPr="000634A9">
        <w:rPr>
          <w:rFonts w:ascii="Arial" w:eastAsia="Times New Roman" w:hAnsi="Arial" w:cs="Arial"/>
          <w:sz w:val="24"/>
          <w:szCs w:val="24"/>
          <w:lang w:eastAsia="ru-RU"/>
        </w:rPr>
        <w:t>энергоэффективности</w:t>
      </w:r>
      <w:proofErr w:type="spellEnd"/>
      <w:r w:rsidRPr="000634A9">
        <w:rPr>
          <w:rFonts w:ascii="Arial" w:eastAsia="Times New Roman" w:hAnsi="Arial" w:cs="Arial"/>
          <w:sz w:val="24"/>
          <w:szCs w:val="24"/>
          <w:lang w:eastAsia="ru-RU"/>
        </w:rPr>
        <w:t>»</w:t>
      </w:r>
    </w:p>
    <w:p w14:paraId="7222279C" w14:textId="77777777" w:rsidR="001C1D4D" w:rsidRPr="000634A9" w:rsidRDefault="001C1D4D" w:rsidP="00135D64">
      <w:pPr>
        <w:widowControl w:val="0"/>
        <w:tabs>
          <w:tab w:val="left" w:pos="709"/>
        </w:tabs>
        <w:autoSpaceDE w:val="0"/>
        <w:autoSpaceDN w:val="0"/>
        <w:adjustRightInd w:val="0"/>
        <w:spacing w:line="276" w:lineRule="auto"/>
        <w:ind w:firstLine="709"/>
        <w:jc w:val="right"/>
        <w:outlineLvl w:val="1"/>
        <w:rPr>
          <w:rFonts w:ascii="Arial" w:eastAsiaTheme="minorEastAsia" w:hAnsi="Arial" w:cs="Arial"/>
          <w:b/>
          <w:sz w:val="24"/>
          <w:szCs w:val="24"/>
          <w:lang w:eastAsia="ru-RU"/>
        </w:rPr>
      </w:pPr>
      <w:r w:rsidRPr="000634A9">
        <w:rPr>
          <w:rFonts w:ascii="Arial" w:hAnsi="Arial" w:cs="Arial"/>
          <w:sz w:val="24"/>
          <w:szCs w:val="24"/>
        </w:rPr>
        <w:t>Таблица 1</w:t>
      </w:r>
    </w:p>
    <w:p w14:paraId="23568462" w14:textId="77777777" w:rsidR="001C1D4D" w:rsidRPr="005D086D" w:rsidRDefault="001C1D4D" w:rsidP="00BD78DC">
      <w:pPr>
        <w:rPr>
          <w:rFonts w:ascii="Arial" w:hAnsi="Arial" w:cs="Arial"/>
          <w:sz w:val="24"/>
          <w:szCs w:val="24"/>
        </w:rPr>
      </w:pPr>
    </w:p>
    <w:tbl>
      <w:tblPr>
        <w:tblW w:w="161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2268"/>
        <w:gridCol w:w="1134"/>
        <w:gridCol w:w="1276"/>
        <w:gridCol w:w="1276"/>
        <w:gridCol w:w="850"/>
        <w:gridCol w:w="426"/>
        <w:gridCol w:w="141"/>
        <w:gridCol w:w="426"/>
        <w:gridCol w:w="141"/>
        <w:gridCol w:w="426"/>
        <w:gridCol w:w="567"/>
        <w:gridCol w:w="1417"/>
        <w:gridCol w:w="1559"/>
        <w:gridCol w:w="851"/>
        <w:gridCol w:w="1276"/>
        <w:gridCol w:w="1559"/>
      </w:tblGrid>
      <w:tr w:rsidR="008A469B" w:rsidRPr="005D086D" w14:paraId="38840E98" w14:textId="77777777" w:rsidTr="00317BE1">
        <w:trPr>
          <w:trHeight w:val="556"/>
        </w:trPr>
        <w:tc>
          <w:tcPr>
            <w:tcW w:w="539" w:type="dxa"/>
            <w:vMerge w:val="restart"/>
          </w:tcPr>
          <w:p w14:paraId="5483AEC2" w14:textId="3AB36696" w:rsidR="008A469B" w:rsidRPr="005D086D" w:rsidRDefault="008A469B" w:rsidP="00064552">
            <w:pPr>
              <w:tabs>
                <w:tab w:val="left" w:pos="352"/>
              </w:tabs>
              <w:jc w:val="center"/>
              <w:rPr>
                <w:rFonts w:ascii="Arial" w:hAnsi="Arial" w:cs="Arial"/>
                <w:sz w:val="24"/>
                <w:szCs w:val="24"/>
              </w:rPr>
            </w:pPr>
            <w:r w:rsidRPr="005D086D">
              <w:rPr>
                <w:rFonts w:ascii="Arial" w:hAnsi="Arial" w:cs="Arial"/>
                <w:sz w:val="24"/>
                <w:szCs w:val="24"/>
              </w:rPr>
              <w:t xml:space="preserve">№ </w:t>
            </w:r>
            <w:proofErr w:type="gramStart"/>
            <w:r w:rsidRPr="005D086D">
              <w:rPr>
                <w:rFonts w:ascii="Arial" w:hAnsi="Arial" w:cs="Arial"/>
                <w:sz w:val="24"/>
                <w:szCs w:val="24"/>
              </w:rPr>
              <w:t>п</w:t>
            </w:r>
            <w:proofErr w:type="gramEnd"/>
            <w:r w:rsidRPr="005D086D">
              <w:rPr>
                <w:rFonts w:ascii="Arial" w:hAnsi="Arial" w:cs="Arial"/>
                <w:sz w:val="24"/>
                <w:szCs w:val="24"/>
              </w:rPr>
              <w:t>/п</w:t>
            </w:r>
          </w:p>
        </w:tc>
        <w:tc>
          <w:tcPr>
            <w:tcW w:w="2268" w:type="dxa"/>
            <w:vMerge w:val="restart"/>
            <w:hideMark/>
          </w:tcPr>
          <w:p w14:paraId="3E914669" w14:textId="75E7B124" w:rsidR="008A469B" w:rsidRPr="005D086D" w:rsidRDefault="008A469B" w:rsidP="007A13ED">
            <w:pPr>
              <w:jc w:val="center"/>
              <w:rPr>
                <w:rFonts w:ascii="Arial" w:eastAsia="Times New Roman" w:hAnsi="Arial" w:cs="Arial"/>
                <w:color w:val="000000"/>
                <w:sz w:val="24"/>
                <w:szCs w:val="24"/>
                <w:lang w:eastAsia="ru-RU"/>
              </w:rPr>
            </w:pPr>
            <w:r w:rsidRPr="005D086D">
              <w:rPr>
                <w:rFonts w:ascii="Arial" w:hAnsi="Arial" w:cs="Arial"/>
                <w:sz w:val="24"/>
                <w:szCs w:val="24"/>
              </w:rPr>
              <w:t>Мероприятие подпрограммы</w:t>
            </w:r>
          </w:p>
        </w:tc>
        <w:tc>
          <w:tcPr>
            <w:tcW w:w="1134" w:type="dxa"/>
            <w:vMerge w:val="restart"/>
            <w:hideMark/>
          </w:tcPr>
          <w:p w14:paraId="6646FCA3" w14:textId="77777777" w:rsidR="008A469B" w:rsidRPr="005D086D" w:rsidRDefault="008A469B" w:rsidP="007A13ED">
            <w:pPr>
              <w:jc w:val="center"/>
              <w:rPr>
                <w:rFonts w:ascii="Arial" w:eastAsia="Times New Roman" w:hAnsi="Arial" w:cs="Arial"/>
                <w:color w:val="000000"/>
                <w:sz w:val="24"/>
                <w:szCs w:val="24"/>
                <w:lang w:eastAsia="ru-RU"/>
              </w:rPr>
            </w:pPr>
            <w:r w:rsidRPr="005D086D">
              <w:rPr>
                <w:rFonts w:ascii="Arial" w:hAnsi="Arial" w:cs="Arial"/>
                <w:sz w:val="24"/>
                <w:szCs w:val="24"/>
              </w:rPr>
              <w:t>Сроки исполнения мероприятия</w:t>
            </w:r>
          </w:p>
        </w:tc>
        <w:tc>
          <w:tcPr>
            <w:tcW w:w="1276" w:type="dxa"/>
            <w:vMerge w:val="restart"/>
            <w:hideMark/>
          </w:tcPr>
          <w:p w14:paraId="4C56F8E4" w14:textId="77777777" w:rsidR="008A469B" w:rsidRPr="005D086D" w:rsidRDefault="008A469B" w:rsidP="007A13ED">
            <w:pPr>
              <w:jc w:val="center"/>
              <w:rPr>
                <w:rFonts w:ascii="Arial" w:eastAsia="Times New Roman" w:hAnsi="Arial" w:cs="Arial"/>
                <w:color w:val="000000"/>
                <w:sz w:val="24"/>
                <w:szCs w:val="24"/>
                <w:lang w:eastAsia="ru-RU"/>
              </w:rPr>
            </w:pPr>
            <w:r w:rsidRPr="005D086D">
              <w:rPr>
                <w:rFonts w:ascii="Arial" w:hAnsi="Arial" w:cs="Arial"/>
                <w:sz w:val="24"/>
                <w:szCs w:val="24"/>
              </w:rPr>
              <w:t>Источники финансирования</w:t>
            </w:r>
          </w:p>
        </w:tc>
        <w:tc>
          <w:tcPr>
            <w:tcW w:w="1276" w:type="dxa"/>
            <w:vMerge w:val="restart"/>
            <w:hideMark/>
          </w:tcPr>
          <w:p w14:paraId="3F973073" w14:textId="77777777" w:rsidR="008A469B" w:rsidRPr="005D086D" w:rsidRDefault="008A469B" w:rsidP="007A13ED">
            <w:pPr>
              <w:jc w:val="center"/>
              <w:rPr>
                <w:rFonts w:ascii="Arial" w:hAnsi="Arial" w:cs="Arial"/>
                <w:sz w:val="24"/>
                <w:szCs w:val="24"/>
              </w:rPr>
            </w:pPr>
            <w:r w:rsidRPr="005D086D">
              <w:rPr>
                <w:rFonts w:ascii="Arial" w:hAnsi="Arial" w:cs="Arial"/>
                <w:sz w:val="24"/>
                <w:szCs w:val="24"/>
              </w:rPr>
              <w:t>Всего</w:t>
            </w:r>
          </w:p>
          <w:p w14:paraId="262A7BA7" w14:textId="77777777" w:rsidR="008A469B" w:rsidRPr="005D086D" w:rsidRDefault="008A469B" w:rsidP="007A13ED">
            <w:pPr>
              <w:jc w:val="center"/>
              <w:rPr>
                <w:rFonts w:ascii="Arial" w:eastAsia="Times New Roman" w:hAnsi="Arial" w:cs="Arial"/>
                <w:color w:val="000000"/>
                <w:sz w:val="24"/>
                <w:szCs w:val="24"/>
                <w:lang w:eastAsia="ru-RU"/>
              </w:rPr>
            </w:pPr>
            <w:r w:rsidRPr="005D086D">
              <w:rPr>
                <w:rFonts w:ascii="Arial" w:hAnsi="Arial" w:cs="Arial"/>
                <w:sz w:val="24"/>
                <w:szCs w:val="24"/>
              </w:rPr>
              <w:t xml:space="preserve"> (тыс. руб.)</w:t>
            </w:r>
          </w:p>
        </w:tc>
        <w:tc>
          <w:tcPr>
            <w:tcW w:w="8080" w:type="dxa"/>
            <w:gridSpan w:val="11"/>
          </w:tcPr>
          <w:p w14:paraId="34D5FD7A" w14:textId="335AA697" w:rsidR="008A469B" w:rsidRPr="005D086D" w:rsidRDefault="008A469B" w:rsidP="007A13ED">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Объем финансирования по годам (тыс. руб.)</w:t>
            </w:r>
          </w:p>
        </w:tc>
        <w:tc>
          <w:tcPr>
            <w:tcW w:w="1559" w:type="dxa"/>
            <w:vMerge w:val="restart"/>
          </w:tcPr>
          <w:p w14:paraId="53D8A022" w14:textId="2C402B9D" w:rsidR="008A469B" w:rsidRPr="005D086D" w:rsidRDefault="008A469B" w:rsidP="007A13ED">
            <w:pPr>
              <w:jc w:val="center"/>
              <w:rPr>
                <w:rFonts w:ascii="Arial" w:eastAsia="Times New Roman" w:hAnsi="Arial" w:cs="Arial"/>
                <w:color w:val="000000"/>
                <w:sz w:val="24"/>
                <w:szCs w:val="24"/>
                <w:lang w:eastAsia="ru-RU"/>
              </w:rPr>
            </w:pPr>
            <w:proofErr w:type="gramStart"/>
            <w:r w:rsidRPr="005D086D">
              <w:rPr>
                <w:rFonts w:ascii="Arial" w:eastAsia="Times New Roman" w:hAnsi="Arial" w:cs="Arial"/>
                <w:color w:val="000000"/>
                <w:sz w:val="24"/>
                <w:szCs w:val="24"/>
                <w:lang w:eastAsia="ru-RU"/>
              </w:rPr>
              <w:t>Ответственный</w:t>
            </w:r>
            <w:proofErr w:type="gramEnd"/>
            <w:r w:rsidRPr="005D086D">
              <w:rPr>
                <w:rFonts w:ascii="Arial" w:eastAsia="Times New Roman" w:hAnsi="Arial" w:cs="Arial"/>
                <w:color w:val="000000"/>
                <w:sz w:val="24"/>
                <w:szCs w:val="24"/>
                <w:lang w:eastAsia="ru-RU"/>
              </w:rPr>
              <w:t xml:space="preserve"> за выполнение мероприятия</w:t>
            </w:r>
          </w:p>
        </w:tc>
      </w:tr>
      <w:tr w:rsidR="0062449E" w:rsidRPr="005D086D" w14:paraId="794EC833" w14:textId="77777777" w:rsidTr="00317BE1">
        <w:trPr>
          <w:trHeight w:val="20"/>
        </w:trPr>
        <w:tc>
          <w:tcPr>
            <w:tcW w:w="539" w:type="dxa"/>
            <w:vMerge/>
          </w:tcPr>
          <w:p w14:paraId="18A53E8C" w14:textId="77777777" w:rsidR="0062449E" w:rsidRPr="005D086D" w:rsidRDefault="0062449E" w:rsidP="007A13ED">
            <w:pPr>
              <w:rPr>
                <w:rFonts w:ascii="Arial" w:eastAsia="Times New Roman" w:hAnsi="Arial" w:cs="Arial"/>
                <w:color w:val="000000"/>
                <w:sz w:val="24"/>
                <w:szCs w:val="24"/>
                <w:lang w:eastAsia="ru-RU"/>
              </w:rPr>
            </w:pPr>
          </w:p>
        </w:tc>
        <w:tc>
          <w:tcPr>
            <w:tcW w:w="2268" w:type="dxa"/>
            <w:vMerge/>
            <w:vAlign w:val="center"/>
            <w:hideMark/>
          </w:tcPr>
          <w:p w14:paraId="3D30B9AE" w14:textId="5AD42BE8" w:rsidR="0062449E" w:rsidRPr="005D086D" w:rsidRDefault="0062449E" w:rsidP="007A13ED">
            <w:pPr>
              <w:rPr>
                <w:rFonts w:ascii="Arial" w:eastAsia="Times New Roman" w:hAnsi="Arial" w:cs="Arial"/>
                <w:color w:val="000000"/>
                <w:sz w:val="24"/>
                <w:szCs w:val="24"/>
                <w:lang w:eastAsia="ru-RU"/>
              </w:rPr>
            </w:pPr>
          </w:p>
        </w:tc>
        <w:tc>
          <w:tcPr>
            <w:tcW w:w="1134" w:type="dxa"/>
            <w:vMerge/>
            <w:vAlign w:val="center"/>
            <w:hideMark/>
          </w:tcPr>
          <w:p w14:paraId="11502799" w14:textId="77777777" w:rsidR="0062449E" w:rsidRPr="005D086D" w:rsidRDefault="0062449E" w:rsidP="007A13ED">
            <w:pPr>
              <w:rPr>
                <w:rFonts w:ascii="Arial" w:eastAsia="Times New Roman" w:hAnsi="Arial" w:cs="Arial"/>
                <w:color w:val="000000"/>
                <w:sz w:val="24"/>
                <w:szCs w:val="24"/>
                <w:lang w:eastAsia="ru-RU"/>
              </w:rPr>
            </w:pPr>
          </w:p>
        </w:tc>
        <w:tc>
          <w:tcPr>
            <w:tcW w:w="1276" w:type="dxa"/>
            <w:vMerge/>
            <w:vAlign w:val="center"/>
            <w:hideMark/>
          </w:tcPr>
          <w:p w14:paraId="4B0BD4D3" w14:textId="77777777" w:rsidR="0062449E" w:rsidRPr="005D086D" w:rsidRDefault="0062449E" w:rsidP="007A13ED">
            <w:pPr>
              <w:rPr>
                <w:rFonts w:ascii="Arial" w:eastAsia="Times New Roman" w:hAnsi="Arial" w:cs="Arial"/>
                <w:color w:val="000000"/>
                <w:sz w:val="24"/>
                <w:szCs w:val="24"/>
                <w:lang w:eastAsia="ru-RU"/>
              </w:rPr>
            </w:pPr>
          </w:p>
        </w:tc>
        <w:tc>
          <w:tcPr>
            <w:tcW w:w="1276" w:type="dxa"/>
            <w:vMerge/>
            <w:vAlign w:val="center"/>
            <w:hideMark/>
          </w:tcPr>
          <w:p w14:paraId="1FF07DFE" w14:textId="77777777" w:rsidR="0062449E" w:rsidRPr="005D086D" w:rsidRDefault="0062449E" w:rsidP="007A13ED">
            <w:pPr>
              <w:rPr>
                <w:rFonts w:ascii="Arial" w:eastAsia="Times New Roman" w:hAnsi="Arial" w:cs="Arial"/>
                <w:color w:val="000000"/>
                <w:sz w:val="24"/>
                <w:szCs w:val="24"/>
                <w:lang w:eastAsia="ru-RU"/>
              </w:rPr>
            </w:pPr>
          </w:p>
        </w:tc>
        <w:tc>
          <w:tcPr>
            <w:tcW w:w="2977" w:type="dxa"/>
            <w:gridSpan w:val="7"/>
            <w:vAlign w:val="center"/>
            <w:hideMark/>
          </w:tcPr>
          <w:p w14:paraId="1CF25E1E" w14:textId="261A759A" w:rsidR="0062449E" w:rsidRPr="005D086D" w:rsidRDefault="0062449E" w:rsidP="003A3AA2">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2026 год</w:t>
            </w:r>
          </w:p>
        </w:tc>
        <w:tc>
          <w:tcPr>
            <w:tcW w:w="1417" w:type="dxa"/>
            <w:vAlign w:val="center"/>
          </w:tcPr>
          <w:p w14:paraId="191176F3" w14:textId="601E6737" w:rsidR="0062449E" w:rsidRPr="005D086D" w:rsidRDefault="0062449E" w:rsidP="003A3AA2">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2027 год</w:t>
            </w:r>
          </w:p>
        </w:tc>
        <w:tc>
          <w:tcPr>
            <w:tcW w:w="1559" w:type="dxa"/>
            <w:vAlign w:val="center"/>
          </w:tcPr>
          <w:p w14:paraId="4E0CF7C8" w14:textId="5A366540" w:rsidR="0062449E" w:rsidRPr="005D086D" w:rsidRDefault="0062449E" w:rsidP="003A3AA2">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2028 год</w:t>
            </w:r>
          </w:p>
        </w:tc>
        <w:tc>
          <w:tcPr>
            <w:tcW w:w="851" w:type="dxa"/>
            <w:vAlign w:val="center"/>
          </w:tcPr>
          <w:p w14:paraId="0D46186D" w14:textId="73D72D7A" w:rsidR="0062449E" w:rsidRPr="005D086D" w:rsidRDefault="0062449E" w:rsidP="003A3AA2">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2029 год</w:t>
            </w:r>
          </w:p>
        </w:tc>
        <w:tc>
          <w:tcPr>
            <w:tcW w:w="1276" w:type="dxa"/>
            <w:vAlign w:val="center"/>
          </w:tcPr>
          <w:p w14:paraId="4F15973F" w14:textId="20F88A5F" w:rsidR="0062449E" w:rsidRPr="005D086D" w:rsidRDefault="0062449E" w:rsidP="003A3AA2">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2030 год</w:t>
            </w:r>
          </w:p>
        </w:tc>
        <w:tc>
          <w:tcPr>
            <w:tcW w:w="1559" w:type="dxa"/>
            <w:vMerge/>
          </w:tcPr>
          <w:p w14:paraId="628A93A3" w14:textId="106A0A30" w:rsidR="0062449E" w:rsidRPr="005D086D" w:rsidRDefault="0062449E" w:rsidP="007A13ED">
            <w:pPr>
              <w:jc w:val="center"/>
              <w:rPr>
                <w:rFonts w:ascii="Arial" w:eastAsia="Times New Roman" w:hAnsi="Arial" w:cs="Arial"/>
                <w:color w:val="000000"/>
                <w:sz w:val="24"/>
                <w:szCs w:val="24"/>
                <w:lang w:eastAsia="ru-RU"/>
              </w:rPr>
            </w:pPr>
          </w:p>
        </w:tc>
      </w:tr>
      <w:tr w:rsidR="0062449E" w:rsidRPr="005D086D" w14:paraId="39D18E8C" w14:textId="77777777" w:rsidTr="00317BE1">
        <w:trPr>
          <w:trHeight w:val="268"/>
        </w:trPr>
        <w:tc>
          <w:tcPr>
            <w:tcW w:w="539" w:type="dxa"/>
          </w:tcPr>
          <w:p w14:paraId="120C4924" w14:textId="60B0258C" w:rsidR="0062449E" w:rsidRPr="005D086D" w:rsidRDefault="0062449E" w:rsidP="00064552">
            <w:pPr>
              <w:jc w:val="center"/>
              <w:rPr>
                <w:rFonts w:ascii="Arial" w:eastAsia="Times New Roman" w:hAnsi="Arial" w:cs="Arial"/>
                <w:color w:val="000000"/>
                <w:sz w:val="24"/>
                <w:szCs w:val="24"/>
                <w:lang w:eastAsia="ru-RU"/>
              </w:rPr>
            </w:pPr>
            <w:r w:rsidRPr="005D086D">
              <w:rPr>
                <w:rFonts w:ascii="Arial" w:hAnsi="Arial" w:cs="Arial"/>
                <w:sz w:val="24"/>
                <w:szCs w:val="24"/>
              </w:rPr>
              <w:t>1</w:t>
            </w:r>
          </w:p>
        </w:tc>
        <w:tc>
          <w:tcPr>
            <w:tcW w:w="2268" w:type="dxa"/>
            <w:noWrap/>
          </w:tcPr>
          <w:p w14:paraId="5E63539F" w14:textId="609D519C" w:rsidR="0062449E" w:rsidRPr="005D086D" w:rsidRDefault="0062449E" w:rsidP="00064552">
            <w:pPr>
              <w:jc w:val="center"/>
              <w:rPr>
                <w:rFonts w:ascii="Arial" w:eastAsia="Times New Roman" w:hAnsi="Arial" w:cs="Arial"/>
                <w:color w:val="000000"/>
                <w:sz w:val="24"/>
                <w:szCs w:val="24"/>
                <w:lang w:eastAsia="ru-RU"/>
              </w:rPr>
            </w:pPr>
            <w:r w:rsidRPr="005D086D">
              <w:rPr>
                <w:rFonts w:ascii="Arial" w:hAnsi="Arial" w:cs="Arial"/>
                <w:sz w:val="24"/>
                <w:szCs w:val="24"/>
              </w:rPr>
              <w:t>2</w:t>
            </w:r>
          </w:p>
        </w:tc>
        <w:tc>
          <w:tcPr>
            <w:tcW w:w="1134" w:type="dxa"/>
            <w:noWrap/>
          </w:tcPr>
          <w:p w14:paraId="238BE7C9" w14:textId="0E50C124" w:rsidR="0062449E" w:rsidRPr="005D086D" w:rsidRDefault="0062449E" w:rsidP="00064552">
            <w:pPr>
              <w:jc w:val="center"/>
              <w:rPr>
                <w:rFonts w:ascii="Arial" w:eastAsia="Times New Roman" w:hAnsi="Arial" w:cs="Arial"/>
                <w:color w:val="000000"/>
                <w:sz w:val="24"/>
                <w:szCs w:val="24"/>
                <w:lang w:eastAsia="ru-RU"/>
              </w:rPr>
            </w:pPr>
            <w:r w:rsidRPr="005D086D">
              <w:rPr>
                <w:rFonts w:ascii="Arial" w:hAnsi="Arial" w:cs="Arial"/>
                <w:sz w:val="24"/>
                <w:szCs w:val="24"/>
              </w:rPr>
              <w:t>3</w:t>
            </w:r>
          </w:p>
        </w:tc>
        <w:tc>
          <w:tcPr>
            <w:tcW w:w="1276" w:type="dxa"/>
            <w:noWrap/>
          </w:tcPr>
          <w:p w14:paraId="4947C882" w14:textId="4B0E3208" w:rsidR="0062449E" w:rsidRPr="005D086D" w:rsidRDefault="0062449E" w:rsidP="00064552">
            <w:pPr>
              <w:jc w:val="center"/>
              <w:rPr>
                <w:rFonts w:ascii="Arial" w:eastAsia="Times New Roman" w:hAnsi="Arial" w:cs="Arial"/>
                <w:color w:val="000000"/>
                <w:sz w:val="24"/>
                <w:szCs w:val="24"/>
                <w:lang w:eastAsia="ru-RU"/>
              </w:rPr>
            </w:pPr>
            <w:r w:rsidRPr="005D086D">
              <w:rPr>
                <w:rFonts w:ascii="Arial" w:hAnsi="Arial" w:cs="Arial"/>
                <w:sz w:val="24"/>
                <w:szCs w:val="24"/>
              </w:rPr>
              <w:t>4</w:t>
            </w:r>
          </w:p>
        </w:tc>
        <w:tc>
          <w:tcPr>
            <w:tcW w:w="1276" w:type="dxa"/>
            <w:noWrap/>
          </w:tcPr>
          <w:p w14:paraId="61E40FCC" w14:textId="7AA24055" w:rsidR="0062449E" w:rsidRPr="005D086D" w:rsidRDefault="0062449E" w:rsidP="00064552">
            <w:pPr>
              <w:jc w:val="center"/>
              <w:rPr>
                <w:rFonts w:ascii="Arial" w:eastAsia="Times New Roman" w:hAnsi="Arial" w:cs="Arial"/>
                <w:color w:val="000000"/>
                <w:sz w:val="24"/>
                <w:szCs w:val="24"/>
                <w:lang w:eastAsia="ru-RU"/>
              </w:rPr>
            </w:pPr>
            <w:r w:rsidRPr="005D086D">
              <w:rPr>
                <w:rFonts w:ascii="Arial" w:hAnsi="Arial" w:cs="Arial"/>
                <w:sz w:val="24"/>
                <w:szCs w:val="24"/>
              </w:rPr>
              <w:t>5</w:t>
            </w:r>
          </w:p>
        </w:tc>
        <w:tc>
          <w:tcPr>
            <w:tcW w:w="2977" w:type="dxa"/>
            <w:gridSpan w:val="7"/>
            <w:noWrap/>
          </w:tcPr>
          <w:p w14:paraId="76DFC79F" w14:textId="42BAD15D" w:rsidR="0062449E" w:rsidRPr="005D086D" w:rsidRDefault="00666738" w:rsidP="00064552">
            <w:pPr>
              <w:jc w:val="center"/>
              <w:rPr>
                <w:rFonts w:ascii="Arial" w:eastAsia="Times New Roman" w:hAnsi="Arial" w:cs="Arial"/>
                <w:color w:val="000000"/>
                <w:sz w:val="24"/>
                <w:szCs w:val="24"/>
                <w:lang w:eastAsia="ru-RU"/>
              </w:rPr>
            </w:pPr>
            <w:r w:rsidRPr="005D086D">
              <w:rPr>
                <w:rFonts w:ascii="Arial" w:hAnsi="Arial" w:cs="Arial"/>
                <w:sz w:val="24"/>
                <w:szCs w:val="24"/>
              </w:rPr>
              <w:t>6</w:t>
            </w:r>
          </w:p>
        </w:tc>
        <w:tc>
          <w:tcPr>
            <w:tcW w:w="1417" w:type="dxa"/>
            <w:noWrap/>
          </w:tcPr>
          <w:p w14:paraId="01FA12D4" w14:textId="2E04460C" w:rsidR="0062449E" w:rsidRPr="005D086D" w:rsidRDefault="00666738" w:rsidP="00064552">
            <w:pPr>
              <w:jc w:val="center"/>
              <w:rPr>
                <w:rFonts w:ascii="Arial" w:eastAsia="Times New Roman" w:hAnsi="Arial" w:cs="Arial"/>
                <w:color w:val="000000"/>
                <w:sz w:val="24"/>
                <w:szCs w:val="24"/>
                <w:lang w:eastAsia="ru-RU"/>
              </w:rPr>
            </w:pPr>
            <w:r w:rsidRPr="005D086D">
              <w:rPr>
                <w:rFonts w:ascii="Arial" w:hAnsi="Arial" w:cs="Arial"/>
                <w:sz w:val="24"/>
                <w:szCs w:val="24"/>
              </w:rPr>
              <w:t>7</w:t>
            </w:r>
          </w:p>
        </w:tc>
        <w:tc>
          <w:tcPr>
            <w:tcW w:w="1559" w:type="dxa"/>
            <w:noWrap/>
          </w:tcPr>
          <w:p w14:paraId="71B1106D" w14:textId="1E58E29C" w:rsidR="0062449E" w:rsidRPr="005D086D" w:rsidRDefault="00666738" w:rsidP="00064552">
            <w:pPr>
              <w:jc w:val="center"/>
              <w:rPr>
                <w:rFonts w:ascii="Arial" w:eastAsia="Times New Roman" w:hAnsi="Arial" w:cs="Arial"/>
                <w:color w:val="000000"/>
                <w:sz w:val="24"/>
                <w:szCs w:val="24"/>
                <w:lang w:eastAsia="ru-RU"/>
              </w:rPr>
            </w:pPr>
            <w:r w:rsidRPr="005D086D">
              <w:rPr>
                <w:rFonts w:ascii="Arial" w:hAnsi="Arial" w:cs="Arial"/>
                <w:sz w:val="24"/>
                <w:szCs w:val="24"/>
              </w:rPr>
              <w:t>8</w:t>
            </w:r>
          </w:p>
        </w:tc>
        <w:tc>
          <w:tcPr>
            <w:tcW w:w="851" w:type="dxa"/>
          </w:tcPr>
          <w:p w14:paraId="58F1D938" w14:textId="52FA2D19" w:rsidR="0062449E" w:rsidRPr="005D086D" w:rsidRDefault="00666738" w:rsidP="00064552">
            <w:pPr>
              <w:jc w:val="center"/>
              <w:rPr>
                <w:rFonts w:ascii="Arial" w:hAnsi="Arial" w:cs="Arial"/>
                <w:sz w:val="24"/>
                <w:szCs w:val="24"/>
              </w:rPr>
            </w:pPr>
            <w:r w:rsidRPr="005D086D">
              <w:rPr>
                <w:rFonts w:ascii="Arial" w:hAnsi="Arial" w:cs="Arial"/>
                <w:sz w:val="24"/>
                <w:szCs w:val="24"/>
              </w:rPr>
              <w:t>9</w:t>
            </w:r>
          </w:p>
        </w:tc>
        <w:tc>
          <w:tcPr>
            <w:tcW w:w="1276" w:type="dxa"/>
          </w:tcPr>
          <w:p w14:paraId="74E268C3" w14:textId="62A0FB49" w:rsidR="0062449E" w:rsidRPr="005D086D" w:rsidRDefault="00666738" w:rsidP="00064552">
            <w:pPr>
              <w:jc w:val="center"/>
              <w:rPr>
                <w:rFonts w:ascii="Arial" w:hAnsi="Arial" w:cs="Arial"/>
                <w:sz w:val="24"/>
                <w:szCs w:val="24"/>
              </w:rPr>
            </w:pPr>
            <w:r w:rsidRPr="005D086D">
              <w:rPr>
                <w:rFonts w:ascii="Arial" w:hAnsi="Arial" w:cs="Arial"/>
                <w:sz w:val="24"/>
                <w:szCs w:val="24"/>
              </w:rPr>
              <w:t>10</w:t>
            </w:r>
          </w:p>
        </w:tc>
        <w:tc>
          <w:tcPr>
            <w:tcW w:w="1559" w:type="dxa"/>
          </w:tcPr>
          <w:p w14:paraId="30D01565" w14:textId="0A58347D" w:rsidR="0062449E" w:rsidRPr="005D086D" w:rsidRDefault="0062449E" w:rsidP="00064552">
            <w:pPr>
              <w:jc w:val="center"/>
              <w:rPr>
                <w:rFonts w:ascii="Arial" w:eastAsia="Times New Roman" w:hAnsi="Arial" w:cs="Arial"/>
                <w:color w:val="000000"/>
                <w:sz w:val="24"/>
                <w:szCs w:val="24"/>
                <w:lang w:val="en-GB" w:eastAsia="ru-RU"/>
              </w:rPr>
            </w:pPr>
            <w:r w:rsidRPr="005D086D">
              <w:rPr>
                <w:rFonts w:ascii="Arial" w:hAnsi="Arial" w:cs="Arial"/>
                <w:sz w:val="24"/>
                <w:szCs w:val="24"/>
                <w:lang w:val="en-GB"/>
              </w:rPr>
              <w:t>11</w:t>
            </w:r>
          </w:p>
        </w:tc>
      </w:tr>
      <w:tr w:rsidR="005A041A" w:rsidRPr="005D086D" w14:paraId="7B15A88D" w14:textId="77777777" w:rsidTr="00317BE1">
        <w:trPr>
          <w:trHeight w:val="20"/>
        </w:trPr>
        <w:tc>
          <w:tcPr>
            <w:tcW w:w="539" w:type="dxa"/>
            <w:vMerge w:val="restart"/>
          </w:tcPr>
          <w:p w14:paraId="5422AA04" w14:textId="06B915F2" w:rsidR="005A041A" w:rsidRPr="005D086D" w:rsidRDefault="005A041A" w:rsidP="007A13ED">
            <w:pPr>
              <w:rPr>
                <w:rFonts w:ascii="Arial" w:eastAsia="Times New Roman" w:hAnsi="Arial" w:cs="Arial"/>
                <w:color w:val="000000"/>
                <w:sz w:val="24"/>
                <w:szCs w:val="24"/>
                <w:lang w:val="en-GB" w:eastAsia="ru-RU"/>
              </w:rPr>
            </w:pPr>
            <w:r w:rsidRPr="005D086D">
              <w:rPr>
                <w:rFonts w:ascii="Arial" w:eastAsia="Times New Roman" w:hAnsi="Arial" w:cs="Arial"/>
                <w:color w:val="000000"/>
                <w:sz w:val="24"/>
                <w:szCs w:val="24"/>
                <w:lang w:val="en-GB" w:eastAsia="ru-RU"/>
              </w:rPr>
              <w:t>1</w:t>
            </w:r>
          </w:p>
        </w:tc>
        <w:tc>
          <w:tcPr>
            <w:tcW w:w="2268" w:type="dxa"/>
            <w:vMerge w:val="restart"/>
          </w:tcPr>
          <w:p w14:paraId="375655F2" w14:textId="4C2FC488" w:rsidR="005A041A" w:rsidRPr="005D086D" w:rsidRDefault="005A041A" w:rsidP="007A13ED">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 xml:space="preserve">Основное мероприятие 02 Строительство, реконструкция, капитальный ремонт, приобретение, монтаж и ввод в эксплуатацию объектов водоснабжения на территории </w:t>
            </w:r>
            <w:r w:rsidRPr="005D086D">
              <w:rPr>
                <w:rFonts w:ascii="Arial" w:eastAsia="Times New Roman" w:hAnsi="Arial" w:cs="Arial"/>
                <w:color w:val="000000"/>
                <w:sz w:val="20"/>
                <w:szCs w:val="20"/>
                <w:lang w:eastAsia="ru-RU"/>
              </w:rPr>
              <w:lastRenderedPageBreak/>
              <w:t>муниципальных образований Московской области</w:t>
            </w:r>
          </w:p>
        </w:tc>
        <w:tc>
          <w:tcPr>
            <w:tcW w:w="1134" w:type="dxa"/>
            <w:vMerge w:val="restart"/>
            <w:noWrap/>
          </w:tcPr>
          <w:p w14:paraId="062BEA87" w14:textId="75DD6C61" w:rsidR="005A041A" w:rsidRPr="005D086D" w:rsidRDefault="00103B8E" w:rsidP="007A13ED">
            <w:pPr>
              <w:rPr>
                <w:rFonts w:ascii="Arial" w:hAnsi="Arial" w:cs="Arial"/>
                <w:sz w:val="20"/>
                <w:szCs w:val="20"/>
              </w:rPr>
            </w:pPr>
            <w:r w:rsidRPr="005D086D">
              <w:rPr>
                <w:rFonts w:ascii="Arial" w:hAnsi="Arial" w:cs="Arial"/>
                <w:sz w:val="20"/>
                <w:szCs w:val="20"/>
              </w:rPr>
              <w:lastRenderedPageBreak/>
              <w:t>01.01.2026</w:t>
            </w:r>
            <w:r w:rsidR="005A041A" w:rsidRPr="005D086D">
              <w:rPr>
                <w:rFonts w:ascii="Arial" w:hAnsi="Arial" w:cs="Arial"/>
                <w:sz w:val="20"/>
                <w:szCs w:val="20"/>
              </w:rPr>
              <w:t>-</w:t>
            </w:r>
            <w:r w:rsidR="007624CA" w:rsidRPr="005D086D">
              <w:rPr>
                <w:rFonts w:ascii="Arial" w:hAnsi="Arial" w:cs="Arial"/>
                <w:sz w:val="20"/>
                <w:szCs w:val="20"/>
              </w:rPr>
              <w:t>31.12.2030</w:t>
            </w:r>
          </w:p>
        </w:tc>
        <w:tc>
          <w:tcPr>
            <w:tcW w:w="1276" w:type="dxa"/>
            <w:noWrap/>
          </w:tcPr>
          <w:p w14:paraId="5DD0E6B4" w14:textId="77777777" w:rsidR="005A041A" w:rsidRPr="005D086D" w:rsidRDefault="005A041A" w:rsidP="007A13ED">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322F60EE" w14:textId="79CBDAFA" w:rsidR="005A041A" w:rsidRPr="005D086D" w:rsidRDefault="005A041A" w:rsidP="007A13ED">
            <w:pPr>
              <w:jc w:val="center"/>
              <w:rPr>
                <w:rFonts w:ascii="Arial" w:hAnsi="Arial" w:cs="Arial"/>
                <w:sz w:val="20"/>
                <w:szCs w:val="20"/>
              </w:rPr>
            </w:pPr>
            <w:r w:rsidRPr="005D086D">
              <w:rPr>
                <w:rFonts w:ascii="Arial" w:hAnsi="Arial" w:cs="Arial"/>
                <w:sz w:val="20"/>
                <w:szCs w:val="20"/>
              </w:rPr>
              <w:t>0,00</w:t>
            </w:r>
          </w:p>
        </w:tc>
        <w:tc>
          <w:tcPr>
            <w:tcW w:w="2977" w:type="dxa"/>
            <w:gridSpan w:val="7"/>
          </w:tcPr>
          <w:p w14:paraId="2F7FF8F1" w14:textId="47DDFCE6" w:rsidR="005A041A" w:rsidRPr="005D086D" w:rsidRDefault="005A041A" w:rsidP="007A13ED">
            <w:pPr>
              <w:jc w:val="center"/>
              <w:rPr>
                <w:rFonts w:ascii="Arial" w:hAnsi="Arial" w:cs="Arial"/>
                <w:sz w:val="20"/>
                <w:szCs w:val="20"/>
              </w:rPr>
            </w:pPr>
            <w:r w:rsidRPr="005D086D">
              <w:rPr>
                <w:rFonts w:ascii="Arial" w:hAnsi="Arial" w:cs="Arial"/>
                <w:sz w:val="20"/>
                <w:szCs w:val="20"/>
              </w:rPr>
              <w:t>0,00</w:t>
            </w:r>
          </w:p>
        </w:tc>
        <w:tc>
          <w:tcPr>
            <w:tcW w:w="1417" w:type="dxa"/>
          </w:tcPr>
          <w:p w14:paraId="5B7E0F63" w14:textId="57AAFEDF" w:rsidR="005A041A" w:rsidRPr="005D086D" w:rsidRDefault="005A041A" w:rsidP="007A13ED">
            <w:pPr>
              <w:jc w:val="center"/>
              <w:rPr>
                <w:rFonts w:ascii="Arial" w:hAnsi="Arial" w:cs="Arial"/>
                <w:sz w:val="20"/>
                <w:szCs w:val="20"/>
              </w:rPr>
            </w:pPr>
            <w:r w:rsidRPr="005D086D">
              <w:rPr>
                <w:rFonts w:ascii="Arial" w:hAnsi="Arial" w:cs="Arial"/>
                <w:sz w:val="20"/>
                <w:szCs w:val="20"/>
              </w:rPr>
              <w:t>0,00</w:t>
            </w:r>
          </w:p>
        </w:tc>
        <w:tc>
          <w:tcPr>
            <w:tcW w:w="1559" w:type="dxa"/>
          </w:tcPr>
          <w:p w14:paraId="0E214101" w14:textId="4BF783B7" w:rsidR="005A041A" w:rsidRPr="005D086D" w:rsidRDefault="005A041A" w:rsidP="0062449E">
            <w:pPr>
              <w:jc w:val="center"/>
              <w:rPr>
                <w:rFonts w:ascii="Arial" w:hAnsi="Arial" w:cs="Arial"/>
                <w:sz w:val="20"/>
                <w:szCs w:val="20"/>
              </w:rPr>
            </w:pPr>
            <w:r w:rsidRPr="005D086D">
              <w:rPr>
                <w:rFonts w:ascii="Arial" w:hAnsi="Arial" w:cs="Arial"/>
                <w:sz w:val="20"/>
                <w:szCs w:val="20"/>
              </w:rPr>
              <w:t>0,00</w:t>
            </w:r>
          </w:p>
        </w:tc>
        <w:tc>
          <w:tcPr>
            <w:tcW w:w="851" w:type="dxa"/>
          </w:tcPr>
          <w:p w14:paraId="63769F7A" w14:textId="0744E46C" w:rsidR="005A041A" w:rsidRPr="005D086D" w:rsidRDefault="005A041A"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41670054" w14:textId="6A734D7A" w:rsidR="005A041A" w:rsidRPr="005D086D" w:rsidRDefault="005A041A"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val="restart"/>
          </w:tcPr>
          <w:p w14:paraId="2CC77664" w14:textId="2CD9FA60" w:rsidR="005A041A" w:rsidRPr="005D086D" w:rsidRDefault="005A041A" w:rsidP="007A13ED">
            <w:pPr>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Х</w:t>
            </w:r>
          </w:p>
        </w:tc>
      </w:tr>
      <w:tr w:rsidR="004B0776" w:rsidRPr="005D086D" w14:paraId="60BAF299" w14:textId="77777777" w:rsidTr="00273E38">
        <w:trPr>
          <w:trHeight w:val="1096"/>
        </w:trPr>
        <w:tc>
          <w:tcPr>
            <w:tcW w:w="539" w:type="dxa"/>
            <w:vMerge/>
          </w:tcPr>
          <w:p w14:paraId="6D4A32F2" w14:textId="77777777" w:rsidR="004B0776" w:rsidRPr="005D086D" w:rsidRDefault="004B0776" w:rsidP="007A13ED">
            <w:pPr>
              <w:rPr>
                <w:rFonts w:ascii="Arial" w:eastAsia="Times New Roman" w:hAnsi="Arial" w:cs="Arial"/>
                <w:color w:val="000000"/>
                <w:sz w:val="24"/>
                <w:szCs w:val="24"/>
                <w:lang w:eastAsia="ru-RU"/>
              </w:rPr>
            </w:pPr>
          </w:p>
        </w:tc>
        <w:tc>
          <w:tcPr>
            <w:tcW w:w="2268" w:type="dxa"/>
            <w:vMerge/>
          </w:tcPr>
          <w:p w14:paraId="08F01B58" w14:textId="50E14613" w:rsidR="004B0776" w:rsidRPr="005D086D" w:rsidRDefault="004B0776" w:rsidP="007A13ED">
            <w:pPr>
              <w:rPr>
                <w:rFonts w:ascii="Arial" w:eastAsia="Times New Roman" w:hAnsi="Arial" w:cs="Arial"/>
                <w:color w:val="000000"/>
                <w:sz w:val="20"/>
                <w:szCs w:val="20"/>
                <w:lang w:eastAsia="ru-RU"/>
              </w:rPr>
            </w:pPr>
          </w:p>
        </w:tc>
        <w:tc>
          <w:tcPr>
            <w:tcW w:w="1134" w:type="dxa"/>
            <w:vMerge/>
            <w:noWrap/>
          </w:tcPr>
          <w:p w14:paraId="7E55A4A7" w14:textId="77777777" w:rsidR="004B0776" w:rsidRPr="005D086D" w:rsidRDefault="004B0776" w:rsidP="007A13ED">
            <w:pPr>
              <w:rPr>
                <w:rFonts w:ascii="Arial" w:hAnsi="Arial" w:cs="Arial"/>
                <w:sz w:val="20"/>
                <w:szCs w:val="20"/>
              </w:rPr>
            </w:pPr>
          </w:p>
        </w:tc>
        <w:tc>
          <w:tcPr>
            <w:tcW w:w="1276" w:type="dxa"/>
            <w:noWrap/>
          </w:tcPr>
          <w:p w14:paraId="369AA8E2" w14:textId="77777777" w:rsidR="004B0776" w:rsidRPr="005D086D" w:rsidRDefault="004B0776" w:rsidP="007A13ED">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664DB6A6" w14:textId="5FBFD93F" w:rsidR="004B0776" w:rsidRPr="005D086D" w:rsidRDefault="004B0776" w:rsidP="007A13ED">
            <w:pPr>
              <w:jc w:val="center"/>
              <w:rPr>
                <w:rFonts w:ascii="Arial" w:hAnsi="Arial" w:cs="Arial"/>
                <w:sz w:val="20"/>
                <w:szCs w:val="20"/>
              </w:rPr>
            </w:pPr>
            <w:r w:rsidRPr="005D086D">
              <w:rPr>
                <w:rFonts w:ascii="Arial" w:hAnsi="Arial" w:cs="Arial"/>
                <w:sz w:val="20"/>
                <w:szCs w:val="20"/>
              </w:rPr>
              <w:t>617 497,81</w:t>
            </w:r>
          </w:p>
        </w:tc>
        <w:tc>
          <w:tcPr>
            <w:tcW w:w="2977" w:type="dxa"/>
            <w:gridSpan w:val="7"/>
          </w:tcPr>
          <w:p w14:paraId="7A526A29" w14:textId="49D0EC1A" w:rsidR="004B0776" w:rsidRPr="005D086D" w:rsidRDefault="004B0776" w:rsidP="007A13ED">
            <w:pPr>
              <w:jc w:val="center"/>
              <w:rPr>
                <w:rFonts w:ascii="Arial" w:hAnsi="Arial" w:cs="Arial"/>
                <w:sz w:val="20"/>
                <w:szCs w:val="20"/>
              </w:rPr>
            </w:pPr>
            <w:r w:rsidRPr="005D086D">
              <w:rPr>
                <w:rFonts w:ascii="Arial" w:hAnsi="Arial" w:cs="Arial"/>
                <w:sz w:val="20"/>
                <w:szCs w:val="20"/>
              </w:rPr>
              <w:t>0,00</w:t>
            </w:r>
          </w:p>
        </w:tc>
        <w:tc>
          <w:tcPr>
            <w:tcW w:w="1417" w:type="dxa"/>
          </w:tcPr>
          <w:p w14:paraId="46BFA7B2" w14:textId="094F7A46" w:rsidR="004B0776" w:rsidRPr="005D086D" w:rsidRDefault="004B0776" w:rsidP="007A13ED">
            <w:pPr>
              <w:jc w:val="center"/>
              <w:rPr>
                <w:rFonts w:ascii="Arial" w:hAnsi="Arial" w:cs="Arial"/>
                <w:sz w:val="20"/>
                <w:szCs w:val="20"/>
              </w:rPr>
            </w:pPr>
            <w:r w:rsidRPr="005D086D">
              <w:rPr>
                <w:rFonts w:ascii="Arial" w:hAnsi="Arial" w:cs="Arial"/>
                <w:sz w:val="20"/>
                <w:szCs w:val="20"/>
              </w:rPr>
              <w:t>211 097,81</w:t>
            </w:r>
          </w:p>
        </w:tc>
        <w:tc>
          <w:tcPr>
            <w:tcW w:w="1559" w:type="dxa"/>
          </w:tcPr>
          <w:p w14:paraId="41913ACB" w14:textId="68C43277" w:rsidR="004B0776" w:rsidRPr="005D086D" w:rsidRDefault="004B0776" w:rsidP="0062449E">
            <w:pPr>
              <w:jc w:val="center"/>
              <w:rPr>
                <w:rFonts w:ascii="Arial" w:hAnsi="Arial" w:cs="Arial"/>
                <w:sz w:val="20"/>
                <w:szCs w:val="20"/>
              </w:rPr>
            </w:pPr>
            <w:r w:rsidRPr="005D086D">
              <w:rPr>
                <w:rFonts w:ascii="Arial" w:hAnsi="Arial" w:cs="Arial"/>
                <w:sz w:val="20"/>
                <w:szCs w:val="20"/>
              </w:rPr>
              <w:t>406 400,00</w:t>
            </w:r>
          </w:p>
        </w:tc>
        <w:tc>
          <w:tcPr>
            <w:tcW w:w="851" w:type="dxa"/>
          </w:tcPr>
          <w:p w14:paraId="6380AA35" w14:textId="78FBA94B" w:rsidR="004B0776" w:rsidRPr="005D086D" w:rsidRDefault="004B0776"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1E55CA8D" w14:textId="64702400" w:rsidR="004B0776" w:rsidRPr="005D086D" w:rsidRDefault="004B0776"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tcPr>
          <w:p w14:paraId="7B89637F" w14:textId="27846CFC" w:rsidR="004B0776" w:rsidRPr="005D086D" w:rsidRDefault="004B0776" w:rsidP="007A13ED">
            <w:pPr>
              <w:jc w:val="center"/>
              <w:rPr>
                <w:rFonts w:ascii="Arial" w:eastAsia="Times New Roman" w:hAnsi="Arial" w:cs="Arial"/>
                <w:sz w:val="24"/>
                <w:szCs w:val="24"/>
                <w:lang w:eastAsia="ru-RU"/>
              </w:rPr>
            </w:pPr>
          </w:p>
        </w:tc>
      </w:tr>
      <w:tr w:rsidR="004B0776" w:rsidRPr="005D086D" w14:paraId="5C1178DD" w14:textId="77777777" w:rsidTr="00317BE1">
        <w:trPr>
          <w:trHeight w:val="20"/>
        </w:trPr>
        <w:tc>
          <w:tcPr>
            <w:tcW w:w="539" w:type="dxa"/>
            <w:vMerge/>
          </w:tcPr>
          <w:p w14:paraId="2FCD0B90" w14:textId="77777777" w:rsidR="004B0776" w:rsidRPr="005D086D" w:rsidRDefault="004B0776" w:rsidP="007A13ED">
            <w:pPr>
              <w:rPr>
                <w:rFonts w:ascii="Arial" w:eastAsia="Times New Roman" w:hAnsi="Arial" w:cs="Arial"/>
                <w:color w:val="000000"/>
                <w:sz w:val="24"/>
                <w:szCs w:val="24"/>
                <w:lang w:eastAsia="ru-RU"/>
              </w:rPr>
            </w:pPr>
          </w:p>
        </w:tc>
        <w:tc>
          <w:tcPr>
            <w:tcW w:w="2268" w:type="dxa"/>
            <w:vMerge/>
          </w:tcPr>
          <w:p w14:paraId="7EF9D456" w14:textId="52916B45" w:rsidR="004B0776" w:rsidRPr="005D086D" w:rsidRDefault="004B0776" w:rsidP="007A13ED">
            <w:pPr>
              <w:rPr>
                <w:rFonts w:ascii="Arial" w:eastAsia="Times New Roman" w:hAnsi="Arial" w:cs="Arial"/>
                <w:color w:val="000000"/>
                <w:sz w:val="20"/>
                <w:szCs w:val="20"/>
                <w:lang w:eastAsia="ru-RU"/>
              </w:rPr>
            </w:pPr>
          </w:p>
        </w:tc>
        <w:tc>
          <w:tcPr>
            <w:tcW w:w="1134" w:type="dxa"/>
            <w:vMerge/>
            <w:noWrap/>
          </w:tcPr>
          <w:p w14:paraId="5153D1A4" w14:textId="77777777" w:rsidR="004B0776" w:rsidRPr="005D086D" w:rsidRDefault="004B0776" w:rsidP="007A13ED">
            <w:pPr>
              <w:rPr>
                <w:rFonts w:ascii="Arial" w:hAnsi="Arial" w:cs="Arial"/>
                <w:sz w:val="20"/>
                <w:szCs w:val="20"/>
              </w:rPr>
            </w:pPr>
          </w:p>
        </w:tc>
        <w:tc>
          <w:tcPr>
            <w:tcW w:w="1276" w:type="dxa"/>
            <w:noWrap/>
          </w:tcPr>
          <w:p w14:paraId="01D385D2" w14:textId="77777777" w:rsidR="004B0776" w:rsidRPr="005D086D" w:rsidRDefault="004B0776" w:rsidP="007A13ED">
            <w:pPr>
              <w:rPr>
                <w:rFonts w:ascii="Arial" w:hAnsi="Arial" w:cs="Arial"/>
                <w:sz w:val="20"/>
                <w:szCs w:val="20"/>
              </w:rPr>
            </w:pPr>
            <w:r w:rsidRPr="005D086D">
              <w:rPr>
                <w:rFonts w:ascii="Arial" w:hAnsi="Arial" w:cs="Arial"/>
                <w:sz w:val="20"/>
                <w:szCs w:val="20"/>
              </w:rPr>
              <w:t xml:space="preserve">Средства бюджета Городского </w:t>
            </w:r>
            <w:r w:rsidRPr="005D086D">
              <w:rPr>
                <w:rFonts w:ascii="Arial" w:hAnsi="Arial" w:cs="Arial"/>
                <w:sz w:val="20"/>
                <w:szCs w:val="20"/>
              </w:rPr>
              <w:lastRenderedPageBreak/>
              <w:t>округа Люберцы</w:t>
            </w:r>
          </w:p>
          <w:p w14:paraId="179E57B9" w14:textId="27083B31" w:rsidR="004B0776" w:rsidRPr="005D086D" w:rsidRDefault="004B0776" w:rsidP="007A13ED">
            <w:pPr>
              <w:rPr>
                <w:rFonts w:ascii="Arial" w:hAnsi="Arial" w:cs="Arial"/>
                <w:sz w:val="20"/>
                <w:szCs w:val="20"/>
              </w:rPr>
            </w:pPr>
          </w:p>
        </w:tc>
        <w:tc>
          <w:tcPr>
            <w:tcW w:w="1276" w:type="dxa"/>
          </w:tcPr>
          <w:p w14:paraId="30981133" w14:textId="5FA8D6D0" w:rsidR="004B0776" w:rsidRPr="005D086D" w:rsidRDefault="001943A1" w:rsidP="00740879">
            <w:pPr>
              <w:jc w:val="center"/>
              <w:rPr>
                <w:rFonts w:ascii="Arial" w:hAnsi="Arial" w:cs="Arial"/>
                <w:sz w:val="20"/>
                <w:szCs w:val="20"/>
              </w:rPr>
            </w:pPr>
            <w:r w:rsidRPr="005D086D">
              <w:rPr>
                <w:rFonts w:ascii="Arial" w:hAnsi="Arial" w:cs="Arial"/>
                <w:sz w:val="20"/>
                <w:szCs w:val="20"/>
              </w:rPr>
              <w:lastRenderedPageBreak/>
              <w:t>277 838,59</w:t>
            </w:r>
          </w:p>
        </w:tc>
        <w:tc>
          <w:tcPr>
            <w:tcW w:w="2977" w:type="dxa"/>
            <w:gridSpan w:val="7"/>
          </w:tcPr>
          <w:p w14:paraId="3B3EE3C5" w14:textId="6F36EBC5" w:rsidR="004B0776" w:rsidRPr="005D086D" w:rsidRDefault="00412083" w:rsidP="00A64B28">
            <w:pPr>
              <w:jc w:val="center"/>
              <w:rPr>
                <w:rFonts w:ascii="Arial" w:hAnsi="Arial" w:cs="Arial"/>
                <w:sz w:val="20"/>
                <w:szCs w:val="20"/>
              </w:rPr>
            </w:pPr>
            <w:r w:rsidRPr="005D086D">
              <w:rPr>
                <w:rFonts w:ascii="Arial" w:hAnsi="Arial" w:cs="Arial"/>
                <w:sz w:val="20"/>
                <w:szCs w:val="20"/>
              </w:rPr>
              <w:t>30 493,17</w:t>
            </w:r>
          </w:p>
        </w:tc>
        <w:tc>
          <w:tcPr>
            <w:tcW w:w="1417" w:type="dxa"/>
          </w:tcPr>
          <w:p w14:paraId="76B4D56E" w14:textId="4E916FCE" w:rsidR="004B0776" w:rsidRPr="005D086D" w:rsidRDefault="001943A1" w:rsidP="007A13ED">
            <w:pPr>
              <w:jc w:val="center"/>
              <w:rPr>
                <w:rFonts w:ascii="Arial" w:hAnsi="Arial" w:cs="Arial"/>
                <w:sz w:val="20"/>
                <w:szCs w:val="20"/>
              </w:rPr>
            </w:pPr>
            <w:r w:rsidRPr="005D086D">
              <w:rPr>
                <w:rFonts w:ascii="Arial" w:hAnsi="Arial" w:cs="Arial"/>
                <w:sz w:val="20"/>
                <w:szCs w:val="20"/>
              </w:rPr>
              <w:t>84 557,41</w:t>
            </w:r>
          </w:p>
        </w:tc>
        <w:tc>
          <w:tcPr>
            <w:tcW w:w="1559" w:type="dxa"/>
          </w:tcPr>
          <w:p w14:paraId="126CC723" w14:textId="159ED304" w:rsidR="004B0776" w:rsidRPr="005D086D" w:rsidRDefault="001943A1" w:rsidP="0062449E">
            <w:pPr>
              <w:jc w:val="center"/>
              <w:rPr>
                <w:rFonts w:ascii="Arial" w:hAnsi="Arial" w:cs="Arial"/>
                <w:sz w:val="20"/>
                <w:szCs w:val="20"/>
              </w:rPr>
            </w:pPr>
            <w:r w:rsidRPr="005D086D">
              <w:rPr>
                <w:rFonts w:ascii="Arial" w:hAnsi="Arial" w:cs="Arial"/>
                <w:sz w:val="20"/>
                <w:szCs w:val="20"/>
              </w:rPr>
              <w:t>162 788,01</w:t>
            </w:r>
          </w:p>
        </w:tc>
        <w:tc>
          <w:tcPr>
            <w:tcW w:w="851" w:type="dxa"/>
          </w:tcPr>
          <w:p w14:paraId="7EBFDB6D" w14:textId="699AACF0" w:rsidR="004B0776" w:rsidRPr="005D086D" w:rsidRDefault="004B0776"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5E216C40" w14:textId="3D21F64E" w:rsidR="004B0776" w:rsidRPr="005D086D" w:rsidRDefault="004B0776"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tcPr>
          <w:p w14:paraId="72204C06" w14:textId="5C48563E" w:rsidR="004B0776" w:rsidRPr="005D086D" w:rsidRDefault="004B0776" w:rsidP="007A13ED">
            <w:pPr>
              <w:jc w:val="center"/>
              <w:rPr>
                <w:rFonts w:ascii="Arial" w:eastAsia="Times New Roman" w:hAnsi="Arial" w:cs="Arial"/>
                <w:sz w:val="24"/>
                <w:szCs w:val="24"/>
                <w:lang w:eastAsia="ru-RU"/>
              </w:rPr>
            </w:pPr>
          </w:p>
        </w:tc>
      </w:tr>
      <w:tr w:rsidR="004B0776" w:rsidRPr="005D086D" w14:paraId="24C2BA60" w14:textId="77777777" w:rsidTr="00317BE1">
        <w:trPr>
          <w:trHeight w:val="20"/>
        </w:trPr>
        <w:tc>
          <w:tcPr>
            <w:tcW w:w="539" w:type="dxa"/>
            <w:vMerge/>
          </w:tcPr>
          <w:p w14:paraId="2CB85460" w14:textId="77777777" w:rsidR="004B0776" w:rsidRPr="005D086D" w:rsidRDefault="004B0776" w:rsidP="007A13ED">
            <w:pPr>
              <w:rPr>
                <w:rFonts w:ascii="Arial" w:eastAsia="Times New Roman" w:hAnsi="Arial" w:cs="Arial"/>
                <w:color w:val="000000"/>
                <w:sz w:val="24"/>
                <w:szCs w:val="24"/>
                <w:lang w:eastAsia="ru-RU"/>
              </w:rPr>
            </w:pPr>
          </w:p>
        </w:tc>
        <w:tc>
          <w:tcPr>
            <w:tcW w:w="2268" w:type="dxa"/>
            <w:vMerge/>
          </w:tcPr>
          <w:p w14:paraId="2556ABB3" w14:textId="68415074" w:rsidR="004B0776" w:rsidRPr="005D086D" w:rsidRDefault="004B0776" w:rsidP="007A13ED">
            <w:pPr>
              <w:rPr>
                <w:rFonts w:ascii="Arial" w:eastAsia="Times New Roman" w:hAnsi="Arial" w:cs="Arial"/>
                <w:color w:val="000000"/>
                <w:sz w:val="20"/>
                <w:szCs w:val="20"/>
                <w:lang w:eastAsia="ru-RU"/>
              </w:rPr>
            </w:pPr>
          </w:p>
        </w:tc>
        <w:tc>
          <w:tcPr>
            <w:tcW w:w="1134" w:type="dxa"/>
            <w:vMerge/>
            <w:noWrap/>
          </w:tcPr>
          <w:p w14:paraId="0905BDB5" w14:textId="77777777" w:rsidR="004B0776" w:rsidRPr="005D086D" w:rsidRDefault="004B0776" w:rsidP="007A13ED">
            <w:pPr>
              <w:rPr>
                <w:rFonts w:ascii="Arial" w:hAnsi="Arial" w:cs="Arial"/>
                <w:sz w:val="20"/>
                <w:szCs w:val="20"/>
              </w:rPr>
            </w:pPr>
          </w:p>
        </w:tc>
        <w:tc>
          <w:tcPr>
            <w:tcW w:w="1276" w:type="dxa"/>
            <w:noWrap/>
          </w:tcPr>
          <w:p w14:paraId="3C4B8DC3" w14:textId="58732858" w:rsidR="004B0776" w:rsidRPr="005D086D" w:rsidRDefault="004B0776" w:rsidP="007A13ED">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398A56D8" w14:textId="4B26ACA7" w:rsidR="004B0776" w:rsidRPr="005D086D" w:rsidRDefault="004B0776" w:rsidP="007A13ED">
            <w:pPr>
              <w:jc w:val="center"/>
              <w:rPr>
                <w:rFonts w:ascii="Arial" w:hAnsi="Arial" w:cs="Arial"/>
                <w:sz w:val="20"/>
                <w:szCs w:val="20"/>
              </w:rPr>
            </w:pPr>
            <w:r w:rsidRPr="005D086D">
              <w:rPr>
                <w:rFonts w:ascii="Arial" w:hAnsi="Arial" w:cs="Arial"/>
                <w:sz w:val="20"/>
                <w:szCs w:val="20"/>
              </w:rPr>
              <w:t>0,00</w:t>
            </w:r>
          </w:p>
        </w:tc>
        <w:tc>
          <w:tcPr>
            <w:tcW w:w="2977" w:type="dxa"/>
            <w:gridSpan w:val="7"/>
          </w:tcPr>
          <w:p w14:paraId="74D55435" w14:textId="350151A3" w:rsidR="004B0776" w:rsidRPr="005D086D" w:rsidRDefault="004B0776" w:rsidP="007A13ED">
            <w:pPr>
              <w:jc w:val="center"/>
              <w:rPr>
                <w:rFonts w:ascii="Arial" w:hAnsi="Arial" w:cs="Arial"/>
                <w:sz w:val="20"/>
                <w:szCs w:val="20"/>
              </w:rPr>
            </w:pPr>
            <w:r w:rsidRPr="005D086D">
              <w:rPr>
                <w:rFonts w:ascii="Arial" w:hAnsi="Arial" w:cs="Arial"/>
                <w:sz w:val="20"/>
                <w:szCs w:val="20"/>
              </w:rPr>
              <w:t>0,00</w:t>
            </w:r>
          </w:p>
        </w:tc>
        <w:tc>
          <w:tcPr>
            <w:tcW w:w="1417" w:type="dxa"/>
          </w:tcPr>
          <w:p w14:paraId="370C73BC" w14:textId="1CEE0F9D" w:rsidR="004B0776" w:rsidRPr="005D086D" w:rsidRDefault="004B0776" w:rsidP="007A13ED">
            <w:pPr>
              <w:jc w:val="center"/>
              <w:rPr>
                <w:rFonts w:ascii="Arial" w:hAnsi="Arial" w:cs="Arial"/>
                <w:sz w:val="20"/>
                <w:szCs w:val="20"/>
              </w:rPr>
            </w:pPr>
            <w:r w:rsidRPr="005D086D">
              <w:rPr>
                <w:rFonts w:ascii="Arial" w:hAnsi="Arial" w:cs="Arial"/>
                <w:sz w:val="20"/>
                <w:szCs w:val="20"/>
              </w:rPr>
              <w:t>0,00</w:t>
            </w:r>
          </w:p>
        </w:tc>
        <w:tc>
          <w:tcPr>
            <w:tcW w:w="1559" w:type="dxa"/>
          </w:tcPr>
          <w:p w14:paraId="73C0BE26" w14:textId="5DE3E32C" w:rsidR="004B0776" w:rsidRPr="005D086D" w:rsidRDefault="004B0776" w:rsidP="0062449E">
            <w:pPr>
              <w:jc w:val="center"/>
              <w:rPr>
                <w:rFonts w:ascii="Arial" w:hAnsi="Arial" w:cs="Arial"/>
                <w:sz w:val="20"/>
                <w:szCs w:val="20"/>
              </w:rPr>
            </w:pPr>
            <w:r w:rsidRPr="005D086D">
              <w:rPr>
                <w:rFonts w:ascii="Arial" w:hAnsi="Arial" w:cs="Arial"/>
                <w:sz w:val="20"/>
                <w:szCs w:val="20"/>
              </w:rPr>
              <w:t>0,00</w:t>
            </w:r>
          </w:p>
        </w:tc>
        <w:tc>
          <w:tcPr>
            <w:tcW w:w="851" w:type="dxa"/>
          </w:tcPr>
          <w:p w14:paraId="5C958BDF" w14:textId="6DE9556A" w:rsidR="004B0776" w:rsidRPr="005D086D" w:rsidRDefault="004B0776"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745B0A75" w14:textId="5AF2F42A" w:rsidR="004B0776" w:rsidRPr="005D086D" w:rsidRDefault="004B0776"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tcPr>
          <w:p w14:paraId="444BA340" w14:textId="4342CA63" w:rsidR="004B0776" w:rsidRPr="005D086D" w:rsidRDefault="004B0776" w:rsidP="007A13ED">
            <w:pPr>
              <w:jc w:val="center"/>
              <w:rPr>
                <w:rFonts w:ascii="Arial" w:eastAsia="Times New Roman" w:hAnsi="Arial" w:cs="Arial"/>
                <w:sz w:val="24"/>
                <w:szCs w:val="24"/>
                <w:lang w:eastAsia="ru-RU"/>
              </w:rPr>
            </w:pPr>
          </w:p>
        </w:tc>
      </w:tr>
      <w:tr w:rsidR="004B0776" w:rsidRPr="005D086D" w14:paraId="7C0E3205" w14:textId="77777777" w:rsidTr="00317BE1">
        <w:trPr>
          <w:trHeight w:val="404"/>
        </w:trPr>
        <w:tc>
          <w:tcPr>
            <w:tcW w:w="539" w:type="dxa"/>
            <w:vMerge/>
          </w:tcPr>
          <w:p w14:paraId="58B3D7B3" w14:textId="77777777" w:rsidR="004B0776" w:rsidRPr="005D086D" w:rsidRDefault="004B0776" w:rsidP="007A13ED">
            <w:pPr>
              <w:rPr>
                <w:rFonts w:ascii="Arial" w:eastAsia="Times New Roman" w:hAnsi="Arial" w:cs="Arial"/>
                <w:color w:val="000000"/>
                <w:sz w:val="24"/>
                <w:szCs w:val="24"/>
                <w:lang w:eastAsia="ru-RU"/>
              </w:rPr>
            </w:pPr>
          </w:p>
        </w:tc>
        <w:tc>
          <w:tcPr>
            <w:tcW w:w="2268" w:type="dxa"/>
            <w:vMerge/>
          </w:tcPr>
          <w:p w14:paraId="5D74AC78" w14:textId="36899F5F" w:rsidR="004B0776" w:rsidRPr="005D086D" w:rsidRDefault="004B0776" w:rsidP="007A13ED">
            <w:pPr>
              <w:rPr>
                <w:rFonts w:ascii="Arial" w:eastAsia="Times New Roman" w:hAnsi="Arial" w:cs="Arial"/>
                <w:color w:val="000000"/>
                <w:sz w:val="20"/>
                <w:szCs w:val="20"/>
                <w:lang w:eastAsia="ru-RU"/>
              </w:rPr>
            </w:pPr>
          </w:p>
        </w:tc>
        <w:tc>
          <w:tcPr>
            <w:tcW w:w="1134" w:type="dxa"/>
            <w:vMerge/>
            <w:noWrap/>
          </w:tcPr>
          <w:p w14:paraId="60096F41" w14:textId="77777777" w:rsidR="004B0776" w:rsidRPr="005D086D" w:rsidRDefault="004B0776" w:rsidP="007A13ED">
            <w:pPr>
              <w:rPr>
                <w:rFonts w:ascii="Arial" w:hAnsi="Arial" w:cs="Arial"/>
                <w:sz w:val="20"/>
                <w:szCs w:val="20"/>
              </w:rPr>
            </w:pPr>
          </w:p>
        </w:tc>
        <w:tc>
          <w:tcPr>
            <w:tcW w:w="1276" w:type="dxa"/>
            <w:noWrap/>
          </w:tcPr>
          <w:p w14:paraId="7C8E1082" w14:textId="779DE405" w:rsidR="004B0776" w:rsidRPr="005D086D" w:rsidRDefault="004B0776" w:rsidP="000E5AA3">
            <w:pPr>
              <w:rPr>
                <w:rFonts w:ascii="Arial" w:hAnsi="Arial" w:cs="Arial"/>
                <w:sz w:val="20"/>
                <w:szCs w:val="20"/>
              </w:rPr>
            </w:pPr>
            <w:r w:rsidRPr="005D086D">
              <w:rPr>
                <w:rFonts w:ascii="Arial" w:eastAsia="Times New Roman" w:hAnsi="Arial" w:cs="Arial"/>
                <w:color w:val="000000"/>
                <w:sz w:val="20"/>
                <w:szCs w:val="20"/>
                <w:lang w:eastAsia="ru-RU"/>
              </w:rPr>
              <w:t>Итого:</w:t>
            </w:r>
          </w:p>
        </w:tc>
        <w:tc>
          <w:tcPr>
            <w:tcW w:w="1276" w:type="dxa"/>
          </w:tcPr>
          <w:p w14:paraId="711C3B77" w14:textId="333292D4" w:rsidR="004B0776" w:rsidRPr="005D086D" w:rsidRDefault="001943A1" w:rsidP="007A13ED">
            <w:pPr>
              <w:jc w:val="center"/>
              <w:rPr>
                <w:rFonts w:ascii="Arial" w:hAnsi="Arial" w:cs="Arial"/>
                <w:sz w:val="20"/>
                <w:szCs w:val="20"/>
              </w:rPr>
            </w:pPr>
            <w:r w:rsidRPr="005D086D">
              <w:rPr>
                <w:rFonts w:ascii="Arial" w:hAnsi="Arial" w:cs="Arial"/>
                <w:sz w:val="20"/>
                <w:szCs w:val="20"/>
              </w:rPr>
              <w:t>895 336,40</w:t>
            </w:r>
          </w:p>
        </w:tc>
        <w:tc>
          <w:tcPr>
            <w:tcW w:w="2977" w:type="dxa"/>
            <w:gridSpan w:val="7"/>
          </w:tcPr>
          <w:p w14:paraId="18639D37" w14:textId="525807B2" w:rsidR="004B0776" w:rsidRPr="005D086D" w:rsidRDefault="00412083" w:rsidP="007A13ED">
            <w:pPr>
              <w:jc w:val="center"/>
              <w:rPr>
                <w:rFonts w:ascii="Arial" w:hAnsi="Arial" w:cs="Arial"/>
                <w:sz w:val="20"/>
                <w:szCs w:val="20"/>
              </w:rPr>
            </w:pPr>
            <w:r w:rsidRPr="005D086D">
              <w:rPr>
                <w:rFonts w:ascii="Arial" w:hAnsi="Arial" w:cs="Arial"/>
                <w:sz w:val="20"/>
                <w:szCs w:val="20"/>
              </w:rPr>
              <w:t>30 493,17</w:t>
            </w:r>
          </w:p>
        </w:tc>
        <w:tc>
          <w:tcPr>
            <w:tcW w:w="1417" w:type="dxa"/>
          </w:tcPr>
          <w:p w14:paraId="4092FE34" w14:textId="39F54AF7" w:rsidR="004B0776" w:rsidRPr="005D086D" w:rsidRDefault="001943A1" w:rsidP="007A13ED">
            <w:pPr>
              <w:jc w:val="center"/>
              <w:rPr>
                <w:rFonts w:ascii="Arial" w:hAnsi="Arial" w:cs="Arial"/>
                <w:sz w:val="20"/>
                <w:szCs w:val="20"/>
              </w:rPr>
            </w:pPr>
            <w:r w:rsidRPr="005D086D">
              <w:rPr>
                <w:rFonts w:ascii="Arial" w:hAnsi="Arial" w:cs="Arial"/>
                <w:sz w:val="20"/>
                <w:szCs w:val="20"/>
              </w:rPr>
              <w:t>295 655,22</w:t>
            </w:r>
          </w:p>
        </w:tc>
        <w:tc>
          <w:tcPr>
            <w:tcW w:w="1559" w:type="dxa"/>
          </w:tcPr>
          <w:p w14:paraId="622EE5B5" w14:textId="129B7887" w:rsidR="004B0776" w:rsidRPr="005D086D" w:rsidRDefault="001943A1" w:rsidP="0062449E">
            <w:pPr>
              <w:jc w:val="center"/>
              <w:rPr>
                <w:rFonts w:ascii="Arial" w:hAnsi="Arial" w:cs="Arial"/>
                <w:sz w:val="20"/>
                <w:szCs w:val="20"/>
              </w:rPr>
            </w:pPr>
            <w:r w:rsidRPr="005D086D">
              <w:rPr>
                <w:rFonts w:ascii="Arial" w:hAnsi="Arial" w:cs="Arial"/>
                <w:sz w:val="20"/>
                <w:szCs w:val="20"/>
              </w:rPr>
              <w:t>569 188,01</w:t>
            </w:r>
          </w:p>
        </w:tc>
        <w:tc>
          <w:tcPr>
            <w:tcW w:w="851" w:type="dxa"/>
          </w:tcPr>
          <w:p w14:paraId="2ABDCA19" w14:textId="2B7EC8BB" w:rsidR="004B0776" w:rsidRPr="005D086D" w:rsidRDefault="004B0776"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1EC26E3D" w14:textId="77777777" w:rsidR="004B0776" w:rsidRPr="005D086D" w:rsidRDefault="004B0776" w:rsidP="0062449E">
            <w:pPr>
              <w:jc w:val="center"/>
              <w:rPr>
                <w:rFonts w:ascii="Arial" w:hAnsi="Arial" w:cs="Arial"/>
                <w:sz w:val="20"/>
                <w:szCs w:val="20"/>
              </w:rPr>
            </w:pPr>
            <w:r w:rsidRPr="005D086D">
              <w:rPr>
                <w:rFonts w:ascii="Arial" w:hAnsi="Arial" w:cs="Arial"/>
                <w:sz w:val="20"/>
                <w:szCs w:val="20"/>
              </w:rPr>
              <w:t>0,00</w:t>
            </w:r>
          </w:p>
          <w:p w14:paraId="05381456" w14:textId="358DC354" w:rsidR="004B0776" w:rsidRPr="005D086D" w:rsidRDefault="004B0776" w:rsidP="0062449E">
            <w:pPr>
              <w:jc w:val="center"/>
              <w:rPr>
                <w:rFonts w:ascii="Arial" w:eastAsia="Times New Roman" w:hAnsi="Arial" w:cs="Arial"/>
                <w:sz w:val="20"/>
                <w:szCs w:val="20"/>
                <w:lang w:eastAsia="ru-RU"/>
              </w:rPr>
            </w:pPr>
          </w:p>
        </w:tc>
        <w:tc>
          <w:tcPr>
            <w:tcW w:w="1559" w:type="dxa"/>
            <w:vMerge/>
          </w:tcPr>
          <w:p w14:paraId="3C2F4245" w14:textId="63AD2A2E" w:rsidR="004B0776" w:rsidRPr="005D086D" w:rsidRDefault="004B0776" w:rsidP="007A13ED">
            <w:pPr>
              <w:jc w:val="center"/>
              <w:rPr>
                <w:rFonts w:ascii="Arial" w:eastAsia="Times New Roman" w:hAnsi="Arial" w:cs="Arial"/>
                <w:sz w:val="24"/>
                <w:szCs w:val="24"/>
                <w:lang w:eastAsia="ru-RU"/>
              </w:rPr>
            </w:pPr>
          </w:p>
        </w:tc>
      </w:tr>
      <w:tr w:rsidR="004B0776" w:rsidRPr="005D086D" w14:paraId="77723850" w14:textId="77777777" w:rsidTr="00162870">
        <w:trPr>
          <w:trHeight w:val="794"/>
        </w:trPr>
        <w:tc>
          <w:tcPr>
            <w:tcW w:w="539" w:type="dxa"/>
            <w:vMerge w:val="restart"/>
          </w:tcPr>
          <w:p w14:paraId="349A8CF2" w14:textId="64FC16CC" w:rsidR="004B0776" w:rsidRPr="005D086D" w:rsidRDefault="004B0776" w:rsidP="000148FB">
            <w:pPr>
              <w:rPr>
                <w:rFonts w:ascii="Arial" w:eastAsia="Times New Roman" w:hAnsi="Arial" w:cs="Arial"/>
                <w:color w:val="000000"/>
                <w:sz w:val="24"/>
                <w:szCs w:val="24"/>
                <w:lang w:val="en-GB" w:eastAsia="ru-RU"/>
              </w:rPr>
            </w:pPr>
            <w:r w:rsidRPr="005D086D">
              <w:rPr>
                <w:rFonts w:ascii="Arial" w:eastAsia="Times New Roman" w:hAnsi="Arial" w:cs="Arial"/>
                <w:color w:val="000000"/>
                <w:sz w:val="24"/>
                <w:szCs w:val="24"/>
                <w:lang w:val="en-GB" w:eastAsia="ru-RU"/>
              </w:rPr>
              <w:t>1.1</w:t>
            </w:r>
          </w:p>
        </w:tc>
        <w:tc>
          <w:tcPr>
            <w:tcW w:w="2268" w:type="dxa"/>
            <w:vMerge w:val="restart"/>
          </w:tcPr>
          <w:p w14:paraId="47A1EBAB" w14:textId="47B2B4F9" w:rsidR="004B0776" w:rsidRPr="005D086D" w:rsidRDefault="004B0776" w:rsidP="007A13ED">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Мероприятие  02.01 Строительство и реконструкция объектов водоснабжения муниципальной собственности</w:t>
            </w:r>
          </w:p>
        </w:tc>
        <w:tc>
          <w:tcPr>
            <w:tcW w:w="1134" w:type="dxa"/>
            <w:vMerge w:val="restart"/>
            <w:noWrap/>
          </w:tcPr>
          <w:p w14:paraId="134103FF" w14:textId="77777777" w:rsidR="004B0776" w:rsidRPr="005D086D" w:rsidRDefault="004B0776" w:rsidP="007A13ED">
            <w:pPr>
              <w:rPr>
                <w:rFonts w:ascii="Arial" w:hAnsi="Arial" w:cs="Arial"/>
                <w:sz w:val="20"/>
                <w:szCs w:val="20"/>
              </w:rPr>
            </w:pPr>
            <w:r w:rsidRPr="005D086D">
              <w:rPr>
                <w:rFonts w:ascii="Arial" w:hAnsi="Arial" w:cs="Arial"/>
                <w:sz w:val="20"/>
                <w:szCs w:val="20"/>
              </w:rPr>
              <w:t>01.01.2026-</w:t>
            </w:r>
          </w:p>
          <w:p w14:paraId="29DAD0B8" w14:textId="644C95B1" w:rsidR="004B0776" w:rsidRPr="005D086D" w:rsidRDefault="004B0776" w:rsidP="007A13ED">
            <w:pPr>
              <w:rPr>
                <w:rFonts w:ascii="Arial" w:hAnsi="Arial" w:cs="Arial"/>
                <w:sz w:val="20"/>
                <w:szCs w:val="20"/>
              </w:rPr>
            </w:pPr>
            <w:r w:rsidRPr="005D086D">
              <w:rPr>
                <w:rFonts w:ascii="Arial" w:hAnsi="Arial" w:cs="Arial"/>
                <w:sz w:val="20"/>
                <w:szCs w:val="20"/>
              </w:rPr>
              <w:t>31.12.2030</w:t>
            </w:r>
          </w:p>
        </w:tc>
        <w:tc>
          <w:tcPr>
            <w:tcW w:w="1276" w:type="dxa"/>
            <w:noWrap/>
          </w:tcPr>
          <w:p w14:paraId="4A85F544" w14:textId="77777777" w:rsidR="004B0776" w:rsidRPr="005D086D" w:rsidRDefault="004B0776" w:rsidP="007A13ED">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101F040D" w14:textId="1A252C39" w:rsidR="004B0776" w:rsidRPr="005D086D" w:rsidRDefault="004B0776" w:rsidP="007A13ED">
            <w:pPr>
              <w:jc w:val="center"/>
              <w:rPr>
                <w:rFonts w:ascii="Arial" w:hAnsi="Arial" w:cs="Arial"/>
                <w:sz w:val="20"/>
                <w:szCs w:val="20"/>
              </w:rPr>
            </w:pPr>
            <w:r w:rsidRPr="005D086D">
              <w:rPr>
                <w:rFonts w:ascii="Arial" w:hAnsi="Arial" w:cs="Arial"/>
                <w:sz w:val="20"/>
                <w:szCs w:val="20"/>
              </w:rPr>
              <w:t>0,00</w:t>
            </w:r>
          </w:p>
        </w:tc>
        <w:tc>
          <w:tcPr>
            <w:tcW w:w="2977" w:type="dxa"/>
            <w:gridSpan w:val="7"/>
          </w:tcPr>
          <w:p w14:paraId="258EB90A" w14:textId="67C7566E" w:rsidR="004B0776" w:rsidRPr="005D086D" w:rsidRDefault="004B0776" w:rsidP="007A13ED">
            <w:pPr>
              <w:jc w:val="center"/>
              <w:rPr>
                <w:rFonts w:ascii="Arial" w:hAnsi="Arial" w:cs="Arial"/>
                <w:sz w:val="20"/>
                <w:szCs w:val="20"/>
              </w:rPr>
            </w:pPr>
            <w:r w:rsidRPr="005D086D">
              <w:rPr>
                <w:rFonts w:ascii="Arial" w:hAnsi="Arial" w:cs="Arial"/>
                <w:sz w:val="20"/>
                <w:szCs w:val="20"/>
              </w:rPr>
              <w:t>0,00</w:t>
            </w:r>
          </w:p>
        </w:tc>
        <w:tc>
          <w:tcPr>
            <w:tcW w:w="1417" w:type="dxa"/>
          </w:tcPr>
          <w:p w14:paraId="6F5D8747" w14:textId="2400FCA4" w:rsidR="004B0776" w:rsidRPr="005D086D" w:rsidRDefault="004B0776" w:rsidP="007A13ED">
            <w:pPr>
              <w:jc w:val="center"/>
              <w:rPr>
                <w:rFonts w:ascii="Arial" w:hAnsi="Arial" w:cs="Arial"/>
                <w:sz w:val="20"/>
                <w:szCs w:val="20"/>
              </w:rPr>
            </w:pPr>
            <w:r w:rsidRPr="005D086D">
              <w:rPr>
                <w:rFonts w:ascii="Arial" w:hAnsi="Arial" w:cs="Arial"/>
                <w:sz w:val="20"/>
                <w:szCs w:val="20"/>
              </w:rPr>
              <w:t>0,00</w:t>
            </w:r>
          </w:p>
        </w:tc>
        <w:tc>
          <w:tcPr>
            <w:tcW w:w="1559" w:type="dxa"/>
          </w:tcPr>
          <w:p w14:paraId="721B960B" w14:textId="051D78EE" w:rsidR="004B0776" w:rsidRPr="005D086D" w:rsidRDefault="004B0776" w:rsidP="0062449E">
            <w:pPr>
              <w:jc w:val="center"/>
              <w:rPr>
                <w:rFonts w:ascii="Arial" w:hAnsi="Arial" w:cs="Arial"/>
                <w:sz w:val="20"/>
                <w:szCs w:val="20"/>
              </w:rPr>
            </w:pPr>
            <w:r w:rsidRPr="005D086D">
              <w:rPr>
                <w:rFonts w:ascii="Arial" w:hAnsi="Arial" w:cs="Arial"/>
                <w:sz w:val="20"/>
                <w:szCs w:val="20"/>
              </w:rPr>
              <w:t>0,00</w:t>
            </w:r>
          </w:p>
        </w:tc>
        <w:tc>
          <w:tcPr>
            <w:tcW w:w="851" w:type="dxa"/>
          </w:tcPr>
          <w:p w14:paraId="45DC7039" w14:textId="796271CD" w:rsidR="004B0776" w:rsidRPr="005D086D" w:rsidRDefault="004B0776" w:rsidP="0062449E">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76" w:type="dxa"/>
          </w:tcPr>
          <w:p w14:paraId="2A0547B8" w14:textId="421BCF14" w:rsidR="004B0776" w:rsidRPr="005D086D" w:rsidRDefault="004B0776" w:rsidP="0062449E">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59" w:type="dxa"/>
            <w:vMerge w:val="restart"/>
          </w:tcPr>
          <w:p w14:paraId="27580987" w14:textId="66B6AEB4" w:rsidR="004B0776" w:rsidRPr="005D086D" w:rsidRDefault="004B0776" w:rsidP="007A13ED">
            <w:pPr>
              <w:jc w:val="center"/>
              <w:rPr>
                <w:rFonts w:ascii="Arial" w:eastAsia="Times New Roman" w:hAnsi="Arial" w:cs="Arial"/>
                <w:sz w:val="20"/>
                <w:szCs w:val="20"/>
                <w:lang w:eastAsia="ru-RU"/>
              </w:rPr>
            </w:pPr>
            <w:r w:rsidRPr="005D086D">
              <w:rPr>
                <w:rFonts w:ascii="Arial" w:eastAsia="Times New Roman" w:hAnsi="Arial" w:cs="Arial"/>
                <w:color w:val="000000"/>
                <w:sz w:val="20"/>
                <w:szCs w:val="20"/>
                <w:lang w:eastAsia="ru-RU"/>
              </w:rPr>
              <w:t>Управление жилищно-коммунального хозяйства администрации Городского округа Люберцы Московской области</w:t>
            </w:r>
          </w:p>
        </w:tc>
      </w:tr>
      <w:tr w:rsidR="00B1031C" w:rsidRPr="005D086D" w14:paraId="0189A7A2" w14:textId="77777777" w:rsidTr="00317BE1">
        <w:trPr>
          <w:trHeight w:val="20"/>
        </w:trPr>
        <w:tc>
          <w:tcPr>
            <w:tcW w:w="539" w:type="dxa"/>
            <w:vMerge/>
          </w:tcPr>
          <w:p w14:paraId="1E09750F" w14:textId="77777777" w:rsidR="00B1031C" w:rsidRPr="005D086D" w:rsidRDefault="00B1031C" w:rsidP="007A13ED">
            <w:pPr>
              <w:rPr>
                <w:rFonts w:ascii="Arial" w:eastAsia="Times New Roman" w:hAnsi="Arial" w:cs="Arial"/>
                <w:color w:val="000000"/>
                <w:sz w:val="24"/>
                <w:szCs w:val="24"/>
                <w:lang w:eastAsia="ru-RU"/>
              </w:rPr>
            </w:pPr>
          </w:p>
        </w:tc>
        <w:tc>
          <w:tcPr>
            <w:tcW w:w="2268" w:type="dxa"/>
            <w:vMerge/>
          </w:tcPr>
          <w:p w14:paraId="73E73EB5" w14:textId="281DE5E6" w:rsidR="00B1031C" w:rsidRPr="005D086D" w:rsidRDefault="00B1031C" w:rsidP="007A13ED">
            <w:pPr>
              <w:rPr>
                <w:rFonts w:ascii="Arial" w:eastAsia="Times New Roman" w:hAnsi="Arial" w:cs="Arial"/>
                <w:color w:val="000000"/>
                <w:sz w:val="20"/>
                <w:szCs w:val="20"/>
                <w:lang w:eastAsia="ru-RU"/>
              </w:rPr>
            </w:pPr>
          </w:p>
        </w:tc>
        <w:tc>
          <w:tcPr>
            <w:tcW w:w="1134" w:type="dxa"/>
            <w:vMerge/>
            <w:noWrap/>
          </w:tcPr>
          <w:p w14:paraId="095DAA75" w14:textId="77777777" w:rsidR="00B1031C" w:rsidRPr="005D086D" w:rsidRDefault="00B1031C" w:rsidP="007A13ED">
            <w:pPr>
              <w:rPr>
                <w:rFonts w:ascii="Arial" w:hAnsi="Arial" w:cs="Arial"/>
                <w:sz w:val="20"/>
                <w:szCs w:val="20"/>
              </w:rPr>
            </w:pPr>
          </w:p>
        </w:tc>
        <w:tc>
          <w:tcPr>
            <w:tcW w:w="1276" w:type="dxa"/>
            <w:noWrap/>
          </w:tcPr>
          <w:p w14:paraId="6960F1FD" w14:textId="77777777" w:rsidR="00B1031C" w:rsidRPr="005D086D" w:rsidRDefault="00B1031C" w:rsidP="007A13ED">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47306C8C" w14:textId="507D9DE8" w:rsidR="00B1031C" w:rsidRPr="005D086D" w:rsidRDefault="00B1031C" w:rsidP="007A13ED">
            <w:pPr>
              <w:jc w:val="center"/>
              <w:rPr>
                <w:rFonts w:ascii="Arial" w:hAnsi="Arial" w:cs="Arial"/>
                <w:sz w:val="20"/>
                <w:szCs w:val="20"/>
              </w:rPr>
            </w:pPr>
            <w:r w:rsidRPr="005D086D">
              <w:rPr>
                <w:rFonts w:ascii="Arial" w:hAnsi="Arial" w:cs="Arial"/>
                <w:sz w:val="20"/>
                <w:szCs w:val="20"/>
              </w:rPr>
              <w:t>617 497,81</w:t>
            </w:r>
          </w:p>
        </w:tc>
        <w:tc>
          <w:tcPr>
            <w:tcW w:w="2977" w:type="dxa"/>
            <w:gridSpan w:val="7"/>
          </w:tcPr>
          <w:p w14:paraId="4F0D0A93" w14:textId="3A1C573D" w:rsidR="00B1031C" w:rsidRPr="005D086D" w:rsidRDefault="00B1031C" w:rsidP="007A13ED">
            <w:pPr>
              <w:jc w:val="center"/>
              <w:rPr>
                <w:rFonts w:ascii="Arial" w:hAnsi="Arial" w:cs="Arial"/>
                <w:sz w:val="20"/>
                <w:szCs w:val="20"/>
              </w:rPr>
            </w:pPr>
            <w:r w:rsidRPr="005D086D">
              <w:rPr>
                <w:rFonts w:ascii="Arial" w:hAnsi="Arial" w:cs="Arial"/>
                <w:sz w:val="20"/>
                <w:szCs w:val="20"/>
              </w:rPr>
              <w:t>0,00</w:t>
            </w:r>
          </w:p>
        </w:tc>
        <w:tc>
          <w:tcPr>
            <w:tcW w:w="1417" w:type="dxa"/>
          </w:tcPr>
          <w:p w14:paraId="425B9958" w14:textId="63A1AF79" w:rsidR="00B1031C" w:rsidRPr="005D086D" w:rsidRDefault="00B1031C" w:rsidP="007A13ED">
            <w:pPr>
              <w:jc w:val="center"/>
              <w:rPr>
                <w:rFonts w:ascii="Arial" w:hAnsi="Arial" w:cs="Arial"/>
                <w:sz w:val="20"/>
                <w:szCs w:val="20"/>
              </w:rPr>
            </w:pPr>
            <w:r w:rsidRPr="005D086D">
              <w:rPr>
                <w:rFonts w:ascii="Arial" w:hAnsi="Arial" w:cs="Arial"/>
                <w:sz w:val="20"/>
                <w:szCs w:val="20"/>
              </w:rPr>
              <w:t>211 097,81</w:t>
            </w:r>
          </w:p>
        </w:tc>
        <w:tc>
          <w:tcPr>
            <w:tcW w:w="1559" w:type="dxa"/>
          </w:tcPr>
          <w:p w14:paraId="4F16AD0B" w14:textId="38BCCF4E" w:rsidR="00B1031C" w:rsidRPr="005D086D" w:rsidRDefault="00B1031C" w:rsidP="0062449E">
            <w:pPr>
              <w:jc w:val="center"/>
              <w:rPr>
                <w:rFonts w:ascii="Arial" w:hAnsi="Arial" w:cs="Arial"/>
                <w:sz w:val="20"/>
                <w:szCs w:val="20"/>
              </w:rPr>
            </w:pPr>
            <w:r w:rsidRPr="005D086D">
              <w:rPr>
                <w:rFonts w:ascii="Arial" w:hAnsi="Arial" w:cs="Arial"/>
                <w:sz w:val="20"/>
                <w:szCs w:val="20"/>
              </w:rPr>
              <w:t>406 400,00</w:t>
            </w:r>
          </w:p>
        </w:tc>
        <w:tc>
          <w:tcPr>
            <w:tcW w:w="851" w:type="dxa"/>
          </w:tcPr>
          <w:p w14:paraId="46CB18CF" w14:textId="4B44FBE7" w:rsidR="00B1031C" w:rsidRPr="005D086D" w:rsidRDefault="00B1031C"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5143963A" w14:textId="556CFC60" w:rsidR="00B1031C" w:rsidRPr="005D086D" w:rsidRDefault="00B1031C"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tcPr>
          <w:p w14:paraId="33F9644D" w14:textId="279D1BE3" w:rsidR="00B1031C" w:rsidRPr="005D086D" w:rsidRDefault="00B1031C" w:rsidP="007A13ED">
            <w:pPr>
              <w:rPr>
                <w:rFonts w:ascii="Arial" w:eastAsia="Times New Roman" w:hAnsi="Arial" w:cs="Arial"/>
                <w:sz w:val="20"/>
                <w:szCs w:val="20"/>
                <w:lang w:eastAsia="ru-RU"/>
              </w:rPr>
            </w:pPr>
          </w:p>
        </w:tc>
      </w:tr>
      <w:tr w:rsidR="00B1031C" w:rsidRPr="005D086D" w14:paraId="558CABB2" w14:textId="77777777" w:rsidTr="00317BE1">
        <w:trPr>
          <w:trHeight w:val="1209"/>
        </w:trPr>
        <w:tc>
          <w:tcPr>
            <w:tcW w:w="539" w:type="dxa"/>
            <w:vMerge/>
          </w:tcPr>
          <w:p w14:paraId="05F5DEA4" w14:textId="77777777" w:rsidR="00B1031C" w:rsidRPr="005D086D" w:rsidRDefault="00B1031C" w:rsidP="007A13ED">
            <w:pPr>
              <w:rPr>
                <w:rFonts w:ascii="Arial" w:eastAsia="Times New Roman" w:hAnsi="Arial" w:cs="Arial"/>
                <w:color w:val="000000"/>
                <w:sz w:val="24"/>
                <w:szCs w:val="24"/>
                <w:lang w:eastAsia="ru-RU"/>
              </w:rPr>
            </w:pPr>
          </w:p>
        </w:tc>
        <w:tc>
          <w:tcPr>
            <w:tcW w:w="2268" w:type="dxa"/>
            <w:vMerge/>
          </w:tcPr>
          <w:p w14:paraId="18F0942C" w14:textId="6BDC8562" w:rsidR="00B1031C" w:rsidRPr="005D086D" w:rsidRDefault="00B1031C" w:rsidP="007A13ED">
            <w:pPr>
              <w:rPr>
                <w:rFonts w:ascii="Arial" w:eastAsia="Times New Roman" w:hAnsi="Arial" w:cs="Arial"/>
                <w:color w:val="000000"/>
                <w:sz w:val="20"/>
                <w:szCs w:val="20"/>
                <w:lang w:eastAsia="ru-RU"/>
              </w:rPr>
            </w:pPr>
          </w:p>
        </w:tc>
        <w:tc>
          <w:tcPr>
            <w:tcW w:w="1134" w:type="dxa"/>
            <w:vMerge/>
            <w:noWrap/>
          </w:tcPr>
          <w:p w14:paraId="607116CD" w14:textId="77777777" w:rsidR="00B1031C" w:rsidRPr="005D086D" w:rsidRDefault="00B1031C" w:rsidP="007A13ED">
            <w:pPr>
              <w:rPr>
                <w:rFonts w:ascii="Arial" w:hAnsi="Arial" w:cs="Arial"/>
                <w:sz w:val="20"/>
                <w:szCs w:val="20"/>
              </w:rPr>
            </w:pPr>
          </w:p>
        </w:tc>
        <w:tc>
          <w:tcPr>
            <w:tcW w:w="1276" w:type="dxa"/>
            <w:noWrap/>
          </w:tcPr>
          <w:p w14:paraId="6D84B25D" w14:textId="3A75CF11" w:rsidR="00B1031C" w:rsidRPr="005D086D" w:rsidRDefault="00B1031C" w:rsidP="007A20A6">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16BB93EC" w14:textId="7E1FAB3D" w:rsidR="00B1031C" w:rsidRPr="005D086D" w:rsidRDefault="00B1031C" w:rsidP="006706E7">
            <w:pPr>
              <w:jc w:val="center"/>
              <w:rPr>
                <w:rFonts w:ascii="Arial" w:hAnsi="Arial" w:cs="Arial"/>
                <w:sz w:val="20"/>
                <w:szCs w:val="20"/>
              </w:rPr>
            </w:pPr>
            <w:r w:rsidRPr="005D086D">
              <w:rPr>
                <w:rFonts w:ascii="Arial" w:hAnsi="Arial" w:cs="Arial"/>
                <w:sz w:val="20"/>
                <w:szCs w:val="20"/>
              </w:rPr>
              <w:t>247 345,42</w:t>
            </w:r>
          </w:p>
        </w:tc>
        <w:tc>
          <w:tcPr>
            <w:tcW w:w="2977" w:type="dxa"/>
            <w:gridSpan w:val="7"/>
          </w:tcPr>
          <w:p w14:paraId="711358E5" w14:textId="6AB2B4A5" w:rsidR="00B1031C" w:rsidRPr="005D086D" w:rsidRDefault="00B1031C" w:rsidP="007A13ED">
            <w:pPr>
              <w:jc w:val="center"/>
              <w:rPr>
                <w:rFonts w:ascii="Arial" w:hAnsi="Arial" w:cs="Arial"/>
                <w:sz w:val="20"/>
                <w:szCs w:val="20"/>
              </w:rPr>
            </w:pPr>
            <w:r w:rsidRPr="005D086D">
              <w:rPr>
                <w:rFonts w:ascii="Arial" w:hAnsi="Arial" w:cs="Arial"/>
                <w:sz w:val="20"/>
                <w:szCs w:val="20"/>
              </w:rPr>
              <w:t>0,00</w:t>
            </w:r>
          </w:p>
        </w:tc>
        <w:tc>
          <w:tcPr>
            <w:tcW w:w="1417" w:type="dxa"/>
          </w:tcPr>
          <w:p w14:paraId="0E464CC5" w14:textId="7B31C601" w:rsidR="00B1031C" w:rsidRPr="005D086D" w:rsidRDefault="00B1031C" w:rsidP="007A13ED">
            <w:pPr>
              <w:jc w:val="center"/>
              <w:rPr>
                <w:rFonts w:ascii="Arial" w:hAnsi="Arial" w:cs="Arial"/>
                <w:sz w:val="20"/>
                <w:szCs w:val="20"/>
              </w:rPr>
            </w:pPr>
            <w:r w:rsidRPr="005D086D">
              <w:rPr>
                <w:rFonts w:ascii="Arial" w:hAnsi="Arial" w:cs="Arial"/>
                <w:sz w:val="20"/>
                <w:szCs w:val="20"/>
              </w:rPr>
              <w:t>84 557,41</w:t>
            </w:r>
          </w:p>
        </w:tc>
        <w:tc>
          <w:tcPr>
            <w:tcW w:w="1559" w:type="dxa"/>
          </w:tcPr>
          <w:p w14:paraId="16F2234A" w14:textId="77777777" w:rsidR="00B1031C" w:rsidRPr="005D086D" w:rsidRDefault="00B1031C" w:rsidP="00343F2D">
            <w:pPr>
              <w:jc w:val="center"/>
              <w:rPr>
                <w:rFonts w:ascii="Arial" w:hAnsi="Arial" w:cs="Arial"/>
                <w:sz w:val="20"/>
                <w:szCs w:val="20"/>
              </w:rPr>
            </w:pPr>
            <w:r w:rsidRPr="005D086D">
              <w:rPr>
                <w:rFonts w:ascii="Arial" w:hAnsi="Arial" w:cs="Arial"/>
                <w:sz w:val="20"/>
                <w:szCs w:val="20"/>
              </w:rPr>
              <w:t>162 788,01</w:t>
            </w:r>
          </w:p>
          <w:p w14:paraId="624086AD" w14:textId="77777777" w:rsidR="00B1031C" w:rsidRPr="005D086D" w:rsidRDefault="00B1031C" w:rsidP="00343F2D">
            <w:pPr>
              <w:jc w:val="center"/>
              <w:rPr>
                <w:rFonts w:ascii="Arial" w:hAnsi="Arial" w:cs="Arial"/>
                <w:sz w:val="20"/>
                <w:szCs w:val="20"/>
              </w:rPr>
            </w:pPr>
          </w:p>
          <w:p w14:paraId="39FBD38B" w14:textId="3F861C22" w:rsidR="00B1031C" w:rsidRPr="005D086D" w:rsidRDefault="00B1031C" w:rsidP="0062449E">
            <w:pPr>
              <w:jc w:val="center"/>
              <w:rPr>
                <w:rFonts w:ascii="Arial" w:hAnsi="Arial" w:cs="Arial"/>
                <w:sz w:val="20"/>
                <w:szCs w:val="20"/>
              </w:rPr>
            </w:pPr>
          </w:p>
        </w:tc>
        <w:tc>
          <w:tcPr>
            <w:tcW w:w="851" w:type="dxa"/>
          </w:tcPr>
          <w:p w14:paraId="6A7CF55B" w14:textId="068A8A49" w:rsidR="00B1031C" w:rsidRPr="005D086D" w:rsidRDefault="00B1031C"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4164CECB" w14:textId="74F76F70" w:rsidR="00B1031C" w:rsidRPr="005D086D" w:rsidRDefault="00B1031C"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tcPr>
          <w:p w14:paraId="0CEF5B42" w14:textId="28E702D8" w:rsidR="00B1031C" w:rsidRPr="005D086D" w:rsidRDefault="00B1031C" w:rsidP="007A13ED">
            <w:pPr>
              <w:rPr>
                <w:rFonts w:ascii="Arial" w:eastAsia="Times New Roman" w:hAnsi="Arial" w:cs="Arial"/>
                <w:sz w:val="20"/>
                <w:szCs w:val="20"/>
                <w:lang w:eastAsia="ru-RU"/>
              </w:rPr>
            </w:pPr>
          </w:p>
        </w:tc>
      </w:tr>
      <w:tr w:rsidR="00162870" w:rsidRPr="005D086D" w14:paraId="6D341453" w14:textId="77777777" w:rsidTr="00317BE1">
        <w:trPr>
          <w:trHeight w:val="20"/>
        </w:trPr>
        <w:tc>
          <w:tcPr>
            <w:tcW w:w="539" w:type="dxa"/>
            <w:vMerge/>
          </w:tcPr>
          <w:p w14:paraId="54DB8658" w14:textId="77777777" w:rsidR="00162870" w:rsidRPr="005D086D" w:rsidRDefault="00162870" w:rsidP="007A13ED">
            <w:pPr>
              <w:rPr>
                <w:rFonts w:ascii="Arial" w:eastAsia="Times New Roman" w:hAnsi="Arial" w:cs="Arial"/>
                <w:color w:val="000000"/>
                <w:sz w:val="24"/>
                <w:szCs w:val="24"/>
                <w:lang w:eastAsia="ru-RU"/>
              </w:rPr>
            </w:pPr>
          </w:p>
        </w:tc>
        <w:tc>
          <w:tcPr>
            <w:tcW w:w="2268" w:type="dxa"/>
            <w:vMerge/>
          </w:tcPr>
          <w:p w14:paraId="10A3B8C3" w14:textId="446AEB8E" w:rsidR="00162870" w:rsidRPr="005D086D" w:rsidRDefault="00162870" w:rsidP="007A13ED">
            <w:pPr>
              <w:rPr>
                <w:rFonts w:ascii="Arial" w:eastAsia="Times New Roman" w:hAnsi="Arial" w:cs="Arial"/>
                <w:color w:val="000000"/>
                <w:sz w:val="20"/>
                <w:szCs w:val="20"/>
                <w:lang w:eastAsia="ru-RU"/>
              </w:rPr>
            </w:pPr>
          </w:p>
        </w:tc>
        <w:tc>
          <w:tcPr>
            <w:tcW w:w="1134" w:type="dxa"/>
            <w:vMerge/>
            <w:noWrap/>
          </w:tcPr>
          <w:p w14:paraId="73F3D64C" w14:textId="77777777" w:rsidR="00162870" w:rsidRPr="005D086D" w:rsidRDefault="00162870" w:rsidP="007A13ED">
            <w:pPr>
              <w:rPr>
                <w:rFonts w:ascii="Arial" w:hAnsi="Arial" w:cs="Arial"/>
                <w:sz w:val="20"/>
                <w:szCs w:val="20"/>
              </w:rPr>
            </w:pPr>
          </w:p>
        </w:tc>
        <w:tc>
          <w:tcPr>
            <w:tcW w:w="1276" w:type="dxa"/>
            <w:noWrap/>
          </w:tcPr>
          <w:p w14:paraId="6C710A0F" w14:textId="77777777" w:rsidR="00162870" w:rsidRPr="005D086D" w:rsidRDefault="00162870" w:rsidP="007A13ED">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479BC361" w14:textId="14A5D9F9" w:rsidR="00162870" w:rsidRPr="005D086D" w:rsidRDefault="00AD47A5" w:rsidP="007A13ED">
            <w:pPr>
              <w:jc w:val="center"/>
              <w:rPr>
                <w:rFonts w:ascii="Arial" w:hAnsi="Arial" w:cs="Arial"/>
                <w:sz w:val="20"/>
                <w:szCs w:val="20"/>
              </w:rPr>
            </w:pPr>
            <w:r w:rsidRPr="005D086D">
              <w:rPr>
                <w:rFonts w:ascii="Arial" w:hAnsi="Arial" w:cs="Arial"/>
                <w:sz w:val="20"/>
                <w:szCs w:val="20"/>
              </w:rPr>
              <w:t>0</w:t>
            </w:r>
            <w:r w:rsidR="00162870" w:rsidRPr="005D086D">
              <w:rPr>
                <w:rFonts w:ascii="Arial" w:hAnsi="Arial" w:cs="Arial"/>
                <w:sz w:val="20"/>
                <w:szCs w:val="20"/>
              </w:rPr>
              <w:t>,00</w:t>
            </w:r>
          </w:p>
        </w:tc>
        <w:tc>
          <w:tcPr>
            <w:tcW w:w="2977" w:type="dxa"/>
            <w:gridSpan w:val="7"/>
          </w:tcPr>
          <w:p w14:paraId="0EFFF3D7" w14:textId="3196F1DB" w:rsidR="00162870" w:rsidRPr="005D086D" w:rsidRDefault="00162870" w:rsidP="007A13ED">
            <w:pPr>
              <w:jc w:val="center"/>
              <w:rPr>
                <w:rFonts w:ascii="Arial" w:hAnsi="Arial" w:cs="Arial"/>
                <w:sz w:val="20"/>
                <w:szCs w:val="20"/>
              </w:rPr>
            </w:pPr>
            <w:r w:rsidRPr="005D086D">
              <w:rPr>
                <w:rFonts w:ascii="Arial" w:hAnsi="Arial" w:cs="Arial"/>
                <w:sz w:val="20"/>
                <w:szCs w:val="20"/>
              </w:rPr>
              <w:t>0,00</w:t>
            </w:r>
          </w:p>
        </w:tc>
        <w:tc>
          <w:tcPr>
            <w:tcW w:w="1417" w:type="dxa"/>
          </w:tcPr>
          <w:p w14:paraId="0C3A282B" w14:textId="705494EC" w:rsidR="00162870" w:rsidRPr="005D086D" w:rsidRDefault="00162870" w:rsidP="007A13ED">
            <w:pPr>
              <w:jc w:val="center"/>
              <w:rPr>
                <w:rFonts w:ascii="Arial" w:hAnsi="Arial" w:cs="Arial"/>
                <w:sz w:val="20"/>
                <w:szCs w:val="20"/>
              </w:rPr>
            </w:pPr>
            <w:r w:rsidRPr="005D086D">
              <w:rPr>
                <w:rFonts w:ascii="Arial" w:hAnsi="Arial" w:cs="Arial"/>
                <w:sz w:val="20"/>
                <w:szCs w:val="20"/>
              </w:rPr>
              <w:t>0,00</w:t>
            </w:r>
          </w:p>
        </w:tc>
        <w:tc>
          <w:tcPr>
            <w:tcW w:w="1559" w:type="dxa"/>
          </w:tcPr>
          <w:p w14:paraId="2E23C1C7" w14:textId="382BB225" w:rsidR="00162870" w:rsidRPr="005D086D" w:rsidRDefault="00162870" w:rsidP="0062449E">
            <w:pPr>
              <w:jc w:val="center"/>
              <w:rPr>
                <w:rFonts w:ascii="Arial" w:hAnsi="Arial" w:cs="Arial"/>
                <w:sz w:val="20"/>
                <w:szCs w:val="20"/>
              </w:rPr>
            </w:pPr>
            <w:r w:rsidRPr="005D086D">
              <w:rPr>
                <w:rFonts w:ascii="Arial" w:hAnsi="Arial" w:cs="Arial"/>
                <w:sz w:val="20"/>
                <w:szCs w:val="20"/>
              </w:rPr>
              <w:t>0,00</w:t>
            </w:r>
          </w:p>
        </w:tc>
        <w:tc>
          <w:tcPr>
            <w:tcW w:w="851" w:type="dxa"/>
          </w:tcPr>
          <w:p w14:paraId="0D1F109B" w14:textId="579C81E5" w:rsidR="00162870" w:rsidRPr="005D086D" w:rsidRDefault="00162870"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5A8C0FBA" w14:textId="1120DC07" w:rsidR="00162870" w:rsidRPr="005D086D" w:rsidRDefault="00162870"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tcPr>
          <w:p w14:paraId="2CCDC610" w14:textId="535E0FAC" w:rsidR="00162870" w:rsidRPr="005D086D" w:rsidRDefault="00162870" w:rsidP="007A13ED">
            <w:pPr>
              <w:rPr>
                <w:rFonts w:ascii="Arial" w:eastAsia="Times New Roman" w:hAnsi="Arial" w:cs="Arial"/>
                <w:sz w:val="20"/>
                <w:szCs w:val="20"/>
                <w:lang w:eastAsia="ru-RU"/>
              </w:rPr>
            </w:pPr>
          </w:p>
        </w:tc>
      </w:tr>
      <w:tr w:rsidR="00AD47A5" w:rsidRPr="005D086D" w14:paraId="52127811" w14:textId="77777777" w:rsidTr="00317BE1">
        <w:trPr>
          <w:trHeight w:val="144"/>
        </w:trPr>
        <w:tc>
          <w:tcPr>
            <w:tcW w:w="539" w:type="dxa"/>
            <w:vMerge/>
          </w:tcPr>
          <w:p w14:paraId="7E0A88D1" w14:textId="77777777" w:rsidR="00AD47A5" w:rsidRPr="005D086D" w:rsidRDefault="00AD47A5" w:rsidP="007A13ED">
            <w:pPr>
              <w:rPr>
                <w:rFonts w:ascii="Arial" w:eastAsia="Times New Roman" w:hAnsi="Arial" w:cs="Arial"/>
                <w:color w:val="000000"/>
                <w:sz w:val="24"/>
                <w:szCs w:val="24"/>
                <w:lang w:eastAsia="ru-RU"/>
              </w:rPr>
            </w:pPr>
          </w:p>
        </w:tc>
        <w:tc>
          <w:tcPr>
            <w:tcW w:w="2268" w:type="dxa"/>
            <w:vMerge/>
          </w:tcPr>
          <w:p w14:paraId="01FC9D0E" w14:textId="04BDBD0F" w:rsidR="00AD47A5" w:rsidRPr="005D086D" w:rsidRDefault="00AD47A5" w:rsidP="007A13ED">
            <w:pPr>
              <w:rPr>
                <w:rFonts w:ascii="Arial" w:eastAsia="Times New Roman" w:hAnsi="Arial" w:cs="Arial"/>
                <w:color w:val="000000"/>
                <w:sz w:val="20"/>
                <w:szCs w:val="20"/>
                <w:lang w:eastAsia="ru-RU"/>
              </w:rPr>
            </w:pPr>
          </w:p>
        </w:tc>
        <w:tc>
          <w:tcPr>
            <w:tcW w:w="1134" w:type="dxa"/>
            <w:vMerge/>
            <w:noWrap/>
          </w:tcPr>
          <w:p w14:paraId="5321E0F3" w14:textId="77777777" w:rsidR="00AD47A5" w:rsidRPr="005D086D" w:rsidRDefault="00AD47A5" w:rsidP="007A13ED">
            <w:pPr>
              <w:rPr>
                <w:rFonts w:ascii="Arial" w:hAnsi="Arial" w:cs="Arial"/>
                <w:sz w:val="20"/>
                <w:szCs w:val="20"/>
              </w:rPr>
            </w:pPr>
          </w:p>
        </w:tc>
        <w:tc>
          <w:tcPr>
            <w:tcW w:w="1276" w:type="dxa"/>
            <w:noWrap/>
          </w:tcPr>
          <w:p w14:paraId="364F8152" w14:textId="2F17D462" w:rsidR="00AD47A5" w:rsidRPr="005D086D" w:rsidRDefault="00AD47A5" w:rsidP="001B434A">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tc>
        <w:tc>
          <w:tcPr>
            <w:tcW w:w="1276" w:type="dxa"/>
          </w:tcPr>
          <w:p w14:paraId="2320FE88" w14:textId="4B519AA0" w:rsidR="00AD47A5" w:rsidRPr="005D086D" w:rsidRDefault="00AD47A5" w:rsidP="006706E7">
            <w:pPr>
              <w:jc w:val="center"/>
              <w:rPr>
                <w:rFonts w:ascii="Arial" w:hAnsi="Arial" w:cs="Arial"/>
                <w:sz w:val="20"/>
                <w:szCs w:val="20"/>
              </w:rPr>
            </w:pPr>
            <w:r w:rsidRPr="005D086D">
              <w:rPr>
                <w:rFonts w:ascii="Arial" w:hAnsi="Arial" w:cs="Arial"/>
                <w:sz w:val="20"/>
                <w:szCs w:val="20"/>
              </w:rPr>
              <w:t>864 843,23</w:t>
            </w:r>
          </w:p>
        </w:tc>
        <w:tc>
          <w:tcPr>
            <w:tcW w:w="2977" w:type="dxa"/>
            <w:gridSpan w:val="7"/>
          </w:tcPr>
          <w:p w14:paraId="29A6FE34" w14:textId="3B9A190B" w:rsidR="00AD47A5" w:rsidRPr="005D086D" w:rsidRDefault="00AD47A5" w:rsidP="000E5AA3">
            <w:pPr>
              <w:jc w:val="center"/>
              <w:rPr>
                <w:rFonts w:ascii="Arial" w:hAnsi="Arial" w:cs="Arial"/>
                <w:sz w:val="20"/>
                <w:szCs w:val="20"/>
              </w:rPr>
            </w:pPr>
            <w:r w:rsidRPr="005D086D">
              <w:rPr>
                <w:rFonts w:ascii="Arial" w:hAnsi="Arial" w:cs="Arial"/>
                <w:sz w:val="20"/>
                <w:szCs w:val="20"/>
              </w:rPr>
              <w:t>0,00</w:t>
            </w:r>
          </w:p>
          <w:p w14:paraId="02AA4112" w14:textId="2B8C4C9D" w:rsidR="00AD47A5" w:rsidRPr="005D086D" w:rsidRDefault="00AD47A5" w:rsidP="000E5AA3">
            <w:pPr>
              <w:jc w:val="center"/>
              <w:rPr>
                <w:rFonts w:ascii="Arial" w:hAnsi="Arial" w:cs="Arial"/>
                <w:sz w:val="20"/>
                <w:szCs w:val="20"/>
              </w:rPr>
            </w:pPr>
          </w:p>
        </w:tc>
        <w:tc>
          <w:tcPr>
            <w:tcW w:w="1417" w:type="dxa"/>
          </w:tcPr>
          <w:p w14:paraId="588F0ACE" w14:textId="5DBD32C7" w:rsidR="00AD47A5" w:rsidRPr="005D086D" w:rsidRDefault="00AD47A5" w:rsidP="007A13ED">
            <w:pPr>
              <w:jc w:val="center"/>
              <w:rPr>
                <w:rFonts w:ascii="Arial" w:hAnsi="Arial" w:cs="Arial"/>
                <w:sz w:val="20"/>
                <w:szCs w:val="20"/>
              </w:rPr>
            </w:pPr>
            <w:r w:rsidRPr="005D086D">
              <w:rPr>
                <w:rFonts w:ascii="Arial" w:hAnsi="Arial" w:cs="Arial"/>
                <w:sz w:val="20"/>
                <w:szCs w:val="20"/>
              </w:rPr>
              <w:t>295 655,22</w:t>
            </w:r>
          </w:p>
        </w:tc>
        <w:tc>
          <w:tcPr>
            <w:tcW w:w="1559" w:type="dxa"/>
            <w:tcBorders>
              <w:bottom w:val="single" w:sz="4" w:space="0" w:color="auto"/>
            </w:tcBorders>
          </w:tcPr>
          <w:p w14:paraId="6711AB2F" w14:textId="77777777" w:rsidR="00AD47A5" w:rsidRPr="005D086D" w:rsidRDefault="00AD47A5" w:rsidP="00343F2D">
            <w:pPr>
              <w:jc w:val="center"/>
              <w:rPr>
                <w:rFonts w:ascii="Arial" w:hAnsi="Arial" w:cs="Arial"/>
                <w:sz w:val="20"/>
                <w:szCs w:val="20"/>
              </w:rPr>
            </w:pPr>
            <w:r w:rsidRPr="005D086D">
              <w:rPr>
                <w:rFonts w:ascii="Arial" w:hAnsi="Arial" w:cs="Arial"/>
                <w:sz w:val="20"/>
                <w:szCs w:val="20"/>
              </w:rPr>
              <w:t>569 188,01</w:t>
            </w:r>
          </w:p>
          <w:p w14:paraId="029E74AE" w14:textId="3E51E6D7" w:rsidR="00AD47A5" w:rsidRPr="005D086D" w:rsidRDefault="00AD47A5" w:rsidP="0062449E">
            <w:pPr>
              <w:jc w:val="center"/>
              <w:rPr>
                <w:rFonts w:ascii="Arial" w:hAnsi="Arial" w:cs="Arial"/>
                <w:sz w:val="20"/>
                <w:szCs w:val="20"/>
              </w:rPr>
            </w:pPr>
          </w:p>
        </w:tc>
        <w:tc>
          <w:tcPr>
            <w:tcW w:w="851" w:type="dxa"/>
          </w:tcPr>
          <w:p w14:paraId="78EFD5CF" w14:textId="625B1029" w:rsidR="00AD47A5" w:rsidRPr="005D086D" w:rsidRDefault="00AD47A5"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34CD254A" w14:textId="2B9C1FB9" w:rsidR="00AD47A5" w:rsidRPr="005D086D" w:rsidRDefault="00AD47A5" w:rsidP="0062449E">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tcPr>
          <w:p w14:paraId="13EEFAA6" w14:textId="4A442F08" w:rsidR="00AD47A5" w:rsidRPr="005D086D" w:rsidRDefault="00AD47A5" w:rsidP="007A13ED">
            <w:pPr>
              <w:rPr>
                <w:rFonts w:ascii="Arial" w:eastAsia="Times New Roman" w:hAnsi="Arial" w:cs="Arial"/>
                <w:sz w:val="20"/>
                <w:szCs w:val="20"/>
                <w:lang w:eastAsia="ru-RU"/>
              </w:rPr>
            </w:pPr>
          </w:p>
        </w:tc>
      </w:tr>
      <w:tr w:rsidR="00162870" w:rsidRPr="005D086D" w14:paraId="018824D4" w14:textId="77777777" w:rsidTr="00F869A0">
        <w:trPr>
          <w:trHeight w:val="20"/>
        </w:trPr>
        <w:tc>
          <w:tcPr>
            <w:tcW w:w="539" w:type="dxa"/>
            <w:vMerge/>
          </w:tcPr>
          <w:p w14:paraId="3FF678E9" w14:textId="77777777" w:rsidR="00162870" w:rsidRPr="005D086D" w:rsidRDefault="00162870" w:rsidP="00B33C76">
            <w:pPr>
              <w:rPr>
                <w:rFonts w:ascii="Arial" w:eastAsia="Times New Roman" w:hAnsi="Arial" w:cs="Arial"/>
                <w:color w:val="000000"/>
                <w:sz w:val="24"/>
                <w:szCs w:val="24"/>
                <w:lang w:eastAsia="ru-RU"/>
              </w:rPr>
            </w:pPr>
          </w:p>
        </w:tc>
        <w:tc>
          <w:tcPr>
            <w:tcW w:w="2268" w:type="dxa"/>
            <w:vMerge w:val="restart"/>
          </w:tcPr>
          <w:p w14:paraId="054A4BA8" w14:textId="6701070A" w:rsidR="00162870" w:rsidRPr="005D086D" w:rsidRDefault="00162870" w:rsidP="00B657BF">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Построены и реконструированы объекты водоснабжения муниципальной собственности, единиц</w:t>
            </w:r>
          </w:p>
        </w:tc>
        <w:tc>
          <w:tcPr>
            <w:tcW w:w="1134" w:type="dxa"/>
            <w:vMerge w:val="restart"/>
            <w:noWrap/>
          </w:tcPr>
          <w:p w14:paraId="0E451146" w14:textId="57789D3B" w:rsidR="00162870" w:rsidRPr="005D086D" w:rsidRDefault="00162870" w:rsidP="001E2E38">
            <w:pPr>
              <w:jc w:val="center"/>
              <w:rPr>
                <w:rFonts w:ascii="Arial" w:hAnsi="Arial" w:cs="Arial"/>
                <w:sz w:val="20"/>
                <w:szCs w:val="20"/>
              </w:rPr>
            </w:pPr>
            <w:r w:rsidRPr="005D086D">
              <w:rPr>
                <w:rFonts w:ascii="Arial" w:eastAsia="Times New Roman" w:hAnsi="Arial" w:cs="Arial"/>
                <w:sz w:val="20"/>
                <w:szCs w:val="20"/>
                <w:lang w:eastAsia="ru-RU"/>
              </w:rPr>
              <w:t>Х</w:t>
            </w:r>
          </w:p>
        </w:tc>
        <w:tc>
          <w:tcPr>
            <w:tcW w:w="1276" w:type="dxa"/>
            <w:vMerge w:val="restart"/>
            <w:noWrap/>
          </w:tcPr>
          <w:p w14:paraId="0AB46879" w14:textId="4934CB48" w:rsidR="00162870" w:rsidRPr="005D086D" w:rsidRDefault="00162870" w:rsidP="001E2E38">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Х</w:t>
            </w:r>
          </w:p>
        </w:tc>
        <w:tc>
          <w:tcPr>
            <w:tcW w:w="1276" w:type="dxa"/>
            <w:vMerge w:val="restart"/>
          </w:tcPr>
          <w:p w14:paraId="4618ACB8" w14:textId="3644186B" w:rsidR="00162870" w:rsidRPr="005D086D" w:rsidRDefault="00162870" w:rsidP="00B33C76">
            <w:pPr>
              <w:jc w:val="center"/>
              <w:rPr>
                <w:rFonts w:ascii="Arial" w:hAnsi="Arial" w:cs="Arial"/>
                <w:sz w:val="20"/>
                <w:szCs w:val="20"/>
              </w:rPr>
            </w:pPr>
            <w:r w:rsidRPr="005D086D">
              <w:rPr>
                <w:rFonts w:ascii="Arial" w:eastAsia="Times New Roman" w:hAnsi="Arial" w:cs="Arial"/>
                <w:sz w:val="20"/>
                <w:szCs w:val="20"/>
                <w:lang w:eastAsia="ru-RU"/>
              </w:rPr>
              <w:t>Всего</w:t>
            </w:r>
          </w:p>
        </w:tc>
        <w:tc>
          <w:tcPr>
            <w:tcW w:w="850" w:type="dxa"/>
            <w:vMerge w:val="restart"/>
          </w:tcPr>
          <w:p w14:paraId="1F6EA516" w14:textId="0BFCD02A" w:rsidR="00162870" w:rsidRPr="005D086D" w:rsidRDefault="00162870" w:rsidP="0062449E">
            <w:pPr>
              <w:jc w:val="center"/>
              <w:rPr>
                <w:rFonts w:ascii="Arial" w:hAnsi="Arial" w:cs="Arial"/>
                <w:sz w:val="20"/>
                <w:szCs w:val="20"/>
              </w:rPr>
            </w:pPr>
            <w:r w:rsidRPr="005D086D">
              <w:rPr>
                <w:rFonts w:ascii="Arial" w:eastAsia="Times New Roman" w:hAnsi="Arial" w:cs="Arial"/>
                <w:sz w:val="20"/>
                <w:szCs w:val="20"/>
                <w:lang w:eastAsia="ru-RU"/>
              </w:rPr>
              <w:t>Итого 2026 год</w:t>
            </w:r>
          </w:p>
        </w:tc>
        <w:tc>
          <w:tcPr>
            <w:tcW w:w="2127" w:type="dxa"/>
            <w:gridSpan w:val="6"/>
          </w:tcPr>
          <w:p w14:paraId="06F3F023" w14:textId="6E48EB73" w:rsidR="00162870" w:rsidRPr="005D086D" w:rsidRDefault="00162870" w:rsidP="00B33C76">
            <w:pPr>
              <w:jc w:val="center"/>
              <w:rPr>
                <w:rFonts w:ascii="Arial" w:hAnsi="Arial" w:cs="Arial"/>
                <w:sz w:val="20"/>
                <w:szCs w:val="20"/>
              </w:rPr>
            </w:pPr>
            <w:r w:rsidRPr="005D086D">
              <w:rPr>
                <w:rFonts w:ascii="Arial" w:hAnsi="Arial" w:cs="Arial"/>
                <w:sz w:val="20"/>
                <w:szCs w:val="20"/>
              </w:rPr>
              <w:t>В том числе</w:t>
            </w:r>
          </w:p>
        </w:tc>
        <w:tc>
          <w:tcPr>
            <w:tcW w:w="1417" w:type="dxa"/>
            <w:vMerge w:val="restart"/>
          </w:tcPr>
          <w:p w14:paraId="57501E98" w14:textId="2FE2CD1D" w:rsidR="00162870" w:rsidRPr="005D086D" w:rsidRDefault="00162870" w:rsidP="0062449E">
            <w:pPr>
              <w:jc w:val="center"/>
              <w:rPr>
                <w:rFonts w:ascii="Arial" w:hAnsi="Arial" w:cs="Arial"/>
                <w:sz w:val="20"/>
                <w:szCs w:val="20"/>
              </w:rPr>
            </w:pPr>
            <w:r w:rsidRPr="005D086D">
              <w:rPr>
                <w:rFonts w:ascii="Arial" w:eastAsia="Times New Roman" w:hAnsi="Arial" w:cs="Arial"/>
                <w:sz w:val="20"/>
                <w:szCs w:val="20"/>
                <w:lang w:eastAsia="ru-RU"/>
              </w:rPr>
              <w:t>2027</w:t>
            </w:r>
          </w:p>
        </w:tc>
        <w:tc>
          <w:tcPr>
            <w:tcW w:w="1559" w:type="dxa"/>
            <w:vMerge w:val="restart"/>
          </w:tcPr>
          <w:p w14:paraId="37B289AE" w14:textId="798EA66D" w:rsidR="00162870" w:rsidRPr="005D086D" w:rsidRDefault="00162870" w:rsidP="0062449E">
            <w:pPr>
              <w:jc w:val="center"/>
              <w:rPr>
                <w:rFonts w:ascii="Arial" w:hAnsi="Arial" w:cs="Arial"/>
                <w:sz w:val="20"/>
                <w:szCs w:val="20"/>
              </w:rPr>
            </w:pPr>
            <w:r w:rsidRPr="005D086D">
              <w:rPr>
                <w:rFonts w:ascii="Arial" w:eastAsia="Times New Roman" w:hAnsi="Arial" w:cs="Arial"/>
                <w:sz w:val="20"/>
                <w:szCs w:val="20"/>
                <w:lang w:eastAsia="ru-RU"/>
              </w:rPr>
              <w:t>2028</w:t>
            </w:r>
          </w:p>
        </w:tc>
        <w:tc>
          <w:tcPr>
            <w:tcW w:w="851" w:type="dxa"/>
            <w:vMerge w:val="restart"/>
          </w:tcPr>
          <w:p w14:paraId="710E5EAE" w14:textId="70939736" w:rsidR="00162870" w:rsidRPr="005D086D" w:rsidRDefault="00162870" w:rsidP="00B33C76">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1276" w:type="dxa"/>
            <w:vMerge w:val="restart"/>
          </w:tcPr>
          <w:p w14:paraId="062E18C0" w14:textId="691CD6F2" w:rsidR="00162870" w:rsidRPr="005D086D" w:rsidRDefault="00162870" w:rsidP="00B33C76">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559" w:type="dxa"/>
            <w:vMerge w:val="restart"/>
          </w:tcPr>
          <w:p w14:paraId="5758B798" w14:textId="3D1C6A7D" w:rsidR="00162870" w:rsidRPr="005D086D" w:rsidRDefault="00162870" w:rsidP="00B33C76">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r>
      <w:tr w:rsidR="00162870" w:rsidRPr="005D086D" w14:paraId="6B766D68" w14:textId="77777777" w:rsidTr="00F869A0">
        <w:trPr>
          <w:trHeight w:val="20"/>
        </w:trPr>
        <w:tc>
          <w:tcPr>
            <w:tcW w:w="539" w:type="dxa"/>
            <w:vMerge/>
          </w:tcPr>
          <w:p w14:paraId="4BECB8DA" w14:textId="77777777" w:rsidR="00162870" w:rsidRPr="005D086D" w:rsidRDefault="00162870" w:rsidP="00796212">
            <w:pPr>
              <w:rPr>
                <w:rFonts w:ascii="Arial" w:eastAsia="Times New Roman" w:hAnsi="Arial" w:cs="Arial"/>
                <w:color w:val="000000"/>
                <w:sz w:val="24"/>
                <w:szCs w:val="24"/>
                <w:lang w:eastAsia="ru-RU"/>
              </w:rPr>
            </w:pPr>
          </w:p>
        </w:tc>
        <w:tc>
          <w:tcPr>
            <w:tcW w:w="2268" w:type="dxa"/>
            <w:vMerge/>
          </w:tcPr>
          <w:p w14:paraId="1062DF72" w14:textId="6D896B77" w:rsidR="00162870" w:rsidRPr="005D086D" w:rsidRDefault="00162870" w:rsidP="00796212">
            <w:pPr>
              <w:rPr>
                <w:rFonts w:ascii="Arial" w:eastAsia="Times New Roman" w:hAnsi="Arial" w:cs="Arial"/>
                <w:color w:val="000000"/>
                <w:sz w:val="20"/>
                <w:szCs w:val="20"/>
                <w:lang w:eastAsia="ru-RU"/>
              </w:rPr>
            </w:pPr>
          </w:p>
        </w:tc>
        <w:tc>
          <w:tcPr>
            <w:tcW w:w="1134" w:type="dxa"/>
            <w:vMerge/>
            <w:noWrap/>
          </w:tcPr>
          <w:p w14:paraId="3C22E571" w14:textId="77777777" w:rsidR="00162870" w:rsidRPr="005D086D" w:rsidRDefault="00162870" w:rsidP="00796212">
            <w:pPr>
              <w:rPr>
                <w:rFonts w:ascii="Arial" w:hAnsi="Arial" w:cs="Arial"/>
                <w:sz w:val="20"/>
                <w:szCs w:val="20"/>
              </w:rPr>
            </w:pPr>
          </w:p>
        </w:tc>
        <w:tc>
          <w:tcPr>
            <w:tcW w:w="1276" w:type="dxa"/>
            <w:vMerge/>
            <w:noWrap/>
          </w:tcPr>
          <w:p w14:paraId="21C8EF67" w14:textId="77777777" w:rsidR="00162870" w:rsidRPr="005D086D" w:rsidRDefault="00162870" w:rsidP="00796212">
            <w:pPr>
              <w:rPr>
                <w:rFonts w:ascii="Arial" w:eastAsia="Times New Roman" w:hAnsi="Arial" w:cs="Arial"/>
                <w:color w:val="000000"/>
                <w:sz w:val="20"/>
                <w:szCs w:val="20"/>
                <w:lang w:eastAsia="ru-RU"/>
              </w:rPr>
            </w:pPr>
          </w:p>
        </w:tc>
        <w:tc>
          <w:tcPr>
            <w:tcW w:w="1276" w:type="dxa"/>
            <w:vMerge/>
          </w:tcPr>
          <w:p w14:paraId="3495039B" w14:textId="77777777" w:rsidR="00162870" w:rsidRPr="005D086D" w:rsidRDefault="00162870" w:rsidP="00796212">
            <w:pPr>
              <w:jc w:val="center"/>
              <w:rPr>
                <w:rFonts w:ascii="Arial" w:hAnsi="Arial" w:cs="Arial"/>
                <w:sz w:val="20"/>
                <w:szCs w:val="20"/>
              </w:rPr>
            </w:pPr>
          </w:p>
        </w:tc>
        <w:tc>
          <w:tcPr>
            <w:tcW w:w="850" w:type="dxa"/>
            <w:vMerge/>
          </w:tcPr>
          <w:p w14:paraId="604D5638" w14:textId="77777777" w:rsidR="00162870" w:rsidRPr="005D086D" w:rsidRDefault="00162870" w:rsidP="00796212">
            <w:pPr>
              <w:jc w:val="center"/>
              <w:rPr>
                <w:rFonts w:ascii="Arial" w:hAnsi="Arial" w:cs="Arial"/>
                <w:sz w:val="20"/>
                <w:szCs w:val="20"/>
              </w:rPr>
            </w:pPr>
          </w:p>
        </w:tc>
        <w:tc>
          <w:tcPr>
            <w:tcW w:w="567" w:type="dxa"/>
            <w:gridSpan w:val="2"/>
          </w:tcPr>
          <w:p w14:paraId="11F184BA" w14:textId="7DA4113D" w:rsidR="00162870" w:rsidRPr="005D086D" w:rsidRDefault="00B1031C" w:rsidP="00B1031C">
            <w:pPr>
              <w:jc w:val="center"/>
              <w:rPr>
                <w:rFonts w:ascii="Arial" w:hAnsi="Arial" w:cs="Arial"/>
                <w:sz w:val="20"/>
                <w:szCs w:val="20"/>
              </w:rPr>
            </w:pPr>
            <w:r w:rsidRPr="005D086D">
              <w:rPr>
                <w:rFonts w:ascii="Arial" w:hAnsi="Arial" w:cs="Arial"/>
                <w:sz w:val="20"/>
                <w:szCs w:val="20"/>
              </w:rPr>
              <w:t>1 квартал</w:t>
            </w:r>
          </w:p>
        </w:tc>
        <w:tc>
          <w:tcPr>
            <w:tcW w:w="567" w:type="dxa"/>
            <w:gridSpan w:val="2"/>
          </w:tcPr>
          <w:p w14:paraId="797D9A00" w14:textId="221A1C24" w:rsidR="00162870" w:rsidRPr="005D086D" w:rsidRDefault="00162870" w:rsidP="00796212">
            <w:pPr>
              <w:jc w:val="center"/>
              <w:rPr>
                <w:rFonts w:ascii="Arial" w:hAnsi="Arial" w:cs="Arial"/>
                <w:sz w:val="20"/>
                <w:szCs w:val="20"/>
              </w:rPr>
            </w:pPr>
            <w:r w:rsidRPr="005D086D">
              <w:rPr>
                <w:rFonts w:ascii="Arial" w:hAnsi="Arial" w:cs="Arial"/>
                <w:sz w:val="20"/>
                <w:szCs w:val="20"/>
              </w:rPr>
              <w:t>1 полугодие</w:t>
            </w:r>
          </w:p>
        </w:tc>
        <w:tc>
          <w:tcPr>
            <w:tcW w:w="426" w:type="dxa"/>
          </w:tcPr>
          <w:p w14:paraId="6289E84F" w14:textId="1408CF63" w:rsidR="00162870" w:rsidRPr="005D086D" w:rsidRDefault="00162870" w:rsidP="00796212">
            <w:pPr>
              <w:jc w:val="center"/>
              <w:rPr>
                <w:rFonts w:ascii="Arial" w:hAnsi="Arial" w:cs="Arial"/>
                <w:sz w:val="20"/>
                <w:szCs w:val="20"/>
              </w:rPr>
            </w:pPr>
            <w:r w:rsidRPr="005D086D">
              <w:rPr>
                <w:rFonts w:ascii="Arial" w:hAnsi="Arial" w:cs="Arial"/>
                <w:sz w:val="20"/>
                <w:szCs w:val="20"/>
              </w:rPr>
              <w:t>9 месяцев</w:t>
            </w:r>
          </w:p>
        </w:tc>
        <w:tc>
          <w:tcPr>
            <w:tcW w:w="567" w:type="dxa"/>
          </w:tcPr>
          <w:p w14:paraId="007D462F" w14:textId="3831E137" w:rsidR="00162870" w:rsidRPr="005D086D" w:rsidRDefault="00162870" w:rsidP="00796212">
            <w:pPr>
              <w:jc w:val="center"/>
              <w:rPr>
                <w:rFonts w:ascii="Arial" w:hAnsi="Arial" w:cs="Arial"/>
                <w:sz w:val="20"/>
                <w:szCs w:val="20"/>
              </w:rPr>
            </w:pPr>
            <w:r w:rsidRPr="005D086D">
              <w:rPr>
                <w:rFonts w:ascii="Arial" w:hAnsi="Arial" w:cs="Arial"/>
                <w:sz w:val="20"/>
                <w:szCs w:val="20"/>
              </w:rPr>
              <w:t>12 месяцев</w:t>
            </w:r>
          </w:p>
        </w:tc>
        <w:tc>
          <w:tcPr>
            <w:tcW w:w="1417" w:type="dxa"/>
            <w:vMerge/>
          </w:tcPr>
          <w:p w14:paraId="60FA262E" w14:textId="77777777" w:rsidR="00162870" w:rsidRPr="005D086D" w:rsidRDefault="00162870" w:rsidP="00796212">
            <w:pPr>
              <w:jc w:val="center"/>
              <w:rPr>
                <w:rFonts w:ascii="Arial" w:hAnsi="Arial" w:cs="Arial"/>
                <w:sz w:val="20"/>
                <w:szCs w:val="20"/>
              </w:rPr>
            </w:pPr>
          </w:p>
        </w:tc>
        <w:tc>
          <w:tcPr>
            <w:tcW w:w="1559" w:type="dxa"/>
            <w:vMerge/>
            <w:tcBorders>
              <w:bottom w:val="single" w:sz="4" w:space="0" w:color="auto"/>
            </w:tcBorders>
          </w:tcPr>
          <w:p w14:paraId="779799E3" w14:textId="77777777" w:rsidR="00162870" w:rsidRPr="005D086D" w:rsidRDefault="00162870" w:rsidP="00796212">
            <w:pPr>
              <w:jc w:val="center"/>
              <w:rPr>
                <w:rFonts w:ascii="Arial" w:hAnsi="Arial" w:cs="Arial"/>
                <w:sz w:val="20"/>
                <w:szCs w:val="20"/>
              </w:rPr>
            </w:pPr>
          </w:p>
        </w:tc>
        <w:tc>
          <w:tcPr>
            <w:tcW w:w="851" w:type="dxa"/>
            <w:vMerge/>
          </w:tcPr>
          <w:p w14:paraId="47278552" w14:textId="77777777" w:rsidR="00162870" w:rsidRPr="005D086D" w:rsidRDefault="00162870" w:rsidP="00796212">
            <w:pPr>
              <w:rPr>
                <w:rFonts w:ascii="Arial" w:eastAsia="Times New Roman" w:hAnsi="Arial" w:cs="Arial"/>
                <w:sz w:val="20"/>
                <w:szCs w:val="20"/>
                <w:lang w:eastAsia="ru-RU"/>
              </w:rPr>
            </w:pPr>
          </w:p>
        </w:tc>
        <w:tc>
          <w:tcPr>
            <w:tcW w:w="1276" w:type="dxa"/>
            <w:vMerge/>
          </w:tcPr>
          <w:p w14:paraId="6D6F53EF" w14:textId="77777777" w:rsidR="00162870" w:rsidRPr="005D086D" w:rsidRDefault="00162870" w:rsidP="00796212">
            <w:pPr>
              <w:rPr>
                <w:rFonts w:ascii="Arial" w:eastAsia="Times New Roman" w:hAnsi="Arial" w:cs="Arial"/>
                <w:sz w:val="20"/>
                <w:szCs w:val="20"/>
                <w:lang w:eastAsia="ru-RU"/>
              </w:rPr>
            </w:pPr>
          </w:p>
        </w:tc>
        <w:tc>
          <w:tcPr>
            <w:tcW w:w="1559" w:type="dxa"/>
            <w:vMerge/>
          </w:tcPr>
          <w:p w14:paraId="0DF78358" w14:textId="31784156" w:rsidR="00162870" w:rsidRPr="005D086D" w:rsidRDefault="00162870" w:rsidP="00796212">
            <w:pPr>
              <w:rPr>
                <w:rFonts w:ascii="Arial" w:eastAsia="Times New Roman" w:hAnsi="Arial" w:cs="Arial"/>
                <w:sz w:val="20"/>
                <w:szCs w:val="20"/>
                <w:lang w:eastAsia="ru-RU"/>
              </w:rPr>
            </w:pPr>
          </w:p>
        </w:tc>
      </w:tr>
      <w:tr w:rsidR="00162870" w:rsidRPr="005D086D" w14:paraId="5DEFDBAF" w14:textId="77777777" w:rsidTr="00F869A0">
        <w:trPr>
          <w:trHeight w:val="20"/>
        </w:trPr>
        <w:tc>
          <w:tcPr>
            <w:tcW w:w="539" w:type="dxa"/>
            <w:vMerge/>
          </w:tcPr>
          <w:p w14:paraId="67F55251" w14:textId="77777777" w:rsidR="00162870" w:rsidRPr="005D086D" w:rsidRDefault="00162870" w:rsidP="00B33C76">
            <w:pPr>
              <w:rPr>
                <w:rFonts w:ascii="Arial" w:eastAsia="Times New Roman" w:hAnsi="Arial" w:cs="Arial"/>
                <w:color w:val="000000"/>
                <w:sz w:val="24"/>
                <w:szCs w:val="24"/>
                <w:lang w:eastAsia="ru-RU"/>
              </w:rPr>
            </w:pPr>
          </w:p>
        </w:tc>
        <w:tc>
          <w:tcPr>
            <w:tcW w:w="2268" w:type="dxa"/>
            <w:vMerge/>
          </w:tcPr>
          <w:p w14:paraId="45B97846" w14:textId="537C7084" w:rsidR="00162870" w:rsidRPr="005D086D" w:rsidRDefault="00162870" w:rsidP="00B33C76">
            <w:pPr>
              <w:rPr>
                <w:rFonts w:ascii="Arial" w:eastAsia="Times New Roman" w:hAnsi="Arial" w:cs="Arial"/>
                <w:color w:val="000000"/>
                <w:sz w:val="20"/>
                <w:szCs w:val="20"/>
                <w:lang w:eastAsia="ru-RU"/>
              </w:rPr>
            </w:pPr>
          </w:p>
        </w:tc>
        <w:tc>
          <w:tcPr>
            <w:tcW w:w="1134" w:type="dxa"/>
            <w:vMerge/>
            <w:noWrap/>
          </w:tcPr>
          <w:p w14:paraId="7747F975" w14:textId="77777777" w:rsidR="00162870" w:rsidRPr="005D086D" w:rsidRDefault="00162870" w:rsidP="00B33C76">
            <w:pPr>
              <w:rPr>
                <w:rFonts w:ascii="Arial" w:hAnsi="Arial" w:cs="Arial"/>
                <w:sz w:val="20"/>
                <w:szCs w:val="20"/>
              </w:rPr>
            </w:pPr>
          </w:p>
        </w:tc>
        <w:tc>
          <w:tcPr>
            <w:tcW w:w="1276" w:type="dxa"/>
            <w:vMerge/>
            <w:noWrap/>
          </w:tcPr>
          <w:p w14:paraId="1F39EA27" w14:textId="77777777" w:rsidR="00162870" w:rsidRPr="005D086D" w:rsidRDefault="00162870" w:rsidP="00B33C76">
            <w:pPr>
              <w:rPr>
                <w:rFonts w:ascii="Arial" w:eastAsia="Times New Roman" w:hAnsi="Arial" w:cs="Arial"/>
                <w:color w:val="000000"/>
                <w:sz w:val="20"/>
                <w:szCs w:val="20"/>
                <w:lang w:eastAsia="ru-RU"/>
              </w:rPr>
            </w:pPr>
          </w:p>
        </w:tc>
        <w:tc>
          <w:tcPr>
            <w:tcW w:w="1276" w:type="dxa"/>
          </w:tcPr>
          <w:p w14:paraId="0BD89C55" w14:textId="2ABA11B6" w:rsidR="00162870" w:rsidRPr="005D086D" w:rsidRDefault="005D1707" w:rsidP="00B33C76">
            <w:pPr>
              <w:jc w:val="center"/>
              <w:rPr>
                <w:rFonts w:ascii="Arial" w:hAnsi="Arial" w:cs="Arial"/>
                <w:sz w:val="20"/>
                <w:szCs w:val="20"/>
              </w:rPr>
            </w:pPr>
            <w:r w:rsidRPr="005D086D">
              <w:rPr>
                <w:rFonts w:ascii="Arial" w:hAnsi="Arial" w:cs="Arial"/>
                <w:sz w:val="20"/>
                <w:szCs w:val="20"/>
              </w:rPr>
              <w:t>5</w:t>
            </w:r>
          </w:p>
        </w:tc>
        <w:tc>
          <w:tcPr>
            <w:tcW w:w="850" w:type="dxa"/>
          </w:tcPr>
          <w:p w14:paraId="10DC4666" w14:textId="6EA4B0A7" w:rsidR="00162870" w:rsidRPr="005D086D" w:rsidRDefault="00162870" w:rsidP="00B33C76">
            <w:pPr>
              <w:jc w:val="center"/>
              <w:rPr>
                <w:rFonts w:ascii="Arial" w:hAnsi="Arial" w:cs="Arial"/>
                <w:sz w:val="20"/>
                <w:szCs w:val="20"/>
              </w:rPr>
            </w:pPr>
            <w:r w:rsidRPr="005D086D">
              <w:rPr>
                <w:rFonts w:ascii="Arial" w:hAnsi="Arial" w:cs="Arial"/>
                <w:sz w:val="20"/>
                <w:szCs w:val="20"/>
              </w:rPr>
              <w:t>0</w:t>
            </w:r>
          </w:p>
        </w:tc>
        <w:tc>
          <w:tcPr>
            <w:tcW w:w="567" w:type="dxa"/>
            <w:gridSpan w:val="2"/>
          </w:tcPr>
          <w:p w14:paraId="6D856B0D" w14:textId="3F19E63D" w:rsidR="00162870" w:rsidRPr="005D086D" w:rsidRDefault="00162870" w:rsidP="00B33C76">
            <w:pPr>
              <w:jc w:val="center"/>
              <w:rPr>
                <w:rFonts w:ascii="Arial" w:hAnsi="Arial" w:cs="Arial"/>
                <w:sz w:val="20"/>
                <w:szCs w:val="20"/>
              </w:rPr>
            </w:pPr>
            <w:r w:rsidRPr="005D086D">
              <w:rPr>
                <w:rFonts w:ascii="Arial" w:hAnsi="Arial" w:cs="Arial"/>
                <w:sz w:val="20"/>
                <w:szCs w:val="20"/>
              </w:rPr>
              <w:t>0</w:t>
            </w:r>
          </w:p>
        </w:tc>
        <w:tc>
          <w:tcPr>
            <w:tcW w:w="567" w:type="dxa"/>
            <w:gridSpan w:val="2"/>
          </w:tcPr>
          <w:p w14:paraId="3268D42D" w14:textId="5FA27778" w:rsidR="00162870" w:rsidRPr="005D086D" w:rsidRDefault="00162870" w:rsidP="00B33C76">
            <w:pPr>
              <w:jc w:val="center"/>
              <w:rPr>
                <w:rFonts w:ascii="Arial" w:hAnsi="Arial" w:cs="Arial"/>
                <w:sz w:val="20"/>
                <w:szCs w:val="20"/>
              </w:rPr>
            </w:pPr>
            <w:r w:rsidRPr="005D086D">
              <w:rPr>
                <w:rFonts w:ascii="Arial" w:hAnsi="Arial" w:cs="Arial"/>
                <w:sz w:val="20"/>
                <w:szCs w:val="20"/>
              </w:rPr>
              <w:t>0</w:t>
            </w:r>
          </w:p>
        </w:tc>
        <w:tc>
          <w:tcPr>
            <w:tcW w:w="426" w:type="dxa"/>
          </w:tcPr>
          <w:p w14:paraId="7AA07EF6" w14:textId="76CE111B" w:rsidR="00162870" w:rsidRPr="005D086D" w:rsidRDefault="00162870" w:rsidP="00B33C76">
            <w:pPr>
              <w:jc w:val="center"/>
              <w:rPr>
                <w:rFonts w:ascii="Arial" w:hAnsi="Arial" w:cs="Arial"/>
                <w:sz w:val="20"/>
                <w:szCs w:val="20"/>
              </w:rPr>
            </w:pPr>
            <w:r w:rsidRPr="005D086D">
              <w:rPr>
                <w:rFonts w:ascii="Arial" w:hAnsi="Arial" w:cs="Arial"/>
                <w:sz w:val="20"/>
                <w:szCs w:val="20"/>
              </w:rPr>
              <w:t>0</w:t>
            </w:r>
          </w:p>
        </w:tc>
        <w:tc>
          <w:tcPr>
            <w:tcW w:w="567" w:type="dxa"/>
          </w:tcPr>
          <w:p w14:paraId="417D4F91" w14:textId="3233AB12" w:rsidR="00162870" w:rsidRPr="005D086D" w:rsidRDefault="00162870" w:rsidP="00F3375E">
            <w:pPr>
              <w:jc w:val="center"/>
              <w:rPr>
                <w:rFonts w:ascii="Arial" w:hAnsi="Arial" w:cs="Arial"/>
                <w:sz w:val="20"/>
                <w:szCs w:val="20"/>
              </w:rPr>
            </w:pPr>
            <w:r w:rsidRPr="005D086D">
              <w:rPr>
                <w:rFonts w:ascii="Arial" w:hAnsi="Arial" w:cs="Arial"/>
                <w:sz w:val="20"/>
                <w:szCs w:val="20"/>
              </w:rPr>
              <w:t>0</w:t>
            </w:r>
          </w:p>
        </w:tc>
        <w:tc>
          <w:tcPr>
            <w:tcW w:w="1417" w:type="dxa"/>
          </w:tcPr>
          <w:p w14:paraId="7F6239B9" w14:textId="51F8FE72" w:rsidR="00162870" w:rsidRPr="005D086D" w:rsidRDefault="00704833" w:rsidP="00AE5DB3">
            <w:pPr>
              <w:jc w:val="center"/>
              <w:rPr>
                <w:rFonts w:ascii="Arial" w:hAnsi="Arial" w:cs="Arial"/>
                <w:sz w:val="20"/>
                <w:szCs w:val="20"/>
              </w:rPr>
            </w:pPr>
            <w:r w:rsidRPr="005D086D">
              <w:rPr>
                <w:rFonts w:ascii="Arial" w:hAnsi="Arial" w:cs="Arial"/>
                <w:sz w:val="20"/>
                <w:szCs w:val="20"/>
              </w:rPr>
              <w:t>0</w:t>
            </w:r>
          </w:p>
        </w:tc>
        <w:tc>
          <w:tcPr>
            <w:tcW w:w="1559" w:type="dxa"/>
            <w:tcBorders>
              <w:top w:val="single" w:sz="4" w:space="0" w:color="auto"/>
            </w:tcBorders>
          </w:tcPr>
          <w:p w14:paraId="764D7C6B" w14:textId="5E55AECF" w:rsidR="00162870" w:rsidRPr="005D086D" w:rsidRDefault="00F667CE" w:rsidP="00AE5DB3">
            <w:pPr>
              <w:jc w:val="center"/>
              <w:rPr>
                <w:rFonts w:ascii="Arial" w:hAnsi="Arial" w:cs="Arial"/>
                <w:sz w:val="20"/>
                <w:szCs w:val="20"/>
              </w:rPr>
            </w:pPr>
            <w:r w:rsidRPr="005D086D">
              <w:rPr>
                <w:rFonts w:ascii="Arial" w:hAnsi="Arial" w:cs="Arial"/>
                <w:sz w:val="20"/>
                <w:szCs w:val="20"/>
              </w:rPr>
              <w:t>3</w:t>
            </w:r>
          </w:p>
        </w:tc>
        <w:tc>
          <w:tcPr>
            <w:tcW w:w="851" w:type="dxa"/>
          </w:tcPr>
          <w:p w14:paraId="74D0B4BC" w14:textId="24918E20" w:rsidR="00162870" w:rsidRPr="005D086D" w:rsidRDefault="005D1707" w:rsidP="00AE5DB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w:t>
            </w:r>
          </w:p>
        </w:tc>
        <w:tc>
          <w:tcPr>
            <w:tcW w:w="1276" w:type="dxa"/>
          </w:tcPr>
          <w:p w14:paraId="43E0DD54" w14:textId="4997FE09" w:rsidR="00162870" w:rsidRPr="005D086D" w:rsidRDefault="00162870" w:rsidP="00AE5DB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1559" w:type="dxa"/>
            <w:vMerge/>
          </w:tcPr>
          <w:p w14:paraId="15AB0BC9" w14:textId="62F3F3E7" w:rsidR="00162870" w:rsidRPr="005D086D" w:rsidRDefault="00162870" w:rsidP="00B33C76">
            <w:pPr>
              <w:rPr>
                <w:rFonts w:ascii="Arial" w:eastAsia="Times New Roman" w:hAnsi="Arial" w:cs="Arial"/>
                <w:sz w:val="20"/>
                <w:szCs w:val="20"/>
                <w:lang w:eastAsia="ru-RU"/>
              </w:rPr>
            </w:pPr>
          </w:p>
        </w:tc>
      </w:tr>
      <w:tr w:rsidR="00162870" w:rsidRPr="005D086D" w14:paraId="03F49676" w14:textId="77777777" w:rsidTr="00317BE1">
        <w:trPr>
          <w:trHeight w:val="20"/>
        </w:trPr>
        <w:tc>
          <w:tcPr>
            <w:tcW w:w="539" w:type="dxa"/>
            <w:vMerge w:val="restart"/>
          </w:tcPr>
          <w:p w14:paraId="14368980" w14:textId="5CB4BE97" w:rsidR="00162870" w:rsidRPr="005D086D" w:rsidRDefault="00162870" w:rsidP="00AD7A6D">
            <w:pP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1.2</w:t>
            </w:r>
          </w:p>
        </w:tc>
        <w:tc>
          <w:tcPr>
            <w:tcW w:w="2268" w:type="dxa"/>
            <w:vMerge w:val="restart"/>
          </w:tcPr>
          <w:p w14:paraId="1DF6F188" w14:textId="505F5920" w:rsidR="00162870" w:rsidRPr="005D086D" w:rsidRDefault="00162870" w:rsidP="00B33C76">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 xml:space="preserve">Мероприятие  02.12 Строительство и реконструкция </w:t>
            </w:r>
            <w:r w:rsidRPr="005D086D">
              <w:rPr>
                <w:rFonts w:ascii="Arial" w:eastAsia="Times New Roman" w:hAnsi="Arial" w:cs="Arial"/>
                <w:color w:val="000000"/>
                <w:sz w:val="20"/>
                <w:szCs w:val="20"/>
                <w:lang w:eastAsia="ru-RU"/>
              </w:rPr>
              <w:lastRenderedPageBreak/>
              <w:t>объектов водоснабжения муниципальной собственности за счет средств местного бюджета</w:t>
            </w:r>
          </w:p>
        </w:tc>
        <w:tc>
          <w:tcPr>
            <w:tcW w:w="1134" w:type="dxa"/>
            <w:vMerge w:val="restart"/>
            <w:noWrap/>
          </w:tcPr>
          <w:p w14:paraId="259CB045" w14:textId="5B41EF16" w:rsidR="00162870" w:rsidRPr="005D086D" w:rsidRDefault="00162870" w:rsidP="00B33C76">
            <w:pPr>
              <w:rPr>
                <w:rFonts w:ascii="Arial" w:hAnsi="Arial" w:cs="Arial"/>
                <w:sz w:val="20"/>
                <w:szCs w:val="20"/>
              </w:rPr>
            </w:pPr>
            <w:r w:rsidRPr="005D086D">
              <w:rPr>
                <w:rFonts w:ascii="Arial" w:hAnsi="Arial" w:cs="Arial"/>
                <w:sz w:val="20"/>
                <w:szCs w:val="20"/>
              </w:rPr>
              <w:lastRenderedPageBreak/>
              <w:t>01.01.2026-31.12.203</w:t>
            </w:r>
            <w:r w:rsidRPr="005D086D">
              <w:rPr>
                <w:rFonts w:ascii="Arial" w:hAnsi="Arial" w:cs="Arial"/>
                <w:sz w:val="20"/>
                <w:szCs w:val="20"/>
              </w:rPr>
              <w:lastRenderedPageBreak/>
              <w:t>0</w:t>
            </w:r>
          </w:p>
        </w:tc>
        <w:tc>
          <w:tcPr>
            <w:tcW w:w="1276" w:type="dxa"/>
            <w:noWrap/>
          </w:tcPr>
          <w:p w14:paraId="072313F2" w14:textId="77777777" w:rsidR="00162870" w:rsidRPr="005D086D" w:rsidRDefault="00162870" w:rsidP="00B33C76">
            <w:pPr>
              <w:rPr>
                <w:rFonts w:ascii="Arial" w:hAnsi="Arial" w:cs="Arial"/>
                <w:sz w:val="20"/>
                <w:szCs w:val="20"/>
              </w:rPr>
            </w:pPr>
            <w:r w:rsidRPr="005D086D">
              <w:rPr>
                <w:rFonts w:ascii="Arial" w:hAnsi="Arial" w:cs="Arial"/>
                <w:sz w:val="20"/>
                <w:szCs w:val="20"/>
              </w:rPr>
              <w:lastRenderedPageBreak/>
              <w:t xml:space="preserve">Средства федерального </w:t>
            </w:r>
            <w:r w:rsidRPr="005D086D">
              <w:rPr>
                <w:rFonts w:ascii="Arial" w:hAnsi="Arial" w:cs="Arial"/>
                <w:sz w:val="20"/>
                <w:szCs w:val="20"/>
              </w:rPr>
              <w:lastRenderedPageBreak/>
              <w:t>бюджета</w:t>
            </w:r>
          </w:p>
        </w:tc>
        <w:tc>
          <w:tcPr>
            <w:tcW w:w="1276" w:type="dxa"/>
          </w:tcPr>
          <w:p w14:paraId="67C0EC53" w14:textId="0CFBD748" w:rsidR="00162870" w:rsidRPr="005D086D" w:rsidRDefault="00162870" w:rsidP="00B33C76">
            <w:pPr>
              <w:jc w:val="center"/>
              <w:rPr>
                <w:rFonts w:ascii="Arial" w:hAnsi="Arial" w:cs="Arial"/>
                <w:sz w:val="20"/>
                <w:szCs w:val="20"/>
              </w:rPr>
            </w:pPr>
            <w:r w:rsidRPr="005D086D">
              <w:rPr>
                <w:rFonts w:ascii="Arial" w:hAnsi="Arial" w:cs="Arial"/>
                <w:sz w:val="20"/>
                <w:szCs w:val="20"/>
              </w:rPr>
              <w:lastRenderedPageBreak/>
              <w:t>0,00</w:t>
            </w:r>
          </w:p>
        </w:tc>
        <w:tc>
          <w:tcPr>
            <w:tcW w:w="2977" w:type="dxa"/>
            <w:gridSpan w:val="7"/>
          </w:tcPr>
          <w:p w14:paraId="6C8DF957" w14:textId="061EFA97" w:rsidR="00162870" w:rsidRPr="005D086D" w:rsidRDefault="00162870" w:rsidP="00B33C76">
            <w:pPr>
              <w:jc w:val="center"/>
              <w:rPr>
                <w:rFonts w:ascii="Arial" w:hAnsi="Arial" w:cs="Arial"/>
                <w:sz w:val="20"/>
                <w:szCs w:val="20"/>
              </w:rPr>
            </w:pPr>
            <w:r w:rsidRPr="005D086D">
              <w:rPr>
                <w:rFonts w:ascii="Arial" w:hAnsi="Arial" w:cs="Arial"/>
                <w:sz w:val="20"/>
                <w:szCs w:val="20"/>
              </w:rPr>
              <w:t>0,00</w:t>
            </w:r>
          </w:p>
        </w:tc>
        <w:tc>
          <w:tcPr>
            <w:tcW w:w="1417" w:type="dxa"/>
          </w:tcPr>
          <w:p w14:paraId="1DA374D8" w14:textId="77777777" w:rsidR="00162870" w:rsidRPr="005D086D" w:rsidRDefault="00162870" w:rsidP="00B33C76">
            <w:pPr>
              <w:jc w:val="center"/>
              <w:rPr>
                <w:rFonts w:ascii="Arial" w:hAnsi="Arial" w:cs="Arial"/>
                <w:sz w:val="20"/>
                <w:szCs w:val="20"/>
              </w:rPr>
            </w:pPr>
            <w:r w:rsidRPr="005D086D">
              <w:rPr>
                <w:rFonts w:ascii="Arial" w:hAnsi="Arial" w:cs="Arial"/>
                <w:sz w:val="20"/>
                <w:szCs w:val="20"/>
              </w:rPr>
              <w:t>0,00</w:t>
            </w:r>
          </w:p>
        </w:tc>
        <w:tc>
          <w:tcPr>
            <w:tcW w:w="1559" w:type="dxa"/>
          </w:tcPr>
          <w:p w14:paraId="22C64E39" w14:textId="77777777" w:rsidR="00162870" w:rsidRPr="005D086D" w:rsidRDefault="00162870" w:rsidP="00B33C76">
            <w:pPr>
              <w:jc w:val="center"/>
              <w:rPr>
                <w:rFonts w:ascii="Arial" w:hAnsi="Arial" w:cs="Arial"/>
                <w:sz w:val="20"/>
                <w:szCs w:val="20"/>
              </w:rPr>
            </w:pPr>
            <w:r w:rsidRPr="005D086D">
              <w:rPr>
                <w:rFonts w:ascii="Arial" w:hAnsi="Arial" w:cs="Arial"/>
                <w:sz w:val="20"/>
                <w:szCs w:val="20"/>
              </w:rPr>
              <w:t>0,00</w:t>
            </w:r>
          </w:p>
        </w:tc>
        <w:tc>
          <w:tcPr>
            <w:tcW w:w="851" w:type="dxa"/>
          </w:tcPr>
          <w:p w14:paraId="2D41BCFA" w14:textId="73131D49" w:rsidR="00162870" w:rsidRPr="005D086D" w:rsidRDefault="00162870" w:rsidP="00B33C76">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76" w:type="dxa"/>
          </w:tcPr>
          <w:p w14:paraId="6B165095" w14:textId="6EDD7C95" w:rsidR="00162870" w:rsidRPr="005D086D" w:rsidRDefault="00162870" w:rsidP="00B33C76">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59" w:type="dxa"/>
            <w:vMerge w:val="restart"/>
          </w:tcPr>
          <w:p w14:paraId="2CB3ACB0" w14:textId="0B4CB26C" w:rsidR="00162870" w:rsidRPr="005D086D" w:rsidRDefault="00162870" w:rsidP="00B33C76">
            <w:pPr>
              <w:jc w:val="center"/>
              <w:rPr>
                <w:rFonts w:ascii="Arial" w:eastAsia="Times New Roman" w:hAnsi="Arial" w:cs="Arial"/>
                <w:sz w:val="20"/>
                <w:szCs w:val="20"/>
                <w:lang w:eastAsia="ru-RU"/>
              </w:rPr>
            </w:pPr>
            <w:r w:rsidRPr="005D086D">
              <w:rPr>
                <w:rFonts w:ascii="Arial" w:eastAsia="Times New Roman" w:hAnsi="Arial" w:cs="Arial"/>
                <w:color w:val="000000"/>
                <w:sz w:val="20"/>
                <w:szCs w:val="20"/>
                <w:lang w:eastAsia="ru-RU"/>
              </w:rPr>
              <w:t>Управление жилищно-коммунальног</w:t>
            </w:r>
            <w:r w:rsidRPr="005D086D">
              <w:rPr>
                <w:rFonts w:ascii="Arial" w:eastAsia="Times New Roman" w:hAnsi="Arial" w:cs="Arial"/>
                <w:color w:val="000000"/>
                <w:sz w:val="20"/>
                <w:szCs w:val="20"/>
                <w:lang w:eastAsia="ru-RU"/>
              </w:rPr>
              <w:lastRenderedPageBreak/>
              <w:t>о хозяйства администрации Городского округа Люберцы Московской области</w:t>
            </w:r>
          </w:p>
        </w:tc>
      </w:tr>
      <w:tr w:rsidR="00B1031C" w:rsidRPr="005D086D" w14:paraId="0329C7E7" w14:textId="77777777" w:rsidTr="00317BE1">
        <w:trPr>
          <w:trHeight w:val="20"/>
        </w:trPr>
        <w:tc>
          <w:tcPr>
            <w:tcW w:w="539" w:type="dxa"/>
            <w:vMerge/>
          </w:tcPr>
          <w:p w14:paraId="08CAA604" w14:textId="77777777" w:rsidR="00B1031C" w:rsidRPr="005D086D" w:rsidRDefault="00B1031C" w:rsidP="00B33C76">
            <w:pPr>
              <w:rPr>
                <w:rFonts w:ascii="Arial" w:eastAsia="Times New Roman" w:hAnsi="Arial" w:cs="Arial"/>
                <w:color w:val="000000"/>
                <w:sz w:val="24"/>
                <w:szCs w:val="24"/>
                <w:lang w:eastAsia="ru-RU"/>
              </w:rPr>
            </w:pPr>
          </w:p>
        </w:tc>
        <w:tc>
          <w:tcPr>
            <w:tcW w:w="2268" w:type="dxa"/>
            <w:vMerge/>
          </w:tcPr>
          <w:p w14:paraId="593CDB06" w14:textId="0B459DFD" w:rsidR="00B1031C" w:rsidRPr="005D086D" w:rsidRDefault="00B1031C" w:rsidP="00B33C76">
            <w:pPr>
              <w:rPr>
                <w:rFonts w:ascii="Arial" w:eastAsia="Times New Roman" w:hAnsi="Arial" w:cs="Arial"/>
                <w:color w:val="000000"/>
                <w:sz w:val="20"/>
                <w:szCs w:val="20"/>
                <w:lang w:eastAsia="ru-RU"/>
              </w:rPr>
            </w:pPr>
          </w:p>
        </w:tc>
        <w:tc>
          <w:tcPr>
            <w:tcW w:w="1134" w:type="dxa"/>
            <w:vMerge/>
            <w:noWrap/>
          </w:tcPr>
          <w:p w14:paraId="0EAB4AD3" w14:textId="77777777" w:rsidR="00B1031C" w:rsidRPr="005D086D" w:rsidRDefault="00B1031C" w:rsidP="00B33C76">
            <w:pPr>
              <w:rPr>
                <w:rFonts w:ascii="Arial" w:hAnsi="Arial" w:cs="Arial"/>
                <w:sz w:val="20"/>
                <w:szCs w:val="20"/>
              </w:rPr>
            </w:pPr>
          </w:p>
        </w:tc>
        <w:tc>
          <w:tcPr>
            <w:tcW w:w="1276" w:type="dxa"/>
            <w:noWrap/>
          </w:tcPr>
          <w:p w14:paraId="5C624BBB" w14:textId="77777777" w:rsidR="00B1031C" w:rsidRPr="005D086D" w:rsidRDefault="00B1031C" w:rsidP="00B33C76">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42001EEC" w14:textId="60C29D11" w:rsidR="00B1031C" w:rsidRPr="005D086D" w:rsidRDefault="00B1031C" w:rsidP="00B33C76">
            <w:pPr>
              <w:jc w:val="center"/>
              <w:rPr>
                <w:rFonts w:ascii="Arial" w:hAnsi="Arial" w:cs="Arial"/>
                <w:sz w:val="20"/>
                <w:szCs w:val="20"/>
              </w:rPr>
            </w:pPr>
            <w:r w:rsidRPr="005D086D">
              <w:rPr>
                <w:rFonts w:ascii="Arial" w:hAnsi="Arial" w:cs="Arial"/>
                <w:sz w:val="20"/>
                <w:szCs w:val="20"/>
              </w:rPr>
              <w:t>0,00</w:t>
            </w:r>
          </w:p>
        </w:tc>
        <w:tc>
          <w:tcPr>
            <w:tcW w:w="2977" w:type="dxa"/>
            <w:gridSpan w:val="7"/>
          </w:tcPr>
          <w:p w14:paraId="640325DF" w14:textId="6AAFA101" w:rsidR="00B1031C" w:rsidRPr="005D086D" w:rsidRDefault="00B1031C" w:rsidP="00B33C76">
            <w:pPr>
              <w:jc w:val="center"/>
              <w:rPr>
                <w:rFonts w:ascii="Arial" w:hAnsi="Arial" w:cs="Arial"/>
                <w:sz w:val="20"/>
                <w:szCs w:val="20"/>
              </w:rPr>
            </w:pPr>
            <w:r w:rsidRPr="005D086D">
              <w:rPr>
                <w:rFonts w:ascii="Arial" w:hAnsi="Arial" w:cs="Arial"/>
                <w:sz w:val="20"/>
                <w:szCs w:val="20"/>
              </w:rPr>
              <w:t>0,00</w:t>
            </w:r>
          </w:p>
        </w:tc>
        <w:tc>
          <w:tcPr>
            <w:tcW w:w="1417" w:type="dxa"/>
          </w:tcPr>
          <w:p w14:paraId="67D0C73B" w14:textId="455CEEA1" w:rsidR="00B1031C" w:rsidRPr="005D086D" w:rsidRDefault="00B1031C" w:rsidP="00B33C76">
            <w:pPr>
              <w:jc w:val="center"/>
              <w:rPr>
                <w:rFonts w:ascii="Arial" w:hAnsi="Arial" w:cs="Arial"/>
                <w:sz w:val="20"/>
                <w:szCs w:val="20"/>
              </w:rPr>
            </w:pPr>
            <w:r w:rsidRPr="005D086D">
              <w:rPr>
                <w:rFonts w:ascii="Arial" w:hAnsi="Arial" w:cs="Arial"/>
                <w:sz w:val="20"/>
                <w:szCs w:val="20"/>
              </w:rPr>
              <w:t>0,00</w:t>
            </w:r>
          </w:p>
        </w:tc>
        <w:tc>
          <w:tcPr>
            <w:tcW w:w="1559" w:type="dxa"/>
          </w:tcPr>
          <w:p w14:paraId="4F781FDD" w14:textId="193B6012" w:rsidR="00B1031C" w:rsidRPr="005D086D" w:rsidRDefault="00B1031C" w:rsidP="00B33C76">
            <w:pPr>
              <w:jc w:val="center"/>
              <w:rPr>
                <w:rFonts w:ascii="Arial" w:hAnsi="Arial" w:cs="Arial"/>
                <w:sz w:val="20"/>
                <w:szCs w:val="20"/>
              </w:rPr>
            </w:pPr>
            <w:r w:rsidRPr="005D086D">
              <w:rPr>
                <w:rFonts w:ascii="Arial" w:hAnsi="Arial" w:cs="Arial"/>
                <w:sz w:val="20"/>
                <w:szCs w:val="20"/>
              </w:rPr>
              <w:t>0,00</w:t>
            </w:r>
          </w:p>
        </w:tc>
        <w:tc>
          <w:tcPr>
            <w:tcW w:w="851" w:type="dxa"/>
          </w:tcPr>
          <w:p w14:paraId="468B0A07" w14:textId="3F576F75" w:rsidR="00B1031C" w:rsidRPr="005D086D" w:rsidRDefault="00B1031C" w:rsidP="00B33C76">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712757A1" w14:textId="420161D5" w:rsidR="00B1031C" w:rsidRPr="005D086D" w:rsidRDefault="00B1031C" w:rsidP="00B33C76">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tcPr>
          <w:p w14:paraId="4E6B3DAC" w14:textId="521E581E" w:rsidR="00B1031C" w:rsidRPr="005D086D" w:rsidRDefault="00B1031C" w:rsidP="00B33C76">
            <w:pPr>
              <w:jc w:val="center"/>
              <w:rPr>
                <w:rFonts w:ascii="Arial" w:eastAsia="Times New Roman" w:hAnsi="Arial" w:cs="Arial"/>
                <w:sz w:val="24"/>
                <w:szCs w:val="24"/>
                <w:lang w:eastAsia="ru-RU"/>
              </w:rPr>
            </w:pPr>
          </w:p>
        </w:tc>
      </w:tr>
      <w:tr w:rsidR="00B1031C" w:rsidRPr="005D086D" w14:paraId="6E35E640" w14:textId="77777777" w:rsidTr="00317BE1">
        <w:trPr>
          <w:trHeight w:val="20"/>
        </w:trPr>
        <w:tc>
          <w:tcPr>
            <w:tcW w:w="539" w:type="dxa"/>
            <w:vMerge/>
          </w:tcPr>
          <w:p w14:paraId="45453627" w14:textId="77777777" w:rsidR="00B1031C" w:rsidRPr="005D086D" w:rsidRDefault="00B1031C" w:rsidP="00B33C76">
            <w:pPr>
              <w:rPr>
                <w:rFonts w:ascii="Arial" w:eastAsia="Times New Roman" w:hAnsi="Arial" w:cs="Arial"/>
                <w:color w:val="000000"/>
                <w:sz w:val="24"/>
                <w:szCs w:val="24"/>
                <w:lang w:eastAsia="ru-RU"/>
              </w:rPr>
            </w:pPr>
          </w:p>
        </w:tc>
        <w:tc>
          <w:tcPr>
            <w:tcW w:w="2268" w:type="dxa"/>
            <w:vMerge/>
          </w:tcPr>
          <w:p w14:paraId="74E6A947" w14:textId="614F9648" w:rsidR="00B1031C" w:rsidRPr="005D086D" w:rsidRDefault="00B1031C" w:rsidP="00B33C76">
            <w:pPr>
              <w:rPr>
                <w:rFonts w:ascii="Arial" w:eastAsia="Times New Roman" w:hAnsi="Arial" w:cs="Arial"/>
                <w:color w:val="000000"/>
                <w:sz w:val="20"/>
                <w:szCs w:val="20"/>
                <w:lang w:eastAsia="ru-RU"/>
              </w:rPr>
            </w:pPr>
          </w:p>
        </w:tc>
        <w:tc>
          <w:tcPr>
            <w:tcW w:w="1134" w:type="dxa"/>
            <w:vMerge/>
            <w:noWrap/>
          </w:tcPr>
          <w:p w14:paraId="4FF90A1F" w14:textId="77777777" w:rsidR="00B1031C" w:rsidRPr="005D086D" w:rsidRDefault="00B1031C" w:rsidP="00B33C76">
            <w:pPr>
              <w:rPr>
                <w:rFonts w:ascii="Arial" w:hAnsi="Arial" w:cs="Arial"/>
                <w:sz w:val="20"/>
                <w:szCs w:val="20"/>
              </w:rPr>
            </w:pPr>
          </w:p>
        </w:tc>
        <w:tc>
          <w:tcPr>
            <w:tcW w:w="1276" w:type="dxa"/>
            <w:noWrap/>
          </w:tcPr>
          <w:p w14:paraId="20062573" w14:textId="7CA02010" w:rsidR="00B1031C" w:rsidRPr="005D086D" w:rsidRDefault="00B1031C" w:rsidP="00B33C76">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26D76C9E" w14:textId="31E423D3" w:rsidR="00B1031C" w:rsidRPr="005D086D" w:rsidRDefault="00B1031C" w:rsidP="00B33C76">
            <w:pPr>
              <w:jc w:val="center"/>
              <w:rPr>
                <w:rFonts w:ascii="Arial" w:hAnsi="Arial" w:cs="Arial"/>
                <w:sz w:val="20"/>
                <w:szCs w:val="20"/>
              </w:rPr>
            </w:pPr>
            <w:r w:rsidRPr="005D086D">
              <w:rPr>
                <w:rFonts w:ascii="Arial" w:hAnsi="Arial" w:cs="Arial"/>
                <w:sz w:val="20"/>
                <w:szCs w:val="20"/>
              </w:rPr>
              <w:t>30 493,17</w:t>
            </w:r>
          </w:p>
        </w:tc>
        <w:tc>
          <w:tcPr>
            <w:tcW w:w="2977" w:type="dxa"/>
            <w:gridSpan w:val="7"/>
          </w:tcPr>
          <w:p w14:paraId="5D579653" w14:textId="10F03876" w:rsidR="00B1031C" w:rsidRPr="005D086D" w:rsidRDefault="00B1031C" w:rsidP="00162870">
            <w:pPr>
              <w:jc w:val="center"/>
              <w:rPr>
                <w:rFonts w:ascii="Arial" w:hAnsi="Arial" w:cs="Arial"/>
                <w:sz w:val="20"/>
                <w:szCs w:val="20"/>
              </w:rPr>
            </w:pPr>
            <w:r w:rsidRPr="005D086D">
              <w:rPr>
                <w:rFonts w:ascii="Arial" w:hAnsi="Arial" w:cs="Arial"/>
                <w:sz w:val="20"/>
                <w:szCs w:val="20"/>
              </w:rPr>
              <w:t>30 493,17</w:t>
            </w:r>
          </w:p>
        </w:tc>
        <w:tc>
          <w:tcPr>
            <w:tcW w:w="1417" w:type="dxa"/>
          </w:tcPr>
          <w:p w14:paraId="042EDABA" w14:textId="15E15441" w:rsidR="00B1031C" w:rsidRPr="005D086D" w:rsidRDefault="00B1031C" w:rsidP="00B33C76">
            <w:pPr>
              <w:jc w:val="center"/>
              <w:rPr>
                <w:rFonts w:ascii="Arial" w:hAnsi="Arial" w:cs="Arial"/>
                <w:sz w:val="20"/>
                <w:szCs w:val="20"/>
              </w:rPr>
            </w:pPr>
            <w:r w:rsidRPr="005D086D">
              <w:rPr>
                <w:rFonts w:ascii="Arial" w:hAnsi="Arial" w:cs="Arial"/>
                <w:sz w:val="20"/>
                <w:szCs w:val="20"/>
              </w:rPr>
              <w:t>0,00</w:t>
            </w:r>
          </w:p>
        </w:tc>
        <w:tc>
          <w:tcPr>
            <w:tcW w:w="1559" w:type="dxa"/>
          </w:tcPr>
          <w:p w14:paraId="1489CC9E" w14:textId="006A008F" w:rsidR="00B1031C" w:rsidRPr="005D086D" w:rsidRDefault="00B1031C" w:rsidP="00B33C76">
            <w:pPr>
              <w:jc w:val="center"/>
              <w:rPr>
                <w:rFonts w:ascii="Arial" w:hAnsi="Arial" w:cs="Arial"/>
                <w:sz w:val="20"/>
                <w:szCs w:val="20"/>
              </w:rPr>
            </w:pPr>
            <w:r w:rsidRPr="005D086D">
              <w:rPr>
                <w:rFonts w:ascii="Arial" w:hAnsi="Arial" w:cs="Arial"/>
                <w:sz w:val="20"/>
                <w:szCs w:val="20"/>
              </w:rPr>
              <w:t>0,00</w:t>
            </w:r>
          </w:p>
        </w:tc>
        <w:tc>
          <w:tcPr>
            <w:tcW w:w="851" w:type="dxa"/>
          </w:tcPr>
          <w:p w14:paraId="7D3DDBC3" w14:textId="185BB1C0" w:rsidR="00B1031C" w:rsidRPr="005D086D" w:rsidRDefault="00B1031C" w:rsidP="00B33C76">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439F885C" w14:textId="4A1302F8" w:rsidR="00B1031C" w:rsidRPr="005D086D" w:rsidRDefault="00B1031C" w:rsidP="00B33C76">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tcPr>
          <w:p w14:paraId="057B81F9" w14:textId="0D59A870" w:rsidR="00B1031C" w:rsidRPr="005D086D" w:rsidRDefault="00B1031C" w:rsidP="00B33C76">
            <w:pPr>
              <w:jc w:val="center"/>
              <w:rPr>
                <w:rFonts w:ascii="Arial" w:eastAsia="Times New Roman" w:hAnsi="Arial" w:cs="Arial"/>
                <w:sz w:val="24"/>
                <w:szCs w:val="24"/>
                <w:lang w:eastAsia="ru-RU"/>
              </w:rPr>
            </w:pPr>
          </w:p>
        </w:tc>
      </w:tr>
      <w:tr w:rsidR="00162870" w:rsidRPr="005D086D" w14:paraId="14643CE6" w14:textId="77777777" w:rsidTr="00317BE1">
        <w:trPr>
          <w:trHeight w:val="20"/>
        </w:trPr>
        <w:tc>
          <w:tcPr>
            <w:tcW w:w="539" w:type="dxa"/>
            <w:vMerge/>
          </w:tcPr>
          <w:p w14:paraId="7B73C5AC" w14:textId="77777777" w:rsidR="00162870" w:rsidRPr="005D086D" w:rsidRDefault="00162870" w:rsidP="00B33C76">
            <w:pPr>
              <w:rPr>
                <w:rFonts w:ascii="Arial" w:eastAsia="Times New Roman" w:hAnsi="Arial" w:cs="Arial"/>
                <w:color w:val="000000"/>
                <w:sz w:val="24"/>
                <w:szCs w:val="24"/>
                <w:lang w:eastAsia="ru-RU"/>
              </w:rPr>
            </w:pPr>
          </w:p>
        </w:tc>
        <w:tc>
          <w:tcPr>
            <w:tcW w:w="2268" w:type="dxa"/>
            <w:vMerge/>
          </w:tcPr>
          <w:p w14:paraId="24CF1951" w14:textId="0B3B4286" w:rsidR="00162870" w:rsidRPr="005D086D" w:rsidRDefault="00162870" w:rsidP="00B33C76">
            <w:pPr>
              <w:rPr>
                <w:rFonts w:ascii="Arial" w:eastAsia="Times New Roman" w:hAnsi="Arial" w:cs="Arial"/>
                <w:color w:val="000000"/>
                <w:sz w:val="20"/>
                <w:szCs w:val="20"/>
                <w:lang w:eastAsia="ru-RU"/>
              </w:rPr>
            </w:pPr>
          </w:p>
        </w:tc>
        <w:tc>
          <w:tcPr>
            <w:tcW w:w="1134" w:type="dxa"/>
            <w:vMerge/>
            <w:noWrap/>
          </w:tcPr>
          <w:p w14:paraId="380AF9D7" w14:textId="77777777" w:rsidR="00162870" w:rsidRPr="005D086D" w:rsidRDefault="00162870" w:rsidP="00B33C76">
            <w:pPr>
              <w:rPr>
                <w:rFonts w:ascii="Arial" w:hAnsi="Arial" w:cs="Arial"/>
                <w:sz w:val="20"/>
                <w:szCs w:val="20"/>
              </w:rPr>
            </w:pPr>
          </w:p>
        </w:tc>
        <w:tc>
          <w:tcPr>
            <w:tcW w:w="1276" w:type="dxa"/>
            <w:noWrap/>
          </w:tcPr>
          <w:p w14:paraId="181F768A" w14:textId="77777777" w:rsidR="00162870" w:rsidRPr="005D086D" w:rsidRDefault="00162870" w:rsidP="00B33C7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0A133FE9" w14:textId="32A04D90" w:rsidR="00162870" w:rsidRPr="005D086D" w:rsidRDefault="00162870" w:rsidP="00B33C76">
            <w:pPr>
              <w:jc w:val="center"/>
              <w:rPr>
                <w:rFonts w:ascii="Arial" w:hAnsi="Arial" w:cs="Arial"/>
                <w:sz w:val="20"/>
                <w:szCs w:val="20"/>
              </w:rPr>
            </w:pPr>
            <w:r w:rsidRPr="005D086D">
              <w:rPr>
                <w:rFonts w:ascii="Arial" w:hAnsi="Arial" w:cs="Arial"/>
                <w:sz w:val="20"/>
                <w:szCs w:val="20"/>
              </w:rPr>
              <w:t>0,00</w:t>
            </w:r>
          </w:p>
        </w:tc>
        <w:tc>
          <w:tcPr>
            <w:tcW w:w="2977" w:type="dxa"/>
            <w:gridSpan w:val="7"/>
          </w:tcPr>
          <w:p w14:paraId="5D049A75" w14:textId="3C5398B6" w:rsidR="00162870" w:rsidRPr="005D086D" w:rsidRDefault="00162870" w:rsidP="00B33C76">
            <w:pPr>
              <w:jc w:val="center"/>
              <w:rPr>
                <w:rFonts w:ascii="Arial" w:hAnsi="Arial" w:cs="Arial"/>
                <w:sz w:val="20"/>
                <w:szCs w:val="20"/>
              </w:rPr>
            </w:pPr>
            <w:r w:rsidRPr="005D086D">
              <w:rPr>
                <w:rFonts w:ascii="Arial" w:hAnsi="Arial" w:cs="Arial"/>
                <w:sz w:val="20"/>
                <w:szCs w:val="20"/>
              </w:rPr>
              <w:t>0,00</w:t>
            </w:r>
          </w:p>
        </w:tc>
        <w:tc>
          <w:tcPr>
            <w:tcW w:w="1417" w:type="dxa"/>
          </w:tcPr>
          <w:p w14:paraId="14A65E89" w14:textId="77777777" w:rsidR="00162870" w:rsidRPr="005D086D" w:rsidRDefault="00162870" w:rsidP="00B33C76">
            <w:pPr>
              <w:jc w:val="center"/>
              <w:rPr>
                <w:rFonts w:ascii="Arial" w:hAnsi="Arial" w:cs="Arial"/>
                <w:sz w:val="20"/>
                <w:szCs w:val="20"/>
              </w:rPr>
            </w:pPr>
            <w:r w:rsidRPr="005D086D">
              <w:rPr>
                <w:rFonts w:ascii="Arial" w:hAnsi="Arial" w:cs="Arial"/>
                <w:sz w:val="20"/>
                <w:szCs w:val="20"/>
              </w:rPr>
              <w:t>0,00</w:t>
            </w:r>
          </w:p>
        </w:tc>
        <w:tc>
          <w:tcPr>
            <w:tcW w:w="1559" w:type="dxa"/>
          </w:tcPr>
          <w:p w14:paraId="4D85740D" w14:textId="77777777" w:rsidR="00162870" w:rsidRPr="005D086D" w:rsidRDefault="00162870" w:rsidP="00B33C76">
            <w:pPr>
              <w:jc w:val="center"/>
              <w:rPr>
                <w:rFonts w:ascii="Arial" w:hAnsi="Arial" w:cs="Arial"/>
                <w:sz w:val="20"/>
                <w:szCs w:val="20"/>
              </w:rPr>
            </w:pPr>
            <w:r w:rsidRPr="005D086D">
              <w:rPr>
                <w:rFonts w:ascii="Arial" w:hAnsi="Arial" w:cs="Arial"/>
                <w:sz w:val="20"/>
                <w:szCs w:val="20"/>
              </w:rPr>
              <w:t>0,00</w:t>
            </w:r>
          </w:p>
        </w:tc>
        <w:tc>
          <w:tcPr>
            <w:tcW w:w="851" w:type="dxa"/>
          </w:tcPr>
          <w:p w14:paraId="251DA8AC" w14:textId="10BEC8DA" w:rsidR="00162870" w:rsidRPr="005D086D" w:rsidRDefault="00162870" w:rsidP="00B33C76">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3F637DBA" w14:textId="5665AEB9" w:rsidR="00162870" w:rsidRPr="005D086D" w:rsidRDefault="00162870" w:rsidP="00B33C76">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tcPr>
          <w:p w14:paraId="13C1FF1A" w14:textId="5A3F09B0" w:rsidR="00162870" w:rsidRPr="005D086D" w:rsidRDefault="00162870" w:rsidP="00B33C76">
            <w:pPr>
              <w:jc w:val="center"/>
              <w:rPr>
                <w:rFonts w:ascii="Arial" w:eastAsia="Times New Roman" w:hAnsi="Arial" w:cs="Arial"/>
                <w:sz w:val="24"/>
                <w:szCs w:val="24"/>
                <w:lang w:eastAsia="ru-RU"/>
              </w:rPr>
            </w:pPr>
          </w:p>
        </w:tc>
      </w:tr>
      <w:tr w:rsidR="00C46945" w:rsidRPr="005D086D" w14:paraId="7CA12D82" w14:textId="77777777" w:rsidTr="00317BE1">
        <w:trPr>
          <w:trHeight w:val="267"/>
        </w:trPr>
        <w:tc>
          <w:tcPr>
            <w:tcW w:w="539" w:type="dxa"/>
            <w:vMerge/>
          </w:tcPr>
          <w:p w14:paraId="1CD4F738" w14:textId="77777777" w:rsidR="00C46945" w:rsidRPr="005D086D" w:rsidRDefault="00C46945" w:rsidP="00B33C76">
            <w:pPr>
              <w:rPr>
                <w:rFonts w:ascii="Arial" w:eastAsia="Times New Roman" w:hAnsi="Arial" w:cs="Arial"/>
                <w:color w:val="000000"/>
                <w:sz w:val="24"/>
                <w:szCs w:val="24"/>
                <w:lang w:eastAsia="ru-RU"/>
              </w:rPr>
            </w:pPr>
          </w:p>
        </w:tc>
        <w:tc>
          <w:tcPr>
            <w:tcW w:w="2268" w:type="dxa"/>
            <w:vMerge/>
          </w:tcPr>
          <w:p w14:paraId="6480FCB9" w14:textId="23736420" w:rsidR="00C46945" w:rsidRPr="005D086D" w:rsidRDefault="00C46945" w:rsidP="00B33C76">
            <w:pPr>
              <w:rPr>
                <w:rFonts w:ascii="Arial" w:eastAsia="Times New Roman" w:hAnsi="Arial" w:cs="Arial"/>
                <w:color w:val="000000"/>
                <w:sz w:val="20"/>
                <w:szCs w:val="20"/>
                <w:lang w:eastAsia="ru-RU"/>
              </w:rPr>
            </w:pPr>
          </w:p>
        </w:tc>
        <w:tc>
          <w:tcPr>
            <w:tcW w:w="1134" w:type="dxa"/>
            <w:vMerge/>
            <w:noWrap/>
          </w:tcPr>
          <w:p w14:paraId="436C35C0" w14:textId="77777777" w:rsidR="00C46945" w:rsidRPr="005D086D" w:rsidRDefault="00C46945" w:rsidP="00B33C76">
            <w:pPr>
              <w:rPr>
                <w:rFonts w:ascii="Arial" w:hAnsi="Arial" w:cs="Arial"/>
                <w:sz w:val="20"/>
                <w:szCs w:val="20"/>
              </w:rPr>
            </w:pPr>
          </w:p>
        </w:tc>
        <w:tc>
          <w:tcPr>
            <w:tcW w:w="1276" w:type="dxa"/>
            <w:noWrap/>
          </w:tcPr>
          <w:p w14:paraId="03F01E2C" w14:textId="46F4A390" w:rsidR="00C46945" w:rsidRPr="005D086D" w:rsidRDefault="00C46945" w:rsidP="00317BE1">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tc>
        <w:tc>
          <w:tcPr>
            <w:tcW w:w="1276" w:type="dxa"/>
          </w:tcPr>
          <w:p w14:paraId="2DC22446" w14:textId="18F37CA4" w:rsidR="00C46945" w:rsidRPr="005D086D" w:rsidRDefault="00C46945" w:rsidP="00B33C76">
            <w:pPr>
              <w:jc w:val="center"/>
              <w:rPr>
                <w:rFonts w:ascii="Arial" w:hAnsi="Arial" w:cs="Arial"/>
                <w:sz w:val="20"/>
                <w:szCs w:val="20"/>
              </w:rPr>
            </w:pPr>
            <w:r w:rsidRPr="005D086D">
              <w:rPr>
                <w:rFonts w:ascii="Arial" w:hAnsi="Arial" w:cs="Arial"/>
                <w:sz w:val="20"/>
                <w:szCs w:val="20"/>
              </w:rPr>
              <w:t>30 493,17</w:t>
            </w:r>
          </w:p>
        </w:tc>
        <w:tc>
          <w:tcPr>
            <w:tcW w:w="2977" w:type="dxa"/>
            <w:gridSpan w:val="7"/>
          </w:tcPr>
          <w:p w14:paraId="79673F37" w14:textId="3B453F0C" w:rsidR="00C46945" w:rsidRPr="005D086D" w:rsidRDefault="00C46945" w:rsidP="00B33C76">
            <w:pPr>
              <w:jc w:val="center"/>
              <w:rPr>
                <w:rFonts w:ascii="Arial" w:hAnsi="Arial" w:cs="Arial"/>
                <w:sz w:val="20"/>
                <w:szCs w:val="20"/>
              </w:rPr>
            </w:pPr>
            <w:r w:rsidRPr="005D086D">
              <w:rPr>
                <w:rFonts w:ascii="Arial" w:hAnsi="Arial" w:cs="Arial"/>
                <w:sz w:val="20"/>
                <w:szCs w:val="20"/>
              </w:rPr>
              <w:t>30 493,17</w:t>
            </w:r>
          </w:p>
        </w:tc>
        <w:tc>
          <w:tcPr>
            <w:tcW w:w="1417" w:type="dxa"/>
          </w:tcPr>
          <w:p w14:paraId="08F11918" w14:textId="5056CDE7" w:rsidR="00C46945" w:rsidRPr="005D086D" w:rsidRDefault="00C46945" w:rsidP="00B33C76">
            <w:pPr>
              <w:jc w:val="center"/>
              <w:rPr>
                <w:rFonts w:ascii="Arial" w:hAnsi="Arial" w:cs="Arial"/>
                <w:sz w:val="20"/>
                <w:szCs w:val="20"/>
              </w:rPr>
            </w:pPr>
            <w:r w:rsidRPr="005D086D">
              <w:rPr>
                <w:rFonts w:ascii="Arial" w:hAnsi="Arial" w:cs="Arial"/>
                <w:sz w:val="20"/>
                <w:szCs w:val="20"/>
              </w:rPr>
              <w:t>0,00</w:t>
            </w:r>
          </w:p>
        </w:tc>
        <w:tc>
          <w:tcPr>
            <w:tcW w:w="1559" w:type="dxa"/>
          </w:tcPr>
          <w:p w14:paraId="245C67CA" w14:textId="2D2605E3" w:rsidR="00C46945" w:rsidRPr="005D086D" w:rsidRDefault="00C46945" w:rsidP="00B1031C">
            <w:pPr>
              <w:jc w:val="center"/>
              <w:rPr>
                <w:rFonts w:ascii="Arial" w:hAnsi="Arial" w:cs="Arial"/>
                <w:sz w:val="20"/>
                <w:szCs w:val="20"/>
              </w:rPr>
            </w:pPr>
            <w:r w:rsidRPr="005D086D">
              <w:rPr>
                <w:rFonts w:ascii="Arial" w:hAnsi="Arial" w:cs="Arial"/>
                <w:sz w:val="20"/>
                <w:szCs w:val="20"/>
              </w:rPr>
              <w:t>0,00</w:t>
            </w:r>
          </w:p>
        </w:tc>
        <w:tc>
          <w:tcPr>
            <w:tcW w:w="851" w:type="dxa"/>
          </w:tcPr>
          <w:p w14:paraId="1027A3E5" w14:textId="022C0C38" w:rsidR="00C46945" w:rsidRPr="005D086D" w:rsidRDefault="00C46945" w:rsidP="00B33C76">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012B37A8" w14:textId="15ECC5C1" w:rsidR="00C46945" w:rsidRPr="005D086D" w:rsidRDefault="00C46945" w:rsidP="00B33C76">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vMerge/>
          </w:tcPr>
          <w:p w14:paraId="08068175" w14:textId="66DB2BC6" w:rsidR="00C46945" w:rsidRPr="005D086D" w:rsidRDefault="00C46945" w:rsidP="00B33C76">
            <w:pPr>
              <w:jc w:val="center"/>
              <w:rPr>
                <w:rFonts w:ascii="Arial" w:eastAsia="Times New Roman" w:hAnsi="Arial" w:cs="Arial"/>
                <w:sz w:val="24"/>
                <w:szCs w:val="24"/>
                <w:lang w:eastAsia="ru-RU"/>
              </w:rPr>
            </w:pPr>
          </w:p>
        </w:tc>
      </w:tr>
      <w:tr w:rsidR="00C46945" w:rsidRPr="005D086D" w14:paraId="4F4B6A6D" w14:textId="77777777" w:rsidTr="00F839D3">
        <w:trPr>
          <w:trHeight w:val="267"/>
        </w:trPr>
        <w:tc>
          <w:tcPr>
            <w:tcW w:w="539" w:type="dxa"/>
            <w:vMerge/>
          </w:tcPr>
          <w:p w14:paraId="3BC1DD97" w14:textId="77777777" w:rsidR="00C46945" w:rsidRPr="005D086D" w:rsidRDefault="00C46945" w:rsidP="00A15B9E">
            <w:pPr>
              <w:rPr>
                <w:rFonts w:ascii="Arial" w:hAnsi="Arial" w:cs="Arial"/>
                <w:sz w:val="24"/>
                <w:szCs w:val="24"/>
              </w:rPr>
            </w:pPr>
          </w:p>
        </w:tc>
        <w:tc>
          <w:tcPr>
            <w:tcW w:w="2268" w:type="dxa"/>
            <w:vMerge w:val="restart"/>
          </w:tcPr>
          <w:p w14:paraId="65EE35CF" w14:textId="3421BB7A" w:rsidR="00C46945" w:rsidRPr="005D086D" w:rsidRDefault="00C46945" w:rsidP="00A15B9E">
            <w:pPr>
              <w:rPr>
                <w:rFonts w:ascii="Arial" w:eastAsia="Times New Roman" w:hAnsi="Arial" w:cs="Arial"/>
                <w:color w:val="000000"/>
                <w:sz w:val="20"/>
                <w:szCs w:val="20"/>
                <w:lang w:eastAsia="ru-RU"/>
              </w:rPr>
            </w:pPr>
            <w:r w:rsidRPr="005D086D">
              <w:rPr>
                <w:rFonts w:ascii="Arial" w:hAnsi="Arial" w:cs="Arial"/>
                <w:sz w:val="20"/>
                <w:szCs w:val="20"/>
              </w:rPr>
              <w:t>Построены и реконструированы  объекты водоснабжения за счет средств местного бюджета, единиц</w:t>
            </w:r>
          </w:p>
        </w:tc>
        <w:tc>
          <w:tcPr>
            <w:tcW w:w="1134" w:type="dxa"/>
            <w:vMerge w:val="restart"/>
            <w:noWrap/>
          </w:tcPr>
          <w:p w14:paraId="7E933637" w14:textId="75E1C179" w:rsidR="00C46945" w:rsidRPr="005D086D" w:rsidRDefault="00C46945" w:rsidP="001E2E38">
            <w:pPr>
              <w:jc w:val="center"/>
              <w:rPr>
                <w:rFonts w:ascii="Arial" w:hAnsi="Arial" w:cs="Arial"/>
                <w:sz w:val="20"/>
                <w:szCs w:val="20"/>
              </w:rPr>
            </w:pPr>
            <w:r w:rsidRPr="005D086D">
              <w:rPr>
                <w:rFonts w:ascii="Arial" w:eastAsia="Times New Roman" w:hAnsi="Arial" w:cs="Arial"/>
                <w:sz w:val="20"/>
                <w:szCs w:val="20"/>
                <w:lang w:eastAsia="ru-RU"/>
              </w:rPr>
              <w:t>Х</w:t>
            </w:r>
          </w:p>
        </w:tc>
        <w:tc>
          <w:tcPr>
            <w:tcW w:w="1276" w:type="dxa"/>
            <w:vMerge w:val="restart"/>
            <w:noWrap/>
          </w:tcPr>
          <w:p w14:paraId="7093CB06" w14:textId="70C83797" w:rsidR="00C46945" w:rsidRPr="005D086D" w:rsidRDefault="00C46945" w:rsidP="001E2E38">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Х</w:t>
            </w:r>
          </w:p>
        </w:tc>
        <w:tc>
          <w:tcPr>
            <w:tcW w:w="1276" w:type="dxa"/>
            <w:vMerge w:val="restart"/>
          </w:tcPr>
          <w:p w14:paraId="70E08682" w14:textId="273FB03C" w:rsidR="00C46945" w:rsidRPr="005D086D" w:rsidRDefault="00C46945" w:rsidP="00A15B9E">
            <w:pPr>
              <w:jc w:val="center"/>
              <w:rPr>
                <w:rFonts w:ascii="Arial" w:hAnsi="Arial" w:cs="Arial"/>
                <w:sz w:val="20"/>
                <w:szCs w:val="20"/>
              </w:rPr>
            </w:pPr>
            <w:r w:rsidRPr="005D086D">
              <w:rPr>
                <w:rFonts w:ascii="Arial" w:eastAsia="Times New Roman" w:hAnsi="Arial" w:cs="Arial"/>
                <w:sz w:val="20"/>
                <w:szCs w:val="20"/>
                <w:lang w:eastAsia="ru-RU"/>
              </w:rPr>
              <w:t>Всего</w:t>
            </w:r>
          </w:p>
        </w:tc>
        <w:tc>
          <w:tcPr>
            <w:tcW w:w="850" w:type="dxa"/>
            <w:vMerge w:val="restart"/>
          </w:tcPr>
          <w:p w14:paraId="5D89CC03" w14:textId="25F468DE" w:rsidR="00C46945" w:rsidRPr="005D086D" w:rsidRDefault="00C46945" w:rsidP="002A0DAD">
            <w:pPr>
              <w:jc w:val="center"/>
              <w:rPr>
                <w:rFonts w:ascii="Arial" w:hAnsi="Arial" w:cs="Arial"/>
                <w:sz w:val="20"/>
                <w:szCs w:val="20"/>
              </w:rPr>
            </w:pPr>
            <w:r w:rsidRPr="005D086D">
              <w:rPr>
                <w:rFonts w:ascii="Arial" w:eastAsia="Times New Roman" w:hAnsi="Arial" w:cs="Arial"/>
                <w:sz w:val="20"/>
                <w:szCs w:val="20"/>
                <w:lang w:eastAsia="ru-RU"/>
              </w:rPr>
              <w:t xml:space="preserve">Итого </w:t>
            </w:r>
            <w:r w:rsidRPr="005D086D">
              <w:rPr>
                <w:rFonts w:ascii="Arial" w:eastAsia="Times New Roman" w:hAnsi="Arial" w:cs="Arial"/>
                <w:sz w:val="20"/>
                <w:szCs w:val="20"/>
                <w:lang w:eastAsia="ru-RU"/>
              </w:rPr>
              <w:br/>
              <w:t>2026 год</w:t>
            </w:r>
          </w:p>
        </w:tc>
        <w:tc>
          <w:tcPr>
            <w:tcW w:w="2127" w:type="dxa"/>
            <w:gridSpan w:val="6"/>
          </w:tcPr>
          <w:p w14:paraId="76EBB213" w14:textId="77777777" w:rsidR="00C46945" w:rsidRPr="005D086D" w:rsidRDefault="00C46945" w:rsidP="00A15B9E">
            <w:pPr>
              <w:jc w:val="center"/>
              <w:rPr>
                <w:rFonts w:ascii="Arial" w:hAnsi="Arial" w:cs="Arial"/>
                <w:sz w:val="20"/>
                <w:szCs w:val="20"/>
              </w:rPr>
            </w:pPr>
            <w:r w:rsidRPr="005D086D">
              <w:rPr>
                <w:rFonts w:ascii="Arial" w:hAnsi="Arial" w:cs="Arial"/>
                <w:sz w:val="20"/>
                <w:szCs w:val="20"/>
              </w:rPr>
              <w:t>В том числе:</w:t>
            </w:r>
          </w:p>
          <w:p w14:paraId="13033CD0" w14:textId="6FEB90FA" w:rsidR="00C46945" w:rsidRPr="005D086D" w:rsidRDefault="00C46945" w:rsidP="00A15B9E">
            <w:pPr>
              <w:jc w:val="center"/>
              <w:rPr>
                <w:rFonts w:ascii="Arial" w:hAnsi="Arial" w:cs="Arial"/>
                <w:sz w:val="20"/>
                <w:szCs w:val="20"/>
              </w:rPr>
            </w:pPr>
          </w:p>
        </w:tc>
        <w:tc>
          <w:tcPr>
            <w:tcW w:w="1417" w:type="dxa"/>
            <w:vMerge w:val="restart"/>
          </w:tcPr>
          <w:p w14:paraId="7E40BFA4" w14:textId="27D4BDC9" w:rsidR="00C46945" w:rsidRPr="005D086D" w:rsidRDefault="00C46945" w:rsidP="00796212">
            <w:pPr>
              <w:jc w:val="center"/>
              <w:rPr>
                <w:rFonts w:ascii="Arial" w:hAnsi="Arial" w:cs="Arial"/>
                <w:sz w:val="20"/>
                <w:szCs w:val="20"/>
              </w:rPr>
            </w:pPr>
            <w:r w:rsidRPr="005D086D">
              <w:rPr>
                <w:rFonts w:ascii="Arial" w:eastAsia="Times New Roman" w:hAnsi="Arial" w:cs="Arial"/>
                <w:sz w:val="20"/>
                <w:szCs w:val="20"/>
                <w:lang w:eastAsia="ru-RU"/>
              </w:rPr>
              <w:t>2027</w:t>
            </w:r>
          </w:p>
        </w:tc>
        <w:tc>
          <w:tcPr>
            <w:tcW w:w="1559" w:type="dxa"/>
            <w:vMerge w:val="restart"/>
          </w:tcPr>
          <w:p w14:paraId="1504ECBE" w14:textId="27818D41" w:rsidR="00C46945" w:rsidRPr="005D086D" w:rsidRDefault="00C46945" w:rsidP="00796212">
            <w:pPr>
              <w:jc w:val="center"/>
              <w:rPr>
                <w:rFonts w:ascii="Arial" w:hAnsi="Arial" w:cs="Arial"/>
                <w:sz w:val="20"/>
                <w:szCs w:val="20"/>
              </w:rPr>
            </w:pPr>
            <w:r w:rsidRPr="005D086D">
              <w:rPr>
                <w:rFonts w:ascii="Arial" w:eastAsia="Times New Roman" w:hAnsi="Arial" w:cs="Arial"/>
                <w:sz w:val="20"/>
                <w:szCs w:val="20"/>
                <w:lang w:eastAsia="ru-RU"/>
              </w:rPr>
              <w:t>2028</w:t>
            </w:r>
          </w:p>
        </w:tc>
        <w:tc>
          <w:tcPr>
            <w:tcW w:w="851" w:type="dxa"/>
            <w:vMerge w:val="restart"/>
          </w:tcPr>
          <w:p w14:paraId="0690920E" w14:textId="3014CA29" w:rsidR="00C46945" w:rsidRPr="005D086D" w:rsidRDefault="00C46945" w:rsidP="00796212">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1276" w:type="dxa"/>
            <w:vMerge w:val="restart"/>
          </w:tcPr>
          <w:p w14:paraId="702518FF" w14:textId="289C4EAD" w:rsidR="00C46945" w:rsidRPr="005D086D" w:rsidRDefault="00C46945" w:rsidP="00796212">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559" w:type="dxa"/>
            <w:vMerge w:val="restart"/>
          </w:tcPr>
          <w:p w14:paraId="78FAF9BB" w14:textId="7202CAA5" w:rsidR="00C46945" w:rsidRPr="005D086D" w:rsidRDefault="00C46945" w:rsidP="00796212">
            <w:pPr>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Х</w:t>
            </w:r>
          </w:p>
        </w:tc>
      </w:tr>
      <w:tr w:rsidR="00C46945" w:rsidRPr="005D086D" w14:paraId="76797148" w14:textId="77777777" w:rsidTr="00F839D3">
        <w:trPr>
          <w:trHeight w:val="267"/>
        </w:trPr>
        <w:tc>
          <w:tcPr>
            <w:tcW w:w="539" w:type="dxa"/>
            <w:vMerge/>
          </w:tcPr>
          <w:p w14:paraId="26199CC8" w14:textId="77777777" w:rsidR="00C46945" w:rsidRPr="005D086D" w:rsidRDefault="00C46945" w:rsidP="00796212">
            <w:pPr>
              <w:rPr>
                <w:rFonts w:ascii="Arial" w:eastAsia="Times New Roman" w:hAnsi="Arial" w:cs="Arial"/>
                <w:color w:val="000000"/>
                <w:sz w:val="24"/>
                <w:szCs w:val="24"/>
                <w:lang w:eastAsia="ru-RU"/>
              </w:rPr>
            </w:pPr>
          </w:p>
        </w:tc>
        <w:tc>
          <w:tcPr>
            <w:tcW w:w="2268" w:type="dxa"/>
            <w:vMerge/>
          </w:tcPr>
          <w:p w14:paraId="2D86CBA8" w14:textId="175EACD8" w:rsidR="00C46945" w:rsidRPr="005D086D" w:rsidRDefault="00C46945" w:rsidP="00796212">
            <w:pPr>
              <w:rPr>
                <w:rFonts w:ascii="Arial" w:eastAsia="Times New Roman" w:hAnsi="Arial" w:cs="Arial"/>
                <w:color w:val="000000"/>
                <w:sz w:val="20"/>
                <w:szCs w:val="20"/>
                <w:lang w:eastAsia="ru-RU"/>
              </w:rPr>
            </w:pPr>
          </w:p>
        </w:tc>
        <w:tc>
          <w:tcPr>
            <w:tcW w:w="1134" w:type="dxa"/>
            <w:vMerge/>
            <w:noWrap/>
          </w:tcPr>
          <w:p w14:paraId="273FC0A1" w14:textId="77777777" w:rsidR="00C46945" w:rsidRPr="005D086D" w:rsidRDefault="00C46945" w:rsidP="00796212">
            <w:pPr>
              <w:rPr>
                <w:rFonts w:ascii="Arial" w:hAnsi="Arial" w:cs="Arial"/>
                <w:sz w:val="20"/>
                <w:szCs w:val="20"/>
              </w:rPr>
            </w:pPr>
          </w:p>
        </w:tc>
        <w:tc>
          <w:tcPr>
            <w:tcW w:w="1276" w:type="dxa"/>
            <w:vMerge/>
            <w:noWrap/>
          </w:tcPr>
          <w:p w14:paraId="53CD96BC" w14:textId="77777777" w:rsidR="00C46945" w:rsidRPr="005D086D" w:rsidRDefault="00C46945" w:rsidP="00796212">
            <w:pPr>
              <w:rPr>
                <w:rFonts w:ascii="Arial" w:eastAsia="Times New Roman" w:hAnsi="Arial" w:cs="Arial"/>
                <w:color w:val="000000"/>
                <w:sz w:val="20"/>
                <w:szCs w:val="20"/>
                <w:lang w:eastAsia="ru-RU"/>
              </w:rPr>
            </w:pPr>
          </w:p>
        </w:tc>
        <w:tc>
          <w:tcPr>
            <w:tcW w:w="1276" w:type="dxa"/>
            <w:vMerge/>
          </w:tcPr>
          <w:p w14:paraId="111C979F" w14:textId="77777777" w:rsidR="00C46945" w:rsidRPr="005D086D" w:rsidRDefault="00C46945" w:rsidP="00796212">
            <w:pPr>
              <w:jc w:val="center"/>
              <w:rPr>
                <w:rFonts w:ascii="Arial" w:hAnsi="Arial" w:cs="Arial"/>
                <w:sz w:val="20"/>
                <w:szCs w:val="20"/>
              </w:rPr>
            </w:pPr>
          </w:p>
        </w:tc>
        <w:tc>
          <w:tcPr>
            <w:tcW w:w="850" w:type="dxa"/>
            <w:vMerge/>
          </w:tcPr>
          <w:p w14:paraId="2F0A6A70" w14:textId="77777777" w:rsidR="00C46945" w:rsidRPr="005D086D" w:rsidRDefault="00C46945" w:rsidP="00796212">
            <w:pPr>
              <w:jc w:val="center"/>
              <w:rPr>
                <w:rFonts w:ascii="Arial" w:hAnsi="Arial" w:cs="Arial"/>
                <w:sz w:val="20"/>
                <w:szCs w:val="20"/>
              </w:rPr>
            </w:pPr>
          </w:p>
        </w:tc>
        <w:tc>
          <w:tcPr>
            <w:tcW w:w="426" w:type="dxa"/>
          </w:tcPr>
          <w:p w14:paraId="3DA22919" w14:textId="2DAF0250" w:rsidR="00C46945" w:rsidRPr="005D086D" w:rsidRDefault="00C46945" w:rsidP="00796212">
            <w:pPr>
              <w:jc w:val="center"/>
              <w:rPr>
                <w:rFonts w:ascii="Arial" w:hAnsi="Arial" w:cs="Arial"/>
                <w:sz w:val="20"/>
                <w:szCs w:val="20"/>
              </w:rPr>
            </w:pPr>
            <w:r w:rsidRPr="005D086D">
              <w:rPr>
                <w:rFonts w:ascii="Arial" w:hAnsi="Arial" w:cs="Arial"/>
                <w:sz w:val="20"/>
                <w:szCs w:val="20"/>
              </w:rPr>
              <w:t>1 квартал</w:t>
            </w:r>
          </w:p>
        </w:tc>
        <w:tc>
          <w:tcPr>
            <w:tcW w:w="567" w:type="dxa"/>
            <w:gridSpan w:val="2"/>
          </w:tcPr>
          <w:p w14:paraId="110F78D4" w14:textId="3115BF89" w:rsidR="00C46945" w:rsidRPr="005D086D" w:rsidRDefault="00C46945" w:rsidP="00796212">
            <w:pPr>
              <w:jc w:val="center"/>
              <w:rPr>
                <w:rFonts w:ascii="Arial" w:hAnsi="Arial" w:cs="Arial"/>
                <w:sz w:val="20"/>
                <w:szCs w:val="20"/>
              </w:rPr>
            </w:pPr>
            <w:r w:rsidRPr="005D086D">
              <w:rPr>
                <w:rFonts w:ascii="Arial" w:hAnsi="Arial" w:cs="Arial"/>
                <w:sz w:val="20"/>
                <w:szCs w:val="20"/>
              </w:rPr>
              <w:t>1 полугодие</w:t>
            </w:r>
          </w:p>
        </w:tc>
        <w:tc>
          <w:tcPr>
            <w:tcW w:w="567" w:type="dxa"/>
            <w:gridSpan w:val="2"/>
          </w:tcPr>
          <w:p w14:paraId="199B2134" w14:textId="01002608" w:rsidR="00C46945" w:rsidRPr="005D086D" w:rsidRDefault="00C46945" w:rsidP="00796212">
            <w:pPr>
              <w:jc w:val="center"/>
              <w:rPr>
                <w:rFonts w:ascii="Arial" w:hAnsi="Arial" w:cs="Arial"/>
                <w:sz w:val="20"/>
                <w:szCs w:val="20"/>
              </w:rPr>
            </w:pPr>
            <w:r w:rsidRPr="005D086D">
              <w:rPr>
                <w:rFonts w:ascii="Arial" w:hAnsi="Arial" w:cs="Arial"/>
                <w:sz w:val="20"/>
                <w:szCs w:val="20"/>
              </w:rPr>
              <w:t>9 месяцев</w:t>
            </w:r>
          </w:p>
        </w:tc>
        <w:tc>
          <w:tcPr>
            <w:tcW w:w="567" w:type="dxa"/>
          </w:tcPr>
          <w:p w14:paraId="59519D00" w14:textId="403B30F9" w:rsidR="00C46945" w:rsidRPr="005D086D" w:rsidRDefault="00C46945" w:rsidP="00796212">
            <w:pPr>
              <w:jc w:val="center"/>
              <w:rPr>
                <w:rFonts w:ascii="Arial" w:hAnsi="Arial" w:cs="Arial"/>
                <w:sz w:val="20"/>
                <w:szCs w:val="20"/>
              </w:rPr>
            </w:pPr>
            <w:r w:rsidRPr="005D086D">
              <w:rPr>
                <w:rFonts w:ascii="Arial" w:hAnsi="Arial" w:cs="Arial"/>
                <w:sz w:val="20"/>
                <w:szCs w:val="20"/>
              </w:rPr>
              <w:t>12 месяцев</w:t>
            </w:r>
          </w:p>
        </w:tc>
        <w:tc>
          <w:tcPr>
            <w:tcW w:w="1417" w:type="dxa"/>
            <w:vMerge/>
          </w:tcPr>
          <w:p w14:paraId="2B010036" w14:textId="09AAB3A0" w:rsidR="00C46945" w:rsidRPr="005D086D" w:rsidRDefault="00C46945" w:rsidP="00796212">
            <w:pPr>
              <w:jc w:val="center"/>
              <w:rPr>
                <w:rFonts w:ascii="Arial" w:hAnsi="Arial" w:cs="Arial"/>
                <w:sz w:val="20"/>
                <w:szCs w:val="20"/>
              </w:rPr>
            </w:pPr>
          </w:p>
        </w:tc>
        <w:tc>
          <w:tcPr>
            <w:tcW w:w="1559" w:type="dxa"/>
            <w:vMerge/>
          </w:tcPr>
          <w:p w14:paraId="6071F114" w14:textId="0E1567E8" w:rsidR="00C46945" w:rsidRPr="005D086D" w:rsidRDefault="00C46945" w:rsidP="00796212">
            <w:pPr>
              <w:jc w:val="center"/>
              <w:rPr>
                <w:rFonts w:ascii="Arial" w:hAnsi="Arial" w:cs="Arial"/>
                <w:sz w:val="20"/>
                <w:szCs w:val="20"/>
              </w:rPr>
            </w:pPr>
          </w:p>
        </w:tc>
        <w:tc>
          <w:tcPr>
            <w:tcW w:w="851" w:type="dxa"/>
            <w:vMerge/>
          </w:tcPr>
          <w:p w14:paraId="719BB50D" w14:textId="77777777" w:rsidR="00C46945" w:rsidRPr="005D086D" w:rsidRDefault="00C46945" w:rsidP="00796212">
            <w:pPr>
              <w:jc w:val="center"/>
              <w:rPr>
                <w:rFonts w:ascii="Arial" w:eastAsia="Times New Roman" w:hAnsi="Arial" w:cs="Arial"/>
                <w:sz w:val="20"/>
                <w:szCs w:val="20"/>
                <w:lang w:eastAsia="ru-RU"/>
              </w:rPr>
            </w:pPr>
          </w:p>
        </w:tc>
        <w:tc>
          <w:tcPr>
            <w:tcW w:w="1276" w:type="dxa"/>
            <w:vMerge/>
          </w:tcPr>
          <w:p w14:paraId="6B8A238B" w14:textId="77777777" w:rsidR="00C46945" w:rsidRPr="005D086D" w:rsidRDefault="00C46945" w:rsidP="00796212">
            <w:pPr>
              <w:jc w:val="center"/>
              <w:rPr>
                <w:rFonts w:ascii="Arial" w:eastAsia="Times New Roman" w:hAnsi="Arial" w:cs="Arial"/>
                <w:sz w:val="20"/>
                <w:szCs w:val="20"/>
                <w:lang w:eastAsia="ru-RU"/>
              </w:rPr>
            </w:pPr>
          </w:p>
        </w:tc>
        <w:tc>
          <w:tcPr>
            <w:tcW w:w="1559" w:type="dxa"/>
            <w:vMerge/>
          </w:tcPr>
          <w:p w14:paraId="0E3A87D3" w14:textId="5A3CDA28" w:rsidR="00C46945" w:rsidRPr="005D086D" w:rsidRDefault="00C46945" w:rsidP="00796212">
            <w:pPr>
              <w:jc w:val="center"/>
              <w:rPr>
                <w:rFonts w:ascii="Arial" w:eastAsia="Times New Roman" w:hAnsi="Arial" w:cs="Arial"/>
                <w:sz w:val="24"/>
                <w:szCs w:val="24"/>
                <w:lang w:eastAsia="ru-RU"/>
              </w:rPr>
            </w:pPr>
          </w:p>
        </w:tc>
      </w:tr>
      <w:tr w:rsidR="00C46945" w:rsidRPr="005D086D" w14:paraId="5945CB2D" w14:textId="77777777" w:rsidTr="00AE5991">
        <w:trPr>
          <w:trHeight w:val="267"/>
        </w:trPr>
        <w:tc>
          <w:tcPr>
            <w:tcW w:w="539" w:type="dxa"/>
            <w:vMerge/>
          </w:tcPr>
          <w:p w14:paraId="09B4903D" w14:textId="77777777" w:rsidR="00C46945" w:rsidRPr="005D086D" w:rsidRDefault="00C46945" w:rsidP="00A15B9E">
            <w:pPr>
              <w:rPr>
                <w:rFonts w:ascii="Arial" w:eastAsia="Times New Roman" w:hAnsi="Arial" w:cs="Arial"/>
                <w:color w:val="000000"/>
                <w:sz w:val="24"/>
                <w:szCs w:val="24"/>
                <w:lang w:eastAsia="ru-RU"/>
              </w:rPr>
            </w:pPr>
          </w:p>
        </w:tc>
        <w:tc>
          <w:tcPr>
            <w:tcW w:w="2268" w:type="dxa"/>
            <w:vMerge/>
          </w:tcPr>
          <w:p w14:paraId="2742EBF9" w14:textId="3FA074FB" w:rsidR="00C46945" w:rsidRPr="005D086D" w:rsidRDefault="00C46945" w:rsidP="00A15B9E">
            <w:pPr>
              <w:rPr>
                <w:rFonts w:ascii="Arial" w:eastAsia="Times New Roman" w:hAnsi="Arial" w:cs="Arial"/>
                <w:color w:val="000000"/>
                <w:sz w:val="20"/>
                <w:szCs w:val="20"/>
                <w:lang w:eastAsia="ru-RU"/>
              </w:rPr>
            </w:pPr>
          </w:p>
        </w:tc>
        <w:tc>
          <w:tcPr>
            <w:tcW w:w="1134" w:type="dxa"/>
            <w:vMerge/>
            <w:noWrap/>
          </w:tcPr>
          <w:p w14:paraId="4D636601" w14:textId="77777777" w:rsidR="00C46945" w:rsidRPr="005D086D" w:rsidRDefault="00C46945" w:rsidP="00A15B9E">
            <w:pPr>
              <w:rPr>
                <w:rFonts w:ascii="Arial" w:hAnsi="Arial" w:cs="Arial"/>
                <w:sz w:val="20"/>
                <w:szCs w:val="20"/>
              </w:rPr>
            </w:pPr>
          </w:p>
        </w:tc>
        <w:tc>
          <w:tcPr>
            <w:tcW w:w="1276" w:type="dxa"/>
            <w:vMerge/>
            <w:noWrap/>
          </w:tcPr>
          <w:p w14:paraId="794D1731" w14:textId="77777777" w:rsidR="00C46945" w:rsidRPr="005D086D" w:rsidRDefault="00C46945" w:rsidP="00A15B9E">
            <w:pPr>
              <w:rPr>
                <w:rFonts w:ascii="Arial" w:eastAsia="Times New Roman" w:hAnsi="Arial" w:cs="Arial"/>
                <w:color w:val="000000"/>
                <w:sz w:val="20"/>
                <w:szCs w:val="20"/>
                <w:lang w:eastAsia="ru-RU"/>
              </w:rPr>
            </w:pPr>
          </w:p>
        </w:tc>
        <w:tc>
          <w:tcPr>
            <w:tcW w:w="1276" w:type="dxa"/>
          </w:tcPr>
          <w:p w14:paraId="3764CC6E" w14:textId="3FF3251C" w:rsidR="00C46945" w:rsidRPr="005D086D" w:rsidRDefault="00C46945" w:rsidP="00A15B9E">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w:t>
            </w:r>
          </w:p>
          <w:p w14:paraId="1D7FA30C" w14:textId="2049464E" w:rsidR="00C46945" w:rsidRPr="005D086D" w:rsidRDefault="00C46945" w:rsidP="00A15B9E">
            <w:pPr>
              <w:jc w:val="center"/>
              <w:rPr>
                <w:rFonts w:ascii="Arial" w:hAnsi="Arial" w:cs="Arial"/>
                <w:sz w:val="20"/>
                <w:szCs w:val="20"/>
              </w:rPr>
            </w:pPr>
          </w:p>
        </w:tc>
        <w:tc>
          <w:tcPr>
            <w:tcW w:w="850" w:type="dxa"/>
          </w:tcPr>
          <w:p w14:paraId="564C3768" w14:textId="6C42D43D" w:rsidR="00C46945" w:rsidRPr="005D086D" w:rsidRDefault="00C46945" w:rsidP="00A15B9E">
            <w:pPr>
              <w:jc w:val="center"/>
              <w:rPr>
                <w:rFonts w:ascii="Arial" w:hAnsi="Arial" w:cs="Arial"/>
                <w:sz w:val="20"/>
                <w:szCs w:val="20"/>
              </w:rPr>
            </w:pPr>
            <w:r w:rsidRPr="005D086D">
              <w:rPr>
                <w:rFonts w:ascii="Arial" w:hAnsi="Arial" w:cs="Arial"/>
                <w:sz w:val="20"/>
                <w:szCs w:val="20"/>
              </w:rPr>
              <w:t>1</w:t>
            </w:r>
          </w:p>
        </w:tc>
        <w:tc>
          <w:tcPr>
            <w:tcW w:w="426" w:type="dxa"/>
          </w:tcPr>
          <w:p w14:paraId="44F668F9" w14:textId="2AFDE4D4" w:rsidR="00C46945" w:rsidRPr="005D086D" w:rsidRDefault="00C46945" w:rsidP="00A15B9E">
            <w:pPr>
              <w:jc w:val="center"/>
              <w:rPr>
                <w:rFonts w:ascii="Arial" w:hAnsi="Arial" w:cs="Arial"/>
                <w:sz w:val="20"/>
                <w:szCs w:val="20"/>
              </w:rPr>
            </w:pPr>
            <w:r w:rsidRPr="005D086D">
              <w:rPr>
                <w:rFonts w:ascii="Arial" w:hAnsi="Arial" w:cs="Arial"/>
                <w:sz w:val="20"/>
                <w:szCs w:val="20"/>
              </w:rPr>
              <w:t>0</w:t>
            </w:r>
          </w:p>
        </w:tc>
        <w:tc>
          <w:tcPr>
            <w:tcW w:w="567" w:type="dxa"/>
            <w:gridSpan w:val="2"/>
          </w:tcPr>
          <w:p w14:paraId="3C25EA47" w14:textId="694070FB" w:rsidR="00C46945" w:rsidRPr="005D086D" w:rsidRDefault="00C46945" w:rsidP="00A15B9E">
            <w:pPr>
              <w:jc w:val="center"/>
              <w:rPr>
                <w:rFonts w:ascii="Arial" w:hAnsi="Arial" w:cs="Arial"/>
                <w:sz w:val="20"/>
                <w:szCs w:val="20"/>
              </w:rPr>
            </w:pPr>
            <w:r w:rsidRPr="005D086D">
              <w:rPr>
                <w:rFonts w:ascii="Arial" w:hAnsi="Arial" w:cs="Arial"/>
                <w:sz w:val="20"/>
                <w:szCs w:val="20"/>
              </w:rPr>
              <w:t>0</w:t>
            </w:r>
          </w:p>
        </w:tc>
        <w:tc>
          <w:tcPr>
            <w:tcW w:w="567" w:type="dxa"/>
            <w:gridSpan w:val="2"/>
          </w:tcPr>
          <w:p w14:paraId="15998D1F" w14:textId="683B3076" w:rsidR="00C46945" w:rsidRPr="005D086D" w:rsidRDefault="00C46945" w:rsidP="00A15B9E">
            <w:pPr>
              <w:jc w:val="center"/>
              <w:rPr>
                <w:rFonts w:ascii="Arial" w:hAnsi="Arial" w:cs="Arial"/>
                <w:sz w:val="20"/>
                <w:szCs w:val="20"/>
              </w:rPr>
            </w:pPr>
            <w:r w:rsidRPr="005D086D">
              <w:rPr>
                <w:rFonts w:ascii="Arial" w:hAnsi="Arial" w:cs="Arial"/>
                <w:sz w:val="20"/>
                <w:szCs w:val="20"/>
              </w:rPr>
              <w:t>0</w:t>
            </w:r>
          </w:p>
        </w:tc>
        <w:tc>
          <w:tcPr>
            <w:tcW w:w="567" w:type="dxa"/>
          </w:tcPr>
          <w:p w14:paraId="61659B36" w14:textId="3D77952C" w:rsidR="00C46945" w:rsidRPr="005D086D" w:rsidRDefault="00C46945" w:rsidP="00A15B9E">
            <w:pPr>
              <w:jc w:val="center"/>
              <w:rPr>
                <w:rFonts w:ascii="Arial" w:hAnsi="Arial" w:cs="Arial"/>
                <w:sz w:val="20"/>
                <w:szCs w:val="20"/>
              </w:rPr>
            </w:pPr>
            <w:r w:rsidRPr="005D086D">
              <w:rPr>
                <w:rFonts w:ascii="Arial" w:hAnsi="Arial" w:cs="Arial"/>
                <w:sz w:val="20"/>
                <w:szCs w:val="20"/>
              </w:rPr>
              <w:t>1</w:t>
            </w:r>
          </w:p>
        </w:tc>
        <w:tc>
          <w:tcPr>
            <w:tcW w:w="1417" w:type="dxa"/>
          </w:tcPr>
          <w:p w14:paraId="12004854" w14:textId="09F8E510" w:rsidR="00C46945" w:rsidRPr="005D086D" w:rsidRDefault="00C46945" w:rsidP="00A15B9E">
            <w:pPr>
              <w:jc w:val="center"/>
              <w:rPr>
                <w:rFonts w:ascii="Arial" w:hAnsi="Arial" w:cs="Arial"/>
                <w:sz w:val="20"/>
                <w:szCs w:val="20"/>
              </w:rPr>
            </w:pPr>
            <w:r w:rsidRPr="005D086D">
              <w:rPr>
                <w:rFonts w:ascii="Arial" w:hAnsi="Arial" w:cs="Arial"/>
                <w:sz w:val="20"/>
                <w:szCs w:val="20"/>
              </w:rPr>
              <w:t>0</w:t>
            </w:r>
          </w:p>
        </w:tc>
        <w:tc>
          <w:tcPr>
            <w:tcW w:w="1559" w:type="dxa"/>
          </w:tcPr>
          <w:p w14:paraId="2FE36C99" w14:textId="1D39F0E5" w:rsidR="00C46945" w:rsidRPr="005D086D" w:rsidRDefault="00C46945" w:rsidP="00E21582">
            <w:pPr>
              <w:jc w:val="center"/>
              <w:rPr>
                <w:rFonts w:ascii="Arial" w:hAnsi="Arial" w:cs="Arial"/>
                <w:sz w:val="20"/>
                <w:szCs w:val="20"/>
              </w:rPr>
            </w:pPr>
            <w:r w:rsidRPr="005D086D">
              <w:rPr>
                <w:rFonts w:ascii="Arial" w:hAnsi="Arial" w:cs="Arial"/>
                <w:sz w:val="20"/>
                <w:szCs w:val="20"/>
              </w:rPr>
              <w:t>0</w:t>
            </w:r>
          </w:p>
        </w:tc>
        <w:tc>
          <w:tcPr>
            <w:tcW w:w="851" w:type="dxa"/>
          </w:tcPr>
          <w:p w14:paraId="5B695176" w14:textId="74A4BFE9" w:rsidR="00C46945" w:rsidRPr="005D086D" w:rsidRDefault="00C46945" w:rsidP="00A15B9E">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1276" w:type="dxa"/>
          </w:tcPr>
          <w:p w14:paraId="032ACFE1" w14:textId="6F634142" w:rsidR="00C46945" w:rsidRPr="005D086D" w:rsidRDefault="00C46945" w:rsidP="00A15B9E">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1559" w:type="dxa"/>
            <w:vMerge/>
          </w:tcPr>
          <w:p w14:paraId="42C9F842" w14:textId="2D8284BB" w:rsidR="00C46945" w:rsidRPr="005D086D" w:rsidRDefault="00C46945" w:rsidP="00A15B9E">
            <w:pPr>
              <w:jc w:val="center"/>
              <w:rPr>
                <w:rFonts w:ascii="Arial" w:eastAsia="Times New Roman" w:hAnsi="Arial" w:cs="Arial"/>
                <w:sz w:val="24"/>
                <w:szCs w:val="24"/>
                <w:lang w:eastAsia="ru-RU"/>
              </w:rPr>
            </w:pPr>
          </w:p>
        </w:tc>
      </w:tr>
      <w:tr w:rsidR="00C46945" w:rsidRPr="005D086D" w14:paraId="005EBFA1" w14:textId="77777777" w:rsidTr="00FC4E0F">
        <w:trPr>
          <w:trHeight w:val="20"/>
        </w:trPr>
        <w:tc>
          <w:tcPr>
            <w:tcW w:w="3941" w:type="dxa"/>
            <w:gridSpan w:val="3"/>
            <w:vMerge w:val="restart"/>
          </w:tcPr>
          <w:p w14:paraId="4A086D42" w14:textId="48BE0D80" w:rsidR="00C46945" w:rsidRPr="005D086D" w:rsidRDefault="00C46945" w:rsidP="00064552">
            <w:pPr>
              <w:rPr>
                <w:rFonts w:ascii="Arial" w:hAnsi="Arial" w:cs="Arial"/>
                <w:sz w:val="20"/>
                <w:szCs w:val="20"/>
              </w:rPr>
            </w:pPr>
            <w:r w:rsidRPr="005D086D">
              <w:rPr>
                <w:rFonts w:ascii="Arial" w:eastAsia="Times New Roman" w:hAnsi="Arial" w:cs="Arial"/>
                <w:color w:val="000000"/>
                <w:sz w:val="20"/>
                <w:szCs w:val="20"/>
                <w:lang w:eastAsia="ru-RU"/>
              </w:rPr>
              <w:t>Итого по подпрограмме</w:t>
            </w:r>
          </w:p>
        </w:tc>
        <w:tc>
          <w:tcPr>
            <w:tcW w:w="1276" w:type="dxa"/>
          </w:tcPr>
          <w:p w14:paraId="40545DB6" w14:textId="73EDE058" w:rsidR="00C46945" w:rsidRPr="005D086D" w:rsidRDefault="00C46945" w:rsidP="00064552">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tc>
        <w:tc>
          <w:tcPr>
            <w:tcW w:w="1276" w:type="dxa"/>
          </w:tcPr>
          <w:p w14:paraId="7F9BECB3" w14:textId="1B91619F"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t>895 336,40</w:t>
            </w:r>
          </w:p>
        </w:tc>
        <w:tc>
          <w:tcPr>
            <w:tcW w:w="2977" w:type="dxa"/>
            <w:gridSpan w:val="7"/>
          </w:tcPr>
          <w:p w14:paraId="1A13E3BF" w14:textId="408277A7"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t>30 493,17</w:t>
            </w:r>
          </w:p>
        </w:tc>
        <w:tc>
          <w:tcPr>
            <w:tcW w:w="1417" w:type="dxa"/>
          </w:tcPr>
          <w:p w14:paraId="4F2DAAA8" w14:textId="5A334777"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t>295 655,22</w:t>
            </w:r>
          </w:p>
        </w:tc>
        <w:tc>
          <w:tcPr>
            <w:tcW w:w="1559" w:type="dxa"/>
          </w:tcPr>
          <w:p w14:paraId="57C57C13" w14:textId="29F3D52E" w:rsidR="00C46945" w:rsidRPr="005D086D" w:rsidRDefault="00C46945" w:rsidP="005A041A">
            <w:pPr>
              <w:jc w:val="center"/>
              <w:rPr>
                <w:rFonts w:ascii="Arial" w:hAnsi="Arial" w:cs="Arial"/>
                <w:sz w:val="20"/>
                <w:szCs w:val="20"/>
              </w:rPr>
            </w:pPr>
            <w:r w:rsidRPr="005D086D">
              <w:rPr>
                <w:rFonts w:ascii="Arial" w:hAnsi="Arial" w:cs="Arial"/>
                <w:sz w:val="20"/>
                <w:szCs w:val="20"/>
              </w:rPr>
              <w:t>569 188,01</w:t>
            </w:r>
          </w:p>
        </w:tc>
        <w:tc>
          <w:tcPr>
            <w:tcW w:w="851" w:type="dxa"/>
          </w:tcPr>
          <w:p w14:paraId="61039170" w14:textId="3A38EF51"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tcPr>
          <w:p w14:paraId="370DE754" w14:textId="77777777" w:rsidR="00C46945" w:rsidRPr="005D086D" w:rsidRDefault="00C46945" w:rsidP="00FC4E0F">
            <w:pPr>
              <w:jc w:val="center"/>
              <w:rPr>
                <w:rFonts w:ascii="Arial" w:hAnsi="Arial" w:cs="Arial"/>
                <w:sz w:val="20"/>
                <w:szCs w:val="20"/>
              </w:rPr>
            </w:pPr>
            <w:r w:rsidRPr="005D086D">
              <w:rPr>
                <w:rFonts w:ascii="Arial" w:hAnsi="Arial" w:cs="Arial"/>
                <w:sz w:val="20"/>
                <w:szCs w:val="20"/>
              </w:rPr>
              <w:t>0,00</w:t>
            </w:r>
          </w:p>
          <w:p w14:paraId="093DBCCD" w14:textId="3541C421" w:rsidR="00C46945" w:rsidRPr="005D086D" w:rsidRDefault="00C46945" w:rsidP="005A041A">
            <w:pPr>
              <w:jc w:val="center"/>
              <w:rPr>
                <w:rFonts w:ascii="Arial" w:eastAsia="Times New Roman" w:hAnsi="Arial" w:cs="Arial"/>
                <w:sz w:val="20"/>
                <w:szCs w:val="20"/>
                <w:lang w:eastAsia="ru-RU"/>
              </w:rPr>
            </w:pPr>
          </w:p>
        </w:tc>
        <w:tc>
          <w:tcPr>
            <w:tcW w:w="1559" w:type="dxa"/>
            <w:vMerge w:val="restart"/>
          </w:tcPr>
          <w:p w14:paraId="4E35C8A2" w14:textId="7FC6D09B" w:rsidR="00C46945" w:rsidRPr="005D086D" w:rsidRDefault="00C46945" w:rsidP="000148FB">
            <w:pPr>
              <w:jc w:val="center"/>
              <w:rPr>
                <w:rFonts w:ascii="Arial" w:eastAsia="Times New Roman" w:hAnsi="Arial" w:cs="Arial"/>
                <w:color w:val="000000"/>
                <w:sz w:val="24"/>
                <w:szCs w:val="24"/>
                <w:lang w:eastAsia="ru-RU"/>
              </w:rPr>
            </w:pPr>
            <w:r w:rsidRPr="005D086D">
              <w:rPr>
                <w:rFonts w:ascii="Arial" w:eastAsia="Times New Roman" w:hAnsi="Arial" w:cs="Arial"/>
                <w:sz w:val="24"/>
                <w:szCs w:val="24"/>
                <w:lang w:eastAsia="ru-RU"/>
              </w:rPr>
              <w:t>Х</w:t>
            </w:r>
          </w:p>
        </w:tc>
      </w:tr>
      <w:tr w:rsidR="00C46945" w:rsidRPr="005D086D" w14:paraId="27D85CF4" w14:textId="77777777" w:rsidTr="00317BE1">
        <w:trPr>
          <w:trHeight w:val="20"/>
        </w:trPr>
        <w:tc>
          <w:tcPr>
            <w:tcW w:w="3941" w:type="dxa"/>
            <w:gridSpan w:val="3"/>
            <w:vMerge/>
          </w:tcPr>
          <w:p w14:paraId="10F29741" w14:textId="56118009" w:rsidR="00C46945" w:rsidRPr="005D086D" w:rsidRDefault="00C46945" w:rsidP="00064552">
            <w:pPr>
              <w:rPr>
                <w:rFonts w:ascii="Arial" w:hAnsi="Arial" w:cs="Arial"/>
                <w:sz w:val="20"/>
                <w:szCs w:val="20"/>
              </w:rPr>
            </w:pPr>
          </w:p>
        </w:tc>
        <w:tc>
          <w:tcPr>
            <w:tcW w:w="1276" w:type="dxa"/>
          </w:tcPr>
          <w:p w14:paraId="45A149D7" w14:textId="07C4951F" w:rsidR="00C46945" w:rsidRPr="005D086D" w:rsidRDefault="00C46945" w:rsidP="00064552">
            <w:pPr>
              <w:rPr>
                <w:rFonts w:ascii="Arial" w:eastAsia="Times New Roman" w:hAnsi="Arial" w:cs="Arial"/>
                <w:color w:val="000000"/>
                <w:sz w:val="20"/>
                <w:szCs w:val="20"/>
                <w:lang w:eastAsia="ru-RU"/>
              </w:rPr>
            </w:pPr>
            <w:r w:rsidRPr="005D086D">
              <w:rPr>
                <w:rFonts w:ascii="Arial" w:hAnsi="Arial" w:cs="Arial"/>
                <w:sz w:val="20"/>
                <w:szCs w:val="20"/>
              </w:rPr>
              <w:t xml:space="preserve">Средства федерального бюджета </w:t>
            </w:r>
          </w:p>
        </w:tc>
        <w:tc>
          <w:tcPr>
            <w:tcW w:w="1276" w:type="dxa"/>
          </w:tcPr>
          <w:p w14:paraId="579AA3E8" w14:textId="13F922B3"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t>0,00</w:t>
            </w:r>
          </w:p>
        </w:tc>
        <w:tc>
          <w:tcPr>
            <w:tcW w:w="2977" w:type="dxa"/>
            <w:gridSpan w:val="7"/>
          </w:tcPr>
          <w:p w14:paraId="251E1F7B" w14:textId="33B013B5"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t>0,00</w:t>
            </w:r>
          </w:p>
        </w:tc>
        <w:tc>
          <w:tcPr>
            <w:tcW w:w="1417" w:type="dxa"/>
          </w:tcPr>
          <w:p w14:paraId="32CB191B" w14:textId="6B0ECA51"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t>0,00</w:t>
            </w:r>
          </w:p>
        </w:tc>
        <w:tc>
          <w:tcPr>
            <w:tcW w:w="1559" w:type="dxa"/>
          </w:tcPr>
          <w:p w14:paraId="6A35BADD" w14:textId="1E7DA740" w:rsidR="00C46945" w:rsidRPr="005D086D" w:rsidRDefault="00C46945" w:rsidP="005A041A">
            <w:pPr>
              <w:jc w:val="center"/>
              <w:rPr>
                <w:rFonts w:ascii="Arial" w:hAnsi="Arial" w:cs="Arial"/>
                <w:sz w:val="20"/>
                <w:szCs w:val="20"/>
              </w:rPr>
            </w:pPr>
            <w:r w:rsidRPr="005D086D">
              <w:rPr>
                <w:rFonts w:ascii="Arial" w:hAnsi="Arial" w:cs="Arial"/>
                <w:sz w:val="20"/>
                <w:szCs w:val="20"/>
              </w:rPr>
              <w:t>0,00</w:t>
            </w:r>
          </w:p>
        </w:tc>
        <w:tc>
          <w:tcPr>
            <w:tcW w:w="851" w:type="dxa"/>
          </w:tcPr>
          <w:p w14:paraId="57AB2123" w14:textId="5514096A" w:rsidR="00C46945" w:rsidRPr="005D086D" w:rsidRDefault="00C46945" w:rsidP="005A041A">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76" w:type="dxa"/>
          </w:tcPr>
          <w:p w14:paraId="084292BE" w14:textId="652E8291" w:rsidR="00C46945" w:rsidRPr="005D086D" w:rsidRDefault="00C46945" w:rsidP="005A041A">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59" w:type="dxa"/>
            <w:vMerge/>
          </w:tcPr>
          <w:p w14:paraId="2A4EB090" w14:textId="2080CCEE" w:rsidR="00C46945" w:rsidRPr="005D086D" w:rsidRDefault="00C46945" w:rsidP="00064552">
            <w:pPr>
              <w:rPr>
                <w:rFonts w:ascii="Arial" w:eastAsia="Times New Roman" w:hAnsi="Arial" w:cs="Arial"/>
                <w:color w:val="000000"/>
                <w:sz w:val="24"/>
                <w:szCs w:val="24"/>
                <w:lang w:eastAsia="ru-RU"/>
              </w:rPr>
            </w:pPr>
          </w:p>
        </w:tc>
      </w:tr>
      <w:tr w:rsidR="00C46945" w:rsidRPr="005D086D" w14:paraId="0E8093CD" w14:textId="77777777" w:rsidTr="00FC4E0F">
        <w:trPr>
          <w:trHeight w:val="20"/>
        </w:trPr>
        <w:tc>
          <w:tcPr>
            <w:tcW w:w="3941" w:type="dxa"/>
            <w:gridSpan w:val="3"/>
            <w:vMerge/>
          </w:tcPr>
          <w:p w14:paraId="78626853" w14:textId="0C872E23" w:rsidR="00C46945" w:rsidRPr="005D086D" w:rsidRDefault="00C46945" w:rsidP="00064552">
            <w:pPr>
              <w:rPr>
                <w:rFonts w:ascii="Arial" w:hAnsi="Arial" w:cs="Arial"/>
                <w:sz w:val="20"/>
                <w:szCs w:val="20"/>
              </w:rPr>
            </w:pPr>
          </w:p>
        </w:tc>
        <w:tc>
          <w:tcPr>
            <w:tcW w:w="1276" w:type="dxa"/>
          </w:tcPr>
          <w:p w14:paraId="72493C8C" w14:textId="1B997133" w:rsidR="00C46945" w:rsidRPr="005D086D" w:rsidRDefault="00C46945" w:rsidP="00064552">
            <w:pPr>
              <w:rPr>
                <w:rFonts w:ascii="Arial" w:eastAsia="Times New Roman" w:hAnsi="Arial" w:cs="Arial"/>
                <w:color w:val="000000"/>
                <w:sz w:val="20"/>
                <w:szCs w:val="20"/>
                <w:lang w:eastAsia="ru-RU"/>
              </w:rPr>
            </w:pPr>
            <w:r w:rsidRPr="005D086D">
              <w:rPr>
                <w:rFonts w:ascii="Arial" w:hAnsi="Arial" w:cs="Arial"/>
                <w:sz w:val="20"/>
                <w:szCs w:val="20"/>
              </w:rPr>
              <w:t>Средства бюджета Московской области</w:t>
            </w:r>
          </w:p>
        </w:tc>
        <w:tc>
          <w:tcPr>
            <w:tcW w:w="1276" w:type="dxa"/>
          </w:tcPr>
          <w:p w14:paraId="7EA4C58F" w14:textId="53F39C9F" w:rsidR="00C46945" w:rsidRPr="005D086D" w:rsidRDefault="00C46945" w:rsidP="00F72304">
            <w:pPr>
              <w:jc w:val="center"/>
              <w:rPr>
                <w:rFonts w:ascii="Arial" w:eastAsia="Times New Roman" w:hAnsi="Arial" w:cs="Arial"/>
                <w:sz w:val="20"/>
                <w:szCs w:val="20"/>
                <w:lang w:eastAsia="ru-RU"/>
              </w:rPr>
            </w:pPr>
            <w:r w:rsidRPr="005D086D">
              <w:rPr>
                <w:rFonts w:ascii="Arial" w:hAnsi="Arial" w:cs="Arial"/>
                <w:sz w:val="20"/>
                <w:szCs w:val="20"/>
              </w:rPr>
              <w:t>617 497,81</w:t>
            </w:r>
          </w:p>
        </w:tc>
        <w:tc>
          <w:tcPr>
            <w:tcW w:w="2977" w:type="dxa"/>
            <w:gridSpan w:val="7"/>
          </w:tcPr>
          <w:p w14:paraId="3F132936" w14:textId="1433FC7D"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t>0,00</w:t>
            </w:r>
          </w:p>
        </w:tc>
        <w:tc>
          <w:tcPr>
            <w:tcW w:w="1417" w:type="dxa"/>
          </w:tcPr>
          <w:p w14:paraId="1523F252" w14:textId="618E4ADA"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t>211 097,81</w:t>
            </w:r>
          </w:p>
        </w:tc>
        <w:tc>
          <w:tcPr>
            <w:tcW w:w="1559" w:type="dxa"/>
          </w:tcPr>
          <w:p w14:paraId="5AB5A0B3" w14:textId="1916E5C7" w:rsidR="00C46945" w:rsidRPr="005D086D" w:rsidRDefault="00C46945" w:rsidP="005A041A">
            <w:pPr>
              <w:jc w:val="center"/>
              <w:rPr>
                <w:rFonts w:ascii="Arial" w:hAnsi="Arial" w:cs="Arial"/>
                <w:sz w:val="20"/>
                <w:szCs w:val="20"/>
              </w:rPr>
            </w:pPr>
            <w:r w:rsidRPr="005D086D">
              <w:rPr>
                <w:rFonts w:ascii="Arial" w:hAnsi="Arial" w:cs="Arial"/>
                <w:sz w:val="20"/>
                <w:szCs w:val="20"/>
              </w:rPr>
              <w:t>406 400,00</w:t>
            </w:r>
          </w:p>
        </w:tc>
        <w:tc>
          <w:tcPr>
            <w:tcW w:w="851" w:type="dxa"/>
          </w:tcPr>
          <w:p w14:paraId="6CF8CF01" w14:textId="0AE03652" w:rsidR="00C46945" w:rsidRPr="005D086D" w:rsidRDefault="00C46945" w:rsidP="005A041A">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76" w:type="dxa"/>
          </w:tcPr>
          <w:p w14:paraId="2527641F" w14:textId="5FD2BC5B" w:rsidR="00C46945" w:rsidRPr="005D086D" w:rsidRDefault="00C46945" w:rsidP="005A041A">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59" w:type="dxa"/>
            <w:vMerge/>
          </w:tcPr>
          <w:p w14:paraId="04E2DE8E" w14:textId="7D04330D" w:rsidR="00C46945" w:rsidRPr="005D086D" w:rsidRDefault="00C46945" w:rsidP="00064552">
            <w:pPr>
              <w:rPr>
                <w:rFonts w:ascii="Arial" w:eastAsia="Times New Roman" w:hAnsi="Arial" w:cs="Arial"/>
                <w:color w:val="000000"/>
                <w:sz w:val="24"/>
                <w:szCs w:val="24"/>
                <w:lang w:eastAsia="ru-RU"/>
              </w:rPr>
            </w:pPr>
          </w:p>
        </w:tc>
      </w:tr>
      <w:tr w:rsidR="00C46945" w:rsidRPr="005D086D" w14:paraId="5A589C97" w14:textId="77777777" w:rsidTr="00FC4E0F">
        <w:trPr>
          <w:trHeight w:val="20"/>
        </w:trPr>
        <w:tc>
          <w:tcPr>
            <w:tcW w:w="3941" w:type="dxa"/>
            <w:gridSpan w:val="3"/>
            <w:vMerge/>
          </w:tcPr>
          <w:p w14:paraId="33AF927D" w14:textId="106D282A" w:rsidR="00C46945" w:rsidRPr="005D086D" w:rsidRDefault="00C46945" w:rsidP="00064552">
            <w:pPr>
              <w:rPr>
                <w:rFonts w:ascii="Arial" w:hAnsi="Arial" w:cs="Arial"/>
                <w:sz w:val="20"/>
                <w:szCs w:val="20"/>
              </w:rPr>
            </w:pPr>
          </w:p>
        </w:tc>
        <w:tc>
          <w:tcPr>
            <w:tcW w:w="1276" w:type="dxa"/>
          </w:tcPr>
          <w:p w14:paraId="7193A04C" w14:textId="074941CB" w:rsidR="00C46945" w:rsidRPr="005D086D" w:rsidRDefault="00C46945" w:rsidP="00064552">
            <w:pPr>
              <w:rPr>
                <w:rFonts w:ascii="Arial" w:eastAsia="Times New Roman" w:hAnsi="Arial" w:cs="Arial"/>
                <w:color w:val="000000"/>
                <w:sz w:val="20"/>
                <w:szCs w:val="20"/>
                <w:lang w:eastAsia="ru-RU"/>
              </w:rPr>
            </w:pPr>
            <w:r w:rsidRPr="005D086D">
              <w:rPr>
                <w:rFonts w:ascii="Arial" w:hAnsi="Arial" w:cs="Arial"/>
                <w:sz w:val="20"/>
                <w:szCs w:val="20"/>
              </w:rPr>
              <w:t xml:space="preserve">Средства бюджета Городского округа </w:t>
            </w:r>
            <w:r w:rsidRPr="005D086D">
              <w:rPr>
                <w:rFonts w:ascii="Arial" w:hAnsi="Arial" w:cs="Arial"/>
                <w:sz w:val="20"/>
                <w:szCs w:val="20"/>
              </w:rPr>
              <w:lastRenderedPageBreak/>
              <w:t>Люберцы</w:t>
            </w:r>
          </w:p>
        </w:tc>
        <w:tc>
          <w:tcPr>
            <w:tcW w:w="1276" w:type="dxa"/>
          </w:tcPr>
          <w:p w14:paraId="47796A1C" w14:textId="419E701F"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lastRenderedPageBreak/>
              <w:t>277 838,59</w:t>
            </w:r>
          </w:p>
        </w:tc>
        <w:tc>
          <w:tcPr>
            <w:tcW w:w="2977" w:type="dxa"/>
            <w:gridSpan w:val="7"/>
          </w:tcPr>
          <w:p w14:paraId="17829E04" w14:textId="18449FA5"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t>30 493,17</w:t>
            </w:r>
          </w:p>
        </w:tc>
        <w:tc>
          <w:tcPr>
            <w:tcW w:w="1417" w:type="dxa"/>
          </w:tcPr>
          <w:p w14:paraId="5C947CD8" w14:textId="5FD0B767" w:rsidR="00C46945" w:rsidRPr="005D086D" w:rsidRDefault="00C46945" w:rsidP="005A041A">
            <w:pPr>
              <w:jc w:val="center"/>
              <w:rPr>
                <w:rFonts w:ascii="Arial" w:eastAsia="Times New Roman" w:hAnsi="Arial" w:cs="Arial"/>
                <w:sz w:val="20"/>
                <w:szCs w:val="20"/>
                <w:lang w:eastAsia="ru-RU"/>
              </w:rPr>
            </w:pPr>
            <w:r w:rsidRPr="005D086D">
              <w:rPr>
                <w:rFonts w:ascii="Arial" w:hAnsi="Arial" w:cs="Arial"/>
                <w:sz w:val="20"/>
                <w:szCs w:val="20"/>
              </w:rPr>
              <w:t>84 557,41</w:t>
            </w:r>
          </w:p>
        </w:tc>
        <w:tc>
          <w:tcPr>
            <w:tcW w:w="1559" w:type="dxa"/>
          </w:tcPr>
          <w:p w14:paraId="05283A2D" w14:textId="02B223B4" w:rsidR="00C46945" w:rsidRPr="005D086D" w:rsidRDefault="00C46945" w:rsidP="005A041A">
            <w:pPr>
              <w:jc w:val="center"/>
              <w:rPr>
                <w:rFonts w:ascii="Arial" w:hAnsi="Arial" w:cs="Arial"/>
                <w:sz w:val="20"/>
                <w:szCs w:val="20"/>
              </w:rPr>
            </w:pPr>
            <w:r w:rsidRPr="005D086D">
              <w:rPr>
                <w:rFonts w:ascii="Arial" w:hAnsi="Arial" w:cs="Arial"/>
                <w:sz w:val="20"/>
                <w:szCs w:val="20"/>
              </w:rPr>
              <w:t>162 788,01</w:t>
            </w:r>
          </w:p>
        </w:tc>
        <w:tc>
          <w:tcPr>
            <w:tcW w:w="851" w:type="dxa"/>
          </w:tcPr>
          <w:p w14:paraId="11ACD904" w14:textId="05D7C369" w:rsidR="00C46945" w:rsidRPr="005D086D" w:rsidRDefault="00C46945" w:rsidP="005A041A">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76" w:type="dxa"/>
          </w:tcPr>
          <w:p w14:paraId="659FE2C5" w14:textId="775E1263" w:rsidR="00C46945" w:rsidRPr="005D086D" w:rsidRDefault="00C46945" w:rsidP="005A041A">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59" w:type="dxa"/>
            <w:vMerge/>
          </w:tcPr>
          <w:p w14:paraId="734C8A0A" w14:textId="7338D067" w:rsidR="00C46945" w:rsidRPr="005D086D" w:rsidRDefault="00C46945" w:rsidP="00064552">
            <w:pPr>
              <w:rPr>
                <w:rFonts w:ascii="Arial" w:eastAsia="Times New Roman" w:hAnsi="Arial" w:cs="Arial"/>
                <w:color w:val="000000"/>
                <w:sz w:val="24"/>
                <w:szCs w:val="24"/>
                <w:lang w:eastAsia="ru-RU"/>
              </w:rPr>
            </w:pPr>
          </w:p>
        </w:tc>
      </w:tr>
      <w:tr w:rsidR="00C46945" w:rsidRPr="005D086D" w14:paraId="4963546F" w14:textId="77777777" w:rsidTr="00317BE1">
        <w:trPr>
          <w:trHeight w:val="20"/>
        </w:trPr>
        <w:tc>
          <w:tcPr>
            <w:tcW w:w="3941" w:type="dxa"/>
            <w:gridSpan w:val="3"/>
            <w:vMerge/>
          </w:tcPr>
          <w:p w14:paraId="6BDE8E2E" w14:textId="77777777" w:rsidR="00C46945" w:rsidRPr="005D086D" w:rsidRDefault="00C46945" w:rsidP="00064552">
            <w:pPr>
              <w:rPr>
                <w:rFonts w:ascii="Arial" w:hAnsi="Arial" w:cs="Arial"/>
                <w:sz w:val="20"/>
                <w:szCs w:val="20"/>
              </w:rPr>
            </w:pPr>
          </w:p>
        </w:tc>
        <w:tc>
          <w:tcPr>
            <w:tcW w:w="1276" w:type="dxa"/>
          </w:tcPr>
          <w:p w14:paraId="54016FD3" w14:textId="6A0E34B1" w:rsidR="00C46945" w:rsidRPr="005D086D" w:rsidRDefault="00C46945" w:rsidP="00064552">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562BC7E5" w14:textId="32F801B2" w:rsidR="00C46945" w:rsidRPr="005D086D" w:rsidRDefault="00C46945" w:rsidP="005A041A">
            <w:pPr>
              <w:jc w:val="center"/>
              <w:rPr>
                <w:rFonts w:ascii="Arial" w:hAnsi="Arial" w:cs="Arial"/>
                <w:sz w:val="20"/>
                <w:szCs w:val="20"/>
              </w:rPr>
            </w:pPr>
            <w:r w:rsidRPr="005D086D">
              <w:rPr>
                <w:rFonts w:ascii="Arial" w:hAnsi="Arial" w:cs="Arial"/>
                <w:sz w:val="20"/>
                <w:szCs w:val="20"/>
              </w:rPr>
              <w:t>0,00</w:t>
            </w:r>
          </w:p>
        </w:tc>
        <w:tc>
          <w:tcPr>
            <w:tcW w:w="2977" w:type="dxa"/>
            <w:gridSpan w:val="7"/>
          </w:tcPr>
          <w:p w14:paraId="2FF1723C" w14:textId="2DF8B5D7" w:rsidR="00C46945" w:rsidRPr="005D086D" w:rsidRDefault="00C46945" w:rsidP="005A041A">
            <w:pPr>
              <w:jc w:val="center"/>
              <w:rPr>
                <w:rFonts w:ascii="Arial" w:hAnsi="Arial" w:cs="Arial"/>
                <w:sz w:val="20"/>
                <w:szCs w:val="20"/>
              </w:rPr>
            </w:pPr>
            <w:r w:rsidRPr="005D086D">
              <w:rPr>
                <w:rFonts w:ascii="Arial" w:hAnsi="Arial" w:cs="Arial"/>
                <w:sz w:val="20"/>
                <w:szCs w:val="20"/>
              </w:rPr>
              <w:t>0,00</w:t>
            </w:r>
          </w:p>
        </w:tc>
        <w:tc>
          <w:tcPr>
            <w:tcW w:w="1417" w:type="dxa"/>
          </w:tcPr>
          <w:p w14:paraId="3E8D9B54" w14:textId="6DA3D061" w:rsidR="00C46945" w:rsidRPr="005D086D" w:rsidRDefault="00C46945" w:rsidP="005A041A">
            <w:pPr>
              <w:jc w:val="center"/>
              <w:rPr>
                <w:rFonts w:ascii="Arial" w:hAnsi="Arial" w:cs="Arial"/>
                <w:sz w:val="20"/>
                <w:szCs w:val="20"/>
              </w:rPr>
            </w:pPr>
            <w:r w:rsidRPr="005D086D">
              <w:rPr>
                <w:rFonts w:ascii="Arial" w:hAnsi="Arial" w:cs="Arial"/>
                <w:sz w:val="20"/>
                <w:szCs w:val="20"/>
              </w:rPr>
              <w:t>0,00</w:t>
            </w:r>
          </w:p>
        </w:tc>
        <w:tc>
          <w:tcPr>
            <w:tcW w:w="1559" w:type="dxa"/>
          </w:tcPr>
          <w:p w14:paraId="07CF5526" w14:textId="65E29515" w:rsidR="00C46945" w:rsidRPr="005D086D" w:rsidRDefault="00C46945" w:rsidP="005A041A">
            <w:pPr>
              <w:jc w:val="center"/>
              <w:rPr>
                <w:rFonts w:ascii="Arial" w:hAnsi="Arial" w:cs="Arial"/>
                <w:sz w:val="20"/>
                <w:szCs w:val="20"/>
              </w:rPr>
            </w:pPr>
            <w:r w:rsidRPr="005D086D">
              <w:rPr>
                <w:rFonts w:ascii="Arial" w:hAnsi="Arial" w:cs="Arial"/>
                <w:sz w:val="20"/>
                <w:szCs w:val="20"/>
              </w:rPr>
              <w:t>0,00</w:t>
            </w:r>
          </w:p>
        </w:tc>
        <w:tc>
          <w:tcPr>
            <w:tcW w:w="851" w:type="dxa"/>
          </w:tcPr>
          <w:p w14:paraId="4FEFEE53" w14:textId="0D8B39D5" w:rsidR="00C46945" w:rsidRPr="005D086D" w:rsidRDefault="00C46945" w:rsidP="005A041A">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76" w:type="dxa"/>
          </w:tcPr>
          <w:p w14:paraId="3AEE238D" w14:textId="2FD80645" w:rsidR="00C46945" w:rsidRPr="005D086D" w:rsidRDefault="00C46945" w:rsidP="005A041A">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59" w:type="dxa"/>
            <w:vMerge/>
          </w:tcPr>
          <w:p w14:paraId="38024023" w14:textId="41CB9A60" w:rsidR="00C46945" w:rsidRPr="005D086D" w:rsidRDefault="00C46945" w:rsidP="00064552">
            <w:pPr>
              <w:rPr>
                <w:rFonts w:ascii="Arial" w:eastAsia="Times New Roman" w:hAnsi="Arial" w:cs="Arial"/>
                <w:color w:val="000000"/>
                <w:sz w:val="24"/>
                <w:szCs w:val="24"/>
                <w:lang w:eastAsia="ru-RU"/>
              </w:rPr>
            </w:pPr>
          </w:p>
        </w:tc>
      </w:tr>
    </w:tbl>
    <w:p w14:paraId="71E17F81" w14:textId="77777777" w:rsidR="000634A9" w:rsidRDefault="000634A9" w:rsidP="00135D64">
      <w:pPr>
        <w:widowControl w:val="0"/>
        <w:tabs>
          <w:tab w:val="left" w:pos="709"/>
        </w:tabs>
        <w:autoSpaceDE w:val="0"/>
        <w:autoSpaceDN w:val="0"/>
        <w:adjustRightInd w:val="0"/>
        <w:spacing w:line="276" w:lineRule="auto"/>
        <w:jc w:val="center"/>
        <w:outlineLvl w:val="1"/>
        <w:rPr>
          <w:rFonts w:ascii="Arial" w:eastAsia="Times New Roman" w:hAnsi="Arial" w:cs="Arial"/>
          <w:sz w:val="24"/>
          <w:szCs w:val="24"/>
          <w:lang w:eastAsia="ru-RU"/>
        </w:rPr>
      </w:pPr>
    </w:p>
    <w:p w14:paraId="72E56B40" w14:textId="77777777" w:rsidR="000634A9" w:rsidRDefault="000634A9" w:rsidP="00135D64">
      <w:pPr>
        <w:widowControl w:val="0"/>
        <w:tabs>
          <w:tab w:val="left" w:pos="709"/>
        </w:tabs>
        <w:autoSpaceDE w:val="0"/>
        <w:autoSpaceDN w:val="0"/>
        <w:adjustRightInd w:val="0"/>
        <w:spacing w:line="276" w:lineRule="auto"/>
        <w:jc w:val="center"/>
        <w:outlineLvl w:val="1"/>
        <w:rPr>
          <w:rFonts w:ascii="Arial" w:eastAsia="Times New Roman" w:hAnsi="Arial" w:cs="Arial"/>
          <w:sz w:val="24"/>
          <w:szCs w:val="24"/>
          <w:lang w:eastAsia="ru-RU"/>
        </w:rPr>
      </w:pPr>
    </w:p>
    <w:p w14:paraId="21010E77" w14:textId="63A4DAE2" w:rsidR="003E2EA9" w:rsidRPr="000634A9" w:rsidRDefault="003E2EA9" w:rsidP="00135D64">
      <w:pPr>
        <w:widowControl w:val="0"/>
        <w:tabs>
          <w:tab w:val="left" w:pos="709"/>
        </w:tabs>
        <w:autoSpaceDE w:val="0"/>
        <w:autoSpaceDN w:val="0"/>
        <w:adjustRightInd w:val="0"/>
        <w:spacing w:line="276" w:lineRule="auto"/>
        <w:jc w:val="center"/>
        <w:outlineLvl w:val="1"/>
        <w:rPr>
          <w:rFonts w:ascii="Arial" w:eastAsia="Times New Roman" w:hAnsi="Arial" w:cs="Arial"/>
          <w:sz w:val="24"/>
          <w:szCs w:val="24"/>
          <w:lang w:eastAsia="ru-RU"/>
        </w:rPr>
      </w:pPr>
      <w:r w:rsidRPr="000634A9">
        <w:rPr>
          <w:rFonts w:ascii="Arial" w:eastAsia="Times New Roman" w:hAnsi="Arial" w:cs="Arial"/>
          <w:sz w:val="24"/>
          <w:szCs w:val="24"/>
          <w:lang w:eastAsia="ru-RU"/>
        </w:rPr>
        <w:t xml:space="preserve">Взаимосвязь основных мероприятий подпрограммы 1 «Чистая вода» </w:t>
      </w:r>
    </w:p>
    <w:p w14:paraId="5D1CDE08" w14:textId="2EEB9096" w:rsidR="00461107" w:rsidRPr="000634A9" w:rsidRDefault="00461107" w:rsidP="00135D64">
      <w:pPr>
        <w:widowControl w:val="0"/>
        <w:tabs>
          <w:tab w:val="left" w:pos="709"/>
        </w:tabs>
        <w:autoSpaceDE w:val="0"/>
        <w:autoSpaceDN w:val="0"/>
        <w:adjustRightInd w:val="0"/>
        <w:spacing w:line="276" w:lineRule="auto"/>
        <w:jc w:val="center"/>
        <w:outlineLvl w:val="1"/>
        <w:rPr>
          <w:rFonts w:ascii="Arial" w:eastAsia="Times New Roman" w:hAnsi="Arial" w:cs="Arial"/>
          <w:sz w:val="24"/>
          <w:szCs w:val="24"/>
          <w:lang w:eastAsia="ru-RU"/>
        </w:rPr>
      </w:pPr>
      <w:r w:rsidRPr="000634A9">
        <w:rPr>
          <w:rFonts w:ascii="Arial" w:eastAsia="Times New Roman" w:hAnsi="Arial" w:cs="Arial"/>
          <w:sz w:val="24"/>
          <w:szCs w:val="24"/>
          <w:lang w:eastAsia="ru-RU"/>
        </w:rPr>
        <w:t>муниципальной программы</w:t>
      </w:r>
      <w:r w:rsidR="00931BDA" w:rsidRPr="000634A9">
        <w:rPr>
          <w:rFonts w:ascii="Arial" w:eastAsia="Times New Roman" w:hAnsi="Arial" w:cs="Arial"/>
          <w:sz w:val="24"/>
          <w:szCs w:val="24"/>
          <w:lang w:eastAsia="ru-RU"/>
        </w:rPr>
        <w:t xml:space="preserve"> Городского округа </w:t>
      </w:r>
      <w:r w:rsidRPr="000634A9">
        <w:rPr>
          <w:rFonts w:ascii="Arial" w:eastAsia="Times New Roman" w:hAnsi="Arial" w:cs="Arial"/>
          <w:sz w:val="24"/>
          <w:szCs w:val="24"/>
          <w:lang w:eastAsia="ru-RU"/>
        </w:rPr>
        <w:t>Люберцы Московской области</w:t>
      </w:r>
    </w:p>
    <w:p w14:paraId="1550DBE5" w14:textId="011F8791" w:rsidR="00461107" w:rsidRPr="000634A9" w:rsidRDefault="00461107" w:rsidP="00135D64">
      <w:pPr>
        <w:widowControl w:val="0"/>
        <w:tabs>
          <w:tab w:val="left" w:pos="709"/>
        </w:tabs>
        <w:autoSpaceDE w:val="0"/>
        <w:autoSpaceDN w:val="0"/>
        <w:adjustRightInd w:val="0"/>
        <w:spacing w:line="276" w:lineRule="auto"/>
        <w:jc w:val="center"/>
        <w:outlineLvl w:val="1"/>
        <w:rPr>
          <w:rFonts w:ascii="Arial" w:eastAsia="Times New Roman" w:hAnsi="Arial" w:cs="Arial"/>
          <w:sz w:val="24"/>
          <w:szCs w:val="24"/>
          <w:lang w:eastAsia="ru-RU"/>
        </w:rPr>
      </w:pPr>
      <w:r w:rsidRPr="000634A9">
        <w:rPr>
          <w:rFonts w:ascii="Arial" w:eastAsia="Times New Roman" w:hAnsi="Arial" w:cs="Arial"/>
          <w:sz w:val="24"/>
          <w:szCs w:val="24"/>
          <w:lang w:eastAsia="ru-RU"/>
        </w:rPr>
        <w:t>«</w:t>
      </w:r>
      <w:r w:rsidR="003A4E99" w:rsidRPr="000634A9">
        <w:rPr>
          <w:rFonts w:ascii="Arial" w:eastAsia="Times New Roman" w:hAnsi="Arial" w:cs="Arial"/>
          <w:sz w:val="24"/>
          <w:szCs w:val="24"/>
          <w:lang w:eastAsia="ru-RU"/>
        </w:rPr>
        <w:t xml:space="preserve">Развитие инженерной инфраструктуры и </w:t>
      </w:r>
      <w:proofErr w:type="spellStart"/>
      <w:r w:rsidR="003A4E99" w:rsidRPr="000634A9">
        <w:rPr>
          <w:rFonts w:ascii="Arial" w:eastAsia="Times New Roman" w:hAnsi="Arial" w:cs="Arial"/>
          <w:sz w:val="24"/>
          <w:szCs w:val="24"/>
          <w:lang w:eastAsia="ru-RU"/>
        </w:rPr>
        <w:t>энергоэффективности</w:t>
      </w:r>
      <w:proofErr w:type="spellEnd"/>
      <w:r w:rsidRPr="000634A9">
        <w:rPr>
          <w:rFonts w:ascii="Arial" w:eastAsia="Times New Roman" w:hAnsi="Arial" w:cs="Arial"/>
          <w:sz w:val="24"/>
          <w:szCs w:val="24"/>
          <w:lang w:eastAsia="ru-RU"/>
        </w:rPr>
        <w:t xml:space="preserve">» </w:t>
      </w:r>
    </w:p>
    <w:p w14:paraId="01F60C20" w14:textId="5A10977D" w:rsidR="001C1D4D" w:rsidRPr="000634A9" w:rsidRDefault="001C1D4D" w:rsidP="00135D64">
      <w:pPr>
        <w:widowControl w:val="0"/>
        <w:tabs>
          <w:tab w:val="left" w:pos="709"/>
        </w:tabs>
        <w:autoSpaceDE w:val="0"/>
        <w:autoSpaceDN w:val="0"/>
        <w:adjustRightInd w:val="0"/>
        <w:spacing w:line="276" w:lineRule="auto"/>
        <w:jc w:val="center"/>
        <w:outlineLvl w:val="1"/>
        <w:rPr>
          <w:rFonts w:ascii="Arial" w:eastAsia="Times New Roman" w:hAnsi="Arial" w:cs="Arial"/>
          <w:sz w:val="24"/>
          <w:szCs w:val="24"/>
          <w:lang w:eastAsia="ru-RU"/>
        </w:rPr>
      </w:pPr>
      <w:r w:rsidRPr="000634A9">
        <w:rPr>
          <w:rFonts w:ascii="Arial" w:eastAsia="Times New Roman" w:hAnsi="Arial" w:cs="Arial"/>
          <w:sz w:val="24"/>
          <w:szCs w:val="24"/>
          <w:lang w:eastAsia="ru-RU"/>
        </w:rPr>
        <w:t>с задачами, на достижение которых направлено мероприятие</w:t>
      </w:r>
    </w:p>
    <w:p w14:paraId="573BCA3E" w14:textId="02AB4D11" w:rsidR="001C1D4D" w:rsidRPr="000634A9" w:rsidRDefault="00CE5D17" w:rsidP="00135D64">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4"/>
          <w:szCs w:val="24"/>
          <w:lang w:eastAsia="ru-RU"/>
        </w:rPr>
      </w:pPr>
      <w:r w:rsidRPr="000634A9">
        <w:rPr>
          <w:rFonts w:ascii="Arial" w:eastAsia="Times New Roman" w:hAnsi="Arial" w:cs="Arial"/>
          <w:sz w:val="24"/>
          <w:szCs w:val="24"/>
          <w:lang w:eastAsia="ru-RU"/>
        </w:rPr>
        <w:t>Таблица 2</w:t>
      </w:r>
    </w:p>
    <w:p w14:paraId="2DD71177" w14:textId="77777777" w:rsidR="00F839D3" w:rsidRPr="005D086D" w:rsidRDefault="00F839D3" w:rsidP="00BD78DC">
      <w:pPr>
        <w:widowControl w:val="0"/>
        <w:tabs>
          <w:tab w:val="left" w:pos="709"/>
        </w:tabs>
        <w:autoSpaceDE w:val="0"/>
        <w:autoSpaceDN w:val="0"/>
        <w:adjustRightInd w:val="0"/>
        <w:ind w:firstLine="709"/>
        <w:jc w:val="right"/>
        <w:outlineLvl w:val="1"/>
        <w:rPr>
          <w:rFonts w:ascii="Arial" w:eastAsia="Times New Roman" w:hAnsi="Arial" w:cs="Arial"/>
          <w:sz w:val="24"/>
          <w:szCs w:val="24"/>
          <w:lang w:eastAsia="ru-RU"/>
        </w:rPr>
      </w:pP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33"/>
        <w:gridCol w:w="6382"/>
        <w:gridCol w:w="8736"/>
      </w:tblGrid>
      <w:tr w:rsidR="001C1D4D" w:rsidRPr="005D086D" w14:paraId="38AD5756" w14:textId="77777777" w:rsidTr="00C97D54">
        <w:trPr>
          <w:trHeight w:val="509"/>
        </w:trPr>
        <w:tc>
          <w:tcPr>
            <w:tcW w:w="201" w:type="pct"/>
            <w:vMerge w:val="restart"/>
            <w:vAlign w:val="center"/>
            <w:hideMark/>
          </w:tcPr>
          <w:p w14:paraId="2BCA8338" w14:textId="77777777" w:rsidR="001C1D4D" w:rsidRPr="005D086D" w:rsidRDefault="001C1D4D"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   </w:t>
            </w:r>
            <w:proofErr w:type="gramStart"/>
            <w:r w:rsidRPr="005D086D">
              <w:rPr>
                <w:rFonts w:ascii="Arial" w:eastAsia="Times New Roman" w:hAnsi="Arial" w:cs="Arial"/>
                <w:sz w:val="24"/>
                <w:szCs w:val="24"/>
                <w:lang w:eastAsia="ru-RU"/>
              </w:rPr>
              <w:t>п</w:t>
            </w:r>
            <w:proofErr w:type="gramEnd"/>
            <w:r w:rsidRPr="005D086D">
              <w:rPr>
                <w:rFonts w:ascii="Arial" w:eastAsia="Times New Roman" w:hAnsi="Arial" w:cs="Arial"/>
                <w:sz w:val="24"/>
                <w:szCs w:val="24"/>
                <w:lang w:eastAsia="ru-RU"/>
              </w:rPr>
              <w:t>/п</w:t>
            </w:r>
          </w:p>
        </w:tc>
        <w:tc>
          <w:tcPr>
            <w:tcW w:w="2026" w:type="pct"/>
            <w:vMerge w:val="restart"/>
            <w:vAlign w:val="center"/>
          </w:tcPr>
          <w:p w14:paraId="1318CBE5" w14:textId="77777777" w:rsidR="001C1D4D" w:rsidRPr="005D086D" w:rsidRDefault="001C1D4D" w:rsidP="00BD78DC">
            <w:pPr>
              <w:widowControl w:val="0"/>
              <w:tabs>
                <w:tab w:val="left" w:pos="709"/>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Основное мероприятие подпрограммы</w:t>
            </w:r>
            <w:r w:rsidRPr="005D086D">
              <w:rPr>
                <w:rFonts w:ascii="Arial" w:hAnsi="Arial" w:cs="Arial"/>
                <w:sz w:val="24"/>
                <w:szCs w:val="24"/>
              </w:rPr>
              <w:t xml:space="preserve"> </w:t>
            </w:r>
          </w:p>
        </w:tc>
        <w:tc>
          <w:tcPr>
            <w:tcW w:w="2773" w:type="pct"/>
            <w:vMerge w:val="restart"/>
            <w:vAlign w:val="center"/>
            <w:hideMark/>
          </w:tcPr>
          <w:p w14:paraId="3952CDC8" w14:textId="77777777" w:rsidR="001C1D4D" w:rsidRPr="005D086D" w:rsidRDefault="001C1D4D"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Задачи муниципальной программы</w:t>
            </w:r>
          </w:p>
        </w:tc>
      </w:tr>
      <w:tr w:rsidR="001C1D4D" w:rsidRPr="005D086D" w14:paraId="4DD6D68E" w14:textId="77777777" w:rsidTr="00C97D54">
        <w:trPr>
          <w:trHeight w:val="276"/>
        </w:trPr>
        <w:tc>
          <w:tcPr>
            <w:tcW w:w="201" w:type="pct"/>
            <w:vMerge/>
            <w:vAlign w:val="center"/>
            <w:hideMark/>
          </w:tcPr>
          <w:p w14:paraId="6CFC445F" w14:textId="77777777" w:rsidR="001C1D4D" w:rsidRPr="005D086D" w:rsidRDefault="001C1D4D"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2026" w:type="pct"/>
            <w:vMerge/>
          </w:tcPr>
          <w:p w14:paraId="24D7F151" w14:textId="77777777" w:rsidR="001C1D4D" w:rsidRPr="005D086D" w:rsidRDefault="001C1D4D"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2773" w:type="pct"/>
            <w:vMerge/>
            <w:vAlign w:val="center"/>
            <w:hideMark/>
          </w:tcPr>
          <w:p w14:paraId="0B516D32" w14:textId="77777777" w:rsidR="001C1D4D" w:rsidRPr="005D086D" w:rsidRDefault="001C1D4D"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r>
      <w:tr w:rsidR="001C1D4D" w:rsidRPr="005D086D" w14:paraId="3C9D7E42" w14:textId="77777777" w:rsidTr="00C97D54">
        <w:trPr>
          <w:trHeight w:val="20"/>
        </w:trPr>
        <w:tc>
          <w:tcPr>
            <w:tcW w:w="201" w:type="pct"/>
            <w:vAlign w:val="center"/>
            <w:hideMark/>
          </w:tcPr>
          <w:p w14:paraId="45F1D2B0" w14:textId="77777777" w:rsidR="001C1D4D" w:rsidRPr="005D086D" w:rsidRDefault="001C1D4D"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2026" w:type="pct"/>
          </w:tcPr>
          <w:p w14:paraId="692C8041" w14:textId="77777777" w:rsidR="001C1D4D" w:rsidRPr="005D086D" w:rsidRDefault="001C1D4D"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w:t>
            </w:r>
          </w:p>
        </w:tc>
        <w:tc>
          <w:tcPr>
            <w:tcW w:w="2773" w:type="pct"/>
            <w:vAlign w:val="center"/>
            <w:hideMark/>
          </w:tcPr>
          <w:p w14:paraId="6B41210A" w14:textId="77777777" w:rsidR="001C1D4D" w:rsidRPr="005D086D" w:rsidRDefault="001C1D4D"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3</w:t>
            </w:r>
          </w:p>
        </w:tc>
      </w:tr>
      <w:tr w:rsidR="00FB0998" w:rsidRPr="005D086D" w14:paraId="691D159D" w14:textId="77777777" w:rsidTr="00C97D54">
        <w:trPr>
          <w:trHeight w:val="20"/>
        </w:trPr>
        <w:tc>
          <w:tcPr>
            <w:tcW w:w="201" w:type="pct"/>
            <w:vAlign w:val="center"/>
          </w:tcPr>
          <w:p w14:paraId="4631E415" w14:textId="437308B8" w:rsidR="00FB0998" w:rsidRPr="005D086D" w:rsidRDefault="003E2EA9"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2026" w:type="pct"/>
          </w:tcPr>
          <w:p w14:paraId="0307E023" w14:textId="52605A95" w:rsidR="00FB0998" w:rsidRPr="005D086D" w:rsidRDefault="00FB0998"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color w:val="000000"/>
                <w:sz w:val="24"/>
                <w:szCs w:val="24"/>
                <w:lang w:eastAsia="ru-RU"/>
              </w:rPr>
              <w:t xml:space="preserve">Основное мероприятие 02 </w:t>
            </w:r>
            <w:r w:rsidR="00853FCC" w:rsidRPr="005D086D">
              <w:rPr>
                <w:rFonts w:ascii="Arial" w:eastAsia="Times New Roman" w:hAnsi="Arial" w:cs="Arial"/>
                <w:color w:val="000000"/>
                <w:sz w:val="24"/>
                <w:szCs w:val="24"/>
                <w:lang w:eastAsia="ru-RU"/>
              </w:rPr>
              <w:t>Строительство, реконструкция, капитальный ремонт, приобретение, монтаж и ввод в эксплуатацию объектов водоснабжения на территории муниципальных образований Московской области</w:t>
            </w:r>
          </w:p>
        </w:tc>
        <w:tc>
          <w:tcPr>
            <w:tcW w:w="2773" w:type="pct"/>
          </w:tcPr>
          <w:p w14:paraId="602E3E68" w14:textId="61331605" w:rsidR="00FB0998" w:rsidRPr="005D086D" w:rsidRDefault="00FB0998" w:rsidP="00BD78DC">
            <w:pPr>
              <w:widowControl w:val="0"/>
              <w:tabs>
                <w:tab w:val="left" w:pos="709"/>
              </w:tabs>
              <w:autoSpaceDE w:val="0"/>
              <w:autoSpaceDN w:val="0"/>
              <w:adjustRightInd w:val="0"/>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w:t>
            </w:r>
            <w:r w:rsidR="00931BDA" w:rsidRPr="005D086D">
              <w:rPr>
                <w:rFonts w:ascii="Arial" w:hAnsi="Arial" w:cs="Arial"/>
                <w:color w:val="000000"/>
                <w:sz w:val="24"/>
                <w:szCs w:val="24"/>
              </w:rPr>
              <w:t xml:space="preserve"> Городского округа </w:t>
            </w:r>
            <w:r w:rsidRPr="005D086D">
              <w:rPr>
                <w:rFonts w:ascii="Arial" w:hAnsi="Arial" w:cs="Arial"/>
                <w:color w:val="000000"/>
                <w:sz w:val="24"/>
                <w:szCs w:val="24"/>
              </w:rPr>
              <w:t>Люберцы Московской области</w:t>
            </w:r>
          </w:p>
        </w:tc>
      </w:tr>
    </w:tbl>
    <w:p w14:paraId="3B60F387" w14:textId="4699F872" w:rsidR="00C97D54" w:rsidRPr="005D086D" w:rsidRDefault="00C97D54">
      <w:pPr>
        <w:rPr>
          <w:rFonts w:ascii="Arial" w:hAnsi="Arial" w:cs="Arial"/>
          <w:color w:val="000000" w:themeColor="text1"/>
          <w:szCs w:val="24"/>
        </w:rPr>
      </w:pPr>
      <w:r w:rsidRPr="005D086D">
        <w:rPr>
          <w:rFonts w:ascii="Arial" w:hAnsi="Arial" w:cs="Arial"/>
          <w:color w:val="000000" w:themeColor="text1"/>
          <w:szCs w:val="24"/>
        </w:rPr>
        <w:br w:type="page"/>
      </w:r>
    </w:p>
    <w:p w14:paraId="21215E3A" w14:textId="681CFE9E" w:rsidR="000747A7" w:rsidRPr="00F52367" w:rsidRDefault="001C1D4D" w:rsidP="00135D64">
      <w:pPr>
        <w:widowControl w:val="0"/>
        <w:tabs>
          <w:tab w:val="left" w:pos="7371"/>
        </w:tabs>
        <w:autoSpaceDE w:val="0"/>
        <w:autoSpaceDN w:val="0"/>
        <w:adjustRightInd w:val="0"/>
        <w:spacing w:line="276" w:lineRule="auto"/>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000747A7" w:rsidRPr="00F52367">
        <w:rPr>
          <w:rFonts w:ascii="Arial" w:hAnsi="Arial" w:cs="Arial"/>
          <w:color w:val="000000" w:themeColor="text1"/>
          <w:sz w:val="24"/>
          <w:szCs w:val="24"/>
        </w:rPr>
        <w:t>Приложение № 4</w:t>
      </w:r>
    </w:p>
    <w:p w14:paraId="68CA9256" w14:textId="10D03EAD" w:rsidR="000747A7" w:rsidRPr="00F52367" w:rsidRDefault="000747A7" w:rsidP="00135D64">
      <w:pPr>
        <w:widowControl w:val="0"/>
        <w:tabs>
          <w:tab w:val="left" w:pos="7371"/>
        </w:tabs>
        <w:autoSpaceDE w:val="0"/>
        <w:autoSpaceDN w:val="0"/>
        <w:adjustRightInd w:val="0"/>
        <w:spacing w:line="276" w:lineRule="auto"/>
        <w:ind w:left="10620"/>
        <w:outlineLvl w:val="1"/>
        <w:rPr>
          <w:rFonts w:ascii="Arial" w:hAnsi="Arial" w:cs="Arial"/>
          <w:color w:val="000000" w:themeColor="text1"/>
          <w:sz w:val="24"/>
          <w:szCs w:val="24"/>
        </w:rPr>
      </w:pPr>
      <w:r w:rsidRPr="00F52367">
        <w:rPr>
          <w:rFonts w:ascii="Arial" w:hAnsi="Arial" w:cs="Arial"/>
          <w:color w:val="000000" w:themeColor="text1"/>
          <w:sz w:val="24"/>
          <w:szCs w:val="24"/>
        </w:rPr>
        <w:t>к муниципальной программе</w:t>
      </w:r>
      <w:r w:rsidR="00931BDA" w:rsidRPr="00F52367">
        <w:rPr>
          <w:rFonts w:ascii="Arial" w:hAnsi="Arial" w:cs="Arial"/>
          <w:color w:val="000000" w:themeColor="text1"/>
          <w:sz w:val="24"/>
          <w:szCs w:val="24"/>
        </w:rPr>
        <w:t xml:space="preserve"> Городского округа </w:t>
      </w:r>
      <w:r w:rsidRPr="00F52367">
        <w:rPr>
          <w:rFonts w:ascii="Arial" w:hAnsi="Arial" w:cs="Arial"/>
          <w:color w:val="000000" w:themeColor="text1"/>
          <w:sz w:val="24"/>
          <w:szCs w:val="24"/>
        </w:rPr>
        <w:t>Люберцы Московской области</w:t>
      </w:r>
    </w:p>
    <w:p w14:paraId="602906D0" w14:textId="74BC1A2F" w:rsidR="007B0CDB" w:rsidRPr="00F52367" w:rsidRDefault="000747A7" w:rsidP="00135D64">
      <w:pPr>
        <w:widowControl w:val="0"/>
        <w:tabs>
          <w:tab w:val="left" w:pos="7371"/>
        </w:tabs>
        <w:autoSpaceDE w:val="0"/>
        <w:autoSpaceDN w:val="0"/>
        <w:adjustRightInd w:val="0"/>
        <w:spacing w:line="276" w:lineRule="auto"/>
        <w:ind w:left="10620"/>
        <w:outlineLvl w:val="1"/>
        <w:rPr>
          <w:rFonts w:ascii="Arial" w:hAnsi="Arial" w:cs="Arial"/>
          <w:color w:val="000000" w:themeColor="text1"/>
          <w:sz w:val="24"/>
          <w:szCs w:val="24"/>
        </w:rPr>
      </w:pPr>
      <w:r w:rsidRPr="00F52367">
        <w:rPr>
          <w:rFonts w:ascii="Arial" w:hAnsi="Arial" w:cs="Arial"/>
          <w:color w:val="000000" w:themeColor="text1"/>
          <w:sz w:val="24"/>
          <w:szCs w:val="24"/>
        </w:rPr>
        <w:t>«</w:t>
      </w:r>
      <w:r w:rsidR="003A4E99" w:rsidRPr="00F52367">
        <w:rPr>
          <w:rFonts w:ascii="Arial" w:hAnsi="Arial" w:cs="Arial"/>
          <w:color w:val="000000" w:themeColor="text1"/>
          <w:sz w:val="24"/>
          <w:szCs w:val="24"/>
        </w:rPr>
        <w:t xml:space="preserve">Развитие инженерной инфраструктуры и </w:t>
      </w:r>
      <w:proofErr w:type="spellStart"/>
      <w:r w:rsidR="003A4E99" w:rsidRPr="00F52367">
        <w:rPr>
          <w:rFonts w:ascii="Arial" w:hAnsi="Arial" w:cs="Arial"/>
          <w:color w:val="000000" w:themeColor="text1"/>
          <w:sz w:val="24"/>
          <w:szCs w:val="24"/>
        </w:rPr>
        <w:t>энергоэффективности</w:t>
      </w:r>
      <w:proofErr w:type="spellEnd"/>
      <w:r w:rsidRPr="00F52367">
        <w:rPr>
          <w:rFonts w:ascii="Arial" w:hAnsi="Arial" w:cs="Arial"/>
          <w:color w:val="000000" w:themeColor="text1"/>
          <w:sz w:val="24"/>
          <w:szCs w:val="24"/>
        </w:rPr>
        <w:t>»</w:t>
      </w:r>
    </w:p>
    <w:p w14:paraId="52C1F197" w14:textId="77777777" w:rsidR="000747A7" w:rsidRPr="00F52367" w:rsidRDefault="000747A7" w:rsidP="00135D64">
      <w:pPr>
        <w:widowControl w:val="0"/>
        <w:tabs>
          <w:tab w:val="left" w:pos="7371"/>
        </w:tabs>
        <w:autoSpaceDE w:val="0"/>
        <w:autoSpaceDN w:val="0"/>
        <w:adjustRightInd w:val="0"/>
        <w:spacing w:line="276" w:lineRule="auto"/>
        <w:ind w:left="10620"/>
        <w:outlineLvl w:val="1"/>
        <w:rPr>
          <w:rFonts w:ascii="Arial" w:hAnsi="Arial" w:cs="Arial"/>
          <w:color w:val="000000" w:themeColor="text1"/>
          <w:sz w:val="24"/>
          <w:szCs w:val="24"/>
        </w:rPr>
      </w:pPr>
    </w:p>
    <w:p w14:paraId="71908115" w14:textId="548F94EC" w:rsidR="001D242D" w:rsidRPr="00F52367" w:rsidRDefault="003B2E8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F52367">
        <w:rPr>
          <w:rFonts w:ascii="Arial" w:eastAsia="Times New Roman" w:hAnsi="Arial" w:cs="Arial"/>
          <w:sz w:val="24"/>
          <w:szCs w:val="24"/>
          <w:lang w:eastAsia="ru-RU"/>
        </w:rPr>
        <w:t xml:space="preserve">Перечень мероприятий подпрограммы </w:t>
      </w:r>
      <w:r w:rsidR="00D93ADB" w:rsidRPr="00F52367">
        <w:rPr>
          <w:rFonts w:ascii="Arial" w:eastAsia="Times New Roman" w:hAnsi="Arial" w:cs="Arial"/>
          <w:sz w:val="24"/>
          <w:szCs w:val="24"/>
          <w:lang w:eastAsia="ru-RU"/>
        </w:rPr>
        <w:t>2 «Системы водоотведения»</w:t>
      </w:r>
      <w:r w:rsidR="001D242D" w:rsidRPr="00F52367">
        <w:rPr>
          <w:rFonts w:ascii="Arial" w:eastAsia="Times New Roman" w:hAnsi="Arial" w:cs="Arial"/>
          <w:sz w:val="24"/>
          <w:szCs w:val="24"/>
          <w:lang w:eastAsia="ru-RU"/>
        </w:rPr>
        <w:t xml:space="preserve"> муниципальной программы</w:t>
      </w:r>
      <w:r w:rsidR="00931BDA" w:rsidRPr="00F52367">
        <w:rPr>
          <w:rFonts w:ascii="Arial" w:eastAsia="Times New Roman" w:hAnsi="Arial" w:cs="Arial"/>
          <w:sz w:val="24"/>
          <w:szCs w:val="24"/>
          <w:lang w:eastAsia="ru-RU"/>
        </w:rPr>
        <w:t xml:space="preserve"> Городского округа </w:t>
      </w:r>
      <w:r w:rsidR="001D242D" w:rsidRPr="00F52367">
        <w:rPr>
          <w:rFonts w:ascii="Arial" w:eastAsia="Times New Roman" w:hAnsi="Arial" w:cs="Arial"/>
          <w:sz w:val="24"/>
          <w:szCs w:val="24"/>
          <w:lang w:eastAsia="ru-RU"/>
        </w:rPr>
        <w:t>Люберцы Московской области «</w:t>
      </w:r>
      <w:r w:rsidR="003A4E99" w:rsidRPr="00F52367">
        <w:rPr>
          <w:rFonts w:ascii="Arial" w:eastAsia="Times New Roman" w:hAnsi="Arial" w:cs="Arial"/>
          <w:sz w:val="24"/>
          <w:szCs w:val="24"/>
          <w:lang w:eastAsia="ru-RU"/>
        </w:rPr>
        <w:t xml:space="preserve">Развитие инженерной инфраструктуры и </w:t>
      </w:r>
      <w:proofErr w:type="spellStart"/>
      <w:r w:rsidR="003A4E99" w:rsidRPr="00F52367">
        <w:rPr>
          <w:rFonts w:ascii="Arial" w:eastAsia="Times New Roman" w:hAnsi="Arial" w:cs="Arial"/>
          <w:sz w:val="24"/>
          <w:szCs w:val="24"/>
          <w:lang w:eastAsia="ru-RU"/>
        </w:rPr>
        <w:t>энергоэффективности</w:t>
      </w:r>
      <w:proofErr w:type="spellEnd"/>
      <w:r w:rsidR="001D242D" w:rsidRPr="00F52367">
        <w:rPr>
          <w:rFonts w:ascii="Arial" w:eastAsia="Times New Roman" w:hAnsi="Arial" w:cs="Arial"/>
          <w:sz w:val="24"/>
          <w:szCs w:val="24"/>
          <w:lang w:eastAsia="ru-RU"/>
        </w:rPr>
        <w:t>»</w:t>
      </w:r>
    </w:p>
    <w:p w14:paraId="7DD068BA" w14:textId="0AB07A49" w:rsidR="0031182B" w:rsidRPr="00F52367" w:rsidRDefault="0031182B" w:rsidP="00135D64">
      <w:pPr>
        <w:widowControl w:val="0"/>
        <w:tabs>
          <w:tab w:val="left" w:pos="709"/>
        </w:tabs>
        <w:autoSpaceDE w:val="0"/>
        <w:autoSpaceDN w:val="0"/>
        <w:adjustRightInd w:val="0"/>
        <w:spacing w:line="276" w:lineRule="auto"/>
        <w:ind w:firstLine="709"/>
        <w:jc w:val="right"/>
        <w:outlineLvl w:val="1"/>
        <w:rPr>
          <w:rFonts w:ascii="Arial" w:hAnsi="Arial" w:cs="Arial"/>
          <w:sz w:val="24"/>
          <w:szCs w:val="24"/>
        </w:rPr>
      </w:pPr>
      <w:r w:rsidRPr="00F52367">
        <w:rPr>
          <w:rFonts w:ascii="Arial" w:hAnsi="Arial" w:cs="Arial"/>
          <w:sz w:val="24"/>
          <w:szCs w:val="24"/>
        </w:rPr>
        <w:t>Таблица 1</w:t>
      </w:r>
    </w:p>
    <w:p w14:paraId="4DB2715E" w14:textId="77777777" w:rsidR="002F2DF7" w:rsidRPr="005D086D" w:rsidRDefault="002F2DF7" w:rsidP="00BD78DC">
      <w:pPr>
        <w:widowControl w:val="0"/>
        <w:tabs>
          <w:tab w:val="left" w:pos="709"/>
        </w:tabs>
        <w:autoSpaceDE w:val="0"/>
        <w:autoSpaceDN w:val="0"/>
        <w:adjustRightInd w:val="0"/>
        <w:ind w:firstLine="709"/>
        <w:jc w:val="right"/>
        <w:outlineLvl w:val="1"/>
        <w:rPr>
          <w:rFonts w:ascii="Arial" w:eastAsiaTheme="minorEastAsia" w:hAnsi="Arial" w:cs="Arial"/>
          <w:b/>
          <w:sz w:val="24"/>
          <w:szCs w:val="24"/>
          <w:lang w:eastAsia="ru-RU"/>
        </w:rPr>
      </w:pPr>
    </w:p>
    <w:tbl>
      <w:tblPr>
        <w:tblW w:w="154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2104"/>
        <w:gridCol w:w="1134"/>
        <w:gridCol w:w="1417"/>
        <w:gridCol w:w="1276"/>
        <w:gridCol w:w="567"/>
        <w:gridCol w:w="142"/>
        <w:gridCol w:w="567"/>
        <w:gridCol w:w="141"/>
        <w:gridCol w:w="426"/>
        <w:gridCol w:w="141"/>
        <w:gridCol w:w="567"/>
        <w:gridCol w:w="709"/>
        <w:gridCol w:w="1163"/>
        <w:gridCol w:w="1303"/>
        <w:gridCol w:w="770"/>
        <w:gridCol w:w="812"/>
        <w:gridCol w:w="1625"/>
      </w:tblGrid>
      <w:tr w:rsidR="009A5889" w:rsidRPr="005D086D" w14:paraId="18975BDF" w14:textId="77777777" w:rsidTr="009A5889">
        <w:trPr>
          <w:trHeight w:val="20"/>
        </w:trPr>
        <w:tc>
          <w:tcPr>
            <w:tcW w:w="590" w:type="dxa"/>
            <w:vMerge w:val="restart"/>
            <w:hideMark/>
          </w:tcPr>
          <w:p w14:paraId="75B64C76" w14:textId="77777777" w:rsidR="009A5889" w:rsidRPr="005D086D" w:rsidRDefault="009A5889" w:rsidP="00C9166C">
            <w:pPr>
              <w:jc w:val="center"/>
              <w:rPr>
                <w:rFonts w:ascii="Arial" w:eastAsia="Times New Roman" w:hAnsi="Arial" w:cs="Arial"/>
                <w:color w:val="000000"/>
                <w:sz w:val="24"/>
                <w:szCs w:val="24"/>
                <w:lang w:eastAsia="ru-RU"/>
              </w:rPr>
            </w:pPr>
            <w:r w:rsidRPr="005D086D">
              <w:rPr>
                <w:rFonts w:ascii="Arial" w:hAnsi="Arial" w:cs="Arial"/>
                <w:sz w:val="24"/>
                <w:szCs w:val="24"/>
              </w:rPr>
              <w:t xml:space="preserve">№ </w:t>
            </w:r>
            <w:proofErr w:type="gramStart"/>
            <w:r w:rsidRPr="005D086D">
              <w:rPr>
                <w:rFonts w:ascii="Arial" w:hAnsi="Arial" w:cs="Arial"/>
                <w:sz w:val="24"/>
                <w:szCs w:val="24"/>
              </w:rPr>
              <w:t>п</w:t>
            </w:r>
            <w:proofErr w:type="gramEnd"/>
            <w:r w:rsidRPr="005D086D">
              <w:rPr>
                <w:rFonts w:ascii="Arial" w:hAnsi="Arial" w:cs="Arial"/>
                <w:sz w:val="24"/>
                <w:szCs w:val="24"/>
              </w:rPr>
              <w:t>/п</w:t>
            </w:r>
          </w:p>
        </w:tc>
        <w:tc>
          <w:tcPr>
            <w:tcW w:w="2104" w:type="dxa"/>
            <w:vMerge w:val="restart"/>
            <w:hideMark/>
          </w:tcPr>
          <w:p w14:paraId="6DA04C1E" w14:textId="77777777" w:rsidR="009A5889" w:rsidRPr="005D086D" w:rsidRDefault="009A5889" w:rsidP="00C9166C">
            <w:pPr>
              <w:jc w:val="center"/>
              <w:rPr>
                <w:rFonts w:ascii="Arial" w:eastAsia="Times New Roman" w:hAnsi="Arial" w:cs="Arial"/>
                <w:color w:val="000000"/>
                <w:sz w:val="24"/>
                <w:szCs w:val="24"/>
                <w:lang w:eastAsia="ru-RU"/>
              </w:rPr>
            </w:pPr>
            <w:r w:rsidRPr="005D086D">
              <w:rPr>
                <w:rFonts w:ascii="Arial" w:hAnsi="Arial" w:cs="Arial"/>
                <w:sz w:val="24"/>
                <w:szCs w:val="24"/>
              </w:rPr>
              <w:t>Мероприятие подпрограммы</w:t>
            </w:r>
          </w:p>
        </w:tc>
        <w:tc>
          <w:tcPr>
            <w:tcW w:w="1134" w:type="dxa"/>
            <w:vMerge w:val="restart"/>
            <w:hideMark/>
          </w:tcPr>
          <w:p w14:paraId="3995017A" w14:textId="77777777" w:rsidR="009A5889" w:rsidRPr="005D086D" w:rsidRDefault="009A5889" w:rsidP="00C9166C">
            <w:pPr>
              <w:jc w:val="center"/>
              <w:rPr>
                <w:rFonts w:ascii="Arial" w:eastAsia="Times New Roman" w:hAnsi="Arial" w:cs="Arial"/>
                <w:color w:val="000000"/>
                <w:sz w:val="24"/>
                <w:szCs w:val="24"/>
                <w:lang w:eastAsia="ru-RU"/>
              </w:rPr>
            </w:pPr>
            <w:r w:rsidRPr="005D086D">
              <w:rPr>
                <w:rFonts w:ascii="Arial" w:hAnsi="Arial" w:cs="Arial"/>
                <w:sz w:val="24"/>
                <w:szCs w:val="24"/>
              </w:rPr>
              <w:t>Сроки исполнения мероприятия</w:t>
            </w:r>
          </w:p>
        </w:tc>
        <w:tc>
          <w:tcPr>
            <w:tcW w:w="1417" w:type="dxa"/>
            <w:vMerge w:val="restart"/>
            <w:hideMark/>
          </w:tcPr>
          <w:p w14:paraId="2466726C" w14:textId="77777777" w:rsidR="009A5889" w:rsidRPr="005D086D" w:rsidRDefault="009A5889" w:rsidP="00C9166C">
            <w:pPr>
              <w:jc w:val="center"/>
              <w:rPr>
                <w:rFonts w:ascii="Arial" w:eastAsia="Times New Roman" w:hAnsi="Arial" w:cs="Arial"/>
                <w:color w:val="000000"/>
                <w:sz w:val="24"/>
                <w:szCs w:val="24"/>
                <w:lang w:eastAsia="ru-RU"/>
              </w:rPr>
            </w:pPr>
            <w:r w:rsidRPr="005D086D">
              <w:rPr>
                <w:rFonts w:ascii="Arial" w:hAnsi="Arial" w:cs="Arial"/>
                <w:sz w:val="24"/>
                <w:szCs w:val="24"/>
              </w:rPr>
              <w:t>Источники финансирования</w:t>
            </w:r>
          </w:p>
        </w:tc>
        <w:tc>
          <w:tcPr>
            <w:tcW w:w="1276" w:type="dxa"/>
            <w:vMerge w:val="restart"/>
            <w:hideMark/>
          </w:tcPr>
          <w:p w14:paraId="09406F8E" w14:textId="77777777" w:rsidR="009A5889" w:rsidRPr="005D086D" w:rsidRDefault="009A5889" w:rsidP="00C9166C">
            <w:pPr>
              <w:jc w:val="center"/>
              <w:rPr>
                <w:rFonts w:ascii="Arial" w:hAnsi="Arial" w:cs="Arial"/>
                <w:sz w:val="24"/>
                <w:szCs w:val="24"/>
              </w:rPr>
            </w:pPr>
            <w:r w:rsidRPr="005D086D">
              <w:rPr>
                <w:rFonts w:ascii="Arial" w:hAnsi="Arial" w:cs="Arial"/>
                <w:sz w:val="24"/>
                <w:szCs w:val="24"/>
              </w:rPr>
              <w:t>Всего</w:t>
            </w:r>
          </w:p>
          <w:p w14:paraId="080457A8" w14:textId="77777777" w:rsidR="009A5889" w:rsidRPr="005D086D" w:rsidRDefault="009A5889" w:rsidP="00C9166C">
            <w:pPr>
              <w:jc w:val="center"/>
              <w:rPr>
                <w:rFonts w:ascii="Arial" w:eastAsia="Times New Roman" w:hAnsi="Arial" w:cs="Arial"/>
                <w:color w:val="000000"/>
                <w:sz w:val="24"/>
                <w:szCs w:val="24"/>
                <w:lang w:eastAsia="ru-RU"/>
              </w:rPr>
            </w:pPr>
            <w:r w:rsidRPr="005D086D">
              <w:rPr>
                <w:rFonts w:ascii="Arial" w:hAnsi="Arial" w:cs="Arial"/>
                <w:sz w:val="24"/>
                <w:szCs w:val="24"/>
              </w:rPr>
              <w:t xml:space="preserve"> (тыс. руб.)</w:t>
            </w:r>
          </w:p>
        </w:tc>
        <w:tc>
          <w:tcPr>
            <w:tcW w:w="7308" w:type="dxa"/>
            <w:gridSpan w:val="12"/>
            <w:vAlign w:val="center"/>
          </w:tcPr>
          <w:p w14:paraId="51B41351" w14:textId="77777777" w:rsidR="009A5889" w:rsidRPr="005D086D" w:rsidRDefault="009A5889" w:rsidP="00C9166C">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Объем финансирования по годам (тыс. руб.)</w:t>
            </w:r>
          </w:p>
          <w:p w14:paraId="5C728865" w14:textId="36E09F45" w:rsidR="002F2DF7" w:rsidRPr="005D086D" w:rsidRDefault="002F2DF7" w:rsidP="00C9166C">
            <w:pPr>
              <w:jc w:val="center"/>
              <w:rPr>
                <w:rFonts w:ascii="Arial" w:eastAsia="Times New Roman" w:hAnsi="Arial" w:cs="Arial"/>
                <w:color w:val="000000"/>
                <w:sz w:val="24"/>
                <w:szCs w:val="24"/>
                <w:lang w:eastAsia="ru-RU"/>
              </w:rPr>
            </w:pPr>
          </w:p>
        </w:tc>
        <w:tc>
          <w:tcPr>
            <w:tcW w:w="1625" w:type="dxa"/>
            <w:vMerge w:val="restart"/>
          </w:tcPr>
          <w:p w14:paraId="7FFC9970" w14:textId="52B748D9" w:rsidR="009A5889" w:rsidRPr="005D086D" w:rsidRDefault="009A5889" w:rsidP="00C9166C">
            <w:pPr>
              <w:jc w:val="center"/>
              <w:rPr>
                <w:rFonts w:ascii="Arial" w:eastAsia="Times New Roman" w:hAnsi="Arial" w:cs="Arial"/>
                <w:color w:val="000000"/>
                <w:sz w:val="24"/>
                <w:szCs w:val="24"/>
                <w:lang w:eastAsia="ru-RU"/>
              </w:rPr>
            </w:pPr>
            <w:proofErr w:type="gramStart"/>
            <w:r w:rsidRPr="005D086D">
              <w:rPr>
                <w:rFonts w:ascii="Arial" w:eastAsia="Times New Roman" w:hAnsi="Arial" w:cs="Arial"/>
                <w:color w:val="000000"/>
                <w:sz w:val="24"/>
                <w:szCs w:val="24"/>
                <w:lang w:eastAsia="ru-RU"/>
              </w:rPr>
              <w:t>Ответственный</w:t>
            </w:r>
            <w:proofErr w:type="gramEnd"/>
            <w:r w:rsidRPr="005D086D">
              <w:rPr>
                <w:rFonts w:ascii="Arial" w:eastAsia="Times New Roman" w:hAnsi="Arial" w:cs="Arial"/>
                <w:color w:val="000000"/>
                <w:sz w:val="24"/>
                <w:szCs w:val="24"/>
                <w:lang w:eastAsia="ru-RU"/>
              </w:rPr>
              <w:t xml:space="preserve"> за выполнение мероприятия</w:t>
            </w:r>
          </w:p>
        </w:tc>
      </w:tr>
      <w:tr w:rsidR="009A5889" w:rsidRPr="005D086D" w14:paraId="1A72E2A0" w14:textId="77777777" w:rsidTr="009A5889">
        <w:trPr>
          <w:trHeight w:val="20"/>
        </w:trPr>
        <w:tc>
          <w:tcPr>
            <w:tcW w:w="590" w:type="dxa"/>
            <w:vMerge/>
            <w:vAlign w:val="center"/>
            <w:hideMark/>
          </w:tcPr>
          <w:p w14:paraId="01AC28FF" w14:textId="77777777" w:rsidR="009A5889" w:rsidRPr="005D086D" w:rsidRDefault="009A5889" w:rsidP="00C9166C">
            <w:pPr>
              <w:rPr>
                <w:rFonts w:ascii="Arial" w:eastAsia="Times New Roman" w:hAnsi="Arial" w:cs="Arial"/>
                <w:color w:val="000000"/>
                <w:sz w:val="24"/>
                <w:szCs w:val="24"/>
                <w:lang w:eastAsia="ru-RU"/>
              </w:rPr>
            </w:pPr>
          </w:p>
        </w:tc>
        <w:tc>
          <w:tcPr>
            <w:tcW w:w="2104" w:type="dxa"/>
            <w:vMerge/>
            <w:vAlign w:val="center"/>
            <w:hideMark/>
          </w:tcPr>
          <w:p w14:paraId="44AD6DD7" w14:textId="77777777" w:rsidR="009A5889" w:rsidRPr="005D086D" w:rsidRDefault="009A5889" w:rsidP="00C9166C">
            <w:pPr>
              <w:rPr>
                <w:rFonts w:ascii="Arial" w:eastAsia="Times New Roman" w:hAnsi="Arial" w:cs="Arial"/>
                <w:color w:val="000000"/>
                <w:sz w:val="24"/>
                <w:szCs w:val="24"/>
                <w:lang w:eastAsia="ru-RU"/>
              </w:rPr>
            </w:pPr>
          </w:p>
        </w:tc>
        <w:tc>
          <w:tcPr>
            <w:tcW w:w="1134" w:type="dxa"/>
            <w:vMerge/>
            <w:vAlign w:val="center"/>
            <w:hideMark/>
          </w:tcPr>
          <w:p w14:paraId="4C5BBB95" w14:textId="77777777" w:rsidR="009A5889" w:rsidRPr="005D086D" w:rsidRDefault="009A5889" w:rsidP="00C9166C">
            <w:pPr>
              <w:rPr>
                <w:rFonts w:ascii="Arial" w:eastAsia="Times New Roman" w:hAnsi="Arial" w:cs="Arial"/>
                <w:color w:val="000000"/>
                <w:sz w:val="24"/>
                <w:szCs w:val="24"/>
                <w:lang w:eastAsia="ru-RU"/>
              </w:rPr>
            </w:pPr>
          </w:p>
        </w:tc>
        <w:tc>
          <w:tcPr>
            <w:tcW w:w="1417" w:type="dxa"/>
            <w:vMerge/>
            <w:vAlign w:val="center"/>
            <w:hideMark/>
          </w:tcPr>
          <w:p w14:paraId="763811E0" w14:textId="77777777" w:rsidR="009A5889" w:rsidRPr="005D086D" w:rsidRDefault="009A5889" w:rsidP="00C9166C">
            <w:pPr>
              <w:rPr>
                <w:rFonts w:ascii="Arial" w:eastAsia="Times New Roman" w:hAnsi="Arial" w:cs="Arial"/>
                <w:color w:val="000000"/>
                <w:sz w:val="24"/>
                <w:szCs w:val="24"/>
                <w:lang w:eastAsia="ru-RU"/>
              </w:rPr>
            </w:pPr>
          </w:p>
        </w:tc>
        <w:tc>
          <w:tcPr>
            <w:tcW w:w="1276" w:type="dxa"/>
            <w:vMerge/>
            <w:vAlign w:val="center"/>
            <w:hideMark/>
          </w:tcPr>
          <w:p w14:paraId="6012BAE7" w14:textId="77777777" w:rsidR="009A5889" w:rsidRPr="005D086D" w:rsidRDefault="009A5889" w:rsidP="00C9166C">
            <w:pPr>
              <w:rPr>
                <w:rFonts w:ascii="Arial" w:eastAsia="Times New Roman" w:hAnsi="Arial" w:cs="Arial"/>
                <w:color w:val="000000"/>
                <w:sz w:val="24"/>
                <w:szCs w:val="24"/>
                <w:lang w:eastAsia="ru-RU"/>
              </w:rPr>
            </w:pPr>
          </w:p>
        </w:tc>
        <w:tc>
          <w:tcPr>
            <w:tcW w:w="3260" w:type="dxa"/>
            <w:gridSpan w:val="8"/>
            <w:vAlign w:val="center"/>
          </w:tcPr>
          <w:p w14:paraId="1A5C0E57" w14:textId="02B9B049" w:rsidR="009A5889" w:rsidRPr="005D086D" w:rsidRDefault="009A5889" w:rsidP="00C9166C">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2026 год</w:t>
            </w:r>
          </w:p>
        </w:tc>
        <w:tc>
          <w:tcPr>
            <w:tcW w:w="1163" w:type="dxa"/>
            <w:vAlign w:val="center"/>
          </w:tcPr>
          <w:p w14:paraId="589ED8D9" w14:textId="01BEB7E8" w:rsidR="009A5889" w:rsidRPr="005D086D" w:rsidRDefault="009A5889" w:rsidP="00C9166C">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2027 год</w:t>
            </w:r>
          </w:p>
        </w:tc>
        <w:tc>
          <w:tcPr>
            <w:tcW w:w="1303" w:type="dxa"/>
            <w:vAlign w:val="center"/>
          </w:tcPr>
          <w:p w14:paraId="60F1F457" w14:textId="3CBF8495" w:rsidR="009A5889" w:rsidRPr="005D086D" w:rsidRDefault="009A5889" w:rsidP="00C9166C">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2028 год</w:t>
            </w:r>
          </w:p>
        </w:tc>
        <w:tc>
          <w:tcPr>
            <w:tcW w:w="770" w:type="dxa"/>
            <w:vAlign w:val="center"/>
          </w:tcPr>
          <w:p w14:paraId="6C57A4FD" w14:textId="4065D4AE" w:rsidR="009A5889" w:rsidRPr="005D086D" w:rsidRDefault="009A5889" w:rsidP="00C9166C">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2029 год</w:t>
            </w:r>
          </w:p>
        </w:tc>
        <w:tc>
          <w:tcPr>
            <w:tcW w:w="812" w:type="dxa"/>
            <w:vAlign w:val="center"/>
          </w:tcPr>
          <w:p w14:paraId="37D4C968" w14:textId="27BBBE33" w:rsidR="009A5889" w:rsidRPr="005D086D" w:rsidRDefault="009A5889" w:rsidP="00C9166C">
            <w:pPr>
              <w:jc w:val="cente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2030 год</w:t>
            </w:r>
          </w:p>
        </w:tc>
        <w:tc>
          <w:tcPr>
            <w:tcW w:w="1625" w:type="dxa"/>
            <w:vMerge/>
          </w:tcPr>
          <w:p w14:paraId="3D37A2F2" w14:textId="30E7632F" w:rsidR="009A5889" w:rsidRPr="005D086D" w:rsidRDefault="009A5889" w:rsidP="00C9166C">
            <w:pPr>
              <w:jc w:val="center"/>
              <w:rPr>
                <w:rFonts w:ascii="Arial" w:eastAsia="Times New Roman" w:hAnsi="Arial" w:cs="Arial"/>
                <w:color w:val="000000"/>
                <w:sz w:val="24"/>
                <w:szCs w:val="24"/>
                <w:lang w:eastAsia="ru-RU"/>
              </w:rPr>
            </w:pPr>
          </w:p>
        </w:tc>
      </w:tr>
      <w:tr w:rsidR="003B72D3" w:rsidRPr="005D086D" w14:paraId="5DCB1DF5" w14:textId="77777777" w:rsidTr="009A5889">
        <w:trPr>
          <w:trHeight w:val="20"/>
        </w:trPr>
        <w:tc>
          <w:tcPr>
            <w:tcW w:w="590" w:type="dxa"/>
            <w:noWrap/>
            <w:hideMark/>
          </w:tcPr>
          <w:p w14:paraId="446CDD41" w14:textId="1B1D6558" w:rsidR="00666738" w:rsidRPr="005D086D" w:rsidRDefault="00666738" w:rsidP="007A13ED">
            <w:pPr>
              <w:jc w:val="center"/>
              <w:rPr>
                <w:rFonts w:ascii="Arial" w:eastAsia="Times New Roman" w:hAnsi="Arial" w:cs="Arial"/>
                <w:color w:val="000000"/>
                <w:sz w:val="24"/>
                <w:szCs w:val="24"/>
                <w:lang w:eastAsia="ru-RU"/>
              </w:rPr>
            </w:pPr>
            <w:r w:rsidRPr="005D086D">
              <w:rPr>
                <w:rFonts w:ascii="Arial" w:hAnsi="Arial" w:cs="Arial"/>
                <w:sz w:val="24"/>
                <w:szCs w:val="24"/>
              </w:rPr>
              <w:t>1</w:t>
            </w:r>
          </w:p>
        </w:tc>
        <w:tc>
          <w:tcPr>
            <w:tcW w:w="2104" w:type="dxa"/>
            <w:noWrap/>
            <w:hideMark/>
          </w:tcPr>
          <w:p w14:paraId="1F70EB3F" w14:textId="2820F9F2" w:rsidR="00666738" w:rsidRPr="005D086D" w:rsidRDefault="00666738" w:rsidP="007A13ED">
            <w:pPr>
              <w:jc w:val="center"/>
              <w:rPr>
                <w:rFonts w:ascii="Arial" w:eastAsia="Times New Roman" w:hAnsi="Arial" w:cs="Arial"/>
                <w:color w:val="000000"/>
                <w:sz w:val="24"/>
                <w:szCs w:val="24"/>
                <w:lang w:eastAsia="ru-RU"/>
              </w:rPr>
            </w:pPr>
            <w:r w:rsidRPr="005D086D">
              <w:rPr>
                <w:rFonts w:ascii="Arial" w:hAnsi="Arial" w:cs="Arial"/>
                <w:sz w:val="24"/>
                <w:szCs w:val="24"/>
              </w:rPr>
              <w:t>2</w:t>
            </w:r>
          </w:p>
        </w:tc>
        <w:tc>
          <w:tcPr>
            <w:tcW w:w="1134" w:type="dxa"/>
            <w:noWrap/>
            <w:hideMark/>
          </w:tcPr>
          <w:p w14:paraId="49FD8130" w14:textId="623F3EE0" w:rsidR="00666738" w:rsidRPr="005D086D" w:rsidRDefault="00666738" w:rsidP="007A13ED">
            <w:pPr>
              <w:jc w:val="center"/>
              <w:rPr>
                <w:rFonts w:ascii="Arial" w:eastAsia="Times New Roman" w:hAnsi="Arial" w:cs="Arial"/>
                <w:color w:val="000000"/>
                <w:sz w:val="24"/>
                <w:szCs w:val="24"/>
                <w:lang w:eastAsia="ru-RU"/>
              </w:rPr>
            </w:pPr>
            <w:r w:rsidRPr="005D086D">
              <w:rPr>
                <w:rFonts w:ascii="Arial" w:hAnsi="Arial" w:cs="Arial"/>
                <w:sz w:val="24"/>
                <w:szCs w:val="24"/>
              </w:rPr>
              <w:t>3</w:t>
            </w:r>
          </w:p>
        </w:tc>
        <w:tc>
          <w:tcPr>
            <w:tcW w:w="1417" w:type="dxa"/>
            <w:noWrap/>
            <w:hideMark/>
          </w:tcPr>
          <w:p w14:paraId="1D51FC36" w14:textId="79916AFD" w:rsidR="00666738" w:rsidRPr="005D086D" w:rsidRDefault="00666738" w:rsidP="007A13ED">
            <w:pPr>
              <w:jc w:val="center"/>
              <w:rPr>
                <w:rFonts w:ascii="Arial" w:eastAsia="Times New Roman" w:hAnsi="Arial" w:cs="Arial"/>
                <w:color w:val="000000"/>
                <w:sz w:val="24"/>
                <w:szCs w:val="24"/>
                <w:lang w:eastAsia="ru-RU"/>
              </w:rPr>
            </w:pPr>
            <w:r w:rsidRPr="005D086D">
              <w:rPr>
                <w:rFonts w:ascii="Arial" w:hAnsi="Arial" w:cs="Arial"/>
                <w:sz w:val="24"/>
                <w:szCs w:val="24"/>
              </w:rPr>
              <w:t>4</w:t>
            </w:r>
          </w:p>
        </w:tc>
        <w:tc>
          <w:tcPr>
            <w:tcW w:w="1276" w:type="dxa"/>
            <w:noWrap/>
            <w:hideMark/>
          </w:tcPr>
          <w:p w14:paraId="6D455B10" w14:textId="6E39379C" w:rsidR="00666738" w:rsidRPr="005D086D" w:rsidRDefault="00666738" w:rsidP="007A13ED">
            <w:pPr>
              <w:jc w:val="center"/>
              <w:rPr>
                <w:rFonts w:ascii="Arial" w:eastAsia="Times New Roman" w:hAnsi="Arial" w:cs="Arial"/>
                <w:color w:val="000000"/>
                <w:sz w:val="24"/>
                <w:szCs w:val="24"/>
                <w:lang w:eastAsia="ru-RU"/>
              </w:rPr>
            </w:pPr>
            <w:r w:rsidRPr="005D086D">
              <w:rPr>
                <w:rFonts w:ascii="Arial" w:hAnsi="Arial" w:cs="Arial"/>
                <w:sz w:val="24"/>
                <w:szCs w:val="24"/>
              </w:rPr>
              <w:t>5</w:t>
            </w:r>
          </w:p>
        </w:tc>
        <w:tc>
          <w:tcPr>
            <w:tcW w:w="3260" w:type="dxa"/>
            <w:gridSpan w:val="8"/>
            <w:noWrap/>
          </w:tcPr>
          <w:p w14:paraId="3C2A29B0" w14:textId="2CAB6EE3" w:rsidR="00666738" w:rsidRPr="005D086D" w:rsidRDefault="00666738" w:rsidP="007A13ED">
            <w:pPr>
              <w:jc w:val="center"/>
              <w:rPr>
                <w:rFonts w:ascii="Arial" w:eastAsia="Times New Roman" w:hAnsi="Arial" w:cs="Arial"/>
                <w:color w:val="000000"/>
                <w:sz w:val="24"/>
                <w:szCs w:val="24"/>
                <w:lang w:eastAsia="ru-RU"/>
              </w:rPr>
            </w:pPr>
            <w:r w:rsidRPr="005D086D">
              <w:rPr>
                <w:rFonts w:ascii="Arial" w:hAnsi="Arial" w:cs="Arial"/>
                <w:sz w:val="24"/>
                <w:szCs w:val="24"/>
              </w:rPr>
              <w:t>6</w:t>
            </w:r>
          </w:p>
        </w:tc>
        <w:tc>
          <w:tcPr>
            <w:tcW w:w="1163" w:type="dxa"/>
            <w:noWrap/>
          </w:tcPr>
          <w:p w14:paraId="388E11BD" w14:textId="248F29C3" w:rsidR="00666738" w:rsidRPr="005D086D" w:rsidRDefault="00666738" w:rsidP="007A13ED">
            <w:pPr>
              <w:jc w:val="center"/>
              <w:rPr>
                <w:rFonts w:ascii="Arial" w:eastAsia="Times New Roman" w:hAnsi="Arial" w:cs="Arial"/>
                <w:color w:val="000000"/>
                <w:sz w:val="24"/>
                <w:szCs w:val="24"/>
                <w:lang w:eastAsia="ru-RU"/>
              </w:rPr>
            </w:pPr>
            <w:r w:rsidRPr="005D086D">
              <w:rPr>
                <w:rFonts w:ascii="Arial" w:hAnsi="Arial" w:cs="Arial"/>
                <w:sz w:val="24"/>
                <w:szCs w:val="24"/>
              </w:rPr>
              <w:t>7</w:t>
            </w:r>
          </w:p>
        </w:tc>
        <w:tc>
          <w:tcPr>
            <w:tcW w:w="1303" w:type="dxa"/>
            <w:noWrap/>
          </w:tcPr>
          <w:p w14:paraId="3D4B6078" w14:textId="2FA03B3F" w:rsidR="00666738" w:rsidRPr="005D086D" w:rsidRDefault="00666738" w:rsidP="007A13ED">
            <w:pPr>
              <w:jc w:val="center"/>
              <w:rPr>
                <w:rFonts w:ascii="Arial" w:eastAsia="Times New Roman" w:hAnsi="Arial" w:cs="Arial"/>
                <w:color w:val="000000"/>
                <w:sz w:val="24"/>
                <w:szCs w:val="24"/>
                <w:lang w:eastAsia="ru-RU"/>
              </w:rPr>
            </w:pPr>
            <w:r w:rsidRPr="005D086D">
              <w:rPr>
                <w:rFonts w:ascii="Arial" w:hAnsi="Arial" w:cs="Arial"/>
                <w:sz w:val="24"/>
                <w:szCs w:val="24"/>
              </w:rPr>
              <w:t>8</w:t>
            </w:r>
          </w:p>
        </w:tc>
        <w:tc>
          <w:tcPr>
            <w:tcW w:w="770" w:type="dxa"/>
          </w:tcPr>
          <w:p w14:paraId="2A332740" w14:textId="310D9EAE" w:rsidR="00666738" w:rsidRPr="005D086D" w:rsidRDefault="00666738" w:rsidP="00771FD2">
            <w:pPr>
              <w:jc w:val="center"/>
              <w:rPr>
                <w:rFonts w:ascii="Arial" w:eastAsia="Times New Roman" w:hAnsi="Arial" w:cs="Arial"/>
                <w:color w:val="000000"/>
                <w:sz w:val="24"/>
                <w:szCs w:val="24"/>
                <w:lang w:eastAsia="ru-RU"/>
              </w:rPr>
            </w:pPr>
            <w:r w:rsidRPr="005D086D">
              <w:rPr>
                <w:rFonts w:ascii="Arial" w:hAnsi="Arial" w:cs="Arial"/>
                <w:sz w:val="24"/>
                <w:szCs w:val="24"/>
              </w:rPr>
              <w:t>9</w:t>
            </w:r>
          </w:p>
        </w:tc>
        <w:tc>
          <w:tcPr>
            <w:tcW w:w="812" w:type="dxa"/>
          </w:tcPr>
          <w:p w14:paraId="11F6CE9C" w14:textId="728D34ED" w:rsidR="00666738" w:rsidRPr="005D086D" w:rsidRDefault="00666738" w:rsidP="00771FD2">
            <w:pPr>
              <w:jc w:val="center"/>
              <w:rPr>
                <w:rFonts w:ascii="Arial" w:eastAsia="Times New Roman" w:hAnsi="Arial" w:cs="Arial"/>
                <w:color w:val="000000"/>
                <w:sz w:val="24"/>
                <w:szCs w:val="24"/>
                <w:lang w:eastAsia="ru-RU"/>
              </w:rPr>
            </w:pPr>
            <w:r w:rsidRPr="005D086D">
              <w:rPr>
                <w:rFonts w:ascii="Arial" w:hAnsi="Arial" w:cs="Arial"/>
                <w:sz w:val="24"/>
                <w:szCs w:val="24"/>
              </w:rPr>
              <w:t>10</w:t>
            </w:r>
          </w:p>
        </w:tc>
        <w:tc>
          <w:tcPr>
            <w:tcW w:w="1625" w:type="dxa"/>
          </w:tcPr>
          <w:p w14:paraId="6D25CA34" w14:textId="2A3C1309" w:rsidR="00666738" w:rsidRPr="005D086D" w:rsidRDefault="00666738" w:rsidP="00771FD2">
            <w:pPr>
              <w:jc w:val="center"/>
              <w:rPr>
                <w:rFonts w:ascii="Arial" w:eastAsia="Times New Roman" w:hAnsi="Arial" w:cs="Arial"/>
                <w:color w:val="000000"/>
                <w:sz w:val="24"/>
                <w:szCs w:val="24"/>
                <w:lang w:eastAsia="ru-RU"/>
              </w:rPr>
            </w:pPr>
            <w:r w:rsidRPr="005D086D">
              <w:rPr>
                <w:rFonts w:ascii="Arial" w:hAnsi="Arial" w:cs="Arial"/>
                <w:sz w:val="24"/>
                <w:szCs w:val="24"/>
                <w:lang w:val="en-GB"/>
              </w:rPr>
              <w:t>11</w:t>
            </w:r>
          </w:p>
        </w:tc>
      </w:tr>
      <w:tr w:rsidR="003B72D3" w:rsidRPr="005D086D" w14:paraId="50DDAB67" w14:textId="77777777" w:rsidTr="009A5889">
        <w:trPr>
          <w:trHeight w:val="943"/>
        </w:trPr>
        <w:tc>
          <w:tcPr>
            <w:tcW w:w="590" w:type="dxa"/>
            <w:vMerge w:val="restart"/>
            <w:noWrap/>
          </w:tcPr>
          <w:p w14:paraId="50E51FD3" w14:textId="50CA0E27" w:rsidR="00F801F2" w:rsidRPr="005D086D" w:rsidRDefault="00F801F2" w:rsidP="00C9166C">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1</w:t>
            </w:r>
          </w:p>
        </w:tc>
        <w:tc>
          <w:tcPr>
            <w:tcW w:w="2104" w:type="dxa"/>
            <w:vMerge w:val="restart"/>
          </w:tcPr>
          <w:p w14:paraId="0102CFA7" w14:textId="264E39DC" w:rsidR="00F801F2" w:rsidRPr="005D086D" w:rsidRDefault="00F801F2" w:rsidP="005E7D8E">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Основное мероприятие 01 Строительство, реконструкция (модернизация), капитальный ремонт, приобретение, монтаж и ввод в эксплуатацию объектов очистки сточных вод на территории муниципальных образований Московской области</w:t>
            </w:r>
          </w:p>
        </w:tc>
        <w:tc>
          <w:tcPr>
            <w:tcW w:w="1134" w:type="dxa"/>
            <w:vMerge w:val="restart"/>
            <w:noWrap/>
          </w:tcPr>
          <w:p w14:paraId="63E4DFA8" w14:textId="5E62EA69" w:rsidR="00F801F2" w:rsidRPr="005D086D" w:rsidRDefault="00F801F2" w:rsidP="00C9166C">
            <w:pPr>
              <w:rPr>
                <w:rFonts w:ascii="Arial" w:hAnsi="Arial" w:cs="Arial"/>
                <w:sz w:val="20"/>
                <w:szCs w:val="20"/>
              </w:rPr>
            </w:pPr>
            <w:r w:rsidRPr="005D086D">
              <w:rPr>
                <w:rFonts w:ascii="Arial" w:hAnsi="Arial" w:cs="Arial"/>
                <w:sz w:val="20"/>
                <w:szCs w:val="20"/>
              </w:rPr>
              <w:t>01.01.2026-31.12.2030</w:t>
            </w:r>
          </w:p>
        </w:tc>
        <w:tc>
          <w:tcPr>
            <w:tcW w:w="1417" w:type="dxa"/>
            <w:noWrap/>
          </w:tcPr>
          <w:p w14:paraId="5E650D64" w14:textId="54ED739A" w:rsidR="00F801F2" w:rsidRPr="005D086D" w:rsidRDefault="00F801F2" w:rsidP="00C9166C">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65BFA711" w14:textId="35A11786" w:rsidR="00F801F2" w:rsidRPr="005D086D" w:rsidRDefault="000E0BC0" w:rsidP="00C9166C">
            <w:pPr>
              <w:jc w:val="center"/>
              <w:rPr>
                <w:rFonts w:ascii="Arial" w:hAnsi="Arial" w:cs="Arial"/>
                <w:sz w:val="20"/>
                <w:szCs w:val="20"/>
              </w:rPr>
            </w:pPr>
            <w:r w:rsidRPr="005D086D">
              <w:rPr>
                <w:rFonts w:ascii="Arial" w:hAnsi="Arial" w:cs="Arial"/>
                <w:sz w:val="20"/>
                <w:szCs w:val="20"/>
              </w:rPr>
              <w:t>0,00</w:t>
            </w:r>
          </w:p>
        </w:tc>
        <w:tc>
          <w:tcPr>
            <w:tcW w:w="3260" w:type="dxa"/>
            <w:gridSpan w:val="8"/>
          </w:tcPr>
          <w:p w14:paraId="04792D0B" w14:textId="4917B1B3" w:rsidR="00F801F2" w:rsidRPr="005D086D" w:rsidRDefault="00F801F2"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37C1A7C2" w14:textId="375D3056" w:rsidR="00F801F2" w:rsidRPr="005D086D" w:rsidRDefault="000E0BC0" w:rsidP="00C9166C">
            <w:pPr>
              <w:jc w:val="center"/>
              <w:rPr>
                <w:rFonts w:ascii="Arial" w:hAnsi="Arial" w:cs="Arial"/>
                <w:sz w:val="20"/>
                <w:szCs w:val="20"/>
              </w:rPr>
            </w:pPr>
            <w:r w:rsidRPr="005D086D">
              <w:rPr>
                <w:rFonts w:ascii="Arial" w:hAnsi="Arial" w:cs="Arial"/>
                <w:sz w:val="20"/>
                <w:szCs w:val="20"/>
              </w:rPr>
              <w:t>0,00</w:t>
            </w:r>
          </w:p>
        </w:tc>
        <w:tc>
          <w:tcPr>
            <w:tcW w:w="1303" w:type="dxa"/>
          </w:tcPr>
          <w:p w14:paraId="1B4D9020" w14:textId="4A418405" w:rsidR="00F801F2" w:rsidRPr="005D086D" w:rsidRDefault="00F801F2" w:rsidP="00C9166C">
            <w:pPr>
              <w:jc w:val="center"/>
              <w:rPr>
                <w:rFonts w:ascii="Arial" w:hAnsi="Arial" w:cs="Arial"/>
                <w:sz w:val="20"/>
                <w:szCs w:val="20"/>
              </w:rPr>
            </w:pPr>
            <w:r w:rsidRPr="005D086D">
              <w:rPr>
                <w:rFonts w:ascii="Arial" w:hAnsi="Arial" w:cs="Arial"/>
                <w:sz w:val="20"/>
                <w:szCs w:val="20"/>
              </w:rPr>
              <w:t>0,00</w:t>
            </w:r>
          </w:p>
        </w:tc>
        <w:tc>
          <w:tcPr>
            <w:tcW w:w="770" w:type="dxa"/>
          </w:tcPr>
          <w:p w14:paraId="099EDC84" w14:textId="4E72A110" w:rsidR="00F801F2" w:rsidRPr="005D086D" w:rsidRDefault="00F801F2" w:rsidP="00C9166C">
            <w:pPr>
              <w:jc w:val="center"/>
              <w:rPr>
                <w:rFonts w:ascii="Arial" w:hAnsi="Arial" w:cs="Arial"/>
                <w:sz w:val="20"/>
                <w:szCs w:val="20"/>
              </w:rPr>
            </w:pPr>
            <w:r w:rsidRPr="005D086D">
              <w:rPr>
                <w:rFonts w:ascii="Arial" w:hAnsi="Arial" w:cs="Arial"/>
                <w:sz w:val="20"/>
                <w:szCs w:val="20"/>
              </w:rPr>
              <w:t>0,00</w:t>
            </w:r>
          </w:p>
        </w:tc>
        <w:tc>
          <w:tcPr>
            <w:tcW w:w="812" w:type="dxa"/>
          </w:tcPr>
          <w:p w14:paraId="2E7E72F8" w14:textId="1E99B636" w:rsidR="00F801F2" w:rsidRPr="005D086D" w:rsidRDefault="00F801F2" w:rsidP="00C9166C">
            <w:pPr>
              <w:jc w:val="center"/>
              <w:rPr>
                <w:rFonts w:ascii="Arial" w:hAnsi="Arial" w:cs="Arial"/>
                <w:sz w:val="20"/>
                <w:szCs w:val="20"/>
              </w:rPr>
            </w:pPr>
            <w:r w:rsidRPr="005D086D">
              <w:rPr>
                <w:rFonts w:ascii="Arial" w:hAnsi="Arial" w:cs="Arial"/>
                <w:sz w:val="20"/>
                <w:szCs w:val="20"/>
              </w:rPr>
              <w:t>0,00</w:t>
            </w:r>
          </w:p>
        </w:tc>
        <w:tc>
          <w:tcPr>
            <w:tcW w:w="1625" w:type="dxa"/>
            <w:vMerge w:val="restart"/>
          </w:tcPr>
          <w:p w14:paraId="440D64B7" w14:textId="6D3878D7" w:rsidR="00F801F2" w:rsidRPr="005D086D" w:rsidRDefault="00F801F2" w:rsidP="00C9166C">
            <w:pPr>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Х</w:t>
            </w:r>
          </w:p>
        </w:tc>
      </w:tr>
      <w:tr w:rsidR="003B72D3" w:rsidRPr="005D086D" w14:paraId="06852292" w14:textId="77777777" w:rsidTr="009A5889">
        <w:trPr>
          <w:trHeight w:val="20"/>
        </w:trPr>
        <w:tc>
          <w:tcPr>
            <w:tcW w:w="590" w:type="dxa"/>
            <w:vMerge/>
            <w:noWrap/>
          </w:tcPr>
          <w:p w14:paraId="63056FF9" w14:textId="77777777" w:rsidR="00F801F2" w:rsidRPr="005D086D" w:rsidRDefault="00F801F2" w:rsidP="00C9166C">
            <w:pPr>
              <w:jc w:val="center"/>
              <w:rPr>
                <w:rFonts w:ascii="Arial" w:eastAsia="Times New Roman" w:hAnsi="Arial" w:cs="Arial"/>
                <w:color w:val="000000"/>
                <w:sz w:val="20"/>
                <w:szCs w:val="20"/>
                <w:lang w:eastAsia="ru-RU"/>
              </w:rPr>
            </w:pPr>
          </w:p>
        </w:tc>
        <w:tc>
          <w:tcPr>
            <w:tcW w:w="2104" w:type="dxa"/>
            <w:vMerge/>
          </w:tcPr>
          <w:p w14:paraId="62A59053" w14:textId="77777777" w:rsidR="00F801F2" w:rsidRPr="005D086D" w:rsidRDefault="00F801F2" w:rsidP="005E7D8E">
            <w:pPr>
              <w:rPr>
                <w:rFonts w:ascii="Arial" w:eastAsia="Times New Roman" w:hAnsi="Arial" w:cs="Arial"/>
                <w:color w:val="000000"/>
                <w:sz w:val="20"/>
                <w:szCs w:val="20"/>
                <w:lang w:eastAsia="ru-RU"/>
              </w:rPr>
            </w:pPr>
          </w:p>
        </w:tc>
        <w:tc>
          <w:tcPr>
            <w:tcW w:w="1134" w:type="dxa"/>
            <w:vMerge/>
            <w:noWrap/>
          </w:tcPr>
          <w:p w14:paraId="049EBD70" w14:textId="77777777" w:rsidR="00F801F2" w:rsidRPr="005D086D" w:rsidRDefault="00F801F2" w:rsidP="00C9166C">
            <w:pPr>
              <w:rPr>
                <w:rFonts w:ascii="Arial" w:hAnsi="Arial" w:cs="Arial"/>
                <w:sz w:val="20"/>
                <w:szCs w:val="20"/>
              </w:rPr>
            </w:pPr>
          </w:p>
        </w:tc>
        <w:tc>
          <w:tcPr>
            <w:tcW w:w="1417" w:type="dxa"/>
            <w:noWrap/>
          </w:tcPr>
          <w:p w14:paraId="58D619C6" w14:textId="3478D0A9" w:rsidR="00F801F2" w:rsidRPr="005D086D" w:rsidRDefault="00F801F2" w:rsidP="00C9166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28A7A197" w14:textId="4951C920" w:rsidR="00F801F2" w:rsidRPr="005D086D" w:rsidRDefault="00140E78" w:rsidP="00C9166C">
            <w:pPr>
              <w:jc w:val="center"/>
              <w:rPr>
                <w:rFonts w:ascii="Arial" w:hAnsi="Arial" w:cs="Arial"/>
                <w:sz w:val="20"/>
                <w:szCs w:val="20"/>
              </w:rPr>
            </w:pPr>
            <w:r w:rsidRPr="005D086D">
              <w:rPr>
                <w:rFonts w:ascii="Arial" w:hAnsi="Arial" w:cs="Arial"/>
                <w:sz w:val="20"/>
                <w:szCs w:val="20"/>
              </w:rPr>
              <w:t>2 037 928,61</w:t>
            </w:r>
          </w:p>
        </w:tc>
        <w:tc>
          <w:tcPr>
            <w:tcW w:w="3260" w:type="dxa"/>
            <w:gridSpan w:val="8"/>
          </w:tcPr>
          <w:p w14:paraId="41EEDD78" w14:textId="5967152E" w:rsidR="00F801F2" w:rsidRPr="005D086D" w:rsidRDefault="00140E78" w:rsidP="003B72D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03B3269B" w14:textId="36D581D7" w:rsidR="00F801F2" w:rsidRPr="005D086D" w:rsidRDefault="00140E78" w:rsidP="00C9166C">
            <w:pPr>
              <w:jc w:val="center"/>
              <w:rPr>
                <w:rFonts w:ascii="Arial" w:hAnsi="Arial" w:cs="Arial"/>
                <w:sz w:val="20"/>
                <w:szCs w:val="20"/>
              </w:rPr>
            </w:pPr>
            <w:r w:rsidRPr="005D086D">
              <w:rPr>
                <w:rFonts w:ascii="Arial" w:hAnsi="Arial" w:cs="Arial"/>
                <w:sz w:val="20"/>
                <w:szCs w:val="20"/>
              </w:rPr>
              <w:t>413 792,61</w:t>
            </w:r>
          </w:p>
        </w:tc>
        <w:tc>
          <w:tcPr>
            <w:tcW w:w="1303" w:type="dxa"/>
          </w:tcPr>
          <w:p w14:paraId="0ADCABE7" w14:textId="6DFE6128" w:rsidR="00F801F2" w:rsidRPr="005D086D" w:rsidRDefault="00B569AA" w:rsidP="0084617B">
            <w:pPr>
              <w:jc w:val="center"/>
              <w:rPr>
                <w:rFonts w:ascii="Arial" w:hAnsi="Arial" w:cs="Arial"/>
                <w:sz w:val="20"/>
                <w:szCs w:val="20"/>
              </w:rPr>
            </w:pPr>
            <w:r w:rsidRPr="005D086D">
              <w:rPr>
                <w:rFonts w:ascii="Arial" w:hAnsi="Arial" w:cs="Arial"/>
                <w:sz w:val="20"/>
                <w:szCs w:val="20"/>
              </w:rPr>
              <w:t>1 624</w:t>
            </w:r>
            <w:r w:rsidR="00130552" w:rsidRPr="005D086D">
              <w:rPr>
                <w:rFonts w:ascii="Arial" w:hAnsi="Arial" w:cs="Arial"/>
                <w:sz w:val="20"/>
                <w:szCs w:val="20"/>
              </w:rPr>
              <w:t> </w:t>
            </w:r>
            <w:r w:rsidRPr="005D086D">
              <w:rPr>
                <w:rFonts w:ascii="Arial" w:hAnsi="Arial" w:cs="Arial"/>
                <w:sz w:val="20"/>
                <w:szCs w:val="20"/>
              </w:rPr>
              <w:t>136,00</w:t>
            </w:r>
          </w:p>
        </w:tc>
        <w:tc>
          <w:tcPr>
            <w:tcW w:w="770" w:type="dxa"/>
          </w:tcPr>
          <w:p w14:paraId="4EBB7B1C" w14:textId="25963B16" w:rsidR="00F801F2" w:rsidRPr="005D086D" w:rsidRDefault="009C1FB9" w:rsidP="00C9166C">
            <w:pPr>
              <w:jc w:val="center"/>
              <w:rPr>
                <w:rFonts w:ascii="Arial" w:hAnsi="Arial" w:cs="Arial"/>
                <w:sz w:val="20"/>
                <w:szCs w:val="20"/>
              </w:rPr>
            </w:pPr>
            <w:r w:rsidRPr="005D086D">
              <w:rPr>
                <w:rFonts w:ascii="Arial" w:hAnsi="Arial" w:cs="Arial"/>
                <w:sz w:val="20"/>
                <w:szCs w:val="20"/>
              </w:rPr>
              <w:t>0,00</w:t>
            </w:r>
          </w:p>
        </w:tc>
        <w:tc>
          <w:tcPr>
            <w:tcW w:w="812" w:type="dxa"/>
          </w:tcPr>
          <w:p w14:paraId="096EB1E0" w14:textId="4FE89745" w:rsidR="00F801F2" w:rsidRPr="005D086D" w:rsidRDefault="00F801F2" w:rsidP="00C9166C">
            <w:pPr>
              <w:jc w:val="center"/>
              <w:rPr>
                <w:rFonts w:ascii="Arial" w:hAnsi="Arial" w:cs="Arial"/>
                <w:sz w:val="20"/>
                <w:szCs w:val="20"/>
              </w:rPr>
            </w:pPr>
            <w:r w:rsidRPr="005D086D">
              <w:rPr>
                <w:rFonts w:ascii="Arial" w:hAnsi="Arial" w:cs="Arial"/>
                <w:sz w:val="20"/>
                <w:szCs w:val="20"/>
              </w:rPr>
              <w:t>0,00</w:t>
            </w:r>
          </w:p>
        </w:tc>
        <w:tc>
          <w:tcPr>
            <w:tcW w:w="1625" w:type="dxa"/>
            <w:vMerge/>
          </w:tcPr>
          <w:p w14:paraId="76AA8389" w14:textId="77777777" w:rsidR="00F801F2" w:rsidRPr="005D086D" w:rsidRDefault="00F801F2" w:rsidP="00C9166C">
            <w:pPr>
              <w:jc w:val="center"/>
              <w:rPr>
                <w:rFonts w:ascii="Arial" w:eastAsia="Times New Roman" w:hAnsi="Arial" w:cs="Arial"/>
                <w:sz w:val="24"/>
                <w:szCs w:val="24"/>
                <w:lang w:eastAsia="ru-RU"/>
              </w:rPr>
            </w:pPr>
          </w:p>
        </w:tc>
      </w:tr>
      <w:tr w:rsidR="009C1FB9" w:rsidRPr="005D086D" w14:paraId="1F642F13" w14:textId="77777777" w:rsidTr="009A5889">
        <w:trPr>
          <w:trHeight w:val="20"/>
        </w:trPr>
        <w:tc>
          <w:tcPr>
            <w:tcW w:w="590" w:type="dxa"/>
            <w:vMerge/>
            <w:noWrap/>
          </w:tcPr>
          <w:p w14:paraId="3C8C01FF" w14:textId="77777777" w:rsidR="009C1FB9" w:rsidRPr="005D086D" w:rsidRDefault="009C1FB9" w:rsidP="00C9166C">
            <w:pPr>
              <w:jc w:val="center"/>
              <w:rPr>
                <w:rFonts w:ascii="Arial" w:eastAsia="Times New Roman" w:hAnsi="Arial" w:cs="Arial"/>
                <w:color w:val="000000"/>
                <w:sz w:val="20"/>
                <w:szCs w:val="20"/>
                <w:lang w:eastAsia="ru-RU"/>
              </w:rPr>
            </w:pPr>
          </w:p>
        </w:tc>
        <w:tc>
          <w:tcPr>
            <w:tcW w:w="2104" w:type="dxa"/>
            <w:vMerge/>
          </w:tcPr>
          <w:p w14:paraId="62356E00" w14:textId="77777777" w:rsidR="009C1FB9" w:rsidRPr="005D086D" w:rsidRDefault="009C1FB9" w:rsidP="005E7D8E">
            <w:pPr>
              <w:rPr>
                <w:rFonts w:ascii="Arial" w:eastAsia="Times New Roman" w:hAnsi="Arial" w:cs="Arial"/>
                <w:color w:val="000000"/>
                <w:sz w:val="20"/>
                <w:szCs w:val="20"/>
                <w:lang w:eastAsia="ru-RU"/>
              </w:rPr>
            </w:pPr>
          </w:p>
        </w:tc>
        <w:tc>
          <w:tcPr>
            <w:tcW w:w="1134" w:type="dxa"/>
            <w:vMerge/>
            <w:noWrap/>
          </w:tcPr>
          <w:p w14:paraId="36C9D216" w14:textId="77777777" w:rsidR="009C1FB9" w:rsidRPr="005D086D" w:rsidRDefault="009C1FB9" w:rsidP="00C9166C">
            <w:pPr>
              <w:rPr>
                <w:rFonts w:ascii="Arial" w:hAnsi="Arial" w:cs="Arial"/>
                <w:sz w:val="20"/>
                <w:szCs w:val="20"/>
              </w:rPr>
            </w:pPr>
          </w:p>
        </w:tc>
        <w:tc>
          <w:tcPr>
            <w:tcW w:w="1417" w:type="dxa"/>
            <w:noWrap/>
          </w:tcPr>
          <w:p w14:paraId="778D78E5" w14:textId="19E9A496" w:rsidR="009C1FB9" w:rsidRPr="005D086D" w:rsidRDefault="009C1FB9" w:rsidP="00C9166C">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0963E068" w14:textId="1DE4B6C5" w:rsidR="009C1FB9" w:rsidRPr="005D086D" w:rsidRDefault="00140E78" w:rsidP="00C9166C">
            <w:pPr>
              <w:jc w:val="center"/>
              <w:rPr>
                <w:rFonts w:ascii="Arial" w:hAnsi="Arial" w:cs="Arial"/>
                <w:sz w:val="20"/>
                <w:szCs w:val="20"/>
              </w:rPr>
            </w:pPr>
            <w:r w:rsidRPr="005D086D">
              <w:rPr>
                <w:rFonts w:ascii="Arial" w:hAnsi="Arial" w:cs="Arial"/>
                <w:sz w:val="20"/>
                <w:szCs w:val="20"/>
              </w:rPr>
              <w:t>816 313,14</w:t>
            </w:r>
          </w:p>
        </w:tc>
        <w:tc>
          <w:tcPr>
            <w:tcW w:w="3260" w:type="dxa"/>
            <w:gridSpan w:val="8"/>
          </w:tcPr>
          <w:p w14:paraId="57A4A8F5" w14:textId="27648457" w:rsidR="009C1FB9" w:rsidRPr="005D086D" w:rsidRDefault="009C1FB9"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62F29B2A" w14:textId="551D418D" w:rsidR="009C1FB9" w:rsidRPr="005D086D" w:rsidRDefault="00140E78" w:rsidP="00C9166C">
            <w:pPr>
              <w:jc w:val="center"/>
              <w:rPr>
                <w:rFonts w:ascii="Arial" w:hAnsi="Arial" w:cs="Arial"/>
                <w:sz w:val="20"/>
                <w:szCs w:val="20"/>
              </w:rPr>
            </w:pPr>
            <w:r w:rsidRPr="005D086D">
              <w:rPr>
                <w:rFonts w:ascii="Arial" w:hAnsi="Arial" w:cs="Arial"/>
                <w:sz w:val="20"/>
                <w:szCs w:val="20"/>
              </w:rPr>
              <w:t>165 748,86</w:t>
            </w:r>
          </w:p>
        </w:tc>
        <w:tc>
          <w:tcPr>
            <w:tcW w:w="1303" w:type="dxa"/>
          </w:tcPr>
          <w:p w14:paraId="10378422" w14:textId="0CC642E9" w:rsidR="009C1FB9" w:rsidRPr="005D086D" w:rsidRDefault="00140E78" w:rsidP="00C9166C">
            <w:pPr>
              <w:jc w:val="center"/>
              <w:rPr>
                <w:rFonts w:ascii="Arial" w:hAnsi="Arial" w:cs="Arial"/>
                <w:sz w:val="20"/>
                <w:szCs w:val="20"/>
              </w:rPr>
            </w:pPr>
            <w:r w:rsidRPr="005D086D">
              <w:rPr>
                <w:rFonts w:ascii="Arial" w:hAnsi="Arial" w:cs="Arial"/>
                <w:sz w:val="20"/>
                <w:szCs w:val="20"/>
              </w:rPr>
              <w:t>650 564,28</w:t>
            </w:r>
          </w:p>
        </w:tc>
        <w:tc>
          <w:tcPr>
            <w:tcW w:w="770" w:type="dxa"/>
          </w:tcPr>
          <w:p w14:paraId="3CD4D914" w14:textId="05E7F3FA" w:rsidR="009C1FB9" w:rsidRPr="005D086D" w:rsidRDefault="009C1FB9" w:rsidP="00970BE8">
            <w:pPr>
              <w:jc w:val="center"/>
              <w:rPr>
                <w:rFonts w:ascii="Arial" w:hAnsi="Arial" w:cs="Arial"/>
                <w:sz w:val="20"/>
                <w:szCs w:val="20"/>
              </w:rPr>
            </w:pPr>
            <w:r w:rsidRPr="005D086D">
              <w:rPr>
                <w:rFonts w:ascii="Arial" w:hAnsi="Arial" w:cs="Arial"/>
                <w:sz w:val="20"/>
                <w:szCs w:val="20"/>
              </w:rPr>
              <w:t>0,00</w:t>
            </w:r>
          </w:p>
        </w:tc>
        <w:tc>
          <w:tcPr>
            <w:tcW w:w="812" w:type="dxa"/>
          </w:tcPr>
          <w:p w14:paraId="4C98AE1B" w14:textId="1E5433CD" w:rsidR="009C1FB9" w:rsidRPr="005D086D" w:rsidRDefault="009C1FB9" w:rsidP="00C9166C">
            <w:pPr>
              <w:jc w:val="center"/>
              <w:rPr>
                <w:rFonts w:ascii="Arial" w:hAnsi="Arial" w:cs="Arial"/>
                <w:sz w:val="20"/>
                <w:szCs w:val="20"/>
              </w:rPr>
            </w:pPr>
            <w:r w:rsidRPr="005D086D">
              <w:rPr>
                <w:rFonts w:ascii="Arial" w:hAnsi="Arial" w:cs="Arial"/>
                <w:sz w:val="20"/>
                <w:szCs w:val="20"/>
              </w:rPr>
              <w:t>0,00</w:t>
            </w:r>
          </w:p>
        </w:tc>
        <w:tc>
          <w:tcPr>
            <w:tcW w:w="1625" w:type="dxa"/>
            <w:vMerge/>
          </w:tcPr>
          <w:p w14:paraId="185C137C" w14:textId="77777777" w:rsidR="009C1FB9" w:rsidRPr="005D086D" w:rsidRDefault="009C1FB9" w:rsidP="00C9166C">
            <w:pPr>
              <w:jc w:val="center"/>
              <w:rPr>
                <w:rFonts w:ascii="Arial" w:eastAsia="Times New Roman" w:hAnsi="Arial" w:cs="Arial"/>
                <w:sz w:val="24"/>
                <w:szCs w:val="24"/>
                <w:lang w:eastAsia="ru-RU"/>
              </w:rPr>
            </w:pPr>
          </w:p>
        </w:tc>
      </w:tr>
      <w:tr w:rsidR="003B72D3" w:rsidRPr="005D086D" w14:paraId="660A4503" w14:textId="77777777" w:rsidTr="009A5889">
        <w:trPr>
          <w:trHeight w:val="85"/>
        </w:trPr>
        <w:tc>
          <w:tcPr>
            <w:tcW w:w="590" w:type="dxa"/>
            <w:vMerge/>
            <w:noWrap/>
          </w:tcPr>
          <w:p w14:paraId="616EBA20" w14:textId="77777777" w:rsidR="00F801F2" w:rsidRPr="005D086D" w:rsidRDefault="00F801F2" w:rsidP="00C9166C">
            <w:pPr>
              <w:jc w:val="center"/>
              <w:rPr>
                <w:rFonts w:ascii="Arial" w:eastAsia="Times New Roman" w:hAnsi="Arial" w:cs="Arial"/>
                <w:color w:val="000000"/>
                <w:sz w:val="20"/>
                <w:szCs w:val="20"/>
                <w:lang w:eastAsia="ru-RU"/>
              </w:rPr>
            </w:pPr>
          </w:p>
        </w:tc>
        <w:tc>
          <w:tcPr>
            <w:tcW w:w="2104" w:type="dxa"/>
            <w:vMerge/>
          </w:tcPr>
          <w:p w14:paraId="6FE74FBD" w14:textId="77777777" w:rsidR="00F801F2" w:rsidRPr="005D086D" w:rsidRDefault="00F801F2" w:rsidP="005E7D8E">
            <w:pPr>
              <w:rPr>
                <w:rFonts w:ascii="Arial" w:eastAsia="Times New Roman" w:hAnsi="Arial" w:cs="Arial"/>
                <w:color w:val="000000"/>
                <w:sz w:val="20"/>
                <w:szCs w:val="20"/>
                <w:lang w:eastAsia="ru-RU"/>
              </w:rPr>
            </w:pPr>
          </w:p>
        </w:tc>
        <w:tc>
          <w:tcPr>
            <w:tcW w:w="1134" w:type="dxa"/>
            <w:vMerge/>
            <w:noWrap/>
          </w:tcPr>
          <w:p w14:paraId="17EAF801" w14:textId="77777777" w:rsidR="00F801F2" w:rsidRPr="005D086D" w:rsidRDefault="00F801F2" w:rsidP="00C9166C">
            <w:pPr>
              <w:rPr>
                <w:rFonts w:ascii="Arial" w:hAnsi="Arial" w:cs="Arial"/>
                <w:sz w:val="20"/>
                <w:szCs w:val="20"/>
              </w:rPr>
            </w:pPr>
          </w:p>
        </w:tc>
        <w:tc>
          <w:tcPr>
            <w:tcW w:w="1417" w:type="dxa"/>
            <w:noWrap/>
          </w:tcPr>
          <w:p w14:paraId="2C38F909" w14:textId="59C4FAAD" w:rsidR="002F2DF7" w:rsidRPr="005D086D" w:rsidRDefault="00F801F2" w:rsidP="00C9166C">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20B68A5D" w14:textId="7CE50C50" w:rsidR="00F801F2" w:rsidRPr="005D086D" w:rsidRDefault="00F801F2" w:rsidP="00C9166C">
            <w:pPr>
              <w:jc w:val="center"/>
              <w:rPr>
                <w:rFonts w:ascii="Arial" w:hAnsi="Arial" w:cs="Arial"/>
                <w:sz w:val="20"/>
                <w:szCs w:val="20"/>
              </w:rPr>
            </w:pPr>
            <w:r w:rsidRPr="005D086D">
              <w:rPr>
                <w:rFonts w:ascii="Arial" w:hAnsi="Arial" w:cs="Arial"/>
                <w:sz w:val="20"/>
                <w:szCs w:val="20"/>
              </w:rPr>
              <w:t>0,00</w:t>
            </w:r>
          </w:p>
        </w:tc>
        <w:tc>
          <w:tcPr>
            <w:tcW w:w="3260" w:type="dxa"/>
            <w:gridSpan w:val="8"/>
          </w:tcPr>
          <w:p w14:paraId="15E6DF30" w14:textId="7A164149" w:rsidR="00F801F2" w:rsidRPr="005D086D" w:rsidRDefault="00F801F2"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550D0044" w14:textId="42D380D6" w:rsidR="00F801F2" w:rsidRPr="005D086D" w:rsidRDefault="00F801F2" w:rsidP="00C9166C">
            <w:pPr>
              <w:jc w:val="center"/>
              <w:rPr>
                <w:rFonts w:ascii="Arial" w:hAnsi="Arial" w:cs="Arial"/>
                <w:sz w:val="20"/>
                <w:szCs w:val="20"/>
              </w:rPr>
            </w:pPr>
            <w:r w:rsidRPr="005D086D">
              <w:rPr>
                <w:rFonts w:ascii="Arial" w:hAnsi="Arial" w:cs="Arial"/>
                <w:sz w:val="20"/>
                <w:szCs w:val="20"/>
              </w:rPr>
              <w:t>0,00</w:t>
            </w:r>
          </w:p>
        </w:tc>
        <w:tc>
          <w:tcPr>
            <w:tcW w:w="1303" w:type="dxa"/>
          </w:tcPr>
          <w:p w14:paraId="6ED003A5" w14:textId="47025A33" w:rsidR="00F801F2" w:rsidRPr="005D086D" w:rsidRDefault="00F801F2" w:rsidP="00C9166C">
            <w:pPr>
              <w:jc w:val="center"/>
              <w:rPr>
                <w:rFonts w:ascii="Arial" w:hAnsi="Arial" w:cs="Arial"/>
                <w:sz w:val="20"/>
                <w:szCs w:val="20"/>
              </w:rPr>
            </w:pPr>
            <w:r w:rsidRPr="005D086D">
              <w:rPr>
                <w:rFonts w:ascii="Arial" w:hAnsi="Arial" w:cs="Arial"/>
                <w:sz w:val="20"/>
                <w:szCs w:val="20"/>
              </w:rPr>
              <w:t>0,00</w:t>
            </w:r>
          </w:p>
        </w:tc>
        <w:tc>
          <w:tcPr>
            <w:tcW w:w="770" w:type="dxa"/>
          </w:tcPr>
          <w:p w14:paraId="3D28D411" w14:textId="404B22CE" w:rsidR="00F801F2" w:rsidRPr="005D086D" w:rsidRDefault="00F801F2" w:rsidP="00C9166C">
            <w:pPr>
              <w:jc w:val="center"/>
              <w:rPr>
                <w:rFonts w:ascii="Arial" w:hAnsi="Arial" w:cs="Arial"/>
                <w:sz w:val="20"/>
                <w:szCs w:val="20"/>
              </w:rPr>
            </w:pPr>
            <w:r w:rsidRPr="005D086D">
              <w:rPr>
                <w:rFonts w:ascii="Arial" w:hAnsi="Arial" w:cs="Arial"/>
                <w:sz w:val="20"/>
                <w:szCs w:val="20"/>
              </w:rPr>
              <w:t>0,00</w:t>
            </w:r>
          </w:p>
        </w:tc>
        <w:tc>
          <w:tcPr>
            <w:tcW w:w="812" w:type="dxa"/>
          </w:tcPr>
          <w:p w14:paraId="625C6538" w14:textId="1D830F3B" w:rsidR="00F801F2" w:rsidRPr="005D086D" w:rsidRDefault="00F801F2" w:rsidP="00C9166C">
            <w:pPr>
              <w:jc w:val="center"/>
              <w:rPr>
                <w:rFonts w:ascii="Arial" w:hAnsi="Arial" w:cs="Arial"/>
                <w:sz w:val="20"/>
                <w:szCs w:val="20"/>
              </w:rPr>
            </w:pPr>
            <w:r w:rsidRPr="005D086D">
              <w:rPr>
                <w:rFonts w:ascii="Arial" w:hAnsi="Arial" w:cs="Arial"/>
                <w:sz w:val="20"/>
                <w:szCs w:val="20"/>
              </w:rPr>
              <w:t>0,00</w:t>
            </w:r>
          </w:p>
        </w:tc>
        <w:tc>
          <w:tcPr>
            <w:tcW w:w="1625" w:type="dxa"/>
            <w:vMerge/>
          </w:tcPr>
          <w:p w14:paraId="0DA3F568" w14:textId="77777777" w:rsidR="00F801F2" w:rsidRPr="005D086D" w:rsidRDefault="00F801F2" w:rsidP="00C9166C">
            <w:pPr>
              <w:jc w:val="center"/>
              <w:rPr>
                <w:rFonts w:ascii="Arial" w:eastAsia="Times New Roman" w:hAnsi="Arial" w:cs="Arial"/>
                <w:sz w:val="24"/>
                <w:szCs w:val="24"/>
                <w:lang w:eastAsia="ru-RU"/>
              </w:rPr>
            </w:pPr>
          </w:p>
        </w:tc>
      </w:tr>
      <w:tr w:rsidR="003D1B8B" w:rsidRPr="005D086D" w14:paraId="0202317E" w14:textId="77777777" w:rsidTr="009A5889">
        <w:trPr>
          <w:trHeight w:val="132"/>
        </w:trPr>
        <w:tc>
          <w:tcPr>
            <w:tcW w:w="590" w:type="dxa"/>
            <w:vMerge/>
            <w:noWrap/>
          </w:tcPr>
          <w:p w14:paraId="330660B4" w14:textId="77777777" w:rsidR="003D1B8B" w:rsidRPr="005D086D" w:rsidRDefault="003D1B8B" w:rsidP="00C9166C">
            <w:pPr>
              <w:jc w:val="center"/>
              <w:rPr>
                <w:rFonts w:ascii="Arial" w:eastAsia="Times New Roman" w:hAnsi="Arial" w:cs="Arial"/>
                <w:color w:val="000000"/>
                <w:sz w:val="20"/>
                <w:szCs w:val="20"/>
                <w:lang w:eastAsia="ru-RU"/>
              </w:rPr>
            </w:pPr>
          </w:p>
        </w:tc>
        <w:tc>
          <w:tcPr>
            <w:tcW w:w="2104" w:type="dxa"/>
            <w:vMerge/>
          </w:tcPr>
          <w:p w14:paraId="16B8A05A" w14:textId="77777777" w:rsidR="003D1B8B" w:rsidRPr="005D086D" w:rsidRDefault="003D1B8B" w:rsidP="005E7D8E">
            <w:pPr>
              <w:rPr>
                <w:rFonts w:ascii="Arial" w:eastAsia="Times New Roman" w:hAnsi="Arial" w:cs="Arial"/>
                <w:color w:val="000000"/>
                <w:sz w:val="20"/>
                <w:szCs w:val="20"/>
                <w:lang w:eastAsia="ru-RU"/>
              </w:rPr>
            </w:pPr>
          </w:p>
        </w:tc>
        <w:tc>
          <w:tcPr>
            <w:tcW w:w="1134" w:type="dxa"/>
            <w:vMerge/>
            <w:noWrap/>
          </w:tcPr>
          <w:p w14:paraId="43EC50B2" w14:textId="77777777" w:rsidR="003D1B8B" w:rsidRPr="005D086D" w:rsidRDefault="003D1B8B" w:rsidP="00C9166C">
            <w:pPr>
              <w:rPr>
                <w:rFonts w:ascii="Arial" w:hAnsi="Arial" w:cs="Arial"/>
                <w:sz w:val="20"/>
                <w:szCs w:val="20"/>
              </w:rPr>
            </w:pPr>
          </w:p>
        </w:tc>
        <w:tc>
          <w:tcPr>
            <w:tcW w:w="1417" w:type="dxa"/>
            <w:noWrap/>
          </w:tcPr>
          <w:p w14:paraId="5BE098C0" w14:textId="68CA32E7" w:rsidR="00317BE1" w:rsidRPr="005D086D" w:rsidRDefault="003D1B8B" w:rsidP="004E2300">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tc>
        <w:tc>
          <w:tcPr>
            <w:tcW w:w="1276" w:type="dxa"/>
          </w:tcPr>
          <w:p w14:paraId="5250E0A8" w14:textId="20403F7B" w:rsidR="00956D2C" w:rsidRPr="005D086D" w:rsidRDefault="00140E78" w:rsidP="00470145">
            <w:pPr>
              <w:jc w:val="center"/>
              <w:rPr>
                <w:rFonts w:ascii="Arial" w:hAnsi="Arial" w:cs="Arial"/>
                <w:sz w:val="20"/>
                <w:szCs w:val="20"/>
              </w:rPr>
            </w:pPr>
            <w:r w:rsidRPr="005D086D">
              <w:rPr>
                <w:rFonts w:ascii="Arial" w:hAnsi="Arial" w:cs="Arial"/>
                <w:sz w:val="20"/>
                <w:szCs w:val="20"/>
              </w:rPr>
              <w:t>2 854 241,75</w:t>
            </w:r>
          </w:p>
        </w:tc>
        <w:tc>
          <w:tcPr>
            <w:tcW w:w="3260" w:type="dxa"/>
            <w:gridSpan w:val="8"/>
          </w:tcPr>
          <w:p w14:paraId="0E43F433" w14:textId="205DBE73" w:rsidR="003D1B8B" w:rsidRPr="005D086D" w:rsidRDefault="00140E78" w:rsidP="00C9166C">
            <w:pPr>
              <w:jc w:val="center"/>
              <w:rPr>
                <w:rFonts w:ascii="Arial" w:hAnsi="Arial" w:cs="Arial"/>
                <w:sz w:val="20"/>
                <w:szCs w:val="20"/>
              </w:rPr>
            </w:pPr>
            <w:r w:rsidRPr="005D086D">
              <w:rPr>
                <w:rFonts w:ascii="Arial" w:hAnsi="Arial" w:cs="Arial"/>
                <w:sz w:val="20"/>
                <w:szCs w:val="20"/>
              </w:rPr>
              <w:t>0,00</w:t>
            </w:r>
          </w:p>
          <w:p w14:paraId="03C75DE2" w14:textId="6D21BE4C" w:rsidR="00282639" w:rsidRPr="005D086D" w:rsidRDefault="00282639" w:rsidP="00C9166C">
            <w:pPr>
              <w:jc w:val="center"/>
              <w:rPr>
                <w:rFonts w:ascii="Arial" w:eastAsia="Times New Roman" w:hAnsi="Arial" w:cs="Arial"/>
                <w:color w:val="000000"/>
                <w:sz w:val="20"/>
                <w:szCs w:val="20"/>
                <w:lang w:eastAsia="ru-RU"/>
              </w:rPr>
            </w:pPr>
          </w:p>
        </w:tc>
        <w:tc>
          <w:tcPr>
            <w:tcW w:w="1163" w:type="dxa"/>
          </w:tcPr>
          <w:p w14:paraId="12695A35" w14:textId="69A20C7A" w:rsidR="003D1B8B" w:rsidRPr="005D086D" w:rsidRDefault="00140E78" w:rsidP="00C9166C">
            <w:pPr>
              <w:jc w:val="center"/>
              <w:rPr>
                <w:rFonts w:ascii="Arial" w:hAnsi="Arial" w:cs="Arial"/>
                <w:sz w:val="20"/>
                <w:szCs w:val="20"/>
              </w:rPr>
            </w:pPr>
            <w:r w:rsidRPr="005D086D">
              <w:rPr>
                <w:rFonts w:ascii="Arial" w:hAnsi="Arial" w:cs="Arial"/>
                <w:sz w:val="20"/>
                <w:szCs w:val="20"/>
              </w:rPr>
              <w:t>579 541,47</w:t>
            </w:r>
          </w:p>
        </w:tc>
        <w:tc>
          <w:tcPr>
            <w:tcW w:w="1303" w:type="dxa"/>
          </w:tcPr>
          <w:p w14:paraId="6EB65215" w14:textId="3D2C5B9C" w:rsidR="003D1B8B" w:rsidRPr="005D086D" w:rsidRDefault="00140E78" w:rsidP="0084617B">
            <w:pPr>
              <w:jc w:val="center"/>
              <w:rPr>
                <w:rFonts w:ascii="Arial" w:hAnsi="Arial" w:cs="Arial"/>
                <w:sz w:val="20"/>
                <w:szCs w:val="20"/>
              </w:rPr>
            </w:pPr>
            <w:r w:rsidRPr="005D086D">
              <w:rPr>
                <w:rFonts w:ascii="Arial" w:hAnsi="Arial" w:cs="Arial"/>
                <w:sz w:val="20"/>
                <w:szCs w:val="20"/>
              </w:rPr>
              <w:t>2 274 700,28</w:t>
            </w:r>
          </w:p>
        </w:tc>
        <w:tc>
          <w:tcPr>
            <w:tcW w:w="770" w:type="dxa"/>
          </w:tcPr>
          <w:p w14:paraId="6377DD9F" w14:textId="2C8B701B" w:rsidR="003D1B8B" w:rsidRPr="005D086D" w:rsidRDefault="003D1B8B" w:rsidP="00C9166C">
            <w:pPr>
              <w:jc w:val="center"/>
              <w:rPr>
                <w:rFonts w:ascii="Arial" w:hAnsi="Arial" w:cs="Arial"/>
                <w:sz w:val="20"/>
                <w:szCs w:val="20"/>
              </w:rPr>
            </w:pPr>
            <w:r w:rsidRPr="005D086D">
              <w:rPr>
                <w:rFonts w:ascii="Arial" w:hAnsi="Arial" w:cs="Arial"/>
                <w:sz w:val="20"/>
                <w:szCs w:val="20"/>
              </w:rPr>
              <w:t>0,00</w:t>
            </w:r>
          </w:p>
        </w:tc>
        <w:tc>
          <w:tcPr>
            <w:tcW w:w="812" w:type="dxa"/>
          </w:tcPr>
          <w:p w14:paraId="087E0F7B" w14:textId="6CE4F950" w:rsidR="003D1B8B" w:rsidRPr="005D086D" w:rsidRDefault="003D1B8B" w:rsidP="00C9166C">
            <w:pPr>
              <w:jc w:val="center"/>
              <w:rPr>
                <w:rFonts w:ascii="Arial" w:hAnsi="Arial" w:cs="Arial"/>
                <w:sz w:val="20"/>
                <w:szCs w:val="20"/>
              </w:rPr>
            </w:pPr>
            <w:r w:rsidRPr="005D086D">
              <w:rPr>
                <w:rFonts w:ascii="Arial" w:hAnsi="Arial" w:cs="Arial"/>
                <w:sz w:val="20"/>
                <w:szCs w:val="20"/>
              </w:rPr>
              <w:t>0,00</w:t>
            </w:r>
          </w:p>
        </w:tc>
        <w:tc>
          <w:tcPr>
            <w:tcW w:w="1625" w:type="dxa"/>
            <w:vMerge/>
          </w:tcPr>
          <w:p w14:paraId="672498AE" w14:textId="77777777" w:rsidR="003D1B8B" w:rsidRPr="005D086D" w:rsidRDefault="003D1B8B" w:rsidP="00C9166C">
            <w:pPr>
              <w:jc w:val="center"/>
              <w:rPr>
                <w:rFonts w:ascii="Arial" w:eastAsia="Times New Roman" w:hAnsi="Arial" w:cs="Arial"/>
                <w:sz w:val="24"/>
                <w:szCs w:val="24"/>
                <w:lang w:eastAsia="ru-RU"/>
              </w:rPr>
            </w:pPr>
          </w:p>
        </w:tc>
      </w:tr>
      <w:tr w:rsidR="001362AD" w:rsidRPr="005D086D" w14:paraId="0EF8EFD1" w14:textId="77777777" w:rsidTr="009A5889">
        <w:trPr>
          <w:trHeight w:val="947"/>
        </w:trPr>
        <w:tc>
          <w:tcPr>
            <w:tcW w:w="590" w:type="dxa"/>
            <w:vMerge w:val="restart"/>
            <w:noWrap/>
          </w:tcPr>
          <w:p w14:paraId="401C05B5" w14:textId="7FF65EA1" w:rsidR="001362AD" w:rsidRPr="005D086D" w:rsidRDefault="001362AD" w:rsidP="00C9166C">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lastRenderedPageBreak/>
              <w:t>1.1.</w:t>
            </w:r>
          </w:p>
        </w:tc>
        <w:tc>
          <w:tcPr>
            <w:tcW w:w="2104" w:type="dxa"/>
            <w:vMerge w:val="restart"/>
          </w:tcPr>
          <w:p w14:paraId="0E13CEF1" w14:textId="425C5F01" w:rsidR="001362AD" w:rsidRPr="005D086D" w:rsidRDefault="001362AD" w:rsidP="005E7D8E">
            <w:pP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Мероприятие 01.01</w:t>
            </w:r>
            <w:r w:rsidRPr="005D086D">
              <w:rPr>
                <w:rFonts w:ascii="Arial" w:eastAsia="Times New Roman" w:hAnsi="Arial" w:cs="Arial"/>
                <w:color w:val="000000"/>
                <w:sz w:val="20"/>
                <w:szCs w:val="20"/>
                <w:lang w:eastAsia="ru-RU"/>
              </w:rPr>
              <w:t xml:space="preserve"> Строительство и реконструкция объектов очистки сточных вод муниципальной собственности</w:t>
            </w:r>
          </w:p>
        </w:tc>
        <w:tc>
          <w:tcPr>
            <w:tcW w:w="1134" w:type="dxa"/>
            <w:vMerge w:val="restart"/>
            <w:noWrap/>
          </w:tcPr>
          <w:p w14:paraId="28F6B364" w14:textId="13C7B9A1" w:rsidR="001362AD" w:rsidRPr="005D086D" w:rsidRDefault="001362AD" w:rsidP="00C9166C">
            <w:pPr>
              <w:rPr>
                <w:rFonts w:ascii="Arial" w:hAnsi="Arial" w:cs="Arial"/>
                <w:sz w:val="20"/>
                <w:szCs w:val="20"/>
              </w:rPr>
            </w:pPr>
            <w:r w:rsidRPr="005D086D">
              <w:rPr>
                <w:rFonts w:ascii="Arial" w:hAnsi="Arial" w:cs="Arial"/>
                <w:sz w:val="20"/>
                <w:szCs w:val="20"/>
              </w:rPr>
              <w:t>01.01.2026-31.12.2030</w:t>
            </w:r>
          </w:p>
        </w:tc>
        <w:tc>
          <w:tcPr>
            <w:tcW w:w="1417" w:type="dxa"/>
            <w:noWrap/>
          </w:tcPr>
          <w:p w14:paraId="1B4CD3E1" w14:textId="183E76C5" w:rsidR="001362AD" w:rsidRPr="005D086D" w:rsidRDefault="001362AD" w:rsidP="009A5889">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6D691C54" w14:textId="63C687D7" w:rsidR="001362AD" w:rsidRPr="005D086D" w:rsidRDefault="001362AD" w:rsidP="00C9166C">
            <w:pPr>
              <w:jc w:val="center"/>
              <w:rPr>
                <w:rFonts w:ascii="Arial" w:hAnsi="Arial" w:cs="Arial"/>
                <w:sz w:val="20"/>
                <w:szCs w:val="20"/>
              </w:rPr>
            </w:pPr>
            <w:r w:rsidRPr="005D086D">
              <w:rPr>
                <w:rFonts w:ascii="Arial" w:hAnsi="Arial" w:cs="Arial"/>
                <w:sz w:val="20"/>
                <w:szCs w:val="20"/>
              </w:rPr>
              <w:t>0,00</w:t>
            </w:r>
          </w:p>
        </w:tc>
        <w:tc>
          <w:tcPr>
            <w:tcW w:w="3260" w:type="dxa"/>
            <w:gridSpan w:val="8"/>
          </w:tcPr>
          <w:p w14:paraId="7470A831" w14:textId="4FD75C99" w:rsidR="001362AD" w:rsidRPr="005D086D" w:rsidRDefault="001362AD"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20F14C60" w14:textId="1B307652" w:rsidR="001362AD" w:rsidRPr="005D086D" w:rsidRDefault="001362AD" w:rsidP="00C9166C">
            <w:pPr>
              <w:jc w:val="center"/>
              <w:rPr>
                <w:rFonts w:ascii="Arial" w:hAnsi="Arial" w:cs="Arial"/>
                <w:sz w:val="20"/>
                <w:szCs w:val="20"/>
              </w:rPr>
            </w:pPr>
            <w:r w:rsidRPr="005D086D">
              <w:rPr>
                <w:rFonts w:ascii="Arial" w:hAnsi="Arial" w:cs="Arial"/>
                <w:sz w:val="20"/>
                <w:szCs w:val="20"/>
              </w:rPr>
              <w:t>0,00</w:t>
            </w:r>
          </w:p>
        </w:tc>
        <w:tc>
          <w:tcPr>
            <w:tcW w:w="1303" w:type="dxa"/>
          </w:tcPr>
          <w:p w14:paraId="640BB9FE" w14:textId="55113849" w:rsidR="001362AD" w:rsidRPr="005D086D" w:rsidRDefault="001362AD" w:rsidP="00C9166C">
            <w:pPr>
              <w:jc w:val="center"/>
              <w:rPr>
                <w:rFonts w:ascii="Arial" w:hAnsi="Arial" w:cs="Arial"/>
                <w:sz w:val="20"/>
                <w:szCs w:val="20"/>
              </w:rPr>
            </w:pPr>
            <w:r w:rsidRPr="005D086D">
              <w:rPr>
                <w:rFonts w:ascii="Arial" w:hAnsi="Arial" w:cs="Arial"/>
                <w:sz w:val="20"/>
                <w:szCs w:val="20"/>
              </w:rPr>
              <w:t>0,00</w:t>
            </w:r>
          </w:p>
        </w:tc>
        <w:tc>
          <w:tcPr>
            <w:tcW w:w="770" w:type="dxa"/>
          </w:tcPr>
          <w:p w14:paraId="30EB2B2D" w14:textId="44726B44" w:rsidR="001362AD" w:rsidRPr="005D086D" w:rsidRDefault="001362AD" w:rsidP="00C9166C">
            <w:pPr>
              <w:jc w:val="center"/>
              <w:rPr>
                <w:rFonts w:ascii="Arial" w:hAnsi="Arial" w:cs="Arial"/>
                <w:sz w:val="20"/>
                <w:szCs w:val="20"/>
              </w:rPr>
            </w:pPr>
            <w:r w:rsidRPr="005D086D">
              <w:rPr>
                <w:rFonts w:ascii="Arial" w:hAnsi="Arial" w:cs="Arial"/>
                <w:sz w:val="20"/>
                <w:szCs w:val="20"/>
              </w:rPr>
              <w:t>0,00</w:t>
            </w:r>
          </w:p>
        </w:tc>
        <w:tc>
          <w:tcPr>
            <w:tcW w:w="812" w:type="dxa"/>
          </w:tcPr>
          <w:p w14:paraId="48E43863" w14:textId="68CE96CE" w:rsidR="001362AD" w:rsidRPr="005D086D" w:rsidRDefault="001362AD" w:rsidP="00C9166C">
            <w:pPr>
              <w:jc w:val="center"/>
              <w:rPr>
                <w:rFonts w:ascii="Arial" w:hAnsi="Arial" w:cs="Arial"/>
                <w:sz w:val="20"/>
                <w:szCs w:val="20"/>
              </w:rPr>
            </w:pPr>
            <w:r w:rsidRPr="005D086D">
              <w:rPr>
                <w:rFonts w:ascii="Arial" w:hAnsi="Arial" w:cs="Arial"/>
                <w:sz w:val="20"/>
                <w:szCs w:val="20"/>
              </w:rPr>
              <w:t>0,00</w:t>
            </w:r>
          </w:p>
        </w:tc>
        <w:tc>
          <w:tcPr>
            <w:tcW w:w="1625" w:type="dxa"/>
            <w:vMerge w:val="restart"/>
          </w:tcPr>
          <w:p w14:paraId="7653FC0A" w14:textId="0E5A7627" w:rsidR="001362AD" w:rsidRPr="005D086D" w:rsidRDefault="001362AD" w:rsidP="00C9166C">
            <w:pPr>
              <w:jc w:val="center"/>
              <w:rPr>
                <w:rFonts w:ascii="Arial" w:eastAsia="Times New Roman" w:hAnsi="Arial" w:cs="Arial"/>
                <w:sz w:val="20"/>
                <w:szCs w:val="20"/>
                <w:lang w:eastAsia="ru-RU"/>
              </w:rPr>
            </w:pPr>
            <w:r w:rsidRPr="005D086D">
              <w:rPr>
                <w:rFonts w:ascii="Arial" w:eastAsia="Times New Roman" w:hAnsi="Arial" w:cs="Arial"/>
                <w:color w:val="000000"/>
                <w:sz w:val="20"/>
                <w:szCs w:val="20"/>
                <w:lang w:eastAsia="ru-RU"/>
              </w:rPr>
              <w:t>Управление жилищно-коммунального хозяйства администрации Городского округа Люберцы Московской области</w:t>
            </w:r>
          </w:p>
        </w:tc>
      </w:tr>
      <w:tr w:rsidR="001362AD" w:rsidRPr="005D086D" w14:paraId="4C31EE2A" w14:textId="77777777" w:rsidTr="009A5889">
        <w:trPr>
          <w:trHeight w:val="20"/>
        </w:trPr>
        <w:tc>
          <w:tcPr>
            <w:tcW w:w="590" w:type="dxa"/>
            <w:vMerge/>
            <w:noWrap/>
          </w:tcPr>
          <w:p w14:paraId="7F14D2DA" w14:textId="77777777" w:rsidR="001362AD" w:rsidRPr="005D086D" w:rsidRDefault="001362AD" w:rsidP="00C9166C">
            <w:pPr>
              <w:jc w:val="center"/>
              <w:rPr>
                <w:rFonts w:ascii="Arial" w:eastAsia="Times New Roman" w:hAnsi="Arial" w:cs="Arial"/>
                <w:color w:val="000000"/>
                <w:sz w:val="20"/>
                <w:szCs w:val="20"/>
                <w:lang w:eastAsia="ru-RU"/>
              </w:rPr>
            </w:pPr>
          </w:p>
        </w:tc>
        <w:tc>
          <w:tcPr>
            <w:tcW w:w="2104" w:type="dxa"/>
            <w:vMerge/>
          </w:tcPr>
          <w:p w14:paraId="5CEA02A9" w14:textId="77777777" w:rsidR="001362AD" w:rsidRPr="005D086D" w:rsidRDefault="001362AD" w:rsidP="005E7D8E">
            <w:pPr>
              <w:rPr>
                <w:rFonts w:ascii="Arial" w:eastAsia="Times New Roman" w:hAnsi="Arial" w:cs="Arial"/>
                <w:color w:val="000000"/>
                <w:sz w:val="20"/>
                <w:szCs w:val="20"/>
                <w:lang w:eastAsia="ru-RU"/>
              </w:rPr>
            </w:pPr>
          </w:p>
        </w:tc>
        <w:tc>
          <w:tcPr>
            <w:tcW w:w="1134" w:type="dxa"/>
            <w:vMerge/>
            <w:noWrap/>
          </w:tcPr>
          <w:p w14:paraId="1874E4D7" w14:textId="77777777" w:rsidR="001362AD" w:rsidRPr="005D086D" w:rsidRDefault="001362AD" w:rsidP="00C9166C">
            <w:pPr>
              <w:rPr>
                <w:rFonts w:ascii="Arial" w:hAnsi="Arial" w:cs="Arial"/>
                <w:sz w:val="20"/>
                <w:szCs w:val="20"/>
              </w:rPr>
            </w:pPr>
          </w:p>
        </w:tc>
        <w:tc>
          <w:tcPr>
            <w:tcW w:w="1417" w:type="dxa"/>
            <w:noWrap/>
          </w:tcPr>
          <w:p w14:paraId="577BBE9B" w14:textId="36C6B414" w:rsidR="001362AD" w:rsidRPr="005D086D" w:rsidRDefault="001362AD" w:rsidP="00C9166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414C2A7B" w14:textId="34103111" w:rsidR="001362AD" w:rsidRPr="005D086D" w:rsidRDefault="001362AD" w:rsidP="00C9166C">
            <w:pPr>
              <w:jc w:val="center"/>
              <w:rPr>
                <w:rFonts w:ascii="Arial" w:hAnsi="Arial" w:cs="Arial"/>
                <w:sz w:val="20"/>
                <w:szCs w:val="20"/>
              </w:rPr>
            </w:pPr>
            <w:r w:rsidRPr="005D086D">
              <w:rPr>
                <w:rFonts w:ascii="Arial" w:hAnsi="Arial" w:cs="Arial"/>
                <w:sz w:val="20"/>
                <w:szCs w:val="20"/>
              </w:rPr>
              <w:t>2 037 928,61</w:t>
            </w:r>
          </w:p>
        </w:tc>
        <w:tc>
          <w:tcPr>
            <w:tcW w:w="3260" w:type="dxa"/>
            <w:gridSpan w:val="8"/>
          </w:tcPr>
          <w:p w14:paraId="22069949" w14:textId="1C11B91C" w:rsidR="001362AD" w:rsidRPr="005D086D" w:rsidRDefault="001362AD"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72334EDF" w14:textId="1D4F6FBB" w:rsidR="001362AD" w:rsidRPr="005D086D" w:rsidRDefault="001362AD" w:rsidP="00C9166C">
            <w:pPr>
              <w:jc w:val="center"/>
              <w:rPr>
                <w:rFonts w:ascii="Arial" w:hAnsi="Arial" w:cs="Arial"/>
                <w:sz w:val="20"/>
                <w:szCs w:val="20"/>
              </w:rPr>
            </w:pPr>
            <w:r w:rsidRPr="005D086D">
              <w:rPr>
                <w:rFonts w:ascii="Arial" w:hAnsi="Arial" w:cs="Arial"/>
                <w:sz w:val="20"/>
                <w:szCs w:val="20"/>
              </w:rPr>
              <w:t>413 792,61</w:t>
            </w:r>
          </w:p>
        </w:tc>
        <w:tc>
          <w:tcPr>
            <w:tcW w:w="1303" w:type="dxa"/>
          </w:tcPr>
          <w:p w14:paraId="3565BA8C" w14:textId="0118C281" w:rsidR="001362AD" w:rsidRPr="005D086D" w:rsidRDefault="001362AD" w:rsidP="0084617B">
            <w:pPr>
              <w:jc w:val="center"/>
              <w:rPr>
                <w:rFonts w:ascii="Arial" w:hAnsi="Arial" w:cs="Arial"/>
                <w:sz w:val="20"/>
                <w:szCs w:val="20"/>
              </w:rPr>
            </w:pPr>
            <w:r w:rsidRPr="005D086D">
              <w:rPr>
                <w:rFonts w:ascii="Arial" w:hAnsi="Arial" w:cs="Arial"/>
                <w:sz w:val="20"/>
                <w:szCs w:val="20"/>
              </w:rPr>
              <w:t>1 624 136,00</w:t>
            </w:r>
          </w:p>
        </w:tc>
        <w:tc>
          <w:tcPr>
            <w:tcW w:w="770" w:type="dxa"/>
          </w:tcPr>
          <w:p w14:paraId="1AB25851" w14:textId="1A7FBF4C" w:rsidR="001362AD" w:rsidRPr="005D086D" w:rsidRDefault="001362AD" w:rsidP="00C9166C">
            <w:pPr>
              <w:jc w:val="center"/>
              <w:rPr>
                <w:rFonts w:ascii="Arial" w:hAnsi="Arial" w:cs="Arial"/>
                <w:sz w:val="20"/>
                <w:szCs w:val="20"/>
              </w:rPr>
            </w:pPr>
            <w:r w:rsidRPr="005D086D">
              <w:rPr>
                <w:rFonts w:ascii="Arial" w:hAnsi="Arial" w:cs="Arial"/>
                <w:sz w:val="20"/>
                <w:szCs w:val="20"/>
              </w:rPr>
              <w:t>0,00</w:t>
            </w:r>
          </w:p>
        </w:tc>
        <w:tc>
          <w:tcPr>
            <w:tcW w:w="812" w:type="dxa"/>
          </w:tcPr>
          <w:p w14:paraId="46F2CB88" w14:textId="25B13DEC" w:rsidR="001362AD" w:rsidRPr="005D086D" w:rsidRDefault="001362AD" w:rsidP="00C9166C">
            <w:pPr>
              <w:jc w:val="center"/>
              <w:rPr>
                <w:rFonts w:ascii="Arial" w:hAnsi="Arial" w:cs="Arial"/>
                <w:sz w:val="20"/>
                <w:szCs w:val="20"/>
              </w:rPr>
            </w:pPr>
            <w:r w:rsidRPr="005D086D">
              <w:rPr>
                <w:rFonts w:ascii="Arial" w:hAnsi="Arial" w:cs="Arial"/>
                <w:sz w:val="20"/>
                <w:szCs w:val="20"/>
              </w:rPr>
              <w:t>0,00</w:t>
            </w:r>
          </w:p>
        </w:tc>
        <w:tc>
          <w:tcPr>
            <w:tcW w:w="1625" w:type="dxa"/>
            <w:vMerge/>
          </w:tcPr>
          <w:p w14:paraId="6B76EB68" w14:textId="77777777" w:rsidR="001362AD" w:rsidRPr="005D086D" w:rsidRDefault="001362AD" w:rsidP="00C9166C">
            <w:pPr>
              <w:jc w:val="center"/>
              <w:rPr>
                <w:rFonts w:ascii="Arial" w:eastAsia="Times New Roman" w:hAnsi="Arial" w:cs="Arial"/>
                <w:sz w:val="20"/>
                <w:szCs w:val="20"/>
                <w:lang w:eastAsia="ru-RU"/>
              </w:rPr>
            </w:pPr>
          </w:p>
        </w:tc>
      </w:tr>
      <w:tr w:rsidR="001362AD" w:rsidRPr="005D086D" w14:paraId="1CF576D9" w14:textId="77777777" w:rsidTr="009A5889">
        <w:trPr>
          <w:trHeight w:val="20"/>
        </w:trPr>
        <w:tc>
          <w:tcPr>
            <w:tcW w:w="590" w:type="dxa"/>
            <w:vMerge/>
            <w:noWrap/>
          </w:tcPr>
          <w:p w14:paraId="328AA4FD" w14:textId="77777777" w:rsidR="001362AD" w:rsidRPr="005D086D" w:rsidRDefault="001362AD" w:rsidP="00C9166C">
            <w:pPr>
              <w:jc w:val="center"/>
              <w:rPr>
                <w:rFonts w:ascii="Arial" w:eastAsia="Times New Roman" w:hAnsi="Arial" w:cs="Arial"/>
                <w:color w:val="000000"/>
                <w:sz w:val="20"/>
                <w:szCs w:val="20"/>
                <w:lang w:eastAsia="ru-RU"/>
              </w:rPr>
            </w:pPr>
          </w:p>
        </w:tc>
        <w:tc>
          <w:tcPr>
            <w:tcW w:w="2104" w:type="dxa"/>
            <w:vMerge/>
          </w:tcPr>
          <w:p w14:paraId="0BE84EB0" w14:textId="77777777" w:rsidR="001362AD" w:rsidRPr="005D086D" w:rsidRDefault="001362AD" w:rsidP="005E7D8E">
            <w:pPr>
              <w:rPr>
                <w:rFonts w:ascii="Arial" w:eastAsia="Times New Roman" w:hAnsi="Arial" w:cs="Arial"/>
                <w:color w:val="000000"/>
                <w:sz w:val="20"/>
                <w:szCs w:val="20"/>
                <w:lang w:eastAsia="ru-RU"/>
              </w:rPr>
            </w:pPr>
          </w:p>
        </w:tc>
        <w:tc>
          <w:tcPr>
            <w:tcW w:w="1134" w:type="dxa"/>
            <w:vMerge/>
            <w:noWrap/>
          </w:tcPr>
          <w:p w14:paraId="6A1F6211" w14:textId="77777777" w:rsidR="001362AD" w:rsidRPr="005D086D" w:rsidRDefault="001362AD" w:rsidP="00C9166C">
            <w:pPr>
              <w:rPr>
                <w:rFonts w:ascii="Arial" w:hAnsi="Arial" w:cs="Arial"/>
                <w:sz w:val="20"/>
                <w:szCs w:val="20"/>
              </w:rPr>
            </w:pPr>
          </w:p>
        </w:tc>
        <w:tc>
          <w:tcPr>
            <w:tcW w:w="1417" w:type="dxa"/>
            <w:noWrap/>
          </w:tcPr>
          <w:p w14:paraId="510225DA" w14:textId="7FF7414C" w:rsidR="001362AD" w:rsidRPr="005D086D" w:rsidRDefault="001362AD" w:rsidP="00C9166C">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5A7309D0" w14:textId="137B08C5" w:rsidR="001362AD" w:rsidRPr="005D086D" w:rsidRDefault="001362AD" w:rsidP="00C9166C">
            <w:pPr>
              <w:jc w:val="center"/>
              <w:rPr>
                <w:rFonts w:ascii="Arial" w:hAnsi="Arial" w:cs="Arial"/>
                <w:sz w:val="20"/>
                <w:szCs w:val="20"/>
              </w:rPr>
            </w:pPr>
            <w:r w:rsidRPr="005D086D">
              <w:rPr>
                <w:rFonts w:ascii="Arial" w:hAnsi="Arial" w:cs="Arial"/>
                <w:sz w:val="20"/>
                <w:szCs w:val="20"/>
              </w:rPr>
              <w:t>816 313,14</w:t>
            </w:r>
          </w:p>
        </w:tc>
        <w:tc>
          <w:tcPr>
            <w:tcW w:w="3260" w:type="dxa"/>
            <w:gridSpan w:val="8"/>
          </w:tcPr>
          <w:p w14:paraId="0A4C66CE" w14:textId="589FAA9C" w:rsidR="001362AD" w:rsidRPr="005D086D" w:rsidRDefault="001362AD"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30109214" w14:textId="22DE099C" w:rsidR="001362AD" w:rsidRPr="005D086D" w:rsidRDefault="001362AD" w:rsidP="00C9166C">
            <w:pPr>
              <w:jc w:val="center"/>
              <w:rPr>
                <w:rFonts w:ascii="Arial" w:hAnsi="Arial" w:cs="Arial"/>
                <w:sz w:val="20"/>
                <w:szCs w:val="20"/>
              </w:rPr>
            </w:pPr>
            <w:r w:rsidRPr="005D086D">
              <w:rPr>
                <w:rFonts w:ascii="Arial" w:hAnsi="Arial" w:cs="Arial"/>
                <w:sz w:val="20"/>
                <w:szCs w:val="20"/>
              </w:rPr>
              <w:t>165 748,86</w:t>
            </w:r>
          </w:p>
        </w:tc>
        <w:tc>
          <w:tcPr>
            <w:tcW w:w="1303" w:type="dxa"/>
          </w:tcPr>
          <w:p w14:paraId="06C0C74F" w14:textId="59788053" w:rsidR="001362AD" w:rsidRPr="005D086D" w:rsidRDefault="001362AD" w:rsidP="00C9166C">
            <w:pPr>
              <w:jc w:val="center"/>
              <w:rPr>
                <w:rFonts w:ascii="Arial" w:hAnsi="Arial" w:cs="Arial"/>
                <w:sz w:val="20"/>
                <w:szCs w:val="20"/>
              </w:rPr>
            </w:pPr>
            <w:r w:rsidRPr="005D086D">
              <w:rPr>
                <w:rFonts w:ascii="Arial" w:hAnsi="Arial" w:cs="Arial"/>
                <w:sz w:val="20"/>
                <w:szCs w:val="20"/>
              </w:rPr>
              <w:t>650 564,28</w:t>
            </w:r>
          </w:p>
        </w:tc>
        <w:tc>
          <w:tcPr>
            <w:tcW w:w="770" w:type="dxa"/>
          </w:tcPr>
          <w:p w14:paraId="2CAAE476" w14:textId="697A70C6" w:rsidR="001362AD" w:rsidRPr="005D086D" w:rsidRDefault="001362AD" w:rsidP="001D4D21">
            <w:pPr>
              <w:jc w:val="center"/>
              <w:rPr>
                <w:rFonts w:ascii="Arial" w:hAnsi="Arial" w:cs="Arial"/>
                <w:sz w:val="20"/>
                <w:szCs w:val="20"/>
              </w:rPr>
            </w:pPr>
            <w:r w:rsidRPr="005D086D">
              <w:rPr>
                <w:rFonts w:ascii="Arial" w:hAnsi="Arial" w:cs="Arial"/>
                <w:sz w:val="20"/>
                <w:szCs w:val="20"/>
              </w:rPr>
              <w:t>0,00</w:t>
            </w:r>
          </w:p>
        </w:tc>
        <w:tc>
          <w:tcPr>
            <w:tcW w:w="812" w:type="dxa"/>
          </w:tcPr>
          <w:p w14:paraId="330B56A3" w14:textId="10128DE5" w:rsidR="001362AD" w:rsidRPr="005D086D" w:rsidRDefault="001362AD" w:rsidP="001D4D21">
            <w:pPr>
              <w:jc w:val="center"/>
              <w:rPr>
                <w:rFonts w:ascii="Arial" w:hAnsi="Arial" w:cs="Arial"/>
                <w:sz w:val="20"/>
                <w:szCs w:val="20"/>
              </w:rPr>
            </w:pPr>
            <w:r w:rsidRPr="005D086D">
              <w:rPr>
                <w:rFonts w:ascii="Arial" w:hAnsi="Arial" w:cs="Arial"/>
                <w:sz w:val="20"/>
                <w:szCs w:val="20"/>
              </w:rPr>
              <w:t>0,00</w:t>
            </w:r>
          </w:p>
        </w:tc>
        <w:tc>
          <w:tcPr>
            <w:tcW w:w="1625" w:type="dxa"/>
            <w:vMerge/>
          </w:tcPr>
          <w:p w14:paraId="550787E6" w14:textId="77777777" w:rsidR="001362AD" w:rsidRPr="005D086D" w:rsidRDefault="001362AD" w:rsidP="00C9166C">
            <w:pPr>
              <w:jc w:val="center"/>
              <w:rPr>
                <w:rFonts w:ascii="Arial" w:eastAsia="Times New Roman" w:hAnsi="Arial" w:cs="Arial"/>
                <w:sz w:val="20"/>
                <w:szCs w:val="20"/>
                <w:lang w:eastAsia="ru-RU"/>
              </w:rPr>
            </w:pPr>
          </w:p>
        </w:tc>
      </w:tr>
      <w:tr w:rsidR="001362AD" w:rsidRPr="005D086D" w14:paraId="7514BA89" w14:textId="77777777" w:rsidTr="009A5889">
        <w:trPr>
          <w:trHeight w:val="20"/>
        </w:trPr>
        <w:tc>
          <w:tcPr>
            <w:tcW w:w="590" w:type="dxa"/>
            <w:vMerge/>
            <w:noWrap/>
          </w:tcPr>
          <w:p w14:paraId="0FDD12B7" w14:textId="77777777" w:rsidR="001362AD" w:rsidRPr="005D086D" w:rsidRDefault="001362AD" w:rsidP="00C9166C">
            <w:pPr>
              <w:jc w:val="center"/>
              <w:rPr>
                <w:rFonts w:ascii="Arial" w:eastAsia="Times New Roman" w:hAnsi="Arial" w:cs="Arial"/>
                <w:color w:val="000000"/>
                <w:sz w:val="20"/>
                <w:szCs w:val="20"/>
                <w:lang w:eastAsia="ru-RU"/>
              </w:rPr>
            </w:pPr>
          </w:p>
        </w:tc>
        <w:tc>
          <w:tcPr>
            <w:tcW w:w="2104" w:type="dxa"/>
            <w:vMerge/>
          </w:tcPr>
          <w:p w14:paraId="2F23AC94" w14:textId="77777777" w:rsidR="001362AD" w:rsidRPr="005D086D" w:rsidRDefault="001362AD" w:rsidP="005E7D8E">
            <w:pPr>
              <w:rPr>
                <w:rFonts w:ascii="Arial" w:eastAsia="Times New Roman" w:hAnsi="Arial" w:cs="Arial"/>
                <w:color w:val="000000"/>
                <w:sz w:val="20"/>
                <w:szCs w:val="20"/>
                <w:lang w:eastAsia="ru-RU"/>
              </w:rPr>
            </w:pPr>
          </w:p>
        </w:tc>
        <w:tc>
          <w:tcPr>
            <w:tcW w:w="1134" w:type="dxa"/>
            <w:vMerge/>
            <w:noWrap/>
          </w:tcPr>
          <w:p w14:paraId="06A08927" w14:textId="77777777" w:rsidR="001362AD" w:rsidRPr="005D086D" w:rsidRDefault="001362AD" w:rsidP="00C9166C">
            <w:pPr>
              <w:rPr>
                <w:rFonts w:ascii="Arial" w:hAnsi="Arial" w:cs="Arial"/>
                <w:sz w:val="20"/>
                <w:szCs w:val="20"/>
              </w:rPr>
            </w:pPr>
          </w:p>
        </w:tc>
        <w:tc>
          <w:tcPr>
            <w:tcW w:w="1417" w:type="dxa"/>
            <w:noWrap/>
          </w:tcPr>
          <w:p w14:paraId="057A79C8" w14:textId="77777777" w:rsidR="001362AD" w:rsidRPr="005D086D" w:rsidRDefault="001362AD" w:rsidP="00C9166C">
            <w:pPr>
              <w:rPr>
                <w:rFonts w:ascii="Arial" w:hAnsi="Arial" w:cs="Arial"/>
                <w:sz w:val="20"/>
                <w:szCs w:val="20"/>
              </w:rPr>
            </w:pPr>
            <w:r w:rsidRPr="005D086D">
              <w:rPr>
                <w:rFonts w:ascii="Arial" w:hAnsi="Arial" w:cs="Arial"/>
                <w:sz w:val="20"/>
                <w:szCs w:val="20"/>
              </w:rPr>
              <w:t>Внебюджетные средства</w:t>
            </w:r>
          </w:p>
          <w:p w14:paraId="57BA5969" w14:textId="4B90FF3D" w:rsidR="001362AD" w:rsidRPr="005D086D" w:rsidRDefault="001362AD" w:rsidP="00C9166C">
            <w:pPr>
              <w:rPr>
                <w:rFonts w:ascii="Arial" w:hAnsi="Arial" w:cs="Arial"/>
                <w:sz w:val="20"/>
                <w:szCs w:val="20"/>
              </w:rPr>
            </w:pPr>
          </w:p>
        </w:tc>
        <w:tc>
          <w:tcPr>
            <w:tcW w:w="1276" w:type="dxa"/>
          </w:tcPr>
          <w:p w14:paraId="2304EC7C" w14:textId="7BC140AA" w:rsidR="001362AD" w:rsidRPr="005D086D" w:rsidRDefault="001362AD" w:rsidP="00C9166C">
            <w:pPr>
              <w:jc w:val="center"/>
              <w:rPr>
                <w:rFonts w:ascii="Arial" w:hAnsi="Arial" w:cs="Arial"/>
                <w:sz w:val="20"/>
                <w:szCs w:val="20"/>
              </w:rPr>
            </w:pPr>
            <w:r w:rsidRPr="005D086D">
              <w:rPr>
                <w:rFonts w:ascii="Arial" w:hAnsi="Arial" w:cs="Arial"/>
                <w:sz w:val="20"/>
                <w:szCs w:val="20"/>
              </w:rPr>
              <w:t>0,00</w:t>
            </w:r>
          </w:p>
        </w:tc>
        <w:tc>
          <w:tcPr>
            <w:tcW w:w="3260" w:type="dxa"/>
            <w:gridSpan w:val="8"/>
          </w:tcPr>
          <w:p w14:paraId="0EF114A3" w14:textId="46C650F9" w:rsidR="001362AD" w:rsidRPr="005D086D" w:rsidRDefault="001362AD"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51B15E8C" w14:textId="1AE1D54F" w:rsidR="001362AD" w:rsidRPr="005D086D" w:rsidRDefault="001362AD" w:rsidP="00C9166C">
            <w:pPr>
              <w:jc w:val="center"/>
              <w:rPr>
                <w:rFonts w:ascii="Arial" w:hAnsi="Arial" w:cs="Arial"/>
                <w:sz w:val="20"/>
                <w:szCs w:val="20"/>
              </w:rPr>
            </w:pPr>
            <w:r w:rsidRPr="005D086D">
              <w:rPr>
                <w:rFonts w:ascii="Arial" w:hAnsi="Arial" w:cs="Arial"/>
                <w:sz w:val="20"/>
                <w:szCs w:val="20"/>
              </w:rPr>
              <w:t>0,00</w:t>
            </w:r>
          </w:p>
        </w:tc>
        <w:tc>
          <w:tcPr>
            <w:tcW w:w="1303" w:type="dxa"/>
          </w:tcPr>
          <w:p w14:paraId="1C84F694" w14:textId="585E4B45" w:rsidR="001362AD" w:rsidRPr="005D086D" w:rsidRDefault="001362AD" w:rsidP="00C9166C">
            <w:pPr>
              <w:jc w:val="center"/>
              <w:rPr>
                <w:rFonts w:ascii="Arial" w:hAnsi="Arial" w:cs="Arial"/>
                <w:sz w:val="20"/>
                <w:szCs w:val="20"/>
              </w:rPr>
            </w:pPr>
            <w:r w:rsidRPr="005D086D">
              <w:rPr>
                <w:rFonts w:ascii="Arial" w:hAnsi="Arial" w:cs="Arial"/>
                <w:sz w:val="20"/>
                <w:szCs w:val="20"/>
              </w:rPr>
              <w:t>0,00</w:t>
            </w:r>
          </w:p>
        </w:tc>
        <w:tc>
          <w:tcPr>
            <w:tcW w:w="770" w:type="dxa"/>
          </w:tcPr>
          <w:p w14:paraId="33F45DD0" w14:textId="5769115C" w:rsidR="001362AD" w:rsidRPr="005D086D" w:rsidRDefault="001362AD" w:rsidP="001D4D21">
            <w:pPr>
              <w:jc w:val="center"/>
              <w:rPr>
                <w:rFonts w:ascii="Arial" w:hAnsi="Arial" w:cs="Arial"/>
                <w:sz w:val="20"/>
                <w:szCs w:val="20"/>
              </w:rPr>
            </w:pPr>
            <w:r w:rsidRPr="005D086D">
              <w:rPr>
                <w:rFonts w:ascii="Arial" w:hAnsi="Arial" w:cs="Arial"/>
                <w:sz w:val="20"/>
                <w:szCs w:val="20"/>
              </w:rPr>
              <w:t>0,00</w:t>
            </w:r>
          </w:p>
        </w:tc>
        <w:tc>
          <w:tcPr>
            <w:tcW w:w="812" w:type="dxa"/>
          </w:tcPr>
          <w:p w14:paraId="40BFCA6E" w14:textId="49D64DF4" w:rsidR="001362AD" w:rsidRPr="005D086D" w:rsidRDefault="001362AD" w:rsidP="001D4D21">
            <w:pPr>
              <w:jc w:val="center"/>
              <w:rPr>
                <w:rFonts w:ascii="Arial" w:hAnsi="Arial" w:cs="Arial"/>
                <w:sz w:val="20"/>
                <w:szCs w:val="20"/>
              </w:rPr>
            </w:pPr>
            <w:r w:rsidRPr="005D086D">
              <w:rPr>
                <w:rFonts w:ascii="Arial" w:hAnsi="Arial" w:cs="Arial"/>
                <w:sz w:val="20"/>
                <w:szCs w:val="20"/>
              </w:rPr>
              <w:t>0,00</w:t>
            </w:r>
          </w:p>
        </w:tc>
        <w:tc>
          <w:tcPr>
            <w:tcW w:w="1625" w:type="dxa"/>
            <w:vMerge/>
          </w:tcPr>
          <w:p w14:paraId="18C5BDF2" w14:textId="77777777" w:rsidR="001362AD" w:rsidRPr="005D086D" w:rsidRDefault="001362AD" w:rsidP="00C9166C">
            <w:pPr>
              <w:jc w:val="center"/>
              <w:rPr>
                <w:rFonts w:ascii="Arial" w:eastAsia="Times New Roman" w:hAnsi="Arial" w:cs="Arial"/>
                <w:sz w:val="20"/>
                <w:szCs w:val="20"/>
                <w:lang w:eastAsia="ru-RU"/>
              </w:rPr>
            </w:pPr>
          </w:p>
        </w:tc>
      </w:tr>
      <w:tr w:rsidR="001362AD" w:rsidRPr="005D086D" w14:paraId="4874DD21" w14:textId="77777777" w:rsidTr="009A5889">
        <w:trPr>
          <w:trHeight w:val="20"/>
        </w:trPr>
        <w:tc>
          <w:tcPr>
            <w:tcW w:w="590" w:type="dxa"/>
            <w:vMerge/>
            <w:noWrap/>
          </w:tcPr>
          <w:p w14:paraId="374520DE" w14:textId="77777777" w:rsidR="001362AD" w:rsidRPr="005D086D" w:rsidRDefault="001362AD" w:rsidP="00C9166C">
            <w:pPr>
              <w:jc w:val="center"/>
              <w:rPr>
                <w:rFonts w:ascii="Arial" w:eastAsia="Times New Roman" w:hAnsi="Arial" w:cs="Arial"/>
                <w:color w:val="000000"/>
                <w:sz w:val="20"/>
                <w:szCs w:val="20"/>
                <w:lang w:eastAsia="ru-RU"/>
              </w:rPr>
            </w:pPr>
          </w:p>
        </w:tc>
        <w:tc>
          <w:tcPr>
            <w:tcW w:w="2104" w:type="dxa"/>
            <w:vMerge/>
          </w:tcPr>
          <w:p w14:paraId="720AAB4E" w14:textId="77777777" w:rsidR="001362AD" w:rsidRPr="005D086D" w:rsidRDefault="001362AD" w:rsidP="005E7D8E">
            <w:pPr>
              <w:rPr>
                <w:rFonts w:ascii="Arial" w:eastAsia="Times New Roman" w:hAnsi="Arial" w:cs="Arial"/>
                <w:color w:val="000000"/>
                <w:sz w:val="20"/>
                <w:szCs w:val="20"/>
                <w:lang w:eastAsia="ru-RU"/>
              </w:rPr>
            </w:pPr>
          </w:p>
        </w:tc>
        <w:tc>
          <w:tcPr>
            <w:tcW w:w="1134" w:type="dxa"/>
            <w:vMerge/>
            <w:noWrap/>
          </w:tcPr>
          <w:p w14:paraId="1E5AB431" w14:textId="77777777" w:rsidR="001362AD" w:rsidRPr="005D086D" w:rsidRDefault="001362AD" w:rsidP="00C9166C">
            <w:pPr>
              <w:rPr>
                <w:rFonts w:ascii="Arial" w:hAnsi="Arial" w:cs="Arial"/>
                <w:sz w:val="20"/>
                <w:szCs w:val="20"/>
              </w:rPr>
            </w:pPr>
          </w:p>
        </w:tc>
        <w:tc>
          <w:tcPr>
            <w:tcW w:w="1417" w:type="dxa"/>
            <w:noWrap/>
          </w:tcPr>
          <w:p w14:paraId="15AFCCA5" w14:textId="77777777" w:rsidR="001362AD" w:rsidRPr="005D086D" w:rsidRDefault="001362AD" w:rsidP="00C9166C">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p w14:paraId="18BF8229" w14:textId="149CA01A" w:rsidR="001362AD" w:rsidRPr="005D086D" w:rsidRDefault="001362AD" w:rsidP="00C9166C">
            <w:pPr>
              <w:rPr>
                <w:rFonts w:ascii="Arial" w:hAnsi="Arial" w:cs="Arial"/>
                <w:sz w:val="20"/>
                <w:szCs w:val="20"/>
              </w:rPr>
            </w:pPr>
          </w:p>
        </w:tc>
        <w:tc>
          <w:tcPr>
            <w:tcW w:w="1276" w:type="dxa"/>
          </w:tcPr>
          <w:p w14:paraId="05F127E1" w14:textId="729FD1BC" w:rsidR="001362AD" w:rsidRPr="005D086D" w:rsidRDefault="001362AD" w:rsidP="00C9166C">
            <w:pPr>
              <w:jc w:val="center"/>
              <w:rPr>
                <w:rFonts w:ascii="Arial" w:hAnsi="Arial" w:cs="Arial"/>
                <w:sz w:val="20"/>
                <w:szCs w:val="20"/>
              </w:rPr>
            </w:pPr>
            <w:r w:rsidRPr="005D086D">
              <w:rPr>
                <w:rFonts w:ascii="Arial" w:hAnsi="Arial" w:cs="Arial"/>
                <w:sz w:val="20"/>
                <w:szCs w:val="20"/>
              </w:rPr>
              <w:t>2 854 241,75</w:t>
            </w:r>
          </w:p>
        </w:tc>
        <w:tc>
          <w:tcPr>
            <w:tcW w:w="3260" w:type="dxa"/>
            <w:gridSpan w:val="8"/>
          </w:tcPr>
          <w:p w14:paraId="00D55BB8" w14:textId="77777777" w:rsidR="001362AD" w:rsidRPr="005D086D" w:rsidRDefault="001362AD" w:rsidP="00FC4E0F">
            <w:pPr>
              <w:jc w:val="center"/>
              <w:rPr>
                <w:rFonts w:ascii="Arial" w:hAnsi="Arial" w:cs="Arial"/>
                <w:sz w:val="20"/>
                <w:szCs w:val="20"/>
              </w:rPr>
            </w:pPr>
            <w:r w:rsidRPr="005D086D">
              <w:rPr>
                <w:rFonts w:ascii="Arial" w:hAnsi="Arial" w:cs="Arial"/>
                <w:sz w:val="20"/>
                <w:szCs w:val="20"/>
              </w:rPr>
              <w:t>0,00</w:t>
            </w:r>
          </w:p>
          <w:p w14:paraId="0F939312" w14:textId="783E15C0" w:rsidR="001362AD" w:rsidRPr="005D086D" w:rsidRDefault="001362AD" w:rsidP="00B67CEA">
            <w:pPr>
              <w:jc w:val="center"/>
              <w:rPr>
                <w:rFonts w:ascii="Arial" w:hAnsi="Arial" w:cs="Arial"/>
                <w:sz w:val="20"/>
                <w:szCs w:val="20"/>
              </w:rPr>
            </w:pPr>
          </w:p>
        </w:tc>
        <w:tc>
          <w:tcPr>
            <w:tcW w:w="1163" w:type="dxa"/>
          </w:tcPr>
          <w:p w14:paraId="2B7DD316" w14:textId="01315ABA" w:rsidR="001362AD" w:rsidRPr="005D086D" w:rsidRDefault="001362AD" w:rsidP="00C9166C">
            <w:pPr>
              <w:jc w:val="center"/>
              <w:rPr>
                <w:rFonts w:ascii="Arial" w:hAnsi="Arial" w:cs="Arial"/>
                <w:sz w:val="20"/>
                <w:szCs w:val="20"/>
              </w:rPr>
            </w:pPr>
            <w:r w:rsidRPr="005D086D">
              <w:rPr>
                <w:rFonts w:ascii="Arial" w:hAnsi="Arial" w:cs="Arial"/>
                <w:sz w:val="20"/>
                <w:szCs w:val="20"/>
              </w:rPr>
              <w:t>579 541,47</w:t>
            </w:r>
          </w:p>
        </w:tc>
        <w:tc>
          <w:tcPr>
            <w:tcW w:w="1303" w:type="dxa"/>
          </w:tcPr>
          <w:p w14:paraId="1517B9A7" w14:textId="0640E2E8" w:rsidR="001362AD" w:rsidRPr="005D086D" w:rsidRDefault="001362AD" w:rsidP="0084617B">
            <w:pPr>
              <w:jc w:val="center"/>
              <w:rPr>
                <w:rFonts w:ascii="Arial" w:hAnsi="Arial" w:cs="Arial"/>
                <w:sz w:val="20"/>
                <w:szCs w:val="20"/>
              </w:rPr>
            </w:pPr>
            <w:r w:rsidRPr="005D086D">
              <w:rPr>
                <w:rFonts w:ascii="Arial" w:hAnsi="Arial" w:cs="Arial"/>
                <w:sz w:val="20"/>
                <w:szCs w:val="20"/>
              </w:rPr>
              <w:t>2 274 700,28</w:t>
            </w:r>
          </w:p>
        </w:tc>
        <w:tc>
          <w:tcPr>
            <w:tcW w:w="770" w:type="dxa"/>
          </w:tcPr>
          <w:p w14:paraId="4A39FA28" w14:textId="774D5515" w:rsidR="001362AD" w:rsidRPr="005D086D" w:rsidRDefault="001362AD" w:rsidP="001D4D21">
            <w:pPr>
              <w:jc w:val="center"/>
              <w:rPr>
                <w:rFonts w:ascii="Arial" w:hAnsi="Arial" w:cs="Arial"/>
                <w:sz w:val="20"/>
                <w:szCs w:val="20"/>
              </w:rPr>
            </w:pPr>
            <w:r w:rsidRPr="005D086D">
              <w:rPr>
                <w:rFonts w:ascii="Arial" w:hAnsi="Arial" w:cs="Arial"/>
                <w:sz w:val="20"/>
                <w:szCs w:val="20"/>
              </w:rPr>
              <w:t>0,00</w:t>
            </w:r>
          </w:p>
        </w:tc>
        <w:tc>
          <w:tcPr>
            <w:tcW w:w="812" w:type="dxa"/>
          </w:tcPr>
          <w:p w14:paraId="2D3EBD1B" w14:textId="0226B779" w:rsidR="001362AD" w:rsidRPr="005D086D" w:rsidRDefault="001362AD" w:rsidP="001D4D21">
            <w:pPr>
              <w:jc w:val="center"/>
              <w:rPr>
                <w:rFonts w:ascii="Arial" w:hAnsi="Arial" w:cs="Arial"/>
                <w:sz w:val="20"/>
                <w:szCs w:val="20"/>
              </w:rPr>
            </w:pPr>
            <w:r w:rsidRPr="005D086D">
              <w:rPr>
                <w:rFonts w:ascii="Arial" w:hAnsi="Arial" w:cs="Arial"/>
                <w:sz w:val="20"/>
                <w:szCs w:val="20"/>
              </w:rPr>
              <w:t>0,00</w:t>
            </w:r>
          </w:p>
        </w:tc>
        <w:tc>
          <w:tcPr>
            <w:tcW w:w="1625" w:type="dxa"/>
            <w:vMerge/>
          </w:tcPr>
          <w:p w14:paraId="5AE96FDA" w14:textId="77777777" w:rsidR="001362AD" w:rsidRPr="005D086D" w:rsidRDefault="001362AD" w:rsidP="00C9166C">
            <w:pPr>
              <w:jc w:val="center"/>
              <w:rPr>
                <w:rFonts w:ascii="Arial" w:eastAsia="Times New Roman" w:hAnsi="Arial" w:cs="Arial"/>
                <w:sz w:val="20"/>
                <w:szCs w:val="20"/>
                <w:lang w:eastAsia="ru-RU"/>
              </w:rPr>
            </w:pPr>
          </w:p>
        </w:tc>
      </w:tr>
      <w:tr w:rsidR="000F09C0" w:rsidRPr="005D086D" w14:paraId="0DE00383" w14:textId="77777777" w:rsidTr="009A5889">
        <w:trPr>
          <w:trHeight w:val="20"/>
        </w:trPr>
        <w:tc>
          <w:tcPr>
            <w:tcW w:w="590" w:type="dxa"/>
            <w:vMerge/>
            <w:noWrap/>
          </w:tcPr>
          <w:p w14:paraId="618FAF16" w14:textId="77777777" w:rsidR="000F09C0" w:rsidRPr="005D086D" w:rsidRDefault="000F09C0" w:rsidP="00C9166C">
            <w:pPr>
              <w:jc w:val="center"/>
              <w:rPr>
                <w:rFonts w:ascii="Arial" w:eastAsia="Times New Roman" w:hAnsi="Arial" w:cs="Arial"/>
                <w:color w:val="000000"/>
                <w:sz w:val="20"/>
                <w:szCs w:val="20"/>
                <w:lang w:eastAsia="ru-RU"/>
              </w:rPr>
            </w:pPr>
          </w:p>
        </w:tc>
        <w:tc>
          <w:tcPr>
            <w:tcW w:w="2104" w:type="dxa"/>
            <w:vMerge w:val="restart"/>
          </w:tcPr>
          <w:p w14:paraId="603CD501" w14:textId="1DC9C4B6" w:rsidR="000F09C0" w:rsidRPr="005D086D" w:rsidRDefault="000F09C0" w:rsidP="00B67CEA">
            <w:pPr>
              <w:rPr>
                <w:rFonts w:ascii="Arial" w:eastAsia="Times New Roman" w:hAnsi="Arial" w:cs="Arial"/>
                <w:sz w:val="20"/>
                <w:szCs w:val="20"/>
                <w:lang w:eastAsia="ru-RU"/>
              </w:rPr>
            </w:pPr>
            <w:r w:rsidRPr="005D086D">
              <w:rPr>
                <w:rFonts w:ascii="Arial" w:eastAsia="Times New Roman" w:hAnsi="Arial" w:cs="Arial"/>
                <w:sz w:val="20"/>
                <w:szCs w:val="20"/>
                <w:lang w:eastAsia="ru-RU"/>
              </w:rPr>
              <w:t>Построены и реконструированы объекты очистки сточных вод муниципальной собственности, единиц</w:t>
            </w:r>
          </w:p>
        </w:tc>
        <w:tc>
          <w:tcPr>
            <w:tcW w:w="1134" w:type="dxa"/>
            <w:vMerge w:val="restart"/>
            <w:noWrap/>
          </w:tcPr>
          <w:p w14:paraId="18C4646D" w14:textId="5EB4501A" w:rsidR="000F09C0" w:rsidRPr="005D086D" w:rsidRDefault="000F09C0" w:rsidP="0053772F">
            <w:pPr>
              <w:jc w:val="center"/>
              <w:rPr>
                <w:rFonts w:ascii="Arial" w:hAnsi="Arial" w:cs="Arial"/>
                <w:sz w:val="20"/>
                <w:szCs w:val="20"/>
              </w:rPr>
            </w:pPr>
            <w:r w:rsidRPr="005D086D">
              <w:rPr>
                <w:rFonts w:ascii="Arial" w:eastAsia="Times New Roman" w:hAnsi="Arial" w:cs="Arial"/>
                <w:sz w:val="20"/>
                <w:szCs w:val="20"/>
                <w:lang w:eastAsia="ru-RU"/>
              </w:rPr>
              <w:t>Х</w:t>
            </w:r>
          </w:p>
        </w:tc>
        <w:tc>
          <w:tcPr>
            <w:tcW w:w="1417" w:type="dxa"/>
            <w:vMerge w:val="restart"/>
            <w:noWrap/>
          </w:tcPr>
          <w:p w14:paraId="414D7400" w14:textId="4671E4B7" w:rsidR="000F09C0" w:rsidRPr="005D086D" w:rsidRDefault="000F09C0" w:rsidP="0053772F">
            <w:pPr>
              <w:jc w:val="center"/>
              <w:rPr>
                <w:rFonts w:ascii="Arial" w:hAnsi="Arial" w:cs="Arial"/>
                <w:sz w:val="20"/>
                <w:szCs w:val="20"/>
              </w:rPr>
            </w:pPr>
            <w:r w:rsidRPr="005D086D">
              <w:rPr>
                <w:rFonts w:ascii="Arial" w:eastAsia="Times New Roman" w:hAnsi="Arial" w:cs="Arial"/>
                <w:sz w:val="20"/>
                <w:szCs w:val="20"/>
                <w:lang w:eastAsia="ru-RU"/>
              </w:rPr>
              <w:t>Х</w:t>
            </w:r>
          </w:p>
        </w:tc>
        <w:tc>
          <w:tcPr>
            <w:tcW w:w="1276" w:type="dxa"/>
            <w:vMerge w:val="restart"/>
          </w:tcPr>
          <w:p w14:paraId="53680C00" w14:textId="039C29DD" w:rsidR="000F09C0" w:rsidRPr="005D086D" w:rsidRDefault="000F09C0" w:rsidP="00C9166C">
            <w:pPr>
              <w:jc w:val="center"/>
              <w:rPr>
                <w:rFonts w:ascii="Arial" w:hAnsi="Arial" w:cs="Arial"/>
                <w:sz w:val="20"/>
                <w:szCs w:val="20"/>
              </w:rPr>
            </w:pPr>
            <w:r w:rsidRPr="005D086D">
              <w:rPr>
                <w:rFonts w:ascii="Arial" w:eastAsia="Times New Roman" w:hAnsi="Arial" w:cs="Arial"/>
                <w:sz w:val="20"/>
                <w:szCs w:val="20"/>
                <w:lang w:eastAsia="ru-RU"/>
              </w:rPr>
              <w:t>Всего</w:t>
            </w:r>
          </w:p>
        </w:tc>
        <w:tc>
          <w:tcPr>
            <w:tcW w:w="567" w:type="dxa"/>
            <w:vMerge w:val="restart"/>
          </w:tcPr>
          <w:p w14:paraId="250D49D4" w14:textId="18FEA9A7" w:rsidR="000F09C0" w:rsidRPr="005D086D" w:rsidRDefault="000F09C0" w:rsidP="00C9166C">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 xml:space="preserve">Итого </w:t>
            </w:r>
            <w:r w:rsidRPr="005D086D">
              <w:rPr>
                <w:rFonts w:ascii="Arial" w:eastAsia="Times New Roman" w:hAnsi="Arial" w:cs="Arial"/>
                <w:sz w:val="20"/>
                <w:szCs w:val="20"/>
                <w:lang w:eastAsia="ru-RU"/>
              </w:rPr>
              <w:br/>
              <w:t>2026 год</w:t>
            </w:r>
          </w:p>
        </w:tc>
        <w:tc>
          <w:tcPr>
            <w:tcW w:w="2693" w:type="dxa"/>
            <w:gridSpan w:val="7"/>
          </w:tcPr>
          <w:p w14:paraId="144A8E71" w14:textId="77777777" w:rsidR="000F09C0" w:rsidRPr="005D086D" w:rsidRDefault="000F09C0" w:rsidP="00C9166C">
            <w:pPr>
              <w:jc w:val="center"/>
              <w:rPr>
                <w:rFonts w:ascii="Arial" w:hAnsi="Arial" w:cs="Arial"/>
                <w:sz w:val="20"/>
                <w:szCs w:val="20"/>
              </w:rPr>
            </w:pPr>
            <w:r w:rsidRPr="005D086D">
              <w:rPr>
                <w:rFonts w:ascii="Arial" w:hAnsi="Arial" w:cs="Arial"/>
                <w:sz w:val="20"/>
                <w:szCs w:val="20"/>
              </w:rPr>
              <w:t>В том числе:</w:t>
            </w:r>
          </w:p>
          <w:p w14:paraId="59A13A55" w14:textId="7CBF1F24" w:rsidR="002F2DF7" w:rsidRPr="005D086D" w:rsidRDefault="002F2DF7" w:rsidP="00C9166C">
            <w:pPr>
              <w:jc w:val="center"/>
              <w:rPr>
                <w:rFonts w:ascii="Arial" w:eastAsia="Times New Roman" w:hAnsi="Arial" w:cs="Arial"/>
                <w:color w:val="000000"/>
                <w:sz w:val="20"/>
                <w:szCs w:val="20"/>
                <w:lang w:eastAsia="ru-RU"/>
              </w:rPr>
            </w:pPr>
          </w:p>
        </w:tc>
        <w:tc>
          <w:tcPr>
            <w:tcW w:w="1163" w:type="dxa"/>
            <w:vMerge w:val="restart"/>
          </w:tcPr>
          <w:p w14:paraId="1947C305" w14:textId="7D9F6B02" w:rsidR="000F09C0" w:rsidRPr="005D086D" w:rsidRDefault="000F09C0" w:rsidP="00C9166C">
            <w:pPr>
              <w:jc w:val="center"/>
              <w:rPr>
                <w:rFonts w:ascii="Arial" w:hAnsi="Arial" w:cs="Arial"/>
                <w:sz w:val="20"/>
                <w:szCs w:val="20"/>
              </w:rPr>
            </w:pPr>
            <w:r w:rsidRPr="005D086D">
              <w:rPr>
                <w:rFonts w:ascii="Arial" w:eastAsia="Times New Roman" w:hAnsi="Arial" w:cs="Arial"/>
                <w:sz w:val="20"/>
                <w:szCs w:val="20"/>
                <w:lang w:eastAsia="ru-RU"/>
              </w:rPr>
              <w:t>2027</w:t>
            </w:r>
          </w:p>
        </w:tc>
        <w:tc>
          <w:tcPr>
            <w:tcW w:w="1303" w:type="dxa"/>
            <w:vMerge w:val="restart"/>
          </w:tcPr>
          <w:p w14:paraId="71115F1F" w14:textId="67D92B54" w:rsidR="000F09C0" w:rsidRPr="005D086D" w:rsidRDefault="000F09C0" w:rsidP="00C9166C">
            <w:pPr>
              <w:jc w:val="center"/>
              <w:rPr>
                <w:rFonts w:ascii="Arial" w:hAnsi="Arial" w:cs="Arial"/>
                <w:sz w:val="20"/>
                <w:szCs w:val="20"/>
              </w:rPr>
            </w:pPr>
            <w:r w:rsidRPr="005D086D">
              <w:rPr>
                <w:rFonts w:ascii="Arial" w:eastAsia="Times New Roman" w:hAnsi="Arial" w:cs="Arial"/>
                <w:sz w:val="20"/>
                <w:szCs w:val="20"/>
                <w:lang w:eastAsia="ru-RU"/>
              </w:rPr>
              <w:t>2028</w:t>
            </w:r>
          </w:p>
        </w:tc>
        <w:tc>
          <w:tcPr>
            <w:tcW w:w="770" w:type="dxa"/>
            <w:vMerge w:val="restart"/>
          </w:tcPr>
          <w:p w14:paraId="427B0CF7" w14:textId="11601C3F" w:rsidR="000F09C0" w:rsidRPr="005D086D" w:rsidRDefault="000F09C0" w:rsidP="001D4D21">
            <w:pPr>
              <w:jc w:val="center"/>
              <w:rPr>
                <w:rFonts w:ascii="Arial" w:hAnsi="Arial" w:cs="Arial"/>
                <w:sz w:val="20"/>
                <w:szCs w:val="20"/>
              </w:rPr>
            </w:pPr>
            <w:r w:rsidRPr="005D086D">
              <w:rPr>
                <w:rFonts w:ascii="Arial" w:eastAsia="Times New Roman" w:hAnsi="Arial" w:cs="Arial"/>
                <w:sz w:val="20"/>
                <w:szCs w:val="20"/>
                <w:lang w:eastAsia="ru-RU"/>
              </w:rPr>
              <w:t>2029</w:t>
            </w:r>
          </w:p>
        </w:tc>
        <w:tc>
          <w:tcPr>
            <w:tcW w:w="812" w:type="dxa"/>
            <w:vMerge w:val="restart"/>
          </w:tcPr>
          <w:p w14:paraId="05AD3E5E" w14:textId="2F28517D" w:rsidR="000F09C0" w:rsidRPr="005D086D" w:rsidRDefault="000F09C0" w:rsidP="001D4D21">
            <w:pPr>
              <w:jc w:val="center"/>
              <w:rPr>
                <w:rFonts w:ascii="Arial" w:hAnsi="Arial" w:cs="Arial"/>
                <w:sz w:val="20"/>
                <w:szCs w:val="20"/>
              </w:rPr>
            </w:pPr>
            <w:r w:rsidRPr="005D086D">
              <w:rPr>
                <w:rFonts w:ascii="Arial" w:eastAsia="Times New Roman" w:hAnsi="Arial" w:cs="Arial"/>
                <w:sz w:val="20"/>
                <w:szCs w:val="20"/>
                <w:lang w:eastAsia="ru-RU"/>
              </w:rPr>
              <w:t>2030</w:t>
            </w:r>
          </w:p>
        </w:tc>
        <w:tc>
          <w:tcPr>
            <w:tcW w:w="1625" w:type="dxa"/>
            <w:vMerge w:val="restart"/>
          </w:tcPr>
          <w:p w14:paraId="623E5F6F" w14:textId="3D7283D6"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r>
      <w:tr w:rsidR="002B515F" w:rsidRPr="005D086D" w14:paraId="5962B723" w14:textId="77777777" w:rsidTr="009A5889">
        <w:trPr>
          <w:trHeight w:val="1486"/>
        </w:trPr>
        <w:tc>
          <w:tcPr>
            <w:tcW w:w="590" w:type="dxa"/>
            <w:vMerge/>
            <w:noWrap/>
          </w:tcPr>
          <w:p w14:paraId="65F3786D" w14:textId="77777777" w:rsidR="000F09C0" w:rsidRPr="005D086D" w:rsidRDefault="000F09C0" w:rsidP="00C9166C">
            <w:pPr>
              <w:jc w:val="center"/>
              <w:rPr>
                <w:rFonts w:ascii="Arial" w:eastAsia="Times New Roman" w:hAnsi="Arial" w:cs="Arial"/>
                <w:color w:val="000000"/>
                <w:sz w:val="20"/>
                <w:szCs w:val="20"/>
                <w:lang w:eastAsia="ru-RU"/>
              </w:rPr>
            </w:pPr>
          </w:p>
        </w:tc>
        <w:tc>
          <w:tcPr>
            <w:tcW w:w="2104" w:type="dxa"/>
            <w:vMerge/>
          </w:tcPr>
          <w:p w14:paraId="485FE482" w14:textId="77777777" w:rsidR="000F09C0" w:rsidRPr="005D086D" w:rsidRDefault="000F09C0" w:rsidP="005E7D8E">
            <w:pPr>
              <w:rPr>
                <w:rFonts w:ascii="Arial" w:eastAsia="Times New Roman" w:hAnsi="Arial" w:cs="Arial"/>
                <w:color w:val="000000"/>
                <w:sz w:val="20"/>
                <w:szCs w:val="20"/>
                <w:lang w:eastAsia="ru-RU"/>
              </w:rPr>
            </w:pPr>
          </w:p>
        </w:tc>
        <w:tc>
          <w:tcPr>
            <w:tcW w:w="1134" w:type="dxa"/>
            <w:vMerge/>
            <w:noWrap/>
          </w:tcPr>
          <w:p w14:paraId="21CE332F" w14:textId="77777777" w:rsidR="000F09C0" w:rsidRPr="005D086D" w:rsidRDefault="000F09C0" w:rsidP="00C9166C">
            <w:pPr>
              <w:rPr>
                <w:rFonts w:ascii="Arial" w:hAnsi="Arial" w:cs="Arial"/>
                <w:sz w:val="20"/>
                <w:szCs w:val="20"/>
              </w:rPr>
            </w:pPr>
          </w:p>
        </w:tc>
        <w:tc>
          <w:tcPr>
            <w:tcW w:w="1417" w:type="dxa"/>
            <w:vMerge/>
            <w:noWrap/>
          </w:tcPr>
          <w:p w14:paraId="7E8E5163" w14:textId="77777777" w:rsidR="000F09C0" w:rsidRPr="005D086D" w:rsidRDefault="000F09C0" w:rsidP="00C9166C">
            <w:pPr>
              <w:rPr>
                <w:rFonts w:ascii="Arial" w:hAnsi="Arial" w:cs="Arial"/>
                <w:sz w:val="20"/>
                <w:szCs w:val="20"/>
              </w:rPr>
            </w:pPr>
          </w:p>
        </w:tc>
        <w:tc>
          <w:tcPr>
            <w:tcW w:w="1276" w:type="dxa"/>
            <w:vMerge/>
          </w:tcPr>
          <w:p w14:paraId="34D52F76" w14:textId="77777777" w:rsidR="000F09C0" w:rsidRPr="005D086D" w:rsidRDefault="000F09C0" w:rsidP="00C9166C">
            <w:pPr>
              <w:jc w:val="center"/>
              <w:rPr>
                <w:rFonts w:ascii="Arial" w:hAnsi="Arial" w:cs="Arial"/>
                <w:sz w:val="20"/>
                <w:szCs w:val="20"/>
              </w:rPr>
            </w:pPr>
          </w:p>
        </w:tc>
        <w:tc>
          <w:tcPr>
            <w:tcW w:w="567" w:type="dxa"/>
            <w:vMerge/>
          </w:tcPr>
          <w:p w14:paraId="0528A9B3" w14:textId="77777777" w:rsidR="000F09C0" w:rsidRPr="005D086D" w:rsidRDefault="000F09C0" w:rsidP="00C9166C">
            <w:pPr>
              <w:jc w:val="center"/>
              <w:rPr>
                <w:rFonts w:ascii="Arial" w:eastAsia="Times New Roman" w:hAnsi="Arial" w:cs="Arial"/>
                <w:color w:val="000000"/>
                <w:sz w:val="20"/>
                <w:szCs w:val="20"/>
                <w:lang w:eastAsia="ru-RU"/>
              </w:rPr>
            </w:pPr>
          </w:p>
        </w:tc>
        <w:tc>
          <w:tcPr>
            <w:tcW w:w="709" w:type="dxa"/>
            <w:gridSpan w:val="2"/>
          </w:tcPr>
          <w:p w14:paraId="0402E836" w14:textId="4B1AA01D"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1 квартал</w:t>
            </w:r>
          </w:p>
        </w:tc>
        <w:tc>
          <w:tcPr>
            <w:tcW w:w="567" w:type="dxa"/>
            <w:gridSpan w:val="2"/>
          </w:tcPr>
          <w:p w14:paraId="7E930B39" w14:textId="577D5213"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1 полугодие</w:t>
            </w:r>
          </w:p>
        </w:tc>
        <w:tc>
          <w:tcPr>
            <w:tcW w:w="708" w:type="dxa"/>
            <w:gridSpan w:val="2"/>
          </w:tcPr>
          <w:p w14:paraId="6A227EF8" w14:textId="7DC27F10"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9 месяцев</w:t>
            </w:r>
          </w:p>
        </w:tc>
        <w:tc>
          <w:tcPr>
            <w:tcW w:w="709" w:type="dxa"/>
          </w:tcPr>
          <w:p w14:paraId="718A9C4E" w14:textId="299172B0"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12 месяцев</w:t>
            </w:r>
          </w:p>
        </w:tc>
        <w:tc>
          <w:tcPr>
            <w:tcW w:w="1163" w:type="dxa"/>
            <w:vMerge/>
          </w:tcPr>
          <w:p w14:paraId="6D9B3F64" w14:textId="77777777" w:rsidR="000F09C0" w:rsidRPr="005D086D" w:rsidRDefault="000F09C0" w:rsidP="00C9166C">
            <w:pPr>
              <w:jc w:val="center"/>
              <w:rPr>
                <w:rFonts w:ascii="Arial" w:hAnsi="Arial" w:cs="Arial"/>
                <w:sz w:val="20"/>
                <w:szCs w:val="20"/>
              </w:rPr>
            </w:pPr>
          </w:p>
        </w:tc>
        <w:tc>
          <w:tcPr>
            <w:tcW w:w="1303" w:type="dxa"/>
            <w:vMerge/>
          </w:tcPr>
          <w:p w14:paraId="77DBBE42" w14:textId="77777777" w:rsidR="000F09C0" w:rsidRPr="005D086D" w:rsidRDefault="000F09C0" w:rsidP="00C9166C">
            <w:pPr>
              <w:jc w:val="center"/>
              <w:rPr>
                <w:rFonts w:ascii="Arial" w:hAnsi="Arial" w:cs="Arial"/>
                <w:sz w:val="20"/>
                <w:szCs w:val="20"/>
              </w:rPr>
            </w:pPr>
          </w:p>
        </w:tc>
        <w:tc>
          <w:tcPr>
            <w:tcW w:w="770" w:type="dxa"/>
            <w:vMerge/>
          </w:tcPr>
          <w:p w14:paraId="441EEF93" w14:textId="77777777" w:rsidR="000F09C0" w:rsidRPr="005D086D" w:rsidRDefault="000F09C0" w:rsidP="001D4D21">
            <w:pPr>
              <w:jc w:val="center"/>
              <w:rPr>
                <w:rFonts w:ascii="Arial" w:hAnsi="Arial" w:cs="Arial"/>
                <w:sz w:val="20"/>
                <w:szCs w:val="20"/>
              </w:rPr>
            </w:pPr>
          </w:p>
        </w:tc>
        <w:tc>
          <w:tcPr>
            <w:tcW w:w="812" w:type="dxa"/>
            <w:vMerge/>
          </w:tcPr>
          <w:p w14:paraId="71D9AF25" w14:textId="77777777" w:rsidR="000F09C0" w:rsidRPr="005D086D" w:rsidRDefault="000F09C0" w:rsidP="001D4D21">
            <w:pPr>
              <w:jc w:val="center"/>
              <w:rPr>
                <w:rFonts w:ascii="Arial" w:hAnsi="Arial" w:cs="Arial"/>
                <w:sz w:val="20"/>
                <w:szCs w:val="20"/>
              </w:rPr>
            </w:pPr>
          </w:p>
        </w:tc>
        <w:tc>
          <w:tcPr>
            <w:tcW w:w="1625" w:type="dxa"/>
            <w:vMerge/>
          </w:tcPr>
          <w:p w14:paraId="472108FD" w14:textId="77777777" w:rsidR="000F09C0" w:rsidRPr="005D086D" w:rsidRDefault="000F09C0" w:rsidP="00C9166C">
            <w:pPr>
              <w:jc w:val="center"/>
              <w:rPr>
                <w:rFonts w:ascii="Arial" w:eastAsia="Times New Roman" w:hAnsi="Arial" w:cs="Arial"/>
                <w:sz w:val="20"/>
                <w:szCs w:val="20"/>
                <w:lang w:eastAsia="ru-RU"/>
              </w:rPr>
            </w:pPr>
          </w:p>
        </w:tc>
      </w:tr>
      <w:tr w:rsidR="00A468F7" w:rsidRPr="005D086D" w14:paraId="24310C48" w14:textId="77777777" w:rsidTr="002F2DF7">
        <w:trPr>
          <w:trHeight w:val="20"/>
        </w:trPr>
        <w:tc>
          <w:tcPr>
            <w:tcW w:w="590" w:type="dxa"/>
            <w:vMerge/>
            <w:noWrap/>
          </w:tcPr>
          <w:p w14:paraId="3B18A2C4" w14:textId="77777777" w:rsidR="000F09C0" w:rsidRPr="005D086D" w:rsidRDefault="000F09C0" w:rsidP="00C9166C">
            <w:pPr>
              <w:jc w:val="center"/>
              <w:rPr>
                <w:rFonts w:ascii="Arial" w:eastAsia="Times New Roman" w:hAnsi="Arial" w:cs="Arial"/>
                <w:color w:val="000000"/>
                <w:sz w:val="20"/>
                <w:szCs w:val="20"/>
                <w:lang w:eastAsia="ru-RU"/>
              </w:rPr>
            </w:pPr>
          </w:p>
        </w:tc>
        <w:tc>
          <w:tcPr>
            <w:tcW w:w="2104" w:type="dxa"/>
            <w:vMerge/>
            <w:tcBorders>
              <w:bottom w:val="single" w:sz="4" w:space="0" w:color="auto"/>
            </w:tcBorders>
          </w:tcPr>
          <w:p w14:paraId="3B290601" w14:textId="77777777" w:rsidR="000F09C0" w:rsidRPr="005D086D" w:rsidRDefault="000F09C0" w:rsidP="005E7D8E">
            <w:pPr>
              <w:rPr>
                <w:rFonts w:ascii="Arial" w:eastAsia="Times New Roman" w:hAnsi="Arial" w:cs="Arial"/>
                <w:color w:val="000000"/>
                <w:sz w:val="20"/>
                <w:szCs w:val="20"/>
                <w:lang w:eastAsia="ru-RU"/>
              </w:rPr>
            </w:pPr>
          </w:p>
        </w:tc>
        <w:tc>
          <w:tcPr>
            <w:tcW w:w="1134" w:type="dxa"/>
            <w:vMerge/>
            <w:tcBorders>
              <w:bottom w:val="single" w:sz="4" w:space="0" w:color="auto"/>
            </w:tcBorders>
            <w:noWrap/>
          </w:tcPr>
          <w:p w14:paraId="2FD8352C" w14:textId="77777777" w:rsidR="000F09C0" w:rsidRPr="005D086D" w:rsidRDefault="000F09C0" w:rsidP="00C9166C">
            <w:pPr>
              <w:rPr>
                <w:rFonts w:ascii="Arial" w:hAnsi="Arial" w:cs="Arial"/>
                <w:sz w:val="20"/>
                <w:szCs w:val="20"/>
              </w:rPr>
            </w:pPr>
          </w:p>
        </w:tc>
        <w:tc>
          <w:tcPr>
            <w:tcW w:w="1417" w:type="dxa"/>
            <w:vMerge/>
            <w:noWrap/>
          </w:tcPr>
          <w:p w14:paraId="147CA68A" w14:textId="77777777" w:rsidR="000F09C0" w:rsidRPr="005D086D" w:rsidRDefault="000F09C0" w:rsidP="00C9166C">
            <w:pPr>
              <w:rPr>
                <w:rFonts w:ascii="Arial" w:hAnsi="Arial" w:cs="Arial"/>
                <w:sz w:val="20"/>
                <w:szCs w:val="20"/>
              </w:rPr>
            </w:pPr>
          </w:p>
        </w:tc>
        <w:tc>
          <w:tcPr>
            <w:tcW w:w="1276" w:type="dxa"/>
          </w:tcPr>
          <w:p w14:paraId="0D0DAF89" w14:textId="0B4736E2" w:rsidR="002F2DF7" w:rsidRPr="005D086D" w:rsidRDefault="000F09C0" w:rsidP="002F2DF7">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w:t>
            </w:r>
          </w:p>
        </w:tc>
        <w:tc>
          <w:tcPr>
            <w:tcW w:w="567" w:type="dxa"/>
          </w:tcPr>
          <w:p w14:paraId="30609D2C" w14:textId="77777777" w:rsidR="000F09C0" w:rsidRPr="005D086D" w:rsidRDefault="000F09C0" w:rsidP="00C9166C">
            <w:pPr>
              <w:jc w:val="center"/>
              <w:rPr>
                <w:rFonts w:ascii="Arial" w:hAnsi="Arial" w:cs="Arial"/>
                <w:sz w:val="20"/>
                <w:szCs w:val="20"/>
              </w:rPr>
            </w:pPr>
            <w:r w:rsidRPr="005D086D">
              <w:rPr>
                <w:rFonts w:ascii="Arial" w:hAnsi="Arial" w:cs="Arial"/>
                <w:sz w:val="20"/>
                <w:szCs w:val="20"/>
              </w:rPr>
              <w:t>0</w:t>
            </w:r>
          </w:p>
          <w:p w14:paraId="71B45FA5" w14:textId="0ECD1626" w:rsidR="002F2DF7" w:rsidRPr="005D086D" w:rsidRDefault="002F2DF7" w:rsidP="002F2DF7">
            <w:pPr>
              <w:rPr>
                <w:rFonts w:ascii="Arial" w:eastAsia="Times New Roman" w:hAnsi="Arial" w:cs="Arial"/>
                <w:color w:val="000000"/>
                <w:sz w:val="20"/>
                <w:szCs w:val="20"/>
                <w:lang w:eastAsia="ru-RU"/>
              </w:rPr>
            </w:pPr>
          </w:p>
        </w:tc>
        <w:tc>
          <w:tcPr>
            <w:tcW w:w="709" w:type="dxa"/>
            <w:gridSpan w:val="2"/>
          </w:tcPr>
          <w:p w14:paraId="2FC6350E" w14:textId="6CD76334"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w:t>
            </w:r>
          </w:p>
        </w:tc>
        <w:tc>
          <w:tcPr>
            <w:tcW w:w="567" w:type="dxa"/>
            <w:gridSpan w:val="2"/>
          </w:tcPr>
          <w:p w14:paraId="61EE1427" w14:textId="1E05B2F6"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w:t>
            </w:r>
          </w:p>
        </w:tc>
        <w:tc>
          <w:tcPr>
            <w:tcW w:w="708" w:type="dxa"/>
            <w:gridSpan w:val="2"/>
          </w:tcPr>
          <w:p w14:paraId="0588139C" w14:textId="5BAF3E97"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w:t>
            </w:r>
          </w:p>
        </w:tc>
        <w:tc>
          <w:tcPr>
            <w:tcW w:w="709" w:type="dxa"/>
          </w:tcPr>
          <w:p w14:paraId="6113E579" w14:textId="6D00FBAC"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w:t>
            </w:r>
          </w:p>
        </w:tc>
        <w:tc>
          <w:tcPr>
            <w:tcW w:w="1163" w:type="dxa"/>
          </w:tcPr>
          <w:p w14:paraId="53573077" w14:textId="17DBF284" w:rsidR="000F09C0" w:rsidRPr="005D086D" w:rsidRDefault="000F09C0" w:rsidP="00C9166C">
            <w:pPr>
              <w:jc w:val="center"/>
              <w:rPr>
                <w:rFonts w:ascii="Arial" w:hAnsi="Arial" w:cs="Arial"/>
                <w:sz w:val="20"/>
                <w:szCs w:val="20"/>
              </w:rPr>
            </w:pPr>
            <w:r w:rsidRPr="005D086D">
              <w:rPr>
                <w:rFonts w:ascii="Arial" w:hAnsi="Arial" w:cs="Arial"/>
                <w:sz w:val="20"/>
                <w:szCs w:val="20"/>
              </w:rPr>
              <w:t>0</w:t>
            </w:r>
          </w:p>
        </w:tc>
        <w:tc>
          <w:tcPr>
            <w:tcW w:w="1303" w:type="dxa"/>
          </w:tcPr>
          <w:p w14:paraId="52EB3972" w14:textId="7CE5A98A" w:rsidR="000F09C0" w:rsidRPr="005D086D" w:rsidRDefault="00450FA8" w:rsidP="00C9166C">
            <w:pPr>
              <w:jc w:val="center"/>
              <w:rPr>
                <w:rFonts w:ascii="Arial" w:hAnsi="Arial" w:cs="Arial"/>
                <w:sz w:val="20"/>
                <w:szCs w:val="20"/>
              </w:rPr>
            </w:pPr>
            <w:r w:rsidRPr="005D086D">
              <w:rPr>
                <w:rFonts w:ascii="Arial" w:hAnsi="Arial" w:cs="Arial"/>
                <w:sz w:val="20"/>
                <w:szCs w:val="20"/>
              </w:rPr>
              <w:t>1</w:t>
            </w:r>
          </w:p>
        </w:tc>
        <w:tc>
          <w:tcPr>
            <w:tcW w:w="770" w:type="dxa"/>
          </w:tcPr>
          <w:p w14:paraId="250799B1" w14:textId="2C297171" w:rsidR="000F09C0" w:rsidRPr="005D086D" w:rsidRDefault="00450FA8" w:rsidP="001D4D21">
            <w:pPr>
              <w:jc w:val="center"/>
              <w:rPr>
                <w:rFonts w:ascii="Arial" w:hAnsi="Arial" w:cs="Arial"/>
                <w:sz w:val="20"/>
                <w:szCs w:val="20"/>
              </w:rPr>
            </w:pPr>
            <w:r w:rsidRPr="005D086D">
              <w:rPr>
                <w:rFonts w:ascii="Arial" w:hAnsi="Arial" w:cs="Arial"/>
                <w:sz w:val="20"/>
                <w:szCs w:val="20"/>
              </w:rPr>
              <w:t>0</w:t>
            </w:r>
          </w:p>
        </w:tc>
        <w:tc>
          <w:tcPr>
            <w:tcW w:w="812" w:type="dxa"/>
          </w:tcPr>
          <w:p w14:paraId="2F9FD585" w14:textId="02E1C860" w:rsidR="000F09C0" w:rsidRPr="005D086D" w:rsidRDefault="000F09C0" w:rsidP="001D4D21">
            <w:pPr>
              <w:jc w:val="center"/>
              <w:rPr>
                <w:rFonts w:ascii="Arial" w:hAnsi="Arial" w:cs="Arial"/>
                <w:sz w:val="20"/>
                <w:szCs w:val="20"/>
              </w:rPr>
            </w:pPr>
            <w:r w:rsidRPr="005D086D">
              <w:rPr>
                <w:rFonts w:ascii="Arial" w:hAnsi="Arial" w:cs="Arial"/>
                <w:sz w:val="20"/>
                <w:szCs w:val="20"/>
              </w:rPr>
              <w:t>0</w:t>
            </w:r>
          </w:p>
        </w:tc>
        <w:tc>
          <w:tcPr>
            <w:tcW w:w="1625" w:type="dxa"/>
            <w:vMerge/>
          </w:tcPr>
          <w:p w14:paraId="21CF2E54" w14:textId="77777777" w:rsidR="000F09C0" w:rsidRPr="005D086D" w:rsidRDefault="000F09C0" w:rsidP="00C9166C">
            <w:pPr>
              <w:jc w:val="center"/>
              <w:rPr>
                <w:rFonts w:ascii="Arial" w:eastAsia="Times New Roman" w:hAnsi="Arial" w:cs="Arial"/>
                <w:sz w:val="20"/>
                <w:szCs w:val="20"/>
                <w:lang w:eastAsia="ru-RU"/>
              </w:rPr>
            </w:pPr>
          </w:p>
        </w:tc>
      </w:tr>
      <w:tr w:rsidR="000F09C0" w:rsidRPr="005D086D" w14:paraId="19BEBA07" w14:textId="77777777" w:rsidTr="002F2DF7">
        <w:trPr>
          <w:trHeight w:val="20"/>
        </w:trPr>
        <w:tc>
          <w:tcPr>
            <w:tcW w:w="590" w:type="dxa"/>
            <w:vMerge w:val="restart"/>
            <w:noWrap/>
            <w:hideMark/>
          </w:tcPr>
          <w:p w14:paraId="54491D97" w14:textId="44728412" w:rsidR="000F09C0" w:rsidRPr="005D086D" w:rsidRDefault="000F09C0" w:rsidP="00C9166C">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2</w:t>
            </w:r>
          </w:p>
        </w:tc>
        <w:tc>
          <w:tcPr>
            <w:tcW w:w="2104" w:type="dxa"/>
            <w:vMerge w:val="restart"/>
            <w:tcBorders>
              <w:bottom w:val="nil"/>
            </w:tcBorders>
            <w:hideMark/>
          </w:tcPr>
          <w:p w14:paraId="0536FE01" w14:textId="2B24C692" w:rsidR="000F09C0" w:rsidRPr="005D086D" w:rsidRDefault="000F09C0" w:rsidP="005E7D8E">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 xml:space="preserve">Основное мероприятие 02 </w:t>
            </w:r>
            <w:r w:rsidR="00815DF8" w:rsidRPr="005D086D">
              <w:rPr>
                <w:rFonts w:ascii="Arial" w:eastAsia="Times New Roman" w:hAnsi="Arial" w:cs="Arial"/>
                <w:color w:val="000000"/>
                <w:sz w:val="20"/>
                <w:szCs w:val="20"/>
                <w:lang w:eastAsia="ru-RU"/>
              </w:rPr>
              <w:t xml:space="preserve">Строительство (реконструкция), капитальный ремонт канализационных коллекторов (участков) и </w:t>
            </w:r>
            <w:r w:rsidR="00815DF8" w:rsidRPr="005D086D">
              <w:rPr>
                <w:rFonts w:ascii="Arial" w:eastAsia="Times New Roman" w:hAnsi="Arial" w:cs="Arial"/>
                <w:color w:val="000000"/>
                <w:sz w:val="20"/>
                <w:szCs w:val="20"/>
                <w:lang w:eastAsia="ru-RU"/>
              </w:rPr>
              <w:lastRenderedPageBreak/>
              <w:t>канализационных насосных станций на территории муниципальных образований Московской области</w:t>
            </w:r>
          </w:p>
        </w:tc>
        <w:tc>
          <w:tcPr>
            <w:tcW w:w="1134" w:type="dxa"/>
            <w:vMerge w:val="restart"/>
            <w:tcBorders>
              <w:bottom w:val="nil"/>
            </w:tcBorders>
            <w:noWrap/>
            <w:hideMark/>
          </w:tcPr>
          <w:p w14:paraId="29BB26F5" w14:textId="319208BA" w:rsidR="000F09C0" w:rsidRPr="005D086D" w:rsidRDefault="000F09C0" w:rsidP="00C9166C">
            <w:pPr>
              <w:rPr>
                <w:rFonts w:ascii="Arial" w:eastAsia="Times New Roman" w:hAnsi="Arial" w:cs="Arial"/>
                <w:color w:val="000000"/>
                <w:sz w:val="20"/>
                <w:szCs w:val="20"/>
                <w:lang w:eastAsia="ru-RU"/>
              </w:rPr>
            </w:pPr>
            <w:r w:rsidRPr="005D086D">
              <w:rPr>
                <w:rFonts w:ascii="Arial" w:hAnsi="Arial" w:cs="Arial"/>
                <w:sz w:val="20"/>
                <w:szCs w:val="20"/>
              </w:rPr>
              <w:lastRenderedPageBreak/>
              <w:t>01.01.2026-31.12.2030</w:t>
            </w:r>
          </w:p>
        </w:tc>
        <w:tc>
          <w:tcPr>
            <w:tcW w:w="1417" w:type="dxa"/>
            <w:noWrap/>
            <w:hideMark/>
          </w:tcPr>
          <w:p w14:paraId="0BD2607F" w14:textId="6D6A8EE6" w:rsidR="000F09C0" w:rsidRPr="005D086D" w:rsidRDefault="000F09C0" w:rsidP="00C9166C">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20CC934C" w14:textId="77777777"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3260" w:type="dxa"/>
            <w:gridSpan w:val="8"/>
          </w:tcPr>
          <w:p w14:paraId="040F272A" w14:textId="77777777" w:rsidR="000F09C0" w:rsidRPr="005D086D" w:rsidRDefault="000F09C0" w:rsidP="00C9166C">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0,00</w:t>
            </w:r>
          </w:p>
        </w:tc>
        <w:tc>
          <w:tcPr>
            <w:tcW w:w="1163" w:type="dxa"/>
          </w:tcPr>
          <w:p w14:paraId="545E22FD" w14:textId="77777777"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303" w:type="dxa"/>
          </w:tcPr>
          <w:p w14:paraId="3A712E9C" w14:textId="77777777"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70" w:type="dxa"/>
          </w:tcPr>
          <w:p w14:paraId="424E99EE" w14:textId="6E36FEBF" w:rsidR="000F09C0" w:rsidRPr="005D086D" w:rsidRDefault="000F09C0" w:rsidP="001D4D21">
            <w:pPr>
              <w:jc w:val="center"/>
              <w:rPr>
                <w:rFonts w:ascii="Arial" w:eastAsia="Times New Roman" w:hAnsi="Arial" w:cs="Arial"/>
                <w:sz w:val="20"/>
                <w:szCs w:val="20"/>
                <w:lang w:eastAsia="ru-RU"/>
              </w:rPr>
            </w:pPr>
            <w:r w:rsidRPr="005D086D">
              <w:rPr>
                <w:rFonts w:ascii="Arial" w:hAnsi="Arial" w:cs="Arial"/>
                <w:sz w:val="20"/>
                <w:szCs w:val="20"/>
              </w:rPr>
              <w:t>0,00</w:t>
            </w:r>
          </w:p>
        </w:tc>
        <w:tc>
          <w:tcPr>
            <w:tcW w:w="812" w:type="dxa"/>
          </w:tcPr>
          <w:p w14:paraId="56ACF256" w14:textId="3465ADE2" w:rsidR="000F09C0" w:rsidRPr="005D086D" w:rsidRDefault="000F09C0" w:rsidP="001D4D21">
            <w:pPr>
              <w:jc w:val="center"/>
              <w:rPr>
                <w:rFonts w:ascii="Arial" w:eastAsia="Times New Roman" w:hAnsi="Arial" w:cs="Arial"/>
                <w:sz w:val="20"/>
                <w:szCs w:val="20"/>
                <w:lang w:eastAsia="ru-RU"/>
              </w:rPr>
            </w:pPr>
            <w:r w:rsidRPr="005D086D">
              <w:rPr>
                <w:rFonts w:ascii="Arial" w:hAnsi="Arial" w:cs="Arial"/>
                <w:sz w:val="20"/>
                <w:szCs w:val="20"/>
              </w:rPr>
              <w:t>0,00</w:t>
            </w:r>
          </w:p>
        </w:tc>
        <w:tc>
          <w:tcPr>
            <w:tcW w:w="1625" w:type="dxa"/>
            <w:vMerge w:val="restart"/>
          </w:tcPr>
          <w:p w14:paraId="2315E353" w14:textId="4460F53D" w:rsidR="000F09C0" w:rsidRPr="005D086D" w:rsidRDefault="000F09C0" w:rsidP="00C9166C">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Х</w:t>
            </w:r>
          </w:p>
        </w:tc>
      </w:tr>
      <w:tr w:rsidR="00B85523" w:rsidRPr="005D086D" w14:paraId="3C271248" w14:textId="77777777" w:rsidTr="002F2DF7">
        <w:trPr>
          <w:trHeight w:val="20"/>
        </w:trPr>
        <w:tc>
          <w:tcPr>
            <w:tcW w:w="590" w:type="dxa"/>
            <w:vMerge/>
            <w:vAlign w:val="center"/>
            <w:hideMark/>
          </w:tcPr>
          <w:p w14:paraId="44F34DF9" w14:textId="77777777" w:rsidR="00B85523" w:rsidRPr="005D086D" w:rsidRDefault="00B85523" w:rsidP="00C9166C">
            <w:pPr>
              <w:rPr>
                <w:rFonts w:ascii="Arial" w:eastAsia="Times New Roman" w:hAnsi="Arial" w:cs="Arial"/>
                <w:color w:val="000000"/>
                <w:sz w:val="20"/>
                <w:szCs w:val="20"/>
                <w:lang w:eastAsia="ru-RU"/>
              </w:rPr>
            </w:pPr>
          </w:p>
        </w:tc>
        <w:tc>
          <w:tcPr>
            <w:tcW w:w="2104" w:type="dxa"/>
            <w:vMerge/>
            <w:tcBorders>
              <w:bottom w:val="nil"/>
            </w:tcBorders>
            <w:vAlign w:val="center"/>
            <w:hideMark/>
          </w:tcPr>
          <w:p w14:paraId="45032279" w14:textId="77777777" w:rsidR="00B85523" w:rsidRPr="005D086D" w:rsidRDefault="00B85523" w:rsidP="00C9166C">
            <w:pPr>
              <w:rPr>
                <w:rFonts w:ascii="Arial" w:eastAsia="Times New Roman" w:hAnsi="Arial" w:cs="Arial"/>
                <w:color w:val="000000"/>
                <w:sz w:val="20"/>
                <w:szCs w:val="20"/>
                <w:lang w:eastAsia="ru-RU"/>
              </w:rPr>
            </w:pPr>
          </w:p>
        </w:tc>
        <w:tc>
          <w:tcPr>
            <w:tcW w:w="1134" w:type="dxa"/>
            <w:vMerge/>
            <w:tcBorders>
              <w:bottom w:val="nil"/>
            </w:tcBorders>
            <w:vAlign w:val="center"/>
            <w:hideMark/>
          </w:tcPr>
          <w:p w14:paraId="244E4DB5" w14:textId="77777777" w:rsidR="00B85523" w:rsidRPr="005D086D" w:rsidRDefault="00B85523" w:rsidP="00C9166C">
            <w:pPr>
              <w:rPr>
                <w:rFonts w:ascii="Arial" w:eastAsia="Times New Roman" w:hAnsi="Arial" w:cs="Arial"/>
                <w:color w:val="000000"/>
                <w:sz w:val="20"/>
                <w:szCs w:val="20"/>
                <w:lang w:eastAsia="ru-RU"/>
              </w:rPr>
            </w:pPr>
          </w:p>
        </w:tc>
        <w:tc>
          <w:tcPr>
            <w:tcW w:w="1417" w:type="dxa"/>
            <w:hideMark/>
          </w:tcPr>
          <w:p w14:paraId="469E9B23" w14:textId="77777777" w:rsidR="00970BE8" w:rsidRPr="005D086D" w:rsidRDefault="00B85523" w:rsidP="00C9166C">
            <w:pPr>
              <w:rPr>
                <w:rFonts w:ascii="Arial" w:hAnsi="Arial" w:cs="Arial"/>
                <w:sz w:val="20"/>
                <w:szCs w:val="20"/>
              </w:rPr>
            </w:pPr>
            <w:r w:rsidRPr="005D086D">
              <w:rPr>
                <w:rFonts w:ascii="Arial" w:hAnsi="Arial" w:cs="Arial"/>
                <w:sz w:val="20"/>
                <w:szCs w:val="20"/>
              </w:rPr>
              <w:t>Средства бюджета Московской области</w:t>
            </w:r>
          </w:p>
          <w:p w14:paraId="61C168BF" w14:textId="77777777" w:rsidR="002F2DF7" w:rsidRPr="005D086D" w:rsidRDefault="002F2DF7" w:rsidP="00C9166C">
            <w:pPr>
              <w:rPr>
                <w:rFonts w:ascii="Arial" w:hAnsi="Arial" w:cs="Arial"/>
                <w:sz w:val="20"/>
                <w:szCs w:val="20"/>
              </w:rPr>
            </w:pPr>
          </w:p>
          <w:p w14:paraId="6B07D2BF" w14:textId="290802FA" w:rsidR="002F2DF7" w:rsidRPr="005D086D" w:rsidRDefault="002F2DF7" w:rsidP="00C9166C">
            <w:pPr>
              <w:rPr>
                <w:rFonts w:ascii="Arial" w:hAnsi="Arial" w:cs="Arial"/>
                <w:sz w:val="20"/>
                <w:szCs w:val="20"/>
              </w:rPr>
            </w:pPr>
          </w:p>
        </w:tc>
        <w:tc>
          <w:tcPr>
            <w:tcW w:w="1276" w:type="dxa"/>
          </w:tcPr>
          <w:p w14:paraId="262CD9DB" w14:textId="10AF7C8F" w:rsidR="00B85523" w:rsidRPr="005D086D" w:rsidRDefault="00B85523" w:rsidP="00C9166C">
            <w:pPr>
              <w:jc w:val="center"/>
              <w:rPr>
                <w:rFonts w:ascii="Arial" w:eastAsia="Times New Roman" w:hAnsi="Arial" w:cs="Arial"/>
                <w:color w:val="000000"/>
                <w:sz w:val="20"/>
                <w:szCs w:val="20"/>
                <w:lang w:eastAsia="ru-RU"/>
              </w:rPr>
            </w:pPr>
            <w:r w:rsidRPr="005D086D">
              <w:rPr>
                <w:rFonts w:ascii="Arial" w:hAnsi="Arial" w:cs="Arial"/>
                <w:sz w:val="20"/>
                <w:szCs w:val="20"/>
              </w:rPr>
              <w:t>1 111 519,50</w:t>
            </w:r>
          </w:p>
        </w:tc>
        <w:tc>
          <w:tcPr>
            <w:tcW w:w="3260" w:type="dxa"/>
            <w:gridSpan w:val="8"/>
          </w:tcPr>
          <w:p w14:paraId="00AD62DD" w14:textId="7EEAF243" w:rsidR="00B85523" w:rsidRPr="005D086D" w:rsidRDefault="00AD6379"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16B668B1" w14:textId="55B18C21" w:rsidR="00B85523" w:rsidRPr="005D086D" w:rsidRDefault="00B85523" w:rsidP="00C9166C">
            <w:pPr>
              <w:jc w:val="center"/>
              <w:rPr>
                <w:rFonts w:ascii="Arial" w:eastAsia="Times New Roman" w:hAnsi="Arial" w:cs="Arial"/>
                <w:color w:val="000000"/>
                <w:sz w:val="20"/>
                <w:szCs w:val="20"/>
                <w:lang w:eastAsia="ru-RU"/>
              </w:rPr>
            </w:pPr>
            <w:r w:rsidRPr="005D086D">
              <w:rPr>
                <w:rFonts w:ascii="Arial" w:hAnsi="Arial" w:cs="Arial"/>
                <w:sz w:val="20"/>
                <w:szCs w:val="20"/>
              </w:rPr>
              <w:t>7 407,75</w:t>
            </w:r>
          </w:p>
        </w:tc>
        <w:tc>
          <w:tcPr>
            <w:tcW w:w="1303" w:type="dxa"/>
          </w:tcPr>
          <w:p w14:paraId="6EDB0ED0" w14:textId="1898A506" w:rsidR="00B85523" w:rsidRPr="005D086D" w:rsidRDefault="00AD6379" w:rsidP="0084617B">
            <w:pPr>
              <w:jc w:val="center"/>
              <w:rPr>
                <w:rFonts w:ascii="Arial" w:hAnsi="Arial" w:cs="Arial"/>
                <w:sz w:val="20"/>
                <w:szCs w:val="20"/>
              </w:rPr>
            </w:pPr>
            <w:r w:rsidRPr="005D086D">
              <w:rPr>
                <w:rFonts w:ascii="Arial" w:hAnsi="Arial" w:cs="Arial"/>
                <w:sz w:val="20"/>
                <w:szCs w:val="20"/>
              </w:rPr>
              <w:t>1 104 111,75</w:t>
            </w:r>
          </w:p>
        </w:tc>
        <w:tc>
          <w:tcPr>
            <w:tcW w:w="770" w:type="dxa"/>
          </w:tcPr>
          <w:p w14:paraId="6BCABE5A" w14:textId="4ED7E1EB" w:rsidR="00B85523" w:rsidRPr="005D086D" w:rsidRDefault="00B85523" w:rsidP="001D4D21">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12" w:type="dxa"/>
          </w:tcPr>
          <w:p w14:paraId="106FDC5B" w14:textId="3BCC937D" w:rsidR="00B85523" w:rsidRPr="005D086D" w:rsidRDefault="00B85523" w:rsidP="001D4D21">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5" w:type="dxa"/>
            <w:vMerge/>
          </w:tcPr>
          <w:p w14:paraId="64D435F6" w14:textId="43D9AA87" w:rsidR="00B85523" w:rsidRPr="005D086D" w:rsidRDefault="00B85523" w:rsidP="00C9166C">
            <w:pPr>
              <w:rPr>
                <w:rFonts w:ascii="Arial" w:eastAsia="Times New Roman" w:hAnsi="Arial" w:cs="Arial"/>
                <w:color w:val="000000"/>
                <w:sz w:val="20"/>
                <w:szCs w:val="20"/>
                <w:lang w:eastAsia="ru-RU"/>
              </w:rPr>
            </w:pPr>
          </w:p>
        </w:tc>
      </w:tr>
      <w:tr w:rsidR="00B85523" w:rsidRPr="005D086D" w14:paraId="4EAC3BEF" w14:textId="77777777" w:rsidTr="002F2DF7">
        <w:trPr>
          <w:trHeight w:val="20"/>
        </w:trPr>
        <w:tc>
          <w:tcPr>
            <w:tcW w:w="590" w:type="dxa"/>
            <w:vMerge/>
            <w:vAlign w:val="center"/>
            <w:hideMark/>
          </w:tcPr>
          <w:p w14:paraId="41F52DEC" w14:textId="77777777" w:rsidR="00B85523" w:rsidRPr="005D086D" w:rsidRDefault="00B85523" w:rsidP="00C9166C">
            <w:pPr>
              <w:rPr>
                <w:rFonts w:ascii="Arial" w:eastAsia="Times New Roman" w:hAnsi="Arial" w:cs="Arial"/>
                <w:color w:val="000000"/>
                <w:sz w:val="20"/>
                <w:szCs w:val="20"/>
                <w:lang w:eastAsia="ru-RU"/>
              </w:rPr>
            </w:pPr>
          </w:p>
        </w:tc>
        <w:tc>
          <w:tcPr>
            <w:tcW w:w="2104" w:type="dxa"/>
            <w:vMerge/>
            <w:tcBorders>
              <w:bottom w:val="nil"/>
            </w:tcBorders>
            <w:vAlign w:val="center"/>
            <w:hideMark/>
          </w:tcPr>
          <w:p w14:paraId="75EF816F" w14:textId="77777777" w:rsidR="00B85523" w:rsidRPr="005D086D" w:rsidRDefault="00B85523" w:rsidP="00C9166C">
            <w:pPr>
              <w:rPr>
                <w:rFonts w:ascii="Arial" w:eastAsia="Times New Roman" w:hAnsi="Arial" w:cs="Arial"/>
                <w:color w:val="000000"/>
                <w:sz w:val="20"/>
                <w:szCs w:val="20"/>
                <w:lang w:eastAsia="ru-RU"/>
              </w:rPr>
            </w:pPr>
          </w:p>
        </w:tc>
        <w:tc>
          <w:tcPr>
            <w:tcW w:w="1134" w:type="dxa"/>
            <w:vMerge/>
            <w:tcBorders>
              <w:bottom w:val="nil"/>
            </w:tcBorders>
            <w:vAlign w:val="center"/>
            <w:hideMark/>
          </w:tcPr>
          <w:p w14:paraId="00458334" w14:textId="77777777" w:rsidR="00B85523" w:rsidRPr="005D086D" w:rsidRDefault="00B85523" w:rsidP="00C9166C">
            <w:pPr>
              <w:rPr>
                <w:rFonts w:ascii="Arial" w:eastAsia="Times New Roman" w:hAnsi="Arial" w:cs="Arial"/>
                <w:color w:val="000000"/>
                <w:sz w:val="20"/>
                <w:szCs w:val="20"/>
                <w:lang w:eastAsia="ru-RU"/>
              </w:rPr>
            </w:pPr>
          </w:p>
        </w:tc>
        <w:tc>
          <w:tcPr>
            <w:tcW w:w="1417" w:type="dxa"/>
            <w:hideMark/>
          </w:tcPr>
          <w:p w14:paraId="1B33CD07" w14:textId="77777777" w:rsidR="00B85523" w:rsidRPr="005D086D" w:rsidRDefault="00B85523" w:rsidP="00C9166C">
            <w:pPr>
              <w:rPr>
                <w:rFonts w:ascii="Arial" w:hAnsi="Arial" w:cs="Arial"/>
                <w:sz w:val="20"/>
                <w:szCs w:val="20"/>
              </w:rPr>
            </w:pPr>
            <w:r w:rsidRPr="005D086D">
              <w:rPr>
                <w:rFonts w:ascii="Arial" w:hAnsi="Arial" w:cs="Arial"/>
                <w:sz w:val="20"/>
                <w:szCs w:val="20"/>
              </w:rPr>
              <w:t>Средства бюджета Городского округа Люберцы</w:t>
            </w:r>
          </w:p>
          <w:p w14:paraId="05C70962" w14:textId="3BA26512" w:rsidR="000709B4" w:rsidRPr="005D086D" w:rsidRDefault="000709B4" w:rsidP="00C9166C">
            <w:pPr>
              <w:rPr>
                <w:rFonts w:ascii="Arial" w:hAnsi="Arial" w:cs="Arial"/>
                <w:sz w:val="20"/>
                <w:szCs w:val="20"/>
              </w:rPr>
            </w:pPr>
          </w:p>
        </w:tc>
        <w:tc>
          <w:tcPr>
            <w:tcW w:w="1276" w:type="dxa"/>
          </w:tcPr>
          <w:p w14:paraId="3FBF9D84" w14:textId="6B953203" w:rsidR="00B85523" w:rsidRPr="005D086D" w:rsidRDefault="00B85523" w:rsidP="00C9166C">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445 230,50</w:t>
            </w:r>
          </w:p>
        </w:tc>
        <w:tc>
          <w:tcPr>
            <w:tcW w:w="3260" w:type="dxa"/>
            <w:gridSpan w:val="8"/>
          </w:tcPr>
          <w:p w14:paraId="17D27080" w14:textId="7166B61A" w:rsidR="00B85523" w:rsidRPr="005D086D" w:rsidRDefault="00AD6379"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7F329A5D" w14:textId="67E9A645" w:rsidR="00B85523" w:rsidRPr="005D086D" w:rsidRDefault="00B85523" w:rsidP="00C9166C">
            <w:pPr>
              <w:jc w:val="center"/>
              <w:rPr>
                <w:rFonts w:ascii="Arial" w:eastAsia="Times New Roman" w:hAnsi="Arial" w:cs="Arial"/>
                <w:color w:val="000000"/>
                <w:sz w:val="20"/>
                <w:szCs w:val="20"/>
                <w:lang w:eastAsia="ru-RU"/>
              </w:rPr>
            </w:pPr>
            <w:r w:rsidRPr="005D086D">
              <w:rPr>
                <w:rFonts w:ascii="Arial" w:hAnsi="Arial" w:cs="Arial"/>
                <w:sz w:val="20"/>
                <w:szCs w:val="20"/>
              </w:rPr>
              <w:t>2 967,25</w:t>
            </w:r>
          </w:p>
        </w:tc>
        <w:tc>
          <w:tcPr>
            <w:tcW w:w="1303" w:type="dxa"/>
          </w:tcPr>
          <w:p w14:paraId="5358E702" w14:textId="25DE97F9" w:rsidR="00B85523" w:rsidRPr="005D086D" w:rsidRDefault="00AD6379" w:rsidP="00B85523">
            <w:pPr>
              <w:jc w:val="center"/>
              <w:rPr>
                <w:rFonts w:ascii="Arial" w:eastAsia="Times New Roman" w:hAnsi="Arial" w:cs="Arial"/>
                <w:color w:val="000000"/>
                <w:sz w:val="20"/>
                <w:szCs w:val="20"/>
                <w:lang w:eastAsia="ru-RU"/>
              </w:rPr>
            </w:pPr>
            <w:r w:rsidRPr="005D086D">
              <w:rPr>
                <w:rFonts w:ascii="Arial" w:hAnsi="Arial" w:cs="Arial"/>
                <w:sz w:val="20"/>
                <w:szCs w:val="20"/>
              </w:rPr>
              <w:t>442 263,25</w:t>
            </w:r>
          </w:p>
        </w:tc>
        <w:tc>
          <w:tcPr>
            <w:tcW w:w="770" w:type="dxa"/>
          </w:tcPr>
          <w:p w14:paraId="7113ACAF" w14:textId="4B02CA04" w:rsidR="00B85523" w:rsidRPr="005D086D" w:rsidRDefault="00B85523" w:rsidP="001D4D21">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12" w:type="dxa"/>
          </w:tcPr>
          <w:p w14:paraId="7DFB5056" w14:textId="3242FAD4" w:rsidR="00B85523" w:rsidRPr="005D086D" w:rsidRDefault="00B85523" w:rsidP="001D4D21">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5" w:type="dxa"/>
            <w:vMerge/>
          </w:tcPr>
          <w:p w14:paraId="14A31012" w14:textId="2E654456" w:rsidR="00B85523" w:rsidRPr="005D086D" w:rsidRDefault="00B85523" w:rsidP="00C9166C">
            <w:pPr>
              <w:rPr>
                <w:rFonts w:ascii="Arial" w:eastAsia="Times New Roman" w:hAnsi="Arial" w:cs="Arial"/>
                <w:color w:val="000000"/>
                <w:sz w:val="20"/>
                <w:szCs w:val="20"/>
                <w:lang w:eastAsia="ru-RU"/>
              </w:rPr>
            </w:pPr>
          </w:p>
        </w:tc>
      </w:tr>
      <w:tr w:rsidR="00B85523" w:rsidRPr="005D086D" w14:paraId="4C2D7161" w14:textId="77777777" w:rsidTr="002F2DF7">
        <w:trPr>
          <w:trHeight w:val="20"/>
        </w:trPr>
        <w:tc>
          <w:tcPr>
            <w:tcW w:w="590" w:type="dxa"/>
            <w:vMerge/>
            <w:vAlign w:val="center"/>
          </w:tcPr>
          <w:p w14:paraId="40841EE9" w14:textId="77777777" w:rsidR="00B85523" w:rsidRPr="005D086D" w:rsidRDefault="00B85523" w:rsidP="00C9166C">
            <w:pPr>
              <w:rPr>
                <w:rFonts w:ascii="Arial" w:eastAsia="Times New Roman" w:hAnsi="Arial" w:cs="Arial"/>
                <w:color w:val="000000"/>
                <w:sz w:val="20"/>
                <w:szCs w:val="20"/>
                <w:lang w:eastAsia="ru-RU"/>
              </w:rPr>
            </w:pPr>
          </w:p>
        </w:tc>
        <w:tc>
          <w:tcPr>
            <w:tcW w:w="2104" w:type="dxa"/>
            <w:vMerge/>
            <w:tcBorders>
              <w:bottom w:val="nil"/>
            </w:tcBorders>
            <w:vAlign w:val="center"/>
          </w:tcPr>
          <w:p w14:paraId="27A29761" w14:textId="77777777" w:rsidR="00B85523" w:rsidRPr="005D086D" w:rsidRDefault="00B85523" w:rsidP="00C9166C">
            <w:pPr>
              <w:rPr>
                <w:rFonts w:ascii="Arial" w:eastAsia="Times New Roman" w:hAnsi="Arial" w:cs="Arial"/>
                <w:color w:val="000000"/>
                <w:sz w:val="20"/>
                <w:szCs w:val="20"/>
                <w:lang w:eastAsia="ru-RU"/>
              </w:rPr>
            </w:pPr>
          </w:p>
        </w:tc>
        <w:tc>
          <w:tcPr>
            <w:tcW w:w="1134" w:type="dxa"/>
            <w:vMerge/>
            <w:tcBorders>
              <w:bottom w:val="nil"/>
            </w:tcBorders>
            <w:vAlign w:val="center"/>
          </w:tcPr>
          <w:p w14:paraId="239629B3" w14:textId="77777777" w:rsidR="00B85523" w:rsidRPr="005D086D" w:rsidRDefault="00B85523" w:rsidP="00C9166C">
            <w:pPr>
              <w:rPr>
                <w:rFonts w:ascii="Arial" w:eastAsia="Times New Roman" w:hAnsi="Arial" w:cs="Arial"/>
                <w:color w:val="000000"/>
                <w:sz w:val="20"/>
                <w:szCs w:val="20"/>
                <w:lang w:eastAsia="ru-RU"/>
              </w:rPr>
            </w:pPr>
          </w:p>
        </w:tc>
        <w:tc>
          <w:tcPr>
            <w:tcW w:w="1417" w:type="dxa"/>
          </w:tcPr>
          <w:p w14:paraId="1F0EF0AD" w14:textId="77777777" w:rsidR="00B85523" w:rsidRPr="005D086D" w:rsidRDefault="00B85523" w:rsidP="00771FD2">
            <w:pPr>
              <w:rPr>
                <w:rFonts w:ascii="Arial" w:hAnsi="Arial" w:cs="Arial"/>
                <w:sz w:val="20"/>
                <w:szCs w:val="20"/>
              </w:rPr>
            </w:pPr>
            <w:r w:rsidRPr="005D086D">
              <w:rPr>
                <w:rFonts w:ascii="Arial" w:hAnsi="Arial" w:cs="Arial"/>
                <w:sz w:val="20"/>
                <w:szCs w:val="20"/>
              </w:rPr>
              <w:t>Внебюджетные средства</w:t>
            </w:r>
          </w:p>
          <w:p w14:paraId="52CA7A1D" w14:textId="70DEE40F" w:rsidR="000709B4" w:rsidRPr="005D086D" w:rsidRDefault="000709B4" w:rsidP="00771FD2">
            <w:pPr>
              <w:rPr>
                <w:rFonts w:ascii="Arial" w:hAnsi="Arial" w:cs="Arial"/>
                <w:sz w:val="20"/>
                <w:szCs w:val="20"/>
              </w:rPr>
            </w:pPr>
          </w:p>
        </w:tc>
        <w:tc>
          <w:tcPr>
            <w:tcW w:w="1276" w:type="dxa"/>
          </w:tcPr>
          <w:p w14:paraId="3CBB8C51" w14:textId="77777777" w:rsidR="00B85523" w:rsidRPr="005D086D" w:rsidRDefault="00B85523"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3260" w:type="dxa"/>
            <w:gridSpan w:val="8"/>
          </w:tcPr>
          <w:p w14:paraId="7DFB06F8" w14:textId="77777777" w:rsidR="00B85523" w:rsidRPr="005D086D" w:rsidRDefault="00B85523"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22474531" w14:textId="54F98DBA" w:rsidR="00B85523" w:rsidRPr="005D086D" w:rsidRDefault="00B85523"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303" w:type="dxa"/>
          </w:tcPr>
          <w:p w14:paraId="23362E43" w14:textId="77777777" w:rsidR="00B85523" w:rsidRPr="005D086D" w:rsidRDefault="00B85523"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70" w:type="dxa"/>
          </w:tcPr>
          <w:p w14:paraId="6AB0A33F" w14:textId="450CC688" w:rsidR="00B85523" w:rsidRPr="005D086D" w:rsidRDefault="00B85523" w:rsidP="001D4D21">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12" w:type="dxa"/>
          </w:tcPr>
          <w:p w14:paraId="6C351537" w14:textId="4E9D5761" w:rsidR="00B85523" w:rsidRPr="005D086D" w:rsidRDefault="00B85523" w:rsidP="001D4D21">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5" w:type="dxa"/>
            <w:vMerge/>
          </w:tcPr>
          <w:p w14:paraId="7099826D" w14:textId="2D45DCD1" w:rsidR="00B85523" w:rsidRPr="005D086D" w:rsidRDefault="00B85523" w:rsidP="00C9166C">
            <w:pPr>
              <w:rPr>
                <w:rFonts w:ascii="Arial" w:eastAsia="Times New Roman" w:hAnsi="Arial" w:cs="Arial"/>
                <w:color w:val="000000"/>
                <w:sz w:val="20"/>
                <w:szCs w:val="20"/>
                <w:lang w:eastAsia="ru-RU"/>
              </w:rPr>
            </w:pPr>
          </w:p>
        </w:tc>
      </w:tr>
      <w:tr w:rsidR="00B85523" w:rsidRPr="005D086D" w14:paraId="771CBF38" w14:textId="77777777" w:rsidTr="002F2DF7">
        <w:trPr>
          <w:trHeight w:val="20"/>
        </w:trPr>
        <w:tc>
          <w:tcPr>
            <w:tcW w:w="590" w:type="dxa"/>
            <w:vMerge/>
            <w:vAlign w:val="center"/>
            <w:hideMark/>
          </w:tcPr>
          <w:p w14:paraId="066371BB" w14:textId="77777777" w:rsidR="00B85523" w:rsidRPr="005D086D" w:rsidRDefault="00B85523" w:rsidP="00C9166C">
            <w:pPr>
              <w:rPr>
                <w:rFonts w:ascii="Arial" w:eastAsia="Times New Roman" w:hAnsi="Arial" w:cs="Arial"/>
                <w:color w:val="000000"/>
                <w:sz w:val="20"/>
                <w:szCs w:val="20"/>
                <w:lang w:eastAsia="ru-RU"/>
              </w:rPr>
            </w:pPr>
          </w:p>
        </w:tc>
        <w:tc>
          <w:tcPr>
            <w:tcW w:w="2104" w:type="dxa"/>
            <w:vMerge/>
            <w:tcBorders>
              <w:bottom w:val="nil"/>
            </w:tcBorders>
            <w:vAlign w:val="center"/>
            <w:hideMark/>
          </w:tcPr>
          <w:p w14:paraId="300EBE18" w14:textId="77777777" w:rsidR="00B85523" w:rsidRPr="005D086D" w:rsidRDefault="00B85523" w:rsidP="00C9166C">
            <w:pPr>
              <w:rPr>
                <w:rFonts w:ascii="Arial" w:eastAsia="Times New Roman" w:hAnsi="Arial" w:cs="Arial"/>
                <w:color w:val="000000"/>
                <w:sz w:val="20"/>
                <w:szCs w:val="20"/>
                <w:lang w:eastAsia="ru-RU"/>
              </w:rPr>
            </w:pPr>
          </w:p>
        </w:tc>
        <w:tc>
          <w:tcPr>
            <w:tcW w:w="1134" w:type="dxa"/>
            <w:vMerge/>
            <w:tcBorders>
              <w:bottom w:val="nil"/>
            </w:tcBorders>
            <w:vAlign w:val="center"/>
            <w:hideMark/>
          </w:tcPr>
          <w:p w14:paraId="409F6A2C" w14:textId="77777777" w:rsidR="00B85523" w:rsidRPr="005D086D" w:rsidRDefault="00B85523" w:rsidP="00C9166C">
            <w:pPr>
              <w:rPr>
                <w:rFonts w:ascii="Arial" w:eastAsia="Times New Roman" w:hAnsi="Arial" w:cs="Arial"/>
                <w:color w:val="000000"/>
                <w:sz w:val="20"/>
                <w:szCs w:val="20"/>
                <w:lang w:eastAsia="ru-RU"/>
              </w:rPr>
            </w:pPr>
          </w:p>
        </w:tc>
        <w:tc>
          <w:tcPr>
            <w:tcW w:w="1417" w:type="dxa"/>
            <w:hideMark/>
          </w:tcPr>
          <w:p w14:paraId="4CF21DBA" w14:textId="7F6B4F25" w:rsidR="00EA3108" w:rsidRPr="005D086D" w:rsidRDefault="00B85523" w:rsidP="00C9166C">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p w14:paraId="3EB8F074" w14:textId="77777777" w:rsidR="00EA3108" w:rsidRPr="005D086D" w:rsidRDefault="00EA3108" w:rsidP="00C9166C">
            <w:pPr>
              <w:rPr>
                <w:rFonts w:ascii="Arial" w:eastAsia="Times New Roman" w:hAnsi="Arial" w:cs="Arial"/>
                <w:color w:val="000000"/>
                <w:sz w:val="20"/>
                <w:szCs w:val="20"/>
                <w:lang w:eastAsia="ru-RU"/>
              </w:rPr>
            </w:pPr>
          </w:p>
        </w:tc>
        <w:tc>
          <w:tcPr>
            <w:tcW w:w="1276" w:type="dxa"/>
          </w:tcPr>
          <w:p w14:paraId="57ED5D25" w14:textId="76A4110E" w:rsidR="00B85523" w:rsidRPr="005D086D" w:rsidRDefault="00B85523" w:rsidP="00C9166C">
            <w:pPr>
              <w:tabs>
                <w:tab w:val="left" w:pos="285"/>
                <w:tab w:val="center" w:pos="459"/>
              </w:tabs>
              <w:jc w:val="center"/>
              <w:rPr>
                <w:rFonts w:ascii="Arial" w:eastAsia="Times New Roman" w:hAnsi="Arial" w:cs="Arial"/>
                <w:color w:val="000000"/>
                <w:sz w:val="20"/>
                <w:szCs w:val="20"/>
                <w:lang w:eastAsia="ru-RU"/>
              </w:rPr>
            </w:pPr>
            <w:r w:rsidRPr="005D086D">
              <w:rPr>
                <w:rFonts w:ascii="Arial" w:hAnsi="Arial" w:cs="Arial"/>
                <w:sz w:val="20"/>
                <w:szCs w:val="20"/>
              </w:rPr>
              <w:t>1 556 750,00</w:t>
            </w:r>
          </w:p>
        </w:tc>
        <w:tc>
          <w:tcPr>
            <w:tcW w:w="3260" w:type="dxa"/>
            <w:gridSpan w:val="8"/>
          </w:tcPr>
          <w:p w14:paraId="4107675B" w14:textId="18DF9959" w:rsidR="00B85523" w:rsidRPr="005D086D" w:rsidRDefault="00AD6379" w:rsidP="00BD1E56">
            <w:pPr>
              <w:jc w:val="center"/>
              <w:rPr>
                <w:rFonts w:ascii="Arial" w:hAnsi="Arial" w:cs="Arial"/>
                <w:sz w:val="20"/>
                <w:szCs w:val="20"/>
              </w:rPr>
            </w:pPr>
            <w:r w:rsidRPr="005D086D">
              <w:rPr>
                <w:rFonts w:ascii="Arial" w:hAnsi="Arial" w:cs="Arial"/>
                <w:sz w:val="20"/>
                <w:szCs w:val="20"/>
              </w:rPr>
              <w:t>0,00</w:t>
            </w:r>
          </w:p>
        </w:tc>
        <w:tc>
          <w:tcPr>
            <w:tcW w:w="1163" w:type="dxa"/>
          </w:tcPr>
          <w:p w14:paraId="5414E08E" w14:textId="20414E0B" w:rsidR="00B85523" w:rsidRPr="005D086D" w:rsidRDefault="00470145" w:rsidP="00470145">
            <w:pPr>
              <w:jc w:val="center"/>
              <w:rPr>
                <w:rFonts w:ascii="Arial" w:hAnsi="Arial" w:cs="Arial"/>
                <w:sz w:val="20"/>
                <w:szCs w:val="20"/>
              </w:rPr>
            </w:pPr>
            <w:r w:rsidRPr="005D086D">
              <w:rPr>
                <w:rFonts w:ascii="Arial" w:hAnsi="Arial" w:cs="Arial"/>
                <w:sz w:val="20"/>
                <w:szCs w:val="20"/>
              </w:rPr>
              <w:t>10 375,00</w:t>
            </w:r>
          </w:p>
        </w:tc>
        <w:tc>
          <w:tcPr>
            <w:tcW w:w="1303" w:type="dxa"/>
          </w:tcPr>
          <w:p w14:paraId="3FF780E7" w14:textId="02C83313" w:rsidR="00B85523" w:rsidRPr="005D086D" w:rsidRDefault="00AD6379" w:rsidP="0084617B">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1 546 375,00</w:t>
            </w:r>
          </w:p>
        </w:tc>
        <w:tc>
          <w:tcPr>
            <w:tcW w:w="770" w:type="dxa"/>
          </w:tcPr>
          <w:p w14:paraId="0D751507" w14:textId="16292966" w:rsidR="00B85523" w:rsidRPr="005D086D" w:rsidRDefault="00B85523" w:rsidP="001D4D21">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12" w:type="dxa"/>
          </w:tcPr>
          <w:p w14:paraId="67F1D97B" w14:textId="052DFF35" w:rsidR="00B85523" w:rsidRPr="005D086D" w:rsidRDefault="00B85523" w:rsidP="001D4D21">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5" w:type="dxa"/>
            <w:vMerge/>
          </w:tcPr>
          <w:p w14:paraId="1518E52D" w14:textId="4B7BD046" w:rsidR="00B85523" w:rsidRPr="005D086D" w:rsidRDefault="00B85523" w:rsidP="00C9166C">
            <w:pPr>
              <w:rPr>
                <w:rFonts w:ascii="Arial" w:eastAsia="Times New Roman" w:hAnsi="Arial" w:cs="Arial"/>
                <w:color w:val="000000"/>
                <w:sz w:val="20"/>
                <w:szCs w:val="20"/>
                <w:lang w:eastAsia="ru-RU"/>
              </w:rPr>
            </w:pPr>
          </w:p>
        </w:tc>
      </w:tr>
      <w:tr w:rsidR="000F09C0" w:rsidRPr="005D086D" w14:paraId="6E40601C" w14:textId="77777777" w:rsidTr="002F2DF7">
        <w:trPr>
          <w:trHeight w:val="296"/>
        </w:trPr>
        <w:tc>
          <w:tcPr>
            <w:tcW w:w="590" w:type="dxa"/>
            <w:vMerge w:val="restart"/>
            <w:noWrap/>
          </w:tcPr>
          <w:p w14:paraId="0117CA63" w14:textId="489C3A9C"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2.1</w:t>
            </w:r>
          </w:p>
        </w:tc>
        <w:tc>
          <w:tcPr>
            <w:tcW w:w="2104" w:type="dxa"/>
            <w:vMerge w:val="restart"/>
            <w:tcBorders>
              <w:bottom w:val="nil"/>
            </w:tcBorders>
          </w:tcPr>
          <w:p w14:paraId="08BBF2CA" w14:textId="1BFB0B59" w:rsidR="000F09C0" w:rsidRPr="005D086D" w:rsidRDefault="000F09C0" w:rsidP="00AD2E38">
            <w:pPr>
              <w:rPr>
                <w:rFonts w:ascii="Arial" w:eastAsia="Times New Roman" w:hAnsi="Arial" w:cs="Arial"/>
                <w:sz w:val="20"/>
                <w:szCs w:val="20"/>
                <w:lang w:eastAsia="ru-RU"/>
              </w:rPr>
            </w:pPr>
            <w:r w:rsidRPr="005D086D">
              <w:rPr>
                <w:rFonts w:ascii="Arial" w:eastAsia="Times New Roman" w:hAnsi="Arial" w:cs="Arial"/>
                <w:sz w:val="20"/>
                <w:szCs w:val="20"/>
                <w:lang w:eastAsia="ru-RU"/>
              </w:rPr>
              <w:t>Мероприятие 02.01  Строительство (реконструкция) канализационных коллекторов, канализационных насосных станций муниципальной собственности</w:t>
            </w:r>
          </w:p>
        </w:tc>
        <w:tc>
          <w:tcPr>
            <w:tcW w:w="1134" w:type="dxa"/>
            <w:vMerge w:val="restart"/>
            <w:tcBorders>
              <w:bottom w:val="nil"/>
            </w:tcBorders>
          </w:tcPr>
          <w:p w14:paraId="2D5DD30D" w14:textId="768C58D4" w:rsidR="000F09C0" w:rsidRPr="005D086D" w:rsidRDefault="000F09C0" w:rsidP="00C9166C">
            <w:pPr>
              <w:rPr>
                <w:rFonts w:ascii="Arial" w:hAnsi="Arial" w:cs="Arial"/>
                <w:sz w:val="20"/>
                <w:szCs w:val="20"/>
              </w:rPr>
            </w:pPr>
            <w:r w:rsidRPr="005D086D">
              <w:rPr>
                <w:rFonts w:ascii="Arial" w:hAnsi="Arial" w:cs="Arial"/>
                <w:sz w:val="20"/>
                <w:szCs w:val="20"/>
              </w:rPr>
              <w:t>01.01.2026-31.12.2030</w:t>
            </w:r>
          </w:p>
        </w:tc>
        <w:tc>
          <w:tcPr>
            <w:tcW w:w="1417" w:type="dxa"/>
          </w:tcPr>
          <w:p w14:paraId="03766A63" w14:textId="20974527" w:rsidR="000709B4" w:rsidRPr="005D086D" w:rsidRDefault="000F09C0" w:rsidP="00C9166C">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70DC0CD3" w14:textId="2805640B" w:rsidR="000F09C0" w:rsidRPr="005D086D" w:rsidRDefault="000F09C0" w:rsidP="00C9166C">
            <w:pPr>
              <w:jc w:val="center"/>
              <w:rPr>
                <w:rFonts w:ascii="Arial" w:hAnsi="Arial" w:cs="Arial"/>
                <w:sz w:val="20"/>
                <w:szCs w:val="20"/>
              </w:rPr>
            </w:pPr>
            <w:r w:rsidRPr="005D086D">
              <w:rPr>
                <w:rFonts w:ascii="Arial" w:hAnsi="Arial" w:cs="Arial"/>
                <w:sz w:val="20"/>
                <w:szCs w:val="20"/>
              </w:rPr>
              <w:t>0,00</w:t>
            </w:r>
          </w:p>
        </w:tc>
        <w:tc>
          <w:tcPr>
            <w:tcW w:w="3260" w:type="dxa"/>
            <w:gridSpan w:val="8"/>
          </w:tcPr>
          <w:p w14:paraId="44E4ED55" w14:textId="71DBB543" w:rsidR="000F09C0" w:rsidRPr="005D086D" w:rsidRDefault="000F09C0" w:rsidP="00C9166C">
            <w:pPr>
              <w:jc w:val="center"/>
              <w:rPr>
                <w:rFonts w:ascii="Arial" w:hAnsi="Arial" w:cs="Arial"/>
                <w:sz w:val="20"/>
                <w:szCs w:val="20"/>
              </w:rPr>
            </w:pPr>
            <w:r w:rsidRPr="005D086D">
              <w:rPr>
                <w:rFonts w:ascii="Arial" w:hAnsi="Arial" w:cs="Arial"/>
                <w:sz w:val="20"/>
                <w:szCs w:val="20"/>
              </w:rPr>
              <w:t>0,00</w:t>
            </w:r>
          </w:p>
        </w:tc>
        <w:tc>
          <w:tcPr>
            <w:tcW w:w="1163" w:type="dxa"/>
          </w:tcPr>
          <w:p w14:paraId="1D719CB0" w14:textId="14C5BF2F" w:rsidR="000F09C0" w:rsidRPr="005D086D" w:rsidRDefault="000F09C0" w:rsidP="00C9166C">
            <w:pPr>
              <w:jc w:val="center"/>
              <w:rPr>
                <w:rFonts w:ascii="Arial" w:hAnsi="Arial" w:cs="Arial"/>
                <w:sz w:val="20"/>
                <w:szCs w:val="20"/>
              </w:rPr>
            </w:pPr>
            <w:r w:rsidRPr="005D086D">
              <w:rPr>
                <w:rFonts w:ascii="Arial" w:hAnsi="Arial" w:cs="Arial"/>
                <w:sz w:val="20"/>
                <w:szCs w:val="20"/>
              </w:rPr>
              <w:t>0,00</w:t>
            </w:r>
          </w:p>
        </w:tc>
        <w:tc>
          <w:tcPr>
            <w:tcW w:w="1303" w:type="dxa"/>
          </w:tcPr>
          <w:p w14:paraId="2A94D85E" w14:textId="01441AA9" w:rsidR="000F09C0" w:rsidRPr="005D086D" w:rsidRDefault="000F09C0" w:rsidP="00C9166C">
            <w:pPr>
              <w:jc w:val="center"/>
              <w:rPr>
                <w:rFonts w:ascii="Arial" w:hAnsi="Arial" w:cs="Arial"/>
                <w:sz w:val="20"/>
                <w:szCs w:val="20"/>
              </w:rPr>
            </w:pPr>
            <w:r w:rsidRPr="005D086D">
              <w:rPr>
                <w:rFonts w:ascii="Arial" w:hAnsi="Arial" w:cs="Arial"/>
                <w:sz w:val="20"/>
                <w:szCs w:val="20"/>
              </w:rPr>
              <w:t>0,00</w:t>
            </w:r>
          </w:p>
        </w:tc>
        <w:tc>
          <w:tcPr>
            <w:tcW w:w="770" w:type="dxa"/>
          </w:tcPr>
          <w:p w14:paraId="2B3D4C1E" w14:textId="2CBF7BCB" w:rsidR="000F09C0" w:rsidRPr="005D086D" w:rsidRDefault="000F09C0" w:rsidP="001D4D21">
            <w:pPr>
              <w:jc w:val="center"/>
              <w:rPr>
                <w:rFonts w:ascii="Arial" w:hAnsi="Arial" w:cs="Arial"/>
                <w:sz w:val="20"/>
                <w:szCs w:val="20"/>
              </w:rPr>
            </w:pPr>
            <w:r w:rsidRPr="005D086D">
              <w:rPr>
                <w:rFonts w:ascii="Arial" w:hAnsi="Arial" w:cs="Arial"/>
                <w:sz w:val="20"/>
                <w:szCs w:val="20"/>
              </w:rPr>
              <w:t>0,00</w:t>
            </w:r>
          </w:p>
        </w:tc>
        <w:tc>
          <w:tcPr>
            <w:tcW w:w="812" w:type="dxa"/>
          </w:tcPr>
          <w:p w14:paraId="699DD6B0" w14:textId="48FCEFA4" w:rsidR="000F09C0" w:rsidRPr="005D086D" w:rsidRDefault="000F09C0" w:rsidP="001D4D21">
            <w:pPr>
              <w:jc w:val="center"/>
              <w:rPr>
                <w:rFonts w:ascii="Arial" w:hAnsi="Arial" w:cs="Arial"/>
                <w:sz w:val="20"/>
                <w:szCs w:val="20"/>
              </w:rPr>
            </w:pPr>
            <w:r w:rsidRPr="005D086D">
              <w:rPr>
                <w:rFonts w:ascii="Arial" w:hAnsi="Arial" w:cs="Arial"/>
                <w:sz w:val="20"/>
                <w:szCs w:val="20"/>
              </w:rPr>
              <w:t>0,00</w:t>
            </w:r>
          </w:p>
        </w:tc>
        <w:tc>
          <w:tcPr>
            <w:tcW w:w="1625" w:type="dxa"/>
            <w:vMerge w:val="restart"/>
          </w:tcPr>
          <w:p w14:paraId="67421C31" w14:textId="33B8223D" w:rsidR="000F09C0" w:rsidRPr="005D086D" w:rsidRDefault="000F09C0" w:rsidP="00C9166C">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Управление жилищно-коммунального хозяйства администрации Городского округа Люберцы Московской области</w:t>
            </w:r>
          </w:p>
        </w:tc>
      </w:tr>
      <w:tr w:rsidR="00970BE8" w:rsidRPr="005D086D" w14:paraId="1DFE0F70" w14:textId="77777777" w:rsidTr="002F2DF7">
        <w:trPr>
          <w:trHeight w:val="20"/>
        </w:trPr>
        <w:tc>
          <w:tcPr>
            <w:tcW w:w="590" w:type="dxa"/>
            <w:vMerge/>
            <w:noWrap/>
            <w:vAlign w:val="center"/>
          </w:tcPr>
          <w:p w14:paraId="36B409FC" w14:textId="77777777" w:rsidR="00970BE8" w:rsidRPr="005D086D" w:rsidRDefault="00970BE8" w:rsidP="00C9166C">
            <w:pPr>
              <w:jc w:val="center"/>
              <w:rPr>
                <w:rFonts w:ascii="Arial" w:eastAsia="Times New Roman" w:hAnsi="Arial" w:cs="Arial"/>
                <w:sz w:val="20"/>
                <w:szCs w:val="20"/>
                <w:lang w:eastAsia="ru-RU"/>
              </w:rPr>
            </w:pPr>
          </w:p>
        </w:tc>
        <w:tc>
          <w:tcPr>
            <w:tcW w:w="2104" w:type="dxa"/>
            <w:vMerge/>
            <w:tcBorders>
              <w:bottom w:val="nil"/>
            </w:tcBorders>
            <w:vAlign w:val="center"/>
          </w:tcPr>
          <w:p w14:paraId="33EFCD1B" w14:textId="77777777" w:rsidR="00970BE8" w:rsidRPr="005D086D" w:rsidRDefault="00970BE8" w:rsidP="00AD2E38">
            <w:pPr>
              <w:rPr>
                <w:rFonts w:ascii="Arial" w:eastAsia="Times New Roman" w:hAnsi="Arial" w:cs="Arial"/>
                <w:sz w:val="20"/>
                <w:szCs w:val="20"/>
                <w:lang w:eastAsia="ru-RU"/>
              </w:rPr>
            </w:pPr>
          </w:p>
        </w:tc>
        <w:tc>
          <w:tcPr>
            <w:tcW w:w="1134" w:type="dxa"/>
            <w:vMerge/>
            <w:tcBorders>
              <w:bottom w:val="nil"/>
            </w:tcBorders>
            <w:vAlign w:val="center"/>
          </w:tcPr>
          <w:p w14:paraId="119C665E" w14:textId="77777777" w:rsidR="00970BE8" w:rsidRPr="005D086D" w:rsidRDefault="00970BE8" w:rsidP="00C9166C">
            <w:pPr>
              <w:rPr>
                <w:rFonts w:ascii="Arial" w:hAnsi="Arial" w:cs="Arial"/>
                <w:sz w:val="20"/>
                <w:szCs w:val="20"/>
              </w:rPr>
            </w:pPr>
          </w:p>
        </w:tc>
        <w:tc>
          <w:tcPr>
            <w:tcW w:w="1417" w:type="dxa"/>
          </w:tcPr>
          <w:p w14:paraId="380FEAA8" w14:textId="1729EAF4" w:rsidR="00970BE8" w:rsidRPr="005D086D" w:rsidRDefault="00970BE8" w:rsidP="00C9166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55AA05F2" w14:textId="203265AD" w:rsidR="00970BE8" w:rsidRPr="005D086D" w:rsidRDefault="00970BE8" w:rsidP="006839C3">
            <w:pPr>
              <w:jc w:val="center"/>
              <w:rPr>
                <w:rFonts w:ascii="Arial" w:hAnsi="Arial" w:cs="Arial"/>
                <w:sz w:val="20"/>
                <w:szCs w:val="20"/>
              </w:rPr>
            </w:pPr>
            <w:r w:rsidRPr="005D086D">
              <w:rPr>
                <w:rFonts w:ascii="Arial" w:hAnsi="Arial" w:cs="Arial"/>
                <w:sz w:val="20"/>
                <w:szCs w:val="20"/>
              </w:rPr>
              <w:t>1 096 704,00</w:t>
            </w:r>
          </w:p>
        </w:tc>
        <w:tc>
          <w:tcPr>
            <w:tcW w:w="3260" w:type="dxa"/>
            <w:gridSpan w:val="8"/>
          </w:tcPr>
          <w:p w14:paraId="76B309B9" w14:textId="7E502FF9" w:rsidR="00970BE8" w:rsidRPr="005D086D" w:rsidRDefault="00970BE8" w:rsidP="00C9166C">
            <w:pPr>
              <w:jc w:val="center"/>
              <w:rPr>
                <w:rFonts w:ascii="Arial" w:hAnsi="Arial" w:cs="Arial"/>
                <w:sz w:val="20"/>
                <w:szCs w:val="20"/>
              </w:rPr>
            </w:pPr>
            <w:r w:rsidRPr="005D086D">
              <w:rPr>
                <w:rFonts w:ascii="Arial" w:hAnsi="Arial" w:cs="Arial"/>
                <w:sz w:val="20"/>
                <w:szCs w:val="20"/>
              </w:rPr>
              <w:t>0,00</w:t>
            </w:r>
          </w:p>
        </w:tc>
        <w:tc>
          <w:tcPr>
            <w:tcW w:w="1163" w:type="dxa"/>
          </w:tcPr>
          <w:p w14:paraId="4D89053A" w14:textId="775CEA7D" w:rsidR="00970BE8" w:rsidRPr="005D086D" w:rsidRDefault="00970BE8" w:rsidP="00C9166C">
            <w:pPr>
              <w:jc w:val="center"/>
              <w:rPr>
                <w:rFonts w:ascii="Arial" w:hAnsi="Arial" w:cs="Arial"/>
                <w:sz w:val="20"/>
                <w:szCs w:val="20"/>
              </w:rPr>
            </w:pPr>
            <w:r w:rsidRPr="005D086D">
              <w:rPr>
                <w:rFonts w:ascii="Arial" w:hAnsi="Arial" w:cs="Arial"/>
                <w:sz w:val="20"/>
                <w:szCs w:val="20"/>
              </w:rPr>
              <w:t>0,00</w:t>
            </w:r>
          </w:p>
        </w:tc>
        <w:tc>
          <w:tcPr>
            <w:tcW w:w="1303" w:type="dxa"/>
          </w:tcPr>
          <w:p w14:paraId="1C9A6833" w14:textId="4873615C" w:rsidR="00970BE8" w:rsidRPr="005D086D" w:rsidRDefault="00970BE8" w:rsidP="006839C3">
            <w:pPr>
              <w:jc w:val="center"/>
              <w:rPr>
                <w:rFonts w:ascii="Arial" w:hAnsi="Arial" w:cs="Arial"/>
                <w:sz w:val="20"/>
                <w:szCs w:val="20"/>
              </w:rPr>
            </w:pPr>
            <w:r w:rsidRPr="005D086D">
              <w:rPr>
                <w:rFonts w:ascii="Arial" w:hAnsi="Arial" w:cs="Arial"/>
                <w:sz w:val="20"/>
                <w:szCs w:val="20"/>
              </w:rPr>
              <w:t>1 096 704,00</w:t>
            </w:r>
          </w:p>
        </w:tc>
        <w:tc>
          <w:tcPr>
            <w:tcW w:w="770" w:type="dxa"/>
          </w:tcPr>
          <w:p w14:paraId="6A9C361B" w14:textId="148A4717" w:rsidR="00970BE8" w:rsidRPr="005D086D" w:rsidRDefault="00970BE8" w:rsidP="001D4D21">
            <w:pPr>
              <w:jc w:val="center"/>
              <w:rPr>
                <w:rFonts w:ascii="Arial" w:hAnsi="Arial" w:cs="Arial"/>
                <w:sz w:val="20"/>
                <w:szCs w:val="20"/>
              </w:rPr>
            </w:pPr>
            <w:r w:rsidRPr="005D086D">
              <w:rPr>
                <w:rFonts w:ascii="Arial" w:hAnsi="Arial" w:cs="Arial"/>
                <w:sz w:val="20"/>
                <w:szCs w:val="20"/>
              </w:rPr>
              <w:t>0,00</w:t>
            </w:r>
          </w:p>
        </w:tc>
        <w:tc>
          <w:tcPr>
            <w:tcW w:w="812" w:type="dxa"/>
          </w:tcPr>
          <w:p w14:paraId="05D491E3" w14:textId="17D5F328" w:rsidR="00970BE8" w:rsidRPr="005D086D" w:rsidRDefault="00970BE8" w:rsidP="001D4D21">
            <w:pPr>
              <w:jc w:val="center"/>
              <w:rPr>
                <w:rFonts w:ascii="Arial" w:hAnsi="Arial" w:cs="Arial"/>
                <w:sz w:val="20"/>
                <w:szCs w:val="20"/>
              </w:rPr>
            </w:pPr>
            <w:r w:rsidRPr="005D086D">
              <w:rPr>
                <w:rFonts w:ascii="Arial" w:hAnsi="Arial" w:cs="Arial"/>
                <w:sz w:val="20"/>
                <w:szCs w:val="20"/>
              </w:rPr>
              <w:t>0,00</w:t>
            </w:r>
          </w:p>
        </w:tc>
        <w:tc>
          <w:tcPr>
            <w:tcW w:w="1625" w:type="dxa"/>
            <w:vMerge/>
          </w:tcPr>
          <w:p w14:paraId="46ED7068" w14:textId="77777777" w:rsidR="00970BE8" w:rsidRPr="005D086D" w:rsidRDefault="00970BE8" w:rsidP="00C9166C">
            <w:pPr>
              <w:jc w:val="center"/>
              <w:rPr>
                <w:rFonts w:ascii="Arial" w:eastAsia="Times New Roman" w:hAnsi="Arial" w:cs="Arial"/>
                <w:b/>
                <w:color w:val="000000"/>
                <w:sz w:val="20"/>
                <w:szCs w:val="20"/>
                <w:lang w:eastAsia="ru-RU"/>
              </w:rPr>
            </w:pPr>
          </w:p>
        </w:tc>
      </w:tr>
      <w:tr w:rsidR="00970BE8" w:rsidRPr="005D086D" w14:paraId="7424E762" w14:textId="77777777" w:rsidTr="002F2DF7">
        <w:trPr>
          <w:trHeight w:val="20"/>
        </w:trPr>
        <w:tc>
          <w:tcPr>
            <w:tcW w:w="590" w:type="dxa"/>
            <w:vMerge/>
            <w:noWrap/>
            <w:vAlign w:val="center"/>
          </w:tcPr>
          <w:p w14:paraId="36A3045E" w14:textId="77777777" w:rsidR="00970BE8" w:rsidRPr="005D086D" w:rsidRDefault="00970BE8" w:rsidP="00C9166C">
            <w:pPr>
              <w:jc w:val="center"/>
              <w:rPr>
                <w:rFonts w:ascii="Arial" w:eastAsia="Times New Roman" w:hAnsi="Arial" w:cs="Arial"/>
                <w:sz w:val="20"/>
                <w:szCs w:val="20"/>
                <w:lang w:eastAsia="ru-RU"/>
              </w:rPr>
            </w:pPr>
          </w:p>
        </w:tc>
        <w:tc>
          <w:tcPr>
            <w:tcW w:w="2104" w:type="dxa"/>
            <w:vMerge/>
            <w:tcBorders>
              <w:bottom w:val="nil"/>
            </w:tcBorders>
            <w:vAlign w:val="center"/>
          </w:tcPr>
          <w:p w14:paraId="26EB6B55" w14:textId="77777777" w:rsidR="00970BE8" w:rsidRPr="005D086D" w:rsidRDefault="00970BE8" w:rsidP="00AD2E38">
            <w:pPr>
              <w:rPr>
                <w:rFonts w:ascii="Arial" w:eastAsia="Times New Roman" w:hAnsi="Arial" w:cs="Arial"/>
                <w:sz w:val="20"/>
                <w:szCs w:val="20"/>
                <w:lang w:eastAsia="ru-RU"/>
              </w:rPr>
            </w:pPr>
          </w:p>
        </w:tc>
        <w:tc>
          <w:tcPr>
            <w:tcW w:w="1134" w:type="dxa"/>
            <w:vMerge/>
            <w:tcBorders>
              <w:bottom w:val="nil"/>
            </w:tcBorders>
            <w:vAlign w:val="center"/>
          </w:tcPr>
          <w:p w14:paraId="308165E9" w14:textId="77777777" w:rsidR="00970BE8" w:rsidRPr="005D086D" w:rsidRDefault="00970BE8" w:rsidP="00C9166C">
            <w:pPr>
              <w:rPr>
                <w:rFonts w:ascii="Arial" w:hAnsi="Arial" w:cs="Arial"/>
                <w:sz w:val="20"/>
                <w:szCs w:val="20"/>
              </w:rPr>
            </w:pPr>
          </w:p>
        </w:tc>
        <w:tc>
          <w:tcPr>
            <w:tcW w:w="1417" w:type="dxa"/>
          </w:tcPr>
          <w:p w14:paraId="6F2F60CD" w14:textId="3E2742E5" w:rsidR="00970BE8" w:rsidRPr="005D086D" w:rsidRDefault="00970BE8" w:rsidP="00C9166C">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07A18B6B" w14:textId="2628FA42" w:rsidR="00970BE8" w:rsidRPr="005D086D" w:rsidRDefault="00970BE8" w:rsidP="00C9166C">
            <w:pPr>
              <w:jc w:val="center"/>
              <w:rPr>
                <w:rFonts w:ascii="Arial" w:hAnsi="Arial" w:cs="Arial"/>
                <w:sz w:val="20"/>
                <w:szCs w:val="20"/>
              </w:rPr>
            </w:pPr>
            <w:r w:rsidRPr="005D086D">
              <w:rPr>
                <w:rFonts w:ascii="Arial" w:eastAsia="Times New Roman" w:hAnsi="Arial" w:cs="Arial"/>
                <w:color w:val="000000"/>
                <w:sz w:val="20"/>
                <w:szCs w:val="20"/>
                <w:lang w:eastAsia="ru-RU"/>
              </w:rPr>
              <w:t>439 296,00</w:t>
            </w:r>
          </w:p>
        </w:tc>
        <w:tc>
          <w:tcPr>
            <w:tcW w:w="3260" w:type="dxa"/>
            <w:gridSpan w:val="8"/>
          </w:tcPr>
          <w:p w14:paraId="5B6E2D8F" w14:textId="7149304C" w:rsidR="00970BE8" w:rsidRPr="005D086D" w:rsidRDefault="00970BE8" w:rsidP="00C9166C">
            <w:pPr>
              <w:jc w:val="center"/>
              <w:rPr>
                <w:rFonts w:ascii="Arial" w:hAnsi="Arial" w:cs="Arial"/>
                <w:sz w:val="20"/>
                <w:szCs w:val="20"/>
              </w:rPr>
            </w:pPr>
            <w:r w:rsidRPr="005D086D">
              <w:rPr>
                <w:rFonts w:ascii="Arial" w:hAnsi="Arial" w:cs="Arial"/>
                <w:sz w:val="20"/>
                <w:szCs w:val="20"/>
              </w:rPr>
              <w:t>0,00</w:t>
            </w:r>
          </w:p>
        </w:tc>
        <w:tc>
          <w:tcPr>
            <w:tcW w:w="1163" w:type="dxa"/>
          </w:tcPr>
          <w:p w14:paraId="2CD6AECD" w14:textId="5825B7D6" w:rsidR="00970BE8" w:rsidRPr="005D086D" w:rsidRDefault="00970BE8" w:rsidP="00C9166C">
            <w:pPr>
              <w:jc w:val="center"/>
              <w:rPr>
                <w:rFonts w:ascii="Arial" w:hAnsi="Arial" w:cs="Arial"/>
                <w:sz w:val="20"/>
                <w:szCs w:val="20"/>
              </w:rPr>
            </w:pPr>
            <w:r w:rsidRPr="005D086D">
              <w:rPr>
                <w:rFonts w:ascii="Arial" w:hAnsi="Arial" w:cs="Arial"/>
                <w:sz w:val="20"/>
                <w:szCs w:val="20"/>
              </w:rPr>
              <w:t>0,00</w:t>
            </w:r>
          </w:p>
        </w:tc>
        <w:tc>
          <w:tcPr>
            <w:tcW w:w="1303" w:type="dxa"/>
          </w:tcPr>
          <w:p w14:paraId="42FCBEDF" w14:textId="2D13C90F" w:rsidR="00970BE8" w:rsidRPr="005D086D" w:rsidRDefault="00970BE8" w:rsidP="00C9166C">
            <w:pPr>
              <w:jc w:val="center"/>
              <w:rPr>
                <w:rFonts w:ascii="Arial" w:hAnsi="Arial" w:cs="Arial"/>
                <w:sz w:val="20"/>
                <w:szCs w:val="20"/>
              </w:rPr>
            </w:pPr>
            <w:r w:rsidRPr="005D086D">
              <w:rPr>
                <w:rFonts w:ascii="Arial" w:eastAsia="Times New Roman" w:hAnsi="Arial" w:cs="Arial"/>
                <w:color w:val="000000"/>
                <w:sz w:val="20"/>
                <w:szCs w:val="20"/>
                <w:lang w:eastAsia="ru-RU"/>
              </w:rPr>
              <w:t>439 296,00</w:t>
            </w:r>
          </w:p>
        </w:tc>
        <w:tc>
          <w:tcPr>
            <w:tcW w:w="770" w:type="dxa"/>
          </w:tcPr>
          <w:p w14:paraId="75334707" w14:textId="1570704C" w:rsidR="00970BE8" w:rsidRPr="005D086D" w:rsidRDefault="00970BE8" w:rsidP="00C9166C">
            <w:pPr>
              <w:jc w:val="center"/>
              <w:rPr>
                <w:rFonts w:ascii="Arial" w:hAnsi="Arial" w:cs="Arial"/>
                <w:sz w:val="20"/>
                <w:szCs w:val="20"/>
              </w:rPr>
            </w:pPr>
            <w:r w:rsidRPr="005D086D">
              <w:rPr>
                <w:rFonts w:ascii="Arial" w:hAnsi="Arial" w:cs="Arial"/>
                <w:sz w:val="20"/>
                <w:szCs w:val="20"/>
              </w:rPr>
              <w:t>0,00</w:t>
            </w:r>
          </w:p>
        </w:tc>
        <w:tc>
          <w:tcPr>
            <w:tcW w:w="812" w:type="dxa"/>
          </w:tcPr>
          <w:p w14:paraId="4B38C576" w14:textId="1590E1EA" w:rsidR="00970BE8" w:rsidRPr="005D086D" w:rsidRDefault="00970BE8" w:rsidP="00A00634">
            <w:pPr>
              <w:jc w:val="center"/>
              <w:rPr>
                <w:rFonts w:ascii="Arial" w:hAnsi="Arial" w:cs="Arial"/>
                <w:sz w:val="20"/>
                <w:szCs w:val="20"/>
              </w:rPr>
            </w:pPr>
            <w:r w:rsidRPr="005D086D">
              <w:rPr>
                <w:rFonts w:ascii="Arial" w:hAnsi="Arial" w:cs="Arial"/>
                <w:sz w:val="20"/>
                <w:szCs w:val="20"/>
              </w:rPr>
              <w:t>0,00</w:t>
            </w:r>
          </w:p>
        </w:tc>
        <w:tc>
          <w:tcPr>
            <w:tcW w:w="1625" w:type="dxa"/>
            <w:vMerge/>
          </w:tcPr>
          <w:p w14:paraId="5BFC2BB0" w14:textId="77777777" w:rsidR="00970BE8" w:rsidRPr="005D086D" w:rsidRDefault="00970BE8" w:rsidP="00C9166C">
            <w:pPr>
              <w:jc w:val="center"/>
              <w:rPr>
                <w:rFonts w:ascii="Arial" w:eastAsia="Times New Roman" w:hAnsi="Arial" w:cs="Arial"/>
                <w:b/>
                <w:color w:val="000000"/>
                <w:sz w:val="20"/>
                <w:szCs w:val="20"/>
                <w:lang w:eastAsia="ru-RU"/>
              </w:rPr>
            </w:pPr>
          </w:p>
        </w:tc>
      </w:tr>
      <w:tr w:rsidR="00970BE8" w:rsidRPr="005D086D" w14:paraId="48838C3D" w14:textId="77777777" w:rsidTr="002F2DF7">
        <w:trPr>
          <w:trHeight w:val="20"/>
        </w:trPr>
        <w:tc>
          <w:tcPr>
            <w:tcW w:w="590" w:type="dxa"/>
            <w:vMerge/>
            <w:noWrap/>
            <w:vAlign w:val="center"/>
          </w:tcPr>
          <w:p w14:paraId="46CDA2BF" w14:textId="77777777" w:rsidR="00970BE8" w:rsidRPr="005D086D" w:rsidRDefault="00970BE8" w:rsidP="00C9166C">
            <w:pPr>
              <w:jc w:val="center"/>
              <w:rPr>
                <w:rFonts w:ascii="Arial" w:eastAsia="Times New Roman" w:hAnsi="Arial" w:cs="Arial"/>
                <w:sz w:val="20"/>
                <w:szCs w:val="20"/>
                <w:lang w:eastAsia="ru-RU"/>
              </w:rPr>
            </w:pPr>
          </w:p>
        </w:tc>
        <w:tc>
          <w:tcPr>
            <w:tcW w:w="2104" w:type="dxa"/>
            <w:vMerge/>
            <w:tcBorders>
              <w:bottom w:val="nil"/>
            </w:tcBorders>
            <w:vAlign w:val="center"/>
          </w:tcPr>
          <w:p w14:paraId="59E954DF" w14:textId="77777777" w:rsidR="00970BE8" w:rsidRPr="005D086D" w:rsidRDefault="00970BE8" w:rsidP="00AD2E38">
            <w:pPr>
              <w:rPr>
                <w:rFonts w:ascii="Arial" w:eastAsia="Times New Roman" w:hAnsi="Arial" w:cs="Arial"/>
                <w:sz w:val="20"/>
                <w:szCs w:val="20"/>
                <w:lang w:eastAsia="ru-RU"/>
              </w:rPr>
            </w:pPr>
          </w:p>
        </w:tc>
        <w:tc>
          <w:tcPr>
            <w:tcW w:w="1134" w:type="dxa"/>
            <w:vMerge/>
            <w:tcBorders>
              <w:bottom w:val="nil"/>
            </w:tcBorders>
            <w:vAlign w:val="center"/>
          </w:tcPr>
          <w:p w14:paraId="6769E6E5" w14:textId="77777777" w:rsidR="00970BE8" w:rsidRPr="005D086D" w:rsidRDefault="00970BE8" w:rsidP="00C9166C">
            <w:pPr>
              <w:rPr>
                <w:rFonts w:ascii="Arial" w:hAnsi="Arial" w:cs="Arial"/>
                <w:sz w:val="20"/>
                <w:szCs w:val="20"/>
              </w:rPr>
            </w:pPr>
          </w:p>
        </w:tc>
        <w:tc>
          <w:tcPr>
            <w:tcW w:w="1417" w:type="dxa"/>
          </w:tcPr>
          <w:p w14:paraId="64CBD101" w14:textId="033E2423" w:rsidR="00970BE8" w:rsidRPr="005D086D" w:rsidRDefault="00970BE8" w:rsidP="00C9166C">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7A1E1031" w14:textId="72377A5D" w:rsidR="00970BE8" w:rsidRPr="005D086D" w:rsidRDefault="00970BE8" w:rsidP="00C9166C">
            <w:pPr>
              <w:jc w:val="center"/>
              <w:rPr>
                <w:rFonts w:ascii="Arial" w:hAnsi="Arial" w:cs="Arial"/>
                <w:sz w:val="20"/>
                <w:szCs w:val="20"/>
              </w:rPr>
            </w:pPr>
            <w:r w:rsidRPr="005D086D">
              <w:rPr>
                <w:rFonts w:ascii="Arial" w:hAnsi="Arial" w:cs="Arial"/>
                <w:sz w:val="20"/>
                <w:szCs w:val="20"/>
              </w:rPr>
              <w:t>0,00</w:t>
            </w:r>
          </w:p>
        </w:tc>
        <w:tc>
          <w:tcPr>
            <w:tcW w:w="3260" w:type="dxa"/>
            <w:gridSpan w:val="8"/>
          </w:tcPr>
          <w:p w14:paraId="6E60192A" w14:textId="555E3001" w:rsidR="00970BE8" w:rsidRPr="005D086D" w:rsidRDefault="00970BE8" w:rsidP="00C9166C">
            <w:pPr>
              <w:jc w:val="center"/>
              <w:rPr>
                <w:rFonts w:ascii="Arial" w:hAnsi="Arial" w:cs="Arial"/>
                <w:sz w:val="20"/>
                <w:szCs w:val="20"/>
              </w:rPr>
            </w:pPr>
            <w:r w:rsidRPr="005D086D">
              <w:rPr>
                <w:rFonts w:ascii="Arial" w:hAnsi="Arial" w:cs="Arial"/>
                <w:sz w:val="20"/>
                <w:szCs w:val="20"/>
              </w:rPr>
              <w:t>0,00</w:t>
            </w:r>
          </w:p>
        </w:tc>
        <w:tc>
          <w:tcPr>
            <w:tcW w:w="1163" w:type="dxa"/>
          </w:tcPr>
          <w:p w14:paraId="77B259B7" w14:textId="196477B3" w:rsidR="00970BE8" w:rsidRPr="005D086D" w:rsidRDefault="00970BE8" w:rsidP="00C9166C">
            <w:pPr>
              <w:jc w:val="center"/>
              <w:rPr>
                <w:rFonts w:ascii="Arial" w:hAnsi="Arial" w:cs="Arial"/>
                <w:sz w:val="20"/>
                <w:szCs w:val="20"/>
              </w:rPr>
            </w:pPr>
            <w:r w:rsidRPr="005D086D">
              <w:rPr>
                <w:rFonts w:ascii="Arial" w:hAnsi="Arial" w:cs="Arial"/>
                <w:sz w:val="20"/>
                <w:szCs w:val="20"/>
              </w:rPr>
              <w:t>0,00</w:t>
            </w:r>
          </w:p>
        </w:tc>
        <w:tc>
          <w:tcPr>
            <w:tcW w:w="1303" w:type="dxa"/>
          </w:tcPr>
          <w:p w14:paraId="1028AC42" w14:textId="1FA5E331" w:rsidR="00970BE8" w:rsidRPr="005D086D" w:rsidRDefault="00970BE8" w:rsidP="00C9166C">
            <w:pPr>
              <w:jc w:val="center"/>
              <w:rPr>
                <w:rFonts w:ascii="Arial" w:hAnsi="Arial" w:cs="Arial"/>
                <w:sz w:val="20"/>
                <w:szCs w:val="20"/>
              </w:rPr>
            </w:pPr>
            <w:r w:rsidRPr="005D086D">
              <w:rPr>
                <w:rFonts w:ascii="Arial" w:hAnsi="Arial" w:cs="Arial"/>
                <w:sz w:val="20"/>
                <w:szCs w:val="20"/>
              </w:rPr>
              <w:t>0,00</w:t>
            </w:r>
          </w:p>
        </w:tc>
        <w:tc>
          <w:tcPr>
            <w:tcW w:w="770" w:type="dxa"/>
          </w:tcPr>
          <w:p w14:paraId="03650D50" w14:textId="3AD466C5" w:rsidR="00970BE8" w:rsidRPr="005D086D" w:rsidRDefault="00970BE8" w:rsidP="00C9166C">
            <w:pPr>
              <w:jc w:val="center"/>
              <w:rPr>
                <w:rFonts w:ascii="Arial" w:hAnsi="Arial" w:cs="Arial"/>
                <w:sz w:val="20"/>
                <w:szCs w:val="20"/>
              </w:rPr>
            </w:pPr>
            <w:r w:rsidRPr="005D086D">
              <w:rPr>
                <w:rFonts w:ascii="Arial" w:hAnsi="Arial" w:cs="Arial"/>
                <w:sz w:val="20"/>
                <w:szCs w:val="20"/>
              </w:rPr>
              <w:t>0,00</w:t>
            </w:r>
          </w:p>
        </w:tc>
        <w:tc>
          <w:tcPr>
            <w:tcW w:w="812" w:type="dxa"/>
          </w:tcPr>
          <w:p w14:paraId="56BC656B" w14:textId="017760E6" w:rsidR="00970BE8" w:rsidRPr="005D086D" w:rsidRDefault="00970BE8" w:rsidP="00A00634">
            <w:pPr>
              <w:jc w:val="center"/>
              <w:rPr>
                <w:rFonts w:ascii="Arial" w:hAnsi="Arial" w:cs="Arial"/>
                <w:sz w:val="20"/>
                <w:szCs w:val="20"/>
              </w:rPr>
            </w:pPr>
            <w:r w:rsidRPr="005D086D">
              <w:rPr>
                <w:rFonts w:ascii="Arial" w:hAnsi="Arial" w:cs="Arial"/>
                <w:sz w:val="20"/>
                <w:szCs w:val="20"/>
              </w:rPr>
              <w:t>0,00</w:t>
            </w:r>
          </w:p>
        </w:tc>
        <w:tc>
          <w:tcPr>
            <w:tcW w:w="1625" w:type="dxa"/>
            <w:vMerge/>
          </w:tcPr>
          <w:p w14:paraId="148B8BEC" w14:textId="77777777" w:rsidR="00970BE8" w:rsidRPr="005D086D" w:rsidRDefault="00970BE8" w:rsidP="00C9166C">
            <w:pPr>
              <w:jc w:val="center"/>
              <w:rPr>
                <w:rFonts w:ascii="Arial" w:eastAsia="Times New Roman" w:hAnsi="Arial" w:cs="Arial"/>
                <w:b/>
                <w:color w:val="000000"/>
                <w:sz w:val="20"/>
                <w:szCs w:val="20"/>
                <w:lang w:eastAsia="ru-RU"/>
              </w:rPr>
            </w:pPr>
          </w:p>
        </w:tc>
      </w:tr>
      <w:tr w:rsidR="00970BE8" w:rsidRPr="005D086D" w14:paraId="5F43E15D" w14:textId="77777777" w:rsidTr="002F2DF7">
        <w:trPr>
          <w:trHeight w:val="20"/>
        </w:trPr>
        <w:tc>
          <w:tcPr>
            <w:tcW w:w="590" w:type="dxa"/>
            <w:vMerge/>
            <w:noWrap/>
            <w:vAlign w:val="center"/>
          </w:tcPr>
          <w:p w14:paraId="79A7E024" w14:textId="77777777" w:rsidR="00970BE8" w:rsidRPr="005D086D" w:rsidRDefault="00970BE8" w:rsidP="00C9166C">
            <w:pPr>
              <w:jc w:val="center"/>
              <w:rPr>
                <w:rFonts w:ascii="Arial" w:eastAsia="Times New Roman" w:hAnsi="Arial" w:cs="Arial"/>
                <w:sz w:val="20"/>
                <w:szCs w:val="20"/>
                <w:lang w:eastAsia="ru-RU"/>
              </w:rPr>
            </w:pPr>
          </w:p>
        </w:tc>
        <w:tc>
          <w:tcPr>
            <w:tcW w:w="2104" w:type="dxa"/>
            <w:vMerge/>
            <w:tcBorders>
              <w:bottom w:val="nil"/>
            </w:tcBorders>
            <w:vAlign w:val="center"/>
          </w:tcPr>
          <w:p w14:paraId="384EB911" w14:textId="77777777" w:rsidR="00970BE8" w:rsidRPr="005D086D" w:rsidRDefault="00970BE8" w:rsidP="00AD2E38">
            <w:pPr>
              <w:rPr>
                <w:rFonts w:ascii="Arial" w:eastAsia="Times New Roman" w:hAnsi="Arial" w:cs="Arial"/>
                <w:sz w:val="20"/>
                <w:szCs w:val="20"/>
                <w:lang w:eastAsia="ru-RU"/>
              </w:rPr>
            </w:pPr>
          </w:p>
        </w:tc>
        <w:tc>
          <w:tcPr>
            <w:tcW w:w="1134" w:type="dxa"/>
            <w:vMerge/>
            <w:tcBorders>
              <w:bottom w:val="nil"/>
            </w:tcBorders>
            <w:vAlign w:val="center"/>
          </w:tcPr>
          <w:p w14:paraId="3F1EA1E9" w14:textId="77777777" w:rsidR="00970BE8" w:rsidRPr="005D086D" w:rsidRDefault="00970BE8" w:rsidP="00C9166C">
            <w:pPr>
              <w:rPr>
                <w:rFonts w:ascii="Arial" w:hAnsi="Arial" w:cs="Arial"/>
                <w:sz w:val="20"/>
                <w:szCs w:val="20"/>
              </w:rPr>
            </w:pPr>
          </w:p>
        </w:tc>
        <w:tc>
          <w:tcPr>
            <w:tcW w:w="1417" w:type="dxa"/>
          </w:tcPr>
          <w:p w14:paraId="15362E3B" w14:textId="244C5CF7" w:rsidR="00EA3108" w:rsidRPr="005D086D" w:rsidRDefault="00970BE8" w:rsidP="00C9166C">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tc>
        <w:tc>
          <w:tcPr>
            <w:tcW w:w="1276" w:type="dxa"/>
          </w:tcPr>
          <w:p w14:paraId="5A9844F4" w14:textId="6B8C2B37" w:rsidR="00970BE8" w:rsidRPr="005D086D" w:rsidRDefault="00970BE8" w:rsidP="00956D2C">
            <w:pPr>
              <w:jc w:val="center"/>
              <w:rPr>
                <w:rFonts w:ascii="Arial" w:hAnsi="Arial" w:cs="Arial"/>
                <w:sz w:val="20"/>
                <w:szCs w:val="20"/>
              </w:rPr>
            </w:pPr>
            <w:r w:rsidRPr="005D086D">
              <w:rPr>
                <w:rFonts w:ascii="Arial" w:hAnsi="Arial" w:cs="Arial"/>
                <w:sz w:val="20"/>
                <w:szCs w:val="20"/>
              </w:rPr>
              <w:t>1 536 000,00</w:t>
            </w:r>
          </w:p>
        </w:tc>
        <w:tc>
          <w:tcPr>
            <w:tcW w:w="3260" w:type="dxa"/>
            <w:gridSpan w:val="8"/>
          </w:tcPr>
          <w:p w14:paraId="1E9A3556" w14:textId="04699D59" w:rsidR="009652B1" w:rsidRPr="005D086D" w:rsidRDefault="00970BE8" w:rsidP="00AB350B">
            <w:pPr>
              <w:jc w:val="center"/>
              <w:rPr>
                <w:rFonts w:ascii="Arial" w:hAnsi="Arial" w:cs="Arial"/>
                <w:sz w:val="20"/>
                <w:szCs w:val="20"/>
              </w:rPr>
            </w:pPr>
            <w:r w:rsidRPr="005D086D">
              <w:rPr>
                <w:rFonts w:ascii="Arial" w:hAnsi="Arial" w:cs="Arial"/>
                <w:sz w:val="20"/>
                <w:szCs w:val="20"/>
              </w:rPr>
              <w:t>0,00</w:t>
            </w:r>
          </w:p>
        </w:tc>
        <w:tc>
          <w:tcPr>
            <w:tcW w:w="1163" w:type="dxa"/>
          </w:tcPr>
          <w:p w14:paraId="1CFCDEEA" w14:textId="663B8F8C" w:rsidR="00970BE8" w:rsidRPr="005D086D" w:rsidRDefault="00970BE8" w:rsidP="001272E0">
            <w:pPr>
              <w:jc w:val="center"/>
              <w:rPr>
                <w:rFonts w:ascii="Arial" w:hAnsi="Arial" w:cs="Arial"/>
                <w:sz w:val="20"/>
                <w:szCs w:val="20"/>
              </w:rPr>
            </w:pPr>
            <w:r w:rsidRPr="005D086D">
              <w:rPr>
                <w:rFonts w:ascii="Arial" w:hAnsi="Arial" w:cs="Arial"/>
                <w:sz w:val="20"/>
                <w:szCs w:val="20"/>
              </w:rPr>
              <w:t>0,00</w:t>
            </w:r>
          </w:p>
        </w:tc>
        <w:tc>
          <w:tcPr>
            <w:tcW w:w="1303" w:type="dxa"/>
          </w:tcPr>
          <w:p w14:paraId="2C00731A" w14:textId="7B62D982" w:rsidR="00970BE8" w:rsidRPr="005D086D" w:rsidRDefault="00970BE8" w:rsidP="00956D2C">
            <w:pPr>
              <w:jc w:val="center"/>
              <w:rPr>
                <w:rFonts w:ascii="Arial" w:hAnsi="Arial" w:cs="Arial"/>
                <w:sz w:val="20"/>
                <w:szCs w:val="20"/>
              </w:rPr>
            </w:pPr>
            <w:r w:rsidRPr="005D086D">
              <w:rPr>
                <w:rFonts w:ascii="Arial" w:hAnsi="Arial" w:cs="Arial"/>
                <w:sz w:val="20"/>
                <w:szCs w:val="20"/>
              </w:rPr>
              <w:t>1 536 000,00</w:t>
            </w:r>
          </w:p>
        </w:tc>
        <w:tc>
          <w:tcPr>
            <w:tcW w:w="770" w:type="dxa"/>
          </w:tcPr>
          <w:p w14:paraId="284C79D9" w14:textId="5F54422E" w:rsidR="00970BE8" w:rsidRPr="005D086D" w:rsidRDefault="00970BE8" w:rsidP="00C9166C">
            <w:pPr>
              <w:jc w:val="center"/>
              <w:rPr>
                <w:rFonts w:ascii="Arial" w:hAnsi="Arial" w:cs="Arial"/>
                <w:sz w:val="20"/>
                <w:szCs w:val="20"/>
              </w:rPr>
            </w:pPr>
            <w:r w:rsidRPr="005D086D">
              <w:rPr>
                <w:rFonts w:ascii="Arial" w:hAnsi="Arial" w:cs="Arial"/>
                <w:sz w:val="20"/>
                <w:szCs w:val="20"/>
              </w:rPr>
              <w:t>0,00</w:t>
            </w:r>
          </w:p>
        </w:tc>
        <w:tc>
          <w:tcPr>
            <w:tcW w:w="812" w:type="dxa"/>
          </w:tcPr>
          <w:p w14:paraId="18EB45AA" w14:textId="3E7BCCA2" w:rsidR="00970BE8" w:rsidRPr="005D086D" w:rsidRDefault="00970BE8" w:rsidP="00A00634">
            <w:pPr>
              <w:jc w:val="center"/>
              <w:rPr>
                <w:rFonts w:ascii="Arial" w:hAnsi="Arial" w:cs="Arial"/>
                <w:sz w:val="20"/>
                <w:szCs w:val="20"/>
              </w:rPr>
            </w:pPr>
            <w:r w:rsidRPr="005D086D">
              <w:rPr>
                <w:rFonts w:ascii="Arial" w:hAnsi="Arial" w:cs="Arial"/>
                <w:sz w:val="20"/>
                <w:szCs w:val="20"/>
              </w:rPr>
              <w:t>0,00</w:t>
            </w:r>
          </w:p>
        </w:tc>
        <w:tc>
          <w:tcPr>
            <w:tcW w:w="1625" w:type="dxa"/>
            <w:vMerge/>
          </w:tcPr>
          <w:p w14:paraId="14DC3758" w14:textId="77777777" w:rsidR="00970BE8" w:rsidRPr="005D086D" w:rsidRDefault="00970BE8" w:rsidP="00C9166C">
            <w:pPr>
              <w:jc w:val="center"/>
              <w:rPr>
                <w:rFonts w:ascii="Arial" w:eastAsia="Times New Roman" w:hAnsi="Arial" w:cs="Arial"/>
                <w:b/>
                <w:color w:val="000000"/>
                <w:sz w:val="20"/>
                <w:szCs w:val="20"/>
                <w:lang w:eastAsia="ru-RU"/>
              </w:rPr>
            </w:pPr>
          </w:p>
        </w:tc>
      </w:tr>
      <w:tr w:rsidR="000F09C0" w:rsidRPr="005D086D" w14:paraId="1D33B451" w14:textId="77777777" w:rsidTr="002F2DF7">
        <w:trPr>
          <w:trHeight w:val="20"/>
        </w:trPr>
        <w:tc>
          <w:tcPr>
            <w:tcW w:w="590" w:type="dxa"/>
            <w:vMerge/>
            <w:noWrap/>
            <w:vAlign w:val="center"/>
          </w:tcPr>
          <w:p w14:paraId="5325320B" w14:textId="1BBD9984" w:rsidR="000F09C0" w:rsidRPr="005D086D" w:rsidRDefault="000F09C0" w:rsidP="00C9166C">
            <w:pPr>
              <w:jc w:val="center"/>
              <w:rPr>
                <w:rFonts w:ascii="Arial" w:eastAsia="Times New Roman" w:hAnsi="Arial" w:cs="Arial"/>
                <w:sz w:val="20"/>
                <w:szCs w:val="20"/>
                <w:lang w:eastAsia="ru-RU"/>
              </w:rPr>
            </w:pPr>
          </w:p>
        </w:tc>
        <w:tc>
          <w:tcPr>
            <w:tcW w:w="2104" w:type="dxa"/>
            <w:vMerge w:val="restart"/>
            <w:tcBorders>
              <w:bottom w:val="nil"/>
            </w:tcBorders>
          </w:tcPr>
          <w:p w14:paraId="54FDA590" w14:textId="2AE22C3B" w:rsidR="000F09C0" w:rsidRPr="005D086D" w:rsidRDefault="000F09C0" w:rsidP="00D52B0C">
            <w:pPr>
              <w:rPr>
                <w:rFonts w:ascii="Arial" w:eastAsia="Times New Roman" w:hAnsi="Arial" w:cs="Arial"/>
                <w:sz w:val="20"/>
                <w:szCs w:val="20"/>
                <w:lang w:eastAsia="ru-RU"/>
              </w:rPr>
            </w:pPr>
            <w:r w:rsidRPr="005D086D">
              <w:rPr>
                <w:rFonts w:ascii="Arial" w:eastAsia="Times New Roman" w:hAnsi="Arial" w:cs="Arial"/>
                <w:sz w:val="20"/>
                <w:szCs w:val="20"/>
                <w:lang w:eastAsia="ru-RU"/>
              </w:rPr>
              <w:t>Построены и реконструированы канализационные коллектора, канализационные насосные станции, единиц</w:t>
            </w:r>
          </w:p>
        </w:tc>
        <w:tc>
          <w:tcPr>
            <w:tcW w:w="1134" w:type="dxa"/>
            <w:vMerge w:val="restart"/>
            <w:tcBorders>
              <w:bottom w:val="nil"/>
            </w:tcBorders>
          </w:tcPr>
          <w:p w14:paraId="21C56FCA" w14:textId="2B111937" w:rsidR="000F09C0" w:rsidRPr="005D086D" w:rsidRDefault="000F09C0" w:rsidP="0053772F">
            <w:pPr>
              <w:jc w:val="center"/>
              <w:rPr>
                <w:rFonts w:ascii="Arial" w:hAnsi="Arial" w:cs="Arial"/>
                <w:sz w:val="20"/>
                <w:szCs w:val="20"/>
              </w:rPr>
            </w:pPr>
            <w:r w:rsidRPr="005D086D">
              <w:rPr>
                <w:rFonts w:ascii="Arial" w:eastAsia="Times New Roman" w:hAnsi="Arial" w:cs="Arial"/>
                <w:sz w:val="20"/>
                <w:szCs w:val="20"/>
                <w:lang w:eastAsia="ru-RU"/>
              </w:rPr>
              <w:t>Х</w:t>
            </w:r>
          </w:p>
        </w:tc>
        <w:tc>
          <w:tcPr>
            <w:tcW w:w="1417" w:type="dxa"/>
            <w:vMerge w:val="restart"/>
          </w:tcPr>
          <w:p w14:paraId="2E5E5022" w14:textId="47EA8325" w:rsidR="000F09C0" w:rsidRPr="005D086D" w:rsidRDefault="000F09C0" w:rsidP="0053772F">
            <w:pPr>
              <w:jc w:val="center"/>
              <w:rPr>
                <w:rFonts w:ascii="Arial" w:hAnsi="Arial" w:cs="Arial"/>
                <w:sz w:val="20"/>
                <w:szCs w:val="20"/>
              </w:rPr>
            </w:pPr>
            <w:r w:rsidRPr="005D086D">
              <w:rPr>
                <w:rFonts w:ascii="Arial" w:eastAsia="Times New Roman" w:hAnsi="Arial" w:cs="Arial"/>
                <w:sz w:val="20"/>
                <w:szCs w:val="20"/>
                <w:lang w:eastAsia="ru-RU"/>
              </w:rPr>
              <w:t>Х</w:t>
            </w:r>
          </w:p>
        </w:tc>
        <w:tc>
          <w:tcPr>
            <w:tcW w:w="1276" w:type="dxa"/>
            <w:vMerge w:val="restart"/>
          </w:tcPr>
          <w:p w14:paraId="7334E138" w14:textId="0AB5F5EA" w:rsidR="000F09C0" w:rsidRPr="005D086D" w:rsidRDefault="000F09C0" w:rsidP="00C9166C">
            <w:pPr>
              <w:jc w:val="center"/>
              <w:rPr>
                <w:rFonts w:ascii="Arial" w:hAnsi="Arial" w:cs="Arial"/>
                <w:sz w:val="20"/>
                <w:szCs w:val="20"/>
              </w:rPr>
            </w:pPr>
            <w:r w:rsidRPr="005D086D">
              <w:rPr>
                <w:rFonts w:ascii="Arial" w:eastAsia="Times New Roman" w:hAnsi="Arial" w:cs="Arial"/>
                <w:sz w:val="20"/>
                <w:szCs w:val="20"/>
                <w:lang w:eastAsia="ru-RU"/>
              </w:rPr>
              <w:t>Всего</w:t>
            </w:r>
          </w:p>
        </w:tc>
        <w:tc>
          <w:tcPr>
            <w:tcW w:w="709" w:type="dxa"/>
            <w:gridSpan w:val="2"/>
            <w:vMerge w:val="restart"/>
          </w:tcPr>
          <w:p w14:paraId="3661F45C" w14:textId="446B2E42" w:rsidR="000F09C0" w:rsidRPr="005D086D" w:rsidRDefault="000F09C0" w:rsidP="00C9166C">
            <w:pPr>
              <w:jc w:val="center"/>
              <w:rPr>
                <w:rFonts w:ascii="Arial" w:hAnsi="Arial" w:cs="Arial"/>
                <w:sz w:val="20"/>
                <w:szCs w:val="20"/>
              </w:rPr>
            </w:pPr>
            <w:r w:rsidRPr="005D086D">
              <w:rPr>
                <w:rFonts w:ascii="Arial" w:eastAsia="Times New Roman" w:hAnsi="Arial" w:cs="Arial"/>
                <w:sz w:val="20"/>
                <w:szCs w:val="20"/>
                <w:lang w:eastAsia="ru-RU"/>
              </w:rPr>
              <w:t>Итого 2026 год</w:t>
            </w:r>
          </w:p>
        </w:tc>
        <w:tc>
          <w:tcPr>
            <w:tcW w:w="2551" w:type="dxa"/>
            <w:gridSpan w:val="6"/>
          </w:tcPr>
          <w:p w14:paraId="4EB11C60" w14:textId="5EDA8041" w:rsidR="000F09C0" w:rsidRPr="005D086D" w:rsidRDefault="000F09C0" w:rsidP="00C9166C">
            <w:pPr>
              <w:jc w:val="center"/>
              <w:rPr>
                <w:rFonts w:ascii="Arial" w:hAnsi="Arial" w:cs="Arial"/>
                <w:sz w:val="20"/>
                <w:szCs w:val="20"/>
              </w:rPr>
            </w:pPr>
            <w:r w:rsidRPr="005D086D">
              <w:rPr>
                <w:rFonts w:ascii="Arial" w:hAnsi="Arial" w:cs="Arial"/>
                <w:sz w:val="20"/>
                <w:szCs w:val="20"/>
              </w:rPr>
              <w:t>В том числе:</w:t>
            </w:r>
          </w:p>
        </w:tc>
        <w:tc>
          <w:tcPr>
            <w:tcW w:w="1163" w:type="dxa"/>
            <w:vMerge w:val="restart"/>
          </w:tcPr>
          <w:p w14:paraId="7B9A729A" w14:textId="4469A2C0" w:rsidR="000F09C0" w:rsidRPr="005D086D" w:rsidRDefault="000F09C0" w:rsidP="00C9166C">
            <w:pPr>
              <w:jc w:val="center"/>
              <w:rPr>
                <w:rFonts w:ascii="Arial" w:hAnsi="Arial" w:cs="Arial"/>
                <w:sz w:val="20"/>
                <w:szCs w:val="20"/>
              </w:rPr>
            </w:pPr>
            <w:r w:rsidRPr="005D086D">
              <w:rPr>
                <w:rFonts w:ascii="Arial" w:hAnsi="Arial" w:cs="Arial"/>
                <w:sz w:val="20"/>
                <w:szCs w:val="20"/>
              </w:rPr>
              <w:t>2027</w:t>
            </w:r>
          </w:p>
        </w:tc>
        <w:tc>
          <w:tcPr>
            <w:tcW w:w="1303" w:type="dxa"/>
            <w:vMerge w:val="restart"/>
          </w:tcPr>
          <w:p w14:paraId="6F2B7514" w14:textId="239587AD" w:rsidR="000F09C0" w:rsidRPr="005D086D" w:rsidRDefault="000F09C0" w:rsidP="00C9166C">
            <w:pPr>
              <w:jc w:val="center"/>
              <w:rPr>
                <w:rFonts w:ascii="Arial" w:hAnsi="Arial" w:cs="Arial"/>
                <w:sz w:val="20"/>
                <w:szCs w:val="20"/>
              </w:rPr>
            </w:pPr>
            <w:r w:rsidRPr="005D086D">
              <w:rPr>
                <w:rFonts w:ascii="Arial" w:hAnsi="Arial" w:cs="Arial"/>
                <w:sz w:val="20"/>
                <w:szCs w:val="20"/>
              </w:rPr>
              <w:t>2028</w:t>
            </w:r>
          </w:p>
        </w:tc>
        <w:tc>
          <w:tcPr>
            <w:tcW w:w="770" w:type="dxa"/>
            <w:vMerge w:val="restart"/>
          </w:tcPr>
          <w:p w14:paraId="71377946" w14:textId="3A82CF37" w:rsidR="000F09C0" w:rsidRPr="005D086D" w:rsidRDefault="000F09C0" w:rsidP="00C9166C">
            <w:pPr>
              <w:jc w:val="center"/>
              <w:rPr>
                <w:rFonts w:ascii="Arial" w:hAnsi="Arial" w:cs="Arial"/>
                <w:sz w:val="20"/>
                <w:szCs w:val="20"/>
              </w:rPr>
            </w:pPr>
            <w:r w:rsidRPr="005D086D">
              <w:rPr>
                <w:rFonts w:ascii="Arial" w:hAnsi="Arial" w:cs="Arial"/>
                <w:sz w:val="20"/>
                <w:szCs w:val="20"/>
              </w:rPr>
              <w:t>2029</w:t>
            </w:r>
          </w:p>
        </w:tc>
        <w:tc>
          <w:tcPr>
            <w:tcW w:w="812" w:type="dxa"/>
            <w:vMerge w:val="restart"/>
          </w:tcPr>
          <w:p w14:paraId="783459C1" w14:textId="475442E1" w:rsidR="000F09C0" w:rsidRPr="005D086D" w:rsidRDefault="000F09C0" w:rsidP="00A00634">
            <w:pPr>
              <w:jc w:val="center"/>
              <w:rPr>
                <w:rFonts w:ascii="Arial" w:hAnsi="Arial" w:cs="Arial"/>
                <w:sz w:val="20"/>
                <w:szCs w:val="20"/>
              </w:rPr>
            </w:pPr>
            <w:r w:rsidRPr="005D086D">
              <w:rPr>
                <w:rFonts w:ascii="Arial" w:hAnsi="Arial" w:cs="Arial"/>
                <w:sz w:val="20"/>
                <w:szCs w:val="20"/>
              </w:rPr>
              <w:t>2030</w:t>
            </w:r>
          </w:p>
        </w:tc>
        <w:tc>
          <w:tcPr>
            <w:tcW w:w="1625" w:type="dxa"/>
            <w:vMerge w:val="restart"/>
          </w:tcPr>
          <w:p w14:paraId="0B642D8A" w14:textId="77777777" w:rsidR="000F09C0" w:rsidRPr="005D086D" w:rsidRDefault="000F09C0" w:rsidP="00C9166C">
            <w:pPr>
              <w:jc w:val="center"/>
              <w:rPr>
                <w:rFonts w:ascii="Arial" w:eastAsia="Times New Roman" w:hAnsi="Arial" w:cs="Arial"/>
                <w:b/>
                <w:color w:val="000000"/>
                <w:sz w:val="20"/>
                <w:szCs w:val="20"/>
                <w:lang w:eastAsia="ru-RU"/>
              </w:rPr>
            </w:pPr>
          </w:p>
        </w:tc>
      </w:tr>
      <w:tr w:rsidR="000709B4" w:rsidRPr="005D086D" w14:paraId="7D7BE0B7" w14:textId="77777777" w:rsidTr="002F2DF7">
        <w:trPr>
          <w:trHeight w:val="20"/>
        </w:trPr>
        <w:tc>
          <w:tcPr>
            <w:tcW w:w="590" w:type="dxa"/>
            <w:vMerge/>
            <w:noWrap/>
            <w:vAlign w:val="center"/>
          </w:tcPr>
          <w:p w14:paraId="63994F35" w14:textId="77777777" w:rsidR="000F09C0" w:rsidRPr="005D086D" w:rsidRDefault="000F09C0" w:rsidP="00C9166C">
            <w:pPr>
              <w:jc w:val="center"/>
              <w:rPr>
                <w:rFonts w:ascii="Arial" w:eastAsia="Times New Roman" w:hAnsi="Arial" w:cs="Arial"/>
                <w:sz w:val="20"/>
                <w:szCs w:val="20"/>
                <w:lang w:eastAsia="ru-RU"/>
              </w:rPr>
            </w:pPr>
          </w:p>
        </w:tc>
        <w:tc>
          <w:tcPr>
            <w:tcW w:w="2104" w:type="dxa"/>
            <w:vMerge/>
            <w:tcBorders>
              <w:bottom w:val="nil"/>
            </w:tcBorders>
            <w:vAlign w:val="center"/>
          </w:tcPr>
          <w:p w14:paraId="0B807E8C" w14:textId="77777777" w:rsidR="000F09C0" w:rsidRPr="005D086D" w:rsidRDefault="000F09C0" w:rsidP="00AD2E38">
            <w:pPr>
              <w:rPr>
                <w:rFonts w:ascii="Arial" w:eastAsia="Times New Roman" w:hAnsi="Arial" w:cs="Arial"/>
                <w:sz w:val="20"/>
                <w:szCs w:val="20"/>
                <w:lang w:eastAsia="ru-RU"/>
              </w:rPr>
            </w:pPr>
          </w:p>
        </w:tc>
        <w:tc>
          <w:tcPr>
            <w:tcW w:w="1134" w:type="dxa"/>
            <w:vMerge/>
            <w:tcBorders>
              <w:bottom w:val="nil"/>
            </w:tcBorders>
            <w:vAlign w:val="center"/>
          </w:tcPr>
          <w:p w14:paraId="5B836F9D" w14:textId="77777777" w:rsidR="000F09C0" w:rsidRPr="005D086D" w:rsidRDefault="000F09C0" w:rsidP="00C9166C">
            <w:pPr>
              <w:rPr>
                <w:rFonts w:ascii="Arial" w:hAnsi="Arial" w:cs="Arial"/>
                <w:sz w:val="20"/>
                <w:szCs w:val="20"/>
              </w:rPr>
            </w:pPr>
          </w:p>
        </w:tc>
        <w:tc>
          <w:tcPr>
            <w:tcW w:w="1417" w:type="dxa"/>
            <w:vMerge/>
          </w:tcPr>
          <w:p w14:paraId="5C5DC10F" w14:textId="77777777" w:rsidR="000F09C0" w:rsidRPr="005D086D" w:rsidRDefault="000F09C0" w:rsidP="00C9166C">
            <w:pPr>
              <w:rPr>
                <w:rFonts w:ascii="Arial" w:hAnsi="Arial" w:cs="Arial"/>
                <w:sz w:val="20"/>
                <w:szCs w:val="20"/>
              </w:rPr>
            </w:pPr>
          </w:p>
        </w:tc>
        <w:tc>
          <w:tcPr>
            <w:tcW w:w="1276" w:type="dxa"/>
            <w:vMerge/>
          </w:tcPr>
          <w:p w14:paraId="13C4534A" w14:textId="77777777" w:rsidR="000F09C0" w:rsidRPr="005D086D" w:rsidRDefault="000F09C0" w:rsidP="00C9166C">
            <w:pPr>
              <w:jc w:val="center"/>
              <w:rPr>
                <w:rFonts w:ascii="Arial" w:hAnsi="Arial" w:cs="Arial"/>
                <w:sz w:val="20"/>
                <w:szCs w:val="20"/>
              </w:rPr>
            </w:pPr>
          </w:p>
        </w:tc>
        <w:tc>
          <w:tcPr>
            <w:tcW w:w="709" w:type="dxa"/>
            <w:gridSpan w:val="2"/>
            <w:vMerge/>
            <w:vAlign w:val="center"/>
          </w:tcPr>
          <w:p w14:paraId="4F2779A3" w14:textId="77777777" w:rsidR="000F09C0" w:rsidRPr="005D086D" w:rsidRDefault="000F09C0" w:rsidP="00C9166C">
            <w:pPr>
              <w:jc w:val="center"/>
              <w:rPr>
                <w:rFonts w:ascii="Arial" w:hAnsi="Arial" w:cs="Arial"/>
                <w:sz w:val="20"/>
                <w:szCs w:val="20"/>
              </w:rPr>
            </w:pPr>
          </w:p>
        </w:tc>
        <w:tc>
          <w:tcPr>
            <w:tcW w:w="708" w:type="dxa"/>
            <w:gridSpan w:val="2"/>
          </w:tcPr>
          <w:p w14:paraId="387237A2" w14:textId="1A3F4C3C" w:rsidR="00956D2C" w:rsidRPr="005D086D" w:rsidRDefault="000F09C0" w:rsidP="00956D2C">
            <w:pPr>
              <w:jc w:val="center"/>
              <w:rPr>
                <w:rFonts w:ascii="Arial" w:hAnsi="Arial" w:cs="Arial"/>
                <w:sz w:val="20"/>
                <w:szCs w:val="20"/>
              </w:rPr>
            </w:pPr>
            <w:r w:rsidRPr="005D086D">
              <w:rPr>
                <w:rFonts w:ascii="Arial" w:hAnsi="Arial" w:cs="Arial"/>
                <w:sz w:val="20"/>
                <w:szCs w:val="20"/>
              </w:rPr>
              <w:t>1 квартал</w:t>
            </w:r>
          </w:p>
        </w:tc>
        <w:tc>
          <w:tcPr>
            <w:tcW w:w="567" w:type="dxa"/>
            <w:gridSpan w:val="2"/>
          </w:tcPr>
          <w:p w14:paraId="10CD1E64" w14:textId="167272D3" w:rsidR="000F09C0" w:rsidRPr="005D086D" w:rsidRDefault="000F09C0" w:rsidP="00C9166C">
            <w:pPr>
              <w:jc w:val="center"/>
              <w:rPr>
                <w:rFonts w:ascii="Arial" w:hAnsi="Arial" w:cs="Arial"/>
                <w:sz w:val="20"/>
                <w:szCs w:val="20"/>
              </w:rPr>
            </w:pPr>
            <w:r w:rsidRPr="005D086D">
              <w:rPr>
                <w:rFonts w:ascii="Arial" w:hAnsi="Arial" w:cs="Arial"/>
                <w:sz w:val="20"/>
                <w:szCs w:val="20"/>
              </w:rPr>
              <w:t>1 полугодие</w:t>
            </w:r>
          </w:p>
        </w:tc>
        <w:tc>
          <w:tcPr>
            <w:tcW w:w="567" w:type="dxa"/>
          </w:tcPr>
          <w:p w14:paraId="2813A252" w14:textId="3FABC86B" w:rsidR="000F09C0" w:rsidRPr="005D086D" w:rsidRDefault="000F09C0" w:rsidP="00C9166C">
            <w:pPr>
              <w:jc w:val="center"/>
              <w:rPr>
                <w:rFonts w:ascii="Arial" w:hAnsi="Arial" w:cs="Arial"/>
                <w:sz w:val="20"/>
                <w:szCs w:val="20"/>
              </w:rPr>
            </w:pPr>
            <w:r w:rsidRPr="005D086D">
              <w:rPr>
                <w:rFonts w:ascii="Arial" w:hAnsi="Arial" w:cs="Arial"/>
                <w:sz w:val="20"/>
                <w:szCs w:val="20"/>
              </w:rPr>
              <w:t>9 месяцев</w:t>
            </w:r>
          </w:p>
        </w:tc>
        <w:tc>
          <w:tcPr>
            <w:tcW w:w="709" w:type="dxa"/>
          </w:tcPr>
          <w:p w14:paraId="6DBBF481" w14:textId="3C347A74" w:rsidR="000F09C0" w:rsidRPr="005D086D" w:rsidRDefault="000F09C0" w:rsidP="00C9166C">
            <w:pPr>
              <w:jc w:val="center"/>
              <w:rPr>
                <w:rFonts w:ascii="Arial" w:hAnsi="Arial" w:cs="Arial"/>
                <w:sz w:val="20"/>
                <w:szCs w:val="20"/>
              </w:rPr>
            </w:pPr>
            <w:r w:rsidRPr="005D086D">
              <w:rPr>
                <w:rFonts w:ascii="Arial" w:hAnsi="Arial" w:cs="Arial"/>
                <w:sz w:val="20"/>
                <w:szCs w:val="20"/>
              </w:rPr>
              <w:t>12 месяцев</w:t>
            </w:r>
          </w:p>
        </w:tc>
        <w:tc>
          <w:tcPr>
            <w:tcW w:w="1163" w:type="dxa"/>
            <w:vMerge/>
          </w:tcPr>
          <w:p w14:paraId="5E9FE2A9" w14:textId="77777777" w:rsidR="000F09C0" w:rsidRPr="005D086D" w:rsidRDefault="000F09C0" w:rsidP="00C9166C">
            <w:pPr>
              <w:jc w:val="center"/>
              <w:rPr>
                <w:rFonts w:ascii="Arial" w:hAnsi="Arial" w:cs="Arial"/>
                <w:sz w:val="20"/>
                <w:szCs w:val="20"/>
              </w:rPr>
            </w:pPr>
          </w:p>
        </w:tc>
        <w:tc>
          <w:tcPr>
            <w:tcW w:w="1303" w:type="dxa"/>
            <w:vMerge/>
          </w:tcPr>
          <w:p w14:paraId="36C75984" w14:textId="77777777" w:rsidR="000F09C0" w:rsidRPr="005D086D" w:rsidRDefault="000F09C0" w:rsidP="00C9166C">
            <w:pPr>
              <w:jc w:val="center"/>
              <w:rPr>
                <w:rFonts w:ascii="Arial" w:hAnsi="Arial" w:cs="Arial"/>
                <w:sz w:val="20"/>
                <w:szCs w:val="20"/>
              </w:rPr>
            </w:pPr>
          </w:p>
        </w:tc>
        <w:tc>
          <w:tcPr>
            <w:tcW w:w="770" w:type="dxa"/>
            <w:vMerge/>
          </w:tcPr>
          <w:p w14:paraId="18C1FAEA" w14:textId="77777777" w:rsidR="000F09C0" w:rsidRPr="005D086D" w:rsidRDefault="000F09C0" w:rsidP="00C9166C">
            <w:pPr>
              <w:jc w:val="center"/>
              <w:rPr>
                <w:rFonts w:ascii="Arial" w:hAnsi="Arial" w:cs="Arial"/>
                <w:sz w:val="20"/>
                <w:szCs w:val="20"/>
              </w:rPr>
            </w:pPr>
          </w:p>
        </w:tc>
        <w:tc>
          <w:tcPr>
            <w:tcW w:w="812" w:type="dxa"/>
            <w:vMerge/>
          </w:tcPr>
          <w:p w14:paraId="64C3B44E" w14:textId="77777777" w:rsidR="000F09C0" w:rsidRPr="005D086D" w:rsidRDefault="000F09C0" w:rsidP="00A00634">
            <w:pPr>
              <w:jc w:val="center"/>
              <w:rPr>
                <w:rFonts w:ascii="Arial" w:hAnsi="Arial" w:cs="Arial"/>
                <w:sz w:val="20"/>
                <w:szCs w:val="20"/>
              </w:rPr>
            </w:pPr>
          </w:p>
        </w:tc>
        <w:tc>
          <w:tcPr>
            <w:tcW w:w="1625" w:type="dxa"/>
            <w:vMerge/>
          </w:tcPr>
          <w:p w14:paraId="42E8F13F" w14:textId="77777777" w:rsidR="000F09C0" w:rsidRPr="005D086D" w:rsidRDefault="000F09C0" w:rsidP="00C9166C">
            <w:pPr>
              <w:jc w:val="center"/>
              <w:rPr>
                <w:rFonts w:ascii="Arial" w:eastAsia="Times New Roman" w:hAnsi="Arial" w:cs="Arial"/>
                <w:b/>
                <w:color w:val="000000"/>
                <w:sz w:val="20"/>
                <w:szCs w:val="20"/>
                <w:lang w:eastAsia="ru-RU"/>
              </w:rPr>
            </w:pPr>
          </w:p>
        </w:tc>
      </w:tr>
      <w:tr w:rsidR="000709B4" w:rsidRPr="005D086D" w14:paraId="42C13F3A" w14:textId="77777777" w:rsidTr="00627B6C">
        <w:trPr>
          <w:trHeight w:val="20"/>
        </w:trPr>
        <w:tc>
          <w:tcPr>
            <w:tcW w:w="590" w:type="dxa"/>
            <w:vMerge/>
            <w:noWrap/>
            <w:vAlign w:val="center"/>
          </w:tcPr>
          <w:p w14:paraId="1468BCBA" w14:textId="77777777" w:rsidR="000F09C0" w:rsidRPr="005D086D" w:rsidRDefault="000F09C0" w:rsidP="00C9166C">
            <w:pPr>
              <w:jc w:val="center"/>
              <w:rPr>
                <w:rFonts w:ascii="Arial" w:eastAsia="Times New Roman" w:hAnsi="Arial" w:cs="Arial"/>
                <w:sz w:val="20"/>
                <w:szCs w:val="20"/>
                <w:lang w:eastAsia="ru-RU"/>
              </w:rPr>
            </w:pPr>
          </w:p>
        </w:tc>
        <w:tc>
          <w:tcPr>
            <w:tcW w:w="2104" w:type="dxa"/>
            <w:vMerge/>
            <w:tcBorders>
              <w:bottom w:val="single" w:sz="4" w:space="0" w:color="auto"/>
            </w:tcBorders>
            <w:vAlign w:val="center"/>
          </w:tcPr>
          <w:p w14:paraId="111CE2F2" w14:textId="77777777" w:rsidR="000F09C0" w:rsidRPr="005D086D" w:rsidRDefault="000F09C0" w:rsidP="00AD2E38">
            <w:pPr>
              <w:rPr>
                <w:rFonts w:ascii="Arial" w:eastAsia="Times New Roman" w:hAnsi="Arial" w:cs="Arial"/>
                <w:sz w:val="20"/>
                <w:szCs w:val="20"/>
                <w:lang w:eastAsia="ru-RU"/>
              </w:rPr>
            </w:pPr>
          </w:p>
        </w:tc>
        <w:tc>
          <w:tcPr>
            <w:tcW w:w="1134" w:type="dxa"/>
            <w:vMerge/>
            <w:tcBorders>
              <w:bottom w:val="single" w:sz="4" w:space="0" w:color="auto"/>
            </w:tcBorders>
            <w:vAlign w:val="center"/>
          </w:tcPr>
          <w:p w14:paraId="1C3B1A4F" w14:textId="77777777" w:rsidR="000F09C0" w:rsidRPr="005D086D" w:rsidRDefault="000F09C0" w:rsidP="00C9166C">
            <w:pPr>
              <w:rPr>
                <w:rFonts w:ascii="Arial" w:hAnsi="Arial" w:cs="Arial"/>
                <w:sz w:val="20"/>
                <w:szCs w:val="20"/>
              </w:rPr>
            </w:pPr>
          </w:p>
        </w:tc>
        <w:tc>
          <w:tcPr>
            <w:tcW w:w="1417" w:type="dxa"/>
            <w:vMerge/>
            <w:tcBorders>
              <w:bottom w:val="single" w:sz="4" w:space="0" w:color="auto"/>
            </w:tcBorders>
          </w:tcPr>
          <w:p w14:paraId="226D0B9D" w14:textId="77777777" w:rsidR="000F09C0" w:rsidRPr="005D086D" w:rsidRDefault="000F09C0" w:rsidP="00C9166C">
            <w:pPr>
              <w:rPr>
                <w:rFonts w:ascii="Arial" w:hAnsi="Arial" w:cs="Arial"/>
                <w:sz w:val="20"/>
                <w:szCs w:val="20"/>
              </w:rPr>
            </w:pPr>
          </w:p>
        </w:tc>
        <w:tc>
          <w:tcPr>
            <w:tcW w:w="1276" w:type="dxa"/>
          </w:tcPr>
          <w:p w14:paraId="4C634161" w14:textId="535C20D3" w:rsidR="000F09C0" w:rsidRPr="005D086D" w:rsidRDefault="004E0C6A" w:rsidP="00C9166C">
            <w:pPr>
              <w:jc w:val="center"/>
              <w:rPr>
                <w:rFonts w:ascii="Arial" w:hAnsi="Arial" w:cs="Arial"/>
                <w:sz w:val="20"/>
                <w:szCs w:val="20"/>
              </w:rPr>
            </w:pPr>
            <w:r w:rsidRPr="005D086D">
              <w:rPr>
                <w:rFonts w:ascii="Arial" w:hAnsi="Arial" w:cs="Arial"/>
                <w:sz w:val="20"/>
                <w:szCs w:val="20"/>
              </w:rPr>
              <w:t>5</w:t>
            </w:r>
          </w:p>
        </w:tc>
        <w:tc>
          <w:tcPr>
            <w:tcW w:w="709" w:type="dxa"/>
            <w:gridSpan w:val="2"/>
          </w:tcPr>
          <w:p w14:paraId="717AC4DC" w14:textId="00B4CAD0" w:rsidR="000F09C0" w:rsidRPr="005D086D" w:rsidRDefault="000F09C0" w:rsidP="00C9166C">
            <w:pPr>
              <w:jc w:val="center"/>
              <w:rPr>
                <w:rFonts w:ascii="Arial" w:hAnsi="Arial" w:cs="Arial"/>
                <w:sz w:val="20"/>
                <w:szCs w:val="20"/>
              </w:rPr>
            </w:pPr>
            <w:r w:rsidRPr="005D086D">
              <w:rPr>
                <w:rFonts w:ascii="Arial" w:eastAsia="Times New Roman" w:hAnsi="Arial" w:cs="Arial"/>
                <w:sz w:val="20"/>
                <w:szCs w:val="20"/>
                <w:lang w:eastAsia="ru-RU"/>
              </w:rPr>
              <w:t>0</w:t>
            </w:r>
          </w:p>
        </w:tc>
        <w:tc>
          <w:tcPr>
            <w:tcW w:w="708" w:type="dxa"/>
            <w:gridSpan w:val="2"/>
          </w:tcPr>
          <w:p w14:paraId="0DDF13ED" w14:textId="3AFA3DE1" w:rsidR="000F09C0" w:rsidRPr="005D086D" w:rsidRDefault="000F09C0" w:rsidP="00C9166C">
            <w:pPr>
              <w:jc w:val="center"/>
              <w:rPr>
                <w:rFonts w:ascii="Arial" w:hAnsi="Arial" w:cs="Arial"/>
                <w:sz w:val="20"/>
                <w:szCs w:val="20"/>
              </w:rPr>
            </w:pPr>
            <w:r w:rsidRPr="005D086D">
              <w:rPr>
                <w:rFonts w:ascii="Arial" w:eastAsia="Times New Roman" w:hAnsi="Arial" w:cs="Arial"/>
                <w:sz w:val="20"/>
                <w:szCs w:val="20"/>
                <w:lang w:eastAsia="ru-RU"/>
              </w:rPr>
              <w:t>0</w:t>
            </w:r>
          </w:p>
        </w:tc>
        <w:tc>
          <w:tcPr>
            <w:tcW w:w="567" w:type="dxa"/>
            <w:gridSpan w:val="2"/>
          </w:tcPr>
          <w:p w14:paraId="420C2312" w14:textId="7718F032" w:rsidR="000F09C0" w:rsidRPr="005D086D" w:rsidRDefault="000F09C0" w:rsidP="00C9166C">
            <w:pPr>
              <w:jc w:val="center"/>
              <w:rPr>
                <w:rFonts w:ascii="Arial" w:hAnsi="Arial" w:cs="Arial"/>
                <w:sz w:val="20"/>
                <w:szCs w:val="20"/>
              </w:rPr>
            </w:pPr>
            <w:r w:rsidRPr="005D086D">
              <w:rPr>
                <w:rFonts w:ascii="Arial" w:eastAsia="Times New Roman" w:hAnsi="Arial" w:cs="Arial"/>
                <w:sz w:val="20"/>
                <w:szCs w:val="20"/>
                <w:lang w:eastAsia="ru-RU"/>
              </w:rPr>
              <w:t>0</w:t>
            </w:r>
          </w:p>
        </w:tc>
        <w:tc>
          <w:tcPr>
            <w:tcW w:w="567" w:type="dxa"/>
          </w:tcPr>
          <w:p w14:paraId="66AA3750" w14:textId="12C39CB0" w:rsidR="000F09C0" w:rsidRPr="005D086D" w:rsidRDefault="000F09C0" w:rsidP="00C9166C">
            <w:pPr>
              <w:jc w:val="center"/>
              <w:rPr>
                <w:rFonts w:ascii="Arial" w:hAnsi="Arial" w:cs="Arial"/>
                <w:sz w:val="20"/>
                <w:szCs w:val="20"/>
              </w:rPr>
            </w:pPr>
            <w:r w:rsidRPr="005D086D">
              <w:rPr>
                <w:rFonts w:ascii="Arial" w:eastAsia="Times New Roman" w:hAnsi="Arial" w:cs="Arial"/>
                <w:sz w:val="20"/>
                <w:szCs w:val="20"/>
                <w:lang w:eastAsia="ru-RU"/>
              </w:rPr>
              <w:t>0</w:t>
            </w:r>
          </w:p>
        </w:tc>
        <w:tc>
          <w:tcPr>
            <w:tcW w:w="709" w:type="dxa"/>
          </w:tcPr>
          <w:p w14:paraId="16CFFAAF" w14:textId="37418FEE" w:rsidR="000F09C0" w:rsidRPr="005D086D" w:rsidRDefault="000F09C0" w:rsidP="00C9166C">
            <w:pPr>
              <w:jc w:val="center"/>
              <w:rPr>
                <w:rFonts w:ascii="Arial" w:hAnsi="Arial" w:cs="Arial"/>
                <w:sz w:val="20"/>
                <w:szCs w:val="20"/>
              </w:rPr>
            </w:pPr>
            <w:r w:rsidRPr="005D086D">
              <w:rPr>
                <w:rFonts w:ascii="Arial" w:eastAsia="Times New Roman" w:hAnsi="Arial" w:cs="Arial"/>
                <w:sz w:val="20"/>
                <w:szCs w:val="20"/>
                <w:lang w:eastAsia="ru-RU"/>
              </w:rPr>
              <w:t>0</w:t>
            </w:r>
          </w:p>
        </w:tc>
        <w:tc>
          <w:tcPr>
            <w:tcW w:w="1163" w:type="dxa"/>
          </w:tcPr>
          <w:p w14:paraId="43D0DA40" w14:textId="2F486057" w:rsidR="000F09C0" w:rsidRPr="005D086D" w:rsidRDefault="004E0C6A" w:rsidP="00C9166C">
            <w:pPr>
              <w:jc w:val="center"/>
              <w:rPr>
                <w:rFonts w:ascii="Arial" w:hAnsi="Arial" w:cs="Arial"/>
                <w:sz w:val="20"/>
                <w:szCs w:val="20"/>
              </w:rPr>
            </w:pPr>
            <w:r w:rsidRPr="005D086D">
              <w:rPr>
                <w:rFonts w:ascii="Arial" w:eastAsia="Times New Roman" w:hAnsi="Arial" w:cs="Arial"/>
                <w:sz w:val="20"/>
                <w:szCs w:val="20"/>
                <w:lang w:eastAsia="ru-RU"/>
              </w:rPr>
              <w:t>0</w:t>
            </w:r>
          </w:p>
        </w:tc>
        <w:tc>
          <w:tcPr>
            <w:tcW w:w="1303" w:type="dxa"/>
          </w:tcPr>
          <w:p w14:paraId="3E519873" w14:textId="777AFA26" w:rsidR="000F09C0" w:rsidRPr="005D086D" w:rsidRDefault="004E0C6A" w:rsidP="00C9166C">
            <w:pPr>
              <w:jc w:val="center"/>
              <w:rPr>
                <w:rFonts w:ascii="Arial" w:hAnsi="Arial" w:cs="Arial"/>
                <w:sz w:val="20"/>
                <w:szCs w:val="20"/>
              </w:rPr>
            </w:pPr>
            <w:r w:rsidRPr="005D086D">
              <w:rPr>
                <w:rFonts w:ascii="Arial" w:eastAsia="Times New Roman" w:hAnsi="Arial" w:cs="Arial"/>
                <w:sz w:val="20"/>
                <w:szCs w:val="20"/>
                <w:lang w:eastAsia="ru-RU"/>
              </w:rPr>
              <w:t>5</w:t>
            </w:r>
          </w:p>
        </w:tc>
        <w:tc>
          <w:tcPr>
            <w:tcW w:w="770" w:type="dxa"/>
          </w:tcPr>
          <w:p w14:paraId="5B524D64" w14:textId="5F09004D" w:rsidR="000F09C0" w:rsidRPr="005D086D" w:rsidRDefault="000F09C0" w:rsidP="00C9166C">
            <w:pPr>
              <w:jc w:val="center"/>
              <w:rPr>
                <w:rFonts w:ascii="Arial" w:hAnsi="Arial" w:cs="Arial"/>
                <w:sz w:val="20"/>
                <w:szCs w:val="20"/>
              </w:rPr>
            </w:pPr>
            <w:r w:rsidRPr="005D086D">
              <w:rPr>
                <w:rFonts w:ascii="Arial" w:eastAsia="Times New Roman" w:hAnsi="Arial" w:cs="Arial"/>
                <w:sz w:val="20"/>
                <w:szCs w:val="20"/>
                <w:lang w:eastAsia="ru-RU"/>
              </w:rPr>
              <w:t>0</w:t>
            </w:r>
          </w:p>
        </w:tc>
        <w:tc>
          <w:tcPr>
            <w:tcW w:w="812" w:type="dxa"/>
          </w:tcPr>
          <w:p w14:paraId="7F6FD874" w14:textId="775D6741" w:rsidR="000F09C0" w:rsidRPr="005D086D" w:rsidRDefault="000F09C0" w:rsidP="00A00634">
            <w:pPr>
              <w:jc w:val="center"/>
              <w:rPr>
                <w:rFonts w:ascii="Arial" w:hAnsi="Arial" w:cs="Arial"/>
                <w:sz w:val="20"/>
                <w:szCs w:val="20"/>
              </w:rPr>
            </w:pPr>
            <w:r w:rsidRPr="005D086D">
              <w:rPr>
                <w:rFonts w:ascii="Arial" w:hAnsi="Arial" w:cs="Arial"/>
                <w:sz w:val="20"/>
                <w:szCs w:val="20"/>
              </w:rPr>
              <w:t>0</w:t>
            </w:r>
          </w:p>
        </w:tc>
        <w:tc>
          <w:tcPr>
            <w:tcW w:w="1625" w:type="dxa"/>
            <w:vMerge/>
          </w:tcPr>
          <w:p w14:paraId="00CFE643" w14:textId="77777777" w:rsidR="000F09C0" w:rsidRPr="005D086D" w:rsidRDefault="000F09C0" w:rsidP="00C9166C">
            <w:pPr>
              <w:jc w:val="center"/>
              <w:rPr>
                <w:rFonts w:ascii="Arial" w:eastAsia="Times New Roman" w:hAnsi="Arial" w:cs="Arial"/>
                <w:b/>
                <w:color w:val="000000"/>
                <w:sz w:val="20"/>
                <w:szCs w:val="20"/>
                <w:lang w:eastAsia="ru-RU"/>
              </w:rPr>
            </w:pPr>
          </w:p>
        </w:tc>
      </w:tr>
      <w:tr w:rsidR="003027AA" w:rsidRPr="005D086D" w14:paraId="15B7CC04" w14:textId="77777777" w:rsidTr="00C3146A">
        <w:trPr>
          <w:trHeight w:val="20"/>
        </w:trPr>
        <w:tc>
          <w:tcPr>
            <w:tcW w:w="590" w:type="dxa"/>
            <w:vMerge w:val="restart"/>
            <w:noWrap/>
          </w:tcPr>
          <w:p w14:paraId="24E0B950" w14:textId="185FAE81" w:rsidR="003027AA" w:rsidRPr="005D086D" w:rsidRDefault="003027AA"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2.2</w:t>
            </w:r>
          </w:p>
        </w:tc>
        <w:tc>
          <w:tcPr>
            <w:tcW w:w="2104" w:type="dxa"/>
            <w:vMerge w:val="restart"/>
            <w:tcBorders>
              <w:bottom w:val="single" w:sz="4" w:space="0" w:color="auto"/>
            </w:tcBorders>
          </w:tcPr>
          <w:p w14:paraId="1B8D0418" w14:textId="0EE92F1F" w:rsidR="003027AA" w:rsidRPr="005D086D" w:rsidRDefault="003027AA" w:rsidP="00AD2E38">
            <w:pP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Мероприятие 02.02  Капитальный ремонт, приобретение, </w:t>
            </w:r>
            <w:r w:rsidRPr="005D086D">
              <w:rPr>
                <w:rFonts w:ascii="Arial" w:eastAsia="Times New Roman" w:hAnsi="Arial" w:cs="Arial"/>
                <w:sz w:val="20"/>
                <w:szCs w:val="20"/>
                <w:lang w:eastAsia="ru-RU"/>
              </w:rPr>
              <w:lastRenderedPageBreak/>
              <w:t>монтаж и ввод в эксплуатацию канализационных коллекторов, канализационных (ливневых) насосных станций муниципальной собственности</w:t>
            </w:r>
          </w:p>
        </w:tc>
        <w:tc>
          <w:tcPr>
            <w:tcW w:w="1134" w:type="dxa"/>
            <w:vMerge w:val="restart"/>
            <w:tcBorders>
              <w:bottom w:val="single" w:sz="4" w:space="0" w:color="auto"/>
            </w:tcBorders>
          </w:tcPr>
          <w:p w14:paraId="0BE2C7C4" w14:textId="29EC30CA" w:rsidR="003027AA" w:rsidRPr="005D086D" w:rsidRDefault="003027AA" w:rsidP="00C9166C">
            <w:pPr>
              <w:rPr>
                <w:rFonts w:ascii="Arial" w:eastAsia="Times New Roman" w:hAnsi="Arial" w:cs="Arial"/>
                <w:sz w:val="20"/>
                <w:szCs w:val="20"/>
                <w:lang w:eastAsia="ru-RU"/>
              </w:rPr>
            </w:pPr>
            <w:r w:rsidRPr="005D086D">
              <w:rPr>
                <w:rFonts w:ascii="Arial" w:hAnsi="Arial" w:cs="Arial"/>
                <w:sz w:val="20"/>
                <w:szCs w:val="20"/>
              </w:rPr>
              <w:lastRenderedPageBreak/>
              <w:t>01.01.2026-31.12.2030</w:t>
            </w:r>
          </w:p>
        </w:tc>
        <w:tc>
          <w:tcPr>
            <w:tcW w:w="1417" w:type="dxa"/>
            <w:tcBorders>
              <w:bottom w:val="single" w:sz="4" w:space="0" w:color="auto"/>
            </w:tcBorders>
            <w:hideMark/>
          </w:tcPr>
          <w:p w14:paraId="161662C7" w14:textId="6EB8BD69" w:rsidR="005A54A7" w:rsidRPr="005D086D" w:rsidRDefault="003027AA" w:rsidP="00C9166C">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73D82516" w14:textId="2A3D6424" w:rsidR="003027AA" w:rsidRPr="005D086D" w:rsidRDefault="003027AA"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3260" w:type="dxa"/>
            <w:gridSpan w:val="8"/>
          </w:tcPr>
          <w:p w14:paraId="47C3E0B7" w14:textId="3AF3A557" w:rsidR="003027AA" w:rsidRPr="005D086D" w:rsidRDefault="003027AA" w:rsidP="00C9166C">
            <w:pPr>
              <w:jc w:val="center"/>
              <w:rPr>
                <w:rFonts w:ascii="Arial" w:eastAsia="Times New Roman" w:hAnsi="Arial" w:cs="Arial"/>
                <w:sz w:val="20"/>
                <w:szCs w:val="20"/>
                <w:lang w:eastAsia="ru-RU"/>
              </w:rPr>
            </w:pPr>
            <w:r w:rsidRPr="005D086D">
              <w:rPr>
                <w:rFonts w:ascii="Arial" w:eastAsia="Times New Roman" w:hAnsi="Arial" w:cs="Arial"/>
                <w:color w:val="000000"/>
                <w:sz w:val="20"/>
                <w:szCs w:val="20"/>
                <w:lang w:eastAsia="ru-RU"/>
              </w:rPr>
              <w:t>0,00</w:t>
            </w:r>
          </w:p>
        </w:tc>
        <w:tc>
          <w:tcPr>
            <w:tcW w:w="1163" w:type="dxa"/>
          </w:tcPr>
          <w:p w14:paraId="4090A69F" w14:textId="0DDC878A" w:rsidR="003027AA" w:rsidRPr="005D086D" w:rsidRDefault="003027AA"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1303" w:type="dxa"/>
          </w:tcPr>
          <w:p w14:paraId="0854E8F3" w14:textId="5BD94D9D" w:rsidR="003027AA" w:rsidRPr="005D086D" w:rsidRDefault="003027AA"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770" w:type="dxa"/>
          </w:tcPr>
          <w:p w14:paraId="26372BC6" w14:textId="42372093" w:rsidR="003027AA" w:rsidRPr="005D086D" w:rsidRDefault="003027AA"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12" w:type="dxa"/>
          </w:tcPr>
          <w:p w14:paraId="2D5FF72B" w14:textId="13CC93F5" w:rsidR="003027AA" w:rsidRPr="005D086D" w:rsidRDefault="003027AA" w:rsidP="00A00634">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5" w:type="dxa"/>
            <w:vMerge w:val="restart"/>
          </w:tcPr>
          <w:p w14:paraId="3C7954D2" w14:textId="736F0035" w:rsidR="003027AA" w:rsidRPr="005D086D" w:rsidRDefault="003027AA" w:rsidP="00C9166C">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 xml:space="preserve">Управление жилищно-коммунального хозяйства </w:t>
            </w:r>
            <w:r w:rsidRPr="005D086D">
              <w:rPr>
                <w:rFonts w:ascii="Arial" w:eastAsia="Times New Roman" w:hAnsi="Arial" w:cs="Arial"/>
                <w:color w:val="000000"/>
                <w:sz w:val="20"/>
                <w:szCs w:val="20"/>
                <w:lang w:eastAsia="ru-RU"/>
              </w:rPr>
              <w:lastRenderedPageBreak/>
              <w:t>администрации Городского округа Люберцы Московской области</w:t>
            </w:r>
          </w:p>
        </w:tc>
      </w:tr>
      <w:tr w:rsidR="00140D0B" w:rsidRPr="005D086D" w14:paraId="34B7FAE6" w14:textId="77777777" w:rsidTr="00627B6C">
        <w:trPr>
          <w:trHeight w:val="20"/>
        </w:trPr>
        <w:tc>
          <w:tcPr>
            <w:tcW w:w="590" w:type="dxa"/>
            <w:vMerge/>
            <w:vAlign w:val="center"/>
          </w:tcPr>
          <w:p w14:paraId="471A731E" w14:textId="77777777" w:rsidR="00140D0B" w:rsidRPr="005D086D" w:rsidRDefault="00140D0B" w:rsidP="00C9166C">
            <w:pPr>
              <w:rPr>
                <w:rFonts w:ascii="Arial" w:eastAsia="Times New Roman" w:hAnsi="Arial" w:cs="Arial"/>
                <w:sz w:val="20"/>
                <w:szCs w:val="20"/>
                <w:lang w:eastAsia="ru-RU"/>
              </w:rPr>
            </w:pPr>
          </w:p>
        </w:tc>
        <w:tc>
          <w:tcPr>
            <w:tcW w:w="2104" w:type="dxa"/>
            <w:vMerge/>
            <w:tcBorders>
              <w:top w:val="single" w:sz="4" w:space="0" w:color="auto"/>
              <w:bottom w:val="single" w:sz="4" w:space="0" w:color="auto"/>
            </w:tcBorders>
            <w:vAlign w:val="center"/>
          </w:tcPr>
          <w:p w14:paraId="5CBF328B" w14:textId="77777777" w:rsidR="00140D0B" w:rsidRPr="005D086D" w:rsidRDefault="00140D0B" w:rsidP="00C9166C">
            <w:pPr>
              <w:rPr>
                <w:rFonts w:ascii="Arial" w:eastAsia="Times New Roman" w:hAnsi="Arial" w:cs="Arial"/>
                <w:sz w:val="20"/>
                <w:szCs w:val="20"/>
                <w:lang w:eastAsia="ru-RU"/>
              </w:rPr>
            </w:pPr>
          </w:p>
        </w:tc>
        <w:tc>
          <w:tcPr>
            <w:tcW w:w="1134" w:type="dxa"/>
            <w:vMerge/>
            <w:tcBorders>
              <w:top w:val="single" w:sz="4" w:space="0" w:color="auto"/>
              <w:bottom w:val="single" w:sz="4" w:space="0" w:color="auto"/>
            </w:tcBorders>
            <w:vAlign w:val="center"/>
          </w:tcPr>
          <w:p w14:paraId="2E02E6DF" w14:textId="77777777" w:rsidR="00140D0B" w:rsidRPr="005D086D" w:rsidRDefault="00140D0B" w:rsidP="00C9166C">
            <w:pPr>
              <w:rPr>
                <w:rFonts w:ascii="Arial" w:eastAsia="Times New Roman" w:hAnsi="Arial" w:cs="Arial"/>
                <w:sz w:val="20"/>
                <w:szCs w:val="20"/>
                <w:lang w:eastAsia="ru-RU"/>
              </w:rPr>
            </w:pPr>
          </w:p>
        </w:tc>
        <w:tc>
          <w:tcPr>
            <w:tcW w:w="1417" w:type="dxa"/>
            <w:tcBorders>
              <w:top w:val="single" w:sz="4" w:space="0" w:color="auto"/>
            </w:tcBorders>
            <w:hideMark/>
          </w:tcPr>
          <w:p w14:paraId="405FD3D3" w14:textId="77777777" w:rsidR="00140D0B" w:rsidRPr="005D086D" w:rsidRDefault="00140D0B" w:rsidP="00C9166C">
            <w:pPr>
              <w:rPr>
                <w:rFonts w:ascii="Arial" w:eastAsia="Times New Roman" w:hAnsi="Arial" w:cs="Arial"/>
                <w:sz w:val="20"/>
                <w:szCs w:val="20"/>
                <w:lang w:eastAsia="ru-RU"/>
              </w:rPr>
            </w:pPr>
            <w:r w:rsidRPr="005D086D">
              <w:rPr>
                <w:rFonts w:ascii="Arial" w:hAnsi="Arial" w:cs="Arial"/>
                <w:sz w:val="20"/>
                <w:szCs w:val="20"/>
              </w:rPr>
              <w:t xml:space="preserve">Средства </w:t>
            </w:r>
            <w:r w:rsidRPr="005D086D">
              <w:rPr>
                <w:rFonts w:ascii="Arial" w:hAnsi="Arial" w:cs="Arial"/>
                <w:sz w:val="20"/>
                <w:szCs w:val="20"/>
              </w:rPr>
              <w:lastRenderedPageBreak/>
              <w:t>бюджета Московской области</w:t>
            </w:r>
          </w:p>
        </w:tc>
        <w:tc>
          <w:tcPr>
            <w:tcW w:w="1276" w:type="dxa"/>
          </w:tcPr>
          <w:p w14:paraId="374E2530" w14:textId="6E4C1BAE"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lastRenderedPageBreak/>
              <w:t>14 815,50</w:t>
            </w:r>
          </w:p>
        </w:tc>
        <w:tc>
          <w:tcPr>
            <w:tcW w:w="3260" w:type="dxa"/>
            <w:gridSpan w:val="8"/>
          </w:tcPr>
          <w:p w14:paraId="4AD01879" w14:textId="38F80F1D"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1163" w:type="dxa"/>
          </w:tcPr>
          <w:p w14:paraId="2C47A69C" w14:textId="39D0DB21"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7 407,75</w:t>
            </w:r>
          </w:p>
        </w:tc>
        <w:tc>
          <w:tcPr>
            <w:tcW w:w="1303" w:type="dxa"/>
          </w:tcPr>
          <w:p w14:paraId="53CF818B" w14:textId="0E2FBC28"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7 407,75</w:t>
            </w:r>
          </w:p>
        </w:tc>
        <w:tc>
          <w:tcPr>
            <w:tcW w:w="770" w:type="dxa"/>
          </w:tcPr>
          <w:p w14:paraId="18E09CF5" w14:textId="57E988E2"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812" w:type="dxa"/>
          </w:tcPr>
          <w:p w14:paraId="10641523" w14:textId="2A54CBDD" w:rsidR="00140D0B" w:rsidRPr="005D086D" w:rsidRDefault="00140D0B" w:rsidP="00A00634">
            <w:pPr>
              <w:jc w:val="center"/>
              <w:rPr>
                <w:rFonts w:ascii="Arial" w:eastAsia="Times New Roman" w:hAnsi="Arial" w:cs="Arial"/>
                <w:sz w:val="20"/>
                <w:szCs w:val="20"/>
                <w:lang w:eastAsia="ru-RU"/>
              </w:rPr>
            </w:pPr>
            <w:r w:rsidRPr="005D086D">
              <w:rPr>
                <w:rFonts w:ascii="Arial" w:hAnsi="Arial" w:cs="Arial"/>
                <w:sz w:val="20"/>
                <w:szCs w:val="20"/>
              </w:rPr>
              <w:t>0,00</w:t>
            </w:r>
          </w:p>
        </w:tc>
        <w:tc>
          <w:tcPr>
            <w:tcW w:w="1625" w:type="dxa"/>
            <w:vMerge/>
          </w:tcPr>
          <w:p w14:paraId="5AA9874A" w14:textId="559A02A3" w:rsidR="00140D0B" w:rsidRPr="005D086D" w:rsidRDefault="00140D0B" w:rsidP="00C9166C">
            <w:pPr>
              <w:jc w:val="center"/>
              <w:rPr>
                <w:rFonts w:ascii="Arial" w:eastAsia="Times New Roman" w:hAnsi="Arial" w:cs="Arial"/>
                <w:sz w:val="24"/>
                <w:szCs w:val="24"/>
                <w:lang w:eastAsia="ru-RU"/>
              </w:rPr>
            </w:pPr>
          </w:p>
        </w:tc>
      </w:tr>
      <w:tr w:rsidR="00140D0B" w:rsidRPr="005D086D" w14:paraId="0975916E" w14:textId="77777777" w:rsidTr="00627B6C">
        <w:trPr>
          <w:trHeight w:val="20"/>
        </w:trPr>
        <w:tc>
          <w:tcPr>
            <w:tcW w:w="590" w:type="dxa"/>
            <w:vMerge/>
            <w:vAlign w:val="center"/>
          </w:tcPr>
          <w:p w14:paraId="11211B4E" w14:textId="77777777" w:rsidR="00140D0B" w:rsidRPr="005D086D" w:rsidRDefault="00140D0B" w:rsidP="00C9166C">
            <w:pPr>
              <w:rPr>
                <w:rFonts w:ascii="Arial" w:eastAsia="Times New Roman" w:hAnsi="Arial" w:cs="Arial"/>
                <w:sz w:val="20"/>
                <w:szCs w:val="20"/>
                <w:lang w:eastAsia="ru-RU"/>
              </w:rPr>
            </w:pPr>
          </w:p>
        </w:tc>
        <w:tc>
          <w:tcPr>
            <w:tcW w:w="2104" w:type="dxa"/>
            <w:vMerge/>
            <w:tcBorders>
              <w:bottom w:val="single" w:sz="4" w:space="0" w:color="auto"/>
            </w:tcBorders>
            <w:vAlign w:val="center"/>
          </w:tcPr>
          <w:p w14:paraId="3E213955" w14:textId="77777777" w:rsidR="00140D0B" w:rsidRPr="005D086D" w:rsidRDefault="00140D0B" w:rsidP="00C9166C">
            <w:pPr>
              <w:rPr>
                <w:rFonts w:ascii="Arial" w:eastAsia="Times New Roman" w:hAnsi="Arial" w:cs="Arial"/>
                <w:sz w:val="20"/>
                <w:szCs w:val="20"/>
                <w:lang w:eastAsia="ru-RU"/>
              </w:rPr>
            </w:pPr>
          </w:p>
        </w:tc>
        <w:tc>
          <w:tcPr>
            <w:tcW w:w="1134" w:type="dxa"/>
            <w:vMerge/>
            <w:tcBorders>
              <w:bottom w:val="single" w:sz="4" w:space="0" w:color="auto"/>
            </w:tcBorders>
            <w:vAlign w:val="center"/>
          </w:tcPr>
          <w:p w14:paraId="1BA13BFC" w14:textId="77777777" w:rsidR="00140D0B" w:rsidRPr="005D086D" w:rsidRDefault="00140D0B" w:rsidP="00C9166C">
            <w:pPr>
              <w:rPr>
                <w:rFonts w:ascii="Arial" w:eastAsia="Times New Roman" w:hAnsi="Arial" w:cs="Arial"/>
                <w:sz w:val="20"/>
                <w:szCs w:val="20"/>
                <w:lang w:eastAsia="ru-RU"/>
              </w:rPr>
            </w:pPr>
          </w:p>
        </w:tc>
        <w:tc>
          <w:tcPr>
            <w:tcW w:w="1417" w:type="dxa"/>
            <w:hideMark/>
          </w:tcPr>
          <w:p w14:paraId="1386FEAD" w14:textId="2B4C2C4D" w:rsidR="00140D0B" w:rsidRPr="005D086D" w:rsidRDefault="00140D0B" w:rsidP="00C9166C">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3CE4FB4E" w14:textId="3A9D4CD9"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5 934,50</w:t>
            </w:r>
          </w:p>
        </w:tc>
        <w:tc>
          <w:tcPr>
            <w:tcW w:w="3260" w:type="dxa"/>
            <w:gridSpan w:val="8"/>
          </w:tcPr>
          <w:p w14:paraId="30774BFF" w14:textId="1F689EEF"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1163" w:type="dxa"/>
          </w:tcPr>
          <w:p w14:paraId="6BAB4CC7" w14:textId="2776A828"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2 967,25</w:t>
            </w:r>
          </w:p>
        </w:tc>
        <w:tc>
          <w:tcPr>
            <w:tcW w:w="1303" w:type="dxa"/>
          </w:tcPr>
          <w:p w14:paraId="25AD51A6" w14:textId="5E5C0F72"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2 967,25</w:t>
            </w:r>
          </w:p>
        </w:tc>
        <w:tc>
          <w:tcPr>
            <w:tcW w:w="770" w:type="dxa"/>
          </w:tcPr>
          <w:p w14:paraId="1562EFAC" w14:textId="35352C01"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812" w:type="dxa"/>
          </w:tcPr>
          <w:p w14:paraId="0A499191" w14:textId="121D970F"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1625" w:type="dxa"/>
            <w:vMerge/>
          </w:tcPr>
          <w:p w14:paraId="052221C1" w14:textId="6A8BA519" w:rsidR="00140D0B" w:rsidRPr="005D086D" w:rsidRDefault="00140D0B" w:rsidP="00C9166C">
            <w:pPr>
              <w:jc w:val="center"/>
              <w:rPr>
                <w:rFonts w:ascii="Arial" w:eastAsia="Times New Roman" w:hAnsi="Arial" w:cs="Arial"/>
                <w:sz w:val="24"/>
                <w:szCs w:val="24"/>
                <w:lang w:eastAsia="ru-RU"/>
              </w:rPr>
            </w:pPr>
          </w:p>
        </w:tc>
      </w:tr>
      <w:tr w:rsidR="00140D0B" w:rsidRPr="005D086D" w14:paraId="2FE16490" w14:textId="77777777" w:rsidTr="00627B6C">
        <w:trPr>
          <w:trHeight w:val="20"/>
        </w:trPr>
        <w:tc>
          <w:tcPr>
            <w:tcW w:w="590" w:type="dxa"/>
            <w:vMerge/>
            <w:vAlign w:val="center"/>
          </w:tcPr>
          <w:p w14:paraId="7E58D1CB" w14:textId="77777777" w:rsidR="00140D0B" w:rsidRPr="005D086D" w:rsidRDefault="00140D0B" w:rsidP="00C9166C">
            <w:pPr>
              <w:rPr>
                <w:rFonts w:ascii="Arial" w:eastAsia="Times New Roman" w:hAnsi="Arial" w:cs="Arial"/>
                <w:sz w:val="20"/>
                <w:szCs w:val="20"/>
                <w:lang w:eastAsia="ru-RU"/>
              </w:rPr>
            </w:pPr>
          </w:p>
        </w:tc>
        <w:tc>
          <w:tcPr>
            <w:tcW w:w="2104" w:type="dxa"/>
            <w:vMerge/>
            <w:tcBorders>
              <w:bottom w:val="single" w:sz="4" w:space="0" w:color="auto"/>
            </w:tcBorders>
            <w:vAlign w:val="center"/>
          </w:tcPr>
          <w:p w14:paraId="307558BA" w14:textId="77777777" w:rsidR="00140D0B" w:rsidRPr="005D086D" w:rsidRDefault="00140D0B" w:rsidP="00C9166C">
            <w:pPr>
              <w:rPr>
                <w:rFonts w:ascii="Arial" w:eastAsia="Times New Roman" w:hAnsi="Arial" w:cs="Arial"/>
                <w:sz w:val="20"/>
                <w:szCs w:val="20"/>
                <w:lang w:eastAsia="ru-RU"/>
              </w:rPr>
            </w:pPr>
          </w:p>
        </w:tc>
        <w:tc>
          <w:tcPr>
            <w:tcW w:w="1134" w:type="dxa"/>
            <w:vMerge/>
            <w:tcBorders>
              <w:bottom w:val="single" w:sz="4" w:space="0" w:color="auto"/>
            </w:tcBorders>
            <w:vAlign w:val="center"/>
          </w:tcPr>
          <w:p w14:paraId="20D99457" w14:textId="77777777" w:rsidR="00140D0B" w:rsidRPr="005D086D" w:rsidRDefault="00140D0B" w:rsidP="00C9166C">
            <w:pPr>
              <w:rPr>
                <w:rFonts w:ascii="Arial" w:eastAsia="Times New Roman" w:hAnsi="Arial" w:cs="Arial"/>
                <w:sz w:val="20"/>
                <w:szCs w:val="20"/>
                <w:lang w:eastAsia="ru-RU"/>
              </w:rPr>
            </w:pPr>
          </w:p>
        </w:tc>
        <w:tc>
          <w:tcPr>
            <w:tcW w:w="1417" w:type="dxa"/>
          </w:tcPr>
          <w:p w14:paraId="561C8CFE" w14:textId="77777777" w:rsidR="00140D0B" w:rsidRPr="005D086D" w:rsidRDefault="00140D0B" w:rsidP="00C9166C">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2059DFBD" w14:textId="5BCAC5E6"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3260" w:type="dxa"/>
            <w:gridSpan w:val="8"/>
          </w:tcPr>
          <w:p w14:paraId="288EE784" w14:textId="0BA5F0AC"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1163" w:type="dxa"/>
          </w:tcPr>
          <w:p w14:paraId="0D546F93" w14:textId="610A36A2"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1303" w:type="dxa"/>
          </w:tcPr>
          <w:p w14:paraId="7B490BDA" w14:textId="2829827D"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770" w:type="dxa"/>
          </w:tcPr>
          <w:p w14:paraId="5578BD12" w14:textId="53E5FD66"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812" w:type="dxa"/>
          </w:tcPr>
          <w:p w14:paraId="27874405" w14:textId="1438CFA7"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1625" w:type="dxa"/>
            <w:vMerge/>
          </w:tcPr>
          <w:p w14:paraId="3C58A5E7" w14:textId="43622737" w:rsidR="00140D0B" w:rsidRPr="005D086D" w:rsidRDefault="00140D0B" w:rsidP="00C9166C">
            <w:pPr>
              <w:jc w:val="center"/>
              <w:rPr>
                <w:rFonts w:ascii="Arial" w:eastAsia="Times New Roman" w:hAnsi="Arial" w:cs="Arial"/>
                <w:sz w:val="24"/>
                <w:szCs w:val="24"/>
                <w:lang w:eastAsia="ru-RU"/>
              </w:rPr>
            </w:pPr>
          </w:p>
        </w:tc>
      </w:tr>
      <w:tr w:rsidR="00140D0B" w:rsidRPr="005D086D" w14:paraId="2CFD50F6" w14:textId="77777777" w:rsidTr="00627B6C">
        <w:trPr>
          <w:trHeight w:val="354"/>
        </w:trPr>
        <w:tc>
          <w:tcPr>
            <w:tcW w:w="590" w:type="dxa"/>
            <w:vMerge/>
            <w:vAlign w:val="center"/>
          </w:tcPr>
          <w:p w14:paraId="74DBB363" w14:textId="77777777" w:rsidR="00140D0B" w:rsidRPr="005D086D" w:rsidRDefault="00140D0B" w:rsidP="00C9166C">
            <w:pPr>
              <w:rPr>
                <w:rFonts w:ascii="Arial" w:eastAsia="Times New Roman" w:hAnsi="Arial" w:cs="Arial"/>
                <w:sz w:val="20"/>
                <w:szCs w:val="20"/>
                <w:lang w:eastAsia="ru-RU"/>
              </w:rPr>
            </w:pPr>
          </w:p>
        </w:tc>
        <w:tc>
          <w:tcPr>
            <w:tcW w:w="2104" w:type="dxa"/>
            <w:vMerge/>
            <w:tcBorders>
              <w:bottom w:val="single" w:sz="4" w:space="0" w:color="auto"/>
            </w:tcBorders>
            <w:vAlign w:val="center"/>
          </w:tcPr>
          <w:p w14:paraId="2B7DDD52" w14:textId="77777777" w:rsidR="00140D0B" w:rsidRPr="005D086D" w:rsidRDefault="00140D0B" w:rsidP="00C9166C">
            <w:pPr>
              <w:rPr>
                <w:rFonts w:ascii="Arial" w:eastAsia="Times New Roman" w:hAnsi="Arial" w:cs="Arial"/>
                <w:sz w:val="20"/>
                <w:szCs w:val="20"/>
                <w:lang w:eastAsia="ru-RU"/>
              </w:rPr>
            </w:pPr>
          </w:p>
        </w:tc>
        <w:tc>
          <w:tcPr>
            <w:tcW w:w="1134" w:type="dxa"/>
            <w:vMerge/>
            <w:tcBorders>
              <w:bottom w:val="single" w:sz="4" w:space="0" w:color="auto"/>
            </w:tcBorders>
            <w:vAlign w:val="center"/>
          </w:tcPr>
          <w:p w14:paraId="16A04C1D" w14:textId="77777777" w:rsidR="00140D0B" w:rsidRPr="005D086D" w:rsidRDefault="00140D0B" w:rsidP="00C9166C">
            <w:pPr>
              <w:rPr>
                <w:rFonts w:ascii="Arial" w:eastAsia="Times New Roman" w:hAnsi="Arial" w:cs="Arial"/>
                <w:sz w:val="20"/>
                <w:szCs w:val="20"/>
                <w:lang w:eastAsia="ru-RU"/>
              </w:rPr>
            </w:pPr>
          </w:p>
        </w:tc>
        <w:tc>
          <w:tcPr>
            <w:tcW w:w="1417" w:type="dxa"/>
            <w:hideMark/>
          </w:tcPr>
          <w:p w14:paraId="1E94A64A" w14:textId="6507D9D6" w:rsidR="00140D0B" w:rsidRPr="005D086D" w:rsidRDefault="00140D0B" w:rsidP="00C9166C">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tc>
        <w:tc>
          <w:tcPr>
            <w:tcW w:w="1276" w:type="dxa"/>
          </w:tcPr>
          <w:p w14:paraId="47BC2FBC" w14:textId="654DA95B"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20 750,00</w:t>
            </w:r>
          </w:p>
        </w:tc>
        <w:tc>
          <w:tcPr>
            <w:tcW w:w="3260" w:type="dxa"/>
            <w:gridSpan w:val="8"/>
          </w:tcPr>
          <w:p w14:paraId="18B754AA" w14:textId="780EB2A6" w:rsidR="00140D0B" w:rsidRPr="005D086D" w:rsidRDefault="00140D0B" w:rsidP="00470145">
            <w:pPr>
              <w:jc w:val="center"/>
              <w:rPr>
                <w:rFonts w:ascii="Arial" w:hAnsi="Arial" w:cs="Arial"/>
                <w:sz w:val="20"/>
                <w:szCs w:val="20"/>
              </w:rPr>
            </w:pPr>
            <w:r w:rsidRPr="005D086D">
              <w:rPr>
                <w:rFonts w:ascii="Arial" w:hAnsi="Arial" w:cs="Arial"/>
                <w:sz w:val="20"/>
                <w:szCs w:val="20"/>
              </w:rPr>
              <w:t>0,00</w:t>
            </w:r>
          </w:p>
        </w:tc>
        <w:tc>
          <w:tcPr>
            <w:tcW w:w="1163" w:type="dxa"/>
          </w:tcPr>
          <w:p w14:paraId="4C37B0EF" w14:textId="2C95DFF9" w:rsidR="00140D0B" w:rsidRPr="005D086D" w:rsidRDefault="00140D0B" w:rsidP="00470145">
            <w:pPr>
              <w:jc w:val="center"/>
              <w:rPr>
                <w:rFonts w:ascii="Arial" w:hAnsi="Arial" w:cs="Arial"/>
                <w:sz w:val="20"/>
                <w:szCs w:val="20"/>
              </w:rPr>
            </w:pPr>
            <w:r w:rsidRPr="005D086D">
              <w:rPr>
                <w:rFonts w:ascii="Arial" w:hAnsi="Arial" w:cs="Arial"/>
                <w:sz w:val="20"/>
                <w:szCs w:val="20"/>
              </w:rPr>
              <w:t>10 375,00</w:t>
            </w:r>
          </w:p>
        </w:tc>
        <w:tc>
          <w:tcPr>
            <w:tcW w:w="1303" w:type="dxa"/>
          </w:tcPr>
          <w:p w14:paraId="0F8B9CFD" w14:textId="4FDFEBB3"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10 375,00</w:t>
            </w:r>
          </w:p>
        </w:tc>
        <w:tc>
          <w:tcPr>
            <w:tcW w:w="770" w:type="dxa"/>
          </w:tcPr>
          <w:p w14:paraId="0317C24F" w14:textId="3937267E"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812" w:type="dxa"/>
          </w:tcPr>
          <w:p w14:paraId="1471AC03" w14:textId="6282EBCB" w:rsidR="00140D0B" w:rsidRPr="005D086D" w:rsidRDefault="00140D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1625" w:type="dxa"/>
            <w:vMerge/>
            <w:tcBorders>
              <w:bottom w:val="single" w:sz="4" w:space="0" w:color="auto"/>
            </w:tcBorders>
          </w:tcPr>
          <w:p w14:paraId="7A12596B" w14:textId="0B4941E5" w:rsidR="00140D0B" w:rsidRPr="005D086D" w:rsidRDefault="00140D0B" w:rsidP="00C9166C">
            <w:pPr>
              <w:jc w:val="center"/>
              <w:rPr>
                <w:rFonts w:ascii="Arial" w:eastAsia="Times New Roman" w:hAnsi="Arial" w:cs="Arial"/>
                <w:sz w:val="24"/>
                <w:szCs w:val="24"/>
                <w:lang w:eastAsia="ru-RU"/>
              </w:rPr>
            </w:pPr>
          </w:p>
        </w:tc>
      </w:tr>
      <w:tr w:rsidR="000F09C0" w:rsidRPr="005D086D" w14:paraId="25A64D2F" w14:textId="77777777" w:rsidTr="00627B6C">
        <w:trPr>
          <w:trHeight w:val="20"/>
        </w:trPr>
        <w:tc>
          <w:tcPr>
            <w:tcW w:w="590" w:type="dxa"/>
            <w:vMerge/>
            <w:vAlign w:val="center"/>
          </w:tcPr>
          <w:p w14:paraId="0D17C736" w14:textId="77777777" w:rsidR="000F09C0" w:rsidRPr="005D086D" w:rsidRDefault="000F09C0" w:rsidP="00C9166C">
            <w:pPr>
              <w:rPr>
                <w:rFonts w:ascii="Arial" w:eastAsia="Times New Roman" w:hAnsi="Arial" w:cs="Arial"/>
                <w:sz w:val="20"/>
                <w:szCs w:val="20"/>
                <w:lang w:eastAsia="ru-RU"/>
              </w:rPr>
            </w:pPr>
          </w:p>
        </w:tc>
        <w:tc>
          <w:tcPr>
            <w:tcW w:w="2104" w:type="dxa"/>
            <w:vMerge w:val="restart"/>
            <w:tcBorders>
              <w:top w:val="single" w:sz="4" w:space="0" w:color="auto"/>
            </w:tcBorders>
          </w:tcPr>
          <w:p w14:paraId="64420DED" w14:textId="175A75E5" w:rsidR="00F839D3" w:rsidRPr="005D086D" w:rsidRDefault="000F09C0" w:rsidP="0053684C">
            <w:pPr>
              <w:rPr>
                <w:rFonts w:ascii="Arial" w:eastAsia="Times New Roman" w:hAnsi="Arial" w:cs="Arial"/>
                <w:sz w:val="20"/>
                <w:szCs w:val="20"/>
                <w:lang w:eastAsia="ru-RU"/>
              </w:rPr>
            </w:pPr>
            <w:r w:rsidRPr="005D086D">
              <w:rPr>
                <w:rFonts w:ascii="Arial" w:eastAsia="Times New Roman" w:hAnsi="Arial" w:cs="Arial"/>
                <w:sz w:val="20"/>
                <w:szCs w:val="20"/>
                <w:lang w:eastAsia="ru-RU"/>
              </w:rPr>
              <w:t>Приобретено и введено в эксплуатацию, капитально отремонтированы канализационные коллектора и канализационные (ливн</w:t>
            </w:r>
            <w:r w:rsidR="00470145" w:rsidRPr="005D086D">
              <w:rPr>
                <w:rFonts w:ascii="Arial" w:eastAsia="Times New Roman" w:hAnsi="Arial" w:cs="Arial"/>
                <w:sz w:val="20"/>
                <w:szCs w:val="20"/>
                <w:lang w:eastAsia="ru-RU"/>
              </w:rPr>
              <w:t xml:space="preserve">евые) насосные станции, единиц </w:t>
            </w:r>
          </w:p>
        </w:tc>
        <w:tc>
          <w:tcPr>
            <w:tcW w:w="1134" w:type="dxa"/>
            <w:vMerge w:val="restart"/>
            <w:tcBorders>
              <w:top w:val="single" w:sz="4" w:space="0" w:color="auto"/>
            </w:tcBorders>
          </w:tcPr>
          <w:p w14:paraId="551D167C" w14:textId="3FDF7CCE"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c>
          <w:tcPr>
            <w:tcW w:w="1417" w:type="dxa"/>
            <w:vMerge w:val="restart"/>
            <w:hideMark/>
          </w:tcPr>
          <w:p w14:paraId="57F487A2" w14:textId="77777777"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c>
          <w:tcPr>
            <w:tcW w:w="1276" w:type="dxa"/>
            <w:vMerge w:val="restart"/>
            <w:hideMark/>
          </w:tcPr>
          <w:p w14:paraId="5B0443F7" w14:textId="77777777"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Всего</w:t>
            </w:r>
          </w:p>
        </w:tc>
        <w:tc>
          <w:tcPr>
            <w:tcW w:w="709" w:type="dxa"/>
            <w:gridSpan w:val="2"/>
            <w:vMerge w:val="restart"/>
            <w:hideMark/>
          </w:tcPr>
          <w:p w14:paraId="5ADCDFC1" w14:textId="3921E789" w:rsidR="000F09C0" w:rsidRPr="005D086D" w:rsidRDefault="000F09C0" w:rsidP="00407A57">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Итого 2026 год</w:t>
            </w:r>
          </w:p>
        </w:tc>
        <w:tc>
          <w:tcPr>
            <w:tcW w:w="2551" w:type="dxa"/>
            <w:gridSpan w:val="6"/>
          </w:tcPr>
          <w:p w14:paraId="6680C4C1" w14:textId="433906A9" w:rsidR="000F09C0" w:rsidRPr="005D086D" w:rsidRDefault="000F09C0" w:rsidP="00C9166C">
            <w:pPr>
              <w:jc w:val="center"/>
              <w:rPr>
                <w:rFonts w:ascii="Arial" w:eastAsia="Times New Roman" w:hAnsi="Arial" w:cs="Arial"/>
                <w:sz w:val="20"/>
                <w:szCs w:val="20"/>
                <w:lang w:eastAsia="ru-RU"/>
              </w:rPr>
            </w:pPr>
            <w:r w:rsidRPr="005D086D">
              <w:rPr>
                <w:rFonts w:ascii="Arial" w:hAnsi="Arial" w:cs="Arial"/>
                <w:sz w:val="20"/>
                <w:szCs w:val="20"/>
              </w:rPr>
              <w:t>В том числе:</w:t>
            </w:r>
          </w:p>
        </w:tc>
        <w:tc>
          <w:tcPr>
            <w:tcW w:w="1163" w:type="dxa"/>
            <w:vMerge w:val="restart"/>
            <w:hideMark/>
          </w:tcPr>
          <w:p w14:paraId="7509118D" w14:textId="65C20059"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2027</w:t>
            </w:r>
          </w:p>
        </w:tc>
        <w:tc>
          <w:tcPr>
            <w:tcW w:w="1303" w:type="dxa"/>
            <w:vMerge w:val="restart"/>
            <w:hideMark/>
          </w:tcPr>
          <w:p w14:paraId="77F34E92" w14:textId="786FFDFA" w:rsidR="000F09C0" w:rsidRPr="005D086D" w:rsidRDefault="000F09C0" w:rsidP="00407A57">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2028</w:t>
            </w:r>
          </w:p>
        </w:tc>
        <w:tc>
          <w:tcPr>
            <w:tcW w:w="770" w:type="dxa"/>
            <w:vMerge w:val="restart"/>
          </w:tcPr>
          <w:p w14:paraId="4BBD16A5" w14:textId="7AC397EC"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812" w:type="dxa"/>
            <w:vMerge w:val="restart"/>
            <w:tcBorders>
              <w:right w:val="single" w:sz="4" w:space="0" w:color="auto"/>
            </w:tcBorders>
          </w:tcPr>
          <w:p w14:paraId="2EF1D00C" w14:textId="1D9A158E"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625" w:type="dxa"/>
            <w:tcBorders>
              <w:top w:val="single" w:sz="4" w:space="0" w:color="auto"/>
              <w:left w:val="single" w:sz="4" w:space="0" w:color="auto"/>
              <w:bottom w:val="nil"/>
              <w:right w:val="single" w:sz="4" w:space="0" w:color="auto"/>
            </w:tcBorders>
          </w:tcPr>
          <w:p w14:paraId="4C1A3D16" w14:textId="67E09CF2" w:rsidR="000F09C0" w:rsidRPr="005D086D" w:rsidRDefault="000F09C0" w:rsidP="00C9166C">
            <w:pPr>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Х</w:t>
            </w:r>
          </w:p>
        </w:tc>
      </w:tr>
      <w:tr w:rsidR="000F09C0" w:rsidRPr="005D086D" w14:paraId="60C953D7" w14:textId="77777777" w:rsidTr="009A5889">
        <w:trPr>
          <w:trHeight w:val="20"/>
        </w:trPr>
        <w:tc>
          <w:tcPr>
            <w:tcW w:w="590" w:type="dxa"/>
            <w:vMerge/>
            <w:vAlign w:val="center"/>
          </w:tcPr>
          <w:p w14:paraId="77EBD5E5" w14:textId="77777777" w:rsidR="000F09C0" w:rsidRPr="005D086D" w:rsidRDefault="000F09C0" w:rsidP="003D1635">
            <w:pPr>
              <w:rPr>
                <w:rFonts w:ascii="Arial" w:eastAsia="Times New Roman" w:hAnsi="Arial" w:cs="Arial"/>
                <w:sz w:val="20"/>
                <w:szCs w:val="20"/>
                <w:lang w:eastAsia="ru-RU"/>
              </w:rPr>
            </w:pPr>
          </w:p>
        </w:tc>
        <w:tc>
          <w:tcPr>
            <w:tcW w:w="2104" w:type="dxa"/>
            <w:vMerge/>
            <w:vAlign w:val="center"/>
          </w:tcPr>
          <w:p w14:paraId="2D799985" w14:textId="77777777" w:rsidR="000F09C0" w:rsidRPr="005D086D" w:rsidRDefault="000F09C0" w:rsidP="003D1635">
            <w:pPr>
              <w:rPr>
                <w:rFonts w:ascii="Arial" w:eastAsia="Times New Roman" w:hAnsi="Arial" w:cs="Arial"/>
                <w:sz w:val="20"/>
                <w:szCs w:val="20"/>
                <w:lang w:eastAsia="ru-RU"/>
              </w:rPr>
            </w:pPr>
          </w:p>
        </w:tc>
        <w:tc>
          <w:tcPr>
            <w:tcW w:w="1134" w:type="dxa"/>
            <w:vMerge/>
            <w:vAlign w:val="center"/>
          </w:tcPr>
          <w:p w14:paraId="2D034960" w14:textId="77777777" w:rsidR="000F09C0" w:rsidRPr="005D086D" w:rsidRDefault="000F09C0" w:rsidP="003D1635">
            <w:pPr>
              <w:rPr>
                <w:rFonts w:ascii="Arial" w:eastAsia="Times New Roman" w:hAnsi="Arial" w:cs="Arial"/>
                <w:sz w:val="20"/>
                <w:szCs w:val="20"/>
                <w:lang w:eastAsia="ru-RU"/>
              </w:rPr>
            </w:pPr>
          </w:p>
        </w:tc>
        <w:tc>
          <w:tcPr>
            <w:tcW w:w="1417" w:type="dxa"/>
            <w:vMerge/>
            <w:vAlign w:val="center"/>
            <w:hideMark/>
          </w:tcPr>
          <w:p w14:paraId="7222BB58" w14:textId="77777777" w:rsidR="000F09C0" w:rsidRPr="005D086D" w:rsidRDefault="000F09C0" w:rsidP="003D1635">
            <w:pPr>
              <w:rPr>
                <w:rFonts w:ascii="Arial" w:eastAsia="Times New Roman" w:hAnsi="Arial" w:cs="Arial"/>
                <w:sz w:val="20"/>
                <w:szCs w:val="20"/>
                <w:lang w:eastAsia="ru-RU"/>
              </w:rPr>
            </w:pPr>
          </w:p>
        </w:tc>
        <w:tc>
          <w:tcPr>
            <w:tcW w:w="1276" w:type="dxa"/>
            <w:vMerge/>
            <w:vAlign w:val="center"/>
            <w:hideMark/>
          </w:tcPr>
          <w:p w14:paraId="397A0625" w14:textId="77777777" w:rsidR="000F09C0" w:rsidRPr="005D086D" w:rsidRDefault="000F09C0" w:rsidP="003D1635">
            <w:pPr>
              <w:rPr>
                <w:rFonts w:ascii="Arial" w:eastAsia="Times New Roman" w:hAnsi="Arial" w:cs="Arial"/>
                <w:sz w:val="20"/>
                <w:szCs w:val="20"/>
                <w:lang w:eastAsia="ru-RU"/>
              </w:rPr>
            </w:pPr>
          </w:p>
        </w:tc>
        <w:tc>
          <w:tcPr>
            <w:tcW w:w="709" w:type="dxa"/>
            <w:gridSpan w:val="2"/>
            <w:vMerge/>
            <w:vAlign w:val="center"/>
            <w:hideMark/>
          </w:tcPr>
          <w:p w14:paraId="3FE3FDA0" w14:textId="77777777" w:rsidR="000F09C0" w:rsidRPr="005D086D" w:rsidRDefault="000F09C0" w:rsidP="003D1635">
            <w:pPr>
              <w:rPr>
                <w:rFonts w:ascii="Arial" w:eastAsia="Times New Roman" w:hAnsi="Arial" w:cs="Arial"/>
                <w:sz w:val="20"/>
                <w:szCs w:val="20"/>
                <w:lang w:eastAsia="ru-RU"/>
              </w:rPr>
            </w:pPr>
          </w:p>
        </w:tc>
        <w:tc>
          <w:tcPr>
            <w:tcW w:w="708" w:type="dxa"/>
            <w:gridSpan w:val="2"/>
          </w:tcPr>
          <w:p w14:paraId="2885C894" w14:textId="5B8EFE52" w:rsidR="000F09C0" w:rsidRPr="005D086D" w:rsidRDefault="000F09C0" w:rsidP="003D1635">
            <w:pPr>
              <w:jc w:val="center"/>
              <w:rPr>
                <w:rFonts w:ascii="Arial" w:eastAsia="Times New Roman" w:hAnsi="Arial" w:cs="Arial"/>
                <w:sz w:val="20"/>
                <w:szCs w:val="20"/>
                <w:lang w:eastAsia="ru-RU"/>
              </w:rPr>
            </w:pPr>
            <w:r w:rsidRPr="005D086D">
              <w:rPr>
                <w:rFonts w:ascii="Arial" w:hAnsi="Arial" w:cs="Arial"/>
                <w:sz w:val="20"/>
                <w:szCs w:val="20"/>
              </w:rPr>
              <w:t>1 квартал</w:t>
            </w:r>
          </w:p>
        </w:tc>
        <w:tc>
          <w:tcPr>
            <w:tcW w:w="567" w:type="dxa"/>
            <w:gridSpan w:val="2"/>
          </w:tcPr>
          <w:p w14:paraId="2F6CAD5C" w14:textId="24837FD4" w:rsidR="000F09C0" w:rsidRPr="005D086D" w:rsidRDefault="000F09C0" w:rsidP="003D1635">
            <w:pPr>
              <w:jc w:val="center"/>
              <w:rPr>
                <w:rFonts w:ascii="Arial" w:eastAsia="Times New Roman" w:hAnsi="Arial" w:cs="Arial"/>
                <w:sz w:val="20"/>
                <w:szCs w:val="20"/>
                <w:lang w:eastAsia="ru-RU"/>
              </w:rPr>
            </w:pPr>
            <w:r w:rsidRPr="005D086D">
              <w:rPr>
                <w:rFonts w:ascii="Arial" w:hAnsi="Arial" w:cs="Arial"/>
                <w:sz w:val="20"/>
                <w:szCs w:val="20"/>
              </w:rPr>
              <w:t>1 полугодие</w:t>
            </w:r>
          </w:p>
        </w:tc>
        <w:tc>
          <w:tcPr>
            <w:tcW w:w="567" w:type="dxa"/>
          </w:tcPr>
          <w:p w14:paraId="774362DB" w14:textId="162A162A" w:rsidR="000F09C0" w:rsidRPr="005D086D" w:rsidRDefault="000F09C0" w:rsidP="003D1635">
            <w:pPr>
              <w:jc w:val="center"/>
              <w:rPr>
                <w:rFonts w:ascii="Arial" w:eastAsia="Times New Roman" w:hAnsi="Arial" w:cs="Arial"/>
                <w:sz w:val="20"/>
                <w:szCs w:val="20"/>
                <w:lang w:eastAsia="ru-RU"/>
              </w:rPr>
            </w:pPr>
            <w:r w:rsidRPr="005D086D">
              <w:rPr>
                <w:rFonts w:ascii="Arial" w:hAnsi="Arial" w:cs="Arial"/>
                <w:sz w:val="20"/>
                <w:szCs w:val="20"/>
              </w:rPr>
              <w:t>9 месяцев</w:t>
            </w:r>
          </w:p>
        </w:tc>
        <w:tc>
          <w:tcPr>
            <w:tcW w:w="709" w:type="dxa"/>
          </w:tcPr>
          <w:p w14:paraId="6F3473DA" w14:textId="24CD7853" w:rsidR="000F09C0" w:rsidRPr="005D086D" w:rsidRDefault="000F09C0" w:rsidP="003D1635">
            <w:pPr>
              <w:jc w:val="center"/>
              <w:rPr>
                <w:rFonts w:ascii="Arial" w:eastAsia="Times New Roman" w:hAnsi="Arial" w:cs="Arial"/>
                <w:sz w:val="20"/>
                <w:szCs w:val="20"/>
                <w:lang w:eastAsia="ru-RU"/>
              </w:rPr>
            </w:pPr>
            <w:r w:rsidRPr="005D086D">
              <w:rPr>
                <w:rFonts w:ascii="Arial" w:hAnsi="Arial" w:cs="Arial"/>
                <w:sz w:val="20"/>
                <w:szCs w:val="20"/>
              </w:rPr>
              <w:t>12 месяцев</w:t>
            </w:r>
          </w:p>
        </w:tc>
        <w:tc>
          <w:tcPr>
            <w:tcW w:w="1163" w:type="dxa"/>
            <w:vMerge/>
            <w:vAlign w:val="center"/>
            <w:hideMark/>
          </w:tcPr>
          <w:p w14:paraId="4A4D5B9E" w14:textId="77777777" w:rsidR="000F09C0" w:rsidRPr="005D086D" w:rsidRDefault="000F09C0" w:rsidP="003D1635">
            <w:pPr>
              <w:rPr>
                <w:rFonts w:ascii="Arial" w:eastAsia="Times New Roman" w:hAnsi="Arial" w:cs="Arial"/>
                <w:sz w:val="20"/>
                <w:szCs w:val="20"/>
                <w:lang w:eastAsia="ru-RU"/>
              </w:rPr>
            </w:pPr>
          </w:p>
        </w:tc>
        <w:tc>
          <w:tcPr>
            <w:tcW w:w="1303" w:type="dxa"/>
            <w:vMerge/>
            <w:vAlign w:val="center"/>
            <w:hideMark/>
          </w:tcPr>
          <w:p w14:paraId="14C0AC1F" w14:textId="77777777" w:rsidR="000F09C0" w:rsidRPr="005D086D" w:rsidRDefault="000F09C0" w:rsidP="003D1635">
            <w:pPr>
              <w:rPr>
                <w:rFonts w:ascii="Arial" w:eastAsia="Times New Roman" w:hAnsi="Arial" w:cs="Arial"/>
                <w:sz w:val="20"/>
                <w:szCs w:val="20"/>
                <w:lang w:eastAsia="ru-RU"/>
              </w:rPr>
            </w:pPr>
          </w:p>
        </w:tc>
        <w:tc>
          <w:tcPr>
            <w:tcW w:w="770" w:type="dxa"/>
            <w:vMerge/>
          </w:tcPr>
          <w:p w14:paraId="06AAD395" w14:textId="77777777" w:rsidR="000F09C0" w:rsidRPr="005D086D" w:rsidRDefault="000F09C0" w:rsidP="003D1635">
            <w:pPr>
              <w:rPr>
                <w:rFonts w:ascii="Arial" w:eastAsia="Times New Roman" w:hAnsi="Arial" w:cs="Arial"/>
                <w:sz w:val="20"/>
                <w:szCs w:val="20"/>
                <w:lang w:eastAsia="ru-RU"/>
              </w:rPr>
            </w:pPr>
          </w:p>
        </w:tc>
        <w:tc>
          <w:tcPr>
            <w:tcW w:w="812" w:type="dxa"/>
            <w:vMerge/>
            <w:tcBorders>
              <w:right w:val="single" w:sz="4" w:space="0" w:color="auto"/>
            </w:tcBorders>
          </w:tcPr>
          <w:p w14:paraId="2EB9313A" w14:textId="77777777" w:rsidR="000F09C0" w:rsidRPr="005D086D" w:rsidRDefault="000F09C0" w:rsidP="003D1635">
            <w:pPr>
              <w:rPr>
                <w:rFonts w:ascii="Arial" w:eastAsia="Times New Roman" w:hAnsi="Arial" w:cs="Arial"/>
                <w:sz w:val="20"/>
                <w:szCs w:val="20"/>
                <w:lang w:eastAsia="ru-RU"/>
              </w:rPr>
            </w:pPr>
          </w:p>
        </w:tc>
        <w:tc>
          <w:tcPr>
            <w:tcW w:w="1625" w:type="dxa"/>
            <w:vMerge w:val="restart"/>
            <w:tcBorders>
              <w:top w:val="nil"/>
              <w:left w:val="single" w:sz="4" w:space="0" w:color="auto"/>
              <w:right w:val="single" w:sz="4" w:space="0" w:color="auto"/>
            </w:tcBorders>
          </w:tcPr>
          <w:p w14:paraId="3E97CE12" w14:textId="0DC737ED" w:rsidR="000F09C0" w:rsidRPr="005D086D" w:rsidRDefault="000F09C0" w:rsidP="003D1635">
            <w:pPr>
              <w:rPr>
                <w:rFonts w:ascii="Arial" w:eastAsia="Times New Roman" w:hAnsi="Arial" w:cs="Arial"/>
                <w:sz w:val="24"/>
                <w:szCs w:val="24"/>
                <w:lang w:eastAsia="ru-RU"/>
              </w:rPr>
            </w:pPr>
          </w:p>
        </w:tc>
      </w:tr>
      <w:tr w:rsidR="000F09C0" w:rsidRPr="005D086D" w14:paraId="2547E300" w14:textId="77777777" w:rsidTr="009A5889">
        <w:trPr>
          <w:trHeight w:val="20"/>
        </w:trPr>
        <w:tc>
          <w:tcPr>
            <w:tcW w:w="590" w:type="dxa"/>
            <w:vMerge/>
            <w:vAlign w:val="center"/>
          </w:tcPr>
          <w:p w14:paraId="26A24E00" w14:textId="77777777" w:rsidR="000F09C0" w:rsidRPr="005D086D" w:rsidRDefault="000F09C0" w:rsidP="00C9166C">
            <w:pPr>
              <w:rPr>
                <w:rFonts w:ascii="Arial" w:eastAsia="Times New Roman" w:hAnsi="Arial" w:cs="Arial"/>
                <w:sz w:val="20"/>
                <w:szCs w:val="20"/>
                <w:lang w:eastAsia="ru-RU"/>
              </w:rPr>
            </w:pPr>
          </w:p>
        </w:tc>
        <w:tc>
          <w:tcPr>
            <w:tcW w:w="2104" w:type="dxa"/>
            <w:vMerge/>
            <w:vAlign w:val="center"/>
          </w:tcPr>
          <w:p w14:paraId="3B97293F" w14:textId="77777777" w:rsidR="000F09C0" w:rsidRPr="005D086D" w:rsidRDefault="000F09C0" w:rsidP="00C9166C">
            <w:pPr>
              <w:rPr>
                <w:rFonts w:ascii="Arial" w:eastAsia="Times New Roman" w:hAnsi="Arial" w:cs="Arial"/>
                <w:sz w:val="20"/>
                <w:szCs w:val="20"/>
                <w:lang w:eastAsia="ru-RU"/>
              </w:rPr>
            </w:pPr>
          </w:p>
        </w:tc>
        <w:tc>
          <w:tcPr>
            <w:tcW w:w="1134" w:type="dxa"/>
            <w:vMerge/>
            <w:vAlign w:val="center"/>
          </w:tcPr>
          <w:p w14:paraId="31162829" w14:textId="77777777" w:rsidR="000F09C0" w:rsidRPr="005D086D" w:rsidRDefault="000F09C0" w:rsidP="00C9166C">
            <w:pPr>
              <w:rPr>
                <w:rFonts w:ascii="Arial" w:eastAsia="Times New Roman" w:hAnsi="Arial" w:cs="Arial"/>
                <w:sz w:val="20"/>
                <w:szCs w:val="20"/>
                <w:lang w:eastAsia="ru-RU"/>
              </w:rPr>
            </w:pPr>
          </w:p>
        </w:tc>
        <w:tc>
          <w:tcPr>
            <w:tcW w:w="1417" w:type="dxa"/>
            <w:vMerge/>
            <w:vAlign w:val="center"/>
            <w:hideMark/>
          </w:tcPr>
          <w:p w14:paraId="3A0F714E" w14:textId="77777777" w:rsidR="000F09C0" w:rsidRPr="005D086D" w:rsidRDefault="000F09C0" w:rsidP="00C9166C">
            <w:pPr>
              <w:rPr>
                <w:rFonts w:ascii="Arial" w:eastAsia="Times New Roman" w:hAnsi="Arial" w:cs="Arial"/>
                <w:sz w:val="20"/>
                <w:szCs w:val="20"/>
                <w:lang w:eastAsia="ru-RU"/>
              </w:rPr>
            </w:pPr>
          </w:p>
        </w:tc>
        <w:tc>
          <w:tcPr>
            <w:tcW w:w="1276" w:type="dxa"/>
          </w:tcPr>
          <w:p w14:paraId="7D7A90F4" w14:textId="21AA649D" w:rsidR="000F09C0" w:rsidRPr="005D086D" w:rsidRDefault="004E0C6A"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w:t>
            </w:r>
          </w:p>
        </w:tc>
        <w:tc>
          <w:tcPr>
            <w:tcW w:w="709" w:type="dxa"/>
            <w:gridSpan w:val="2"/>
          </w:tcPr>
          <w:p w14:paraId="34093685" w14:textId="1708CB73"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708" w:type="dxa"/>
            <w:gridSpan w:val="2"/>
          </w:tcPr>
          <w:p w14:paraId="607D6BB3" w14:textId="4771BA3E"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567" w:type="dxa"/>
            <w:gridSpan w:val="2"/>
          </w:tcPr>
          <w:p w14:paraId="469994A2" w14:textId="7102B097"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567" w:type="dxa"/>
          </w:tcPr>
          <w:p w14:paraId="0CE7E631" w14:textId="0F3D896B"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709" w:type="dxa"/>
          </w:tcPr>
          <w:p w14:paraId="3776A963" w14:textId="46CD8B63" w:rsidR="000F09C0" w:rsidRPr="005D086D" w:rsidRDefault="000F09C0" w:rsidP="0039377F">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1163" w:type="dxa"/>
          </w:tcPr>
          <w:p w14:paraId="5E4D0EA9" w14:textId="1B253C52" w:rsidR="000F09C0" w:rsidRPr="005D086D" w:rsidRDefault="00187BE4"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1303" w:type="dxa"/>
          </w:tcPr>
          <w:p w14:paraId="4D383F1D" w14:textId="3E03FC0D" w:rsidR="000F09C0" w:rsidRPr="005D086D" w:rsidRDefault="00187BE4"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w:t>
            </w:r>
          </w:p>
        </w:tc>
        <w:tc>
          <w:tcPr>
            <w:tcW w:w="770" w:type="dxa"/>
          </w:tcPr>
          <w:p w14:paraId="70136A62" w14:textId="478B4582"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812" w:type="dxa"/>
            <w:tcBorders>
              <w:right w:val="single" w:sz="4" w:space="0" w:color="auto"/>
            </w:tcBorders>
          </w:tcPr>
          <w:p w14:paraId="194D5743" w14:textId="44F672CE" w:rsidR="000F09C0" w:rsidRPr="005D086D" w:rsidRDefault="000F09C0" w:rsidP="00C9166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1625" w:type="dxa"/>
            <w:vMerge/>
            <w:tcBorders>
              <w:left w:val="single" w:sz="4" w:space="0" w:color="auto"/>
              <w:right w:val="single" w:sz="4" w:space="0" w:color="auto"/>
            </w:tcBorders>
          </w:tcPr>
          <w:p w14:paraId="01DA0D96" w14:textId="11A24568" w:rsidR="000F09C0" w:rsidRPr="005D086D" w:rsidRDefault="000F09C0" w:rsidP="00C9166C">
            <w:pPr>
              <w:jc w:val="center"/>
              <w:rPr>
                <w:rFonts w:ascii="Arial" w:eastAsia="Times New Roman" w:hAnsi="Arial" w:cs="Arial"/>
                <w:sz w:val="24"/>
                <w:szCs w:val="24"/>
                <w:lang w:eastAsia="ru-RU"/>
              </w:rPr>
            </w:pPr>
          </w:p>
        </w:tc>
      </w:tr>
      <w:tr w:rsidR="006E6A0B" w:rsidRPr="005D086D" w14:paraId="6C649529" w14:textId="77777777" w:rsidTr="009A5889">
        <w:trPr>
          <w:trHeight w:val="20"/>
        </w:trPr>
        <w:tc>
          <w:tcPr>
            <w:tcW w:w="3828" w:type="dxa"/>
            <w:gridSpan w:val="3"/>
            <w:vMerge w:val="restart"/>
            <w:noWrap/>
          </w:tcPr>
          <w:p w14:paraId="51DC309F" w14:textId="77777777" w:rsidR="006E6A0B" w:rsidRPr="005D086D" w:rsidRDefault="006E6A0B" w:rsidP="00C9166C">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 по подпрограмме</w:t>
            </w:r>
          </w:p>
        </w:tc>
        <w:tc>
          <w:tcPr>
            <w:tcW w:w="1417" w:type="dxa"/>
          </w:tcPr>
          <w:p w14:paraId="07422865" w14:textId="77777777" w:rsidR="006E6A0B" w:rsidRPr="005D086D" w:rsidRDefault="006E6A0B" w:rsidP="00C9166C">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tc>
        <w:tc>
          <w:tcPr>
            <w:tcW w:w="1276" w:type="dxa"/>
          </w:tcPr>
          <w:p w14:paraId="4BD13874" w14:textId="6416E9E1" w:rsidR="006E6A0B" w:rsidRPr="005D086D" w:rsidRDefault="005A54A7" w:rsidP="004A6E26">
            <w:pPr>
              <w:jc w:val="center"/>
              <w:rPr>
                <w:rFonts w:ascii="Arial" w:hAnsi="Arial" w:cs="Arial"/>
                <w:sz w:val="20"/>
                <w:szCs w:val="20"/>
              </w:rPr>
            </w:pPr>
            <w:r w:rsidRPr="005D086D">
              <w:rPr>
                <w:rFonts w:ascii="Arial" w:hAnsi="Arial" w:cs="Arial"/>
                <w:sz w:val="20"/>
                <w:szCs w:val="20"/>
              </w:rPr>
              <w:t>4 410 991,75</w:t>
            </w:r>
          </w:p>
          <w:p w14:paraId="10145BFF" w14:textId="67C17373" w:rsidR="00CC5731" w:rsidRPr="005D086D" w:rsidRDefault="00CC5731" w:rsidP="004A6E26">
            <w:pPr>
              <w:jc w:val="center"/>
              <w:rPr>
                <w:rFonts w:ascii="Arial" w:hAnsi="Arial" w:cs="Arial"/>
                <w:sz w:val="20"/>
                <w:szCs w:val="20"/>
              </w:rPr>
            </w:pPr>
          </w:p>
        </w:tc>
        <w:tc>
          <w:tcPr>
            <w:tcW w:w="3260" w:type="dxa"/>
            <w:gridSpan w:val="8"/>
          </w:tcPr>
          <w:p w14:paraId="51F0948F" w14:textId="2624CE5A" w:rsidR="006E6A0B" w:rsidRPr="005D086D" w:rsidRDefault="005A54A7"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1580171B" w14:textId="4324985F" w:rsidR="006E6A0B" w:rsidRPr="005D086D" w:rsidRDefault="005A54A7" w:rsidP="005A54A7">
            <w:pPr>
              <w:jc w:val="center"/>
              <w:rPr>
                <w:rFonts w:ascii="Arial" w:eastAsia="Times New Roman" w:hAnsi="Arial" w:cs="Arial"/>
                <w:color w:val="000000"/>
                <w:sz w:val="20"/>
                <w:szCs w:val="20"/>
                <w:lang w:eastAsia="ru-RU"/>
              </w:rPr>
            </w:pPr>
            <w:r w:rsidRPr="005D086D">
              <w:rPr>
                <w:rFonts w:ascii="Arial" w:hAnsi="Arial" w:cs="Arial"/>
                <w:sz w:val="20"/>
                <w:szCs w:val="20"/>
              </w:rPr>
              <w:t>589 916,47</w:t>
            </w:r>
          </w:p>
        </w:tc>
        <w:tc>
          <w:tcPr>
            <w:tcW w:w="1303" w:type="dxa"/>
          </w:tcPr>
          <w:p w14:paraId="6E032286" w14:textId="2A03921A" w:rsidR="006E6A0B" w:rsidRPr="005D086D" w:rsidRDefault="005A54A7" w:rsidP="00C9166C">
            <w:pPr>
              <w:jc w:val="center"/>
              <w:rPr>
                <w:rFonts w:ascii="Arial" w:eastAsia="Times New Roman" w:hAnsi="Arial" w:cs="Arial"/>
                <w:color w:val="000000"/>
                <w:sz w:val="20"/>
                <w:szCs w:val="20"/>
                <w:lang w:eastAsia="ru-RU"/>
              </w:rPr>
            </w:pPr>
            <w:r w:rsidRPr="005D086D">
              <w:rPr>
                <w:rFonts w:ascii="Arial" w:hAnsi="Arial" w:cs="Arial"/>
                <w:sz w:val="20"/>
                <w:szCs w:val="20"/>
              </w:rPr>
              <w:t>3 821 075,28</w:t>
            </w:r>
          </w:p>
        </w:tc>
        <w:tc>
          <w:tcPr>
            <w:tcW w:w="770" w:type="dxa"/>
          </w:tcPr>
          <w:p w14:paraId="7A895F72" w14:textId="4684997F" w:rsidR="006E6A0B" w:rsidRPr="005D086D" w:rsidRDefault="006E6A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812" w:type="dxa"/>
          </w:tcPr>
          <w:p w14:paraId="35709912" w14:textId="1F2185AF" w:rsidR="006E6A0B" w:rsidRPr="005D086D" w:rsidRDefault="006E6A0B" w:rsidP="00C9166C">
            <w:pPr>
              <w:jc w:val="center"/>
              <w:rPr>
                <w:rFonts w:ascii="Arial" w:eastAsia="Times New Roman" w:hAnsi="Arial" w:cs="Arial"/>
                <w:sz w:val="20"/>
                <w:szCs w:val="20"/>
                <w:lang w:eastAsia="ru-RU"/>
              </w:rPr>
            </w:pPr>
            <w:r w:rsidRPr="005D086D">
              <w:rPr>
                <w:rFonts w:ascii="Arial" w:hAnsi="Arial" w:cs="Arial"/>
                <w:sz w:val="20"/>
                <w:szCs w:val="20"/>
              </w:rPr>
              <w:t>0,00</w:t>
            </w:r>
          </w:p>
        </w:tc>
        <w:tc>
          <w:tcPr>
            <w:tcW w:w="1625" w:type="dxa"/>
            <w:vMerge w:val="restart"/>
          </w:tcPr>
          <w:p w14:paraId="095065F8" w14:textId="47196CD2" w:rsidR="006E6A0B" w:rsidRPr="005D086D" w:rsidRDefault="006E6A0B" w:rsidP="00C9166C">
            <w:pPr>
              <w:jc w:val="center"/>
              <w:rPr>
                <w:rFonts w:ascii="Arial" w:eastAsia="Times New Roman" w:hAnsi="Arial" w:cs="Arial"/>
                <w:color w:val="000000"/>
                <w:sz w:val="24"/>
                <w:szCs w:val="24"/>
                <w:lang w:eastAsia="ru-RU"/>
              </w:rPr>
            </w:pPr>
            <w:r w:rsidRPr="005D086D">
              <w:rPr>
                <w:rFonts w:ascii="Arial" w:eastAsia="Times New Roman" w:hAnsi="Arial" w:cs="Arial"/>
                <w:sz w:val="24"/>
                <w:szCs w:val="24"/>
                <w:lang w:eastAsia="ru-RU"/>
              </w:rPr>
              <w:t>Х</w:t>
            </w:r>
          </w:p>
        </w:tc>
      </w:tr>
      <w:tr w:rsidR="006E6A0B" w:rsidRPr="005D086D" w14:paraId="2CEBFEDD" w14:textId="77777777" w:rsidTr="009A5889">
        <w:trPr>
          <w:trHeight w:val="20"/>
        </w:trPr>
        <w:tc>
          <w:tcPr>
            <w:tcW w:w="3828" w:type="dxa"/>
            <w:gridSpan w:val="3"/>
            <w:vMerge/>
            <w:vAlign w:val="center"/>
            <w:hideMark/>
          </w:tcPr>
          <w:p w14:paraId="69BB3D54" w14:textId="77777777" w:rsidR="006E6A0B" w:rsidRPr="005D086D" w:rsidRDefault="006E6A0B" w:rsidP="00C9166C">
            <w:pPr>
              <w:rPr>
                <w:rFonts w:ascii="Arial" w:eastAsia="Times New Roman" w:hAnsi="Arial" w:cs="Arial"/>
                <w:color w:val="000000"/>
                <w:sz w:val="20"/>
                <w:szCs w:val="20"/>
                <w:lang w:eastAsia="ru-RU"/>
              </w:rPr>
            </w:pPr>
          </w:p>
        </w:tc>
        <w:tc>
          <w:tcPr>
            <w:tcW w:w="1417" w:type="dxa"/>
            <w:hideMark/>
          </w:tcPr>
          <w:p w14:paraId="4F2CAE09" w14:textId="3A66F656" w:rsidR="006E6A0B" w:rsidRPr="005D086D" w:rsidRDefault="006E6A0B" w:rsidP="00C9166C">
            <w:pPr>
              <w:rPr>
                <w:rFonts w:ascii="Arial" w:hAnsi="Arial" w:cs="Arial"/>
                <w:sz w:val="20"/>
                <w:szCs w:val="20"/>
              </w:rPr>
            </w:pPr>
            <w:r w:rsidRPr="005D086D">
              <w:rPr>
                <w:rFonts w:ascii="Arial" w:hAnsi="Arial" w:cs="Arial"/>
                <w:sz w:val="20"/>
                <w:szCs w:val="20"/>
              </w:rPr>
              <w:t xml:space="preserve">Средства федерального бюджета </w:t>
            </w:r>
          </w:p>
        </w:tc>
        <w:tc>
          <w:tcPr>
            <w:tcW w:w="1276" w:type="dxa"/>
          </w:tcPr>
          <w:p w14:paraId="001D660A" w14:textId="77777777" w:rsidR="006E6A0B" w:rsidRPr="005D086D" w:rsidRDefault="006E6A0B"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3260" w:type="dxa"/>
            <w:gridSpan w:val="8"/>
          </w:tcPr>
          <w:p w14:paraId="3BB95F35" w14:textId="77777777" w:rsidR="006E6A0B" w:rsidRPr="005D086D" w:rsidRDefault="006E6A0B"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518658BB" w14:textId="737C8E05" w:rsidR="006E6A0B" w:rsidRPr="005D086D" w:rsidRDefault="006E6A0B"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303" w:type="dxa"/>
          </w:tcPr>
          <w:p w14:paraId="2A06EE07" w14:textId="09E8410A" w:rsidR="006E6A0B" w:rsidRPr="005D086D" w:rsidRDefault="006E6A0B"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70" w:type="dxa"/>
          </w:tcPr>
          <w:p w14:paraId="6BE171BB" w14:textId="1D746D04" w:rsidR="006E6A0B" w:rsidRPr="005D086D" w:rsidRDefault="006E6A0B"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12" w:type="dxa"/>
          </w:tcPr>
          <w:p w14:paraId="77E9E5D1" w14:textId="6412482A" w:rsidR="006E6A0B" w:rsidRPr="005D086D" w:rsidRDefault="006E6A0B"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5" w:type="dxa"/>
            <w:vMerge/>
          </w:tcPr>
          <w:p w14:paraId="66E65231" w14:textId="3BAD06C7" w:rsidR="006E6A0B" w:rsidRPr="005D086D" w:rsidRDefault="006E6A0B" w:rsidP="00C9166C">
            <w:pPr>
              <w:jc w:val="center"/>
              <w:rPr>
                <w:rFonts w:ascii="Arial" w:eastAsia="Times New Roman" w:hAnsi="Arial" w:cs="Arial"/>
                <w:color w:val="000000"/>
                <w:sz w:val="24"/>
                <w:szCs w:val="24"/>
                <w:lang w:eastAsia="ru-RU"/>
              </w:rPr>
            </w:pPr>
          </w:p>
        </w:tc>
      </w:tr>
      <w:tr w:rsidR="005A54A7" w:rsidRPr="005D086D" w14:paraId="78CE4E9D" w14:textId="77777777" w:rsidTr="009A5889">
        <w:trPr>
          <w:trHeight w:val="20"/>
        </w:trPr>
        <w:tc>
          <w:tcPr>
            <w:tcW w:w="3828" w:type="dxa"/>
            <w:gridSpan w:val="3"/>
            <w:vMerge/>
            <w:vAlign w:val="center"/>
            <w:hideMark/>
          </w:tcPr>
          <w:p w14:paraId="749D2EB0" w14:textId="77777777" w:rsidR="005A54A7" w:rsidRPr="005D086D" w:rsidRDefault="005A54A7" w:rsidP="00C9166C">
            <w:pPr>
              <w:rPr>
                <w:rFonts w:ascii="Arial" w:eastAsia="Times New Roman" w:hAnsi="Arial" w:cs="Arial"/>
                <w:color w:val="000000"/>
                <w:sz w:val="20"/>
                <w:szCs w:val="20"/>
                <w:lang w:eastAsia="ru-RU"/>
              </w:rPr>
            </w:pPr>
          </w:p>
        </w:tc>
        <w:tc>
          <w:tcPr>
            <w:tcW w:w="1417" w:type="dxa"/>
            <w:hideMark/>
          </w:tcPr>
          <w:p w14:paraId="4D14FDF0" w14:textId="77777777" w:rsidR="005A54A7" w:rsidRPr="005D086D" w:rsidRDefault="005A54A7" w:rsidP="00C9166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395EBE86" w14:textId="465F94EB" w:rsidR="005A54A7" w:rsidRPr="005D086D" w:rsidRDefault="005A54A7" w:rsidP="006E6A0B">
            <w:pPr>
              <w:rPr>
                <w:rFonts w:ascii="Arial" w:eastAsia="Times New Roman" w:hAnsi="Arial" w:cs="Arial"/>
                <w:color w:val="000000"/>
                <w:sz w:val="20"/>
                <w:szCs w:val="20"/>
                <w:lang w:eastAsia="ru-RU"/>
              </w:rPr>
            </w:pPr>
            <w:r w:rsidRPr="005D086D">
              <w:rPr>
                <w:rFonts w:ascii="Arial" w:hAnsi="Arial" w:cs="Arial"/>
                <w:sz w:val="20"/>
                <w:szCs w:val="20"/>
              </w:rPr>
              <w:t>3 149 448,11</w:t>
            </w:r>
          </w:p>
        </w:tc>
        <w:tc>
          <w:tcPr>
            <w:tcW w:w="3260" w:type="dxa"/>
            <w:gridSpan w:val="8"/>
          </w:tcPr>
          <w:p w14:paraId="640421E7" w14:textId="362A86A8" w:rsidR="005A54A7" w:rsidRPr="005D086D" w:rsidRDefault="005A54A7"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0D95908F" w14:textId="0F9A82AB" w:rsidR="005A54A7" w:rsidRPr="005D086D" w:rsidRDefault="005A54A7" w:rsidP="00C9166C">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421 200,36</w:t>
            </w:r>
          </w:p>
        </w:tc>
        <w:tc>
          <w:tcPr>
            <w:tcW w:w="1303" w:type="dxa"/>
          </w:tcPr>
          <w:p w14:paraId="3DD7782B" w14:textId="3E136287" w:rsidR="005A54A7" w:rsidRPr="005D086D" w:rsidRDefault="005A54A7" w:rsidP="00C9166C">
            <w:pPr>
              <w:jc w:val="center"/>
              <w:rPr>
                <w:rFonts w:ascii="Arial" w:eastAsia="Times New Roman" w:hAnsi="Arial" w:cs="Arial"/>
                <w:color w:val="000000"/>
                <w:sz w:val="20"/>
                <w:szCs w:val="20"/>
                <w:lang w:eastAsia="ru-RU"/>
              </w:rPr>
            </w:pPr>
            <w:r w:rsidRPr="005D086D">
              <w:rPr>
                <w:rFonts w:ascii="Arial" w:hAnsi="Arial" w:cs="Arial"/>
                <w:sz w:val="20"/>
                <w:szCs w:val="20"/>
              </w:rPr>
              <w:t>2 728 247,75</w:t>
            </w:r>
          </w:p>
        </w:tc>
        <w:tc>
          <w:tcPr>
            <w:tcW w:w="770" w:type="dxa"/>
          </w:tcPr>
          <w:p w14:paraId="7FB157FA" w14:textId="54EF966D" w:rsidR="005A54A7" w:rsidRPr="005D086D" w:rsidRDefault="005A54A7"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12" w:type="dxa"/>
          </w:tcPr>
          <w:p w14:paraId="3EC272AA" w14:textId="2C676470" w:rsidR="005A54A7" w:rsidRPr="005D086D" w:rsidRDefault="005A54A7"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5" w:type="dxa"/>
            <w:vMerge/>
          </w:tcPr>
          <w:p w14:paraId="0E29E8A2" w14:textId="632287D9" w:rsidR="005A54A7" w:rsidRPr="005D086D" w:rsidRDefault="005A54A7" w:rsidP="00C9166C">
            <w:pPr>
              <w:jc w:val="center"/>
              <w:rPr>
                <w:rFonts w:ascii="Arial" w:eastAsia="Times New Roman" w:hAnsi="Arial" w:cs="Arial"/>
                <w:color w:val="000000"/>
                <w:sz w:val="24"/>
                <w:szCs w:val="24"/>
                <w:lang w:eastAsia="ru-RU"/>
              </w:rPr>
            </w:pPr>
          </w:p>
        </w:tc>
      </w:tr>
      <w:tr w:rsidR="005A54A7" w:rsidRPr="005D086D" w14:paraId="70FD5C18" w14:textId="77777777" w:rsidTr="009A5889">
        <w:trPr>
          <w:trHeight w:val="20"/>
        </w:trPr>
        <w:tc>
          <w:tcPr>
            <w:tcW w:w="3828" w:type="dxa"/>
            <w:gridSpan w:val="3"/>
            <w:vMerge/>
            <w:vAlign w:val="center"/>
            <w:hideMark/>
          </w:tcPr>
          <w:p w14:paraId="1DAACCFB" w14:textId="77777777" w:rsidR="005A54A7" w:rsidRPr="005D086D" w:rsidRDefault="005A54A7" w:rsidP="00C9166C">
            <w:pPr>
              <w:rPr>
                <w:rFonts w:ascii="Arial" w:eastAsia="Times New Roman" w:hAnsi="Arial" w:cs="Arial"/>
                <w:color w:val="000000"/>
                <w:sz w:val="20"/>
                <w:szCs w:val="20"/>
                <w:lang w:eastAsia="ru-RU"/>
              </w:rPr>
            </w:pPr>
          </w:p>
        </w:tc>
        <w:tc>
          <w:tcPr>
            <w:tcW w:w="1417" w:type="dxa"/>
            <w:hideMark/>
          </w:tcPr>
          <w:p w14:paraId="3C867B0C" w14:textId="2BC7975C" w:rsidR="005A54A7" w:rsidRPr="005D086D" w:rsidRDefault="005A54A7" w:rsidP="00C9166C">
            <w:pPr>
              <w:rPr>
                <w:rFonts w:ascii="Arial" w:eastAsia="Times New Roman" w:hAnsi="Arial" w:cs="Arial"/>
                <w:color w:val="000000"/>
                <w:sz w:val="20"/>
                <w:szCs w:val="20"/>
                <w:lang w:eastAsia="ru-RU"/>
              </w:rPr>
            </w:pPr>
            <w:r w:rsidRPr="005D086D">
              <w:rPr>
                <w:rFonts w:ascii="Arial" w:hAnsi="Arial" w:cs="Arial"/>
                <w:sz w:val="20"/>
                <w:szCs w:val="20"/>
              </w:rPr>
              <w:t>Средства бюджета Городского округа Люберцы</w:t>
            </w:r>
          </w:p>
        </w:tc>
        <w:tc>
          <w:tcPr>
            <w:tcW w:w="1276" w:type="dxa"/>
          </w:tcPr>
          <w:p w14:paraId="0E2B483D" w14:textId="221D2979" w:rsidR="005A54A7" w:rsidRPr="005D086D" w:rsidRDefault="005A54A7" w:rsidP="00C9166C">
            <w:pPr>
              <w:jc w:val="center"/>
              <w:rPr>
                <w:rFonts w:ascii="Arial" w:eastAsia="Times New Roman" w:hAnsi="Arial" w:cs="Arial"/>
                <w:color w:val="000000"/>
                <w:sz w:val="20"/>
                <w:szCs w:val="20"/>
                <w:lang w:eastAsia="ru-RU"/>
              </w:rPr>
            </w:pPr>
            <w:r w:rsidRPr="005D086D">
              <w:rPr>
                <w:rFonts w:ascii="Arial" w:hAnsi="Arial" w:cs="Arial"/>
                <w:sz w:val="20"/>
                <w:szCs w:val="20"/>
              </w:rPr>
              <w:t>1 261 543,64</w:t>
            </w:r>
          </w:p>
        </w:tc>
        <w:tc>
          <w:tcPr>
            <w:tcW w:w="3260" w:type="dxa"/>
            <w:gridSpan w:val="8"/>
          </w:tcPr>
          <w:p w14:paraId="5A0C8A84" w14:textId="7F458DF2" w:rsidR="005A54A7" w:rsidRPr="005D086D" w:rsidRDefault="005A54A7" w:rsidP="00365796">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2E2AD793" w14:textId="7CE6446E" w:rsidR="005A54A7" w:rsidRPr="005D086D" w:rsidRDefault="005A54A7" w:rsidP="00C9166C">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168 716,11</w:t>
            </w:r>
          </w:p>
        </w:tc>
        <w:tc>
          <w:tcPr>
            <w:tcW w:w="1303" w:type="dxa"/>
          </w:tcPr>
          <w:p w14:paraId="3C9CF247" w14:textId="6268024F" w:rsidR="005A54A7" w:rsidRPr="005D086D" w:rsidRDefault="005A54A7" w:rsidP="005A54A7">
            <w:pPr>
              <w:tabs>
                <w:tab w:val="center" w:pos="543"/>
              </w:tabs>
              <w:rPr>
                <w:rFonts w:ascii="Arial" w:eastAsia="Times New Roman" w:hAnsi="Arial" w:cs="Arial"/>
                <w:color w:val="000000"/>
                <w:sz w:val="20"/>
                <w:szCs w:val="20"/>
                <w:lang w:eastAsia="ru-RU"/>
              </w:rPr>
            </w:pPr>
            <w:r w:rsidRPr="005D086D">
              <w:rPr>
                <w:rFonts w:ascii="Arial" w:hAnsi="Arial" w:cs="Arial"/>
                <w:sz w:val="20"/>
                <w:szCs w:val="20"/>
              </w:rPr>
              <w:t>1 092 827,53</w:t>
            </w:r>
          </w:p>
        </w:tc>
        <w:tc>
          <w:tcPr>
            <w:tcW w:w="770" w:type="dxa"/>
          </w:tcPr>
          <w:p w14:paraId="0F29C886" w14:textId="48B42F05" w:rsidR="005A54A7" w:rsidRPr="005D086D" w:rsidRDefault="005A54A7"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12" w:type="dxa"/>
          </w:tcPr>
          <w:p w14:paraId="08D323CE" w14:textId="1584F182" w:rsidR="005A54A7" w:rsidRPr="005D086D" w:rsidRDefault="005A54A7"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5" w:type="dxa"/>
            <w:vMerge/>
          </w:tcPr>
          <w:p w14:paraId="6C075965" w14:textId="44B5ADA3" w:rsidR="005A54A7" w:rsidRPr="005D086D" w:rsidRDefault="005A54A7" w:rsidP="00C9166C">
            <w:pPr>
              <w:jc w:val="center"/>
              <w:rPr>
                <w:rFonts w:ascii="Arial" w:eastAsia="Times New Roman" w:hAnsi="Arial" w:cs="Arial"/>
                <w:color w:val="000000"/>
                <w:sz w:val="24"/>
                <w:szCs w:val="24"/>
                <w:lang w:eastAsia="ru-RU"/>
              </w:rPr>
            </w:pPr>
          </w:p>
        </w:tc>
      </w:tr>
      <w:tr w:rsidR="000F09C0" w:rsidRPr="005D086D" w14:paraId="64CA53FA" w14:textId="77777777" w:rsidTr="009A5889">
        <w:trPr>
          <w:trHeight w:val="20"/>
        </w:trPr>
        <w:tc>
          <w:tcPr>
            <w:tcW w:w="3828" w:type="dxa"/>
            <w:gridSpan w:val="3"/>
            <w:vMerge/>
            <w:vAlign w:val="center"/>
            <w:hideMark/>
          </w:tcPr>
          <w:p w14:paraId="42C2EDD8" w14:textId="77777777" w:rsidR="000F09C0" w:rsidRPr="005D086D" w:rsidRDefault="000F09C0" w:rsidP="00C9166C">
            <w:pPr>
              <w:rPr>
                <w:rFonts w:ascii="Arial" w:eastAsia="Times New Roman" w:hAnsi="Arial" w:cs="Arial"/>
                <w:color w:val="000000"/>
                <w:sz w:val="20"/>
                <w:szCs w:val="20"/>
                <w:lang w:eastAsia="ru-RU"/>
              </w:rPr>
            </w:pPr>
          </w:p>
        </w:tc>
        <w:tc>
          <w:tcPr>
            <w:tcW w:w="1417" w:type="dxa"/>
          </w:tcPr>
          <w:p w14:paraId="56F51FB7" w14:textId="0E32DFD3" w:rsidR="000F09C0" w:rsidRPr="005D086D" w:rsidRDefault="000F09C0" w:rsidP="00445490">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14CE9FA7" w14:textId="77777777"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3260" w:type="dxa"/>
            <w:gridSpan w:val="8"/>
          </w:tcPr>
          <w:p w14:paraId="76E956A0" w14:textId="77777777"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163" w:type="dxa"/>
          </w:tcPr>
          <w:p w14:paraId="70AD1C9A" w14:textId="77777777"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303" w:type="dxa"/>
          </w:tcPr>
          <w:p w14:paraId="3C2F301D" w14:textId="3660DD8C"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70" w:type="dxa"/>
          </w:tcPr>
          <w:p w14:paraId="4CBF9917" w14:textId="0111B38B"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12" w:type="dxa"/>
          </w:tcPr>
          <w:p w14:paraId="5C75BC66" w14:textId="2831D362" w:rsidR="000F09C0" w:rsidRPr="005D086D" w:rsidRDefault="000F09C0" w:rsidP="00C9166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5" w:type="dxa"/>
            <w:vMerge/>
          </w:tcPr>
          <w:p w14:paraId="79559F39" w14:textId="2711444B" w:rsidR="000F09C0" w:rsidRPr="005D086D" w:rsidRDefault="000F09C0" w:rsidP="00C9166C">
            <w:pPr>
              <w:jc w:val="center"/>
              <w:rPr>
                <w:rFonts w:ascii="Arial" w:eastAsia="Times New Roman" w:hAnsi="Arial" w:cs="Arial"/>
                <w:color w:val="000000"/>
                <w:sz w:val="24"/>
                <w:szCs w:val="24"/>
                <w:lang w:eastAsia="ru-RU"/>
              </w:rPr>
            </w:pPr>
          </w:p>
        </w:tc>
      </w:tr>
    </w:tbl>
    <w:p w14:paraId="7A959894" w14:textId="77777777" w:rsidR="00956DAE" w:rsidRPr="005D086D" w:rsidRDefault="00956DAE" w:rsidP="00BD78DC">
      <w:pPr>
        <w:widowControl w:val="0"/>
        <w:tabs>
          <w:tab w:val="left" w:pos="709"/>
        </w:tabs>
        <w:autoSpaceDE w:val="0"/>
        <w:autoSpaceDN w:val="0"/>
        <w:adjustRightInd w:val="0"/>
        <w:ind w:firstLine="709"/>
        <w:jc w:val="center"/>
        <w:outlineLvl w:val="1"/>
        <w:rPr>
          <w:rFonts w:ascii="Arial" w:eastAsia="Times New Roman" w:hAnsi="Arial" w:cs="Arial"/>
          <w:sz w:val="24"/>
          <w:szCs w:val="24"/>
          <w:lang w:eastAsia="ru-RU"/>
        </w:rPr>
      </w:pPr>
    </w:p>
    <w:p w14:paraId="51484C7E" w14:textId="77777777" w:rsidR="003E2EA9" w:rsidRPr="00876D1A" w:rsidRDefault="005017E1"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876D1A">
        <w:rPr>
          <w:rFonts w:ascii="Arial" w:eastAsia="Times New Roman" w:hAnsi="Arial" w:cs="Arial"/>
          <w:sz w:val="24"/>
          <w:szCs w:val="24"/>
          <w:lang w:eastAsia="ru-RU"/>
        </w:rPr>
        <w:t xml:space="preserve">Взаимосвязь основных мероприятий </w:t>
      </w:r>
      <w:r w:rsidR="003E2EA9" w:rsidRPr="00876D1A">
        <w:rPr>
          <w:rFonts w:ascii="Arial" w:eastAsia="Times New Roman" w:hAnsi="Arial" w:cs="Arial"/>
          <w:sz w:val="24"/>
          <w:szCs w:val="24"/>
          <w:lang w:eastAsia="ru-RU"/>
        </w:rPr>
        <w:t xml:space="preserve">подпрограммы 2 «Системы водоотведения» </w:t>
      </w:r>
    </w:p>
    <w:p w14:paraId="2189C5D3" w14:textId="46979685" w:rsidR="003E2EA9" w:rsidRPr="00876D1A" w:rsidRDefault="003E2EA9"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876D1A">
        <w:rPr>
          <w:rFonts w:ascii="Arial" w:eastAsia="Times New Roman" w:hAnsi="Arial" w:cs="Arial"/>
          <w:sz w:val="24"/>
          <w:szCs w:val="24"/>
          <w:lang w:eastAsia="ru-RU"/>
        </w:rPr>
        <w:t>муниципальной программы</w:t>
      </w:r>
      <w:r w:rsidR="00931BDA" w:rsidRPr="00876D1A">
        <w:rPr>
          <w:rFonts w:ascii="Arial" w:eastAsia="Times New Roman" w:hAnsi="Arial" w:cs="Arial"/>
          <w:sz w:val="24"/>
          <w:szCs w:val="24"/>
          <w:lang w:eastAsia="ru-RU"/>
        </w:rPr>
        <w:t xml:space="preserve"> Городского округа </w:t>
      </w:r>
      <w:r w:rsidRPr="00876D1A">
        <w:rPr>
          <w:rFonts w:ascii="Arial" w:eastAsia="Times New Roman" w:hAnsi="Arial" w:cs="Arial"/>
          <w:sz w:val="24"/>
          <w:szCs w:val="24"/>
          <w:lang w:eastAsia="ru-RU"/>
        </w:rPr>
        <w:t xml:space="preserve">Люберцы Московской области </w:t>
      </w:r>
    </w:p>
    <w:p w14:paraId="4FDE88EF" w14:textId="7576C092" w:rsidR="001D242D" w:rsidRPr="00876D1A" w:rsidRDefault="003E2EA9"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876D1A">
        <w:rPr>
          <w:rFonts w:ascii="Arial" w:eastAsia="Times New Roman" w:hAnsi="Arial" w:cs="Arial"/>
          <w:sz w:val="24"/>
          <w:szCs w:val="24"/>
          <w:lang w:eastAsia="ru-RU"/>
        </w:rPr>
        <w:t xml:space="preserve"> </w:t>
      </w:r>
      <w:r w:rsidR="001D242D" w:rsidRPr="00876D1A">
        <w:rPr>
          <w:rFonts w:ascii="Arial" w:eastAsia="Times New Roman" w:hAnsi="Arial" w:cs="Arial"/>
          <w:sz w:val="24"/>
          <w:szCs w:val="24"/>
          <w:lang w:eastAsia="ru-RU"/>
        </w:rPr>
        <w:t>«</w:t>
      </w:r>
      <w:r w:rsidR="003A4E99" w:rsidRPr="00876D1A">
        <w:rPr>
          <w:rFonts w:ascii="Arial" w:eastAsia="Times New Roman" w:hAnsi="Arial" w:cs="Arial"/>
          <w:sz w:val="24"/>
          <w:szCs w:val="24"/>
          <w:lang w:eastAsia="ru-RU"/>
        </w:rPr>
        <w:t xml:space="preserve">Развитие инженерной инфраструктуры и </w:t>
      </w:r>
      <w:proofErr w:type="spellStart"/>
      <w:r w:rsidR="003A4E99" w:rsidRPr="00876D1A">
        <w:rPr>
          <w:rFonts w:ascii="Arial" w:eastAsia="Times New Roman" w:hAnsi="Arial" w:cs="Arial"/>
          <w:sz w:val="24"/>
          <w:szCs w:val="24"/>
          <w:lang w:eastAsia="ru-RU"/>
        </w:rPr>
        <w:t>энергоэффективности</w:t>
      </w:r>
      <w:proofErr w:type="spellEnd"/>
      <w:r w:rsidR="001D242D" w:rsidRPr="00876D1A">
        <w:rPr>
          <w:rFonts w:ascii="Arial" w:eastAsia="Times New Roman" w:hAnsi="Arial" w:cs="Arial"/>
          <w:sz w:val="24"/>
          <w:szCs w:val="24"/>
          <w:lang w:eastAsia="ru-RU"/>
        </w:rPr>
        <w:t>»</w:t>
      </w:r>
    </w:p>
    <w:p w14:paraId="3B430C01" w14:textId="22B735AF" w:rsidR="005017E1" w:rsidRPr="00876D1A" w:rsidRDefault="005017E1" w:rsidP="00135D64">
      <w:pPr>
        <w:widowControl w:val="0"/>
        <w:tabs>
          <w:tab w:val="left" w:pos="709"/>
        </w:tabs>
        <w:autoSpaceDE w:val="0"/>
        <w:autoSpaceDN w:val="0"/>
        <w:adjustRightInd w:val="0"/>
        <w:spacing w:line="276" w:lineRule="auto"/>
        <w:jc w:val="center"/>
        <w:outlineLvl w:val="1"/>
        <w:rPr>
          <w:rFonts w:ascii="Arial" w:eastAsia="Times New Roman" w:hAnsi="Arial" w:cs="Arial"/>
          <w:sz w:val="24"/>
          <w:szCs w:val="24"/>
          <w:lang w:eastAsia="ru-RU"/>
        </w:rPr>
      </w:pPr>
      <w:r w:rsidRPr="00876D1A">
        <w:rPr>
          <w:rFonts w:ascii="Arial" w:eastAsia="Times New Roman" w:hAnsi="Arial" w:cs="Arial"/>
          <w:sz w:val="24"/>
          <w:szCs w:val="24"/>
          <w:lang w:eastAsia="ru-RU"/>
        </w:rPr>
        <w:t>с задачами, на достижение которых направлено мероприятие</w:t>
      </w:r>
    </w:p>
    <w:p w14:paraId="635B3F7D" w14:textId="77777777" w:rsidR="00143321" w:rsidRPr="00876D1A" w:rsidRDefault="00143321" w:rsidP="00135D64">
      <w:pPr>
        <w:widowControl w:val="0"/>
        <w:tabs>
          <w:tab w:val="left" w:pos="709"/>
        </w:tabs>
        <w:autoSpaceDE w:val="0"/>
        <w:autoSpaceDN w:val="0"/>
        <w:adjustRightInd w:val="0"/>
        <w:spacing w:line="276" w:lineRule="auto"/>
        <w:outlineLvl w:val="1"/>
        <w:rPr>
          <w:rFonts w:ascii="Arial" w:eastAsia="Times New Roman" w:hAnsi="Arial" w:cs="Arial"/>
          <w:sz w:val="24"/>
          <w:szCs w:val="24"/>
          <w:lang w:eastAsia="ru-RU"/>
        </w:rPr>
      </w:pPr>
    </w:p>
    <w:p w14:paraId="16306426" w14:textId="71A016A9" w:rsidR="005017E1" w:rsidRPr="00876D1A" w:rsidRDefault="00CE5D17" w:rsidP="00135D64">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4"/>
          <w:szCs w:val="24"/>
          <w:lang w:eastAsia="ru-RU"/>
        </w:rPr>
      </w:pPr>
      <w:r w:rsidRPr="00876D1A">
        <w:rPr>
          <w:rFonts w:ascii="Arial" w:eastAsia="Times New Roman" w:hAnsi="Arial" w:cs="Arial"/>
          <w:sz w:val="24"/>
          <w:szCs w:val="24"/>
          <w:lang w:eastAsia="ru-RU"/>
        </w:rPr>
        <w:t>Таблица 2</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31"/>
        <w:gridCol w:w="6667"/>
        <w:gridCol w:w="8309"/>
      </w:tblGrid>
      <w:tr w:rsidR="005017E1" w:rsidRPr="005D086D" w14:paraId="458CF4F8" w14:textId="77777777" w:rsidTr="009A5889">
        <w:trPr>
          <w:trHeight w:val="509"/>
        </w:trPr>
        <w:tc>
          <w:tcPr>
            <w:tcW w:w="202" w:type="pct"/>
            <w:vMerge w:val="restart"/>
            <w:vAlign w:val="center"/>
            <w:hideMark/>
          </w:tcPr>
          <w:p w14:paraId="597EBADA" w14:textId="77777777" w:rsidR="005017E1" w:rsidRPr="005D086D" w:rsidRDefault="005017E1"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   </w:t>
            </w:r>
            <w:proofErr w:type="gramStart"/>
            <w:r w:rsidRPr="005D086D">
              <w:rPr>
                <w:rFonts w:ascii="Arial" w:eastAsia="Times New Roman" w:hAnsi="Arial" w:cs="Arial"/>
                <w:sz w:val="24"/>
                <w:szCs w:val="24"/>
                <w:lang w:eastAsia="ru-RU"/>
              </w:rPr>
              <w:t>п</w:t>
            </w:r>
            <w:proofErr w:type="gramEnd"/>
            <w:r w:rsidRPr="005D086D">
              <w:rPr>
                <w:rFonts w:ascii="Arial" w:eastAsia="Times New Roman" w:hAnsi="Arial" w:cs="Arial"/>
                <w:sz w:val="24"/>
                <w:szCs w:val="24"/>
                <w:lang w:eastAsia="ru-RU"/>
              </w:rPr>
              <w:t>/п</w:t>
            </w:r>
          </w:p>
        </w:tc>
        <w:tc>
          <w:tcPr>
            <w:tcW w:w="2136" w:type="pct"/>
            <w:vMerge w:val="restart"/>
            <w:vAlign w:val="center"/>
          </w:tcPr>
          <w:p w14:paraId="599CDE1C" w14:textId="332E80FF" w:rsidR="005017E1" w:rsidRPr="005D086D" w:rsidRDefault="005017E1" w:rsidP="00BD78DC">
            <w:pPr>
              <w:widowControl w:val="0"/>
              <w:tabs>
                <w:tab w:val="left" w:pos="709"/>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Основное мероприятие подпрограммы</w:t>
            </w:r>
            <w:r w:rsidRPr="005D086D">
              <w:rPr>
                <w:rFonts w:ascii="Arial" w:hAnsi="Arial" w:cs="Arial"/>
                <w:sz w:val="24"/>
                <w:szCs w:val="24"/>
              </w:rPr>
              <w:t xml:space="preserve"> </w:t>
            </w:r>
          </w:p>
        </w:tc>
        <w:tc>
          <w:tcPr>
            <w:tcW w:w="2661" w:type="pct"/>
            <w:vMerge w:val="restart"/>
            <w:vAlign w:val="center"/>
            <w:hideMark/>
          </w:tcPr>
          <w:p w14:paraId="7201AE69" w14:textId="77777777" w:rsidR="005017E1" w:rsidRPr="005D086D" w:rsidRDefault="005017E1"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Задачи муниципальной программы</w:t>
            </w:r>
          </w:p>
        </w:tc>
      </w:tr>
      <w:tr w:rsidR="005017E1" w:rsidRPr="005D086D" w14:paraId="5C1E0AAD" w14:textId="77777777" w:rsidTr="009A5889">
        <w:trPr>
          <w:trHeight w:val="509"/>
        </w:trPr>
        <w:tc>
          <w:tcPr>
            <w:tcW w:w="202" w:type="pct"/>
            <w:vMerge/>
            <w:vAlign w:val="center"/>
            <w:hideMark/>
          </w:tcPr>
          <w:p w14:paraId="4B9EADA0" w14:textId="77777777" w:rsidR="005017E1" w:rsidRPr="005D086D" w:rsidRDefault="005017E1"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2136" w:type="pct"/>
            <w:vMerge/>
          </w:tcPr>
          <w:p w14:paraId="2177C3AB" w14:textId="77777777" w:rsidR="005017E1" w:rsidRPr="005D086D" w:rsidRDefault="005017E1"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2661" w:type="pct"/>
            <w:vMerge/>
            <w:vAlign w:val="center"/>
            <w:hideMark/>
          </w:tcPr>
          <w:p w14:paraId="0A9A4A38" w14:textId="77777777" w:rsidR="005017E1" w:rsidRPr="005D086D" w:rsidRDefault="005017E1"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r>
      <w:tr w:rsidR="005017E1" w:rsidRPr="005D086D" w14:paraId="0AEE0B2C" w14:textId="77777777" w:rsidTr="009A5889">
        <w:trPr>
          <w:trHeight w:val="20"/>
        </w:trPr>
        <w:tc>
          <w:tcPr>
            <w:tcW w:w="202" w:type="pct"/>
            <w:vAlign w:val="center"/>
            <w:hideMark/>
          </w:tcPr>
          <w:p w14:paraId="078C81DE" w14:textId="77777777" w:rsidR="005017E1" w:rsidRPr="005D086D" w:rsidRDefault="005017E1"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2136" w:type="pct"/>
          </w:tcPr>
          <w:p w14:paraId="345ECE28" w14:textId="77777777" w:rsidR="005017E1" w:rsidRPr="005D086D" w:rsidRDefault="005017E1"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w:t>
            </w:r>
          </w:p>
        </w:tc>
        <w:tc>
          <w:tcPr>
            <w:tcW w:w="2661" w:type="pct"/>
            <w:vAlign w:val="center"/>
            <w:hideMark/>
          </w:tcPr>
          <w:p w14:paraId="3417AA53" w14:textId="77777777" w:rsidR="005017E1" w:rsidRPr="005D086D" w:rsidRDefault="005017E1"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3</w:t>
            </w:r>
          </w:p>
        </w:tc>
      </w:tr>
      <w:tr w:rsidR="0093427A" w:rsidRPr="005D086D" w14:paraId="339E223C" w14:textId="77777777" w:rsidTr="009A5889">
        <w:trPr>
          <w:trHeight w:val="20"/>
        </w:trPr>
        <w:tc>
          <w:tcPr>
            <w:tcW w:w="202" w:type="pct"/>
          </w:tcPr>
          <w:p w14:paraId="43C2FA4A" w14:textId="174F98E1" w:rsidR="0093427A" w:rsidRPr="005D086D" w:rsidRDefault="0093427A"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2136" w:type="pct"/>
          </w:tcPr>
          <w:p w14:paraId="2A08BDDA" w14:textId="29FE2EA1" w:rsidR="0093427A" w:rsidRPr="005D086D" w:rsidRDefault="0093427A" w:rsidP="00E011BF">
            <w:pP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Основное мероприятие 01 Строительство, реконструкция (модернизация), капитальный ремонт, приобретение, монтаж и ввод в эксплуатацию объектов очистки сточных вод на территории муниципальных образований Московской области</w:t>
            </w:r>
          </w:p>
        </w:tc>
        <w:tc>
          <w:tcPr>
            <w:tcW w:w="2661" w:type="pct"/>
          </w:tcPr>
          <w:p w14:paraId="2C682D49" w14:textId="288B39BD" w:rsidR="0093427A" w:rsidRPr="005D086D" w:rsidRDefault="00D411B8" w:rsidP="00BD78DC">
            <w:pPr>
              <w:widowControl w:val="0"/>
              <w:tabs>
                <w:tab w:val="left" w:pos="709"/>
              </w:tabs>
              <w:autoSpaceDE w:val="0"/>
              <w:autoSpaceDN w:val="0"/>
              <w:adjustRightInd w:val="0"/>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 Городского округа Люберцы Московской области</w:t>
            </w:r>
          </w:p>
        </w:tc>
      </w:tr>
      <w:tr w:rsidR="005017E1" w:rsidRPr="005D086D" w14:paraId="3D89E6D7" w14:textId="77777777" w:rsidTr="009A5889">
        <w:trPr>
          <w:trHeight w:val="20"/>
        </w:trPr>
        <w:tc>
          <w:tcPr>
            <w:tcW w:w="202" w:type="pct"/>
          </w:tcPr>
          <w:p w14:paraId="59560A01" w14:textId="549D07BF" w:rsidR="005017E1" w:rsidRPr="005D086D" w:rsidRDefault="0093427A"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w:t>
            </w:r>
          </w:p>
        </w:tc>
        <w:tc>
          <w:tcPr>
            <w:tcW w:w="2136" w:type="pct"/>
          </w:tcPr>
          <w:p w14:paraId="54CAB72E" w14:textId="12566DB7" w:rsidR="005017E1" w:rsidRPr="005D086D" w:rsidRDefault="00D716D3" w:rsidP="00E011BF">
            <w:pPr>
              <w:rPr>
                <w:rFonts w:ascii="Arial" w:eastAsia="Times New Roman" w:hAnsi="Arial" w:cs="Arial"/>
                <w:sz w:val="24"/>
                <w:szCs w:val="24"/>
                <w:lang w:eastAsia="ru-RU"/>
              </w:rPr>
            </w:pPr>
            <w:r w:rsidRPr="005D086D">
              <w:rPr>
                <w:rFonts w:ascii="Arial" w:eastAsia="Times New Roman" w:hAnsi="Arial" w:cs="Arial"/>
                <w:color w:val="000000"/>
                <w:sz w:val="24"/>
                <w:szCs w:val="24"/>
                <w:lang w:eastAsia="ru-RU"/>
              </w:rPr>
              <w:t>Основное мероприятие 02 Строительство (реконструкция), капитальный ремонт канализационных коллекторов (участков) и канализационных насосных станций на территории муниципальных образований Московской области</w:t>
            </w:r>
          </w:p>
        </w:tc>
        <w:tc>
          <w:tcPr>
            <w:tcW w:w="2661" w:type="pct"/>
          </w:tcPr>
          <w:p w14:paraId="61741657" w14:textId="1223D897" w:rsidR="005017E1" w:rsidRPr="005D086D" w:rsidRDefault="005017E1"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hAnsi="Arial" w:cs="Arial"/>
                <w:color w:val="000000"/>
                <w:sz w:val="24"/>
                <w:szCs w:val="24"/>
              </w:rPr>
              <w:t>Содержание и развитие жилищно-коммунального хозяйства</w:t>
            </w:r>
            <w:r w:rsidR="00931BDA" w:rsidRPr="005D086D">
              <w:rPr>
                <w:rFonts w:ascii="Arial" w:hAnsi="Arial" w:cs="Arial"/>
                <w:color w:val="000000"/>
                <w:sz w:val="24"/>
                <w:szCs w:val="24"/>
              </w:rPr>
              <w:t xml:space="preserve"> Городского округа </w:t>
            </w:r>
            <w:r w:rsidRPr="005D086D">
              <w:rPr>
                <w:rFonts w:ascii="Arial" w:hAnsi="Arial" w:cs="Arial"/>
                <w:color w:val="000000"/>
                <w:sz w:val="24"/>
                <w:szCs w:val="24"/>
              </w:rPr>
              <w:t>Люберцы Московской области</w:t>
            </w:r>
          </w:p>
        </w:tc>
      </w:tr>
    </w:tbl>
    <w:p w14:paraId="50F78E89" w14:textId="14831EF0" w:rsidR="00013590" w:rsidRPr="005D086D" w:rsidRDefault="00013590">
      <w:pPr>
        <w:rPr>
          <w:rFonts w:ascii="Arial" w:eastAsiaTheme="minorEastAsia" w:hAnsi="Arial" w:cs="Arial"/>
          <w:sz w:val="24"/>
          <w:szCs w:val="24"/>
          <w:lang w:eastAsia="ru-RU"/>
        </w:rPr>
      </w:pPr>
    </w:p>
    <w:p w14:paraId="36324835" w14:textId="77777777" w:rsidR="009A5889" w:rsidRPr="005D086D" w:rsidRDefault="009A5889">
      <w:pPr>
        <w:rPr>
          <w:rFonts w:ascii="Arial" w:eastAsiaTheme="minorEastAsia" w:hAnsi="Arial" w:cs="Arial"/>
          <w:sz w:val="24"/>
          <w:szCs w:val="24"/>
          <w:lang w:eastAsia="ru-RU"/>
        </w:rPr>
      </w:pPr>
      <w:r w:rsidRPr="005D086D">
        <w:rPr>
          <w:rFonts w:ascii="Arial" w:eastAsiaTheme="minorEastAsia" w:hAnsi="Arial" w:cs="Arial"/>
          <w:sz w:val="24"/>
          <w:szCs w:val="24"/>
          <w:lang w:eastAsia="ru-RU"/>
        </w:rPr>
        <w:br w:type="page"/>
      </w:r>
    </w:p>
    <w:p w14:paraId="7ADADCF3" w14:textId="242EE5CA" w:rsidR="0021521F" w:rsidRPr="00876D1A" w:rsidRDefault="0021521F" w:rsidP="00135D64">
      <w:pPr>
        <w:widowControl w:val="0"/>
        <w:autoSpaceDE w:val="0"/>
        <w:autoSpaceDN w:val="0"/>
        <w:adjustRightInd w:val="0"/>
        <w:spacing w:line="276" w:lineRule="auto"/>
        <w:ind w:left="9912" w:firstLine="708"/>
        <w:rPr>
          <w:rFonts w:ascii="Arial" w:eastAsiaTheme="minorEastAsia" w:hAnsi="Arial" w:cs="Arial"/>
          <w:sz w:val="24"/>
          <w:szCs w:val="24"/>
          <w:lang w:eastAsia="ru-RU"/>
        </w:rPr>
      </w:pPr>
      <w:r w:rsidRPr="00876D1A">
        <w:rPr>
          <w:rFonts w:ascii="Arial" w:eastAsiaTheme="minorEastAsia" w:hAnsi="Arial" w:cs="Arial"/>
          <w:sz w:val="24"/>
          <w:szCs w:val="24"/>
          <w:lang w:eastAsia="ru-RU"/>
        </w:rPr>
        <w:lastRenderedPageBreak/>
        <w:t>Приложение №</w:t>
      </w:r>
      <w:r w:rsidR="00855262" w:rsidRPr="00876D1A">
        <w:rPr>
          <w:rFonts w:ascii="Arial" w:eastAsiaTheme="minorEastAsia" w:hAnsi="Arial" w:cs="Arial"/>
          <w:sz w:val="24"/>
          <w:szCs w:val="24"/>
          <w:lang w:eastAsia="ru-RU"/>
        </w:rPr>
        <w:t xml:space="preserve"> 5</w:t>
      </w:r>
    </w:p>
    <w:p w14:paraId="6F0FAA9E" w14:textId="77777777" w:rsidR="00F67593" w:rsidRPr="00876D1A" w:rsidRDefault="000747A7" w:rsidP="00135D64">
      <w:pPr>
        <w:widowControl w:val="0"/>
        <w:autoSpaceDE w:val="0"/>
        <w:autoSpaceDN w:val="0"/>
        <w:adjustRightInd w:val="0"/>
        <w:spacing w:line="276" w:lineRule="auto"/>
        <w:ind w:left="10620"/>
        <w:rPr>
          <w:rFonts w:ascii="Arial" w:hAnsi="Arial" w:cs="Arial"/>
          <w:color w:val="000000" w:themeColor="text1"/>
          <w:sz w:val="24"/>
          <w:szCs w:val="24"/>
        </w:rPr>
      </w:pPr>
      <w:r w:rsidRPr="00876D1A">
        <w:rPr>
          <w:rFonts w:ascii="Arial" w:hAnsi="Arial" w:cs="Arial"/>
          <w:color w:val="000000" w:themeColor="text1"/>
          <w:sz w:val="24"/>
          <w:szCs w:val="24"/>
        </w:rPr>
        <w:t>к муниципальной программе</w:t>
      </w:r>
      <w:r w:rsidR="00931BDA" w:rsidRPr="00876D1A">
        <w:rPr>
          <w:rFonts w:ascii="Arial" w:hAnsi="Arial" w:cs="Arial"/>
          <w:color w:val="000000" w:themeColor="text1"/>
          <w:sz w:val="24"/>
          <w:szCs w:val="24"/>
        </w:rPr>
        <w:t xml:space="preserve"> </w:t>
      </w:r>
    </w:p>
    <w:p w14:paraId="6CD9580D" w14:textId="43144D98" w:rsidR="00ED4988" w:rsidRPr="00876D1A" w:rsidRDefault="00931BDA" w:rsidP="00135D64">
      <w:pPr>
        <w:widowControl w:val="0"/>
        <w:autoSpaceDE w:val="0"/>
        <w:autoSpaceDN w:val="0"/>
        <w:adjustRightInd w:val="0"/>
        <w:spacing w:line="276" w:lineRule="auto"/>
        <w:ind w:left="10620"/>
        <w:rPr>
          <w:rFonts w:ascii="Arial" w:hAnsi="Arial" w:cs="Arial"/>
          <w:color w:val="000000" w:themeColor="text1"/>
          <w:sz w:val="24"/>
          <w:szCs w:val="24"/>
        </w:rPr>
      </w:pPr>
      <w:r w:rsidRPr="00876D1A">
        <w:rPr>
          <w:rFonts w:ascii="Arial" w:hAnsi="Arial" w:cs="Arial"/>
          <w:color w:val="000000" w:themeColor="text1"/>
          <w:sz w:val="24"/>
          <w:szCs w:val="24"/>
        </w:rPr>
        <w:t xml:space="preserve">Городского округа </w:t>
      </w:r>
      <w:r w:rsidR="00F67593" w:rsidRPr="00876D1A">
        <w:rPr>
          <w:rFonts w:ascii="Arial" w:hAnsi="Arial" w:cs="Arial"/>
          <w:color w:val="000000" w:themeColor="text1"/>
          <w:sz w:val="24"/>
          <w:szCs w:val="24"/>
        </w:rPr>
        <w:t xml:space="preserve">Люберцы Московской области </w:t>
      </w:r>
      <w:r w:rsidR="000747A7" w:rsidRPr="00876D1A">
        <w:rPr>
          <w:rFonts w:ascii="Arial" w:hAnsi="Arial" w:cs="Arial"/>
          <w:color w:val="000000" w:themeColor="text1"/>
          <w:sz w:val="24"/>
          <w:szCs w:val="24"/>
        </w:rPr>
        <w:t>«</w:t>
      </w:r>
      <w:r w:rsidR="00DF0EA0" w:rsidRPr="00876D1A">
        <w:rPr>
          <w:rFonts w:ascii="Arial" w:hAnsi="Arial" w:cs="Arial"/>
          <w:color w:val="000000" w:themeColor="text1"/>
          <w:sz w:val="24"/>
          <w:szCs w:val="24"/>
        </w:rPr>
        <w:t xml:space="preserve">Развитие инженерной инфраструктуры и </w:t>
      </w:r>
      <w:proofErr w:type="spellStart"/>
      <w:r w:rsidR="00DF0EA0" w:rsidRPr="00876D1A">
        <w:rPr>
          <w:rFonts w:ascii="Arial" w:hAnsi="Arial" w:cs="Arial"/>
          <w:color w:val="000000" w:themeColor="text1"/>
          <w:sz w:val="24"/>
          <w:szCs w:val="24"/>
        </w:rPr>
        <w:t>энергоэффективности</w:t>
      </w:r>
      <w:proofErr w:type="spellEnd"/>
      <w:r w:rsidR="000747A7" w:rsidRPr="00876D1A">
        <w:rPr>
          <w:rFonts w:ascii="Arial" w:hAnsi="Arial" w:cs="Arial"/>
          <w:color w:val="000000" w:themeColor="text1"/>
          <w:sz w:val="24"/>
          <w:szCs w:val="24"/>
        </w:rPr>
        <w:t>»</w:t>
      </w:r>
    </w:p>
    <w:p w14:paraId="00505CDB" w14:textId="77777777" w:rsidR="000747A7" w:rsidRPr="00876D1A" w:rsidRDefault="000747A7" w:rsidP="00135D64">
      <w:pPr>
        <w:widowControl w:val="0"/>
        <w:autoSpaceDE w:val="0"/>
        <w:autoSpaceDN w:val="0"/>
        <w:adjustRightInd w:val="0"/>
        <w:spacing w:line="276" w:lineRule="auto"/>
        <w:ind w:left="10620"/>
        <w:rPr>
          <w:rFonts w:ascii="Arial" w:eastAsiaTheme="minorEastAsia" w:hAnsi="Arial" w:cs="Arial"/>
          <w:sz w:val="24"/>
          <w:szCs w:val="24"/>
          <w:lang w:eastAsia="ru-RU"/>
        </w:rPr>
      </w:pPr>
    </w:p>
    <w:p w14:paraId="2FFC953B" w14:textId="48C0294E" w:rsidR="001D242D" w:rsidRPr="00876D1A" w:rsidRDefault="00DE4576"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876D1A">
        <w:rPr>
          <w:rFonts w:ascii="Arial" w:eastAsiaTheme="minorEastAsia" w:hAnsi="Arial" w:cs="Arial"/>
          <w:sz w:val="24"/>
          <w:szCs w:val="24"/>
        </w:rPr>
        <w:t xml:space="preserve">Перечень мероприятий подпрограммы </w:t>
      </w:r>
      <w:r w:rsidR="00923A32" w:rsidRPr="00876D1A">
        <w:rPr>
          <w:rFonts w:ascii="Arial" w:eastAsiaTheme="minorEastAsia" w:hAnsi="Arial" w:cs="Arial"/>
          <w:sz w:val="24"/>
          <w:szCs w:val="24"/>
        </w:rPr>
        <w:t>3</w:t>
      </w:r>
      <w:r w:rsidRPr="00876D1A">
        <w:rPr>
          <w:rFonts w:ascii="Arial" w:eastAsiaTheme="minorEastAsia" w:hAnsi="Arial" w:cs="Arial"/>
          <w:sz w:val="24"/>
          <w:szCs w:val="24"/>
        </w:rPr>
        <w:t xml:space="preserve"> «Объекты теплоснаб</w:t>
      </w:r>
      <w:r w:rsidR="00CD19DB" w:rsidRPr="00876D1A">
        <w:rPr>
          <w:rFonts w:ascii="Arial" w:eastAsiaTheme="minorEastAsia" w:hAnsi="Arial" w:cs="Arial"/>
          <w:sz w:val="24"/>
          <w:szCs w:val="24"/>
        </w:rPr>
        <w:t>жения, инженерные коммуникации»</w:t>
      </w:r>
      <w:r w:rsidR="001D242D" w:rsidRPr="00876D1A">
        <w:rPr>
          <w:rFonts w:ascii="Arial" w:eastAsia="Times New Roman" w:hAnsi="Arial" w:cs="Arial"/>
          <w:sz w:val="24"/>
          <w:szCs w:val="24"/>
          <w:lang w:eastAsia="ru-RU"/>
        </w:rPr>
        <w:t xml:space="preserve"> муниципальной программы</w:t>
      </w:r>
      <w:r w:rsidR="00931BDA" w:rsidRPr="00876D1A">
        <w:rPr>
          <w:rFonts w:ascii="Arial" w:eastAsia="Times New Roman" w:hAnsi="Arial" w:cs="Arial"/>
          <w:sz w:val="24"/>
          <w:szCs w:val="24"/>
          <w:lang w:eastAsia="ru-RU"/>
        </w:rPr>
        <w:t xml:space="preserve"> Городского округа </w:t>
      </w:r>
      <w:r w:rsidR="000747A7" w:rsidRPr="00876D1A">
        <w:rPr>
          <w:rFonts w:ascii="Arial" w:eastAsia="Times New Roman" w:hAnsi="Arial" w:cs="Arial"/>
          <w:sz w:val="24"/>
          <w:szCs w:val="24"/>
          <w:lang w:eastAsia="ru-RU"/>
        </w:rPr>
        <w:t xml:space="preserve">Люберцы Московской области </w:t>
      </w:r>
      <w:r w:rsidR="001D242D" w:rsidRPr="00876D1A">
        <w:rPr>
          <w:rFonts w:ascii="Arial" w:eastAsia="Times New Roman" w:hAnsi="Arial" w:cs="Arial"/>
          <w:sz w:val="24"/>
          <w:szCs w:val="24"/>
          <w:lang w:eastAsia="ru-RU"/>
        </w:rPr>
        <w:t>«</w:t>
      </w:r>
      <w:r w:rsidR="003A4E99" w:rsidRPr="00876D1A">
        <w:rPr>
          <w:rFonts w:ascii="Arial" w:eastAsia="Times New Roman" w:hAnsi="Arial" w:cs="Arial"/>
          <w:sz w:val="24"/>
          <w:szCs w:val="24"/>
          <w:lang w:eastAsia="ru-RU"/>
        </w:rPr>
        <w:t xml:space="preserve">Развитие инженерной инфраструктуры и </w:t>
      </w:r>
      <w:proofErr w:type="spellStart"/>
      <w:r w:rsidR="003A4E99" w:rsidRPr="00876D1A">
        <w:rPr>
          <w:rFonts w:ascii="Arial" w:eastAsia="Times New Roman" w:hAnsi="Arial" w:cs="Arial"/>
          <w:sz w:val="24"/>
          <w:szCs w:val="24"/>
          <w:lang w:eastAsia="ru-RU"/>
        </w:rPr>
        <w:t>энергоэффективности</w:t>
      </w:r>
      <w:proofErr w:type="spellEnd"/>
      <w:r w:rsidR="001D242D" w:rsidRPr="00876D1A">
        <w:rPr>
          <w:rFonts w:ascii="Arial" w:eastAsia="Times New Roman" w:hAnsi="Arial" w:cs="Arial"/>
          <w:sz w:val="24"/>
          <w:szCs w:val="24"/>
          <w:lang w:eastAsia="ru-RU"/>
        </w:rPr>
        <w:t>»</w:t>
      </w:r>
    </w:p>
    <w:p w14:paraId="31138203" w14:textId="77777777" w:rsidR="000747A7" w:rsidRPr="00876D1A" w:rsidRDefault="000747A7" w:rsidP="00135D64">
      <w:pPr>
        <w:widowControl w:val="0"/>
        <w:tabs>
          <w:tab w:val="left" w:pos="709"/>
        </w:tabs>
        <w:autoSpaceDE w:val="0"/>
        <w:autoSpaceDN w:val="0"/>
        <w:adjustRightInd w:val="0"/>
        <w:spacing w:line="276" w:lineRule="auto"/>
        <w:ind w:firstLine="709"/>
        <w:jc w:val="right"/>
        <w:outlineLvl w:val="1"/>
        <w:rPr>
          <w:rFonts w:ascii="Arial" w:hAnsi="Arial" w:cs="Arial"/>
          <w:sz w:val="24"/>
          <w:szCs w:val="24"/>
        </w:rPr>
      </w:pPr>
    </w:p>
    <w:p w14:paraId="338836F6" w14:textId="312135C9" w:rsidR="0021521F" w:rsidRPr="00876D1A" w:rsidRDefault="00A32659" w:rsidP="00135D64">
      <w:pPr>
        <w:widowControl w:val="0"/>
        <w:tabs>
          <w:tab w:val="left" w:pos="709"/>
        </w:tabs>
        <w:autoSpaceDE w:val="0"/>
        <w:autoSpaceDN w:val="0"/>
        <w:adjustRightInd w:val="0"/>
        <w:spacing w:line="276" w:lineRule="auto"/>
        <w:ind w:firstLine="709"/>
        <w:jc w:val="right"/>
        <w:outlineLvl w:val="1"/>
        <w:rPr>
          <w:rFonts w:ascii="Arial" w:hAnsi="Arial" w:cs="Arial"/>
          <w:sz w:val="24"/>
          <w:szCs w:val="24"/>
        </w:rPr>
      </w:pPr>
      <w:r w:rsidRPr="00876D1A">
        <w:rPr>
          <w:rFonts w:ascii="Arial" w:hAnsi="Arial" w:cs="Arial"/>
          <w:sz w:val="24"/>
          <w:szCs w:val="24"/>
        </w:rPr>
        <w:t>Таблица 1</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854"/>
        <w:gridCol w:w="1276"/>
        <w:gridCol w:w="1275"/>
        <w:gridCol w:w="1276"/>
        <w:gridCol w:w="850"/>
        <w:gridCol w:w="97"/>
        <w:gridCol w:w="15"/>
        <w:gridCol w:w="7"/>
        <w:gridCol w:w="14"/>
        <w:gridCol w:w="9"/>
        <w:gridCol w:w="97"/>
        <w:gridCol w:w="10"/>
        <w:gridCol w:w="35"/>
        <w:gridCol w:w="505"/>
        <w:gridCol w:w="17"/>
        <w:gridCol w:w="15"/>
        <w:gridCol w:w="21"/>
        <w:gridCol w:w="9"/>
        <w:gridCol w:w="142"/>
        <w:gridCol w:w="97"/>
        <w:gridCol w:w="10"/>
        <w:gridCol w:w="16"/>
        <w:gridCol w:w="19"/>
        <w:gridCol w:w="425"/>
        <w:gridCol w:w="142"/>
        <w:gridCol w:w="79"/>
        <w:gridCol w:w="32"/>
        <w:gridCol w:w="30"/>
        <w:gridCol w:w="14"/>
        <w:gridCol w:w="74"/>
        <w:gridCol w:w="9"/>
        <w:gridCol w:w="30"/>
        <w:gridCol w:w="15"/>
        <w:gridCol w:w="80"/>
        <w:gridCol w:w="53"/>
        <w:gridCol w:w="292"/>
        <w:gridCol w:w="143"/>
        <w:gridCol w:w="141"/>
        <w:gridCol w:w="88"/>
        <w:gridCol w:w="54"/>
        <w:gridCol w:w="568"/>
        <w:gridCol w:w="1275"/>
        <w:gridCol w:w="1134"/>
        <w:gridCol w:w="709"/>
        <w:gridCol w:w="709"/>
        <w:gridCol w:w="1559"/>
      </w:tblGrid>
      <w:tr w:rsidR="00F50DE3" w:rsidRPr="00876D1A" w14:paraId="1561F0A3" w14:textId="77777777" w:rsidTr="004F7BA5">
        <w:trPr>
          <w:trHeight w:val="20"/>
          <w:tblHeader/>
        </w:trPr>
        <w:tc>
          <w:tcPr>
            <w:tcW w:w="556" w:type="dxa"/>
            <w:vMerge w:val="restart"/>
            <w:vAlign w:val="center"/>
          </w:tcPr>
          <w:p w14:paraId="3A5A5582" w14:textId="77777777" w:rsidR="00876D1A" w:rsidRPr="00876D1A" w:rsidRDefault="00876D1A" w:rsidP="00E50E37">
            <w:pPr>
              <w:jc w:val="center"/>
              <w:rPr>
                <w:rFonts w:ascii="Arial" w:hAnsi="Arial" w:cs="Arial"/>
                <w:sz w:val="20"/>
                <w:szCs w:val="20"/>
              </w:rPr>
            </w:pPr>
          </w:p>
          <w:p w14:paraId="509D12D0" w14:textId="77777777" w:rsidR="00F83B07" w:rsidRPr="00876D1A" w:rsidRDefault="00F83B07" w:rsidP="00E50E37">
            <w:pPr>
              <w:jc w:val="center"/>
              <w:rPr>
                <w:rFonts w:ascii="Arial" w:hAnsi="Arial" w:cs="Arial"/>
                <w:sz w:val="20"/>
                <w:szCs w:val="20"/>
              </w:rPr>
            </w:pPr>
            <w:r w:rsidRPr="00876D1A">
              <w:rPr>
                <w:rFonts w:ascii="Arial" w:hAnsi="Arial" w:cs="Arial"/>
                <w:sz w:val="20"/>
                <w:szCs w:val="20"/>
              </w:rPr>
              <w:t>№</w:t>
            </w:r>
          </w:p>
          <w:p w14:paraId="34E7A50F" w14:textId="77777777" w:rsidR="00F83B07" w:rsidRPr="00876D1A" w:rsidRDefault="00F83B07" w:rsidP="00E50E37">
            <w:pPr>
              <w:jc w:val="center"/>
              <w:rPr>
                <w:rFonts w:ascii="Arial" w:hAnsi="Arial" w:cs="Arial"/>
                <w:sz w:val="20"/>
                <w:szCs w:val="20"/>
              </w:rPr>
            </w:pPr>
            <w:proofErr w:type="gramStart"/>
            <w:r w:rsidRPr="00876D1A">
              <w:rPr>
                <w:rFonts w:ascii="Arial" w:hAnsi="Arial" w:cs="Arial"/>
                <w:sz w:val="20"/>
                <w:szCs w:val="20"/>
              </w:rPr>
              <w:t>п</w:t>
            </w:r>
            <w:proofErr w:type="gramEnd"/>
            <w:r w:rsidRPr="00876D1A">
              <w:rPr>
                <w:rFonts w:ascii="Arial" w:hAnsi="Arial" w:cs="Arial"/>
                <w:sz w:val="20"/>
                <w:szCs w:val="20"/>
              </w:rPr>
              <w:t>/п</w:t>
            </w:r>
          </w:p>
        </w:tc>
        <w:tc>
          <w:tcPr>
            <w:tcW w:w="1854" w:type="dxa"/>
            <w:vMerge w:val="restart"/>
            <w:vAlign w:val="center"/>
          </w:tcPr>
          <w:p w14:paraId="35B3EEB7" w14:textId="77777777" w:rsidR="00F83B07" w:rsidRPr="00876D1A" w:rsidRDefault="00F83B07" w:rsidP="00E50E37">
            <w:pPr>
              <w:jc w:val="center"/>
              <w:rPr>
                <w:rFonts w:ascii="Arial" w:hAnsi="Arial" w:cs="Arial"/>
                <w:sz w:val="20"/>
                <w:szCs w:val="20"/>
              </w:rPr>
            </w:pPr>
            <w:r w:rsidRPr="00876D1A">
              <w:rPr>
                <w:rFonts w:ascii="Arial" w:hAnsi="Arial" w:cs="Arial"/>
                <w:sz w:val="20"/>
                <w:szCs w:val="20"/>
              </w:rPr>
              <w:t>Мероприятие подпрограммы</w:t>
            </w:r>
          </w:p>
        </w:tc>
        <w:tc>
          <w:tcPr>
            <w:tcW w:w="1276" w:type="dxa"/>
            <w:vMerge w:val="restart"/>
            <w:vAlign w:val="center"/>
          </w:tcPr>
          <w:p w14:paraId="52D9BA25" w14:textId="77777777" w:rsidR="00F83B07" w:rsidRPr="00876D1A" w:rsidRDefault="00F83B07" w:rsidP="00E50E37">
            <w:pPr>
              <w:jc w:val="center"/>
              <w:rPr>
                <w:rFonts w:ascii="Arial" w:hAnsi="Arial" w:cs="Arial"/>
                <w:sz w:val="20"/>
                <w:szCs w:val="20"/>
              </w:rPr>
            </w:pPr>
            <w:r w:rsidRPr="00876D1A">
              <w:rPr>
                <w:rFonts w:ascii="Arial" w:hAnsi="Arial" w:cs="Arial"/>
                <w:sz w:val="20"/>
                <w:szCs w:val="20"/>
              </w:rPr>
              <w:t>Сроки исполнения мероприятия</w:t>
            </w:r>
          </w:p>
        </w:tc>
        <w:tc>
          <w:tcPr>
            <w:tcW w:w="1275" w:type="dxa"/>
            <w:vMerge w:val="restart"/>
            <w:vAlign w:val="center"/>
          </w:tcPr>
          <w:p w14:paraId="05C70B37" w14:textId="77777777" w:rsidR="00F83B07" w:rsidRPr="00876D1A" w:rsidRDefault="00F83B07" w:rsidP="00E50E37">
            <w:pPr>
              <w:jc w:val="center"/>
              <w:rPr>
                <w:rFonts w:ascii="Arial" w:hAnsi="Arial" w:cs="Arial"/>
                <w:sz w:val="20"/>
                <w:szCs w:val="20"/>
              </w:rPr>
            </w:pPr>
            <w:r w:rsidRPr="00876D1A">
              <w:rPr>
                <w:rFonts w:ascii="Arial" w:hAnsi="Arial" w:cs="Arial"/>
                <w:sz w:val="20"/>
                <w:szCs w:val="20"/>
              </w:rPr>
              <w:t>Источники финансирования</w:t>
            </w:r>
          </w:p>
        </w:tc>
        <w:tc>
          <w:tcPr>
            <w:tcW w:w="1276" w:type="dxa"/>
            <w:vMerge w:val="restart"/>
            <w:vAlign w:val="center"/>
          </w:tcPr>
          <w:p w14:paraId="4005F46D" w14:textId="77777777" w:rsidR="00F83B07" w:rsidRPr="00876D1A" w:rsidRDefault="00F83B07" w:rsidP="00E50E37">
            <w:pPr>
              <w:jc w:val="center"/>
              <w:rPr>
                <w:rFonts w:ascii="Arial" w:hAnsi="Arial" w:cs="Arial"/>
                <w:sz w:val="20"/>
                <w:szCs w:val="20"/>
              </w:rPr>
            </w:pPr>
            <w:r w:rsidRPr="00876D1A">
              <w:rPr>
                <w:rFonts w:ascii="Arial" w:hAnsi="Arial" w:cs="Arial"/>
                <w:sz w:val="20"/>
                <w:szCs w:val="20"/>
              </w:rPr>
              <w:t>Всего</w:t>
            </w:r>
            <w:r w:rsidRPr="00876D1A">
              <w:rPr>
                <w:rFonts w:ascii="Arial" w:hAnsi="Arial" w:cs="Arial"/>
                <w:sz w:val="20"/>
                <w:szCs w:val="20"/>
              </w:rPr>
              <w:br/>
              <w:t>(тыс. руб.)</w:t>
            </w:r>
          </w:p>
        </w:tc>
        <w:tc>
          <w:tcPr>
            <w:tcW w:w="8081" w:type="dxa"/>
            <w:gridSpan w:val="41"/>
            <w:vAlign w:val="center"/>
          </w:tcPr>
          <w:p w14:paraId="6A2D6B9D" w14:textId="19DBFF78" w:rsidR="00F83B07" w:rsidRPr="00876D1A" w:rsidRDefault="00F83B07" w:rsidP="00E50E37">
            <w:pPr>
              <w:jc w:val="center"/>
              <w:rPr>
                <w:rFonts w:ascii="Arial" w:hAnsi="Arial" w:cs="Arial"/>
                <w:sz w:val="20"/>
                <w:szCs w:val="20"/>
              </w:rPr>
            </w:pPr>
            <w:r w:rsidRPr="00876D1A">
              <w:rPr>
                <w:rFonts w:ascii="Arial" w:hAnsi="Arial" w:cs="Arial"/>
                <w:sz w:val="20"/>
                <w:szCs w:val="20"/>
              </w:rPr>
              <w:t>Объем финансирования по годам (тыс. руб.)</w:t>
            </w:r>
          </w:p>
        </w:tc>
        <w:tc>
          <w:tcPr>
            <w:tcW w:w="1559" w:type="dxa"/>
            <w:vMerge w:val="restart"/>
            <w:vAlign w:val="center"/>
          </w:tcPr>
          <w:p w14:paraId="01E3A5F2" w14:textId="353C6CF9" w:rsidR="00F83B07" w:rsidRPr="00876D1A" w:rsidRDefault="00F83B07" w:rsidP="00E50E37">
            <w:pPr>
              <w:jc w:val="center"/>
              <w:rPr>
                <w:rFonts w:ascii="Arial" w:hAnsi="Arial" w:cs="Arial"/>
                <w:sz w:val="20"/>
                <w:szCs w:val="20"/>
              </w:rPr>
            </w:pPr>
            <w:proofErr w:type="gramStart"/>
            <w:r w:rsidRPr="00876D1A">
              <w:rPr>
                <w:rFonts w:ascii="Arial" w:hAnsi="Arial" w:cs="Arial"/>
                <w:sz w:val="20"/>
                <w:szCs w:val="20"/>
              </w:rPr>
              <w:t>Ответственный</w:t>
            </w:r>
            <w:proofErr w:type="gramEnd"/>
            <w:r w:rsidRPr="00876D1A">
              <w:rPr>
                <w:rFonts w:ascii="Arial" w:hAnsi="Arial" w:cs="Arial"/>
                <w:sz w:val="20"/>
                <w:szCs w:val="20"/>
              </w:rPr>
              <w:t xml:space="preserve"> за выполнение мероприятия</w:t>
            </w:r>
          </w:p>
        </w:tc>
      </w:tr>
      <w:tr w:rsidR="00F50DE3" w:rsidRPr="005D086D" w14:paraId="6B0D5F3E" w14:textId="77777777" w:rsidTr="004F7BA5">
        <w:trPr>
          <w:trHeight w:val="20"/>
          <w:tblHeader/>
        </w:trPr>
        <w:tc>
          <w:tcPr>
            <w:tcW w:w="556" w:type="dxa"/>
            <w:vMerge/>
            <w:vAlign w:val="center"/>
          </w:tcPr>
          <w:p w14:paraId="695947C6" w14:textId="77777777" w:rsidR="00F83B07" w:rsidRPr="00876D1A" w:rsidRDefault="00F83B07" w:rsidP="00E50E37">
            <w:pPr>
              <w:jc w:val="center"/>
              <w:rPr>
                <w:rFonts w:ascii="Arial" w:hAnsi="Arial" w:cs="Arial"/>
                <w:sz w:val="20"/>
                <w:szCs w:val="20"/>
              </w:rPr>
            </w:pPr>
          </w:p>
        </w:tc>
        <w:tc>
          <w:tcPr>
            <w:tcW w:w="1854" w:type="dxa"/>
            <w:vMerge/>
            <w:vAlign w:val="center"/>
          </w:tcPr>
          <w:p w14:paraId="21236E5E" w14:textId="77777777" w:rsidR="00F83B07" w:rsidRPr="00876D1A" w:rsidRDefault="00F83B07" w:rsidP="00E50E37">
            <w:pPr>
              <w:jc w:val="center"/>
              <w:rPr>
                <w:rFonts w:ascii="Arial" w:hAnsi="Arial" w:cs="Arial"/>
                <w:sz w:val="20"/>
                <w:szCs w:val="20"/>
              </w:rPr>
            </w:pPr>
          </w:p>
        </w:tc>
        <w:tc>
          <w:tcPr>
            <w:tcW w:w="1276" w:type="dxa"/>
            <w:vMerge/>
            <w:vAlign w:val="center"/>
          </w:tcPr>
          <w:p w14:paraId="674DD427" w14:textId="77777777" w:rsidR="00F83B07" w:rsidRPr="00876D1A" w:rsidRDefault="00F83B07" w:rsidP="00E50E37">
            <w:pPr>
              <w:jc w:val="center"/>
              <w:rPr>
                <w:rFonts w:ascii="Arial" w:hAnsi="Arial" w:cs="Arial"/>
                <w:sz w:val="20"/>
                <w:szCs w:val="20"/>
              </w:rPr>
            </w:pPr>
          </w:p>
        </w:tc>
        <w:tc>
          <w:tcPr>
            <w:tcW w:w="1275" w:type="dxa"/>
            <w:vMerge/>
            <w:vAlign w:val="center"/>
          </w:tcPr>
          <w:p w14:paraId="2FD0CB5D" w14:textId="77777777" w:rsidR="00F83B07" w:rsidRPr="00876D1A" w:rsidRDefault="00F83B07" w:rsidP="00E50E37">
            <w:pPr>
              <w:jc w:val="center"/>
              <w:rPr>
                <w:rFonts w:ascii="Arial" w:hAnsi="Arial" w:cs="Arial"/>
                <w:sz w:val="20"/>
                <w:szCs w:val="20"/>
              </w:rPr>
            </w:pPr>
          </w:p>
        </w:tc>
        <w:tc>
          <w:tcPr>
            <w:tcW w:w="1276" w:type="dxa"/>
            <w:vMerge/>
            <w:vAlign w:val="center"/>
          </w:tcPr>
          <w:p w14:paraId="7816778A" w14:textId="77777777" w:rsidR="00F83B07" w:rsidRPr="00876D1A" w:rsidRDefault="00F83B07" w:rsidP="00E50E37">
            <w:pPr>
              <w:jc w:val="center"/>
              <w:rPr>
                <w:rFonts w:ascii="Arial" w:hAnsi="Arial" w:cs="Arial"/>
                <w:sz w:val="20"/>
                <w:szCs w:val="20"/>
              </w:rPr>
            </w:pPr>
          </w:p>
        </w:tc>
        <w:tc>
          <w:tcPr>
            <w:tcW w:w="4254" w:type="dxa"/>
            <w:gridSpan w:val="37"/>
            <w:vAlign w:val="center"/>
          </w:tcPr>
          <w:p w14:paraId="1ED2FAF2" w14:textId="55788ED7" w:rsidR="00F83B07" w:rsidRPr="00876D1A" w:rsidRDefault="00F83B07" w:rsidP="003A3AA2">
            <w:pPr>
              <w:jc w:val="center"/>
              <w:rPr>
                <w:rFonts w:ascii="Arial" w:hAnsi="Arial" w:cs="Arial"/>
                <w:sz w:val="20"/>
                <w:szCs w:val="20"/>
              </w:rPr>
            </w:pPr>
            <w:r w:rsidRPr="00876D1A">
              <w:rPr>
                <w:rFonts w:ascii="Arial" w:eastAsia="Times New Roman" w:hAnsi="Arial" w:cs="Arial"/>
                <w:color w:val="000000"/>
                <w:sz w:val="20"/>
                <w:szCs w:val="20"/>
                <w:lang w:eastAsia="ru-RU"/>
              </w:rPr>
              <w:t>2026 год</w:t>
            </w:r>
          </w:p>
        </w:tc>
        <w:tc>
          <w:tcPr>
            <w:tcW w:w="1275" w:type="dxa"/>
            <w:vAlign w:val="center"/>
          </w:tcPr>
          <w:p w14:paraId="3D0FAFC4" w14:textId="3823D124" w:rsidR="00F83B07" w:rsidRPr="00876D1A" w:rsidRDefault="00F83B07" w:rsidP="003A3AA2">
            <w:pPr>
              <w:jc w:val="center"/>
              <w:rPr>
                <w:rFonts w:ascii="Arial" w:hAnsi="Arial" w:cs="Arial"/>
                <w:sz w:val="20"/>
                <w:szCs w:val="20"/>
              </w:rPr>
            </w:pPr>
            <w:r w:rsidRPr="00876D1A">
              <w:rPr>
                <w:rFonts w:ascii="Arial" w:eastAsia="Times New Roman" w:hAnsi="Arial" w:cs="Arial"/>
                <w:color w:val="000000"/>
                <w:sz w:val="20"/>
                <w:szCs w:val="20"/>
                <w:lang w:eastAsia="ru-RU"/>
              </w:rPr>
              <w:t>2027 год</w:t>
            </w:r>
          </w:p>
        </w:tc>
        <w:tc>
          <w:tcPr>
            <w:tcW w:w="1134" w:type="dxa"/>
            <w:vAlign w:val="center"/>
          </w:tcPr>
          <w:p w14:paraId="561C1F9F" w14:textId="18EF7960" w:rsidR="00F83B07" w:rsidRPr="00876D1A" w:rsidRDefault="00F83B07" w:rsidP="003A3AA2">
            <w:pPr>
              <w:jc w:val="center"/>
              <w:rPr>
                <w:rFonts w:ascii="Arial" w:hAnsi="Arial" w:cs="Arial"/>
                <w:sz w:val="20"/>
                <w:szCs w:val="20"/>
              </w:rPr>
            </w:pPr>
            <w:r w:rsidRPr="00876D1A">
              <w:rPr>
                <w:rFonts w:ascii="Arial" w:eastAsia="Times New Roman" w:hAnsi="Arial" w:cs="Arial"/>
                <w:color w:val="000000"/>
                <w:sz w:val="20"/>
                <w:szCs w:val="20"/>
                <w:lang w:eastAsia="ru-RU"/>
              </w:rPr>
              <w:t>2028 год</w:t>
            </w:r>
          </w:p>
        </w:tc>
        <w:tc>
          <w:tcPr>
            <w:tcW w:w="709" w:type="dxa"/>
            <w:vAlign w:val="center"/>
          </w:tcPr>
          <w:p w14:paraId="19426543" w14:textId="36101A0A" w:rsidR="00F83B07" w:rsidRPr="00876D1A" w:rsidRDefault="00F83B07" w:rsidP="003A3AA2">
            <w:pPr>
              <w:jc w:val="center"/>
              <w:rPr>
                <w:rFonts w:ascii="Arial" w:hAnsi="Arial" w:cs="Arial"/>
                <w:sz w:val="20"/>
                <w:szCs w:val="20"/>
              </w:rPr>
            </w:pPr>
            <w:r w:rsidRPr="00876D1A">
              <w:rPr>
                <w:rFonts w:ascii="Arial" w:eastAsia="Times New Roman" w:hAnsi="Arial" w:cs="Arial"/>
                <w:color w:val="000000"/>
                <w:sz w:val="20"/>
                <w:szCs w:val="20"/>
                <w:lang w:eastAsia="ru-RU"/>
              </w:rPr>
              <w:t>2029 год</w:t>
            </w:r>
          </w:p>
        </w:tc>
        <w:tc>
          <w:tcPr>
            <w:tcW w:w="709" w:type="dxa"/>
            <w:vAlign w:val="center"/>
          </w:tcPr>
          <w:p w14:paraId="1C3B58C9" w14:textId="22C3B405" w:rsidR="00F83B07" w:rsidRPr="00876D1A" w:rsidRDefault="00F83B07" w:rsidP="003A3AA2">
            <w:pPr>
              <w:jc w:val="center"/>
              <w:rPr>
                <w:rFonts w:ascii="Arial" w:hAnsi="Arial" w:cs="Arial"/>
                <w:sz w:val="20"/>
                <w:szCs w:val="20"/>
              </w:rPr>
            </w:pPr>
            <w:r w:rsidRPr="00876D1A">
              <w:rPr>
                <w:rFonts w:ascii="Arial" w:eastAsia="Times New Roman" w:hAnsi="Arial" w:cs="Arial"/>
                <w:color w:val="000000"/>
                <w:sz w:val="20"/>
                <w:szCs w:val="20"/>
                <w:lang w:eastAsia="ru-RU"/>
              </w:rPr>
              <w:t>2030 год</w:t>
            </w:r>
          </w:p>
        </w:tc>
        <w:tc>
          <w:tcPr>
            <w:tcW w:w="1559" w:type="dxa"/>
            <w:vMerge/>
            <w:vAlign w:val="center"/>
          </w:tcPr>
          <w:p w14:paraId="0FF5FD91" w14:textId="6B865A19" w:rsidR="00F83B07" w:rsidRPr="00876D1A" w:rsidRDefault="00F83B07" w:rsidP="00E50E37">
            <w:pPr>
              <w:jc w:val="center"/>
              <w:rPr>
                <w:rFonts w:ascii="Arial" w:hAnsi="Arial" w:cs="Arial"/>
                <w:sz w:val="20"/>
                <w:szCs w:val="20"/>
              </w:rPr>
            </w:pPr>
          </w:p>
        </w:tc>
      </w:tr>
      <w:tr w:rsidR="00F50DE3" w:rsidRPr="005D086D" w14:paraId="613519F4" w14:textId="77777777" w:rsidTr="004F7BA5">
        <w:trPr>
          <w:trHeight w:val="270"/>
          <w:tblHeader/>
        </w:trPr>
        <w:tc>
          <w:tcPr>
            <w:tcW w:w="556" w:type="dxa"/>
          </w:tcPr>
          <w:p w14:paraId="7B0BB6DF" w14:textId="67A31CDF" w:rsidR="00666738" w:rsidRPr="00876D1A" w:rsidRDefault="00666738" w:rsidP="00BD3EE6">
            <w:pPr>
              <w:jc w:val="center"/>
              <w:rPr>
                <w:rFonts w:ascii="Arial" w:hAnsi="Arial" w:cs="Arial"/>
                <w:sz w:val="20"/>
                <w:szCs w:val="20"/>
              </w:rPr>
            </w:pPr>
            <w:r w:rsidRPr="00876D1A">
              <w:rPr>
                <w:rFonts w:ascii="Arial" w:hAnsi="Arial" w:cs="Arial"/>
                <w:sz w:val="20"/>
                <w:szCs w:val="20"/>
              </w:rPr>
              <w:t>1</w:t>
            </w:r>
          </w:p>
        </w:tc>
        <w:tc>
          <w:tcPr>
            <w:tcW w:w="1854" w:type="dxa"/>
          </w:tcPr>
          <w:p w14:paraId="0B7371D7" w14:textId="0A85EDB4" w:rsidR="00666738" w:rsidRPr="00876D1A" w:rsidRDefault="00666738" w:rsidP="00BD3EE6">
            <w:pPr>
              <w:jc w:val="center"/>
              <w:rPr>
                <w:rFonts w:ascii="Arial" w:hAnsi="Arial" w:cs="Arial"/>
                <w:sz w:val="20"/>
                <w:szCs w:val="20"/>
              </w:rPr>
            </w:pPr>
            <w:r w:rsidRPr="00876D1A">
              <w:rPr>
                <w:rFonts w:ascii="Arial" w:hAnsi="Arial" w:cs="Arial"/>
                <w:sz w:val="20"/>
                <w:szCs w:val="20"/>
              </w:rPr>
              <w:t>2</w:t>
            </w:r>
          </w:p>
        </w:tc>
        <w:tc>
          <w:tcPr>
            <w:tcW w:w="1276" w:type="dxa"/>
          </w:tcPr>
          <w:p w14:paraId="66E2FD13" w14:textId="52D52098" w:rsidR="00666738" w:rsidRPr="00876D1A" w:rsidRDefault="00666738" w:rsidP="00BD3EE6">
            <w:pPr>
              <w:jc w:val="center"/>
              <w:rPr>
                <w:rFonts w:ascii="Arial" w:hAnsi="Arial" w:cs="Arial"/>
                <w:sz w:val="20"/>
                <w:szCs w:val="20"/>
              </w:rPr>
            </w:pPr>
            <w:r w:rsidRPr="00876D1A">
              <w:rPr>
                <w:rFonts w:ascii="Arial" w:hAnsi="Arial" w:cs="Arial"/>
                <w:sz w:val="20"/>
                <w:szCs w:val="20"/>
              </w:rPr>
              <w:t>3</w:t>
            </w:r>
          </w:p>
        </w:tc>
        <w:tc>
          <w:tcPr>
            <w:tcW w:w="1275" w:type="dxa"/>
          </w:tcPr>
          <w:p w14:paraId="2D13B60B" w14:textId="052CD37C" w:rsidR="00666738" w:rsidRPr="00876D1A" w:rsidRDefault="00666738" w:rsidP="00BD3EE6">
            <w:pPr>
              <w:jc w:val="center"/>
              <w:rPr>
                <w:rFonts w:ascii="Arial" w:hAnsi="Arial" w:cs="Arial"/>
                <w:sz w:val="20"/>
                <w:szCs w:val="20"/>
              </w:rPr>
            </w:pPr>
            <w:r w:rsidRPr="00876D1A">
              <w:rPr>
                <w:rFonts w:ascii="Arial" w:hAnsi="Arial" w:cs="Arial"/>
                <w:sz w:val="20"/>
                <w:szCs w:val="20"/>
              </w:rPr>
              <w:t>4</w:t>
            </w:r>
          </w:p>
        </w:tc>
        <w:tc>
          <w:tcPr>
            <w:tcW w:w="1276" w:type="dxa"/>
          </w:tcPr>
          <w:p w14:paraId="683B8C4D" w14:textId="2E57C2AA" w:rsidR="00666738" w:rsidRPr="00876D1A" w:rsidRDefault="00666738" w:rsidP="00A045C2">
            <w:pPr>
              <w:jc w:val="center"/>
              <w:rPr>
                <w:rFonts w:ascii="Arial" w:hAnsi="Arial" w:cs="Arial"/>
                <w:sz w:val="20"/>
                <w:szCs w:val="20"/>
              </w:rPr>
            </w:pPr>
            <w:r w:rsidRPr="00876D1A">
              <w:rPr>
                <w:rFonts w:ascii="Arial" w:hAnsi="Arial" w:cs="Arial"/>
                <w:sz w:val="20"/>
                <w:szCs w:val="20"/>
              </w:rPr>
              <w:t>5</w:t>
            </w:r>
          </w:p>
        </w:tc>
        <w:tc>
          <w:tcPr>
            <w:tcW w:w="4254" w:type="dxa"/>
            <w:gridSpan w:val="37"/>
          </w:tcPr>
          <w:p w14:paraId="0E473156" w14:textId="11EB0A9F" w:rsidR="00666738" w:rsidRPr="00876D1A" w:rsidRDefault="00666738" w:rsidP="00A045C2">
            <w:pPr>
              <w:jc w:val="center"/>
              <w:rPr>
                <w:rFonts w:ascii="Arial" w:hAnsi="Arial" w:cs="Arial"/>
                <w:sz w:val="20"/>
                <w:szCs w:val="20"/>
              </w:rPr>
            </w:pPr>
            <w:r w:rsidRPr="00876D1A">
              <w:rPr>
                <w:rFonts w:ascii="Arial" w:hAnsi="Arial" w:cs="Arial"/>
                <w:sz w:val="20"/>
                <w:szCs w:val="20"/>
              </w:rPr>
              <w:t>6</w:t>
            </w:r>
          </w:p>
        </w:tc>
        <w:tc>
          <w:tcPr>
            <w:tcW w:w="1275" w:type="dxa"/>
          </w:tcPr>
          <w:p w14:paraId="5C3C6810" w14:textId="72B64ACB" w:rsidR="00666738" w:rsidRPr="00876D1A" w:rsidRDefault="00666738" w:rsidP="00A045C2">
            <w:pPr>
              <w:jc w:val="center"/>
              <w:rPr>
                <w:rFonts w:ascii="Arial" w:hAnsi="Arial" w:cs="Arial"/>
                <w:sz w:val="20"/>
                <w:szCs w:val="20"/>
              </w:rPr>
            </w:pPr>
            <w:r w:rsidRPr="00876D1A">
              <w:rPr>
                <w:rFonts w:ascii="Arial" w:hAnsi="Arial" w:cs="Arial"/>
                <w:sz w:val="20"/>
                <w:szCs w:val="20"/>
              </w:rPr>
              <w:t>7</w:t>
            </w:r>
          </w:p>
        </w:tc>
        <w:tc>
          <w:tcPr>
            <w:tcW w:w="1134" w:type="dxa"/>
          </w:tcPr>
          <w:p w14:paraId="14711405" w14:textId="45B2968C" w:rsidR="00666738" w:rsidRPr="00876D1A" w:rsidRDefault="00666738" w:rsidP="00A045C2">
            <w:pPr>
              <w:jc w:val="center"/>
              <w:rPr>
                <w:rFonts w:ascii="Arial" w:hAnsi="Arial" w:cs="Arial"/>
                <w:sz w:val="20"/>
                <w:szCs w:val="20"/>
              </w:rPr>
            </w:pPr>
            <w:r w:rsidRPr="00876D1A">
              <w:rPr>
                <w:rFonts w:ascii="Arial" w:hAnsi="Arial" w:cs="Arial"/>
                <w:sz w:val="20"/>
                <w:szCs w:val="20"/>
              </w:rPr>
              <w:t>8</w:t>
            </w:r>
          </w:p>
        </w:tc>
        <w:tc>
          <w:tcPr>
            <w:tcW w:w="709" w:type="dxa"/>
          </w:tcPr>
          <w:p w14:paraId="09A1BD69" w14:textId="6F466235" w:rsidR="00666738" w:rsidRPr="00876D1A" w:rsidRDefault="00666738" w:rsidP="00A045C2">
            <w:pPr>
              <w:jc w:val="center"/>
              <w:rPr>
                <w:rFonts w:ascii="Arial" w:hAnsi="Arial" w:cs="Arial"/>
                <w:sz w:val="20"/>
                <w:szCs w:val="20"/>
              </w:rPr>
            </w:pPr>
            <w:r w:rsidRPr="00876D1A">
              <w:rPr>
                <w:rFonts w:ascii="Arial" w:hAnsi="Arial" w:cs="Arial"/>
                <w:sz w:val="20"/>
                <w:szCs w:val="20"/>
              </w:rPr>
              <w:t>9</w:t>
            </w:r>
          </w:p>
        </w:tc>
        <w:tc>
          <w:tcPr>
            <w:tcW w:w="709" w:type="dxa"/>
          </w:tcPr>
          <w:p w14:paraId="79A921F1" w14:textId="7A3273ED" w:rsidR="00666738" w:rsidRPr="00876D1A" w:rsidRDefault="00666738" w:rsidP="00A045C2">
            <w:pPr>
              <w:jc w:val="center"/>
              <w:rPr>
                <w:rFonts w:ascii="Arial" w:hAnsi="Arial" w:cs="Arial"/>
                <w:sz w:val="20"/>
                <w:szCs w:val="20"/>
              </w:rPr>
            </w:pPr>
            <w:r w:rsidRPr="00876D1A">
              <w:rPr>
                <w:rFonts w:ascii="Arial" w:hAnsi="Arial" w:cs="Arial"/>
                <w:sz w:val="20"/>
                <w:szCs w:val="20"/>
              </w:rPr>
              <w:t>10</w:t>
            </w:r>
          </w:p>
        </w:tc>
        <w:tc>
          <w:tcPr>
            <w:tcW w:w="1559" w:type="dxa"/>
          </w:tcPr>
          <w:p w14:paraId="5119AE00" w14:textId="2B696B04" w:rsidR="00666738" w:rsidRPr="00876D1A" w:rsidRDefault="00666738" w:rsidP="00A045C2">
            <w:pPr>
              <w:jc w:val="center"/>
              <w:rPr>
                <w:rFonts w:ascii="Arial" w:hAnsi="Arial" w:cs="Arial"/>
                <w:sz w:val="20"/>
                <w:szCs w:val="20"/>
              </w:rPr>
            </w:pPr>
            <w:r w:rsidRPr="00876D1A">
              <w:rPr>
                <w:rFonts w:ascii="Arial" w:hAnsi="Arial" w:cs="Arial"/>
                <w:sz w:val="20"/>
                <w:szCs w:val="20"/>
                <w:lang w:val="en-GB"/>
              </w:rPr>
              <w:t>11</w:t>
            </w:r>
          </w:p>
        </w:tc>
      </w:tr>
      <w:tr w:rsidR="00F50DE3" w:rsidRPr="005D086D" w14:paraId="31D6F108" w14:textId="77777777" w:rsidTr="004F7BA5">
        <w:trPr>
          <w:trHeight w:val="20"/>
        </w:trPr>
        <w:tc>
          <w:tcPr>
            <w:tcW w:w="556" w:type="dxa"/>
            <w:vMerge w:val="restart"/>
          </w:tcPr>
          <w:p w14:paraId="4D318B51" w14:textId="77777777" w:rsidR="004E64E5" w:rsidRPr="00876D1A" w:rsidRDefault="004E64E5" w:rsidP="00BD3EE6">
            <w:pPr>
              <w:rPr>
                <w:rFonts w:ascii="Arial" w:hAnsi="Arial" w:cs="Arial"/>
                <w:sz w:val="20"/>
                <w:szCs w:val="20"/>
              </w:rPr>
            </w:pPr>
            <w:r w:rsidRPr="00876D1A">
              <w:rPr>
                <w:rFonts w:ascii="Arial" w:hAnsi="Arial" w:cs="Arial"/>
                <w:sz w:val="20"/>
                <w:szCs w:val="20"/>
              </w:rPr>
              <w:t>1</w:t>
            </w:r>
          </w:p>
        </w:tc>
        <w:tc>
          <w:tcPr>
            <w:tcW w:w="1854" w:type="dxa"/>
            <w:vMerge w:val="restart"/>
          </w:tcPr>
          <w:p w14:paraId="00BA8EED" w14:textId="77777777" w:rsidR="004E64E5" w:rsidRPr="00876D1A" w:rsidRDefault="004E64E5" w:rsidP="00BD3EE6">
            <w:pPr>
              <w:rPr>
                <w:rFonts w:ascii="Arial" w:hAnsi="Arial" w:cs="Arial"/>
                <w:sz w:val="20"/>
                <w:szCs w:val="20"/>
              </w:rPr>
            </w:pPr>
            <w:r w:rsidRPr="00876D1A">
              <w:rPr>
                <w:rFonts w:ascii="Arial" w:hAnsi="Arial" w:cs="Arial"/>
                <w:sz w:val="20"/>
                <w:szCs w:val="20"/>
              </w:rPr>
              <w:t>Основное мероприятие 01 Строительство, реконструкция, капитальный ремонт объектов теплоснабжения на территории муниципальных образований Московской области</w:t>
            </w:r>
          </w:p>
        </w:tc>
        <w:tc>
          <w:tcPr>
            <w:tcW w:w="1276" w:type="dxa"/>
            <w:vMerge w:val="restart"/>
          </w:tcPr>
          <w:p w14:paraId="1009CE2D" w14:textId="7B1990AD" w:rsidR="004E64E5" w:rsidRPr="00876D1A" w:rsidRDefault="004E64E5" w:rsidP="00BD3EE6">
            <w:pPr>
              <w:rPr>
                <w:rFonts w:ascii="Arial" w:hAnsi="Arial" w:cs="Arial"/>
                <w:sz w:val="20"/>
                <w:szCs w:val="20"/>
              </w:rPr>
            </w:pPr>
            <w:r w:rsidRPr="00876D1A">
              <w:rPr>
                <w:rFonts w:ascii="Arial" w:hAnsi="Arial" w:cs="Arial"/>
                <w:sz w:val="20"/>
                <w:szCs w:val="20"/>
              </w:rPr>
              <w:t>01.01.2026-31.12.2030</w:t>
            </w:r>
          </w:p>
        </w:tc>
        <w:tc>
          <w:tcPr>
            <w:tcW w:w="1275" w:type="dxa"/>
          </w:tcPr>
          <w:p w14:paraId="6337510A" w14:textId="77777777" w:rsidR="004E64E5" w:rsidRPr="00876D1A" w:rsidRDefault="004E64E5" w:rsidP="00BD3EE6">
            <w:pPr>
              <w:rPr>
                <w:rFonts w:ascii="Arial" w:hAnsi="Arial" w:cs="Arial"/>
                <w:sz w:val="20"/>
                <w:szCs w:val="20"/>
              </w:rPr>
            </w:pPr>
            <w:r w:rsidRPr="00876D1A">
              <w:rPr>
                <w:rFonts w:ascii="Arial" w:hAnsi="Arial" w:cs="Arial"/>
                <w:sz w:val="20"/>
                <w:szCs w:val="20"/>
              </w:rPr>
              <w:t>Средства федерального бюджета</w:t>
            </w:r>
          </w:p>
        </w:tc>
        <w:tc>
          <w:tcPr>
            <w:tcW w:w="1276" w:type="dxa"/>
          </w:tcPr>
          <w:p w14:paraId="5C2CD6EB" w14:textId="59A7E45C" w:rsidR="004E64E5" w:rsidRPr="00876D1A" w:rsidRDefault="004E64E5" w:rsidP="00A045C2">
            <w:pPr>
              <w:jc w:val="center"/>
              <w:rPr>
                <w:rFonts w:ascii="Arial" w:hAnsi="Arial" w:cs="Arial"/>
                <w:sz w:val="20"/>
                <w:szCs w:val="20"/>
              </w:rPr>
            </w:pPr>
            <w:r w:rsidRPr="00876D1A">
              <w:rPr>
                <w:rFonts w:ascii="Arial" w:hAnsi="Arial" w:cs="Arial"/>
                <w:sz w:val="20"/>
                <w:szCs w:val="20"/>
              </w:rPr>
              <w:t>0,00</w:t>
            </w:r>
          </w:p>
        </w:tc>
        <w:tc>
          <w:tcPr>
            <w:tcW w:w="4254" w:type="dxa"/>
            <w:gridSpan w:val="37"/>
          </w:tcPr>
          <w:p w14:paraId="2AE89D6B" w14:textId="04D4EC24" w:rsidR="004E64E5" w:rsidRPr="00876D1A" w:rsidRDefault="004E64E5" w:rsidP="00A045C2">
            <w:pPr>
              <w:jc w:val="center"/>
              <w:rPr>
                <w:rFonts w:ascii="Arial" w:hAnsi="Arial" w:cs="Arial"/>
                <w:sz w:val="20"/>
                <w:szCs w:val="20"/>
              </w:rPr>
            </w:pPr>
            <w:r w:rsidRPr="00876D1A">
              <w:rPr>
                <w:rFonts w:ascii="Arial" w:hAnsi="Arial" w:cs="Arial"/>
                <w:sz w:val="20"/>
                <w:szCs w:val="20"/>
              </w:rPr>
              <w:t>0,00</w:t>
            </w:r>
          </w:p>
        </w:tc>
        <w:tc>
          <w:tcPr>
            <w:tcW w:w="1275" w:type="dxa"/>
          </w:tcPr>
          <w:p w14:paraId="38EBD814" w14:textId="29BEDF2E" w:rsidR="004E64E5" w:rsidRPr="00876D1A" w:rsidRDefault="004E64E5" w:rsidP="00A045C2">
            <w:pPr>
              <w:jc w:val="center"/>
              <w:rPr>
                <w:rFonts w:ascii="Arial" w:hAnsi="Arial" w:cs="Arial"/>
                <w:sz w:val="20"/>
                <w:szCs w:val="20"/>
              </w:rPr>
            </w:pPr>
            <w:r w:rsidRPr="00876D1A">
              <w:rPr>
                <w:rFonts w:ascii="Arial" w:hAnsi="Arial" w:cs="Arial"/>
                <w:sz w:val="20"/>
                <w:szCs w:val="20"/>
              </w:rPr>
              <w:t>0,00</w:t>
            </w:r>
          </w:p>
        </w:tc>
        <w:tc>
          <w:tcPr>
            <w:tcW w:w="1134" w:type="dxa"/>
          </w:tcPr>
          <w:p w14:paraId="4ACD58AC" w14:textId="707561BD" w:rsidR="004E64E5" w:rsidRPr="00876D1A" w:rsidRDefault="004E64E5" w:rsidP="00A045C2">
            <w:pPr>
              <w:jc w:val="center"/>
              <w:rPr>
                <w:rFonts w:ascii="Arial" w:hAnsi="Arial" w:cs="Arial"/>
                <w:sz w:val="20"/>
                <w:szCs w:val="20"/>
              </w:rPr>
            </w:pPr>
            <w:r w:rsidRPr="00876D1A">
              <w:rPr>
                <w:rFonts w:ascii="Arial" w:hAnsi="Arial" w:cs="Arial"/>
                <w:sz w:val="20"/>
                <w:szCs w:val="20"/>
              </w:rPr>
              <w:t>0,00</w:t>
            </w:r>
          </w:p>
        </w:tc>
        <w:tc>
          <w:tcPr>
            <w:tcW w:w="709" w:type="dxa"/>
          </w:tcPr>
          <w:p w14:paraId="2600F9E3" w14:textId="7DBD229B" w:rsidR="004E64E5" w:rsidRPr="00876D1A" w:rsidRDefault="004E64E5" w:rsidP="00A045C2">
            <w:pPr>
              <w:jc w:val="center"/>
              <w:rPr>
                <w:rFonts w:ascii="Arial" w:hAnsi="Arial" w:cs="Arial"/>
                <w:sz w:val="20"/>
                <w:szCs w:val="20"/>
              </w:rPr>
            </w:pPr>
            <w:r w:rsidRPr="00876D1A">
              <w:rPr>
                <w:rFonts w:ascii="Arial" w:hAnsi="Arial" w:cs="Arial"/>
                <w:sz w:val="20"/>
                <w:szCs w:val="20"/>
              </w:rPr>
              <w:t>0,00</w:t>
            </w:r>
          </w:p>
        </w:tc>
        <w:tc>
          <w:tcPr>
            <w:tcW w:w="709" w:type="dxa"/>
          </w:tcPr>
          <w:p w14:paraId="459D10B5" w14:textId="47D1789A" w:rsidR="004E64E5" w:rsidRPr="00876D1A" w:rsidRDefault="004E64E5" w:rsidP="00A045C2">
            <w:pPr>
              <w:jc w:val="center"/>
              <w:rPr>
                <w:rFonts w:ascii="Arial" w:hAnsi="Arial" w:cs="Arial"/>
                <w:sz w:val="20"/>
                <w:szCs w:val="20"/>
              </w:rPr>
            </w:pPr>
            <w:r w:rsidRPr="00876D1A">
              <w:rPr>
                <w:rFonts w:ascii="Arial" w:hAnsi="Arial" w:cs="Arial"/>
                <w:sz w:val="20"/>
                <w:szCs w:val="20"/>
              </w:rPr>
              <w:t>0,00</w:t>
            </w:r>
          </w:p>
        </w:tc>
        <w:tc>
          <w:tcPr>
            <w:tcW w:w="1559" w:type="dxa"/>
            <w:vMerge w:val="restart"/>
          </w:tcPr>
          <w:p w14:paraId="42CF9D6B" w14:textId="688807B8" w:rsidR="004E64E5" w:rsidRPr="00876D1A" w:rsidRDefault="004E64E5" w:rsidP="00A045C2">
            <w:pPr>
              <w:jc w:val="center"/>
              <w:rPr>
                <w:rFonts w:ascii="Arial" w:hAnsi="Arial" w:cs="Arial"/>
                <w:sz w:val="20"/>
                <w:szCs w:val="20"/>
              </w:rPr>
            </w:pPr>
            <w:r w:rsidRPr="00876D1A">
              <w:rPr>
                <w:rFonts w:ascii="Arial" w:hAnsi="Arial" w:cs="Arial"/>
                <w:sz w:val="20"/>
                <w:szCs w:val="20"/>
              </w:rPr>
              <w:t>Х</w:t>
            </w:r>
          </w:p>
        </w:tc>
      </w:tr>
      <w:tr w:rsidR="00F50DE3" w:rsidRPr="005D086D" w14:paraId="37B139E3" w14:textId="77777777" w:rsidTr="004F7BA5">
        <w:trPr>
          <w:trHeight w:val="20"/>
        </w:trPr>
        <w:tc>
          <w:tcPr>
            <w:tcW w:w="556" w:type="dxa"/>
            <w:vMerge/>
          </w:tcPr>
          <w:p w14:paraId="1DE98D9C" w14:textId="77777777" w:rsidR="00E622F6" w:rsidRPr="005D086D" w:rsidRDefault="00E622F6" w:rsidP="00BD3EE6">
            <w:pPr>
              <w:rPr>
                <w:rFonts w:ascii="Arial" w:hAnsi="Arial" w:cs="Arial"/>
                <w:sz w:val="24"/>
                <w:szCs w:val="24"/>
              </w:rPr>
            </w:pPr>
          </w:p>
        </w:tc>
        <w:tc>
          <w:tcPr>
            <w:tcW w:w="1854" w:type="dxa"/>
            <w:vMerge/>
            <w:vAlign w:val="center"/>
          </w:tcPr>
          <w:p w14:paraId="23EA5B03" w14:textId="77777777" w:rsidR="00E622F6" w:rsidRPr="005D086D" w:rsidRDefault="00E622F6" w:rsidP="00BD3EE6">
            <w:pPr>
              <w:rPr>
                <w:rFonts w:ascii="Arial" w:hAnsi="Arial" w:cs="Arial"/>
                <w:sz w:val="20"/>
                <w:szCs w:val="20"/>
              </w:rPr>
            </w:pPr>
          </w:p>
        </w:tc>
        <w:tc>
          <w:tcPr>
            <w:tcW w:w="1276" w:type="dxa"/>
            <w:vMerge/>
          </w:tcPr>
          <w:p w14:paraId="70B2448C" w14:textId="77777777" w:rsidR="00E622F6" w:rsidRPr="005D086D" w:rsidRDefault="00E622F6" w:rsidP="00BD3EE6">
            <w:pPr>
              <w:rPr>
                <w:rFonts w:ascii="Arial" w:hAnsi="Arial" w:cs="Arial"/>
                <w:sz w:val="20"/>
                <w:szCs w:val="20"/>
              </w:rPr>
            </w:pPr>
          </w:p>
        </w:tc>
        <w:tc>
          <w:tcPr>
            <w:tcW w:w="1275" w:type="dxa"/>
          </w:tcPr>
          <w:p w14:paraId="01FCB37D" w14:textId="77777777" w:rsidR="00E622F6" w:rsidRPr="005D086D" w:rsidRDefault="00E622F6" w:rsidP="00BD3EE6">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567E6301" w14:textId="1FA2A39E" w:rsidR="00E622F6" w:rsidRPr="005D086D" w:rsidRDefault="00F91DA1" w:rsidP="004E64E5">
            <w:pPr>
              <w:jc w:val="center"/>
              <w:rPr>
                <w:rFonts w:ascii="Arial" w:hAnsi="Arial" w:cs="Arial"/>
                <w:sz w:val="20"/>
                <w:szCs w:val="20"/>
              </w:rPr>
            </w:pPr>
            <w:r w:rsidRPr="005D086D">
              <w:rPr>
                <w:rFonts w:ascii="Arial" w:hAnsi="Arial" w:cs="Arial"/>
                <w:sz w:val="20"/>
                <w:szCs w:val="20"/>
              </w:rPr>
              <w:t>1 130 523,72</w:t>
            </w:r>
          </w:p>
        </w:tc>
        <w:tc>
          <w:tcPr>
            <w:tcW w:w="4254" w:type="dxa"/>
            <w:gridSpan w:val="37"/>
          </w:tcPr>
          <w:p w14:paraId="652B663B" w14:textId="330429D2" w:rsidR="00E622F6" w:rsidRPr="005D086D" w:rsidRDefault="009A0E15" w:rsidP="005B4691">
            <w:pPr>
              <w:jc w:val="center"/>
              <w:rPr>
                <w:rFonts w:ascii="Arial" w:hAnsi="Arial" w:cs="Arial"/>
                <w:sz w:val="20"/>
                <w:szCs w:val="20"/>
              </w:rPr>
            </w:pPr>
            <w:r w:rsidRPr="005D086D">
              <w:rPr>
                <w:rFonts w:ascii="Arial" w:hAnsi="Arial" w:cs="Arial"/>
                <w:sz w:val="20"/>
                <w:szCs w:val="20"/>
              </w:rPr>
              <w:t>802 647,88</w:t>
            </w:r>
          </w:p>
        </w:tc>
        <w:tc>
          <w:tcPr>
            <w:tcW w:w="1275" w:type="dxa"/>
          </w:tcPr>
          <w:p w14:paraId="4CFDDD8B" w14:textId="6518D252" w:rsidR="00E622F6" w:rsidRPr="005D086D" w:rsidRDefault="009A0E15" w:rsidP="00BC58C8">
            <w:pPr>
              <w:jc w:val="center"/>
              <w:rPr>
                <w:rFonts w:ascii="Arial" w:hAnsi="Arial" w:cs="Arial"/>
                <w:sz w:val="20"/>
                <w:szCs w:val="20"/>
              </w:rPr>
            </w:pPr>
            <w:r w:rsidRPr="005D086D">
              <w:rPr>
                <w:rFonts w:ascii="Arial" w:hAnsi="Arial" w:cs="Arial"/>
                <w:sz w:val="20"/>
                <w:szCs w:val="20"/>
              </w:rPr>
              <w:t>327 875,8</w:t>
            </w:r>
            <w:r w:rsidR="00BC58C8" w:rsidRPr="005D086D">
              <w:rPr>
                <w:rFonts w:ascii="Arial" w:hAnsi="Arial" w:cs="Arial"/>
                <w:sz w:val="20"/>
                <w:szCs w:val="20"/>
              </w:rPr>
              <w:t>4</w:t>
            </w:r>
          </w:p>
        </w:tc>
        <w:tc>
          <w:tcPr>
            <w:tcW w:w="1134" w:type="dxa"/>
          </w:tcPr>
          <w:p w14:paraId="4228FDDB" w14:textId="3CBE4D02"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437E0219" w14:textId="0655096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775E5FC1" w14:textId="19218AC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399F84AA" w14:textId="3596DB0D" w:rsidR="00E622F6" w:rsidRPr="005D086D" w:rsidRDefault="00E622F6" w:rsidP="00A045C2">
            <w:pPr>
              <w:jc w:val="center"/>
              <w:rPr>
                <w:rFonts w:ascii="Arial" w:hAnsi="Arial" w:cs="Arial"/>
                <w:sz w:val="24"/>
                <w:szCs w:val="24"/>
              </w:rPr>
            </w:pPr>
          </w:p>
        </w:tc>
      </w:tr>
      <w:tr w:rsidR="009A0E15" w:rsidRPr="005D086D" w14:paraId="44985605" w14:textId="77777777" w:rsidTr="004F7BA5">
        <w:trPr>
          <w:trHeight w:val="20"/>
        </w:trPr>
        <w:tc>
          <w:tcPr>
            <w:tcW w:w="556" w:type="dxa"/>
            <w:vMerge/>
          </w:tcPr>
          <w:p w14:paraId="250681EC" w14:textId="77777777" w:rsidR="009A0E15" w:rsidRPr="005D086D" w:rsidRDefault="009A0E15" w:rsidP="00BD3EE6">
            <w:pPr>
              <w:rPr>
                <w:rFonts w:ascii="Arial" w:hAnsi="Arial" w:cs="Arial"/>
                <w:sz w:val="24"/>
                <w:szCs w:val="24"/>
              </w:rPr>
            </w:pPr>
          </w:p>
        </w:tc>
        <w:tc>
          <w:tcPr>
            <w:tcW w:w="1854" w:type="dxa"/>
            <w:vMerge/>
            <w:vAlign w:val="center"/>
          </w:tcPr>
          <w:p w14:paraId="05B30704" w14:textId="77777777" w:rsidR="009A0E15" w:rsidRPr="005D086D" w:rsidRDefault="009A0E15" w:rsidP="00BD3EE6">
            <w:pPr>
              <w:rPr>
                <w:rFonts w:ascii="Arial" w:hAnsi="Arial" w:cs="Arial"/>
                <w:sz w:val="20"/>
                <w:szCs w:val="20"/>
              </w:rPr>
            </w:pPr>
          </w:p>
        </w:tc>
        <w:tc>
          <w:tcPr>
            <w:tcW w:w="1276" w:type="dxa"/>
            <w:vMerge/>
          </w:tcPr>
          <w:p w14:paraId="4020D47C" w14:textId="77777777" w:rsidR="009A0E15" w:rsidRPr="005D086D" w:rsidRDefault="009A0E15" w:rsidP="00BD3EE6">
            <w:pPr>
              <w:rPr>
                <w:rFonts w:ascii="Arial" w:hAnsi="Arial" w:cs="Arial"/>
                <w:sz w:val="20"/>
                <w:szCs w:val="20"/>
              </w:rPr>
            </w:pPr>
          </w:p>
        </w:tc>
        <w:tc>
          <w:tcPr>
            <w:tcW w:w="1275" w:type="dxa"/>
          </w:tcPr>
          <w:p w14:paraId="46845D15" w14:textId="412F18E1" w:rsidR="009A0E15" w:rsidRPr="005D086D" w:rsidRDefault="009A0E15" w:rsidP="0074221F">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5EF3C5C5" w14:textId="16291147" w:rsidR="009A0E15" w:rsidRPr="005D086D" w:rsidRDefault="00BC58C8" w:rsidP="007C3D3E">
            <w:pPr>
              <w:jc w:val="center"/>
              <w:rPr>
                <w:rFonts w:ascii="Arial" w:hAnsi="Arial" w:cs="Arial"/>
                <w:sz w:val="20"/>
                <w:szCs w:val="20"/>
              </w:rPr>
            </w:pPr>
            <w:r w:rsidRPr="005D086D">
              <w:rPr>
                <w:rFonts w:ascii="Arial" w:hAnsi="Arial" w:cs="Arial"/>
                <w:sz w:val="20"/>
                <w:szCs w:val="20"/>
              </w:rPr>
              <w:t>437 155,3</w:t>
            </w:r>
            <w:r w:rsidR="007C3D3E" w:rsidRPr="005D086D">
              <w:rPr>
                <w:rFonts w:ascii="Arial" w:hAnsi="Arial" w:cs="Arial"/>
                <w:sz w:val="20"/>
                <w:szCs w:val="20"/>
              </w:rPr>
              <w:t>3</w:t>
            </w:r>
          </w:p>
        </w:tc>
        <w:tc>
          <w:tcPr>
            <w:tcW w:w="4254" w:type="dxa"/>
            <w:gridSpan w:val="37"/>
          </w:tcPr>
          <w:p w14:paraId="09BA9EA6" w14:textId="5C6ED564" w:rsidR="009A0E15" w:rsidRPr="005D086D" w:rsidRDefault="009A0E15" w:rsidP="007C3D3E">
            <w:pPr>
              <w:jc w:val="center"/>
              <w:rPr>
                <w:rFonts w:ascii="Arial" w:hAnsi="Arial" w:cs="Arial"/>
                <w:sz w:val="20"/>
                <w:szCs w:val="20"/>
              </w:rPr>
            </w:pPr>
            <w:r w:rsidRPr="005D086D">
              <w:rPr>
                <w:rFonts w:ascii="Arial" w:hAnsi="Arial" w:cs="Arial"/>
                <w:sz w:val="20"/>
                <w:szCs w:val="20"/>
              </w:rPr>
              <w:t>278 568,3</w:t>
            </w:r>
            <w:r w:rsidR="007C3D3E" w:rsidRPr="005D086D">
              <w:rPr>
                <w:rFonts w:ascii="Arial" w:hAnsi="Arial" w:cs="Arial"/>
                <w:sz w:val="20"/>
                <w:szCs w:val="20"/>
              </w:rPr>
              <w:t>3</w:t>
            </w:r>
          </w:p>
        </w:tc>
        <w:tc>
          <w:tcPr>
            <w:tcW w:w="1275" w:type="dxa"/>
          </w:tcPr>
          <w:p w14:paraId="5764F762" w14:textId="6C579A42" w:rsidR="009A0E15" w:rsidRPr="005D086D" w:rsidRDefault="009A0E15" w:rsidP="0074221F">
            <w:pPr>
              <w:jc w:val="center"/>
              <w:rPr>
                <w:rFonts w:ascii="Arial" w:hAnsi="Arial" w:cs="Arial"/>
                <w:sz w:val="20"/>
                <w:szCs w:val="20"/>
              </w:rPr>
            </w:pPr>
            <w:r w:rsidRPr="005D086D">
              <w:rPr>
                <w:rFonts w:ascii="Arial" w:hAnsi="Arial" w:cs="Arial"/>
                <w:sz w:val="20"/>
                <w:szCs w:val="20"/>
              </w:rPr>
              <w:t>158 587,00</w:t>
            </w:r>
          </w:p>
        </w:tc>
        <w:tc>
          <w:tcPr>
            <w:tcW w:w="1134" w:type="dxa"/>
          </w:tcPr>
          <w:p w14:paraId="57734377" w14:textId="28E295C4" w:rsidR="009A0E15" w:rsidRPr="005D086D" w:rsidRDefault="009A0E15" w:rsidP="00A045C2">
            <w:pPr>
              <w:jc w:val="center"/>
              <w:rPr>
                <w:rFonts w:ascii="Arial" w:hAnsi="Arial" w:cs="Arial"/>
                <w:sz w:val="20"/>
                <w:szCs w:val="20"/>
              </w:rPr>
            </w:pPr>
            <w:r w:rsidRPr="005D086D">
              <w:rPr>
                <w:rFonts w:ascii="Arial" w:hAnsi="Arial" w:cs="Arial"/>
                <w:sz w:val="20"/>
                <w:szCs w:val="20"/>
              </w:rPr>
              <w:t>0,00</w:t>
            </w:r>
          </w:p>
        </w:tc>
        <w:tc>
          <w:tcPr>
            <w:tcW w:w="709" w:type="dxa"/>
          </w:tcPr>
          <w:p w14:paraId="693404C9" w14:textId="470E9458" w:rsidR="009A0E15" w:rsidRPr="005D086D" w:rsidRDefault="009A0E15" w:rsidP="00A045C2">
            <w:pPr>
              <w:jc w:val="center"/>
              <w:rPr>
                <w:rFonts w:ascii="Arial" w:hAnsi="Arial" w:cs="Arial"/>
                <w:sz w:val="20"/>
                <w:szCs w:val="20"/>
              </w:rPr>
            </w:pPr>
            <w:r w:rsidRPr="005D086D">
              <w:rPr>
                <w:rFonts w:ascii="Arial" w:hAnsi="Arial" w:cs="Arial"/>
                <w:sz w:val="20"/>
                <w:szCs w:val="20"/>
              </w:rPr>
              <w:t>0,00</w:t>
            </w:r>
          </w:p>
        </w:tc>
        <w:tc>
          <w:tcPr>
            <w:tcW w:w="709" w:type="dxa"/>
          </w:tcPr>
          <w:p w14:paraId="785AEAF6" w14:textId="4D3132E7" w:rsidR="009A0E15" w:rsidRPr="005D086D" w:rsidRDefault="009A0E1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7BF01667" w14:textId="7A8C6DBD" w:rsidR="009A0E15" w:rsidRPr="005D086D" w:rsidRDefault="009A0E15" w:rsidP="00A045C2">
            <w:pPr>
              <w:jc w:val="center"/>
              <w:rPr>
                <w:rFonts w:ascii="Arial" w:hAnsi="Arial" w:cs="Arial"/>
                <w:sz w:val="24"/>
                <w:szCs w:val="24"/>
              </w:rPr>
            </w:pPr>
          </w:p>
        </w:tc>
      </w:tr>
      <w:tr w:rsidR="00F50DE3" w:rsidRPr="005D086D" w14:paraId="558F6A0C" w14:textId="77777777" w:rsidTr="004F7BA5">
        <w:trPr>
          <w:trHeight w:val="20"/>
        </w:trPr>
        <w:tc>
          <w:tcPr>
            <w:tcW w:w="556" w:type="dxa"/>
            <w:vMerge/>
          </w:tcPr>
          <w:p w14:paraId="2328C72C" w14:textId="77777777" w:rsidR="00E622F6" w:rsidRPr="005D086D" w:rsidRDefault="00E622F6" w:rsidP="00BD3EE6">
            <w:pPr>
              <w:rPr>
                <w:rFonts w:ascii="Arial" w:hAnsi="Arial" w:cs="Arial"/>
                <w:sz w:val="24"/>
                <w:szCs w:val="24"/>
              </w:rPr>
            </w:pPr>
          </w:p>
        </w:tc>
        <w:tc>
          <w:tcPr>
            <w:tcW w:w="1854" w:type="dxa"/>
            <w:vMerge/>
            <w:vAlign w:val="center"/>
          </w:tcPr>
          <w:p w14:paraId="6E6DB627" w14:textId="77777777" w:rsidR="00E622F6" w:rsidRPr="005D086D" w:rsidRDefault="00E622F6" w:rsidP="00BD3EE6">
            <w:pPr>
              <w:rPr>
                <w:rFonts w:ascii="Arial" w:hAnsi="Arial" w:cs="Arial"/>
                <w:sz w:val="20"/>
                <w:szCs w:val="20"/>
              </w:rPr>
            </w:pPr>
          </w:p>
        </w:tc>
        <w:tc>
          <w:tcPr>
            <w:tcW w:w="1276" w:type="dxa"/>
            <w:vMerge/>
          </w:tcPr>
          <w:p w14:paraId="01F1E7D7" w14:textId="77777777" w:rsidR="00E622F6" w:rsidRPr="005D086D" w:rsidRDefault="00E622F6" w:rsidP="00BD3EE6">
            <w:pPr>
              <w:rPr>
                <w:rFonts w:ascii="Arial" w:hAnsi="Arial" w:cs="Arial"/>
                <w:sz w:val="20"/>
                <w:szCs w:val="20"/>
              </w:rPr>
            </w:pPr>
          </w:p>
        </w:tc>
        <w:tc>
          <w:tcPr>
            <w:tcW w:w="1275" w:type="dxa"/>
          </w:tcPr>
          <w:p w14:paraId="3857C559" w14:textId="77777777" w:rsidR="00E622F6" w:rsidRPr="005D086D" w:rsidRDefault="00E622F6" w:rsidP="00BD3EE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1A3AC18D" w14:textId="5F64FF20" w:rsidR="00E622F6" w:rsidRPr="005D086D" w:rsidRDefault="00E622F6" w:rsidP="00A045C2">
            <w:pPr>
              <w:jc w:val="center"/>
              <w:rPr>
                <w:rFonts w:ascii="Arial" w:hAnsi="Arial" w:cs="Arial"/>
                <w:sz w:val="20"/>
                <w:szCs w:val="20"/>
              </w:rPr>
            </w:pPr>
            <w:r w:rsidRPr="005D086D">
              <w:rPr>
                <w:rFonts w:ascii="Arial" w:hAnsi="Arial" w:cs="Arial"/>
                <w:sz w:val="20"/>
                <w:szCs w:val="20"/>
              </w:rPr>
              <w:t xml:space="preserve">134 879,40 </w:t>
            </w:r>
          </w:p>
        </w:tc>
        <w:tc>
          <w:tcPr>
            <w:tcW w:w="4254" w:type="dxa"/>
            <w:gridSpan w:val="37"/>
          </w:tcPr>
          <w:p w14:paraId="566FEEE8" w14:textId="7B4099D5" w:rsidR="00E622F6" w:rsidRPr="005D086D" w:rsidRDefault="009A0E15" w:rsidP="00A045C2">
            <w:pPr>
              <w:jc w:val="center"/>
              <w:rPr>
                <w:rFonts w:ascii="Arial" w:hAnsi="Arial" w:cs="Arial"/>
                <w:sz w:val="20"/>
                <w:szCs w:val="20"/>
              </w:rPr>
            </w:pPr>
            <w:r w:rsidRPr="005D086D">
              <w:rPr>
                <w:rFonts w:ascii="Arial" w:hAnsi="Arial" w:cs="Arial"/>
                <w:sz w:val="20"/>
                <w:szCs w:val="20"/>
              </w:rPr>
              <w:t>134 879,40</w:t>
            </w:r>
          </w:p>
        </w:tc>
        <w:tc>
          <w:tcPr>
            <w:tcW w:w="1275" w:type="dxa"/>
          </w:tcPr>
          <w:p w14:paraId="1F2D1AB7" w14:textId="785A7749" w:rsidR="00E622F6" w:rsidRPr="005D086D" w:rsidRDefault="009A0E15" w:rsidP="00A045C2">
            <w:pPr>
              <w:jc w:val="center"/>
              <w:rPr>
                <w:rFonts w:ascii="Arial" w:hAnsi="Arial" w:cs="Arial"/>
                <w:sz w:val="20"/>
                <w:szCs w:val="20"/>
              </w:rPr>
            </w:pPr>
            <w:r w:rsidRPr="005D086D">
              <w:rPr>
                <w:rFonts w:ascii="Arial" w:hAnsi="Arial" w:cs="Arial"/>
                <w:sz w:val="20"/>
                <w:szCs w:val="20"/>
              </w:rPr>
              <w:t>0,00</w:t>
            </w:r>
          </w:p>
        </w:tc>
        <w:tc>
          <w:tcPr>
            <w:tcW w:w="1134" w:type="dxa"/>
          </w:tcPr>
          <w:p w14:paraId="2066AF8E" w14:textId="311766C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59EEA85D" w14:textId="3F22B85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14F2CFA7" w14:textId="083EAFE9"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E69A298" w14:textId="52F4D095" w:rsidR="00E622F6" w:rsidRPr="005D086D" w:rsidRDefault="00E622F6" w:rsidP="00A045C2">
            <w:pPr>
              <w:jc w:val="center"/>
              <w:rPr>
                <w:rFonts w:ascii="Arial" w:hAnsi="Arial" w:cs="Arial"/>
                <w:sz w:val="24"/>
                <w:szCs w:val="24"/>
              </w:rPr>
            </w:pPr>
          </w:p>
        </w:tc>
      </w:tr>
      <w:tr w:rsidR="00F50DE3" w:rsidRPr="005D086D" w14:paraId="5CE80AC7" w14:textId="77777777" w:rsidTr="004F7BA5">
        <w:trPr>
          <w:trHeight w:val="194"/>
        </w:trPr>
        <w:tc>
          <w:tcPr>
            <w:tcW w:w="556" w:type="dxa"/>
            <w:vMerge/>
          </w:tcPr>
          <w:p w14:paraId="79E43D7A" w14:textId="77777777" w:rsidR="00E622F6" w:rsidRPr="005D086D" w:rsidRDefault="00E622F6" w:rsidP="00BD3EE6">
            <w:pPr>
              <w:rPr>
                <w:rFonts w:ascii="Arial" w:hAnsi="Arial" w:cs="Arial"/>
                <w:sz w:val="24"/>
                <w:szCs w:val="24"/>
              </w:rPr>
            </w:pPr>
          </w:p>
        </w:tc>
        <w:tc>
          <w:tcPr>
            <w:tcW w:w="1854" w:type="dxa"/>
            <w:vMerge/>
            <w:vAlign w:val="center"/>
          </w:tcPr>
          <w:p w14:paraId="44175979" w14:textId="77777777" w:rsidR="00E622F6" w:rsidRPr="005D086D" w:rsidRDefault="00E622F6" w:rsidP="00BD3EE6">
            <w:pPr>
              <w:rPr>
                <w:rFonts w:ascii="Arial" w:hAnsi="Arial" w:cs="Arial"/>
                <w:sz w:val="20"/>
                <w:szCs w:val="20"/>
              </w:rPr>
            </w:pPr>
          </w:p>
        </w:tc>
        <w:tc>
          <w:tcPr>
            <w:tcW w:w="1276" w:type="dxa"/>
            <w:vMerge/>
          </w:tcPr>
          <w:p w14:paraId="4ED03D04" w14:textId="77777777" w:rsidR="00E622F6" w:rsidRPr="005D086D" w:rsidRDefault="00E622F6" w:rsidP="00BD3EE6">
            <w:pPr>
              <w:rPr>
                <w:rFonts w:ascii="Arial" w:hAnsi="Arial" w:cs="Arial"/>
                <w:sz w:val="20"/>
                <w:szCs w:val="20"/>
              </w:rPr>
            </w:pPr>
          </w:p>
        </w:tc>
        <w:tc>
          <w:tcPr>
            <w:tcW w:w="1275" w:type="dxa"/>
          </w:tcPr>
          <w:p w14:paraId="11D58E57" w14:textId="4CAE197B" w:rsidR="00E622F6" w:rsidRPr="005D086D" w:rsidRDefault="00E622F6" w:rsidP="00BD3EE6">
            <w:pPr>
              <w:rPr>
                <w:rFonts w:ascii="Arial" w:hAnsi="Arial" w:cs="Arial"/>
                <w:sz w:val="20"/>
                <w:szCs w:val="20"/>
              </w:rPr>
            </w:pPr>
            <w:r w:rsidRPr="005D086D">
              <w:rPr>
                <w:rFonts w:ascii="Arial" w:hAnsi="Arial" w:cs="Arial"/>
                <w:sz w:val="20"/>
                <w:szCs w:val="20"/>
              </w:rPr>
              <w:t>Итого:</w:t>
            </w:r>
          </w:p>
          <w:p w14:paraId="03C8ACED" w14:textId="77777777" w:rsidR="00373A6A" w:rsidRPr="005D086D" w:rsidRDefault="00373A6A" w:rsidP="0072406C">
            <w:pPr>
              <w:rPr>
                <w:rFonts w:ascii="Arial" w:hAnsi="Arial" w:cs="Arial"/>
                <w:sz w:val="20"/>
                <w:szCs w:val="20"/>
              </w:rPr>
            </w:pPr>
          </w:p>
          <w:p w14:paraId="043896FA" w14:textId="77777777" w:rsidR="000406C3" w:rsidRPr="005D086D" w:rsidRDefault="000406C3" w:rsidP="0072406C">
            <w:pPr>
              <w:rPr>
                <w:rFonts w:ascii="Arial" w:hAnsi="Arial" w:cs="Arial"/>
                <w:sz w:val="20"/>
                <w:szCs w:val="20"/>
              </w:rPr>
            </w:pPr>
          </w:p>
          <w:p w14:paraId="25C195ED" w14:textId="68B55C64" w:rsidR="00606B4D" w:rsidRPr="005D086D" w:rsidRDefault="00606B4D" w:rsidP="0072406C">
            <w:pPr>
              <w:rPr>
                <w:rFonts w:ascii="Arial" w:hAnsi="Arial" w:cs="Arial"/>
                <w:sz w:val="20"/>
                <w:szCs w:val="20"/>
              </w:rPr>
            </w:pPr>
          </w:p>
        </w:tc>
        <w:tc>
          <w:tcPr>
            <w:tcW w:w="1276" w:type="dxa"/>
          </w:tcPr>
          <w:p w14:paraId="0EA165EA" w14:textId="5A07FD37" w:rsidR="00E622F6" w:rsidRPr="005D086D" w:rsidRDefault="007C3D3E" w:rsidP="00CE33C1">
            <w:pPr>
              <w:jc w:val="center"/>
              <w:rPr>
                <w:rFonts w:ascii="Arial" w:hAnsi="Arial" w:cs="Arial"/>
                <w:sz w:val="20"/>
                <w:szCs w:val="20"/>
              </w:rPr>
            </w:pPr>
            <w:r w:rsidRPr="005D086D">
              <w:rPr>
                <w:rFonts w:ascii="Arial" w:hAnsi="Arial" w:cs="Arial"/>
                <w:sz w:val="20"/>
                <w:szCs w:val="20"/>
              </w:rPr>
              <w:lastRenderedPageBreak/>
              <w:t>1 702 558,45</w:t>
            </w:r>
          </w:p>
        </w:tc>
        <w:tc>
          <w:tcPr>
            <w:tcW w:w="4254" w:type="dxa"/>
            <w:gridSpan w:val="37"/>
          </w:tcPr>
          <w:p w14:paraId="5CBF9290" w14:textId="51D23AF1" w:rsidR="00E622F6" w:rsidRPr="005D086D" w:rsidRDefault="009A0E15" w:rsidP="00594883">
            <w:pPr>
              <w:jc w:val="center"/>
              <w:rPr>
                <w:rFonts w:ascii="Arial" w:hAnsi="Arial" w:cs="Arial"/>
                <w:sz w:val="20"/>
                <w:szCs w:val="20"/>
              </w:rPr>
            </w:pPr>
            <w:r w:rsidRPr="005D086D">
              <w:rPr>
                <w:rFonts w:ascii="Arial" w:hAnsi="Arial" w:cs="Arial"/>
                <w:sz w:val="20"/>
                <w:szCs w:val="20"/>
              </w:rPr>
              <w:t>1 216 095,6</w:t>
            </w:r>
            <w:r w:rsidR="00594883" w:rsidRPr="005D086D">
              <w:rPr>
                <w:rFonts w:ascii="Arial" w:hAnsi="Arial" w:cs="Arial"/>
                <w:sz w:val="20"/>
                <w:szCs w:val="20"/>
              </w:rPr>
              <w:t>1</w:t>
            </w:r>
          </w:p>
        </w:tc>
        <w:tc>
          <w:tcPr>
            <w:tcW w:w="1275" w:type="dxa"/>
          </w:tcPr>
          <w:p w14:paraId="3C668364" w14:textId="7EAAEA62" w:rsidR="00E622F6" w:rsidRPr="005D086D" w:rsidRDefault="009A0E15" w:rsidP="00A045C2">
            <w:pPr>
              <w:jc w:val="center"/>
              <w:rPr>
                <w:rFonts w:ascii="Arial" w:hAnsi="Arial" w:cs="Arial"/>
                <w:sz w:val="20"/>
                <w:szCs w:val="20"/>
              </w:rPr>
            </w:pPr>
            <w:r w:rsidRPr="005D086D">
              <w:rPr>
                <w:rFonts w:ascii="Arial" w:hAnsi="Arial" w:cs="Arial"/>
                <w:sz w:val="20"/>
                <w:szCs w:val="20"/>
              </w:rPr>
              <w:t>486 462,84</w:t>
            </w:r>
          </w:p>
        </w:tc>
        <w:tc>
          <w:tcPr>
            <w:tcW w:w="1134" w:type="dxa"/>
          </w:tcPr>
          <w:p w14:paraId="43CB6E71" w14:textId="5F7F152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183609BA" w14:textId="3207AD2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3B9D6ACA" w14:textId="67EF332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E58BA18" w14:textId="4215063F" w:rsidR="00E622F6" w:rsidRPr="005D086D" w:rsidRDefault="00E622F6" w:rsidP="00A045C2">
            <w:pPr>
              <w:jc w:val="center"/>
              <w:rPr>
                <w:rFonts w:ascii="Arial" w:hAnsi="Arial" w:cs="Arial"/>
                <w:sz w:val="24"/>
                <w:szCs w:val="24"/>
              </w:rPr>
            </w:pPr>
          </w:p>
        </w:tc>
      </w:tr>
      <w:tr w:rsidR="00F50DE3" w:rsidRPr="005D086D" w14:paraId="474042DE" w14:textId="77777777" w:rsidTr="004F7BA5">
        <w:trPr>
          <w:trHeight w:val="20"/>
        </w:trPr>
        <w:tc>
          <w:tcPr>
            <w:tcW w:w="556" w:type="dxa"/>
            <w:vMerge w:val="restart"/>
          </w:tcPr>
          <w:p w14:paraId="322ED9B7" w14:textId="3C4743C8" w:rsidR="00E622F6" w:rsidRPr="005D086D" w:rsidRDefault="00E622F6" w:rsidP="00494F91">
            <w:pPr>
              <w:rPr>
                <w:rFonts w:ascii="Arial" w:hAnsi="Arial" w:cs="Arial"/>
                <w:sz w:val="20"/>
                <w:szCs w:val="20"/>
              </w:rPr>
            </w:pPr>
            <w:r w:rsidRPr="005D086D">
              <w:rPr>
                <w:rFonts w:ascii="Arial" w:hAnsi="Arial" w:cs="Arial"/>
                <w:sz w:val="20"/>
                <w:szCs w:val="20"/>
              </w:rPr>
              <w:lastRenderedPageBreak/>
              <w:t>1.1.</w:t>
            </w:r>
          </w:p>
        </w:tc>
        <w:tc>
          <w:tcPr>
            <w:tcW w:w="1854" w:type="dxa"/>
            <w:vMerge w:val="restart"/>
          </w:tcPr>
          <w:p w14:paraId="4A6313FA" w14:textId="0D65592A" w:rsidR="00E622F6" w:rsidRPr="005D086D" w:rsidRDefault="00E622F6" w:rsidP="00BD3EE6">
            <w:pPr>
              <w:rPr>
                <w:rFonts w:ascii="Arial" w:hAnsi="Arial" w:cs="Arial"/>
                <w:sz w:val="20"/>
                <w:szCs w:val="20"/>
              </w:rPr>
            </w:pPr>
            <w:r w:rsidRPr="005D086D">
              <w:rPr>
                <w:rFonts w:ascii="Arial" w:hAnsi="Arial" w:cs="Arial"/>
                <w:sz w:val="20"/>
                <w:szCs w:val="20"/>
              </w:rPr>
              <w:t>Мероприятие 01.01 Строительство и реконструкция объектов теплоснабжения муниципальной собственности</w:t>
            </w:r>
          </w:p>
        </w:tc>
        <w:tc>
          <w:tcPr>
            <w:tcW w:w="1276" w:type="dxa"/>
            <w:vMerge w:val="restart"/>
          </w:tcPr>
          <w:p w14:paraId="56023722" w14:textId="290FDD8B" w:rsidR="00E622F6" w:rsidRPr="005D086D" w:rsidRDefault="00E622F6" w:rsidP="00BD3EE6">
            <w:pPr>
              <w:rPr>
                <w:rFonts w:ascii="Arial" w:hAnsi="Arial" w:cs="Arial"/>
                <w:sz w:val="20"/>
                <w:szCs w:val="20"/>
              </w:rPr>
            </w:pPr>
            <w:r w:rsidRPr="005D086D">
              <w:rPr>
                <w:rFonts w:ascii="Arial" w:hAnsi="Arial" w:cs="Arial"/>
                <w:sz w:val="20"/>
                <w:szCs w:val="20"/>
              </w:rPr>
              <w:t>01.01.2026-31.12.2030</w:t>
            </w:r>
          </w:p>
        </w:tc>
        <w:tc>
          <w:tcPr>
            <w:tcW w:w="1275" w:type="dxa"/>
          </w:tcPr>
          <w:p w14:paraId="3E329A4F" w14:textId="77777777" w:rsidR="00E622F6" w:rsidRPr="005D086D" w:rsidRDefault="00E622F6" w:rsidP="00BD3EE6">
            <w:pPr>
              <w:rPr>
                <w:rFonts w:ascii="Arial" w:hAnsi="Arial" w:cs="Arial"/>
                <w:sz w:val="20"/>
                <w:szCs w:val="20"/>
              </w:rPr>
            </w:pPr>
            <w:r w:rsidRPr="005D086D">
              <w:rPr>
                <w:rFonts w:ascii="Arial" w:hAnsi="Arial" w:cs="Arial"/>
                <w:sz w:val="20"/>
                <w:szCs w:val="20"/>
              </w:rPr>
              <w:t>Средства федерального бюджета</w:t>
            </w:r>
          </w:p>
          <w:p w14:paraId="2E0A00F9" w14:textId="60B2E26E" w:rsidR="00E622F6" w:rsidRPr="005D086D" w:rsidRDefault="00E622F6" w:rsidP="00BD3EE6">
            <w:pPr>
              <w:rPr>
                <w:rFonts w:ascii="Arial" w:hAnsi="Arial" w:cs="Arial"/>
                <w:sz w:val="20"/>
                <w:szCs w:val="20"/>
              </w:rPr>
            </w:pPr>
          </w:p>
        </w:tc>
        <w:tc>
          <w:tcPr>
            <w:tcW w:w="1276" w:type="dxa"/>
          </w:tcPr>
          <w:p w14:paraId="50D42054" w14:textId="6A7F1C0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74E9287B" w14:textId="0D39DC3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2FC2DB17" w14:textId="705808C8"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615BC41D" w14:textId="0B97727B"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187F86AC" w14:textId="148CE92C"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6F5E2ACE" w14:textId="12480BD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0A9D1521" w14:textId="48DA93DB" w:rsidR="00E622F6" w:rsidRPr="005D086D" w:rsidRDefault="00E622F6" w:rsidP="00F83B07">
            <w:pPr>
              <w:jc w:val="center"/>
              <w:rPr>
                <w:rFonts w:ascii="Arial" w:hAnsi="Arial" w:cs="Arial"/>
                <w:sz w:val="24"/>
                <w:szCs w:val="24"/>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F50DE3" w:rsidRPr="005D086D" w14:paraId="56E65F85" w14:textId="77777777" w:rsidTr="004F7BA5">
        <w:trPr>
          <w:trHeight w:val="20"/>
        </w:trPr>
        <w:tc>
          <w:tcPr>
            <w:tcW w:w="556" w:type="dxa"/>
            <w:vMerge/>
          </w:tcPr>
          <w:p w14:paraId="07521B1D" w14:textId="77777777" w:rsidR="00E622F6" w:rsidRPr="005D086D" w:rsidRDefault="00E622F6" w:rsidP="00494F91">
            <w:pPr>
              <w:rPr>
                <w:rFonts w:ascii="Arial" w:hAnsi="Arial" w:cs="Arial"/>
                <w:sz w:val="20"/>
                <w:szCs w:val="20"/>
              </w:rPr>
            </w:pPr>
          </w:p>
        </w:tc>
        <w:tc>
          <w:tcPr>
            <w:tcW w:w="1854" w:type="dxa"/>
            <w:vMerge/>
          </w:tcPr>
          <w:p w14:paraId="73E6E08E" w14:textId="77777777" w:rsidR="00E622F6" w:rsidRPr="005D086D" w:rsidRDefault="00E622F6" w:rsidP="00BD3EE6">
            <w:pPr>
              <w:rPr>
                <w:rFonts w:ascii="Arial" w:hAnsi="Arial" w:cs="Arial"/>
                <w:sz w:val="20"/>
                <w:szCs w:val="20"/>
              </w:rPr>
            </w:pPr>
          </w:p>
        </w:tc>
        <w:tc>
          <w:tcPr>
            <w:tcW w:w="1276" w:type="dxa"/>
            <w:vMerge/>
          </w:tcPr>
          <w:p w14:paraId="7B418A30" w14:textId="77777777" w:rsidR="00E622F6" w:rsidRPr="005D086D" w:rsidRDefault="00E622F6" w:rsidP="00BD3EE6">
            <w:pPr>
              <w:rPr>
                <w:rFonts w:ascii="Arial" w:hAnsi="Arial" w:cs="Arial"/>
                <w:sz w:val="20"/>
                <w:szCs w:val="20"/>
              </w:rPr>
            </w:pPr>
          </w:p>
        </w:tc>
        <w:tc>
          <w:tcPr>
            <w:tcW w:w="1275" w:type="dxa"/>
          </w:tcPr>
          <w:p w14:paraId="21C48EFC" w14:textId="77777777" w:rsidR="00E622F6" w:rsidRPr="005D086D" w:rsidRDefault="00E622F6" w:rsidP="00F83B07">
            <w:pPr>
              <w:rPr>
                <w:rFonts w:ascii="Arial" w:hAnsi="Arial" w:cs="Arial"/>
                <w:sz w:val="20"/>
                <w:szCs w:val="20"/>
              </w:rPr>
            </w:pPr>
            <w:r w:rsidRPr="005D086D">
              <w:rPr>
                <w:rFonts w:ascii="Arial" w:hAnsi="Arial" w:cs="Arial"/>
                <w:sz w:val="20"/>
                <w:szCs w:val="20"/>
              </w:rPr>
              <w:t>Средства бюджета Московской области</w:t>
            </w:r>
          </w:p>
          <w:p w14:paraId="1C5F5524" w14:textId="48AC7BD3" w:rsidR="005D6892" w:rsidRPr="005D086D" w:rsidRDefault="005D6892" w:rsidP="00F83B07">
            <w:pPr>
              <w:rPr>
                <w:rFonts w:ascii="Arial" w:hAnsi="Arial" w:cs="Arial"/>
                <w:sz w:val="20"/>
                <w:szCs w:val="20"/>
              </w:rPr>
            </w:pPr>
          </w:p>
        </w:tc>
        <w:tc>
          <w:tcPr>
            <w:tcW w:w="1276" w:type="dxa"/>
          </w:tcPr>
          <w:p w14:paraId="105209BE" w14:textId="29624B1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364C7253" w14:textId="7FC1760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2DCAABC0" w14:textId="7C55DBD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532BB72C" w14:textId="4C0F7E2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4F1EE554" w14:textId="7CD9F37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6F50B941" w14:textId="70FBF9B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6DFE87B" w14:textId="77777777" w:rsidR="00E622F6" w:rsidRPr="005D086D" w:rsidRDefault="00E622F6" w:rsidP="00A045C2">
            <w:pPr>
              <w:jc w:val="center"/>
              <w:rPr>
                <w:rFonts w:ascii="Arial" w:hAnsi="Arial" w:cs="Arial"/>
                <w:sz w:val="24"/>
                <w:szCs w:val="24"/>
              </w:rPr>
            </w:pPr>
          </w:p>
        </w:tc>
      </w:tr>
      <w:tr w:rsidR="00F50DE3" w:rsidRPr="005D086D" w14:paraId="0352A734" w14:textId="77777777" w:rsidTr="004F7BA5">
        <w:trPr>
          <w:trHeight w:val="20"/>
        </w:trPr>
        <w:tc>
          <w:tcPr>
            <w:tcW w:w="556" w:type="dxa"/>
            <w:vMerge/>
          </w:tcPr>
          <w:p w14:paraId="2A2F5E2D" w14:textId="77777777" w:rsidR="00E622F6" w:rsidRPr="005D086D" w:rsidRDefault="00E622F6" w:rsidP="00494F91">
            <w:pPr>
              <w:rPr>
                <w:rFonts w:ascii="Arial" w:hAnsi="Arial" w:cs="Arial"/>
                <w:sz w:val="20"/>
                <w:szCs w:val="20"/>
              </w:rPr>
            </w:pPr>
          </w:p>
        </w:tc>
        <w:tc>
          <w:tcPr>
            <w:tcW w:w="1854" w:type="dxa"/>
            <w:vMerge/>
          </w:tcPr>
          <w:p w14:paraId="763CC048" w14:textId="77777777" w:rsidR="00E622F6" w:rsidRPr="005D086D" w:rsidRDefault="00E622F6" w:rsidP="00BD3EE6">
            <w:pPr>
              <w:rPr>
                <w:rFonts w:ascii="Arial" w:hAnsi="Arial" w:cs="Arial"/>
                <w:sz w:val="20"/>
                <w:szCs w:val="20"/>
              </w:rPr>
            </w:pPr>
          </w:p>
        </w:tc>
        <w:tc>
          <w:tcPr>
            <w:tcW w:w="1276" w:type="dxa"/>
            <w:vMerge/>
          </w:tcPr>
          <w:p w14:paraId="13A9857E" w14:textId="77777777" w:rsidR="00E622F6" w:rsidRPr="005D086D" w:rsidRDefault="00E622F6" w:rsidP="00BD3EE6">
            <w:pPr>
              <w:rPr>
                <w:rFonts w:ascii="Arial" w:hAnsi="Arial" w:cs="Arial"/>
                <w:sz w:val="20"/>
                <w:szCs w:val="20"/>
              </w:rPr>
            </w:pPr>
          </w:p>
        </w:tc>
        <w:tc>
          <w:tcPr>
            <w:tcW w:w="1275" w:type="dxa"/>
          </w:tcPr>
          <w:p w14:paraId="0CAE1CFC" w14:textId="77777777" w:rsidR="00E622F6" w:rsidRPr="005D086D" w:rsidRDefault="00E622F6" w:rsidP="00BD3EE6">
            <w:pPr>
              <w:rPr>
                <w:rFonts w:ascii="Arial" w:hAnsi="Arial" w:cs="Arial"/>
                <w:sz w:val="20"/>
                <w:szCs w:val="20"/>
              </w:rPr>
            </w:pPr>
            <w:r w:rsidRPr="005D086D">
              <w:rPr>
                <w:rFonts w:ascii="Arial" w:hAnsi="Arial" w:cs="Arial"/>
                <w:sz w:val="20"/>
                <w:szCs w:val="20"/>
              </w:rPr>
              <w:t>Средства бюджета Городского округа Люберцы</w:t>
            </w:r>
          </w:p>
          <w:p w14:paraId="6972E5A6" w14:textId="6B5FD5E6" w:rsidR="005D6892" w:rsidRPr="005D086D" w:rsidRDefault="005D6892" w:rsidP="00BD3EE6">
            <w:pPr>
              <w:rPr>
                <w:rFonts w:ascii="Arial" w:hAnsi="Arial" w:cs="Arial"/>
                <w:sz w:val="20"/>
                <w:szCs w:val="20"/>
              </w:rPr>
            </w:pPr>
          </w:p>
        </w:tc>
        <w:tc>
          <w:tcPr>
            <w:tcW w:w="1276" w:type="dxa"/>
          </w:tcPr>
          <w:p w14:paraId="77E0F7F4" w14:textId="3AE6EEB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0C954601" w14:textId="3BDAD5A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55AB394D" w14:textId="04DF924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24C22DDE" w14:textId="09674AC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486670E5" w14:textId="505DB6D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1D05D377" w14:textId="0DA8F3C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38E40A5" w14:textId="77777777" w:rsidR="00E622F6" w:rsidRPr="005D086D" w:rsidRDefault="00E622F6" w:rsidP="00A045C2">
            <w:pPr>
              <w:jc w:val="center"/>
              <w:rPr>
                <w:rFonts w:ascii="Arial" w:hAnsi="Arial" w:cs="Arial"/>
                <w:sz w:val="24"/>
                <w:szCs w:val="24"/>
              </w:rPr>
            </w:pPr>
          </w:p>
        </w:tc>
      </w:tr>
      <w:tr w:rsidR="00F50DE3" w:rsidRPr="005D086D" w14:paraId="729CC7E0" w14:textId="77777777" w:rsidTr="004F7BA5">
        <w:trPr>
          <w:trHeight w:val="737"/>
        </w:trPr>
        <w:tc>
          <w:tcPr>
            <w:tcW w:w="556" w:type="dxa"/>
            <w:vMerge/>
          </w:tcPr>
          <w:p w14:paraId="14E51E48" w14:textId="77777777" w:rsidR="00E622F6" w:rsidRPr="005D086D" w:rsidRDefault="00E622F6" w:rsidP="00494F91">
            <w:pPr>
              <w:rPr>
                <w:rFonts w:ascii="Arial" w:hAnsi="Arial" w:cs="Arial"/>
                <w:sz w:val="20"/>
                <w:szCs w:val="20"/>
              </w:rPr>
            </w:pPr>
          </w:p>
        </w:tc>
        <w:tc>
          <w:tcPr>
            <w:tcW w:w="1854" w:type="dxa"/>
            <w:vMerge/>
          </w:tcPr>
          <w:p w14:paraId="34C75FF7" w14:textId="77777777" w:rsidR="00E622F6" w:rsidRPr="005D086D" w:rsidRDefault="00E622F6" w:rsidP="00BD3EE6">
            <w:pPr>
              <w:rPr>
                <w:rFonts w:ascii="Arial" w:hAnsi="Arial" w:cs="Arial"/>
                <w:sz w:val="20"/>
                <w:szCs w:val="20"/>
              </w:rPr>
            </w:pPr>
          </w:p>
        </w:tc>
        <w:tc>
          <w:tcPr>
            <w:tcW w:w="1276" w:type="dxa"/>
            <w:vMerge/>
          </w:tcPr>
          <w:p w14:paraId="5FB94CDD" w14:textId="77777777" w:rsidR="00E622F6" w:rsidRPr="005D086D" w:rsidRDefault="00E622F6" w:rsidP="00BD3EE6">
            <w:pPr>
              <w:rPr>
                <w:rFonts w:ascii="Arial" w:hAnsi="Arial" w:cs="Arial"/>
                <w:sz w:val="20"/>
                <w:szCs w:val="20"/>
              </w:rPr>
            </w:pPr>
          </w:p>
        </w:tc>
        <w:tc>
          <w:tcPr>
            <w:tcW w:w="1275" w:type="dxa"/>
          </w:tcPr>
          <w:p w14:paraId="62C694B9" w14:textId="7E76ED3C" w:rsidR="00E622F6" w:rsidRPr="005D086D" w:rsidRDefault="00E622F6" w:rsidP="00BD3EE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77446042" w14:textId="4861DCD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152DC921" w14:textId="5542FDC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1889A1ED" w14:textId="0FFACF0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7315B7A5" w14:textId="5AAB848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233317C6" w14:textId="363D3F5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7A23D0E1" w14:textId="259CAF4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4B1152A8" w14:textId="77777777" w:rsidR="00E622F6" w:rsidRPr="005D086D" w:rsidRDefault="00E622F6" w:rsidP="00A045C2">
            <w:pPr>
              <w:jc w:val="center"/>
              <w:rPr>
                <w:rFonts w:ascii="Arial" w:hAnsi="Arial" w:cs="Arial"/>
                <w:sz w:val="24"/>
                <w:szCs w:val="24"/>
              </w:rPr>
            </w:pPr>
          </w:p>
        </w:tc>
      </w:tr>
      <w:tr w:rsidR="00F50DE3" w:rsidRPr="005D086D" w14:paraId="63074C51" w14:textId="77777777" w:rsidTr="004F7BA5">
        <w:trPr>
          <w:trHeight w:val="20"/>
        </w:trPr>
        <w:tc>
          <w:tcPr>
            <w:tcW w:w="556" w:type="dxa"/>
            <w:vMerge/>
          </w:tcPr>
          <w:p w14:paraId="03ACDC35" w14:textId="77777777" w:rsidR="00E622F6" w:rsidRPr="005D086D" w:rsidRDefault="00E622F6" w:rsidP="00494F91">
            <w:pPr>
              <w:rPr>
                <w:rFonts w:ascii="Arial" w:hAnsi="Arial" w:cs="Arial"/>
                <w:sz w:val="20"/>
                <w:szCs w:val="20"/>
              </w:rPr>
            </w:pPr>
          </w:p>
        </w:tc>
        <w:tc>
          <w:tcPr>
            <w:tcW w:w="1854" w:type="dxa"/>
            <w:vMerge/>
          </w:tcPr>
          <w:p w14:paraId="19888C3D" w14:textId="77777777" w:rsidR="00E622F6" w:rsidRPr="005D086D" w:rsidRDefault="00E622F6" w:rsidP="00BD3EE6">
            <w:pPr>
              <w:rPr>
                <w:rFonts w:ascii="Arial" w:hAnsi="Arial" w:cs="Arial"/>
                <w:sz w:val="20"/>
                <w:szCs w:val="20"/>
              </w:rPr>
            </w:pPr>
          </w:p>
        </w:tc>
        <w:tc>
          <w:tcPr>
            <w:tcW w:w="1276" w:type="dxa"/>
            <w:vMerge/>
          </w:tcPr>
          <w:p w14:paraId="2678AF5E" w14:textId="77777777" w:rsidR="00E622F6" w:rsidRPr="005D086D" w:rsidRDefault="00E622F6" w:rsidP="00BD3EE6">
            <w:pPr>
              <w:rPr>
                <w:rFonts w:ascii="Arial" w:hAnsi="Arial" w:cs="Arial"/>
                <w:sz w:val="20"/>
                <w:szCs w:val="20"/>
              </w:rPr>
            </w:pPr>
          </w:p>
        </w:tc>
        <w:tc>
          <w:tcPr>
            <w:tcW w:w="1275" w:type="dxa"/>
          </w:tcPr>
          <w:p w14:paraId="7EEC6D41" w14:textId="7D7326B8" w:rsidR="005D6892" w:rsidRPr="005D086D" w:rsidRDefault="00E622F6" w:rsidP="00F83B07">
            <w:pPr>
              <w:rPr>
                <w:rFonts w:ascii="Arial" w:hAnsi="Arial" w:cs="Arial"/>
                <w:sz w:val="20"/>
                <w:szCs w:val="20"/>
              </w:rPr>
            </w:pPr>
            <w:r w:rsidRPr="005D086D">
              <w:rPr>
                <w:rFonts w:ascii="Arial" w:hAnsi="Arial" w:cs="Arial"/>
                <w:sz w:val="20"/>
                <w:szCs w:val="20"/>
              </w:rPr>
              <w:t>Итого:</w:t>
            </w:r>
          </w:p>
        </w:tc>
        <w:tc>
          <w:tcPr>
            <w:tcW w:w="1276" w:type="dxa"/>
          </w:tcPr>
          <w:p w14:paraId="4F285B16" w14:textId="65E6D99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5A3B3A3A" w14:textId="3CEB4A09"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2D3597BE" w14:textId="4C72561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7C0B113D" w14:textId="044F3C4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4FA13A5C" w14:textId="7EB5DB42"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7748B628" w14:textId="7B448E02"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3B811B76" w14:textId="77777777" w:rsidR="00E622F6" w:rsidRPr="005D086D" w:rsidRDefault="00E622F6" w:rsidP="00A045C2">
            <w:pPr>
              <w:jc w:val="center"/>
              <w:rPr>
                <w:rFonts w:ascii="Arial" w:hAnsi="Arial" w:cs="Arial"/>
                <w:sz w:val="24"/>
                <w:szCs w:val="24"/>
              </w:rPr>
            </w:pPr>
          </w:p>
        </w:tc>
      </w:tr>
      <w:tr w:rsidR="006739EF" w:rsidRPr="005D086D" w14:paraId="639C8E74" w14:textId="77777777" w:rsidTr="004F7BA5">
        <w:trPr>
          <w:trHeight w:val="20"/>
        </w:trPr>
        <w:tc>
          <w:tcPr>
            <w:tcW w:w="556" w:type="dxa"/>
            <w:vMerge/>
          </w:tcPr>
          <w:p w14:paraId="5EEB4AEE" w14:textId="77777777" w:rsidR="00E622F6" w:rsidRPr="005D086D" w:rsidRDefault="00E622F6" w:rsidP="00494F91">
            <w:pPr>
              <w:rPr>
                <w:rFonts w:ascii="Arial" w:hAnsi="Arial" w:cs="Arial"/>
                <w:sz w:val="20"/>
                <w:szCs w:val="20"/>
              </w:rPr>
            </w:pPr>
          </w:p>
        </w:tc>
        <w:tc>
          <w:tcPr>
            <w:tcW w:w="1854" w:type="dxa"/>
            <w:vMerge w:val="restart"/>
          </w:tcPr>
          <w:p w14:paraId="03A66F98" w14:textId="18156ED3" w:rsidR="00E622F6" w:rsidRPr="005D086D" w:rsidRDefault="00E622F6" w:rsidP="0020345D">
            <w:pPr>
              <w:rPr>
                <w:rFonts w:ascii="Arial" w:hAnsi="Arial" w:cs="Arial"/>
                <w:sz w:val="20"/>
                <w:szCs w:val="20"/>
              </w:rPr>
            </w:pPr>
            <w:r w:rsidRPr="005D086D">
              <w:rPr>
                <w:rFonts w:ascii="Arial" w:hAnsi="Arial" w:cs="Arial"/>
                <w:sz w:val="20"/>
                <w:szCs w:val="20"/>
              </w:rPr>
              <w:t>Построены и реконструированы объекты теплоснабжения муниципальной собственности, единиц</w:t>
            </w:r>
          </w:p>
        </w:tc>
        <w:tc>
          <w:tcPr>
            <w:tcW w:w="1276" w:type="dxa"/>
            <w:vMerge w:val="restart"/>
          </w:tcPr>
          <w:p w14:paraId="2313D99C" w14:textId="18D44AAD" w:rsidR="00E622F6" w:rsidRPr="005D086D" w:rsidRDefault="00E622F6" w:rsidP="00493295">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4B9002C6" w14:textId="2341853F" w:rsidR="00E622F6" w:rsidRPr="005D086D" w:rsidRDefault="00E622F6" w:rsidP="00493295">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6EC73C3F" w14:textId="5ADFBC3C" w:rsidR="00E622F6" w:rsidRPr="005D086D" w:rsidRDefault="00E622F6" w:rsidP="00A045C2">
            <w:pPr>
              <w:jc w:val="center"/>
              <w:rPr>
                <w:rFonts w:ascii="Arial" w:hAnsi="Arial" w:cs="Arial"/>
                <w:sz w:val="20"/>
                <w:szCs w:val="20"/>
              </w:rPr>
            </w:pPr>
            <w:r w:rsidRPr="005D086D">
              <w:rPr>
                <w:rFonts w:ascii="Arial" w:hAnsi="Arial" w:cs="Arial"/>
                <w:sz w:val="20"/>
                <w:szCs w:val="20"/>
              </w:rPr>
              <w:t>Всего</w:t>
            </w:r>
          </w:p>
        </w:tc>
        <w:tc>
          <w:tcPr>
            <w:tcW w:w="947" w:type="dxa"/>
            <w:gridSpan w:val="2"/>
            <w:vMerge w:val="restart"/>
          </w:tcPr>
          <w:p w14:paraId="3A2B00E7" w14:textId="40F696A4" w:rsidR="00E622F6" w:rsidRPr="005D086D" w:rsidRDefault="00E622F6"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307" w:type="dxa"/>
            <w:gridSpan w:val="35"/>
          </w:tcPr>
          <w:p w14:paraId="1476C108"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В том числе:</w:t>
            </w:r>
          </w:p>
          <w:p w14:paraId="6C5F2050" w14:textId="4EFDF8FB" w:rsidR="00625408" w:rsidRPr="005D086D" w:rsidRDefault="00625408" w:rsidP="00A045C2">
            <w:pPr>
              <w:jc w:val="center"/>
              <w:rPr>
                <w:rFonts w:ascii="Arial" w:hAnsi="Arial" w:cs="Arial"/>
                <w:sz w:val="20"/>
                <w:szCs w:val="20"/>
              </w:rPr>
            </w:pPr>
          </w:p>
        </w:tc>
        <w:tc>
          <w:tcPr>
            <w:tcW w:w="1275" w:type="dxa"/>
            <w:vMerge w:val="restart"/>
          </w:tcPr>
          <w:p w14:paraId="18679EC4" w14:textId="3D2428C6"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5A4288DD" w14:textId="2F3D0408"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458960F3" w14:textId="52D0610D"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42591BE0" w14:textId="1F2807C4"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6F8F32CB" w14:textId="6D0FBF1C" w:rsidR="00E622F6" w:rsidRPr="005D086D" w:rsidRDefault="00E622F6" w:rsidP="00A045C2">
            <w:pPr>
              <w:jc w:val="center"/>
              <w:rPr>
                <w:rFonts w:ascii="Arial" w:hAnsi="Arial" w:cs="Arial"/>
                <w:sz w:val="24"/>
                <w:szCs w:val="24"/>
              </w:rPr>
            </w:pPr>
            <w:r w:rsidRPr="005D086D">
              <w:rPr>
                <w:rFonts w:ascii="Arial" w:hAnsi="Arial" w:cs="Arial"/>
                <w:sz w:val="24"/>
                <w:szCs w:val="24"/>
              </w:rPr>
              <w:t>Х</w:t>
            </w:r>
          </w:p>
        </w:tc>
      </w:tr>
      <w:tr w:rsidR="00F50DE3" w:rsidRPr="005D086D" w14:paraId="07CC490C" w14:textId="77777777" w:rsidTr="004F7BA5">
        <w:trPr>
          <w:trHeight w:val="20"/>
        </w:trPr>
        <w:tc>
          <w:tcPr>
            <w:tcW w:w="556" w:type="dxa"/>
            <w:vMerge/>
          </w:tcPr>
          <w:p w14:paraId="0811E9F6" w14:textId="77777777" w:rsidR="00E622F6" w:rsidRPr="005D086D" w:rsidRDefault="00E622F6" w:rsidP="00494F91">
            <w:pPr>
              <w:rPr>
                <w:rFonts w:ascii="Arial" w:hAnsi="Arial" w:cs="Arial"/>
                <w:sz w:val="20"/>
                <w:szCs w:val="20"/>
              </w:rPr>
            </w:pPr>
          </w:p>
        </w:tc>
        <w:tc>
          <w:tcPr>
            <w:tcW w:w="1854" w:type="dxa"/>
            <w:vMerge/>
          </w:tcPr>
          <w:p w14:paraId="32493279" w14:textId="77777777" w:rsidR="00E622F6" w:rsidRPr="005D086D" w:rsidRDefault="00E622F6" w:rsidP="00BD3EE6">
            <w:pPr>
              <w:rPr>
                <w:rFonts w:ascii="Arial" w:hAnsi="Arial" w:cs="Arial"/>
                <w:sz w:val="20"/>
                <w:szCs w:val="20"/>
              </w:rPr>
            </w:pPr>
          </w:p>
        </w:tc>
        <w:tc>
          <w:tcPr>
            <w:tcW w:w="1276" w:type="dxa"/>
            <w:vMerge/>
          </w:tcPr>
          <w:p w14:paraId="3D2216F6" w14:textId="77777777" w:rsidR="00E622F6" w:rsidRPr="005D086D" w:rsidRDefault="00E622F6" w:rsidP="00BD3EE6">
            <w:pPr>
              <w:rPr>
                <w:rFonts w:ascii="Arial" w:hAnsi="Arial" w:cs="Arial"/>
                <w:sz w:val="20"/>
                <w:szCs w:val="20"/>
              </w:rPr>
            </w:pPr>
          </w:p>
        </w:tc>
        <w:tc>
          <w:tcPr>
            <w:tcW w:w="1275" w:type="dxa"/>
            <w:vMerge/>
          </w:tcPr>
          <w:p w14:paraId="5FD7AE63" w14:textId="77777777" w:rsidR="00E622F6" w:rsidRPr="005D086D" w:rsidRDefault="00E622F6" w:rsidP="00BD3EE6">
            <w:pPr>
              <w:rPr>
                <w:rFonts w:ascii="Arial" w:hAnsi="Arial" w:cs="Arial"/>
                <w:sz w:val="20"/>
                <w:szCs w:val="20"/>
              </w:rPr>
            </w:pPr>
          </w:p>
        </w:tc>
        <w:tc>
          <w:tcPr>
            <w:tcW w:w="1276" w:type="dxa"/>
            <w:vMerge/>
          </w:tcPr>
          <w:p w14:paraId="7049EFB1" w14:textId="77777777" w:rsidR="00E622F6" w:rsidRPr="005D086D" w:rsidRDefault="00E622F6" w:rsidP="00A045C2">
            <w:pPr>
              <w:jc w:val="center"/>
              <w:rPr>
                <w:rFonts w:ascii="Arial" w:hAnsi="Arial" w:cs="Arial"/>
                <w:sz w:val="20"/>
                <w:szCs w:val="20"/>
              </w:rPr>
            </w:pPr>
          </w:p>
        </w:tc>
        <w:tc>
          <w:tcPr>
            <w:tcW w:w="947" w:type="dxa"/>
            <w:gridSpan w:val="2"/>
            <w:vMerge/>
          </w:tcPr>
          <w:p w14:paraId="40EE7783" w14:textId="77777777" w:rsidR="00E622F6" w:rsidRPr="005D086D" w:rsidRDefault="00E622F6" w:rsidP="00A045C2">
            <w:pPr>
              <w:jc w:val="center"/>
              <w:rPr>
                <w:rFonts w:ascii="Arial" w:hAnsi="Arial" w:cs="Arial"/>
                <w:sz w:val="20"/>
                <w:szCs w:val="20"/>
              </w:rPr>
            </w:pPr>
          </w:p>
        </w:tc>
        <w:tc>
          <w:tcPr>
            <w:tcW w:w="692" w:type="dxa"/>
            <w:gridSpan w:val="8"/>
          </w:tcPr>
          <w:p w14:paraId="2DA68B50"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1 квартал</w:t>
            </w:r>
          </w:p>
          <w:p w14:paraId="176BBBFA" w14:textId="00458224" w:rsidR="005D6892" w:rsidRPr="005D086D" w:rsidRDefault="005D6892" w:rsidP="00821C22">
            <w:pPr>
              <w:jc w:val="center"/>
              <w:rPr>
                <w:rFonts w:ascii="Arial" w:hAnsi="Arial" w:cs="Arial"/>
                <w:sz w:val="20"/>
                <w:szCs w:val="20"/>
              </w:rPr>
            </w:pPr>
          </w:p>
        </w:tc>
        <w:tc>
          <w:tcPr>
            <w:tcW w:w="992" w:type="dxa"/>
            <w:gridSpan w:val="12"/>
          </w:tcPr>
          <w:p w14:paraId="1B172D87" w14:textId="059E4119" w:rsidR="00E622F6" w:rsidRPr="005D086D" w:rsidRDefault="00E622F6" w:rsidP="00A045C2">
            <w:pPr>
              <w:jc w:val="center"/>
              <w:rPr>
                <w:rFonts w:ascii="Arial" w:hAnsi="Arial" w:cs="Arial"/>
                <w:sz w:val="20"/>
                <w:szCs w:val="20"/>
              </w:rPr>
            </w:pPr>
            <w:r w:rsidRPr="005D086D">
              <w:rPr>
                <w:rFonts w:ascii="Arial" w:hAnsi="Arial" w:cs="Arial"/>
                <w:sz w:val="20"/>
                <w:szCs w:val="20"/>
              </w:rPr>
              <w:t>1 полугодие</w:t>
            </w:r>
          </w:p>
        </w:tc>
        <w:tc>
          <w:tcPr>
            <w:tcW w:w="772" w:type="dxa"/>
            <w:gridSpan w:val="11"/>
          </w:tcPr>
          <w:p w14:paraId="633A675D" w14:textId="23342165" w:rsidR="00E622F6" w:rsidRPr="005D086D" w:rsidRDefault="00E622F6" w:rsidP="00A045C2">
            <w:pPr>
              <w:jc w:val="center"/>
              <w:rPr>
                <w:rFonts w:ascii="Arial" w:hAnsi="Arial" w:cs="Arial"/>
                <w:sz w:val="20"/>
                <w:szCs w:val="20"/>
              </w:rPr>
            </w:pPr>
            <w:r w:rsidRPr="005D086D">
              <w:rPr>
                <w:rFonts w:ascii="Arial" w:hAnsi="Arial" w:cs="Arial"/>
                <w:sz w:val="20"/>
                <w:szCs w:val="20"/>
              </w:rPr>
              <w:t>9 месяцев</w:t>
            </w:r>
          </w:p>
        </w:tc>
        <w:tc>
          <w:tcPr>
            <w:tcW w:w="851" w:type="dxa"/>
            <w:gridSpan w:val="4"/>
          </w:tcPr>
          <w:p w14:paraId="5F7D506F" w14:textId="21F1E237" w:rsidR="00E622F6" w:rsidRPr="005D086D" w:rsidRDefault="00E622F6"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6583AB55" w14:textId="77777777" w:rsidR="00E622F6" w:rsidRPr="005D086D" w:rsidRDefault="00E622F6" w:rsidP="00A045C2">
            <w:pPr>
              <w:jc w:val="center"/>
              <w:rPr>
                <w:rFonts w:ascii="Arial" w:hAnsi="Arial" w:cs="Arial"/>
                <w:sz w:val="20"/>
                <w:szCs w:val="20"/>
              </w:rPr>
            </w:pPr>
          </w:p>
        </w:tc>
        <w:tc>
          <w:tcPr>
            <w:tcW w:w="1134" w:type="dxa"/>
            <w:vMerge/>
          </w:tcPr>
          <w:p w14:paraId="0750C322" w14:textId="77777777" w:rsidR="00E622F6" w:rsidRPr="005D086D" w:rsidRDefault="00E622F6" w:rsidP="00A045C2">
            <w:pPr>
              <w:jc w:val="center"/>
              <w:rPr>
                <w:rFonts w:ascii="Arial" w:hAnsi="Arial" w:cs="Arial"/>
                <w:sz w:val="20"/>
                <w:szCs w:val="20"/>
              </w:rPr>
            </w:pPr>
          </w:p>
        </w:tc>
        <w:tc>
          <w:tcPr>
            <w:tcW w:w="709" w:type="dxa"/>
            <w:vMerge/>
          </w:tcPr>
          <w:p w14:paraId="405AAE5E" w14:textId="77777777" w:rsidR="00E622F6" w:rsidRPr="005D086D" w:rsidRDefault="00E622F6" w:rsidP="00A045C2">
            <w:pPr>
              <w:jc w:val="center"/>
              <w:rPr>
                <w:rFonts w:ascii="Arial" w:hAnsi="Arial" w:cs="Arial"/>
                <w:sz w:val="20"/>
                <w:szCs w:val="20"/>
              </w:rPr>
            </w:pPr>
          </w:p>
        </w:tc>
        <w:tc>
          <w:tcPr>
            <w:tcW w:w="709" w:type="dxa"/>
            <w:vMerge/>
          </w:tcPr>
          <w:p w14:paraId="71E01CC5" w14:textId="77777777" w:rsidR="00E622F6" w:rsidRPr="005D086D" w:rsidRDefault="00E622F6" w:rsidP="00A045C2">
            <w:pPr>
              <w:jc w:val="center"/>
              <w:rPr>
                <w:rFonts w:ascii="Arial" w:hAnsi="Arial" w:cs="Arial"/>
                <w:sz w:val="20"/>
                <w:szCs w:val="20"/>
              </w:rPr>
            </w:pPr>
          </w:p>
        </w:tc>
        <w:tc>
          <w:tcPr>
            <w:tcW w:w="1559" w:type="dxa"/>
            <w:vMerge/>
          </w:tcPr>
          <w:p w14:paraId="3DBC9C7D" w14:textId="77777777" w:rsidR="00E622F6" w:rsidRPr="005D086D" w:rsidRDefault="00E622F6" w:rsidP="00A045C2">
            <w:pPr>
              <w:jc w:val="center"/>
              <w:rPr>
                <w:rFonts w:ascii="Arial" w:hAnsi="Arial" w:cs="Arial"/>
                <w:sz w:val="24"/>
                <w:szCs w:val="24"/>
              </w:rPr>
            </w:pPr>
          </w:p>
        </w:tc>
      </w:tr>
      <w:tr w:rsidR="00F50DE3" w:rsidRPr="005D086D" w14:paraId="4B262B25" w14:textId="77777777" w:rsidTr="004F7BA5">
        <w:trPr>
          <w:trHeight w:val="257"/>
        </w:trPr>
        <w:tc>
          <w:tcPr>
            <w:tcW w:w="556" w:type="dxa"/>
            <w:vMerge/>
          </w:tcPr>
          <w:p w14:paraId="431AF879" w14:textId="77777777" w:rsidR="00E622F6" w:rsidRPr="005D086D" w:rsidRDefault="00E622F6" w:rsidP="00494F91">
            <w:pPr>
              <w:rPr>
                <w:rFonts w:ascii="Arial" w:hAnsi="Arial" w:cs="Arial"/>
                <w:sz w:val="20"/>
                <w:szCs w:val="20"/>
              </w:rPr>
            </w:pPr>
          </w:p>
        </w:tc>
        <w:tc>
          <w:tcPr>
            <w:tcW w:w="1854" w:type="dxa"/>
            <w:vMerge/>
          </w:tcPr>
          <w:p w14:paraId="7CBB0CC0" w14:textId="77777777" w:rsidR="00E622F6" w:rsidRPr="005D086D" w:rsidRDefault="00E622F6" w:rsidP="00BD3EE6">
            <w:pPr>
              <w:rPr>
                <w:rFonts w:ascii="Arial" w:hAnsi="Arial" w:cs="Arial"/>
                <w:sz w:val="20"/>
                <w:szCs w:val="20"/>
              </w:rPr>
            </w:pPr>
          </w:p>
        </w:tc>
        <w:tc>
          <w:tcPr>
            <w:tcW w:w="1276" w:type="dxa"/>
            <w:vMerge/>
          </w:tcPr>
          <w:p w14:paraId="2EE516F0" w14:textId="77777777" w:rsidR="00E622F6" w:rsidRPr="005D086D" w:rsidRDefault="00E622F6" w:rsidP="00BD3EE6">
            <w:pPr>
              <w:rPr>
                <w:rFonts w:ascii="Arial" w:hAnsi="Arial" w:cs="Arial"/>
                <w:sz w:val="20"/>
                <w:szCs w:val="20"/>
              </w:rPr>
            </w:pPr>
          </w:p>
        </w:tc>
        <w:tc>
          <w:tcPr>
            <w:tcW w:w="1275" w:type="dxa"/>
            <w:vMerge/>
          </w:tcPr>
          <w:p w14:paraId="25ADD253" w14:textId="77777777" w:rsidR="00E622F6" w:rsidRPr="005D086D" w:rsidRDefault="00E622F6" w:rsidP="00BD3EE6">
            <w:pPr>
              <w:rPr>
                <w:rFonts w:ascii="Arial" w:hAnsi="Arial" w:cs="Arial"/>
                <w:sz w:val="20"/>
                <w:szCs w:val="20"/>
              </w:rPr>
            </w:pPr>
          </w:p>
        </w:tc>
        <w:tc>
          <w:tcPr>
            <w:tcW w:w="1276" w:type="dxa"/>
          </w:tcPr>
          <w:p w14:paraId="186A8B87" w14:textId="3B75CD1A"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947" w:type="dxa"/>
            <w:gridSpan w:val="2"/>
          </w:tcPr>
          <w:p w14:paraId="302C15E1" w14:textId="314A2ACC"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692" w:type="dxa"/>
            <w:gridSpan w:val="8"/>
          </w:tcPr>
          <w:p w14:paraId="26502AA3" w14:textId="0A0A07DA" w:rsidR="00821C22" w:rsidRPr="005D086D" w:rsidRDefault="00E622F6" w:rsidP="00382D96">
            <w:pPr>
              <w:jc w:val="center"/>
              <w:rPr>
                <w:rFonts w:ascii="Arial" w:hAnsi="Arial" w:cs="Arial"/>
                <w:sz w:val="20"/>
                <w:szCs w:val="20"/>
              </w:rPr>
            </w:pPr>
            <w:r w:rsidRPr="005D086D">
              <w:rPr>
                <w:rFonts w:ascii="Arial" w:hAnsi="Arial" w:cs="Arial"/>
                <w:sz w:val="20"/>
                <w:szCs w:val="20"/>
              </w:rPr>
              <w:t>0</w:t>
            </w:r>
          </w:p>
        </w:tc>
        <w:tc>
          <w:tcPr>
            <w:tcW w:w="992" w:type="dxa"/>
            <w:gridSpan w:val="12"/>
          </w:tcPr>
          <w:p w14:paraId="6C807725" w14:textId="369D2EDF"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72" w:type="dxa"/>
            <w:gridSpan w:val="11"/>
          </w:tcPr>
          <w:p w14:paraId="1767AEAB" w14:textId="471BF88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851" w:type="dxa"/>
            <w:gridSpan w:val="4"/>
          </w:tcPr>
          <w:p w14:paraId="4A77778F" w14:textId="171A32E1"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275" w:type="dxa"/>
          </w:tcPr>
          <w:p w14:paraId="643287A8" w14:textId="5DBEAE16"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134" w:type="dxa"/>
          </w:tcPr>
          <w:p w14:paraId="018B28A7" w14:textId="7729718F"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52A3425E" w14:textId="0BF6668D"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5C35F6BA" w14:textId="06C8DC69"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1D471610" w14:textId="77777777" w:rsidR="00E622F6" w:rsidRPr="005D086D" w:rsidRDefault="00E622F6" w:rsidP="00A045C2">
            <w:pPr>
              <w:jc w:val="center"/>
              <w:rPr>
                <w:rFonts w:ascii="Arial" w:hAnsi="Arial" w:cs="Arial"/>
                <w:sz w:val="24"/>
                <w:szCs w:val="24"/>
              </w:rPr>
            </w:pPr>
          </w:p>
        </w:tc>
      </w:tr>
      <w:tr w:rsidR="00F50DE3" w:rsidRPr="005D086D" w14:paraId="74F44858" w14:textId="77777777" w:rsidTr="004F7BA5">
        <w:trPr>
          <w:trHeight w:val="20"/>
        </w:trPr>
        <w:tc>
          <w:tcPr>
            <w:tcW w:w="556" w:type="dxa"/>
            <w:vMerge w:val="restart"/>
          </w:tcPr>
          <w:p w14:paraId="36DBA709" w14:textId="77525689" w:rsidR="00E622F6" w:rsidRPr="005D086D" w:rsidRDefault="00E622F6" w:rsidP="00493295">
            <w:pPr>
              <w:rPr>
                <w:rFonts w:ascii="Arial" w:hAnsi="Arial" w:cs="Arial"/>
                <w:sz w:val="20"/>
                <w:szCs w:val="20"/>
              </w:rPr>
            </w:pPr>
            <w:r w:rsidRPr="005D086D">
              <w:rPr>
                <w:rFonts w:ascii="Arial" w:hAnsi="Arial" w:cs="Arial"/>
                <w:sz w:val="20"/>
                <w:szCs w:val="20"/>
              </w:rPr>
              <w:t>1.2.</w:t>
            </w:r>
          </w:p>
        </w:tc>
        <w:tc>
          <w:tcPr>
            <w:tcW w:w="1854" w:type="dxa"/>
            <w:vMerge w:val="restart"/>
          </w:tcPr>
          <w:p w14:paraId="23A3CF93" w14:textId="093E2834" w:rsidR="00E622F6" w:rsidRPr="005D086D" w:rsidRDefault="00E622F6" w:rsidP="000B2845">
            <w:pPr>
              <w:rPr>
                <w:rFonts w:ascii="Arial" w:hAnsi="Arial" w:cs="Arial"/>
                <w:sz w:val="20"/>
                <w:szCs w:val="20"/>
              </w:rPr>
            </w:pPr>
            <w:r w:rsidRPr="005D086D">
              <w:rPr>
                <w:rFonts w:ascii="Arial" w:hAnsi="Arial" w:cs="Arial"/>
                <w:sz w:val="20"/>
                <w:szCs w:val="20"/>
              </w:rPr>
              <w:t>Мероп</w:t>
            </w:r>
            <w:r w:rsidR="000B2845" w:rsidRPr="005D086D">
              <w:rPr>
                <w:rFonts w:ascii="Arial" w:hAnsi="Arial" w:cs="Arial"/>
                <w:sz w:val="20"/>
                <w:szCs w:val="20"/>
              </w:rPr>
              <w:t>р</w:t>
            </w:r>
            <w:r w:rsidRPr="005D086D">
              <w:rPr>
                <w:rFonts w:ascii="Arial" w:hAnsi="Arial" w:cs="Arial"/>
                <w:sz w:val="20"/>
                <w:szCs w:val="20"/>
              </w:rPr>
              <w:t xml:space="preserve">иятие 01.05 </w:t>
            </w:r>
            <w:r w:rsidRPr="005D086D">
              <w:rPr>
                <w:rFonts w:ascii="Arial" w:hAnsi="Arial" w:cs="Arial"/>
                <w:sz w:val="20"/>
                <w:szCs w:val="20"/>
              </w:rPr>
              <w:lastRenderedPageBreak/>
              <w:t>Реализация первоочередных мероприятий по капитальному ремонту, приобретению, монтажу и вводу в эксплуатацию объектов теплоснабжения (в том числе технологическое присоединение)</w:t>
            </w:r>
          </w:p>
        </w:tc>
        <w:tc>
          <w:tcPr>
            <w:tcW w:w="1276" w:type="dxa"/>
            <w:vMerge w:val="restart"/>
          </w:tcPr>
          <w:p w14:paraId="5E5F02EE" w14:textId="3908643A" w:rsidR="00E622F6" w:rsidRPr="005D086D" w:rsidRDefault="00E622F6" w:rsidP="00BD3EE6">
            <w:pPr>
              <w:rPr>
                <w:rFonts w:ascii="Arial" w:hAnsi="Arial" w:cs="Arial"/>
                <w:sz w:val="20"/>
                <w:szCs w:val="20"/>
              </w:rPr>
            </w:pPr>
            <w:r w:rsidRPr="005D086D">
              <w:rPr>
                <w:rFonts w:ascii="Arial" w:hAnsi="Arial" w:cs="Arial"/>
                <w:sz w:val="20"/>
                <w:szCs w:val="20"/>
              </w:rPr>
              <w:lastRenderedPageBreak/>
              <w:t>23.03.2026-</w:t>
            </w:r>
            <w:r w:rsidRPr="005D086D">
              <w:rPr>
                <w:rFonts w:ascii="Arial" w:hAnsi="Arial" w:cs="Arial"/>
                <w:sz w:val="20"/>
                <w:szCs w:val="20"/>
              </w:rPr>
              <w:lastRenderedPageBreak/>
              <w:t>31.12.2030</w:t>
            </w:r>
          </w:p>
        </w:tc>
        <w:tc>
          <w:tcPr>
            <w:tcW w:w="1275" w:type="dxa"/>
          </w:tcPr>
          <w:p w14:paraId="3DDBFA3B" w14:textId="77777777" w:rsidR="00373A6A" w:rsidRPr="005D086D" w:rsidRDefault="00E622F6" w:rsidP="004B255B">
            <w:pPr>
              <w:rPr>
                <w:rFonts w:ascii="Arial" w:hAnsi="Arial" w:cs="Arial"/>
                <w:sz w:val="20"/>
                <w:szCs w:val="20"/>
              </w:rPr>
            </w:pPr>
            <w:r w:rsidRPr="005D086D">
              <w:rPr>
                <w:rFonts w:ascii="Arial" w:hAnsi="Arial" w:cs="Arial"/>
                <w:sz w:val="20"/>
                <w:szCs w:val="20"/>
              </w:rPr>
              <w:lastRenderedPageBreak/>
              <w:t>Средства федеральн</w:t>
            </w:r>
            <w:r w:rsidRPr="005D086D">
              <w:rPr>
                <w:rFonts w:ascii="Arial" w:hAnsi="Arial" w:cs="Arial"/>
                <w:sz w:val="20"/>
                <w:szCs w:val="20"/>
              </w:rPr>
              <w:lastRenderedPageBreak/>
              <w:t>ого</w:t>
            </w:r>
            <w:r w:rsidR="00382D96" w:rsidRPr="005D086D">
              <w:rPr>
                <w:rFonts w:ascii="Arial" w:hAnsi="Arial" w:cs="Arial"/>
                <w:sz w:val="20"/>
                <w:szCs w:val="20"/>
              </w:rPr>
              <w:t xml:space="preserve"> бюджета</w:t>
            </w:r>
          </w:p>
          <w:p w14:paraId="7E005E11" w14:textId="32D755F9" w:rsidR="00382D96" w:rsidRPr="005D086D" w:rsidRDefault="00382D96" w:rsidP="004B255B">
            <w:pPr>
              <w:rPr>
                <w:rFonts w:ascii="Arial" w:hAnsi="Arial" w:cs="Arial"/>
                <w:sz w:val="20"/>
                <w:szCs w:val="20"/>
              </w:rPr>
            </w:pPr>
          </w:p>
        </w:tc>
        <w:tc>
          <w:tcPr>
            <w:tcW w:w="1276" w:type="dxa"/>
          </w:tcPr>
          <w:p w14:paraId="6F25AACF" w14:textId="48C24919" w:rsidR="00E622F6" w:rsidRPr="005D086D" w:rsidRDefault="00E622F6" w:rsidP="00A045C2">
            <w:pPr>
              <w:jc w:val="center"/>
              <w:rPr>
                <w:rFonts w:ascii="Arial" w:hAnsi="Arial" w:cs="Arial"/>
                <w:sz w:val="20"/>
                <w:szCs w:val="20"/>
              </w:rPr>
            </w:pPr>
            <w:r w:rsidRPr="005D086D">
              <w:rPr>
                <w:rFonts w:ascii="Arial" w:hAnsi="Arial" w:cs="Arial"/>
                <w:sz w:val="20"/>
                <w:szCs w:val="20"/>
              </w:rPr>
              <w:lastRenderedPageBreak/>
              <w:t>0,00</w:t>
            </w:r>
          </w:p>
        </w:tc>
        <w:tc>
          <w:tcPr>
            <w:tcW w:w="4254" w:type="dxa"/>
            <w:gridSpan w:val="37"/>
          </w:tcPr>
          <w:p w14:paraId="1316B220" w14:textId="6C912B3B"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68BC30E4" w14:textId="7862AAE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16AC8EAC" w14:textId="33DE00C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74EA08EA" w14:textId="353A142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5164EE32" w14:textId="67A26A3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2812D14D" w14:textId="3A9BD3AF" w:rsidR="00E622F6" w:rsidRPr="005D086D" w:rsidRDefault="00E622F6" w:rsidP="00A045C2">
            <w:pPr>
              <w:jc w:val="center"/>
              <w:rPr>
                <w:rFonts w:ascii="Arial" w:hAnsi="Arial" w:cs="Arial"/>
                <w:sz w:val="20"/>
                <w:szCs w:val="20"/>
              </w:rPr>
            </w:pPr>
            <w:r w:rsidRPr="005D086D">
              <w:rPr>
                <w:rFonts w:ascii="Arial" w:hAnsi="Arial" w:cs="Arial"/>
                <w:sz w:val="20"/>
                <w:szCs w:val="20"/>
              </w:rPr>
              <w:t>Управление жилищно-</w:t>
            </w:r>
            <w:r w:rsidRPr="005D086D">
              <w:rPr>
                <w:rFonts w:ascii="Arial" w:hAnsi="Arial" w:cs="Arial"/>
                <w:sz w:val="20"/>
                <w:szCs w:val="20"/>
              </w:rPr>
              <w:lastRenderedPageBreak/>
              <w:t>коммунального хозяйства администрации Городского округа Люберцы Московской области</w:t>
            </w:r>
          </w:p>
        </w:tc>
      </w:tr>
      <w:tr w:rsidR="00F50DE3" w:rsidRPr="005D086D" w14:paraId="03045D1A" w14:textId="77777777" w:rsidTr="004F7BA5">
        <w:trPr>
          <w:trHeight w:val="20"/>
        </w:trPr>
        <w:tc>
          <w:tcPr>
            <w:tcW w:w="556" w:type="dxa"/>
            <w:vMerge/>
          </w:tcPr>
          <w:p w14:paraId="5A883BD9" w14:textId="77777777" w:rsidR="00E622F6" w:rsidRPr="005D086D" w:rsidRDefault="00E622F6" w:rsidP="00493295">
            <w:pPr>
              <w:rPr>
                <w:rFonts w:ascii="Arial" w:hAnsi="Arial" w:cs="Arial"/>
                <w:sz w:val="20"/>
                <w:szCs w:val="20"/>
              </w:rPr>
            </w:pPr>
          </w:p>
        </w:tc>
        <w:tc>
          <w:tcPr>
            <w:tcW w:w="1854" w:type="dxa"/>
            <w:vMerge/>
          </w:tcPr>
          <w:p w14:paraId="376CD29E" w14:textId="77777777" w:rsidR="00E622F6" w:rsidRPr="005D086D" w:rsidRDefault="00E622F6" w:rsidP="00BD3EE6">
            <w:pPr>
              <w:rPr>
                <w:rFonts w:ascii="Arial" w:hAnsi="Arial" w:cs="Arial"/>
                <w:sz w:val="20"/>
                <w:szCs w:val="20"/>
              </w:rPr>
            </w:pPr>
          </w:p>
        </w:tc>
        <w:tc>
          <w:tcPr>
            <w:tcW w:w="1276" w:type="dxa"/>
            <w:vMerge/>
          </w:tcPr>
          <w:p w14:paraId="64D8C89E" w14:textId="77777777" w:rsidR="00E622F6" w:rsidRPr="005D086D" w:rsidRDefault="00E622F6" w:rsidP="00BD3EE6">
            <w:pPr>
              <w:rPr>
                <w:rFonts w:ascii="Arial" w:hAnsi="Arial" w:cs="Arial"/>
                <w:sz w:val="20"/>
                <w:szCs w:val="20"/>
              </w:rPr>
            </w:pPr>
          </w:p>
        </w:tc>
        <w:tc>
          <w:tcPr>
            <w:tcW w:w="1275" w:type="dxa"/>
          </w:tcPr>
          <w:p w14:paraId="6B9551B4" w14:textId="7DA82215" w:rsidR="005D6892" w:rsidRPr="005D086D" w:rsidRDefault="00E622F6" w:rsidP="00BD3EE6">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5A6C4D57" w14:textId="607B209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07DFF2A1" w14:textId="1834789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356BACCE" w14:textId="7C4273F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7ED13C04" w14:textId="66D11ED8"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3BF855D9" w14:textId="1024CEB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41022AFE" w14:textId="5CD2A41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B381EDB" w14:textId="77777777" w:rsidR="00E622F6" w:rsidRPr="005D086D" w:rsidRDefault="00E622F6" w:rsidP="00A045C2">
            <w:pPr>
              <w:jc w:val="center"/>
              <w:rPr>
                <w:rFonts w:ascii="Arial" w:hAnsi="Arial" w:cs="Arial"/>
                <w:sz w:val="20"/>
                <w:szCs w:val="20"/>
              </w:rPr>
            </w:pPr>
          </w:p>
        </w:tc>
      </w:tr>
      <w:tr w:rsidR="00F50DE3" w:rsidRPr="005D086D" w14:paraId="6B68D43A" w14:textId="77777777" w:rsidTr="004F7BA5">
        <w:trPr>
          <w:trHeight w:val="20"/>
        </w:trPr>
        <w:tc>
          <w:tcPr>
            <w:tcW w:w="556" w:type="dxa"/>
            <w:vMerge/>
          </w:tcPr>
          <w:p w14:paraId="088B3C4F" w14:textId="77777777" w:rsidR="00E622F6" w:rsidRPr="005D086D" w:rsidRDefault="00E622F6" w:rsidP="00493295">
            <w:pPr>
              <w:rPr>
                <w:rFonts w:ascii="Arial" w:hAnsi="Arial" w:cs="Arial"/>
                <w:sz w:val="20"/>
                <w:szCs w:val="20"/>
              </w:rPr>
            </w:pPr>
          </w:p>
        </w:tc>
        <w:tc>
          <w:tcPr>
            <w:tcW w:w="1854" w:type="dxa"/>
            <w:vMerge/>
          </w:tcPr>
          <w:p w14:paraId="60954CCF" w14:textId="77777777" w:rsidR="00E622F6" w:rsidRPr="005D086D" w:rsidRDefault="00E622F6" w:rsidP="00BD3EE6">
            <w:pPr>
              <w:rPr>
                <w:rFonts w:ascii="Arial" w:hAnsi="Arial" w:cs="Arial"/>
                <w:sz w:val="20"/>
                <w:szCs w:val="20"/>
              </w:rPr>
            </w:pPr>
          </w:p>
        </w:tc>
        <w:tc>
          <w:tcPr>
            <w:tcW w:w="1276" w:type="dxa"/>
            <w:vMerge/>
          </w:tcPr>
          <w:p w14:paraId="5AB07E2F" w14:textId="77777777" w:rsidR="00E622F6" w:rsidRPr="005D086D" w:rsidRDefault="00E622F6" w:rsidP="00BD3EE6">
            <w:pPr>
              <w:rPr>
                <w:rFonts w:ascii="Arial" w:hAnsi="Arial" w:cs="Arial"/>
                <w:sz w:val="20"/>
                <w:szCs w:val="20"/>
              </w:rPr>
            </w:pPr>
          </w:p>
        </w:tc>
        <w:tc>
          <w:tcPr>
            <w:tcW w:w="1275" w:type="dxa"/>
          </w:tcPr>
          <w:p w14:paraId="3FE5BAE0" w14:textId="789EC2E7" w:rsidR="00831E50" w:rsidRPr="005D086D" w:rsidRDefault="00E622F6" w:rsidP="00BD3EE6">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6B3EE922" w14:textId="6E9F33B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67829B4F" w14:textId="3002D99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188D1D83" w14:textId="1C66EEA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78B1EF12" w14:textId="7F99400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5D2D867D" w14:textId="6F1A866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368D5A7A" w14:textId="17EED35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7D4D7D4" w14:textId="77777777" w:rsidR="00E622F6" w:rsidRPr="005D086D" w:rsidRDefault="00E622F6" w:rsidP="00A045C2">
            <w:pPr>
              <w:jc w:val="center"/>
              <w:rPr>
                <w:rFonts w:ascii="Arial" w:hAnsi="Arial" w:cs="Arial"/>
                <w:sz w:val="20"/>
                <w:szCs w:val="20"/>
              </w:rPr>
            </w:pPr>
          </w:p>
        </w:tc>
      </w:tr>
      <w:tr w:rsidR="00F50DE3" w:rsidRPr="005D086D" w14:paraId="098A191F" w14:textId="77777777" w:rsidTr="004F7BA5">
        <w:trPr>
          <w:trHeight w:val="20"/>
        </w:trPr>
        <w:tc>
          <w:tcPr>
            <w:tcW w:w="556" w:type="dxa"/>
            <w:vMerge/>
          </w:tcPr>
          <w:p w14:paraId="60330304" w14:textId="77777777" w:rsidR="00E622F6" w:rsidRPr="005D086D" w:rsidRDefault="00E622F6" w:rsidP="00493295">
            <w:pPr>
              <w:rPr>
                <w:rFonts w:ascii="Arial" w:hAnsi="Arial" w:cs="Arial"/>
                <w:sz w:val="20"/>
                <w:szCs w:val="20"/>
              </w:rPr>
            </w:pPr>
          </w:p>
        </w:tc>
        <w:tc>
          <w:tcPr>
            <w:tcW w:w="1854" w:type="dxa"/>
            <w:vMerge/>
          </w:tcPr>
          <w:p w14:paraId="2007ABB6" w14:textId="77777777" w:rsidR="00E622F6" w:rsidRPr="005D086D" w:rsidRDefault="00E622F6" w:rsidP="00BD3EE6">
            <w:pPr>
              <w:rPr>
                <w:rFonts w:ascii="Arial" w:hAnsi="Arial" w:cs="Arial"/>
                <w:sz w:val="20"/>
                <w:szCs w:val="20"/>
              </w:rPr>
            </w:pPr>
          </w:p>
        </w:tc>
        <w:tc>
          <w:tcPr>
            <w:tcW w:w="1276" w:type="dxa"/>
            <w:vMerge/>
          </w:tcPr>
          <w:p w14:paraId="6153373D" w14:textId="77777777" w:rsidR="00E622F6" w:rsidRPr="005D086D" w:rsidRDefault="00E622F6" w:rsidP="00BD3EE6">
            <w:pPr>
              <w:rPr>
                <w:rFonts w:ascii="Arial" w:hAnsi="Arial" w:cs="Arial"/>
                <w:sz w:val="20"/>
                <w:szCs w:val="20"/>
              </w:rPr>
            </w:pPr>
          </w:p>
        </w:tc>
        <w:tc>
          <w:tcPr>
            <w:tcW w:w="1275" w:type="dxa"/>
          </w:tcPr>
          <w:p w14:paraId="507AFBFF" w14:textId="5BAC68C5" w:rsidR="005D6892" w:rsidRPr="005D086D" w:rsidRDefault="00E622F6" w:rsidP="00BD3EE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19224180" w14:textId="32C66DE9" w:rsidR="00E622F6" w:rsidRPr="005D086D" w:rsidRDefault="00E622F6" w:rsidP="00A045C2">
            <w:pPr>
              <w:jc w:val="center"/>
              <w:rPr>
                <w:rFonts w:ascii="Arial" w:hAnsi="Arial" w:cs="Arial"/>
                <w:sz w:val="20"/>
                <w:szCs w:val="20"/>
              </w:rPr>
            </w:pPr>
            <w:r w:rsidRPr="005D086D">
              <w:rPr>
                <w:rFonts w:ascii="Arial" w:hAnsi="Arial" w:cs="Arial"/>
                <w:sz w:val="20"/>
                <w:szCs w:val="20"/>
              </w:rPr>
              <w:t>134 879,40</w:t>
            </w:r>
          </w:p>
        </w:tc>
        <w:tc>
          <w:tcPr>
            <w:tcW w:w="4254" w:type="dxa"/>
            <w:gridSpan w:val="37"/>
          </w:tcPr>
          <w:p w14:paraId="52379980" w14:textId="4955EEFB" w:rsidR="00E622F6" w:rsidRPr="005D086D" w:rsidRDefault="00E622F6" w:rsidP="00A045C2">
            <w:pPr>
              <w:jc w:val="center"/>
              <w:rPr>
                <w:rFonts w:ascii="Arial" w:hAnsi="Arial" w:cs="Arial"/>
                <w:sz w:val="20"/>
                <w:szCs w:val="20"/>
              </w:rPr>
            </w:pPr>
            <w:r w:rsidRPr="005D086D">
              <w:rPr>
                <w:rFonts w:ascii="Arial" w:hAnsi="Arial" w:cs="Arial"/>
                <w:sz w:val="20"/>
                <w:szCs w:val="20"/>
              </w:rPr>
              <w:t>134 879,40</w:t>
            </w:r>
          </w:p>
        </w:tc>
        <w:tc>
          <w:tcPr>
            <w:tcW w:w="1275" w:type="dxa"/>
          </w:tcPr>
          <w:p w14:paraId="3A08A0B6" w14:textId="00BDDD4B"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780A3E74" w14:textId="0B9427A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3C0AEE43" w14:textId="4DC19A7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0A635F94" w14:textId="174EAF0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21565F13" w14:textId="77777777" w:rsidR="00E622F6" w:rsidRPr="005D086D" w:rsidRDefault="00E622F6" w:rsidP="00A045C2">
            <w:pPr>
              <w:jc w:val="center"/>
              <w:rPr>
                <w:rFonts w:ascii="Arial" w:hAnsi="Arial" w:cs="Arial"/>
                <w:sz w:val="24"/>
                <w:szCs w:val="24"/>
              </w:rPr>
            </w:pPr>
          </w:p>
        </w:tc>
      </w:tr>
      <w:tr w:rsidR="00F50DE3" w:rsidRPr="005D086D" w14:paraId="300B879D" w14:textId="77777777" w:rsidTr="004F7BA5">
        <w:trPr>
          <w:trHeight w:val="185"/>
        </w:trPr>
        <w:tc>
          <w:tcPr>
            <w:tcW w:w="556" w:type="dxa"/>
            <w:vMerge/>
          </w:tcPr>
          <w:p w14:paraId="11F27D1A" w14:textId="77777777" w:rsidR="00E622F6" w:rsidRPr="005D086D" w:rsidRDefault="00E622F6" w:rsidP="00493295">
            <w:pPr>
              <w:rPr>
                <w:rFonts w:ascii="Arial" w:hAnsi="Arial" w:cs="Arial"/>
                <w:sz w:val="20"/>
                <w:szCs w:val="20"/>
              </w:rPr>
            </w:pPr>
          </w:p>
        </w:tc>
        <w:tc>
          <w:tcPr>
            <w:tcW w:w="1854" w:type="dxa"/>
            <w:vMerge/>
          </w:tcPr>
          <w:p w14:paraId="1EB602D3" w14:textId="77777777" w:rsidR="00E622F6" w:rsidRPr="005D086D" w:rsidRDefault="00E622F6" w:rsidP="00BD3EE6">
            <w:pPr>
              <w:rPr>
                <w:rFonts w:ascii="Arial" w:hAnsi="Arial" w:cs="Arial"/>
                <w:sz w:val="20"/>
                <w:szCs w:val="20"/>
              </w:rPr>
            </w:pPr>
          </w:p>
        </w:tc>
        <w:tc>
          <w:tcPr>
            <w:tcW w:w="1276" w:type="dxa"/>
            <w:vMerge/>
          </w:tcPr>
          <w:p w14:paraId="47970ADB" w14:textId="77777777" w:rsidR="00E622F6" w:rsidRPr="005D086D" w:rsidRDefault="00E622F6" w:rsidP="00BD3EE6">
            <w:pPr>
              <w:rPr>
                <w:rFonts w:ascii="Arial" w:hAnsi="Arial" w:cs="Arial"/>
                <w:sz w:val="20"/>
                <w:szCs w:val="20"/>
              </w:rPr>
            </w:pPr>
          </w:p>
        </w:tc>
        <w:tc>
          <w:tcPr>
            <w:tcW w:w="1275" w:type="dxa"/>
          </w:tcPr>
          <w:p w14:paraId="088841DD" w14:textId="1B6E7C2E" w:rsidR="00382D96" w:rsidRPr="005D086D" w:rsidRDefault="00382D96" w:rsidP="006739EF">
            <w:pPr>
              <w:rPr>
                <w:rFonts w:ascii="Arial" w:hAnsi="Arial" w:cs="Arial"/>
                <w:sz w:val="20"/>
                <w:szCs w:val="20"/>
              </w:rPr>
            </w:pPr>
            <w:r w:rsidRPr="005D086D">
              <w:rPr>
                <w:rFonts w:ascii="Arial" w:hAnsi="Arial" w:cs="Arial"/>
                <w:sz w:val="20"/>
                <w:szCs w:val="20"/>
              </w:rPr>
              <w:t>Итого:</w:t>
            </w:r>
          </w:p>
        </w:tc>
        <w:tc>
          <w:tcPr>
            <w:tcW w:w="1276" w:type="dxa"/>
          </w:tcPr>
          <w:p w14:paraId="6E5367A4" w14:textId="2AA6737A" w:rsidR="00E622F6" w:rsidRPr="005D086D" w:rsidRDefault="00E622F6" w:rsidP="00A045C2">
            <w:pPr>
              <w:jc w:val="center"/>
              <w:rPr>
                <w:rFonts w:ascii="Arial" w:hAnsi="Arial" w:cs="Arial"/>
                <w:sz w:val="20"/>
                <w:szCs w:val="20"/>
              </w:rPr>
            </w:pPr>
            <w:r w:rsidRPr="005D086D">
              <w:rPr>
                <w:rFonts w:ascii="Arial" w:hAnsi="Arial" w:cs="Arial"/>
                <w:sz w:val="20"/>
                <w:szCs w:val="20"/>
              </w:rPr>
              <w:t>134 879,40</w:t>
            </w:r>
          </w:p>
        </w:tc>
        <w:tc>
          <w:tcPr>
            <w:tcW w:w="4254" w:type="dxa"/>
            <w:gridSpan w:val="37"/>
          </w:tcPr>
          <w:p w14:paraId="10BBECCD" w14:textId="4EA8CDF6" w:rsidR="00E622F6" w:rsidRPr="005D086D" w:rsidRDefault="00E622F6" w:rsidP="00A045C2">
            <w:pPr>
              <w:jc w:val="center"/>
              <w:rPr>
                <w:rFonts w:ascii="Arial" w:hAnsi="Arial" w:cs="Arial"/>
                <w:sz w:val="20"/>
                <w:szCs w:val="20"/>
              </w:rPr>
            </w:pPr>
            <w:r w:rsidRPr="005D086D">
              <w:rPr>
                <w:rFonts w:ascii="Arial" w:hAnsi="Arial" w:cs="Arial"/>
                <w:sz w:val="20"/>
                <w:szCs w:val="20"/>
              </w:rPr>
              <w:t>134 879,40</w:t>
            </w:r>
          </w:p>
        </w:tc>
        <w:tc>
          <w:tcPr>
            <w:tcW w:w="1275" w:type="dxa"/>
          </w:tcPr>
          <w:p w14:paraId="14782F72" w14:textId="3CF22A8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61C0DA04" w14:textId="3155BCC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3E78AEBC" w14:textId="413717CC"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36D42FA0" w14:textId="7998C539"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533D1FD" w14:textId="77777777" w:rsidR="00E622F6" w:rsidRPr="005D086D" w:rsidRDefault="00E622F6" w:rsidP="00A045C2">
            <w:pPr>
              <w:jc w:val="center"/>
              <w:rPr>
                <w:rFonts w:ascii="Arial" w:hAnsi="Arial" w:cs="Arial"/>
                <w:sz w:val="24"/>
                <w:szCs w:val="24"/>
              </w:rPr>
            </w:pPr>
          </w:p>
        </w:tc>
      </w:tr>
      <w:tr w:rsidR="00217CD9" w:rsidRPr="005D086D" w14:paraId="26D7C168" w14:textId="77777777" w:rsidTr="004F7BA5">
        <w:trPr>
          <w:trHeight w:val="20"/>
        </w:trPr>
        <w:tc>
          <w:tcPr>
            <w:tcW w:w="556" w:type="dxa"/>
            <w:vMerge/>
          </w:tcPr>
          <w:p w14:paraId="455E6E6C" w14:textId="77777777" w:rsidR="005D6892" w:rsidRPr="005D086D" w:rsidRDefault="005D6892" w:rsidP="00493295">
            <w:pPr>
              <w:rPr>
                <w:rFonts w:ascii="Arial" w:hAnsi="Arial" w:cs="Arial"/>
                <w:sz w:val="20"/>
                <w:szCs w:val="20"/>
              </w:rPr>
            </w:pPr>
          </w:p>
        </w:tc>
        <w:tc>
          <w:tcPr>
            <w:tcW w:w="1854" w:type="dxa"/>
            <w:vMerge w:val="restart"/>
          </w:tcPr>
          <w:p w14:paraId="4CFE6ACC" w14:textId="14BC8F20" w:rsidR="005D6892" w:rsidRPr="005D086D" w:rsidRDefault="005D6892" w:rsidP="00C009F3">
            <w:pPr>
              <w:rPr>
                <w:rFonts w:ascii="Arial" w:hAnsi="Arial" w:cs="Arial"/>
                <w:sz w:val="20"/>
                <w:szCs w:val="20"/>
              </w:rPr>
            </w:pPr>
            <w:proofErr w:type="gramStart"/>
            <w:r w:rsidRPr="005D086D">
              <w:rPr>
                <w:rFonts w:ascii="Arial" w:hAnsi="Arial" w:cs="Arial"/>
                <w:sz w:val="20"/>
                <w:szCs w:val="20"/>
              </w:rPr>
              <w:t>Приобретены</w:t>
            </w:r>
            <w:proofErr w:type="gramEnd"/>
            <w:r w:rsidRPr="005D086D">
              <w:rPr>
                <w:rFonts w:ascii="Arial" w:hAnsi="Arial" w:cs="Arial"/>
                <w:sz w:val="20"/>
                <w:szCs w:val="20"/>
              </w:rPr>
              <w:t xml:space="preserve"> и введены в эксплуатацию, капитально</w:t>
            </w:r>
          </w:p>
          <w:p w14:paraId="52BEFDA6" w14:textId="45A15429" w:rsidR="006739EF" w:rsidRPr="005D086D" w:rsidRDefault="005D6892" w:rsidP="006A2492">
            <w:pPr>
              <w:rPr>
                <w:rFonts w:ascii="Arial" w:hAnsi="Arial" w:cs="Arial"/>
                <w:sz w:val="20"/>
                <w:szCs w:val="20"/>
              </w:rPr>
            </w:pPr>
            <w:r w:rsidRPr="005D086D">
              <w:rPr>
                <w:rFonts w:ascii="Arial" w:hAnsi="Arial" w:cs="Arial"/>
                <w:sz w:val="20"/>
                <w:szCs w:val="20"/>
              </w:rPr>
              <w:t>отремонтированы объекты теплоснабжения, единиц</w:t>
            </w:r>
          </w:p>
        </w:tc>
        <w:tc>
          <w:tcPr>
            <w:tcW w:w="1276" w:type="dxa"/>
            <w:vMerge w:val="restart"/>
          </w:tcPr>
          <w:p w14:paraId="0415B009" w14:textId="403AD5C9" w:rsidR="005D6892" w:rsidRPr="005D086D" w:rsidRDefault="005D6892" w:rsidP="00BC446E">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4F0EFDDE" w14:textId="2C285870" w:rsidR="005D6892" w:rsidRPr="005D086D" w:rsidRDefault="005D6892" w:rsidP="00BC446E">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0D2E1B1F" w14:textId="7F7BC6E2" w:rsidR="005D6892" w:rsidRPr="005D086D" w:rsidRDefault="005D6892" w:rsidP="00A045C2">
            <w:pPr>
              <w:jc w:val="center"/>
              <w:rPr>
                <w:rFonts w:ascii="Arial" w:hAnsi="Arial" w:cs="Arial"/>
                <w:sz w:val="20"/>
                <w:szCs w:val="20"/>
              </w:rPr>
            </w:pPr>
            <w:r w:rsidRPr="005D086D">
              <w:rPr>
                <w:rFonts w:ascii="Arial" w:hAnsi="Arial" w:cs="Arial"/>
                <w:sz w:val="20"/>
                <w:szCs w:val="20"/>
              </w:rPr>
              <w:t>Всего</w:t>
            </w:r>
          </w:p>
        </w:tc>
        <w:tc>
          <w:tcPr>
            <w:tcW w:w="947" w:type="dxa"/>
            <w:gridSpan w:val="2"/>
            <w:vMerge w:val="restart"/>
          </w:tcPr>
          <w:p w14:paraId="1E1EBC13" w14:textId="4A785272" w:rsidR="005D6892" w:rsidRPr="005D086D" w:rsidRDefault="005D6892"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307" w:type="dxa"/>
            <w:gridSpan w:val="35"/>
          </w:tcPr>
          <w:p w14:paraId="48DF3823" w14:textId="77777777" w:rsidR="005D6892" w:rsidRPr="005D086D" w:rsidRDefault="005D6892" w:rsidP="00A045C2">
            <w:pPr>
              <w:jc w:val="center"/>
              <w:rPr>
                <w:rFonts w:ascii="Arial" w:hAnsi="Arial" w:cs="Arial"/>
                <w:sz w:val="20"/>
                <w:szCs w:val="20"/>
              </w:rPr>
            </w:pPr>
            <w:r w:rsidRPr="005D086D">
              <w:rPr>
                <w:rFonts w:ascii="Arial" w:hAnsi="Arial" w:cs="Arial"/>
                <w:sz w:val="20"/>
                <w:szCs w:val="20"/>
              </w:rPr>
              <w:t>В том числе:</w:t>
            </w:r>
          </w:p>
          <w:p w14:paraId="3CD33633" w14:textId="04FFCD1D" w:rsidR="005D6892" w:rsidRPr="005D086D" w:rsidRDefault="005D6892" w:rsidP="00A045C2">
            <w:pPr>
              <w:jc w:val="center"/>
              <w:rPr>
                <w:rFonts w:ascii="Arial" w:hAnsi="Arial" w:cs="Arial"/>
                <w:sz w:val="20"/>
                <w:szCs w:val="20"/>
              </w:rPr>
            </w:pPr>
          </w:p>
        </w:tc>
        <w:tc>
          <w:tcPr>
            <w:tcW w:w="1275" w:type="dxa"/>
            <w:vMerge w:val="restart"/>
          </w:tcPr>
          <w:p w14:paraId="0DD31660" w14:textId="28ADF03F" w:rsidR="005D6892" w:rsidRPr="005D086D" w:rsidRDefault="005D6892" w:rsidP="00A045C2">
            <w:pPr>
              <w:jc w:val="center"/>
              <w:rPr>
                <w:rFonts w:ascii="Arial" w:hAnsi="Arial" w:cs="Arial"/>
                <w:sz w:val="20"/>
                <w:szCs w:val="20"/>
              </w:rPr>
            </w:pPr>
            <w:r w:rsidRPr="005D086D">
              <w:rPr>
                <w:rFonts w:ascii="Arial" w:hAnsi="Arial" w:cs="Arial"/>
                <w:sz w:val="20"/>
                <w:szCs w:val="20"/>
              </w:rPr>
              <w:t>2027</w:t>
            </w:r>
          </w:p>
        </w:tc>
        <w:tc>
          <w:tcPr>
            <w:tcW w:w="1134" w:type="dxa"/>
            <w:vMerge w:val="restart"/>
          </w:tcPr>
          <w:p w14:paraId="760E1E2A" w14:textId="33E66333" w:rsidR="005D6892" w:rsidRPr="005D086D" w:rsidRDefault="005D6892" w:rsidP="00A045C2">
            <w:pPr>
              <w:jc w:val="center"/>
              <w:rPr>
                <w:rFonts w:ascii="Arial" w:hAnsi="Arial" w:cs="Arial"/>
                <w:sz w:val="20"/>
                <w:szCs w:val="20"/>
              </w:rPr>
            </w:pPr>
            <w:r w:rsidRPr="005D086D">
              <w:rPr>
                <w:rFonts w:ascii="Arial" w:hAnsi="Arial" w:cs="Arial"/>
                <w:sz w:val="20"/>
                <w:szCs w:val="20"/>
              </w:rPr>
              <w:t>2028</w:t>
            </w:r>
          </w:p>
        </w:tc>
        <w:tc>
          <w:tcPr>
            <w:tcW w:w="709" w:type="dxa"/>
            <w:vMerge w:val="restart"/>
          </w:tcPr>
          <w:p w14:paraId="16A8216E" w14:textId="28786BDA" w:rsidR="005D6892" w:rsidRPr="005D086D" w:rsidRDefault="005D6892" w:rsidP="00A045C2">
            <w:pPr>
              <w:jc w:val="center"/>
              <w:rPr>
                <w:rFonts w:ascii="Arial" w:hAnsi="Arial" w:cs="Arial"/>
                <w:sz w:val="20"/>
                <w:szCs w:val="20"/>
              </w:rPr>
            </w:pPr>
            <w:r w:rsidRPr="005D086D">
              <w:rPr>
                <w:rFonts w:ascii="Arial" w:hAnsi="Arial" w:cs="Arial"/>
                <w:sz w:val="20"/>
                <w:szCs w:val="20"/>
              </w:rPr>
              <w:t>2029</w:t>
            </w:r>
          </w:p>
        </w:tc>
        <w:tc>
          <w:tcPr>
            <w:tcW w:w="709" w:type="dxa"/>
            <w:vMerge w:val="restart"/>
          </w:tcPr>
          <w:p w14:paraId="4B17294A" w14:textId="2ECE593F" w:rsidR="005D6892" w:rsidRPr="005D086D" w:rsidRDefault="005D6892" w:rsidP="00A045C2">
            <w:pPr>
              <w:jc w:val="center"/>
              <w:rPr>
                <w:rFonts w:ascii="Arial" w:hAnsi="Arial" w:cs="Arial"/>
                <w:sz w:val="20"/>
                <w:szCs w:val="20"/>
              </w:rPr>
            </w:pPr>
            <w:r w:rsidRPr="005D086D">
              <w:rPr>
                <w:rFonts w:ascii="Arial" w:hAnsi="Arial" w:cs="Arial"/>
                <w:sz w:val="20"/>
                <w:szCs w:val="20"/>
              </w:rPr>
              <w:t>2030</w:t>
            </w:r>
          </w:p>
        </w:tc>
        <w:tc>
          <w:tcPr>
            <w:tcW w:w="1559" w:type="dxa"/>
            <w:vMerge w:val="restart"/>
          </w:tcPr>
          <w:p w14:paraId="5297DBCA" w14:textId="22D5810E" w:rsidR="005D6892" w:rsidRPr="005D086D" w:rsidRDefault="005D6892" w:rsidP="00A045C2">
            <w:pPr>
              <w:jc w:val="center"/>
              <w:rPr>
                <w:rFonts w:ascii="Arial" w:hAnsi="Arial" w:cs="Arial"/>
                <w:sz w:val="24"/>
                <w:szCs w:val="24"/>
              </w:rPr>
            </w:pPr>
            <w:r w:rsidRPr="005D086D">
              <w:rPr>
                <w:rFonts w:ascii="Arial" w:hAnsi="Arial" w:cs="Arial"/>
                <w:sz w:val="24"/>
                <w:szCs w:val="24"/>
              </w:rPr>
              <w:t>Х</w:t>
            </w:r>
          </w:p>
        </w:tc>
      </w:tr>
      <w:tr w:rsidR="00217CD9" w:rsidRPr="005D086D" w14:paraId="0A340A4C" w14:textId="77777777" w:rsidTr="004F7BA5">
        <w:trPr>
          <w:trHeight w:val="20"/>
        </w:trPr>
        <w:tc>
          <w:tcPr>
            <w:tcW w:w="556" w:type="dxa"/>
            <w:vMerge/>
          </w:tcPr>
          <w:p w14:paraId="3E237146" w14:textId="77777777" w:rsidR="005D6892" w:rsidRPr="005D086D" w:rsidRDefault="005D6892" w:rsidP="00493295">
            <w:pPr>
              <w:rPr>
                <w:rFonts w:ascii="Arial" w:hAnsi="Arial" w:cs="Arial"/>
                <w:sz w:val="20"/>
                <w:szCs w:val="20"/>
              </w:rPr>
            </w:pPr>
          </w:p>
        </w:tc>
        <w:tc>
          <w:tcPr>
            <w:tcW w:w="1854" w:type="dxa"/>
            <w:vMerge/>
          </w:tcPr>
          <w:p w14:paraId="70BD50A3" w14:textId="77777777" w:rsidR="005D6892" w:rsidRPr="005D086D" w:rsidRDefault="005D6892" w:rsidP="00BD3EE6">
            <w:pPr>
              <w:rPr>
                <w:rFonts w:ascii="Arial" w:hAnsi="Arial" w:cs="Arial"/>
                <w:sz w:val="20"/>
                <w:szCs w:val="20"/>
              </w:rPr>
            </w:pPr>
          </w:p>
        </w:tc>
        <w:tc>
          <w:tcPr>
            <w:tcW w:w="1276" w:type="dxa"/>
            <w:vMerge/>
          </w:tcPr>
          <w:p w14:paraId="29CB5EA0" w14:textId="77777777" w:rsidR="005D6892" w:rsidRPr="005D086D" w:rsidRDefault="005D6892" w:rsidP="00BD3EE6">
            <w:pPr>
              <w:rPr>
                <w:rFonts w:ascii="Arial" w:hAnsi="Arial" w:cs="Arial"/>
                <w:sz w:val="20"/>
                <w:szCs w:val="20"/>
              </w:rPr>
            </w:pPr>
          </w:p>
        </w:tc>
        <w:tc>
          <w:tcPr>
            <w:tcW w:w="1275" w:type="dxa"/>
            <w:vMerge/>
          </w:tcPr>
          <w:p w14:paraId="79F9D8B1" w14:textId="77777777" w:rsidR="005D6892" w:rsidRPr="005D086D" w:rsidRDefault="005D6892" w:rsidP="00BD3EE6">
            <w:pPr>
              <w:rPr>
                <w:rFonts w:ascii="Arial" w:hAnsi="Arial" w:cs="Arial"/>
                <w:sz w:val="20"/>
                <w:szCs w:val="20"/>
              </w:rPr>
            </w:pPr>
          </w:p>
        </w:tc>
        <w:tc>
          <w:tcPr>
            <w:tcW w:w="1276" w:type="dxa"/>
            <w:vMerge/>
          </w:tcPr>
          <w:p w14:paraId="00FB03D4" w14:textId="77777777" w:rsidR="005D6892" w:rsidRPr="005D086D" w:rsidRDefault="005D6892" w:rsidP="00A045C2">
            <w:pPr>
              <w:jc w:val="center"/>
              <w:rPr>
                <w:rFonts w:ascii="Arial" w:hAnsi="Arial" w:cs="Arial"/>
                <w:sz w:val="20"/>
                <w:szCs w:val="20"/>
              </w:rPr>
            </w:pPr>
          </w:p>
        </w:tc>
        <w:tc>
          <w:tcPr>
            <w:tcW w:w="947" w:type="dxa"/>
            <w:gridSpan w:val="2"/>
            <w:vMerge/>
          </w:tcPr>
          <w:p w14:paraId="56B34FB0" w14:textId="77777777" w:rsidR="005D6892" w:rsidRPr="005D086D" w:rsidRDefault="005D6892" w:rsidP="00A045C2">
            <w:pPr>
              <w:jc w:val="center"/>
              <w:rPr>
                <w:rFonts w:ascii="Arial" w:hAnsi="Arial" w:cs="Arial"/>
                <w:sz w:val="20"/>
                <w:szCs w:val="20"/>
              </w:rPr>
            </w:pPr>
          </w:p>
        </w:tc>
        <w:tc>
          <w:tcPr>
            <w:tcW w:w="1019" w:type="dxa"/>
            <w:gridSpan w:val="16"/>
          </w:tcPr>
          <w:p w14:paraId="3804FA31" w14:textId="3927E1D7" w:rsidR="005D6892" w:rsidRPr="005D086D" w:rsidRDefault="005D6892" w:rsidP="00A045C2">
            <w:pPr>
              <w:jc w:val="center"/>
              <w:rPr>
                <w:rFonts w:ascii="Arial" w:hAnsi="Arial" w:cs="Arial"/>
                <w:sz w:val="20"/>
                <w:szCs w:val="20"/>
              </w:rPr>
            </w:pPr>
            <w:r w:rsidRPr="005D086D">
              <w:rPr>
                <w:rFonts w:ascii="Arial" w:hAnsi="Arial" w:cs="Arial"/>
                <w:sz w:val="20"/>
                <w:szCs w:val="20"/>
              </w:rPr>
              <w:t>1 квартал</w:t>
            </w:r>
          </w:p>
        </w:tc>
        <w:tc>
          <w:tcPr>
            <w:tcW w:w="949" w:type="dxa"/>
            <w:gridSpan w:val="12"/>
          </w:tcPr>
          <w:p w14:paraId="31FEE8D1" w14:textId="4A0FCCB2" w:rsidR="005D6892" w:rsidRPr="005D086D" w:rsidRDefault="005D6892" w:rsidP="00A045C2">
            <w:pPr>
              <w:jc w:val="center"/>
              <w:rPr>
                <w:rFonts w:ascii="Arial" w:hAnsi="Arial" w:cs="Arial"/>
                <w:sz w:val="20"/>
                <w:szCs w:val="20"/>
              </w:rPr>
            </w:pPr>
            <w:r w:rsidRPr="005D086D">
              <w:rPr>
                <w:rFonts w:ascii="Arial" w:hAnsi="Arial" w:cs="Arial"/>
                <w:sz w:val="20"/>
                <w:szCs w:val="20"/>
              </w:rPr>
              <w:t>1 полугодие</w:t>
            </w:r>
          </w:p>
        </w:tc>
        <w:tc>
          <w:tcPr>
            <w:tcW w:w="629" w:type="dxa"/>
            <w:gridSpan w:val="4"/>
          </w:tcPr>
          <w:p w14:paraId="1B366A8D" w14:textId="5B2CAF77" w:rsidR="005D6892" w:rsidRPr="005D086D" w:rsidRDefault="005D6892"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Pr>
          <w:p w14:paraId="38CE8381" w14:textId="5C544A29" w:rsidR="005D6892" w:rsidRPr="005D086D" w:rsidRDefault="005D6892"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6597BB23" w14:textId="77777777" w:rsidR="005D6892" w:rsidRPr="005D086D" w:rsidRDefault="005D6892" w:rsidP="00A045C2">
            <w:pPr>
              <w:jc w:val="center"/>
              <w:rPr>
                <w:rFonts w:ascii="Arial" w:hAnsi="Arial" w:cs="Arial"/>
                <w:sz w:val="20"/>
                <w:szCs w:val="20"/>
              </w:rPr>
            </w:pPr>
          </w:p>
        </w:tc>
        <w:tc>
          <w:tcPr>
            <w:tcW w:w="1134" w:type="dxa"/>
            <w:vMerge/>
          </w:tcPr>
          <w:p w14:paraId="08F319C4" w14:textId="77777777" w:rsidR="005D6892" w:rsidRPr="005D086D" w:rsidRDefault="005D6892" w:rsidP="00A045C2">
            <w:pPr>
              <w:jc w:val="center"/>
              <w:rPr>
                <w:rFonts w:ascii="Arial" w:hAnsi="Arial" w:cs="Arial"/>
                <w:sz w:val="20"/>
                <w:szCs w:val="20"/>
              </w:rPr>
            </w:pPr>
          </w:p>
        </w:tc>
        <w:tc>
          <w:tcPr>
            <w:tcW w:w="709" w:type="dxa"/>
            <w:vMerge/>
          </w:tcPr>
          <w:p w14:paraId="713024D4" w14:textId="77777777" w:rsidR="005D6892" w:rsidRPr="005D086D" w:rsidRDefault="005D6892" w:rsidP="00A045C2">
            <w:pPr>
              <w:jc w:val="center"/>
              <w:rPr>
                <w:rFonts w:ascii="Arial" w:hAnsi="Arial" w:cs="Arial"/>
                <w:sz w:val="20"/>
                <w:szCs w:val="20"/>
              </w:rPr>
            </w:pPr>
          </w:p>
        </w:tc>
        <w:tc>
          <w:tcPr>
            <w:tcW w:w="709" w:type="dxa"/>
            <w:vMerge/>
          </w:tcPr>
          <w:p w14:paraId="5F01D4CC" w14:textId="77777777" w:rsidR="005D6892" w:rsidRPr="005D086D" w:rsidRDefault="005D6892" w:rsidP="00A045C2">
            <w:pPr>
              <w:jc w:val="center"/>
              <w:rPr>
                <w:rFonts w:ascii="Arial" w:hAnsi="Arial" w:cs="Arial"/>
                <w:sz w:val="20"/>
                <w:szCs w:val="20"/>
              </w:rPr>
            </w:pPr>
          </w:p>
        </w:tc>
        <w:tc>
          <w:tcPr>
            <w:tcW w:w="1559" w:type="dxa"/>
            <w:vMerge/>
          </w:tcPr>
          <w:p w14:paraId="644D72A5" w14:textId="77777777" w:rsidR="005D6892" w:rsidRPr="005D086D" w:rsidRDefault="005D6892" w:rsidP="00A045C2">
            <w:pPr>
              <w:jc w:val="center"/>
              <w:rPr>
                <w:rFonts w:ascii="Arial" w:hAnsi="Arial" w:cs="Arial"/>
                <w:sz w:val="24"/>
                <w:szCs w:val="24"/>
              </w:rPr>
            </w:pPr>
          </w:p>
        </w:tc>
      </w:tr>
      <w:tr w:rsidR="006739EF" w:rsidRPr="005D086D" w14:paraId="25402FE8" w14:textId="77777777" w:rsidTr="004F7BA5">
        <w:trPr>
          <w:trHeight w:val="20"/>
        </w:trPr>
        <w:tc>
          <w:tcPr>
            <w:tcW w:w="556" w:type="dxa"/>
            <w:vMerge/>
          </w:tcPr>
          <w:p w14:paraId="097BBDBC" w14:textId="77777777" w:rsidR="00E622F6" w:rsidRPr="005D086D" w:rsidRDefault="00E622F6" w:rsidP="00493295">
            <w:pPr>
              <w:rPr>
                <w:rFonts w:ascii="Arial" w:hAnsi="Arial" w:cs="Arial"/>
                <w:sz w:val="20"/>
                <w:szCs w:val="20"/>
              </w:rPr>
            </w:pPr>
          </w:p>
        </w:tc>
        <w:tc>
          <w:tcPr>
            <w:tcW w:w="1854" w:type="dxa"/>
            <w:vMerge/>
          </w:tcPr>
          <w:p w14:paraId="6B2A8AA5" w14:textId="77777777" w:rsidR="00E622F6" w:rsidRPr="005D086D" w:rsidRDefault="00E622F6" w:rsidP="00BD3EE6">
            <w:pPr>
              <w:rPr>
                <w:rFonts w:ascii="Arial" w:hAnsi="Arial" w:cs="Arial"/>
                <w:sz w:val="20"/>
                <w:szCs w:val="20"/>
              </w:rPr>
            </w:pPr>
          </w:p>
        </w:tc>
        <w:tc>
          <w:tcPr>
            <w:tcW w:w="1276" w:type="dxa"/>
            <w:vMerge/>
          </w:tcPr>
          <w:p w14:paraId="5A15C25E" w14:textId="77777777" w:rsidR="00E622F6" w:rsidRPr="005D086D" w:rsidRDefault="00E622F6" w:rsidP="00BD3EE6">
            <w:pPr>
              <w:rPr>
                <w:rFonts w:ascii="Arial" w:hAnsi="Arial" w:cs="Arial"/>
                <w:sz w:val="20"/>
                <w:szCs w:val="20"/>
              </w:rPr>
            </w:pPr>
          </w:p>
        </w:tc>
        <w:tc>
          <w:tcPr>
            <w:tcW w:w="1275" w:type="dxa"/>
            <w:vMerge/>
          </w:tcPr>
          <w:p w14:paraId="0FCE75AE" w14:textId="77777777" w:rsidR="00E622F6" w:rsidRPr="005D086D" w:rsidRDefault="00E622F6" w:rsidP="00BD3EE6">
            <w:pPr>
              <w:rPr>
                <w:rFonts w:ascii="Arial" w:hAnsi="Arial" w:cs="Arial"/>
                <w:sz w:val="20"/>
                <w:szCs w:val="20"/>
              </w:rPr>
            </w:pPr>
          </w:p>
        </w:tc>
        <w:tc>
          <w:tcPr>
            <w:tcW w:w="1276" w:type="dxa"/>
          </w:tcPr>
          <w:p w14:paraId="7E854C67" w14:textId="09BC9904" w:rsidR="00E622F6" w:rsidRPr="005D086D" w:rsidRDefault="00E622F6" w:rsidP="00A045C2">
            <w:pPr>
              <w:jc w:val="center"/>
              <w:rPr>
                <w:rFonts w:ascii="Arial" w:hAnsi="Arial" w:cs="Arial"/>
                <w:sz w:val="20"/>
                <w:szCs w:val="20"/>
              </w:rPr>
            </w:pPr>
            <w:r w:rsidRPr="005D086D">
              <w:rPr>
                <w:rFonts w:ascii="Arial" w:hAnsi="Arial" w:cs="Arial"/>
                <w:sz w:val="20"/>
                <w:szCs w:val="20"/>
              </w:rPr>
              <w:t>1</w:t>
            </w:r>
          </w:p>
        </w:tc>
        <w:tc>
          <w:tcPr>
            <w:tcW w:w="947" w:type="dxa"/>
            <w:gridSpan w:val="2"/>
          </w:tcPr>
          <w:p w14:paraId="440F4363" w14:textId="349ADC55" w:rsidR="00E622F6" w:rsidRPr="005D086D" w:rsidRDefault="00E622F6" w:rsidP="00A045C2">
            <w:pPr>
              <w:jc w:val="center"/>
              <w:rPr>
                <w:rFonts w:ascii="Arial" w:hAnsi="Arial" w:cs="Arial"/>
                <w:sz w:val="20"/>
                <w:szCs w:val="20"/>
              </w:rPr>
            </w:pPr>
            <w:r w:rsidRPr="005D086D">
              <w:rPr>
                <w:rFonts w:ascii="Arial" w:hAnsi="Arial" w:cs="Arial"/>
                <w:sz w:val="20"/>
                <w:szCs w:val="20"/>
              </w:rPr>
              <w:t>1</w:t>
            </w:r>
          </w:p>
        </w:tc>
        <w:tc>
          <w:tcPr>
            <w:tcW w:w="1019" w:type="dxa"/>
            <w:gridSpan w:val="16"/>
          </w:tcPr>
          <w:p w14:paraId="189912F2" w14:textId="34038185"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949" w:type="dxa"/>
            <w:gridSpan w:val="12"/>
          </w:tcPr>
          <w:p w14:paraId="4378898F" w14:textId="058CA09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629" w:type="dxa"/>
            <w:gridSpan w:val="4"/>
          </w:tcPr>
          <w:p w14:paraId="0241FCE8" w14:textId="7EF9691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10" w:type="dxa"/>
            <w:gridSpan w:val="3"/>
          </w:tcPr>
          <w:p w14:paraId="5AD11476" w14:textId="414185F3" w:rsidR="00E622F6" w:rsidRPr="005D086D" w:rsidRDefault="00E622F6" w:rsidP="00A045C2">
            <w:pPr>
              <w:jc w:val="center"/>
              <w:rPr>
                <w:rFonts w:ascii="Arial" w:hAnsi="Arial" w:cs="Arial"/>
                <w:sz w:val="20"/>
                <w:szCs w:val="20"/>
              </w:rPr>
            </w:pPr>
            <w:r w:rsidRPr="005D086D">
              <w:rPr>
                <w:rFonts w:ascii="Arial" w:hAnsi="Arial" w:cs="Arial"/>
                <w:sz w:val="20"/>
                <w:szCs w:val="20"/>
              </w:rPr>
              <w:t>1</w:t>
            </w:r>
          </w:p>
        </w:tc>
        <w:tc>
          <w:tcPr>
            <w:tcW w:w="1275" w:type="dxa"/>
          </w:tcPr>
          <w:p w14:paraId="220AD540" w14:textId="2346EAD9"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134" w:type="dxa"/>
          </w:tcPr>
          <w:p w14:paraId="14A3BEB0" w14:textId="72AC49BD"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68D70F85" w14:textId="5695DFBB"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1D7B5A41" w14:textId="4EB4DD61"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20422989" w14:textId="77777777" w:rsidR="00E622F6" w:rsidRPr="005D086D" w:rsidRDefault="00E622F6" w:rsidP="00A045C2">
            <w:pPr>
              <w:jc w:val="center"/>
              <w:rPr>
                <w:rFonts w:ascii="Arial" w:hAnsi="Arial" w:cs="Arial"/>
                <w:sz w:val="24"/>
                <w:szCs w:val="24"/>
              </w:rPr>
            </w:pPr>
          </w:p>
        </w:tc>
      </w:tr>
      <w:tr w:rsidR="00F50DE3" w:rsidRPr="005D086D" w14:paraId="2DA662FD" w14:textId="77777777" w:rsidTr="004F7BA5">
        <w:trPr>
          <w:trHeight w:val="20"/>
        </w:trPr>
        <w:tc>
          <w:tcPr>
            <w:tcW w:w="556" w:type="dxa"/>
            <w:vMerge w:val="restart"/>
          </w:tcPr>
          <w:p w14:paraId="4CF24909" w14:textId="7AE624F5" w:rsidR="00E622F6" w:rsidRPr="005D086D" w:rsidRDefault="00E622F6" w:rsidP="00BC446E">
            <w:pPr>
              <w:rPr>
                <w:rFonts w:ascii="Arial" w:hAnsi="Arial" w:cs="Arial"/>
                <w:sz w:val="20"/>
                <w:szCs w:val="20"/>
              </w:rPr>
            </w:pPr>
            <w:r w:rsidRPr="005D086D">
              <w:rPr>
                <w:rFonts w:ascii="Arial" w:hAnsi="Arial" w:cs="Arial"/>
                <w:sz w:val="20"/>
                <w:szCs w:val="20"/>
              </w:rPr>
              <w:t>1.3.</w:t>
            </w:r>
          </w:p>
        </w:tc>
        <w:tc>
          <w:tcPr>
            <w:tcW w:w="1854" w:type="dxa"/>
            <w:vMerge w:val="restart"/>
          </w:tcPr>
          <w:p w14:paraId="05E8C8D2" w14:textId="77777777" w:rsidR="00E622F6" w:rsidRPr="005D086D" w:rsidRDefault="00E622F6" w:rsidP="00BD3EE6">
            <w:pPr>
              <w:rPr>
                <w:rFonts w:ascii="Arial" w:hAnsi="Arial" w:cs="Arial"/>
                <w:sz w:val="20"/>
                <w:szCs w:val="20"/>
              </w:rPr>
            </w:pPr>
            <w:r w:rsidRPr="005D086D">
              <w:rPr>
                <w:rFonts w:ascii="Arial" w:hAnsi="Arial" w:cs="Arial"/>
                <w:sz w:val="20"/>
                <w:szCs w:val="20"/>
              </w:rPr>
              <w:t xml:space="preserve">Мероприятие 01.07 Реализация мероприятий по строительству и реконструкции объектов теплоснабжения </w:t>
            </w:r>
            <w:r w:rsidRPr="005D086D">
              <w:rPr>
                <w:rFonts w:ascii="Arial" w:hAnsi="Arial" w:cs="Arial"/>
                <w:sz w:val="20"/>
                <w:szCs w:val="20"/>
              </w:rPr>
              <w:lastRenderedPageBreak/>
              <w:t>муниципальной собственности</w:t>
            </w:r>
          </w:p>
        </w:tc>
        <w:tc>
          <w:tcPr>
            <w:tcW w:w="1276" w:type="dxa"/>
            <w:vMerge w:val="restart"/>
          </w:tcPr>
          <w:p w14:paraId="4E6CDF01" w14:textId="33A96594" w:rsidR="00E622F6" w:rsidRPr="005D086D" w:rsidRDefault="00E622F6" w:rsidP="00BD3EE6">
            <w:pPr>
              <w:rPr>
                <w:rFonts w:ascii="Arial" w:hAnsi="Arial" w:cs="Arial"/>
                <w:sz w:val="20"/>
                <w:szCs w:val="20"/>
              </w:rPr>
            </w:pPr>
            <w:r w:rsidRPr="005D086D">
              <w:rPr>
                <w:rFonts w:ascii="Arial" w:hAnsi="Arial" w:cs="Arial"/>
                <w:sz w:val="20"/>
                <w:szCs w:val="20"/>
              </w:rPr>
              <w:lastRenderedPageBreak/>
              <w:t>01.01.2026-31.12.2030</w:t>
            </w:r>
          </w:p>
        </w:tc>
        <w:tc>
          <w:tcPr>
            <w:tcW w:w="1275" w:type="dxa"/>
          </w:tcPr>
          <w:p w14:paraId="41B4047A" w14:textId="77777777" w:rsidR="00E622F6" w:rsidRPr="005D086D" w:rsidRDefault="00E622F6" w:rsidP="00BD3EE6">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321C915D" w14:textId="5ACE7B4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02C3256E" w14:textId="250748AC"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137F8D8F" w14:textId="7CEE67F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1F665AF4" w14:textId="39156F68"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1C095D89" w14:textId="2AA324CB"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7C36B93F" w14:textId="18B2556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34BC0F5E" w14:textId="58176539" w:rsidR="00E622F6" w:rsidRPr="005D086D" w:rsidRDefault="00E622F6" w:rsidP="00A045C2">
            <w:pPr>
              <w:jc w:val="center"/>
              <w:rPr>
                <w:rFonts w:ascii="Arial" w:hAnsi="Arial" w:cs="Arial"/>
                <w:sz w:val="20"/>
                <w:szCs w:val="20"/>
              </w:rPr>
            </w:pPr>
            <w:r w:rsidRPr="005D086D">
              <w:rPr>
                <w:rFonts w:ascii="Arial" w:hAnsi="Arial" w:cs="Arial"/>
                <w:sz w:val="20"/>
                <w:szCs w:val="20"/>
              </w:rPr>
              <w:t xml:space="preserve">Управление жилищно-коммунального хозяйства администрации Городского округа Люберцы </w:t>
            </w:r>
            <w:r w:rsidRPr="005D086D">
              <w:rPr>
                <w:rFonts w:ascii="Arial" w:hAnsi="Arial" w:cs="Arial"/>
                <w:sz w:val="20"/>
                <w:szCs w:val="20"/>
              </w:rPr>
              <w:lastRenderedPageBreak/>
              <w:t>Московской области</w:t>
            </w:r>
          </w:p>
        </w:tc>
      </w:tr>
      <w:tr w:rsidR="00F50DE3" w:rsidRPr="005D086D" w14:paraId="7376FAEB" w14:textId="77777777" w:rsidTr="004F7BA5">
        <w:trPr>
          <w:trHeight w:val="20"/>
        </w:trPr>
        <w:tc>
          <w:tcPr>
            <w:tcW w:w="556" w:type="dxa"/>
            <w:vMerge/>
          </w:tcPr>
          <w:p w14:paraId="63305595" w14:textId="77777777" w:rsidR="00E622F6" w:rsidRPr="005D086D" w:rsidRDefault="00E622F6" w:rsidP="00BD3EE6">
            <w:pPr>
              <w:rPr>
                <w:rFonts w:ascii="Arial" w:hAnsi="Arial" w:cs="Arial"/>
                <w:sz w:val="20"/>
                <w:szCs w:val="20"/>
              </w:rPr>
            </w:pPr>
          </w:p>
        </w:tc>
        <w:tc>
          <w:tcPr>
            <w:tcW w:w="1854" w:type="dxa"/>
            <w:vMerge/>
            <w:vAlign w:val="center"/>
          </w:tcPr>
          <w:p w14:paraId="50500E85" w14:textId="77777777" w:rsidR="00E622F6" w:rsidRPr="005D086D" w:rsidRDefault="00E622F6" w:rsidP="00BD3EE6">
            <w:pPr>
              <w:rPr>
                <w:rFonts w:ascii="Arial" w:hAnsi="Arial" w:cs="Arial"/>
                <w:sz w:val="20"/>
                <w:szCs w:val="20"/>
              </w:rPr>
            </w:pPr>
          </w:p>
        </w:tc>
        <w:tc>
          <w:tcPr>
            <w:tcW w:w="1276" w:type="dxa"/>
            <w:vMerge/>
          </w:tcPr>
          <w:p w14:paraId="2A49D28B" w14:textId="77777777" w:rsidR="00E622F6" w:rsidRPr="005D086D" w:rsidRDefault="00E622F6" w:rsidP="00BD3EE6">
            <w:pPr>
              <w:rPr>
                <w:rFonts w:ascii="Arial" w:hAnsi="Arial" w:cs="Arial"/>
                <w:sz w:val="20"/>
                <w:szCs w:val="20"/>
              </w:rPr>
            </w:pPr>
          </w:p>
        </w:tc>
        <w:tc>
          <w:tcPr>
            <w:tcW w:w="1275" w:type="dxa"/>
          </w:tcPr>
          <w:p w14:paraId="6D1EEA3F" w14:textId="46DA4F6C" w:rsidR="00606B4D" w:rsidRPr="005D086D" w:rsidRDefault="00E622F6" w:rsidP="00BD3EE6">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560D653A" w14:textId="4F07B316" w:rsidR="00E622F6" w:rsidRPr="005D086D" w:rsidRDefault="00094BFF" w:rsidP="00796212">
            <w:pPr>
              <w:jc w:val="center"/>
              <w:rPr>
                <w:rFonts w:ascii="Arial" w:hAnsi="Arial" w:cs="Arial"/>
                <w:sz w:val="20"/>
                <w:szCs w:val="20"/>
              </w:rPr>
            </w:pPr>
            <w:r w:rsidRPr="005D086D">
              <w:rPr>
                <w:rFonts w:ascii="Arial" w:hAnsi="Arial" w:cs="Arial"/>
                <w:sz w:val="20"/>
                <w:szCs w:val="20"/>
              </w:rPr>
              <w:t>630 374,48</w:t>
            </w:r>
          </w:p>
        </w:tc>
        <w:tc>
          <w:tcPr>
            <w:tcW w:w="4254" w:type="dxa"/>
            <w:gridSpan w:val="37"/>
          </w:tcPr>
          <w:p w14:paraId="70B65151" w14:textId="6CE07186" w:rsidR="00E622F6" w:rsidRPr="005D086D" w:rsidRDefault="00AB58BA" w:rsidP="00A045C2">
            <w:pPr>
              <w:jc w:val="center"/>
              <w:rPr>
                <w:rFonts w:ascii="Arial" w:hAnsi="Arial" w:cs="Arial"/>
                <w:sz w:val="20"/>
                <w:szCs w:val="20"/>
              </w:rPr>
            </w:pPr>
            <w:r w:rsidRPr="005D086D">
              <w:rPr>
                <w:rFonts w:ascii="Arial" w:hAnsi="Arial" w:cs="Arial"/>
                <w:sz w:val="20"/>
                <w:szCs w:val="20"/>
              </w:rPr>
              <w:t>398 911,51</w:t>
            </w:r>
          </w:p>
        </w:tc>
        <w:tc>
          <w:tcPr>
            <w:tcW w:w="1275" w:type="dxa"/>
          </w:tcPr>
          <w:p w14:paraId="1D5A82B2" w14:textId="200B7023" w:rsidR="00E622F6" w:rsidRPr="005D086D" w:rsidRDefault="00AB58BA" w:rsidP="00A045C2">
            <w:pPr>
              <w:jc w:val="center"/>
              <w:rPr>
                <w:rFonts w:ascii="Arial" w:hAnsi="Arial" w:cs="Arial"/>
                <w:sz w:val="20"/>
                <w:szCs w:val="20"/>
              </w:rPr>
            </w:pPr>
            <w:r w:rsidRPr="005D086D">
              <w:rPr>
                <w:rFonts w:ascii="Arial" w:hAnsi="Arial" w:cs="Arial"/>
                <w:sz w:val="20"/>
                <w:szCs w:val="20"/>
              </w:rPr>
              <w:t>231 462,97</w:t>
            </w:r>
          </w:p>
        </w:tc>
        <w:tc>
          <w:tcPr>
            <w:tcW w:w="1134" w:type="dxa"/>
          </w:tcPr>
          <w:p w14:paraId="34549A4A" w14:textId="2397757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362FA813" w14:textId="2918D6F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3ADA3A11" w14:textId="3F07A66C"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2CAFE87E" w14:textId="5A6DA184" w:rsidR="00E622F6" w:rsidRPr="005D086D" w:rsidRDefault="00E622F6" w:rsidP="00A045C2">
            <w:pPr>
              <w:jc w:val="center"/>
              <w:rPr>
                <w:rFonts w:ascii="Arial" w:hAnsi="Arial" w:cs="Arial"/>
                <w:sz w:val="20"/>
                <w:szCs w:val="20"/>
              </w:rPr>
            </w:pPr>
          </w:p>
        </w:tc>
      </w:tr>
      <w:tr w:rsidR="00F50DE3" w:rsidRPr="005D086D" w14:paraId="5EEF51C1" w14:textId="77777777" w:rsidTr="004F7BA5">
        <w:trPr>
          <w:trHeight w:val="20"/>
        </w:trPr>
        <w:tc>
          <w:tcPr>
            <w:tcW w:w="556" w:type="dxa"/>
            <w:vMerge/>
          </w:tcPr>
          <w:p w14:paraId="3684FEB6" w14:textId="77777777" w:rsidR="00E622F6" w:rsidRPr="005D086D" w:rsidRDefault="00E622F6" w:rsidP="00BD3EE6">
            <w:pPr>
              <w:rPr>
                <w:rFonts w:ascii="Arial" w:hAnsi="Arial" w:cs="Arial"/>
                <w:sz w:val="20"/>
                <w:szCs w:val="20"/>
              </w:rPr>
            </w:pPr>
          </w:p>
        </w:tc>
        <w:tc>
          <w:tcPr>
            <w:tcW w:w="1854" w:type="dxa"/>
            <w:vMerge/>
            <w:vAlign w:val="center"/>
          </w:tcPr>
          <w:p w14:paraId="272C50FA" w14:textId="77777777" w:rsidR="00E622F6" w:rsidRPr="005D086D" w:rsidRDefault="00E622F6" w:rsidP="00BD3EE6">
            <w:pPr>
              <w:rPr>
                <w:rFonts w:ascii="Arial" w:hAnsi="Arial" w:cs="Arial"/>
                <w:sz w:val="20"/>
                <w:szCs w:val="20"/>
              </w:rPr>
            </w:pPr>
          </w:p>
        </w:tc>
        <w:tc>
          <w:tcPr>
            <w:tcW w:w="1276" w:type="dxa"/>
            <w:vMerge/>
          </w:tcPr>
          <w:p w14:paraId="6A2B5DE2" w14:textId="77777777" w:rsidR="00E622F6" w:rsidRPr="005D086D" w:rsidRDefault="00E622F6" w:rsidP="00BD3EE6">
            <w:pPr>
              <w:rPr>
                <w:rFonts w:ascii="Arial" w:hAnsi="Arial" w:cs="Arial"/>
                <w:sz w:val="20"/>
                <w:szCs w:val="20"/>
              </w:rPr>
            </w:pPr>
          </w:p>
        </w:tc>
        <w:tc>
          <w:tcPr>
            <w:tcW w:w="1275" w:type="dxa"/>
          </w:tcPr>
          <w:p w14:paraId="1CBDA9DB" w14:textId="003C34AC" w:rsidR="00E622F6" w:rsidRPr="005D086D" w:rsidRDefault="00E622F6" w:rsidP="007A5D95">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3329E89D" w14:textId="3C275785" w:rsidR="00E622F6" w:rsidRPr="005D086D" w:rsidRDefault="00094BFF" w:rsidP="00807FC2">
            <w:pPr>
              <w:jc w:val="center"/>
              <w:rPr>
                <w:rFonts w:ascii="Arial" w:hAnsi="Arial" w:cs="Arial"/>
                <w:sz w:val="20"/>
                <w:szCs w:val="20"/>
              </w:rPr>
            </w:pPr>
            <w:r w:rsidRPr="005D086D">
              <w:rPr>
                <w:rFonts w:ascii="Arial" w:hAnsi="Arial" w:cs="Arial"/>
                <w:sz w:val="20"/>
                <w:szCs w:val="20"/>
              </w:rPr>
              <w:t>311 037,72</w:t>
            </w:r>
          </w:p>
        </w:tc>
        <w:tc>
          <w:tcPr>
            <w:tcW w:w="4254" w:type="dxa"/>
            <w:gridSpan w:val="37"/>
          </w:tcPr>
          <w:p w14:paraId="2796E1ED" w14:textId="068B542C" w:rsidR="00E622F6" w:rsidRPr="005D086D" w:rsidRDefault="00AB58BA" w:rsidP="00A045C2">
            <w:pPr>
              <w:jc w:val="center"/>
              <w:rPr>
                <w:rFonts w:ascii="Arial" w:hAnsi="Arial" w:cs="Arial"/>
                <w:sz w:val="20"/>
                <w:szCs w:val="20"/>
              </w:rPr>
            </w:pPr>
            <w:r w:rsidRPr="005D086D">
              <w:rPr>
                <w:rFonts w:ascii="Arial" w:hAnsi="Arial" w:cs="Arial"/>
                <w:sz w:val="20"/>
                <w:szCs w:val="20"/>
              </w:rPr>
              <w:t>199 083,66</w:t>
            </w:r>
          </w:p>
        </w:tc>
        <w:tc>
          <w:tcPr>
            <w:tcW w:w="1275" w:type="dxa"/>
          </w:tcPr>
          <w:p w14:paraId="62660308" w14:textId="60D2175E" w:rsidR="00E622F6" w:rsidRPr="005D086D" w:rsidRDefault="00AB58BA" w:rsidP="00A045C2">
            <w:pPr>
              <w:jc w:val="center"/>
              <w:rPr>
                <w:rFonts w:ascii="Arial" w:hAnsi="Arial" w:cs="Arial"/>
                <w:sz w:val="20"/>
                <w:szCs w:val="20"/>
              </w:rPr>
            </w:pPr>
            <w:r w:rsidRPr="005D086D">
              <w:rPr>
                <w:rFonts w:ascii="Arial" w:hAnsi="Arial" w:cs="Arial"/>
                <w:sz w:val="20"/>
                <w:szCs w:val="20"/>
              </w:rPr>
              <w:t>111 954,06</w:t>
            </w:r>
          </w:p>
        </w:tc>
        <w:tc>
          <w:tcPr>
            <w:tcW w:w="1134" w:type="dxa"/>
          </w:tcPr>
          <w:p w14:paraId="7E8F441C" w14:textId="21196052"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567C9F8A" w14:textId="25AED72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50662976" w14:textId="423911C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5934F030" w14:textId="60F27457" w:rsidR="00E622F6" w:rsidRPr="005D086D" w:rsidRDefault="00E622F6" w:rsidP="00A045C2">
            <w:pPr>
              <w:jc w:val="center"/>
              <w:rPr>
                <w:rFonts w:ascii="Arial" w:hAnsi="Arial" w:cs="Arial"/>
                <w:sz w:val="20"/>
                <w:szCs w:val="20"/>
              </w:rPr>
            </w:pPr>
          </w:p>
        </w:tc>
      </w:tr>
      <w:tr w:rsidR="00F50DE3" w:rsidRPr="005D086D" w14:paraId="43738930" w14:textId="77777777" w:rsidTr="004F7BA5">
        <w:trPr>
          <w:trHeight w:val="20"/>
        </w:trPr>
        <w:tc>
          <w:tcPr>
            <w:tcW w:w="556" w:type="dxa"/>
            <w:vMerge/>
          </w:tcPr>
          <w:p w14:paraId="1E203DAB" w14:textId="77777777" w:rsidR="00E622F6" w:rsidRPr="005D086D" w:rsidRDefault="00E622F6" w:rsidP="00BD3EE6">
            <w:pPr>
              <w:rPr>
                <w:rFonts w:ascii="Arial" w:hAnsi="Arial" w:cs="Arial"/>
                <w:sz w:val="20"/>
                <w:szCs w:val="20"/>
              </w:rPr>
            </w:pPr>
          </w:p>
        </w:tc>
        <w:tc>
          <w:tcPr>
            <w:tcW w:w="1854" w:type="dxa"/>
            <w:vMerge/>
            <w:vAlign w:val="center"/>
          </w:tcPr>
          <w:p w14:paraId="55EA99D1" w14:textId="77777777" w:rsidR="00E622F6" w:rsidRPr="005D086D" w:rsidRDefault="00E622F6" w:rsidP="00BD3EE6">
            <w:pPr>
              <w:rPr>
                <w:rFonts w:ascii="Arial" w:hAnsi="Arial" w:cs="Arial"/>
                <w:sz w:val="20"/>
                <w:szCs w:val="20"/>
              </w:rPr>
            </w:pPr>
          </w:p>
        </w:tc>
        <w:tc>
          <w:tcPr>
            <w:tcW w:w="1276" w:type="dxa"/>
            <w:vMerge/>
          </w:tcPr>
          <w:p w14:paraId="241BD8D2" w14:textId="77777777" w:rsidR="00E622F6" w:rsidRPr="005D086D" w:rsidRDefault="00E622F6" w:rsidP="00BD3EE6">
            <w:pPr>
              <w:rPr>
                <w:rFonts w:ascii="Arial" w:hAnsi="Arial" w:cs="Arial"/>
                <w:sz w:val="20"/>
                <w:szCs w:val="20"/>
              </w:rPr>
            </w:pPr>
          </w:p>
        </w:tc>
        <w:tc>
          <w:tcPr>
            <w:tcW w:w="1275" w:type="dxa"/>
          </w:tcPr>
          <w:p w14:paraId="5B59A75C" w14:textId="77777777" w:rsidR="00E622F6" w:rsidRPr="005D086D" w:rsidRDefault="00E622F6" w:rsidP="00BD3EE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197661AC" w14:textId="237C52D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3E0F3F6D" w14:textId="3885B04B"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6A010D0A" w14:textId="7AF43A3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455E2DAC" w14:textId="04C4060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7CAB6CD9" w14:textId="727B53C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225D59BF" w14:textId="2D22B5F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490AEEAF" w14:textId="7A51775E" w:rsidR="00E622F6" w:rsidRPr="005D086D" w:rsidRDefault="00E622F6" w:rsidP="00A045C2">
            <w:pPr>
              <w:jc w:val="center"/>
              <w:rPr>
                <w:rFonts w:ascii="Arial" w:hAnsi="Arial" w:cs="Arial"/>
                <w:sz w:val="20"/>
                <w:szCs w:val="20"/>
              </w:rPr>
            </w:pPr>
          </w:p>
        </w:tc>
      </w:tr>
      <w:tr w:rsidR="00F50DE3" w:rsidRPr="005D086D" w14:paraId="51F8E61B" w14:textId="77777777" w:rsidTr="004F7BA5">
        <w:trPr>
          <w:trHeight w:val="20"/>
        </w:trPr>
        <w:tc>
          <w:tcPr>
            <w:tcW w:w="556" w:type="dxa"/>
            <w:vMerge/>
          </w:tcPr>
          <w:p w14:paraId="4262D991" w14:textId="77777777" w:rsidR="00E622F6" w:rsidRPr="005D086D" w:rsidRDefault="00E622F6" w:rsidP="00BD3EE6">
            <w:pPr>
              <w:rPr>
                <w:rFonts w:ascii="Arial" w:hAnsi="Arial" w:cs="Arial"/>
                <w:sz w:val="20"/>
                <w:szCs w:val="20"/>
              </w:rPr>
            </w:pPr>
          </w:p>
        </w:tc>
        <w:tc>
          <w:tcPr>
            <w:tcW w:w="1854" w:type="dxa"/>
            <w:vMerge/>
            <w:vAlign w:val="center"/>
          </w:tcPr>
          <w:p w14:paraId="6541756D" w14:textId="77777777" w:rsidR="00E622F6" w:rsidRPr="005D086D" w:rsidRDefault="00E622F6" w:rsidP="00BD3EE6">
            <w:pPr>
              <w:rPr>
                <w:rFonts w:ascii="Arial" w:hAnsi="Arial" w:cs="Arial"/>
                <w:sz w:val="20"/>
                <w:szCs w:val="20"/>
              </w:rPr>
            </w:pPr>
          </w:p>
        </w:tc>
        <w:tc>
          <w:tcPr>
            <w:tcW w:w="1276" w:type="dxa"/>
            <w:vMerge/>
          </w:tcPr>
          <w:p w14:paraId="1B42CA11" w14:textId="77777777" w:rsidR="00E622F6" w:rsidRPr="005D086D" w:rsidRDefault="00E622F6" w:rsidP="00BD3EE6">
            <w:pPr>
              <w:rPr>
                <w:rFonts w:ascii="Arial" w:hAnsi="Arial" w:cs="Arial"/>
                <w:sz w:val="20"/>
                <w:szCs w:val="20"/>
              </w:rPr>
            </w:pPr>
          </w:p>
        </w:tc>
        <w:tc>
          <w:tcPr>
            <w:tcW w:w="1275" w:type="dxa"/>
          </w:tcPr>
          <w:p w14:paraId="6C4E9E21" w14:textId="20BD5B91" w:rsidR="00E622F6" w:rsidRPr="005D086D" w:rsidRDefault="00382D96" w:rsidP="00A045C2">
            <w:pPr>
              <w:rPr>
                <w:rFonts w:ascii="Arial" w:hAnsi="Arial" w:cs="Arial"/>
                <w:sz w:val="20"/>
                <w:szCs w:val="20"/>
              </w:rPr>
            </w:pPr>
            <w:r w:rsidRPr="005D086D">
              <w:rPr>
                <w:rFonts w:ascii="Arial" w:hAnsi="Arial" w:cs="Arial"/>
                <w:sz w:val="20"/>
                <w:szCs w:val="20"/>
              </w:rPr>
              <w:t>Итого:</w:t>
            </w:r>
          </w:p>
        </w:tc>
        <w:tc>
          <w:tcPr>
            <w:tcW w:w="1276" w:type="dxa"/>
          </w:tcPr>
          <w:p w14:paraId="1F153B6C" w14:textId="18C74B47" w:rsidR="00E622F6" w:rsidRPr="005D086D" w:rsidRDefault="00094BFF" w:rsidP="00796212">
            <w:pPr>
              <w:jc w:val="center"/>
              <w:rPr>
                <w:rFonts w:ascii="Arial" w:hAnsi="Arial" w:cs="Arial"/>
                <w:sz w:val="22"/>
                <w:szCs w:val="20"/>
              </w:rPr>
            </w:pPr>
            <w:r w:rsidRPr="005D086D">
              <w:rPr>
                <w:rFonts w:ascii="Arial" w:hAnsi="Arial" w:cs="Arial"/>
                <w:sz w:val="20"/>
                <w:szCs w:val="20"/>
              </w:rPr>
              <w:t>941 412,20</w:t>
            </w:r>
          </w:p>
        </w:tc>
        <w:tc>
          <w:tcPr>
            <w:tcW w:w="4254" w:type="dxa"/>
            <w:gridSpan w:val="37"/>
          </w:tcPr>
          <w:p w14:paraId="16AF5897" w14:textId="5A29F8AE" w:rsidR="00E622F6" w:rsidRPr="005D086D" w:rsidRDefault="00457FFD" w:rsidP="00A045C2">
            <w:pPr>
              <w:jc w:val="center"/>
              <w:rPr>
                <w:rFonts w:ascii="Arial" w:hAnsi="Arial" w:cs="Arial"/>
                <w:sz w:val="20"/>
                <w:szCs w:val="20"/>
              </w:rPr>
            </w:pPr>
            <w:r w:rsidRPr="005D086D">
              <w:rPr>
                <w:rFonts w:ascii="Arial" w:hAnsi="Arial" w:cs="Arial"/>
                <w:sz w:val="20"/>
                <w:szCs w:val="20"/>
              </w:rPr>
              <w:t>597 995,17</w:t>
            </w:r>
          </w:p>
        </w:tc>
        <w:tc>
          <w:tcPr>
            <w:tcW w:w="1275" w:type="dxa"/>
          </w:tcPr>
          <w:p w14:paraId="5FE64835" w14:textId="2B013C0D" w:rsidR="00E622F6" w:rsidRPr="005D086D" w:rsidRDefault="00457FFD" w:rsidP="00A045C2">
            <w:pPr>
              <w:jc w:val="center"/>
              <w:rPr>
                <w:rFonts w:ascii="Arial" w:hAnsi="Arial" w:cs="Arial"/>
                <w:sz w:val="20"/>
                <w:szCs w:val="20"/>
              </w:rPr>
            </w:pPr>
            <w:r w:rsidRPr="005D086D">
              <w:rPr>
                <w:rFonts w:ascii="Arial" w:hAnsi="Arial" w:cs="Arial"/>
                <w:sz w:val="20"/>
                <w:szCs w:val="20"/>
              </w:rPr>
              <w:t>343 417,03</w:t>
            </w:r>
          </w:p>
        </w:tc>
        <w:tc>
          <w:tcPr>
            <w:tcW w:w="1134" w:type="dxa"/>
          </w:tcPr>
          <w:p w14:paraId="206D11AA" w14:textId="4711388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3FA99F09" w14:textId="4176D0C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69201229" w14:textId="298E8248"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34B7CA1" w14:textId="7248ACF4" w:rsidR="00E622F6" w:rsidRPr="005D086D" w:rsidRDefault="00E622F6" w:rsidP="00A045C2">
            <w:pPr>
              <w:jc w:val="center"/>
              <w:rPr>
                <w:rFonts w:ascii="Arial" w:hAnsi="Arial" w:cs="Arial"/>
                <w:sz w:val="20"/>
                <w:szCs w:val="20"/>
              </w:rPr>
            </w:pPr>
          </w:p>
        </w:tc>
      </w:tr>
      <w:tr w:rsidR="00217CD9" w:rsidRPr="005D086D" w14:paraId="752119D7" w14:textId="77777777" w:rsidTr="004F7BA5">
        <w:trPr>
          <w:trHeight w:val="20"/>
        </w:trPr>
        <w:tc>
          <w:tcPr>
            <w:tcW w:w="556" w:type="dxa"/>
            <w:vMerge/>
          </w:tcPr>
          <w:p w14:paraId="54A08DCC" w14:textId="77777777" w:rsidR="00E622F6" w:rsidRPr="005D086D" w:rsidRDefault="00E622F6" w:rsidP="00BD3EE6">
            <w:pPr>
              <w:rPr>
                <w:rFonts w:ascii="Arial" w:hAnsi="Arial" w:cs="Arial"/>
                <w:sz w:val="20"/>
                <w:szCs w:val="20"/>
              </w:rPr>
            </w:pPr>
          </w:p>
        </w:tc>
        <w:tc>
          <w:tcPr>
            <w:tcW w:w="1854" w:type="dxa"/>
            <w:vMerge w:val="restart"/>
          </w:tcPr>
          <w:p w14:paraId="2E6CABD8" w14:textId="15E712F8" w:rsidR="00FB3964" w:rsidRPr="005D086D" w:rsidRDefault="00E622F6" w:rsidP="00382D96">
            <w:pPr>
              <w:rPr>
                <w:rFonts w:ascii="Arial" w:hAnsi="Arial" w:cs="Arial"/>
                <w:sz w:val="20"/>
                <w:szCs w:val="20"/>
              </w:rPr>
            </w:pPr>
            <w:r w:rsidRPr="005D086D">
              <w:rPr>
                <w:rFonts w:ascii="Arial" w:hAnsi="Arial" w:cs="Arial"/>
                <w:sz w:val="20"/>
                <w:szCs w:val="20"/>
              </w:rPr>
              <w:t>Количество построенных и реконструированных (модернизированных, технически перевооруженных) объектов теплоснабжения, единиц</w:t>
            </w:r>
          </w:p>
        </w:tc>
        <w:tc>
          <w:tcPr>
            <w:tcW w:w="1276" w:type="dxa"/>
            <w:vMerge w:val="restart"/>
          </w:tcPr>
          <w:p w14:paraId="1A09440E" w14:textId="77777777" w:rsidR="00E622F6" w:rsidRPr="005D086D" w:rsidRDefault="00E622F6" w:rsidP="004F5E7F">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7084849B" w14:textId="77777777" w:rsidR="00E622F6" w:rsidRPr="005D086D" w:rsidRDefault="00E622F6" w:rsidP="004F5E7F">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26E01F01"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Всего</w:t>
            </w:r>
          </w:p>
        </w:tc>
        <w:tc>
          <w:tcPr>
            <w:tcW w:w="1089" w:type="dxa"/>
            <w:gridSpan w:val="7"/>
            <w:vMerge w:val="restart"/>
          </w:tcPr>
          <w:p w14:paraId="0C28A257" w14:textId="60332423" w:rsidR="00E622F6" w:rsidRPr="005D086D" w:rsidRDefault="00E622F6"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165" w:type="dxa"/>
            <w:gridSpan w:val="30"/>
            <w:tcBorders>
              <w:bottom w:val="single" w:sz="4" w:space="0" w:color="auto"/>
            </w:tcBorders>
          </w:tcPr>
          <w:p w14:paraId="1E519C8C"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В том числе:</w:t>
            </w:r>
          </w:p>
          <w:p w14:paraId="0DE89716" w14:textId="77777777" w:rsidR="006A2492" w:rsidRPr="005D086D" w:rsidRDefault="006A2492" w:rsidP="00A045C2">
            <w:pPr>
              <w:jc w:val="center"/>
              <w:rPr>
                <w:rFonts w:ascii="Arial" w:hAnsi="Arial" w:cs="Arial"/>
                <w:sz w:val="20"/>
                <w:szCs w:val="20"/>
              </w:rPr>
            </w:pPr>
          </w:p>
        </w:tc>
        <w:tc>
          <w:tcPr>
            <w:tcW w:w="1275" w:type="dxa"/>
            <w:vMerge w:val="restart"/>
          </w:tcPr>
          <w:p w14:paraId="2EF8D24D" w14:textId="6DC71A7A"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1AA8AD5D" w14:textId="304BD180"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6408AE93" w14:textId="67B0DA4A"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6C2F3872" w14:textId="06B32AF8"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540F9702" w14:textId="1220CCBA" w:rsidR="00E622F6" w:rsidRPr="005D086D" w:rsidRDefault="00E622F6" w:rsidP="00A045C2">
            <w:pPr>
              <w:jc w:val="center"/>
              <w:rPr>
                <w:rFonts w:ascii="Arial" w:hAnsi="Arial" w:cs="Arial"/>
                <w:sz w:val="20"/>
                <w:szCs w:val="20"/>
              </w:rPr>
            </w:pPr>
            <w:r w:rsidRPr="005D086D">
              <w:rPr>
                <w:rFonts w:ascii="Arial" w:hAnsi="Arial" w:cs="Arial"/>
                <w:sz w:val="20"/>
                <w:szCs w:val="20"/>
              </w:rPr>
              <w:t>Х</w:t>
            </w:r>
          </w:p>
        </w:tc>
      </w:tr>
      <w:tr w:rsidR="000A3452" w:rsidRPr="005D086D" w14:paraId="7000E845" w14:textId="77777777" w:rsidTr="004F7BA5">
        <w:trPr>
          <w:trHeight w:val="416"/>
        </w:trPr>
        <w:tc>
          <w:tcPr>
            <w:tcW w:w="556" w:type="dxa"/>
            <w:vMerge/>
          </w:tcPr>
          <w:p w14:paraId="11E93F73" w14:textId="77777777" w:rsidR="00E622F6" w:rsidRPr="005D086D" w:rsidRDefault="00E622F6" w:rsidP="00BD3EE6">
            <w:pPr>
              <w:rPr>
                <w:rFonts w:ascii="Arial" w:hAnsi="Arial" w:cs="Arial"/>
                <w:sz w:val="20"/>
                <w:szCs w:val="20"/>
              </w:rPr>
            </w:pPr>
          </w:p>
        </w:tc>
        <w:tc>
          <w:tcPr>
            <w:tcW w:w="1854" w:type="dxa"/>
            <w:vMerge/>
          </w:tcPr>
          <w:p w14:paraId="3C33D972" w14:textId="77777777" w:rsidR="00E622F6" w:rsidRPr="005D086D" w:rsidRDefault="00E622F6" w:rsidP="00BD3EE6">
            <w:pPr>
              <w:rPr>
                <w:rFonts w:ascii="Arial" w:hAnsi="Arial" w:cs="Arial"/>
                <w:sz w:val="20"/>
                <w:szCs w:val="20"/>
              </w:rPr>
            </w:pPr>
          </w:p>
        </w:tc>
        <w:tc>
          <w:tcPr>
            <w:tcW w:w="1276" w:type="dxa"/>
            <w:vMerge/>
          </w:tcPr>
          <w:p w14:paraId="2C29CCDF" w14:textId="77777777" w:rsidR="00E622F6" w:rsidRPr="005D086D" w:rsidRDefault="00E622F6" w:rsidP="00BD3EE6">
            <w:pPr>
              <w:rPr>
                <w:rFonts w:ascii="Arial" w:hAnsi="Arial" w:cs="Arial"/>
                <w:sz w:val="20"/>
                <w:szCs w:val="20"/>
              </w:rPr>
            </w:pPr>
          </w:p>
        </w:tc>
        <w:tc>
          <w:tcPr>
            <w:tcW w:w="1275" w:type="dxa"/>
            <w:vMerge/>
          </w:tcPr>
          <w:p w14:paraId="5AA55469" w14:textId="77777777" w:rsidR="00E622F6" w:rsidRPr="005D086D" w:rsidRDefault="00E622F6" w:rsidP="00BD3EE6">
            <w:pPr>
              <w:rPr>
                <w:rFonts w:ascii="Arial" w:hAnsi="Arial" w:cs="Arial"/>
                <w:sz w:val="20"/>
                <w:szCs w:val="20"/>
              </w:rPr>
            </w:pPr>
          </w:p>
        </w:tc>
        <w:tc>
          <w:tcPr>
            <w:tcW w:w="1276" w:type="dxa"/>
            <w:vMerge/>
          </w:tcPr>
          <w:p w14:paraId="13A43257" w14:textId="77777777" w:rsidR="00E622F6" w:rsidRPr="005D086D" w:rsidRDefault="00E622F6" w:rsidP="00A045C2">
            <w:pPr>
              <w:jc w:val="center"/>
              <w:rPr>
                <w:rFonts w:ascii="Arial" w:hAnsi="Arial" w:cs="Arial"/>
                <w:sz w:val="20"/>
                <w:szCs w:val="20"/>
              </w:rPr>
            </w:pPr>
          </w:p>
        </w:tc>
        <w:tc>
          <w:tcPr>
            <w:tcW w:w="1089" w:type="dxa"/>
            <w:gridSpan w:val="7"/>
            <w:vMerge/>
          </w:tcPr>
          <w:p w14:paraId="57446F6C" w14:textId="77777777" w:rsidR="00E622F6" w:rsidRPr="005D086D" w:rsidRDefault="00E622F6" w:rsidP="00A045C2">
            <w:pPr>
              <w:jc w:val="center"/>
              <w:rPr>
                <w:rFonts w:ascii="Arial" w:hAnsi="Arial" w:cs="Arial"/>
                <w:sz w:val="20"/>
                <w:szCs w:val="20"/>
              </w:rPr>
            </w:pPr>
          </w:p>
        </w:tc>
        <w:tc>
          <w:tcPr>
            <w:tcW w:w="754" w:type="dxa"/>
            <w:gridSpan w:val="8"/>
          </w:tcPr>
          <w:p w14:paraId="7773545A"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1 квартал</w:t>
            </w:r>
          </w:p>
        </w:tc>
        <w:tc>
          <w:tcPr>
            <w:tcW w:w="947" w:type="dxa"/>
            <w:gridSpan w:val="12"/>
          </w:tcPr>
          <w:p w14:paraId="4E0A945F"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1 полугодие</w:t>
            </w:r>
          </w:p>
          <w:p w14:paraId="1E7803E6" w14:textId="77777777" w:rsidR="006739EF" w:rsidRPr="005D086D" w:rsidRDefault="006739EF" w:rsidP="00A045C2">
            <w:pPr>
              <w:jc w:val="center"/>
              <w:rPr>
                <w:rFonts w:ascii="Arial" w:hAnsi="Arial" w:cs="Arial"/>
                <w:sz w:val="20"/>
                <w:szCs w:val="20"/>
              </w:rPr>
            </w:pPr>
          </w:p>
        </w:tc>
        <w:tc>
          <w:tcPr>
            <w:tcW w:w="613" w:type="dxa"/>
            <w:gridSpan w:val="6"/>
          </w:tcPr>
          <w:p w14:paraId="7D3A4420"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9 месяцев</w:t>
            </w:r>
          </w:p>
        </w:tc>
        <w:tc>
          <w:tcPr>
            <w:tcW w:w="851" w:type="dxa"/>
            <w:gridSpan w:val="4"/>
          </w:tcPr>
          <w:p w14:paraId="3F547AF5"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26FDE23F" w14:textId="77777777" w:rsidR="00E622F6" w:rsidRPr="005D086D" w:rsidRDefault="00E622F6" w:rsidP="00A045C2">
            <w:pPr>
              <w:jc w:val="center"/>
              <w:rPr>
                <w:rFonts w:ascii="Arial" w:hAnsi="Arial" w:cs="Arial"/>
                <w:sz w:val="20"/>
                <w:szCs w:val="20"/>
              </w:rPr>
            </w:pPr>
          </w:p>
        </w:tc>
        <w:tc>
          <w:tcPr>
            <w:tcW w:w="1134" w:type="dxa"/>
            <w:vMerge/>
          </w:tcPr>
          <w:p w14:paraId="74DD4B2C" w14:textId="77777777" w:rsidR="00E622F6" w:rsidRPr="005D086D" w:rsidRDefault="00E622F6" w:rsidP="00A045C2">
            <w:pPr>
              <w:jc w:val="center"/>
              <w:rPr>
                <w:rFonts w:ascii="Arial" w:hAnsi="Arial" w:cs="Arial"/>
                <w:sz w:val="20"/>
                <w:szCs w:val="20"/>
              </w:rPr>
            </w:pPr>
          </w:p>
        </w:tc>
        <w:tc>
          <w:tcPr>
            <w:tcW w:w="709" w:type="dxa"/>
            <w:vMerge/>
          </w:tcPr>
          <w:p w14:paraId="6954985B" w14:textId="77777777" w:rsidR="00E622F6" w:rsidRPr="005D086D" w:rsidRDefault="00E622F6" w:rsidP="00A045C2">
            <w:pPr>
              <w:jc w:val="center"/>
              <w:rPr>
                <w:rFonts w:ascii="Arial" w:hAnsi="Arial" w:cs="Arial"/>
                <w:sz w:val="20"/>
                <w:szCs w:val="20"/>
              </w:rPr>
            </w:pPr>
          </w:p>
        </w:tc>
        <w:tc>
          <w:tcPr>
            <w:tcW w:w="709" w:type="dxa"/>
            <w:vMerge/>
          </w:tcPr>
          <w:p w14:paraId="7CDE0EB8" w14:textId="77777777" w:rsidR="00E622F6" w:rsidRPr="005D086D" w:rsidRDefault="00E622F6" w:rsidP="00A045C2">
            <w:pPr>
              <w:jc w:val="center"/>
              <w:rPr>
                <w:rFonts w:ascii="Arial" w:hAnsi="Arial" w:cs="Arial"/>
                <w:sz w:val="20"/>
                <w:szCs w:val="20"/>
              </w:rPr>
            </w:pPr>
          </w:p>
        </w:tc>
        <w:tc>
          <w:tcPr>
            <w:tcW w:w="1559" w:type="dxa"/>
            <w:vMerge/>
          </w:tcPr>
          <w:p w14:paraId="6899D157" w14:textId="6A954DFF" w:rsidR="00E622F6" w:rsidRPr="005D086D" w:rsidRDefault="00E622F6" w:rsidP="00A045C2">
            <w:pPr>
              <w:jc w:val="center"/>
              <w:rPr>
                <w:rFonts w:ascii="Arial" w:hAnsi="Arial" w:cs="Arial"/>
                <w:sz w:val="20"/>
                <w:szCs w:val="20"/>
              </w:rPr>
            </w:pPr>
          </w:p>
        </w:tc>
      </w:tr>
      <w:tr w:rsidR="000A3452" w:rsidRPr="005D086D" w14:paraId="573C91DD" w14:textId="77777777" w:rsidTr="004F7BA5">
        <w:trPr>
          <w:trHeight w:val="20"/>
        </w:trPr>
        <w:tc>
          <w:tcPr>
            <w:tcW w:w="556" w:type="dxa"/>
            <w:vMerge/>
          </w:tcPr>
          <w:p w14:paraId="6DDB8DF5" w14:textId="77777777" w:rsidR="00E622F6" w:rsidRPr="005D086D" w:rsidRDefault="00E622F6" w:rsidP="00BD3EE6">
            <w:pPr>
              <w:rPr>
                <w:rFonts w:ascii="Arial" w:hAnsi="Arial" w:cs="Arial"/>
                <w:sz w:val="20"/>
                <w:szCs w:val="20"/>
              </w:rPr>
            </w:pPr>
          </w:p>
        </w:tc>
        <w:tc>
          <w:tcPr>
            <w:tcW w:w="1854" w:type="dxa"/>
            <w:vMerge/>
          </w:tcPr>
          <w:p w14:paraId="1AE1E99D" w14:textId="77777777" w:rsidR="00E622F6" w:rsidRPr="005D086D" w:rsidRDefault="00E622F6" w:rsidP="00BD3EE6">
            <w:pPr>
              <w:rPr>
                <w:rFonts w:ascii="Arial" w:hAnsi="Arial" w:cs="Arial"/>
                <w:sz w:val="20"/>
                <w:szCs w:val="20"/>
              </w:rPr>
            </w:pPr>
          </w:p>
        </w:tc>
        <w:tc>
          <w:tcPr>
            <w:tcW w:w="1276" w:type="dxa"/>
            <w:vMerge/>
          </w:tcPr>
          <w:p w14:paraId="67CBFE61" w14:textId="77777777" w:rsidR="00E622F6" w:rsidRPr="005D086D" w:rsidRDefault="00E622F6" w:rsidP="00BD3EE6">
            <w:pPr>
              <w:rPr>
                <w:rFonts w:ascii="Arial" w:hAnsi="Arial" w:cs="Arial"/>
                <w:sz w:val="20"/>
                <w:szCs w:val="20"/>
              </w:rPr>
            </w:pPr>
          </w:p>
        </w:tc>
        <w:tc>
          <w:tcPr>
            <w:tcW w:w="1275" w:type="dxa"/>
            <w:vMerge/>
          </w:tcPr>
          <w:p w14:paraId="17EAC0FB" w14:textId="77777777" w:rsidR="00E622F6" w:rsidRPr="005D086D" w:rsidRDefault="00E622F6" w:rsidP="00BD3EE6">
            <w:pPr>
              <w:rPr>
                <w:rFonts w:ascii="Arial" w:hAnsi="Arial" w:cs="Arial"/>
                <w:sz w:val="20"/>
                <w:szCs w:val="20"/>
              </w:rPr>
            </w:pPr>
          </w:p>
        </w:tc>
        <w:tc>
          <w:tcPr>
            <w:tcW w:w="1276" w:type="dxa"/>
          </w:tcPr>
          <w:p w14:paraId="23FA2CAF"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3</w:t>
            </w:r>
          </w:p>
        </w:tc>
        <w:tc>
          <w:tcPr>
            <w:tcW w:w="1089" w:type="dxa"/>
            <w:gridSpan w:val="7"/>
          </w:tcPr>
          <w:p w14:paraId="5FDBC2BC" w14:textId="197B339E" w:rsidR="00E622F6" w:rsidRPr="005D086D" w:rsidRDefault="00457FFD" w:rsidP="00A045C2">
            <w:pPr>
              <w:jc w:val="center"/>
              <w:rPr>
                <w:rFonts w:ascii="Arial" w:hAnsi="Arial" w:cs="Arial"/>
                <w:sz w:val="20"/>
                <w:szCs w:val="20"/>
              </w:rPr>
            </w:pPr>
            <w:r w:rsidRPr="005D086D">
              <w:rPr>
                <w:rFonts w:ascii="Arial" w:hAnsi="Arial" w:cs="Arial"/>
                <w:sz w:val="20"/>
                <w:szCs w:val="20"/>
              </w:rPr>
              <w:t>2</w:t>
            </w:r>
          </w:p>
        </w:tc>
        <w:tc>
          <w:tcPr>
            <w:tcW w:w="754" w:type="dxa"/>
            <w:gridSpan w:val="8"/>
          </w:tcPr>
          <w:p w14:paraId="0CCA8BAE" w14:textId="22D61292"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947" w:type="dxa"/>
            <w:gridSpan w:val="12"/>
          </w:tcPr>
          <w:p w14:paraId="515D3C78" w14:textId="1E82A2E5"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613" w:type="dxa"/>
            <w:gridSpan w:val="6"/>
          </w:tcPr>
          <w:p w14:paraId="00E5B285"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851" w:type="dxa"/>
            <w:gridSpan w:val="4"/>
          </w:tcPr>
          <w:p w14:paraId="06FE5383" w14:textId="6F64F8BB" w:rsidR="00E622F6" w:rsidRPr="005D086D" w:rsidRDefault="00457FFD" w:rsidP="00A045C2">
            <w:pPr>
              <w:jc w:val="center"/>
              <w:rPr>
                <w:rFonts w:ascii="Arial" w:hAnsi="Arial" w:cs="Arial"/>
                <w:sz w:val="20"/>
                <w:szCs w:val="20"/>
              </w:rPr>
            </w:pPr>
            <w:r w:rsidRPr="005D086D">
              <w:rPr>
                <w:rFonts w:ascii="Arial" w:hAnsi="Arial" w:cs="Arial"/>
                <w:sz w:val="20"/>
                <w:szCs w:val="20"/>
              </w:rPr>
              <w:t>2</w:t>
            </w:r>
          </w:p>
        </w:tc>
        <w:tc>
          <w:tcPr>
            <w:tcW w:w="1275" w:type="dxa"/>
          </w:tcPr>
          <w:p w14:paraId="65D68F19" w14:textId="0DDE99BC" w:rsidR="00E622F6" w:rsidRPr="005D086D" w:rsidRDefault="00457FFD" w:rsidP="00A045C2">
            <w:pPr>
              <w:jc w:val="center"/>
              <w:rPr>
                <w:rFonts w:ascii="Arial" w:hAnsi="Arial" w:cs="Arial"/>
                <w:sz w:val="20"/>
                <w:szCs w:val="20"/>
              </w:rPr>
            </w:pPr>
            <w:r w:rsidRPr="005D086D">
              <w:rPr>
                <w:rFonts w:ascii="Arial" w:hAnsi="Arial" w:cs="Arial"/>
                <w:sz w:val="20"/>
                <w:szCs w:val="20"/>
              </w:rPr>
              <w:t>1</w:t>
            </w:r>
          </w:p>
        </w:tc>
        <w:tc>
          <w:tcPr>
            <w:tcW w:w="1134" w:type="dxa"/>
          </w:tcPr>
          <w:p w14:paraId="733C947F"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77574DFC" w14:textId="1ADD2996"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68700402" w14:textId="319132AA"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7619CF8F" w14:textId="6DE795F0" w:rsidR="00E622F6" w:rsidRPr="005D086D" w:rsidRDefault="00E622F6" w:rsidP="00A045C2">
            <w:pPr>
              <w:jc w:val="center"/>
              <w:rPr>
                <w:rFonts w:ascii="Arial" w:hAnsi="Arial" w:cs="Arial"/>
                <w:sz w:val="20"/>
                <w:szCs w:val="20"/>
              </w:rPr>
            </w:pPr>
          </w:p>
        </w:tc>
      </w:tr>
      <w:tr w:rsidR="00F50DE3" w:rsidRPr="005D086D" w14:paraId="51A0DD73" w14:textId="77777777" w:rsidTr="004F7BA5">
        <w:trPr>
          <w:trHeight w:val="20"/>
        </w:trPr>
        <w:tc>
          <w:tcPr>
            <w:tcW w:w="556" w:type="dxa"/>
            <w:vMerge w:val="restart"/>
          </w:tcPr>
          <w:p w14:paraId="49B4C14C" w14:textId="78791C6B" w:rsidR="00E622F6" w:rsidRPr="005D086D" w:rsidRDefault="00E622F6" w:rsidP="009C531B">
            <w:pPr>
              <w:rPr>
                <w:rFonts w:ascii="Arial" w:hAnsi="Arial" w:cs="Arial"/>
                <w:sz w:val="20"/>
                <w:szCs w:val="20"/>
              </w:rPr>
            </w:pPr>
            <w:r w:rsidRPr="005D086D">
              <w:rPr>
                <w:rFonts w:ascii="Arial" w:hAnsi="Arial" w:cs="Arial"/>
                <w:sz w:val="20"/>
                <w:szCs w:val="20"/>
              </w:rPr>
              <w:t>1.4.</w:t>
            </w:r>
          </w:p>
        </w:tc>
        <w:tc>
          <w:tcPr>
            <w:tcW w:w="1854" w:type="dxa"/>
            <w:vMerge w:val="restart"/>
          </w:tcPr>
          <w:p w14:paraId="36685DAC" w14:textId="77777777" w:rsidR="00E622F6" w:rsidRPr="005D086D" w:rsidRDefault="00E622F6" w:rsidP="00BD3EE6">
            <w:pPr>
              <w:rPr>
                <w:rFonts w:ascii="Arial" w:hAnsi="Arial" w:cs="Arial"/>
                <w:sz w:val="20"/>
                <w:szCs w:val="20"/>
              </w:rPr>
            </w:pPr>
            <w:r w:rsidRPr="005D086D">
              <w:rPr>
                <w:rFonts w:ascii="Arial" w:hAnsi="Arial" w:cs="Arial"/>
                <w:sz w:val="20"/>
                <w:szCs w:val="20"/>
              </w:rPr>
              <w:t>Мероприятие 01.08 Реализация мероприятий по капитальному ремонту объектов теплоснабжения</w:t>
            </w:r>
          </w:p>
        </w:tc>
        <w:tc>
          <w:tcPr>
            <w:tcW w:w="1276" w:type="dxa"/>
            <w:vMerge w:val="restart"/>
          </w:tcPr>
          <w:p w14:paraId="5CDE59E3" w14:textId="24E8FEF0" w:rsidR="00E622F6" w:rsidRPr="005D086D" w:rsidRDefault="00E622F6" w:rsidP="00BD3EE6">
            <w:pPr>
              <w:rPr>
                <w:rFonts w:ascii="Arial" w:hAnsi="Arial" w:cs="Arial"/>
                <w:sz w:val="20"/>
                <w:szCs w:val="20"/>
              </w:rPr>
            </w:pPr>
            <w:r w:rsidRPr="005D086D">
              <w:rPr>
                <w:rFonts w:ascii="Arial" w:hAnsi="Arial" w:cs="Arial"/>
                <w:sz w:val="20"/>
                <w:szCs w:val="20"/>
              </w:rPr>
              <w:t>01.01.2026-31.12.2030</w:t>
            </w:r>
          </w:p>
        </w:tc>
        <w:tc>
          <w:tcPr>
            <w:tcW w:w="1275" w:type="dxa"/>
          </w:tcPr>
          <w:p w14:paraId="592B4177" w14:textId="303DB297" w:rsidR="006739EF" w:rsidRPr="005D086D" w:rsidRDefault="00FB3964" w:rsidP="00BD3EE6">
            <w:pPr>
              <w:rPr>
                <w:rFonts w:ascii="Arial" w:hAnsi="Arial" w:cs="Arial"/>
                <w:sz w:val="20"/>
                <w:szCs w:val="20"/>
              </w:rPr>
            </w:pPr>
            <w:r w:rsidRPr="005D086D">
              <w:rPr>
                <w:rFonts w:ascii="Arial" w:hAnsi="Arial" w:cs="Arial"/>
                <w:sz w:val="20"/>
                <w:szCs w:val="20"/>
              </w:rPr>
              <w:t>Средства федерального бюджет</w:t>
            </w:r>
          </w:p>
        </w:tc>
        <w:tc>
          <w:tcPr>
            <w:tcW w:w="1276" w:type="dxa"/>
          </w:tcPr>
          <w:p w14:paraId="6B7B5090" w14:textId="476D27F9"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13C253F0" w14:textId="1AC8E0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211AD530" w14:textId="74EE5DB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1D71525B" w14:textId="53AC3A9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1CD78731" w14:textId="72407BD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13A7E501" w14:textId="1827B4B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1F711E37" w14:textId="13E8F8C7" w:rsidR="00E622F6" w:rsidRPr="005D086D" w:rsidRDefault="00E622F6"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F50DE3" w:rsidRPr="005D086D" w14:paraId="1AC3CE18" w14:textId="77777777" w:rsidTr="004F7BA5">
        <w:trPr>
          <w:trHeight w:val="20"/>
        </w:trPr>
        <w:tc>
          <w:tcPr>
            <w:tcW w:w="556" w:type="dxa"/>
            <w:vMerge/>
          </w:tcPr>
          <w:p w14:paraId="235C6AD5" w14:textId="77777777" w:rsidR="00E622F6" w:rsidRPr="005D086D" w:rsidRDefault="00E622F6" w:rsidP="00BD3EE6">
            <w:pPr>
              <w:rPr>
                <w:rFonts w:ascii="Arial" w:hAnsi="Arial" w:cs="Arial"/>
                <w:sz w:val="20"/>
                <w:szCs w:val="20"/>
              </w:rPr>
            </w:pPr>
          </w:p>
        </w:tc>
        <w:tc>
          <w:tcPr>
            <w:tcW w:w="1854" w:type="dxa"/>
            <w:vMerge/>
          </w:tcPr>
          <w:p w14:paraId="2B7B2FFE" w14:textId="77777777" w:rsidR="00E622F6" w:rsidRPr="005D086D" w:rsidRDefault="00E622F6" w:rsidP="00BD3EE6">
            <w:pPr>
              <w:rPr>
                <w:rFonts w:ascii="Arial" w:hAnsi="Arial" w:cs="Arial"/>
                <w:sz w:val="20"/>
                <w:szCs w:val="20"/>
              </w:rPr>
            </w:pPr>
          </w:p>
        </w:tc>
        <w:tc>
          <w:tcPr>
            <w:tcW w:w="1276" w:type="dxa"/>
            <w:vMerge/>
          </w:tcPr>
          <w:p w14:paraId="2FECE91C" w14:textId="77777777" w:rsidR="00E622F6" w:rsidRPr="005D086D" w:rsidRDefault="00E622F6" w:rsidP="00BD3EE6">
            <w:pPr>
              <w:rPr>
                <w:rFonts w:ascii="Arial" w:hAnsi="Arial" w:cs="Arial"/>
                <w:sz w:val="20"/>
                <w:szCs w:val="20"/>
              </w:rPr>
            </w:pPr>
          </w:p>
        </w:tc>
        <w:tc>
          <w:tcPr>
            <w:tcW w:w="1275" w:type="dxa"/>
          </w:tcPr>
          <w:p w14:paraId="53F840D6" w14:textId="0835E035" w:rsidR="00606B4D" w:rsidRPr="005D086D" w:rsidRDefault="00E622F6" w:rsidP="00EE2A04">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75DC2F06" w14:textId="63D71B6F" w:rsidR="00E622F6" w:rsidRPr="005D086D" w:rsidRDefault="00E622F6" w:rsidP="00796212">
            <w:pPr>
              <w:jc w:val="center"/>
              <w:rPr>
                <w:rFonts w:ascii="Arial" w:hAnsi="Arial" w:cs="Arial"/>
                <w:sz w:val="20"/>
                <w:szCs w:val="20"/>
              </w:rPr>
            </w:pPr>
            <w:r w:rsidRPr="005D086D">
              <w:rPr>
                <w:rFonts w:ascii="Arial" w:hAnsi="Arial" w:cs="Arial"/>
                <w:sz w:val="20"/>
                <w:szCs w:val="20"/>
              </w:rPr>
              <w:t>500 149,24</w:t>
            </w:r>
          </w:p>
        </w:tc>
        <w:tc>
          <w:tcPr>
            <w:tcW w:w="4254" w:type="dxa"/>
            <w:gridSpan w:val="37"/>
          </w:tcPr>
          <w:p w14:paraId="250BE6D7" w14:textId="4CC1A2D3" w:rsidR="00E622F6" w:rsidRPr="005D086D" w:rsidRDefault="00440ADB" w:rsidP="00A045C2">
            <w:pPr>
              <w:jc w:val="center"/>
              <w:rPr>
                <w:rFonts w:ascii="Arial" w:hAnsi="Arial" w:cs="Arial"/>
                <w:sz w:val="20"/>
                <w:szCs w:val="20"/>
              </w:rPr>
            </w:pPr>
            <w:r w:rsidRPr="005D086D">
              <w:rPr>
                <w:rFonts w:ascii="Arial" w:hAnsi="Arial" w:cs="Arial"/>
                <w:sz w:val="20"/>
                <w:szCs w:val="20"/>
              </w:rPr>
              <w:t>403 736,37</w:t>
            </w:r>
          </w:p>
        </w:tc>
        <w:tc>
          <w:tcPr>
            <w:tcW w:w="1275" w:type="dxa"/>
          </w:tcPr>
          <w:p w14:paraId="54A38951" w14:textId="18E0F54A" w:rsidR="00E622F6" w:rsidRPr="005D086D" w:rsidRDefault="00440ADB" w:rsidP="00A045C2">
            <w:pPr>
              <w:jc w:val="center"/>
              <w:rPr>
                <w:rFonts w:ascii="Arial" w:hAnsi="Arial" w:cs="Arial"/>
                <w:sz w:val="20"/>
                <w:szCs w:val="20"/>
              </w:rPr>
            </w:pPr>
            <w:r w:rsidRPr="005D086D">
              <w:rPr>
                <w:rFonts w:ascii="Arial" w:hAnsi="Arial" w:cs="Arial"/>
                <w:sz w:val="20"/>
                <w:szCs w:val="20"/>
              </w:rPr>
              <w:t>96 412,87</w:t>
            </w:r>
          </w:p>
        </w:tc>
        <w:tc>
          <w:tcPr>
            <w:tcW w:w="1134" w:type="dxa"/>
          </w:tcPr>
          <w:p w14:paraId="20D7BFA5" w14:textId="2E08787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6C9CBD25" w14:textId="2EDAF37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148FF02D" w14:textId="464B82F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FDFE0E8" w14:textId="2B09084B" w:rsidR="00E622F6" w:rsidRPr="005D086D" w:rsidRDefault="00E622F6" w:rsidP="00A045C2">
            <w:pPr>
              <w:jc w:val="center"/>
              <w:rPr>
                <w:rFonts w:ascii="Arial" w:hAnsi="Arial" w:cs="Arial"/>
                <w:sz w:val="20"/>
                <w:szCs w:val="20"/>
              </w:rPr>
            </w:pPr>
          </w:p>
        </w:tc>
      </w:tr>
      <w:tr w:rsidR="00F50DE3" w:rsidRPr="005D086D" w14:paraId="15E26A7A" w14:textId="77777777" w:rsidTr="004F7BA5">
        <w:trPr>
          <w:trHeight w:val="20"/>
        </w:trPr>
        <w:tc>
          <w:tcPr>
            <w:tcW w:w="556" w:type="dxa"/>
            <w:vMerge/>
          </w:tcPr>
          <w:p w14:paraId="64C62FD4" w14:textId="77777777" w:rsidR="00E8578E" w:rsidRPr="005D086D" w:rsidRDefault="00E8578E" w:rsidP="00BD3EE6">
            <w:pPr>
              <w:rPr>
                <w:rFonts w:ascii="Arial" w:hAnsi="Arial" w:cs="Arial"/>
                <w:sz w:val="20"/>
                <w:szCs w:val="20"/>
              </w:rPr>
            </w:pPr>
          </w:p>
        </w:tc>
        <w:tc>
          <w:tcPr>
            <w:tcW w:w="1854" w:type="dxa"/>
            <w:vMerge/>
          </w:tcPr>
          <w:p w14:paraId="2225D24D" w14:textId="77777777" w:rsidR="00E8578E" w:rsidRPr="005D086D" w:rsidRDefault="00E8578E" w:rsidP="00BD3EE6">
            <w:pPr>
              <w:rPr>
                <w:rFonts w:ascii="Arial" w:hAnsi="Arial" w:cs="Arial"/>
                <w:sz w:val="20"/>
                <w:szCs w:val="20"/>
              </w:rPr>
            </w:pPr>
          </w:p>
        </w:tc>
        <w:tc>
          <w:tcPr>
            <w:tcW w:w="1276" w:type="dxa"/>
            <w:vMerge/>
          </w:tcPr>
          <w:p w14:paraId="2001983C" w14:textId="77777777" w:rsidR="00E8578E" w:rsidRPr="005D086D" w:rsidRDefault="00E8578E" w:rsidP="00BD3EE6">
            <w:pPr>
              <w:rPr>
                <w:rFonts w:ascii="Arial" w:hAnsi="Arial" w:cs="Arial"/>
                <w:sz w:val="20"/>
                <w:szCs w:val="20"/>
              </w:rPr>
            </w:pPr>
          </w:p>
        </w:tc>
        <w:tc>
          <w:tcPr>
            <w:tcW w:w="1275" w:type="dxa"/>
          </w:tcPr>
          <w:p w14:paraId="7839FB7A" w14:textId="337AC720" w:rsidR="006739EF" w:rsidRPr="005D086D" w:rsidRDefault="00E8578E" w:rsidP="00BD3EE6">
            <w:pPr>
              <w:rPr>
                <w:rFonts w:ascii="Arial" w:hAnsi="Arial" w:cs="Arial"/>
                <w:sz w:val="20"/>
                <w:szCs w:val="20"/>
              </w:rPr>
            </w:pPr>
            <w:r w:rsidRPr="005D086D">
              <w:rPr>
                <w:rFonts w:ascii="Arial" w:hAnsi="Arial" w:cs="Arial"/>
                <w:sz w:val="20"/>
                <w:szCs w:val="20"/>
              </w:rPr>
              <w:t>Средства бю</w:t>
            </w:r>
            <w:r w:rsidR="006739EF" w:rsidRPr="005D086D">
              <w:rPr>
                <w:rFonts w:ascii="Arial" w:hAnsi="Arial" w:cs="Arial"/>
                <w:sz w:val="20"/>
                <w:szCs w:val="20"/>
              </w:rPr>
              <w:t xml:space="preserve">джета Городского </w:t>
            </w:r>
            <w:r w:rsidR="00382D96" w:rsidRPr="005D086D">
              <w:rPr>
                <w:rFonts w:ascii="Arial" w:hAnsi="Arial" w:cs="Arial"/>
                <w:sz w:val="20"/>
                <w:szCs w:val="20"/>
              </w:rPr>
              <w:t>округа Люберцы</w:t>
            </w:r>
          </w:p>
        </w:tc>
        <w:tc>
          <w:tcPr>
            <w:tcW w:w="1276" w:type="dxa"/>
          </w:tcPr>
          <w:p w14:paraId="637174AC" w14:textId="0ADB11AE" w:rsidR="00E8578E" w:rsidRPr="005D086D" w:rsidRDefault="00CD3C1E" w:rsidP="00796212">
            <w:pPr>
              <w:jc w:val="center"/>
              <w:rPr>
                <w:rFonts w:ascii="Arial" w:hAnsi="Arial" w:cs="Arial"/>
                <w:sz w:val="20"/>
                <w:szCs w:val="20"/>
              </w:rPr>
            </w:pPr>
            <w:r w:rsidRPr="005D086D">
              <w:rPr>
                <w:rFonts w:ascii="Arial" w:hAnsi="Arial" w:cs="Arial"/>
                <w:sz w:val="20"/>
                <w:szCs w:val="20"/>
              </w:rPr>
              <w:t>118 087,69</w:t>
            </w:r>
          </w:p>
        </w:tc>
        <w:tc>
          <w:tcPr>
            <w:tcW w:w="4254" w:type="dxa"/>
            <w:gridSpan w:val="37"/>
          </w:tcPr>
          <w:p w14:paraId="2929C368" w14:textId="07CF8EAA" w:rsidR="00E8578E" w:rsidRPr="005D086D" w:rsidRDefault="00440ADB" w:rsidP="00A045C2">
            <w:pPr>
              <w:jc w:val="center"/>
              <w:rPr>
                <w:rFonts w:ascii="Arial" w:hAnsi="Arial" w:cs="Arial"/>
                <w:sz w:val="20"/>
                <w:szCs w:val="20"/>
              </w:rPr>
            </w:pPr>
            <w:r w:rsidRPr="005D086D">
              <w:rPr>
                <w:rFonts w:ascii="Arial" w:hAnsi="Arial" w:cs="Arial"/>
                <w:sz w:val="20"/>
                <w:szCs w:val="20"/>
              </w:rPr>
              <w:t>71 454,75</w:t>
            </w:r>
          </w:p>
        </w:tc>
        <w:tc>
          <w:tcPr>
            <w:tcW w:w="1275" w:type="dxa"/>
          </w:tcPr>
          <w:p w14:paraId="423A2547" w14:textId="7312BA3C" w:rsidR="00E8578E" w:rsidRPr="005D086D" w:rsidRDefault="00440ADB" w:rsidP="00A045C2">
            <w:pPr>
              <w:jc w:val="center"/>
              <w:rPr>
                <w:rFonts w:ascii="Arial" w:hAnsi="Arial" w:cs="Arial"/>
                <w:sz w:val="20"/>
                <w:szCs w:val="20"/>
              </w:rPr>
            </w:pPr>
            <w:r w:rsidRPr="005D086D">
              <w:rPr>
                <w:rFonts w:ascii="Arial" w:hAnsi="Arial" w:cs="Arial"/>
                <w:sz w:val="20"/>
                <w:szCs w:val="20"/>
              </w:rPr>
              <w:t>46 632,94</w:t>
            </w:r>
          </w:p>
        </w:tc>
        <w:tc>
          <w:tcPr>
            <w:tcW w:w="1134" w:type="dxa"/>
          </w:tcPr>
          <w:p w14:paraId="4BB4ECFC" w14:textId="11A92862"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709" w:type="dxa"/>
          </w:tcPr>
          <w:p w14:paraId="325FB83A" w14:textId="20BBF846"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709" w:type="dxa"/>
          </w:tcPr>
          <w:p w14:paraId="50E4C2E8" w14:textId="59EB9B43"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76F4515E" w14:textId="70FDBA66" w:rsidR="00E8578E" w:rsidRPr="005D086D" w:rsidRDefault="00E8578E" w:rsidP="00A045C2">
            <w:pPr>
              <w:jc w:val="center"/>
              <w:rPr>
                <w:rFonts w:ascii="Arial" w:hAnsi="Arial" w:cs="Arial"/>
                <w:sz w:val="20"/>
                <w:szCs w:val="20"/>
              </w:rPr>
            </w:pPr>
          </w:p>
        </w:tc>
      </w:tr>
      <w:tr w:rsidR="00F50DE3" w:rsidRPr="005D086D" w14:paraId="36C9F243" w14:textId="77777777" w:rsidTr="004F7BA5">
        <w:trPr>
          <w:trHeight w:val="20"/>
        </w:trPr>
        <w:tc>
          <w:tcPr>
            <w:tcW w:w="556" w:type="dxa"/>
            <w:vMerge/>
          </w:tcPr>
          <w:p w14:paraId="2A1B9061" w14:textId="77777777" w:rsidR="00E8578E" w:rsidRPr="005D086D" w:rsidRDefault="00E8578E" w:rsidP="00BD3EE6">
            <w:pPr>
              <w:rPr>
                <w:rFonts w:ascii="Arial" w:hAnsi="Arial" w:cs="Arial"/>
                <w:sz w:val="20"/>
                <w:szCs w:val="20"/>
              </w:rPr>
            </w:pPr>
          </w:p>
        </w:tc>
        <w:tc>
          <w:tcPr>
            <w:tcW w:w="1854" w:type="dxa"/>
            <w:vMerge/>
          </w:tcPr>
          <w:p w14:paraId="7E7EACB4" w14:textId="77777777" w:rsidR="00E8578E" w:rsidRPr="005D086D" w:rsidRDefault="00E8578E" w:rsidP="00BD3EE6">
            <w:pPr>
              <w:rPr>
                <w:rFonts w:ascii="Arial" w:hAnsi="Arial" w:cs="Arial"/>
                <w:sz w:val="20"/>
                <w:szCs w:val="20"/>
              </w:rPr>
            </w:pPr>
          </w:p>
        </w:tc>
        <w:tc>
          <w:tcPr>
            <w:tcW w:w="1276" w:type="dxa"/>
            <w:vMerge/>
          </w:tcPr>
          <w:p w14:paraId="5CB482EE" w14:textId="77777777" w:rsidR="00E8578E" w:rsidRPr="005D086D" w:rsidRDefault="00E8578E" w:rsidP="00BD3EE6">
            <w:pPr>
              <w:rPr>
                <w:rFonts w:ascii="Arial" w:hAnsi="Arial" w:cs="Arial"/>
                <w:sz w:val="20"/>
                <w:szCs w:val="20"/>
              </w:rPr>
            </w:pPr>
          </w:p>
        </w:tc>
        <w:tc>
          <w:tcPr>
            <w:tcW w:w="1275" w:type="dxa"/>
          </w:tcPr>
          <w:p w14:paraId="140FC2F3" w14:textId="5D164079" w:rsidR="00382D96" w:rsidRPr="005D086D" w:rsidRDefault="00E8578E" w:rsidP="00382D96">
            <w:pPr>
              <w:rPr>
                <w:rFonts w:ascii="Arial" w:hAnsi="Arial" w:cs="Arial"/>
                <w:sz w:val="20"/>
                <w:szCs w:val="20"/>
              </w:rPr>
            </w:pPr>
            <w:r w:rsidRPr="005D086D">
              <w:rPr>
                <w:rFonts w:ascii="Arial" w:hAnsi="Arial" w:cs="Arial"/>
                <w:sz w:val="20"/>
                <w:szCs w:val="20"/>
              </w:rPr>
              <w:t>Внебюджетные с</w:t>
            </w:r>
            <w:r w:rsidR="00382D96" w:rsidRPr="005D086D">
              <w:rPr>
                <w:rFonts w:ascii="Arial" w:hAnsi="Arial" w:cs="Arial"/>
                <w:sz w:val="20"/>
                <w:szCs w:val="20"/>
              </w:rPr>
              <w:t>редства</w:t>
            </w:r>
          </w:p>
        </w:tc>
        <w:tc>
          <w:tcPr>
            <w:tcW w:w="1276" w:type="dxa"/>
          </w:tcPr>
          <w:p w14:paraId="3BB699A0" w14:textId="700339A5"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19D3CF71" w14:textId="58371B78"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1275" w:type="dxa"/>
          </w:tcPr>
          <w:p w14:paraId="6DC9E27D" w14:textId="48FB22B7"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1134" w:type="dxa"/>
          </w:tcPr>
          <w:p w14:paraId="7502B757" w14:textId="7ECA46F7"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709" w:type="dxa"/>
          </w:tcPr>
          <w:p w14:paraId="203CE755" w14:textId="6630648D"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709" w:type="dxa"/>
          </w:tcPr>
          <w:p w14:paraId="3043BEF9" w14:textId="3EB04443"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4406E09" w14:textId="73160ED4" w:rsidR="00E8578E" w:rsidRPr="005D086D" w:rsidRDefault="00E8578E" w:rsidP="00A045C2">
            <w:pPr>
              <w:jc w:val="center"/>
              <w:rPr>
                <w:rFonts w:ascii="Arial" w:hAnsi="Arial" w:cs="Arial"/>
                <w:sz w:val="20"/>
                <w:szCs w:val="20"/>
              </w:rPr>
            </w:pPr>
          </w:p>
        </w:tc>
      </w:tr>
      <w:tr w:rsidR="00F50DE3" w:rsidRPr="005D086D" w14:paraId="23CE78D6" w14:textId="77777777" w:rsidTr="004F7BA5">
        <w:trPr>
          <w:trHeight w:val="20"/>
        </w:trPr>
        <w:tc>
          <w:tcPr>
            <w:tcW w:w="556" w:type="dxa"/>
            <w:vMerge/>
          </w:tcPr>
          <w:p w14:paraId="7C5FC782" w14:textId="77777777" w:rsidR="00E8578E" w:rsidRPr="005D086D" w:rsidRDefault="00E8578E" w:rsidP="00BD3EE6">
            <w:pPr>
              <w:rPr>
                <w:rFonts w:ascii="Arial" w:hAnsi="Arial" w:cs="Arial"/>
                <w:sz w:val="20"/>
                <w:szCs w:val="20"/>
              </w:rPr>
            </w:pPr>
          </w:p>
        </w:tc>
        <w:tc>
          <w:tcPr>
            <w:tcW w:w="1854" w:type="dxa"/>
            <w:vMerge/>
          </w:tcPr>
          <w:p w14:paraId="0175B7E6" w14:textId="77777777" w:rsidR="00E8578E" w:rsidRPr="005D086D" w:rsidRDefault="00E8578E" w:rsidP="00BD3EE6">
            <w:pPr>
              <w:rPr>
                <w:rFonts w:ascii="Arial" w:hAnsi="Arial" w:cs="Arial"/>
                <w:sz w:val="20"/>
                <w:szCs w:val="20"/>
              </w:rPr>
            </w:pPr>
          </w:p>
        </w:tc>
        <w:tc>
          <w:tcPr>
            <w:tcW w:w="1276" w:type="dxa"/>
            <w:vMerge/>
          </w:tcPr>
          <w:p w14:paraId="1C1C94CD" w14:textId="77777777" w:rsidR="00E8578E" w:rsidRPr="005D086D" w:rsidRDefault="00E8578E" w:rsidP="00BD3EE6">
            <w:pPr>
              <w:rPr>
                <w:rFonts w:ascii="Arial" w:hAnsi="Arial" w:cs="Arial"/>
                <w:sz w:val="20"/>
                <w:szCs w:val="20"/>
              </w:rPr>
            </w:pPr>
          </w:p>
        </w:tc>
        <w:tc>
          <w:tcPr>
            <w:tcW w:w="1275" w:type="dxa"/>
          </w:tcPr>
          <w:p w14:paraId="05A854DC" w14:textId="77777777" w:rsidR="00E8578E" w:rsidRPr="005D086D" w:rsidRDefault="00E8578E" w:rsidP="00BD3EE6">
            <w:pPr>
              <w:rPr>
                <w:rFonts w:ascii="Arial" w:hAnsi="Arial" w:cs="Arial"/>
                <w:sz w:val="20"/>
                <w:szCs w:val="20"/>
              </w:rPr>
            </w:pPr>
            <w:r w:rsidRPr="005D086D">
              <w:rPr>
                <w:rFonts w:ascii="Arial" w:hAnsi="Arial" w:cs="Arial"/>
                <w:sz w:val="20"/>
                <w:szCs w:val="20"/>
              </w:rPr>
              <w:t>Итого:</w:t>
            </w:r>
          </w:p>
          <w:p w14:paraId="0F853054" w14:textId="77777777" w:rsidR="009D293F" w:rsidRPr="005D086D" w:rsidRDefault="009D293F" w:rsidP="006739EF">
            <w:pPr>
              <w:rPr>
                <w:rFonts w:ascii="Arial" w:hAnsi="Arial" w:cs="Arial"/>
                <w:sz w:val="20"/>
                <w:szCs w:val="20"/>
              </w:rPr>
            </w:pPr>
          </w:p>
        </w:tc>
        <w:tc>
          <w:tcPr>
            <w:tcW w:w="1276" w:type="dxa"/>
          </w:tcPr>
          <w:p w14:paraId="039BB9CF" w14:textId="36307DBC" w:rsidR="00CD3C1E" w:rsidRPr="005D086D" w:rsidRDefault="00382D96" w:rsidP="00382D96">
            <w:pPr>
              <w:jc w:val="center"/>
              <w:rPr>
                <w:rFonts w:ascii="Arial" w:hAnsi="Arial" w:cs="Arial"/>
                <w:sz w:val="20"/>
                <w:szCs w:val="20"/>
              </w:rPr>
            </w:pPr>
            <w:r w:rsidRPr="005D086D">
              <w:rPr>
                <w:rFonts w:ascii="Arial" w:hAnsi="Arial" w:cs="Arial"/>
                <w:sz w:val="20"/>
                <w:szCs w:val="20"/>
              </w:rPr>
              <w:t>618 236,93</w:t>
            </w:r>
          </w:p>
        </w:tc>
        <w:tc>
          <w:tcPr>
            <w:tcW w:w="4254" w:type="dxa"/>
            <w:gridSpan w:val="37"/>
          </w:tcPr>
          <w:p w14:paraId="15B9E6F4" w14:textId="7343187A" w:rsidR="00E8578E" w:rsidRPr="005D086D" w:rsidRDefault="00440ADB" w:rsidP="006739EF">
            <w:pPr>
              <w:jc w:val="center"/>
              <w:rPr>
                <w:rFonts w:ascii="Arial" w:hAnsi="Arial" w:cs="Arial"/>
                <w:sz w:val="20"/>
                <w:szCs w:val="20"/>
              </w:rPr>
            </w:pPr>
            <w:r w:rsidRPr="005D086D">
              <w:rPr>
                <w:rFonts w:ascii="Arial" w:hAnsi="Arial" w:cs="Arial"/>
                <w:sz w:val="20"/>
                <w:szCs w:val="20"/>
              </w:rPr>
              <w:t>475 191,12</w:t>
            </w:r>
          </w:p>
          <w:p w14:paraId="7DA1850D" w14:textId="2765A63E" w:rsidR="00CF39C1" w:rsidRPr="005D086D" w:rsidRDefault="00CF39C1" w:rsidP="006739EF">
            <w:pPr>
              <w:jc w:val="center"/>
              <w:rPr>
                <w:rFonts w:ascii="Arial" w:hAnsi="Arial" w:cs="Arial"/>
                <w:sz w:val="20"/>
                <w:szCs w:val="20"/>
              </w:rPr>
            </w:pPr>
          </w:p>
        </w:tc>
        <w:tc>
          <w:tcPr>
            <w:tcW w:w="1275" w:type="dxa"/>
          </w:tcPr>
          <w:p w14:paraId="06F31521" w14:textId="74D05B61" w:rsidR="00E8578E" w:rsidRPr="005D086D" w:rsidRDefault="00250F35" w:rsidP="00A045C2">
            <w:pPr>
              <w:jc w:val="center"/>
              <w:rPr>
                <w:rFonts w:ascii="Arial" w:hAnsi="Arial" w:cs="Arial"/>
                <w:sz w:val="20"/>
                <w:szCs w:val="20"/>
              </w:rPr>
            </w:pPr>
            <w:r w:rsidRPr="005D086D">
              <w:rPr>
                <w:rFonts w:ascii="Arial" w:hAnsi="Arial" w:cs="Arial"/>
                <w:sz w:val="20"/>
                <w:szCs w:val="20"/>
              </w:rPr>
              <w:t>143 045,81</w:t>
            </w:r>
          </w:p>
          <w:p w14:paraId="387A3E9B" w14:textId="656FA3FD" w:rsidR="00E8578E" w:rsidRPr="005D086D" w:rsidRDefault="00E8578E" w:rsidP="00A045C2">
            <w:pPr>
              <w:jc w:val="center"/>
              <w:rPr>
                <w:rFonts w:ascii="Arial" w:hAnsi="Arial" w:cs="Arial"/>
                <w:sz w:val="20"/>
                <w:szCs w:val="20"/>
              </w:rPr>
            </w:pPr>
          </w:p>
        </w:tc>
        <w:tc>
          <w:tcPr>
            <w:tcW w:w="1134" w:type="dxa"/>
          </w:tcPr>
          <w:p w14:paraId="44C095F4" w14:textId="7A41908E"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709" w:type="dxa"/>
          </w:tcPr>
          <w:p w14:paraId="5D5C754D" w14:textId="698E6E3B"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709" w:type="dxa"/>
          </w:tcPr>
          <w:p w14:paraId="150FD2CF" w14:textId="0B379FE6" w:rsidR="00E8578E" w:rsidRPr="005D086D" w:rsidRDefault="00E8578E"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2B457CB8" w14:textId="320215EC" w:rsidR="00E8578E" w:rsidRPr="005D086D" w:rsidRDefault="00E8578E" w:rsidP="00A045C2">
            <w:pPr>
              <w:jc w:val="center"/>
              <w:rPr>
                <w:rFonts w:ascii="Arial" w:hAnsi="Arial" w:cs="Arial"/>
                <w:sz w:val="20"/>
                <w:szCs w:val="20"/>
              </w:rPr>
            </w:pPr>
          </w:p>
        </w:tc>
      </w:tr>
      <w:tr w:rsidR="00217CD9" w:rsidRPr="005D086D" w14:paraId="3288A952" w14:textId="77777777" w:rsidTr="004F7BA5">
        <w:trPr>
          <w:trHeight w:val="20"/>
        </w:trPr>
        <w:tc>
          <w:tcPr>
            <w:tcW w:w="556" w:type="dxa"/>
            <w:vMerge/>
          </w:tcPr>
          <w:p w14:paraId="42FE62FD" w14:textId="4903EB3C" w:rsidR="00E622F6" w:rsidRPr="005D086D" w:rsidRDefault="00E622F6" w:rsidP="00BD3EE6">
            <w:pPr>
              <w:rPr>
                <w:rFonts w:ascii="Arial" w:hAnsi="Arial" w:cs="Arial"/>
                <w:sz w:val="20"/>
                <w:szCs w:val="20"/>
              </w:rPr>
            </w:pPr>
          </w:p>
        </w:tc>
        <w:tc>
          <w:tcPr>
            <w:tcW w:w="1854" w:type="dxa"/>
            <w:vMerge w:val="restart"/>
          </w:tcPr>
          <w:p w14:paraId="0A53EF6D" w14:textId="1D98E016" w:rsidR="00E622F6" w:rsidRPr="005D086D" w:rsidRDefault="00E622F6" w:rsidP="00C95C90">
            <w:pPr>
              <w:rPr>
                <w:rFonts w:ascii="Arial" w:hAnsi="Arial" w:cs="Arial"/>
                <w:sz w:val="20"/>
                <w:szCs w:val="20"/>
              </w:rPr>
            </w:pPr>
            <w:r w:rsidRPr="005D086D">
              <w:rPr>
                <w:rFonts w:ascii="Arial" w:hAnsi="Arial" w:cs="Arial"/>
                <w:sz w:val="20"/>
                <w:szCs w:val="20"/>
              </w:rPr>
              <w:t>Количество капитально отремонтированных приобретенных, смонтированных и введенных в эксплуатацию объектов теплоснабжения, единиц</w:t>
            </w:r>
          </w:p>
        </w:tc>
        <w:tc>
          <w:tcPr>
            <w:tcW w:w="1276" w:type="dxa"/>
            <w:vMerge w:val="restart"/>
          </w:tcPr>
          <w:p w14:paraId="5114ED4E" w14:textId="77777777" w:rsidR="00E622F6" w:rsidRPr="005D086D" w:rsidRDefault="00E622F6" w:rsidP="004F5E7F">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2AE0B8D5" w14:textId="77777777" w:rsidR="00E622F6" w:rsidRPr="005D086D" w:rsidRDefault="00E622F6" w:rsidP="004F5E7F">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0A1F81A6"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Всего</w:t>
            </w:r>
          </w:p>
        </w:tc>
        <w:tc>
          <w:tcPr>
            <w:tcW w:w="947" w:type="dxa"/>
            <w:gridSpan w:val="2"/>
            <w:vMerge w:val="restart"/>
          </w:tcPr>
          <w:p w14:paraId="3313C327" w14:textId="48CBD50E" w:rsidR="00E622F6" w:rsidRPr="005D086D" w:rsidRDefault="00E622F6"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307" w:type="dxa"/>
            <w:gridSpan w:val="35"/>
            <w:tcBorders>
              <w:bottom w:val="single" w:sz="4" w:space="0" w:color="auto"/>
            </w:tcBorders>
          </w:tcPr>
          <w:p w14:paraId="799FC6E2"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В том числе:</w:t>
            </w:r>
          </w:p>
          <w:p w14:paraId="18327993" w14:textId="77777777" w:rsidR="00E622F6" w:rsidRPr="005D086D" w:rsidRDefault="00E622F6" w:rsidP="00A045C2">
            <w:pPr>
              <w:jc w:val="center"/>
              <w:rPr>
                <w:rFonts w:ascii="Arial" w:hAnsi="Arial" w:cs="Arial"/>
                <w:sz w:val="20"/>
                <w:szCs w:val="20"/>
              </w:rPr>
            </w:pPr>
          </w:p>
        </w:tc>
        <w:tc>
          <w:tcPr>
            <w:tcW w:w="1275" w:type="dxa"/>
            <w:vMerge w:val="restart"/>
          </w:tcPr>
          <w:p w14:paraId="636EBE0A" w14:textId="40F7FC72"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2A7D63F8" w14:textId="7F640E83"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6F22952B" w14:textId="3C8DAC41" w:rsidR="00E622F6" w:rsidRPr="005D086D" w:rsidRDefault="00E622F6" w:rsidP="00A045C2">
            <w:pPr>
              <w:tabs>
                <w:tab w:val="left" w:pos="524"/>
                <w:tab w:val="center" w:pos="603"/>
              </w:tabs>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5BA945B6" w14:textId="22160C69" w:rsidR="00E622F6" w:rsidRPr="005D086D" w:rsidRDefault="00E622F6" w:rsidP="00A045C2">
            <w:pPr>
              <w:tabs>
                <w:tab w:val="left" w:pos="524"/>
                <w:tab w:val="center" w:pos="603"/>
              </w:tabs>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2770EEDF" w14:textId="1B16FB09" w:rsidR="00E622F6" w:rsidRPr="005D086D" w:rsidRDefault="00E622F6" w:rsidP="00A045C2">
            <w:pPr>
              <w:tabs>
                <w:tab w:val="left" w:pos="524"/>
                <w:tab w:val="center" w:pos="603"/>
              </w:tabs>
              <w:jc w:val="center"/>
              <w:rPr>
                <w:rFonts w:ascii="Arial" w:hAnsi="Arial" w:cs="Arial"/>
                <w:sz w:val="20"/>
                <w:szCs w:val="20"/>
              </w:rPr>
            </w:pPr>
            <w:r w:rsidRPr="005D086D">
              <w:rPr>
                <w:rFonts w:ascii="Arial" w:hAnsi="Arial" w:cs="Arial"/>
                <w:sz w:val="20"/>
                <w:szCs w:val="20"/>
              </w:rPr>
              <w:t>Х</w:t>
            </w:r>
          </w:p>
        </w:tc>
      </w:tr>
      <w:tr w:rsidR="006739EF" w:rsidRPr="005D086D" w14:paraId="0A683D43" w14:textId="77777777" w:rsidTr="004F7BA5">
        <w:trPr>
          <w:trHeight w:val="20"/>
        </w:trPr>
        <w:tc>
          <w:tcPr>
            <w:tcW w:w="556" w:type="dxa"/>
            <w:vMerge/>
          </w:tcPr>
          <w:p w14:paraId="3FD46D21" w14:textId="77777777" w:rsidR="00E622F6" w:rsidRPr="005D086D" w:rsidRDefault="00E622F6" w:rsidP="00BD3EE6">
            <w:pPr>
              <w:rPr>
                <w:rFonts w:ascii="Arial" w:hAnsi="Arial" w:cs="Arial"/>
                <w:sz w:val="20"/>
                <w:szCs w:val="20"/>
              </w:rPr>
            </w:pPr>
          </w:p>
        </w:tc>
        <w:tc>
          <w:tcPr>
            <w:tcW w:w="1854" w:type="dxa"/>
            <w:vMerge/>
          </w:tcPr>
          <w:p w14:paraId="536B699F" w14:textId="77777777" w:rsidR="00E622F6" w:rsidRPr="005D086D" w:rsidRDefault="00E622F6" w:rsidP="00BD3EE6">
            <w:pPr>
              <w:rPr>
                <w:rFonts w:ascii="Arial" w:hAnsi="Arial" w:cs="Arial"/>
                <w:sz w:val="20"/>
                <w:szCs w:val="20"/>
              </w:rPr>
            </w:pPr>
          </w:p>
        </w:tc>
        <w:tc>
          <w:tcPr>
            <w:tcW w:w="1276" w:type="dxa"/>
            <w:vMerge/>
          </w:tcPr>
          <w:p w14:paraId="5ABFE269" w14:textId="77777777" w:rsidR="00E622F6" w:rsidRPr="005D086D" w:rsidRDefault="00E622F6" w:rsidP="00BD3EE6">
            <w:pPr>
              <w:rPr>
                <w:rFonts w:ascii="Arial" w:hAnsi="Arial" w:cs="Arial"/>
                <w:sz w:val="20"/>
                <w:szCs w:val="20"/>
              </w:rPr>
            </w:pPr>
          </w:p>
        </w:tc>
        <w:tc>
          <w:tcPr>
            <w:tcW w:w="1275" w:type="dxa"/>
            <w:vMerge/>
          </w:tcPr>
          <w:p w14:paraId="0E5DB455" w14:textId="77777777" w:rsidR="00E622F6" w:rsidRPr="005D086D" w:rsidRDefault="00E622F6" w:rsidP="00BD3EE6">
            <w:pPr>
              <w:rPr>
                <w:rFonts w:ascii="Arial" w:hAnsi="Arial" w:cs="Arial"/>
                <w:sz w:val="20"/>
                <w:szCs w:val="20"/>
              </w:rPr>
            </w:pPr>
          </w:p>
        </w:tc>
        <w:tc>
          <w:tcPr>
            <w:tcW w:w="1276" w:type="dxa"/>
            <w:vMerge/>
          </w:tcPr>
          <w:p w14:paraId="3BDBE0B8" w14:textId="77777777" w:rsidR="00E622F6" w:rsidRPr="005D086D" w:rsidRDefault="00E622F6" w:rsidP="00A045C2">
            <w:pPr>
              <w:jc w:val="center"/>
              <w:rPr>
                <w:rFonts w:ascii="Arial" w:hAnsi="Arial" w:cs="Arial"/>
                <w:sz w:val="20"/>
                <w:szCs w:val="20"/>
              </w:rPr>
            </w:pPr>
          </w:p>
        </w:tc>
        <w:tc>
          <w:tcPr>
            <w:tcW w:w="947" w:type="dxa"/>
            <w:gridSpan w:val="2"/>
            <w:vMerge/>
          </w:tcPr>
          <w:p w14:paraId="2A902AFC" w14:textId="77777777" w:rsidR="00E622F6" w:rsidRPr="005D086D" w:rsidRDefault="00E622F6" w:rsidP="00A045C2">
            <w:pPr>
              <w:jc w:val="center"/>
              <w:rPr>
                <w:rFonts w:ascii="Arial" w:hAnsi="Arial" w:cs="Arial"/>
                <w:sz w:val="20"/>
                <w:szCs w:val="20"/>
              </w:rPr>
            </w:pPr>
          </w:p>
        </w:tc>
        <w:tc>
          <w:tcPr>
            <w:tcW w:w="754" w:type="dxa"/>
            <w:gridSpan w:val="12"/>
          </w:tcPr>
          <w:p w14:paraId="77CDD9B0"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1 квартал</w:t>
            </w:r>
          </w:p>
        </w:tc>
        <w:tc>
          <w:tcPr>
            <w:tcW w:w="851" w:type="dxa"/>
            <w:gridSpan w:val="7"/>
          </w:tcPr>
          <w:p w14:paraId="2F253478"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1 полугодие</w:t>
            </w:r>
          </w:p>
        </w:tc>
        <w:tc>
          <w:tcPr>
            <w:tcW w:w="708" w:type="dxa"/>
            <w:gridSpan w:val="11"/>
          </w:tcPr>
          <w:p w14:paraId="415A9910"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9 месяцев</w:t>
            </w:r>
          </w:p>
        </w:tc>
        <w:tc>
          <w:tcPr>
            <w:tcW w:w="994" w:type="dxa"/>
            <w:gridSpan w:val="5"/>
          </w:tcPr>
          <w:p w14:paraId="4BAEE0DD"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0EF56743" w14:textId="77777777" w:rsidR="00E622F6" w:rsidRPr="005D086D" w:rsidRDefault="00E622F6" w:rsidP="00A045C2">
            <w:pPr>
              <w:jc w:val="center"/>
              <w:rPr>
                <w:rFonts w:ascii="Arial" w:hAnsi="Arial" w:cs="Arial"/>
                <w:sz w:val="20"/>
                <w:szCs w:val="20"/>
              </w:rPr>
            </w:pPr>
          </w:p>
        </w:tc>
        <w:tc>
          <w:tcPr>
            <w:tcW w:w="1134" w:type="dxa"/>
            <w:vMerge/>
          </w:tcPr>
          <w:p w14:paraId="77873B2C" w14:textId="77777777" w:rsidR="00E622F6" w:rsidRPr="005D086D" w:rsidRDefault="00E622F6" w:rsidP="00A045C2">
            <w:pPr>
              <w:jc w:val="center"/>
              <w:rPr>
                <w:rFonts w:ascii="Arial" w:hAnsi="Arial" w:cs="Arial"/>
                <w:sz w:val="20"/>
                <w:szCs w:val="20"/>
              </w:rPr>
            </w:pPr>
          </w:p>
        </w:tc>
        <w:tc>
          <w:tcPr>
            <w:tcW w:w="709" w:type="dxa"/>
            <w:vMerge/>
          </w:tcPr>
          <w:p w14:paraId="47502FD0" w14:textId="77777777" w:rsidR="00E622F6" w:rsidRPr="005D086D" w:rsidRDefault="00E622F6" w:rsidP="00A045C2">
            <w:pPr>
              <w:jc w:val="center"/>
              <w:rPr>
                <w:rFonts w:ascii="Arial" w:hAnsi="Arial" w:cs="Arial"/>
                <w:sz w:val="20"/>
                <w:szCs w:val="20"/>
              </w:rPr>
            </w:pPr>
          </w:p>
        </w:tc>
        <w:tc>
          <w:tcPr>
            <w:tcW w:w="709" w:type="dxa"/>
            <w:vMerge/>
          </w:tcPr>
          <w:p w14:paraId="57E67C4C" w14:textId="77777777" w:rsidR="00E622F6" w:rsidRPr="005D086D" w:rsidRDefault="00E622F6" w:rsidP="00A045C2">
            <w:pPr>
              <w:jc w:val="center"/>
              <w:rPr>
                <w:rFonts w:ascii="Arial" w:hAnsi="Arial" w:cs="Arial"/>
                <w:sz w:val="20"/>
                <w:szCs w:val="20"/>
              </w:rPr>
            </w:pPr>
          </w:p>
        </w:tc>
        <w:tc>
          <w:tcPr>
            <w:tcW w:w="1559" w:type="dxa"/>
            <w:vMerge/>
          </w:tcPr>
          <w:p w14:paraId="19F5EBEA" w14:textId="07E42EDD" w:rsidR="00E622F6" w:rsidRPr="005D086D" w:rsidRDefault="00E622F6" w:rsidP="00A045C2">
            <w:pPr>
              <w:jc w:val="center"/>
              <w:rPr>
                <w:rFonts w:ascii="Arial" w:hAnsi="Arial" w:cs="Arial"/>
                <w:sz w:val="20"/>
                <w:szCs w:val="20"/>
              </w:rPr>
            </w:pPr>
          </w:p>
        </w:tc>
      </w:tr>
      <w:tr w:rsidR="006739EF" w:rsidRPr="005D086D" w14:paraId="42054E41" w14:textId="77777777" w:rsidTr="004F7BA5">
        <w:trPr>
          <w:trHeight w:val="1077"/>
        </w:trPr>
        <w:tc>
          <w:tcPr>
            <w:tcW w:w="556" w:type="dxa"/>
            <w:vMerge/>
          </w:tcPr>
          <w:p w14:paraId="5C02F13B" w14:textId="77777777" w:rsidR="00E622F6" w:rsidRPr="005D086D" w:rsidRDefault="00E622F6" w:rsidP="00BD3EE6">
            <w:pPr>
              <w:rPr>
                <w:rFonts w:ascii="Arial" w:hAnsi="Arial" w:cs="Arial"/>
                <w:sz w:val="20"/>
                <w:szCs w:val="20"/>
              </w:rPr>
            </w:pPr>
          </w:p>
        </w:tc>
        <w:tc>
          <w:tcPr>
            <w:tcW w:w="1854" w:type="dxa"/>
            <w:vMerge/>
          </w:tcPr>
          <w:p w14:paraId="77ED3F9E" w14:textId="77777777" w:rsidR="00E622F6" w:rsidRPr="005D086D" w:rsidRDefault="00E622F6" w:rsidP="00BD3EE6">
            <w:pPr>
              <w:rPr>
                <w:rFonts w:ascii="Arial" w:hAnsi="Arial" w:cs="Arial"/>
                <w:sz w:val="20"/>
                <w:szCs w:val="20"/>
              </w:rPr>
            </w:pPr>
          </w:p>
        </w:tc>
        <w:tc>
          <w:tcPr>
            <w:tcW w:w="1276" w:type="dxa"/>
            <w:vMerge/>
          </w:tcPr>
          <w:p w14:paraId="63AE92C6" w14:textId="77777777" w:rsidR="00E622F6" w:rsidRPr="005D086D" w:rsidRDefault="00E622F6" w:rsidP="00BD3EE6">
            <w:pPr>
              <w:rPr>
                <w:rFonts w:ascii="Arial" w:hAnsi="Arial" w:cs="Arial"/>
                <w:sz w:val="20"/>
                <w:szCs w:val="20"/>
              </w:rPr>
            </w:pPr>
          </w:p>
        </w:tc>
        <w:tc>
          <w:tcPr>
            <w:tcW w:w="1275" w:type="dxa"/>
            <w:vMerge/>
          </w:tcPr>
          <w:p w14:paraId="3B4191DE" w14:textId="77777777" w:rsidR="00E622F6" w:rsidRPr="005D086D" w:rsidRDefault="00E622F6" w:rsidP="00BD3EE6">
            <w:pPr>
              <w:rPr>
                <w:rFonts w:ascii="Arial" w:hAnsi="Arial" w:cs="Arial"/>
                <w:sz w:val="20"/>
                <w:szCs w:val="20"/>
              </w:rPr>
            </w:pPr>
          </w:p>
        </w:tc>
        <w:tc>
          <w:tcPr>
            <w:tcW w:w="1276" w:type="dxa"/>
          </w:tcPr>
          <w:p w14:paraId="5D85C69E" w14:textId="5A5AFE36" w:rsidR="00E622F6" w:rsidRPr="005D086D" w:rsidRDefault="00E622F6" w:rsidP="00A045C2">
            <w:pPr>
              <w:jc w:val="center"/>
              <w:rPr>
                <w:rFonts w:ascii="Arial" w:hAnsi="Arial" w:cs="Arial"/>
                <w:sz w:val="20"/>
                <w:szCs w:val="20"/>
              </w:rPr>
            </w:pPr>
            <w:r w:rsidRPr="005D086D">
              <w:rPr>
                <w:rFonts w:ascii="Arial" w:hAnsi="Arial" w:cs="Arial"/>
                <w:sz w:val="20"/>
                <w:szCs w:val="20"/>
              </w:rPr>
              <w:t>8</w:t>
            </w:r>
          </w:p>
        </w:tc>
        <w:tc>
          <w:tcPr>
            <w:tcW w:w="947" w:type="dxa"/>
            <w:gridSpan w:val="2"/>
          </w:tcPr>
          <w:p w14:paraId="6E6A7FDC" w14:textId="438F674F" w:rsidR="00E622F6" w:rsidRPr="005D086D" w:rsidRDefault="00B3128E" w:rsidP="00A045C2">
            <w:pPr>
              <w:jc w:val="center"/>
              <w:rPr>
                <w:rFonts w:ascii="Arial" w:hAnsi="Arial" w:cs="Arial"/>
                <w:sz w:val="20"/>
                <w:szCs w:val="20"/>
              </w:rPr>
            </w:pPr>
            <w:r w:rsidRPr="005D086D">
              <w:rPr>
                <w:rFonts w:ascii="Arial" w:hAnsi="Arial" w:cs="Arial"/>
                <w:sz w:val="20"/>
                <w:szCs w:val="20"/>
              </w:rPr>
              <w:t>7</w:t>
            </w:r>
          </w:p>
        </w:tc>
        <w:tc>
          <w:tcPr>
            <w:tcW w:w="754" w:type="dxa"/>
            <w:gridSpan w:val="12"/>
          </w:tcPr>
          <w:p w14:paraId="06B80BC5"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851" w:type="dxa"/>
            <w:gridSpan w:val="7"/>
          </w:tcPr>
          <w:p w14:paraId="5DA826F5"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8" w:type="dxa"/>
            <w:gridSpan w:val="11"/>
          </w:tcPr>
          <w:p w14:paraId="16EB6D28"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994" w:type="dxa"/>
            <w:gridSpan w:val="5"/>
          </w:tcPr>
          <w:p w14:paraId="60C75D70" w14:textId="5AE703A7" w:rsidR="00E622F6" w:rsidRPr="005D086D" w:rsidRDefault="00B3128E" w:rsidP="00A045C2">
            <w:pPr>
              <w:jc w:val="center"/>
              <w:rPr>
                <w:rFonts w:ascii="Arial" w:hAnsi="Arial" w:cs="Arial"/>
                <w:sz w:val="20"/>
                <w:szCs w:val="20"/>
              </w:rPr>
            </w:pPr>
            <w:r w:rsidRPr="005D086D">
              <w:rPr>
                <w:rFonts w:ascii="Arial" w:hAnsi="Arial" w:cs="Arial"/>
                <w:sz w:val="20"/>
                <w:szCs w:val="20"/>
              </w:rPr>
              <w:t>7</w:t>
            </w:r>
          </w:p>
        </w:tc>
        <w:tc>
          <w:tcPr>
            <w:tcW w:w="1275" w:type="dxa"/>
          </w:tcPr>
          <w:p w14:paraId="5B587D95" w14:textId="41EE641D" w:rsidR="00E622F6" w:rsidRPr="005D086D" w:rsidRDefault="00B3128E" w:rsidP="00A045C2">
            <w:pPr>
              <w:jc w:val="center"/>
              <w:rPr>
                <w:rFonts w:ascii="Arial" w:hAnsi="Arial" w:cs="Arial"/>
                <w:sz w:val="20"/>
                <w:szCs w:val="20"/>
              </w:rPr>
            </w:pPr>
            <w:r w:rsidRPr="005D086D">
              <w:rPr>
                <w:rFonts w:ascii="Arial" w:hAnsi="Arial" w:cs="Arial"/>
                <w:sz w:val="20"/>
                <w:szCs w:val="20"/>
              </w:rPr>
              <w:t>1</w:t>
            </w:r>
          </w:p>
        </w:tc>
        <w:tc>
          <w:tcPr>
            <w:tcW w:w="1134" w:type="dxa"/>
          </w:tcPr>
          <w:p w14:paraId="6CD6AC8B"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44F0140C" w14:textId="52949BA8"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3D77D2B5" w14:textId="2A245F3D"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02A65486" w14:textId="403B494D" w:rsidR="00E622F6" w:rsidRPr="005D086D" w:rsidRDefault="00E622F6" w:rsidP="00A045C2">
            <w:pPr>
              <w:jc w:val="center"/>
              <w:rPr>
                <w:rFonts w:ascii="Arial" w:hAnsi="Arial" w:cs="Arial"/>
                <w:sz w:val="20"/>
                <w:szCs w:val="20"/>
              </w:rPr>
            </w:pPr>
          </w:p>
        </w:tc>
      </w:tr>
      <w:tr w:rsidR="00F50DE3" w:rsidRPr="005D086D" w14:paraId="5BBE97D3" w14:textId="77777777" w:rsidTr="004F7BA5">
        <w:trPr>
          <w:trHeight w:val="632"/>
        </w:trPr>
        <w:tc>
          <w:tcPr>
            <w:tcW w:w="556" w:type="dxa"/>
            <w:vMerge w:val="restart"/>
          </w:tcPr>
          <w:p w14:paraId="4B556067" w14:textId="13E5CFAF" w:rsidR="00E622F6" w:rsidRPr="005D086D" w:rsidRDefault="00E622F6" w:rsidP="00881C87">
            <w:pPr>
              <w:rPr>
                <w:rFonts w:ascii="Arial" w:hAnsi="Arial" w:cs="Arial"/>
                <w:sz w:val="20"/>
                <w:szCs w:val="20"/>
              </w:rPr>
            </w:pPr>
            <w:r w:rsidRPr="005D086D">
              <w:rPr>
                <w:rFonts w:ascii="Arial" w:hAnsi="Arial" w:cs="Arial"/>
                <w:sz w:val="20"/>
                <w:szCs w:val="20"/>
              </w:rPr>
              <w:t>1.5.</w:t>
            </w:r>
          </w:p>
        </w:tc>
        <w:tc>
          <w:tcPr>
            <w:tcW w:w="1854" w:type="dxa"/>
            <w:vMerge w:val="restart"/>
          </w:tcPr>
          <w:p w14:paraId="25603FBD" w14:textId="52FE62C9" w:rsidR="00E622F6" w:rsidRPr="005D086D" w:rsidRDefault="00E622F6" w:rsidP="00AF5E46">
            <w:pPr>
              <w:rPr>
                <w:rFonts w:ascii="Arial" w:hAnsi="Arial" w:cs="Arial"/>
                <w:sz w:val="20"/>
                <w:szCs w:val="20"/>
              </w:rPr>
            </w:pPr>
            <w:r w:rsidRPr="005D086D">
              <w:rPr>
                <w:rFonts w:ascii="Arial" w:hAnsi="Arial" w:cs="Arial"/>
                <w:sz w:val="20"/>
                <w:szCs w:val="20"/>
              </w:rPr>
              <w:t xml:space="preserve">Мероприятие 01.30 Реализация мероприятий по строительству и реконструкции объектов теплоснабжения муниципальной собственности за счет средств местного бюджета (расходы на объекты, не включенные в ГП </w:t>
            </w:r>
            <w:r w:rsidRPr="005D086D">
              <w:rPr>
                <w:rFonts w:ascii="Arial" w:hAnsi="Arial" w:cs="Arial"/>
                <w:sz w:val="20"/>
                <w:szCs w:val="20"/>
              </w:rPr>
              <w:lastRenderedPageBreak/>
              <w:t>МО)</w:t>
            </w:r>
          </w:p>
        </w:tc>
        <w:tc>
          <w:tcPr>
            <w:tcW w:w="1276" w:type="dxa"/>
            <w:vMerge w:val="restart"/>
          </w:tcPr>
          <w:p w14:paraId="7879F3D9" w14:textId="6AE8E1DA" w:rsidR="00E622F6" w:rsidRPr="005D086D" w:rsidRDefault="00E622F6" w:rsidP="00BD3EE6">
            <w:pPr>
              <w:rPr>
                <w:rFonts w:ascii="Arial" w:hAnsi="Arial" w:cs="Arial"/>
                <w:sz w:val="20"/>
                <w:szCs w:val="20"/>
              </w:rPr>
            </w:pPr>
            <w:r w:rsidRPr="005D086D">
              <w:rPr>
                <w:rFonts w:ascii="Arial" w:hAnsi="Arial" w:cs="Arial"/>
                <w:sz w:val="20"/>
                <w:szCs w:val="20"/>
              </w:rPr>
              <w:lastRenderedPageBreak/>
              <w:t>01.01.2026-31.12.2030</w:t>
            </w:r>
          </w:p>
        </w:tc>
        <w:tc>
          <w:tcPr>
            <w:tcW w:w="1275" w:type="dxa"/>
          </w:tcPr>
          <w:p w14:paraId="6A3E4F59" w14:textId="77777777" w:rsidR="00E622F6" w:rsidRPr="005D086D" w:rsidRDefault="00E622F6" w:rsidP="00BD3EE6">
            <w:pPr>
              <w:rPr>
                <w:rFonts w:ascii="Arial" w:hAnsi="Arial" w:cs="Arial"/>
                <w:sz w:val="20"/>
                <w:szCs w:val="20"/>
              </w:rPr>
            </w:pPr>
            <w:r w:rsidRPr="005D086D">
              <w:rPr>
                <w:rFonts w:ascii="Arial" w:hAnsi="Arial" w:cs="Arial"/>
                <w:sz w:val="20"/>
                <w:szCs w:val="20"/>
              </w:rPr>
              <w:t>Средства федерального бюджета</w:t>
            </w:r>
          </w:p>
          <w:p w14:paraId="798CC2E4" w14:textId="6495623A" w:rsidR="009D293F" w:rsidRPr="005D086D" w:rsidRDefault="009D293F" w:rsidP="00BD3EE6">
            <w:pPr>
              <w:rPr>
                <w:rFonts w:ascii="Arial" w:hAnsi="Arial" w:cs="Arial"/>
                <w:sz w:val="20"/>
                <w:szCs w:val="20"/>
              </w:rPr>
            </w:pPr>
          </w:p>
        </w:tc>
        <w:tc>
          <w:tcPr>
            <w:tcW w:w="1276" w:type="dxa"/>
          </w:tcPr>
          <w:p w14:paraId="281D96CC" w14:textId="25EFA7D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28EA9820" w14:textId="70633E5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4ADABA53" w14:textId="2A5CAFA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442ACC8E" w14:textId="40CC991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79ECDDA1" w14:textId="7227E01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11D37733" w14:textId="3754643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38F64B96" w14:textId="55511CE6" w:rsidR="00E622F6" w:rsidRPr="005D086D" w:rsidRDefault="00E622F6"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F50DE3" w:rsidRPr="005D086D" w14:paraId="32CCDFD5" w14:textId="77777777" w:rsidTr="004F7BA5">
        <w:trPr>
          <w:trHeight w:val="1080"/>
        </w:trPr>
        <w:tc>
          <w:tcPr>
            <w:tcW w:w="556" w:type="dxa"/>
            <w:vMerge/>
          </w:tcPr>
          <w:p w14:paraId="39D36DCB" w14:textId="77777777" w:rsidR="00E622F6" w:rsidRPr="005D086D" w:rsidRDefault="00E622F6" w:rsidP="00BD3EE6">
            <w:pPr>
              <w:rPr>
                <w:rFonts w:ascii="Arial" w:hAnsi="Arial" w:cs="Arial"/>
                <w:sz w:val="20"/>
                <w:szCs w:val="20"/>
              </w:rPr>
            </w:pPr>
          </w:p>
        </w:tc>
        <w:tc>
          <w:tcPr>
            <w:tcW w:w="1854" w:type="dxa"/>
            <w:vMerge/>
          </w:tcPr>
          <w:p w14:paraId="7F27CD0C" w14:textId="77777777" w:rsidR="00E622F6" w:rsidRPr="005D086D" w:rsidRDefault="00E622F6" w:rsidP="006E0221">
            <w:pPr>
              <w:rPr>
                <w:rFonts w:ascii="Arial" w:hAnsi="Arial" w:cs="Arial"/>
                <w:sz w:val="20"/>
                <w:szCs w:val="20"/>
              </w:rPr>
            </w:pPr>
          </w:p>
        </w:tc>
        <w:tc>
          <w:tcPr>
            <w:tcW w:w="1276" w:type="dxa"/>
            <w:vMerge/>
          </w:tcPr>
          <w:p w14:paraId="34F2506D" w14:textId="77777777" w:rsidR="00E622F6" w:rsidRPr="005D086D" w:rsidRDefault="00E622F6" w:rsidP="00BD3EE6">
            <w:pPr>
              <w:rPr>
                <w:rFonts w:ascii="Arial" w:hAnsi="Arial" w:cs="Arial"/>
                <w:sz w:val="20"/>
                <w:szCs w:val="20"/>
              </w:rPr>
            </w:pPr>
          </w:p>
        </w:tc>
        <w:tc>
          <w:tcPr>
            <w:tcW w:w="1275" w:type="dxa"/>
          </w:tcPr>
          <w:p w14:paraId="73770BA1" w14:textId="77777777" w:rsidR="00E622F6" w:rsidRPr="005D086D" w:rsidRDefault="00E622F6" w:rsidP="006522A7">
            <w:pPr>
              <w:rPr>
                <w:rFonts w:ascii="Arial" w:hAnsi="Arial" w:cs="Arial"/>
                <w:sz w:val="20"/>
                <w:szCs w:val="20"/>
              </w:rPr>
            </w:pPr>
            <w:r w:rsidRPr="005D086D">
              <w:rPr>
                <w:rFonts w:ascii="Arial" w:hAnsi="Arial" w:cs="Arial"/>
                <w:sz w:val="20"/>
                <w:szCs w:val="20"/>
              </w:rPr>
              <w:t>Средства бюджета Московской области</w:t>
            </w:r>
          </w:p>
          <w:p w14:paraId="4F04443B" w14:textId="7C24ECCE" w:rsidR="00606B4D" w:rsidRPr="005D086D" w:rsidRDefault="00606B4D" w:rsidP="006522A7">
            <w:pPr>
              <w:rPr>
                <w:rFonts w:ascii="Arial" w:hAnsi="Arial" w:cs="Arial"/>
                <w:sz w:val="20"/>
                <w:szCs w:val="20"/>
              </w:rPr>
            </w:pPr>
          </w:p>
        </w:tc>
        <w:tc>
          <w:tcPr>
            <w:tcW w:w="1276" w:type="dxa"/>
          </w:tcPr>
          <w:p w14:paraId="71BA7514" w14:textId="0419593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268AE0A0" w14:textId="34C7118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38D81399" w14:textId="53F957C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54749445" w14:textId="1FA9CD1B"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770802BC" w14:textId="7ECC2FA9"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5D47A054" w14:textId="3B954A4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769040B" w14:textId="78909240" w:rsidR="00E622F6" w:rsidRPr="005D086D" w:rsidRDefault="00E622F6" w:rsidP="00A045C2">
            <w:pPr>
              <w:jc w:val="center"/>
              <w:rPr>
                <w:rFonts w:ascii="Arial" w:hAnsi="Arial" w:cs="Arial"/>
                <w:sz w:val="20"/>
                <w:szCs w:val="20"/>
              </w:rPr>
            </w:pPr>
          </w:p>
        </w:tc>
      </w:tr>
      <w:tr w:rsidR="001C435C" w:rsidRPr="005D086D" w14:paraId="506C64E9" w14:textId="77777777" w:rsidTr="004F7BA5">
        <w:trPr>
          <w:trHeight w:val="20"/>
        </w:trPr>
        <w:tc>
          <w:tcPr>
            <w:tcW w:w="556" w:type="dxa"/>
            <w:vMerge/>
          </w:tcPr>
          <w:p w14:paraId="78B3ACF1" w14:textId="77777777" w:rsidR="001C435C" w:rsidRPr="005D086D" w:rsidRDefault="001C435C" w:rsidP="00BD3EE6">
            <w:pPr>
              <w:rPr>
                <w:rFonts w:ascii="Arial" w:hAnsi="Arial" w:cs="Arial"/>
                <w:sz w:val="20"/>
                <w:szCs w:val="20"/>
              </w:rPr>
            </w:pPr>
          </w:p>
        </w:tc>
        <w:tc>
          <w:tcPr>
            <w:tcW w:w="1854" w:type="dxa"/>
            <w:vMerge/>
          </w:tcPr>
          <w:p w14:paraId="1FFE8D18" w14:textId="77777777" w:rsidR="001C435C" w:rsidRPr="005D086D" w:rsidRDefault="001C435C" w:rsidP="006E0221">
            <w:pPr>
              <w:rPr>
                <w:rFonts w:ascii="Arial" w:hAnsi="Arial" w:cs="Arial"/>
                <w:sz w:val="20"/>
                <w:szCs w:val="20"/>
              </w:rPr>
            </w:pPr>
          </w:p>
        </w:tc>
        <w:tc>
          <w:tcPr>
            <w:tcW w:w="1276" w:type="dxa"/>
            <w:vMerge/>
          </w:tcPr>
          <w:p w14:paraId="037788CC" w14:textId="77777777" w:rsidR="001C435C" w:rsidRPr="005D086D" w:rsidRDefault="001C435C" w:rsidP="00BD3EE6">
            <w:pPr>
              <w:rPr>
                <w:rFonts w:ascii="Arial" w:hAnsi="Arial" w:cs="Arial"/>
                <w:sz w:val="20"/>
                <w:szCs w:val="20"/>
              </w:rPr>
            </w:pPr>
          </w:p>
        </w:tc>
        <w:tc>
          <w:tcPr>
            <w:tcW w:w="1275" w:type="dxa"/>
          </w:tcPr>
          <w:p w14:paraId="1BC79AA1" w14:textId="19AB1412" w:rsidR="001C435C" w:rsidRPr="005D086D" w:rsidRDefault="001C435C" w:rsidP="00BD3EE6">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5383E5E2" w14:textId="6D11F1E1" w:rsidR="001C435C" w:rsidRPr="005D086D" w:rsidRDefault="00AD6271" w:rsidP="00A045C2">
            <w:pPr>
              <w:jc w:val="center"/>
              <w:rPr>
                <w:rFonts w:ascii="Arial" w:hAnsi="Arial" w:cs="Arial"/>
                <w:sz w:val="20"/>
                <w:szCs w:val="20"/>
              </w:rPr>
            </w:pPr>
            <w:r w:rsidRPr="005D086D">
              <w:rPr>
                <w:rFonts w:ascii="Arial" w:hAnsi="Arial" w:cs="Arial"/>
                <w:sz w:val="20"/>
                <w:szCs w:val="20"/>
              </w:rPr>
              <w:t>8 029,92</w:t>
            </w:r>
          </w:p>
        </w:tc>
        <w:tc>
          <w:tcPr>
            <w:tcW w:w="4254" w:type="dxa"/>
            <w:gridSpan w:val="37"/>
          </w:tcPr>
          <w:p w14:paraId="25FB87CE" w14:textId="4AFE0B99" w:rsidR="001C435C" w:rsidRPr="005D086D" w:rsidRDefault="00AD6271" w:rsidP="00A045C2">
            <w:pPr>
              <w:jc w:val="center"/>
              <w:rPr>
                <w:rFonts w:ascii="Arial" w:hAnsi="Arial" w:cs="Arial"/>
                <w:sz w:val="20"/>
                <w:szCs w:val="20"/>
              </w:rPr>
            </w:pPr>
            <w:r w:rsidRPr="005D086D">
              <w:rPr>
                <w:rFonts w:ascii="Arial" w:hAnsi="Arial" w:cs="Arial"/>
                <w:sz w:val="20"/>
                <w:szCs w:val="20"/>
              </w:rPr>
              <w:t>8 029,92</w:t>
            </w:r>
          </w:p>
        </w:tc>
        <w:tc>
          <w:tcPr>
            <w:tcW w:w="1275" w:type="dxa"/>
          </w:tcPr>
          <w:p w14:paraId="3D95B18B" w14:textId="6F67990A" w:rsidR="001C435C" w:rsidRPr="005D086D" w:rsidRDefault="001C435C" w:rsidP="00A045C2">
            <w:pPr>
              <w:jc w:val="center"/>
              <w:rPr>
                <w:rFonts w:ascii="Arial" w:hAnsi="Arial" w:cs="Arial"/>
                <w:sz w:val="20"/>
                <w:szCs w:val="20"/>
              </w:rPr>
            </w:pPr>
            <w:r w:rsidRPr="005D086D">
              <w:rPr>
                <w:rFonts w:ascii="Arial" w:hAnsi="Arial" w:cs="Arial"/>
                <w:sz w:val="20"/>
                <w:szCs w:val="20"/>
              </w:rPr>
              <w:t>0,00</w:t>
            </w:r>
          </w:p>
        </w:tc>
        <w:tc>
          <w:tcPr>
            <w:tcW w:w="1134" w:type="dxa"/>
          </w:tcPr>
          <w:p w14:paraId="32C8F4D1" w14:textId="74670A6B" w:rsidR="001C435C" w:rsidRPr="005D086D" w:rsidRDefault="001C435C" w:rsidP="00A045C2">
            <w:pPr>
              <w:jc w:val="center"/>
              <w:rPr>
                <w:rFonts w:ascii="Arial" w:hAnsi="Arial" w:cs="Arial"/>
                <w:sz w:val="20"/>
                <w:szCs w:val="20"/>
              </w:rPr>
            </w:pPr>
            <w:r w:rsidRPr="005D086D">
              <w:rPr>
                <w:rFonts w:ascii="Arial" w:hAnsi="Arial" w:cs="Arial"/>
                <w:sz w:val="20"/>
                <w:szCs w:val="20"/>
              </w:rPr>
              <w:t>0,00</w:t>
            </w:r>
          </w:p>
        </w:tc>
        <w:tc>
          <w:tcPr>
            <w:tcW w:w="709" w:type="dxa"/>
          </w:tcPr>
          <w:p w14:paraId="71C8352C" w14:textId="7A4D62D9" w:rsidR="001C435C" w:rsidRPr="005D086D" w:rsidRDefault="001C435C" w:rsidP="00A045C2">
            <w:pPr>
              <w:jc w:val="center"/>
              <w:rPr>
                <w:rFonts w:ascii="Arial" w:hAnsi="Arial" w:cs="Arial"/>
                <w:sz w:val="20"/>
                <w:szCs w:val="20"/>
              </w:rPr>
            </w:pPr>
            <w:r w:rsidRPr="005D086D">
              <w:rPr>
                <w:rFonts w:ascii="Arial" w:hAnsi="Arial" w:cs="Arial"/>
                <w:sz w:val="20"/>
                <w:szCs w:val="20"/>
              </w:rPr>
              <w:t>0,00</w:t>
            </w:r>
          </w:p>
        </w:tc>
        <w:tc>
          <w:tcPr>
            <w:tcW w:w="709" w:type="dxa"/>
          </w:tcPr>
          <w:p w14:paraId="38B0C098" w14:textId="694E6E5C" w:rsidR="001C435C" w:rsidRPr="005D086D" w:rsidRDefault="001C435C"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264CF2A" w14:textId="1FDE92C1" w:rsidR="001C435C" w:rsidRPr="005D086D" w:rsidRDefault="001C435C" w:rsidP="00A045C2">
            <w:pPr>
              <w:jc w:val="center"/>
              <w:rPr>
                <w:rFonts w:ascii="Arial" w:hAnsi="Arial" w:cs="Arial"/>
                <w:sz w:val="20"/>
                <w:szCs w:val="20"/>
              </w:rPr>
            </w:pPr>
          </w:p>
        </w:tc>
      </w:tr>
      <w:tr w:rsidR="00F50DE3" w:rsidRPr="005D086D" w14:paraId="1D2661E6" w14:textId="77777777" w:rsidTr="004F7BA5">
        <w:trPr>
          <w:trHeight w:val="20"/>
        </w:trPr>
        <w:tc>
          <w:tcPr>
            <w:tcW w:w="556" w:type="dxa"/>
            <w:vMerge/>
          </w:tcPr>
          <w:p w14:paraId="696812A3" w14:textId="77777777" w:rsidR="00E622F6" w:rsidRPr="005D086D" w:rsidRDefault="00E622F6" w:rsidP="00BD3EE6">
            <w:pPr>
              <w:rPr>
                <w:rFonts w:ascii="Arial" w:hAnsi="Arial" w:cs="Arial"/>
                <w:sz w:val="20"/>
                <w:szCs w:val="20"/>
              </w:rPr>
            </w:pPr>
          </w:p>
        </w:tc>
        <w:tc>
          <w:tcPr>
            <w:tcW w:w="1854" w:type="dxa"/>
            <w:vMerge/>
          </w:tcPr>
          <w:p w14:paraId="589FE8CE" w14:textId="77777777" w:rsidR="00E622F6" w:rsidRPr="005D086D" w:rsidRDefault="00E622F6" w:rsidP="006E0221">
            <w:pPr>
              <w:rPr>
                <w:rFonts w:ascii="Arial" w:hAnsi="Arial" w:cs="Arial"/>
                <w:sz w:val="20"/>
                <w:szCs w:val="20"/>
              </w:rPr>
            </w:pPr>
          </w:p>
        </w:tc>
        <w:tc>
          <w:tcPr>
            <w:tcW w:w="1276" w:type="dxa"/>
            <w:vMerge/>
          </w:tcPr>
          <w:p w14:paraId="09B30EC4" w14:textId="77777777" w:rsidR="00E622F6" w:rsidRPr="005D086D" w:rsidRDefault="00E622F6" w:rsidP="00BD3EE6">
            <w:pPr>
              <w:rPr>
                <w:rFonts w:ascii="Arial" w:hAnsi="Arial" w:cs="Arial"/>
                <w:sz w:val="20"/>
                <w:szCs w:val="20"/>
              </w:rPr>
            </w:pPr>
          </w:p>
        </w:tc>
        <w:tc>
          <w:tcPr>
            <w:tcW w:w="1275" w:type="dxa"/>
          </w:tcPr>
          <w:p w14:paraId="354A2635" w14:textId="39B4525A" w:rsidR="009D293F" w:rsidRPr="005D086D" w:rsidRDefault="00E622F6" w:rsidP="00BD3EE6">
            <w:pPr>
              <w:rPr>
                <w:rFonts w:ascii="Arial" w:hAnsi="Arial" w:cs="Arial"/>
                <w:sz w:val="20"/>
                <w:szCs w:val="20"/>
              </w:rPr>
            </w:pPr>
            <w:r w:rsidRPr="005D086D">
              <w:rPr>
                <w:rFonts w:ascii="Arial" w:hAnsi="Arial" w:cs="Arial"/>
                <w:sz w:val="20"/>
                <w:szCs w:val="20"/>
              </w:rPr>
              <w:t>Внебюдже</w:t>
            </w:r>
            <w:r w:rsidRPr="005D086D">
              <w:rPr>
                <w:rFonts w:ascii="Arial" w:hAnsi="Arial" w:cs="Arial"/>
                <w:sz w:val="20"/>
                <w:szCs w:val="20"/>
              </w:rPr>
              <w:lastRenderedPageBreak/>
              <w:t>тные средства</w:t>
            </w:r>
          </w:p>
        </w:tc>
        <w:tc>
          <w:tcPr>
            <w:tcW w:w="1276" w:type="dxa"/>
          </w:tcPr>
          <w:p w14:paraId="78A89126" w14:textId="30079964" w:rsidR="00E622F6" w:rsidRPr="005D086D" w:rsidRDefault="00E622F6" w:rsidP="00A045C2">
            <w:pPr>
              <w:jc w:val="center"/>
              <w:rPr>
                <w:rFonts w:ascii="Arial" w:hAnsi="Arial" w:cs="Arial"/>
                <w:sz w:val="20"/>
                <w:szCs w:val="20"/>
              </w:rPr>
            </w:pPr>
            <w:r w:rsidRPr="005D086D">
              <w:rPr>
                <w:rFonts w:ascii="Arial" w:hAnsi="Arial" w:cs="Arial"/>
                <w:sz w:val="20"/>
                <w:szCs w:val="20"/>
              </w:rPr>
              <w:lastRenderedPageBreak/>
              <w:t>0,00</w:t>
            </w:r>
          </w:p>
        </w:tc>
        <w:tc>
          <w:tcPr>
            <w:tcW w:w="4254" w:type="dxa"/>
            <w:gridSpan w:val="37"/>
          </w:tcPr>
          <w:p w14:paraId="5A41C3A6" w14:textId="0C8FE50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27FBA60D" w14:textId="0751635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7C1E0607" w14:textId="585C730B"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0A56F54A" w14:textId="05D613C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7ED82BDD" w14:textId="00ECBBF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26DA3B6C" w14:textId="6FD94FD2" w:rsidR="00E622F6" w:rsidRPr="005D086D" w:rsidRDefault="00E622F6" w:rsidP="00A045C2">
            <w:pPr>
              <w:jc w:val="center"/>
              <w:rPr>
                <w:rFonts w:ascii="Arial" w:hAnsi="Arial" w:cs="Arial"/>
                <w:sz w:val="20"/>
                <w:szCs w:val="20"/>
              </w:rPr>
            </w:pPr>
          </w:p>
        </w:tc>
      </w:tr>
      <w:tr w:rsidR="00557801" w:rsidRPr="005D086D" w14:paraId="0E598C2A" w14:textId="77777777" w:rsidTr="004F7BA5">
        <w:trPr>
          <w:trHeight w:val="388"/>
        </w:trPr>
        <w:tc>
          <w:tcPr>
            <w:tcW w:w="556" w:type="dxa"/>
            <w:vMerge/>
          </w:tcPr>
          <w:p w14:paraId="648668DA" w14:textId="77777777" w:rsidR="00557801" w:rsidRPr="005D086D" w:rsidRDefault="00557801" w:rsidP="00BD3EE6">
            <w:pPr>
              <w:rPr>
                <w:rFonts w:ascii="Arial" w:hAnsi="Arial" w:cs="Arial"/>
                <w:sz w:val="20"/>
                <w:szCs w:val="20"/>
              </w:rPr>
            </w:pPr>
          </w:p>
        </w:tc>
        <w:tc>
          <w:tcPr>
            <w:tcW w:w="1854" w:type="dxa"/>
            <w:vMerge/>
          </w:tcPr>
          <w:p w14:paraId="13716B29" w14:textId="77777777" w:rsidR="00557801" w:rsidRPr="005D086D" w:rsidRDefault="00557801" w:rsidP="006E0221">
            <w:pPr>
              <w:rPr>
                <w:rFonts w:ascii="Arial" w:hAnsi="Arial" w:cs="Arial"/>
                <w:sz w:val="20"/>
                <w:szCs w:val="20"/>
              </w:rPr>
            </w:pPr>
          </w:p>
        </w:tc>
        <w:tc>
          <w:tcPr>
            <w:tcW w:w="1276" w:type="dxa"/>
            <w:vMerge/>
          </w:tcPr>
          <w:p w14:paraId="0128AFF5" w14:textId="77777777" w:rsidR="00557801" w:rsidRPr="005D086D" w:rsidRDefault="00557801" w:rsidP="00BD3EE6">
            <w:pPr>
              <w:rPr>
                <w:rFonts w:ascii="Arial" w:hAnsi="Arial" w:cs="Arial"/>
                <w:sz w:val="20"/>
                <w:szCs w:val="20"/>
              </w:rPr>
            </w:pPr>
          </w:p>
        </w:tc>
        <w:tc>
          <w:tcPr>
            <w:tcW w:w="1275" w:type="dxa"/>
          </w:tcPr>
          <w:p w14:paraId="39061AD2" w14:textId="77777777" w:rsidR="00557801" w:rsidRPr="005D086D" w:rsidRDefault="00557801" w:rsidP="00BD3EE6">
            <w:pPr>
              <w:rPr>
                <w:rFonts w:ascii="Arial" w:hAnsi="Arial" w:cs="Arial"/>
                <w:sz w:val="20"/>
                <w:szCs w:val="20"/>
              </w:rPr>
            </w:pPr>
            <w:r w:rsidRPr="005D086D">
              <w:rPr>
                <w:rFonts w:ascii="Arial" w:hAnsi="Arial" w:cs="Arial"/>
                <w:sz w:val="20"/>
                <w:szCs w:val="20"/>
              </w:rPr>
              <w:t>Итого:</w:t>
            </w:r>
          </w:p>
          <w:p w14:paraId="10F2F5FD" w14:textId="623E0A36" w:rsidR="00557801" w:rsidRPr="005D086D" w:rsidRDefault="00557801" w:rsidP="00606B4D">
            <w:pPr>
              <w:rPr>
                <w:rFonts w:ascii="Arial" w:hAnsi="Arial" w:cs="Arial"/>
                <w:sz w:val="20"/>
                <w:szCs w:val="20"/>
              </w:rPr>
            </w:pPr>
          </w:p>
        </w:tc>
        <w:tc>
          <w:tcPr>
            <w:tcW w:w="1276" w:type="dxa"/>
          </w:tcPr>
          <w:p w14:paraId="53D3B64A" w14:textId="170984F0" w:rsidR="00557801" w:rsidRPr="005D086D" w:rsidRDefault="00AD6271" w:rsidP="00557801">
            <w:pPr>
              <w:jc w:val="center"/>
              <w:rPr>
                <w:rFonts w:ascii="Arial" w:hAnsi="Arial" w:cs="Arial"/>
                <w:sz w:val="20"/>
                <w:szCs w:val="20"/>
              </w:rPr>
            </w:pPr>
            <w:r w:rsidRPr="005D086D">
              <w:rPr>
                <w:rFonts w:ascii="Arial" w:hAnsi="Arial" w:cs="Arial"/>
                <w:sz w:val="20"/>
                <w:szCs w:val="20"/>
              </w:rPr>
              <w:t>8 029,92</w:t>
            </w:r>
          </w:p>
        </w:tc>
        <w:tc>
          <w:tcPr>
            <w:tcW w:w="4254" w:type="dxa"/>
            <w:gridSpan w:val="37"/>
          </w:tcPr>
          <w:p w14:paraId="37F78A5F" w14:textId="3AF2F8B5" w:rsidR="00557801" w:rsidRPr="005D086D" w:rsidRDefault="00AD6271" w:rsidP="00557801">
            <w:pPr>
              <w:jc w:val="center"/>
              <w:rPr>
                <w:rFonts w:ascii="Arial" w:hAnsi="Arial" w:cs="Arial"/>
                <w:sz w:val="20"/>
                <w:szCs w:val="20"/>
              </w:rPr>
            </w:pPr>
            <w:r w:rsidRPr="005D086D">
              <w:rPr>
                <w:rFonts w:ascii="Arial" w:hAnsi="Arial" w:cs="Arial"/>
                <w:sz w:val="20"/>
                <w:szCs w:val="20"/>
              </w:rPr>
              <w:t>8 029,92</w:t>
            </w:r>
          </w:p>
        </w:tc>
        <w:tc>
          <w:tcPr>
            <w:tcW w:w="1275" w:type="dxa"/>
          </w:tcPr>
          <w:p w14:paraId="2E841D4E" w14:textId="6E3FA78B" w:rsidR="00557801" w:rsidRPr="005D086D" w:rsidRDefault="00557801" w:rsidP="00A045C2">
            <w:pPr>
              <w:jc w:val="center"/>
              <w:rPr>
                <w:rFonts w:ascii="Arial" w:hAnsi="Arial" w:cs="Arial"/>
                <w:sz w:val="20"/>
                <w:szCs w:val="20"/>
              </w:rPr>
            </w:pPr>
            <w:r w:rsidRPr="005D086D">
              <w:rPr>
                <w:rFonts w:ascii="Arial" w:hAnsi="Arial" w:cs="Arial"/>
                <w:sz w:val="20"/>
                <w:szCs w:val="20"/>
              </w:rPr>
              <w:t>0,00</w:t>
            </w:r>
          </w:p>
        </w:tc>
        <w:tc>
          <w:tcPr>
            <w:tcW w:w="1134" w:type="dxa"/>
          </w:tcPr>
          <w:p w14:paraId="1D64F50E" w14:textId="1B0B786F" w:rsidR="00557801" w:rsidRPr="005D086D" w:rsidRDefault="00557801" w:rsidP="00A045C2">
            <w:pPr>
              <w:jc w:val="center"/>
              <w:rPr>
                <w:rFonts w:ascii="Arial" w:hAnsi="Arial" w:cs="Arial"/>
                <w:sz w:val="20"/>
                <w:szCs w:val="20"/>
              </w:rPr>
            </w:pPr>
            <w:r w:rsidRPr="005D086D">
              <w:rPr>
                <w:rFonts w:ascii="Arial" w:hAnsi="Arial" w:cs="Arial"/>
                <w:sz w:val="20"/>
                <w:szCs w:val="20"/>
              </w:rPr>
              <w:t>0,00</w:t>
            </w:r>
          </w:p>
        </w:tc>
        <w:tc>
          <w:tcPr>
            <w:tcW w:w="709" w:type="dxa"/>
          </w:tcPr>
          <w:p w14:paraId="163301FC" w14:textId="00C2416B" w:rsidR="00557801" w:rsidRPr="005D086D" w:rsidRDefault="00557801" w:rsidP="00A045C2">
            <w:pPr>
              <w:jc w:val="center"/>
              <w:rPr>
                <w:rFonts w:ascii="Arial" w:hAnsi="Arial" w:cs="Arial"/>
                <w:sz w:val="20"/>
                <w:szCs w:val="20"/>
              </w:rPr>
            </w:pPr>
            <w:r w:rsidRPr="005D086D">
              <w:rPr>
                <w:rFonts w:ascii="Arial" w:hAnsi="Arial" w:cs="Arial"/>
                <w:sz w:val="20"/>
                <w:szCs w:val="20"/>
              </w:rPr>
              <w:t>0,00</w:t>
            </w:r>
          </w:p>
        </w:tc>
        <w:tc>
          <w:tcPr>
            <w:tcW w:w="709" w:type="dxa"/>
          </w:tcPr>
          <w:p w14:paraId="160CCA56" w14:textId="14F35523" w:rsidR="00557801" w:rsidRPr="005D086D" w:rsidRDefault="00557801"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4519EB02" w14:textId="4617B1CC" w:rsidR="00557801" w:rsidRPr="005D086D" w:rsidRDefault="00557801" w:rsidP="00A045C2">
            <w:pPr>
              <w:jc w:val="center"/>
              <w:rPr>
                <w:rFonts w:ascii="Arial" w:hAnsi="Arial" w:cs="Arial"/>
                <w:sz w:val="20"/>
                <w:szCs w:val="20"/>
              </w:rPr>
            </w:pPr>
          </w:p>
        </w:tc>
      </w:tr>
      <w:tr w:rsidR="006739EF" w:rsidRPr="005D086D" w14:paraId="497F9EEB" w14:textId="77777777" w:rsidTr="004F7BA5">
        <w:trPr>
          <w:trHeight w:val="396"/>
        </w:trPr>
        <w:tc>
          <w:tcPr>
            <w:tcW w:w="556" w:type="dxa"/>
            <w:vMerge/>
          </w:tcPr>
          <w:p w14:paraId="20A95272" w14:textId="77777777" w:rsidR="006739EF" w:rsidRPr="005D086D" w:rsidRDefault="006739EF" w:rsidP="001F313E">
            <w:pPr>
              <w:jc w:val="center"/>
              <w:rPr>
                <w:rFonts w:ascii="Arial" w:hAnsi="Arial" w:cs="Arial"/>
                <w:sz w:val="20"/>
                <w:szCs w:val="20"/>
              </w:rPr>
            </w:pPr>
          </w:p>
        </w:tc>
        <w:tc>
          <w:tcPr>
            <w:tcW w:w="1854" w:type="dxa"/>
            <w:vMerge w:val="restart"/>
          </w:tcPr>
          <w:p w14:paraId="1ACCA600" w14:textId="771C8C1B" w:rsidR="006739EF" w:rsidRPr="005D086D" w:rsidRDefault="006739EF" w:rsidP="003A2870">
            <w:pPr>
              <w:rPr>
                <w:rFonts w:ascii="Arial" w:hAnsi="Arial" w:cs="Arial"/>
                <w:sz w:val="20"/>
                <w:szCs w:val="20"/>
              </w:rPr>
            </w:pPr>
            <w:r w:rsidRPr="005D086D">
              <w:rPr>
                <w:rFonts w:ascii="Arial" w:hAnsi="Arial" w:cs="Arial"/>
                <w:sz w:val="20"/>
                <w:szCs w:val="20"/>
              </w:rPr>
              <w:t>Количество котельных построенных, реконструированных объектов теплоснабжения муниципальной собственности, расходы на которые  не включенные в ГП МО, единиц</w:t>
            </w:r>
          </w:p>
        </w:tc>
        <w:tc>
          <w:tcPr>
            <w:tcW w:w="1276" w:type="dxa"/>
            <w:vMerge w:val="restart"/>
          </w:tcPr>
          <w:p w14:paraId="38090586" w14:textId="23D1B5CE" w:rsidR="006739EF" w:rsidRPr="005D086D" w:rsidRDefault="006739EF" w:rsidP="001F313E">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4D25B002" w14:textId="3F387122" w:rsidR="006739EF" w:rsidRPr="005D086D" w:rsidRDefault="006739EF" w:rsidP="001F313E">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39DE1DC2" w14:textId="4DE3D0D1" w:rsidR="006739EF" w:rsidRPr="005D086D" w:rsidRDefault="006739EF" w:rsidP="00A045C2">
            <w:pPr>
              <w:jc w:val="center"/>
              <w:rPr>
                <w:rFonts w:ascii="Arial" w:hAnsi="Arial" w:cs="Arial"/>
                <w:sz w:val="20"/>
                <w:szCs w:val="20"/>
              </w:rPr>
            </w:pPr>
            <w:r w:rsidRPr="005D086D">
              <w:rPr>
                <w:rFonts w:ascii="Arial" w:hAnsi="Arial" w:cs="Arial"/>
                <w:sz w:val="20"/>
                <w:szCs w:val="20"/>
              </w:rPr>
              <w:t>Всего</w:t>
            </w:r>
          </w:p>
        </w:tc>
        <w:tc>
          <w:tcPr>
            <w:tcW w:w="947" w:type="dxa"/>
            <w:gridSpan w:val="2"/>
            <w:vMerge w:val="restart"/>
          </w:tcPr>
          <w:p w14:paraId="05B180A8" w14:textId="075E902C" w:rsidR="006739EF" w:rsidRPr="005D086D" w:rsidRDefault="006739EF"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307" w:type="dxa"/>
            <w:gridSpan w:val="35"/>
          </w:tcPr>
          <w:p w14:paraId="1B4607E6" w14:textId="2EE0B788" w:rsidR="006739EF" w:rsidRPr="005D086D" w:rsidRDefault="006739EF" w:rsidP="00A045C2">
            <w:pPr>
              <w:jc w:val="center"/>
              <w:rPr>
                <w:rFonts w:ascii="Arial" w:hAnsi="Arial" w:cs="Arial"/>
                <w:sz w:val="20"/>
                <w:szCs w:val="20"/>
              </w:rPr>
            </w:pPr>
            <w:r w:rsidRPr="005D086D">
              <w:rPr>
                <w:rFonts w:ascii="Arial" w:hAnsi="Arial" w:cs="Arial"/>
                <w:sz w:val="20"/>
                <w:szCs w:val="20"/>
              </w:rPr>
              <w:t>В том числе:</w:t>
            </w:r>
          </w:p>
        </w:tc>
        <w:tc>
          <w:tcPr>
            <w:tcW w:w="1275" w:type="dxa"/>
            <w:vMerge w:val="restart"/>
          </w:tcPr>
          <w:p w14:paraId="68A9D580" w14:textId="302FA91B" w:rsidR="006739EF" w:rsidRPr="005D086D" w:rsidRDefault="006739EF"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56706C43" w14:textId="0B2A7A00" w:rsidR="006739EF" w:rsidRPr="005D086D" w:rsidRDefault="006739EF"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51F1F807" w14:textId="77971B5A" w:rsidR="006739EF" w:rsidRPr="005D086D" w:rsidRDefault="006739EF"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367A214D" w14:textId="7B01453A" w:rsidR="006739EF" w:rsidRPr="005D086D" w:rsidRDefault="006739EF"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31F61B3C" w14:textId="03BAF5F3" w:rsidR="006739EF" w:rsidRPr="005D086D" w:rsidRDefault="006739EF" w:rsidP="00A045C2">
            <w:pPr>
              <w:jc w:val="center"/>
              <w:rPr>
                <w:rFonts w:ascii="Arial" w:hAnsi="Arial" w:cs="Arial"/>
                <w:sz w:val="20"/>
                <w:szCs w:val="20"/>
              </w:rPr>
            </w:pPr>
            <w:r w:rsidRPr="005D086D">
              <w:rPr>
                <w:rFonts w:ascii="Arial" w:hAnsi="Arial" w:cs="Arial"/>
                <w:sz w:val="20"/>
                <w:szCs w:val="20"/>
              </w:rPr>
              <w:t>Х</w:t>
            </w:r>
          </w:p>
        </w:tc>
      </w:tr>
      <w:tr w:rsidR="006739EF" w:rsidRPr="005D086D" w14:paraId="0F2BF5D2" w14:textId="77777777" w:rsidTr="004F7BA5">
        <w:trPr>
          <w:trHeight w:val="20"/>
        </w:trPr>
        <w:tc>
          <w:tcPr>
            <w:tcW w:w="556" w:type="dxa"/>
            <w:vMerge/>
          </w:tcPr>
          <w:p w14:paraId="40007A35" w14:textId="77777777" w:rsidR="006739EF" w:rsidRPr="005D086D" w:rsidRDefault="006739EF" w:rsidP="00BD3EE6">
            <w:pPr>
              <w:rPr>
                <w:rFonts w:ascii="Arial" w:hAnsi="Arial" w:cs="Arial"/>
                <w:sz w:val="20"/>
                <w:szCs w:val="20"/>
              </w:rPr>
            </w:pPr>
          </w:p>
        </w:tc>
        <w:tc>
          <w:tcPr>
            <w:tcW w:w="1854" w:type="dxa"/>
            <w:vMerge/>
          </w:tcPr>
          <w:p w14:paraId="6D5D1F1D" w14:textId="77777777" w:rsidR="006739EF" w:rsidRPr="005D086D" w:rsidRDefault="006739EF" w:rsidP="006E0221">
            <w:pPr>
              <w:rPr>
                <w:rFonts w:ascii="Arial" w:hAnsi="Arial" w:cs="Arial"/>
                <w:sz w:val="20"/>
                <w:szCs w:val="20"/>
              </w:rPr>
            </w:pPr>
          </w:p>
        </w:tc>
        <w:tc>
          <w:tcPr>
            <w:tcW w:w="1276" w:type="dxa"/>
            <w:vMerge/>
          </w:tcPr>
          <w:p w14:paraId="287F8FE7" w14:textId="77777777" w:rsidR="006739EF" w:rsidRPr="005D086D" w:rsidRDefault="006739EF" w:rsidP="00BD3EE6">
            <w:pPr>
              <w:rPr>
                <w:rFonts w:ascii="Arial" w:hAnsi="Arial" w:cs="Arial"/>
                <w:sz w:val="20"/>
                <w:szCs w:val="20"/>
              </w:rPr>
            </w:pPr>
          </w:p>
        </w:tc>
        <w:tc>
          <w:tcPr>
            <w:tcW w:w="1275" w:type="dxa"/>
            <w:vMerge/>
          </w:tcPr>
          <w:p w14:paraId="40C047D7" w14:textId="77777777" w:rsidR="006739EF" w:rsidRPr="005D086D" w:rsidRDefault="006739EF" w:rsidP="00BD3EE6">
            <w:pPr>
              <w:rPr>
                <w:rFonts w:ascii="Arial" w:hAnsi="Arial" w:cs="Arial"/>
                <w:sz w:val="20"/>
                <w:szCs w:val="20"/>
              </w:rPr>
            </w:pPr>
          </w:p>
        </w:tc>
        <w:tc>
          <w:tcPr>
            <w:tcW w:w="1276" w:type="dxa"/>
            <w:vMerge/>
          </w:tcPr>
          <w:p w14:paraId="2B90E26A" w14:textId="77777777" w:rsidR="006739EF" w:rsidRPr="005D086D" w:rsidRDefault="006739EF" w:rsidP="00A045C2">
            <w:pPr>
              <w:jc w:val="center"/>
              <w:rPr>
                <w:rFonts w:ascii="Arial" w:hAnsi="Arial" w:cs="Arial"/>
                <w:sz w:val="20"/>
                <w:szCs w:val="20"/>
              </w:rPr>
            </w:pPr>
          </w:p>
        </w:tc>
        <w:tc>
          <w:tcPr>
            <w:tcW w:w="947" w:type="dxa"/>
            <w:gridSpan w:val="2"/>
            <w:vMerge/>
          </w:tcPr>
          <w:p w14:paraId="4D0A336C" w14:textId="77777777" w:rsidR="006739EF" w:rsidRPr="005D086D" w:rsidRDefault="006739EF" w:rsidP="00A045C2">
            <w:pPr>
              <w:jc w:val="center"/>
              <w:rPr>
                <w:rFonts w:ascii="Arial" w:hAnsi="Arial" w:cs="Arial"/>
                <w:sz w:val="20"/>
                <w:szCs w:val="20"/>
              </w:rPr>
            </w:pPr>
          </w:p>
        </w:tc>
        <w:tc>
          <w:tcPr>
            <w:tcW w:w="709" w:type="dxa"/>
            <w:gridSpan w:val="9"/>
          </w:tcPr>
          <w:p w14:paraId="1B6393E6" w14:textId="53795C8D" w:rsidR="006739EF" w:rsidRPr="005D086D" w:rsidRDefault="006739EF" w:rsidP="00A045C2">
            <w:pPr>
              <w:jc w:val="center"/>
              <w:rPr>
                <w:rFonts w:ascii="Arial" w:hAnsi="Arial" w:cs="Arial"/>
                <w:sz w:val="20"/>
                <w:szCs w:val="20"/>
              </w:rPr>
            </w:pPr>
            <w:r w:rsidRPr="005D086D">
              <w:rPr>
                <w:rFonts w:ascii="Arial" w:hAnsi="Arial" w:cs="Arial"/>
                <w:sz w:val="20"/>
                <w:szCs w:val="20"/>
              </w:rPr>
              <w:t>1 квартал</w:t>
            </w:r>
          </w:p>
        </w:tc>
        <w:tc>
          <w:tcPr>
            <w:tcW w:w="1125" w:type="dxa"/>
            <w:gridSpan w:val="15"/>
          </w:tcPr>
          <w:p w14:paraId="562D93FA" w14:textId="71E079F1" w:rsidR="006739EF" w:rsidRPr="005D086D" w:rsidRDefault="006739EF" w:rsidP="00A045C2">
            <w:pPr>
              <w:jc w:val="center"/>
              <w:rPr>
                <w:rFonts w:ascii="Arial" w:hAnsi="Arial" w:cs="Arial"/>
                <w:sz w:val="20"/>
                <w:szCs w:val="20"/>
              </w:rPr>
            </w:pPr>
            <w:r w:rsidRPr="005D086D">
              <w:rPr>
                <w:rFonts w:ascii="Arial" w:hAnsi="Arial" w:cs="Arial"/>
                <w:sz w:val="20"/>
                <w:szCs w:val="20"/>
              </w:rPr>
              <w:t>1 полугодие</w:t>
            </w:r>
          </w:p>
        </w:tc>
        <w:tc>
          <w:tcPr>
            <w:tcW w:w="851" w:type="dxa"/>
            <w:gridSpan w:val="9"/>
          </w:tcPr>
          <w:p w14:paraId="2D92CB38" w14:textId="4BB301E5" w:rsidR="006739EF" w:rsidRPr="005D086D" w:rsidRDefault="006739EF" w:rsidP="00A045C2">
            <w:pPr>
              <w:jc w:val="center"/>
              <w:rPr>
                <w:rFonts w:ascii="Arial" w:hAnsi="Arial" w:cs="Arial"/>
                <w:sz w:val="20"/>
                <w:szCs w:val="20"/>
              </w:rPr>
            </w:pPr>
            <w:r w:rsidRPr="005D086D">
              <w:rPr>
                <w:rFonts w:ascii="Arial" w:hAnsi="Arial" w:cs="Arial"/>
                <w:sz w:val="20"/>
                <w:szCs w:val="20"/>
              </w:rPr>
              <w:t>9 месяцев</w:t>
            </w:r>
          </w:p>
        </w:tc>
        <w:tc>
          <w:tcPr>
            <w:tcW w:w="622" w:type="dxa"/>
            <w:gridSpan w:val="2"/>
          </w:tcPr>
          <w:p w14:paraId="40D77B47" w14:textId="2D5C8509" w:rsidR="006739EF" w:rsidRPr="005D086D" w:rsidRDefault="006739EF"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25A137F3" w14:textId="77777777" w:rsidR="006739EF" w:rsidRPr="005D086D" w:rsidRDefault="006739EF" w:rsidP="00A045C2">
            <w:pPr>
              <w:jc w:val="center"/>
              <w:rPr>
                <w:rFonts w:ascii="Arial" w:hAnsi="Arial" w:cs="Arial"/>
                <w:sz w:val="20"/>
                <w:szCs w:val="20"/>
              </w:rPr>
            </w:pPr>
          </w:p>
        </w:tc>
        <w:tc>
          <w:tcPr>
            <w:tcW w:w="1134" w:type="dxa"/>
            <w:vMerge/>
          </w:tcPr>
          <w:p w14:paraId="34EC3800" w14:textId="77777777" w:rsidR="006739EF" w:rsidRPr="005D086D" w:rsidRDefault="006739EF" w:rsidP="00A045C2">
            <w:pPr>
              <w:jc w:val="center"/>
              <w:rPr>
                <w:rFonts w:ascii="Arial" w:hAnsi="Arial" w:cs="Arial"/>
                <w:sz w:val="20"/>
                <w:szCs w:val="20"/>
              </w:rPr>
            </w:pPr>
          </w:p>
        </w:tc>
        <w:tc>
          <w:tcPr>
            <w:tcW w:w="709" w:type="dxa"/>
            <w:vMerge/>
          </w:tcPr>
          <w:p w14:paraId="03B5D7E3" w14:textId="77777777" w:rsidR="006739EF" w:rsidRPr="005D086D" w:rsidRDefault="006739EF" w:rsidP="00A045C2">
            <w:pPr>
              <w:jc w:val="center"/>
              <w:rPr>
                <w:rFonts w:ascii="Arial" w:hAnsi="Arial" w:cs="Arial"/>
                <w:sz w:val="20"/>
                <w:szCs w:val="20"/>
              </w:rPr>
            </w:pPr>
          </w:p>
        </w:tc>
        <w:tc>
          <w:tcPr>
            <w:tcW w:w="709" w:type="dxa"/>
            <w:vMerge/>
          </w:tcPr>
          <w:p w14:paraId="20C43FB2" w14:textId="77777777" w:rsidR="006739EF" w:rsidRPr="005D086D" w:rsidRDefault="006739EF" w:rsidP="00A045C2">
            <w:pPr>
              <w:jc w:val="center"/>
              <w:rPr>
                <w:rFonts w:ascii="Arial" w:hAnsi="Arial" w:cs="Arial"/>
                <w:sz w:val="20"/>
                <w:szCs w:val="20"/>
              </w:rPr>
            </w:pPr>
          </w:p>
        </w:tc>
        <w:tc>
          <w:tcPr>
            <w:tcW w:w="1559" w:type="dxa"/>
            <w:vMerge/>
          </w:tcPr>
          <w:p w14:paraId="652D1FDB" w14:textId="065C5F64" w:rsidR="006739EF" w:rsidRPr="005D086D" w:rsidRDefault="006739EF" w:rsidP="00A045C2">
            <w:pPr>
              <w:jc w:val="center"/>
              <w:rPr>
                <w:rFonts w:ascii="Arial" w:hAnsi="Arial" w:cs="Arial"/>
                <w:sz w:val="20"/>
                <w:szCs w:val="20"/>
              </w:rPr>
            </w:pPr>
          </w:p>
        </w:tc>
      </w:tr>
      <w:tr w:rsidR="006739EF" w:rsidRPr="005D086D" w14:paraId="465F73DF" w14:textId="77777777" w:rsidTr="004F7BA5">
        <w:trPr>
          <w:trHeight w:val="20"/>
        </w:trPr>
        <w:tc>
          <w:tcPr>
            <w:tcW w:w="556" w:type="dxa"/>
            <w:vMerge/>
          </w:tcPr>
          <w:p w14:paraId="248223ED" w14:textId="77777777" w:rsidR="006739EF" w:rsidRPr="005D086D" w:rsidRDefault="006739EF" w:rsidP="00BD3EE6">
            <w:pPr>
              <w:rPr>
                <w:rFonts w:ascii="Arial" w:hAnsi="Arial" w:cs="Arial"/>
                <w:sz w:val="20"/>
                <w:szCs w:val="20"/>
              </w:rPr>
            </w:pPr>
          </w:p>
        </w:tc>
        <w:tc>
          <w:tcPr>
            <w:tcW w:w="1854" w:type="dxa"/>
            <w:vMerge/>
            <w:tcBorders>
              <w:bottom w:val="single" w:sz="4" w:space="0" w:color="auto"/>
            </w:tcBorders>
          </w:tcPr>
          <w:p w14:paraId="2FA8FC23" w14:textId="77777777" w:rsidR="006739EF" w:rsidRPr="005D086D" w:rsidRDefault="006739EF" w:rsidP="006E0221">
            <w:pPr>
              <w:rPr>
                <w:rFonts w:ascii="Arial" w:hAnsi="Arial" w:cs="Arial"/>
                <w:sz w:val="20"/>
                <w:szCs w:val="20"/>
              </w:rPr>
            </w:pPr>
          </w:p>
        </w:tc>
        <w:tc>
          <w:tcPr>
            <w:tcW w:w="1276" w:type="dxa"/>
            <w:vMerge/>
            <w:tcBorders>
              <w:bottom w:val="single" w:sz="4" w:space="0" w:color="auto"/>
            </w:tcBorders>
          </w:tcPr>
          <w:p w14:paraId="00DD97AC" w14:textId="77777777" w:rsidR="006739EF" w:rsidRPr="005D086D" w:rsidRDefault="006739EF" w:rsidP="00BD3EE6">
            <w:pPr>
              <w:rPr>
                <w:rFonts w:ascii="Arial" w:hAnsi="Arial" w:cs="Arial"/>
                <w:sz w:val="20"/>
                <w:szCs w:val="20"/>
              </w:rPr>
            </w:pPr>
          </w:p>
        </w:tc>
        <w:tc>
          <w:tcPr>
            <w:tcW w:w="1275" w:type="dxa"/>
            <w:vMerge/>
            <w:tcBorders>
              <w:bottom w:val="single" w:sz="4" w:space="0" w:color="auto"/>
            </w:tcBorders>
          </w:tcPr>
          <w:p w14:paraId="50104380" w14:textId="77777777" w:rsidR="006739EF" w:rsidRPr="005D086D" w:rsidRDefault="006739EF" w:rsidP="00BD3EE6">
            <w:pPr>
              <w:rPr>
                <w:rFonts w:ascii="Arial" w:hAnsi="Arial" w:cs="Arial"/>
                <w:sz w:val="20"/>
                <w:szCs w:val="20"/>
              </w:rPr>
            </w:pPr>
          </w:p>
        </w:tc>
        <w:tc>
          <w:tcPr>
            <w:tcW w:w="1276" w:type="dxa"/>
            <w:tcBorders>
              <w:bottom w:val="single" w:sz="4" w:space="0" w:color="auto"/>
            </w:tcBorders>
          </w:tcPr>
          <w:p w14:paraId="1AFA712D" w14:textId="6A4A97B4" w:rsidR="006739EF" w:rsidRPr="005D086D" w:rsidRDefault="000D6013" w:rsidP="00A045C2">
            <w:pPr>
              <w:jc w:val="center"/>
              <w:rPr>
                <w:rFonts w:ascii="Arial" w:hAnsi="Arial" w:cs="Arial"/>
                <w:sz w:val="20"/>
                <w:szCs w:val="20"/>
              </w:rPr>
            </w:pPr>
            <w:r w:rsidRPr="005D086D">
              <w:rPr>
                <w:rFonts w:ascii="Arial" w:hAnsi="Arial" w:cs="Arial"/>
                <w:sz w:val="20"/>
                <w:szCs w:val="20"/>
              </w:rPr>
              <w:t>1</w:t>
            </w:r>
          </w:p>
        </w:tc>
        <w:tc>
          <w:tcPr>
            <w:tcW w:w="947" w:type="dxa"/>
            <w:gridSpan w:val="2"/>
            <w:tcBorders>
              <w:bottom w:val="single" w:sz="4" w:space="0" w:color="auto"/>
            </w:tcBorders>
          </w:tcPr>
          <w:p w14:paraId="6DEDE778" w14:textId="1BD2CE12" w:rsidR="006739EF" w:rsidRPr="005D086D" w:rsidRDefault="00D71C65" w:rsidP="00A045C2">
            <w:pPr>
              <w:jc w:val="center"/>
              <w:rPr>
                <w:rFonts w:ascii="Arial" w:hAnsi="Arial" w:cs="Arial"/>
                <w:sz w:val="20"/>
                <w:szCs w:val="20"/>
              </w:rPr>
            </w:pPr>
            <w:r w:rsidRPr="005D086D">
              <w:rPr>
                <w:rFonts w:ascii="Arial" w:hAnsi="Arial" w:cs="Arial"/>
                <w:sz w:val="20"/>
                <w:szCs w:val="20"/>
              </w:rPr>
              <w:t>1</w:t>
            </w:r>
          </w:p>
        </w:tc>
        <w:tc>
          <w:tcPr>
            <w:tcW w:w="709" w:type="dxa"/>
            <w:gridSpan w:val="9"/>
            <w:tcBorders>
              <w:bottom w:val="single" w:sz="4" w:space="0" w:color="auto"/>
            </w:tcBorders>
          </w:tcPr>
          <w:p w14:paraId="5AD5D93C" w14:textId="1AC06782" w:rsidR="006739EF" w:rsidRPr="005D086D" w:rsidRDefault="006739EF" w:rsidP="00A045C2">
            <w:pPr>
              <w:jc w:val="center"/>
              <w:rPr>
                <w:rFonts w:ascii="Arial" w:hAnsi="Arial" w:cs="Arial"/>
                <w:sz w:val="20"/>
                <w:szCs w:val="20"/>
              </w:rPr>
            </w:pPr>
            <w:r w:rsidRPr="005D086D">
              <w:rPr>
                <w:rFonts w:ascii="Arial" w:hAnsi="Arial" w:cs="Arial"/>
                <w:sz w:val="20"/>
                <w:szCs w:val="20"/>
              </w:rPr>
              <w:t>0</w:t>
            </w:r>
          </w:p>
        </w:tc>
        <w:tc>
          <w:tcPr>
            <w:tcW w:w="1125" w:type="dxa"/>
            <w:gridSpan w:val="15"/>
            <w:tcBorders>
              <w:bottom w:val="single" w:sz="4" w:space="0" w:color="auto"/>
            </w:tcBorders>
          </w:tcPr>
          <w:p w14:paraId="58FBA956" w14:textId="624FB294" w:rsidR="006739EF" w:rsidRPr="005D086D" w:rsidRDefault="006739EF" w:rsidP="00A045C2">
            <w:pPr>
              <w:jc w:val="center"/>
              <w:rPr>
                <w:rFonts w:ascii="Arial" w:hAnsi="Arial" w:cs="Arial"/>
                <w:sz w:val="20"/>
                <w:szCs w:val="20"/>
              </w:rPr>
            </w:pPr>
            <w:r w:rsidRPr="005D086D">
              <w:rPr>
                <w:rFonts w:ascii="Arial" w:hAnsi="Arial" w:cs="Arial"/>
                <w:sz w:val="20"/>
                <w:szCs w:val="20"/>
              </w:rPr>
              <w:t>0</w:t>
            </w:r>
          </w:p>
        </w:tc>
        <w:tc>
          <w:tcPr>
            <w:tcW w:w="851" w:type="dxa"/>
            <w:gridSpan w:val="9"/>
            <w:tcBorders>
              <w:bottom w:val="single" w:sz="4" w:space="0" w:color="auto"/>
            </w:tcBorders>
          </w:tcPr>
          <w:p w14:paraId="499C4094" w14:textId="133C58C7" w:rsidR="006739EF" w:rsidRPr="005D086D" w:rsidRDefault="006739EF" w:rsidP="00A045C2">
            <w:pPr>
              <w:jc w:val="center"/>
              <w:rPr>
                <w:rFonts w:ascii="Arial" w:hAnsi="Arial" w:cs="Arial"/>
                <w:sz w:val="20"/>
                <w:szCs w:val="20"/>
              </w:rPr>
            </w:pPr>
            <w:r w:rsidRPr="005D086D">
              <w:rPr>
                <w:rFonts w:ascii="Arial" w:hAnsi="Arial" w:cs="Arial"/>
                <w:sz w:val="20"/>
                <w:szCs w:val="20"/>
              </w:rPr>
              <w:t>0</w:t>
            </w:r>
          </w:p>
        </w:tc>
        <w:tc>
          <w:tcPr>
            <w:tcW w:w="622" w:type="dxa"/>
            <w:gridSpan w:val="2"/>
            <w:tcBorders>
              <w:bottom w:val="single" w:sz="4" w:space="0" w:color="auto"/>
            </w:tcBorders>
          </w:tcPr>
          <w:p w14:paraId="1949E9D5" w14:textId="7C6A65A3" w:rsidR="006739EF" w:rsidRPr="005D086D" w:rsidRDefault="00D71C65" w:rsidP="00E66964">
            <w:pPr>
              <w:tabs>
                <w:tab w:val="left" w:pos="255"/>
                <w:tab w:val="center" w:pos="324"/>
              </w:tabs>
              <w:jc w:val="center"/>
              <w:rPr>
                <w:rFonts w:ascii="Arial" w:hAnsi="Arial" w:cs="Arial"/>
                <w:sz w:val="20"/>
                <w:szCs w:val="20"/>
              </w:rPr>
            </w:pPr>
            <w:r w:rsidRPr="005D086D">
              <w:rPr>
                <w:rFonts w:ascii="Arial" w:hAnsi="Arial" w:cs="Arial"/>
                <w:sz w:val="20"/>
                <w:szCs w:val="20"/>
              </w:rPr>
              <w:t>1</w:t>
            </w:r>
          </w:p>
        </w:tc>
        <w:tc>
          <w:tcPr>
            <w:tcW w:w="1275" w:type="dxa"/>
            <w:tcBorders>
              <w:bottom w:val="single" w:sz="4" w:space="0" w:color="auto"/>
            </w:tcBorders>
          </w:tcPr>
          <w:p w14:paraId="439C4E92" w14:textId="79351F7A" w:rsidR="006739EF" w:rsidRPr="005D086D" w:rsidRDefault="006739EF" w:rsidP="00A045C2">
            <w:pPr>
              <w:jc w:val="center"/>
              <w:rPr>
                <w:rFonts w:ascii="Arial" w:hAnsi="Arial" w:cs="Arial"/>
                <w:sz w:val="20"/>
                <w:szCs w:val="20"/>
              </w:rPr>
            </w:pPr>
            <w:r w:rsidRPr="005D086D">
              <w:rPr>
                <w:rFonts w:ascii="Arial" w:hAnsi="Arial" w:cs="Arial"/>
                <w:sz w:val="20"/>
                <w:szCs w:val="20"/>
              </w:rPr>
              <w:t>0</w:t>
            </w:r>
          </w:p>
        </w:tc>
        <w:tc>
          <w:tcPr>
            <w:tcW w:w="1134" w:type="dxa"/>
            <w:tcBorders>
              <w:bottom w:val="single" w:sz="4" w:space="0" w:color="auto"/>
            </w:tcBorders>
          </w:tcPr>
          <w:p w14:paraId="5E7F07BC" w14:textId="4E9A32A1" w:rsidR="006739EF" w:rsidRPr="005D086D" w:rsidRDefault="006739EF" w:rsidP="00A045C2">
            <w:pPr>
              <w:jc w:val="center"/>
              <w:rPr>
                <w:rFonts w:ascii="Arial" w:hAnsi="Arial" w:cs="Arial"/>
                <w:sz w:val="20"/>
                <w:szCs w:val="20"/>
              </w:rPr>
            </w:pPr>
            <w:r w:rsidRPr="005D086D">
              <w:rPr>
                <w:rFonts w:ascii="Arial" w:hAnsi="Arial" w:cs="Arial"/>
                <w:sz w:val="20"/>
                <w:szCs w:val="20"/>
              </w:rPr>
              <w:t>0</w:t>
            </w:r>
          </w:p>
        </w:tc>
        <w:tc>
          <w:tcPr>
            <w:tcW w:w="709" w:type="dxa"/>
            <w:tcBorders>
              <w:bottom w:val="single" w:sz="4" w:space="0" w:color="auto"/>
            </w:tcBorders>
          </w:tcPr>
          <w:p w14:paraId="7E020BA4" w14:textId="795C70A3" w:rsidR="006739EF" w:rsidRPr="005D086D" w:rsidRDefault="006739EF" w:rsidP="00A045C2">
            <w:pPr>
              <w:jc w:val="center"/>
              <w:rPr>
                <w:rFonts w:ascii="Arial" w:hAnsi="Arial" w:cs="Arial"/>
                <w:sz w:val="20"/>
                <w:szCs w:val="20"/>
              </w:rPr>
            </w:pPr>
            <w:r w:rsidRPr="005D086D">
              <w:rPr>
                <w:rFonts w:ascii="Arial" w:hAnsi="Arial" w:cs="Arial"/>
                <w:sz w:val="20"/>
                <w:szCs w:val="20"/>
              </w:rPr>
              <w:t>0</w:t>
            </w:r>
          </w:p>
        </w:tc>
        <w:tc>
          <w:tcPr>
            <w:tcW w:w="709" w:type="dxa"/>
            <w:tcBorders>
              <w:bottom w:val="single" w:sz="4" w:space="0" w:color="auto"/>
            </w:tcBorders>
          </w:tcPr>
          <w:p w14:paraId="6E63ABCF" w14:textId="6A5A0776" w:rsidR="006739EF" w:rsidRPr="005D086D" w:rsidRDefault="006739EF"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4A58A930" w14:textId="23CC4444" w:rsidR="006739EF" w:rsidRPr="005D086D" w:rsidRDefault="006739EF" w:rsidP="00A045C2">
            <w:pPr>
              <w:jc w:val="center"/>
              <w:rPr>
                <w:rFonts w:ascii="Arial" w:hAnsi="Arial" w:cs="Arial"/>
                <w:sz w:val="20"/>
                <w:szCs w:val="20"/>
              </w:rPr>
            </w:pPr>
          </w:p>
        </w:tc>
      </w:tr>
      <w:tr w:rsidR="00F50DE3" w:rsidRPr="005D086D" w14:paraId="2A6E0143" w14:textId="77777777" w:rsidTr="004F7BA5">
        <w:trPr>
          <w:trHeight w:val="20"/>
        </w:trPr>
        <w:tc>
          <w:tcPr>
            <w:tcW w:w="556" w:type="dxa"/>
            <w:vMerge w:val="restart"/>
            <w:tcBorders>
              <w:right w:val="single" w:sz="4" w:space="0" w:color="auto"/>
            </w:tcBorders>
          </w:tcPr>
          <w:p w14:paraId="253C0B3B" w14:textId="03AA3B3B" w:rsidR="00E622F6" w:rsidRPr="005D086D" w:rsidRDefault="00E622F6" w:rsidP="00BD3EE6">
            <w:pPr>
              <w:rPr>
                <w:rFonts w:ascii="Arial" w:hAnsi="Arial" w:cs="Arial"/>
                <w:sz w:val="20"/>
                <w:szCs w:val="20"/>
              </w:rPr>
            </w:pPr>
            <w:r w:rsidRPr="005D086D">
              <w:rPr>
                <w:rFonts w:ascii="Arial" w:hAnsi="Arial" w:cs="Arial"/>
                <w:sz w:val="20"/>
                <w:szCs w:val="20"/>
              </w:rPr>
              <w:t>1.6.</w:t>
            </w:r>
          </w:p>
        </w:tc>
        <w:tc>
          <w:tcPr>
            <w:tcW w:w="1854" w:type="dxa"/>
            <w:vMerge w:val="restart"/>
            <w:tcBorders>
              <w:top w:val="single" w:sz="4" w:space="0" w:color="auto"/>
              <w:left w:val="single" w:sz="4" w:space="0" w:color="auto"/>
              <w:bottom w:val="single" w:sz="4" w:space="0" w:color="auto"/>
              <w:right w:val="single" w:sz="4" w:space="0" w:color="auto"/>
            </w:tcBorders>
          </w:tcPr>
          <w:p w14:paraId="0B879DEB" w14:textId="00444428" w:rsidR="00E622F6" w:rsidRPr="005D086D" w:rsidRDefault="00E622F6" w:rsidP="006E0221">
            <w:pPr>
              <w:rPr>
                <w:rFonts w:ascii="Arial" w:hAnsi="Arial" w:cs="Arial"/>
                <w:sz w:val="20"/>
                <w:szCs w:val="20"/>
              </w:rPr>
            </w:pPr>
            <w:r w:rsidRPr="005D086D">
              <w:rPr>
                <w:rFonts w:ascii="Arial" w:hAnsi="Arial" w:cs="Arial"/>
                <w:sz w:val="20"/>
                <w:szCs w:val="20"/>
              </w:rPr>
              <w:t>Мероприятие 01.34 Реализация мероприятий по капитальному ремонту объектов теплоснабжения за счет средств местного бюджета (расходы на объекты, не включенные в ГП МО)</w:t>
            </w:r>
          </w:p>
        </w:tc>
        <w:tc>
          <w:tcPr>
            <w:tcW w:w="1276" w:type="dxa"/>
            <w:vMerge w:val="restart"/>
            <w:tcBorders>
              <w:top w:val="single" w:sz="4" w:space="0" w:color="auto"/>
              <w:left w:val="single" w:sz="4" w:space="0" w:color="auto"/>
              <w:bottom w:val="single" w:sz="4" w:space="0" w:color="auto"/>
              <w:right w:val="single" w:sz="4" w:space="0" w:color="auto"/>
            </w:tcBorders>
          </w:tcPr>
          <w:p w14:paraId="6CC1FEC9" w14:textId="22EE44C3" w:rsidR="00E622F6" w:rsidRPr="005D086D" w:rsidRDefault="00E622F6" w:rsidP="00BD3EE6">
            <w:pPr>
              <w:rPr>
                <w:rFonts w:ascii="Arial" w:hAnsi="Arial" w:cs="Arial"/>
                <w:sz w:val="20"/>
                <w:szCs w:val="20"/>
              </w:rPr>
            </w:pPr>
            <w:r w:rsidRPr="005D086D">
              <w:rPr>
                <w:rFonts w:ascii="Arial" w:hAnsi="Arial" w:cs="Arial"/>
                <w:sz w:val="20"/>
                <w:szCs w:val="20"/>
              </w:rPr>
              <w:t>01.01.2026-31.12.2030</w:t>
            </w:r>
          </w:p>
        </w:tc>
        <w:tc>
          <w:tcPr>
            <w:tcW w:w="1275" w:type="dxa"/>
            <w:tcBorders>
              <w:top w:val="single" w:sz="4" w:space="0" w:color="auto"/>
              <w:left w:val="single" w:sz="4" w:space="0" w:color="auto"/>
              <w:bottom w:val="single" w:sz="4" w:space="0" w:color="auto"/>
              <w:right w:val="single" w:sz="4" w:space="0" w:color="auto"/>
            </w:tcBorders>
          </w:tcPr>
          <w:p w14:paraId="69584A9F" w14:textId="3BE7D5C5" w:rsidR="00E622F6" w:rsidRPr="005D086D" w:rsidRDefault="00E622F6" w:rsidP="00BD3EE6">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tcPr>
          <w:p w14:paraId="7B339B49" w14:textId="1548080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Borders>
              <w:top w:val="single" w:sz="4" w:space="0" w:color="auto"/>
              <w:left w:val="single" w:sz="4" w:space="0" w:color="auto"/>
              <w:bottom w:val="single" w:sz="4" w:space="0" w:color="auto"/>
              <w:right w:val="single" w:sz="4" w:space="0" w:color="auto"/>
            </w:tcBorders>
          </w:tcPr>
          <w:p w14:paraId="05D94472" w14:textId="7952B73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Borders>
              <w:top w:val="single" w:sz="4" w:space="0" w:color="auto"/>
              <w:left w:val="single" w:sz="4" w:space="0" w:color="auto"/>
              <w:bottom w:val="single" w:sz="4" w:space="0" w:color="auto"/>
              <w:right w:val="single" w:sz="4" w:space="0" w:color="auto"/>
            </w:tcBorders>
          </w:tcPr>
          <w:p w14:paraId="7B2385E1" w14:textId="20A89B8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Borders>
              <w:top w:val="single" w:sz="4" w:space="0" w:color="auto"/>
              <w:left w:val="single" w:sz="4" w:space="0" w:color="auto"/>
              <w:bottom w:val="single" w:sz="4" w:space="0" w:color="auto"/>
              <w:right w:val="single" w:sz="4" w:space="0" w:color="auto"/>
            </w:tcBorders>
          </w:tcPr>
          <w:p w14:paraId="1CD3F8FC" w14:textId="172BAED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0B0392EC" w14:textId="56D8E972"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23282421" w14:textId="11B32B1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Borders>
              <w:left w:val="single" w:sz="4" w:space="0" w:color="auto"/>
            </w:tcBorders>
          </w:tcPr>
          <w:p w14:paraId="55FEC8E6" w14:textId="68EFCEB9" w:rsidR="00E622F6" w:rsidRPr="005D086D" w:rsidRDefault="00E622F6"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F50DE3" w:rsidRPr="005D086D" w14:paraId="073510E5" w14:textId="77777777" w:rsidTr="004F7BA5">
        <w:trPr>
          <w:trHeight w:val="20"/>
        </w:trPr>
        <w:tc>
          <w:tcPr>
            <w:tcW w:w="556" w:type="dxa"/>
            <w:vMerge/>
            <w:tcBorders>
              <w:right w:val="single" w:sz="4" w:space="0" w:color="auto"/>
            </w:tcBorders>
          </w:tcPr>
          <w:p w14:paraId="0551EA29" w14:textId="77777777" w:rsidR="00E622F6" w:rsidRPr="005D086D" w:rsidRDefault="00E622F6" w:rsidP="00BD3EE6">
            <w:pPr>
              <w:rPr>
                <w:rFonts w:ascii="Arial" w:hAnsi="Arial" w:cs="Arial"/>
                <w:sz w:val="20"/>
                <w:szCs w:val="20"/>
              </w:rPr>
            </w:pPr>
          </w:p>
        </w:tc>
        <w:tc>
          <w:tcPr>
            <w:tcW w:w="1854" w:type="dxa"/>
            <w:vMerge/>
            <w:tcBorders>
              <w:top w:val="single" w:sz="4" w:space="0" w:color="auto"/>
              <w:left w:val="single" w:sz="4" w:space="0" w:color="auto"/>
              <w:bottom w:val="single" w:sz="4" w:space="0" w:color="auto"/>
              <w:right w:val="single" w:sz="4" w:space="0" w:color="auto"/>
            </w:tcBorders>
          </w:tcPr>
          <w:p w14:paraId="3290ECE1" w14:textId="77777777" w:rsidR="00E622F6" w:rsidRPr="005D086D" w:rsidRDefault="00E622F6" w:rsidP="006E0221">
            <w:pPr>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7CDC403D" w14:textId="77777777" w:rsidR="00E622F6" w:rsidRPr="005D086D" w:rsidRDefault="00E622F6" w:rsidP="00BD3EE6">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8994F76" w14:textId="42B5D28D" w:rsidR="00E622F6" w:rsidRPr="005D086D" w:rsidRDefault="00E622F6" w:rsidP="00BD3EE6">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Borders>
              <w:top w:val="single" w:sz="4" w:space="0" w:color="auto"/>
              <w:left w:val="single" w:sz="4" w:space="0" w:color="auto"/>
              <w:bottom w:val="single" w:sz="4" w:space="0" w:color="auto"/>
              <w:right w:val="single" w:sz="4" w:space="0" w:color="auto"/>
            </w:tcBorders>
          </w:tcPr>
          <w:p w14:paraId="1C8A198B" w14:textId="07699A5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Borders>
              <w:top w:val="single" w:sz="4" w:space="0" w:color="auto"/>
              <w:left w:val="single" w:sz="4" w:space="0" w:color="auto"/>
              <w:bottom w:val="single" w:sz="4" w:space="0" w:color="auto"/>
              <w:right w:val="single" w:sz="4" w:space="0" w:color="auto"/>
            </w:tcBorders>
          </w:tcPr>
          <w:p w14:paraId="79029B65" w14:textId="754CDC3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Borders>
              <w:top w:val="single" w:sz="4" w:space="0" w:color="auto"/>
              <w:left w:val="single" w:sz="4" w:space="0" w:color="auto"/>
              <w:bottom w:val="single" w:sz="4" w:space="0" w:color="auto"/>
              <w:right w:val="single" w:sz="4" w:space="0" w:color="auto"/>
            </w:tcBorders>
          </w:tcPr>
          <w:p w14:paraId="741070D8" w14:textId="7F63150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Borders>
              <w:top w:val="single" w:sz="4" w:space="0" w:color="auto"/>
              <w:left w:val="single" w:sz="4" w:space="0" w:color="auto"/>
              <w:bottom w:val="single" w:sz="4" w:space="0" w:color="auto"/>
              <w:right w:val="single" w:sz="4" w:space="0" w:color="auto"/>
            </w:tcBorders>
          </w:tcPr>
          <w:p w14:paraId="35C5F1C0" w14:textId="01DEAE7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05D82028" w14:textId="5A8093C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4F5643FF" w14:textId="2187EDD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Borders>
              <w:left w:val="single" w:sz="4" w:space="0" w:color="auto"/>
            </w:tcBorders>
          </w:tcPr>
          <w:p w14:paraId="3B7B6095" w14:textId="7D3EEE1A" w:rsidR="00E622F6" w:rsidRPr="005D086D" w:rsidRDefault="00E622F6" w:rsidP="00A045C2">
            <w:pPr>
              <w:jc w:val="center"/>
              <w:rPr>
                <w:rFonts w:ascii="Arial" w:hAnsi="Arial" w:cs="Arial"/>
                <w:sz w:val="24"/>
                <w:szCs w:val="24"/>
              </w:rPr>
            </w:pPr>
          </w:p>
        </w:tc>
      </w:tr>
      <w:tr w:rsidR="00F50DE3" w:rsidRPr="005D086D" w14:paraId="26F855AF" w14:textId="77777777" w:rsidTr="004F7BA5">
        <w:trPr>
          <w:trHeight w:val="20"/>
        </w:trPr>
        <w:tc>
          <w:tcPr>
            <w:tcW w:w="556" w:type="dxa"/>
            <w:vMerge/>
            <w:tcBorders>
              <w:right w:val="single" w:sz="4" w:space="0" w:color="auto"/>
            </w:tcBorders>
          </w:tcPr>
          <w:p w14:paraId="77FDF4D6" w14:textId="77777777" w:rsidR="00E622F6" w:rsidRPr="005D086D" w:rsidRDefault="00E622F6" w:rsidP="00BD3EE6">
            <w:pPr>
              <w:rPr>
                <w:rFonts w:ascii="Arial" w:hAnsi="Arial" w:cs="Arial"/>
                <w:sz w:val="20"/>
                <w:szCs w:val="20"/>
              </w:rPr>
            </w:pPr>
          </w:p>
        </w:tc>
        <w:tc>
          <w:tcPr>
            <w:tcW w:w="1854" w:type="dxa"/>
            <w:vMerge/>
            <w:tcBorders>
              <w:top w:val="single" w:sz="4" w:space="0" w:color="auto"/>
              <w:left w:val="single" w:sz="4" w:space="0" w:color="auto"/>
              <w:bottom w:val="single" w:sz="4" w:space="0" w:color="auto"/>
              <w:right w:val="single" w:sz="4" w:space="0" w:color="auto"/>
            </w:tcBorders>
          </w:tcPr>
          <w:p w14:paraId="64A6B0EC" w14:textId="77777777" w:rsidR="00E622F6" w:rsidRPr="005D086D" w:rsidRDefault="00E622F6" w:rsidP="006E0221">
            <w:pPr>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69DE3F40" w14:textId="77777777" w:rsidR="00E622F6" w:rsidRPr="005D086D" w:rsidRDefault="00E622F6" w:rsidP="00BD3EE6">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E2D5B36" w14:textId="2B4CF73E" w:rsidR="00E622F6" w:rsidRPr="005D086D" w:rsidRDefault="00E622F6" w:rsidP="00BD3EE6">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Borders>
              <w:top w:val="single" w:sz="4" w:space="0" w:color="auto"/>
              <w:left w:val="single" w:sz="4" w:space="0" w:color="auto"/>
              <w:bottom w:val="single" w:sz="4" w:space="0" w:color="auto"/>
              <w:right w:val="single" w:sz="4" w:space="0" w:color="auto"/>
            </w:tcBorders>
          </w:tcPr>
          <w:p w14:paraId="7D10DBBD" w14:textId="55C4482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Borders>
              <w:top w:val="single" w:sz="4" w:space="0" w:color="auto"/>
              <w:left w:val="single" w:sz="4" w:space="0" w:color="auto"/>
              <w:bottom w:val="single" w:sz="4" w:space="0" w:color="auto"/>
              <w:right w:val="single" w:sz="4" w:space="0" w:color="auto"/>
            </w:tcBorders>
          </w:tcPr>
          <w:p w14:paraId="0ACAD98D" w14:textId="7A5D2F4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Borders>
              <w:top w:val="single" w:sz="4" w:space="0" w:color="auto"/>
              <w:left w:val="single" w:sz="4" w:space="0" w:color="auto"/>
              <w:bottom w:val="single" w:sz="4" w:space="0" w:color="auto"/>
              <w:right w:val="single" w:sz="4" w:space="0" w:color="auto"/>
            </w:tcBorders>
          </w:tcPr>
          <w:p w14:paraId="23089B50" w14:textId="35E5E11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Borders>
              <w:top w:val="single" w:sz="4" w:space="0" w:color="auto"/>
              <w:left w:val="single" w:sz="4" w:space="0" w:color="auto"/>
              <w:bottom w:val="single" w:sz="4" w:space="0" w:color="auto"/>
              <w:right w:val="single" w:sz="4" w:space="0" w:color="auto"/>
            </w:tcBorders>
          </w:tcPr>
          <w:p w14:paraId="1C3B2288" w14:textId="0E799A5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23A88669" w14:textId="57C3205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13393D2B" w14:textId="770EE5D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Borders>
              <w:left w:val="single" w:sz="4" w:space="0" w:color="auto"/>
            </w:tcBorders>
          </w:tcPr>
          <w:p w14:paraId="15EC57FE" w14:textId="48ECB5FF" w:rsidR="00E622F6" w:rsidRPr="005D086D" w:rsidRDefault="00E622F6" w:rsidP="00A045C2">
            <w:pPr>
              <w:jc w:val="center"/>
              <w:rPr>
                <w:rFonts w:ascii="Arial" w:hAnsi="Arial" w:cs="Arial"/>
                <w:sz w:val="24"/>
                <w:szCs w:val="24"/>
              </w:rPr>
            </w:pPr>
          </w:p>
        </w:tc>
      </w:tr>
      <w:tr w:rsidR="00F50DE3" w:rsidRPr="005D086D" w14:paraId="2EB983BC" w14:textId="77777777" w:rsidTr="004F7BA5">
        <w:trPr>
          <w:trHeight w:val="20"/>
        </w:trPr>
        <w:tc>
          <w:tcPr>
            <w:tcW w:w="556" w:type="dxa"/>
            <w:vMerge/>
            <w:tcBorders>
              <w:right w:val="single" w:sz="4" w:space="0" w:color="auto"/>
            </w:tcBorders>
          </w:tcPr>
          <w:p w14:paraId="1FFBED13" w14:textId="77777777" w:rsidR="00E622F6" w:rsidRPr="005D086D" w:rsidRDefault="00E622F6" w:rsidP="00BD3EE6">
            <w:pPr>
              <w:rPr>
                <w:rFonts w:ascii="Arial" w:hAnsi="Arial" w:cs="Arial"/>
                <w:sz w:val="20"/>
                <w:szCs w:val="20"/>
              </w:rPr>
            </w:pPr>
          </w:p>
        </w:tc>
        <w:tc>
          <w:tcPr>
            <w:tcW w:w="1854" w:type="dxa"/>
            <w:vMerge/>
            <w:tcBorders>
              <w:top w:val="single" w:sz="4" w:space="0" w:color="auto"/>
              <w:left w:val="single" w:sz="4" w:space="0" w:color="auto"/>
              <w:bottom w:val="single" w:sz="4" w:space="0" w:color="auto"/>
              <w:right w:val="single" w:sz="4" w:space="0" w:color="auto"/>
            </w:tcBorders>
          </w:tcPr>
          <w:p w14:paraId="1EC2A4DB" w14:textId="77777777" w:rsidR="00E622F6" w:rsidRPr="005D086D" w:rsidRDefault="00E622F6" w:rsidP="006E0221">
            <w:pPr>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2C3B2CD1" w14:textId="77777777" w:rsidR="00E622F6" w:rsidRPr="005D086D" w:rsidRDefault="00E622F6" w:rsidP="00BD3EE6">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56E0DAD" w14:textId="77777777" w:rsidR="00E622F6" w:rsidRPr="005D086D" w:rsidRDefault="00E622F6" w:rsidP="00BD3EE6">
            <w:pPr>
              <w:rPr>
                <w:rFonts w:ascii="Arial" w:hAnsi="Arial" w:cs="Arial"/>
                <w:sz w:val="20"/>
                <w:szCs w:val="20"/>
              </w:rPr>
            </w:pPr>
            <w:r w:rsidRPr="005D086D">
              <w:rPr>
                <w:rFonts w:ascii="Arial" w:hAnsi="Arial" w:cs="Arial"/>
                <w:sz w:val="20"/>
                <w:szCs w:val="20"/>
              </w:rPr>
              <w:t>Внебюджетные средства</w:t>
            </w:r>
          </w:p>
          <w:p w14:paraId="75331DCC" w14:textId="52CFB560" w:rsidR="00F83B07" w:rsidRPr="005D086D" w:rsidRDefault="00F83B07" w:rsidP="00BD3EE6">
            <w:pPr>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50B0D13" w14:textId="66107D9E" w:rsidR="00E622F6" w:rsidRPr="005D086D" w:rsidRDefault="00E622F6" w:rsidP="00A045C2">
            <w:pPr>
              <w:jc w:val="center"/>
              <w:rPr>
                <w:rFonts w:ascii="Arial" w:hAnsi="Arial" w:cs="Arial"/>
                <w:sz w:val="20"/>
                <w:szCs w:val="20"/>
              </w:rPr>
            </w:pPr>
            <w:r w:rsidRPr="005D086D">
              <w:rPr>
                <w:rFonts w:ascii="Arial" w:hAnsi="Arial" w:cs="Arial"/>
                <w:sz w:val="20"/>
                <w:szCs w:val="20"/>
              </w:rPr>
              <w:lastRenderedPageBreak/>
              <w:t>0,00</w:t>
            </w:r>
          </w:p>
        </w:tc>
        <w:tc>
          <w:tcPr>
            <w:tcW w:w="4254" w:type="dxa"/>
            <w:gridSpan w:val="37"/>
            <w:tcBorders>
              <w:top w:val="single" w:sz="4" w:space="0" w:color="auto"/>
              <w:left w:val="single" w:sz="4" w:space="0" w:color="auto"/>
              <w:bottom w:val="single" w:sz="4" w:space="0" w:color="auto"/>
              <w:right w:val="single" w:sz="4" w:space="0" w:color="auto"/>
            </w:tcBorders>
          </w:tcPr>
          <w:p w14:paraId="54017661" w14:textId="63EAC3A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Borders>
              <w:top w:val="single" w:sz="4" w:space="0" w:color="auto"/>
              <w:left w:val="single" w:sz="4" w:space="0" w:color="auto"/>
              <w:bottom w:val="single" w:sz="4" w:space="0" w:color="auto"/>
              <w:right w:val="single" w:sz="4" w:space="0" w:color="auto"/>
            </w:tcBorders>
          </w:tcPr>
          <w:p w14:paraId="57275754" w14:textId="4EF8DDE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Borders>
              <w:top w:val="single" w:sz="4" w:space="0" w:color="auto"/>
              <w:left w:val="single" w:sz="4" w:space="0" w:color="auto"/>
              <w:bottom w:val="single" w:sz="4" w:space="0" w:color="auto"/>
              <w:right w:val="single" w:sz="4" w:space="0" w:color="auto"/>
            </w:tcBorders>
          </w:tcPr>
          <w:p w14:paraId="1B4E2788" w14:textId="6A22646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204F431B" w14:textId="73BDB4D9"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1BCE2D37" w14:textId="1195970C"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Borders>
              <w:left w:val="single" w:sz="4" w:space="0" w:color="auto"/>
            </w:tcBorders>
          </w:tcPr>
          <w:p w14:paraId="4FA9589E" w14:textId="587A467F" w:rsidR="00E622F6" w:rsidRPr="005D086D" w:rsidRDefault="00E622F6" w:rsidP="00A045C2">
            <w:pPr>
              <w:jc w:val="center"/>
              <w:rPr>
                <w:rFonts w:ascii="Arial" w:hAnsi="Arial" w:cs="Arial"/>
                <w:sz w:val="24"/>
                <w:szCs w:val="24"/>
              </w:rPr>
            </w:pPr>
          </w:p>
        </w:tc>
      </w:tr>
      <w:tr w:rsidR="00F50DE3" w:rsidRPr="005D086D" w14:paraId="15C5BCA8" w14:textId="77777777" w:rsidTr="004F7BA5">
        <w:trPr>
          <w:trHeight w:val="408"/>
        </w:trPr>
        <w:tc>
          <w:tcPr>
            <w:tcW w:w="556" w:type="dxa"/>
            <w:vMerge/>
            <w:tcBorders>
              <w:right w:val="single" w:sz="4" w:space="0" w:color="auto"/>
            </w:tcBorders>
          </w:tcPr>
          <w:p w14:paraId="1DFF9113" w14:textId="77777777" w:rsidR="00E622F6" w:rsidRPr="005D086D" w:rsidRDefault="00E622F6" w:rsidP="00BD3EE6">
            <w:pPr>
              <w:rPr>
                <w:rFonts w:ascii="Arial" w:hAnsi="Arial" w:cs="Arial"/>
                <w:sz w:val="20"/>
                <w:szCs w:val="20"/>
              </w:rPr>
            </w:pPr>
          </w:p>
        </w:tc>
        <w:tc>
          <w:tcPr>
            <w:tcW w:w="1854" w:type="dxa"/>
            <w:vMerge/>
            <w:tcBorders>
              <w:top w:val="single" w:sz="4" w:space="0" w:color="auto"/>
              <w:left w:val="single" w:sz="4" w:space="0" w:color="auto"/>
              <w:bottom w:val="single" w:sz="4" w:space="0" w:color="auto"/>
              <w:right w:val="single" w:sz="4" w:space="0" w:color="auto"/>
            </w:tcBorders>
          </w:tcPr>
          <w:p w14:paraId="706D4E35" w14:textId="77777777" w:rsidR="00E622F6" w:rsidRPr="005D086D" w:rsidRDefault="00E622F6" w:rsidP="006E0221">
            <w:pPr>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2C5E2BF6" w14:textId="77777777" w:rsidR="00E622F6" w:rsidRPr="005D086D" w:rsidRDefault="00E622F6" w:rsidP="00BD3EE6">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3C934A4" w14:textId="02EBC8FE" w:rsidR="00E622F6" w:rsidRPr="005D086D" w:rsidRDefault="00E622F6" w:rsidP="00BD3EE6">
            <w:pPr>
              <w:rPr>
                <w:rFonts w:ascii="Arial" w:hAnsi="Arial" w:cs="Arial"/>
                <w:sz w:val="20"/>
                <w:szCs w:val="20"/>
              </w:rPr>
            </w:pPr>
            <w:r w:rsidRPr="005D086D">
              <w:rPr>
                <w:rFonts w:ascii="Arial" w:hAnsi="Arial" w:cs="Arial"/>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14:paraId="2E731069"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p w14:paraId="55C80BDA" w14:textId="77777777" w:rsidR="00143321" w:rsidRPr="005D086D" w:rsidRDefault="00143321" w:rsidP="00CF39C1">
            <w:pPr>
              <w:rPr>
                <w:rFonts w:ascii="Arial" w:hAnsi="Arial" w:cs="Arial"/>
                <w:sz w:val="20"/>
                <w:szCs w:val="20"/>
              </w:rPr>
            </w:pPr>
          </w:p>
          <w:p w14:paraId="48F53ADD" w14:textId="21B00FDC" w:rsidR="00382D96" w:rsidRPr="005D086D" w:rsidRDefault="00382D96" w:rsidP="00CF39C1">
            <w:pPr>
              <w:rPr>
                <w:rFonts w:ascii="Arial" w:hAnsi="Arial" w:cs="Arial"/>
                <w:sz w:val="20"/>
                <w:szCs w:val="20"/>
              </w:rPr>
            </w:pPr>
          </w:p>
        </w:tc>
        <w:tc>
          <w:tcPr>
            <w:tcW w:w="4254" w:type="dxa"/>
            <w:gridSpan w:val="37"/>
            <w:tcBorders>
              <w:top w:val="single" w:sz="4" w:space="0" w:color="auto"/>
              <w:left w:val="single" w:sz="4" w:space="0" w:color="auto"/>
              <w:bottom w:val="single" w:sz="4" w:space="0" w:color="auto"/>
              <w:right w:val="single" w:sz="4" w:space="0" w:color="auto"/>
            </w:tcBorders>
          </w:tcPr>
          <w:p w14:paraId="02E00E79" w14:textId="405FCA6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Borders>
              <w:top w:val="single" w:sz="4" w:space="0" w:color="auto"/>
              <w:left w:val="single" w:sz="4" w:space="0" w:color="auto"/>
              <w:bottom w:val="single" w:sz="4" w:space="0" w:color="auto"/>
              <w:right w:val="single" w:sz="4" w:space="0" w:color="auto"/>
            </w:tcBorders>
          </w:tcPr>
          <w:p w14:paraId="6897F7CB" w14:textId="3C651F9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Borders>
              <w:top w:val="single" w:sz="4" w:space="0" w:color="auto"/>
              <w:left w:val="single" w:sz="4" w:space="0" w:color="auto"/>
              <w:bottom w:val="single" w:sz="4" w:space="0" w:color="auto"/>
              <w:right w:val="single" w:sz="4" w:space="0" w:color="auto"/>
            </w:tcBorders>
          </w:tcPr>
          <w:p w14:paraId="290A1DA9" w14:textId="4471AB3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0420B0FE" w14:textId="4FCFEEF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7532B685" w14:textId="32D064B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Borders>
              <w:left w:val="single" w:sz="4" w:space="0" w:color="auto"/>
              <w:bottom w:val="single" w:sz="4" w:space="0" w:color="auto"/>
            </w:tcBorders>
          </w:tcPr>
          <w:p w14:paraId="3590F9A3" w14:textId="2A316F78" w:rsidR="00E622F6" w:rsidRPr="005D086D" w:rsidRDefault="00E622F6" w:rsidP="00A045C2">
            <w:pPr>
              <w:jc w:val="center"/>
              <w:rPr>
                <w:rFonts w:ascii="Arial" w:hAnsi="Arial" w:cs="Arial"/>
                <w:sz w:val="24"/>
                <w:szCs w:val="24"/>
              </w:rPr>
            </w:pPr>
          </w:p>
        </w:tc>
      </w:tr>
      <w:tr w:rsidR="00217CD9" w:rsidRPr="005D086D" w14:paraId="70D52488" w14:textId="77777777" w:rsidTr="004F7BA5">
        <w:trPr>
          <w:trHeight w:val="20"/>
        </w:trPr>
        <w:tc>
          <w:tcPr>
            <w:tcW w:w="556" w:type="dxa"/>
            <w:vMerge/>
            <w:tcBorders>
              <w:right w:val="single" w:sz="4" w:space="0" w:color="auto"/>
            </w:tcBorders>
          </w:tcPr>
          <w:p w14:paraId="53457A46" w14:textId="77777777" w:rsidR="00E622F6" w:rsidRPr="005D086D" w:rsidRDefault="00E622F6" w:rsidP="00BD3EE6">
            <w:pPr>
              <w:rPr>
                <w:rFonts w:ascii="Arial" w:hAnsi="Arial" w:cs="Arial"/>
                <w:sz w:val="20"/>
                <w:szCs w:val="20"/>
              </w:rPr>
            </w:pPr>
          </w:p>
        </w:tc>
        <w:tc>
          <w:tcPr>
            <w:tcW w:w="1854" w:type="dxa"/>
            <w:vMerge w:val="restart"/>
            <w:tcBorders>
              <w:top w:val="single" w:sz="4" w:space="0" w:color="auto"/>
              <w:left w:val="single" w:sz="4" w:space="0" w:color="auto"/>
              <w:bottom w:val="single" w:sz="4" w:space="0" w:color="auto"/>
              <w:right w:val="single" w:sz="4" w:space="0" w:color="auto"/>
            </w:tcBorders>
          </w:tcPr>
          <w:p w14:paraId="2B70A1ED" w14:textId="3CF755A9" w:rsidR="00F869A0" w:rsidRPr="005D086D" w:rsidRDefault="00E622F6" w:rsidP="00490E94">
            <w:pPr>
              <w:rPr>
                <w:rFonts w:ascii="Arial" w:hAnsi="Arial" w:cs="Arial"/>
                <w:sz w:val="20"/>
                <w:szCs w:val="20"/>
              </w:rPr>
            </w:pPr>
            <w:r w:rsidRPr="005D086D">
              <w:rPr>
                <w:rFonts w:ascii="Arial" w:hAnsi="Arial" w:cs="Arial"/>
                <w:sz w:val="20"/>
                <w:szCs w:val="20"/>
              </w:rPr>
              <w:t>Количество реализованных мероприятий по капитальному ремонту объектов теплоснабжения за счет средств местного бюджета (расходы на объекты, не включенные в ГП МО), единиц</w:t>
            </w:r>
          </w:p>
        </w:tc>
        <w:tc>
          <w:tcPr>
            <w:tcW w:w="1276" w:type="dxa"/>
            <w:vMerge w:val="restart"/>
            <w:tcBorders>
              <w:top w:val="single" w:sz="4" w:space="0" w:color="auto"/>
              <w:left w:val="single" w:sz="4" w:space="0" w:color="auto"/>
              <w:bottom w:val="single" w:sz="4" w:space="0" w:color="auto"/>
              <w:right w:val="single" w:sz="4" w:space="0" w:color="auto"/>
            </w:tcBorders>
          </w:tcPr>
          <w:p w14:paraId="1B00DA6A" w14:textId="42A2716D" w:rsidR="00E622F6" w:rsidRPr="005D086D" w:rsidRDefault="00E622F6" w:rsidP="00490E94">
            <w:pPr>
              <w:jc w:val="center"/>
              <w:rPr>
                <w:rFonts w:ascii="Arial" w:hAnsi="Arial" w:cs="Arial"/>
                <w:sz w:val="20"/>
                <w:szCs w:val="20"/>
              </w:rPr>
            </w:pPr>
            <w:r w:rsidRPr="005D086D">
              <w:rPr>
                <w:rFonts w:ascii="Arial" w:hAnsi="Arial" w:cs="Arial"/>
                <w:sz w:val="20"/>
                <w:szCs w:val="20"/>
              </w:rPr>
              <w:t>Х</w:t>
            </w:r>
          </w:p>
        </w:tc>
        <w:tc>
          <w:tcPr>
            <w:tcW w:w="1275" w:type="dxa"/>
            <w:vMerge w:val="restart"/>
            <w:tcBorders>
              <w:top w:val="single" w:sz="4" w:space="0" w:color="auto"/>
              <w:left w:val="single" w:sz="4" w:space="0" w:color="auto"/>
              <w:bottom w:val="single" w:sz="4" w:space="0" w:color="auto"/>
              <w:right w:val="single" w:sz="4" w:space="0" w:color="auto"/>
            </w:tcBorders>
          </w:tcPr>
          <w:p w14:paraId="0AC7DBC5" w14:textId="6CE63D69" w:rsidR="00E622F6" w:rsidRPr="005D086D" w:rsidRDefault="00E622F6" w:rsidP="00490E94">
            <w:pPr>
              <w:jc w:val="center"/>
              <w:rPr>
                <w:rFonts w:ascii="Arial" w:hAnsi="Arial" w:cs="Arial"/>
                <w:sz w:val="20"/>
                <w:szCs w:val="20"/>
              </w:rPr>
            </w:pPr>
            <w:r w:rsidRPr="005D086D">
              <w:rPr>
                <w:rFonts w:ascii="Arial" w:hAnsi="Arial" w:cs="Arial"/>
                <w:sz w:val="20"/>
                <w:szCs w:val="20"/>
              </w:rPr>
              <w:t>Х</w:t>
            </w:r>
          </w:p>
        </w:tc>
        <w:tc>
          <w:tcPr>
            <w:tcW w:w="1276" w:type="dxa"/>
            <w:vMerge w:val="restart"/>
            <w:tcBorders>
              <w:top w:val="single" w:sz="4" w:space="0" w:color="auto"/>
              <w:left w:val="single" w:sz="4" w:space="0" w:color="auto"/>
              <w:bottom w:val="single" w:sz="4" w:space="0" w:color="auto"/>
              <w:right w:val="single" w:sz="4" w:space="0" w:color="auto"/>
            </w:tcBorders>
          </w:tcPr>
          <w:p w14:paraId="3046BE14" w14:textId="57CEC4AD" w:rsidR="00E622F6" w:rsidRPr="005D086D" w:rsidRDefault="00E622F6" w:rsidP="00A045C2">
            <w:pPr>
              <w:jc w:val="center"/>
              <w:rPr>
                <w:rFonts w:ascii="Arial" w:hAnsi="Arial" w:cs="Arial"/>
                <w:sz w:val="20"/>
                <w:szCs w:val="20"/>
              </w:rPr>
            </w:pPr>
            <w:r w:rsidRPr="005D086D">
              <w:rPr>
                <w:rFonts w:ascii="Arial" w:hAnsi="Arial" w:cs="Arial"/>
                <w:sz w:val="20"/>
                <w:szCs w:val="20"/>
              </w:rPr>
              <w:t>Всего</w:t>
            </w:r>
          </w:p>
        </w:tc>
        <w:tc>
          <w:tcPr>
            <w:tcW w:w="1089" w:type="dxa"/>
            <w:gridSpan w:val="7"/>
            <w:vMerge w:val="restart"/>
            <w:tcBorders>
              <w:top w:val="single" w:sz="4" w:space="0" w:color="auto"/>
              <w:left w:val="single" w:sz="4" w:space="0" w:color="auto"/>
              <w:bottom w:val="single" w:sz="4" w:space="0" w:color="auto"/>
              <w:right w:val="single" w:sz="4" w:space="0" w:color="auto"/>
            </w:tcBorders>
          </w:tcPr>
          <w:p w14:paraId="7716C473" w14:textId="0485CA83" w:rsidR="00E622F6" w:rsidRPr="005D086D" w:rsidRDefault="00E622F6"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165" w:type="dxa"/>
            <w:gridSpan w:val="30"/>
            <w:tcBorders>
              <w:top w:val="single" w:sz="4" w:space="0" w:color="auto"/>
              <w:left w:val="single" w:sz="4" w:space="0" w:color="auto"/>
              <w:bottom w:val="single" w:sz="4" w:space="0" w:color="auto"/>
              <w:right w:val="single" w:sz="4" w:space="0" w:color="auto"/>
            </w:tcBorders>
          </w:tcPr>
          <w:p w14:paraId="026AD98E"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В том числе:</w:t>
            </w:r>
          </w:p>
          <w:p w14:paraId="24F6D0DF" w14:textId="1BB6ACBA" w:rsidR="005D6892" w:rsidRPr="005D086D" w:rsidRDefault="005D6892" w:rsidP="00A045C2">
            <w:pPr>
              <w:jc w:val="center"/>
              <w:rPr>
                <w:rFonts w:ascii="Arial" w:hAnsi="Arial" w:cs="Arial"/>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tcPr>
          <w:p w14:paraId="2BB7B90E" w14:textId="53E37FCA"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Borders>
              <w:top w:val="single" w:sz="4" w:space="0" w:color="auto"/>
              <w:left w:val="single" w:sz="4" w:space="0" w:color="auto"/>
              <w:bottom w:val="single" w:sz="4" w:space="0" w:color="auto"/>
              <w:right w:val="single" w:sz="4" w:space="0" w:color="auto"/>
            </w:tcBorders>
          </w:tcPr>
          <w:p w14:paraId="424310D9" w14:textId="59AA3987"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Borders>
              <w:top w:val="single" w:sz="4" w:space="0" w:color="auto"/>
              <w:left w:val="single" w:sz="4" w:space="0" w:color="auto"/>
              <w:bottom w:val="single" w:sz="4" w:space="0" w:color="auto"/>
              <w:right w:val="single" w:sz="4" w:space="0" w:color="auto"/>
            </w:tcBorders>
          </w:tcPr>
          <w:p w14:paraId="21EA289B" w14:textId="726DE561"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Borders>
              <w:top w:val="single" w:sz="4" w:space="0" w:color="auto"/>
              <w:left w:val="single" w:sz="4" w:space="0" w:color="auto"/>
              <w:bottom w:val="single" w:sz="4" w:space="0" w:color="auto"/>
              <w:right w:val="single" w:sz="4" w:space="0" w:color="auto"/>
            </w:tcBorders>
          </w:tcPr>
          <w:p w14:paraId="2F2478A2" w14:textId="7D05A54F"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Borders>
              <w:top w:val="single" w:sz="4" w:space="0" w:color="auto"/>
              <w:left w:val="single" w:sz="4" w:space="0" w:color="auto"/>
              <w:bottom w:val="single" w:sz="4" w:space="0" w:color="auto"/>
              <w:right w:val="single" w:sz="4" w:space="0" w:color="auto"/>
            </w:tcBorders>
          </w:tcPr>
          <w:p w14:paraId="2534ACC7" w14:textId="5E723B5A" w:rsidR="00E622F6" w:rsidRPr="005D086D" w:rsidRDefault="00E622F6" w:rsidP="00A045C2">
            <w:pPr>
              <w:jc w:val="center"/>
              <w:rPr>
                <w:rFonts w:ascii="Arial" w:hAnsi="Arial" w:cs="Arial"/>
                <w:sz w:val="20"/>
                <w:szCs w:val="20"/>
              </w:rPr>
            </w:pPr>
            <w:r w:rsidRPr="005D086D">
              <w:rPr>
                <w:rFonts w:ascii="Arial" w:hAnsi="Arial" w:cs="Arial"/>
                <w:sz w:val="20"/>
                <w:szCs w:val="20"/>
              </w:rPr>
              <w:t>Х</w:t>
            </w:r>
          </w:p>
        </w:tc>
      </w:tr>
      <w:tr w:rsidR="006739EF" w:rsidRPr="005D086D" w14:paraId="0BE49333" w14:textId="77777777" w:rsidTr="004F7BA5">
        <w:trPr>
          <w:trHeight w:val="20"/>
        </w:trPr>
        <w:tc>
          <w:tcPr>
            <w:tcW w:w="556" w:type="dxa"/>
            <w:vMerge/>
            <w:tcBorders>
              <w:right w:val="single" w:sz="4" w:space="0" w:color="auto"/>
            </w:tcBorders>
          </w:tcPr>
          <w:p w14:paraId="4D79372A" w14:textId="77777777" w:rsidR="00E622F6" w:rsidRPr="005D086D" w:rsidRDefault="00E622F6" w:rsidP="00BD3EE6">
            <w:pPr>
              <w:rPr>
                <w:rFonts w:ascii="Arial" w:hAnsi="Arial" w:cs="Arial"/>
                <w:sz w:val="20"/>
                <w:szCs w:val="20"/>
              </w:rPr>
            </w:pPr>
          </w:p>
        </w:tc>
        <w:tc>
          <w:tcPr>
            <w:tcW w:w="1854" w:type="dxa"/>
            <w:vMerge/>
            <w:tcBorders>
              <w:top w:val="single" w:sz="4" w:space="0" w:color="auto"/>
              <w:left w:val="single" w:sz="4" w:space="0" w:color="auto"/>
              <w:bottom w:val="single" w:sz="4" w:space="0" w:color="auto"/>
              <w:right w:val="single" w:sz="4" w:space="0" w:color="auto"/>
            </w:tcBorders>
          </w:tcPr>
          <w:p w14:paraId="3E462052" w14:textId="77777777" w:rsidR="00E622F6" w:rsidRPr="005D086D" w:rsidRDefault="00E622F6" w:rsidP="006E0221">
            <w:pPr>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2352D05E" w14:textId="77777777" w:rsidR="00E622F6" w:rsidRPr="005D086D" w:rsidRDefault="00E622F6" w:rsidP="00BD3EE6">
            <w:pPr>
              <w:rPr>
                <w:rFonts w:ascii="Arial" w:hAnsi="Arial" w:cs="Arial"/>
                <w:sz w:val="20"/>
                <w:szCs w:val="20"/>
              </w:rPr>
            </w:pPr>
          </w:p>
        </w:tc>
        <w:tc>
          <w:tcPr>
            <w:tcW w:w="1275" w:type="dxa"/>
            <w:vMerge/>
            <w:tcBorders>
              <w:top w:val="single" w:sz="4" w:space="0" w:color="auto"/>
              <w:left w:val="single" w:sz="4" w:space="0" w:color="auto"/>
              <w:bottom w:val="single" w:sz="4" w:space="0" w:color="auto"/>
              <w:right w:val="single" w:sz="4" w:space="0" w:color="auto"/>
            </w:tcBorders>
          </w:tcPr>
          <w:p w14:paraId="3B10732D" w14:textId="77777777" w:rsidR="00E622F6" w:rsidRPr="005D086D" w:rsidRDefault="00E622F6" w:rsidP="00BD3EE6">
            <w:pPr>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011F54B3" w14:textId="77777777" w:rsidR="00E622F6" w:rsidRPr="005D086D" w:rsidRDefault="00E622F6" w:rsidP="00A045C2">
            <w:pPr>
              <w:jc w:val="center"/>
              <w:rPr>
                <w:rFonts w:ascii="Arial" w:hAnsi="Arial" w:cs="Arial"/>
                <w:sz w:val="20"/>
                <w:szCs w:val="20"/>
              </w:rPr>
            </w:pPr>
          </w:p>
        </w:tc>
        <w:tc>
          <w:tcPr>
            <w:tcW w:w="1089" w:type="dxa"/>
            <w:gridSpan w:val="7"/>
            <w:vMerge/>
            <w:tcBorders>
              <w:top w:val="single" w:sz="4" w:space="0" w:color="auto"/>
              <w:left w:val="single" w:sz="4" w:space="0" w:color="auto"/>
              <w:bottom w:val="single" w:sz="4" w:space="0" w:color="auto"/>
              <w:right w:val="single" w:sz="4" w:space="0" w:color="auto"/>
            </w:tcBorders>
          </w:tcPr>
          <w:p w14:paraId="47CE8905" w14:textId="77777777" w:rsidR="00E622F6" w:rsidRPr="005D086D" w:rsidRDefault="00E622F6" w:rsidP="00A045C2">
            <w:pPr>
              <w:jc w:val="center"/>
              <w:rPr>
                <w:rFonts w:ascii="Arial" w:hAnsi="Arial" w:cs="Arial"/>
                <w:sz w:val="20"/>
                <w:szCs w:val="20"/>
              </w:rPr>
            </w:pPr>
          </w:p>
        </w:tc>
        <w:tc>
          <w:tcPr>
            <w:tcW w:w="877" w:type="dxa"/>
            <w:gridSpan w:val="11"/>
            <w:tcBorders>
              <w:top w:val="single" w:sz="4" w:space="0" w:color="auto"/>
              <w:left w:val="single" w:sz="4" w:space="0" w:color="auto"/>
              <w:bottom w:val="single" w:sz="4" w:space="0" w:color="auto"/>
              <w:right w:val="single" w:sz="4" w:space="0" w:color="auto"/>
            </w:tcBorders>
          </w:tcPr>
          <w:p w14:paraId="596B6A7E" w14:textId="2A3FA083" w:rsidR="00E622F6" w:rsidRPr="005D086D" w:rsidRDefault="00E622F6" w:rsidP="00A045C2">
            <w:pPr>
              <w:jc w:val="center"/>
              <w:rPr>
                <w:rFonts w:ascii="Arial" w:hAnsi="Arial" w:cs="Arial"/>
                <w:sz w:val="20"/>
                <w:szCs w:val="20"/>
              </w:rPr>
            </w:pPr>
            <w:r w:rsidRPr="005D086D">
              <w:rPr>
                <w:rFonts w:ascii="Arial" w:hAnsi="Arial" w:cs="Arial"/>
                <w:sz w:val="20"/>
                <w:szCs w:val="20"/>
              </w:rPr>
              <w:t>1 квартал</w:t>
            </w:r>
          </w:p>
        </w:tc>
        <w:tc>
          <w:tcPr>
            <w:tcW w:w="727" w:type="dxa"/>
            <w:gridSpan w:val="6"/>
            <w:tcBorders>
              <w:top w:val="single" w:sz="4" w:space="0" w:color="auto"/>
              <w:left w:val="single" w:sz="4" w:space="0" w:color="auto"/>
              <w:bottom w:val="single" w:sz="4" w:space="0" w:color="auto"/>
              <w:right w:val="single" w:sz="4" w:space="0" w:color="auto"/>
            </w:tcBorders>
          </w:tcPr>
          <w:p w14:paraId="08E15046" w14:textId="65FD97AE" w:rsidR="00E622F6" w:rsidRPr="005D086D" w:rsidRDefault="00E622F6" w:rsidP="00A045C2">
            <w:pPr>
              <w:jc w:val="center"/>
              <w:rPr>
                <w:rFonts w:ascii="Arial" w:hAnsi="Arial" w:cs="Arial"/>
                <w:sz w:val="20"/>
                <w:szCs w:val="20"/>
              </w:rPr>
            </w:pPr>
            <w:r w:rsidRPr="005D086D">
              <w:rPr>
                <w:rFonts w:ascii="Arial" w:hAnsi="Arial" w:cs="Arial"/>
                <w:sz w:val="20"/>
                <w:szCs w:val="20"/>
              </w:rPr>
              <w:t>1 полугодие</w:t>
            </w:r>
          </w:p>
        </w:tc>
        <w:tc>
          <w:tcPr>
            <w:tcW w:w="710" w:type="dxa"/>
            <w:gridSpan w:val="9"/>
            <w:tcBorders>
              <w:top w:val="single" w:sz="4" w:space="0" w:color="auto"/>
              <w:left w:val="single" w:sz="4" w:space="0" w:color="auto"/>
              <w:bottom w:val="single" w:sz="4" w:space="0" w:color="auto"/>
              <w:right w:val="single" w:sz="4" w:space="0" w:color="auto"/>
            </w:tcBorders>
          </w:tcPr>
          <w:p w14:paraId="46D14181" w14:textId="4CB0E319" w:rsidR="00E622F6" w:rsidRPr="005D086D" w:rsidRDefault="00E622F6" w:rsidP="00A045C2">
            <w:pPr>
              <w:jc w:val="center"/>
              <w:rPr>
                <w:rFonts w:ascii="Arial" w:hAnsi="Arial" w:cs="Arial"/>
                <w:sz w:val="20"/>
                <w:szCs w:val="20"/>
              </w:rPr>
            </w:pPr>
            <w:r w:rsidRPr="005D086D">
              <w:rPr>
                <w:rFonts w:ascii="Arial" w:hAnsi="Arial" w:cs="Arial"/>
                <w:sz w:val="20"/>
                <w:szCs w:val="20"/>
              </w:rPr>
              <w:t>9 месяцев</w:t>
            </w:r>
          </w:p>
        </w:tc>
        <w:tc>
          <w:tcPr>
            <w:tcW w:w="851" w:type="dxa"/>
            <w:gridSpan w:val="4"/>
            <w:tcBorders>
              <w:top w:val="single" w:sz="4" w:space="0" w:color="auto"/>
              <w:left w:val="single" w:sz="4" w:space="0" w:color="auto"/>
              <w:bottom w:val="single" w:sz="4" w:space="0" w:color="auto"/>
              <w:right w:val="single" w:sz="4" w:space="0" w:color="auto"/>
            </w:tcBorders>
          </w:tcPr>
          <w:p w14:paraId="2A011837" w14:textId="39051DB5" w:rsidR="00E622F6" w:rsidRPr="005D086D" w:rsidRDefault="00E622F6"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Borders>
              <w:top w:val="single" w:sz="4" w:space="0" w:color="auto"/>
              <w:left w:val="single" w:sz="4" w:space="0" w:color="auto"/>
              <w:bottom w:val="single" w:sz="4" w:space="0" w:color="auto"/>
              <w:right w:val="single" w:sz="4" w:space="0" w:color="auto"/>
            </w:tcBorders>
          </w:tcPr>
          <w:p w14:paraId="070AD0E0" w14:textId="77777777" w:rsidR="00E622F6" w:rsidRPr="005D086D" w:rsidRDefault="00E622F6" w:rsidP="00A045C2">
            <w:pPr>
              <w:jc w:val="cente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tcPr>
          <w:p w14:paraId="44FBC6A7" w14:textId="77777777" w:rsidR="00E622F6" w:rsidRPr="005D086D" w:rsidRDefault="00E622F6" w:rsidP="00A045C2">
            <w:pPr>
              <w:jc w:val="center"/>
              <w:rPr>
                <w:rFonts w:ascii="Arial" w:hAnsi="Arial" w:cs="Arial"/>
                <w:sz w:val="20"/>
                <w:szCs w:val="20"/>
              </w:rPr>
            </w:pPr>
          </w:p>
        </w:tc>
        <w:tc>
          <w:tcPr>
            <w:tcW w:w="709" w:type="dxa"/>
            <w:vMerge/>
            <w:tcBorders>
              <w:top w:val="single" w:sz="4" w:space="0" w:color="auto"/>
              <w:left w:val="single" w:sz="4" w:space="0" w:color="auto"/>
              <w:bottom w:val="single" w:sz="4" w:space="0" w:color="auto"/>
              <w:right w:val="single" w:sz="4" w:space="0" w:color="auto"/>
            </w:tcBorders>
          </w:tcPr>
          <w:p w14:paraId="0A00C961" w14:textId="77777777" w:rsidR="00E622F6" w:rsidRPr="005D086D" w:rsidRDefault="00E622F6" w:rsidP="00A045C2">
            <w:pPr>
              <w:jc w:val="center"/>
              <w:rPr>
                <w:rFonts w:ascii="Arial" w:hAnsi="Arial" w:cs="Arial"/>
                <w:sz w:val="20"/>
                <w:szCs w:val="20"/>
              </w:rPr>
            </w:pPr>
          </w:p>
        </w:tc>
        <w:tc>
          <w:tcPr>
            <w:tcW w:w="709" w:type="dxa"/>
            <w:vMerge/>
            <w:tcBorders>
              <w:top w:val="single" w:sz="4" w:space="0" w:color="auto"/>
              <w:left w:val="single" w:sz="4" w:space="0" w:color="auto"/>
              <w:bottom w:val="single" w:sz="4" w:space="0" w:color="auto"/>
              <w:right w:val="single" w:sz="4" w:space="0" w:color="auto"/>
            </w:tcBorders>
          </w:tcPr>
          <w:p w14:paraId="5B3A3BCB" w14:textId="77777777" w:rsidR="00E622F6" w:rsidRPr="005D086D" w:rsidRDefault="00E622F6" w:rsidP="00A045C2">
            <w:pPr>
              <w:jc w:val="center"/>
              <w:rPr>
                <w:rFonts w:ascii="Arial" w:hAnsi="Arial" w:cs="Arial"/>
                <w:sz w:val="20"/>
                <w:szCs w:val="20"/>
              </w:rPr>
            </w:pPr>
          </w:p>
        </w:tc>
        <w:tc>
          <w:tcPr>
            <w:tcW w:w="1559" w:type="dxa"/>
            <w:vMerge/>
            <w:tcBorders>
              <w:top w:val="single" w:sz="4" w:space="0" w:color="auto"/>
              <w:left w:val="single" w:sz="4" w:space="0" w:color="auto"/>
              <w:bottom w:val="single" w:sz="4" w:space="0" w:color="auto"/>
              <w:right w:val="single" w:sz="4" w:space="0" w:color="auto"/>
            </w:tcBorders>
          </w:tcPr>
          <w:p w14:paraId="6414C55E" w14:textId="77777777" w:rsidR="00E622F6" w:rsidRPr="005D086D" w:rsidRDefault="00E622F6" w:rsidP="00A045C2">
            <w:pPr>
              <w:jc w:val="center"/>
              <w:rPr>
                <w:rFonts w:ascii="Arial" w:hAnsi="Arial" w:cs="Arial"/>
                <w:sz w:val="20"/>
                <w:szCs w:val="20"/>
              </w:rPr>
            </w:pPr>
          </w:p>
        </w:tc>
      </w:tr>
      <w:tr w:rsidR="006739EF" w:rsidRPr="005D086D" w14:paraId="1BB3CC78" w14:textId="77777777" w:rsidTr="004F7BA5">
        <w:trPr>
          <w:trHeight w:val="20"/>
        </w:trPr>
        <w:tc>
          <w:tcPr>
            <w:tcW w:w="556" w:type="dxa"/>
            <w:vMerge/>
            <w:tcBorders>
              <w:right w:val="single" w:sz="4" w:space="0" w:color="auto"/>
            </w:tcBorders>
          </w:tcPr>
          <w:p w14:paraId="65CDB6CE" w14:textId="77777777" w:rsidR="00E622F6" w:rsidRPr="005D086D" w:rsidRDefault="00E622F6" w:rsidP="00BD3EE6">
            <w:pPr>
              <w:rPr>
                <w:rFonts w:ascii="Arial" w:hAnsi="Arial" w:cs="Arial"/>
                <w:sz w:val="20"/>
                <w:szCs w:val="20"/>
              </w:rPr>
            </w:pPr>
          </w:p>
        </w:tc>
        <w:tc>
          <w:tcPr>
            <w:tcW w:w="1854" w:type="dxa"/>
            <w:vMerge/>
            <w:tcBorders>
              <w:top w:val="single" w:sz="4" w:space="0" w:color="auto"/>
              <w:left w:val="single" w:sz="4" w:space="0" w:color="auto"/>
              <w:bottom w:val="single" w:sz="4" w:space="0" w:color="auto"/>
              <w:right w:val="single" w:sz="4" w:space="0" w:color="auto"/>
            </w:tcBorders>
          </w:tcPr>
          <w:p w14:paraId="1FEAF745" w14:textId="77777777" w:rsidR="00E622F6" w:rsidRPr="005D086D" w:rsidRDefault="00E622F6" w:rsidP="006E0221">
            <w:pPr>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141CE444" w14:textId="77777777" w:rsidR="00E622F6" w:rsidRPr="005D086D" w:rsidRDefault="00E622F6" w:rsidP="00BD3EE6">
            <w:pPr>
              <w:rPr>
                <w:rFonts w:ascii="Arial" w:hAnsi="Arial" w:cs="Arial"/>
                <w:sz w:val="20"/>
                <w:szCs w:val="20"/>
              </w:rPr>
            </w:pPr>
          </w:p>
        </w:tc>
        <w:tc>
          <w:tcPr>
            <w:tcW w:w="1275" w:type="dxa"/>
            <w:vMerge/>
            <w:tcBorders>
              <w:top w:val="single" w:sz="4" w:space="0" w:color="auto"/>
              <w:left w:val="single" w:sz="4" w:space="0" w:color="auto"/>
              <w:bottom w:val="single" w:sz="4" w:space="0" w:color="auto"/>
              <w:right w:val="single" w:sz="4" w:space="0" w:color="auto"/>
            </w:tcBorders>
          </w:tcPr>
          <w:p w14:paraId="336DC225" w14:textId="77777777" w:rsidR="00E622F6" w:rsidRPr="005D086D" w:rsidRDefault="00E622F6" w:rsidP="00BD3EE6">
            <w:pPr>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4BDDD2F" w14:textId="09FFE305"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089" w:type="dxa"/>
            <w:gridSpan w:val="7"/>
            <w:tcBorders>
              <w:top w:val="single" w:sz="4" w:space="0" w:color="auto"/>
              <w:left w:val="single" w:sz="4" w:space="0" w:color="auto"/>
              <w:bottom w:val="single" w:sz="4" w:space="0" w:color="auto"/>
              <w:right w:val="single" w:sz="4" w:space="0" w:color="auto"/>
            </w:tcBorders>
          </w:tcPr>
          <w:p w14:paraId="0C2CE024" w14:textId="580BA66F"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877" w:type="dxa"/>
            <w:gridSpan w:val="11"/>
            <w:tcBorders>
              <w:top w:val="single" w:sz="4" w:space="0" w:color="auto"/>
              <w:left w:val="single" w:sz="4" w:space="0" w:color="auto"/>
              <w:bottom w:val="single" w:sz="4" w:space="0" w:color="auto"/>
              <w:right w:val="single" w:sz="4" w:space="0" w:color="auto"/>
            </w:tcBorders>
          </w:tcPr>
          <w:p w14:paraId="309F7FD3" w14:textId="3B5B09F1"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27" w:type="dxa"/>
            <w:gridSpan w:val="6"/>
            <w:tcBorders>
              <w:top w:val="single" w:sz="4" w:space="0" w:color="auto"/>
              <w:left w:val="single" w:sz="4" w:space="0" w:color="auto"/>
              <w:bottom w:val="single" w:sz="4" w:space="0" w:color="auto"/>
              <w:right w:val="single" w:sz="4" w:space="0" w:color="auto"/>
            </w:tcBorders>
          </w:tcPr>
          <w:p w14:paraId="71F784B6" w14:textId="3AE1BB2F"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10" w:type="dxa"/>
            <w:gridSpan w:val="9"/>
            <w:tcBorders>
              <w:top w:val="single" w:sz="4" w:space="0" w:color="auto"/>
              <w:left w:val="single" w:sz="4" w:space="0" w:color="auto"/>
              <w:bottom w:val="single" w:sz="4" w:space="0" w:color="auto"/>
              <w:right w:val="single" w:sz="4" w:space="0" w:color="auto"/>
            </w:tcBorders>
          </w:tcPr>
          <w:p w14:paraId="3FAB29C3" w14:textId="158C9F32"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851" w:type="dxa"/>
            <w:gridSpan w:val="4"/>
            <w:tcBorders>
              <w:top w:val="single" w:sz="4" w:space="0" w:color="auto"/>
              <w:left w:val="single" w:sz="4" w:space="0" w:color="auto"/>
              <w:bottom w:val="single" w:sz="4" w:space="0" w:color="auto"/>
              <w:right w:val="single" w:sz="4" w:space="0" w:color="auto"/>
            </w:tcBorders>
          </w:tcPr>
          <w:p w14:paraId="52DB2273" w14:textId="48C62DCA"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275" w:type="dxa"/>
            <w:tcBorders>
              <w:top w:val="single" w:sz="4" w:space="0" w:color="auto"/>
              <w:left w:val="single" w:sz="4" w:space="0" w:color="auto"/>
              <w:bottom w:val="single" w:sz="4" w:space="0" w:color="auto"/>
              <w:right w:val="single" w:sz="4" w:space="0" w:color="auto"/>
            </w:tcBorders>
          </w:tcPr>
          <w:p w14:paraId="3BC56F78" w14:textId="08759A8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20521255" w14:textId="4C0DD43A"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Borders>
              <w:top w:val="single" w:sz="4" w:space="0" w:color="auto"/>
              <w:left w:val="single" w:sz="4" w:space="0" w:color="auto"/>
              <w:bottom w:val="single" w:sz="4" w:space="0" w:color="auto"/>
              <w:right w:val="single" w:sz="4" w:space="0" w:color="auto"/>
            </w:tcBorders>
          </w:tcPr>
          <w:p w14:paraId="07960227" w14:textId="49939401"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Borders>
              <w:top w:val="single" w:sz="4" w:space="0" w:color="auto"/>
              <w:left w:val="single" w:sz="4" w:space="0" w:color="auto"/>
              <w:bottom w:val="single" w:sz="4" w:space="0" w:color="auto"/>
              <w:right w:val="single" w:sz="4" w:space="0" w:color="auto"/>
            </w:tcBorders>
          </w:tcPr>
          <w:p w14:paraId="20DD3948" w14:textId="3DA1C986"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559" w:type="dxa"/>
            <w:vMerge/>
            <w:tcBorders>
              <w:top w:val="single" w:sz="4" w:space="0" w:color="auto"/>
              <w:left w:val="single" w:sz="4" w:space="0" w:color="auto"/>
              <w:bottom w:val="single" w:sz="4" w:space="0" w:color="auto"/>
              <w:right w:val="single" w:sz="4" w:space="0" w:color="auto"/>
            </w:tcBorders>
          </w:tcPr>
          <w:p w14:paraId="61EB51F3" w14:textId="77777777" w:rsidR="00E622F6" w:rsidRPr="005D086D" w:rsidRDefault="00E622F6" w:rsidP="00A045C2">
            <w:pPr>
              <w:jc w:val="center"/>
              <w:rPr>
                <w:rFonts w:ascii="Arial" w:hAnsi="Arial" w:cs="Arial"/>
                <w:sz w:val="20"/>
                <w:szCs w:val="20"/>
              </w:rPr>
            </w:pPr>
          </w:p>
        </w:tc>
      </w:tr>
      <w:tr w:rsidR="00F50DE3" w:rsidRPr="005D086D" w14:paraId="417233EB" w14:textId="77777777" w:rsidTr="004F7BA5">
        <w:trPr>
          <w:trHeight w:val="20"/>
        </w:trPr>
        <w:tc>
          <w:tcPr>
            <w:tcW w:w="556" w:type="dxa"/>
            <w:vMerge w:val="restart"/>
            <w:tcBorders>
              <w:right w:val="single" w:sz="4" w:space="0" w:color="auto"/>
            </w:tcBorders>
          </w:tcPr>
          <w:p w14:paraId="6097E895" w14:textId="77777777" w:rsidR="00E622F6" w:rsidRPr="005D086D" w:rsidRDefault="00E622F6" w:rsidP="00BD3EE6">
            <w:pPr>
              <w:rPr>
                <w:rFonts w:ascii="Arial" w:hAnsi="Arial" w:cs="Arial"/>
                <w:sz w:val="20"/>
                <w:szCs w:val="20"/>
              </w:rPr>
            </w:pPr>
            <w:r w:rsidRPr="005D086D">
              <w:rPr>
                <w:rFonts w:ascii="Arial" w:hAnsi="Arial" w:cs="Arial"/>
                <w:sz w:val="20"/>
                <w:szCs w:val="20"/>
              </w:rPr>
              <w:t>2</w:t>
            </w:r>
          </w:p>
        </w:tc>
        <w:tc>
          <w:tcPr>
            <w:tcW w:w="1854" w:type="dxa"/>
            <w:vMerge w:val="restart"/>
            <w:tcBorders>
              <w:top w:val="single" w:sz="4" w:space="0" w:color="auto"/>
              <w:left w:val="single" w:sz="4" w:space="0" w:color="auto"/>
              <w:bottom w:val="single" w:sz="4" w:space="0" w:color="auto"/>
              <w:right w:val="single" w:sz="4" w:space="0" w:color="auto"/>
            </w:tcBorders>
          </w:tcPr>
          <w:p w14:paraId="488A365B" w14:textId="380601F3" w:rsidR="00E622F6" w:rsidRPr="005D086D" w:rsidRDefault="00E622F6" w:rsidP="006E0221">
            <w:pPr>
              <w:rPr>
                <w:rFonts w:ascii="Arial" w:hAnsi="Arial" w:cs="Arial"/>
                <w:sz w:val="20"/>
                <w:szCs w:val="20"/>
              </w:rPr>
            </w:pPr>
            <w:r w:rsidRPr="005D086D">
              <w:rPr>
                <w:rFonts w:ascii="Arial" w:hAnsi="Arial" w:cs="Arial"/>
                <w:sz w:val="20"/>
                <w:szCs w:val="20"/>
              </w:rPr>
              <w:t xml:space="preserve">Основное мероприятие 02 </w:t>
            </w:r>
            <w:r w:rsidR="00F5581D" w:rsidRPr="005D086D">
              <w:rPr>
                <w:rFonts w:ascii="Arial" w:hAnsi="Arial" w:cs="Arial"/>
                <w:sz w:val="20"/>
                <w:szCs w:val="20"/>
              </w:rPr>
              <w:t>Строительство, реконструкция, капитальный ремонт сетей водоснабжения, водоотведения, теплоснабже</w:t>
            </w:r>
            <w:r w:rsidR="0016013E" w:rsidRPr="005D086D">
              <w:rPr>
                <w:rFonts w:ascii="Arial" w:hAnsi="Arial" w:cs="Arial"/>
                <w:sz w:val="20"/>
                <w:szCs w:val="20"/>
              </w:rPr>
              <w:t>ния муниципальной собственности</w:t>
            </w:r>
          </w:p>
        </w:tc>
        <w:tc>
          <w:tcPr>
            <w:tcW w:w="1276" w:type="dxa"/>
            <w:vMerge w:val="restart"/>
            <w:tcBorders>
              <w:top w:val="single" w:sz="4" w:space="0" w:color="auto"/>
              <w:left w:val="single" w:sz="4" w:space="0" w:color="auto"/>
              <w:bottom w:val="single" w:sz="4" w:space="0" w:color="auto"/>
              <w:right w:val="single" w:sz="4" w:space="0" w:color="auto"/>
            </w:tcBorders>
          </w:tcPr>
          <w:p w14:paraId="79541E1E" w14:textId="7ACC7F1E" w:rsidR="00E622F6" w:rsidRPr="005D086D" w:rsidRDefault="00E622F6" w:rsidP="00BD3EE6">
            <w:pPr>
              <w:rPr>
                <w:rFonts w:ascii="Arial" w:hAnsi="Arial" w:cs="Arial"/>
                <w:sz w:val="20"/>
                <w:szCs w:val="20"/>
              </w:rPr>
            </w:pPr>
            <w:r w:rsidRPr="005D086D">
              <w:rPr>
                <w:rFonts w:ascii="Arial" w:hAnsi="Arial" w:cs="Arial"/>
                <w:sz w:val="20"/>
                <w:szCs w:val="20"/>
              </w:rPr>
              <w:t>01.01.2026-31.12.2030</w:t>
            </w:r>
          </w:p>
        </w:tc>
        <w:tc>
          <w:tcPr>
            <w:tcW w:w="1275" w:type="dxa"/>
            <w:tcBorders>
              <w:top w:val="single" w:sz="4" w:space="0" w:color="auto"/>
              <w:left w:val="single" w:sz="4" w:space="0" w:color="auto"/>
              <w:bottom w:val="single" w:sz="4" w:space="0" w:color="auto"/>
              <w:right w:val="single" w:sz="4" w:space="0" w:color="auto"/>
            </w:tcBorders>
          </w:tcPr>
          <w:p w14:paraId="2B1455AB" w14:textId="77777777" w:rsidR="00E622F6" w:rsidRPr="005D086D" w:rsidRDefault="00E622F6" w:rsidP="00BD3EE6">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tcPr>
          <w:p w14:paraId="462742D5" w14:textId="7BD55A7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Borders>
              <w:top w:val="single" w:sz="4" w:space="0" w:color="auto"/>
              <w:left w:val="single" w:sz="4" w:space="0" w:color="auto"/>
              <w:bottom w:val="single" w:sz="4" w:space="0" w:color="auto"/>
              <w:right w:val="single" w:sz="4" w:space="0" w:color="auto"/>
            </w:tcBorders>
          </w:tcPr>
          <w:p w14:paraId="4EC75130" w14:textId="5203E98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Borders>
              <w:top w:val="single" w:sz="4" w:space="0" w:color="auto"/>
              <w:left w:val="single" w:sz="4" w:space="0" w:color="auto"/>
              <w:bottom w:val="single" w:sz="4" w:space="0" w:color="auto"/>
              <w:right w:val="single" w:sz="4" w:space="0" w:color="auto"/>
            </w:tcBorders>
          </w:tcPr>
          <w:p w14:paraId="4F8286AA" w14:textId="679EE97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Borders>
              <w:top w:val="single" w:sz="4" w:space="0" w:color="auto"/>
              <w:left w:val="single" w:sz="4" w:space="0" w:color="auto"/>
              <w:bottom w:val="single" w:sz="4" w:space="0" w:color="auto"/>
              <w:right w:val="single" w:sz="4" w:space="0" w:color="auto"/>
            </w:tcBorders>
          </w:tcPr>
          <w:p w14:paraId="5D74F4A2" w14:textId="4B5F9B09"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30B3678B" w14:textId="66D519F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55C35E58" w14:textId="2EF2714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Borders>
              <w:top w:val="single" w:sz="4" w:space="0" w:color="auto"/>
              <w:left w:val="single" w:sz="4" w:space="0" w:color="auto"/>
              <w:bottom w:val="single" w:sz="4" w:space="0" w:color="auto"/>
              <w:right w:val="single" w:sz="4" w:space="0" w:color="auto"/>
            </w:tcBorders>
          </w:tcPr>
          <w:p w14:paraId="6AD9D2A0" w14:textId="00C30C81" w:rsidR="00E622F6" w:rsidRPr="005D086D" w:rsidRDefault="00E622F6" w:rsidP="00A045C2">
            <w:pPr>
              <w:jc w:val="center"/>
              <w:rPr>
                <w:rFonts w:ascii="Arial" w:hAnsi="Arial" w:cs="Arial"/>
                <w:sz w:val="20"/>
                <w:szCs w:val="20"/>
              </w:rPr>
            </w:pPr>
            <w:r w:rsidRPr="005D086D">
              <w:rPr>
                <w:rFonts w:ascii="Arial" w:hAnsi="Arial" w:cs="Arial"/>
                <w:sz w:val="20"/>
                <w:szCs w:val="20"/>
              </w:rPr>
              <w:t>Х</w:t>
            </w:r>
          </w:p>
        </w:tc>
      </w:tr>
      <w:tr w:rsidR="00F50DE3" w:rsidRPr="005D086D" w14:paraId="55667A94" w14:textId="77777777" w:rsidTr="004F7BA5">
        <w:trPr>
          <w:trHeight w:val="1201"/>
        </w:trPr>
        <w:tc>
          <w:tcPr>
            <w:tcW w:w="556" w:type="dxa"/>
            <w:vMerge/>
            <w:tcBorders>
              <w:right w:val="single" w:sz="4" w:space="0" w:color="auto"/>
            </w:tcBorders>
          </w:tcPr>
          <w:p w14:paraId="553E9882" w14:textId="77777777" w:rsidR="00E622F6" w:rsidRPr="005D086D" w:rsidRDefault="00E622F6" w:rsidP="00BD3EE6">
            <w:pPr>
              <w:rPr>
                <w:rFonts w:ascii="Arial" w:hAnsi="Arial" w:cs="Arial"/>
                <w:sz w:val="20"/>
                <w:szCs w:val="20"/>
              </w:rPr>
            </w:pPr>
          </w:p>
        </w:tc>
        <w:tc>
          <w:tcPr>
            <w:tcW w:w="1854" w:type="dxa"/>
            <w:vMerge/>
            <w:tcBorders>
              <w:top w:val="single" w:sz="4" w:space="0" w:color="auto"/>
              <w:left w:val="single" w:sz="4" w:space="0" w:color="auto"/>
              <w:bottom w:val="single" w:sz="4" w:space="0" w:color="auto"/>
              <w:right w:val="single" w:sz="4" w:space="0" w:color="auto"/>
            </w:tcBorders>
          </w:tcPr>
          <w:p w14:paraId="5D6DA0C5" w14:textId="77777777" w:rsidR="00E622F6" w:rsidRPr="005D086D" w:rsidRDefault="00E622F6" w:rsidP="00BD3EE6">
            <w:pPr>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51BD94D6" w14:textId="77777777" w:rsidR="00E622F6" w:rsidRPr="005D086D" w:rsidRDefault="00E622F6" w:rsidP="00BD3EE6">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103A577" w14:textId="171658A0" w:rsidR="00E622F6" w:rsidRPr="005D086D" w:rsidRDefault="00E622F6" w:rsidP="00BD3EE6">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Borders>
              <w:top w:val="single" w:sz="4" w:space="0" w:color="auto"/>
              <w:left w:val="single" w:sz="4" w:space="0" w:color="auto"/>
              <w:bottom w:val="single" w:sz="4" w:space="0" w:color="auto"/>
              <w:right w:val="single" w:sz="4" w:space="0" w:color="auto"/>
            </w:tcBorders>
          </w:tcPr>
          <w:p w14:paraId="33EFAA43" w14:textId="6CCACB06" w:rsidR="00E622F6" w:rsidRPr="005D086D" w:rsidRDefault="00A7205C" w:rsidP="004C5BB0">
            <w:pPr>
              <w:jc w:val="center"/>
              <w:rPr>
                <w:rFonts w:ascii="Arial" w:hAnsi="Arial" w:cs="Arial"/>
                <w:sz w:val="20"/>
                <w:szCs w:val="20"/>
              </w:rPr>
            </w:pPr>
            <w:r w:rsidRPr="005D086D">
              <w:rPr>
                <w:rFonts w:ascii="Arial" w:hAnsi="Arial" w:cs="Arial"/>
                <w:sz w:val="20"/>
                <w:szCs w:val="20"/>
              </w:rPr>
              <w:t>1</w:t>
            </w:r>
            <w:r w:rsidR="003200E8" w:rsidRPr="005D086D">
              <w:rPr>
                <w:rFonts w:ascii="Arial" w:hAnsi="Arial" w:cs="Arial"/>
                <w:sz w:val="20"/>
                <w:szCs w:val="20"/>
              </w:rPr>
              <w:t> 531 425,28</w:t>
            </w:r>
            <w:r w:rsidRPr="005D086D">
              <w:rPr>
                <w:rFonts w:ascii="Arial" w:hAnsi="Arial" w:cs="Arial"/>
                <w:sz w:val="20"/>
                <w:szCs w:val="20"/>
              </w:rPr>
              <w:t>‬</w:t>
            </w:r>
          </w:p>
        </w:tc>
        <w:tc>
          <w:tcPr>
            <w:tcW w:w="4254" w:type="dxa"/>
            <w:gridSpan w:val="37"/>
            <w:tcBorders>
              <w:top w:val="single" w:sz="4" w:space="0" w:color="auto"/>
              <w:left w:val="single" w:sz="4" w:space="0" w:color="auto"/>
              <w:bottom w:val="single" w:sz="4" w:space="0" w:color="auto"/>
              <w:right w:val="single" w:sz="4" w:space="0" w:color="auto"/>
            </w:tcBorders>
          </w:tcPr>
          <w:p w14:paraId="0490716C" w14:textId="2AE0D246" w:rsidR="00E622F6" w:rsidRPr="005D086D" w:rsidRDefault="003200E8" w:rsidP="00A045C2">
            <w:pPr>
              <w:jc w:val="center"/>
              <w:rPr>
                <w:rFonts w:ascii="Arial" w:hAnsi="Arial" w:cs="Arial"/>
                <w:sz w:val="20"/>
                <w:szCs w:val="20"/>
              </w:rPr>
            </w:pPr>
            <w:r w:rsidRPr="005D086D">
              <w:rPr>
                <w:rFonts w:ascii="Arial" w:hAnsi="Arial" w:cs="Arial"/>
                <w:sz w:val="20"/>
                <w:szCs w:val="20"/>
              </w:rPr>
              <w:t>531 140,45</w:t>
            </w:r>
          </w:p>
        </w:tc>
        <w:tc>
          <w:tcPr>
            <w:tcW w:w="1275" w:type="dxa"/>
            <w:tcBorders>
              <w:top w:val="single" w:sz="4" w:space="0" w:color="auto"/>
              <w:left w:val="single" w:sz="4" w:space="0" w:color="auto"/>
              <w:bottom w:val="single" w:sz="4" w:space="0" w:color="auto"/>
              <w:right w:val="single" w:sz="4" w:space="0" w:color="auto"/>
            </w:tcBorders>
          </w:tcPr>
          <w:p w14:paraId="345BF5C8" w14:textId="4B85D3F3" w:rsidR="00E622F6" w:rsidRPr="005D086D" w:rsidRDefault="004C5BB0" w:rsidP="00A045C2">
            <w:pPr>
              <w:jc w:val="center"/>
              <w:rPr>
                <w:rFonts w:ascii="Arial" w:hAnsi="Arial" w:cs="Arial"/>
                <w:sz w:val="20"/>
                <w:szCs w:val="20"/>
              </w:rPr>
            </w:pPr>
            <w:r w:rsidRPr="005D086D">
              <w:rPr>
                <w:rFonts w:ascii="Arial" w:hAnsi="Arial" w:cs="Arial"/>
                <w:sz w:val="20"/>
                <w:szCs w:val="20"/>
              </w:rPr>
              <w:t>742 635,33</w:t>
            </w:r>
          </w:p>
        </w:tc>
        <w:tc>
          <w:tcPr>
            <w:tcW w:w="1134" w:type="dxa"/>
            <w:tcBorders>
              <w:top w:val="single" w:sz="4" w:space="0" w:color="auto"/>
              <w:left w:val="single" w:sz="4" w:space="0" w:color="auto"/>
              <w:bottom w:val="single" w:sz="4" w:space="0" w:color="auto"/>
              <w:right w:val="single" w:sz="4" w:space="0" w:color="auto"/>
            </w:tcBorders>
          </w:tcPr>
          <w:p w14:paraId="46F0C050" w14:textId="2B39F8ED" w:rsidR="00E622F6" w:rsidRPr="005D086D" w:rsidRDefault="004C5BB0" w:rsidP="00A7205C">
            <w:pPr>
              <w:jc w:val="center"/>
              <w:rPr>
                <w:rFonts w:ascii="Arial" w:hAnsi="Arial" w:cs="Arial"/>
                <w:sz w:val="20"/>
                <w:szCs w:val="20"/>
              </w:rPr>
            </w:pPr>
            <w:r w:rsidRPr="005D086D">
              <w:rPr>
                <w:rFonts w:ascii="Arial" w:hAnsi="Arial" w:cs="Arial"/>
                <w:sz w:val="20"/>
                <w:szCs w:val="20"/>
              </w:rPr>
              <w:t>257 649,50</w:t>
            </w:r>
          </w:p>
        </w:tc>
        <w:tc>
          <w:tcPr>
            <w:tcW w:w="709" w:type="dxa"/>
            <w:tcBorders>
              <w:top w:val="single" w:sz="4" w:space="0" w:color="auto"/>
              <w:left w:val="single" w:sz="4" w:space="0" w:color="auto"/>
              <w:bottom w:val="single" w:sz="4" w:space="0" w:color="auto"/>
              <w:right w:val="single" w:sz="4" w:space="0" w:color="auto"/>
            </w:tcBorders>
          </w:tcPr>
          <w:p w14:paraId="7F756562" w14:textId="185127D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073A8466" w14:textId="25EFEF3C"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Borders>
              <w:top w:val="single" w:sz="4" w:space="0" w:color="auto"/>
              <w:left w:val="single" w:sz="4" w:space="0" w:color="auto"/>
            </w:tcBorders>
          </w:tcPr>
          <w:p w14:paraId="1D0EA1EB" w14:textId="430739A0" w:rsidR="00E622F6" w:rsidRPr="005D086D" w:rsidRDefault="00E622F6" w:rsidP="00A045C2">
            <w:pPr>
              <w:jc w:val="center"/>
              <w:rPr>
                <w:rFonts w:ascii="Arial" w:hAnsi="Arial" w:cs="Arial"/>
                <w:sz w:val="20"/>
                <w:szCs w:val="20"/>
              </w:rPr>
            </w:pPr>
          </w:p>
        </w:tc>
      </w:tr>
      <w:tr w:rsidR="00F50DE3" w:rsidRPr="005D086D" w14:paraId="0E5199CC" w14:textId="77777777" w:rsidTr="004F7BA5">
        <w:trPr>
          <w:trHeight w:val="20"/>
        </w:trPr>
        <w:tc>
          <w:tcPr>
            <w:tcW w:w="556" w:type="dxa"/>
            <w:vMerge/>
            <w:tcBorders>
              <w:right w:val="single" w:sz="4" w:space="0" w:color="auto"/>
            </w:tcBorders>
          </w:tcPr>
          <w:p w14:paraId="5779612C" w14:textId="77777777" w:rsidR="00E622F6" w:rsidRPr="005D086D" w:rsidRDefault="00E622F6" w:rsidP="00BD3EE6">
            <w:pPr>
              <w:rPr>
                <w:rFonts w:ascii="Arial" w:hAnsi="Arial" w:cs="Arial"/>
                <w:sz w:val="20"/>
                <w:szCs w:val="20"/>
              </w:rPr>
            </w:pPr>
          </w:p>
        </w:tc>
        <w:tc>
          <w:tcPr>
            <w:tcW w:w="1854" w:type="dxa"/>
            <w:vMerge/>
            <w:tcBorders>
              <w:top w:val="single" w:sz="4" w:space="0" w:color="auto"/>
              <w:left w:val="single" w:sz="4" w:space="0" w:color="auto"/>
              <w:bottom w:val="single" w:sz="4" w:space="0" w:color="auto"/>
              <w:right w:val="single" w:sz="4" w:space="0" w:color="auto"/>
            </w:tcBorders>
          </w:tcPr>
          <w:p w14:paraId="6691B3EB" w14:textId="77777777" w:rsidR="00E622F6" w:rsidRPr="005D086D" w:rsidRDefault="00E622F6" w:rsidP="00BD3EE6">
            <w:pPr>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7EB01D87" w14:textId="77777777" w:rsidR="00E622F6" w:rsidRPr="005D086D" w:rsidRDefault="00E622F6" w:rsidP="00BD3EE6">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569B81B" w14:textId="086EA0AA" w:rsidR="00E622F6" w:rsidRPr="005D086D" w:rsidRDefault="00E622F6" w:rsidP="00BD3EE6">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Borders>
              <w:top w:val="single" w:sz="4" w:space="0" w:color="auto"/>
              <w:left w:val="single" w:sz="4" w:space="0" w:color="auto"/>
              <w:bottom w:val="single" w:sz="4" w:space="0" w:color="auto"/>
              <w:right w:val="single" w:sz="4" w:space="0" w:color="auto"/>
            </w:tcBorders>
          </w:tcPr>
          <w:p w14:paraId="03C8CB97" w14:textId="5CC35743" w:rsidR="00E622F6" w:rsidRPr="005D086D" w:rsidRDefault="003200E8" w:rsidP="0043511D">
            <w:pPr>
              <w:jc w:val="center"/>
              <w:rPr>
                <w:rFonts w:ascii="Arial" w:hAnsi="Arial" w:cs="Arial"/>
                <w:sz w:val="20"/>
                <w:szCs w:val="20"/>
              </w:rPr>
            </w:pPr>
            <w:r w:rsidRPr="005D086D">
              <w:rPr>
                <w:rFonts w:ascii="Arial" w:hAnsi="Arial" w:cs="Arial"/>
                <w:sz w:val="20"/>
                <w:szCs w:val="20"/>
              </w:rPr>
              <w:t>539 783,57</w:t>
            </w:r>
          </w:p>
        </w:tc>
        <w:tc>
          <w:tcPr>
            <w:tcW w:w="4254" w:type="dxa"/>
            <w:gridSpan w:val="37"/>
            <w:tcBorders>
              <w:top w:val="single" w:sz="4" w:space="0" w:color="auto"/>
              <w:left w:val="single" w:sz="4" w:space="0" w:color="auto"/>
              <w:bottom w:val="single" w:sz="4" w:space="0" w:color="auto"/>
              <w:right w:val="single" w:sz="4" w:space="0" w:color="auto"/>
            </w:tcBorders>
          </w:tcPr>
          <w:p w14:paraId="3A86E58F" w14:textId="1C9AF40C" w:rsidR="00E622F6" w:rsidRPr="005D086D" w:rsidRDefault="003200E8" w:rsidP="005B148A">
            <w:pPr>
              <w:jc w:val="center"/>
              <w:rPr>
                <w:rFonts w:ascii="Arial" w:hAnsi="Arial" w:cs="Arial"/>
                <w:sz w:val="20"/>
                <w:szCs w:val="20"/>
              </w:rPr>
            </w:pPr>
            <w:r w:rsidRPr="005D086D">
              <w:rPr>
                <w:rFonts w:ascii="Arial" w:hAnsi="Arial" w:cs="Arial"/>
                <w:sz w:val="20"/>
                <w:szCs w:val="20"/>
              </w:rPr>
              <w:t>139 109,32</w:t>
            </w:r>
          </w:p>
        </w:tc>
        <w:tc>
          <w:tcPr>
            <w:tcW w:w="1275" w:type="dxa"/>
            <w:tcBorders>
              <w:top w:val="single" w:sz="4" w:space="0" w:color="auto"/>
              <w:left w:val="single" w:sz="4" w:space="0" w:color="auto"/>
              <w:bottom w:val="single" w:sz="4" w:space="0" w:color="auto"/>
              <w:right w:val="single" w:sz="4" w:space="0" w:color="auto"/>
            </w:tcBorders>
          </w:tcPr>
          <w:p w14:paraId="642167DA" w14:textId="65FCCE65" w:rsidR="00E622F6" w:rsidRPr="005D086D" w:rsidRDefault="004C5BB0" w:rsidP="00A045C2">
            <w:pPr>
              <w:jc w:val="center"/>
              <w:rPr>
                <w:rFonts w:ascii="Arial" w:hAnsi="Arial" w:cs="Arial"/>
                <w:sz w:val="20"/>
                <w:szCs w:val="20"/>
              </w:rPr>
            </w:pPr>
            <w:r w:rsidRPr="005D086D">
              <w:rPr>
                <w:rFonts w:ascii="Arial" w:hAnsi="Arial" w:cs="Arial"/>
                <w:sz w:val="20"/>
                <w:szCs w:val="20"/>
              </w:rPr>
              <w:t>297 470,17</w:t>
            </w:r>
          </w:p>
        </w:tc>
        <w:tc>
          <w:tcPr>
            <w:tcW w:w="1134" w:type="dxa"/>
            <w:tcBorders>
              <w:top w:val="single" w:sz="4" w:space="0" w:color="auto"/>
              <w:left w:val="single" w:sz="4" w:space="0" w:color="auto"/>
              <w:bottom w:val="single" w:sz="4" w:space="0" w:color="auto"/>
              <w:right w:val="single" w:sz="4" w:space="0" w:color="auto"/>
            </w:tcBorders>
          </w:tcPr>
          <w:p w14:paraId="709A0C48" w14:textId="60866B87" w:rsidR="00E622F6" w:rsidRPr="005D086D" w:rsidRDefault="004C5BB0" w:rsidP="00A045C2">
            <w:pPr>
              <w:jc w:val="center"/>
              <w:rPr>
                <w:rFonts w:ascii="Arial" w:hAnsi="Arial" w:cs="Arial"/>
                <w:sz w:val="20"/>
                <w:szCs w:val="20"/>
              </w:rPr>
            </w:pPr>
            <w:r w:rsidRPr="005D086D">
              <w:rPr>
                <w:rFonts w:ascii="Arial" w:hAnsi="Arial" w:cs="Arial"/>
                <w:sz w:val="20"/>
                <w:szCs w:val="20"/>
              </w:rPr>
              <w:t>103 204,08</w:t>
            </w:r>
          </w:p>
        </w:tc>
        <w:tc>
          <w:tcPr>
            <w:tcW w:w="709" w:type="dxa"/>
            <w:tcBorders>
              <w:top w:val="single" w:sz="4" w:space="0" w:color="auto"/>
              <w:left w:val="single" w:sz="4" w:space="0" w:color="auto"/>
              <w:bottom w:val="single" w:sz="4" w:space="0" w:color="auto"/>
              <w:right w:val="single" w:sz="4" w:space="0" w:color="auto"/>
            </w:tcBorders>
          </w:tcPr>
          <w:p w14:paraId="2B44C153" w14:textId="7C713AA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766A3679" w14:textId="00B986C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Borders>
              <w:left w:val="single" w:sz="4" w:space="0" w:color="auto"/>
            </w:tcBorders>
          </w:tcPr>
          <w:p w14:paraId="60D60A2F" w14:textId="6AF5E54A" w:rsidR="00E622F6" w:rsidRPr="005D086D" w:rsidRDefault="00E622F6" w:rsidP="00A045C2">
            <w:pPr>
              <w:jc w:val="center"/>
              <w:rPr>
                <w:rFonts w:ascii="Arial" w:hAnsi="Arial" w:cs="Arial"/>
                <w:sz w:val="20"/>
                <w:szCs w:val="20"/>
              </w:rPr>
            </w:pPr>
          </w:p>
        </w:tc>
      </w:tr>
      <w:tr w:rsidR="00F50DE3" w:rsidRPr="005D086D" w14:paraId="1BF6A34E" w14:textId="77777777" w:rsidTr="004F7BA5">
        <w:trPr>
          <w:trHeight w:val="20"/>
        </w:trPr>
        <w:tc>
          <w:tcPr>
            <w:tcW w:w="556" w:type="dxa"/>
            <w:vMerge/>
            <w:tcBorders>
              <w:right w:val="single" w:sz="4" w:space="0" w:color="auto"/>
            </w:tcBorders>
          </w:tcPr>
          <w:p w14:paraId="6B85F016" w14:textId="77777777" w:rsidR="00E622F6" w:rsidRPr="005D086D" w:rsidRDefault="00E622F6" w:rsidP="00BD3EE6">
            <w:pPr>
              <w:rPr>
                <w:rFonts w:ascii="Arial" w:hAnsi="Arial" w:cs="Arial"/>
                <w:sz w:val="20"/>
                <w:szCs w:val="20"/>
              </w:rPr>
            </w:pPr>
          </w:p>
        </w:tc>
        <w:tc>
          <w:tcPr>
            <w:tcW w:w="1854" w:type="dxa"/>
            <w:vMerge/>
            <w:tcBorders>
              <w:top w:val="single" w:sz="4" w:space="0" w:color="auto"/>
              <w:left w:val="single" w:sz="4" w:space="0" w:color="auto"/>
              <w:bottom w:val="single" w:sz="4" w:space="0" w:color="auto"/>
              <w:right w:val="single" w:sz="4" w:space="0" w:color="auto"/>
            </w:tcBorders>
          </w:tcPr>
          <w:p w14:paraId="0C58790D" w14:textId="77777777" w:rsidR="00E622F6" w:rsidRPr="005D086D" w:rsidRDefault="00E622F6" w:rsidP="00BD3EE6">
            <w:pPr>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3928A158" w14:textId="77777777" w:rsidR="00E622F6" w:rsidRPr="005D086D" w:rsidRDefault="00E622F6" w:rsidP="00BD3EE6">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671C680" w14:textId="77777777" w:rsidR="00E622F6" w:rsidRPr="005D086D" w:rsidRDefault="00E622F6" w:rsidP="00BD3EE6">
            <w:pPr>
              <w:rPr>
                <w:rFonts w:ascii="Arial" w:hAnsi="Arial" w:cs="Arial"/>
                <w:sz w:val="20"/>
                <w:szCs w:val="20"/>
              </w:rPr>
            </w:pPr>
            <w:r w:rsidRPr="005D086D">
              <w:rPr>
                <w:rFonts w:ascii="Arial" w:hAnsi="Arial" w:cs="Arial"/>
                <w:sz w:val="20"/>
                <w:szCs w:val="20"/>
              </w:rPr>
              <w:t>Внебюджетные средства</w:t>
            </w:r>
          </w:p>
          <w:p w14:paraId="66C27A98" w14:textId="77777777" w:rsidR="00430277" w:rsidRPr="005D086D" w:rsidRDefault="00430277" w:rsidP="00BD3EE6">
            <w:pPr>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DE5F9F3" w14:textId="01AC047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Borders>
              <w:top w:val="single" w:sz="4" w:space="0" w:color="auto"/>
              <w:left w:val="single" w:sz="4" w:space="0" w:color="auto"/>
              <w:bottom w:val="single" w:sz="4" w:space="0" w:color="auto"/>
              <w:right w:val="single" w:sz="4" w:space="0" w:color="auto"/>
            </w:tcBorders>
          </w:tcPr>
          <w:p w14:paraId="3A58858C" w14:textId="2D7D9D6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Borders>
              <w:top w:val="single" w:sz="4" w:space="0" w:color="auto"/>
              <w:left w:val="single" w:sz="4" w:space="0" w:color="auto"/>
              <w:bottom w:val="single" w:sz="4" w:space="0" w:color="auto"/>
              <w:right w:val="single" w:sz="4" w:space="0" w:color="auto"/>
            </w:tcBorders>
          </w:tcPr>
          <w:p w14:paraId="71082CE4" w14:textId="4C81FF5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Borders>
              <w:top w:val="single" w:sz="4" w:space="0" w:color="auto"/>
              <w:left w:val="single" w:sz="4" w:space="0" w:color="auto"/>
              <w:bottom w:val="single" w:sz="4" w:space="0" w:color="auto"/>
              <w:right w:val="single" w:sz="4" w:space="0" w:color="auto"/>
            </w:tcBorders>
          </w:tcPr>
          <w:p w14:paraId="61AF0948" w14:textId="1A11D19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6BC87170" w14:textId="1EE47F6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42462FEB" w14:textId="68731ED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Borders>
              <w:left w:val="single" w:sz="4" w:space="0" w:color="auto"/>
            </w:tcBorders>
          </w:tcPr>
          <w:p w14:paraId="13040313" w14:textId="63B8C40E" w:rsidR="00E622F6" w:rsidRPr="005D086D" w:rsidRDefault="00E622F6" w:rsidP="00A045C2">
            <w:pPr>
              <w:jc w:val="center"/>
              <w:rPr>
                <w:rFonts w:ascii="Arial" w:hAnsi="Arial" w:cs="Arial"/>
                <w:sz w:val="20"/>
                <w:szCs w:val="20"/>
              </w:rPr>
            </w:pPr>
          </w:p>
        </w:tc>
      </w:tr>
      <w:tr w:rsidR="00F50DE3" w:rsidRPr="005D086D" w14:paraId="1CB0D24B" w14:textId="77777777" w:rsidTr="004F7BA5">
        <w:trPr>
          <w:trHeight w:val="20"/>
        </w:trPr>
        <w:tc>
          <w:tcPr>
            <w:tcW w:w="556" w:type="dxa"/>
            <w:vMerge/>
            <w:tcBorders>
              <w:right w:val="single" w:sz="4" w:space="0" w:color="auto"/>
            </w:tcBorders>
          </w:tcPr>
          <w:p w14:paraId="5FE3B20A" w14:textId="77777777" w:rsidR="00E622F6" w:rsidRPr="005D086D" w:rsidRDefault="00E622F6" w:rsidP="00BD3EE6">
            <w:pPr>
              <w:rPr>
                <w:rFonts w:ascii="Arial" w:hAnsi="Arial" w:cs="Arial"/>
                <w:sz w:val="20"/>
                <w:szCs w:val="20"/>
              </w:rPr>
            </w:pPr>
          </w:p>
        </w:tc>
        <w:tc>
          <w:tcPr>
            <w:tcW w:w="1854" w:type="dxa"/>
            <w:vMerge/>
            <w:tcBorders>
              <w:top w:val="single" w:sz="4" w:space="0" w:color="auto"/>
              <w:left w:val="single" w:sz="4" w:space="0" w:color="auto"/>
              <w:bottom w:val="single" w:sz="4" w:space="0" w:color="auto"/>
              <w:right w:val="single" w:sz="4" w:space="0" w:color="auto"/>
            </w:tcBorders>
          </w:tcPr>
          <w:p w14:paraId="3D320725" w14:textId="77777777" w:rsidR="00E622F6" w:rsidRPr="005D086D" w:rsidRDefault="00E622F6" w:rsidP="00BD3EE6">
            <w:pPr>
              <w:rPr>
                <w:rFonts w:ascii="Arial" w:hAnsi="Arial" w:cs="Arial"/>
                <w:sz w:val="20"/>
                <w:szCs w:val="20"/>
              </w:rPr>
            </w:pPr>
          </w:p>
        </w:tc>
        <w:tc>
          <w:tcPr>
            <w:tcW w:w="1276" w:type="dxa"/>
            <w:vMerge/>
            <w:tcBorders>
              <w:top w:val="single" w:sz="4" w:space="0" w:color="auto"/>
              <w:left w:val="single" w:sz="4" w:space="0" w:color="auto"/>
              <w:bottom w:val="single" w:sz="4" w:space="0" w:color="auto"/>
              <w:right w:val="single" w:sz="4" w:space="0" w:color="auto"/>
            </w:tcBorders>
          </w:tcPr>
          <w:p w14:paraId="4348E44B" w14:textId="77777777" w:rsidR="00E622F6" w:rsidRPr="005D086D" w:rsidRDefault="00E622F6" w:rsidP="00BD3EE6">
            <w:pPr>
              <w:rPr>
                <w:rFonts w:ascii="Arial" w:hAnsi="Arial" w:cs="Arial"/>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9360F54" w14:textId="77777777" w:rsidR="00E622F6" w:rsidRPr="005D086D" w:rsidRDefault="00E622F6" w:rsidP="00BD3EE6">
            <w:pPr>
              <w:rPr>
                <w:rFonts w:ascii="Arial" w:hAnsi="Arial" w:cs="Arial"/>
                <w:sz w:val="20"/>
                <w:szCs w:val="20"/>
              </w:rPr>
            </w:pPr>
            <w:r w:rsidRPr="005D086D">
              <w:rPr>
                <w:rFonts w:ascii="Arial" w:hAnsi="Arial" w:cs="Arial"/>
                <w:sz w:val="20"/>
                <w:szCs w:val="20"/>
              </w:rPr>
              <w:t>Итого:</w:t>
            </w:r>
          </w:p>
          <w:p w14:paraId="5E6AE085" w14:textId="77777777" w:rsidR="00430277" w:rsidRPr="005D086D" w:rsidRDefault="00430277" w:rsidP="00BD3EE6">
            <w:pPr>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5342EE6" w14:textId="48976118" w:rsidR="00E622F6" w:rsidRPr="005D086D" w:rsidRDefault="004C5BB0" w:rsidP="00A7205C">
            <w:pPr>
              <w:jc w:val="center"/>
              <w:rPr>
                <w:rFonts w:ascii="Arial" w:hAnsi="Arial" w:cs="Arial"/>
                <w:sz w:val="20"/>
                <w:szCs w:val="20"/>
              </w:rPr>
            </w:pPr>
            <w:r w:rsidRPr="005D086D">
              <w:rPr>
                <w:rFonts w:ascii="Arial" w:hAnsi="Arial" w:cs="Arial"/>
                <w:sz w:val="20"/>
                <w:szCs w:val="20"/>
              </w:rPr>
              <w:t>2 071 208,85</w:t>
            </w:r>
          </w:p>
        </w:tc>
        <w:tc>
          <w:tcPr>
            <w:tcW w:w="4254" w:type="dxa"/>
            <w:gridSpan w:val="37"/>
            <w:tcBorders>
              <w:top w:val="single" w:sz="4" w:space="0" w:color="auto"/>
              <w:left w:val="single" w:sz="4" w:space="0" w:color="auto"/>
              <w:bottom w:val="single" w:sz="4" w:space="0" w:color="auto"/>
              <w:right w:val="single" w:sz="4" w:space="0" w:color="auto"/>
            </w:tcBorders>
          </w:tcPr>
          <w:p w14:paraId="115D76B5" w14:textId="1FAD3B9C" w:rsidR="00E622F6" w:rsidRPr="005D086D" w:rsidRDefault="004C5BB0" w:rsidP="00A045C2">
            <w:pPr>
              <w:jc w:val="center"/>
              <w:rPr>
                <w:rFonts w:ascii="Arial" w:hAnsi="Arial" w:cs="Arial"/>
                <w:sz w:val="20"/>
                <w:szCs w:val="20"/>
              </w:rPr>
            </w:pPr>
            <w:r w:rsidRPr="005D086D">
              <w:rPr>
                <w:rFonts w:ascii="Arial" w:hAnsi="Arial" w:cs="Arial"/>
                <w:sz w:val="20"/>
                <w:szCs w:val="20"/>
              </w:rPr>
              <w:t>670 249,77</w:t>
            </w:r>
          </w:p>
        </w:tc>
        <w:tc>
          <w:tcPr>
            <w:tcW w:w="1275" w:type="dxa"/>
            <w:tcBorders>
              <w:top w:val="single" w:sz="4" w:space="0" w:color="auto"/>
              <w:left w:val="single" w:sz="4" w:space="0" w:color="auto"/>
              <w:bottom w:val="single" w:sz="4" w:space="0" w:color="auto"/>
              <w:right w:val="single" w:sz="4" w:space="0" w:color="auto"/>
            </w:tcBorders>
          </w:tcPr>
          <w:p w14:paraId="499FC66F" w14:textId="38228E5F" w:rsidR="00E622F6" w:rsidRPr="005D086D" w:rsidRDefault="004C5BB0" w:rsidP="00A045C2">
            <w:pPr>
              <w:jc w:val="center"/>
              <w:rPr>
                <w:rFonts w:ascii="Arial" w:hAnsi="Arial" w:cs="Arial"/>
                <w:sz w:val="20"/>
                <w:szCs w:val="20"/>
              </w:rPr>
            </w:pPr>
            <w:r w:rsidRPr="005D086D">
              <w:rPr>
                <w:rFonts w:ascii="Arial" w:hAnsi="Arial" w:cs="Arial"/>
                <w:sz w:val="20"/>
                <w:szCs w:val="20"/>
              </w:rPr>
              <w:t>1 040 105,50</w:t>
            </w:r>
          </w:p>
        </w:tc>
        <w:tc>
          <w:tcPr>
            <w:tcW w:w="1134" w:type="dxa"/>
            <w:tcBorders>
              <w:top w:val="single" w:sz="4" w:space="0" w:color="auto"/>
              <w:left w:val="single" w:sz="4" w:space="0" w:color="auto"/>
              <w:bottom w:val="single" w:sz="4" w:space="0" w:color="auto"/>
              <w:right w:val="single" w:sz="4" w:space="0" w:color="auto"/>
            </w:tcBorders>
          </w:tcPr>
          <w:p w14:paraId="53EB5241" w14:textId="485C4E84" w:rsidR="00E622F6" w:rsidRPr="005D086D" w:rsidRDefault="004C5BB0" w:rsidP="00A045C2">
            <w:pPr>
              <w:jc w:val="center"/>
              <w:rPr>
                <w:rFonts w:ascii="Arial" w:hAnsi="Arial" w:cs="Arial"/>
                <w:sz w:val="20"/>
                <w:szCs w:val="20"/>
              </w:rPr>
            </w:pPr>
            <w:r w:rsidRPr="005D086D">
              <w:rPr>
                <w:rFonts w:ascii="Arial" w:hAnsi="Arial" w:cs="Arial"/>
                <w:sz w:val="20"/>
                <w:szCs w:val="20"/>
              </w:rPr>
              <w:t>360 853,58</w:t>
            </w:r>
          </w:p>
        </w:tc>
        <w:tc>
          <w:tcPr>
            <w:tcW w:w="709" w:type="dxa"/>
            <w:tcBorders>
              <w:top w:val="single" w:sz="4" w:space="0" w:color="auto"/>
              <w:left w:val="single" w:sz="4" w:space="0" w:color="auto"/>
              <w:bottom w:val="single" w:sz="4" w:space="0" w:color="auto"/>
              <w:right w:val="single" w:sz="4" w:space="0" w:color="auto"/>
            </w:tcBorders>
          </w:tcPr>
          <w:p w14:paraId="4A678A32" w14:textId="3EF743D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left w:val="single" w:sz="4" w:space="0" w:color="auto"/>
              <w:bottom w:val="single" w:sz="4" w:space="0" w:color="auto"/>
              <w:right w:val="single" w:sz="4" w:space="0" w:color="auto"/>
            </w:tcBorders>
          </w:tcPr>
          <w:p w14:paraId="067AB8D7" w14:textId="2372BC3B"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Borders>
              <w:left w:val="single" w:sz="4" w:space="0" w:color="auto"/>
            </w:tcBorders>
          </w:tcPr>
          <w:p w14:paraId="05BF7324" w14:textId="19A91441" w:rsidR="00E622F6" w:rsidRPr="005D086D" w:rsidRDefault="00E622F6" w:rsidP="00A045C2">
            <w:pPr>
              <w:jc w:val="center"/>
              <w:rPr>
                <w:rFonts w:ascii="Arial" w:hAnsi="Arial" w:cs="Arial"/>
                <w:sz w:val="20"/>
                <w:szCs w:val="20"/>
              </w:rPr>
            </w:pPr>
          </w:p>
        </w:tc>
      </w:tr>
      <w:tr w:rsidR="0042111C" w:rsidRPr="005D086D" w14:paraId="1ED207AE" w14:textId="77777777" w:rsidTr="004F7BA5">
        <w:trPr>
          <w:trHeight w:val="20"/>
        </w:trPr>
        <w:tc>
          <w:tcPr>
            <w:tcW w:w="556" w:type="dxa"/>
            <w:vMerge w:val="restart"/>
          </w:tcPr>
          <w:p w14:paraId="46805326" w14:textId="77777777" w:rsidR="0042111C" w:rsidRPr="005D086D" w:rsidRDefault="0042111C" w:rsidP="00BD3EE6">
            <w:pPr>
              <w:rPr>
                <w:rFonts w:ascii="Arial" w:hAnsi="Arial" w:cs="Arial"/>
                <w:sz w:val="20"/>
                <w:szCs w:val="20"/>
              </w:rPr>
            </w:pPr>
            <w:r w:rsidRPr="005D086D">
              <w:rPr>
                <w:rFonts w:ascii="Arial" w:hAnsi="Arial" w:cs="Arial"/>
                <w:sz w:val="20"/>
                <w:szCs w:val="20"/>
              </w:rPr>
              <w:t>2.1.</w:t>
            </w:r>
          </w:p>
        </w:tc>
        <w:tc>
          <w:tcPr>
            <w:tcW w:w="1854" w:type="dxa"/>
            <w:vMerge w:val="restart"/>
            <w:tcBorders>
              <w:top w:val="single" w:sz="4" w:space="0" w:color="auto"/>
            </w:tcBorders>
          </w:tcPr>
          <w:p w14:paraId="4402B2B8" w14:textId="67A3F32E" w:rsidR="0042111C" w:rsidRPr="005D086D" w:rsidRDefault="0042111C" w:rsidP="00BD3EE6">
            <w:pPr>
              <w:rPr>
                <w:rFonts w:ascii="Arial" w:hAnsi="Arial" w:cs="Arial"/>
                <w:sz w:val="20"/>
                <w:szCs w:val="20"/>
              </w:rPr>
            </w:pPr>
            <w:r w:rsidRPr="005D086D">
              <w:rPr>
                <w:rFonts w:ascii="Arial" w:hAnsi="Arial" w:cs="Arial"/>
                <w:sz w:val="20"/>
                <w:szCs w:val="20"/>
              </w:rPr>
              <w:t xml:space="preserve">Мероприятие 02.01 Строительство </w:t>
            </w:r>
            <w:r w:rsidRPr="005D086D">
              <w:rPr>
                <w:rFonts w:ascii="Arial" w:hAnsi="Arial" w:cs="Arial"/>
                <w:sz w:val="20"/>
                <w:szCs w:val="20"/>
              </w:rPr>
              <w:br/>
              <w:t>и реконструкция сетей водоснабжения, водоотведения, теплоснабжения муниципальной собственности</w:t>
            </w:r>
          </w:p>
        </w:tc>
        <w:tc>
          <w:tcPr>
            <w:tcW w:w="1276" w:type="dxa"/>
            <w:vMerge w:val="restart"/>
            <w:tcBorders>
              <w:top w:val="single" w:sz="4" w:space="0" w:color="auto"/>
            </w:tcBorders>
          </w:tcPr>
          <w:p w14:paraId="368F157C" w14:textId="09E3E68A" w:rsidR="0042111C" w:rsidRPr="005D086D" w:rsidRDefault="0042111C" w:rsidP="00BD3EE6">
            <w:pPr>
              <w:rPr>
                <w:rFonts w:ascii="Arial" w:hAnsi="Arial" w:cs="Arial"/>
                <w:sz w:val="20"/>
                <w:szCs w:val="20"/>
              </w:rPr>
            </w:pPr>
            <w:r w:rsidRPr="005D086D">
              <w:rPr>
                <w:rFonts w:ascii="Arial" w:hAnsi="Arial" w:cs="Arial"/>
                <w:sz w:val="20"/>
                <w:szCs w:val="20"/>
              </w:rPr>
              <w:t>01.01.2026-31.12.2030</w:t>
            </w:r>
          </w:p>
        </w:tc>
        <w:tc>
          <w:tcPr>
            <w:tcW w:w="1275" w:type="dxa"/>
            <w:tcBorders>
              <w:top w:val="single" w:sz="4" w:space="0" w:color="auto"/>
            </w:tcBorders>
          </w:tcPr>
          <w:p w14:paraId="6898C6AA" w14:textId="79CD7741" w:rsidR="0042111C" w:rsidRPr="005D086D" w:rsidRDefault="0042111C" w:rsidP="007A5D95">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Borders>
              <w:top w:val="single" w:sz="4" w:space="0" w:color="auto"/>
            </w:tcBorders>
          </w:tcPr>
          <w:p w14:paraId="480A4A83" w14:textId="49BDAF75" w:rsidR="0042111C" w:rsidRPr="005D086D" w:rsidRDefault="0042111C" w:rsidP="00FB0529">
            <w:pPr>
              <w:jc w:val="center"/>
              <w:rPr>
                <w:rFonts w:ascii="Arial" w:hAnsi="Arial" w:cs="Arial"/>
                <w:sz w:val="20"/>
                <w:szCs w:val="20"/>
              </w:rPr>
            </w:pPr>
            <w:r w:rsidRPr="005D086D">
              <w:rPr>
                <w:rFonts w:ascii="Arial" w:hAnsi="Arial" w:cs="Arial"/>
                <w:sz w:val="20"/>
                <w:szCs w:val="20"/>
              </w:rPr>
              <w:t>0,00</w:t>
            </w:r>
          </w:p>
        </w:tc>
        <w:tc>
          <w:tcPr>
            <w:tcW w:w="4254" w:type="dxa"/>
            <w:gridSpan w:val="37"/>
            <w:tcBorders>
              <w:top w:val="single" w:sz="4" w:space="0" w:color="auto"/>
            </w:tcBorders>
          </w:tcPr>
          <w:p w14:paraId="073453B9" w14:textId="7B634506" w:rsidR="0042111C" w:rsidRPr="005D086D" w:rsidRDefault="0042111C" w:rsidP="00FB0529">
            <w:pPr>
              <w:jc w:val="center"/>
              <w:rPr>
                <w:rFonts w:ascii="Arial" w:hAnsi="Arial" w:cs="Arial"/>
                <w:sz w:val="20"/>
                <w:szCs w:val="20"/>
              </w:rPr>
            </w:pPr>
            <w:r w:rsidRPr="005D086D">
              <w:rPr>
                <w:rFonts w:ascii="Arial" w:hAnsi="Arial" w:cs="Arial"/>
                <w:sz w:val="20"/>
                <w:szCs w:val="20"/>
              </w:rPr>
              <w:t>0,00</w:t>
            </w:r>
          </w:p>
        </w:tc>
        <w:tc>
          <w:tcPr>
            <w:tcW w:w="1275" w:type="dxa"/>
            <w:tcBorders>
              <w:top w:val="single" w:sz="4" w:space="0" w:color="auto"/>
            </w:tcBorders>
          </w:tcPr>
          <w:p w14:paraId="7D7C8884" w14:textId="21AA84E8" w:rsidR="0042111C" w:rsidRPr="005D086D" w:rsidRDefault="0042111C" w:rsidP="00FB0529">
            <w:pPr>
              <w:jc w:val="center"/>
              <w:rPr>
                <w:rFonts w:ascii="Arial" w:hAnsi="Arial" w:cs="Arial"/>
                <w:sz w:val="20"/>
                <w:szCs w:val="20"/>
              </w:rPr>
            </w:pPr>
            <w:r w:rsidRPr="005D086D">
              <w:rPr>
                <w:rFonts w:ascii="Arial" w:hAnsi="Arial" w:cs="Arial"/>
                <w:sz w:val="20"/>
                <w:szCs w:val="20"/>
              </w:rPr>
              <w:t>0,00</w:t>
            </w:r>
          </w:p>
        </w:tc>
        <w:tc>
          <w:tcPr>
            <w:tcW w:w="1134" w:type="dxa"/>
            <w:tcBorders>
              <w:top w:val="single" w:sz="4" w:space="0" w:color="auto"/>
            </w:tcBorders>
          </w:tcPr>
          <w:p w14:paraId="2D8E2584" w14:textId="554264D4" w:rsidR="0042111C" w:rsidRPr="005D086D" w:rsidRDefault="0042111C" w:rsidP="00FB0529">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tcBorders>
          </w:tcPr>
          <w:p w14:paraId="475DF92B" w14:textId="25ABFFA7" w:rsidR="0042111C" w:rsidRPr="005D086D" w:rsidRDefault="0042111C" w:rsidP="00A045C2">
            <w:pPr>
              <w:jc w:val="center"/>
              <w:rPr>
                <w:rFonts w:ascii="Arial" w:hAnsi="Arial" w:cs="Arial"/>
                <w:sz w:val="20"/>
                <w:szCs w:val="20"/>
              </w:rPr>
            </w:pPr>
            <w:r w:rsidRPr="005D086D">
              <w:rPr>
                <w:rFonts w:ascii="Arial" w:hAnsi="Arial" w:cs="Arial"/>
                <w:sz w:val="20"/>
                <w:szCs w:val="20"/>
              </w:rPr>
              <w:t>0,00</w:t>
            </w:r>
          </w:p>
        </w:tc>
        <w:tc>
          <w:tcPr>
            <w:tcW w:w="709" w:type="dxa"/>
            <w:tcBorders>
              <w:top w:val="single" w:sz="4" w:space="0" w:color="auto"/>
            </w:tcBorders>
          </w:tcPr>
          <w:p w14:paraId="1CC86578" w14:textId="527B76B2" w:rsidR="0042111C" w:rsidRPr="005D086D" w:rsidRDefault="0042111C"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414212A4" w14:textId="1C12E621" w:rsidR="0042111C" w:rsidRPr="005D086D" w:rsidRDefault="0042111C"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42111C" w:rsidRPr="005D086D" w14:paraId="20482B1B" w14:textId="77777777" w:rsidTr="004F7BA5">
        <w:trPr>
          <w:trHeight w:val="20"/>
        </w:trPr>
        <w:tc>
          <w:tcPr>
            <w:tcW w:w="556" w:type="dxa"/>
            <w:vMerge/>
          </w:tcPr>
          <w:p w14:paraId="7A7D597A" w14:textId="77777777" w:rsidR="0042111C" w:rsidRPr="005D086D" w:rsidRDefault="0042111C" w:rsidP="00BD3EE6">
            <w:pPr>
              <w:rPr>
                <w:rFonts w:ascii="Arial" w:hAnsi="Arial" w:cs="Arial"/>
                <w:sz w:val="20"/>
                <w:szCs w:val="20"/>
              </w:rPr>
            </w:pPr>
          </w:p>
        </w:tc>
        <w:tc>
          <w:tcPr>
            <w:tcW w:w="1854" w:type="dxa"/>
            <w:vMerge/>
          </w:tcPr>
          <w:p w14:paraId="35DE9129" w14:textId="77777777" w:rsidR="0042111C" w:rsidRPr="005D086D" w:rsidRDefault="0042111C" w:rsidP="00BD3EE6">
            <w:pPr>
              <w:rPr>
                <w:rFonts w:ascii="Arial" w:hAnsi="Arial" w:cs="Arial"/>
                <w:sz w:val="20"/>
                <w:szCs w:val="20"/>
              </w:rPr>
            </w:pPr>
          </w:p>
        </w:tc>
        <w:tc>
          <w:tcPr>
            <w:tcW w:w="1276" w:type="dxa"/>
            <w:vMerge/>
          </w:tcPr>
          <w:p w14:paraId="3673A4D7" w14:textId="77777777" w:rsidR="0042111C" w:rsidRPr="005D086D" w:rsidRDefault="0042111C" w:rsidP="00BD3EE6">
            <w:pPr>
              <w:rPr>
                <w:rFonts w:ascii="Arial" w:hAnsi="Arial" w:cs="Arial"/>
                <w:sz w:val="20"/>
                <w:szCs w:val="20"/>
              </w:rPr>
            </w:pPr>
          </w:p>
        </w:tc>
        <w:tc>
          <w:tcPr>
            <w:tcW w:w="1275" w:type="dxa"/>
          </w:tcPr>
          <w:p w14:paraId="6AF91C55" w14:textId="77777777" w:rsidR="0042111C" w:rsidRPr="005D086D" w:rsidRDefault="0042111C" w:rsidP="00BD3EE6">
            <w:pPr>
              <w:rPr>
                <w:rFonts w:ascii="Arial" w:hAnsi="Arial" w:cs="Arial"/>
                <w:sz w:val="20"/>
                <w:szCs w:val="20"/>
              </w:rPr>
            </w:pPr>
            <w:r w:rsidRPr="005D086D">
              <w:rPr>
                <w:rFonts w:ascii="Arial" w:hAnsi="Arial" w:cs="Arial"/>
                <w:sz w:val="20"/>
                <w:szCs w:val="20"/>
              </w:rPr>
              <w:t>Средства бюджета Московской области</w:t>
            </w:r>
          </w:p>
          <w:p w14:paraId="0D87A8DF" w14:textId="77777777" w:rsidR="0042111C" w:rsidRPr="005D086D" w:rsidRDefault="0042111C" w:rsidP="00BD3EE6">
            <w:pPr>
              <w:rPr>
                <w:rFonts w:ascii="Arial" w:hAnsi="Arial" w:cs="Arial"/>
                <w:sz w:val="20"/>
                <w:szCs w:val="20"/>
              </w:rPr>
            </w:pPr>
          </w:p>
        </w:tc>
        <w:tc>
          <w:tcPr>
            <w:tcW w:w="1276" w:type="dxa"/>
          </w:tcPr>
          <w:p w14:paraId="2866218B" w14:textId="2D01D3C1"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927 753,46</w:t>
            </w:r>
          </w:p>
        </w:tc>
        <w:tc>
          <w:tcPr>
            <w:tcW w:w="4254" w:type="dxa"/>
            <w:gridSpan w:val="37"/>
          </w:tcPr>
          <w:p w14:paraId="2997F6BC" w14:textId="47D4A9B1"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40 821,13</w:t>
            </w:r>
          </w:p>
        </w:tc>
        <w:tc>
          <w:tcPr>
            <w:tcW w:w="1275" w:type="dxa"/>
          </w:tcPr>
          <w:p w14:paraId="45E15F44" w14:textId="50E76A86"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664 161,73</w:t>
            </w:r>
          </w:p>
        </w:tc>
        <w:tc>
          <w:tcPr>
            <w:tcW w:w="1134" w:type="dxa"/>
          </w:tcPr>
          <w:p w14:paraId="72108CCA" w14:textId="4CB60321"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222 770,60</w:t>
            </w:r>
          </w:p>
        </w:tc>
        <w:tc>
          <w:tcPr>
            <w:tcW w:w="709" w:type="dxa"/>
          </w:tcPr>
          <w:p w14:paraId="7C53C95B" w14:textId="470CFFC4" w:rsidR="0042111C" w:rsidRPr="005D086D" w:rsidRDefault="0042111C" w:rsidP="00A045C2">
            <w:pPr>
              <w:jc w:val="center"/>
              <w:rPr>
                <w:rFonts w:ascii="Arial" w:hAnsi="Arial" w:cs="Arial"/>
                <w:sz w:val="20"/>
                <w:szCs w:val="20"/>
              </w:rPr>
            </w:pPr>
            <w:r w:rsidRPr="005D086D">
              <w:rPr>
                <w:rFonts w:ascii="Arial" w:hAnsi="Arial" w:cs="Arial"/>
                <w:sz w:val="20"/>
                <w:szCs w:val="20"/>
              </w:rPr>
              <w:t>0,00</w:t>
            </w:r>
          </w:p>
        </w:tc>
        <w:tc>
          <w:tcPr>
            <w:tcW w:w="709" w:type="dxa"/>
          </w:tcPr>
          <w:p w14:paraId="6B2877EC" w14:textId="5B2FE57E" w:rsidR="0042111C" w:rsidRPr="005D086D" w:rsidRDefault="0042111C"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7FF62075" w14:textId="4EE96730" w:rsidR="0042111C" w:rsidRPr="005D086D" w:rsidRDefault="0042111C" w:rsidP="00A045C2">
            <w:pPr>
              <w:jc w:val="center"/>
              <w:rPr>
                <w:rFonts w:ascii="Arial" w:hAnsi="Arial" w:cs="Arial"/>
                <w:sz w:val="20"/>
                <w:szCs w:val="20"/>
              </w:rPr>
            </w:pPr>
          </w:p>
        </w:tc>
      </w:tr>
      <w:tr w:rsidR="0042111C" w:rsidRPr="005D086D" w14:paraId="1A3EE9A9" w14:textId="77777777" w:rsidTr="004F7BA5">
        <w:trPr>
          <w:trHeight w:val="20"/>
        </w:trPr>
        <w:tc>
          <w:tcPr>
            <w:tcW w:w="556" w:type="dxa"/>
            <w:vMerge/>
          </w:tcPr>
          <w:p w14:paraId="0BAA755E" w14:textId="77777777" w:rsidR="0042111C" w:rsidRPr="005D086D" w:rsidRDefault="0042111C" w:rsidP="00BD3EE6">
            <w:pPr>
              <w:rPr>
                <w:rFonts w:ascii="Arial" w:hAnsi="Arial" w:cs="Arial"/>
                <w:sz w:val="20"/>
                <w:szCs w:val="20"/>
              </w:rPr>
            </w:pPr>
          </w:p>
        </w:tc>
        <w:tc>
          <w:tcPr>
            <w:tcW w:w="1854" w:type="dxa"/>
            <w:vMerge/>
          </w:tcPr>
          <w:p w14:paraId="2565405C" w14:textId="77777777" w:rsidR="0042111C" w:rsidRPr="005D086D" w:rsidRDefault="0042111C" w:rsidP="00BD3EE6">
            <w:pPr>
              <w:rPr>
                <w:rFonts w:ascii="Arial" w:hAnsi="Arial" w:cs="Arial"/>
                <w:sz w:val="20"/>
                <w:szCs w:val="20"/>
              </w:rPr>
            </w:pPr>
          </w:p>
        </w:tc>
        <w:tc>
          <w:tcPr>
            <w:tcW w:w="1276" w:type="dxa"/>
            <w:vMerge/>
          </w:tcPr>
          <w:p w14:paraId="3862DF84" w14:textId="77777777" w:rsidR="0042111C" w:rsidRPr="005D086D" w:rsidRDefault="0042111C" w:rsidP="00BD3EE6">
            <w:pPr>
              <w:rPr>
                <w:rFonts w:ascii="Arial" w:hAnsi="Arial" w:cs="Arial"/>
                <w:sz w:val="20"/>
                <w:szCs w:val="20"/>
              </w:rPr>
            </w:pPr>
          </w:p>
        </w:tc>
        <w:tc>
          <w:tcPr>
            <w:tcW w:w="1275" w:type="dxa"/>
          </w:tcPr>
          <w:p w14:paraId="4425997A" w14:textId="2C5BB7D8" w:rsidR="0042111C" w:rsidRPr="005D086D" w:rsidRDefault="0042111C" w:rsidP="00BD3EE6">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717DC4F2" w14:textId="6C3DF830"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371 621,08</w:t>
            </w:r>
          </w:p>
        </w:tc>
        <w:tc>
          <w:tcPr>
            <w:tcW w:w="4254" w:type="dxa"/>
            <w:gridSpan w:val="37"/>
          </w:tcPr>
          <w:p w14:paraId="06643C75" w14:textId="31031E0E"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16 351,33</w:t>
            </w:r>
          </w:p>
        </w:tc>
        <w:tc>
          <w:tcPr>
            <w:tcW w:w="1275" w:type="dxa"/>
          </w:tcPr>
          <w:p w14:paraId="4E700163" w14:textId="52EEE496"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266 036,77</w:t>
            </w:r>
          </w:p>
        </w:tc>
        <w:tc>
          <w:tcPr>
            <w:tcW w:w="1134" w:type="dxa"/>
          </w:tcPr>
          <w:p w14:paraId="39F2053D" w14:textId="4F5FDEA0"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89 232,98</w:t>
            </w:r>
          </w:p>
        </w:tc>
        <w:tc>
          <w:tcPr>
            <w:tcW w:w="709" w:type="dxa"/>
          </w:tcPr>
          <w:p w14:paraId="59155939" w14:textId="58BCDE24" w:rsidR="0042111C" w:rsidRPr="005D086D" w:rsidRDefault="0042111C" w:rsidP="00A045C2">
            <w:pPr>
              <w:jc w:val="center"/>
              <w:rPr>
                <w:rFonts w:ascii="Arial" w:hAnsi="Arial" w:cs="Arial"/>
                <w:sz w:val="20"/>
                <w:szCs w:val="20"/>
              </w:rPr>
            </w:pPr>
            <w:r w:rsidRPr="005D086D">
              <w:rPr>
                <w:rFonts w:ascii="Arial" w:hAnsi="Arial" w:cs="Arial"/>
                <w:sz w:val="20"/>
                <w:szCs w:val="20"/>
              </w:rPr>
              <w:t>0,00</w:t>
            </w:r>
          </w:p>
        </w:tc>
        <w:tc>
          <w:tcPr>
            <w:tcW w:w="709" w:type="dxa"/>
          </w:tcPr>
          <w:p w14:paraId="73F1EF36" w14:textId="5783EF02" w:rsidR="0042111C" w:rsidRPr="005D086D" w:rsidRDefault="0042111C"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4BFB993" w14:textId="0A8D90A0" w:rsidR="0042111C" w:rsidRPr="005D086D" w:rsidRDefault="0042111C" w:rsidP="00A045C2">
            <w:pPr>
              <w:jc w:val="center"/>
              <w:rPr>
                <w:rFonts w:ascii="Arial" w:hAnsi="Arial" w:cs="Arial"/>
                <w:sz w:val="20"/>
                <w:szCs w:val="20"/>
              </w:rPr>
            </w:pPr>
          </w:p>
        </w:tc>
      </w:tr>
      <w:tr w:rsidR="0042111C" w:rsidRPr="005D086D" w14:paraId="29158006" w14:textId="77777777" w:rsidTr="004F7BA5">
        <w:trPr>
          <w:trHeight w:val="20"/>
        </w:trPr>
        <w:tc>
          <w:tcPr>
            <w:tcW w:w="556" w:type="dxa"/>
            <w:vMerge/>
          </w:tcPr>
          <w:p w14:paraId="7A96C724" w14:textId="77777777" w:rsidR="0042111C" w:rsidRPr="005D086D" w:rsidRDefault="0042111C" w:rsidP="00BD3EE6">
            <w:pPr>
              <w:rPr>
                <w:rFonts w:ascii="Arial" w:hAnsi="Arial" w:cs="Arial"/>
                <w:sz w:val="20"/>
                <w:szCs w:val="20"/>
              </w:rPr>
            </w:pPr>
          </w:p>
        </w:tc>
        <w:tc>
          <w:tcPr>
            <w:tcW w:w="1854" w:type="dxa"/>
            <w:vMerge/>
          </w:tcPr>
          <w:p w14:paraId="0562AC9D" w14:textId="77777777" w:rsidR="0042111C" w:rsidRPr="005D086D" w:rsidRDefault="0042111C" w:rsidP="00BD3EE6">
            <w:pPr>
              <w:rPr>
                <w:rFonts w:ascii="Arial" w:hAnsi="Arial" w:cs="Arial"/>
                <w:sz w:val="20"/>
                <w:szCs w:val="20"/>
              </w:rPr>
            </w:pPr>
          </w:p>
        </w:tc>
        <w:tc>
          <w:tcPr>
            <w:tcW w:w="1276" w:type="dxa"/>
            <w:vMerge/>
          </w:tcPr>
          <w:p w14:paraId="3584B251" w14:textId="77777777" w:rsidR="0042111C" w:rsidRPr="005D086D" w:rsidRDefault="0042111C" w:rsidP="00BD3EE6">
            <w:pPr>
              <w:rPr>
                <w:rFonts w:ascii="Arial" w:hAnsi="Arial" w:cs="Arial"/>
                <w:sz w:val="20"/>
                <w:szCs w:val="20"/>
              </w:rPr>
            </w:pPr>
          </w:p>
        </w:tc>
        <w:tc>
          <w:tcPr>
            <w:tcW w:w="1275" w:type="dxa"/>
          </w:tcPr>
          <w:p w14:paraId="3EB99881" w14:textId="5FB8F053" w:rsidR="0042111C" w:rsidRPr="005D086D" w:rsidRDefault="0042111C" w:rsidP="00BD3EE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711C66D9" w14:textId="2AB962C6" w:rsidR="0042111C" w:rsidRPr="005D086D" w:rsidRDefault="0042111C" w:rsidP="00FB0529">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58EC7D85" w14:textId="4E401163" w:rsidR="0042111C" w:rsidRPr="005D086D" w:rsidRDefault="0042111C" w:rsidP="00FB0529">
            <w:pPr>
              <w:jc w:val="center"/>
              <w:rPr>
                <w:rFonts w:ascii="Arial" w:hAnsi="Arial" w:cs="Arial"/>
                <w:sz w:val="20"/>
                <w:szCs w:val="20"/>
              </w:rPr>
            </w:pPr>
            <w:r w:rsidRPr="005D086D">
              <w:rPr>
                <w:rFonts w:ascii="Arial" w:hAnsi="Arial" w:cs="Arial"/>
                <w:sz w:val="20"/>
                <w:szCs w:val="20"/>
              </w:rPr>
              <w:t>0,00</w:t>
            </w:r>
          </w:p>
        </w:tc>
        <w:tc>
          <w:tcPr>
            <w:tcW w:w="1275" w:type="dxa"/>
          </w:tcPr>
          <w:p w14:paraId="03984265" w14:textId="7D4DAE26" w:rsidR="0042111C" w:rsidRPr="005D086D" w:rsidRDefault="0042111C" w:rsidP="00FB0529">
            <w:pPr>
              <w:jc w:val="center"/>
              <w:rPr>
                <w:rFonts w:ascii="Arial" w:hAnsi="Arial" w:cs="Arial"/>
                <w:sz w:val="20"/>
                <w:szCs w:val="20"/>
              </w:rPr>
            </w:pPr>
            <w:r w:rsidRPr="005D086D">
              <w:rPr>
                <w:rFonts w:ascii="Arial" w:hAnsi="Arial" w:cs="Arial"/>
                <w:sz w:val="20"/>
                <w:szCs w:val="20"/>
              </w:rPr>
              <w:t>0,00</w:t>
            </w:r>
          </w:p>
        </w:tc>
        <w:tc>
          <w:tcPr>
            <w:tcW w:w="1134" w:type="dxa"/>
          </w:tcPr>
          <w:p w14:paraId="0337BF76" w14:textId="45164221" w:rsidR="0042111C" w:rsidRPr="005D086D" w:rsidRDefault="0042111C" w:rsidP="00FB0529">
            <w:pPr>
              <w:jc w:val="center"/>
              <w:rPr>
                <w:rFonts w:ascii="Arial" w:hAnsi="Arial" w:cs="Arial"/>
                <w:sz w:val="20"/>
                <w:szCs w:val="20"/>
              </w:rPr>
            </w:pPr>
            <w:r w:rsidRPr="005D086D">
              <w:rPr>
                <w:rFonts w:ascii="Arial" w:hAnsi="Arial" w:cs="Arial"/>
                <w:sz w:val="20"/>
                <w:szCs w:val="20"/>
              </w:rPr>
              <w:t>0,00</w:t>
            </w:r>
          </w:p>
        </w:tc>
        <w:tc>
          <w:tcPr>
            <w:tcW w:w="709" w:type="dxa"/>
          </w:tcPr>
          <w:p w14:paraId="3B0E97D5" w14:textId="60A2E00C" w:rsidR="0042111C" w:rsidRPr="005D086D" w:rsidRDefault="0042111C" w:rsidP="00A045C2">
            <w:pPr>
              <w:jc w:val="center"/>
              <w:rPr>
                <w:rFonts w:ascii="Arial" w:hAnsi="Arial" w:cs="Arial"/>
                <w:sz w:val="20"/>
                <w:szCs w:val="20"/>
              </w:rPr>
            </w:pPr>
            <w:r w:rsidRPr="005D086D">
              <w:rPr>
                <w:rFonts w:ascii="Arial" w:hAnsi="Arial" w:cs="Arial"/>
                <w:sz w:val="20"/>
                <w:szCs w:val="20"/>
              </w:rPr>
              <w:t>0,00</w:t>
            </w:r>
          </w:p>
        </w:tc>
        <w:tc>
          <w:tcPr>
            <w:tcW w:w="709" w:type="dxa"/>
          </w:tcPr>
          <w:p w14:paraId="0A25F1EF" w14:textId="7B751091" w:rsidR="0042111C" w:rsidRPr="005D086D" w:rsidRDefault="0042111C"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CB8D023" w14:textId="2372E773" w:rsidR="0042111C" w:rsidRPr="005D086D" w:rsidRDefault="0042111C" w:rsidP="00A045C2">
            <w:pPr>
              <w:jc w:val="center"/>
              <w:rPr>
                <w:rFonts w:ascii="Arial" w:hAnsi="Arial" w:cs="Arial"/>
                <w:sz w:val="20"/>
                <w:szCs w:val="20"/>
              </w:rPr>
            </w:pPr>
          </w:p>
        </w:tc>
      </w:tr>
      <w:tr w:rsidR="0042111C" w:rsidRPr="005D086D" w14:paraId="6DB4F3B5" w14:textId="77777777" w:rsidTr="004F7BA5">
        <w:trPr>
          <w:trHeight w:val="484"/>
        </w:trPr>
        <w:tc>
          <w:tcPr>
            <w:tcW w:w="556" w:type="dxa"/>
            <w:vMerge/>
          </w:tcPr>
          <w:p w14:paraId="38DD1E38" w14:textId="77777777" w:rsidR="0042111C" w:rsidRPr="005D086D" w:rsidRDefault="0042111C" w:rsidP="00BD3EE6">
            <w:pPr>
              <w:rPr>
                <w:rFonts w:ascii="Arial" w:hAnsi="Arial" w:cs="Arial"/>
                <w:sz w:val="20"/>
                <w:szCs w:val="20"/>
              </w:rPr>
            </w:pPr>
          </w:p>
        </w:tc>
        <w:tc>
          <w:tcPr>
            <w:tcW w:w="1854" w:type="dxa"/>
            <w:vMerge/>
          </w:tcPr>
          <w:p w14:paraId="15DD0FD8" w14:textId="77777777" w:rsidR="0042111C" w:rsidRPr="005D086D" w:rsidRDefault="0042111C" w:rsidP="00BD3EE6">
            <w:pPr>
              <w:rPr>
                <w:rFonts w:ascii="Arial" w:hAnsi="Arial" w:cs="Arial"/>
                <w:sz w:val="20"/>
                <w:szCs w:val="20"/>
              </w:rPr>
            </w:pPr>
          </w:p>
        </w:tc>
        <w:tc>
          <w:tcPr>
            <w:tcW w:w="1276" w:type="dxa"/>
            <w:vMerge/>
          </w:tcPr>
          <w:p w14:paraId="5CB583D2" w14:textId="77777777" w:rsidR="0042111C" w:rsidRPr="005D086D" w:rsidRDefault="0042111C" w:rsidP="00BD3EE6">
            <w:pPr>
              <w:rPr>
                <w:rFonts w:ascii="Arial" w:hAnsi="Arial" w:cs="Arial"/>
                <w:sz w:val="20"/>
                <w:szCs w:val="20"/>
              </w:rPr>
            </w:pPr>
          </w:p>
        </w:tc>
        <w:tc>
          <w:tcPr>
            <w:tcW w:w="1275" w:type="dxa"/>
          </w:tcPr>
          <w:p w14:paraId="3A8EEB87" w14:textId="77777777" w:rsidR="0042111C" w:rsidRPr="005D086D" w:rsidRDefault="0042111C" w:rsidP="00BD3EE6">
            <w:pPr>
              <w:rPr>
                <w:rFonts w:ascii="Arial" w:hAnsi="Arial" w:cs="Arial"/>
                <w:sz w:val="20"/>
                <w:szCs w:val="20"/>
              </w:rPr>
            </w:pPr>
            <w:r w:rsidRPr="005D086D">
              <w:rPr>
                <w:rFonts w:ascii="Arial" w:hAnsi="Arial" w:cs="Arial"/>
                <w:sz w:val="20"/>
                <w:szCs w:val="20"/>
              </w:rPr>
              <w:t>Итого:</w:t>
            </w:r>
          </w:p>
        </w:tc>
        <w:tc>
          <w:tcPr>
            <w:tcW w:w="1276" w:type="dxa"/>
          </w:tcPr>
          <w:p w14:paraId="17EE6486" w14:textId="0285AA56"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1 299 374,54</w:t>
            </w:r>
          </w:p>
        </w:tc>
        <w:tc>
          <w:tcPr>
            <w:tcW w:w="4254" w:type="dxa"/>
            <w:gridSpan w:val="37"/>
          </w:tcPr>
          <w:p w14:paraId="0F87D573" w14:textId="3CE4EDC4"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57 172,46</w:t>
            </w:r>
          </w:p>
        </w:tc>
        <w:tc>
          <w:tcPr>
            <w:tcW w:w="1275" w:type="dxa"/>
          </w:tcPr>
          <w:p w14:paraId="6914618F" w14:textId="65A329DF"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930 198,50</w:t>
            </w:r>
          </w:p>
        </w:tc>
        <w:tc>
          <w:tcPr>
            <w:tcW w:w="1134" w:type="dxa"/>
          </w:tcPr>
          <w:p w14:paraId="4DEFA169" w14:textId="33BC1320" w:rsidR="0042111C" w:rsidRPr="005D086D" w:rsidRDefault="0042111C" w:rsidP="00FB0529">
            <w:pPr>
              <w:jc w:val="center"/>
              <w:rPr>
                <w:rFonts w:ascii="Arial" w:hAnsi="Arial" w:cs="Arial"/>
                <w:sz w:val="20"/>
                <w:szCs w:val="20"/>
              </w:rPr>
            </w:pPr>
            <w:r w:rsidRPr="005D086D">
              <w:rPr>
                <w:rFonts w:ascii="Arial" w:hAnsi="Arial" w:cs="Arial"/>
                <w:color w:val="000000"/>
                <w:sz w:val="20"/>
                <w:szCs w:val="20"/>
              </w:rPr>
              <w:t>312 003,58</w:t>
            </w:r>
            <w:r w:rsidRPr="005D086D">
              <w:rPr>
                <w:rFonts w:ascii="Arial" w:hAnsi="Arial" w:cs="Arial"/>
                <w:color w:val="000000"/>
                <w:sz w:val="20"/>
                <w:szCs w:val="20"/>
              </w:rPr>
              <w:t>‬</w:t>
            </w:r>
          </w:p>
        </w:tc>
        <w:tc>
          <w:tcPr>
            <w:tcW w:w="709" w:type="dxa"/>
          </w:tcPr>
          <w:p w14:paraId="6C21BA8A" w14:textId="637A0573" w:rsidR="0042111C" w:rsidRPr="005D086D" w:rsidRDefault="0042111C" w:rsidP="00A045C2">
            <w:pPr>
              <w:jc w:val="center"/>
              <w:rPr>
                <w:rFonts w:ascii="Arial" w:hAnsi="Arial" w:cs="Arial"/>
                <w:sz w:val="20"/>
                <w:szCs w:val="20"/>
              </w:rPr>
            </w:pPr>
            <w:r w:rsidRPr="005D086D">
              <w:rPr>
                <w:rFonts w:ascii="Arial" w:hAnsi="Arial" w:cs="Arial"/>
                <w:sz w:val="20"/>
                <w:szCs w:val="20"/>
              </w:rPr>
              <w:t>0,00</w:t>
            </w:r>
          </w:p>
        </w:tc>
        <w:tc>
          <w:tcPr>
            <w:tcW w:w="709" w:type="dxa"/>
          </w:tcPr>
          <w:p w14:paraId="7A189C5B" w14:textId="550979A5" w:rsidR="0042111C" w:rsidRPr="005D086D" w:rsidRDefault="0042111C"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7D1019A6" w14:textId="6CBF186A" w:rsidR="0042111C" w:rsidRPr="005D086D" w:rsidRDefault="0042111C" w:rsidP="00A045C2">
            <w:pPr>
              <w:jc w:val="center"/>
              <w:rPr>
                <w:rFonts w:ascii="Arial" w:hAnsi="Arial" w:cs="Arial"/>
                <w:sz w:val="20"/>
                <w:szCs w:val="20"/>
              </w:rPr>
            </w:pPr>
          </w:p>
        </w:tc>
      </w:tr>
      <w:tr w:rsidR="0015563A" w:rsidRPr="005D086D" w14:paraId="1CAD2199" w14:textId="77777777" w:rsidTr="004F7BA5">
        <w:trPr>
          <w:trHeight w:val="279"/>
        </w:trPr>
        <w:tc>
          <w:tcPr>
            <w:tcW w:w="556" w:type="dxa"/>
            <w:vMerge/>
          </w:tcPr>
          <w:p w14:paraId="51F65114" w14:textId="77777777" w:rsidR="0015563A" w:rsidRPr="005D086D" w:rsidRDefault="0015563A" w:rsidP="00BD3EE6">
            <w:pPr>
              <w:rPr>
                <w:rFonts w:ascii="Arial" w:hAnsi="Arial" w:cs="Arial"/>
                <w:sz w:val="20"/>
                <w:szCs w:val="20"/>
              </w:rPr>
            </w:pPr>
          </w:p>
        </w:tc>
        <w:tc>
          <w:tcPr>
            <w:tcW w:w="1854" w:type="dxa"/>
            <w:vMerge w:val="restart"/>
          </w:tcPr>
          <w:p w14:paraId="02B968F4" w14:textId="77777777" w:rsidR="0015563A" w:rsidRPr="005D086D" w:rsidRDefault="0015563A" w:rsidP="00515C61">
            <w:pPr>
              <w:rPr>
                <w:rFonts w:ascii="Arial" w:hAnsi="Arial" w:cs="Arial"/>
                <w:sz w:val="20"/>
                <w:szCs w:val="20"/>
              </w:rPr>
            </w:pPr>
            <w:r w:rsidRPr="005D086D">
              <w:rPr>
                <w:rFonts w:ascii="Arial" w:hAnsi="Arial" w:cs="Arial"/>
                <w:sz w:val="20"/>
                <w:szCs w:val="20"/>
              </w:rPr>
              <w:t xml:space="preserve">Построены и реконструированы сети (участки) водоснабжения, водоотведения, теплоснабжения муниципальной </w:t>
            </w:r>
            <w:r w:rsidRPr="005D086D">
              <w:rPr>
                <w:rFonts w:ascii="Arial" w:hAnsi="Arial" w:cs="Arial"/>
                <w:sz w:val="20"/>
                <w:szCs w:val="20"/>
              </w:rPr>
              <w:lastRenderedPageBreak/>
              <w:t>собственности, единиц</w:t>
            </w:r>
          </w:p>
          <w:p w14:paraId="6BCB5C08" w14:textId="63710931" w:rsidR="0015563A" w:rsidRPr="005D086D" w:rsidRDefault="0015563A" w:rsidP="00D17DC1">
            <w:pPr>
              <w:rPr>
                <w:rFonts w:ascii="Arial" w:hAnsi="Arial" w:cs="Arial"/>
                <w:sz w:val="20"/>
                <w:szCs w:val="20"/>
              </w:rPr>
            </w:pPr>
          </w:p>
        </w:tc>
        <w:tc>
          <w:tcPr>
            <w:tcW w:w="1276" w:type="dxa"/>
            <w:vMerge w:val="restart"/>
          </w:tcPr>
          <w:p w14:paraId="73969537" w14:textId="77777777" w:rsidR="0015563A" w:rsidRPr="005D086D" w:rsidRDefault="0015563A" w:rsidP="004F5E7F">
            <w:pPr>
              <w:jc w:val="center"/>
              <w:rPr>
                <w:rFonts w:ascii="Arial" w:hAnsi="Arial" w:cs="Arial"/>
                <w:sz w:val="20"/>
                <w:szCs w:val="20"/>
              </w:rPr>
            </w:pPr>
            <w:r w:rsidRPr="005D086D">
              <w:rPr>
                <w:rFonts w:ascii="Arial" w:hAnsi="Arial" w:cs="Arial"/>
                <w:sz w:val="20"/>
                <w:szCs w:val="20"/>
              </w:rPr>
              <w:lastRenderedPageBreak/>
              <w:t>Х</w:t>
            </w:r>
          </w:p>
        </w:tc>
        <w:tc>
          <w:tcPr>
            <w:tcW w:w="1275" w:type="dxa"/>
            <w:vMerge w:val="restart"/>
          </w:tcPr>
          <w:p w14:paraId="72E757FD" w14:textId="77777777" w:rsidR="0015563A" w:rsidRPr="005D086D" w:rsidRDefault="0015563A" w:rsidP="004F5E7F">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30276C3D" w14:textId="77777777" w:rsidR="0015563A" w:rsidRPr="005D086D" w:rsidRDefault="0015563A" w:rsidP="00A045C2">
            <w:pPr>
              <w:jc w:val="center"/>
              <w:rPr>
                <w:rFonts w:ascii="Arial" w:hAnsi="Arial" w:cs="Arial"/>
                <w:sz w:val="20"/>
                <w:szCs w:val="20"/>
              </w:rPr>
            </w:pPr>
            <w:r w:rsidRPr="005D086D">
              <w:rPr>
                <w:rFonts w:ascii="Arial" w:hAnsi="Arial" w:cs="Arial"/>
                <w:sz w:val="20"/>
                <w:szCs w:val="20"/>
              </w:rPr>
              <w:t>Всего</w:t>
            </w:r>
          </w:p>
        </w:tc>
        <w:tc>
          <w:tcPr>
            <w:tcW w:w="1089" w:type="dxa"/>
            <w:gridSpan w:val="7"/>
            <w:vMerge w:val="restart"/>
          </w:tcPr>
          <w:p w14:paraId="6126E3E3" w14:textId="59C8D8E8" w:rsidR="0015563A" w:rsidRPr="005D086D" w:rsidRDefault="0015563A"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165" w:type="dxa"/>
            <w:gridSpan w:val="30"/>
            <w:tcBorders>
              <w:bottom w:val="single" w:sz="4" w:space="0" w:color="auto"/>
            </w:tcBorders>
          </w:tcPr>
          <w:p w14:paraId="2C0167D0" w14:textId="76087A36" w:rsidR="0015563A" w:rsidRPr="005D086D" w:rsidRDefault="0015563A" w:rsidP="00845A8F">
            <w:pPr>
              <w:jc w:val="center"/>
              <w:rPr>
                <w:rFonts w:ascii="Arial" w:hAnsi="Arial" w:cs="Arial"/>
                <w:sz w:val="20"/>
                <w:szCs w:val="20"/>
              </w:rPr>
            </w:pPr>
            <w:r w:rsidRPr="005D086D">
              <w:rPr>
                <w:rFonts w:ascii="Arial" w:hAnsi="Arial" w:cs="Arial"/>
                <w:sz w:val="20"/>
                <w:szCs w:val="20"/>
              </w:rPr>
              <w:t>В том числе:</w:t>
            </w:r>
          </w:p>
        </w:tc>
        <w:tc>
          <w:tcPr>
            <w:tcW w:w="1275" w:type="dxa"/>
            <w:vMerge w:val="restart"/>
          </w:tcPr>
          <w:p w14:paraId="4CF86310" w14:textId="4F14164A" w:rsidR="0015563A" w:rsidRPr="005D086D" w:rsidRDefault="0015563A"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6FFD481B" w14:textId="564A17B2" w:rsidR="0015563A" w:rsidRPr="005D086D" w:rsidRDefault="0015563A"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078425C0" w14:textId="737BEF5D" w:rsidR="0015563A" w:rsidRPr="005D086D" w:rsidRDefault="0015563A"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53385D50" w14:textId="749AAB9B" w:rsidR="0015563A" w:rsidRPr="005D086D" w:rsidRDefault="0015563A"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62C43835" w14:textId="1D334705" w:rsidR="0015563A" w:rsidRPr="005D086D" w:rsidRDefault="0015563A" w:rsidP="00A045C2">
            <w:pPr>
              <w:jc w:val="center"/>
              <w:rPr>
                <w:rFonts w:ascii="Arial" w:hAnsi="Arial" w:cs="Arial"/>
                <w:sz w:val="20"/>
                <w:szCs w:val="20"/>
              </w:rPr>
            </w:pPr>
            <w:r w:rsidRPr="005D086D">
              <w:rPr>
                <w:rFonts w:ascii="Arial" w:hAnsi="Arial" w:cs="Arial"/>
                <w:sz w:val="20"/>
                <w:szCs w:val="20"/>
              </w:rPr>
              <w:t>Х</w:t>
            </w:r>
          </w:p>
        </w:tc>
      </w:tr>
      <w:tr w:rsidR="0015563A" w:rsidRPr="005D086D" w14:paraId="4B20A875" w14:textId="77777777" w:rsidTr="004F7BA5">
        <w:trPr>
          <w:trHeight w:val="20"/>
        </w:trPr>
        <w:tc>
          <w:tcPr>
            <w:tcW w:w="556" w:type="dxa"/>
            <w:vMerge/>
          </w:tcPr>
          <w:p w14:paraId="38EEA3FA" w14:textId="77777777" w:rsidR="0015563A" w:rsidRPr="005D086D" w:rsidRDefault="0015563A" w:rsidP="00BD3EE6">
            <w:pPr>
              <w:rPr>
                <w:rFonts w:ascii="Arial" w:hAnsi="Arial" w:cs="Arial"/>
                <w:sz w:val="20"/>
                <w:szCs w:val="20"/>
              </w:rPr>
            </w:pPr>
          </w:p>
        </w:tc>
        <w:tc>
          <w:tcPr>
            <w:tcW w:w="1854" w:type="dxa"/>
            <w:vMerge/>
          </w:tcPr>
          <w:p w14:paraId="36158CE8" w14:textId="77777777" w:rsidR="0015563A" w:rsidRPr="005D086D" w:rsidRDefault="0015563A" w:rsidP="00BD3EE6">
            <w:pPr>
              <w:rPr>
                <w:rFonts w:ascii="Arial" w:hAnsi="Arial" w:cs="Arial"/>
                <w:sz w:val="20"/>
                <w:szCs w:val="20"/>
              </w:rPr>
            </w:pPr>
          </w:p>
        </w:tc>
        <w:tc>
          <w:tcPr>
            <w:tcW w:w="1276" w:type="dxa"/>
            <w:vMerge/>
          </w:tcPr>
          <w:p w14:paraId="73CB6703" w14:textId="77777777" w:rsidR="0015563A" w:rsidRPr="005D086D" w:rsidRDefault="0015563A" w:rsidP="00BD3EE6">
            <w:pPr>
              <w:rPr>
                <w:rFonts w:ascii="Arial" w:hAnsi="Arial" w:cs="Arial"/>
                <w:sz w:val="20"/>
                <w:szCs w:val="20"/>
              </w:rPr>
            </w:pPr>
          </w:p>
        </w:tc>
        <w:tc>
          <w:tcPr>
            <w:tcW w:w="1275" w:type="dxa"/>
            <w:vMerge/>
          </w:tcPr>
          <w:p w14:paraId="5D3BC9E9" w14:textId="77777777" w:rsidR="0015563A" w:rsidRPr="005D086D" w:rsidRDefault="0015563A" w:rsidP="00BD3EE6">
            <w:pPr>
              <w:rPr>
                <w:rFonts w:ascii="Arial" w:hAnsi="Arial" w:cs="Arial"/>
                <w:sz w:val="20"/>
                <w:szCs w:val="20"/>
              </w:rPr>
            </w:pPr>
          </w:p>
        </w:tc>
        <w:tc>
          <w:tcPr>
            <w:tcW w:w="1276" w:type="dxa"/>
            <w:vMerge/>
          </w:tcPr>
          <w:p w14:paraId="59BDD82B" w14:textId="77777777" w:rsidR="0015563A" w:rsidRPr="005D086D" w:rsidRDefault="0015563A" w:rsidP="00A045C2">
            <w:pPr>
              <w:jc w:val="center"/>
              <w:rPr>
                <w:rFonts w:ascii="Arial" w:hAnsi="Arial" w:cs="Arial"/>
                <w:sz w:val="20"/>
                <w:szCs w:val="20"/>
              </w:rPr>
            </w:pPr>
          </w:p>
        </w:tc>
        <w:tc>
          <w:tcPr>
            <w:tcW w:w="1089" w:type="dxa"/>
            <w:gridSpan w:val="7"/>
            <w:vMerge/>
          </w:tcPr>
          <w:p w14:paraId="43EC72C4" w14:textId="77777777" w:rsidR="0015563A" w:rsidRPr="005D086D" w:rsidRDefault="0015563A" w:rsidP="00A045C2">
            <w:pPr>
              <w:jc w:val="center"/>
              <w:rPr>
                <w:rFonts w:ascii="Arial" w:hAnsi="Arial" w:cs="Arial"/>
                <w:sz w:val="20"/>
                <w:szCs w:val="20"/>
              </w:rPr>
            </w:pPr>
          </w:p>
        </w:tc>
        <w:tc>
          <w:tcPr>
            <w:tcW w:w="612" w:type="dxa"/>
            <w:gridSpan w:val="7"/>
          </w:tcPr>
          <w:p w14:paraId="60FB9541" w14:textId="77777777" w:rsidR="0015563A" w:rsidRPr="005D086D" w:rsidRDefault="0015563A" w:rsidP="00A045C2">
            <w:pPr>
              <w:jc w:val="center"/>
              <w:rPr>
                <w:rFonts w:ascii="Arial" w:hAnsi="Arial" w:cs="Arial"/>
                <w:sz w:val="20"/>
                <w:szCs w:val="20"/>
              </w:rPr>
            </w:pPr>
            <w:r w:rsidRPr="005D086D">
              <w:rPr>
                <w:rFonts w:ascii="Arial" w:hAnsi="Arial" w:cs="Arial"/>
                <w:sz w:val="20"/>
                <w:szCs w:val="20"/>
              </w:rPr>
              <w:t>1 квартал</w:t>
            </w:r>
          </w:p>
        </w:tc>
        <w:tc>
          <w:tcPr>
            <w:tcW w:w="1134" w:type="dxa"/>
            <w:gridSpan w:val="15"/>
          </w:tcPr>
          <w:p w14:paraId="2E99C677" w14:textId="77777777" w:rsidR="0015563A" w:rsidRPr="005D086D" w:rsidRDefault="0015563A" w:rsidP="00A045C2">
            <w:pPr>
              <w:jc w:val="center"/>
              <w:rPr>
                <w:rFonts w:ascii="Arial" w:hAnsi="Arial" w:cs="Arial"/>
                <w:sz w:val="20"/>
                <w:szCs w:val="20"/>
              </w:rPr>
            </w:pPr>
            <w:r w:rsidRPr="005D086D">
              <w:rPr>
                <w:rFonts w:ascii="Arial" w:hAnsi="Arial" w:cs="Arial"/>
                <w:sz w:val="20"/>
                <w:szCs w:val="20"/>
              </w:rPr>
              <w:t>1 полугодие</w:t>
            </w:r>
          </w:p>
        </w:tc>
        <w:tc>
          <w:tcPr>
            <w:tcW w:w="709" w:type="dxa"/>
            <w:gridSpan w:val="5"/>
          </w:tcPr>
          <w:p w14:paraId="5C5F93A1" w14:textId="77777777" w:rsidR="0015563A" w:rsidRPr="005D086D" w:rsidRDefault="0015563A"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Pr>
          <w:p w14:paraId="59AF5D81" w14:textId="77777777" w:rsidR="0015563A" w:rsidRPr="005D086D" w:rsidRDefault="0015563A"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37A30BC9" w14:textId="77777777" w:rsidR="0015563A" w:rsidRPr="005D086D" w:rsidRDefault="0015563A" w:rsidP="00A045C2">
            <w:pPr>
              <w:jc w:val="center"/>
              <w:rPr>
                <w:rFonts w:ascii="Arial" w:hAnsi="Arial" w:cs="Arial"/>
                <w:sz w:val="20"/>
                <w:szCs w:val="20"/>
              </w:rPr>
            </w:pPr>
          </w:p>
        </w:tc>
        <w:tc>
          <w:tcPr>
            <w:tcW w:w="1134" w:type="dxa"/>
            <w:vMerge/>
          </w:tcPr>
          <w:p w14:paraId="0507E368" w14:textId="77777777" w:rsidR="0015563A" w:rsidRPr="005D086D" w:rsidRDefault="0015563A" w:rsidP="00A045C2">
            <w:pPr>
              <w:jc w:val="center"/>
              <w:rPr>
                <w:rFonts w:ascii="Arial" w:hAnsi="Arial" w:cs="Arial"/>
                <w:sz w:val="20"/>
                <w:szCs w:val="20"/>
              </w:rPr>
            </w:pPr>
          </w:p>
        </w:tc>
        <w:tc>
          <w:tcPr>
            <w:tcW w:w="709" w:type="dxa"/>
            <w:vMerge/>
          </w:tcPr>
          <w:p w14:paraId="336216E8" w14:textId="77777777" w:rsidR="0015563A" w:rsidRPr="005D086D" w:rsidRDefault="0015563A" w:rsidP="00A045C2">
            <w:pPr>
              <w:jc w:val="center"/>
              <w:rPr>
                <w:rFonts w:ascii="Arial" w:hAnsi="Arial" w:cs="Arial"/>
                <w:sz w:val="20"/>
                <w:szCs w:val="20"/>
              </w:rPr>
            </w:pPr>
          </w:p>
        </w:tc>
        <w:tc>
          <w:tcPr>
            <w:tcW w:w="709" w:type="dxa"/>
            <w:vMerge/>
          </w:tcPr>
          <w:p w14:paraId="79CF137E" w14:textId="77777777" w:rsidR="0015563A" w:rsidRPr="005D086D" w:rsidRDefault="0015563A" w:rsidP="00A045C2">
            <w:pPr>
              <w:jc w:val="center"/>
              <w:rPr>
                <w:rFonts w:ascii="Arial" w:hAnsi="Arial" w:cs="Arial"/>
                <w:sz w:val="20"/>
                <w:szCs w:val="20"/>
              </w:rPr>
            </w:pPr>
          </w:p>
        </w:tc>
        <w:tc>
          <w:tcPr>
            <w:tcW w:w="1559" w:type="dxa"/>
            <w:vMerge/>
          </w:tcPr>
          <w:p w14:paraId="1AABC7E7" w14:textId="34609F61" w:rsidR="0015563A" w:rsidRPr="005D086D" w:rsidRDefault="0015563A" w:rsidP="00A045C2">
            <w:pPr>
              <w:jc w:val="center"/>
              <w:rPr>
                <w:rFonts w:ascii="Arial" w:hAnsi="Arial" w:cs="Arial"/>
                <w:sz w:val="20"/>
                <w:szCs w:val="20"/>
              </w:rPr>
            </w:pPr>
          </w:p>
        </w:tc>
      </w:tr>
      <w:tr w:rsidR="006739EF" w:rsidRPr="005D086D" w14:paraId="6BD82DA4" w14:textId="77777777" w:rsidTr="004F7BA5">
        <w:trPr>
          <w:trHeight w:val="20"/>
        </w:trPr>
        <w:tc>
          <w:tcPr>
            <w:tcW w:w="556" w:type="dxa"/>
            <w:vMerge/>
          </w:tcPr>
          <w:p w14:paraId="3EEB6B8B" w14:textId="77777777" w:rsidR="00E622F6" w:rsidRPr="005D086D" w:rsidRDefault="00E622F6" w:rsidP="00BD3EE6">
            <w:pPr>
              <w:rPr>
                <w:rFonts w:ascii="Arial" w:hAnsi="Arial" w:cs="Arial"/>
                <w:sz w:val="20"/>
                <w:szCs w:val="20"/>
              </w:rPr>
            </w:pPr>
          </w:p>
        </w:tc>
        <w:tc>
          <w:tcPr>
            <w:tcW w:w="1854" w:type="dxa"/>
            <w:vMerge/>
          </w:tcPr>
          <w:p w14:paraId="68898192" w14:textId="77777777" w:rsidR="00E622F6" w:rsidRPr="005D086D" w:rsidRDefault="00E622F6" w:rsidP="00BD3EE6">
            <w:pPr>
              <w:rPr>
                <w:rFonts w:ascii="Arial" w:hAnsi="Arial" w:cs="Arial"/>
                <w:sz w:val="20"/>
                <w:szCs w:val="20"/>
              </w:rPr>
            </w:pPr>
          </w:p>
        </w:tc>
        <w:tc>
          <w:tcPr>
            <w:tcW w:w="1276" w:type="dxa"/>
            <w:vMerge/>
          </w:tcPr>
          <w:p w14:paraId="7E3CA237" w14:textId="77777777" w:rsidR="00E622F6" w:rsidRPr="005D086D" w:rsidRDefault="00E622F6" w:rsidP="00BD3EE6">
            <w:pPr>
              <w:rPr>
                <w:rFonts w:ascii="Arial" w:hAnsi="Arial" w:cs="Arial"/>
                <w:sz w:val="20"/>
                <w:szCs w:val="20"/>
              </w:rPr>
            </w:pPr>
          </w:p>
        </w:tc>
        <w:tc>
          <w:tcPr>
            <w:tcW w:w="1275" w:type="dxa"/>
            <w:vMerge/>
          </w:tcPr>
          <w:p w14:paraId="7728128F" w14:textId="77777777" w:rsidR="00E622F6" w:rsidRPr="005D086D" w:rsidRDefault="00E622F6" w:rsidP="00BD3EE6">
            <w:pPr>
              <w:rPr>
                <w:rFonts w:ascii="Arial" w:hAnsi="Arial" w:cs="Arial"/>
                <w:sz w:val="20"/>
                <w:szCs w:val="20"/>
              </w:rPr>
            </w:pPr>
          </w:p>
        </w:tc>
        <w:tc>
          <w:tcPr>
            <w:tcW w:w="1276" w:type="dxa"/>
          </w:tcPr>
          <w:p w14:paraId="575CFE72" w14:textId="4AABF0BD" w:rsidR="00E622F6" w:rsidRPr="005D086D" w:rsidRDefault="00EC7523" w:rsidP="00A045C2">
            <w:pPr>
              <w:jc w:val="center"/>
              <w:rPr>
                <w:rFonts w:ascii="Arial" w:hAnsi="Arial" w:cs="Arial"/>
                <w:sz w:val="20"/>
                <w:szCs w:val="20"/>
              </w:rPr>
            </w:pPr>
            <w:r w:rsidRPr="005D086D">
              <w:rPr>
                <w:rFonts w:ascii="Arial" w:hAnsi="Arial" w:cs="Arial"/>
                <w:sz w:val="20"/>
                <w:szCs w:val="20"/>
              </w:rPr>
              <w:t>2</w:t>
            </w:r>
          </w:p>
        </w:tc>
        <w:tc>
          <w:tcPr>
            <w:tcW w:w="1089" w:type="dxa"/>
            <w:gridSpan w:val="7"/>
          </w:tcPr>
          <w:p w14:paraId="0C52474A" w14:textId="3CAF58A2"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612" w:type="dxa"/>
            <w:gridSpan w:val="7"/>
          </w:tcPr>
          <w:p w14:paraId="4B8592BC"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134" w:type="dxa"/>
            <w:gridSpan w:val="15"/>
          </w:tcPr>
          <w:p w14:paraId="5E5B209E"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gridSpan w:val="5"/>
          </w:tcPr>
          <w:p w14:paraId="68FF43EF"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10" w:type="dxa"/>
            <w:gridSpan w:val="3"/>
          </w:tcPr>
          <w:p w14:paraId="23DE0F4D" w14:textId="3A47A426"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275" w:type="dxa"/>
          </w:tcPr>
          <w:p w14:paraId="18FDD0E5" w14:textId="4CBF5C1A" w:rsidR="00E622F6" w:rsidRPr="005D086D" w:rsidRDefault="002622E8" w:rsidP="00A045C2">
            <w:pPr>
              <w:jc w:val="center"/>
              <w:rPr>
                <w:rFonts w:ascii="Arial" w:hAnsi="Arial" w:cs="Arial"/>
                <w:sz w:val="20"/>
                <w:szCs w:val="20"/>
              </w:rPr>
            </w:pPr>
            <w:r w:rsidRPr="005D086D">
              <w:rPr>
                <w:rFonts w:ascii="Arial" w:hAnsi="Arial" w:cs="Arial"/>
                <w:sz w:val="20"/>
                <w:szCs w:val="20"/>
              </w:rPr>
              <w:t>0</w:t>
            </w:r>
          </w:p>
        </w:tc>
        <w:tc>
          <w:tcPr>
            <w:tcW w:w="1134" w:type="dxa"/>
          </w:tcPr>
          <w:p w14:paraId="5C43A573" w14:textId="54777733" w:rsidR="00E622F6" w:rsidRPr="005D086D" w:rsidRDefault="002622E8" w:rsidP="00A045C2">
            <w:pPr>
              <w:jc w:val="center"/>
              <w:rPr>
                <w:rFonts w:ascii="Arial" w:hAnsi="Arial" w:cs="Arial"/>
                <w:sz w:val="20"/>
                <w:szCs w:val="20"/>
              </w:rPr>
            </w:pPr>
            <w:r w:rsidRPr="005D086D">
              <w:rPr>
                <w:rFonts w:ascii="Arial" w:hAnsi="Arial" w:cs="Arial"/>
                <w:sz w:val="20"/>
                <w:szCs w:val="20"/>
              </w:rPr>
              <w:t>2</w:t>
            </w:r>
          </w:p>
        </w:tc>
        <w:tc>
          <w:tcPr>
            <w:tcW w:w="709" w:type="dxa"/>
          </w:tcPr>
          <w:p w14:paraId="362D844D" w14:textId="697115E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614BA1D7" w14:textId="32621F6D"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2A2F18D3" w14:textId="182BBF03" w:rsidR="00E622F6" w:rsidRPr="005D086D" w:rsidRDefault="00E622F6" w:rsidP="00A045C2">
            <w:pPr>
              <w:jc w:val="center"/>
              <w:rPr>
                <w:rFonts w:ascii="Arial" w:hAnsi="Arial" w:cs="Arial"/>
                <w:sz w:val="20"/>
                <w:szCs w:val="20"/>
              </w:rPr>
            </w:pPr>
          </w:p>
        </w:tc>
      </w:tr>
      <w:tr w:rsidR="00F50DE3" w:rsidRPr="005D086D" w14:paraId="4789E68A" w14:textId="77777777" w:rsidTr="004F7BA5">
        <w:trPr>
          <w:trHeight w:val="20"/>
        </w:trPr>
        <w:tc>
          <w:tcPr>
            <w:tcW w:w="556" w:type="dxa"/>
            <w:vMerge w:val="restart"/>
          </w:tcPr>
          <w:p w14:paraId="5F5BE85C" w14:textId="77777777" w:rsidR="00E622F6" w:rsidRPr="005D086D" w:rsidRDefault="00E622F6" w:rsidP="00BD3EE6">
            <w:pPr>
              <w:rPr>
                <w:rFonts w:ascii="Arial" w:hAnsi="Arial" w:cs="Arial"/>
                <w:sz w:val="20"/>
                <w:szCs w:val="20"/>
              </w:rPr>
            </w:pPr>
            <w:r w:rsidRPr="005D086D">
              <w:rPr>
                <w:rFonts w:ascii="Arial" w:hAnsi="Arial" w:cs="Arial"/>
                <w:sz w:val="20"/>
                <w:szCs w:val="20"/>
              </w:rPr>
              <w:lastRenderedPageBreak/>
              <w:t>2.2.</w:t>
            </w:r>
          </w:p>
        </w:tc>
        <w:tc>
          <w:tcPr>
            <w:tcW w:w="1854" w:type="dxa"/>
            <w:vMerge w:val="restart"/>
          </w:tcPr>
          <w:p w14:paraId="63EDEDF5" w14:textId="5219695B" w:rsidR="00E622F6" w:rsidRPr="005D086D" w:rsidRDefault="00E622F6" w:rsidP="00BD3EE6">
            <w:pPr>
              <w:rPr>
                <w:rFonts w:ascii="Arial" w:hAnsi="Arial" w:cs="Arial"/>
                <w:sz w:val="20"/>
                <w:szCs w:val="20"/>
              </w:rPr>
            </w:pPr>
            <w:r w:rsidRPr="005D086D">
              <w:rPr>
                <w:rFonts w:ascii="Arial" w:hAnsi="Arial" w:cs="Arial"/>
                <w:sz w:val="20"/>
                <w:szCs w:val="20"/>
              </w:rPr>
              <w:t>Мероприятие 02.02 Капитальный ремонт сетей водоснабжения, водоотведения</w:t>
            </w:r>
          </w:p>
        </w:tc>
        <w:tc>
          <w:tcPr>
            <w:tcW w:w="1276" w:type="dxa"/>
            <w:vMerge w:val="restart"/>
          </w:tcPr>
          <w:p w14:paraId="39CEB65B" w14:textId="0870D078" w:rsidR="00E622F6" w:rsidRPr="005D086D" w:rsidRDefault="00E622F6" w:rsidP="00BD3EE6">
            <w:pPr>
              <w:rPr>
                <w:rFonts w:ascii="Arial" w:hAnsi="Arial" w:cs="Arial"/>
                <w:sz w:val="20"/>
                <w:szCs w:val="20"/>
              </w:rPr>
            </w:pPr>
            <w:r w:rsidRPr="005D086D">
              <w:rPr>
                <w:rFonts w:ascii="Arial" w:hAnsi="Arial" w:cs="Arial"/>
                <w:sz w:val="20"/>
                <w:szCs w:val="20"/>
              </w:rPr>
              <w:t>01.01.2026-31.12.2030</w:t>
            </w:r>
          </w:p>
        </w:tc>
        <w:tc>
          <w:tcPr>
            <w:tcW w:w="1275" w:type="dxa"/>
          </w:tcPr>
          <w:p w14:paraId="63A3AB25" w14:textId="77777777" w:rsidR="00E622F6" w:rsidRPr="005D086D" w:rsidRDefault="00E622F6" w:rsidP="00BD3EE6">
            <w:pPr>
              <w:rPr>
                <w:rFonts w:ascii="Arial" w:hAnsi="Arial" w:cs="Arial"/>
                <w:sz w:val="20"/>
                <w:szCs w:val="20"/>
              </w:rPr>
            </w:pPr>
            <w:r w:rsidRPr="005D086D">
              <w:rPr>
                <w:rFonts w:ascii="Arial" w:hAnsi="Arial" w:cs="Arial"/>
                <w:sz w:val="20"/>
                <w:szCs w:val="20"/>
              </w:rPr>
              <w:t>Средства федерального бюджета</w:t>
            </w:r>
          </w:p>
          <w:p w14:paraId="4A369F8B" w14:textId="77777777" w:rsidR="00143321" w:rsidRPr="005D086D" w:rsidRDefault="00143321" w:rsidP="00BD3EE6">
            <w:pPr>
              <w:rPr>
                <w:rFonts w:ascii="Arial" w:hAnsi="Arial" w:cs="Arial"/>
                <w:sz w:val="20"/>
                <w:szCs w:val="20"/>
              </w:rPr>
            </w:pPr>
          </w:p>
        </w:tc>
        <w:tc>
          <w:tcPr>
            <w:tcW w:w="1276" w:type="dxa"/>
          </w:tcPr>
          <w:p w14:paraId="2C937336"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29EF775A"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62C27822"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59879248"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3035ABE5" w14:textId="182A4BF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0800A14D" w14:textId="3864D4A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4103BD81" w14:textId="447229AE" w:rsidR="00E622F6" w:rsidRPr="005D086D" w:rsidRDefault="00E622F6"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D8022C" w:rsidRPr="005D086D" w14:paraId="66593383" w14:textId="77777777" w:rsidTr="004F7BA5">
        <w:trPr>
          <w:trHeight w:val="20"/>
        </w:trPr>
        <w:tc>
          <w:tcPr>
            <w:tcW w:w="556" w:type="dxa"/>
            <w:vMerge/>
          </w:tcPr>
          <w:p w14:paraId="105E0C76" w14:textId="77777777" w:rsidR="00D8022C" w:rsidRPr="005D086D" w:rsidRDefault="00D8022C" w:rsidP="00BD3EE6">
            <w:pPr>
              <w:rPr>
                <w:rFonts w:ascii="Arial" w:hAnsi="Arial" w:cs="Arial"/>
                <w:sz w:val="20"/>
                <w:szCs w:val="20"/>
              </w:rPr>
            </w:pPr>
          </w:p>
        </w:tc>
        <w:tc>
          <w:tcPr>
            <w:tcW w:w="1854" w:type="dxa"/>
            <w:vMerge/>
          </w:tcPr>
          <w:p w14:paraId="0310B38F" w14:textId="77777777" w:rsidR="00D8022C" w:rsidRPr="005D086D" w:rsidRDefault="00D8022C" w:rsidP="00BD3EE6">
            <w:pPr>
              <w:rPr>
                <w:rFonts w:ascii="Arial" w:hAnsi="Arial" w:cs="Arial"/>
                <w:sz w:val="20"/>
                <w:szCs w:val="20"/>
              </w:rPr>
            </w:pPr>
          </w:p>
        </w:tc>
        <w:tc>
          <w:tcPr>
            <w:tcW w:w="1276" w:type="dxa"/>
            <w:vMerge/>
          </w:tcPr>
          <w:p w14:paraId="32C51A44" w14:textId="77777777" w:rsidR="00D8022C" w:rsidRPr="005D086D" w:rsidRDefault="00D8022C" w:rsidP="00BD3EE6">
            <w:pPr>
              <w:rPr>
                <w:rFonts w:ascii="Arial" w:hAnsi="Arial" w:cs="Arial"/>
                <w:sz w:val="20"/>
                <w:szCs w:val="20"/>
              </w:rPr>
            </w:pPr>
          </w:p>
        </w:tc>
        <w:tc>
          <w:tcPr>
            <w:tcW w:w="1275" w:type="dxa"/>
          </w:tcPr>
          <w:p w14:paraId="4E8D67B7" w14:textId="77777777" w:rsidR="00D8022C" w:rsidRPr="005D086D" w:rsidRDefault="00D8022C" w:rsidP="00BD3EE6">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21D0AD20" w14:textId="4E8118C8" w:rsidR="00D8022C" w:rsidRPr="005D086D" w:rsidRDefault="00D8022C" w:rsidP="00A045C2">
            <w:pPr>
              <w:jc w:val="center"/>
              <w:rPr>
                <w:rFonts w:ascii="Arial" w:hAnsi="Arial" w:cs="Arial"/>
                <w:sz w:val="20"/>
                <w:szCs w:val="20"/>
              </w:rPr>
            </w:pPr>
            <w:r w:rsidRPr="005D086D">
              <w:rPr>
                <w:rFonts w:ascii="Arial" w:hAnsi="Arial" w:cs="Arial"/>
                <w:sz w:val="20"/>
                <w:szCs w:val="20"/>
              </w:rPr>
              <w:t>110 313,00</w:t>
            </w:r>
          </w:p>
        </w:tc>
        <w:tc>
          <w:tcPr>
            <w:tcW w:w="4254" w:type="dxa"/>
            <w:gridSpan w:val="37"/>
          </w:tcPr>
          <w:p w14:paraId="4FAD36D9" w14:textId="6E8959AD"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1275" w:type="dxa"/>
          </w:tcPr>
          <w:p w14:paraId="431DF3FB" w14:textId="3CA9AB03" w:rsidR="00D8022C" w:rsidRPr="005D086D" w:rsidRDefault="00D8022C" w:rsidP="00A045C2">
            <w:pPr>
              <w:jc w:val="center"/>
              <w:rPr>
                <w:rFonts w:ascii="Arial" w:hAnsi="Arial" w:cs="Arial"/>
                <w:sz w:val="20"/>
                <w:szCs w:val="20"/>
              </w:rPr>
            </w:pPr>
            <w:r w:rsidRPr="005D086D">
              <w:rPr>
                <w:rFonts w:ascii="Arial" w:hAnsi="Arial" w:cs="Arial"/>
                <w:sz w:val="20"/>
                <w:szCs w:val="20"/>
              </w:rPr>
              <w:t>75 434,10</w:t>
            </w:r>
          </w:p>
        </w:tc>
        <w:tc>
          <w:tcPr>
            <w:tcW w:w="1134" w:type="dxa"/>
          </w:tcPr>
          <w:p w14:paraId="6F25B328" w14:textId="2544E237" w:rsidR="00D8022C" w:rsidRPr="005D086D" w:rsidRDefault="00D8022C" w:rsidP="00A045C2">
            <w:pPr>
              <w:jc w:val="center"/>
              <w:rPr>
                <w:rFonts w:ascii="Arial" w:hAnsi="Arial" w:cs="Arial"/>
                <w:sz w:val="20"/>
                <w:szCs w:val="20"/>
              </w:rPr>
            </w:pPr>
            <w:r w:rsidRPr="005D086D">
              <w:rPr>
                <w:rFonts w:ascii="Arial" w:hAnsi="Arial" w:cs="Arial"/>
                <w:sz w:val="20"/>
                <w:szCs w:val="20"/>
              </w:rPr>
              <w:t>34 878,90</w:t>
            </w:r>
          </w:p>
        </w:tc>
        <w:tc>
          <w:tcPr>
            <w:tcW w:w="709" w:type="dxa"/>
          </w:tcPr>
          <w:p w14:paraId="0606D3D9" w14:textId="29B23EB2"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709" w:type="dxa"/>
          </w:tcPr>
          <w:p w14:paraId="698988A1" w14:textId="0F3E95E9"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456F09B" w14:textId="1B38B522" w:rsidR="00D8022C" w:rsidRPr="005D086D" w:rsidRDefault="00D8022C" w:rsidP="00A045C2">
            <w:pPr>
              <w:jc w:val="center"/>
              <w:rPr>
                <w:rFonts w:ascii="Arial" w:hAnsi="Arial" w:cs="Arial"/>
                <w:sz w:val="20"/>
                <w:szCs w:val="20"/>
              </w:rPr>
            </w:pPr>
          </w:p>
        </w:tc>
      </w:tr>
      <w:tr w:rsidR="00D8022C" w:rsidRPr="005D086D" w14:paraId="24823BB9" w14:textId="77777777" w:rsidTr="004F7BA5">
        <w:trPr>
          <w:trHeight w:val="20"/>
        </w:trPr>
        <w:tc>
          <w:tcPr>
            <w:tcW w:w="556" w:type="dxa"/>
            <w:vMerge/>
          </w:tcPr>
          <w:p w14:paraId="071A1431" w14:textId="77777777" w:rsidR="00D8022C" w:rsidRPr="005D086D" w:rsidRDefault="00D8022C" w:rsidP="00BD3EE6">
            <w:pPr>
              <w:rPr>
                <w:rFonts w:ascii="Arial" w:hAnsi="Arial" w:cs="Arial"/>
                <w:sz w:val="20"/>
                <w:szCs w:val="20"/>
              </w:rPr>
            </w:pPr>
          </w:p>
        </w:tc>
        <w:tc>
          <w:tcPr>
            <w:tcW w:w="1854" w:type="dxa"/>
            <w:vMerge/>
          </w:tcPr>
          <w:p w14:paraId="0E8548FC" w14:textId="77777777" w:rsidR="00D8022C" w:rsidRPr="005D086D" w:rsidRDefault="00D8022C" w:rsidP="00BD3EE6">
            <w:pPr>
              <w:rPr>
                <w:rFonts w:ascii="Arial" w:hAnsi="Arial" w:cs="Arial"/>
                <w:sz w:val="20"/>
                <w:szCs w:val="20"/>
              </w:rPr>
            </w:pPr>
          </w:p>
        </w:tc>
        <w:tc>
          <w:tcPr>
            <w:tcW w:w="1276" w:type="dxa"/>
            <w:vMerge/>
          </w:tcPr>
          <w:p w14:paraId="2A4DB354" w14:textId="77777777" w:rsidR="00D8022C" w:rsidRPr="005D086D" w:rsidRDefault="00D8022C" w:rsidP="00BD3EE6">
            <w:pPr>
              <w:rPr>
                <w:rFonts w:ascii="Arial" w:hAnsi="Arial" w:cs="Arial"/>
                <w:sz w:val="20"/>
                <w:szCs w:val="20"/>
              </w:rPr>
            </w:pPr>
          </w:p>
        </w:tc>
        <w:tc>
          <w:tcPr>
            <w:tcW w:w="1275" w:type="dxa"/>
          </w:tcPr>
          <w:p w14:paraId="01E577CF" w14:textId="5DC93D10" w:rsidR="00D8022C" w:rsidRPr="005D086D" w:rsidRDefault="00D8022C" w:rsidP="00BD3EE6">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5B31EEF4" w14:textId="549B1F72" w:rsidR="00D8022C" w:rsidRPr="005D086D" w:rsidRDefault="00D8022C" w:rsidP="00A045C2">
            <w:pPr>
              <w:jc w:val="center"/>
              <w:rPr>
                <w:rFonts w:ascii="Arial" w:hAnsi="Arial" w:cs="Arial"/>
                <w:sz w:val="20"/>
                <w:szCs w:val="20"/>
              </w:rPr>
            </w:pPr>
            <w:r w:rsidRPr="005D086D">
              <w:rPr>
                <w:rFonts w:ascii="Arial" w:hAnsi="Arial" w:cs="Arial"/>
                <w:sz w:val="20"/>
                <w:szCs w:val="20"/>
              </w:rPr>
              <w:t>44 187,00</w:t>
            </w:r>
          </w:p>
        </w:tc>
        <w:tc>
          <w:tcPr>
            <w:tcW w:w="4254" w:type="dxa"/>
            <w:gridSpan w:val="37"/>
          </w:tcPr>
          <w:p w14:paraId="4BC7E180" w14:textId="264226B4"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1275" w:type="dxa"/>
          </w:tcPr>
          <w:p w14:paraId="4E22D61F" w14:textId="15BB3B8B" w:rsidR="00D8022C" w:rsidRPr="005D086D" w:rsidRDefault="00D8022C" w:rsidP="00A045C2">
            <w:pPr>
              <w:jc w:val="center"/>
              <w:rPr>
                <w:rFonts w:ascii="Arial" w:hAnsi="Arial" w:cs="Arial"/>
                <w:sz w:val="20"/>
                <w:szCs w:val="20"/>
              </w:rPr>
            </w:pPr>
            <w:r w:rsidRPr="005D086D">
              <w:rPr>
                <w:rFonts w:ascii="Arial" w:hAnsi="Arial" w:cs="Arial"/>
                <w:sz w:val="20"/>
                <w:szCs w:val="20"/>
              </w:rPr>
              <w:t>30 215,90</w:t>
            </w:r>
          </w:p>
        </w:tc>
        <w:tc>
          <w:tcPr>
            <w:tcW w:w="1134" w:type="dxa"/>
          </w:tcPr>
          <w:p w14:paraId="297D4F4F" w14:textId="4C497854" w:rsidR="00D8022C" w:rsidRPr="005D086D" w:rsidRDefault="00D8022C" w:rsidP="00A045C2">
            <w:pPr>
              <w:jc w:val="center"/>
              <w:rPr>
                <w:rFonts w:ascii="Arial" w:hAnsi="Arial" w:cs="Arial"/>
                <w:sz w:val="20"/>
                <w:szCs w:val="20"/>
              </w:rPr>
            </w:pPr>
            <w:r w:rsidRPr="005D086D">
              <w:rPr>
                <w:rFonts w:ascii="Arial" w:hAnsi="Arial" w:cs="Arial"/>
                <w:sz w:val="20"/>
                <w:szCs w:val="20"/>
              </w:rPr>
              <w:t>13 971,10</w:t>
            </w:r>
          </w:p>
        </w:tc>
        <w:tc>
          <w:tcPr>
            <w:tcW w:w="709" w:type="dxa"/>
          </w:tcPr>
          <w:p w14:paraId="609746C9" w14:textId="361BE9F6"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709" w:type="dxa"/>
          </w:tcPr>
          <w:p w14:paraId="56917973" w14:textId="6F09C88F"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475860B1" w14:textId="5C4B79EE" w:rsidR="00D8022C" w:rsidRPr="005D086D" w:rsidRDefault="00D8022C" w:rsidP="00A045C2">
            <w:pPr>
              <w:jc w:val="center"/>
              <w:rPr>
                <w:rFonts w:ascii="Arial" w:hAnsi="Arial" w:cs="Arial"/>
                <w:sz w:val="20"/>
                <w:szCs w:val="20"/>
              </w:rPr>
            </w:pPr>
          </w:p>
        </w:tc>
      </w:tr>
      <w:tr w:rsidR="00D8022C" w:rsidRPr="005D086D" w14:paraId="1D46CFCF" w14:textId="77777777" w:rsidTr="004F7BA5">
        <w:trPr>
          <w:trHeight w:val="20"/>
        </w:trPr>
        <w:tc>
          <w:tcPr>
            <w:tcW w:w="556" w:type="dxa"/>
            <w:vMerge/>
          </w:tcPr>
          <w:p w14:paraId="3339DE62" w14:textId="77777777" w:rsidR="00D8022C" w:rsidRPr="005D086D" w:rsidRDefault="00D8022C" w:rsidP="00BD3EE6">
            <w:pPr>
              <w:rPr>
                <w:rFonts w:ascii="Arial" w:hAnsi="Arial" w:cs="Arial"/>
                <w:sz w:val="20"/>
                <w:szCs w:val="20"/>
              </w:rPr>
            </w:pPr>
          </w:p>
        </w:tc>
        <w:tc>
          <w:tcPr>
            <w:tcW w:w="1854" w:type="dxa"/>
            <w:vMerge/>
          </w:tcPr>
          <w:p w14:paraId="4E151597" w14:textId="77777777" w:rsidR="00D8022C" w:rsidRPr="005D086D" w:rsidRDefault="00D8022C" w:rsidP="00BD3EE6">
            <w:pPr>
              <w:rPr>
                <w:rFonts w:ascii="Arial" w:hAnsi="Arial" w:cs="Arial"/>
                <w:sz w:val="20"/>
                <w:szCs w:val="20"/>
              </w:rPr>
            </w:pPr>
          </w:p>
        </w:tc>
        <w:tc>
          <w:tcPr>
            <w:tcW w:w="1276" w:type="dxa"/>
            <w:vMerge/>
          </w:tcPr>
          <w:p w14:paraId="19EA2058" w14:textId="77777777" w:rsidR="00D8022C" w:rsidRPr="005D086D" w:rsidRDefault="00D8022C" w:rsidP="00BD3EE6">
            <w:pPr>
              <w:rPr>
                <w:rFonts w:ascii="Arial" w:hAnsi="Arial" w:cs="Arial"/>
                <w:sz w:val="20"/>
                <w:szCs w:val="20"/>
              </w:rPr>
            </w:pPr>
          </w:p>
        </w:tc>
        <w:tc>
          <w:tcPr>
            <w:tcW w:w="1275" w:type="dxa"/>
          </w:tcPr>
          <w:p w14:paraId="45E78551" w14:textId="57EE5C5B" w:rsidR="00D8022C" w:rsidRPr="005D086D" w:rsidRDefault="00D8022C" w:rsidP="00BD3EE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5DF25ADA" w14:textId="77777777"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552E84FE" w14:textId="52D38DBF"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1275" w:type="dxa"/>
          </w:tcPr>
          <w:p w14:paraId="74B0E634" w14:textId="77777777"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1134" w:type="dxa"/>
          </w:tcPr>
          <w:p w14:paraId="417C423D" w14:textId="638A7063"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709" w:type="dxa"/>
          </w:tcPr>
          <w:p w14:paraId="1E6EE529" w14:textId="67EB5E27"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709" w:type="dxa"/>
          </w:tcPr>
          <w:p w14:paraId="129A771E" w14:textId="656009A3"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570606FC" w14:textId="25ED1063" w:rsidR="00D8022C" w:rsidRPr="005D086D" w:rsidRDefault="00D8022C" w:rsidP="00A045C2">
            <w:pPr>
              <w:jc w:val="center"/>
              <w:rPr>
                <w:rFonts w:ascii="Arial" w:hAnsi="Arial" w:cs="Arial"/>
                <w:sz w:val="20"/>
                <w:szCs w:val="20"/>
              </w:rPr>
            </w:pPr>
          </w:p>
        </w:tc>
      </w:tr>
      <w:tr w:rsidR="00D8022C" w:rsidRPr="005D086D" w14:paraId="152D6E92" w14:textId="77777777" w:rsidTr="004F7BA5">
        <w:trPr>
          <w:trHeight w:val="20"/>
        </w:trPr>
        <w:tc>
          <w:tcPr>
            <w:tcW w:w="556" w:type="dxa"/>
            <w:vMerge/>
          </w:tcPr>
          <w:p w14:paraId="409EFF02" w14:textId="77777777" w:rsidR="00D8022C" w:rsidRPr="005D086D" w:rsidRDefault="00D8022C" w:rsidP="00BD3EE6">
            <w:pPr>
              <w:rPr>
                <w:rFonts w:ascii="Arial" w:hAnsi="Arial" w:cs="Arial"/>
                <w:sz w:val="20"/>
                <w:szCs w:val="20"/>
              </w:rPr>
            </w:pPr>
          </w:p>
        </w:tc>
        <w:tc>
          <w:tcPr>
            <w:tcW w:w="1854" w:type="dxa"/>
            <w:vMerge/>
          </w:tcPr>
          <w:p w14:paraId="2EA9BC28" w14:textId="77777777" w:rsidR="00D8022C" w:rsidRPr="005D086D" w:rsidRDefault="00D8022C" w:rsidP="00BD3EE6">
            <w:pPr>
              <w:rPr>
                <w:rFonts w:ascii="Arial" w:hAnsi="Arial" w:cs="Arial"/>
                <w:sz w:val="20"/>
                <w:szCs w:val="20"/>
              </w:rPr>
            </w:pPr>
          </w:p>
        </w:tc>
        <w:tc>
          <w:tcPr>
            <w:tcW w:w="1276" w:type="dxa"/>
            <w:vMerge/>
          </w:tcPr>
          <w:p w14:paraId="40A4087F" w14:textId="77777777" w:rsidR="00D8022C" w:rsidRPr="005D086D" w:rsidRDefault="00D8022C" w:rsidP="00BD3EE6">
            <w:pPr>
              <w:rPr>
                <w:rFonts w:ascii="Arial" w:hAnsi="Arial" w:cs="Arial"/>
                <w:sz w:val="20"/>
                <w:szCs w:val="20"/>
              </w:rPr>
            </w:pPr>
          </w:p>
        </w:tc>
        <w:tc>
          <w:tcPr>
            <w:tcW w:w="1275" w:type="dxa"/>
          </w:tcPr>
          <w:p w14:paraId="6FE6D24A" w14:textId="77777777" w:rsidR="00D8022C" w:rsidRPr="005D086D" w:rsidRDefault="00D8022C" w:rsidP="00BD3EE6">
            <w:pPr>
              <w:rPr>
                <w:rFonts w:ascii="Arial" w:hAnsi="Arial" w:cs="Arial"/>
                <w:sz w:val="20"/>
                <w:szCs w:val="20"/>
              </w:rPr>
            </w:pPr>
            <w:r w:rsidRPr="005D086D">
              <w:rPr>
                <w:rFonts w:ascii="Arial" w:hAnsi="Arial" w:cs="Arial"/>
                <w:sz w:val="20"/>
                <w:szCs w:val="20"/>
              </w:rPr>
              <w:t>Итого:</w:t>
            </w:r>
          </w:p>
        </w:tc>
        <w:tc>
          <w:tcPr>
            <w:tcW w:w="1276" w:type="dxa"/>
          </w:tcPr>
          <w:p w14:paraId="13925DD3" w14:textId="77777777" w:rsidR="00D8022C" w:rsidRPr="005D086D" w:rsidRDefault="00D8022C" w:rsidP="00A045C2">
            <w:pPr>
              <w:jc w:val="center"/>
              <w:rPr>
                <w:rFonts w:ascii="Arial" w:hAnsi="Arial" w:cs="Arial"/>
                <w:sz w:val="20"/>
                <w:szCs w:val="20"/>
              </w:rPr>
            </w:pPr>
            <w:r w:rsidRPr="005D086D">
              <w:rPr>
                <w:rFonts w:ascii="Arial" w:hAnsi="Arial" w:cs="Arial"/>
                <w:sz w:val="20"/>
                <w:szCs w:val="20"/>
              </w:rPr>
              <w:t>154 500,00</w:t>
            </w:r>
          </w:p>
          <w:p w14:paraId="051E5F24" w14:textId="1403AF31" w:rsidR="00D8022C" w:rsidRPr="005D086D" w:rsidRDefault="00D8022C" w:rsidP="00FE56F2">
            <w:pPr>
              <w:jc w:val="center"/>
              <w:rPr>
                <w:rFonts w:ascii="Arial" w:hAnsi="Arial" w:cs="Arial"/>
                <w:sz w:val="20"/>
                <w:szCs w:val="20"/>
              </w:rPr>
            </w:pPr>
          </w:p>
        </w:tc>
        <w:tc>
          <w:tcPr>
            <w:tcW w:w="4254" w:type="dxa"/>
            <w:gridSpan w:val="37"/>
          </w:tcPr>
          <w:p w14:paraId="514695A6" w14:textId="18F1C7BC"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1275" w:type="dxa"/>
          </w:tcPr>
          <w:p w14:paraId="1BE7DC58" w14:textId="211CE24C" w:rsidR="00D8022C" w:rsidRPr="005D086D" w:rsidRDefault="00D8022C" w:rsidP="00A045C2">
            <w:pPr>
              <w:jc w:val="center"/>
              <w:rPr>
                <w:rFonts w:ascii="Arial" w:hAnsi="Arial" w:cs="Arial"/>
                <w:sz w:val="20"/>
                <w:szCs w:val="20"/>
              </w:rPr>
            </w:pPr>
            <w:r w:rsidRPr="005D086D">
              <w:rPr>
                <w:rFonts w:ascii="Arial" w:hAnsi="Arial" w:cs="Arial"/>
                <w:sz w:val="20"/>
                <w:szCs w:val="20"/>
              </w:rPr>
              <w:t>105 650,00</w:t>
            </w:r>
          </w:p>
        </w:tc>
        <w:tc>
          <w:tcPr>
            <w:tcW w:w="1134" w:type="dxa"/>
          </w:tcPr>
          <w:p w14:paraId="7E67DE8E" w14:textId="77777777" w:rsidR="00D8022C" w:rsidRPr="005D086D" w:rsidRDefault="00D8022C" w:rsidP="00FC4E0F">
            <w:pPr>
              <w:jc w:val="center"/>
              <w:rPr>
                <w:rFonts w:ascii="Arial" w:hAnsi="Arial" w:cs="Arial"/>
                <w:sz w:val="20"/>
                <w:szCs w:val="20"/>
              </w:rPr>
            </w:pPr>
            <w:r w:rsidRPr="005D086D">
              <w:rPr>
                <w:rFonts w:ascii="Arial" w:hAnsi="Arial" w:cs="Arial"/>
                <w:sz w:val="20"/>
                <w:szCs w:val="20"/>
              </w:rPr>
              <w:t>48 850,00</w:t>
            </w:r>
          </w:p>
          <w:p w14:paraId="28FCEA0C" w14:textId="51066BF1" w:rsidR="00D8022C" w:rsidRPr="005D086D" w:rsidRDefault="00D8022C" w:rsidP="00A045C2">
            <w:pPr>
              <w:jc w:val="center"/>
              <w:rPr>
                <w:rFonts w:ascii="Arial" w:hAnsi="Arial" w:cs="Arial"/>
                <w:sz w:val="20"/>
                <w:szCs w:val="20"/>
              </w:rPr>
            </w:pPr>
          </w:p>
        </w:tc>
        <w:tc>
          <w:tcPr>
            <w:tcW w:w="709" w:type="dxa"/>
          </w:tcPr>
          <w:p w14:paraId="5CB04CF9" w14:textId="4B87EB90"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709" w:type="dxa"/>
          </w:tcPr>
          <w:p w14:paraId="6A48004C" w14:textId="305E9D70" w:rsidR="00D8022C" w:rsidRPr="005D086D" w:rsidRDefault="00D8022C"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9AB8C2E" w14:textId="4AD86282" w:rsidR="00D8022C" w:rsidRPr="005D086D" w:rsidRDefault="00D8022C" w:rsidP="00A045C2">
            <w:pPr>
              <w:jc w:val="center"/>
              <w:rPr>
                <w:rFonts w:ascii="Arial" w:hAnsi="Arial" w:cs="Arial"/>
                <w:sz w:val="20"/>
                <w:szCs w:val="20"/>
              </w:rPr>
            </w:pPr>
          </w:p>
        </w:tc>
      </w:tr>
      <w:tr w:rsidR="00F50DE3" w:rsidRPr="005D086D" w14:paraId="22D07C17" w14:textId="77777777" w:rsidTr="004F7BA5">
        <w:trPr>
          <w:trHeight w:val="20"/>
        </w:trPr>
        <w:tc>
          <w:tcPr>
            <w:tcW w:w="556" w:type="dxa"/>
            <w:vMerge/>
          </w:tcPr>
          <w:p w14:paraId="0AF790D0" w14:textId="77777777" w:rsidR="004712AA" w:rsidRPr="005D086D" w:rsidRDefault="004712AA" w:rsidP="00BD3EE6">
            <w:pPr>
              <w:rPr>
                <w:rFonts w:ascii="Arial" w:hAnsi="Arial" w:cs="Arial"/>
                <w:sz w:val="20"/>
                <w:szCs w:val="20"/>
              </w:rPr>
            </w:pPr>
          </w:p>
        </w:tc>
        <w:tc>
          <w:tcPr>
            <w:tcW w:w="1854" w:type="dxa"/>
            <w:vMerge w:val="restart"/>
          </w:tcPr>
          <w:p w14:paraId="61106135" w14:textId="5F4C6D63" w:rsidR="004712AA" w:rsidRPr="005D086D" w:rsidRDefault="004712AA" w:rsidP="002C56CB">
            <w:pPr>
              <w:rPr>
                <w:rFonts w:ascii="Arial" w:hAnsi="Arial" w:cs="Arial"/>
                <w:sz w:val="20"/>
                <w:szCs w:val="20"/>
              </w:rPr>
            </w:pPr>
            <w:r w:rsidRPr="005D086D">
              <w:rPr>
                <w:rFonts w:ascii="Arial" w:hAnsi="Arial" w:cs="Arial"/>
                <w:sz w:val="20"/>
                <w:szCs w:val="20"/>
              </w:rPr>
              <w:t>Капитально отремонтированы сети (участки) водоснабжения, водоотведения, единиц</w:t>
            </w:r>
          </w:p>
        </w:tc>
        <w:tc>
          <w:tcPr>
            <w:tcW w:w="1276" w:type="dxa"/>
            <w:vMerge w:val="restart"/>
          </w:tcPr>
          <w:p w14:paraId="4C6E2B75" w14:textId="77777777" w:rsidR="004712AA" w:rsidRPr="005D086D" w:rsidRDefault="004712AA" w:rsidP="004F5E7F">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39861559" w14:textId="77777777" w:rsidR="004712AA" w:rsidRPr="005D086D" w:rsidRDefault="004712AA" w:rsidP="004F5E7F">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67EDDC1C"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Всего</w:t>
            </w:r>
          </w:p>
        </w:tc>
        <w:tc>
          <w:tcPr>
            <w:tcW w:w="947" w:type="dxa"/>
            <w:gridSpan w:val="2"/>
            <w:vMerge w:val="restart"/>
          </w:tcPr>
          <w:p w14:paraId="02066F11" w14:textId="7C124863" w:rsidR="004712AA" w:rsidRPr="005D086D" w:rsidRDefault="004712AA"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307" w:type="dxa"/>
            <w:gridSpan w:val="35"/>
            <w:tcBorders>
              <w:bottom w:val="single" w:sz="4" w:space="0" w:color="auto"/>
            </w:tcBorders>
          </w:tcPr>
          <w:p w14:paraId="2CBF5AA0"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В том числе:</w:t>
            </w:r>
          </w:p>
          <w:p w14:paraId="4BDF9B7E" w14:textId="77777777" w:rsidR="004712AA" w:rsidRPr="005D086D" w:rsidRDefault="004712AA" w:rsidP="00A045C2">
            <w:pPr>
              <w:jc w:val="center"/>
              <w:rPr>
                <w:rFonts w:ascii="Arial" w:hAnsi="Arial" w:cs="Arial"/>
                <w:sz w:val="20"/>
                <w:szCs w:val="20"/>
              </w:rPr>
            </w:pPr>
          </w:p>
        </w:tc>
        <w:tc>
          <w:tcPr>
            <w:tcW w:w="1275" w:type="dxa"/>
            <w:vMerge w:val="restart"/>
          </w:tcPr>
          <w:p w14:paraId="5C5D1315" w14:textId="07D7E8BF" w:rsidR="004712AA" w:rsidRPr="005D086D" w:rsidRDefault="004712AA"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79B1E318" w14:textId="41666AC0" w:rsidR="004712AA" w:rsidRPr="005D086D" w:rsidRDefault="004712AA"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15DDAC31" w14:textId="111A2CD5" w:rsidR="004712AA" w:rsidRPr="005D086D" w:rsidRDefault="004712AA"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29C0F113" w14:textId="3436A798" w:rsidR="004712AA" w:rsidRPr="005D086D" w:rsidRDefault="004712AA"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38620116" w14:textId="6740531A" w:rsidR="004712AA" w:rsidRPr="005D086D" w:rsidRDefault="004712AA" w:rsidP="00A045C2">
            <w:pPr>
              <w:jc w:val="center"/>
              <w:rPr>
                <w:rFonts w:ascii="Arial" w:hAnsi="Arial" w:cs="Arial"/>
                <w:sz w:val="20"/>
                <w:szCs w:val="20"/>
              </w:rPr>
            </w:pPr>
            <w:r w:rsidRPr="005D086D">
              <w:rPr>
                <w:rFonts w:ascii="Arial" w:hAnsi="Arial" w:cs="Arial"/>
                <w:sz w:val="20"/>
                <w:szCs w:val="20"/>
              </w:rPr>
              <w:t>Х</w:t>
            </w:r>
          </w:p>
        </w:tc>
      </w:tr>
      <w:tr w:rsidR="00F50DE3" w:rsidRPr="005D086D" w14:paraId="10588B1A" w14:textId="77777777" w:rsidTr="004F7BA5">
        <w:trPr>
          <w:trHeight w:val="20"/>
        </w:trPr>
        <w:tc>
          <w:tcPr>
            <w:tcW w:w="556" w:type="dxa"/>
            <w:vMerge/>
          </w:tcPr>
          <w:p w14:paraId="333542B1" w14:textId="77777777" w:rsidR="004712AA" w:rsidRPr="005D086D" w:rsidRDefault="004712AA" w:rsidP="00BD3EE6">
            <w:pPr>
              <w:rPr>
                <w:rFonts w:ascii="Arial" w:hAnsi="Arial" w:cs="Arial"/>
                <w:sz w:val="20"/>
                <w:szCs w:val="20"/>
              </w:rPr>
            </w:pPr>
          </w:p>
        </w:tc>
        <w:tc>
          <w:tcPr>
            <w:tcW w:w="1854" w:type="dxa"/>
            <w:vMerge/>
          </w:tcPr>
          <w:p w14:paraId="1D4C4CF4" w14:textId="77777777" w:rsidR="004712AA" w:rsidRPr="005D086D" w:rsidRDefault="004712AA" w:rsidP="00BD3EE6">
            <w:pPr>
              <w:rPr>
                <w:rFonts w:ascii="Arial" w:hAnsi="Arial" w:cs="Arial"/>
                <w:sz w:val="20"/>
                <w:szCs w:val="20"/>
              </w:rPr>
            </w:pPr>
          </w:p>
        </w:tc>
        <w:tc>
          <w:tcPr>
            <w:tcW w:w="1276" w:type="dxa"/>
            <w:vMerge/>
          </w:tcPr>
          <w:p w14:paraId="1330FF84" w14:textId="77777777" w:rsidR="004712AA" w:rsidRPr="005D086D" w:rsidRDefault="004712AA" w:rsidP="00BD3EE6">
            <w:pPr>
              <w:rPr>
                <w:rFonts w:ascii="Arial" w:hAnsi="Arial" w:cs="Arial"/>
                <w:sz w:val="20"/>
                <w:szCs w:val="20"/>
              </w:rPr>
            </w:pPr>
          </w:p>
        </w:tc>
        <w:tc>
          <w:tcPr>
            <w:tcW w:w="1275" w:type="dxa"/>
            <w:vMerge/>
          </w:tcPr>
          <w:p w14:paraId="59C71A62" w14:textId="77777777" w:rsidR="004712AA" w:rsidRPr="005D086D" w:rsidRDefault="004712AA" w:rsidP="00BD3EE6">
            <w:pPr>
              <w:rPr>
                <w:rFonts w:ascii="Arial" w:hAnsi="Arial" w:cs="Arial"/>
                <w:sz w:val="20"/>
                <w:szCs w:val="20"/>
              </w:rPr>
            </w:pPr>
          </w:p>
        </w:tc>
        <w:tc>
          <w:tcPr>
            <w:tcW w:w="1276" w:type="dxa"/>
            <w:vMerge/>
          </w:tcPr>
          <w:p w14:paraId="464BFA9E" w14:textId="77777777" w:rsidR="004712AA" w:rsidRPr="005D086D" w:rsidRDefault="004712AA" w:rsidP="00A045C2">
            <w:pPr>
              <w:jc w:val="center"/>
              <w:rPr>
                <w:rFonts w:ascii="Arial" w:hAnsi="Arial" w:cs="Arial"/>
                <w:sz w:val="20"/>
                <w:szCs w:val="20"/>
              </w:rPr>
            </w:pPr>
          </w:p>
        </w:tc>
        <w:tc>
          <w:tcPr>
            <w:tcW w:w="947" w:type="dxa"/>
            <w:gridSpan w:val="2"/>
            <w:vMerge/>
          </w:tcPr>
          <w:p w14:paraId="77F4FAB9" w14:textId="77777777" w:rsidR="004712AA" w:rsidRPr="005D086D" w:rsidRDefault="004712AA" w:rsidP="00A045C2">
            <w:pPr>
              <w:jc w:val="center"/>
              <w:rPr>
                <w:rFonts w:ascii="Arial" w:hAnsi="Arial" w:cs="Arial"/>
                <w:sz w:val="20"/>
                <w:szCs w:val="20"/>
              </w:rPr>
            </w:pPr>
          </w:p>
        </w:tc>
        <w:tc>
          <w:tcPr>
            <w:tcW w:w="993" w:type="dxa"/>
            <w:gridSpan w:val="14"/>
          </w:tcPr>
          <w:p w14:paraId="56525195"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1 квартал</w:t>
            </w:r>
          </w:p>
          <w:p w14:paraId="0C438BA3" w14:textId="77777777" w:rsidR="004712AA" w:rsidRPr="005D086D" w:rsidRDefault="004712AA" w:rsidP="00FE56F2">
            <w:pPr>
              <w:rPr>
                <w:rFonts w:ascii="Arial" w:hAnsi="Arial" w:cs="Arial"/>
                <w:sz w:val="20"/>
                <w:szCs w:val="20"/>
              </w:rPr>
            </w:pPr>
          </w:p>
        </w:tc>
        <w:tc>
          <w:tcPr>
            <w:tcW w:w="850" w:type="dxa"/>
            <w:gridSpan w:val="11"/>
          </w:tcPr>
          <w:p w14:paraId="1650AC95"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1 полугодие</w:t>
            </w:r>
          </w:p>
        </w:tc>
        <w:tc>
          <w:tcPr>
            <w:tcW w:w="754" w:type="dxa"/>
            <w:gridSpan w:val="7"/>
          </w:tcPr>
          <w:p w14:paraId="2FF984BB"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Pr>
          <w:p w14:paraId="1265C10B"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64AB84EE" w14:textId="77777777" w:rsidR="004712AA" w:rsidRPr="005D086D" w:rsidRDefault="004712AA" w:rsidP="00A045C2">
            <w:pPr>
              <w:jc w:val="center"/>
              <w:rPr>
                <w:rFonts w:ascii="Arial" w:hAnsi="Arial" w:cs="Arial"/>
                <w:sz w:val="20"/>
                <w:szCs w:val="20"/>
              </w:rPr>
            </w:pPr>
          </w:p>
        </w:tc>
        <w:tc>
          <w:tcPr>
            <w:tcW w:w="1134" w:type="dxa"/>
            <w:vMerge/>
          </w:tcPr>
          <w:p w14:paraId="231798AC" w14:textId="77777777" w:rsidR="004712AA" w:rsidRPr="005D086D" w:rsidRDefault="004712AA" w:rsidP="00A045C2">
            <w:pPr>
              <w:jc w:val="center"/>
              <w:rPr>
                <w:rFonts w:ascii="Arial" w:hAnsi="Arial" w:cs="Arial"/>
                <w:sz w:val="20"/>
                <w:szCs w:val="20"/>
              </w:rPr>
            </w:pPr>
          </w:p>
        </w:tc>
        <w:tc>
          <w:tcPr>
            <w:tcW w:w="709" w:type="dxa"/>
            <w:vMerge/>
          </w:tcPr>
          <w:p w14:paraId="1356F177" w14:textId="77777777" w:rsidR="004712AA" w:rsidRPr="005D086D" w:rsidRDefault="004712AA" w:rsidP="00A045C2">
            <w:pPr>
              <w:jc w:val="center"/>
              <w:rPr>
                <w:rFonts w:ascii="Arial" w:hAnsi="Arial" w:cs="Arial"/>
                <w:sz w:val="20"/>
                <w:szCs w:val="20"/>
              </w:rPr>
            </w:pPr>
          </w:p>
        </w:tc>
        <w:tc>
          <w:tcPr>
            <w:tcW w:w="709" w:type="dxa"/>
            <w:vMerge/>
          </w:tcPr>
          <w:p w14:paraId="4D5FD172" w14:textId="77777777" w:rsidR="004712AA" w:rsidRPr="005D086D" w:rsidRDefault="004712AA" w:rsidP="00A045C2">
            <w:pPr>
              <w:jc w:val="center"/>
              <w:rPr>
                <w:rFonts w:ascii="Arial" w:hAnsi="Arial" w:cs="Arial"/>
                <w:sz w:val="20"/>
                <w:szCs w:val="20"/>
              </w:rPr>
            </w:pPr>
          </w:p>
        </w:tc>
        <w:tc>
          <w:tcPr>
            <w:tcW w:w="1559" w:type="dxa"/>
            <w:vMerge/>
          </w:tcPr>
          <w:p w14:paraId="5B48BBC6" w14:textId="69ED3D91" w:rsidR="004712AA" w:rsidRPr="005D086D" w:rsidRDefault="004712AA" w:rsidP="00A045C2">
            <w:pPr>
              <w:jc w:val="center"/>
              <w:rPr>
                <w:rFonts w:ascii="Arial" w:hAnsi="Arial" w:cs="Arial"/>
                <w:sz w:val="20"/>
                <w:szCs w:val="20"/>
              </w:rPr>
            </w:pPr>
          </w:p>
        </w:tc>
      </w:tr>
      <w:tr w:rsidR="006739EF" w:rsidRPr="005D086D" w14:paraId="1161B6D5" w14:textId="77777777" w:rsidTr="004F7BA5">
        <w:trPr>
          <w:trHeight w:val="20"/>
        </w:trPr>
        <w:tc>
          <w:tcPr>
            <w:tcW w:w="556" w:type="dxa"/>
            <w:vMerge/>
          </w:tcPr>
          <w:p w14:paraId="2FDD14B3" w14:textId="77777777" w:rsidR="00E622F6" w:rsidRPr="005D086D" w:rsidRDefault="00E622F6" w:rsidP="00BD3EE6">
            <w:pPr>
              <w:rPr>
                <w:rFonts w:ascii="Arial" w:hAnsi="Arial" w:cs="Arial"/>
                <w:sz w:val="20"/>
                <w:szCs w:val="20"/>
              </w:rPr>
            </w:pPr>
          </w:p>
        </w:tc>
        <w:tc>
          <w:tcPr>
            <w:tcW w:w="1854" w:type="dxa"/>
            <w:vMerge/>
          </w:tcPr>
          <w:p w14:paraId="4F6FEFF7" w14:textId="77777777" w:rsidR="00E622F6" w:rsidRPr="005D086D" w:rsidRDefault="00E622F6" w:rsidP="00BD3EE6">
            <w:pPr>
              <w:rPr>
                <w:rFonts w:ascii="Arial" w:hAnsi="Arial" w:cs="Arial"/>
                <w:sz w:val="20"/>
                <w:szCs w:val="20"/>
              </w:rPr>
            </w:pPr>
          </w:p>
        </w:tc>
        <w:tc>
          <w:tcPr>
            <w:tcW w:w="1276" w:type="dxa"/>
            <w:vMerge/>
          </w:tcPr>
          <w:p w14:paraId="1455C7E0" w14:textId="77777777" w:rsidR="00E622F6" w:rsidRPr="005D086D" w:rsidRDefault="00E622F6" w:rsidP="00BD3EE6">
            <w:pPr>
              <w:rPr>
                <w:rFonts w:ascii="Arial" w:hAnsi="Arial" w:cs="Arial"/>
                <w:sz w:val="20"/>
                <w:szCs w:val="20"/>
              </w:rPr>
            </w:pPr>
          </w:p>
        </w:tc>
        <w:tc>
          <w:tcPr>
            <w:tcW w:w="1275" w:type="dxa"/>
            <w:vMerge/>
          </w:tcPr>
          <w:p w14:paraId="39E19A7E" w14:textId="77777777" w:rsidR="00E622F6" w:rsidRPr="005D086D" w:rsidRDefault="00E622F6" w:rsidP="00BD3EE6">
            <w:pPr>
              <w:rPr>
                <w:rFonts w:ascii="Arial" w:hAnsi="Arial" w:cs="Arial"/>
                <w:sz w:val="20"/>
                <w:szCs w:val="20"/>
              </w:rPr>
            </w:pPr>
          </w:p>
        </w:tc>
        <w:tc>
          <w:tcPr>
            <w:tcW w:w="1276" w:type="dxa"/>
          </w:tcPr>
          <w:p w14:paraId="1EF09D81" w14:textId="70A19AB8" w:rsidR="00F50DE3" w:rsidRPr="005D086D" w:rsidRDefault="00D8670F" w:rsidP="002B14ED">
            <w:pPr>
              <w:jc w:val="center"/>
              <w:rPr>
                <w:rFonts w:ascii="Arial" w:hAnsi="Arial" w:cs="Arial"/>
                <w:sz w:val="20"/>
                <w:szCs w:val="20"/>
              </w:rPr>
            </w:pPr>
            <w:r w:rsidRPr="005D086D">
              <w:rPr>
                <w:rFonts w:ascii="Arial" w:hAnsi="Arial" w:cs="Arial"/>
                <w:sz w:val="20"/>
                <w:szCs w:val="20"/>
              </w:rPr>
              <w:t>3</w:t>
            </w:r>
          </w:p>
        </w:tc>
        <w:tc>
          <w:tcPr>
            <w:tcW w:w="947" w:type="dxa"/>
            <w:gridSpan w:val="2"/>
          </w:tcPr>
          <w:p w14:paraId="27D2EC13" w14:textId="22AC1B8E" w:rsidR="00E622F6" w:rsidRPr="005D086D" w:rsidRDefault="00413DB7" w:rsidP="00A045C2">
            <w:pPr>
              <w:jc w:val="center"/>
              <w:rPr>
                <w:rFonts w:ascii="Arial" w:hAnsi="Arial" w:cs="Arial"/>
                <w:sz w:val="20"/>
                <w:szCs w:val="20"/>
              </w:rPr>
            </w:pPr>
            <w:r w:rsidRPr="005D086D">
              <w:rPr>
                <w:rFonts w:ascii="Arial" w:hAnsi="Arial" w:cs="Arial"/>
                <w:sz w:val="20"/>
                <w:szCs w:val="20"/>
              </w:rPr>
              <w:t>0</w:t>
            </w:r>
          </w:p>
        </w:tc>
        <w:tc>
          <w:tcPr>
            <w:tcW w:w="993" w:type="dxa"/>
            <w:gridSpan w:val="14"/>
          </w:tcPr>
          <w:p w14:paraId="61B7568A"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850" w:type="dxa"/>
            <w:gridSpan w:val="11"/>
          </w:tcPr>
          <w:p w14:paraId="517FCA77"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54" w:type="dxa"/>
            <w:gridSpan w:val="7"/>
          </w:tcPr>
          <w:p w14:paraId="2E872B5F"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10" w:type="dxa"/>
            <w:gridSpan w:val="3"/>
          </w:tcPr>
          <w:p w14:paraId="1297A3D2" w14:textId="55DDBC6B" w:rsidR="00E622F6" w:rsidRPr="005D086D" w:rsidRDefault="00413DB7" w:rsidP="00A045C2">
            <w:pPr>
              <w:jc w:val="center"/>
              <w:rPr>
                <w:rFonts w:ascii="Arial" w:hAnsi="Arial" w:cs="Arial"/>
                <w:sz w:val="20"/>
                <w:szCs w:val="20"/>
              </w:rPr>
            </w:pPr>
            <w:r w:rsidRPr="005D086D">
              <w:rPr>
                <w:rFonts w:ascii="Arial" w:hAnsi="Arial" w:cs="Arial"/>
                <w:sz w:val="20"/>
                <w:szCs w:val="20"/>
              </w:rPr>
              <w:t>0</w:t>
            </w:r>
          </w:p>
        </w:tc>
        <w:tc>
          <w:tcPr>
            <w:tcW w:w="1275" w:type="dxa"/>
          </w:tcPr>
          <w:p w14:paraId="5E746DA1" w14:textId="1A9706DC" w:rsidR="00E622F6" w:rsidRPr="005D086D" w:rsidRDefault="00C2773F" w:rsidP="00A045C2">
            <w:pPr>
              <w:jc w:val="center"/>
              <w:rPr>
                <w:rFonts w:ascii="Arial" w:hAnsi="Arial" w:cs="Arial"/>
                <w:sz w:val="20"/>
                <w:szCs w:val="20"/>
              </w:rPr>
            </w:pPr>
            <w:r w:rsidRPr="005D086D">
              <w:rPr>
                <w:rFonts w:ascii="Arial" w:hAnsi="Arial" w:cs="Arial"/>
                <w:sz w:val="20"/>
                <w:szCs w:val="20"/>
              </w:rPr>
              <w:t>0</w:t>
            </w:r>
          </w:p>
        </w:tc>
        <w:tc>
          <w:tcPr>
            <w:tcW w:w="1134" w:type="dxa"/>
          </w:tcPr>
          <w:p w14:paraId="339E9820" w14:textId="1DA39DE2" w:rsidR="00E622F6" w:rsidRPr="005D086D" w:rsidRDefault="00C2773F" w:rsidP="00A045C2">
            <w:pPr>
              <w:jc w:val="center"/>
              <w:rPr>
                <w:rFonts w:ascii="Arial" w:hAnsi="Arial" w:cs="Arial"/>
                <w:sz w:val="20"/>
                <w:szCs w:val="20"/>
              </w:rPr>
            </w:pPr>
            <w:r w:rsidRPr="005D086D">
              <w:rPr>
                <w:rFonts w:ascii="Arial" w:hAnsi="Arial" w:cs="Arial"/>
                <w:sz w:val="20"/>
                <w:szCs w:val="20"/>
              </w:rPr>
              <w:t>3</w:t>
            </w:r>
          </w:p>
        </w:tc>
        <w:tc>
          <w:tcPr>
            <w:tcW w:w="709" w:type="dxa"/>
          </w:tcPr>
          <w:p w14:paraId="2EAD6F40" w14:textId="0DCCE620"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5390D46E" w14:textId="08A509A8"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663EC6E9" w14:textId="6FF2E039" w:rsidR="00E622F6" w:rsidRPr="005D086D" w:rsidRDefault="00E622F6" w:rsidP="00A045C2">
            <w:pPr>
              <w:jc w:val="center"/>
              <w:rPr>
                <w:rFonts w:ascii="Arial" w:hAnsi="Arial" w:cs="Arial"/>
                <w:sz w:val="20"/>
                <w:szCs w:val="20"/>
              </w:rPr>
            </w:pPr>
          </w:p>
        </w:tc>
      </w:tr>
      <w:tr w:rsidR="00F50DE3" w:rsidRPr="005D086D" w14:paraId="550825D4" w14:textId="77777777" w:rsidTr="004F7BA5">
        <w:trPr>
          <w:trHeight w:val="20"/>
        </w:trPr>
        <w:tc>
          <w:tcPr>
            <w:tcW w:w="556" w:type="dxa"/>
            <w:vMerge w:val="restart"/>
          </w:tcPr>
          <w:p w14:paraId="6CAFC937" w14:textId="77777777" w:rsidR="00E622F6" w:rsidRPr="005D086D" w:rsidRDefault="00E622F6" w:rsidP="00BD3EE6">
            <w:pPr>
              <w:rPr>
                <w:rFonts w:ascii="Arial" w:hAnsi="Arial" w:cs="Arial"/>
                <w:sz w:val="20"/>
                <w:szCs w:val="20"/>
              </w:rPr>
            </w:pPr>
            <w:r w:rsidRPr="005D086D">
              <w:rPr>
                <w:rFonts w:ascii="Arial" w:hAnsi="Arial" w:cs="Arial"/>
                <w:sz w:val="20"/>
                <w:szCs w:val="20"/>
              </w:rPr>
              <w:t>2.3</w:t>
            </w:r>
          </w:p>
        </w:tc>
        <w:tc>
          <w:tcPr>
            <w:tcW w:w="1854" w:type="dxa"/>
            <w:vMerge w:val="restart"/>
          </w:tcPr>
          <w:p w14:paraId="2EC739E5" w14:textId="0BC44608" w:rsidR="00E622F6" w:rsidRPr="005D086D" w:rsidRDefault="00E622F6" w:rsidP="004F6D3E">
            <w:pPr>
              <w:rPr>
                <w:rFonts w:ascii="Arial" w:hAnsi="Arial" w:cs="Arial"/>
                <w:sz w:val="20"/>
                <w:szCs w:val="20"/>
              </w:rPr>
            </w:pPr>
            <w:r w:rsidRPr="005D086D">
              <w:rPr>
                <w:rFonts w:ascii="Arial" w:hAnsi="Arial" w:cs="Arial"/>
                <w:sz w:val="20"/>
                <w:szCs w:val="20"/>
              </w:rPr>
              <w:t xml:space="preserve">Мероприятие  02.03 Организация в границах </w:t>
            </w:r>
            <w:r w:rsidRPr="005D086D">
              <w:rPr>
                <w:rFonts w:ascii="Arial" w:hAnsi="Arial" w:cs="Arial"/>
                <w:sz w:val="20"/>
                <w:szCs w:val="20"/>
              </w:rPr>
              <w:lastRenderedPageBreak/>
              <w:t>муниципального образования теплоснабжения населения</w:t>
            </w:r>
          </w:p>
        </w:tc>
        <w:tc>
          <w:tcPr>
            <w:tcW w:w="1276" w:type="dxa"/>
            <w:vMerge w:val="restart"/>
          </w:tcPr>
          <w:p w14:paraId="2C04C3DC" w14:textId="61F2A13C" w:rsidR="00E622F6" w:rsidRPr="005D086D" w:rsidRDefault="00E622F6" w:rsidP="009501E1">
            <w:pPr>
              <w:rPr>
                <w:rFonts w:ascii="Arial" w:hAnsi="Arial" w:cs="Arial"/>
                <w:sz w:val="20"/>
                <w:szCs w:val="20"/>
              </w:rPr>
            </w:pPr>
            <w:r w:rsidRPr="005D086D">
              <w:rPr>
                <w:rFonts w:ascii="Arial" w:hAnsi="Arial" w:cs="Arial"/>
                <w:sz w:val="20"/>
                <w:szCs w:val="20"/>
              </w:rPr>
              <w:lastRenderedPageBreak/>
              <w:t>01.01.2026-31.12.2030</w:t>
            </w:r>
          </w:p>
        </w:tc>
        <w:tc>
          <w:tcPr>
            <w:tcW w:w="1275" w:type="dxa"/>
          </w:tcPr>
          <w:p w14:paraId="4DDA9534" w14:textId="14ADA9B4" w:rsidR="00515C61" w:rsidRPr="005D086D" w:rsidRDefault="00E622F6" w:rsidP="008708B3">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559AD444"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29A2F797"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6C012EF3"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04730AFB"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47C9474A" w14:textId="29FD4248"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0660CB7E" w14:textId="0484E01C"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4C78E579" w14:textId="6E7D7906" w:rsidR="00E622F6" w:rsidRPr="005D086D" w:rsidRDefault="00E622F6" w:rsidP="00A045C2">
            <w:pPr>
              <w:jc w:val="center"/>
              <w:rPr>
                <w:rFonts w:ascii="Arial" w:hAnsi="Arial" w:cs="Arial"/>
                <w:sz w:val="20"/>
                <w:szCs w:val="20"/>
              </w:rPr>
            </w:pPr>
            <w:r w:rsidRPr="005D086D">
              <w:rPr>
                <w:rFonts w:ascii="Arial" w:hAnsi="Arial" w:cs="Arial"/>
                <w:sz w:val="20"/>
                <w:szCs w:val="20"/>
              </w:rPr>
              <w:t xml:space="preserve">Управление жилищно-коммунального хозяйства </w:t>
            </w:r>
            <w:r w:rsidRPr="005D086D">
              <w:rPr>
                <w:rFonts w:ascii="Arial" w:hAnsi="Arial" w:cs="Arial"/>
                <w:sz w:val="20"/>
                <w:szCs w:val="20"/>
              </w:rPr>
              <w:lastRenderedPageBreak/>
              <w:t>администрации Городского округа Люберцы Московской области</w:t>
            </w:r>
          </w:p>
        </w:tc>
      </w:tr>
      <w:tr w:rsidR="00F50DE3" w:rsidRPr="005D086D" w14:paraId="44B2EDAB" w14:textId="77777777" w:rsidTr="004F7BA5">
        <w:trPr>
          <w:trHeight w:val="20"/>
        </w:trPr>
        <w:tc>
          <w:tcPr>
            <w:tcW w:w="556" w:type="dxa"/>
            <w:vMerge/>
          </w:tcPr>
          <w:p w14:paraId="34A00BCF" w14:textId="77777777" w:rsidR="00E622F6" w:rsidRPr="005D086D" w:rsidRDefault="00E622F6" w:rsidP="00BD3EE6">
            <w:pPr>
              <w:rPr>
                <w:rFonts w:ascii="Arial" w:hAnsi="Arial" w:cs="Arial"/>
                <w:sz w:val="20"/>
                <w:szCs w:val="20"/>
              </w:rPr>
            </w:pPr>
          </w:p>
        </w:tc>
        <w:tc>
          <w:tcPr>
            <w:tcW w:w="1854" w:type="dxa"/>
            <w:vMerge/>
          </w:tcPr>
          <w:p w14:paraId="7AF1DD36" w14:textId="77777777" w:rsidR="00E622F6" w:rsidRPr="005D086D" w:rsidRDefault="00E622F6" w:rsidP="00BD3EE6">
            <w:pPr>
              <w:rPr>
                <w:rFonts w:ascii="Arial" w:hAnsi="Arial" w:cs="Arial"/>
                <w:sz w:val="20"/>
                <w:szCs w:val="20"/>
              </w:rPr>
            </w:pPr>
          </w:p>
        </w:tc>
        <w:tc>
          <w:tcPr>
            <w:tcW w:w="1276" w:type="dxa"/>
            <w:vMerge/>
          </w:tcPr>
          <w:p w14:paraId="2BC058BB" w14:textId="77777777" w:rsidR="00E622F6" w:rsidRPr="005D086D" w:rsidRDefault="00E622F6" w:rsidP="00BD3EE6">
            <w:pPr>
              <w:rPr>
                <w:rFonts w:ascii="Arial" w:hAnsi="Arial" w:cs="Arial"/>
                <w:sz w:val="20"/>
                <w:szCs w:val="20"/>
              </w:rPr>
            </w:pPr>
          </w:p>
        </w:tc>
        <w:tc>
          <w:tcPr>
            <w:tcW w:w="1275" w:type="dxa"/>
          </w:tcPr>
          <w:p w14:paraId="0D18B802" w14:textId="655416CF" w:rsidR="00515C61" w:rsidRPr="005D086D" w:rsidRDefault="00E622F6" w:rsidP="00BD3EE6">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0857CF70"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41C86CE4"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41064EFB"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2A10B918"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6E00101F" w14:textId="73E48BC9"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109D832B" w14:textId="78964C0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5E999340" w14:textId="4A6B475C" w:rsidR="00E622F6" w:rsidRPr="005D086D" w:rsidRDefault="00E622F6" w:rsidP="00A045C2">
            <w:pPr>
              <w:jc w:val="center"/>
              <w:rPr>
                <w:rFonts w:ascii="Arial" w:hAnsi="Arial" w:cs="Arial"/>
                <w:sz w:val="20"/>
                <w:szCs w:val="20"/>
              </w:rPr>
            </w:pPr>
          </w:p>
        </w:tc>
      </w:tr>
      <w:tr w:rsidR="00F50DE3" w:rsidRPr="005D086D" w14:paraId="000328FF" w14:textId="77777777" w:rsidTr="004F7BA5">
        <w:trPr>
          <w:trHeight w:val="706"/>
        </w:trPr>
        <w:tc>
          <w:tcPr>
            <w:tcW w:w="556" w:type="dxa"/>
            <w:vMerge/>
          </w:tcPr>
          <w:p w14:paraId="1F5496C9" w14:textId="77777777" w:rsidR="00E622F6" w:rsidRPr="005D086D" w:rsidRDefault="00E622F6" w:rsidP="00BD3EE6">
            <w:pPr>
              <w:rPr>
                <w:rFonts w:ascii="Arial" w:hAnsi="Arial" w:cs="Arial"/>
                <w:sz w:val="20"/>
                <w:szCs w:val="20"/>
              </w:rPr>
            </w:pPr>
          </w:p>
        </w:tc>
        <w:tc>
          <w:tcPr>
            <w:tcW w:w="1854" w:type="dxa"/>
            <w:vMerge/>
          </w:tcPr>
          <w:p w14:paraId="0B295272" w14:textId="77777777" w:rsidR="00E622F6" w:rsidRPr="005D086D" w:rsidRDefault="00E622F6" w:rsidP="00BD3EE6">
            <w:pPr>
              <w:rPr>
                <w:rFonts w:ascii="Arial" w:hAnsi="Arial" w:cs="Arial"/>
                <w:sz w:val="20"/>
                <w:szCs w:val="20"/>
              </w:rPr>
            </w:pPr>
          </w:p>
        </w:tc>
        <w:tc>
          <w:tcPr>
            <w:tcW w:w="1276" w:type="dxa"/>
            <w:vMerge/>
          </w:tcPr>
          <w:p w14:paraId="4B4CA672" w14:textId="77777777" w:rsidR="00E622F6" w:rsidRPr="005D086D" w:rsidRDefault="00E622F6" w:rsidP="00BD3EE6">
            <w:pPr>
              <w:rPr>
                <w:rFonts w:ascii="Arial" w:hAnsi="Arial" w:cs="Arial"/>
                <w:sz w:val="20"/>
                <w:szCs w:val="20"/>
              </w:rPr>
            </w:pPr>
          </w:p>
        </w:tc>
        <w:tc>
          <w:tcPr>
            <w:tcW w:w="1275" w:type="dxa"/>
          </w:tcPr>
          <w:p w14:paraId="2DF5A5DB" w14:textId="77777777" w:rsidR="00922CA2" w:rsidRPr="005D086D" w:rsidRDefault="00E622F6" w:rsidP="008708B3">
            <w:pPr>
              <w:rPr>
                <w:rFonts w:ascii="Arial" w:hAnsi="Arial" w:cs="Arial"/>
                <w:sz w:val="20"/>
                <w:szCs w:val="20"/>
              </w:rPr>
            </w:pPr>
            <w:r w:rsidRPr="005D086D">
              <w:rPr>
                <w:rFonts w:ascii="Arial" w:hAnsi="Arial" w:cs="Arial"/>
                <w:sz w:val="20"/>
                <w:szCs w:val="20"/>
              </w:rPr>
              <w:t>Средства бюджета Городского округа Люберцы</w:t>
            </w:r>
          </w:p>
          <w:p w14:paraId="569A44BF" w14:textId="0BBD079A" w:rsidR="00515C61" w:rsidRPr="005D086D" w:rsidRDefault="00515C61" w:rsidP="008708B3">
            <w:pPr>
              <w:rPr>
                <w:rFonts w:ascii="Arial" w:hAnsi="Arial" w:cs="Arial"/>
                <w:sz w:val="20"/>
                <w:szCs w:val="20"/>
              </w:rPr>
            </w:pPr>
          </w:p>
        </w:tc>
        <w:tc>
          <w:tcPr>
            <w:tcW w:w="1276" w:type="dxa"/>
          </w:tcPr>
          <w:p w14:paraId="774C2B59" w14:textId="14E6F3A1" w:rsidR="00E622F6" w:rsidRPr="005D086D" w:rsidRDefault="001D6A6A" w:rsidP="00A045C2">
            <w:pPr>
              <w:jc w:val="center"/>
              <w:rPr>
                <w:rFonts w:ascii="Arial" w:hAnsi="Arial" w:cs="Arial"/>
                <w:sz w:val="20"/>
                <w:szCs w:val="20"/>
              </w:rPr>
            </w:pPr>
            <w:r w:rsidRPr="005D086D">
              <w:rPr>
                <w:rFonts w:ascii="Arial" w:hAnsi="Arial" w:cs="Arial"/>
                <w:sz w:val="20"/>
                <w:szCs w:val="20"/>
              </w:rPr>
              <w:t>4 037,92</w:t>
            </w:r>
          </w:p>
        </w:tc>
        <w:tc>
          <w:tcPr>
            <w:tcW w:w="4254" w:type="dxa"/>
            <w:gridSpan w:val="37"/>
          </w:tcPr>
          <w:p w14:paraId="5A5C7888" w14:textId="55E60865" w:rsidR="00E622F6" w:rsidRPr="005D086D" w:rsidRDefault="001D6A6A" w:rsidP="00A045C2">
            <w:pPr>
              <w:jc w:val="center"/>
              <w:rPr>
                <w:rFonts w:ascii="Arial" w:hAnsi="Arial" w:cs="Arial"/>
                <w:sz w:val="20"/>
                <w:szCs w:val="20"/>
              </w:rPr>
            </w:pPr>
            <w:r w:rsidRPr="005D086D">
              <w:rPr>
                <w:rFonts w:ascii="Arial" w:hAnsi="Arial" w:cs="Arial"/>
                <w:sz w:val="20"/>
                <w:szCs w:val="20"/>
              </w:rPr>
              <w:t>4 037,92</w:t>
            </w:r>
          </w:p>
        </w:tc>
        <w:tc>
          <w:tcPr>
            <w:tcW w:w="1275" w:type="dxa"/>
          </w:tcPr>
          <w:p w14:paraId="2888F2B8"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28D4333E"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65CE8B69" w14:textId="21D390B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5D91FDF9" w14:textId="38EF17FC"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FBEA66A" w14:textId="05BDCDEF" w:rsidR="00E622F6" w:rsidRPr="005D086D" w:rsidRDefault="00E622F6" w:rsidP="00A045C2">
            <w:pPr>
              <w:jc w:val="center"/>
              <w:rPr>
                <w:rFonts w:ascii="Arial" w:hAnsi="Arial" w:cs="Arial"/>
                <w:sz w:val="20"/>
                <w:szCs w:val="20"/>
              </w:rPr>
            </w:pPr>
          </w:p>
        </w:tc>
      </w:tr>
      <w:tr w:rsidR="00F50DE3" w:rsidRPr="005D086D" w14:paraId="1EFA7333" w14:textId="77777777" w:rsidTr="004F7BA5">
        <w:trPr>
          <w:trHeight w:val="587"/>
        </w:trPr>
        <w:tc>
          <w:tcPr>
            <w:tcW w:w="556" w:type="dxa"/>
            <w:vMerge/>
          </w:tcPr>
          <w:p w14:paraId="1448751D" w14:textId="77777777" w:rsidR="00E622F6" w:rsidRPr="005D086D" w:rsidRDefault="00E622F6" w:rsidP="00BD3EE6">
            <w:pPr>
              <w:rPr>
                <w:rFonts w:ascii="Arial" w:hAnsi="Arial" w:cs="Arial"/>
                <w:sz w:val="20"/>
                <w:szCs w:val="20"/>
              </w:rPr>
            </w:pPr>
          </w:p>
        </w:tc>
        <w:tc>
          <w:tcPr>
            <w:tcW w:w="1854" w:type="dxa"/>
            <w:vMerge/>
          </w:tcPr>
          <w:p w14:paraId="3AC18F09" w14:textId="77777777" w:rsidR="00E622F6" w:rsidRPr="005D086D" w:rsidRDefault="00E622F6" w:rsidP="00BD3EE6">
            <w:pPr>
              <w:rPr>
                <w:rFonts w:ascii="Arial" w:hAnsi="Arial" w:cs="Arial"/>
                <w:sz w:val="20"/>
                <w:szCs w:val="20"/>
              </w:rPr>
            </w:pPr>
          </w:p>
        </w:tc>
        <w:tc>
          <w:tcPr>
            <w:tcW w:w="1276" w:type="dxa"/>
            <w:vMerge/>
          </w:tcPr>
          <w:p w14:paraId="2E992818" w14:textId="77777777" w:rsidR="00E622F6" w:rsidRPr="005D086D" w:rsidRDefault="00E622F6" w:rsidP="00BD3EE6">
            <w:pPr>
              <w:rPr>
                <w:rFonts w:ascii="Arial" w:hAnsi="Arial" w:cs="Arial"/>
                <w:sz w:val="20"/>
                <w:szCs w:val="20"/>
              </w:rPr>
            </w:pPr>
          </w:p>
        </w:tc>
        <w:tc>
          <w:tcPr>
            <w:tcW w:w="1275" w:type="dxa"/>
          </w:tcPr>
          <w:p w14:paraId="43E87EBA" w14:textId="77777777" w:rsidR="00E622F6" w:rsidRPr="005D086D" w:rsidRDefault="00E622F6" w:rsidP="00BD3EE6">
            <w:pPr>
              <w:rPr>
                <w:rFonts w:ascii="Arial" w:hAnsi="Arial" w:cs="Arial"/>
                <w:sz w:val="20"/>
                <w:szCs w:val="20"/>
              </w:rPr>
            </w:pPr>
            <w:r w:rsidRPr="005D086D">
              <w:rPr>
                <w:rFonts w:ascii="Arial" w:hAnsi="Arial" w:cs="Arial"/>
                <w:sz w:val="20"/>
                <w:szCs w:val="20"/>
              </w:rPr>
              <w:t>Внебюджетные средства</w:t>
            </w:r>
          </w:p>
          <w:p w14:paraId="44A3FE61" w14:textId="77777777" w:rsidR="00515C61" w:rsidRPr="005D086D" w:rsidRDefault="00515C61" w:rsidP="00BD3EE6">
            <w:pPr>
              <w:rPr>
                <w:rFonts w:ascii="Arial" w:hAnsi="Arial" w:cs="Arial"/>
                <w:sz w:val="20"/>
                <w:szCs w:val="20"/>
              </w:rPr>
            </w:pPr>
          </w:p>
        </w:tc>
        <w:tc>
          <w:tcPr>
            <w:tcW w:w="1276" w:type="dxa"/>
          </w:tcPr>
          <w:p w14:paraId="6262AB06"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776E4E56"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5DC0237D"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2F1E6221"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56F51142" w14:textId="4C6459BB"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73630058" w14:textId="4777F2F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3BA75F29" w14:textId="44C9237B" w:rsidR="00E622F6" w:rsidRPr="005D086D" w:rsidRDefault="00E622F6" w:rsidP="00A045C2">
            <w:pPr>
              <w:jc w:val="center"/>
              <w:rPr>
                <w:rFonts w:ascii="Arial" w:hAnsi="Arial" w:cs="Arial"/>
                <w:sz w:val="20"/>
                <w:szCs w:val="20"/>
              </w:rPr>
            </w:pPr>
          </w:p>
        </w:tc>
      </w:tr>
      <w:tr w:rsidR="001D6A6A" w:rsidRPr="005D086D" w14:paraId="6ABAD515" w14:textId="77777777" w:rsidTr="004F7BA5">
        <w:trPr>
          <w:trHeight w:val="20"/>
        </w:trPr>
        <w:tc>
          <w:tcPr>
            <w:tcW w:w="556" w:type="dxa"/>
            <w:vMerge/>
          </w:tcPr>
          <w:p w14:paraId="09223410" w14:textId="77777777" w:rsidR="001D6A6A" w:rsidRPr="005D086D" w:rsidRDefault="001D6A6A" w:rsidP="00BD3EE6">
            <w:pPr>
              <w:rPr>
                <w:rFonts w:ascii="Arial" w:hAnsi="Arial" w:cs="Arial"/>
                <w:sz w:val="20"/>
                <w:szCs w:val="20"/>
              </w:rPr>
            </w:pPr>
          </w:p>
        </w:tc>
        <w:tc>
          <w:tcPr>
            <w:tcW w:w="1854" w:type="dxa"/>
            <w:vMerge/>
          </w:tcPr>
          <w:p w14:paraId="0033F6B3" w14:textId="77777777" w:rsidR="001D6A6A" w:rsidRPr="005D086D" w:rsidRDefault="001D6A6A" w:rsidP="00BD3EE6">
            <w:pPr>
              <w:rPr>
                <w:rFonts w:ascii="Arial" w:hAnsi="Arial" w:cs="Arial"/>
                <w:sz w:val="20"/>
                <w:szCs w:val="20"/>
              </w:rPr>
            </w:pPr>
          </w:p>
        </w:tc>
        <w:tc>
          <w:tcPr>
            <w:tcW w:w="1276" w:type="dxa"/>
            <w:vMerge/>
          </w:tcPr>
          <w:p w14:paraId="648BDCEF" w14:textId="77777777" w:rsidR="001D6A6A" w:rsidRPr="005D086D" w:rsidRDefault="001D6A6A" w:rsidP="00BD3EE6">
            <w:pPr>
              <w:rPr>
                <w:rFonts w:ascii="Arial" w:hAnsi="Arial" w:cs="Arial"/>
                <w:sz w:val="20"/>
                <w:szCs w:val="20"/>
              </w:rPr>
            </w:pPr>
          </w:p>
        </w:tc>
        <w:tc>
          <w:tcPr>
            <w:tcW w:w="1275" w:type="dxa"/>
          </w:tcPr>
          <w:p w14:paraId="119EEDDF" w14:textId="77777777" w:rsidR="001D6A6A" w:rsidRPr="005D086D" w:rsidRDefault="001D6A6A" w:rsidP="008708B3">
            <w:pPr>
              <w:rPr>
                <w:rFonts w:ascii="Arial" w:hAnsi="Arial" w:cs="Arial"/>
                <w:sz w:val="20"/>
                <w:szCs w:val="20"/>
              </w:rPr>
            </w:pPr>
            <w:r w:rsidRPr="005D086D">
              <w:rPr>
                <w:rFonts w:ascii="Arial" w:hAnsi="Arial" w:cs="Arial"/>
                <w:sz w:val="20"/>
                <w:szCs w:val="20"/>
              </w:rPr>
              <w:t>Итого:</w:t>
            </w:r>
          </w:p>
          <w:p w14:paraId="64A7A799" w14:textId="62173924" w:rsidR="001D6A6A" w:rsidRPr="005D086D" w:rsidRDefault="001D6A6A" w:rsidP="00382D96">
            <w:pPr>
              <w:rPr>
                <w:rFonts w:ascii="Arial" w:hAnsi="Arial" w:cs="Arial"/>
                <w:sz w:val="20"/>
                <w:szCs w:val="20"/>
              </w:rPr>
            </w:pPr>
          </w:p>
        </w:tc>
        <w:tc>
          <w:tcPr>
            <w:tcW w:w="1276" w:type="dxa"/>
          </w:tcPr>
          <w:p w14:paraId="0ED57A97" w14:textId="4A33476B" w:rsidR="001D6A6A" w:rsidRPr="005D086D" w:rsidRDefault="001D6A6A" w:rsidP="00A045C2">
            <w:pPr>
              <w:jc w:val="center"/>
              <w:rPr>
                <w:rFonts w:ascii="Arial" w:hAnsi="Arial" w:cs="Arial"/>
                <w:sz w:val="20"/>
                <w:szCs w:val="20"/>
              </w:rPr>
            </w:pPr>
            <w:r w:rsidRPr="005D086D">
              <w:rPr>
                <w:rFonts w:ascii="Arial" w:hAnsi="Arial" w:cs="Arial"/>
                <w:sz w:val="20"/>
                <w:szCs w:val="20"/>
              </w:rPr>
              <w:t>4 037,92</w:t>
            </w:r>
          </w:p>
        </w:tc>
        <w:tc>
          <w:tcPr>
            <w:tcW w:w="4254" w:type="dxa"/>
            <w:gridSpan w:val="37"/>
          </w:tcPr>
          <w:p w14:paraId="283EFDD0" w14:textId="576C736E" w:rsidR="001D6A6A" w:rsidRPr="005D086D" w:rsidRDefault="001D6A6A" w:rsidP="00A045C2">
            <w:pPr>
              <w:jc w:val="center"/>
              <w:rPr>
                <w:rFonts w:ascii="Arial" w:hAnsi="Arial" w:cs="Arial"/>
                <w:sz w:val="20"/>
                <w:szCs w:val="20"/>
              </w:rPr>
            </w:pPr>
            <w:r w:rsidRPr="005D086D">
              <w:rPr>
                <w:rFonts w:ascii="Arial" w:hAnsi="Arial" w:cs="Arial"/>
                <w:sz w:val="20"/>
                <w:szCs w:val="20"/>
              </w:rPr>
              <w:t>4 037,92</w:t>
            </w:r>
          </w:p>
        </w:tc>
        <w:tc>
          <w:tcPr>
            <w:tcW w:w="1275" w:type="dxa"/>
          </w:tcPr>
          <w:p w14:paraId="139BE02B" w14:textId="77777777" w:rsidR="001D6A6A" w:rsidRPr="005D086D" w:rsidRDefault="001D6A6A" w:rsidP="00A045C2">
            <w:pPr>
              <w:jc w:val="center"/>
              <w:rPr>
                <w:rFonts w:ascii="Arial" w:hAnsi="Arial" w:cs="Arial"/>
                <w:sz w:val="20"/>
                <w:szCs w:val="20"/>
              </w:rPr>
            </w:pPr>
            <w:r w:rsidRPr="005D086D">
              <w:rPr>
                <w:rFonts w:ascii="Arial" w:hAnsi="Arial" w:cs="Arial"/>
                <w:sz w:val="20"/>
                <w:szCs w:val="20"/>
              </w:rPr>
              <w:t>0,00</w:t>
            </w:r>
          </w:p>
        </w:tc>
        <w:tc>
          <w:tcPr>
            <w:tcW w:w="1134" w:type="dxa"/>
          </w:tcPr>
          <w:p w14:paraId="5DF38FA9" w14:textId="77777777" w:rsidR="001D6A6A" w:rsidRPr="005D086D" w:rsidRDefault="001D6A6A" w:rsidP="00A045C2">
            <w:pPr>
              <w:jc w:val="center"/>
              <w:rPr>
                <w:rFonts w:ascii="Arial" w:hAnsi="Arial" w:cs="Arial"/>
                <w:sz w:val="20"/>
                <w:szCs w:val="20"/>
              </w:rPr>
            </w:pPr>
            <w:r w:rsidRPr="005D086D">
              <w:rPr>
                <w:rFonts w:ascii="Arial" w:hAnsi="Arial" w:cs="Arial"/>
                <w:sz w:val="20"/>
                <w:szCs w:val="20"/>
              </w:rPr>
              <w:t>0,00</w:t>
            </w:r>
          </w:p>
        </w:tc>
        <w:tc>
          <w:tcPr>
            <w:tcW w:w="709" w:type="dxa"/>
          </w:tcPr>
          <w:p w14:paraId="3446532E" w14:textId="40D3482E" w:rsidR="001D6A6A" w:rsidRPr="005D086D" w:rsidRDefault="001D6A6A" w:rsidP="00A045C2">
            <w:pPr>
              <w:jc w:val="center"/>
              <w:rPr>
                <w:rFonts w:ascii="Arial" w:hAnsi="Arial" w:cs="Arial"/>
                <w:sz w:val="20"/>
                <w:szCs w:val="20"/>
              </w:rPr>
            </w:pPr>
            <w:r w:rsidRPr="005D086D">
              <w:rPr>
                <w:rFonts w:ascii="Arial" w:hAnsi="Arial" w:cs="Arial"/>
                <w:sz w:val="20"/>
                <w:szCs w:val="20"/>
              </w:rPr>
              <w:t>0,00</w:t>
            </w:r>
          </w:p>
        </w:tc>
        <w:tc>
          <w:tcPr>
            <w:tcW w:w="709" w:type="dxa"/>
          </w:tcPr>
          <w:p w14:paraId="0535A7F6" w14:textId="5FB1C8F2" w:rsidR="001D6A6A" w:rsidRPr="005D086D" w:rsidRDefault="001D6A6A"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3DB2F84" w14:textId="381127EE" w:rsidR="001D6A6A" w:rsidRPr="005D086D" w:rsidRDefault="001D6A6A" w:rsidP="00A045C2">
            <w:pPr>
              <w:jc w:val="center"/>
              <w:rPr>
                <w:rFonts w:ascii="Arial" w:hAnsi="Arial" w:cs="Arial"/>
                <w:sz w:val="20"/>
                <w:szCs w:val="20"/>
              </w:rPr>
            </w:pPr>
          </w:p>
        </w:tc>
      </w:tr>
      <w:tr w:rsidR="00F50DE3" w:rsidRPr="005D086D" w14:paraId="35564143" w14:textId="77777777" w:rsidTr="004F7BA5">
        <w:trPr>
          <w:trHeight w:val="20"/>
        </w:trPr>
        <w:tc>
          <w:tcPr>
            <w:tcW w:w="556" w:type="dxa"/>
            <w:vMerge/>
          </w:tcPr>
          <w:p w14:paraId="1C8D89AE" w14:textId="77777777" w:rsidR="004712AA" w:rsidRPr="005D086D" w:rsidRDefault="004712AA" w:rsidP="00BD3EE6">
            <w:pPr>
              <w:rPr>
                <w:rFonts w:ascii="Arial" w:hAnsi="Arial" w:cs="Arial"/>
                <w:sz w:val="20"/>
                <w:szCs w:val="20"/>
              </w:rPr>
            </w:pPr>
          </w:p>
        </w:tc>
        <w:tc>
          <w:tcPr>
            <w:tcW w:w="1854" w:type="dxa"/>
            <w:vMerge w:val="restart"/>
          </w:tcPr>
          <w:p w14:paraId="745A08E8" w14:textId="77777777" w:rsidR="004712AA" w:rsidRPr="005D086D" w:rsidRDefault="004712AA" w:rsidP="00BD3EE6">
            <w:pPr>
              <w:rPr>
                <w:rFonts w:ascii="Arial" w:hAnsi="Arial" w:cs="Arial"/>
                <w:sz w:val="20"/>
                <w:szCs w:val="20"/>
              </w:rPr>
            </w:pPr>
            <w:r w:rsidRPr="005D086D">
              <w:rPr>
                <w:rFonts w:ascii="Arial" w:hAnsi="Arial" w:cs="Arial"/>
                <w:sz w:val="20"/>
                <w:szCs w:val="20"/>
              </w:rPr>
              <w:t>Обеспечение финансирования выполненных работ по капитальному ремонту сетей теплоснабжения, процент</w:t>
            </w:r>
          </w:p>
          <w:p w14:paraId="7CE7A622" w14:textId="10249ACC" w:rsidR="00515C61" w:rsidRPr="005D086D" w:rsidRDefault="00515C61" w:rsidP="00BD3EE6">
            <w:pPr>
              <w:rPr>
                <w:rFonts w:ascii="Arial" w:hAnsi="Arial" w:cs="Arial"/>
                <w:sz w:val="20"/>
                <w:szCs w:val="20"/>
              </w:rPr>
            </w:pPr>
          </w:p>
        </w:tc>
        <w:tc>
          <w:tcPr>
            <w:tcW w:w="1276" w:type="dxa"/>
            <w:vMerge w:val="restart"/>
          </w:tcPr>
          <w:p w14:paraId="5DDD62F5" w14:textId="77777777" w:rsidR="004712AA" w:rsidRPr="005D086D" w:rsidRDefault="004712AA" w:rsidP="004F5E7F">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112A2D8B" w14:textId="77777777" w:rsidR="004712AA" w:rsidRPr="005D086D" w:rsidRDefault="004712AA" w:rsidP="004F5E7F">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1A21ED7D"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Всего</w:t>
            </w:r>
          </w:p>
        </w:tc>
        <w:tc>
          <w:tcPr>
            <w:tcW w:w="1099" w:type="dxa"/>
            <w:gridSpan w:val="8"/>
            <w:vMerge w:val="restart"/>
          </w:tcPr>
          <w:p w14:paraId="109C7A54" w14:textId="34FB4606" w:rsidR="004712AA" w:rsidRPr="005D086D" w:rsidRDefault="004712AA"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155" w:type="dxa"/>
            <w:gridSpan w:val="29"/>
            <w:tcBorders>
              <w:bottom w:val="single" w:sz="4" w:space="0" w:color="auto"/>
            </w:tcBorders>
          </w:tcPr>
          <w:p w14:paraId="3974A1DD"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В том числе:</w:t>
            </w:r>
          </w:p>
          <w:p w14:paraId="5E0DA79B" w14:textId="77777777" w:rsidR="004712AA" w:rsidRPr="005D086D" w:rsidRDefault="004712AA" w:rsidP="00A045C2">
            <w:pPr>
              <w:jc w:val="center"/>
              <w:rPr>
                <w:rFonts w:ascii="Arial" w:hAnsi="Arial" w:cs="Arial"/>
                <w:sz w:val="20"/>
                <w:szCs w:val="20"/>
              </w:rPr>
            </w:pPr>
          </w:p>
        </w:tc>
        <w:tc>
          <w:tcPr>
            <w:tcW w:w="1275" w:type="dxa"/>
            <w:vMerge w:val="restart"/>
          </w:tcPr>
          <w:p w14:paraId="4CE3BCE6" w14:textId="5688B1E4" w:rsidR="004712AA" w:rsidRPr="005D086D" w:rsidRDefault="004712AA"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57D2AA5B" w14:textId="5FDE89C9" w:rsidR="004712AA" w:rsidRPr="005D086D" w:rsidRDefault="004712AA"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3ECA3464" w14:textId="7758C26D" w:rsidR="004712AA" w:rsidRPr="005D086D" w:rsidRDefault="004712AA"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23E5800C" w14:textId="2327CAB5" w:rsidR="004712AA" w:rsidRPr="005D086D" w:rsidRDefault="004712AA"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47DE46FD" w14:textId="76793B51" w:rsidR="004712AA" w:rsidRPr="005D086D" w:rsidRDefault="004712AA" w:rsidP="00A045C2">
            <w:pPr>
              <w:jc w:val="center"/>
              <w:rPr>
                <w:rFonts w:ascii="Arial" w:hAnsi="Arial" w:cs="Arial"/>
                <w:sz w:val="20"/>
                <w:szCs w:val="20"/>
              </w:rPr>
            </w:pPr>
            <w:r w:rsidRPr="005D086D">
              <w:rPr>
                <w:rFonts w:ascii="Arial" w:hAnsi="Arial" w:cs="Arial"/>
                <w:sz w:val="20"/>
                <w:szCs w:val="20"/>
              </w:rPr>
              <w:t>Х</w:t>
            </w:r>
          </w:p>
        </w:tc>
      </w:tr>
      <w:tr w:rsidR="00F50DE3" w:rsidRPr="005D086D" w14:paraId="5693832E" w14:textId="77777777" w:rsidTr="004F7BA5">
        <w:trPr>
          <w:trHeight w:val="20"/>
        </w:trPr>
        <w:tc>
          <w:tcPr>
            <w:tcW w:w="556" w:type="dxa"/>
            <w:vMerge/>
          </w:tcPr>
          <w:p w14:paraId="491269A7" w14:textId="77777777" w:rsidR="004712AA" w:rsidRPr="005D086D" w:rsidRDefault="004712AA" w:rsidP="00BD3EE6">
            <w:pPr>
              <w:rPr>
                <w:rFonts w:ascii="Arial" w:hAnsi="Arial" w:cs="Arial"/>
                <w:sz w:val="20"/>
                <w:szCs w:val="20"/>
              </w:rPr>
            </w:pPr>
          </w:p>
        </w:tc>
        <w:tc>
          <w:tcPr>
            <w:tcW w:w="1854" w:type="dxa"/>
            <w:vMerge/>
          </w:tcPr>
          <w:p w14:paraId="626BFBFD" w14:textId="77777777" w:rsidR="004712AA" w:rsidRPr="005D086D" w:rsidRDefault="004712AA" w:rsidP="00BD3EE6">
            <w:pPr>
              <w:rPr>
                <w:rFonts w:ascii="Arial" w:hAnsi="Arial" w:cs="Arial"/>
                <w:sz w:val="20"/>
                <w:szCs w:val="20"/>
              </w:rPr>
            </w:pPr>
          </w:p>
        </w:tc>
        <w:tc>
          <w:tcPr>
            <w:tcW w:w="1276" w:type="dxa"/>
            <w:vMerge/>
          </w:tcPr>
          <w:p w14:paraId="63AF0E52" w14:textId="77777777" w:rsidR="004712AA" w:rsidRPr="005D086D" w:rsidRDefault="004712AA" w:rsidP="00BD3EE6">
            <w:pPr>
              <w:rPr>
                <w:rFonts w:ascii="Arial" w:hAnsi="Arial" w:cs="Arial"/>
                <w:sz w:val="20"/>
                <w:szCs w:val="20"/>
              </w:rPr>
            </w:pPr>
          </w:p>
        </w:tc>
        <w:tc>
          <w:tcPr>
            <w:tcW w:w="1275" w:type="dxa"/>
            <w:vMerge/>
          </w:tcPr>
          <w:p w14:paraId="4DC551D4" w14:textId="77777777" w:rsidR="004712AA" w:rsidRPr="005D086D" w:rsidRDefault="004712AA" w:rsidP="00BD3EE6">
            <w:pPr>
              <w:rPr>
                <w:rFonts w:ascii="Arial" w:hAnsi="Arial" w:cs="Arial"/>
                <w:sz w:val="20"/>
                <w:szCs w:val="20"/>
              </w:rPr>
            </w:pPr>
          </w:p>
        </w:tc>
        <w:tc>
          <w:tcPr>
            <w:tcW w:w="1276" w:type="dxa"/>
            <w:vMerge/>
          </w:tcPr>
          <w:p w14:paraId="25E11D64" w14:textId="77777777" w:rsidR="004712AA" w:rsidRPr="005D086D" w:rsidRDefault="004712AA" w:rsidP="00A045C2">
            <w:pPr>
              <w:jc w:val="center"/>
              <w:rPr>
                <w:rFonts w:ascii="Arial" w:hAnsi="Arial" w:cs="Arial"/>
                <w:sz w:val="20"/>
                <w:szCs w:val="20"/>
              </w:rPr>
            </w:pPr>
          </w:p>
        </w:tc>
        <w:tc>
          <w:tcPr>
            <w:tcW w:w="1099" w:type="dxa"/>
            <w:gridSpan w:val="8"/>
            <w:vMerge/>
          </w:tcPr>
          <w:p w14:paraId="7217DE52" w14:textId="77777777" w:rsidR="004712AA" w:rsidRPr="005D086D" w:rsidRDefault="004712AA" w:rsidP="00A045C2">
            <w:pPr>
              <w:jc w:val="center"/>
              <w:rPr>
                <w:rFonts w:ascii="Arial" w:hAnsi="Arial" w:cs="Arial"/>
                <w:sz w:val="20"/>
                <w:szCs w:val="20"/>
              </w:rPr>
            </w:pPr>
          </w:p>
        </w:tc>
        <w:tc>
          <w:tcPr>
            <w:tcW w:w="851" w:type="dxa"/>
            <w:gridSpan w:val="9"/>
          </w:tcPr>
          <w:p w14:paraId="18B8F5D7"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1 квартал</w:t>
            </w:r>
          </w:p>
        </w:tc>
        <w:tc>
          <w:tcPr>
            <w:tcW w:w="743" w:type="dxa"/>
            <w:gridSpan w:val="7"/>
          </w:tcPr>
          <w:p w14:paraId="0ABBEAF0"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1 полугодие</w:t>
            </w:r>
          </w:p>
        </w:tc>
        <w:tc>
          <w:tcPr>
            <w:tcW w:w="851" w:type="dxa"/>
            <w:gridSpan w:val="10"/>
          </w:tcPr>
          <w:p w14:paraId="6630A4A5"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Pr>
          <w:p w14:paraId="73293544" w14:textId="77777777" w:rsidR="004712AA" w:rsidRPr="005D086D" w:rsidRDefault="004712AA"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0EED5E0E" w14:textId="77777777" w:rsidR="004712AA" w:rsidRPr="005D086D" w:rsidRDefault="004712AA" w:rsidP="00A045C2">
            <w:pPr>
              <w:jc w:val="center"/>
              <w:rPr>
                <w:rFonts w:ascii="Arial" w:hAnsi="Arial" w:cs="Arial"/>
                <w:sz w:val="20"/>
                <w:szCs w:val="20"/>
              </w:rPr>
            </w:pPr>
          </w:p>
        </w:tc>
        <w:tc>
          <w:tcPr>
            <w:tcW w:w="1134" w:type="dxa"/>
            <w:vMerge/>
          </w:tcPr>
          <w:p w14:paraId="433DE560" w14:textId="77777777" w:rsidR="004712AA" w:rsidRPr="005D086D" w:rsidRDefault="004712AA" w:rsidP="00A045C2">
            <w:pPr>
              <w:jc w:val="center"/>
              <w:rPr>
                <w:rFonts w:ascii="Arial" w:hAnsi="Arial" w:cs="Arial"/>
                <w:sz w:val="20"/>
                <w:szCs w:val="20"/>
              </w:rPr>
            </w:pPr>
          </w:p>
        </w:tc>
        <w:tc>
          <w:tcPr>
            <w:tcW w:w="709" w:type="dxa"/>
            <w:vMerge/>
          </w:tcPr>
          <w:p w14:paraId="78AA6350" w14:textId="77777777" w:rsidR="004712AA" w:rsidRPr="005D086D" w:rsidRDefault="004712AA" w:rsidP="00A045C2">
            <w:pPr>
              <w:jc w:val="center"/>
              <w:rPr>
                <w:rFonts w:ascii="Arial" w:hAnsi="Arial" w:cs="Arial"/>
                <w:sz w:val="20"/>
                <w:szCs w:val="20"/>
              </w:rPr>
            </w:pPr>
          </w:p>
        </w:tc>
        <w:tc>
          <w:tcPr>
            <w:tcW w:w="709" w:type="dxa"/>
            <w:vMerge/>
            <w:shd w:val="clear" w:color="auto" w:fill="CCCCFF"/>
          </w:tcPr>
          <w:p w14:paraId="3940D545" w14:textId="77777777" w:rsidR="004712AA" w:rsidRPr="005D086D" w:rsidRDefault="004712AA" w:rsidP="00A045C2">
            <w:pPr>
              <w:jc w:val="center"/>
              <w:rPr>
                <w:rFonts w:ascii="Arial" w:hAnsi="Arial" w:cs="Arial"/>
                <w:sz w:val="20"/>
                <w:szCs w:val="20"/>
              </w:rPr>
            </w:pPr>
          </w:p>
        </w:tc>
        <w:tc>
          <w:tcPr>
            <w:tcW w:w="1559" w:type="dxa"/>
            <w:vMerge/>
            <w:shd w:val="clear" w:color="auto" w:fill="CCCCFF"/>
          </w:tcPr>
          <w:p w14:paraId="389566BF" w14:textId="366E1C4F" w:rsidR="004712AA" w:rsidRPr="005D086D" w:rsidRDefault="004712AA" w:rsidP="00A045C2">
            <w:pPr>
              <w:jc w:val="center"/>
              <w:rPr>
                <w:rFonts w:ascii="Arial" w:hAnsi="Arial" w:cs="Arial"/>
                <w:sz w:val="20"/>
                <w:szCs w:val="20"/>
              </w:rPr>
            </w:pPr>
          </w:p>
        </w:tc>
      </w:tr>
      <w:tr w:rsidR="00217CD9" w:rsidRPr="005D086D" w14:paraId="00761E5F" w14:textId="77777777" w:rsidTr="004F7BA5">
        <w:trPr>
          <w:trHeight w:val="20"/>
        </w:trPr>
        <w:tc>
          <w:tcPr>
            <w:tcW w:w="556" w:type="dxa"/>
            <w:vMerge/>
          </w:tcPr>
          <w:p w14:paraId="741C54B9" w14:textId="77777777" w:rsidR="00E622F6" w:rsidRPr="005D086D" w:rsidRDefault="00E622F6" w:rsidP="00BD3EE6">
            <w:pPr>
              <w:rPr>
                <w:rFonts w:ascii="Arial" w:hAnsi="Arial" w:cs="Arial"/>
                <w:sz w:val="20"/>
                <w:szCs w:val="20"/>
              </w:rPr>
            </w:pPr>
          </w:p>
        </w:tc>
        <w:tc>
          <w:tcPr>
            <w:tcW w:w="1854" w:type="dxa"/>
            <w:vMerge/>
          </w:tcPr>
          <w:p w14:paraId="7DEB3550" w14:textId="77777777" w:rsidR="00E622F6" w:rsidRPr="005D086D" w:rsidRDefault="00E622F6" w:rsidP="00BD3EE6">
            <w:pPr>
              <w:rPr>
                <w:rFonts w:ascii="Arial" w:hAnsi="Arial" w:cs="Arial"/>
                <w:sz w:val="20"/>
                <w:szCs w:val="20"/>
              </w:rPr>
            </w:pPr>
          </w:p>
        </w:tc>
        <w:tc>
          <w:tcPr>
            <w:tcW w:w="1276" w:type="dxa"/>
            <w:vMerge/>
          </w:tcPr>
          <w:p w14:paraId="436944DC" w14:textId="77777777" w:rsidR="00E622F6" w:rsidRPr="005D086D" w:rsidRDefault="00E622F6" w:rsidP="00BD3EE6">
            <w:pPr>
              <w:rPr>
                <w:rFonts w:ascii="Arial" w:hAnsi="Arial" w:cs="Arial"/>
                <w:sz w:val="20"/>
                <w:szCs w:val="20"/>
              </w:rPr>
            </w:pPr>
          </w:p>
        </w:tc>
        <w:tc>
          <w:tcPr>
            <w:tcW w:w="1275" w:type="dxa"/>
            <w:vMerge/>
          </w:tcPr>
          <w:p w14:paraId="38837D12" w14:textId="77777777" w:rsidR="00E622F6" w:rsidRPr="005D086D" w:rsidRDefault="00E622F6" w:rsidP="00BD3EE6">
            <w:pPr>
              <w:rPr>
                <w:rFonts w:ascii="Arial" w:hAnsi="Arial" w:cs="Arial"/>
                <w:sz w:val="20"/>
                <w:szCs w:val="20"/>
              </w:rPr>
            </w:pPr>
          </w:p>
        </w:tc>
        <w:tc>
          <w:tcPr>
            <w:tcW w:w="1276" w:type="dxa"/>
          </w:tcPr>
          <w:p w14:paraId="2761EA84" w14:textId="5A1F84D1" w:rsidR="00E622F6" w:rsidRPr="005D086D" w:rsidRDefault="005E388D" w:rsidP="00A045C2">
            <w:pPr>
              <w:jc w:val="center"/>
              <w:rPr>
                <w:rFonts w:ascii="Arial" w:hAnsi="Arial" w:cs="Arial"/>
                <w:sz w:val="20"/>
                <w:szCs w:val="20"/>
              </w:rPr>
            </w:pPr>
            <w:r w:rsidRPr="005D086D">
              <w:rPr>
                <w:rFonts w:ascii="Arial" w:hAnsi="Arial" w:cs="Arial"/>
                <w:sz w:val="20"/>
                <w:szCs w:val="20"/>
              </w:rPr>
              <w:t>1</w:t>
            </w:r>
            <w:r w:rsidR="00E0602E" w:rsidRPr="005D086D">
              <w:rPr>
                <w:rFonts w:ascii="Arial" w:hAnsi="Arial" w:cs="Arial"/>
                <w:sz w:val="20"/>
                <w:szCs w:val="20"/>
              </w:rPr>
              <w:t>00</w:t>
            </w:r>
          </w:p>
        </w:tc>
        <w:tc>
          <w:tcPr>
            <w:tcW w:w="1099" w:type="dxa"/>
            <w:gridSpan w:val="8"/>
          </w:tcPr>
          <w:p w14:paraId="0F846119" w14:textId="06371E6C" w:rsidR="00E622F6" w:rsidRPr="005D086D" w:rsidRDefault="005E388D" w:rsidP="00A045C2">
            <w:pPr>
              <w:jc w:val="center"/>
              <w:rPr>
                <w:rFonts w:ascii="Arial" w:hAnsi="Arial" w:cs="Arial"/>
                <w:sz w:val="20"/>
                <w:szCs w:val="20"/>
              </w:rPr>
            </w:pPr>
            <w:r w:rsidRPr="005D086D">
              <w:rPr>
                <w:rFonts w:ascii="Arial" w:hAnsi="Arial" w:cs="Arial"/>
                <w:sz w:val="20"/>
                <w:szCs w:val="20"/>
              </w:rPr>
              <w:t>1</w:t>
            </w:r>
            <w:r w:rsidR="00E0602E" w:rsidRPr="005D086D">
              <w:rPr>
                <w:rFonts w:ascii="Arial" w:hAnsi="Arial" w:cs="Arial"/>
                <w:sz w:val="20"/>
                <w:szCs w:val="20"/>
              </w:rPr>
              <w:t>00</w:t>
            </w:r>
          </w:p>
        </w:tc>
        <w:tc>
          <w:tcPr>
            <w:tcW w:w="851" w:type="dxa"/>
            <w:gridSpan w:val="9"/>
          </w:tcPr>
          <w:p w14:paraId="648DAD62" w14:textId="4B0EAEFB"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43" w:type="dxa"/>
            <w:gridSpan w:val="7"/>
          </w:tcPr>
          <w:p w14:paraId="2A417660" w14:textId="0B4DE93F"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851" w:type="dxa"/>
            <w:gridSpan w:val="10"/>
          </w:tcPr>
          <w:p w14:paraId="2C66F853" w14:textId="4BB470F0"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10" w:type="dxa"/>
            <w:gridSpan w:val="3"/>
          </w:tcPr>
          <w:p w14:paraId="05514B84" w14:textId="0B96B635" w:rsidR="00E622F6" w:rsidRPr="005D086D" w:rsidRDefault="005E388D" w:rsidP="00A045C2">
            <w:pPr>
              <w:jc w:val="center"/>
              <w:rPr>
                <w:rFonts w:ascii="Arial" w:hAnsi="Arial" w:cs="Arial"/>
                <w:sz w:val="20"/>
                <w:szCs w:val="20"/>
              </w:rPr>
            </w:pPr>
            <w:r w:rsidRPr="005D086D">
              <w:rPr>
                <w:rFonts w:ascii="Arial" w:hAnsi="Arial" w:cs="Arial"/>
                <w:sz w:val="20"/>
                <w:szCs w:val="20"/>
              </w:rPr>
              <w:t>1</w:t>
            </w:r>
            <w:r w:rsidR="00E0602E" w:rsidRPr="005D086D">
              <w:rPr>
                <w:rFonts w:ascii="Arial" w:hAnsi="Arial" w:cs="Arial"/>
                <w:sz w:val="20"/>
                <w:szCs w:val="20"/>
              </w:rPr>
              <w:t>00</w:t>
            </w:r>
          </w:p>
        </w:tc>
        <w:tc>
          <w:tcPr>
            <w:tcW w:w="1275" w:type="dxa"/>
          </w:tcPr>
          <w:p w14:paraId="1ACAC5BF" w14:textId="3C886A4C"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134" w:type="dxa"/>
          </w:tcPr>
          <w:p w14:paraId="7010EC1A" w14:textId="5C3294A9"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0EEDE293" w14:textId="1B7DF3C9"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20DB77D5" w14:textId="49FE1812"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559" w:type="dxa"/>
            <w:vMerge/>
            <w:shd w:val="clear" w:color="auto" w:fill="CCCCFF"/>
          </w:tcPr>
          <w:p w14:paraId="543E98BB" w14:textId="0742985A" w:rsidR="00E622F6" w:rsidRPr="005D086D" w:rsidRDefault="00E622F6" w:rsidP="00A045C2">
            <w:pPr>
              <w:jc w:val="center"/>
              <w:rPr>
                <w:rFonts w:ascii="Arial" w:hAnsi="Arial" w:cs="Arial"/>
                <w:sz w:val="20"/>
                <w:szCs w:val="20"/>
              </w:rPr>
            </w:pPr>
          </w:p>
        </w:tc>
      </w:tr>
      <w:tr w:rsidR="00F50DE3" w:rsidRPr="005D086D" w14:paraId="3D6F8CBA" w14:textId="77777777" w:rsidTr="004F7BA5">
        <w:trPr>
          <w:trHeight w:val="20"/>
        </w:trPr>
        <w:tc>
          <w:tcPr>
            <w:tcW w:w="556" w:type="dxa"/>
            <w:vMerge w:val="restart"/>
          </w:tcPr>
          <w:p w14:paraId="4E77CD38" w14:textId="77777777" w:rsidR="00E622F6" w:rsidRPr="005D086D" w:rsidRDefault="00E622F6" w:rsidP="00BD3EE6">
            <w:pPr>
              <w:rPr>
                <w:rFonts w:ascii="Arial" w:hAnsi="Arial" w:cs="Arial"/>
                <w:sz w:val="20"/>
                <w:szCs w:val="20"/>
              </w:rPr>
            </w:pPr>
            <w:r w:rsidRPr="005D086D">
              <w:rPr>
                <w:rFonts w:ascii="Arial" w:hAnsi="Arial" w:cs="Arial"/>
                <w:sz w:val="20"/>
                <w:szCs w:val="20"/>
              </w:rPr>
              <w:t>2.4</w:t>
            </w:r>
          </w:p>
        </w:tc>
        <w:tc>
          <w:tcPr>
            <w:tcW w:w="1854" w:type="dxa"/>
            <w:vMerge w:val="restart"/>
          </w:tcPr>
          <w:p w14:paraId="6508CBB6" w14:textId="50DDD6EB" w:rsidR="00E622F6" w:rsidRPr="005D086D" w:rsidRDefault="00E622F6" w:rsidP="00BD3EE6">
            <w:pPr>
              <w:rPr>
                <w:rFonts w:ascii="Arial" w:hAnsi="Arial" w:cs="Arial"/>
                <w:sz w:val="20"/>
                <w:szCs w:val="20"/>
              </w:rPr>
            </w:pPr>
            <w:r w:rsidRPr="005D086D">
              <w:rPr>
                <w:rFonts w:ascii="Arial" w:hAnsi="Arial" w:cs="Arial"/>
                <w:sz w:val="20"/>
                <w:szCs w:val="20"/>
              </w:rPr>
              <w:t xml:space="preserve">Мероприятие 02.07 Реализация первоочередных мероприятий по капитальному ремонту сетей </w:t>
            </w:r>
            <w:r w:rsidRPr="005D086D">
              <w:rPr>
                <w:rFonts w:ascii="Arial" w:hAnsi="Arial" w:cs="Arial"/>
                <w:sz w:val="20"/>
                <w:szCs w:val="20"/>
              </w:rPr>
              <w:lastRenderedPageBreak/>
              <w:t>теплоснабжения</w:t>
            </w:r>
          </w:p>
        </w:tc>
        <w:tc>
          <w:tcPr>
            <w:tcW w:w="1276" w:type="dxa"/>
            <w:vMerge w:val="restart"/>
          </w:tcPr>
          <w:p w14:paraId="1D7BFFC7" w14:textId="40C69E37" w:rsidR="00E622F6" w:rsidRPr="005D086D" w:rsidRDefault="00E622F6" w:rsidP="00BD3EE6">
            <w:pPr>
              <w:rPr>
                <w:rFonts w:ascii="Arial" w:hAnsi="Arial" w:cs="Arial"/>
                <w:sz w:val="20"/>
                <w:szCs w:val="20"/>
              </w:rPr>
            </w:pPr>
            <w:r w:rsidRPr="005D086D">
              <w:rPr>
                <w:rFonts w:ascii="Arial" w:hAnsi="Arial" w:cs="Arial"/>
                <w:sz w:val="20"/>
                <w:szCs w:val="20"/>
              </w:rPr>
              <w:lastRenderedPageBreak/>
              <w:t>01.01.2026-31.12.2030</w:t>
            </w:r>
          </w:p>
        </w:tc>
        <w:tc>
          <w:tcPr>
            <w:tcW w:w="1275" w:type="dxa"/>
          </w:tcPr>
          <w:p w14:paraId="0F599803" w14:textId="1D7CE9ED" w:rsidR="00F50DE3" w:rsidRPr="005D086D" w:rsidRDefault="00E622F6" w:rsidP="00BD3EE6">
            <w:pPr>
              <w:rPr>
                <w:rFonts w:ascii="Arial" w:hAnsi="Arial" w:cs="Arial"/>
                <w:sz w:val="20"/>
                <w:szCs w:val="20"/>
              </w:rPr>
            </w:pPr>
            <w:r w:rsidRPr="005D086D">
              <w:rPr>
                <w:rFonts w:ascii="Arial" w:hAnsi="Arial" w:cs="Arial"/>
                <w:sz w:val="20"/>
                <w:szCs w:val="20"/>
              </w:rPr>
              <w:t>Средства федерального бюджета</w:t>
            </w:r>
          </w:p>
          <w:p w14:paraId="39103608" w14:textId="77777777" w:rsidR="00F50DE3" w:rsidRPr="005D086D" w:rsidRDefault="00F50DE3" w:rsidP="00BD3EE6">
            <w:pPr>
              <w:rPr>
                <w:rFonts w:ascii="Arial" w:hAnsi="Arial" w:cs="Arial"/>
                <w:sz w:val="20"/>
                <w:szCs w:val="20"/>
              </w:rPr>
            </w:pPr>
          </w:p>
        </w:tc>
        <w:tc>
          <w:tcPr>
            <w:tcW w:w="1276" w:type="dxa"/>
          </w:tcPr>
          <w:p w14:paraId="3DF5A859" w14:textId="66EF4EF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3F41C2D8" w14:textId="3CCB2A2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58DCA1D3" w14:textId="647F703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2338EED3" w14:textId="7CE234D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14BAF0E8" w14:textId="61631BB6"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3A524692" w14:textId="3693319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7B296B13" w14:textId="77777777" w:rsidR="00F50DE3" w:rsidRPr="005D086D" w:rsidRDefault="00E622F6"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w:t>
            </w:r>
          </w:p>
          <w:p w14:paraId="673EED89" w14:textId="07F15CB7" w:rsidR="00F50DE3" w:rsidRPr="005D086D" w:rsidRDefault="00E622F6" w:rsidP="00A045C2">
            <w:pPr>
              <w:jc w:val="center"/>
              <w:rPr>
                <w:rFonts w:ascii="Arial" w:hAnsi="Arial" w:cs="Arial"/>
                <w:sz w:val="20"/>
                <w:szCs w:val="20"/>
              </w:rPr>
            </w:pPr>
            <w:r w:rsidRPr="005D086D">
              <w:rPr>
                <w:rFonts w:ascii="Arial" w:hAnsi="Arial" w:cs="Arial"/>
                <w:sz w:val="20"/>
                <w:szCs w:val="20"/>
              </w:rPr>
              <w:t xml:space="preserve"> </w:t>
            </w:r>
            <w:proofErr w:type="spellStart"/>
            <w:r w:rsidR="00F50DE3" w:rsidRPr="005D086D">
              <w:rPr>
                <w:rFonts w:ascii="Arial" w:hAnsi="Arial" w:cs="Arial"/>
                <w:sz w:val="20"/>
                <w:szCs w:val="20"/>
              </w:rPr>
              <w:t>А</w:t>
            </w:r>
            <w:r w:rsidRPr="005D086D">
              <w:rPr>
                <w:rFonts w:ascii="Arial" w:hAnsi="Arial" w:cs="Arial"/>
                <w:sz w:val="20"/>
                <w:szCs w:val="20"/>
              </w:rPr>
              <w:t>дминистрац</w:t>
            </w:r>
            <w:proofErr w:type="spellEnd"/>
          </w:p>
          <w:p w14:paraId="1F669504" w14:textId="742B8E3D" w:rsidR="00E622F6" w:rsidRPr="005D086D" w:rsidRDefault="00E622F6" w:rsidP="00A045C2">
            <w:pPr>
              <w:jc w:val="center"/>
              <w:rPr>
                <w:rFonts w:ascii="Arial" w:hAnsi="Arial" w:cs="Arial"/>
                <w:sz w:val="20"/>
                <w:szCs w:val="20"/>
              </w:rPr>
            </w:pPr>
            <w:proofErr w:type="spellStart"/>
            <w:r w:rsidRPr="005D086D">
              <w:rPr>
                <w:rFonts w:ascii="Arial" w:hAnsi="Arial" w:cs="Arial"/>
                <w:sz w:val="20"/>
                <w:szCs w:val="20"/>
              </w:rPr>
              <w:t>ии</w:t>
            </w:r>
            <w:proofErr w:type="spellEnd"/>
            <w:r w:rsidRPr="005D086D">
              <w:rPr>
                <w:rFonts w:ascii="Arial" w:hAnsi="Arial" w:cs="Arial"/>
                <w:sz w:val="20"/>
                <w:szCs w:val="20"/>
              </w:rPr>
              <w:t xml:space="preserve"> Городского округа </w:t>
            </w:r>
            <w:r w:rsidRPr="005D086D">
              <w:rPr>
                <w:rFonts w:ascii="Arial" w:hAnsi="Arial" w:cs="Arial"/>
                <w:sz w:val="20"/>
                <w:szCs w:val="20"/>
              </w:rPr>
              <w:lastRenderedPageBreak/>
              <w:t>Люберцы Московской области</w:t>
            </w:r>
          </w:p>
        </w:tc>
      </w:tr>
      <w:tr w:rsidR="00F50DE3" w:rsidRPr="005D086D" w14:paraId="34D84DCA" w14:textId="77777777" w:rsidTr="004F7BA5">
        <w:trPr>
          <w:trHeight w:val="20"/>
        </w:trPr>
        <w:tc>
          <w:tcPr>
            <w:tcW w:w="556" w:type="dxa"/>
            <w:vMerge/>
          </w:tcPr>
          <w:p w14:paraId="7B767FFA" w14:textId="77777777" w:rsidR="00E622F6" w:rsidRPr="005D086D" w:rsidRDefault="00E622F6" w:rsidP="00BD3EE6">
            <w:pPr>
              <w:rPr>
                <w:rFonts w:ascii="Arial" w:hAnsi="Arial" w:cs="Arial"/>
                <w:sz w:val="20"/>
                <w:szCs w:val="20"/>
              </w:rPr>
            </w:pPr>
          </w:p>
        </w:tc>
        <w:tc>
          <w:tcPr>
            <w:tcW w:w="1854" w:type="dxa"/>
            <w:vMerge/>
          </w:tcPr>
          <w:p w14:paraId="0C1893CF" w14:textId="77777777" w:rsidR="00E622F6" w:rsidRPr="005D086D" w:rsidRDefault="00E622F6" w:rsidP="00BD3EE6">
            <w:pPr>
              <w:rPr>
                <w:rFonts w:ascii="Arial" w:hAnsi="Arial" w:cs="Arial"/>
                <w:sz w:val="20"/>
                <w:szCs w:val="20"/>
              </w:rPr>
            </w:pPr>
          </w:p>
        </w:tc>
        <w:tc>
          <w:tcPr>
            <w:tcW w:w="1276" w:type="dxa"/>
            <w:vMerge/>
          </w:tcPr>
          <w:p w14:paraId="25EB1496" w14:textId="77777777" w:rsidR="00E622F6" w:rsidRPr="005D086D" w:rsidRDefault="00E622F6" w:rsidP="00BD3EE6">
            <w:pPr>
              <w:rPr>
                <w:rFonts w:ascii="Arial" w:hAnsi="Arial" w:cs="Arial"/>
                <w:sz w:val="20"/>
                <w:szCs w:val="20"/>
              </w:rPr>
            </w:pPr>
          </w:p>
        </w:tc>
        <w:tc>
          <w:tcPr>
            <w:tcW w:w="1275" w:type="dxa"/>
          </w:tcPr>
          <w:p w14:paraId="371BE1DA" w14:textId="77777777" w:rsidR="00E622F6" w:rsidRPr="005D086D" w:rsidRDefault="00E622F6" w:rsidP="00BD3EE6">
            <w:pPr>
              <w:rPr>
                <w:rFonts w:ascii="Arial" w:hAnsi="Arial" w:cs="Arial"/>
                <w:sz w:val="20"/>
                <w:szCs w:val="20"/>
              </w:rPr>
            </w:pPr>
            <w:r w:rsidRPr="005D086D">
              <w:rPr>
                <w:rFonts w:ascii="Arial" w:hAnsi="Arial" w:cs="Arial"/>
                <w:sz w:val="20"/>
                <w:szCs w:val="20"/>
              </w:rPr>
              <w:t xml:space="preserve">Средства бюджета </w:t>
            </w:r>
            <w:r w:rsidRPr="005D086D">
              <w:rPr>
                <w:rFonts w:ascii="Arial" w:hAnsi="Arial" w:cs="Arial"/>
                <w:sz w:val="20"/>
                <w:szCs w:val="20"/>
              </w:rPr>
              <w:lastRenderedPageBreak/>
              <w:t>Московской области</w:t>
            </w:r>
          </w:p>
          <w:p w14:paraId="7D780283" w14:textId="77777777" w:rsidR="00515C61" w:rsidRPr="005D086D" w:rsidRDefault="00515C61" w:rsidP="00BD3EE6">
            <w:pPr>
              <w:rPr>
                <w:rFonts w:ascii="Arial" w:hAnsi="Arial" w:cs="Arial"/>
                <w:sz w:val="20"/>
                <w:szCs w:val="20"/>
              </w:rPr>
            </w:pPr>
          </w:p>
          <w:p w14:paraId="468194A9" w14:textId="77777777" w:rsidR="00244D26" w:rsidRPr="005D086D" w:rsidRDefault="00244D26" w:rsidP="00BD3EE6">
            <w:pPr>
              <w:rPr>
                <w:rFonts w:ascii="Arial" w:hAnsi="Arial" w:cs="Arial"/>
                <w:sz w:val="20"/>
                <w:szCs w:val="20"/>
              </w:rPr>
            </w:pPr>
          </w:p>
        </w:tc>
        <w:tc>
          <w:tcPr>
            <w:tcW w:w="1276" w:type="dxa"/>
          </w:tcPr>
          <w:p w14:paraId="7430ECE3" w14:textId="53D93B13" w:rsidR="00E622F6" w:rsidRPr="005D086D" w:rsidRDefault="00E622F6" w:rsidP="00A045C2">
            <w:pPr>
              <w:jc w:val="center"/>
              <w:rPr>
                <w:rFonts w:ascii="Arial" w:hAnsi="Arial" w:cs="Arial"/>
                <w:sz w:val="20"/>
                <w:szCs w:val="20"/>
              </w:rPr>
            </w:pPr>
            <w:r w:rsidRPr="005D086D">
              <w:rPr>
                <w:rFonts w:ascii="Arial" w:hAnsi="Arial" w:cs="Arial"/>
                <w:sz w:val="20"/>
                <w:szCs w:val="20"/>
              </w:rPr>
              <w:lastRenderedPageBreak/>
              <w:t>0,00</w:t>
            </w:r>
          </w:p>
        </w:tc>
        <w:tc>
          <w:tcPr>
            <w:tcW w:w="4254" w:type="dxa"/>
            <w:gridSpan w:val="37"/>
          </w:tcPr>
          <w:p w14:paraId="3CC2A603" w14:textId="7609A231"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12679949" w14:textId="5C5EDE4D"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2B7030FB" w14:textId="44869D7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6064B685" w14:textId="35854E8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5F2DE2BD" w14:textId="6052809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A13CE26" w14:textId="016A1ED8" w:rsidR="00E622F6" w:rsidRPr="005D086D" w:rsidRDefault="00E622F6" w:rsidP="00A045C2">
            <w:pPr>
              <w:jc w:val="center"/>
              <w:rPr>
                <w:rFonts w:ascii="Arial" w:hAnsi="Arial" w:cs="Arial"/>
                <w:sz w:val="20"/>
                <w:szCs w:val="20"/>
              </w:rPr>
            </w:pPr>
          </w:p>
        </w:tc>
      </w:tr>
      <w:tr w:rsidR="00F50DE3" w:rsidRPr="005D086D" w14:paraId="0797C214" w14:textId="77777777" w:rsidTr="004F7BA5">
        <w:trPr>
          <w:trHeight w:val="20"/>
        </w:trPr>
        <w:tc>
          <w:tcPr>
            <w:tcW w:w="556" w:type="dxa"/>
            <w:vMerge/>
          </w:tcPr>
          <w:p w14:paraId="692D0AE2" w14:textId="77777777" w:rsidR="00E622F6" w:rsidRPr="005D086D" w:rsidRDefault="00E622F6" w:rsidP="00BD3EE6">
            <w:pPr>
              <w:rPr>
                <w:rFonts w:ascii="Arial" w:hAnsi="Arial" w:cs="Arial"/>
                <w:sz w:val="20"/>
                <w:szCs w:val="20"/>
              </w:rPr>
            </w:pPr>
          </w:p>
        </w:tc>
        <w:tc>
          <w:tcPr>
            <w:tcW w:w="1854" w:type="dxa"/>
            <w:vMerge/>
          </w:tcPr>
          <w:p w14:paraId="00076B67" w14:textId="77777777" w:rsidR="00E622F6" w:rsidRPr="005D086D" w:rsidRDefault="00E622F6" w:rsidP="00BD3EE6">
            <w:pPr>
              <w:rPr>
                <w:rFonts w:ascii="Arial" w:hAnsi="Arial" w:cs="Arial"/>
                <w:sz w:val="20"/>
                <w:szCs w:val="20"/>
              </w:rPr>
            </w:pPr>
          </w:p>
        </w:tc>
        <w:tc>
          <w:tcPr>
            <w:tcW w:w="1276" w:type="dxa"/>
            <w:vMerge/>
          </w:tcPr>
          <w:p w14:paraId="37B00617" w14:textId="77777777" w:rsidR="00E622F6" w:rsidRPr="005D086D" w:rsidRDefault="00E622F6" w:rsidP="00BD3EE6">
            <w:pPr>
              <w:rPr>
                <w:rFonts w:ascii="Arial" w:hAnsi="Arial" w:cs="Arial"/>
                <w:sz w:val="20"/>
                <w:szCs w:val="20"/>
              </w:rPr>
            </w:pPr>
          </w:p>
        </w:tc>
        <w:tc>
          <w:tcPr>
            <w:tcW w:w="1275" w:type="dxa"/>
          </w:tcPr>
          <w:p w14:paraId="43B4288F" w14:textId="77777777" w:rsidR="00E622F6" w:rsidRPr="005D086D" w:rsidRDefault="00E622F6" w:rsidP="00BD3EE6">
            <w:pPr>
              <w:rPr>
                <w:rFonts w:ascii="Arial" w:hAnsi="Arial" w:cs="Arial"/>
                <w:sz w:val="20"/>
                <w:szCs w:val="20"/>
              </w:rPr>
            </w:pPr>
            <w:r w:rsidRPr="005D086D">
              <w:rPr>
                <w:rFonts w:ascii="Arial" w:hAnsi="Arial" w:cs="Arial"/>
                <w:sz w:val="20"/>
                <w:szCs w:val="20"/>
              </w:rPr>
              <w:t>Средства бюджета Городского округа Люберцы</w:t>
            </w:r>
          </w:p>
          <w:p w14:paraId="76E6789F" w14:textId="7E9A7C18" w:rsidR="00515C61" w:rsidRPr="005D086D" w:rsidRDefault="00515C61" w:rsidP="00BD3EE6">
            <w:pPr>
              <w:rPr>
                <w:rFonts w:ascii="Arial" w:hAnsi="Arial" w:cs="Arial"/>
                <w:sz w:val="20"/>
                <w:szCs w:val="20"/>
              </w:rPr>
            </w:pPr>
          </w:p>
        </w:tc>
        <w:tc>
          <w:tcPr>
            <w:tcW w:w="1276" w:type="dxa"/>
          </w:tcPr>
          <w:p w14:paraId="02AE5231" w14:textId="7FF1417C"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383E0AA4" w14:textId="1E6BE4F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3F2B15C9" w14:textId="7F4779D3"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72EFA28C" w14:textId="11086FD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27C036D5" w14:textId="67E577BB"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50B0E04A" w14:textId="73F7ECC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E3BCF97" w14:textId="7E60552F" w:rsidR="00E622F6" w:rsidRPr="005D086D" w:rsidRDefault="00E622F6" w:rsidP="00A045C2">
            <w:pPr>
              <w:jc w:val="center"/>
              <w:rPr>
                <w:rFonts w:ascii="Arial" w:hAnsi="Arial" w:cs="Arial"/>
                <w:sz w:val="20"/>
                <w:szCs w:val="20"/>
              </w:rPr>
            </w:pPr>
          </w:p>
        </w:tc>
      </w:tr>
      <w:tr w:rsidR="00F50DE3" w:rsidRPr="005D086D" w14:paraId="2A1E1481" w14:textId="77777777" w:rsidTr="004F7BA5">
        <w:trPr>
          <w:trHeight w:val="20"/>
        </w:trPr>
        <w:tc>
          <w:tcPr>
            <w:tcW w:w="556" w:type="dxa"/>
            <w:vMerge/>
          </w:tcPr>
          <w:p w14:paraId="63FD343B" w14:textId="77777777" w:rsidR="00E622F6" w:rsidRPr="005D086D" w:rsidRDefault="00E622F6" w:rsidP="00BD3EE6">
            <w:pPr>
              <w:rPr>
                <w:rFonts w:ascii="Arial" w:hAnsi="Arial" w:cs="Arial"/>
                <w:sz w:val="20"/>
                <w:szCs w:val="20"/>
              </w:rPr>
            </w:pPr>
          </w:p>
        </w:tc>
        <w:tc>
          <w:tcPr>
            <w:tcW w:w="1854" w:type="dxa"/>
            <w:vMerge/>
          </w:tcPr>
          <w:p w14:paraId="03C9B9C4" w14:textId="77777777" w:rsidR="00E622F6" w:rsidRPr="005D086D" w:rsidRDefault="00E622F6" w:rsidP="00BD3EE6">
            <w:pPr>
              <w:rPr>
                <w:rFonts w:ascii="Arial" w:hAnsi="Arial" w:cs="Arial"/>
                <w:sz w:val="20"/>
                <w:szCs w:val="20"/>
              </w:rPr>
            </w:pPr>
          </w:p>
        </w:tc>
        <w:tc>
          <w:tcPr>
            <w:tcW w:w="1276" w:type="dxa"/>
            <w:vMerge/>
          </w:tcPr>
          <w:p w14:paraId="6CE8511E" w14:textId="77777777" w:rsidR="00E622F6" w:rsidRPr="005D086D" w:rsidRDefault="00E622F6" w:rsidP="00BD3EE6">
            <w:pPr>
              <w:rPr>
                <w:rFonts w:ascii="Arial" w:hAnsi="Arial" w:cs="Arial"/>
                <w:sz w:val="20"/>
                <w:szCs w:val="20"/>
              </w:rPr>
            </w:pPr>
          </w:p>
        </w:tc>
        <w:tc>
          <w:tcPr>
            <w:tcW w:w="1275" w:type="dxa"/>
            <w:tcBorders>
              <w:bottom w:val="single" w:sz="4" w:space="0" w:color="auto"/>
            </w:tcBorders>
          </w:tcPr>
          <w:p w14:paraId="277CDF97" w14:textId="7B8779F3" w:rsidR="00E622F6" w:rsidRPr="005D086D" w:rsidRDefault="00E622F6" w:rsidP="00BD3EE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7C9A68B6" w14:textId="351F5E1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4DA8C70B" w14:textId="7AE9830C"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5EE8CF7B" w14:textId="00E302BC"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36B22A70" w14:textId="1FECA4DE"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0698D5F1" w14:textId="500BC520"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0F282CFD" w14:textId="6F70ABA9"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C12D90F" w14:textId="2C99463C" w:rsidR="00E622F6" w:rsidRPr="005D086D" w:rsidRDefault="00E622F6" w:rsidP="00A045C2">
            <w:pPr>
              <w:jc w:val="center"/>
              <w:rPr>
                <w:rFonts w:ascii="Arial" w:hAnsi="Arial" w:cs="Arial"/>
                <w:sz w:val="20"/>
                <w:szCs w:val="20"/>
              </w:rPr>
            </w:pPr>
          </w:p>
        </w:tc>
      </w:tr>
      <w:tr w:rsidR="00F50DE3" w:rsidRPr="005D086D" w14:paraId="77792C57" w14:textId="77777777" w:rsidTr="004F7BA5">
        <w:trPr>
          <w:trHeight w:val="20"/>
        </w:trPr>
        <w:tc>
          <w:tcPr>
            <w:tcW w:w="556" w:type="dxa"/>
            <w:vMerge/>
          </w:tcPr>
          <w:p w14:paraId="5F055CAC" w14:textId="77777777" w:rsidR="00E622F6" w:rsidRPr="005D086D" w:rsidRDefault="00E622F6" w:rsidP="00BD3EE6">
            <w:pPr>
              <w:rPr>
                <w:rFonts w:ascii="Arial" w:hAnsi="Arial" w:cs="Arial"/>
                <w:sz w:val="20"/>
                <w:szCs w:val="20"/>
              </w:rPr>
            </w:pPr>
          </w:p>
        </w:tc>
        <w:tc>
          <w:tcPr>
            <w:tcW w:w="1854" w:type="dxa"/>
            <w:vMerge/>
          </w:tcPr>
          <w:p w14:paraId="6BC11B15" w14:textId="77777777" w:rsidR="00E622F6" w:rsidRPr="005D086D" w:rsidRDefault="00E622F6" w:rsidP="00BD3EE6">
            <w:pPr>
              <w:rPr>
                <w:rFonts w:ascii="Arial" w:hAnsi="Arial" w:cs="Arial"/>
                <w:sz w:val="20"/>
                <w:szCs w:val="20"/>
              </w:rPr>
            </w:pPr>
          </w:p>
        </w:tc>
        <w:tc>
          <w:tcPr>
            <w:tcW w:w="1276" w:type="dxa"/>
            <w:vMerge/>
          </w:tcPr>
          <w:p w14:paraId="6A38E458" w14:textId="77777777" w:rsidR="00E622F6" w:rsidRPr="005D086D" w:rsidRDefault="00E622F6" w:rsidP="00BD3EE6">
            <w:pPr>
              <w:rPr>
                <w:rFonts w:ascii="Arial" w:hAnsi="Arial" w:cs="Arial"/>
                <w:sz w:val="20"/>
                <w:szCs w:val="20"/>
              </w:rPr>
            </w:pPr>
          </w:p>
        </w:tc>
        <w:tc>
          <w:tcPr>
            <w:tcW w:w="1275" w:type="dxa"/>
          </w:tcPr>
          <w:p w14:paraId="175E6301" w14:textId="77777777" w:rsidR="00515C61" w:rsidRPr="005D086D" w:rsidRDefault="00E622F6" w:rsidP="003313A9">
            <w:pPr>
              <w:rPr>
                <w:rFonts w:ascii="Arial" w:hAnsi="Arial" w:cs="Arial"/>
                <w:sz w:val="20"/>
                <w:szCs w:val="20"/>
              </w:rPr>
            </w:pPr>
            <w:r w:rsidRPr="005D086D">
              <w:rPr>
                <w:rFonts w:ascii="Arial" w:hAnsi="Arial" w:cs="Arial"/>
                <w:sz w:val="20"/>
                <w:szCs w:val="20"/>
              </w:rPr>
              <w:t>Итого:</w:t>
            </w:r>
          </w:p>
          <w:p w14:paraId="48D0E90B" w14:textId="3FA01662" w:rsidR="000F7F8B" w:rsidRPr="005D086D" w:rsidRDefault="000F7F8B" w:rsidP="003313A9">
            <w:pPr>
              <w:rPr>
                <w:rFonts w:ascii="Arial" w:hAnsi="Arial" w:cs="Arial"/>
                <w:sz w:val="20"/>
                <w:szCs w:val="20"/>
              </w:rPr>
            </w:pPr>
          </w:p>
        </w:tc>
        <w:tc>
          <w:tcPr>
            <w:tcW w:w="1276" w:type="dxa"/>
          </w:tcPr>
          <w:p w14:paraId="11891E9F" w14:textId="05E5AF4F"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254622F4" w14:textId="43E81382"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275" w:type="dxa"/>
          </w:tcPr>
          <w:p w14:paraId="0EB7A7C9" w14:textId="6C1186FA"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134" w:type="dxa"/>
          </w:tcPr>
          <w:p w14:paraId="36AC85E3" w14:textId="3A33B197"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2B5D4DB4" w14:textId="155AD1E5"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709" w:type="dxa"/>
          </w:tcPr>
          <w:p w14:paraId="62FB7AD3" w14:textId="6BEEBFB4" w:rsidR="00E622F6" w:rsidRPr="005D086D" w:rsidRDefault="00E622F6"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3993454" w14:textId="13529A70" w:rsidR="00E622F6" w:rsidRPr="005D086D" w:rsidRDefault="00E622F6" w:rsidP="00A045C2">
            <w:pPr>
              <w:jc w:val="center"/>
              <w:rPr>
                <w:rFonts w:ascii="Arial" w:hAnsi="Arial" w:cs="Arial"/>
                <w:sz w:val="20"/>
                <w:szCs w:val="20"/>
              </w:rPr>
            </w:pPr>
          </w:p>
        </w:tc>
      </w:tr>
      <w:tr w:rsidR="00F50DE3" w:rsidRPr="005D086D" w14:paraId="168F79BF" w14:textId="77777777" w:rsidTr="004F7BA5">
        <w:trPr>
          <w:trHeight w:val="20"/>
        </w:trPr>
        <w:tc>
          <w:tcPr>
            <w:tcW w:w="556" w:type="dxa"/>
            <w:vMerge/>
          </w:tcPr>
          <w:p w14:paraId="7EA6FDC9" w14:textId="77777777" w:rsidR="00E622F6" w:rsidRPr="005D086D" w:rsidRDefault="00E622F6" w:rsidP="00BD3EE6">
            <w:pPr>
              <w:rPr>
                <w:rFonts w:ascii="Arial" w:hAnsi="Arial" w:cs="Arial"/>
                <w:sz w:val="20"/>
                <w:szCs w:val="20"/>
              </w:rPr>
            </w:pPr>
          </w:p>
        </w:tc>
        <w:tc>
          <w:tcPr>
            <w:tcW w:w="1854" w:type="dxa"/>
            <w:vMerge w:val="restart"/>
          </w:tcPr>
          <w:p w14:paraId="05B9D636" w14:textId="77777777" w:rsidR="00466E41" w:rsidRPr="005D086D" w:rsidRDefault="00E622F6" w:rsidP="00BD3EE6">
            <w:pPr>
              <w:rPr>
                <w:rFonts w:ascii="Arial" w:hAnsi="Arial" w:cs="Arial"/>
                <w:sz w:val="20"/>
                <w:szCs w:val="20"/>
              </w:rPr>
            </w:pPr>
            <w:r w:rsidRPr="005D086D">
              <w:rPr>
                <w:rFonts w:ascii="Arial" w:hAnsi="Arial" w:cs="Arial"/>
                <w:sz w:val="20"/>
                <w:szCs w:val="20"/>
              </w:rPr>
              <w:t xml:space="preserve">Количество капитально </w:t>
            </w:r>
            <w:proofErr w:type="gramStart"/>
            <w:r w:rsidRPr="005D086D">
              <w:rPr>
                <w:rFonts w:ascii="Arial" w:hAnsi="Arial" w:cs="Arial"/>
                <w:sz w:val="20"/>
                <w:szCs w:val="20"/>
              </w:rPr>
              <w:t>отремонтирован</w:t>
            </w:r>
            <w:proofErr w:type="gramEnd"/>
          </w:p>
          <w:p w14:paraId="173DCADA" w14:textId="77777777" w:rsidR="00E622F6" w:rsidRPr="005D086D" w:rsidRDefault="00E622F6" w:rsidP="00BD3EE6">
            <w:pPr>
              <w:rPr>
                <w:rFonts w:ascii="Arial" w:hAnsi="Arial" w:cs="Arial"/>
                <w:sz w:val="20"/>
                <w:szCs w:val="20"/>
              </w:rPr>
            </w:pPr>
            <w:proofErr w:type="spellStart"/>
            <w:r w:rsidRPr="005D086D">
              <w:rPr>
                <w:rFonts w:ascii="Arial" w:hAnsi="Arial" w:cs="Arial"/>
                <w:sz w:val="20"/>
                <w:szCs w:val="20"/>
              </w:rPr>
              <w:t>ных</w:t>
            </w:r>
            <w:proofErr w:type="spellEnd"/>
            <w:r w:rsidRPr="005D086D">
              <w:rPr>
                <w:rFonts w:ascii="Arial" w:hAnsi="Arial" w:cs="Arial"/>
                <w:sz w:val="20"/>
                <w:szCs w:val="20"/>
              </w:rPr>
              <w:t xml:space="preserve"> сетей теплоснабжения, единиц</w:t>
            </w:r>
          </w:p>
          <w:p w14:paraId="128D1E9D" w14:textId="77777777" w:rsidR="00E122D6" w:rsidRPr="005D086D" w:rsidRDefault="00E122D6" w:rsidP="00BD3EE6">
            <w:pPr>
              <w:rPr>
                <w:rFonts w:ascii="Arial" w:hAnsi="Arial" w:cs="Arial"/>
                <w:sz w:val="20"/>
                <w:szCs w:val="20"/>
              </w:rPr>
            </w:pPr>
          </w:p>
          <w:p w14:paraId="676315B5" w14:textId="455B83D9" w:rsidR="001C4C21" w:rsidRPr="005D086D" w:rsidRDefault="001C4C21" w:rsidP="001C4C21">
            <w:pPr>
              <w:rPr>
                <w:rFonts w:ascii="Arial" w:hAnsi="Arial" w:cs="Arial"/>
                <w:sz w:val="20"/>
                <w:szCs w:val="20"/>
              </w:rPr>
            </w:pPr>
          </w:p>
        </w:tc>
        <w:tc>
          <w:tcPr>
            <w:tcW w:w="1276" w:type="dxa"/>
            <w:vMerge w:val="restart"/>
          </w:tcPr>
          <w:p w14:paraId="5F44AD2C" w14:textId="77777777" w:rsidR="00E622F6" w:rsidRPr="005D086D" w:rsidRDefault="00E622F6" w:rsidP="004F5E7F">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68B46AD1" w14:textId="77777777" w:rsidR="00E622F6" w:rsidRPr="005D086D" w:rsidRDefault="00E622F6" w:rsidP="004F5E7F">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6C72BB1A"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Всего</w:t>
            </w:r>
          </w:p>
        </w:tc>
        <w:tc>
          <w:tcPr>
            <w:tcW w:w="962" w:type="dxa"/>
            <w:gridSpan w:val="3"/>
            <w:vMerge w:val="restart"/>
          </w:tcPr>
          <w:p w14:paraId="3FC78485" w14:textId="500B6169" w:rsidR="00E622F6" w:rsidRPr="005D086D" w:rsidRDefault="00E622F6"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292" w:type="dxa"/>
            <w:gridSpan w:val="34"/>
            <w:tcBorders>
              <w:bottom w:val="single" w:sz="4" w:space="0" w:color="auto"/>
            </w:tcBorders>
          </w:tcPr>
          <w:p w14:paraId="317548CE" w14:textId="36541233" w:rsidR="00E622F6" w:rsidRPr="005D086D" w:rsidRDefault="00E622F6" w:rsidP="00B43C6D">
            <w:pPr>
              <w:jc w:val="center"/>
              <w:rPr>
                <w:rFonts w:ascii="Arial" w:hAnsi="Arial" w:cs="Arial"/>
                <w:sz w:val="20"/>
                <w:szCs w:val="20"/>
              </w:rPr>
            </w:pPr>
            <w:r w:rsidRPr="005D086D">
              <w:rPr>
                <w:rFonts w:ascii="Arial" w:hAnsi="Arial" w:cs="Arial"/>
                <w:sz w:val="20"/>
                <w:szCs w:val="20"/>
              </w:rPr>
              <w:t>В том числе:</w:t>
            </w:r>
          </w:p>
        </w:tc>
        <w:tc>
          <w:tcPr>
            <w:tcW w:w="1275" w:type="dxa"/>
            <w:vMerge w:val="restart"/>
          </w:tcPr>
          <w:p w14:paraId="7B76DBE0" w14:textId="5BF11BAB"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19DE26CD" w14:textId="05110F06"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42C8E74E" w14:textId="7A7A193D"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7D64F55E" w14:textId="392744FA" w:rsidR="00E622F6" w:rsidRPr="005D086D" w:rsidRDefault="00E622F6"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7A8334DA" w14:textId="64A3DD12" w:rsidR="00E622F6" w:rsidRPr="005D086D" w:rsidRDefault="00E622F6" w:rsidP="00A045C2">
            <w:pPr>
              <w:jc w:val="center"/>
              <w:rPr>
                <w:rFonts w:ascii="Arial" w:hAnsi="Arial" w:cs="Arial"/>
                <w:sz w:val="20"/>
                <w:szCs w:val="20"/>
              </w:rPr>
            </w:pPr>
            <w:r w:rsidRPr="005D086D">
              <w:rPr>
                <w:rFonts w:ascii="Arial" w:hAnsi="Arial" w:cs="Arial"/>
                <w:sz w:val="20"/>
                <w:szCs w:val="20"/>
              </w:rPr>
              <w:t>Х</w:t>
            </w:r>
          </w:p>
        </w:tc>
      </w:tr>
      <w:tr w:rsidR="00217CD9" w:rsidRPr="005D086D" w14:paraId="3E0B5A30" w14:textId="77777777" w:rsidTr="004F7BA5">
        <w:trPr>
          <w:trHeight w:val="20"/>
        </w:trPr>
        <w:tc>
          <w:tcPr>
            <w:tcW w:w="556" w:type="dxa"/>
            <w:vMerge/>
          </w:tcPr>
          <w:p w14:paraId="193E5341" w14:textId="77777777" w:rsidR="00E622F6" w:rsidRPr="005D086D" w:rsidRDefault="00E622F6" w:rsidP="00D902BC">
            <w:pPr>
              <w:rPr>
                <w:rFonts w:ascii="Arial" w:hAnsi="Arial" w:cs="Arial"/>
                <w:sz w:val="20"/>
                <w:szCs w:val="20"/>
              </w:rPr>
            </w:pPr>
          </w:p>
        </w:tc>
        <w:tc>
          <w:tcPr>
            <w:tcW w:w="1854" w:type="dxa"/>
            <w:vMerge/>
          </w:tcPr>
          <w:p w14:paraId="070CA74E" w14:textId="77777777" w:rsidR="00E622F6" w:rsidRPr="005D086D" w:rsidRDefault="00E622F6" w:rsidP="00D902BC">
            <w:pPr>
              <w:rPr>
                <w:rFonts w:ascii="Arial" w:hAnsi="Arial" w:cs="Arial"/>
                <w:sz w:val="20"/>
                <w:szCs w:val="20"/>
              </w:rPr>
            </w:pPr>
          </w:p>
        </w:tc>
        <w:tc>
          <w:tcPr>
            <w:tcW w:w="1276" w:type="dxa"/>
            <w:vMerge/>
          </w:tcPr>
          <w:p w14:paraId="0B7B01C7" w14:textId="77777777" w:rsidR="00E622F6" w:rsidRPr="005D086D" w:rsidRDefault="00E622F6" w:rsidP="00D902BC">
            <w:pPr>
              <w:rPr>
                <w:rFonts w:ascii="Arial" w:hAnsi="Arial" w:cs="Arial"/>
                <w:sz w:val="20"/>
                <w:szCs w:val="20"/>
              </w:rPr>
            </w:pPr>
          </w:p>
        </w:tc>
        <w:tc>
          <w:tcPr>
            <w:tcW w:w="1275" w:type="dxa"/>
            <w:vMerge/>
          </w:tcPr>
          <w:p w14:paraId="08FFE9BE" w14:textId="77777777" w:rsidR="00E622F6" w:rsidRPr="005D086D" w:rsidRDefault="00E622F6" w:rsidP="00D902BC">
            <w:pPr>
              <w:rPr>
                <w:rFonts w:ascii="Arial" w:hAnsi="Arial" w:cs="Arial"/>
                <w:sz w:val="20"/>
                <w:szCs w:val="20"/>
              </w:rPr>
            </w:pPr>
          </w:p>
        </w:tc>
        <w:tc>
          <w:tcPr>
            <w:tcW w:w="1276" w:type="dxa"/>
            <w:vMerge/>
          </w:tcPr>
          <w:p w14:paraId="5CB6C536" w14:textId="77777777" w:rsidR="00E622F6" w:rsidRPr="005D086D" w:rsidRDefault="00E622F6" w:rsidP="00D902BC">
            <w:pPr>
              <w:jc w:val="center"/>
              <w:rPr>
                <w:rFonts w:ascii="Arial" w:hAnsi="Arial" w:cs="Arial"/>
                <w:sz w:val="20"/>
                <w:szCs w:val="20"/>
              </w:rPr>
            </w:pPr>
          </w:p>
        </w:tc>
        <w:tc>
          <w:tcPr>
            <w:tcW w:w="962" w:type="dxa"/>
            <w:gridSpan w:val="3"/>
            <w:vMerge/>
            <w:tcBorders>
              <w:right w:val="single" w:sz="4" w:space="0" w:color="auto"/>
            </w:tcBorders>
          </w:tcPr>
          <w:p w14:paraId="0907F1DA" w14:textId="77777777" w:rsidR="00E622F6" w:rsidRPr="005D086D" w:rsidRDefault="00E622F6" w:rsidP="00D902BC">
            <w:pPr>
              <w:jc w:val="center"/>
              <w:rPr>
                <w:rFonts w:ascii="Arial" w:hAnsi="Arial" w:cs="Arial"/>
                <w:sz w:val="20"/>
                <w:szCs w:val="20"/>
              </w:rPr>
            </w:pPr>
          </w:p>
        </w:tc>
        <w:tc>
          <w:tcPr>
            <w:tcW w:w="881" w:type="dxa"/>
            <w:gridSpan w:val="12"/>
            <w:tcBorders>
              <w:top w:val="single" w:sz="4" w:space="0" w:color="auto"/>
              <w:left w:val="single" w:sz="4" w:space="0" w:color="auto"/>
              <w:bottom w:val="single" w:sz="4" w:space="0" w:color="auto"/>
              <w:right w:val="single" w:sz="4" w:space="0" w:color="auto"/>
            </w:tcBorders>
          </w:tcPr>
          <w:p w14:paraId="10D5DFB0" w14:textId="2D3E0E6E" w:rsidR="00E622F6" w:rsidRPr="005D086D" w:rsidRDefault="00E622F6" w:rsidP="00D902BC">
            <w:pPr>
              <w:jc w:val="center"/>
              <w:rPr>
                <w:rFonts w:ascii="Arial" w:hAnsi="Arial" w:cs="Arial"/>
                <w:sz w:val="20"/>
                <w:szCs w:val="20"/>
              </w:rPr>
            </w:pPr>
            <w:r w:rsidRPr="005D086D">
              <w:rPr>
                <w:rFonts w:ascii="Arial" w:hAnsi="Arial" w:cs="Arial"/>
                <w:sz w:val="20"/>
                <w:szCs w:val="20"/>
              </w:rPr>
              <w:t>1 квартал</w:t>
            </w:r>
          </w:p>
        </w:tc>
        <w:tc>
          <w:tcPr>
            <w:tcW w:w="1125" w:type="dxa"/>
            <w:gridSpan w:val="16"/>
            <w:tcBorders>
              <w:top w:val="single" w:sz="4" w:space="0" w:color="auto"/>
              <w:left w:val="single" w:sz="4" w:space="0" w:color="auto"/>
              <w:bottom w:val="single" w:sz="4" w:space="0" w:color="auto"/>
              <w:right w:val="single" w:sz="4" w:space="0" w:color="auto"/>
            </w:tcBorders>
          </w:tcPr>
          <w:p w14:paraId="77F30BD8" w14:textId="161079B3" w:rsidR="00E622F6" w:rsidRPr="005D086D" w:rsidRDefault="00E622F6" w:rsidP="00D902BC">
            <w:pPr>
              <w:jc w:val="center"/>
              <w:rPr>
                <w:rFonts w:ascii="Arial" w:hAnsi="Arial" w:cs="Arial"/>
                <w:sz w:val="20"/>
                <w:szCs w:val="20"/>
              </w:rPr>
            </w:pPr>
            <w:r w:rsidRPr="005D086D">
              <w:rPr>
                <w:rFonts w:ascii="Arial" w:hAnsi="Arial" w:cs="Arial"/>
                <w:sz w:val="20"/>
                <w:szCs w:val="20"/>
              </w:rPr>
              <w:t>1 полугодие</w:t>
            </w:r>
          </w:p>
        </w:tc>
        <w:tc>
          <w:tcPr>
            <w:tcW w:w="718" w:type="dxa"/>
            <w:gridSpan w:val="5"/>
            <w:tcBorders>
              <w:top w:val="single" w:sz="4" w:space="0" w:color="auto"/>
              <w:left w:val="single" w:sz="4" w:space="0" w:color="auto"/>
              <w:bottom w:val="single" w:sz="4" w:space="0" w:color="auto"/>
              <w:right w:val="single" w:sz="4" w:space="0" w:color="auto"/>
            </w:tcBorders>
          </w:tcPr>
          <w:p w14:paraId="421A646A" w14:textId="1DE264A7" w:rsidR="00E622F6" w:rsidRPr="005D086D" w:rsidRDefault="00E622F6" w:rsidP="00D902BC">
            <w:pPr>
              <w:jc w:val="center"/>
              <w:rPr>
                <w:rFonts w:ascii="Arial" w:hAnsi="Arial" w:cs="Arial"/>
                <w:sz w:val="20"/>
                <w:szCs w:val="20"/>
              </w:rPr>
            </w:pPr>
            <w:r w:rsidRPr="005D086D">
              <w:rPr>
                <w:rFonts w:ascii="Arial" w:hAnsi="Arial" w:cs="Arial"/>
                <w:sz w:val="20"/>
                <w:szCs w:val="20"/>
              </w:rPr>
              <w:t>9 месяцев</w:t>
            </w:r>
          </w:p>
        </w:tc>
        <w:tc>
          <w:tcPr>
            <w:tcW w:w="568" w:type="dxa"/>
            <w:tcBorders>
              <w:top w:val="single" w:sz="4" w:space="0" w:color="auto"/>
              <w:left w:val="single" w:sz="4" w:space="0" w:color="auto"/>
              <w:bottom w:val="single" w:sz="4" w:space="0" w:color="auto"/>
            </w:tcBorders>
          </w:tcPr>
          <w:p w14:paraId="098B1598" w14:textId="4A2AD9C4" w:rsidR="00E622F6" w:rsidRPr="005D086D" w:rsidRDefault="00E622F6" w:rsidP="00D902BC">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37C82EF4" w14:textId="77777777" w:rsidR="00E622F6" w:rsidRPr="005D086D" w:rsidRDefault="00E622F6" w:rsidP="00D902BC">
            <w:pPr>
              <w:jc w:val="center"/>
              <w:rPr>
                <w:rFonts w:ascii="Arial" w:hAnsi="Arial" w:cs="Arial"/>
                <w:sz w:val="20"/>
                <w:szCs w:val="20"/>
              </w:rPr>
            </w:pPr>
          </w:p>
        </w:tc>
        <w:tc>
          <w:tcPr>
            <w:tcW w:w="1134" w:type="dxa"/>
            <w:vMerge/>
          </w:tcPr>
          <w:p w14:paraId="15BE0C1A" w14:textId="77777777" w:rsidR="00E622F6" w:rsidRPr="005D086D" w:rsidRDefault="00E622F6" w:rsidP="00D902BC">
            <w:pPr>
              <w:jc w:val="center"/>
              <w:rPr>
                <w:rFonts w:ascii="Arial" w:hAnsi="Arial" w:cs="Arial"/>
                <w:sz w:val="20"/>
                <w:szCs w:val="20"/>
              </w:rPr>
            </w:pPr>
          </w:p>
        </w:tc>
        <w:tc>
          <w:tcPr>
            <w:tcW w:w="709" w:type="dxa"/>
            <w:vMerge/>
          </w:tcPr>
          <w:p w14:paraId="31B0FD4F" w14:textId="77777777" w:rsidR="00E622F6" w:rsidRPr="005D086D" w:rsidRDefault="00E622F6" w:rsidP="00D902BC">
            <w:pPr>
              <w:jc w:val="center"/>
              <w:rPr>
                <w:rFonts w:ascii="Arial" w:hAnsi="Arial" w:cs="Arial"/>
                <w:sz w:val="20"/>
                <w:szCs w:val="20"/>
              </w:rPr>
            </w:pPr>
          </w:p>
        </w:tc>
        <w:tc>
          <w:tcPr>
            <w:tcW w:w="709" w:type="dxa"/>
            <w:vMerge/>
          </w:tcPr>
          <w:p w14:paraId="435A526C" w14:textId="77777777" w:rsidR="00E622F6" w:rsidRPr="005D086D" w:rsidRDefault="00E622F6" w:rsidP="00D902BC">
            <w:pPr>
              <w:jc w:val="center"/>
              <w:rPr>
                <w:rFonts w:ascii="Arial" w:hAnsi="Arial" w:cs="Arial"/>
                <w:sz w:val="20"/>
                <w:szCs w:val="20"/>
              </w:rPr>
            </w:pPr>
          </w:p>
        </w:tc>
        <w:tc>
          <w:tcPr>
            <w:tcW w:w="1559" w:type="dxa"/>
            <w:vMerge/>
          </w:tcPr>
          <w:p w14:paraId="36E30388" w14:textId="252624B1" w:rsidR="00E622F6" w:rsidRPr="005D086D" w:rsidRDefault="00E622F6" w:rsidP="00D902BC">
            <w:pPr>
              <w:jc w:val="center"/>
              <w:rPr>
                <w:rFonts w:ascii="Arial" w:hAnsi="Arial" w:cs="Arial"/>
                <w:sz w:val="20"/>
                <w:szCs w:val="20"/>
              </w:rPr>
            </w:pPr>
          </w:p>
        </w:tc>
      </w:tr>
      <w:tr w:rsidR="00217CD9" w:rsidRPr="005D086D" w14:paraId="562C7747" w14:textId="77777777" w:rsidTr="004F7BA5">
        <w:trPr>
          <w:trHeight w:val="270"/>
        </w:trPr>
        <w:tc>
          <w:tcPr>
            <w:tcW w:w="556" w:type="dxa"/>
            <w:vMerge/>
          </w:tcPr>
          <w:p w14:paraId="548FBED9" w14:textId="77777777" w:rsidR="00E622F6" w:rsidRPr="005D086D" w:rsidRDefault="00E622F6" w:rsidP="00BD3EE6">
            <w:pPr>
              <w:rPr>
                <w:rFonts w:ascii="Arial" w:hAnsi="Arial" w:cs="Arial"/>
                <w:sz w:val="20"/>
                <w:szCs w:val="20"/>
              </w:rPr>
            </w:pPr>
          </w:p>
        </w:tc>
        <w:tc>
          <w:tcPr>
            <w:tcW w:w="1854" w:type="dxa"/>
            <w:vMerge/>
          </w:tcPr>
          <w:p w14:paraId="29997BC0" w14:textId="77777777" w:rsidR="00E622F6" w:rsidRPr="005D086D" w:rsidRDefault="00E622F6" w:rsidP="00BD3EE6">
            <w:pPr>
              <w:rPr>
                <w:rFonts w:ascii="Arial" w:hAnsi="Arial" w:cs="Arial"/>
                <w:sz w:val="20"/>
                <w:szCs w:val="20"/>
              </w:rPr>
            </w:pPr>
          </w:p>
        </w:tc>
        <w:tc>
          <w:tcPr>
            <w:tcW w:w="1276" w:type="dxa"/>
            <w:vMerge/>
          </w:tcPr>
          <w:p w14:paraId="002D4454" w14:textId="77777777" w:rsidR="00E622F6" w:rsidRPr="005D086D" w:rsidRDefault="00E622F6" w:rsidP="00BD3EE6">
            <w:pPr>
              <w:rPr>
                <w:rFonts w:ascii="Arial" w:hAnsi="Arial" w:cs="Arial"/>
                <w:sz w:val="20"/>
                <w:szCs w:val="20"/>
              </w:rPr>
            </w:pPr>
          </w:p>
        </w:tc>
        <w:tc>
          <w:tcPr>
            <w:tcW w:w="1275" w:type="dxa"/>
            <w:vMerge/>
          </w:tcPr>
          <w:p w14:paraId="63A2FA3E" w14:textId="77777777" w:rsidR="00E622F6" w:rsidRPr="005D086D" w:rsidRDefault="00E622F6" w:rsidP="00BD3EE6">
            <w:pPr>
              <w:rPr>
                <w:rFonts w:ascii="Arial" w:hAnsi="Arial" w:cs="Arial"/>
                <w:sz w:val="20"/>
                <w:szCs w:val="20"/>
              </w:rPr>
            </w:pPr>
          </w:p>
        </w:tc>
        <w:tc>
          <w:tcPr>
            <w:tcW w:w="1276" w:type="dxa"/>
          </w:tcPr>
          <w:p w14:paraId="7E671169" w14:textId="53D09322"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962" w:type="dxa"/>
            <w:gridSpan w:val="3"/>
          </w:tcPr>
          <w:p w14:paraId="04BF177F"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881" w:type="dxa"/>
            <w:gridSpan w:val="12"/>
            <w:tcBorders>
              <w:top w:val="single" w:sz="4" w:space="0" w:color="auto"/>
            </w:tcBorders>
          </w:tcPr>
          <w:p w14:paraId="72CA4281"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p w14:paraId="31F520A7" w14:textId="77777777" w:rsidR="0019172E" w:rsidRPr="005D086D" w:rsidRDefault="0019172E" w:rsidP="00143321">
            <w:pPr>
              <w:jc w:val="center"/>
              <w:rPr>
                <w:rFonts w:ascii="Arial" w:hAnsi="Arial" w:cs="Arial"/>
                <w:sz w:val="20"/>
                <w:szCs w:val="20"/>
              </w:rPr>
            </w:pPr>
          </w:p>
        </w:tc>
        <w:tc>
          <w:tcPr>
            <w:tcW w:w="1125" w:type="dxa"/>
            <w:gridSpan w:val="16"/>
            <w:tcBorders>
              <w:top w:val="single" w:sz="4" w:space="0" w:color="auto"/>
            </w:tcBorders>
          </w:tcPr>
          <w:p w14:paraId="23F28561"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18" w:type="dxa"/>
            <w:gridSpan w:val="5"/>
            <w:tcBorders>
              <w:top w:val="single" w:sz="4" w:space="0" w:color="auto"/>
            </w:tcBorders>
          </w:tcPr>
          <w:p w14:paraId="29F3A47E"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568" w:type="dxa"/>
            <w:tcBorders>
              <w:top w:val="single" w:sz="4" w:space="0" w:color="auto"/>
            </w:tcBorders>
          </w:tcPr>
          <w:p w14:paraId="02FA4FD7"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275" w:type="dxa"/>
          </w:tcPr>
          <w:p w14:paraId="57D5AB51"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134" w:type="dxa"/>
          </w:tcPr>
          <w:p w14:paraId="3B1A35D1" w14:textId="77777777"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0A55EA38" w14:textId="03A95094"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709" w:type="dxa"/>
          </w:tcPr>
          <w:p w14:paraId="02AE2E58" w14:textId="1184ED59" w:rsidR="00E622F6" w:rsidRPr="005D086D" w:rsidRDefault="00E622F6"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778F7946" w14:textId="7B18D4F1" w:rsidR="00E622F6" w:rsidRPr="005D086D" w:rsidRDefault="00E622F6" w:rsidP="00A045C2">
            <w:pPr>
              <w:jc w:val="center"/>
              <w:rPr>
                <w:rFonts w:ascii="Arial" w:hAnsi="Arial" w:cs="Arial"/>
                <w:sz w:val="20"/>
                <w:szCs w:val="20"/>
              </w:rPr>
            </w:pPr>
          </w:p>
        </w:tc>
      </w:tr>
      <w:tr w:rsidR="001C4C21" w:rsidRPr="005D086D" w14:paraId="6CA807CF" w14:textId="77777777" w:rsidTr="004F7BA5">
        <w:trPr>
          <w:trHeight w:val="488"/>
        </w:trPr>
        <w:tc>
          <w:tcPr>
            <w:tcW w:w="556" w:type="dxa"/>
            <w:vMerge w:val="restart"/>
          </w:tcPr>
          <w:p w14:paraId="65F6794E" w14:textId="5399AABB" w:rsidR="001C4C21" w:rsidRPr="005D086D" w:rsidRDefault="001C4C21" w:rsidP="00BD3EE6">
            <w:pPr>
              <w:rPr>
                <w:rFonts w:ascii="Arial" w:hAnsi="Arial" w:cs="Arial"/>
                <w:sz w:val="20"/>
                <w:szCs w:val="20"/>
              </w:rPr>
            </w:pPr>
            <w:r w:rsidRPr="005D086D">
              <w:rPr>
                <w:rFonts w:ascii="Arial" w:hAnsi="Arial" w:cs="Arial"/>
                <w:sz w:val="20"/>
                <w:szCs w:val="20"/>
              </w:rPr>
              <w:t>2.5</w:t>
            </w:r>
          </w:p>
        </w:tc>
        <w:tc>
          <w:tcPr>
            <w:tcW w:w="1854" w:type="dxa"/>
            <w:vMerge w:val="restart"/>
          </w:tcPr>
          <w:p w14:paraId="3D0C56A2" w14:textId="1A1C4BDB" w:rsidR="001C4C21" w:rsidRPr="005D086D" w:rsidRDefault="001C4C21" w:rsidP="00BD3EE6">
            <w:pPr>
              <w:rPr>
                <w:rFonts w:ascii="Arial" w:hAnsi="Arial" w:cs="Arial"/>
                <w:sz w:val="20"/>
                <w:szCs w:val="20"/>
              </w:rPr>
            </w:pPr>
            <w:r w:rsidRPr="005D086D">
              <w:rPr>
                <w:rFonts w:ascii="Arial" w:hAnsi="Arial" w:cs="Arial"/>
                <w:sz w:val="20"/>
                <w:szCs w:val="20"/>
              </w:rPr>
              <w:t>Мероприятие 02.0</w:t>
            </w:r>
            <w:r w:rsidR="00084D84" w:rsidRPr="005D086D">
              <w:rPr>
                <w:rFonts w:ascii="Arial" w:hAnsi="Arial" w:cs="Arial"/>
                <w:sz w:val="20"/>
                <w:szCs w:val="20"/>
              </w:rPr>
              <w:t>8</w:t>
            </w:r>
            <w:r w:rsidRPr="005D086D">
              <w:rPr>
                <w:rFonts w:ascii="Arial" w:hAnsi="Arial" w:cs="Arial"/>
                <w:sz w:val="20"/>
                <w:szCs w:val="20"/>
              </w:rPr>
              <w:t xml:space="preserve"> Реализация мероприятий по строительству и реконструкции сетей теплоснабжения муниципальной </w:t>
            </w:r>
            <w:r w:rsidRPr="005D086D">
              <w:rPr>
                <w:rFonts w:ascii="Arial" w:hAnsi="Arial" w:cs="Arial"/>
                <w:sz w:val="20"/>
                <w:szCs w:val="20"/>
              </w:rPr>
              <w:lastRenderedPageBreak/>
              <w:t>собственности</w:t>
            </w:r>
          </w:p>
          <w:p w14:paraId="3B9883AC" w14:textId="741FA259" w:rsidR="001C4C21" w:rsidRPr="005D086D" w:rsidRDefault="001C4C21" w:rsidP="001C4C21">
            <w:pPr>
              <w:rPr>
                <w:rFonts w:ascii="Arial" w:hAnsi="Arial" w:cs="Arial"/>
                <w:sz w:val="20"/>
                <w:szCs w:val="20"/>
              </w:rPr>
            </w:pPr>
          </w:p>
        </w:tc>
        <w:tc>
          <w:tcPr>
            <w:tcW w:w="1276" w:type="dxa"/>
            <w:vMerge w:val="restart"/>
          </w:tcPr>
          <w:p w14:paraId="65002B42" w14:textId="66EF50AC" w:rsidR="001C4C21" w:rsidRPr="005D086D" w:rsidRDefault="00324ECB" w:rsidP="00BD3EE6">
            <w:pPr>
              <w:rPr>
                <w:rFonts w:ascii="Arial" w:hAnsi="Arial" w:cs="Arial"/>
                <w:sz w:val="20"/>
                <w:szCs w:val="20"/>
              </w:rPr>
            </w:pPr>
            <w:r w:rsidRPr="005D086D">
              <w:rPr>
                <w:rFonts w:ascii="Arial" w:hAnsi="Arial" w:cs="Arial"/>
                <w:sz w:val="20"/>
                <w:szCs w:val="20"/>
              </w:rPr>
              <w:lastRenderedPageBreak/>
              <w:t>2</w:t>
            </w:r>
            <w:r w:rsidR="008744AD" w:rsidRPr="005D086D">
              <w:rPr>
                <w:rFonts w:ascii="Arial" w:hAnsi="Arial" w:cs="Arial"/>
                <w:sz w:val="20"/>
                <w:szCs w:val="20"/>
              </w:rPr>
              <w:t>4.08.2026-31.12.2030</w:t>
            </w:r>
          </w:p>
        </w:tc>
        <w:tc>
          <w:tcPr>
            <w:tcW w:w="1275" w:type="dxa"/>
          </w:tcPr>
          <w:p w14:paraId="528871A5" w14:textId="0353AA1A" w:rsidR="001C4C21" w:rsidRPr="005D086D" w:rsidRDefault="001C4C21" w:rsidP="00BD3EE6">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577CABA5" w14:textId="7EAC46C8"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64D1B793" w14:textId="32246CB4"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1275" w:type="dxa"/>
          </w:tcPr>
          <w:p w14:paraId="5C7C6C0D" w14:textId="3A6B0D95"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1134" w:type="dxa"/>
          </w:tcPr>
          <w:p w14:paraId="2C4A0CE9" w14:textId="37F4DEF4"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709" w:type="dxa"/>
          </w:tcPr>
          <w:p w14:paraId="2FDE067C" w14:textId="4819F79A"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709" w:type="dxa"/>
          </w:tcPr>
          <w:p w14:paraId="73AB9398" w14:textId="273CBB4B"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7DA4631B" w14:textId="77777777" w:rsidR="001C4C21" w:rsidRPr="005D086D" w:rsidRDefault="001C4C21" w:rsidP="00A112A4">
            <w:pPr>
              <w:jc w:val="center"/>
              <w:rPr>
                <w:rFonts w:ascii="Arial" w:hAnsi="Arial" w:cs="Arial"/>
                <w:sz w:val="20"/>
                <w:szCs w:val="20"/>
              </w:rPr>
            </w:pPr>
            <w:r w:rsidRPr="005D086D">
              <w:rPr>
                <w:rFonts w:ascii="Arial" w:hAnsi="Arial" w:cs="Arial"/>
                <w:sz w:val="20"/>
                <w:szCs w:val="20"/>
              </w:rPr>
              <w:t>Управление жилищно-коммунального хозяйства</w:t>
            </w:r>
          </w:p>
          <w:p w14:paraId="267AF17B" w14:textId="77777777" w:rsidR="001C4C21" w:rsidRPr="005D086D" w:rsidRDefault="001C4C21" w:rsidP="00A112A4">
            <w:pPr>
              <w:jc w:val="center"/>
              <w:rPr>
                <w:rFonts w:ascii="Arial" w:hAnsi="Arial" w:cs="Arial"/>
                <w:sz w:val="20"/>
                <w:szCs w:val="20"/>
              </w:rPr>
            </w:pPr>
            <w:r w:rsidRPr="005D086D">
              <w:rPr>
                <w:rFonts w:ascii="Arial" w:hAnsi="Arial" w:cs="Arial"/>
                <w:sz w:val="20"/>
                <w:szCs w:val="20"/>
              </w:rPr>
              <w:t xml:space="preserve"> </w:t>
            </w:r>
            <w:proofErr w:type="spellStart"/>
            <w:r w:rsidRPr="005D086D">
              <w:rPr>
                <w:rFonts w:ascii="Arial" w:hAnsi="Arial" w:cs="Arial"/>
                <w:sz w:val="20"/>
                <w:szCs w:val="20"/>
              </w:rPr>
              <w:t>Администрац</w:t>
            </w:r>
            <w:proofErr w:type="spellEnd"/>
          </w:p>
          <w:p w14:paraId="184A122D" w14:textId="558EBA19" w:rsidR="001C4C21" w:rsidRPr="005D086D" w:rsidRDefault="001C4C21" w:rsidP="00A112A4">
            <w:pPr>
              <w:jc w:val="center"/>
              <w:rPr>
                <w:rFonts w:ascii="Arial" w:hAnsi="Arial" w:cs="Arial"/>
                <w:sz w:val="20"/>
                <w:szCs w:val="20"/>
              </w:rPr>
            </w:pPr>
            <w:proofErr w:type="spellStart"/>
            <w:r w:rsidRPr="005D086D">
              <w:rPr>
                <w:rFonts w:ascii="Arial" w:hAnsi="Arial" w:cs="Arial"/>
                <w:sz w:val="20"/>
                <w:szCs w:val="20"/>
              </w:rPr>
              <w:t>ии</w:t>
            </w:r>
            <w:proofErr w:type="spellEnd"/>
            <w:r w:rsidRPr="005D086D">
              <w:rPr>
                <w:rFonts w:ascii="Arial" w:hAnsi="Arial" w:cs="Arial"/>
                <w:sz w:val="20"/>
                <w:szCs w:val="20"/>
              </w:rPr>
              <w:t xml:space="preserve"> Городского округа Люберцы Московской </w:t>
            </w:r>
            <w:r w:rsidRPr="005D086D">
              <w:rPr>
                <w:rFonts w:ascii="Arial" w:hAnsi="Arial" w:cs="Arial"/>
                <w:sz w:val="20"/>
                <w:szCs w:val="20"/>
              </w:rPr>
              <w:lastRenderedPageBreak/>
              <w:t>области</w:t>
            </w:r>
          </w:p>
        </w:tc>
      </w:tr>
      <w:tr w:rsidR="001C4C21" w:rsidRPr="005D086D" w14:paraId="54E0E3F8" w14:textId="77777777" w:rsidTr="004F7BA5">
        <w:trPr>
          <w:trHeight w:val="20"/>
        </w:trPr>
        <w:tc>
          <w:tcPr>
            <w:tcW w:w="556" w:type="dxa"/>
            <w:vMerge/>
          </w:tcPr>
          <w:p w14:paraId="05408AA3" w14:textId="77777777" w:rsidR="001C4C21" w:rsidRPr="005D086D" w:rsidRDefault="001C4C21" w:rsidP="00BD3EE6">
            <w:pPr>
              <w:rPr>
                <w:rFonts w:ascii="Arial" w:hAnsi="Arial" w:cs="Arial"/>
                <w:sz w:val="20"/>
                <w:szCs w:val="20"/>
              </w:rPr>
            </w:pPr>
          </w:p>
        </w:tc>
        <w:tc>
          <w:tcPr>
            <w:tcW w:w="1854" w:type="dxa"/>
            <w:vMerge/>
          </w:tcPr>
          <w:p w14:paraId="18133B33" w14:textId="77777777" w:rsidR="001C4C21" w:rsidRPr="005D086D" w:rsidRDefault="001C4C21" w:rsidP="00BD3EE6">
            <w:pPr>
              <w:rPr>
                <w:rFonts w:ascii="Arial" w:hAnsi="Arial" w:cs="Arial"/>
                <w:sz w:val="20"/>
                <w:szCs w:val="20"/>
              </w:rPr>
            </w:pPr>
          </w:p>
        </w:tc>
        <w:tc>
          <w:tcPr>
            <w:tcW w:w="1276" w:type="dxa"/>
            <w:vMerge/>
          </w:tcPr>
          <w:p w14:paraId="34D2DEE8" w14:textId="77777777" w:rsidR="001C4C21" w:rsidRPr="005D086D" w:rsidRDefault="001C4C21" w:rsidP="00BD3EE6">
            <w:pPr>
              <w:rPr>
                <w:rFonts w:ascii="Arial" w:hAnsi="Arial" w:cs="Arial"/>
                <w:sz w:val="20"/>
                <w:szCs w:val="20"/>
              </w:rPr>
            </w:pPr>
          </w:p>
        </w:tc>
        <w:tc>
          <w:tcPr>
            <w:tcW w:w="1275" w:type="dxa"/>
          </w:tcPr>
          <w:p w14:paraId="357ACE24" w14:textId="77777777" w:rsidR="001C4C21" w:rsidRDefault="001C4C21" w:rsidP="00BD3EE6">
            <w:pPr>
              <w:rPr>
                <w:rFonts w:ascii="Arial" w:hAnsi="Arial" w:cs="Arial"/>
                <w:sz w:val="20"/>
                <w:szCs w:val="20"/>
              </w:rPr>
            </w:pPr>
            <w:r w:rsidRPr="005D086D">
              <w:rPr>
                <w:rFonts w:ascii="Arial" w:hAnsi="Arial" w:cs="Arial"/>
                <w:sz w:val="20"/>
                <w:szCs w:val="20"/>
              </w:rPr>
              <w:t>Средства бюджета Московской области</w:t>
            </w:r>
          </w:p>
          <w:p w14:paraId="18BE39C8" w14:textId="3BE76070" w:rsidR="00D17DC1" w:rsidRPr="005D086D" w:rsidRDefault="00D17DC1" w:rsidP="00BD3EE6">
            <w:pPr>
              <w:rPr>
                <w:rFonts w:ascii="Arial" w:hAnsi="Arial" w:cs="Arial"/>
                <w:sz w:val="20"/>
                <w:szCs w:val="20"/>
              </w:rPr>
            </w:pPr>
          </w:p>
        </w:tc>
        <w:tc>
          <w:tcPr>
            <w:tcW w:w="1276" w:type="dxa"/>
          </w:tcPr>
          <w:p w14:paraId="54BB7CC8" w14:textId="757F096F" w:rsidR="001C4C21" w:rsidRPr="005D086D" w:rsidRDefault="001C4C21" w:rsidP="00A045C2">
            <w:pPr>
              <w:jc w:val="center"/>
              <w:rPr>
                <w:rFonts w:ascii="Arial" w:hAnsi="Arial" w:cs="Arial"/>
                <w:sz w:val="20"/>
                <w:szCs w:val="20"/>
              </w:rPr>
            </w:pPr>
            <w:r w:rsidRPr="005D086D">
              <w:rPr>
                <w:rFonts w:ascii="Arial" w:hAnsi="Arial" w:cs="Arial"/>
                <w:sz w:val="20"/>
                <w:szCs w:val="20"/>
              </w:rPr>
              <w:t>30 394,98</w:t>
            </w:r>
          </w:p>
        </w:tc>
        <w:tc>
          <w:tcPr>
            <w:tcW w:w="4254" w:type="dxa"/>
            <w:gridSpan w:val="37"/>
          </w:tcPr>
          <w:p w14:paraId="37AED74E" w14:textId="1A5C3BA7" w:rsidR="001C4C21" w:rsidRPr="005D086D" w:rsidRDefault="001C4C21" w:rsidP="00A045C2">
            <w:pPr>
              <w:jc w:val="center"/>
              <w:rPr>
                <w:rFonts w:ascii="Arial" w:hAnsi="Arial" w:cs="Arial"/>
                <w:sz w:val="20"/>
                <w:szCs w:val="20"/>
              </w:rPr>
            </w:pPr>
            <w:r w:rsidRPr="005D086D">
              <w:rPr>
                <w:rFonts w:ascii="Arial" w:hAnsi="Arial" w:cs="Arial"/>
                <w:sz w:val="20"/>
                <w:szCs w:val="20"/>
              </w:rPr>
              <w:t>27 355,48</w:t>
            </w:r>
          </w:p>
        </w:tc>
        <w:tc>
          <w:tcPr>
            <w:tcW w:w="1275" w:type="dxa"/>
          </w:tcPr>
          <w:p w14:paraId="49868C39" w14:textId="2EB4E2D6" w:rsidR="001C4C21" w:rsidRPr="005D086D" w:rsidRDefault="001C4C21" w:rsidP="00A045C2">
            <w:pPr>
              <w:jc w:val="center"/>
              <w:rPr>
                <w:rFonts w:ascii="Arial" w:hAnsi="Arial" w:cs="Arial"/>
                <w:sz w:val="20"/>
                <w:szCs w:val="20"/>
              </w:rPr>
            </w:pPr>
            <w:r w:rsidRPr="005D086D">
              <w:rPr>
                <w:rFonts w:ascii="Arial" w:hAnsi="Arial" w:cs="Arial"/>
                <w:sz w:val="20"/>
                <w:szCs w:val="20"/>
              </w:rPr>
              <w:t>3 039,50</w:t>
            </w:r>
          </w:p>
        </w:tc>
        <w:tc>
          <w:tcPr>
            <w:tcW w:w="1134" w:type="dxa"/>
          </w:tcPr>
          <w:p w14:paraId="49BE4C16" w14:textId="2FA0B625"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709" w:type="dxa"/>
          </w:tcPr>
          <w:p w14:paraId="2479B89E" w14:textId="4806125A"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709" w:type="dxa"/>
          </w:tcPr>
          <w:p w14:paraId="6CAC49F5" w14:textId="2BFAD406"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289E1D90" w14:textId="77777777" w:rsidR="001C4C21" w:rsidRPr="005D086D" w:rsidRDefault="001C4C21" w:rsidP="00A045C2">
            <w:pPr>
              <w:jc w:val="center"/>
              <w:rPr>
                <w:rFonts w:ascii="Arial" w:hAnsi="Arial" w:cs="Arial"/>
                <w:sz w:val="20"/>
                <w:szCs w:val="20"/>
              </w:rPr>
            </w:pPr>
          </w:p>
        </w:tc>
      </w:tr>
      <w:tr w:rsidR="001C4C21" w:rsidRPr="005D086D" w14:paraId="038493E4" w14:textId="77777777" w:rsidTr="004F7BA5">
        <w:trPr>
          <w:trHeight w:val="20"/>
        </w:trPr>
        <w:tc>
          <w:tcPr>
            <w:tcW w:w="556" w:type="dxa"/>
            <w:vMerge/>
          </w:tcPr>
          <w:p w14:paraId="529685F2" w14:textId="77777777" w:rsidR="001C4C21" w:rsidRPr="005D086D" w:rsidRDefault="001C4C21" w:rsidP="00BD3EE6">
            <w:pPr>
              <w:rPr>
                <w:rFonts w:ascii="Arial" w:hAnsi="Arial" w:cs="Arial"/>
                <w:sz w:val="20"/>
                <w:szCs w:val="20"/>
              </w:rPr>
            </w:pPr>
          </w:p>
        </w:tc>
        <w:tc>
          <w:tcPr>
            <w:tcW w:w="1854" w:type="dxa"/>
            <w:vMerge/>
          </w:tcPr>
          <w:p w14:paraId="739D817B" w14:textId="77777777" w:rsidR="001C4C21" w:rsidRPr="005D086D" w:rsidRDefault="001C4C21" w:rsidP="00BD3EE6">
            <w:pPr>
              <w:rPr>
                <w:rFonts w:ascii="Arial" w:hAnsi="Arial" w:cs="Arial"/>
                <w:sz w:val="20"/>
                <w:szCs w:val="20"/>
              </w:rPr>
            </w:pPr>
          </w:p>
        </w:tc>
        <w:tc>
          <w:tcPr>
            <w:tcW w:w="1276" w:type="dxa"/>
            <w:vMerge/>
          </w:tcPr>
          <w:p w14:paraId="7C7D5373" w14:textId="77777777" w:rsidR="001C4C21" w:rsidRPr="005D086D" w:rsidRDefault="001C4C21" w:rsidP="00BD3EE6">
            <w:pPr>
              <w:rPr>
                <w:rFonts w:ascii="Arial" w:hAnsi="Arial" w:cs="Arial"/>
                <w:sz w:val="20"/>
                <w:szCs w:val="20"/>
              </w:rPr>
            </w:pPr>
          </w:p>
        </w:tc>
        <w:tc>
          <w:tcPr>
            <w:tcW w:w="1275" w:type="dxa"/>
          </w:tcPr>
          <w:p w14:paraId="6EF76812" w14:textId="366B85E6" w:rsidR="001C4C21" w:rsidRPr="005D086D" w:rsidRDefault="001C4C21" w:rsidP="00BD3EE6">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24608023" w14:textId="0DA0597D" w:rsidR="001C4C21" w:rsidRPr="005D086D" w:rsidRDefault="001C4C21" w:rsidP="00A045C2">
            <w:pPr>
              <w:jc w:val="center"/>
              <w:rPr>
                <w:rFonts w:ascii="Arial" w:hAnsi="Arial" w:cs="Arial"/>
                <w:sz w:val="20"/>
                <w:szCs w:val="20"/>
              </w:rPr>
            </w:pPr>
            <w:r w:rsidRPr="005D086D">
              <w:rPr>
                <w:rFonts w:ascii="Arial" w:hAnsi="Arial" w:cs="Arial"/>
                <w:sz w:val="20"/>
                <w:szCs w:val="20"/>
              </w:rPr>
              <w:t>12 175,02</w:t>
            </w:r>
          </w:p>
        </w:tc>
        <w:tc>
          <w:tcPr>
            <w:tcW w:w="4254" w:type="dxa"/>
            <w:gridSpan w:val="37"/>
          </w:tcPr>
          <w:p w14:paraId="25209376" w14:textId="05FEE3C1" w:rsidR="001C4C21" w:rsidRPr="005D086D" w:rsidRDefault="001C4C21" w:rsidP="00A045C2">
            <w:pPr>
              <w:jc w:val="center"/>
              <w:rPr>
                <w:rFonts w:ascii="Arial" w:hAnsi="Arial" w:cs="Arial"/>
                <w:sz w:val="20"/>
                <w:szCs w:val="20"/>
              </w:rPr>
            </w:pPr>
            <w:r w:rsidRPr="005D086D">
              <w:rPr>
                <w:rFonts w:ascii="Arial" w:hAnsi="Arial" w:cs="Arial"/>
                <w:sz w:val="20"/>
                <w:szCs w:val="20"/>
              </w:rPr>
              <w:t>10 957,52</w:t>
            </w:r>
          </w:p>
        </w:tc>
        <w:tc>
          <w:tcPr>
            <w:tcW w:w="1275" w:type="dxa"/>
          </w:tcPr>
          <w:p w14:paraId="6DC5DA0D" w14:textId="63AA6D78" w:rsidR="001C4C21" w:rsidRPr="005D086D" w:rsidRDefault="001C4C21" w:rsidP="00A045C2">
            <w:pPr>
              <w:jc w:val="center"/>
              <w:rPr>
                <w:rFonts w:ascii="Arial" w:hAnsi="Arial" w:cs="Arial"/>
                <w:sz w:val="20"/>
                <w:szCs w:val="20"/>
              </w:rPr>
            </w:pPr>
            <w:r w:rsidRPr="005D086D">
              <w:rPr>
                <w:rFonts w:ascii="Arial" w:hAnsi="Arial" w:cs="Arial"/>
                <w:sz w:val="20"/>
                <w:szCs w:val="20"/>
              </w:rPr>
              <w:t>1 217,50</w:t>
            </w:r>
          </w:p>
        </w:tc>
        <w:tc>
          <w:tcPr>
            <w:tcW w:w="1134" w:type="dxa"/>
          </w:tcPr>
          <w:p w14:paraId="5A4B09CD" w14:textId="43786EE6"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709" w:type="dxa"/>
          </w:tcPr>
          <w:p w14:paraId="0BC3D8AA" w14:textId="50A4AF0A"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709" w:type="dxa"/>
          </w:tcPr>
          <w:p w14:paraId="735BA767" w14:textId="58DBE9B3"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E321CB8" w14:textId="77777777" w:rsidR="001C4C21" w:rsidRPr="005D086D" w:rsidRDefault="001C4C21" w:rsidP="00A045C2">
            <w:pPr>
              <w:jc w:val="center"/>
              <w:rPr>
                <w:rFonts w:ascii="Arial" w:hAnsi="Arial" w:cs="Arial"/>
                <w:sz w:val="20"/>
                <w:szCs w:val="20"/>
              </w:rPr>
            </w:pPr>
          </w:p>
        </w:tc>
      </w:tr>
      <w:tr w:rsidR="001C4C21" w:rsidRPr="005D086D" w14:paraId="3478DEF5" w14:textId="77777777" w:rsidTr="004F7BA5">
        <w:trPr>
          <w:trHeight w:val="20"/>
        </w:trPr>
        <w:tc>
          <w:tcPr>
            <w:tcW w:w="556" w:type="dxa"/>
            <w:vMerge/>
          </w:tcPr>
          <w:p w14:paraId="102A4B87" w14:textId="77777777" w:rsidR="001C4C21" w:rsidRPr="005D086D" w:rsidRDefault="001C4C21" w:rsidP="00BD3EE6">
            <w:pPr>
              <w:rPr>
                <w:rFonts w:ascii="Arial" w:hAnsi="Arial" w:cs="Arial"/>
                <w:sz w:val="20"/>
                <w:szCs w:val="20"/>
              </w:rPr>
            </w:pPr>
          </w:p>
        </w:tc>
        <w:tc>
          <w:tcPr>
            <w:tcW w:w="1854" w:type="dxa"/>
            <w:vMerge/>
          </w:tcPr>
          <w:p w14:paraId="41A02846" w14:textId="77777777" w:rsidR="001C4C21" w:rsidRPr="005D086D" w:rsidRDefault="001C4C21" w:rsidP="00BD3EE6">
            <w:pPr>
              <w:rPr>
                <w:rFonts w:ascii="Arial" w:hAnsi="Arial" w:cs="Arial"/>
                <w:sz w:val="20"/>
                <w:szCs w:val="20"/>
              </w:rPr>
            </w:pPr>
          </w:p>
        </w:tc>
        <w:tc>
          <w:tcPr>
            <w:tcW w:w="1276" w:type="dxa"/>
            <w:vMerge/>
          </w:tcPr>
          <w:p w14:paraId="3835E20B" w14:textId="77777777" w:rsidR="001C4C21" w:rsidRPr="005D086D" w:rsidRDefault="001C4C21" w:rsidP="00BD3EE6">
            <w:pPr>
              <w:rPr>
                <w:rFonts w:ascii="Arial" w:hAnsi="Arial" w:cs="Arial"/>
                <w:sz w:val="20"/>
                <w:szCs w:val="20"/>
              </w:rPr>
            </w:pPr>
          </w:p>
        </w:tc>
        <w:tc>
          <w:tcPr>
            <w:tcW w:w="1275" w:type="dxa"/>
          </w:tcPr>
          <w:p w14:paraId="55FCA0E5" w14:textId="77777777" w:rsidR="001C4C21" w:rsidRPr="005D086D" w:rsidRDefault="001C4C21" w:rsidP="00FC4E0F">
            <w:pPr>
              <w:rPr>
                <w:rFonts w:ascii="Arial" w:hAnsi="Arial" w:cs="Arial"/>
                <w:sz w:val="20"/>
                <w:szCs w:val="20"/>
              </w:rPr>
            </w:pPr>
            <w:proofErr w:type="spellStart"/>
            <w:r w:rsidRPr="005D086D">
              <w:rPr>
                <w:rFonts w:ascii="Arial" w:hAnsi="Arial" w:cs="Arial"/>
                <w:sz w:val="20"/>
                <w:szCs w:val="20"/>
              </w:rPr>
              <w:t>Внебюджет</w:t>
            </w:r>
            <w:proofErr w:type="spellEnd"/>
          </w:p>
          <w:p w14:paraId="062D86F5" w14:textId="57B550F3" w:rsidR="001C4C21" w:rsidRPr="005D086D" w:rsidRDefault="001C4C21" w:rsidP="00BD3EE6">
            <w:pPr>
              <w:rPr>
                <w:rFonts w:ascii="Arial" w:hAnsi="Arial" w:cs="Arial"/>
                <w:sz w:val="20"/>
                <w:szCs w:val="20"/>
              </w:rPr>
            </w:pPr>
            <w:proofErr w:type="spellStart"/>
            <w:r w:rsidRPr="005D086D">
              <w:rPr>
                <w:rFonts w:ascii="Arial" w:hAnsi="Arial" w:cs="Arial"/>
                <w:sz w:val="20"/>
                <w:szCs w:val="20"/>
              </w:rPr>
              <w:t>ные</w:t>
            </w:r>
            <w:proofErr w:type="spellEnd"/>
            <w:r w:rsidRPr="005D086D">
              <w:rPr>
                <w:rFonts w:ascii="Arial" w:hAnsi="Arial" w:cs="Arial"/>
                <w:sz w:val="20"/>
                <w:szCs w:val="20"/>
              </w:rPr>
              <w:t xml:space="preserve"> средства</w:t>
            </w:r>
          </w:p>
        </w:tc>
        <w:tc>
          <w:tcPr>
            <w:tcW w:w="1276" w:type="dxa"/>
          </w:tcPr>
          <w:p w14:paraId="1B9F1902" w14:textId="58C060FA"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418F1773" w14:textId="67553A06"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1275" w:type="dxa"/>
          </w:tcPr>
          <w:p w14:paraId="298379AF" w14:textId="4B9FE4E6"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1134" w:type="dxa"/>
          </w:tcPr>
          <w:p w14:paraId="33DFFF6C" w14:textId="501D3AE6"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709" w:type="dxa"/>
          </w:tcPr>
          <w:p w14:paraId="3356ABB3" w14:textId="0C696040"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709" w:type="dxa"/>
          </w:tcPr>
          <w:p w14:paraId="1F05C739" w14:textId="419E30CC"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3BB89D57" w14:textId="77777777" w:rsidR="001C4C21" w:rsidRPr="005D086D" w:rsidRDefault="001C4C21" w:rsidP="00A045C2">
            <w:pPr>
              <w:jc w:val="center"/>
              <w:rPr>
                <w:rFonts w:ascii="Arial" w:hAnsi="Arial" w:cs="Arial"/>
                <w:sz w:val="20"/>
                <w:szCs w:val="20"/>
              </w:rPr>
            </w:pPr>
          </w:p>
        </w:tc>
      </w:tr>
      <w:tr w:rsidR="001C4C21" w:rsidRPr="005D086D" w14:paraId="359AB9B3" w14:textId="77777777" w:rsidTr="004F7BA5">
        <w:trPr>
          <w:trHeight w:val="20"/>
        </w:trPr>
        <w:tc>
          <w:tcPr>
            <w:tcW w:w="556" w:type="dxa"/>
            <w:vMerge/>
          </w:tcPr>
          <w:p w14:paraId="1C0E3A5E" w14:textId="77777777" w:rsidR="001C4C21" w:rsidRPr="005D086D" w:rsidRDefault="001C4C21" w:rsidP="00BD3EE6">
            <w:pPr>
              <w:rPr>
                <w:rFonts w:ascii="Arial" w:hAnsi="Arial" w:cs="Arial"/>
                <w:sz w:val="20"/>
                <w:szCs w:val="20"/>
              </w:rPr>
            </w:pPr>
          </w:p>
        </w:tc>
        <w:tc>
          <w:tcPr>
            <w:tcW w:w="1854" w:type="dxa"/>
            <w:vMerge/>
          </w:tcPr>
          <w:p w14:paraId="68E1E80F" w14:textId="77777777" w:rsidR="001C4C21" w:rsidRPr="005D086D" w:rsidRDefault="001C4C21" w:rsidP="00BD3EE6">
            <w:pPr>
              <w:rPr>
                <w:rFonts w:ascii="Arial" w:hAnsi="Arial" w:cs="Arial"/>
                <w:sz w:val="20"/>
                <w:szCs w:val="20"/>
              </w:rPr>
            </w:pPr>
          </w:p>
        </w:tc>
        <w:tc>
          <w:tcPr>
            <w:tcW w:w="1276" w:type="dxa"/>
            <w:vMerge/>
          </w:tcPr>
          <w:p w14:paraId="3D908554" w14:textId="77777777" w:rsidR="001C4C21" w:rsidRPr="005D086D" w:rsidRDefault="001C4C21" w:rsidP="00BD3EE6">
            <w:pPr>
              <w:rPr>
                <w:rFonts w:ascii="Arial" w:hAnsi="Arial" w:cs="Arial"/>
                <w:sz w:val="20"/>
                <w:szCs w:val="20"/>
              </w:rPr>
            </w:pPr>
          </w:p>
        </w:tc>
        <w:tc>
          <w:tcPr>
            <w:tcW w:w="1275" w:type="dxa"/>
          </w:tcPr>
          <w:p w14:paraId="6C57C759" w14:textId="61EF595C" w:rsidR="001C4C21" w:rsidRPr="005D086D" w:rsidRDefault="001C4C21" w:rsidP="00BD3EE6">
            <w:pPr>
              <w:rPr>
                <w:rFonts w:ascii="Arial" w:hAnsi="Arial" w:cs="Arial"/>
                <w:sz w:val="20"/>
                <w:szCs w:val="20"/>
              </w:rPr>
            </w:pPr>
            <w:r w:rsidRPr="005D086D">
              <w:rPr>
                <w:rFonts w:ascii="Arial" w:hAnsi="Arial" w:cs="Arial"/>
                <w:sz w:val="20"/>
                <w:szCs w:val="20"/>
              </w:rPr>
              <w:t>Итого:</w:t>
            </w:r>
          </w:p>
        </w:tc>
        <w:tc>
          <w:tcPr>
            <w:tcW w:w="1276" w:type="dxa"/>
          </w:tcPr>
          <w:p w14:paraId="7E878762" w14:textId="1E39AD82" w:rsidR="001C4C21" w:rsidRPr="005D086D" w:rsidRDefault="001C4C21" w:rsidP="00A045C2">
            <w:pPr>
              <w:jc w:val="center"/>
              <w:rPr>
                <w:rFonts w:ascii="Arial" w:hAnsi="Arial" w:cs="Arial"/>
                <w:sz w:val="20"/>
                <w:szCs w:val="20"/>
              </w:rPr>
            </w:pPr>
            <w:r w:rsidRPr="005D086D">
              <w:rPr>
                <w:rFonts w:ascii="Arial" w:hAnsi="Arial" w:cs="Arial"/>
                <w:sz w:val="20"/>
                <w:szCs w:val="20"/>
              </w:rPr>
              <w:t>42 570,00</w:t>
            </w:r>
          </w:p>
        </w:tc>
        <w:tc>
          <w:tcPr>
            <w:tcW w:w="4254" w:type="dxa"/>
            <w:gridSpan w:val="37"/>
          </w:tcPr>
          <w:p w14:paraId="3061A3BA" w14:textId="194B8CA5" w:rsidR="001C4C21" w:rsidRPr="005D086D" w:rsidRDefault="001C4C21" w:rsidP="00A045C2">
            <w:pPr>
              <w:jc w:val="center"/>
              <w:rPr>
                <w:rFonts w:ascii="Arial" w:hAnsi="Arial" w:cs="Arial"/>
                <w:sz w:val="20"/>
                <w:szCs w:val="20"/>
              </w:rPr>
            </w:pPr>
            <w:r w:rsidRPr="005D086D">
              <w:rPr>
                <w:rFonts w:ascii="Arial" w:hAnsi="Arial" w:cs="Arial"/>
                <w:sz w:val="20"/>
                <w:szCs w:val="20"/>
              </w:rPr>
              <w:t>38 313,00</w:t>
            </w:r>
          </w:p>
        </w:tc>
        <w:tc>
          <w:tcPr>
            <w:tcW w:w="1275" w:type="dxa"/>
          </w:tcPr>
          <w:p w14:paraId="2CD2EA6B" w14:textId="786D6329" w:rsidR="001C4C21" w:rsidRPr="005D086D" w:rsidRDefault="001C4C21" w:rsidP="00A045C2">
            <w:pPr>
              <w:jc w:val="center"/>
              <w:rPr>
                <w:rFonts w:ascii="Arial" w:hAnsi="Arial" w:cs="Arial"/>
                <w:sz w:val="20"/>
                <w:szCs w:val="20"/>
              </w:rPr>
            </w:pPr>
            <w:r w:rsidRPr="005D086D">
              <w:rPr>
                <w:rFonts w:ascii="Arial" w:hAnsi="Arial" w:cs="Arial"/>
                <w:sz w:val="20"/>
                <w:szCs w:val="20"/>
              </w:rPr>
              <w:t>4 257,00</w:t>
            </w:r>
          </w:p>
        </w:tc>
        <w:tc>
          <w:tcPr>
            <w:tcW w:w="1134" w:type="dxa"/>
          </w:tcPr>
          <w:p w14:paraId="3277C82A" w14:textId="174EEB90"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709" w:type="dxa"/>
          </w:tcPr>
          <w:p w14:paraId="3846BD10" w14:textId="72EC018F"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709" w:type="dxa"/>
          </w:tcPr>
          <w:p w14:paraId="0CCFE56F" w14:textId="06526A18" w:rsidR="001C4C21" w:rsidRPr="005D086D" w:rsidRDefault="001C4C21"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EA185E7" w14:textId="77777777" w:rsidR="001C4C21" w:rsidRPr="005D086D" w:rsidRDefault="001C4C21" w:rsidP="00A045C2">
            <w:pPr>
              <w:jc w:val="center"/>
              <w:rPr>
                <w:rFonts w:ascii="Arial" w:hAnsi="Arial" w:cs="Arial"/>
                <w:sz w:val="20"/>
                <w:szCs w:val="20"/>
              </w:rPr>
            </w:pPr>
          </w:p>
        </w:tc>
      </w:tr>
      <w:tr w:rsidR="001C4C21" w:rsidRPr="005D086D" w14:paraId="19D8FCD0" w14:textId="77777777" w:rsidTr="004F7BA5">
        <w:trPr>
          <w:trHeight w:val="20"/>
        </w:trPr>
        <w:tc>
          <w:tcPr>
            <w:tcW w:w="556" w:type="dxa"/>
            <w:vMerge/>
          </w:tcPr>
          <w:p w14:paraId="3541E5C6" w14:textId="77777777" w:rsidR="001C4C21" w:rsidRPr="005D086D" w:rsidRDefault="001C4C21" w:rsidP="004F7BA5">
            <w:pPr>
              <w:jc w:val="center"/>
              <w:rPr>
                <w:rFonts w:ascii="Arial" w:hAnsi="Arial" w:cs="Arial"/>
                <w:sz w:val="20"/>
                <w:szCs w:val="20"/>
              </w:rPr>
            </w:pPr>
          </w:p>
        </w:tc>
        <w:tc>
          <w:tcPr>
            <w:tcW w:w="1854" w:type="dxa"/>
            <w:vMerge w:val="restart"/>
          </w:tcPr>
          <w:p w14:paraId="5AC5D1DC" w14:textId="4D4FF23A" w:rsidR="001C4C21" w:rsidRPr="005D086D" w:rsidRDefault="00C47A17" w:rsidP="001C4C21">
            <w:pPr>
              <w:rPr>
                <w:rFonts w:ascii="Arial" w:hAnsi="Arial" w:cs="Arial"/>
                <w:sz w:val="20"/>
                <w:szCs w:val="20"/>
              </w:rPr>
            </w:pPr>
            <w:r w:rsidRPr="005D086D">
              <w:rPr>
                <w:rFonts w:ascii="Arial" w:hAnsi="Arial" w:cs="Arial"/>
                <w:sz w:val="20"/>
                <w:szCs w:val="20"/>
              </w:rPr>
              <w:t xml:space="preserve">Реализованы мероприятия по строительству </w:t>
            </w:r>
            <w:r w:rsidR="001C4C21" w:rsidRPr="005D086D">
              <w:rPr>
                <w:rFonts w:ascii="Arial" w:hAnsi="Arial" w:cs="Arial"/>
                <w:sz w:val="20"/>
                <w:szCs w:val="20"/>
              </w:rPr>
              <w:t>и</w:t>
            </w:r>
          </w:p>
          <w:p w14:paraId="7210B983" w14:textId="77777777" w:rsidR="001C4C21" w:rsidRPr="005D086D" w:rsidRDefault="001C4C21" w:rsidP="001C4C21">
            <w:pPr>
              <w:rPr>
                <w:rFonts w:ascii="Arial" w:hAnsi="Arial" w:cs="Arial"/>
                <w:sz w:val="20"/>
                <w:szCs w:val="20"/>
              </w:rPr>
            </w:pPr>
            <w:r w:rsidRPr="005D086D">
              <w:rPr>
                <w:rFonts w:ascii="Arial" w:hAnsi="Arial" w:cs="Arial"/>
                <w:sz w:val="20"/>
                <w:szCs w:val="20"/>
              </w:rPr>
              <w:t>реконструкции сетей теплоснабжения муниципальной</w:t>
            </w:r>
          </w:p>
          <w:p w14:paraId="3C18B8DE" w14:textId="72BAA39A" w:rsidR="001C4C21" w:rsidRPr="005D086D" w:rsidRDefault="001C4C21" w:rsidP="001C4C21">
            <w:pPr>
              <w:rPr>
                <w:rFonts w:ascii="Arial" w:hAnsi="Arial" w:cs="Arial"/>
                <w:sz w:val="20"/>
                <w:szCs w:val="20"/>
              </w:rPr>
            </w:pPr>
            <w:r w:rsidRPr="005D086D">
              <w:rPr>
                <w:rFonts w:ascii="Arial" w:hAnsi="Arial" w:cs="Arial"/>
                <w:sz w:val="20"/>
                <w:szCs w:val="20"/>
              </w:rPr>
              <w:t>собственности</w:t>
            </w:r>
            <w:r w:rsidR="003D4538" w:rsidRPr="005D086D">
              <w:rPr>
                <w:rFonts w:ascii="Arial" w:hAnsi="Arial" w:cs="Arial"/>
                <w:sz w:val="20"/>
                <w:szCs w:val="20"/>
              </w:rPr>
              <w:t>, ед.</w:t>
            </w:r>
          </w:p>
        </w:tc>
        <w:tc>
          <w:tcPr>
            <w:tcW w:w="1276" w:type="dxa"/>
            <w:vMerge w:val="restart"/>
          </w:tcPr>
          <w:p w14:paraId="1B78F19F" w14:textId="10060AFF" w:rsidR="001C4C21" w:rsidRPr="005D086D" w:rsidRDefault="001C4C21" w:rsidP="004F7BA5">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09DA137E" w14:textId="52E09D1F" w:rsidR="001C4C21" w:rsidRPr="005D086D" w:rsidRDefault="001C4C21" w:rsidP="004F7BA5">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0E2A7B21" w14:textId="24CAFB9F" w:rsidR="001C4C21" w:rsidRPr="005D086D" w:rsidRDefault="001C4C21" w:rsidP="00A045C2">
            <w:pPr>
              <w:jc w:val="center"/>
              <w:rPr>
                <w:rFonts w:ascii="Arial" w:hAnsi="Arial" w:cs="Arial"/>
                <w:sz w:val="20"/>
                <w:szCs w:val="20"/>
              </w:rPr>
            </w:pPr>
            <w:r w:rsidRPr="005D086D">
              <w:rPr>
                <w:rFonts w:ascii="Arial" w:hAnsi="Arial" w:cs="Arial"/>
                <w:sz w:val="20"/>
                <w:szCs w:val="20"/>
              </w:rPr>
              <w:t>Всего</w:t>
            </w:r>
          </w:p>
        </w:tc>
        <w:tc>
          <w:tcPr>
            <w:tcW w:w="850" w:type="dxa"/>
            <w:vMerge w:val="restart"/>
          </w:tcPr>
          <w:p w14:paraId="375A8C37" w14:textId="18BBCB56" w:rsidR="001C4C21" w:rsidRPr="005D086D" w:rsidRDefault="001C4C21"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404" w:type="dxa"/>
            <w:gridSpan w:val="36"/>
          </w:tcPr>
          <w:p w14:paraId="0EC256DD" w14:textId="30726D1A" w:rsidR="001C4C21" w:rsidRPr="005D086D" w:rsidRDefault="001C4C21" w:rsidP="00A045C2">
            <w:pPr>
              <w:jc w:val="center"/>
              <w:rPr>
                <w:rFonts w:ascii="Arial" w:hAnsi="Arial" w:cs="Arial"/>
                <w:sz w:val="20"/>
                <w:szCs w:val="20"/>
              </w:rPr>
            </w:pPr>
            <w:r w:rsidRPr="005D086D">
              <w:rPr>
                <w:rFonts w:ascii="Arial" w:hAnsi="Arial" w:cs="Arial"/>
                <w:sz w:val="20"/>
                <w:szCs w:val="20"/>
              </w:rPr>
              <w:t>В том числе:</w:t>
            </w:r>
          </w:p>
        </w:tc>
        <w:tc>
          <w:tcPr>
            <w:tcW w:w="1275" w:type="dxa"/>
            <w:vMerge w:val="restart"/>
          </w:tcPr>
          <w:p w14:paraId="508B26C3" w14:textId="7BFD7F23" w:rsidR="001C4C21" w:rsidRPr="005D086D" w:rsidRDefault="001C4C21"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055AF5D0" w14:textId="47036477" w:rsidR="001C4C21" w:rsidRPr="005D086D" w:rsidRDefault="001C4C21"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0D94E06B" w14:textId="683201B8" w:rsidR="001C4C21" w:rsidRPr="005D086D" w:rsidRDefault="001C4C21"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237210A9" w14:textId="6178DD89" w:rsidR="001C4C21" w:rsidRPr="005D086D" w:rsidRDefault="001C4C21"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69F5E82D" w14:textId="7FB77F49" w:rsidR="001C4C21" w:rsidRPr="005D086D" w:rsidRDefault="001C4C21" w:rsidP="00A045C2">
            <w:pPr>
              <w:jc w:val="center"/>
              <w:rPr>
                <w:rFonts w:ascii="Arial" w:hAnsi="Arial" w:cs="Arial"/>
                <w:sz w:val="20"/>
                <w:szCs w:val="20"/>
              </w:rPr>
            </w:pPr>
            <w:r w:rsidRPr="005D086D">
              <w:rPr>
                <w:rFonts w:ascii="Arial" w:hAnsi="Arial" w:cs="Arial"/>
                <w:sz w:val="20"/>
                <w:szCs w:val="20"/>
              </w:rPr>
              <w:t>Х</w:t>
            </w:r>
          </w:p>
        </w:tc>
      </w:tr>
      <w:tr w:rsidR="001C4C21" w:rsidRPr="005D086D" w14:paraId="218D3AF1" w14:textId="77777777" w:rsidTr="00FC4E0F">
        <w:trPr>
          <w:trHeight w:val="20"/>
        </w:trPr>
        <w:tc>
          <w:tcPr>
            <w:tcW w:w="556" w:type="dxa"/>
            <w:vMerge/>
          </w:tcPr>
          <w:p w14:paraId="346771B5" w14:textId="77777777" w:rsidR="001C4C21" w:rsidRPr="005D086D" w:rsidRDefault="001C4C21" w:rsidP="00BD3EE6">
            <w:pPr>
              <w:rPr>
                <w:rFonts w:ascii="Arial" w:hAnsi="Arial" w:cs="Arial"/>
                <w:sz w:val="20"/>
                <w:szCs w:val="20"/>
              </w:rPr>
            </w:pPr>
          </w:p>
        </w:tc>
        <w:tc>
          <w:tcPr>
            <w:tcW w:w="1854" w:type="dxa"/>
            <w:vMerge/>
          </w:tcPr>
          <w:p w14:paraId="7F8204CB" w14:textId="77777777" w:rsidR="001C4C21" w:rsidRPr="005D086D" w:rsidRDefault="001C4C21" w:rsidP="00BD3EE6">
            <w:pPr>
              <w:rPr>
                <w:rFonts w:ascii="Arial" w:hAnsi="Arial" w:cs="Arial"/>
                <w:sz w:val="20"/>
                <w:szCs w:val="20"/>
              </w:rPr>
            </w:pPr>
          </w:p>
        </w:tc>
        <w:tc>
          <w:tcPr>
            <w:tcW w:w="1276" w:type="dxa"/>
            <w:vMerge/>
          </w:tcPr>
          <w:p w14:paraId="39FEC9FF" w14:textId="77777777" w:rsidR="001C4C21" w:rsidRPr="005D086D" w:rsidRDefault="001C4C21" w:rsidP="00BD3EE6">
            <w:pPr>
              <w:rPr>
                <w:rFonts w:ascii="Arial" w:hAnsi="Arial" w:cs="Arial"/>
                <w:sz w:val="20"/>
                <w:szCs w:val="20"/>
              </w:rPr>
            </w:pPr>
          </w:p>
        </w:tc>
        <w:tc>
          <w:tcPr>
            <w:tcW w:w="1275" w:type="dxa"/>
            <w:vMerge/>
          </w:tcPr>
          <w:p w14:paraId="7E9804FD" w14:textId="77777777" w:rsidR="001C4C21" w:rsidRPr="005D086D" w:rsidRDefault="001C4C21" w:rsidP="00BD3EE6">
            <w:pPr>
              <w:rPr>
                <w:rFonts w:ascii="Arial" w:hAnsi="Arial" w:cs="Arial"/>
                <w:sz w:val="20"/>
                <w:szCs w:val="20"/>
              </w:rPr>
            </w:pPr>
          </w:p>
        </w:tc>
        <w:tc>
          <w:tcPr>
            <w:tcW w:w="1276" w:type="dxa"/>
            <w:vMerge/>
          </w:tcPr>
          <w:p w14:paraId="29045772" w14:textId="77777777" w:rsidR="001C4C21" w:rsidRPr="005D086D" w:rsidRDefault="001C4C21" w:rsidP="00A045C2">
            <w:pPr>
              <w:jc w:val="center"/>
              <w:rPr>
                <w:rFonts w:ascii="Arial" w:hAnsi="Arial" w:cs="Arial"/>
                <w:sz w:val="20"/>
                <w:szCs w:val="20"/>
              </w:rPr>
            </w:pPr>
          </w:p>
        </w:tc>
        <w:tc>
          <w:tcPr>
            <w:tcW w:w="850" w:type="dxa"/>
            <w:vMerge/>
          </w:tcPr>
          <w:p w14:paraId="671D45CC" w14:textId="77777777" w:rsidR="001C4C21" w:rsidRPr="005D086D" w:rsidRDefault="001C4C21" w:rsidP="00A045C2">
            <w:pPr>
              <w:jc w:val="center"/>
              <w:rPr>
                <w:rFonts w:ascii="Arial" w:hAnsi="Arial" w:cs="Arial"/>
                <w:sz w:val="20"/>
                <w:szCs w:val="20"/>
              </w:rPr>
            </w:pPr>
          </w:p>
        </w:tc>
        <w:tc>
          <w:tcPr>
            <w:tcW w:w="851" w:type="dxa"/>
            <w:gridSpan w:val="13"/>
          </w:tcPr>
          <w:p w14:paraId="690B8736" w14:textId="2E21852E" w:rsidR="001C4C21" w:rsidRPr="005D086D" w:rsidRDefault="001C4C21" w:rsidP="00A045C2">
            <w:pPr>
              <w:jc w:val="center"/>
              <w:rPr>
                <w:rFonts w:ascii="Arial" w:hAnsi="Arial" w:cs="Arial"/>
                <w:sz w:val="20"/>
                <w:szCs w:val="20"/>
              </w:rPr>
            </w:pPr>
            <w:r w:rsidRPr="005D086D">
              <w:rPr>
                <w:rFonts w:ascii="Arial" w:hAnsi="Arial" w:cs="Arial"/>
                <w:sz w:val="20"/>
                <w:szCs w:val="20"/>
              </w:rPr>
              <w:t>1 квартал</w:t>
            </w:r>
          </w:p>
        </w:tc>
        <w:tc>
          <w:tcPr>
            <w:tcW w:w="851" w:type="dxa"/>
            <w:gridSpan w:val="7"/>
          </w:tcPr>
          <w:p w14:paraId="7A4F163A" w14:textId="56FF11B9" w:rsidR="001C4C21" w:rsidRPr="005D086D" w:rsidRDefault="001C4C21" w:rsidP="00A045C2">
            <w:pPr>
              <w:jc w:val="center"/>
              <w:rPr>
                <w:rFonts w:ascii="Arial" w:hAnsi="Arial" w:cs="Arial"/>
                <w:sz w:val="20"/>
                <w:szCs w:val="20"/>
              </w:rPr>
            </w:pPr>
            <w:r w:rsidRPr="005D086D">
              <w:rPr>
                <w:rFonts w:ascii="Arial" w:hAnsi="Arial" w:cs="Arial"/>
                <w:sz w:val="20"/>
                <w:szCs w:val="20"/>
              </w:rPr>
              <w:t>1 полугодие</w:t>
            </w:r>
          </w:p>
        </w:tc>
        <w:tc>
          <w:tcPr>
            <w:tcW w:w="851" w:type="dxa"/>
            <w:gridSpan w:val="12"/>
          </w:tcPr>
          <w:p w14:paraId="4714B9B0" w14:textId="1257C226" w:rsidR="001C4C21" w:rsidRPr="005D086D" w:rsidRDefault="001C4C21" w:rsidP="00A045C2">
            <w:pPr>
              <w:jc w:val="center"/>
              <w:rPr>
                <w:rFonts w:ascii="Arial" w:hAnsi="Arial" w:cs="Arial"/>
                <w:sz w:val="20"/>
                <w:szCs w:val="20"/>
              </w:rPr>
            </w:pPr>
            <w:r w:rsidRPr="005D086D">
              <w:rPr>
                <w:rFonts w:ascii="Arial" w:hAnsi="Arial" w:cs="Arial"/>
                <w:sz w:val="20"/>
                <w:szCs w:val="20"/>
              </w:rPr>
              <w:t>9 месяцев</w:t>
            </w:r>
          </w:p>
        </w:tc>
        <w:tc>
          <w:tcPr>
            <w:tcW w:w="851" w:type="dxa"/>
            <w:gridSpan w:val="4"/>
          </w:tcPr>
          <w:p w14:paraId="269B7BDE" w14:textId="4BBFDA69" w:rsidR="001C4C21" w:rsidRPr="005D086D" w:rsidRDefault="001C4C21"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35EBCA1E" w14:textId="77777777" w:rsidR="001C4C21" w:rsidRPr="005D086D" w:rsidRDefault="001C4C21" w:rsidP="00A045C2">
            <w:pPr>
              <w:jc w:val="center"/>
              <w:rPr>
                <w:rFonts w:ascii="Arial" w:hAnsi="Arial" w:cs="Arial"/>
                <w:sz w:val="20"/>
                <w:szCs w:val="20"/>
              </w:rPr>
            </w:pPr>
          </w:p>
        </w:tc>
        <w:tc>
          <w:tcPr>
            <w:tcW w:w="1134" w:type="dxa"/>
            <w:vMerge/>
          </w:tcPr>
          <w:p w14:paraId="31B5ABE7" w14:textId="77777777" w:rsidR="001C4C21" w:rsidRPr="005D086D" w:rsidRDefault="001C4C21" w:rsidP="00A045C2">
            <w:pPr>
              <w:jc w:val="center"/>
              <w:rPr>
                <w:rFonts w:ascii="Arial" w:hAnsi="Arial" w:cs="Arial"/>
                <w:sz w:val="20"/>
                <w:szCs w:val="20"/>
              </w:rPr>
            </w:pPr>
          </w:p>
        </w:tc>
        <w:tc>
          <w:tcPr>
            <w:tcW w:w="709" w:type="dxa"/>
            <w:vMerge/>
          </w:tcPr>
          <w:p w14:paraId="21908FF1" w14:textId="77777777" w:rsidR="001C4C21" w:rsidRPr="005D086D" w:rsidRDefault="001C4C21" w:rsidP="00A045C2">
            <w:pPr>
              <w:jc w:val="center"/>
              <w:rPr>
                <w:rFonts w:ascii="Arial" w:hAnsi="Arial" w:cs="Arial"/>
                <w:sz w:val="20"/>
                <w:szCs w:val="20"/>
              </w:rPr>
            </w:pPr>
          </w:p>
        </w:tc>
        <w:tc>
          <w:tcPr>
            <w:tcW w:w="709" w:type="dxa"/>
            <w:vMerge/>
          </w:tcPr>
          <w:p w14:paraId="41EECDEB" w14:textId="77777777" w:rsidR="001C4C21" w:rsidRPr="005D086D" w:rsidRDefault="001C4C21" w:rsidP="00A045C2">
            <w:pPr>
              <w:jc w:val="center"/>
              <w:rPr>
                <w:rFonts w:ascii="Arial" w:hAnsi="Arial" w:cs="Arial"/>
                <w:sz w:val="20"/>
                <w:szCs w:val="20"/>
              </w:rPr>
            </w:pPr>
          </w:p>
        </w:tc>
        <w:tc>
          <w:tcPr>
            <w:tcW w:w="1559" w:type="dxa"/>
            <w:vMerge/>
          </w:tcPr>
          <w:p w14:paraId="015E8126" w14:textId="49ADFEB1" w:rsidR="001C4C21" w:rsidRPr="005D086D" w:rsidRDefault="001C4C21" w:rsidP="00A045C2">
            <w:pPr>
              <w:jc w:val="center"/>
              <w:rPr>
                <w:rFonts w:ascii="Arial" w:hAnsi="Arial" w:cs="Arial"/>
                <w:sz w:val="20"/>
                <w:szCs w:val="20"/>
              </w:rPr>
            </w:pPr>
          </w:p>
        </w:tc>
      </w:tr>
      <w:tr w:rsidR="001C4C21" w:rsidRPr="005D086D" w14:paraId="4C0D83D2" w14:textId="77777777" w:rsidTr="00FC4E0F">
        <w:trPr>
          <w:trHeight w:val="20"/>
        </w:trPr>
        <w:tc>
          <w:tcPr>
            <w:tcW w:w="556" w:type="dxa"/>
            <w:vMerge/>
          </w:tcPr>
          <w:p w14:paraId="421AE281" w14:textId="77777777" w:rsidR="001C4C21" w:rsidRPr="005D086D" w:rsidRDefault="001C4C21" w:rsidP="00BD3EE6">
            <w:pPr>
              <w:rPr>
                <w:rFonts w:ascii="Arial" w:hAnsi="Arial" w:cs="Arial"/>
                <w:sz w:val="20"/>
                <w:szCs w:val="20"/>
              </w:rPr>
            </w:pPr>
          </w:p>
        </w:tc>
        <w:tc>
          <w:tcPr>
            <w:tcW w:w="1854" w:type="dxa"/>
            <w:vMerge/>
          </w:tcPr>
          <w:p w14:paraId="1C7041A0" w14:textId="77777777" w:rsidR="001C4C21" w:rsidRPr="005D086D" w:rsidRDefault="001C4C21" w:rsidP="00BD3EE6">
            <w:pPr>
              <w:rPr>
                <w:rFonts w:ascii="Arial" w:hAnsi="Arial" w:cs="Arial"/>
                <w:sz w:val="20"/>
                <w:szCs w:val="20"/>
              </w:rPr>
            </w:pPr>
          </w:p>
        </w:tc>
        <w:tc>
          <w:tcPr>
            <w:tcW w:w="1276" w:type="dxa"/>
            <w:vMerge/>
          </w:tcPr>
          <w:p w14:paraId="19924F53" w14:textId="77777777" w:rsidR="001C4C21" w:rsidRPr="005D086D" w:rsidRDefault="001C4C21" w:rsidP="00BD3EE6">
            <w:pPr>
              <w:rPr>
                <w:rFonts w:ascii="Arial" w:hAnsi="Arial" w:cs="Arial"/>
                <w:sz w:val="20"/>
                <w:szCs w:val="20"/>
              </w:rPr>
            </w:pPr>
          </w:p>
        </w:tc>
        <w:tc>
          <w:tcPr>
            <w:tcW w:w="1275" w:type="dxa"/>
            <w:vMerge/>
          </w:tcPr>
          <w:p w14:paraId="1CF9DF79" w14:textId="77777777" w:rsidR="001C4C21" w:rsidRPr="005D086D" w:rsidRDefault="001C4C21" w:rsidP="00BD3EE6">
            <w:pPr>
              <w:rPr>
                <w:rFonts w:ascii="Arial" w:hAnsi="Arial" w:cs="Arial"/>
                <w:sz w:val="20"/>
                <w:szCs w:val="20"/>
              </w:rPr>
            </w:pPr>
          </w:p>
        </w:tc>
        <w:tc>
          <w:tcPr>
            <w:tcW w:w="1276" w:type="dxa"/>
          </w:tcPr>
          <w:p w14:paraId="38FEE0E7" w14:textId="30513389" w:rsidR="001C4C21" w:rsidRPr="005D086D" w:rsidRDefault="001C4C21" w:rsidP="00A045C2">
            <w:pPr>
              <w:jc w:val="center"/>
              <w:rPr>
                <w:rFonts w:ascii="Arial" w:hAnsi="Arial" w:cs="Arial"/>
                <w:sz w:val="20"/>
                <w:szCs w:val="20"/>
              </w:rPr>
            </w:pPr>
            <w:r w:rsidRPr="005D086D">
              <w:rPr>
                <w:rFonts w:ascii="Arial" w:hAnsi="Arial" w:cs="Arial"/>
                <w:sz w:val="20"/>
                <w:szCs w:val="20"/>
              </w:rPr>
              <w:t>1</w:t>
            </w:r>
          </w:p>
        </w:tc>
        <w:tc>
          <w:tcPr>
            <w:tcW w:w="850" w:type="dxa"/>
          </w:tcPr>
          <w:p w14:paraId="6C51FE6A" w14:textId="0EF26D9E" w:rsidR="001C4C21" w:rsidRPr="005D086D" w:rsidRDefault="001C4C21" w:rsidP="00A045C2">
            <w:pPr>
              <w:jc w:val="center"/>
              <w:rPr>
                <w:rFonts w:ascii="Arial" w:hAnsi="Arial" w:cs="Arial"/>
                <w:sz w:val="20"/>
                <w:szCs w:val="20"/>
              </w:rPr>
            </w:pPr>
            <w:r w:rsidRPr="005D086D">
              <w:rPr>
                <w:rFonts w:ascii="Arial" w:hAnsi="Arial" w:cs="Arial"/>
                <w:sz w:val="20"/>
                <w:szCs w:val="20"/>
              </w:rPr>
              <w:t>0</w:t>
            </w:r>
          </w:p>
        </w:tc>
        <w:tc>
          <w:tcPr>
            <w:tcW w:w="851" w:type="dxa"/>
            <w:gridSpan w:val="13"/>
          </w:tcPr>
          <w:p w14:paraId="1A2AC73D" w14:textId="61FB0030" w:rsidR="001C4C21" w:rsidRPr="005D086D" w:rsidRDefault="003D4538" w:rsidP="003D4538">
            <w:pPr>
              <w:tabs>
                <w:tab w:val="left" w:pos="240"/>
                <w:tab w:val="center" w:pos="317"/>
              </w:tabs>
              <w:jc w:val="center"/>
              <w:rPr>
                <w:rFonts w:ascii="Arial" w:hAnsi="Arial" w:cs="Arial"/>
                <w:sz w:val="20"/>
                <w:szCs w:val="20"/>
              </w:rPr>
            </w:pPr>
            <w:r w:rsidRPr="005D086D">
              <w:rPr>
                <w:rFonts w:ascii="Arial" w:hAnsi="Arial" w:cs="Arial"/>
                <w:sz w:val="20"/>
                <w:szCs w:val="20"/>
              </w:rPr>
              <w:t>-</w:t>
            </w:r>
          </w:p>
          <w:p w14:paraId="209A1C33" w14:textId="77777777" w:rsidR="001C4C21" w:rsidRPr="005D086D" w:rsidRDefault="001C4C21" w:rsidP="00A045C2">
            <w:pPr>
              <w:jc w:val="center"/>
              <w:rPr>
                <w:rFonts w:ascii="Arial" w:hAnsi="Arial" w:cs="Arial"/>
                <w:sz w:val="20"/>
                <w:szCs w:val="20"/>
              </w:rPr>
            </w:pPr>
          </w:p>
        </w:tc>
        <w:tc>
          <w:tcPr>
            <w:tcW w:w="851" w:type="dxa"/>
            <w:gridSpan w:val="7"/>
          </w:tcPr>
          <w:p w14:paraId="53389563" w14:textId="27EF1626" w:rsidR="001C4C21" w:rsidRPr="005D086D" w:rsidRDefault="003D4538" w:rsidP="00A045C2">
            <w:pPr>
              <w:jc w:val="center"/>
              <w:rPr>
                <w:rFonts w:ascii="Arial" w:hAnsi="Arial" w:cs="Arial"/>
                <w:sz w:val="20"/>
                <w:szCs w:val="20"/>
              </w:rPr>
            </w:pPr>
            <w:r w:rsidRPr="005D086D">
              <w:rPr>
                <w:rFonts w:ascii="Arial" w:hAnsi="Arial" w:cs="Arial"/>
                <w:sz w:val="20"/>
                <w:szCs w:val="20"/>
              </w:rPr>
              <w:t>-</w:t>
            </w:r>
          </w:p>
        </w:tc>
        <w:tc>
          <w:tcPr>
            <w:tcW w:w="851" w:type="dxa"/>
            <w:gridSpan w:val="12"/>
          </w:tcPr>
          <w:p w14:paraId="3CC7CE08" w14:textId="1EFB1019" w:rsidR="001C4C21" w:rsidRPr="005D086D" w:rsidRDefault="001C4C21" w:rsidP="00A045C2">
            <w:pPr>
              <w:jc w:val="center"/>
              <w:rPr>
                <w:rFonts w:ascii="Arial" w:hAnsi="Arial" w:cs="Arial"/>
                <w:sz w:val="20"/>
                <w:szCs w:val="20"/>
              </w:rPr>
            </w:pPr>
            <w:r w:rsidRPr="005D086D">
              <w:rPr>
                <w:rFonts w:ascii="Arial" w:hAnsi="Arial" w:cs="Arial"/>
                <w:sz w:val="20"/>
                <w:szCs w:val="20"/>
              </w:rPr>
              <w:t>0</w:t>
            </w:r>
          </w:p>
        </w:tc>
        <w:tc>
          <w:tcPr>
            <w:tcW w:w="851" w:type="dxa"/>
            <w:gridSpan w:val="4"/>
          </w:tcPr>
          <w:p w14:paraId="2506BD62" w14:textId="7F813369" w:rsidR="001C4C21" w:rsidRPr="005D086D" w:rsidRDefault="001C4C21" w:rsidP="00A045C2">
            <w:pPr>
              <w:jc w:val="center"/>
              <w:rPr>
                <w:rFonts w:ascii="Arial" w:hAnsi="Arial" w:cs="Arial"/>
                <w:sz w:val="20"/>
                <w:szCs w:val="20"/>
              </w:rPr>
            </w:pPr>
            <w:r w:rsidRPr="005D086D">
              <w:rPr>
                <w:rFonts w:ascii="Arial" w:hAnsi="Arial" w:cs="Arial"/>
                <w:sz w:val="20"/>
                <w:szCs w:val="20"/>
              </w:rPr>
              <w:t>0</w:t>
            </w:r>
          </w:p>
        </w:tc>
        <w:tc>
          <w:tcPr>
            <w:tcW w:w="1275" w:type="dxa"/>
          </w:tcPr>
          <w:p w14:paraId="0E9C2CAD" w14:textId="04927008" w:rsidR="001C4C21" w:rsidRPr="005D086D" w:rsidRDefault="001C4C21" w:rsidP="00A045C2">
            <w:pPr>
              <w:jc w:val="center"/>
              <w:rPr>
                <w:rFonts w:ascii="Arial" w:hAnsi="Arial" w:cs="Arial"/>
                <w:sz w:val="20"/>
                <w:szCs w:val="20"/>
              </w:rPr>
            </w:pPr>
            <w:r w:rsidRPr="005D086D">
              <w:rPr>
                <w:rFonts w:ascii="Arial" w:hAnsi="Arial" w:cs="Arial"/>
                <w:sz w:val="20"/>
                <w:szCs w:val="20"/>
              </w:rPr>
              <w:t>1</w:t>
            </w:r>
          </w:p>
        </w:tc>
        <w:tc>
          <w:tcPr>
            <w:tcW w:w="1134" w:type="dxa"/>
          </w:tcPr>
          <w:p w14:paraId="186A94AF" w14:textId="1A31721E" w:rsidR="001C4C21" w:rsidRPr="005D086D" w:rsidRDefault="003D4538" w:rsidP="00A045C2">
            <w:pPr>
              <w:jc w:val="center"/>
              <w:rPr>
                <w:rFonts w:ascii="Arial" w:hAnsi="Arial" w:cs="Arial"/>
                <w:sz w:val="20"/>
                <w:szCs w:val="20"/>
              </w:rPr>
            </w:pPr>
            <w:r w:rsidRPr="005D086D">
              <w:rPr>
                <w:rFonts w:ascii="Arial" w:hAnsi="Arial" w:cs="Arial"/>
                <w:sz w:val="20"/>
                <w:szCs w:val="20"/>
              </w:rPr>
              <w:t>0</w:t>
            </w:r>
          </w:p>
        </w:tc>
        <w:tc>
          <w:tcPr>
            <w:tcW w:w="709" w:type="dxa"/>
          </w:tcPr>
          <w:p w14:paraId="4BD6BB04" w14:textId="75F3B938" w:rsidR="001C4C21" w:rsidRPr="005D086D" w:rsidRDefault="003D4538" w:rsidP="00A045C2">
            <w:pPr>
              <w:jc w:val="center"/>
              <w:rPr>
                <w:rFonts w:ascii="Arial" w:hAnsi="Arial" w:cs="Arial"/>
                <w:sz w:val="20"/>
                <w:szCs w:val="20"/>
              </w:rPr>
            </w:pPr>
            <w:r w:rsidRPr="005D086D">
              <w:rPr>
                <w:rFonts w:ascii="Arial" w:hAnsi="Arial" w:cs="Arial"/>
                <w:sz w:val="20"/>
                <w:szCs w:val="20"/>
              </w:rPr>
              <w:t>0</w:t>
            </w:r>
          </w:p>
        </w:tc>
        <w:tc>
          <w:tcPr>
            <w:tcW w:w="709" w:type="dxa"/>
          </w:tcPr>
          <w:p w14:paraId="07D16033" w14:textId="22158EC2" w:rsidR="001C4C21" w:rsidRPr="005D086D" w:rsidRDefault="003D4538"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06642C8B" w14:textId="55D8DB54" w:rsidR="001C4C21" w:rsidRPr="005D086D" w:rsidRDefault="001C4C21" w:rsidP="00A045C2">
            <w:pPr>
              <w:jc w:val="center"/>
              <w:rPr>
                <w:rFonts w:ascii="Arial" w:hAnsi="Arial" w:cs="Arial"/>
                <w:sz w:val="20"/>
                <w:szCs w:val="20"/>
              </w:rPr>
            </w:pPr>
          </w:p>
        </w:tc>
      </w:tr>
      <w:tr w:rsidR="004F7BA5" w:rsidRPr="005D086D" w14:paraId="51514326" w14:textId="77777777" w:rsidTr="004F7BA5">
        <w:trPr>
          <w:trHeight w:val="20"/>
        </w:trPr>
        <w:tc>
          <w:tcPr>
            <w:tcW w:w="556" w:type="dxa"/>
            <w:vMerge w:val="restart"/>
          </w:tcPr>
          <w:p w14:paraId="02E8BA96" w14:textId="6C03DAED" w:rsidR="004F7BA5" w:rsidRPr="005D086D" w:rsidRDefault="004F7BA5" w:rsidP="001C4C21">
            <w:pPr>
              <w:rPr>
                <w:rFonts w:ascii="Arial" w:hAnsi="Arial" w:cs="Arial"/>
                <w:sz w:val="20"/>
                <w:szCs w:val="20"/>
              </w:rPr>
            </w:pPr>
            <w:r w:rsidRPr="005D086D">
              <w:rPr>
                <w:rFonts w:ascii="Arial" w:hAnsi="Arial" w:cs="Arial"/>
                <w:sz w:val="20"/>
                <w:szCs w:val="20"/>
              </w:rPr>
              <w:t>2.</w:t>
            </w:r>
            <w:r w:rsidR="001C4C21" w:rsidRPr="005D086D">
              <w:rPr>
                <w:rFonts w:ascii="Arial" w:hAnsi="Arial" w:cs="Arial"/>
                <w:sz w:val="20"/>
                <w:szCs w:val="20"/>
              </w:rPr>
              <w:t>6</w:t>
            </w:r>
            <w:r w:rsidRPr="005D086D">
              <w:rPr>
                <w:rFonts w:ascii="Arial" w:hAnsi="Arial" w:cs="Arial"/>
                <w:sz w:val="20"/>
                <w:szCs w:val="20"/>
              </w:rPr>
              <w:t>.</w:t>
            </w:r>
          </w:p>
        </w:tc>
        <w:tc>
          <w:tcPr>
            <w:tcW w:w="1854" w:type="dxa"/>
            <w:vMerge w:val="restart"/>
          </w:tcPr>
          <w:p w14:paraId="354AAD29" w14:textId="77777777" w:rsidR="004F7BA5" w:rsidRPr="005D086D" w:rsidRDefault="004F7BA5" w:rsidP="00BD3EE6">
            <w:pPr>
              <w:rPr>
                <w:rFonts w:ascii="Arial" w:hAnsi="Arial" w:cs="Arial"/>
                <w:sz w:val="20"/>
                <w:szCs w:val="20"/>
              </w:rPr>
            </w:pPr>
            <w:r w:rsidRPr="005D086D">
              <w:rPr>
                <w:rFonts w:ascii="Arial" w:hAnsi="Arial" w:cs="Arial"/>
                <w:sz w:val="20"/>
                <w:szCs w:val="20"/>
              </w:rPr>
              <w:t>Мероприятие 02.09 Реализация мероприятий по капитальному ремонту сетей теплоснабжения на территории муниципальных образований</w:t>
            </w:r>
          </w:p>
        </w:tc>
        <w:tc>
          <w:tcPr>
            <w:tcW w:w="1276" w:type="dxa"/>
            <w:vMerge w:val="restart"/>
          </w:tcPr>
          <w:p w14:paraId="0CE1DF3B" w14:textId="2938DECD" w:rsidR="004F7BA5" w:rsidRPr="005D086D" w:rsidRDefault="004F7BA5" w:rsidP="00BD3EE6">
            <w:pPr>
              <w:rPr>
                <w:rFonts w:ascii="Arial" w:hAnsi="Arial" w:cs="Arial"/>
                <w:sz w:val="20"/>
                <w:szCs w:val="20"/>
              </w:rPr>
            </w:pPr>
            <w:r w:rsidRPr="005D086D">
              <w:rPr>
                <w:rFonts w:ascii="Arial" w:hAnsi="Arial" w:cs="Arial"/>
                <w:sz w:val="20"/>
                <w:szCs w:val="20"/>
              </w:rPr>
              <w:t>01.01.2026-31.12.2030</w:t>
            </w:r>
          </w:p>
        </w:tc>
        <w:tc>
          <w:tcPr>
            <w:tcW w:w="1275" w:type="dxa"/>
          </w:tcPr>
          <w:p w14:paraId="2D7BA3E8" w14:textId="77777777" w:rsidR="004F7BA5" w:rsidRPr="005D086D" w:rsidRDefault="004F7BA5" w:rsidP="00BD3EE6">
            <w:pPr>
              <w:rPr>
                <w:rFonts w:ascii="Arial" w:hAnsi="Arial" w:cs="Arial"/>
                <w:sz w:val="20"/>
                <w:szCs w:val="20"/>
              </w:rPr>
            </w:pPr>
            <w:r w:rsidRPr="005D086D">
              <w:rPr>
                <w:rFonts w:ascii="Arial" w:hAnsi="Arial" w:cs="Arial"/>
                <w:sz w:val="20"/>
                <w:szCs w:val="20"/>
              </w:rPr>
              <w:t>Средства федерального бюджета</w:t>
            </w:r>
          </w:p>
          <w:p w14:paraId="503DA30A" w14:textId="77777777" w:rsidR="004F7BA5" w:rsidRPr="005D086D" w:rsidRDefault="004F7BA5" w:rsidP="00BD3EE6">
            <w:pPr>
              <w:rPr>
                <w:rFonts w:ascii="Arial" w:hAnsi="Arial" w:cs="Arial"/>
                <w:sz w:val="20"/>
                <w:szCs w:val="20"/>
              </w:rPr>
            </w:pPr>
          </w:p>
        </w:tc>
        <w:tc>
          <w:tcPr>
            <w:tcW w:w="1276" w:type="dxa"/>
          </w:tcPr>
          <w:p w14:paraId="67A490D8" w14:textId="4755930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3D7B26FA" w14:textId="0A00702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38932554" w14:textId="791CE0E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000BDF90" w14:textId="26901CC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3681876D" w14:textId="53E5ECC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1AFE7EA" w14:textId="741264D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37D3BEF3" w14:textId="5F5126E5" w:rsidR="004F7BA5" w:rsidRPr="005D086D" w:rsidRDefault="004F7BA5"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4F7BA5" w:rsidRPr="005D086D" w14:paraId="13229D39" w14:textId="77777777" w:rsidTr="004F7BA5">
        <w:trPr>
          <w:trHeight w:val="20"/>
        </w:trPr>
        <w:tc>
          <w:tcPr>
            <w:tcW w:w="556" w:type="dxa"/>
            <w:vMerge/>
          </w:tcPr>
          <w:p w14:paraId="3589DE99" w14:textId="77777777" w:rsidR="004F7BA5" w:rsidRPr="005D086D" w:rsidRDefault="004F7BA5" w:rsidP="00BD3EE6">
            <w:pPr>
              <w:rPr>
                <w:rFonts w:ascii="Arial" w:hAnsi="Arial" w:cs="Arial"/>
                <w:sz w:val="20"/>
                <w:szCs w:val="20"/>
              </w:rPr>
            </w:pPr>
          </w:p>
        </w:tc>
        <w:tc>
          <w:tcPr>
            <w:tcW w:w="1854" w:type="dxa"/>
            <w:vMerge/>
          </w:tcPr>
          <w:p w14:paraId="052D6C9A" w14:textId="77777777" w:rsidR="004F7BA5" w:rsidRPr="005D086D" w:rsidRDefault="004F7BA5" w:rsidP="00BD3EE6">
            <w:pPr>
              <w:rPr>
                <w:rFonts w:ascii="Arial" w:hAnsi="Arial" w:cs="Arial"/>
                <w:sz w:val="20"/>
                <w:szCs w:val="20"/>
              </w:rPr>
            </w:pPr>
          </w:p>
        </w:tc>
        <w:tc>
          <w:tcPr>
            <w:tcW w:w="1276" w:type="dxa"/>
            <w:vMerge/>
          </w:tcPr>
          <w:p w14:paraId="3AABFB54" w14:textId="77777777" w:rsidR="004F7BA5" w:rsidRPr="005D086D" w:rsidRDefault="004F7BA5" w:rsidP="00BD3EE6">
            <w:pPr>
              <w:rPr>
                <w:rFonts w:ascii="Arial" w:hAnsi="Arial" w:cs="Arial"/>
                <w:sz w:val="20"/>
                <w:szCs w:val="20"/>
              </w:rPr>
            </w:pPr>
          </w:p>
        </w:tc>
        <w:tc>
          <w:tcPr>
            <w:tcW w:w="1275" w:type="dxa"/>
          </w:tcPr>
          <w:p w14:paraId="72D5A5DF" w14:textId="000559C6" w:rsidR="004F7BA5" w:rsidRPr="005D086D" w:rsidRDefault="004F7BA5" w:rsidP="00BD3EE6">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09494C7C" w14:textId="3FD810E9" w:rsidR="004F7BA5" w:rsidRPr="005D086D" w:rsidRDefault="00A678CF" w:rsidP="00A045C2">
            <w:pPr>
              <w:jc w:val="center"/>
              <w:rPr>
                <w:rFonts w:ascii="Arial" w:hAnsi="Arial" w:cs="Arial"/>
                <w:sz w:val="20"/>
                <w:szCs w:val="20"/>
              </w:rPr>
            </w:pPr>
            <w:r w:rsidRPr="005D086D">
              <w:rPr>
                <w:rFonts w:ascii="Arial" w:hAnsi="Arial" w:cs="Arial"/>
                <w:sz w:val="20"/>
                <w:szCs w:val="20"/>
              </w:rPr>
              <w:t>274 598,15</w:t>
            </w:r>
          </w:p>
        </w:tc>
        <w:tc>
          <w:tcPr>
            <w:tcW w:w="4254" w:type="dxa"/>
            <w:gridSpan w:val="37"/>
          </w:tcPr>
          <w:p w14:paraId="23A89FFC" w14:textId="5D7F1D7A" w:rsidR="004F7BA5" w:rsidRPr="005D086D" w:rsidRDefault="00A678CF" w:rsidP="00A045C2">
            <w:pPr>
              <w:jc w:val="center"/>
              <w:rPr>
                <w:rFonts w:ascii="Arial" w:hAnsi="Arial" w:cs="Arial"/>
                <w:sz w:val="20"/>
                <w:szCs w:val="20"/>
              </w:rPr>
            </w:pPr>
            <w:r w:rsidRPr="005D086D">
              <w:rPr>
                <w:rFonts w:ascii="Arial" w:hAnsi="Arial" w:cs="Arial"/>
                <w:sz w:val="20"/>
                <w:szCs w:val="20"/>
              </w:rPr>
              <w:t>274 598,15</w:t>
            </w:r>
          </w:p>
        </w:tc>
        <w:tc>
          <w:tcPr>
            <w:tcW w:w="1275" w:type="dxa"/>
          </w:tcPr>
          <w:p w14:paraId="170E5D51" w14:textId="69F48458"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1D1EACF1" w14:textId="06A29AA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6BD3D19A" w14:textId="36B8B41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710182A0" w14:textId="00B32C2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3CDD5C16" w14:textId="6460CF67" w:rsidR="004F7BA5" w:rsidRPr="005D086D" w:rsidRDefault="004F7BA5" w:rsidP="00A045C2">
            <w:pPr>
              <w:jc w:val="center"/>
              <w:rPr>
                <w:rFonts w:ascii="Arial" w:hAnsi="Arial" w:cs="Arial"/>
                <w:sz w:val="20"/>
                <w:szCs w:val="20"/>
              </w:rPr>
            </w:pPr>
          </w:p>
        </w:tc>
      </w:tr>
      <w:tr w:rsidR="004F7BA5" w:rsidRPr="005D086D" w14:paraId="7748E58C" w14:textId="77777777" w:rsidTr="004F7BA5">
        <w:trPr>
          <w:trHeight w:val="20"/>
        </w:trPr>
        <w:tc>
          <w:tcPr>
            <w:tcW w:w="556" w:type="dxa"/>
            <w:vMerge/>
          </w:tcPr>
          <w:p w14:paraId="31F65665" w14:textId="77777777" w:rsidR="004F7BA5" w:rsidRPr="005D086D" w:rsidRDefault="004F7BA5" w:rsidP="00BD3EE6">
            <w:pPr>
              <w:rPr>
                <w:rFonts w:ascii="Arial" w:hAnsi="Arial" w:cs="Arial"/>
                <w:sz w:val="20"/>
                <w:szCs w:val="20"/>
              </w:rPr>
            </w:pPr>
          </w:p>
        </w:tc>
        <w:tc>
          <w:tcPr>
            <w:tcW w:w="1854" w:type="dxa"/>
            <w:vMerge/>
          </w:tcPr>
          <w:p w14:paraId="525D2D7E" w14:textId="77777777" w:rsidR="004F7BA5" w:rsidRPr="005D086D" w:rsidRDefault="004F7BA5" w:rsidP="00BD3EE6">
            <w:pPr>
              <w:rPr>
                <w:rFonts w:ascii="Arial" w:hAnsi="Arial" w:cs="Arial"/>
                <w:sz w:val="20"/>
                <w:szCs w:val="20"/>
              </w:rPr>
            </w:pPr>
          </w:p>
        </w:tc>
        <w:tc>
          <w:tcPr>
            <w:tcW w:w="1276" w:type="dxa"/>
            <w:vMerge/>
          </w:tcPr>
          <w:p w14:paraId="5BA71B94" w14:textId="77777777" w:rsidR="004F7BA5" w:rsidRPr="005D086D" w:rsidRDefault="004F7BA5" w:rsidP="00BD3EE6">
            <w:pPr>
              <w:rPr>
                <w:rFonts w:ascii="Arial" w:hAnsi="Arial" w:cs="Arial"/>
                <w:sz w:val="20"/>
                <w:szCs w:val="20"/>
              </w:rPr>
            </w:pPr>
          </w:p>
        </w:tc>
        <w:tc>
          <w:tcPr>
            <w:tcW w:w="1275" w:type="dxa"/>
            <w:tcBorders>
              <w:bottom w:val="single" w:sz="4" w:space="0" w:color="auto"/>
            </w:tcBorders>
          </w:tcPr>
          <w:p w14:paraId="34D9F0AE" w14:textId="1A735EBD" w:rsidR="004F7BA5" w:rsidRPr="005D086D" w:rsidRDefault="004F7BA5" w:rsidP="00BD3EE6">
            <w:pPr>
              <w:rPr>
                <w:rFonts w:ascii="Arial" w:hAnsi="Arial" w:cs="Arial"/>
                <w:sz w:val="20"/>
                <w:szCs w:val="20"/>
              </w:rPr>
            </w:pPr>
            <w:r w:rsidRPr="005D086D">
              <w:rPr>
                <w:rFonts w:ascii="Arial" w:hAnsi="Arial" w:cs="Arial"/>
                <w:sz w:val="20"/>
                <w:szCs w:val="20"/>
              </w:rPr>
              <w:t xml:space="preserve">Средства бюджета Городского округа </w:t>
            </w:r>
            <w:r w:rsidRPr="005D086D">
              <w:rPr>
                <w:rFonts w:ascii="Arial" w:hAnsi="Arial" w:cs="Arial"/>
                <w:sz w:val="20"/>
                <w:szCs w:val="20"/>
              </w:rPr>
              <w:lastRenderedPageBreak/>
              <w:t>Люберцы</w:t>
            </w:r>
          </w:p>
        </w:tc>
        <w:tc>
          <w:tcPr>
            <w:tcW w:w="1276" w:type="dxa"/>
          </w:tcPr>
          <w:p w14:paraId="27F31CFA" w14:textId="1AB6F782" w:rsidR="004F7BA5" w:rsidRPr="005D086D" w:rsidRDefault="00A678CF" w:rsidP="00A045C2">
            <w:pPr>
              <w:jc w:val="center"/>
              <w:rPr>
                <w:rFonts w:ascii="Arial" w:hAnsi="Arial" w:cs="Arial"/>
                <w:sz w:val="20"/>
                <w:szCs w:val="20"/>
              </w:rPr>
            </w:pPr>
            <w:r w:rsidRPr="005D086D">
              <w:rPr>
                <w:rFonts w:ascii="Arial" w:hAnsi="Arial" w:cs="Arial"/>
                <w:sz w:val="20"/>
                <w:szCs w:val="20"/>
              </w:rPr>
              <w:lastRenderedPageBreak/>
              <w:t>87 049,66</w:t>
            </w:r>
          </w:p>
        </w:tc>
        <w:tc>
          <w:tcPr>
            <w:tcW w:w="4254" w:type="dxa"/>
            <w:gridSpan w:val="37"/>
          </w:tcPr>
          <w:p w14:paraId="1709A4A7" w14:textId="035F787E" w:rsidR="004F7BA5" w:rsidRPr="005D086D" w:rsidRDefault="00A678CF" w:rsidP="00A045C2">
            <w:pPr>
              <w:jc w:val="center"/>
              <w:rPr>
                <w:rFonts w:ascii="Arial" w:hAnsi="Arial" w:cs="Arial"/>
                <w:sz w:val="20"/>
                <w:szCs w:val="20"/>
              </w:rPr>
            </w:pPr>
            <w:r w:rsidRPr="005D086D">
              <w:rPr>
                <w:rFonts w:ascii="Arial" w:hAnsi="Arial" w:cs="Arial"/>
                <w:sz w:val="20"/>
                <w:szCs w:val="20"/>
              </w:rPr>
              <w:t>87 049,66</w:t>
            </w:r>
          </w:p>
        </w:tc>
        <w:tc>
          <w:tcPr>
            <w:tcW w:w="1275" w:type="dxa"/>
          </w:tcPr>
          <w:p w14:paraId="67FE69F1" w14:textId="72636A3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26332323" w14:textId="03A933B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4B54A577" w14:textId="66E148C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455AFF7A" w14:textId="74B28A4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2D7AE5D" w14:textId="61FD16A7" w:rsidR="004F7BA5" w:rsidRPr="005D086D" w:rsidRDefault="004F7BA5" w:rsidP="00A045C2">
            <w:pPr>
              <w:jc w:val="center"/>
              <w:rPr>
                <w:rFonts w:ascii="Arial" w:hAnsi="Arial" w:cs="Arial"/>
                <w:sz w:val="20"/>
                <w:szCs w:val="20"/>
              </w:rPr>
            </w:pPr>
          </w:p>
        </w:tc>
      </w:tr>
      <w:tr w:rsidR="004F7BA5" w:rsidRPr="005D086D" w14:paraId="0B25C5B4" w14:textId="77777777" w:rsidTr="004F7BA5">
        <w:trPr>
          <w:trHeight w:val="20"/>
        </w:trPr>
        <w:tc>
          <w:tcPr>
            <w:tcW w:w="556" w:type="dxa"/>
            <w:vMerge/>
          </w:tcPr>
          <w:p w14:paraId="429B1BCD" w14:textId="77777777" w:rsidR="004F7BA5" w:rsidRPr="005D086D" w:rsidRDefault="004F7BA5" w:rsidP="00BD3EE6">
            <w:pPr>
              <w:rPr>
                <w:rFonts w:ascii="Arial" w:hAnsi="Arial" w:cs="Arial"/>
                <w:sz w:val="20"/>
                <w:szCs w:val="20"/>
              </w:rPr>
            </w:pPr>
          </w:p>
        </w:tc>
        <w:tc>
          <w:tcPr>
            <w:tcW w:w="1854" w:type="dxa"/>
            <w:vMerge/>
          </w:tcPr>
          <w:p w14:paraId="53866FB2" w14:textId="77777777" w:rsidR="004F7BA5" w:rsidRPr="005D086D" w:rsidRDefault="004F7BA5" w:rsidP="00BD3EE6">
            <w:pPr>
              <w:rPr>
                <w:rFonts w:ascii="Arial" w:hAnsi="Arial" w:cs="Arial"/>
                <w:sz w:val="20"/>
                <w:szCs w:val="20"/>
              </w:rPr>
            </w:pPr>
          </w:p>
        </w:tc>
        <w:tc>
          <w:tcPr>
            <w:tcW w:w="1276" w:type="dxa"/>
            <w:vMerge/>
          </w:tcPr>
          <w:p w14:paraId="6777F2E7" w14:textId="77777777" w:rsidR="004F7BA5" w:rsidRPr="005D086D" w:rsidRDefault="004F7BA5" w:rsidP="00BD3EE6">
            <w:pPr>
              <w:rPr>
                <w:rFonts w:ascii="Arial" w:hAnsi="Arial" w:cs="Arial"/>
                <w:sz w:val="20"/>
                <w:szCs w:val="20"/>
              </w:rPr>
            </w:pPr>
          </w:p>
        </w:tc>
        <w:tc>
          <w:tcPr>
            <w:tcW w:w="1275" w:type="dxa"/>
          </w:tcPr>
          <w:p w14:paraId="3A5F9D79" w14:textId="77777777" w:rsidR="004F7BA5" w:rsidRPr="005D086D" w:rsidRDefault="004F7BA5" w:rsidP="00BD3EE6">
            <w:pPr>
              <w:rPr>
                <w:rFonts w:ascii="Arial" w:hAnsi="Arial" w:cs="Arial"/>
                <w:sz w:val="20"/>
                <w:szCs w:val="20"/>
              </w:rPr>
            </w:pPr>
            <w:proofErr w:type="spellStart"/>
            <w:r w:rsidRPr="005D086D">
              <w:rPr>
                <w:rFonts w:ascii="Arial" w:hAnsi="Arial" w:cs="Arial"/>
                <w:sz w:val="20"/>
                <w:szCs w:val="20"/>
              </w:rPr>
              <w:t>Внебюджет</w:t>
            </w:r>
            <w:proofErr w:type="spellEnd"/>
          </w:p>
          <w:p w14:paraId="7FAE6FB1" w14:textId="4422C382" w:rsidR="004F7BA5" w:rsidRPr="005D086D" w:rsidRDefault="004F7BA5" w:rsidP="00BD3EE6">
            <w:pPr>
              <w:rPr>
                <w:rFonts w:ascii="Arial" w:hAnsi="Arial" w:cs="Arial"/>
                <w:sz w:val="20"/>
                <w:szCs w:val="20"/>
              </w:rPr>
            </w:pPr>
            <w:proofErr w:type="spellStart"/>
            <w:r w:rsidRPr="005D086D">
              <w:rPr>
                <w:rFonts w:ascii="Arial" w:hAnsi="Arial" w:cs="Arial"/>
                <w:sz w:val="20"/>
                <w:szCs w:val="20"/>
              </w:rPr>
              <w:t>ные</w:t>
            </w:r>
            <w:proofErr w:type="spellEnd"/>
            <w:r w:rsidRPr="005D086D">
              <w:rPr>
                <w:rFonts w:ascii="Arial" w:hAnsi="Arial" w:cs="Arial"/>
                <w:sz w:val="20"/>
                <w:szCs w:val="20"/>
              </w:rPr>
              <w:t xml:space="preserve"> средства</w:t>
            </w:r>
          </w:p>
        </w:tc>
        <w:tc>
          <w:tcPr>
            <w:tcW w:w="1276" w:type="dxa"/>
          </w:tcPr>
          <w:p w14:paraId="61FFC918" w14:textId="23D40FB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2123A6B7" w14:textId="5749692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6FBF8A34" w14:textId="400BD08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2225D0EC" w14:textId="024E8D1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42E87387" w14:textId="6BB2724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76773AD5" w14:textId="0070583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FCCB418" w14:textId="4F07B9FF" w:rsidR="004F7BA5" w:rsidRPr="005D086D" w:rsidRDefault="004F7BA5" w:rsidP="00A045C2">
            <w:pPr>
              <w:jc w:val="center"/>
              <w:rPr>
                <w:rFonts w:ascii="Arial" w:hAnsi="Arial" w:cs="Arial"/>
                <w:sz w:val="20"/>
                <w:szCs w:val="20"/>
              </w:rPr>
            </w:pPr>
          </w:p>
        </w:tc>
      </w:tr>
      <w:tr w:rsidR="004F7BA5" w:rsidRPr="005D086D" w14:paraId="275DCDFA" w14:textId="77777777" w:rsidTr="004F7BA5">
        <w:trPr>
          <w:trHeight w:val="20"/>
        </w:trPr>
        <w:tc>
          <w:tcPr>
            <w:tcW w:w="556" w:type="dxa"/>
            <w:vMerge/>
          </w:tcPr>
          <w:p w14:paraId="431E3AB8" w14:textId="77777777" w:rsidR="004F7BA5" w:rsidRPr="005D086D" w:rsidRDefault="004F7BA5" w:rsidP="00BD3EE6">
            <w:pPr>
              <w:rPr>
                <w:rFonts w:ascii="Arial" w:hAnsi="Arial" w:cs="Arial"/>
                <w:sz w:val="20"/>
                <w:szCs w:val="20"/>
              </w:rPr>
            </w:pPr>
          </w:p>
        </w:tc>
        <w:tc>
          <w:tcPr>
            <w:tcW w:w="1854" w:type="dxa"/>
            <w:vMerge/>
          </w:tcPr>
          <w:p w14:paraId="79BF84C0" w14:textId="77777777" w:rsidR="004F7BA5" w:rsidRPr="005D086D" w:rsidRDefault="004F7BA5" w:rsidP="00BD3EE6">
            <w:pPr>
              <w:rPr>
                <w:rFonts w:ascii="Arial" w:hAnsi="Arial" w:cs="Arial"/>
                <w:sz w:val="20"/>
                <w:szCs w:val="20"/>
              </w:rPr>
            </w:pPr>
          </w:p>
        </w:tc>
        <w:tc>
          <w:tcPr>
            <w:tcW w:w="1276" w:type="dxa"/>
            <w:vMerge/>
          </w:tcPr>
          <w:p w14:paraId="4354A6C5" w14:textId="77777777" w:rsidR="004F7BA5" w:rsidRPr="005D086D" w:rsidRDefault="004F7BA5" w:rsidP="00BD3EE6">
            <w:pPr>
              <w:rPr>
                <w:rFonts w:ascii="Arial" w:hAnsi="Arial" w:cs="Arial"/>
                <w:sz w:val="20"/>
                <w:szCs w:val="20"/>
              </w:rPr>
            </w:pPr>
          </w:p>
        </w:tc>
        <w:tc>
          <w:tcPr>
            <w:tcW w:w="1275" w:type="dxa"/>
          </w:tcPr>
          <w:p w14:paraId="218EB87F" w14:textId="04657AC0" w:rsidR="004F7BA5" w:rsidRPr="005D086D" w:rsidRDefault="004F7BA5" w:rsidP="004B726A">
            <w:pPr>
              <w:rPr>
                <w:rFonts w:ascii="Arial" w:hAnsi="Arial" w:cs="Arial"/>
                <w:sz w:val="20"/>
                <w:szCs w:val="20"/>
              </w:rPr>
            </w:pPr>
            <w:r w:rsidRPr="005D086D">
              <w:rPr>
                <w:rFonts w:ascii="Arial" w:hAnsi="Arial" w:cs="Arial"/>
                <w:sz w:val="20"/>
                <w:szCs w:val="20"/>
              </w:rPr>
              <w:t>Итого:</w:t>
            </w:r>
          </w:p>
        </w:tc>
        <w:tc>
          <w:tcPr>
            <w:tcW w:w="1276" w:type="dxa"/>
          </w:tcPr>
          <w:p w14:paraId="2E2DB35A" w14:textId="72393C55" w:rsidR="004F7BA5" w:rsidRPr="005D086D" w:rsidRDefault="004F7BA5" w:rsidP="00A045C2">
            <w:pPr>
              <w:jc w:val="center"/>
              <w:rPr>
                <w:rFonts w:ascii="Arial" w:hAnsi="Arial" w:cs="Arial"/>
                <w:sz w:val="20"/>
                <w:szCs w:val="20"/>
              </w:rPr>
            </w:pPr>
            <w:r w:rsidRPr="005D086D">
              <w:rPr>
                <w:rFonts w:ascii="Arial" w:hAnsi="Arial" w:cs="Arial"/>
                <w:sz w:val="20"/>
                <w:szCs w:val="20"/>
              </w:rPr>
              <w:t>361 647,81</w:t>
            </w:r>
          </w:p>
        </w:tc>
        <w:tc>
          <w:tcPr>
            <w:tcW w:w="4254" w:type="dxa"/>
            <w:gridSpan w:val="37"/>
          </w:tcPr>
          <w:p w14:paraId="43DFF654" w14:textId="13A8BE6C" w:rsidR="004F7BA5" w:rsidRPr="005D086D" w:rsidRDefault="004F7BA5" w:rsidP="002B14ED">
            <w:pPr>
              <w:jc w:val="center"/>
              <w:rPr>
                <w:rFonts w:ascii="Arial" w:hAnsi="Arial" w:cs="Arial"/>
                <w:sz w:val="20"/>
                <w:szCs w:val="20"/>
              </w:rPr>
            </w:pPr>
            <w:r w:rsidRPr="005D086D">
              <w:rPr>
                <w:rFonts w:ascii="Arial" w:hAnsi="Arial" w:cs="Arial"/>
                <w:sz w:val="20"/>
                <w:szCs w:val="20"/>
              </w:rPr>
              <w:t>361 647,81</w:t>
            </w:r>
          </w:p>
        </w:tc>
        <w:tc>
          <w:tcPr>
            <w:tcW w:w="1275" w:type="dxa"/>
          </w:tcPr>
          <w:p w14:paraId="01F9DE78" w14:textId="20636BD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69D84EEC" w14:textId="65ED78B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254D61C" w14:textId="37D7FD0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74BC6F30" w14:textId="70F3C888"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2A58AFD2" w14:textId="5718FD5B" w:rsidR="004F7BA5" w:rsidRPr="005D086D" w:rsidRDefault="004F7BA5" w:rsidP="00A045C2">
            <w:pPr>
              <w:jc w:val="center"/>
              <w:rPr>
                <w:rFonts w:ascii="Arial" w:hAnsi="Arial" w:cs="Arial"/>
                <w:sz w:val="20"/>
                <w:szCs w:val="20"/>
              </w:rPr>
            </w:pPr>
          </w:p>
        </w:tc>
      </w:tr>
      <w:tr w:rsidR="004F7BA5" w:rsidRPr="005D086D" w14:paraId="5F4FCABA" w14:textId="77777777" w:rsidTr="004F7BA5">
        <w:trPr>
          <w:trHeight w:val="20"/>
        </w:trPr>
        <w:tc>
          <w:tcPr>
            <w:tcW w:w="556" w:type="dxa"/>
            <w:vMerge/>
          </w:tcPr>
          <w:p w14:paraId="54B3BC9F" w14:textId="77777777" w:rsidR="004F7BA5" w:rsidRPr="005D086D" w:rsidRDefault="004F7BA5" w:rsidP="00BD3EE6">
            <w:pPr>
              <w:rPr>
                <w:rFonts w:ascii="Arial" w:hAnsi="Arial" w:cs="Arial"/>
                <w:sz w:val="20"/>
                <w:szCs w:val="20"/>
              </w:rPr>
            </w:pPr>
          </w:p>
        </w:tc>
        <w:tc>
          <w:tcPr>
            <w:tcW w:w="1854" w:type="dxa"/>
            <w:vMerge w:val="restart"/>
          </w:tcPr>
          <w:p w14:paraId="79DEDBB2" w14:textId="77777777" w:rsidR="004F7BA5" w:rsidRPr="005D086D" w:rsidRDefault="004F7BA5" w:rsidP="00BD3EE6">
            <w:pPr>
              <w:rPr>
                <w:rFonts w:ascii="Arial" w:hAnsi="Arial" w:cs="Arial"/>
                <w:sz w:val="20"/>
                <w:szCs w:val="20"/>
              </w:rPr>
            </w:pPr>
            <w:r w:rsidRPr="005D086D">
              <w:rPr>
                <w:rFonts w:ascii="Arial" w:hAnsi="Arial" w:cs="Arial"/>
                <w:sz w:val="20"/>
                <w:szCs w:val="20"/>
              </w:rPr>
              <w:t xml:space="preserve">Количество капитально </w:t>
            </w:r>
            <w:proofErr w:type="gramStart"/>
            <w:r w:rsidRPr="005D086D">
              <w:rPr>
                <w:rFonts w:ascii="Arial" w:hAnsi="Arial" w:cs="Arial"/>
                <w:sz w:val="20"/>
                <w:szCs w:val="20"/>
              </w:rPr>
              <w:t>отремонтирован</w:t>
            </w:r>
            <w:proofErr w:type="gramEnd"/>
          </w:p>
          <w:p w14:paraId="0E580093" w14:textId="4B9DEBA2" w:rsidR="004F7BA5" w:rsidRPr="005D086D" w:rsidRDefault="004F7BA5" w:rsidP="00BD3EE6">
            <w:pPr>
              <w:rPr>
                <w:rFonts w:ascii="Arial" w:hAnsi="Arial" w:cs="Arial"/>
                <w:sz w:val="20"/>
                <w:szCs w:val="20"/>
              </w:rPr>
            </w:pPr>
            <w:proofErr w:type="spellStart"/>
            <w:r w:rsidRPr="005D086D">
              <w:rPr>
                <w:rFonts w:ascii="Arial" w:hAnsi="Arial" w:cs="Arial"/>
                <w:sz w:val="20"/>
                <w:szCs w:val="20"/>
              </w:rPr>
              <w:t>ных</w:t>
            </w:r>
            <w:proofErr w:type="spellEnd"/>
            <w:r w:rsidRPr="005D086D">
              <w:rPr>
                <w:rFonts w:ascii="Arial" w:hAnsi="Arial" w:cs="Arial"/>
                <w:sz w:val="20"/>
                <w:szCs w:val="20"/>
              </w:rPr>
              <w:t xml:space="preserve"> сетей теплоснабжения муниципальной собственности, единиц</w:t>
            </w:r>
          </w:p>
        </w:tc>
        <w:tc>
          <w:tcPr>
            <w:tcW w:w="1276" w:type="dxa"/>
            <w:vMerge w:val="restart"/>
          </w:tcPr>
          <w:p w14:paraId="611AAE97" w14:textId="77777777" w:rsidR="004F7BA5" w:rsidRPr="005D086D" w:rsidRDefault="004F7BA5" w:rsidP="004F5E7F">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57A8B09E" w14:textId="77777777" w:rsidR="004F7BA5" w:rsidRPr="005D086D" w:rsidRDefault="004F7BA5" w:rsidP="004F5E7F">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7D8C8E76"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Всего</w:t>
            </w:r>
          </w:p>
        </w:tc>
        <w:tc>
          <w:tcPr>
            <w:tcW w:w="962" w:type="dxa"/>
            <w:gridSpan w:val="3"/>
            <w:vMerge w:val="restart"/>
          </w:tcPr>
          <w:p w14:paraId="28C356A7" w14:textId="50E5C33A" w:rsidR="004F7BA5" w:rsidRPr="005D086D" w:rsidRDefault="004F7BA5"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292" w:type="dxa"/>
            <w:gridSpan w:val="34"/>
            <w:tcBorders>
              <w:bottom w:val="single" w:sz="4" w:space="0" w:color="auto"/>
            </w:tcBorders>
          </w:tcPr>
          <w:p w14:paraId="74422979" w14:textId="6281B890" w:rsidR="004F7BA5" w:rsidRPr="005D086D" w:rsidRDefault="004F7BA5" w:rsidP="005D17C4">
            <w:pPr>
              <w:jc w:val="center"/>
              <w:rPr>
                <w:rFonts w:ascii="Arial" w:hAnsi="Arial" w:cs="Arial"/>
                <w:sz w:val="20"/>
                <w:szCs w:val="20"/>
              </w:rPr>
            </w:pPr>
            <w:r w:rsidRPr="005D086D">
              <w:rPr>
                <w:rFonts w:ascii="Arial" w:hAnsi="Arial" w:cs="Arial"/>
                <w:sz w:val="20"/>
                <w:szCs w:val="20"/>
              </w:rPr>
              <w:t>В том числе:</w:t>
            </w:r>
          </w:p>
        </w:tc>
        <w:tc>
          <w:tcPr>
            <w:tcW w:w="1275" w:type="dxa"/>
            <w:vMerge w:val="restart"/>
          </w:tcPr>
          <w:p w14:paraId="293DED16" w14:textId="004496BD" w:rsidR="004F7BA5" w:rsidRPr="005D086D" w:rsidRDefault="004F7BA5" w:rsidP="00F50DE3">
            <w:pPr>
              <w:jc w:val="center"/>
              <w:rPr>
                <w:rFonts w:ascii="Arial" w:hAnsi="Arial" w:cs="Arial"/>
                <w:sz w:val="20"/>
                <w:szCs w:val="20"/>
              </w:rPr>
            </w:pPr>
            <w:r w:rsidRPr="005D086D">
              <w:rPr>
                <w:rFonts w:ascii="Arial" w:hAnsi="Arial" w:cs="Arial"/>
                <w:sz w:val="20"/>
                <w:szCs w:val="20"/>
              </w:rPr>
              <w:t>2027</w:t>
            </w:r>
          </w:p>
        </w:tc>
        <w:tc>
          <w:tcPr>
            <w:tcW w:w="1134" w:type="dxa"/>
            <w:vMerge w:val="restart"/>
          </w:tcPr>
          <w:p w14:paraId="47BD2EA6" w14:textId="51F969F3" w:rsidR="004F7BA5" w:rsidRPr="005D086D" w:rsidRDefault="004F7BA5" w:rsidP="00F50DE3">
            <w:pPr>
              <w:jc w:val="center"/>
              <w:rPr>
                <w:rFonts w:ascii="Arial" w:hAnsi="Arial" w:cs="Arial"/>
                <w:sz w:val="20"/>
                <w:szCs w:val="20"/>
              </w:rPr>
            </w:pPr>
            <w:r w:rsidRPr="005D086D">
              <w:rPr>
                <w:rFonts w:ascii="Arial" w:hAnsi="Arial" w:cs="Arial"/>
                <w:sz w:val="20"/>
                <w:szCs w:val="20"/>
              </w:rPr>
              <w:t>2028</w:t>
            </w:r>
          </w:p>
        </w:tc>
        <w:tc>
          <w:tcPr>
            <w:tcW w:w="709" w:type="dxa"/>
            <w:vMerge w:val="restart"/>
          </w:tcPr>
          <w:p w14:paraId="676D1499" w14:textId="159C826A" w:rsidR="004F7BA5" w:rsidRPr="005D086D" w:rsidRDefault="004F7BA5" w:rsidP="00F50DE3">
            <w:pPr>
              <w:jc w:val="center"/>
              <w:rPr>
                <w:rFonts w:ascii="Arial" w:hAnsi="Arial" w:cs="Arial"/>
                <w:sz w:val="20"/>
                <w:szCs w:val="20"/>
              </w:rPr>
            </w:pPr>
            <w:r w:rsidRPr="005D086D">
              <w:rPr>
                <w:rFonts w:ascii="Arial" w:hAnsi="Arial" w:cs="Arial"/>
                <w:sz w:val="20"/>
                <w:szCs w:val="20"/>
              </w:rPr>
              <w:t>2029</w:t>
            </w:r>
          </w:p>
        </w:tc>
        <w:tc>
          <w:tcPr>
            <w:tcW w:w="709" w:type="dxa"/>
            <w:vMerge w:val="restart"/>
          </w:tcPr>
          <w:p w14:paraId="03B0A70E" w14:textId="4A74F39F" w:rsidR="004F7BA5" w:rsidRPr="005D086D" w:rsidRDefault="004F7BA5" w:rsidP="00F50DE3">
            <w:pPr>
              <w:jc w:val="center"/>
              <w:rPr>
                <w:rFonts w:ascii="Arial" w:hAnsi="Arial" w:cs="Arial"/>
                <w:sz w:val="20"/>
                <w:szCs w:val="20"/>
              </w:rPr>
            </w:pPr>
            <w:r w:rsidRPr="005D086D">
              <w:rPr>
                <w:rFonts w:ascii="Arial" w:hAnsi="Arial" w:cs="Arial"/>
                <w:sz w:val="20"/>
                <w:szCs w:val="20"/>
              </w:rPr>
              <w:t>2030</w:t>
            </w:r>
          </w:p>
        </w:tc>
        <w:tc>
          <w:tcPr>
            <w:tcW w:w="1559" w:type="dxa"/>
            <w:vMerge w:val="restart"/>
          </w:tcPr>
          <w:p w14:paraId="3FB35EFC" w14:textId="7C026A30" w:rsidR="004F7BA5" w:rsidRPr="005D086D" w:rsidRDefault="004F7BA5" w:rsidP="00A045C2">
            <w:pPr>
              <w:jc w:val="center"/>
              <w:rPr>
                <w:rFonts w:ascii="Arial" w:hAnsi="Arial" w:cs="Arial"/>
                <w:sz w:val="20"/>
                <w:szCs w:val="20"/>
              </w:rPr>
            </w:pPr>
            <w:r w:rsidRPr="005D086D">
              <w:rPr>
                <w:rFonts w:ascii="Arial" w:hAnsi="Arial" w:cs="Arial"/>
                <w:sz w:val="20"/>
                <w:szCs w:val="20"/>
              </w:rPr>
              <w:t>Х</w:t>
            </w:r>
          </w:p>
        </w:tc>
      </w:tr>
      <w:tr w:rsidR="004F7BA5" w:rsidRPr="005D086D" w14:paraId="245C1619" w14:textId="77777777" w:rsidTr="004F7BA5">
        <w:trPr>
          <w:trHeight w:val="20"/>
        </w:trPr>
        <w:tc>
          <w:tcPr>
            <w:tcW w:w="556" w:type="dxa"/>
            <w:vMerge/>
          </w:tcPr>
          <w:p w14:paraId="132131F7" w14:textId="77777777" w:rsidR="004F7BA5" w:rsidRPr="005D086D" w:rsidRDefault="004F7BA5" w:rsidP="00BD3EE6">
            <w:pPr>
              <w:rPr>
                <w:rFonts w:ascii="Arial" w:hAnsi="Arial" w:cs="Arial"/>
                <w:sz w:val="20"/>
                <w:szCs w:val="20"/>
              </w:rPr>
            </w:pPr>
          </w:p>
        </w:tc>
        <w:tc>
          <w:tcPr>
            <w:tcW w:w="1854" w:type="dxa"/>
            <w:vMerge/>
          </w:tcPr>
          <w:p w14:paraId="7B8695E3" w14:textId="77777777" w:rsidR="004F7BA5" w:rsidRPr="005D086D" w:rsidRDefault="004F7BA5" w:rsidP="00BD3EE6">
            <w:pPr>
              <w:rPr>
                <w:rFonts w:ascii="Arial" w:hAnsi="Arial" w:cs="Arial"/>
                <w:sz w:val="20"/>
                <w:szCs w:val="20"/>
              </w:rPr>
            </w:pPr>
          </w:p>
        </w:tc>
        <w:tc>
          <w:tcPr>
            <w:tcW w:w="1276" w:type="dxa"/>
            <w:vMerge/>
          </w:tcPr>
          <w:p w14:paraId="75311867" w14:textId="77777777" w:rsidR="004F7BA5" w:rsidRPr="005D086D" w:rsidRDefault="004F7BA5" w:rsidP="00BD3EE6">
            <w:pPr>
              <w:rPr>
                <w:rFonts w:ascii="Arial" w:hAnsi="Arial" w:cs="Arial"/>
                <w:sz w:val="20"/>
                <w:szCs w:val="20"/>
              </w:rPr>
            </w:pPr>
          </w:p>
        </w:tc>
        <w:tc>
          <w:tcPr>
            <w:tcW w:w="1275" w:type="dxa"/>
            <w:vMerge/>
          </w:tcPr>
          <w:p w14:paraId="778219D5" w14:textId="77777777" w:rsidR="004F7BA5" w:rsidRPr="005D086D" w:rsidRDefault="004F7BA5" w:rsidP="00BD3EE6">
            <w:pPr>
              <w:rPr>
                <w:rFonts w:ascii="Arial" w:hAnsi="Arial" w:cs="Arial"/>
                <w:sz w:val="20"/>
                <w:szCs w:val="20"/>
              </w:rPr>
            </w:pPr>
          </w:p>
        </w:tc>
        <w:tc>
          <w:tcPr>
            <w:tcW w:w="1276" w:type="dxa"/>
            <w:vMerge/>
          </w:tcPr>
          <w:p w14:paraId="5525E84E" w14:textId="77777777" w:rsidR="004F7BA5" w:rsidRPr="005D086D" w:rsidRDefault="004F7BA5" w:rsidP="00A045C2">
            <w:pPr>
              <w:jc w:val="center"/>
              <w:rPr>
                <w:rFonts w:ascii="Arial" w:hAnsi="Arial" w:cs="Arial"/>
                <w:sz w:val="20"/>
                <w:szCs w:val="20"/>
              </w:rPr>
            </w:pPr>
          </w:p>
        </w:tc>
        <w:tc>
          <w:tcPr>
            <w:tcW w:w="962" w:type="dxa"/>
            <w:gridSpan w:val="3"/>
            <w:vMerge/>
          </w:tcPr>
          <w:p w14:paraId="68DF8EB4" w14:textId="77777777" w:rsidR="004F7BA5" w:rsidRPr="005D086D" w:rsidRDefault="004F7BA5" w:rsidP="00A045C2">
            <w:pPr>
              <w:jc w:val="center"/>
              <w:rPr>
                <w:rFonts w:ascii="Arial" w:hAnsi="Arial" w:cs="Arial"/>
                <w:sz w:val="20"/>
                <w:szCs w:val="20"/>
              </w:rPr>
            </w:pPr>
          </w:p>
        </w:tc>
        <w:tc>
          <w:tcPr>
            <w:tcW w:w="709" w:type="dxa"/>
            <w:gridSpan w:val="9"/>
          </w:tcPr>
          <w:p w14:paraId="637277FD"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 квартал</w:t>
            </w:r>
          </w:p>
        </w:tc>
        <w:tc>
          <w:tcPr>
            <w:tcW w:w="992" w:type="dxa"/>
            <w:gridSpan w:val="11"/>
          </w:tcPr>
          <w:p w14:paraId="397214A1" w14:textId="52AA8421" w:rsidR="004F7BA5" w:rsidRPr="005D086D" w:rsidRDefault="004F7BA5" w:rsidP="001C4C21">
            <w:pPr>
              <w:jc w:val="center"/>
              <w:rPr>
                <w:rFonts w:ascii="Arial" w:hAnsi="Arial" w:cs="Arial"/>
                <w:sz w:val="20"/>
                <w:szCs w:val="20"/>
              </w:rPr>
            </w:pPr>
            <w:r w:rsidRPr="005D086D">
              <w:rPr>
                <w:rFonts w:ascii="Arial" w:hAnsi="Arial" w:cs="Arial"/>
                <w:sz w:val="20"/>
                <w:szCs w:val="20"/>
              </w:rPr>
              <w:t>1 полугодие</w:t>
            </w:r>
          </w:p>
        </w:tc>
        <w:tc>
          <w:tcPr>
            <w:tcW w:w="881" w:type="dxa"/>
            <w:gridSpan w:val="11"/>
          </w:tcPr>
          <w:p w14:paraId="688E37A8"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Pr>
          <w:p w14:paraId="32FA19B3"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3FB8B08F" w14:textId="77777777" w:rsidR="004F7BA5" w:rsidRPr="005D086D" w:rsidRDefault="004F7BA5" w:rsidP="00A045C2">
            <w:pPr>
              <w:jc w:val="center"/>
              <w:rPr>
                <w:rFonts w:ascii="Arial" w:hAnsi="Arial" w:cs="Arial"/>
                <w:sz w:val="20"/>
                <w:szCs w:val="20"/>
              </w:rPr>
            </w:pPr>
          </w:p>
        </w:tc>
        <w:tc>
          <w:tcPr>
            <w:tcW w:w="1134" w:type="dxa"/>
            <w:vMerge/>
          </w:tcPr>
          <w:p w14:paraId="2B5A3132" w14:textId="77777777" w:rsidR="004F7BA5" w:rsidRPr="005D086D" w:rsidRDefault="004F7BA5" w:rsidP="00A045C2">
            <w:pPr>
              <w:jc w:val="center"/>
              <w:rPr>
                <w:rFonts w:ascii="Arial" w:hAnsi="Arial" w:cs="Arial"/>
                <w:sz w:val="20"/>
                <w:szCs w:val="20"/>
              </w:rPr>
            </w:pPr>
          </w:p>
        </w:tc>
        <w:tc>
          <w:tcPr>
            <w:tcW w:w="709" w:type="dxa"/>
            <w:vMerge/>
          </w:tcPr>
          <w:p w14:paraId="71D4FFF6" w14:textId="77777777" w:rsidR="004F7BA5" w:rsidRPr="005D086D" w:rsidRDefault="004F7BA5" w:rsidP="00A045C2">
            <w:pPr>
              <w:jc w:val="center"/>
              <w:rPr>
                <w:rFonts w:ascii="Arial" w:hAnsi="Arial" w:cs="Arial"/>
                <w:sz w:val="20"/>
                <w:szCs w:val="20"/>
              </w:rPr>
            </w:pPr>
          </w:p>
        </w:tc>
        <w:tc>
          <w:tcPr>
            <w:tcW w:w="709" w:type="dxa"/>
            <w:vMerge/>
          </w:tcPr>
          <w:p w14:paraId="0D5B0EE2" w14:textId="77777777" w:rsidR="004F7BA5" w:rsidRPr="005D086D" w:rsidRDefault="004F7BA5" w:rsidP="00A045C2">
            <w:pPr>
              <w:jc w:val="center"/>
              <w:rPr>
                <w:rFonts w:ascii="Arial" w:hAnsi="Arial" w:cs="Arial"/>
                <w:sz w:val="20"/>
                <w:szCs w:val="20"/>
              </w:rPr>
            </w:pPr>
          </w:p>
        </w:tc>
        <w:tc>
          <w:tcPr>
            <w:tcW w:w="1559" w:type="dxa"/>
            <w:vMerge/>
          </w:tcPr>
          <w:p w14:paraId="3E1E1D70" w14:textId="2B05820E" w:rsidR="004F7BA5" w:rsidRPr="005D086D" w:rsidRDefault="004F7BA5" w:rsidP="00A045C2">
            <w:pPr>
              <w:jc w:val="center"/>
              <w:rPr>
                <w:rFonts w:ascii="Arial" w:hAnsi="Arial" w:cs="Arial"/>
                <w:sz w:val="20"/>
                <w:szCs w:val="20"/>
              </w:rPr>
            </w:pPr>
          </w:p>
        </w:tc>
      </w:tr>
      <w:tr w:rsidR="004F7BA5" w:rsidRPr="005D086D" w14:paraId="63F98F27" w14:textId="77777777" w:rsidTr="004F7BA5">
        <w:trPr>
          <w:trHeight w:val="20"/>
        </w:trPr>
        <w:tc>
          <w:tcPr>
            <w:tcW w:w="556" w:type="dxa"/>
            <w:vMerge/>
          </w:tcPr>
          <w:p w14:paraId="7BC890B3" w14:textId="77777777" w:rsidR="004F7BA5" w:rsidRPr="005D086D" w:rsidRDefault="004F7BA5" w:rsidP="00BD3EE6">
            <w:pPr>
              <w:rPr>
                <w:rFonts w:ascii="Arial" w:hAnsi="Arial" w:cs="Arial"/>
                <w:sz w:val="20"/>
                <w:szCs w:val="20"/>
              </w:rPr>
            </w:pPr>
          </w:p>
        </w:tc>
        <w:tc>
          <w:tcPr>
            <w:tcW w:w="1854" w:type="dxa"/>
            <w:vMerge/>
          </w:tcPr>
          <w:p w14:paraId="58641824" w14:textId="77777777" w:rsidR="004F7BA5" w:rsidRPr="005D086D" w:rsidRDefault="004F7BA5" w:rsidP="00BD3EE6">
            <w:pPr>
              <w:rPr>
                <w:rFonts w:ascii="Arial" w:hAnsi="Arial" w:cs="Arial"/>
                <w:sz w:val="20"/>
                <w:szCs w:val="20"/>
              </w:rPr>
            </w:pPr>
          </w:p>
        </w:tc>
        <w:tc>
          <w:tcPr>
            <w:tcW w:w="1276" w:type="dxa"/>
            <w:vMerge/>
          </w:tcPr>
          <w:p w14:paraId="12FEF353" w14:textId="77777777" w:rsidR="004F7BA5" w:rsidRPr="005D086D" w:rsidRDefault="004F7BA5" w:rsidP="00BD3EE6">
            <w:pPr>
              <w:rPr>
                <w:rFonts w:ascii="Arial" w:hAnsi="Arial" w:cs="Arial"/>
                <w:sz w:val="20"/>
                <w:szCs w:val="20"/>
              </w:rPr>
            </w:pPr>
          </w:p>
        </w:tc>
        <w:tc>
          <w:tcPr>
            <w:tcW w:w="1275" w:type="dxa"/>
            <w:vMerge/>
          </w:tcPr>
          <w:p w14:paraId="59C96D40" w14:textId="77777777" w:rsidR="004F7BA5" w:rsidRPr="005D086D" w:rsidRDefault="004F7BA5" w:rsidP="00BD3EE6">
            <w:pPr>
              <w:rPr>
                <w:rFonts w:ascii="Arial" w:hAnsi="Arial" w:cs="Arial"/>
                <w:sz w:val="20"/>
                <w:szCs w:val="20"/>
              </w:rPr>
            </w:pPr>
          </w:p>
        </w:tc>
        <w:tc>
          <w:tcPr>
            <w:tcW w:w="1276" w:type="dxa"/>
          </w:tcPr>
          <w:p w14:paraId="1F710FA3" w14:textId="2EFC1E86" w:rsidR="004F7BA5" w:rsidRPr="005D086D" w:rsidRDefault="004F7BA5" w:rsidP="00A045C2">
            <w:pPr>
              <w:jc w:val="center"/>
              <w:rPr>
                <w:rFonts w:ascii="Arial" w:hAnsi="Arial" w:cs="Arial"/>
                <w:sz w:val="20"/>
                <w:szCs w:val="20"/>
              </w:rPr>
            </w:pPr>
            <w:r w:rsidRPr="005D086D">
              <w:rPr>
                <w:rFonts w:ascii="Arial" w:hAnsi="Arial" w:cs="Arial"/>
                <w:sz w:val="20"/>
                <w:szCs w:val="20"/>
              </w:rPr>
              <w:t>5</w:t>
            </w:r>
          </w:p>
        </w:tc>
        <w:tc>
          <w:tcPr>
            <w:tcW w:w="962" w:type="dxa"/>
            <w:gridSpan w:val="3"/>
          </w:tcPr>
          <w:p w14:paraId="1C48950E" w14:textId="3DA230BC" w:rsidR="004F7BA5" w:rsidRPr="005D086D" w:rsidRDefault="004F7BA5" w:rsidP="00A045C2">
            <w:pPr>
              <w:jc w:val="center"/>
              <w:rPr>
                <w:rFonts w:ascii="Arial" w:hAnsi="Arial" w:cs="Arial"/>
                <w:sz w:val="20"/>
                <w:szCs w:val="20"/>
              </w:rPr>
            </w:pPr>
            <w:r w:rsidRPr="005D086D">
              <w:rPr>
                <w:rFonts w:ascii="Arial" w:hAnsi="Arial" w:cs="Arial"/>
                <w:sz w:val="20"/>
                <w:szCs w:val="20"/>
              </w:rPr>
              <w:t>5</w:t>
            </w:r>
          </w:p>
        </w:tc>
        <w:tc>
          <w:tcPr>
            <w:tcW w:w="709" w:type="dxa"/>
            <w:gridSpan w:val="9"/>
          </w:tcPr>
          <w:p w14:paraId="278B0DC8"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992" w:type="dxa"/>
            <w:gridSpan w:val="11"/>
          </w:tcPr>
          <w:p w14:paraId="1C9C8760"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881" w:type="dxa"/>
            <w:gridSpan w:val="11"/>
          </w:tcPr>
          <w:p w14:paraId="3C023FEC"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10" w:type="dxa"/>
            <w:gridSpan w:val="3"/>
          </w:tcPr>
          <w:p w14:paraId="3D5B169A" w14:textId="408E543F" w:rsidR="004F7BA5" w:rsidRPr="005D086D" w:rsidRDefault="004F7BA5" w:rsidP="00A045C2">
            <w:pPr>
              <w:jc w:val="center"/>
              <w:rPr>
                <w:rFonts w:ascii="Arial" w:hAnsi="Arial" w:cs="Arial"/>
                <w:sz w:val="20"/>
                <w:szCs w:val="20"/>
              </w:rPr>
            </w:pPr>
            <w:r w:rsidRPr="005D086D">
              <w:rPr>
                <w:rFonts w:ascii="Arial" w:hAnsi="Arial" w:cs="Arial"/>
                <w:sz w:val="20"/>
                <w:szCs w:val="20"/>
              </w:rPr>
              <w:t>5</w:t>
            </w:r>
          </w:p>
        </w:tc>
        <w:tc>
          <w:tcPr>
            <w:tcW w:w="1275" w:type="dxa"/>
          </w:tcPr>
          <w:p w14:paraId="6A7EF1ED"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134" w:type="dxa"/>
          </w:tcPr>
          <w:p w14:paraId="23140517"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Pr>
          <w:p w14:paraId="416B36CB" w14:textId="67950573"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Pr>
          <w:p w14:paraId="0C1CEDCE" w14:textId="5AFF0303"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5213FDB9" w14:textId="7956A5A0" w:rsidR="004F7BA5" w:rsidRPr="005D086D" w:rsidRDefault="004F7BA5" w:rsidP="00A045C2">
            <w:pPr>
              <w:jc w:val="center"/>
              <w:rPr>
                <w:rFonts w:ascii="Arial" w:hAnsi="Arial" w:cs="Arial"/>
                <w:sz w:val="20"/>
                <w:szCs w:val="20"/>
              </w:rPr>
            </w:pPr>
          </w:p>
        </w:tc>
      </w:tr>
      <w:tr w:rsidR="004F7BA5" w:rsidRPr="005D086D" w14:paraId="4378C790" w14:textId="77777777" w:rsidTr="004F7BA5">
        <w:trPr>
          <w:trHeight w:val="20"/>
        </w:trPr>
        <w:tc>
          <w:tcPr>
            <w:tcW w:w="556" w:type="dxa"/>
            <w:vMerge w:val="restart"/>
          </w:tcPr>
          <w:p w14:paraId="77F5A90D" w14:textId="77777777" w:rsidR="004F7BA5" w:rsidRPr="005D086D" w:rsidRDefault="004F7BA5" w:rsidP="00BD3EE6">
            <w:pPr>
              <w:rPr>
                <w:rFonts w:ascii="Arial" w:hAnsi="Arial" w:cs="Arial"/>
                <w:sz w:val="20"/>
                <w:szCs w:val="20"/>
              </w:rPr>
            </w:pPr>
            <w:r w:rsidRPr="005D086D">
              <w:rPr>
                <w:rFonts w:ascii="Arial" w:hAnsi="Arial" w:cs="Arial"/>
                <w:sz w:val="20"/>
                <w:szCs w:val="20"/>
              </w:rPr>
              <w:t>2.6.</w:t>
            </w:r>
          </w:p>
        </w:tc>
        <w:tc>
          <w:tcPr>
            <w:tcW w:w="1854" w:type="dxa"/>
            <w:vMerge w:val="restart"/>
          </w:tcPr>
          <w:p w14:paraId="2663486B" w14:textId="7F7C9C2B" w:rsidR="004F7BA5" w:rsidRPr="005D086D" w:rsidRDefault="004F7BA5" w:rsidP="00BD3EE6">
            <w:pPr>
              <w:rPr>
                <w:rFonts w:ascii="Arial" w:hAnsi="Arial" w:cs="Arial"/>
                <w:sz w:val="20"/>
                <w:szCs w:val="20"/>
              </w:rPr>
            </w:pPr>
            <w:r w:rsidRPr="005D086D">
              <w:rPr>
                <w:rFonts w:ascii="Arial" w:hAnsi="Arial" w:cs="Arial"/>
                <w:sz w:val="20"/>
                <w:szCs w:val="20"/>
              </w:rPr>
              <w:t>Мероприятие 02.11 Капитальный ремонт сетей теплоснабжения на территории муниципальных образований Московской области</w:t>
            </w:r>
          </w:p>
        </w:tc>
        <w:tc>
          <w:tcPr>
            <w:tcW w:w="1276" w:type="dxa"/>
            <w:vMerge w:val="restart"/>
          </w:tcPr>
          <w:p w14:paraId="49DDEB8A" w14:textId="68AA3A55" w:rsidR="004F7BA5" w:rsidRPr="005D086D" w:rsidRDefault="004F7BA5" w:rsidP="00BD3EE6">
            <w:pPr>
              <w:rPr>
                <w:rFonts w:ascii="Arial" w:hAnsi="Arial" w:cs="Arial"/>
                <w:sz w:val="20"/>
                <w:szCs w:val="20"/>
              </w:rPr>
            </w:pPr>
            <w:r w:rsidRPr="005D086D">
              <w:rPr>
                <w:rFonts w:ascii="Arial" w:hAnsi="Arial" w:cs="Arial"/>
                <w:sz w:val="20"/>
                <w:szCs w:val="20"/>
              </w:rPr>
              <w:t>01.01.2026-31.12.2030</w:t>
            </w:r>
          </w:p>
        </w:tc>
        <w:tc>
          <w:tcPr>
            <w:tcW w:w="1275" w:type="dxa"/>
          </w:tcPr>
          <w:p w14:paraId="61A1EF96" w14:textId="126040B5" w:rsidR="004F7BA5" w:rsidRPr="005D086D" w:rsidRDefault="004F7BA5" w:rsidP="00BD3EE6">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1C714142" w14:textId="6D26E6B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2750CE6B" w14:textId="59460C5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620BB3C3" w14:textId="374B0F5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75FC3852" w14:textId="42AE810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33E865E2" w14:textId="76862C5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105FC39" w14:textId="1C10469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2F82AECD" w14:textId="237BE504" w:rsidR="004F7BA5" w:rsidRPr="005D086D" w:rsidRDefault="004F7BA5"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4F7BA5" w:rsidRPr="005D086D" w14:paraId="271F873B" w14:textId="77777777" w:rsidTr="004F7BA5">
        <w:trPr>
          <w:trHeight w:val="20"/>
        </w:trPr>
        <w:tc>
          <w:tcPr>
            <w:tcW w:w="556" w:type="dxa"/>
            <w:vMerge/>
          </w:tcPr>
          <w:p w14:paraId="0B8CB808" w14:textId="77777777" w:rsidR="004F7BA5" w:rsidRPr="005D086D" w:rsidRDefault="004F7BA5" w:rsidP="00BD3EE6">
            <w:pPr>
              <w:rPr>
                <w:rFonts w:ascii="Arial" w:hAnsi="Arial" w:cs="Arial"/>
                <w:sz w:val="20"/>
                <w:szCs w:val="20"/>
              </w:rPr>
            </w:pPr>
          </w:p>
        </w:tc>
        <w:tc>
          <w:tcPr>
            <w:tcW w:w="1854" w:type="dxa"/>
            <w:vMerge/>
          </w:tcPr>
          <w:p w14:paraId="307CC0C8" w14:textId="77777777" w:rsidR="004F7BA5" w:rsidRPr="005D086D" w:rsidRDefault="004F7BA5" w:rsidP="00BD3EE6">
            <w:pPr>
              <w:rPr>
                <w:rFonts w:ascii="Arial" w:hAnsi="Arial" w:cs="Arial"/>
                <w:sz w:val="20"/>
                <w:szCs w:val="20"/>
              </w:rPr>
            </w:pPr>
          </w:p>
        </w:tc>
        <w:tc>
          <w:tcPr>
            <w:tcW w:w="1276" w:type="dxa"/>
            <w:vMerge/>
          </w:tcPr>
          <w:p w14:paraId="3CFC8323" w14:textId="77777777" w:rsidR="004F7BA5" w:rsidRPr="005D086D" w:rsidRDefault="004F7BA5" w:rsidP="00BD3EE6">
            <w:pPr>
              <w:rPr>
                <w:rFonts w:ascii="Arial" w:hAnsi="Arial" w:cs="Arial"/>
                <w:sz w:val="20"/>
                <w:szCs w:val="20"/>
              </w:rPr>
            </w:pPr>
          </w:p>
        </w:tc>
        <w:tc>
          <w:tcPr>
            <w:tcW w:w="1275" w:type="dxa"/>
          </w:tcPr>
          <w:p w14:paraId="3E3F9E52" w14:textId="119F1C86" w:rsidR="004F7BA5" w:rsidRPr="005D086D" w:rsidRDefault="004F7BA5" w:rsidP="00BD3EE6">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29A98A01" w14:textId="7B036ECF" w:rsidR="004F7BA5" w:rsidRPr="005D086D" w:rsidRDefault="004F7BA5" w:rsidP="00A045C2">
            <w:pPr>
              <w:jc w:val="center"/>
              <w:rPr>
                <w:rFonts w:ascii="Arial" w:hAnsi="Arial" w:cs="Arial"/>
                <w:sz w:val="20"/>
                <w:szCs w:val="20"/>
              </w:rPr>
            </w:pPr>
            <w:r w:rsidRPr="005D086D">
              <w:rPr>
                <w:rFonts w:ascii="Arial" w:hAnsi="Arial" w:cs="Arial"/>
                <w:sz w:val="20"/>
                <w:szCs w:val="20"/>
              </w:rPr>
              <w:t>93 073,16</w:t>
            </w:r>
          </w:p>
        </w:tc>
        <w:tc>
          <w:tcPr>
            <w:tcW w:w="4254" w:type="dxa"/>
            <w:gridSpan w:val="37"/>
          </w:tcPr>
          <w:p w14:paraId="263344C3" w14:textId="0B93C748" w:rsidR="004F7BA5" w:rsidRPr="005D086D" w:rsidRDefault="004F7BA5" w:rsidP="00A045C2">
            <w:pPr>
              <w:jc w:val="center"/>
              <w:rPr>
                <w:rFonts w:ascii="Arial" w:hAnsi="Arial" w:cs="Arial"/>
                <w:sz w:val="20"/>
                <w:szCs w:val="20"/>
              </w:rPr>
            </w:pPr>
            <w:r w:rsidRPr="005D086D">
              <w:rPr>
                <w:rFonts w:ascii="Arial" w:hAnsi="Arial" w:cs="Arial"/>
                <w:sz w:val="20"/>
                <w:szCs w:val="20"/>
              </w:rPr>
              <w:t>93 073,16</w:t>
            </w:r>
          </w:p>
        </w:tc>
        <w:tc>
          <w:tcPr>
            <w:tcW w:w="1275" w:type="dxa"/>
          </w:tcPr>
          <w:p w14:paraId="17E1A6FD" w14:textId="3B68DF1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46CFE996" w14:textId="61C8C1F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5034946" w14:textId="145F45D8"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75DAFD73" w14:textId="37717A9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314109BE" w14:textId="7DA9CAEE" w:rsidR="004F7BA5" w:rsidRPr="005D086D" w:rsidRDefault="004F7BA5" w:rsidP="00A045C2">
            <w:pPr>
              <w:jc w:val="center"/>
              <w:rPr>
                <w:rFonts w:ascii="Arial" w:hAnsi="Arial" w:cs="Arial"/>
                <w:sz w:val="20"/>
                <w:szCs w:val="20"/>
              </w:rPr>
            </w:pPr>
          </w:p>
        </w:tc>
      </w:tr>
      <w:tr w:rsidR="004F7BA5" w:rsidRPr="005D086D" w14:paraId="67E17900" w14:textId="77777777" w:rsidTr="004F7BA5">
        <w:trPr>
          <w:trHeight w:val="20"/>
        </w:trPr>
        <w:tc>
          <w:tcPr>
            <w:tcW w:w="556" w:type="dxa"/>
            <w:vMerge/>
          </w:tcPr>
          <w:p w14:paraId="7F93A7AA" w14:textId="77777777" w:rsidR="004F7BA5" w:rsidRPr="005D086D" w:rsidRDefault="004F7BA5" w:rsidP="00BD3EE6">
            <w:pPr>
              <w:rPr>
                <w:rFonts w:ascii="Arial" w:hAnsi="Arial" w:cs="Arial"/>
                <w:sz w:val="20"/>
                <w:szCs w:val="20"/>
              </w:rPr>
            </w:pPr>
          </w:p>
        </w:tc>
        <w:tc>
          <w:tcPr>
            <w:tcW w:w="1854" w:type="dxa"/>
            <w:vMerge/>
          </w:tcPr>
          <w:p w14:paraId="5E941EAA" w14:textId="77777777" w:rsidR="004F7BA5" w:rsidRPr="005D086D" w:rsidRDefault="004F7BA5" w:rsidP="00BD3EE6">
            <w:pPr>
              <w:rPr>
                <w:rFonts w:ascii="Arial" w:hAnsi="Arial" w:cs="Arial"/>
                <w:sz w:val="20"/>
                <w:szCs w:val="20"/>
              </w:rPr>
            </w:pPr>
          </w:p>
        </w:tc>
        <w:tc>
          <w:tcPr>
            <w:tcW w:w="1276" w:type="dxa"/>
            <w:vMerge/>
          </w:tcPr>
          <w:p w14:paraId="73694DF9" w14:textId="77777777" w:rsidR="004F7BA5" w:rsidRPr="005D086D" w:rsidRDefault="004F7BA5" w:rsidP="00BD3EE6">
            <w:pPr>
              <w:rPr>
                <w:rFonts w:ascii="Arial" w:hAnsi="Arial" w:cs="Arial"/>
                <w:sz w:val="20"/>
                <w:szCs w:val="20"/>
              </w:rPr>
            </w:pPr>
          </w:p>
        </w:tc>
        <w:tc>
          <w:tcPr>
            <w:tcW w:w="1275" w:type="dxa"/>
          </w:tcPr>
          <w:p w14:paraId="29E15114" w14:textId="20160012" w:rsidR="004F7BA5" w:rsidRPr="005D086D" w:rsidRDefault="004F7BA5" w:rsidP="00BD3EE6">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43F03D6A" w14:textId="696D8A42" w:rsidR="004F7BA5" w:rsidRPr="005D086D" w:rsidRDefault="004F7BA5" w:rsidP="00A045C2">
            <w:pPr>
              <w:jc w:val="center"/>
              <w:rPr>
                <w:rFonts w:ascii="Arial" w:hAnsi="Arial" w:cs="Arial"/>
                <w:sz w:val="20"/>
                <w:szCs w:val="20"/>
              </w:rPr>
            </w:pPr>
            <w:r w:rsidRPr="005D086D">
              <w:rPr>
                <w:rFonts w:ascii="Arial" w:hAnsi="Arial" w:cs="Arial"/>
                <w:sz w:val="20"/>
                <w:szCs w:val="20"/>
              </w:rPr>
              <w:t>20 712,88</w:t>
            </w:r>
          </w:p>
        </w:tc>
        <w:tc>
          <w:tcPr>
            <w:tcW w:w="4254" w:type="dxa"/>
            <w:gridSpan w:val="37"/>
          </w:tcPr>
          <w:p w14:paraId="6E505AAE" w14:textId="5975228D" w:rsidR="004F7BA5" w:rsidRPr="005D086D" w:rsidRDefault="004F7BA5" w:rsidP="00A045C2">
            <w:pPr>
              <w:jc w:val="center"/>
              <w:rPr>
                <w:rFonts w:ascii="Arial" w:hAnsi="Arial" w:cs="Arial"/>
                <w:sz w:val="20"/>
                <w:szCs w:val="20"/>
              </w:rPr>
            </w:pPr>
            <w:r w:rsidRPr="005D086D">
              <w:rPr>
                <w:rFonts w:ascii="Arial" w:hAnsi="Arial" w:cs="Arial"/>
                <w:sz w:val="20"/>
                <w:szCs w:val="20"/>
              </w:rPr>
              <w:t>20 712,88</w:t>
            </w:r>
          </w:p>
        </w:tc>
        <w:tc>
          <w:tcPr>
            <w:tcW w:w="1275" w:type="dxa"/>
          </w:tcPr>
          <w:p w14:paraId="1BB3B0E3" w14:textId="3CF41A9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5795A8B0" w14:textId="60419CA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4A7131B5" w14:textId="26073348"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6A2B089E" w14:textId="17786A8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237558EE" w14:textId="6D3A21AE" w:rsidR="004F7BA5" w:rsidRPr="005D086D" w:rsidRDefault="004F7BA5" w:rsidP="00A045C2">
            <w:pPr>
              <w:jc w:val="center"/>
              <w:rPr>
                <w:rFonts w:ascii="Arial" w:hAnsi="Arial" w:cs="Arial"/>
                <w:sz w:val="20"/>
                <w:szCs w:val="20"/>
              </w:rPr>
            </w:pPr>
          </w:p>
        </w:tc>
      </w:tr>
      <w:tr w:rsidR="004F7BA5" w:rsidRPr="005D086D" w14:paraId="65E5C5DC" w14:textId="77777777" w:rsidTr="004F7BA5">
        <w:trPr>
          <w:trHeight w:val="20"/>
        </w:trPr>
        <w:tc>
          <w:tcPr>
            <w:tcW w:w="556" w:type="dxa"/>
            <w:vMerge/>
          </w:tcPr>
          <w:p w14:paraId="4FEBED56" w14:textId="77777777" w:rsidR="004F7BA5" w:rsidRPr="005D086D" w:rsidRDefault="004F7BA5" w:rsidP="00BD3EE6">
            <w:pPr>
              <w:rPr>
                <w:rFonts w:ascii="Arial" w:hAnsi="Arial" w:cs="Arial"/>
                <w:sz w:val="20"/>
                <w:szCs w:val="20"/>
              </w:rPr>
            </w:pPr>
          </w:p>
        </w:tc>
        <w:tc>
          <w:tcPr>
            <w:tcW w:w="1854" w:type="dxa"/>
            <w:vMerge/>
          </w:tcPr>
          <w:p w14:paraId="28FCCB25" w14:textId="77777777" w:rsidR="004F7BA5" w:rsidRPr="005D086D" w:rsidRDefault="004F7BA5" w:rsidP="00BD3EE6">
            <w:pPr>
              <w:rPr>
                <w:rFonts w:ascii="Arial" w:hAnsi="Arial" w:cs="Arial"/>
                <w:sz w:val="20"/>
                <w:szCs w:val="20"/>
              </w:rPr>
            </w:pPr>
          </w:p>
        </w:tc>
        <w:tc>
          <w:tcPr>
            <w:tcW w:w="1276" w:type="dxa"/>
            <w:vMerge/>
          </w:tcPr>
          <w:p w14:paraId="050A0830" w14:textId="77777777" w:rsidR="004F7BA5" w:rsidRPr="005D086D" w:rsidRDefault="004F7BA5" w:rsidP="00BD3EE6">
            <w:pPr>
              <w:rPr>
                <w:rFonts w:ascii="Arial" w:hAnsi="Arial" w:cs="Arial"/>
                <w:sz w:val="20"/>
                <w:szCs w:val="20"/>
              </w:rPr>
            </w:pPr>
          </w:p>
        </w:tc>
        <w:tc>
          <w:tcPr>
            <w:tcW w:w="1275" w:type="dxa"/>
          </w:tcPr>
          <w:p w14:paraId="1EEEA92B" w14:textId="77777777" w:rsidR="004F7BA5" w:rsidRPr="005D086D" w:rsidRDefault="004F7BA5" w:rsidP="00BD3EE6">
            <w:pPr>
              <w:rPr>
                <w:rFonts w:ascii="Arial" w:hAnsi="Arial" w:cs="Arial"/>
                <w:sz w:val="20"/>
                <w:szCs w:val="20"/>
              </w:rPr>
            </w:pPr>
            <w:proofErr w:type="spellStart"/>
            <w:r w:rsidRPr="005D086D">
              <w:rPr>
                <w:rFonts w:ascii="Arial" w:hAnsi="Arial" w:cs="Arial"/>
                <w:sz w:val="20"/>
                <w:szCs w:val="20"/>
              </w:rPr>
              <w:t>Внебюджет</w:t>
            </w:r>
            <w:proofErr w:type="spellEnd"/>
          </w:p>
          <w:p w14:paraId="6CE8C053" w14:textId="43078403" w:rsidR="004F7BA5" w:rsidRPr="005D086D" w:rsidRDefault="004F7BA5" w:rsidP="00BD3EE6">
            <w:pPr>
              <w:rPr>
                <w:rFonts w:ascii="Arial" w:hAnsi="Arial" w:cs="Arial"/>
                <w:sz w:val="20"/>
                <w:szCs w:val="20"/>
              </w:rPr>
            </w:pPr>
            <w:proofErr w:type="spellStart"/>
            <w:r w:rsidRPr="005D086D">
              <w:rPr>
                <w:rFonts w:ascii="Arial" w:hAnsi="Arial" w:cs="Arial"/>
                <w:sz w:val="20"/>
                <w:szCs w:val="20"/>
              </w:rPr>
              <w:t>ные</w:t>
            </w:r>
            <w:proofErr w:type="spellEnd"/>
            <w:r w:rsidRPr="005D086D">
              <w:rPr>
                <w:rFonts w:ascii="Arial" w:hAnsi="Arial" w:cs="Arial"/>
                <w:sz w:val="20"/>
                <w:szCs w:val="20"/>
              </w:rPr>
              <w:t xml:space="preserve"> средства</w:t>
            </w:r>
          </w:p>
        </w:tc>
        <w:tc>
          <w:tcPr>
            <w:tcW w:w="1276" w:type="dxa"/>
          </w:tcPr>
          <w:p w14:paraId="38271468" w14:textId="64511DC8"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3A153D87" w14:textId="3297279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5BE639C2" w14:textId="5D93BDB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2A42BFE3" w14:textId="7E9911A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7AF64386" w14:textId="7D47136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01408D59" w14:textId="019C03C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5DC83D55" w14:textId="0FF691B5" w:rsidR="004F7BA5" w:rsidRPr="005D086D" w:rsidRDefault="004F7BA5" w:rsidP="00A045C2">
            <w:pPr>
              <w:jc w:val="center"/>
              <w:rPr>
                <w:rFonts w:ascii="Arial" w:hAnsi="Arial" w:cs="Arial"/>
                <w:sz w:val="20"/>
                <w:szCs w:val="20"/>
              </w:rPr>
            </w:pPr>
          </w:p>
        </w:tc>
      </w:tr>
      <w:tr w:rsidR="004F7BA5" w:rsidRPr="005D086D" w14:paraId="1D21AFF2" w14:textId="77777777" w:rsidTr="004F7BA5">
        <w:trPr>
          <w:trHeight w:val="20"/>
        </w:trPr>
        <w:tc>
          <w:tcPr>
            <w:tcW w:w="556" w:type="dxa"/>
            <w:vMerge/>
          </w:tcPr>
          <w:p w14:paraId="3AE47CE9" w14:textId="77777777" w:rsidR="004F7BA5" w:rsidRPr="005D086D" w:rsidRDefault="004F7BA5" w:rsidP="00BD3EE6">
            <w:pPr>
              <w:rPr>
                <w:rFonts w:ascii="Arial" w:hAnsi="Arial" w:cs="Arial"/>
                <w:sz w:val="20"/>
                <w:szCs w:val="20"/>
              </w:rPr>
            </w:pPr>
          </w:p>
        </w:tc>
        <w:tc>
          <w:tcPr>
            <w:tcW w:w="1854" w:type="dxa"/>
            <w:vMerge/>
          </w:tcPr>
          <w:p w14:paraId="6A98D760" w14:textId="77777777" w:rsidR="004F7BA5" w:rsidRPr="005D086D" w:rsidRDefault="004F7BA5" w:rsidP="00BD3EE6">
            <w:pPr>
              <w:rPr>
                <w:rFonts w:ascii="Arial" w:hAnsi="Arial" w:cs="Arial"/>
                <w:sz w:val="20"/>
                <w:szCs w:val="20"/>
              </w:rPr>
            </w:pPr>
          </w:p>
        </w:tc>
        <w:tc>
          <w:tcPr>
            <w:tcW w:w="1276" w:type="dxa"/>
            <w:vMerge/>
          </w:tcPr>
          <w:p w14:paraId="048B6AD3" w14:textId="77777777" w:rsidR="004F7BA5" w:rsidRPr="005D086D" w:rsidRDefault="004F7BA5" w:rsidP="00BD3EE6">
            <w:pPr>
              <w:rPr>
                <w:rFonts w:ascii="Arial" w:hAnsi="Arial" w:cs="Arial"/>
                <w:sz w:val="20"/>
                <w:szCs w:val="20"/>
              </w:rPr>
            </w:pPr>
          </w:p>
        </w:tc>
        <w:tc>
          <w:tcPr>
            <w:tcW w:w="1275" w:type="dxa"/>
          </w:tcPr>
          <w:p w14:paraId="5D5EBD4B" w14:textId="0ADFE415" w:rsidR="004F7BA5" w:rsidRPr="005D086D" w:rsidRDefault="004F7BA5" w:rsidP="007A5D95">
            <w:pPr>
              <w:rPr>
                <w:rFonts w:ascii="Arial" w:hAnsi="Arial" w:cs="Arial"/>
                <w:sz w:val="20"/>
                <w:szCs w:val="20"/>
              </w:rPr>
            </w:pPr>
            <w:r w:rsidRPr="005D086D">
              <w:rPr>
                <w:rFonts w:ascii="Arial" w:hAnsi="Arial" w:cs="Arial"/>
                <w:sz w:val="20"/>
                <w:szCs w:val="20"/>
              </w:rPr>
              <w:t>Итого:</w:t>
            </w:r>
          </w:p>
          <w:p w14:paraId="7AF81331" w14:textId="4E509CD8" w:rsidR="004F7BA5" w:rsidRPr="005D086D" w:rsidRDefault="004F7BA5" w:rsidP="007A5D95">
            <w:pPr>
              <w:rPr>
                <w:rFonts w:ascii="Arial" w:hAnsi="Arial" w:cs="Arial"/>
                <w:sz w:val="20"/>
                <w:szCs w:val="20"/>
              </w:rPr>
            </w:pPr>
          </w:p>
        </w:tc>
        <w:tc>
          <w:tcPr>
            <w:tcW w:w="1276" w:type="dxa"/>
          </w:tcPr>
          <w:p w14:paraId="702728EB" w14:textId="7BFB70B3" w:rsidR="004F7BA5" w:rsidRPr="005D086D" w:rsidRDefault="004F7BA5" w:rsidP="00A045C2">
            <w:pPr>
              <w:jc w:val="center"/>
              <w:rPr>
                <w:rFonts w:ascii="Arial" w:hAnsi="Arial" w:cs="Arial"/>
                <w:sz w:val="20"/>
                <w:szCs w:val="20"/>
              </w:rPr>
            </w:pPr>
            <w:r w:rsidRPr="005D086D">
              <w:rPr>
                <w:rFonts w:ascii="Arial" w:hAnsi="Arial" w:cs="Arial"/>
                <w:sz w:val="20"/>
                <w:szCs w:val="20"/>
              </w:rPr>
              <w:lastRenderedPageBreak/>
              <w:t>113 786,04</w:t>
            </w:r>
          </w:p>
        </w:tc>
        <w:tc>
          <w:tcPr>
            <w:tcW w:w="4254" w:type="dxa"/>
            <w:gridSpan w:val="37"/>
          </w:tcPr>
          <w:p w14:paraId="444F4261" w14:textId="377E77C8" w:rsidR="004F7BA5" w:rsidRPr="005D086D" w:rsidRDefault="004F7BA5" w:rsidP="000D2267">
            <w:pPr>
              <w:jc w:val="center"/>
              <w:rPr>
                <w:rFonts w:ascii="Arial" w:hAnsi="Arial" w:cs="Arial"/>
                <w:sz w:val="20"/>
                <w:szCs w:val="20"/>
              </w:rPr>
            </w:pPr>
            <w:r w:rsidRPr="005D086D">
              <w:rPr>
                <w:rFonts w:ascii="Arial" w:hAnsi="Arial" w:cs="Arial"/>
                <w:sz w:val="20"/>
                <w:szCs w:val="20"/>
              </w:rPr>
              <w:t>113 786,04</w:t>
            </w:r>
          </w:p>
          <w:p w14:paraId="4E7277DD" w14:textId="6BD77924" w:rsidR="004F7BA5" w:rsidRPr="005D086D" w:rsidRDefault="004F7BA5" w:rsidP="00A045C2">
            <w:pPr>
              <w:jc w:val="center"/>
              <w:rPr>
                <w:rFonts w:ascii="Arial" w:hAnsi="Arial" w:cs="Arial"/>
                <w:sz w:val="20"/>
                <w:szCs w:val="20"/>
              </w:rPr>
            </w:pPr>
          </w:p>
        </w:tc>
        <w:tc>
          <w:tcPr>
            <w:tcW w:w="1275" w:type="dxa"/>
          </w:tcPr>
          <w:p w14:paraId="186D469C" w14:textId="6E302D71" w:rsidR="004F7BA5" w:rsidRPr="005D086D" w:rsidRDefault="004F7BA5" w:rsidP="00A045C2">
            <w:pPr>
              <w:jc w:val="center"/>
              <w:rPr>
                <w:rFonts w:ascii="Arial" w:hAnsi="Arial" w:cs="Arial"/>
                <w:sz w:val="20"/>
                <w:szCs w:val="20"/>
              </w:rPr>
            </w:pPr>
            <w:r w:rsidRPr="005D086D">
              <w:rPr>
                <w:rFonts w:ascii="Arial" w:hAnsi="Arial" w:cs="Arial"/>
                <w:sz w:val="20"/>
                <w:szCs w:val="20"/>
              </w:rPr>
              <w:lastRenderedPageBreak/>
              <w:t>0,00</w:t>
            </w:r>
          </w:p>
        </w:tc>
        <w:tc>
          <w:tcPr>
            <w:tcW w:w="1134" w:type="dxa"/>
          </w:tcPr>
          <w:p w14:paraId="333A82AC" w14:textId="0C4390F8"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381C01EB" w14:textId="2ABFD30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54C2D11" w14:textId="5948D1D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6B3DC92" w14:textId="247B327A" w:rsidR="004F7BA5" w:rsidRPr="005D086D" w:rsidRDefault="004F7BA5" w:rsidP="00A045C2">
            <w:pPr>
              <w:jc w:val="center"/>
              <w:rPr>
                <w:rFonts w:ascii="Arial" w:hAnsi="Arial" w:cs="Arial"/>
                <w:sz w:val="20"/>
                <w:szCs w:val="20"/>
              </w:rPr>
            </w:pPr>
          </w:p>
        </w:tc>
      </w:tr>
      <w:tr w:rsidR="004F7BA5" w:rsidRPr="005D086D" w14:paraId="3C01E6A4" w14:textId="77777777" w:rsidTr="004F7BA5">
        <w:trPr>
          <w:trHeight w:val="20"/>
        </w:trPr>
        <w:tc>
          <w:tcPr>
            <w:tcW w:w="556" w:type="dxa"/>
            <w:vMerge/>
          </w:tcPr>
          <w:p w14:paraId="3067A7C3" w14:textId="54E6F4C9" w:rsidR="004F7BA5" w:rsidRPr="005D086D" w:rsidRDefault="004F7BA5" w:rsidP="00BD3EE6">
            <w:pPr>
              <w:rPr>
                <w:rFonts w:ascii="Arial" w:hAnsi="Arial" w:cs="Arial"/>
                <w:sz w:val="20"/>
                <w:szCs w:val="20"/>
              </w:rPr>
            </w:pPr>
          </w:p>
        </w:tc>
        <w:tc>
          <w:tcPr>
            <w:tcW w:w="1854" w:type="dxa"/>
            <w:vMerge w:val="restart"/>
          </w:tcPr>
          <w:p w14:paraId="463D5E44" w14:textId="41BF0FA4" w:rsidR="004F7BA5" w:rsidRPr="005D086D" w:rsidRDefault="004F7BA5" w:rsidP="007A5D95">
            <w:pPr>
              <w:rPr>
                <w:rFonts w:ascii="Arial" w:hAnsi="Arial" w:cs="Arial"/>
                <w:sz w:val="20"/>
                <w:szCs w:val="20"/>
              </w:rPr>
            </w:pPr>
            <w:r w:rsidRPr="005D086D">
              <w:rPr>
                <w:rFonts w:ascii="Arial" w:hAnsi="Arial" w:cs="Arial"/>
                <w:sz w:val="20"/>
                <w:szCs w:val="20"/>
              </w:rPr>
              <w:t>Капитально отремонтированы сети теплоснабжения на территории муниципальных образований Московской области, единиц</w:t>
            </w:r>
          </w:p>
        </w:tc>
        <w:tc>
          <w:tcPr>
            <w:tcW w:w="1276" w:type="dxa"/>
            <w:vMerge w:val="restart"/>
          </w:tcPr>
          <w:p w14:paraId="3B56393C" w14:textId="77777777" w:rsidR="004F7BA5" w:rsidRPr="005D086D" w:rsidRDefault="004F7BA5" w:rsidP="004F5E7F">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75DE872A" w14:textId="77777777" w:rsidR="004F7BA5" w:rsidRPr="005D086D" w:rsidRDefault="004F7BA5" w:rsidP="004F5E7F">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74F44453"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Всего</w:t>
            </w:r>
          </w:p>
        </w:tc>
        <w:tc>
          <w:tcPr>
            <w:tcW w:w="969" w:type="dxa"/>
            <w:gridSpan w:val="4"/>
            <w:vMerge w:val="restart"/>
          </w:tcPr>
          <w:p w14:paraId="1DE69499" w14:textId="48B0843C" w:rsidR="004F7BA5" w:rsidRPr="005D086D" w:rsidRDefault="004F7BA5"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285" w:type="dxa"/>
            <w:gridSpan w:val="33"/>
            <w:tcBorders>
              <w:bottom w:val="single" w:sz="4" w:space="0" w:color="auto"/>
            </w:tcBorders>
          </w:tcPr>
          <w:p w14:paraId="0773BB22"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В том числе:</w:t>
            </w:r>
          </w:p>
          <w:p w14:paraId="31DF81D5" w14:textId="77777777" w:rsidR="004F7BA5" w:rsidRPr="005D086D" w:rsidRDefault="004F7BA5" w:rsidP="00A045C2">
            <w:pPr>
              <w:jc w:val="center"/>
              <w:rPr>
                <w:rFonts w:ascii="Arial" w:hAnsi="Arial" w:cs="Arial"/>
                <w:sz w:val="20"/>
                <w:szCs w:val="20"/>
              </w:rPr>
            </w:pPr>
          </w:p>
        </w:tc>
        <w:tc>
          <w:tcPr>
            <w:tcW w:w="1275" w:type="dxa"/>
            <w:vMerge w:val="restart"/>
          </w:tcPr>
          <w:p w14:paraId="66849075" w14:textId="1EF11015"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06A6CEAB" w14:textId="02CFCC6D"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1480A52F" w14:textId="78E2285E"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50213196" w14:textId="173395E4"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48533AC1" w14:textId="7669B3BC" w:rsidR="004F7BA5" w:rsidRPr="005D086D" w:rsidRDefault="004F7BA5" w:rsidP="00A045C2">
            <w:pPr>
              <w:jc w:val="center"/>
              <w:rPr>
                <w:rFonts w:ascii="Arial" w:hAnsi="Arial" w:cs="Arial"/>
                <w:sz w:val="20"/>
                <w:szCs w:val="20"/>
              </w:rPr>
            </w:pPr>
            <w:r w:rsidRPr="005D086D">
              <w:rPr>
                <w:rFonts w:ascii="Arial" w:hAnsi="Arial" w:cs="Arial"/>
                <w:sz w:val="20"/>
                <w:szCs w:val="20"/>
              </w:rPr>
              <w:t>Х</w:t>
            </w:r>
          </w:p>
        </w:tc>
      </w:tr>
      <w:tr w:rsidR="004F7BA5" w:rsidRPr="005D086D" w14:paraId="17C96FC4" w14:textId="77777777" w:rsidTr="004F7BA5">
        <w:trPr>
          <w:trHeight w:val="20"/>
        </w:trPr>
        <w:tc>
          <w:tcPr>
            <w:tcW w:w="556" w:type="dxa"/>
            <w:vMerge/>
          </w:tcPr>
          <w:p w14:paraId="2FF9E3F7" w14:textId="77777777" w:rsidR="004F7BA5" w:rsidRPr="005D086D" w:rsidRDefault="004F7BA5" w:rsidP="00BD3EE6">
            <w:pPr>
              <w:rPr>
                <w:rFonts w:ascii="Arial" w:hAnsi="Arial" w:cs="Arial"/>
                <w:sz w:val="20"/>
                <w:szCs w:val="20"/>
              </w:rPr>
            </w:pPr>
          </w:p>
        </w:tc>
        <w:tc>
          <w:tcPr>
            <w:tcW w:w="1854" w:type="dxa"/>
            <w:vMerge/>
          </w:tcPr>
          <w:p w14:paraId="20AB5206" w14:textId="77777777" w:rsidR="004F7BA5" w:rsidRPr="005D086D" w:rsidRDefault="004F7BA5" w:rsidP="00BD3EE6">
            <w:pPr>
              <w:rPr>
                <w:rFonts w:ascii="Arial" w:hAnsi="Arial" w:cs="Arial"/>
                <w:sz w:val="20"/>
                <w:szCs w:val="20"/>
              </w:rPr>
            </w:pPr>
          </w:p>
        </w:tc>
        <w:tc>
          <w:tcPr>
            <w:tcW w:w="1276" w:type="dxa"/>
            <w:vMerge/>
          </w:tcPr>
          <w:p w14:paraId="67767B1B" w14:textId="77777777" w:rsidR="004F7BA5" w:rsidRPr="005D086D" w:rsidRDefault="004F7BA5" w:rsidP="00BD3EE6">
            <w:pPr>
              <w:rPr>
                <w:rFonts w:ascii="Arial" w:hAnsi="Arial" w:cs="Arial"/>
                <w:sz w:val="20"/>
                <w:szCs w:val="20"/>
              </w:rPr>
            </w:pPr>
          </w:p>
        </w:tc>
        <w:tc>
          <w:tcPr>
            <w:tcW w:w="1275" w:type="dxa"/>
            <w:vMerge/>
          </w:tcPr>
          <w:p w14:paraId="475DAD39" w14:textId="77777777" w:rsidR="004F7BA5" w:rsidRPr="005D086D" w:rsidRDefault="004F7BA5" w:rsidP="00BD3EE6">
            <w:pPr>
              <w:rPr>
                <w:rFonts w:ascii="Arial" w:hAnsi="Arial" w:cs="Arial"/>
                <w:sz w:val="20"/>
                <w:szCs w:val="20"/>
              </w:rPr>
            </w:pPr>
          </w:p>
        </w:tc>
        <w:tc>
          <w:tcPr>
            <w:tcW w:w="1276" w:type="dxa"/>
            <w:vMerge/>
          </w:tcPr>
          <w:p w14:paraId="6FCB4B8E" w14:textId="77777777" w:rsidR="004F7BA5" w:rsidRPr="005D086D" w:rsidRDefault="004F7BA5" w:rsidP="00A045C2">
            <w:pPr>
              <w:jc w:val="center"/>
              <w:rPr>
                <w:rFonts w:ascii="Arial" w:hAnsi="Arial" w:cs="Arial"/>
                <w:sz w:val="20"/>
                <w:szCs w:val="20"/>
              </w:rPr>
            </w:pPr>
          </w:p>
        </w:tc>
        <w:tc>
          <w:tcPr>
            <w:tcW w:w="969" w:type="dxa"/>
            <w:gridSpan w:val="4"/>
            <w:vMerge/>
          </w:tcPr>
          <w:p w14:paraId="00604520" w14:textId="77777777" w:rsidR="004F7BA5" w:rsidRPr="005D086D" w:rsidRDefault="004F7BA5" w:rsidP="00A045C2">
            <w:pPr>
              <w:jc w:val="center"/>
              <w:rPr>
                <w:rFonts w:ascii="Arial" w:hAnsi="Arial" w:cs="Arial"/>
                <w:sz w:val="20"/>
                <w:szCs w:val="20"/>
              </w:rPr>
            </w:pPr>
          </w:p>
        </w:tc>
        <w:tc>
          <w:tcPr>
            <w:tcW w:w="997" w:type="dxa"/>
            <w:gridSpan w:val="14"/>
            <w:tcBorders>
              <w:bottom w:val="single" w:sz="4" w:space="0" w:color="auto"/>
            </w:tcBorders>
          </w:tcPr>
          <w:p w14:paraId="08489DE4"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 квартал</w:t>
            </w:r>
          </w:p>
        </w:tc>
        <w:tc>
          <w:tcPr>
            <w:tcW w:w="854" w:type="dxa"/>
            <w:gridSpan w:val="10"/>
            <w:tcBorders>
              <w:bottom w:val="single" w:sz="4" w:space="0" w:color="auto"/>
            </w:tcBorders>
          </w:tcPr>
          <w:p w14:paraId="64DDEF52"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 полугодие</w:t>
            </w:r>
          </w:p>
        </w:tc>
        <w:tc>
          <w:tcPr>
            <w:tcW w:w="724" w:type="dxa"/>
            <w:gridSpan w:val="6"/>
            <w:tcBorders>
              <w:bottom w:val="single" w:sz="4" w:space="0" w:color="auto"/>
            </w:tcBorders>
          </w:tcPr>
          <w:p w14:paraId="31330D8C"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Borders>
              <w:bottom w:val="single" w:sz="4" w:space="0" w:color="auto"/>
            </w:tcBorders>
          </w:tcPr>
          <w:p w14:paraId="0E9B8C94"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006CBFA5" w14:textId="77777777" w:rsidR="004F7BA5" w:rsidRPr="005D086D" w:rsidRDefault="004F7BA5" w:rsidP="00A045C2">
            <w:pPr>
              <w:jc w:val="center"/>
              <w:rPr>
                <w:rFonts w:ascii="Arial" w:hAnsi="Arial" w:cs="Arial"/>
                <w:sz w:val="20"/>
                <w:szCs w:val="20"/>
              </w:rPr>
            </w:pPr>
          </w:p>
        </w:tc>
        <w:tc>
          <w:tcPr>
            <w:tcW w:w="1134" w:type="dxa"/>
            <w:vMerge/>
          </w:tcPr>
          <w:p w14:paraId="6700C10E" w14:textId="77777777" w:rsidR="004F7BA5" w:rsidRPr="005D086D" w:rsidRDefault="004F7BA5" w:rsidP="00A045C2">
            <w:pPr>
              <w:jc w:val="center"/>
              <w:rPr>
                <w:rFonts w:ascii="Arial" w:hAnsi="Arial" w:cs="Arial"/>
                <w:sz w:val="20"/>
                <w:szCs w:val="20"/>
              </w:rPr>
            </w:pPr>
          </w:p>
        </w:tc>
        <w:tc>
          <w:tcPr>
            <w:tcW w:w="709" w:type="dxa"/>
            <w:vMerge/>
          </w:tcPr>
          <w:p w14:paraId="0FFDC73F" w14:textId="77777777" w:rsidR="004F7BA5" w:rsidRPr="005D086D" w:rsidRDefault="004F7BA5" w:rsidP="00A045C2">
            <w:pPr>
              <w:jc w:val="center"/>
              <w:rPr>
                <w:rFonts w:ascii="Arial" w:hAnsi="Arial" w:cs="Arial"/>
                <w:sz w:val="20"/>
                <w:szCs w:val="20"/>
              </w:rPr>
            </w:pPr>
          </w:p>
        </w:tc>
        <w:tc>
          <w:tcPr>
            <w:tcW w:w="709" w:type="dxa"/>
            <w:vMerge/>
          </w:tcPr>
          <w:p w14:paraId="33696019" w14:textId="77777777" w:rsidR="004F7BA5" w:rsidRPr="005D086D" w:rsidRDefault="004F7BA5" w:rsidP="00A045C2">
            <w:pPr>
              <w:jc w:val="center"/>
              <w:rPr>
                <w:rFonts w:ascii="Arial" w:hAnsi="Arial" w:cs="Arial"/>
                <w:sz w:val="20"/>
                <w:szCs w:val="20"/>
              </w:rPr>
            </w:pPr>
          </w:p>
        </w:tc>
        <w:tc>
          <w:tcPr>
            <w:tcW w:w="1559" w:type="dxa"/>
            <w:vMerge/>
          </w:tcPr>
          <w:p w14:paraId="22FB250F" w14:textId="24783A82" w:rsidR="004F7BA5" w:rsidRPr="005D086D" w:rsidRDefault="004F7BA5" w:rsidP="00A045C2">
            <w:pPr>
              <w:jc w:val="center"/>
              <w:rPr>
                <w:rFonts w:ascii="Arial" w:hAnsi="Arial" w:cs="Arial"/>
                <w:sz w:val="20"/>
                <w:szCs w:val="20"/>
              </w:rPr>
            </w:pPr>
          </w:p>
        </w:tc>
      </w:tr>
      <w:tr w:rsidR="004F7BA5" w:rsidRPr="005D086D" w14:paraId="70F0CD8D" w14:textId="77777777" w:rsidTr="004F7BA5">
        <w:trPr>
          <w:trHeight w:val="20"/>
        </w:trPr>
        <w:tc>
          <w:tcPr>
            <w:tcW w:w="556" w:type="dxa"/>
            <w:vMerge/>
          </w:tcPr>
          <w:p w14:paraId="25D17857" w14:textId="77777777" w:rsidR="004F7BA5" w:rsidRPr="005D086D" w:rsidRDefault="004F7BA5" w:rsidP="00BD3EE6">
            <w:pPr>
              <w:rPr>
                <w:rFonts w:ascii="Arial" w:hAnsi="Arial" w:cs="Arial"/>
                <w:sz w:val="20"/>
                <w:szCs w:val="20"/>
              </w:rPr>
            </w:pPr>
          </w:p>
        </w:tc>
        <w:tc>
          <w:tcPr>
            <w:tcW w:w="1854" w:type="dxa"/>
            <w:vMerge/>
          </w:tcPr>
          <w:p w14:paraId="700255AE" w14:textId="77777777" w:rsidR="004F7BA5" w:rsidRPr="005D086D" w:rsidRDefault="004F7BA5" w:rsidP="00BD3EE6">
            <w:pPr>
              <w:rPr>
                <w:rFonts w:ascii="Arial" w:hAnsi="Arial" w:cs="Arial"/>
                <w:sz w:val="20"/>
                <w:szCs w:val="20"/>
              </w:rPr>
            </w:pPr>
          </w:p>
        </w:tc>
        <w:tc>
          <w:tcPr>
            <w:tcW w:w="1276" w:type="dxa"/>
            <w:vMerge/>
          </w:tcPr>
          <w:p w14:paraId="249DD745" w14:textId="77777777" w:rsidR="004F7BA5" w:rsidRPr="005D086D" w:rsidRDefault="004F7BA5" w:rsidP="00BD3EE6">
            <w:pPr>
              <w:rPr>
                <w:rFonts w:ascii="Arial" w:hAnsi="Arial" w:cs="Arial"/>
                <w:sz w:val="20"/>
                <w:szCs w:val="20"/>
              </w:rPr>
            </w:pPr>
          </w:p>
        </w:tc>
        <w:tc>
          <w:tcPr>
            <w:tcW w:w="1275" w:type="dxa"/>
            <w:vMerge/>
          </w:tcPr>
          <w:p w14:paraId="56582AA3" w14:textId="77777777" w:rsidR="004F7BA5" w:rsidRPr="005D086D" w:rsidRDefault="004F7BA5" w:rsidP="00BD3EE6">
            <w:pPr>
              <w:rPr>
                <w:rFonts w:ascii="Arial" w:hAnsi="Arial" w:cs="Arial"/>
                <w:sz w:val="20"/>
                <w:szCs w:val="20"/>
              </w:rPr>
            </w:pPr>
          </w:p>
        </w:tc>
        <w:tc>
          <w:tcPr>
            <w:tcW w:w="1276" w:type="dxa"/>
          </w:tcPr>
          <w:p w14:paraId="0F688E61" w14:textId="3979E801"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969" w:type="dxa"/>
            <w:gridSpan w:val="4"/>
          </w:tcPr>
          <w:p w14:paraId="56FF1745" w14:textId="3D039CC5"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997" w:type="dxa"/>
            <w:gridSpan w:val="14"/>
          </w:tcPr>
          <w:p w14:paraId="132C9054"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854" w:type="dxa"/>
            <w:gridSpan w:val="10"/>
          </w:tcPr>
          <w:p w14:paraId="2FA9AD53"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24" w:type="dxa"/>
            <w:gridSpan w:val="6"/>
          </w:tcPr>
          <w:p w14:paraId="1B6B1595"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10" w:type="dxa"/>
            <w:gridSpan w:val="3"/>
          </w:tcPr>
          <w:p w14:paraId="7627B317" w14:textId="67C3A448" w:rsidR="004F7BA5" w:rsidRPr="005D086D" w:rsidRDefault="004F7BA5" w:rsidP="00A045C2">
            <w:pPr>
              <w:jc w:val="center"/>
              <w:rPr>
                <w:rFonts w:ascii="Arial" w:hAnsi="Arial" w:cs="Arial"/>
                <w:sz w:val="20"/>
                <w:szCs w:val="20"/>
                <w:lang w:val="en-GB"/>
              </w:rPr>
            </w:pPr>
            <w:r w:rsidRPr="005D086D">
              <w:rPr>
                <w:rFonts w:ascii="Arial" w:hAnsi="Arial" w:cs="Arial"/>
                <w:sz w:val="20"/>
                <w:szCs w:val="20"/>
              </w:rPr>
              <w:t>1</w:t>
            </w:r>
          </w:p>
        </w:tc>
        <w:tc>
          <w:tcPr>
            <w:tcW w:w="1275" w:type="dxa"/>
          </w:tcPr>
          <w:p w14:paraId="6C0E81DF"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134" w:type="dxa"/>
          </w:tcPr>
          <w:p w14:paraId="0399466B"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Pr>
          <w:p w14:paraId="21B51169" w14:textId="14C652D8"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Pr>
          <w:p w14:paraId="2FC88E64" w14:textId="1764F233"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2A2F3AD5" w14:textId="6C9874DF" w:rsidR="004F7BA5" w:rsidRPr="005D086D" w:rsidRDefault="004F7BA5" w:rsidP="00A045C2">
            <w:pPr>
              <w:jc w:val="center"/>
              <w:rPr>
                <w:rFonts w:ascii="Arial" w:hAnsi="Arial" w:cs="Arial"/>
                <w:sz w:val="20"/>
                <w:szCs w:val="20"/>
              </w:rPr>
            </w:pPr>
          </w:p>
        </w:tc>
      </w:tr>
      <w:tr w:rsidR="004F7BA5" w:rsidRPr="005D086D" w14:paraId="0A5F49B3" w14:textId="77777777" w:rsidTr="004F7BA5">
        <w:trPr>
          <w:trHeight w:val="20"/>
        </w:trPr>
        <w:tc>
          <w:tcPr>
            <w:tcW w:w="556" w:type="dxa"/>
            <w:vMerge w:val="restart"/>
          </w:tcPr>
          <w:p w14:paraId="48FA4640" w14:textId="0A19C876" w:rsidR="004F7BA5" w:rsidRPr="005D086D" w:rsidRDefault="004F7BA5" w:rsidP="00BD3EE6">
            <w:pPr>
              <w:rPr>
                <w:rFonts w:ascii="Arial" w:hAnsi="Arial" w:cs="Arial"/>
                <w:sz w:val="20"/>
                <w:szCs w:val="20"/>
              </w:rPr>
            </w:pPr>
            <w:r w:rsidRPr="005D086D">
              <w:rPr>
                <w:rFonts w:ascii="Arial" w:hAnsi="Arial" w:cs="Arial"/>
                <w:sz w:val="20"/>
                <w:szCs w:val="20"/>
              </w:rPr>
              <w:t>2.7.</w:t>
            </w:r>
          </w:p>
        </w:tc>
        <w:tc>
          <w:tcPr>
            <w:tcW w:w="1854" w:type="dxa"/>
            <w:vMerge w:val="restart"/>
          </w:tcPr>
          <w:p w14:paraId="4465F079" w14:textId="59C1BE9D" w:rsidR="004F7BA5" w:rsidRPr="005D086D" w:rsidRDefault="004F7BA5" w:rsidP="007A5D95">
            <w:pPr>
              <w:rPr>
                <w:rFonts w:ascii="Arial" w:hAnsi="Arial" w:cs="Arial"/>
                <w:sz w:val="20"/>
                <w:szCs w:val="20"/>
              </w:rPr>
            </w:pPr>
            <w:r w:rsidRPr="005D086D">
              <w:rPr>
                <w:rFonts w:ascii="Arial" w:hAnsi="Arial" w:cs="Arial"/>
                <w:sz w:val="20"/>
                <w:szCs w:val="20"/>
              </w:rPr>
              <w:t>Мероприятие 02.12 Аварийно-восстановительные работы на объектах теплоснабжения муниципальной собственности</w:t>
            </w:r>
          </w:p>
        </w:tc>
        <w:tc>
          <w:tcPr>
            <w:tcW w:w="1276" w:type="dxa"/>
            <w:vMerge w:val="restart"/>
          </w:tcPr>
          <w:p w14:paraId="15C72907" w14:textId="37652649" w:rsidR="004F7BA5" w:rsidRPr="005D086D" w:rsidRDefault="004F7BA5" w:rsidP="00BD3EE6">
            <w:pPr>
              <w:rPr>
                <w:rFonts w:ascii="Arial" w:hAnsi="Arial" w:cs="Arial"/>
                <w:sz w:val="20"/>
                <w:szCs w:val="20"/>
              </w:rPr>
            </w:pPr>
            <w:r w:rsidRPr="005D086D">
              <w:rPr>
                <w:rFonts w:ascii="Arial" w:hAnsi="Arial" w:cs="Arial"/>
                <w:sz w:val="20"/>
                <w:szCs w:val="20"/>
              </w:rPr>
              <w:t>04.03.2026-31.12.2030</w:t>
            </w:r>
          </w:p>
        </w:tc>
        <w:tc>
          <w:tcPr>
            <w:tcW w:w="1275" w:type="dxa"/>
          </w:tcPr>
          <w:p w14:paraId="6F6AB2C9" w14:textId="77777777" w:rsidR="004F7BA5" w:rsidRPr="005D086D" w:rsidRDefault="004F7BA5" w:rsidP="00BD3EE6">
            <w:pPr>
              <w:rPr>
                <w:rFonts w:ascii="Arial" w:hAnsi="Arial" w:cs="Arial"/>
                <w:sz w:val="20"/>
                <w:szCs w:val="20"/>
              </w:rPr>
            </w:pPr>
            <w:r w:rsidRPr="005D086D">
              <w:rPr>
                <w:rFonts w:ascii="Arial" w:hAnsi="Arial" w:cs="Arial"/>
                <w:sz w:val="20"/>
                <w:szCs w:val="20"/>
              </w:rPr>
              <w:t>Средства федерального бюджета</w:t>
            </w:r>
          </w:p>
          <w:p w14:paraId="147DA792" w14:textId="27704F8C" w:rsidR="004F7BA5" w:rsidRPr="005D086D" w:rsidRDefault="004F7BA5" w:rsidP="00BD3EE6">
            <w:pPr>
              <w:rPr>
                <w:rFonts w:ascii="Arial" w:hAnsi="Arial" w:cs="Arial"/>
                <w:sz w:val="20"/>
                <w:szCs w:val="20"/>
              </w:rPr>
            </w:pPr>
          </w:p>
        </w:tc>
        <w:tc>
          <w:tcPr>
            <w:tcW w:w="1276" w:type="dxa"/>
          </w:tcPr>
          <w:p w14:paraId="33923E18" w14:textId="60A943E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0C64DF16" w14:textId="30DE52B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14CF0398" w14:textId="31FEA87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64C9A553" w14:textId="2CA1CF3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6D84974" w14:textId="3C20403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286BAFC" w14:textId="06415E3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15C03934" w14:textId="33C6CC4A" w:rsidR="004F7BA5" w:rsidRPr="005D086D" w:rsidRDefault="004F7BA5"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4F7BA5" w:rsidRPr="005D086D" w14:paraId="12904447" w14:textId="77777777" w:rsidTr="004F7BA5">
        <w:trPr>
          <w:trHeight w:val="20"/>
        </w:trPr>
        <w:tc>
          <w:tcPr>
            <w:tcW w:w="556" w:type="dxa"/>
            <w:vMerge/>
          </w:tcPr>
          <w:p w14:paraId="049B0849" w14:textId="77777777" w:rsidR="004F7BA5" w:rsidRPr="005D086D" w:rsidRDefault="004F7BA5" w:rsidP="00BD3EE6">
            <w:pPr>
              <w:rPr>
                <w:rFonts w:ascii="Arial" w:hAnsi="Arial" w:cs="Arial"/>
                <w:sz w:val="20"/>
                <w:szCs w:val="20"/>
              </w:rPr>
            </w:pPr>
          </w:p>
        </w:tc>
        <w:tc>
          <w:tcPr>
            <w:tcW w:w="1854" w:type="dxa"/>
            <w:vMerge/>
          </w:tcPr>
          <w:p w14:paraId="4A998B19" w14:textId="77777777" w:rsidR="004F7BA5" w:rsidRPr="005D086D" w:rsidRDefault="004F7BA5" w:rsidP="007A5D95">
            <w:pPr>
              <w:rPr>
                <w:rFonts w:ascii="Arial" w:hAnsi="Arial" w:cs="Arial"/>
                <w:sz w:val="20"/>
                <w:szCs w:val="20"/>
              </w:rPr>
            </w:pPr>
          </w:p>
        </w:tc>
        <w:tc>
          <w:tcPr>
            <w:tcW w:w="1276" w:type="dxa"/>
            <w:vMerge/>
          </w:tcPr>
          <w:p w14:paraId="7F7A08DB" w14:textId="77777777" w:rsidR="004F7BA5" w:rsidRPr="005D086D" w:rsidRDefault="004F7BA5" w:rsidP="00BD3EE6">
            <w:pPr>
              <w:rPr>
                <w:rFonts w:ascii="Arial" w:hAnsi="Arial" w:cs="Arial"/>
                <w:sz w:val="20"/>
                <w:szCs w:val="20"/>
              </w:rPr>
            </w:pPr>
          </w:p>
        </w:tc>
        <w:tc>
          <w:tcPr>
            <w:tcW w:w="1275" w:type="dxa"/>
          </w:tcPr>
          <w:p w14:paraId="5C1D69A4" w14:textId="77777777" w:rsidR="004F7BA5" w:rsidRPr="005D086D" w:rsidRDefault="004F7BA5" w:rsidP="00BD3EE6">
            <w:pPr>
              <w:rPr>
                <w:rFonts w:ascii="Arial" w:hAnsi="Arial" w:cs="Arial"/>
                <w:sz w:val="20"/>
                <w:szCs w:val="20"/>
              </w:rPr>
            </w:pPr>
            <w:r w:rsidRPr="005D086D">
              <w:rPr>
                <w:rFonts w:ascii="Arial" w:hAnsi="Arial" w:cs="Arial"/>
                <w:sz w:val="20"/>
                <w:szCs w:val="20"/>
              </w:rPr>
              <w:t>Средства бюджета Московской области</w:t>
            </w:r>
          </w:p>
          <w:p w14:paraId="07B2C468" w14:textId="6D364A6E" w:rsidR="004F7BA5" w:rsidRPr="005D086D" w:rsidRDefault="004F7BA5" w:rsidP="00BD3EE6">
            <w:pPr>
              <w:rPr>
                <w:rFonts w:ascii="Arial" w:hAnsi="Arial" w:cs="Arial"/>
                <w:sz w:val="20"/>
                <w:szCs w:val="20"/>
              </w:rPr>
            </w:pPr>
          </w:p>
        </w:tc>
        <w:tc>
          <w:tcPr>
            <w:tcW w:w="1276" w:type="dxa"/>
          </w:tcPr>
          <w:p w14:paraId="70256D38" w14:textId="62169C1E" w:rsidR="004F7BA5" w:rsidRPr="005D086D" w:rsidRDefault="004F7BA5" w:rsidP="00A045C2">
            <w:pPr>
              <w:jc w:val="center"/>
              <w:rPr>
                <w:rFonts w:ascii="Arial" w:hAnsi="Arial" w:cs="Arial"/>
                <w:sz w:val="20"/>
                <w:szCs w:val="20"/>
              </w:rPr>
            </w:pPr>
            <w:r w:rsidRPr="005D086D">
              <w:rPr>
                <w:rFonts w:ascii="Arial" w:hAnsi="Arial" w:cs="Arial"/>
                <w:sz w:val="20"/>
                <w:szCs w:val="20"/>
              </w:rPr>
              <w:t>95 292,53</w:t>
            </w:r>
          </w:p>
        </w:tc>
        <w:tc>
          <w:tcPr>
            <w:tcW w:w="4254" w:type="dxa"/>
            <w:gridSpan w:val="37"/>
          </w:tcPr>
          <w:p w14:paraId="66DBFA52" w14:textId="6442F902" w:rsidR="004F7BA5" w:rsidRPr="005D086D" w:rsidRDefault="004F7BA5" w:rsidP="00A045C2">
            <w:pPr>
              <w:jc w:val="center"/>
              <w:rPr>
                <w:rFonts w:ascii="Arial" w:hAnsi="Arial" w:cs="Arial"/>
                <w:sz w:val="20"/>
                <w:szCs w:val="20"/>
              </w:rPr>
            </w:pPr>
            <w:r w:rsidRPr="005D086D">
              <w:rPr>
                <w:rFonts w:ascii="Arial" w:hAnsi="Arial" w:cs="Arial"/>
                <w:sz w:val="20"/>
                <w:szCs w:val="20"/>
              </w:rPr>
              <w:t>95 292,53</w:t>
            </w:r>
          </w:p>
        </w:tc>
        <w:tc>
          <w:tcPr>
            <w:tcW w:w="1275" w:type="dxa"/>
          </w:tcPr>
          <w:p w14:paraId="201F1B18" w14:textId="119271A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645F327F" w14:textId="56966DB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3321169E" w14:textId="3C4D308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76D7521" w14:textId="14C8999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5D3342A3" w14:textId="77777777" w:rsidR="004F7BA5" w:rsidRPr="005D086D" w:rsidRDefault="004F7BA5" w:rsidP="00A045C2">
            <w:pPr>
              <w:jc w:val="center"/>
              <w:rPr>
                <w:rFonts w:ascii="Arial" w:hAnsi="Arial" w:cs="Arial"/>
                <w:sz w:val="20"/>
                <w:szCs w:val="20"/>
              </w:rPr>
            </w:pPr>
          </w:p>
        </w:tc>
      </w:tr>
      <w:tr w:rsidR="004F7BA5" w:rsidRPr="005D086D" w14:paraId="3B1A2BBB" w14:textId="77777777" w:rsidTr="004F7BA5">
        <w:trPr>
          <w:trHeight w:val="20"/>
        </w:trPr>
        <w:tc>
          <w:tcPr>
            <w:tcW w:w="556" w:type="dxa"/>
            <w:vMerge/>
          </w:tcPr>
          <w:p w14:paraId="6A3F45EF" w14:textId="77777777" w:rsidR="004F7BA5" w:rsidRPr="005D086D" w:rsidRDefault="004F7BA5" w:rsidP="00BD3EE6">
            <w:pPr>
              <w:rPr>
                <w:rFonts w:ascii="Arial" w:hAnsi="Arial" w:cs="Arial"/>
                <w:sz w:val="20"/>
                <w:szCs w:val="20"/>
              </w:rPr>
            </w:pPr>
          </w:p>
        </w:tc>
        <w:tc>
          <w:tcPr>
            <w:tcW w:w="1854" w:type="dxa"/>
            <w:vMerge/>
          </w:tcPr>
          <w:p w14:paraId="186AD12C" w14:textId="77777777" w:rsidR="004F7BA5" w:rsidRPr="005D086D" w:rsidRDefault="004F7BA5" w:rsidP="007A5D95">
            <w:pPr>
              <w:rPr>
                <w:rFonts w:ascii="Arial" w:hAnsi="Arial" w:cs="Arial"/>
                <w:sz w:val="20"/>
                <w:szCs w:val="20"/>
              </w:rPr>
            </w:pPr>
          </w:p>
        </w:tc>
        <w:tc>
          <w:tcPr>
            <w:tcW w:w="1276" w:type="dxa"/>
            <w:vMerge/>
          </w:tcPr>
          <w:p w14:paraId="54E740C7" w14:textId="77777777" w:rsidR="004F7BA5" w:rsidRPr="005D086D" w:rsidRDefault="004F7BA5" w:rsidP="00BD3EE6">
            <w:pPr>
              <w:rPr>
                <w:rFonts w:ascii="Arial" w:hAnsi="Arial" w:cs="Arial"/>
                <w:sz w:val="20"/>
                <w:szCs w:val="20"/>
              </w:rPr>
            </w:pPr>
          </w:p>
        </w:tc>
        <w:tc>
          <w:tcPr>
            <w:tcW w:w="1275" w:type="dxa"/>
          </w:tcPr>
          <w:p w14:paraId="46ACEA2F" w14:textId="416DCD9F" w:rsidR="004F7BA5" w:rsidRPr="005D086D" w:rsidRDefault="004F7BA5" w:rsidP="00BD3EE6">
            <w:pPr>
              <w:rPr>
                <w:rFonts w:ascii="Arial" w:hAnsi="Arial" w:cs="Arial"/>
                <w:sz w:val="20"/>
                <w:szCs w:val="20"/>
              </w:rPr>
            </w:pPr>
            <w:r w:rsidRPr="005D086D">
              <w:rPr>
                <w:rFonts w:ascii="Arial" w:hAnsi="Arial" w:cs="Arial"/>
                <w:sz w:val="20"/>
                <w:szCs w:val="20"/>
              </w:rPr>
              <w:t xml:space="preserve">Средства бюджета Городского округа Люберцы </w:t>
            </w:r>
          </w:p>
        </w:tc>
        <w:tc>
          <w:tcPr>
            <w:tcW w:w="1276" w:type="dxa"/>
          </w:tcPr>
          <w:p w14:paraId="72A0E962" w14:textId="6BCFCCD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22264C6A" w14:textId="0BF13FA8"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324E4312" w14:textId="3A1E7D3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7F6FC4BB" w14:textId="63FB899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7DDB26CD" w14:textId="784AEEF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B6C83D4" w14:textId="6EB9B48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D0A3182" w14:textId="77777777" w:rsidR="004F7BA5" w:rsidRPr="005D086D" w:rsidRDefault="004F7BA5" w:rsidP="00A045C2">
            <w:pPr>
              <w:jc w:val="center"/>
              <w:rPr>
                <w:rFonts w:ascii="Arial" w:hAnsi="Arial" w:cs="Arial"/>
                <w:sz w:val="20"/>
                <w:szCs w:val="20"/>
              </w:rPr>
            </w:pPr>
          </w:p>
        </w:tc>
      </w:tr>
      <w:tr w:rsidR="004F7BA5" w:rsidRPr="005D086D" w14:paraId="43DBB58A" w14:textId="77777777" w:rsidTr="004F7BA5">
        <w:trPr>
          <w:trHeight w:val="20"/>
        </w:trPr>
        <w:tc>
          <w:tcPr>
            <w:tcW w:w="556" w:type="dxa"/>
            <w:vMerge/>
          </w:tcPr>
          <w:p w14:paraId="760C8729" w14:textId="77777777" w:rsidR="004F7BA5" w:rsidRPr="005D086D" w:rsidRDefault="004F7BA5" w:rsidP="00BD3EE6">
            <w:pPr>
              <w:rPr>
                <w:rFonts w:ascii="Arial" w:hAnsi="Arial" w:cs="Arial"/>
                <w:sz w:val="20"/>
                <w:szCs w:val="20"/>
              </w:rPr>
            </w:pPr>
          </w:p>
        </w:tc>
        <w:tc>
          <w:tcPr>
            <w:tcW w:w="1854" w:type="dxa"/>
            <w:vMerge/>
          </w:tcPr>
          <w:p w14:paraId="59AA351E" w14:textId="77777777" w:rsidR="004F7BA5" w:rsidRPr="005D086D" w:rsidRDefault="004F7BA5" w:rsidP="007A5D95">
            <w:pPr>
              <w:rPr>
                <w:rFonts w:ascii="Arial" w:hAnsi="Arial" w:cs="Arial"/>
                <w:sz w:val="20"/>
                <w:szCs w:val="20"/>
              </w:rPr>
            </w:pPr>
          </w:p>
        </w:tc>
        <w:tc>
          <w:tcPr>
            <w:tcW w:w="1276" w:type="dxa"/>
            <w:vMerge/>
          </w:tcPr>
          <w:p w14:paraId="71C4983C" w14:textId="77777777" w:rsidR="004F7BA5" w:rsidRPr="005D086D" w:rsidRDefault="004F7BA5" w:rsidP="00BD3EE6">
            <w:pPr>
              <w:rPr>
                <w:rFonts w:ascii="Arial" w:hAnsi="Arial" w:cs="Arial"/>
                <w:sz w:val="20"/>
                <w:szCs w:val="20"/>
              </w:rPr>
            </w:pPr>
          </w:p>
        </w:tc>
        <w:tc>
          <w:tcPr>
            <w:tcW w:w="1275" w:type="dxa"/>
          </w:tcPr>
          <w:p w14:paraId="1E113BEC" w14:textId="3BD04EDA" w:rsidR="004F7BA5" w:rsidRPr="005D086D" w:rsidRDefault="004F7BA5" w:rsidP="00BD3EE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1634859C" w14:textId="7077220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77F65FF9" w14:textId="0C40D4F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41CCDD66" w14:textId="3EB587C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6B567B54" w14:textId="43DAB26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6FC62738" w14:textId="6DBDC68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FDB8A27" w14:textId="654FD4D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444FC8EB" w14:textId="77777777" w:rsidR="004F7BA5" w:rsidRPr="005D086D" w:rsidRDefault="004F7BA5" w:rsidP="00A045C2">
            <w:pPr>
              <w:jc w:val="center"/>
              <w:rPr>
                <w:rFonts w:ascii="Arial" w:hAnsi="Arial" w:cs="Arial"/>
                <w:sz w:val="20"/>
                <w:szCs w:val="20"/>
              </w:rPr>
            </w:pPr>
          </w:p>
        </w:tc>
      </w:tr>
      <w:tr w:rsidR="004F7BA5" w:rsidRPr="005D086D" w14:paraId="292772C9" w14:textId="77777777" w:rsidTr="004F7BA5">
        <w:trPr>
          <w:trHeight w:val="20"/>
        </w:trPr>
        <w:tc>
          <w:tcPr>
            <w:tcW w:w="556" w:type="dxa"/>
            <w:vMerge/>
          </w:tcPr>
          <w:p w14:paraId="5ED044A0" w14:textId="77777777" w:rsidR="004F7BA5" w:rsidRPr="005D086D" w:rsidRDefault="004F7BA5" w:rsidP="00BD3EE6">
            <w:pPr>
              <w:rPr>
                <w:rFonts w:ascii="Arial" w:hAnsi="Arial" w:cs="Arial"/>
                <w:sz w:val="20"/>
                <w:szCs w:val="20"/>
              </w:rPr>
            </w:pPr>
          </w:p>
        </w:tc>
        <w:tc>
          <w:tcPr>
            <w:tcW w:w="1854" w:type="dxa"/>
            <w:vMerge/>
          </w:tcPr>
          <w:p w14:paraId="76E591A0" w14:textId="77777777" w:rsidR="004F7BA5" w:rsidRPr="005D086D" w:rsidRDefault="004F7BA5" w:rsidP="007A5D95">
            <w:pPr>
              <w:rPr>
                <w:rFonts w:ascii="Arial" w:hAnsi="Arial" w:cs="Arial"/>
                <w:sz w:val="20"/>
                <w:szCs w:val="20"/>
              </w:rPr>
            </w:pPr>
          </w:p>
        </w:tc>
        <w:tc>
          <w:tcPr>
            <w:tcW w:w="1276" w:type="dxa"/>
            <w:vMerge/>
          </w:tcPr>
          <w:p w14:paraId="6010AFB8" w14:textId="77777777" w:rsidR="004F7BA5" w:rsidRPr="005D086D" w:rsidRDefault="004F7BA5" w:rsidP="00BD3EE6">
            <w:pPr>
              <w:rPr>
                <w:rFonts w:ascii="Arial" w:hAnsi="Arial" w:cs="Arial"/>
                <w:sz w:val="20"/>
                <w:szCs w:val="20"/>
              </w:rPr>
            </w:pPr>
          </w:p>
        </w:tc>
        <w:tc>
          <w:tcPr>
            <w:tcW w:w="1275" w:type="dxa"/>
          </w:tcPr>
          <w:p w14:paraId="7B3204C6" w14:textId="4A3DB186" w:rsidR="004F7BA5" w:rsidRPr="005D086D" w:rsidRDefault="004F7BA5" w:rsidP="004376F8">
            <w:pPr>
              <w:rPr>
                <w:rFonts w:ascii="Arial" w:hAnsi="Arial" w:cs="Arial"/>
                <w:sz w:val="20"/>
                <w:szCs w:val="20"/>
              </w:rPr>
            </w:pPr>
            <w:r w:rsidRPr="005D086D">
              <w:rPr>
                <w:rFonts w:ascii="Arial" w:hAnsi="Arial" w:cs="Arial"/>
                <w:sz w:val="20"/>
                <w:szCs w:val="20"/>
              </w:rPr>
              <w:t>Итого:</w:t>
            </w:r>
          </w:p>
        </w:tc>
        <w:tc>
          <w:tcPr>
            <w:tcW w:w="1276" w:type="dxa"/>
          </w:tcPr>
          <w:p w14:paraId="65FBFAC8" w14:textId="1690C76E" w:rsidR="004F7BA5" w:rsidRPr="005D086D" w:rsidRDefault="004F7BA5" w:rsidP="008F485E">
            <w:pPr>
              <w:jc w:val="center"/>
              <w:rPr>
                <w:rFonts w:ascii="Arial" w:hAnsi="Arial" w:cs="Arial"/>
                <w:sz w:val="20"/>
                <w:szCs w:val="20"/>
              </w:rPr>
            </w:pPr>
            <w:r w:rsidRPr="005D086D">
              <w:rPr>
                <w:rFonts w:ascii="Arial" w:hAnsi="Arial" w:cs="Arial"/>
                <w:sz w:val="20"/>
                <w:szCs w:val="20"/>
              </w:rPr>
              <w:t>95 292,53</w:t>
            </w:r>
          </w:p>
          <w:p w14:paraId="48EE2574" w14:textId="3FA1A5A7" w:rsidR="004F7BA5" w:rsidRPr="005D086D" w:rsidRDefault="004F7BA5" w:rsidP="00400EF2">
            <w:pPr>
              <w:rPr>
                <w:rFonts w:ascii="Arial" w:hAnsi="Arial" w:cs="Arial"/>
                <w:sz w:val="20"/>
                <w:szCs w:val="20"/>
              </w:rPr>
            </w:pPr>
          </w:p>
        </w:tc>
        <w:tc>
          <w:tcPr>
            <w:tcW w:w="4254" w:type="dxa"/>
            <w:gridSpan w:val="37"/>
          </w:tcPr>
          <w:p w14:paraId="731FA0FD" w14:textId="00230B4A" w:rsidR="004F7BA5" w:rsidRPr="005D086D" w:rsidRDefault="004F7BA5" w:rsidP="00A045C2">
            <w:pPr>
              <w:jc w:val="center"/>
              <w:rPr>
                <w:rFonts w:ascii="Arial" w:hAnsi="Arial" w:cs="Arial"/>
                <w:sz w:val="20"/>
                <w:szCs w:val="20"/>
              </w:rPr>
            </w:pPr>
            <w:r w:rsidRPr="005D086D">
              <w:rPr>
                <w:rFonts w:ascii="Arial" w:hAnsi="Arial" w:cs="Arial"/>
                <w:sz w:val="20"/>
                <w:szCs w:val="20"/>
              </w:rPr>
              <w:t>95 292,53</w:t>
            </w:r>
          </w:p>
        </w:tc>
        <w:tc>
          <w:tcPr>
            <w:tcW w:w="1275" w:type="dxa"/>
          </w:tcPr>
          <w:p w14:paraId="1F6FFF8D" w14:textId="5525F7D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26AB7E98" w14:textId="37FB3B5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C2453CE" w14:textId="24770D2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38AFBD5C" w14:textId="42A4493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49003CC0" w14:textId="77777777" w:rsidR="004F7BA5" w:rsidRPr="005D086D" w:rsidRDefault="004F7BA5" w:rsidP="00A045C2">
            <w:pPr>
              <w:jc w:val="center"/>
              <w:rPr>
                <w:rFonts w:ascii="Arial" w:hAnsi="Arial" w:cs="Arial"/>
                <w:sz w:val="20"/>
                <w:szCs w:val="20"/>
              </w:rPr>
            </w:pPr>
          </w:p>
        </w:tc>
      </w:tr>
      <w:tr w:rsidR="004F7BA5" w:rsidRPr="005D086D" w14:paraId="6167F668" w14:textId="77777777" w:rsidTr="004F7BA5">
        <w:trPr>
          <w:trHeight w:val="20"/>
        </w:trPr>
        <w:tc>
          <w:tcPr>
            <w:tcW w:w="556" w:type="dxa"/>
            <w:vMerge/>
          </w:tcPr>
          <w:p w14:paraId="43982232" w14:textId="77777777" w:rsidR="004F7BA5" w:rsidRPr="005D086D" w:rsidRDefault="004F7BA5" w:rsidP="00BD3EE6">
            <w:pPr>
              <w:rPr>
                <w:rFonts w:ascii="Arial" w:hAnsi="Arial" w:cs="Arial"/>
                <w:sz w:val="20"/>
                <w:szCs w:val="20"/>
              </w:rPr>
            </w:pPr>
          </w:p>
        </w:tc>
        <w:tc>
          <w:tcPr>
            <w:tcW w:w="1854" w:type="dxa"/>
            <w:vMerge w:val="restart"/>
          </w:tcPr>
          <w:p w14:paraId="0343A146" w14:textId="49D5A5C1" w:rsidR="004F7BA5" w:rsidRPr="005D086D" w:rsidRDefault="004F7BA5" w:rsidP="00365B54">
            <w:pPr>
              <w:rPr>
                <w:rFonts w:ascii="Arial" w:hAnsi="Arial" w:cs="Arial"/>
                <w:sz w:val="20"/>
                <w:szCs w:val="20"/>
              </w:rPr>
            </w:pPr>
            <w:r w:rsidRPr="005D086D">
              <w:rPr>
                <w:rFonts w:ascii="Arial" w:hAnsi="Arial" w:cs="Arial"/>
                <w:sz w:val="20"/>
                <w:szCs w:val="20"/>
              </w:rPr>
              <w:t xml:space="preserve">Количество объектов, </w:t>
            </w:r>
            <w:r w:rsidRPr="005D086D">
              <w:rPr>
                <w:rFonts w:ascii="Arial" w:hAnsi="Arial" w:cs="Arial"/>
                <w:sz w:val="20"/>
                <w:szCs w:val="20"/>
              </w:rPr>
              <w:br/>
            </w:r>
            <w:r w:rsidRPr="005D086D">
              <w:rPr>
                <w:rFonts w:ascii="Arial" w:hAnsi="Arial" w:cs="Arial"/>
                <w:sz w:val="20"/>
                <w:szCs w:val="20"/>
              </w:rPr>
              <w:lastRenderedPageBreak/>
              <w:t>в отношении которых</w:t>
            </w:r>
          </w:p>
          <w:p w14:paraId="59C7EE47" w14:textId="77777777" w:rsidR="004F7BA5" w:rsidRPr="005D086D" w:rsidRDefault="004F7BA5" w:rsidP="00365B54">
            <w:pPr>
              <w:rPr>
                <w:rFonts w:ascii="Arial" w:hAnsi="Arial" w:cs="Arial"/>
                <w:sz w:val="20"/>
                <w:szCs w:val="20"/>
              </w:rPr>
            </w:pPr>
            <w:r w:rsidRPr="005D086D">
              <w:rPr>
                <w:rFonts w:ascii="Arial" w:hAnsi="Arial" w:cs="Arial"/>
                <w:sz w:val="20"/>
                <w:szCs w:val="20"/>
              </w:rPr>
              <w:t xml:space="preserve">завершены </w:t>
            </w:r>
            <w:proofErr w:type="gramStart"/>
            <w:r w:rsidRPr="005D086D">
              <w:rPr>
                <w:rFonts w:ascii="Arial" w:hAnsi="Arial" w:cs="Arial"/>
                <w:sz w:val="20"/>
                <w:szCs w:val="20"/>
              </w:rPr>
              <w:t>аварийно-восстановитель</w:t>
            </w:r>
            <w:proofErr w:type="gramEnd"/>
          </w:p>
          <w:p w14:paraId="3E64C02A" w14:textId="2C763118" w:rsidR="004F7BA5" w:rsidRPr="005D086D" w:rsidRDefault="004F7BA5" w:rsidP="00365B54">
            <w:pPr>
              <w:rPr>
                <w:rFonts w:ascii="Arial" w:hAnsi="Arial" w:cs="Arial"/>
                <w:sz w:val="20"/>
                <w:szCs w:val="20"/>
              </w:rPr>
            </w:pPr>
            <w:proofErr w:type="spellStart"/>
            <w:r w:rsidRPr="005D086D">
              <w:rPr>
                <w:rFonts w:ascii="Arial" w:hAnsi="Arial" w:cs="Arial"/>
                <w:sz w:val="20"/>
                <w:szCs w:val="20"/>
              </w:rPr>
              <w:t>ные</w:t>
            </w:r>
            <w:proofErr w:type="spellEnd"/>
            <w:r w:rsidRPr="005D086D">
              <w:rPr>
                <w:rFonts w:ascii="Arial" w:hAnsi="Arial" w:cs="Arial"/>
                <w:sz w:val="20"/>
                <w:szCs w:val="20"/>
              </w:rPr>
              <w:t xml:space="preserve"> работы </w:t>
            </w:r>
            <w:r w:rsidRPr="005D086D">
              <w:rPr>
                <w:rFonts w:ascii="Arial" w:hAnsi="Arial" w:cs="Arial"/>
                <w:sz w:val="20"/>
                <w:szCs w:val="20"/>
              </w:rPr>
              <w:br/>
              <w:t>на сетях теплоснабжения, единиц</w:t>
            </w:r>
          </w:p>
        </w:tc>
        <w:tc>
          <w:tcPr>
            <w:tcW w:w="1276" w:type="dxa"/>
            <w:vMerge w:val="restart"/>
          </w:tcPr>
          <w:p w14:paraId="3A2CE998" w14:textId="77311829" w:rsidR="004F7BA5" w:rsidRPr="005D086D" w:rsidRDefault="004F7BA5" w:rsidP="00D642A0">
            <w:pPr>
              <w:jc w:val="center"/>
              <w:rPr>
                <w:rFonts w:ascii="Arial" w:hAnsi="Arial" w:cs="Arial"/>
                <w:sz w:val="20"/>
                <w:szCs w:val="20"/>
              </w:rPr>
            </w:pPr>
            <w:r w:rsidRPr="005D086D">
              <w:rPr>
                <w:rFonts w:ascii="Arial" w:hAnsi="Arial" w:cs="Arial"/>
                <w:sz w:val="20"/>
                <w:szCs w:val="20"/>
              </w:rPr>
              <w:lastRenderedPageBreak/>
              <w:t>Х</w:t>
            </w:r>
          </w:p>
        </w:tc>
        <w:tc>
          <w:tcPr>
            <w:tcW w:w="1275" w:type="dxa"/>
            <w:vMerge w:val="restart"/>
          </w:tcPr>
          <w:p w14:paraId="680A39FE" w14:textId="3178CAD1" w:rsidR="004F7BA5" w:rsidRPr="005D086D" w:rsidRDefault="004F7BA5" w:rsidP="00D642A0">
            <w:pPr>
              <w:jc w:val="center"/>
              <w:rPr>
                <w:rFonts w:ascii="Arial" w:hAnsi="Arial" w:cs="Arial"/>
                <w:sz w:val="20"/>
                <w:szCs w:val="20"/>
              </w:rPr>
            </w:pPr>
            <w:r w:rsidRPr="005D086D">
              <w:rPr>
                <w:rFonts w:ascii="Arial" w:hAnsi="Arial" w:cs="Arial"/>
                <w:sz w:val="20"/>
                <w:szCs w:val="20"/>
              </w:rPr>
              <w:t>Х</w:t>
            </w:r>
          </w:p>
        </w:tc>
        <w:tc>
          <w:tcPr>
            <w:tcW w:w="1276" w:type="dxa"/>
            <w:vMerge w:val="restart"/>
            <w:tcBorders>
              <w:right w:val="single" w:sz="4" w:space="0" w:color="auto"/>
            </w:tcBorders>
          </w:tcPr>
          <w:p w14:paraId="6B5FB3F1" w14:textId="02097963" w:rsidR="004F7BA5" w:rsidRPr="005D086D" w:rsidRDefault="004F7BA5" w:rsidP="00A045C2">
            <w:pPr>
              <w:jc w:val="center"/>
              <w:rPr>
                <w:rFonts w:ascii="Arial" w:hAnsi="Arial" w:cs="Arial"/>
                <w:sz w:val="20"/>
                <w:szCs w:val="20"/>
              </w:rPr>
            </w:pPr>
            <w:r w:rsidRPr="005D086D">
              <w:rPr>
                <w:rFonts w:ascii="Arial" w:hAnsi="Arial" w:cs="Arial"/>
                <w:sz w:val="20"/>
                <w:szCs w:val="20"/>
              </w:rPr>
              <w:t>Всего</w:t>
            </w:r>
          </w:p>
        </w:tc>
        <w:tc>
          <w:tcPr>
            <w:tcW w:w="983" w:type="dxa"/>
            <w:gridSpan w:val="5"/>
            <w:vMerge w:val="restart"/>
            <w:tcBorders>
              <w:top w:val="single" w:sz="4" w:space="0" w:color="auto"/>
              <w:left w:val="single" w:sz="4" w:space="0" w:color="auto"/>
              <w:right w:val="single" w:sz="4" w:space="0" w:color="auto"/>
            </w:tcBorders>
          </w:tcPr>
          <w:p w14:paraId="7ADC3E0B" w14:textId="5DB4E690" w:rsidR="004F7BA5" w:rsidRPr="005D086D" w:rsidRDefault="004F7BA5"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 xml:space="preserve">2026 </w:t>
            </w:r>
            <w:r w:rsidRPr="005D086D">
              <w:rPr>
                <w:rFonts w:ascii="Arial" w:hAnsi="Arial" w:cs="Arial"/>
                <w:sz w:val="20"/>
                <w:szCs w:val="20"/>
              </w:rPr>
              <w:lastRenderedPageBreak/>
              <w:t>год</w:t>
            </w:r>
          </w:p>
        </w:tc>
        <w:tc>
          <w:tcPr>
            <w:tcW w:w="3271" w:type="dxa"/>
            <w:gridSpan w:val="32"/>
            <w:tcBorders>
              <w:left w:val="single" w:sz="4" w:space="0" w:color="auto"/>
            </w:tcBorders>
          </w:tcPr>
          <w:p w14:paraId="58CDC815"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lastRenderedPageBreak/>
              <w:t>В том числе:</w:t>
            </w:r>
          </w:p>
          <w:p w14:paraId="51870941" w14:textId="50B016EC" w:rsidR="004F7BA5" w:rsidRPr="005D086D" w:rsidRDefault="004F7BA5" w:rsidP="00A045C2">
            <w:pPr>
              <w:jc w:val="center"/>
              <w:rPr>
                <w:rFonts w:ascii="Arial" w:hAnsi="Arial" w:cs="Arial"/>
                <w:sz w:val="20"/>
                <w:szCs w:val="20"/>
              </w:rPr>
            </w:pPr>
          </w:p>
        </w:tc>
        <w:tc>
          <w:tcPr>
            <w:tcW w:w="1275" w:type="dxa"/>
          </w:tcPr>
          <w:p w14:paraId="447AE13F" w14:textId="12960EB2"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tcPr>
          <w:p w14:paraId="39201789" w14:textId="21BE87FA"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tcPr>
          <w:p w14:paraId="1F33C0F5" w14:textId="257335F9"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tcPr>
          <w:p w14:paraId="1F7E36D8" w14:textId="4FEA551E"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480ACD04" w14:textId="6BD03A8F" w:rsidR="004F7BA5" w:rsidRPr="005D086D" w:rsidRDefault="004F7BA5" w:rsidP="00A045C2">
            <w:pPr>
              <w:jc w:val="center"/>
              <w:rPr>
                <w:rFonts w:ascii="Arial" w:hAnsi="Arial" w:cs="Arial"/>
                <w:sz w:val="20"/>
                <w:szCs w:val="20"/>
              </w:rPr>
            </w:pPr>
            <w:r w:rsidRPr="005D086D">
              <w:rPr>
                <w:rFonts w:ascii="Arial" w:hAnsi="Arial" w:cs="Arial"/>
                <w:sz w:val="20"/>
                <w:szCs w:val="20"/>
              </w:rPr>
              <w:t>Х</w:t>
            </w:r>
          </w:p>
        </w:tc>
      </w:tr>
      <w:tr w:rsidR="004F7BA5" w:rsidRPr="005D086D" w14:paraId="65D0828C" w14:textId="77777777" w:rsidTr="004F7BA5">
        <w:trPr>
          <w:trHeight w:val="152"/>
        </w:trPr>
        <w:tc>
          <w:tcPr>
            <w:tcW w:w="556" w:type="dxa"/>
            <w:vMerge/>
          </w:tcPr>
          <w:p w14:paraId="6C64D975" w14:textId="77777777" w:rsidR="004F7BA5" w:rsidRPr="005D086D" w:rsidRDefault="004F7BA5" w:rsidP="00BD3EE6">
            <w:pPr>
              <w:rPr>
                <w:rFonts w:ascii="Arial" w:hAnsi="Arial" w:cs="Arial"/>
                <w:sz w:val="20"/>
                <w:szCs w:val="20"/>
              </w:rPr>
            </w:pPr>
          </w:p>
        </w:tc>
        <w:tc>
          <w:tcPr>
            <w:tcW w:w="1854" w:type="dxa"/>
            <w:vMerge/>
          </w:tcPr>
          <w:p w14:paraId="73F749FF" w14:textId="77777777" w:rsidR="004F7BA5" w:rsidRPr="005D086D" w:rsidRDefault="004F7BA5" w:rsidP="007A5D95">
            <w:pPr>
              <w:rPr>
                <w:rFonts w:ascii="Arial" w:hAnsi="Arial" w:cs="Arial"/>
                <w:sz w:val="20"/>
                <w:szCs w:val="20"/>
              </w:rPr>
            </w:pPr>
          </w:p>
        </w:tc>
        <w:tc>
          <w:tcPr>
            <w:tcW w:w="1276" w:type="dxa"/>
            <w:vMerge/>
          </w:tcPr>
          <w:p w14:paraId="70DEBC70" w14:textId="77777777" w:rsidR="004F7BA5" w:rsidRPr="005D086D" w:rsidRDefault="004F7BA5" w:rsidP="00BD3EE6">
            <w:pPr>
              <w:rPr>
                <w:rFonts w:ascii="Arial" w:hAnsi="Arial" w:cs="Arial"/>
                <w:sz w:val="20"/>
                <w:szCs w:val="20"/>
              </w:rPr>
            </w:pPr>
          </w:p>
        </w:tc>
        <w:tc>
          <w:tcPr>
            <w:tcW w:w="1275" w:type="dxa"/>
            <w:vMerge/>
          </w:tcPr>
          <w:p w14:paraId="2BEFF7D2" w14:textId="77777777" w:rsidR="004F7BA5" w:rsidRPr="005D086D" w:rsidRDefault="004F7BA5" w:rsidP="00BD3EE6">
            <w:pPr>
              <w:rPr>
                <w:rFonts w:ascii="Arial" w:hAnsi="Arial" w:cs="Arial"/>
                <w:sz w:val="20"/>
                <w:szCs w:val="20"/>
              </w:rPr>
            </w:pPr>
          </w:p>
        </w:tc>
        <w:tc>
          <w:tcPr>
            <w:tcW w:w="1276" w:type="dxa"/>
            <w:vMerge/>
            <w:tcBorders>
              <w:right w:val="single" w:sz="4" w:space="0" w:color="auto"/>
            </w:tcBorders>
          </w:tcPr>
          <w:p w14:paraId="3002F2C1" w14:textId="77777777" w:rsidR="004F7BA5" w:rsidRPr="005D086D" w:rsidRDefault="004F7BA5" w:rsidP="00A045C2">
            <w:pPr>
              <w:jc w:val="center"/>
              <w:rPr>
                <w:rFonts w:ascii="Arial" w:hAnsi="Arial" w:cs="Arial"/>
                <w:sz w:val="20"/>
                <w:szCs w:val="20"/>
              </w:rPr>
            </w:pPr>
          </w:p>
        </w:tc>
        <w:tc>
          <w:tcPr>
            <w:tcW w:w="983" w:type="dxa"/>
            <w:gridSpan w:val="5"/>
            <w:vMerge/>
            <w:tcBorders>
              <w:left w:val="single" w:sz="4" w:space="0" w:color="auto"/>
              <w:bottom w:val="single" w:sz="4" w:space="0" w:color="auto"/>
              <w:right w:val="single" w:sz="4" w:space="0" w:color="auto"/>
            </w:tcBorders>
          </w:tcPr>
          <w:p w14:paraId="18FF367F" w14:textId="77777777" w:rsidR="004F7BA5" w:rsidRPr="005D086D" w:rsidRDefault="004F7BA5" w:rsidP="00A045C2">
            <w:pPr>
              <w:jc w:val="center"/>
              <w:rPr>
                <w:rFonts w:ascii="Arial" w:hAnsi="Arial" w:cs="Arial"/>
                <w:sz w:val="20"/>
                <w:szCs w:val="20"/>
              </w:rPr>
            </w:pPr>
          </w:p>
        </w:tc>
        <w:tc>
          <w:tcPr>
            <w:tcW w:w="983" w:type="dxa"/>
            <w:gridSpan w:val="13"/>
            <w:tcBorders>
              <w:left w:val="single" w:sz="4" w:space="0" w:color="auto"/>
            </w:tcBorders>
          </w:tcPr>
          <w:p w14:paraId="11DA5A97" w14:textId="13ABC2EF" w:rsidR="004F7BA5" w:rsidRPr="005D086D" w:rsidRDefault="004F7BA5" w:rsidP="00A045C2">
            <w:pPr>
              <w:jc w:val="center"/>
              <w:rPr>
                <w:rFonts w:ascii="Arial" w:hAnsi="Arial" w:cs="Arial"/>
                <w:sz w:val="20"/>
                <w:szCs w:val="20"/>
              </w:rPr>
            </w:pPr>
            <w:r w:rsidRPr="005D086D">
              <w:rPr>
                <w:rFonts w:ascii="Arial" w:hAnsi="Arial" w:cs="Arial"/>
                <w:sz w:val="20"/>
                <w:szCs w:val="20"/>
              </w:rPr>
              <w:t>1 квартал</w:t>
            </w:r>
          </w:p>
        </w:tc>
        <w:tc>
          <w:tcPr>
            <w:tcW w:w="1002" w:type="dxa"/>
            <w:gridSpan w:val="13"/>
          </w:tcPr>
          <w:p w14:paraId="00D20C08" w14:textId="3F61F6A8" w:rsidR="004F7BA5" w:rsidRPr="005D086D" w:rsidRDefault="004F7BA5" w:rsidP="00A045C2">
            <w:pPr>
              <w:jc w:val="center"/>
              <w:rPr>
                <w:rFonts w:ascii="Arial" w:hAnsi="Arial" w:cs="Arial"/>
                <w:sz w:val="20"/>
                <w:szCs w:val="20"/>
              </w:rPr>
            </w:pPr>
            <w:r w:rsidRPr="005D086D">
              <w:rPr>
                <w:rFonts w:ascii="Arial" w:hAnsi="Arial" w:cs="Arial"/>
                <w:sz w:val="20"/>
                <w:szCs w:val="20"/>
              </w:rPr>
              <w:t>1 полугодие</w:t>
            </w:r>
          </w:p>
        </w:tc>
        <w:tc>
          <w:tcPr>
            <w:tcW w:w="576" w:type="dxa"/>
            <w:gridSpan w:val="3"/>
          </w:tcPr>
          <w:p w14:paraId="152432BA" w14:textId="2C406ED6" w:rsidR="004F7BA5" w:rsidRPr="005D086D" w:rsidRDefault="004F7BA5"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Pr>
          <w:p w14:paraId="7C27AA2E" w14:textId="3EE8DF7C" w:rsidR="004F7BA5" w:rsidRPr="005D086D" w:rsidRDefault="004F7BA5"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val="restart"/>
          </w:tcPr>
          <w:p w14:paraId="18B89F46" w14:textId="176068C4"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134" w:type="dxa"/>
            <w:vMerge w:val="restart"/>
          </w:tcPr>
          <w:p w14:paraId="7DC2FDF1" w14:textId="689FED1D"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vMerge w:val="restart"/>
          </w:tcPr>
          <w:p w14:paraId="3C950BA0" w14:textId="5A584E12"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vMerge w:val="restart"/>
          </w:tcPr>
          <w:p w14:paraId="3CEBC361" w14:textId="08B7EEE5"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3BB33A4D" w14:textId="77777777" w:rsidR="004F7BA5" w:rsidRPr="005D086D" w:rsidRDefault="004F7BA5" w:rsidP="00A045C2">
            <w:pPr>
              <w:jc w:val="center"/>
              <w:rPr>
                <w:rFonts w:ascii="Arial" w:hAnsi="Arial" w:cs="Arial"/>
                <w:sz w:val="20"/>
                <w:szCs w:val="20"/>
              </w:rPr>
            </w:pPr>
          </w:p>
        </w:tc>
      </w:tr>
      <w:tr w:rsidR="004F7BA5" w:rsidRPr="005D086D" w14:paraId="61C29D69" w14:textId="77777777" w:rsidTr="004F7BA5">
        <w:trPr>
          <w:trHeight w:val="20"/>
        </w:trPr>
        <w:tc>
          <w:tcPr>
            <w:tcW w:w="556" w:type="dxa"/>
            <w:vMerge/>
          </w:tcPr>
          <w:p w14:paraId="0B2D2841" w14:textId="77777777" w:rsidR="004F7BA5" w:rsidRPr="005D086D" w:rsidRDefault="004F7BA5" w:rsidP="00BD3EE6">
            <w:pPr>
              <w:rPr>
                <w:rFonts w:ascii="Arial" w:hAnsi="Arial" w:cs="Arial"/>
                <w:sz w:val="20"/>
                <w:szCs w:val="20"/>
              </w:rPr>
            </w:pPr>
          </w:p>
        </w:tc>
        <w:tc>
          <w:tcPr>
            <w:tcW w:w="1854" w:type="dxa"/>
            <w:vMerge/>
          </w:tcPr>
          <w:p w14:paraId="5E6DEE99" w14:textId="77777777" w:rsidR="004F7BA5" w:rsidRPr="005D086D" w:rsidRDefault="004F7BA5" w:rsidP="007A5D95">
            <w:pPr>
              <w:rPr>
                <w:rFonts w:ascii="Arial" w:hAnsi="Arial" w:cs="Arial"/>
                <w:sz w:val="20"/>
                <w:szCs w:val="20"/>
              </w:rPr>
            </w:pPr>
          </w:p>
        </w:tc>
        <w:tc>
          <w:tcPr>
            <w:tcW w:w="1276" w:type="dxa"/>
            <w:vMerge/>
          </w:tcPr>
          <w:p w14:paraId="3A674B22" w14:textId="77777777" w:rsidR="004F7BA5" w:rsidRPr="005D086D" w:rsidRDefault="004F7BA5" w:rsidP="00BD3EE6">
            <w:pPr>
              <w:rPr>
                <w:rFonts w:ascii="Arial" w:hAnsi="Arial" w:cs="Arial"/>
                <w:sz w:val="20"/>
                <w:szCs w:val="20"/>
              </w:rPr>
            </w:pPr>
          </w:p>
        </w:tc>
        <w:tc>
          <w:tcPr>
            <w:tcW w:w="1275" w:type="dxa"/>
            <w:vMerge/>
          </w:tcPr>
          <w:p w14:paraId="27BA323E" w14:textId="77777777" w:rsidR="004F7BA5" w:rsidRPr="005D086D" w:rsidRDefault="004F7BA5" w:rsidP="00BD3EE6">
            <w:pPr>
              <w:rPr>
                <w:rFonts w:ascii="Arial" w:hAnsi="Arial" w:cs="Arial"/>
                <w:sz w:val="20"/>
                <w:szCs w:val="20"/>
              </w:rPr>
            </w:pPr>
          </w:p>
        </w:tc>
        <w:tc>
          <w:tcPr>
            <w:tcW w:w="1276" w:type="dxa"/>
            <w:tcBorders>
              <w:right w:val="single" w:sz="4" w:space="0" w:color="auto"/>
            </w:tcBorders>
          </w:tcPr>
          <w:p w14:paraId="2D2634AA" w14:textId="1180A7EC"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983" w:type="dxa"/>
            <w:gridSpan w:val="5"/>
            <w:tcBorders>
              <w:top w:val="single" w:sz="4" w:space="0" w:color="auto"/>
              <w:left w:val="single" w:sz="4" w:space="0" w:color="auto"/>
              <w:bottom w:val="single" w:sz="4" w:space="0" w:color="auto"/>
              <w:right w:val="single" w:sz="4" w:space="0" w:color="auto"/>
            </w:tcBorders>
          </w:tcPr>
          <w:p w14:paraId="44B766B6" w14:textId="0FB6CA73"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983" w:type="dxa"/>
            <w:gridSpan w:val="13"/>
            <w:tcBorders>
              <w:left w:val="single" w:sz="4" w:space="0" w:color="auto"/>
            </w:tcBorders>
          </w:tcPr>
          <w:p w14:paraId="4AEC3E97" w14:textId="72815CB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002" w:type="dxa"/>
            <w:gridSpan w:val="13"/>
          </w:tcPr>
          <w:p w14:paraId="642A04F7" w14:textId="0D83516C"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576" w:type="dxa"/>
            <w:gridSpan w:val="3"/>
          </w:tcPr>
          <w:p w14:paraId="3B0D56F7" w14:textId="3C78A686"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710" w:type="dxa"/>
            <w:gridSpan w:val="3"/>
          </w:tcPr>
          <w:p w14:paraId="2DBF23D1" w14:textId="3D26B87F"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1275" w:type="dxa"/>
            <w:vMerge/>
          </w:tcPr>
          <w:p w14:paraId="18CDDC66" w14:textId="77777777" w:rsidR="004F7BA5" w:rsidRPr="005D086D" w:rsidRDefault="004F7BA5" w:rsidP="00A045C2">
            <w:pPr>
              <w:jc w:val="center"/>
              <w:rPr>
                <w:rFonts w:ascii="Arial" w:hAnsi="Arial" w:cs="Arial"/>
                <w:sz w:val="20"/>
                <w:szCs w:val="20"/>
              </w:rPr>
            </w:pPr>
          </w:p>
        </w:tc>
        <w:tc>
          <w:tcPr>
            <w:tcW w:w="1134" w:type="dxa"/>
            <w:vMerge/>
          </w:tcPr>
          <w:p w14:paraId="2C8CF5DF" w14:textId="77777777" w:rsidR="004F7BA5" w:rsidRPr="005D086D" w:rsidRDefault="004F7BA5" w:rsidP="00A045C2">
            <w:pPr>
              <w:jc w:val="center"/>
              <w:rPr>
                <w:rFonts w:ascii="Arial" w:hAnsi="Arial" w:cs="Arial"/>
                <w:sz w:val="20"/>
                <w:szCs w:val="20"/>
              </w:rPr>
            </w:pPr>
          </w:p>
        </w:tc>
        <w:tc>
          <w:tcPr>
            <w:tcW w:w="709" w:type="dxa"/>
            <w:vMerge/>
          </w:tcPr>
          <w:p w14:paraId="36C1240F" w14:textId="77777777" w:rsidR="004F7BA5" w:rsidRPr="005D086D" w:rsidRDefault="004F7BA5" w:rsidP="00A045C2">
            <w:pPr>
              <w:jc w:val="center"/>
              <w:rPr>
                <w:rFonts w:ascii="Arial" w:hAnsi="Arial" w:cs="Arial"/>
                <w:sz w:val="20"/>
                <w:szCs w:val="20"/>
              </w:rPr>
            </w:pPr>
          </w:p>
        </w:tc>
        <w:tc>
          <w:tcPr>
            <w:tcW w:w="709" w:type="dxa"/>
            <w:vMerge/>
          </w:tcPr>
          <w:p w14:paraId="2A912832" w14:textId="77777777" w:rsidR="004F7BA5" w:rsidRPr="005D086D" w:rsidRDefault="004F7BA5" w:rsidP="00A045C2">
            <w:pPr>
              <w:jc w:val="center"/>
              <w:rPr>
                <w:rFonts w:ascii="Arial" w:hAnsi="Arial" w:cs="Arial"/>
                <w:sz w:val="20"/>
                <w:szCs w:val="20"/>
              </w:rPr>
            </w:pPr>
          </w:p>
        </w:tc>
        <w:tc>
          <w:tcPr>
            <w:tcW w:w="1559" w:type="dxa"/>
            <w:vMerge/>
          </w:tcPr>
          <w:p w14:paraId="1DBFCA5A" w14:textId="77777777" w:rsidR="004F7BA5" w:rsidRPr="005D086D" w:rsidRDefault="004F7BA5" w:rsidP="00A045C2">
            <w:pPr>
              <w:jc w:val="center"/>
              <w:rPr>
                <w:rFonts w:ascii="Arial" w:hAnsi="Arial" w:cs="Arial"/>
                <w:sz w:val="20"/>
                <w:szCs w:val="20"/>
              </w:rPr>
            </w:pPr>
          </w:p>
        </w:tc>
      </w:tr>
      <w:tr w:rsidR="004F7BA5" w:rsidRPr="005D086D" w14:paraId="1F5B21DE" w14:textId="77777777" w:rsidTr="004F7BA5">
        <w:trPr>
          <w:trHeight w:val="20"/>
        </w:trPr>
        <w:tc>
          <w:tcPr>
            <w:tcW w:w="556" w:type="dxa"/>
            <w:vMerge w:val="restart"/>
          </w:tcPr>
          <w:p w14:paraId="40F0024D" w14:textId="1A069220" w:rsidR="004F7BA5" w:rsidRPr="005D086D" w:rsidRDefault="004F7BA5" w:rsidP="00BD3EE6">
            <w:pPr>
              <w:rPr>
                <w:rFonts w:ascii="Arial" w:hAnsi="Arial" w:cs="Arial"/>
                <w:sz w:val="20"/>
                <w:szCs w:val="20"/>
              </w:rPr>
            </w:pPr>
            <w:r w:rsidRPr="005D086D">
              <w:rPr>
                <w:rFonts w:ascii="Arial" w:hAnsi="Arial" w:cs="Arial"/>
                <w:sz w:val="20"/>
                <w:szCs w:val="20"/>
              </w:rPr>
              <w:t>2.8.</w:t>
            </w:r>
          </w:p>
        </w:tc>
        <w:tc>
          <w:tcPr>
            <w:tcW w:w="1854" w:type="dxa"/>
            <w:vMerge w:val="restart"/>
          </w:tcPr>
          <w:p w14:paraId="52950BAE" w14:textId="20669248" w:rsidR="004F7BA5" w:rsidRPr="005D086D" w:rsidRDefault="004F7BA5" w:rsidP="007A5D95">
            <w:pPr>
              <w:rPr>
                <w:rFonts w:ascii="Arial" w:hAnsi="Arial" w:cs="Arial"/>
                <w:sz w:val="20"/>
                <w:szCs w:val="20"/>
              </w:rPr>
            </w:pPr>
            <w:r w:rsidRPr="005D086D">
              <w:rPr>
                <w:rFonts w:ascii="Arial" w:hAnsi="Arial" w:cs="Arial"/>
                <w:sz w:val="20"/>
                <w:szCs w:val="20"/>
              </w:rPr>
              <w:t>Мероприятие 02.33 Реализация мероприятий по капитальному ремонту сетей теплоснабжения на территории муниципальных образований за счет средств местного бюджета (расходы на объекты, не включенные в ГП МО)</w:t>
            </w:r>
          </w:p>
        </w:tc>
        <w:tc>
          <w:tcPr>
            <w:tcW w:w="1276" w:type="dxa"/>
            <w:vMerge w:val="restart"/>
          </w:tcPr>
          <w:p w14:paraId="3AEDE588" w14:textId="570E54D2" w:rsidR="004F7BA5" w:rsidRPr="005D086D" w:rsidRDefault="004F7BA5" w:rsidP="00BD3EE6">
            <w:pPr>
              <w:rPr>
                <w:rFonts w:ascii="Arial" w:hAnsi="Arial" w:cs="Arial"/>
                <w:sz w:val="20"/>
                <w:szCs w:val="20"/>
              </w:rPr>
            </w:pPr>
            <w:r w:rsidRPr="005D086D">
              <w:rPr>
                <w:rFonts w:ascii="Arial" w:hAnsi="Arial" w:cs="Arial"/>
                <w:sz w:val="20"/>
                <w:szCs w:val="20"/>
              </w:rPr>
              <w:t>01.01.2026-31.12.2030</w:t>
            </w:r>
          </w:p>
        </w:tc>
        <w:tc>
          <w:tcPr>
            <w:tcW w:w="1275" w:type="dxa"/>
          </w:tcPr>
          <w:p w14:paraId="538B6BA5" w14:textId="63200E9C" w:rsidR="004F7BA5" w:rsidRPr="005D086D" w:rsidRDefault="004F7BA5" w:rsidP="00BD3EE6">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26AD7F98" w14:textId="145FB3E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6904BE36" w14:textId="1646DF1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76020F35" w14:textId="72B2B8F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480E4C2E" w14:textId="477484B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678D5826" w14:textId="14898B6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347BA909" w14:textId="131F093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07108215" w14:textId="61732A81" w:rsidR="004F7BA5" w:rsidRPr="005D086D" w:rsidRDefault="004F7BA5"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4F7BA5" w:rsidRPr="005D086D" w14:paraId="093221C7" w14:textId="77777777" w:rsidTr="004F7BA5">
        <w:trPr>
          <w:trHeight w:val="20"/>
        </w:trPr>
        <w:tc>
          <w:tcPr>
            <w:tcW w:w="556" w:type="dxa"/>
            <w:vMerge/>
          </w:tcPr>
          <w:p w14:paraId="062F0B02" w14:textId="77777777" w:rsidR="004F7BA5" w:rsidRPr="005D086D" w:rsidRDefault="004F7BA5" w:rsidP="00BD3EE6">
            <w:pPr>
              <w:rPr>
                <w:rFonts w:ascii="Arial" w:hAnsi="Arial" w:cs="Arial"/>
                <w:sz w:val="20"/>
                <w:szCs w:val="20"/>
              </w:rPr>
            </w:pPr>
          </w:p>
        </w:tc>
        <w:tc>
          <w:tcPr>
            <w:tcW w:w="1854" w:type="dxa"/>
            <w:vMerge/>
          </w:tcPr>
          <w:p w14:paraId="55C5F888" w14:textId="77777777" w:rsidR="004F7BA5" w:rsidRPr="005D086D" w:rsidRDefault="004F7BA5" w:rsidP="007A5D95">
            <w:pPr>
              <w:rPr>
                <w:rFonts w:ascii="Arial" w:hAnsi="Arial" w:cs="Arial"/>
                <w:sz w:val="20"/>
                <w:szCs w:val="20"/>
              </w:rPr>
            </w:pPr>
          </w:p>
        </w:tc>
        <w:tc>
          <w:tcPr>
            <w:tcW w:w="1276" w:type="dxa"/>
            <w:vMerge/>
          </w:tcPr>
          <w:p w14:paraId="26DC6B13" w14:textId="77777777" w:rsidR="004F7BA5" w:rsidRPr="005D086D" w:rsidRDefault="004F7BA5" w:rsidP="00BD3EE6">
            <w:pPr>
              <w:rPr>
                <w:rFonts w:ascii="Arial" w:hAnsi="Arial" w:cs="Arial"/>
                <w:sz w:val="20"/>
                <w:szCs w:val="20"/>
              </w:rPr>
            </w:pPr>
          </w:p>
        </w:tc>
        <w:tc>
          <w:tcPr>
            <w:tcW w:w="1275" w:type="dxa"/>
          </w:tcPr>
          <w:p w14:paraId="5FDD747A" w14:textId="77777777" w:rsidR="004F7BA5" w:rsidRPr="005D086D" w:rsidRDefault="004F7BA5" w:rsidP="00F10C2C">
            <w:pPr>
              <w:rPr>
                <w:rFonts w:ascii="Arial" w:hAnsi="Arial" w:cs="Arial"/>
                <w:sz w:val="20"/>
                <w:szCs w:val="20"/>
              </w:rPr>
            </w:pPr>
            <w:r w:rsidRPr="005D086D">
              <w:rPr>
                <w:rFonts w:ascii="Arial" w:hAnsi="Arial" w:cs="Arial"/>
                <w:sz w:val="20"/>
                <w:szCs w:val="20"/>
              </w:rPr>
              <w:t>Средства бюджета Московской области</w:t>
            </w:r>
          </w:p>
          <w:p w14:paraId="7104806E" w14:textId="77777777" w:rsidR="004F7BA5" w:rsidRPr="005D086D" w:rsidRDefault="004F7BA5" w:rsidP="00BD3EE6">
            <w:pPr>
              <w:rPr>
                <w:rFonts w:ascii="Arial" w:hAnsi="Arial" w:cs="Arial"/>
                <w:sz w:val="20"/>
                <w:szCs w:val="20"/>
              </w:rPr>
            </w:pPr>
          </w:p>
        </w:tc>
        <w:tc>
          <w:tcPr>
            <w:tcW w:w="1276" w:type="dxa"/>
          </w:tcPr>
          <w:p w14:paraId="54BFF592" w14:textId="36865B7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633CB462" w14:textId="37E93AB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2AE10558" w14:textId="4D6F503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1596D078" w14:textId="5C13E3D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5C85AB8" w14:textId="7BB6E53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024D177E" w14:textId="28B0247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28AFDA9" w14:textId="77777777" w:rsidR="004F7BA5" w:rsidRPr="005D086D" w:rsidRDefault="004F7BA5" w:rsidP="00A045C2">
            <w:pPr>
              <w:jc w:val="center"/>
              <w:rPr>
                <w:rFonts w:ascii="Arial" w:hAnsi="Arial" w:cs="Arial"/>
                <w:sz w:val="20"/>
                <w:szCs w:val="20"/>
              </w:rPr>
            </w:pPr>
          </w:p>
        </w:tc>
      </w:tr>
      <w:tr w:rsidR="004F7BA5" w:rsidRPr="005D086D" w14:paraId="69D40844" w14:textId="77777777" w:rsidTr="004F7BA5">
        <w:trPr>
          <w:trHeight w:val="20"/>
        </w:trPr>
        <w:tc>
          <w:tcPr>
            <w:tcW w:w="556" w:type="dxa"/>
            <w:vMerge/>
          </w:tcPr>
          <w:p w14:paraId="6346908E" w14:textId="77777777" w:rsidR="004F7BA5" w:rsidRPr="005D086D" w:rsidRDefault="004F7BA5" w:rsidP="00BD3EE6">
            <w:pPr>
              <w:rPr>
                <w:rFonts w:ascii="Arial" w:hAnsi="Arial" w:cs="Arial"/>
                <w:sz w:val="20"/>
                <w:szCs w:val="20"/>
              </w:rPr>
            </w:pPr>
          </w:p>
        </w:tc>
        <w:tc>
          <w:tcPr>
            <w:tcW w:w="1854" w:type="dxa"/>
            <w:vMerge/>
          </w:tcPr>
          <w:p w14:paraId="25247972" w14:textId="77777777" w:rsidR="004F7BA5" w:rsidRPr="005D086D" w:rsidRDefault="004F7BA5" w:rsidP="007A5D95">
            <w:pPr>
              <w:rPr>
                <w:rFonts w:ascii="Arial" w:hAnsi="Arial" w:cs="Arial"/>
                <w:sz w:val="20"/>
                <w:szCs w:val="20"/>
              </w:rPr>
            </w:pPr>
          </w:p>
        </w:tc>
        <w:tc>
          <w:tcPr>
            <w:tcW w:w="1276" w:type="dxa"/>
            <w:vMerge/>
          </w:tcPr>
          <w:p w14:paraId="0353C670" w14:textId="77777777" w:rsidR="004F7BA5" w:rsidRPr="005D086D" w:rsidRDefault="004F7BA5" w:rsidP="00BD3EE6">
            <w:pPr>
              <w:rPr>
                <w:rFonts w:ascii="Arial" w:hAnsi="Arial" w:cs="Arial"/>
                <w:sz w:val="20"/>
                <w:szCs w:val="20"/>
              </w:rPr>
            </w:pPr>
          </w:p>
        </w:tc>
        <w:tc>
          <w:tcPr>
            <w:tcW w:w="1275" w:type="dxa"/>
          </w:tcPr>
          <w:p w14:paraId="3FF056C2" w14:textId="4DCA452F" w:rsidR="004F7BA5" w:rsidRPr="005D086D" w:rsidRDefault="004F7BA5" w:rsidP="00BD3EE6">
            <w:pPr>
              <w:rPr>
                <w:rFonts w:ascii="Arial" w:hAnsi="Arial" w:cs="Arial"/>
                <w:sz w:val="20"/>
                <w:szCs w:val="20"/>
              </w:rPr>
            </w:pPr>
            <w:r w:rsidRPr="005D086D">
              <w:rPr>
                <w:rFonts w:ascii="Arial" w:hAnsi="Arial" w:cs="Arial"/>
                <w:sz w:val="20"/>
                <w:szCs w:val="20"/>
              </w:rPr>
              <w:t xml:space="preserve">Средства бюджета Городского округа Люберцы </w:t>
            </w:r>
          </w:p>
        </w:tc>
        <w:tc>
          <w:tcPr>
            <w:tcW w:w="1276" w:type="dxa"/>
          </w:tcPr>
          <w:p w14:paraId="023D206E" w14:textId="6C3C35F1" w:rsidR="004F7BA5" w:rsidRPr="005D086D" w:rsidRDefault="004F7BA5" w:rsidP="006A6BFB">
            <w:pPr>
              <w:jc w:val="center"/>
              <w:rPr>
                <w:rFonts w:ascii="Arial" w:hAnsi="Arial" w:cs="Arial"/>
                <w:sz w:val="20"/>
                <w:szCs w:val="20"/>
              </w:rPr>
            </w:pPr>
            <w:r w:rsidRPr="005D086D">
              <w:rPr>
                <w:rFonts w:ascii="Arial" w:hAnsi="Arial" w:cs="Arial"/>
                <w:sz w:val="20"/>
                <w:szCs w:val="20"/>
              </w:rPr>
              <w:t>0,01</w:t>
            </w:r>
          </w:p>
        </w:tc>
        <w:tc>
          <w:tcPr>
            <w:tcW w:w="4254" w:type="dxa"/>
            <w:gridSpan w:val="37"/>
          </w:tcPr>
          <w:p w14:paraId="7E11DF2B" w14:textId="1520C2CC" w:rsidR="004F7BA5" w:rsidRPr="005D086D" w:rsidRDefault="004F7BA5" w:rsidP="00A045C2">
            <w:pPr>
              <w:jc w:val="center"/>
              <w:rPr>
                <w:rFonts w:ascii="Arial" w:hAnsi="Arial" w:cs="Arial"/>
                <w:sz w:val="20"/>
                <w:szCs w:val="20"/>
              </w:rPr>
            </w:pPr>
            <w:r w:rsidRPr="005D086D">
              <w:rPr>
                <w:rFonts w:ascii="Arial" w:hAnsi="Arial" w:cs="Arial"/>
                <w:sz w:val="20"/>
                <w:szCs w:val="20"/>
              </w:rPr>
              <w:t>0,01</w:t>
            </w:r>
          </w:p>
        </w:tc>
        <w:tc>
          <w:tcPr>
            <w:tcW w:w="1275" w:type="dxa"/>
          </w:tcPr>
          <w:p w14:paraId="0EAB7235" w14:textId="426568D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62490FED" w14:textId="021902B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7F4EB8A" w14:textId="328428D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79FCCAF2" w14:textId="0872F12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7202A07E" w14:textId="77777777" w:rsidR="004F7BA5" w:rsidRPr="005D086D" w:rsidRDefault="004F7BA5" w:rsidP="00A045C2">
            <w:pPr>
              <w:jc w:val="center"/>
              <w:rPr>
                <w:rFonts w:ascii="Arial" w:hAnsi="Arial" w:cs="Arial"/>
                <w:sz w:val="20"/>
                <w:szCs w:val="20"/>
              </w:rPr>
            </w:pPr>
          </w:p>
        </w:tc>
      </w:tr>
      <w:tr w:rsidR="004F7BA5" w:rsidRPr="005D086D" w14:paraId="2E51AACD" w14:textId="77777777" w:rsidTr="004F7BA5">
        <w:trPr>
          <w:trHeight w:val="20"/>
        </w:trPr>
        <w:tc>
          <w:tcPr>
            <w:tcW w:w="556" w:type="dxa"/>
            <w:vMerge/>
          </w:tcPr>
          <w:p w14:paraId="10E3421B" w14:textId="77777777" w:rsidR="004F7BA5" w:rsidRPr="005D086D" w:rsidRDefault="004F7BA5" w:rsidP="00BD3EE6">
            <w:pPr>
              <w:rPr>
                <w:rFonts w:ascii="Arial" w:hAnsi="Arial" w:cs="Arial"/>
                <w:sz w:val="20"/>
                <w:szCs w:val="20"/>
              </w:rPr>
            </w:pPr>
          </w:p>
        </w:tc>
        <w:tc>
          <w:tcPr>
            <w:tcW w:w="1854" w:type="dxa"/>
            <w:vMerge/>
          </w:tcPr>
          <w:p w14:paraId="796BC831" w14:textId="77777777" w:rsidR="004F7BA5" w:rsidRPr="005D086D" w:rsidRDefault="004F7BA5" w:rsidP="007A5D95">
            <w:pPr>
              <w:rPr>
                <w:rFonts w:ascii="Arial" w:hAnsi="Arial" w:cs="Arial"/>
                <w:sz w:val="20"/>
                <w:szCs w:val="20"/>
              </w:rPr>
            </w:pPr>
          </w:p>
        </w:tc>
        <w:tc>
          <w:tcPr>
            <w:tcW w:w="1276" w:type="dxa"/>
            <w:vMerge/>
          </w:tcPr>
          <w:p w14:paraId="36EBFD75" w14:textId="77777777" w:rsidR="004F7BA5" w:rsidRPr="005D086D" w:rsidRDefault="004F7BA5" w:rsidP="00BD3EE6">
            <w:pPr>
              <w:rPr>
                <w:rFonts w:ascii="Arial" w:hAnsi="Arial" w:cs="Arial"/>
                <w:sz w:val="20"/>
                <w:szCs w:val="20"/>
              </w:rPr>
            </w:pPr>
          </w:p>
        </w:tc>
        <w:tc>
          <w:tcPr>
            <w:tcW w:w="1275" w:type="dxa"/>
          </w:tcPr>
          <w:p w14:paraId="16673C83" w14:textId="63CD063F" w:rsidR="004F7BA5" w:rsidRPr="005D086D" w:rsidRDefault="004F7BA5" w:rsidP="00BD3EE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11891A40" w14:textId="719FA0A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53C0C69E" w14:textId="1CFB0B1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25906C2C" w14:textId="33D6EC5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3092A67B" w14:textId="4864E02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05099601" w14:textId="3EE4FEE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BCC4541" w14:textId="6BBC55E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4689C4DA" w14:textId="77777777" w:rsidR="004F7BA5" w:rsidRPr="005D086D" w:rsidRDefault="004F7BA5" w:rsidP="00A045C2">
            <w:pPr>
              <w:jc w:val="center"/>
              <w:rPr>
                <w:rFonts w:ascii="Arial" w:hAnsi="Arial" w:cs="Arial"/>
                <w:sz w:val="20"/>
                <w:szCs w:val="20"/>
              </w:rPr>
            </w:pPr>
          </w:p>
        </w:tc>
      </w:tr>
      <w:tr w:rsidR="004F7BA5" w:rsidRPr="005D086D" w14:paraId="5A5E314D" w14:textId="77777777" w:rsidTr="004F7BA5">
        <w:trPr>
          <w:trHeight w:val="186"/>
        </w:trPr>
        <w:tc>
          <w:tcPr>
            <w:tcW w:w="556" w:type="dxa"/>
            <w:vMerge/>
          </w:tcPr>
          <w:p w14:paraId="0E123884" w14:textId="77777777" w:rsidR="004F7BA5" w:rsidRPr="005D086D" w:rsidRDefault="004F7BA5" w:rsidP="00BD3EE6">
            <w:pPr>
              <w:rPr>
                <w:rFonts w:ascii="Arial" w:hAnsi="Arial" w:cs="Arial"/>
                <w:sz w:val="20"/>
                <w:szCs w:val="20"/>
              </w:rPr>
            </w:pPr>
          </w:p>
        </w:tc>
        <w:tc>
          <w:tcPr>
            <w:tcW w:w="1854" w:type="dxa"/>
            <w:vMerge/>
          </w:tcPr>
          <w:p w14:paraId="6C0EE2B6" w14:textId="77777777" w:rsidR="004F7BA5" w:rsidRPr="005D086D" w:rsidRDefault="004F7BA5" w:rsidP="007A5D95">
            <w:pPr>
              <w:rPr>
                <w:rFonts w:ascii="Arial" w:hAnsi="Arial" w:cs="Arial"/>
                <w:sz w:val="20"/>
                <w:szCs w:val="20"/>
              </w:rPr>
            </w:pPr>
          </w:p>
        </w:tc>
        <w:tc>
          <w:tcPr>
            <w:tcW w:w="1276" w:type="dxa"/>
            <w:vMerge/>
          </w:tcPr>
          <w:p w14:paraId="121C5A41" w14:textId="77777777" w:rsidR="004F7BA5" w:rsidRPr="005D086D" w:rsidRDefault="004F7BA5" w:rsidP="00BD3EE6">
            <w:pPr>
              <w:rPr>
                <w:rFonts w:ascii="Arial" w:hAnsi="Arial" w:cs="Arial"/>
                <w:sz w:val="20"/>
                <w:szCs w:val="20"/>
              </w:rPr>
            </w:pPr>
          </w:p>
        </w:tc>
        <w:tc>
          <w:tcPr>
            <w:tcW w:w="1275" w:type="dxa"/>
          </w:tcPr>
          <w:p w14:paraId="64BF2616" w14:textId="30A6C8E7" w:rsidR="004F7BA5" w:rsidRPr="005D086D" w:rsidRDefault="004F7BA5" w:rsidP="00F50DE3">
            <w:pPr>
              <w:rPr>
                <w:rFonts w:ascii="Arial" w:hAnsi="Arial" w:cs="Arial"/>
                <w:sz w:val="20"/>
                <w:szCs w:val="20"/>
              </w:rPr>
            </w:pPr>
            <w:r w:rsidRPr="005D086D">
              <w:rPr>
                <w:rFonts w:ascii="Arial" w:hAnsi="Arial" w:cs="Arial"/>
                <w:sz w:val="20"/>
                <w:szCs w:val="20"/>
              </w:rPr>
              <w:t>Итого:</w:t>
            </w:r>
          </w:p>
        </w:tc>
        <w:tc>
          <w:tcPr>
            <w:tcW w:w="1276" w:type="dxa"/>
          </w:tcPr>
          <w:p w14:paraId="1424F5DB" w14:textId="3FF24112" w:rsidR="004F7BA5" w:rsidRPr="005D086D" w:rsidRDefault="004F7BA5" w:rsidP="006A6BFB">
            <w:pPr>
              <w:jc w:val="center"/>
              <w:rPr>
                <w:rFonts w:ascii="Arial" w:hAnsi="Arial" w:cs="Arial"/>
                <w:sz w:val="20"/>
                <w:szCs w:val="20"/>
              </w:rPr>
            </w:pPr>
            <w:r w:rsidRPr="005D086D">
              <w:rPr>
                <w:rFonts w:ascii="Arial" w:hAnsi="Arial" w:cs="Arial"/>
                <w:sz w:val="20"/>
                <w:szCs w:val="20"/>
              </w:rPr>
              <w:t>0,01</w:t>
            </w:r>
          </w:p>
        </w:tc>
        <w:tc>
          <w:tcPr>
            <w:tcW w:w="4254" w:type="dxa"/>
            <w:gridSpan w:val="37"/>
          </w:tcPr>
          <w:p w14:paraId="68F8A08F" w14:textId="4F4A1615" w:rsidR="004F7BA5" w:rsidRPr="005D086D" w:rsidRDefault="004F7BA5" w:rsidP="00CE0267">
            <w:pPr>
              <w:jc w:val="center"/>
              <w:rPr>
                <w:rFonts w:ascii="Arial" w:hAnsi="Arial" w:cs="Arial"/>
                <w:sz w:val="20"/>
                <w:szCs w:val="20"/>
              </w:rPr>
            </w:pPr>
            <w:r w:rsidRPr="005D086D">
              <w:rPr>
                <w:rFonts w:ascii="Arial" w:hAnsi="Arial" w:cs="Arial"/>
                <w:sz w:val="20"/>
                <w:szCs w:val="20"/>
              </w:rPr>
              <w:t>0,01</w:t>
            </w:r>
          </w:p>
        </w:tc>
        <w:tc>
          <w:tcPr>
            <w:tcW w:w="1275" w:type="dxa"/>
          </w:tcPr>
          <w:p w14:paraId="25346B29" w14:textId="5735DCC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66FFDC3C" w14:textId="60F8ABD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00B0C98F" w14:textId="72135BF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9312BAC" w14:textId="3338F8F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E652C39" w14:textId="77777777" w:rsidR="004F7BA5" w:rsidRPr="005D086D" w:rsidRDefault="004F7BA5" w:rsidP="00A045C2">
            <w:pPr>
              <w:jc w:val="center"/>
              <w:rPr>
                <w:rFonts w:ascii="Arial" w:hAnsi="Arial" w:cs="Arial"/>
                <w:sz w:val="20"/>
                <w:szCs w:val="20"/>
              </w:rPr>
            </w:pPr>
          </w:p>
        </w:tc>
      </w:tr>
      <w:tr w:rsidR="004F7BA5" w:rsidRPr="005D086D" w14:paraId="5F8F551D" w14:textId="77777777" w:rsidTr="004F7BA5">
        <w:trPr>
          <w:trHeight w:val="20"/>
        </w:trPr>
        <w:tc>
          <w:tcPr>
            <w:tcW w:w="556" w:type="dxa"/>
            <w:vMerge/>
          </w:tcPr>
          <w:p w14:paraId="6A964E12" w14:textId="77777777" w:rsidR="004F7BA5" w:rsidRPr="005D086D" w:rsidRDefault="004F7BA5" w:rsidP="00BD3EE6">
            <w:pPr>
              <w:rPr>
                <w:rFonts w:ascii="Arial" w:hAnsi="Arial" w:cs="Arial"/>
                <w:sz w:val="20"/>
                <w:szCs w:val="20"/>
              </w:rPr>
            </w:pPr>
          </w:p>
        </w:tc>
        <w:tc>
          <w:tcPr>
            <w:tcW w:w="1854" w:type="dxa"/>
            <w:vMerge w:val="restart"/>
          </w:tcPr>
          <w:p w14:paraId="233DEAB2" w14:textId="6CD38601" w:rsidR="004F7BA5" w:rsidRPr="005D086D" w:rsidRDefault="004F7BA5" w:rsidP="005C7896">
            <w:pPr>
              <w:rPr>
                <w:rFonts w:ascii="Arial" w:hAnsi="Arial" w:cs="Arial"/>
                <w:sz w:val="20"/>
                <w:szCs w:val="20"/>
              </w:rPr>
            </w:pPr>
            <w:r w:rsidRPr="005D086D">
              <w:rPr>
                <w:rFonts w:ascii="Arial" w:hAnsi="Arial" w:cs="Arial"/>
                <w:sz w:val="20"/>
                <w:szCs w:val="20"/>
              </w:rPr>
              <w:t xml:space="preserve">Реализованы  мероприятий по капитальному ремонту сетей теплоснабжения </w:t>
            </w:r>
            <w:r w:rsidRPr="005D086D">
              <w:rPr>
                <w:rFonts w:ascii="Arial" w:hAnsi="Arial" w:cs="Arial"/>
                <w:sz w:val="20"/>
                <w:szCs w:val="20"/>
              </w:rPr>
              <w:lastRenderedPageBreak/>
              <w:t>на территории муниципальных образований за счет средств местного бюджета (расходы на объекты, не включенные в ГП МО), единиц</w:t>
            </w:r>
          </w:p>
        </w:tc>
        <w:tc>
          <w:tcPr>
            <w:tcW w:w="1276" w:type="dxa"/>
            <w:vMerge w:val="restart"/>
          </w:tcPr>
          <w:p w14:paraId="1961868F" w14:textId="0A6149B6" w:rsidR="004F7BA5" w:rsidRPr="005D086D" w:rsidRDefault="004F7BA5" w:rsidP="00D642A0">
            <w:pPr>
              <w:jc w:val="center"/>
              <w:rPr>
                <w:rFonts w:ascii="Arial" w:hAnsi="Arial" w:cs="Arial"/>
                <w:sz w:val="20"/>
                <w:szCs w:val="20"/>
              </w:rPr>
            </w:pPr>
            <w:r w:rsidRPr="005D086D">
              <w:rPr>
                <w:rFonts w:ascii="Arial" w:hAnsi="Arial" w:cs="Arial"/>
                <w:sz w:val="20"/>
                <w:szCs w:val="20"/>
              </w:rPr>
              <w:lastRenderedPageBreak/>
              <w:t>Х</w:t>
            </w:r>
          </w:p>
        </w:tc>
        <w:tc>
          <w:tcPr>
            <w:tcW w:w="1275" w:type="dxa"/>
            <w:vMerge w:val="restart"/>
          </w:tcPr>
          <w:p w14:paraId="4D73D1E6" w14:textId="51557BAC" w:rsidR="004F7BA5" w:rsidRPr="005D086D" w:rsidRDefault="004F7BA5" w:rsidP="00D642A0">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6F483600" w14:textId="63EF8357" w:rsidR="004F7BA5" w:rsidRPr="005D086D" w:rsidRDefault="004F7BA5" w:rsidP="00A045C2">
            <w:pPr>
              <w:jc w:val="center"/>
              <w:rPr>
                <w:rFonts w:ascii="Arial" w:hAnsi="Arial" w:cs="Arial"/>
                <w:sz w:val="20"/>
                <w:szCs w:val="20"/>
              </w:rPr>
            </w:pPr>
            <w:r w:rsidRPr="005D086D">
              <w:rPr>
                <w:rFonts w:ascii="Arial" w:hAnsi="Arial" w:cs="Arial"/>
                <w:sz w:val="20"/>
                <w:szCs w:val="20"/>
              </w:rPr>
              <w:t>Всего</w:t>
            </w:r>
          </w:p>
        </w:tc>
        <w:tc>
          <w:tcPr>
            <w:tcW w:w="983" w:type="dxa"/>
            <w:gridSpan w:val="5"/>
            <w:vMerge w:val="restart"/>
          </w:tcPr>
          <w:p w14:paraId="50B457B9" w14:textId="768E96FD" w:rsidR="004F7BA5" w:rsidRPr="005D086D" w:rsidRDefault="004F7BA5" w:rsidP="00A045C2">
            <w:pPr>
              <w:jc w:val="center"/>
              <w:rPr>
                <w:rFonts w:ascii="Arial" w:hAnsi="Arial" w:cs="Arial"/>
                <w:sz w:val="20"/>
                <w:szCs w:val="20"/>
              </w:rPr>
            </w:pPr>
            <w:r w:rsidRPr="005D086D">
              <w:rPr>
                <w:rFonts w:ascii="Arial" w:hAnsi="Arial" w:cs="Arial"/>
                <w:sz w:val="20"/>
                <w:szCs w:val="20"/>
              </w:rPr>
              <w:t xml:space="preserve">Итого </w:t>
            </w:r>
            <w:r w:rsidRPr="005D086D">
              <w:rPr>
                <w:rFonts w:ascii="Arial" w:hAnsi="Arial" w:cs="Arial"/>
                <w:sz w:val="20"/>
                <w:szCs w:val="20"/>
              </w:rPr>
              <w:br/>
              <w:t>2026 год</w:t>
            </w:r>
          </w:p>
        </w:tc>
        <w:tc>
          <w:tcPr>
            <w:tcW w:w="3271" w:type="dxa"/>
            <w:gridSpan w:val="32"/>
          </w:tcPr>
          <w:p w14:paraId="404C88D9" w14:textId="4FF272CC" w:rsidR="004F7BA5" w:rsidRPr="005D086D" w:rsidRDefault="004F7BA5" w:rsidP="00A045C2">
            <w:pPr>
              <w:jc w:val="center"/>
              <w:rPr>
                <w:rFonts w:ascii="Arial" w:hAnsi="Arial" w:cs="Arial"/>
                <w:sz w:val="20"/>
                <w:szCs w:val="20"/>
              </w:rPr>
            </w:pPr>
            <w:r w:rsidRPr="005D086D">
              <w:rPr>
                <w:rFonts w:ascii="Arial" w:hAnsi="Arial" w:cs="Arial"/>
                <w:sz w:val="20"/>
                <w:szCs w:val="20"/>
              </w:rPr>
              <w:t>В том числе:</w:t>
            </w:r>
          </w:p>
        </w:tc>
        <w:tc>
          <w:tcPr>
            <w:tcW w:w="1275" w:type="dxa"/>
            <w:vMerge w:val="restart"/>
          </w:tcPr>
          <w:p w14:paraId="532AC792" w14:textId="30EC71F9"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2B37049B" w14:textId="79DD229D"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78B87C9B" w14:textId="3385D3FA"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58913F64" w14:textId="3021E9E0"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5739CD8C" w14:textId="3028EC1A" w:rsidR="004F7BA5" w:rsidRPr="005D086D" w:rsidRDefault="004F7BA5" w:rsidP="00A045C2">
            <w:pPr>
              <w:jc w:val="center"/>
              <w:rPr>
                <w:rFonts w:ascii="Arial" w:hAnsi="Arial" w:cs="Arial"/>
                <w:sz w:val="20"/>
                <w:szCs w:val="20"/>
              </w:rPr>
            </w:pPr>
            <w:r w:rsidRPr="005D086D">
              <w:rPr>
                <w:rFonts w:ascii="Arial" w:hAnsi="Arial" w:cs="Arial"/>
                <w:sz w:val="20"/>
                <w:szCs w:val="20"/>
              </w:rPr>
              <w:t>Х</w:t>
            </w:r>
          </w:p>
        </w:tc>
      </w:tr>
      <w:tr w:rsidR="004F7BA5" w:rsidRPr="005D086D" w14:paraId="02F707A4" w14:textId="77777777" w:rsidTr="004F7BA5">
        <w:trPr>
          <w:trHeight w:val="20"/>
        </w:trPr>
        <w:tc>
          <w:tcPr>
            <w:tcW w:w="556" w:type="dxa"/>
            <w:vMerge/>
          </w:tcPr>
          <w:p w14:paraId="18C130E6" w14:textId="77777777" w:rsidR="004F7BA5" w:rsidRPr="005D086D" w:rsidRDefault="004F7BA5" w:rsidP="00BD3EE6">
            <w:pPr>
              <w:rPr>
                <w:rFonts w:ascii="Arial" w:hAnsi="Arial" w:cs="Arial"/>
                <w:sz w:val="20"/>
                <w:szCs w:val="20"/>
              </w:rPr>
            </w:pPr>
          </w:p>
        </w:tc>
        <w:tc>
          <w:tcPr>
            <w:tcW w:w="1854" w:type="dxa"/>
            <w:vMerge/>
          </w:tcPr>
          <w:p w14:paraId="467DA898" w14:textId="77777777" w:rsidR="004F7BA5" w:rsidRPr="005D086D" w:rsidRDefault="004F7BA5" w:rsidP="007A5D95">
            <w:pPr>
              <w:rPr>
                <w:rFonts w:ascii="Arial" w:hAnsi="Arial" w:cs="Arial"/>
                <w:sz w:val="20"/>
                <w:szCs w:val="20"/>
              </w:rPr>
            </w:pPr>
          </w:p>
        </w:tc>
        <w:tc>
          <w:tcPr>
            <w:tcW w:w="1276" w:type="dxa"/>
            <w:vMerge/>
          </w:tcPr>
          <w:p w14:paraId="5DB99C2B" w14:textId="77777777" w:rsidR="004F7BA5" w:rsidRPr="005D086D" w:rsidRDefault="004F7BA5" w:rsidP="00BD3EE6">
            <w:pPr>
              <w:rPr>
                <w:rFonts w:ascii="Arial" w:hAnsi="Arial" w:cs="Arial"/>
                <w:sz w:val="20"/>
                <w:szCs w:val="20"/>
              </w:rPr>
            </w:pPr>
          </w:p>
        </w:tc>
        <w:tc>
          <w:tcPr>
            <w:tcW w:w="1275" w:type="dxa"/>
            <w:vMerge/>
          </w:tcPr>
          <w:p w14:paraId="34A90C5E" w14:textId="77777777" w:rsidR="004F7BA5" w:rsidRPr="005D086D" w:rsidRDefault="004F7BA5" w:rsidP="00BD3EE6">
            <w:pPr>
              <w:rPr>
                <w:rFonts w:ascii="Arial" w:hAnsi="Arial" w:cs="Arial"/>
                <w:sz w:val="20"/>
                <w:szCs w:val="20"/>
              </w:rPr>
            </w:pPr>
          </w:p>
        </w:tc>
        <w:tc>
          <w:tcPr>
            <w:tcW w:w="1276" w:type="dxa"/>
            <w:vMerge/>
          </w:tcPr>
          <w:p w14:paraId="544C3775" w14:textId="77777777" w:rsidR="004F7BA5" w:rsidRPr="005D086D" w:rsidRDefault="004F7BA5" w:rsidP="00A045C2">
            <w:pPr>
              <w:jc w:val="center"/>
              <w:rPr>
                <w:rFonts w:ascii="Arial" w:hAnsi="Arial" w:cs="Arial"/>
                <w:sz w:val="20"/>
                <w:szCs w:val="20"/>
              </w:rPr>
            </w:pPr>
          </w:p>
        </w:tc>
        <w:tc>
          <w:tcPr>
            <w:tcW w:w="983" w:type="dxa"/>
            <w:gridSpan w:val="5"/>
            <w:vMerge/>
          </w:tcPr>
          <w:p w14:paraId="72D45C41" w14:textId="77777777" w:rsidR="004F7BA5" w:rsidRPr="005D086D" w:rsidRDefault="004F7BA5" w:rsidP="00A045C2">
            <w:pPr>
              <w:jc w:val="center"/>
              <w:rPr>
                <w:rFonts w:ascii="Arial" w:hAnsi="Arial" w:cs="Arial"/>
                <w:sz w:val="20"/>
                <w:szCs w:val="20"/>
              </w:rPr>
            </w:pPr>
          </w:p>
        </w:tc>
        <w:tc>
          <w:tcPr>
            <w:tcW w:w="709" w:type="dxa"/>
            <w:gridSpan w:val="8"/>
          </w:tcPr>
          <w:p w14:paraId="57E40E04" w14:textId="1BBC76B1" w:rsidR="004F7BA5" w:rsidRPr="005D086D" w:rsidRDefault="004F7BA5" w:rsidP="00A045C2">
            <w:pPr>
              <w:jc w:val="center"/>
              <w:rPr>
                <w:rFonts w:ascii="Arial" w:hAnsi="Arial" w:cs="Arial"/>
                <w:sz w:val="20"/>
                <w:szCs w:val="20"/>
              </w:rPr>
            </w:pPr>
            <w:r w:rsidRPr="005D086D">
              <w:rPr>
                <w:rFonts w:ascii="Arial" w:hAnsi="Arial" w:cs="Arial"/>
                <w:sz w:val="20"/>
                <w:szCs w:val="20"/>
              </w:rPr>
              <w:t>1 квартал</w:t>
            </w:r>
          </w:p>
        </w:tc>
        <w:tc>
          <w:tcPr>
            <w:tcW w:w="1015" w:type="dxa"/>
            <w:gridSpan w:val="12"/>
          </w:tcPr>
          <w:p w14:paraId="62FA9893" w14:textId="282227BD" w:rsidR="004F7BA5" w:rsidRPr="005D086D" w:rsidRDefault="004F7BA5" w:rsidP="00A045C2">
            <w:pPr>
              <w:jc w:val="center"/>
              <w:rPr>
                <w:rFonts w:ascii="Arial" w:hAnsi="Arial" w:cs="Arial"/>
                <w:sz w:val="20"/>
                <w:szCs w:val="20"/>
              </w:rPr>
            </w:pPr>
            <w:r w:rsidRPr="005D086D">
              <w:rPr>
                <w:rFonts w:ascii="Arial" w:hAnsi="Arial" w:cs="Arial"/>
                <w:sz w:val="20"/>
                <w:szCs w:val="20"/>
              </w:rPr>
              <w:t>1 полугодие</w:t>
            </w:r>
          </w:p>
        </w:tc>
        <w:tc>
          <w:tcPr>
            <w:tcW w:w="837" w:type="dxa"/>
            <w:gridSpan w:val="9"/>
          </w:tcPr>
          <w:p w14:paraId="42BC3989" w14:textId="415B436B" w:rsidR="004F7BA5" w:rsidRPr="005D086D" w:rsidRDefault="004F7BA5"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Pr>
          <w:p w14:paraId="0AF85E05" w14:textId="65363DD4" w:rsidR="004F7BA5" w:rsidRPr="005D086D" w:rsidRDefault="004F7BA5"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753BA979" w14:textId="77777777" w:rsidR="004F7BA5" w:rsidRPr="005D086D" w:rsidRDefault="004F7BA5" w:rsidP="00A045C2">
            <w:pPr>
              <w:jc w:val="center"/>
              <w:rPr>
                <w:rFonts w:ascii="Arial" w:hAnsi="Arial" w:cs="Arial"/>
                <w:sz w:val="20"/>
                <w:szCs w:val="20"/>
              </w:rPr>
            </w:pPr>
          </w:p>
        </w:tc>
        <w:tc>
          <w:tcPr>
            <w:tcW w:w="1134" w:type="dxa"/>
            <w:vMerge/>
          </w:tcPr>
          <w:p w14:paraId="0CE187FD" w14:textId="77777777" w:rsidR="004F7BA5" w:rsidRPr="005D086D" w:rsidRDefault="004F7BA5" w:rsidP="00A045C2">
            <w:pPr>
              <w:jc w:val="center"/>
              <w:rPr>
                <w:rFonts w:ascii="Arial" w:hAnsi="Arial" w:cs="Arial"/>
                <w:sz w:val="20"/>
                <w:szCs w:val="20"/>
              </w:rPr>
            </w:pPr>
          </w:p>
        </w:tc>
        <w:tc>
          <w:tcPr>
            <w:tcW w:w="709" w:type="dxa"/>
            <w:vMerge/>
          </w:tcPr>
          <w:p w14:paraId="432AA04B" w14:textId="77777777" w:rsidR="004F7BA5" w:rsidRPr="005D086D" w:rsidRDefault="004F7BA5" w:rsidP="00A045C2">
            <w:pPr>
              <w:jc w:val="center"/>
              <w:rPr>
                <w:rFonts w:ascii="Arial" w:hAnsi="Arial" w:cs="Arial"/>
                <w:sz w:val="20"/>
                <w:szCs w:val="20"/>
              </w:rPr>
            </w:pPr>
          </w:p>
        </w:tc>
        <w:tc>
          <w:tcPr>
            <w:tcW w:w="709" w:type="dxa"/>
            <w:vMerge/>
          </w:tcPr>
          <w:p w14:paraId="55543D9A" w14:textId="77777777" w:rsidR="004F7BA5" w:rsidRPr="005D086D" w:rsidRDefault="004F7BA5" w:rsidP="00A045C2">
            <w:pPr>
              <w:jc w:val="center"/>
              <w:rPr>
                <w:rFonts w:ascii="Arial" w:hAnsi="Arial" w:cs="Arial"/>
                <w:sz w:val="20"/>
                <w:szCs w:val="20"/>
              </w:rPr>
            </w:pPr>
          </w:p>
        </w:tc>
        <w:tc>
          <w:tcPr>
            <w:tcW w:w="1559" w:type="dxa"/>
            <w:vMerge/>
          </w:tcPr>
          <w:p w14:paraId="1BCC2D6A" w14:textId="77777777" w:rsidR="004F7BA5" w:rsidRPr="005D086D" w:rsidRDefault="004F7BA5" w:rsidP="00A045C2">
            <w:pPr>
              <w:jc w:val="center"/>
              <w:rPr>
                <w:rFonts w:ascii="Arial" w:hAnsi="Arial" w:cs="Arial"/>
                <w:sz w:val="20"/>
                <w:szCs w:val="20"/>
              </w:rPr>
            </w:pPr>
          </w:p>
        </w:tc>
      </w:tr>
      <w:tr w:rsidR="004F7BA5" w:rsidRPr="005D086D" w14:paraId="34DB5E2E" w14:textId="77777777" w:rsidTr="004F7BA5">
        <w:trPr>
          <w:trHeight w:val="20"/>
        </w:trPr>
        <w:tc>
          <w:tcPr>
            <w:tcW w:w="556" w:type="dxa"/>
            <w:vMerge/>
          </w:tcPr>
          <w:p w14:paraId="59ECC0AB" w14:textId="77777777" w:rsidR="004F7BA5" w:rsidRPr="005D086D" w:rsidRDefault="004F7BA5" w:rsidP="00BD3EE6">
            <w:pPr>
              <w:rPr>
                <w:rFonts w:ascii="Arial" w:hAnsi="Arial" w:cs="Arial"/>
                <w:sz w:val="20"/>
                <w:szCs w:val="20"/>
              </w:rPr>
            </w:pPr>
          </w:p>
        </w:tc>
        <w:tc>
          <w:tcPr>
            <w:tcW w:w="1854" w:type="dxa"/>
            <w:vMerge/>
          </w:tcPr>
          <w:p w14:paraId="6AA852C3" w14:textId="77777777" w:rsidR="004F7BA5" w:rsidRPr="005D086D" w:rsidRDefault="004F7BA5" w:rsidP="007A5D95">
            <w:pPr>
              <w:rPr>
                <w:rFonts w:ascii="Arial" w:hAnsi="Arial" w:cs="Arial"/>
                <w:sz w:val="20"/>
                <w:szCs w:val="20"/>
              </w:rPr>
            </w:pPr>
          </w:p>
        </w:tc>
        <w:tc>
          <w:tcPr>
            <w:tcW w:w="1276" w:type="dxa"/>
            <w:vMerge/>
          </w:tcPr>
          <w:p w14:paraId="567BF03C" w14:textId="77777777" w:rsidR="004F7BA5" w:rsidRPr="005D086D" w:rsidRDefault="004F7BA5" w:rsidP="00BD3EE6">
            <w:pPr>
              <w:rPr>
                <w:rFonts w:ascii="Arial" w:hAnsi="Arial" w:cs="Arial"/>
                <w:sz w:val="20"/>
                <w:szCs w:val="20"/>
              </w:rPr>
            </w:pPr>
          </w:p>
        </w:tc>
        <w:tc>
          <w:tcPr>
            <w:tcW w:w="1275" w:type="dxa"/>
            <w:vMerge/>
          </w:tcPr>
          <w:p w14:paraId="6BBC0F20" w14:textId="77777777" w:rsidR="004F7BA5" w:rsidRPr="005D086D" w:rsidRDefault="004F7BA5" w:rsidP="00BD3EE6">
            <w:pPr>
              <w:rPr>
                <w:rFonts w:ascii="Arial" w:hAnsi="Arial" w:cs="Arial"/>
                <w:sz w:val="20"/>
                <w:szCs w:val="20"/>
              </w:rPr>
            </w:pPr>
          </w:p>
        </w:tc>
        <w:tc>
          <w:tcPr>
            <w:tcW w:w="1276" w:type="dxa"/>
          </w:tcPr>
          <w:p w14:paraId="289D3CF5" w14:textId="774A32E5"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983" w:type="dxa"/>
            <w:gridSpan w:val="5"/>
          </w:tcPr>
          <w:p w14:paraId="41D961DF" w14:textId="3245E4A6"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gridSpan w:val="8"/>
          </w:tcPr>
          <w:p w14:paraId="4B8C8359" w14:textId="3E6195A3"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015" w:type="dxa"/>
            <w:gridSpan w:val="12"/>
          </w:tcPr>
          <w:p w14:paraId="6897D747" w14:textId="3DE575CE"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837" w:type="dxa"/>
            <w:gridSpan w:val="9"/>
          </w:tcPr>
          <w:p w14:paraId="242AB8DA" w14:textId="3F95598B"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710" w:type="dxa"/>
            <w:gridSpan w:val="3"/>
          </w:tcPr>
          <w:p w14:paraId="33384012" w14:textId="09A9685F"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1275" w:type="dxa"/>
          </w:tcPr>
          <w:p w14:paraId="0FFECDCE" w14:textId="74B9B2C6"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134" w:type="dxa"/>
          </w:tcPr>
          <w:p w14:paraId="3D2A1474" w14:textId="6534298E"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Pr>
          <w:p w14:paraId="125F7DF6" w14:textId="1D2B0CDF"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Pr>
          <w:p w14:paraId="746FF558" w14:textId="17998A26"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06242CE7" w14:textId="77777777" w:rsidR="004F7BA5" w:rsidRPr="005D086D" w:rsidRDefault="004F7BA5" w:rsidP="00A045C2">
            <w:pPr>
              <w:jc w:val="center"/>
              <w:rPr>
                <w:rFonts w:ascii="Arial" w:hAnsi="Arial" w:cs="Arial"/>
                <w:sz w:val="20"/>
                <w:szCs w:val="20"/>
              </w:rPr>
            </w:pPr>
          </w:p>
        </w:tc>
      </w:tr>
      <w:tr w:rsidR="004F7BA5" w:rsidRPr="005D086D" w14:paraId="22002444" w14:textId="77777777" w:rsidTr="004F7BA5">
        <w:trPr>
          <w:trHeight w:val="20"/>
        </w:trPr>
        <w:tc>
          <w:tcPr>
            <w:tcW w:w="556" w:type="dxa"/>
            <w:vMerge w:val="restart"/>
          </w:tcPr>
          <w:p w14:paraId="610A81B2" w14:textId="77777777" w:rsidR="004F7BA5" w:rsidRPr="005D086D" w:rsidRDefault="004F7BA5" w:rsidP="00BD3EE6">
            <w:pPr>
              <w:rPr>
                <w:rFonts w:ascii="Arial" w:hAnsi="Arial" w:cs="Arial"/>
                <w:sz w:val="20"/>
                <w:szCs w:val="20"/>
              </w:rPr>
            </w:pPr>
            <w:r w:rsidRPr="005D086D">
              <w:rPr>
                <w:rFonts w:ascii="Arial" w:hAnsi="Arial" w:cs="Arial"/>
                <w:sz w:val="20"/>
                <w:szCs w:val="20"/>
              </w:rPr>
              <w:lastRenderedPageBreak/>
              <w:t>3</w:t>
            </w:r>
          </w:p>
        </w:tc>
        <w:tc>
          <w:tcPr>
            <w:tcW w:w="1854" w:type="dxa"/>
            <w:vMerge w:val="restart"/>
          </w:tcPr>
          <w:p w14:paraId="0CBBA569" w14:textId="795C0492" w:rsidR="004F7BA5" w:rsidRPr="005D086D" w:rsidRDefault="004F7BA5" w:rsidP="00C6224F">
            <w:pPr>
              <w:rPr>
                <w:rFonts w:ascii="Arial" w:hAnsi="Arial" w:cs="Arial"/>
                <w:sz w:val="20"/>
                <w:szCs w:val="20"/>
              </w:rPr>
            </w:pPr>
            <w:r w:rsidRPr="005D086D">
              <w:rPr>
                <w:rFonts w:ascii="Arial" w:hAnsi="Arial" w:cs="Arial"/>
                <w:sz w:val="20"/>
                <w:szCs w:val="20"/>
              </w:rPr>
              <w:t>Основное мероприятие 04    Реализация проектов по строительству, реконструкции, модернизации объектов коммунальной инфраструктуры с использованием финансовых инструментов «Инфраструктурного меню»</w:t>
            </w:r>
          </w:p>
        </w:tc>
        <w:tc>
          <w:tcPr>
            <w:tcW w:w="1276" w:type="dxa"/>
            <w:vMerge w:val="restart"/>
          </w:tcPr>
          <w:p w14:paraId="5234ED1F" w14:textId="658CC94F" w:rsidR="004F7BA5" w:rsidRPr="005D086D" w:rsidRDefault="004F7BA5" w:rsidP="00BD3EE6">
            <w:pPr>
              <w:rPr>
                <w:rFonts w:ascii="Arial" w:hAnsi="Arial" w:cs="Arial"/>
                <w:sz w:val="20"/>
                <w:szCs w:val="20"/>
              </w:rPr>
            </w:pPr>
            <w:r w:rsidRPr="005D086D">
              <w:rPr>
                <w:rFonts w:ascii="Arial" w:hAnsi="Arial" w:cs="Arial"/>
                <w:sz w:val="20"/>
                <w:szCs w:val="20"/>
              </w:rPr>
              <w:t>01.01.2026-31.12.2030</w:t>
            </w:r>
          </w:p>
        </w:tc>
        <w:tc>
          <w:tcPr>
            <w:tcW w:w="1275" w:type="dxa"/>
          </w:tcPr>
          <w:p w14:paraId="53799028" w14:textId="1F1CD868" w:rsidR="004F7BA5" w:rsidRPr="005D086D" w:rsidRDefault="004F7BA5" w:rsidP="00BD3EE6">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799C3CD3" w14:textId="5E8E527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7475A4C1" w14:textId="7CC5EFE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603E72C0" w14:textId="5F21B34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56C52CA8" w14:textId="126183C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05B4F75F" w14:textId="0332475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C0B0D43" w14:textId="185F02B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654EFB00" w14:textId="3C0B6413" w:rsidR="004F7BA5" w:rsidRPr="005D086D" w:rsidRDefault="004F7BA5" w:rsidP="00A045C2">
            <w:pPr>
              <w:jc w:val="center"/>
              <w:rPr>
                <w:rFonts w:ascii="Arial" w:hAnsi="Arial" w:cs="Arial"/>
                <w:sz w:val="20"/>
                <w:szCs w:val="20"/>
              </w:rPr>
            </w:pPr>
            <w:r w:rsidRPr="005D086D">
              <w:rPr>
                <w:rFonts w:ascii="Arial" w:hAnsi="Arial" w:cs="Arial"/>
                <w:sz w:val="20"/>
                <w:szCs w:val="20"/>
              </w:rPr>
              <w:t>Х</w:t>
            </w:r>
          </w:p>
        </w:tc>
      </w:tr>
      <w:tr w:rsidR="004F7BA5" w:rsidRPr="005D086D" w14:paraId="72C6DB11" w14:textId="77777777" w:rsidTr="004F7BA5">
        <w:trPr>
          <w:trHeight w:val="20"/>
        </w:trPr>
        <w:tc>
          <w:tcPr>
            <w:tcW w:w="556" w:type="dxa"/>
            <w:vMerge/>
          </w:tcPr>
          <w:p w14:paraId="7A7C0271" w14:textId="77777777" w:rsidR="004F7BA5" w:rsidRPr="005D086D" w:rsidRDefault="004F7BA5" w:rsidP="00BD3EE6">
            <w:pPr>
              <w:rPr>
                <w:rFonts w:ascii="Arial" w:hAnsi="Arial" w:cs="Arial"/>
                <w:sz w:val="20"/>
                <w:szCs w:val="20"/>
              </w:rPr>
            </w:pPr>
          </w:p>
        </w:tc>
        <w:tc>
          <w:tcPr>
            <w:tcW w:w="1854" w:type="dxa"/>
            <w:vMerge/>
          </w:tcPr>
          <w:p w14:paraId="02769CAB" w14:textId="77777777" w:rsidR="004F7BA5" w:rsidRPr="005D086D" w:rsidRDefault="004F7BA5" w:rsidP="00BD3EE6">
            <w:pPr>
              <w:rPr>
                <w:rFonts w:ascii="Arial" w:hAnsi="Arial" w:cs="Arial"/>
                <w:sz w:val="20"/>
                <w:szCs w:val="20"/>
              </w:rPr>
            </w:pPr>
          </w:p>
        </w:tc>
        <w:tc>
          <w:tcPr>
            <w:tcW w:w="1276" w:type="dxa"/>
            <w:vMerge/>
          </w:tcPr>
          <w:p w14:paraId="1B650A17" w14:textId="77777777" w:rsidR="004F7BA5" w:rsidRPr="005D086D" w:rsidRDefault="004F7BA5" w:rsidP="00BD3EE6">
            <w:pPr>
              <w:rPr>
                <w:rFonts w:ascii="Arial" w:hAnsi="Arial" w:cs="Arial"/>
                <w:sz w:val="20"/>
                <w:szCs w:val="20"/>
              </w:rPr>
            </w:pPr>
          </w:p>
        </w:tc>
        <w:tc>
          <w:tcPr>
            <w:tcW w:w="1275" w:type="dxa"/>
          </w:tcPr>
          <w:p w14:paraId="3D17B068" w14:textId="77777777" w:rsidR="004F7BA5" w:rsidRPr="005D086D" w:rsidRDefault="004F7BA5" w:rsidP="00BD3EE6">
            <w:pPr>
              <w:rPr>
                <w:rFonts w:ascii="Arial" w:hAnsi="Arial" w:cs="Arial"/>
                <w:sz w:val="20"/>
                <w:szCs w:val="20"/>
              </w:rPr>
            </w:pPr>
            <w:r w:rsidRPr="005D086D">
              <w:rPr>
                <w:rFonts w:ascii="Arial" w:hAnsi="Arial" w:cs="Arial"/>
                <w:sz w:val="20"/>
                <w:szCs w:val="20"/>
              </w:rPr>
              <w:t>Средства бюджета Московской области</w:t>
            </w:r>
          </w:p>
          <w:p w14:paraId="0E40D027" w14:textId="77777777" w:rsidR="004F7BA5" w:rsidRPr="005D086D" w:rsidRDefault="004F7BA5" w:rsidP="00BD3EE6">
            <w:pPr>
              <w:rPr>
                <w:rFonts w:ascii="Arial" w:hAnsi="Arial" w:cs="Arial"/>
                <w:sz w:val="20"/>
                <w:szCs w:val="20"/>
              </w:rPr>
            </w:pPr>
          </w:p>
        </w:tc>
        <w:tc>
          <w:tcPr>
            <w:tcW w:w="1276" w:type="dxa"/>
          </w:tcPr>
          <w:p w14:paraId="677E30B2" w14:textId="04BE12A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04FFB6F4" w14:textId="75D7C17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611A69D5" w14:textId="645A4DB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4D5AFD40" w14:textId="05C59BD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07F2DBF" w14:textId="3AE82CB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36271A8B" w14:textId="0FF8C63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36B2572B" w14:textId="6F088D71" w:rsidR="004F7BA5" w:rsidRPr="005D086D" w:rsidRDefault="004F7BA5" w:rsidP="00A045C2">
            <w:pPr>
              <w:jc w:val="center"/>
              <w:rPr>
                <w:rFonts w:ascii="Arial" w:hAnsi="Arial" w:cs="Arial"/>
                <w:sz w:val="20"/>
                <w:szCs w:val="20"/>
              </w:rPr>
            </w:pPr>
          </w:p>
        </w:tc>
      </w:tr>
      <w:tr w:rsidR="004F7BA5" w:rsidRPr="005D086D" w14:paraId="0B66F22E" w14:textId="77777777" w:rsidTr="004F7BA5">
        <w:trPr>
          <w:trHeight w:val="20"/>
        </w:trPr>
        <w:tc>
          <w:tcPr>
            <w:tcW w:w="556" w:type="dxa"/>
            <w:vMerge/>
          </w:tcPr>
          <w:p w14:paraId="51CF2232" w14:textId="77777777" w:rsidR="004F7BA5" w:rsidRPr="005D086D" w:rsidRDefault="004F7BA5" w:rsidP="00BD3EE6">
            <w:pPr>
              <w:rPr>
                <w:rFonts w:ascii="Arial" w:hAnsi="Arial" w:cs="Arial"/>
                <w:sz w:val="20"/>
                <w:szCs w:val="20"/>
              </w:rPr>
            </w:pPr>
          </w:p>
        </w:tc>
        <w:tc>
          <w:tcPr>
            <w:tcW w:w="1854" w:type="dxa"/>
            <w:vMerge/>
          </w:tcPr>
          <w:p w14:paraId="125FBE4B" w14:textId="77777777" w:rsidR="004F7BA5" w:rsidRPr="005D086D" w:rsidRDefault="004F7BA5" w:rsidP="00BD3EE6">
            <w:pPr>
              <w:rPr>
                <w:rFonts w:ascii="Arial" w:hAnsi="Arial" w:cs="Arial"/>
                <w:sz w:val="20"/>
                <w:szCs w:val="20"/>
              </w:rPr>
            </w:pPr>
          </w:p>
        </w:tc>
        <w:tc>
          <w:tcPr>
            <w:tcW w:w="1276" w:type="dxa"/>
            <w:vMerge/>
          </w:tcPr>
          <w:p w14:paraId="7E140CD2" w14:textId="77777777" w:rsidR="004F7BA5" w:rsidRPr="005D086D" w:rsidRDefault="004F7BA5" w:rsidP="00BD3EE6">
            <w:pPr>
              <w:rPr>
                <w:rFonts w:ascii="Arial" w:hAnsi="Arial" w:cs="Arial"/>
                <w:sz w:val="20"/>
                <w:szCs w:val="20"/>
              </w:rPr>
            </w:pPr>
          </w:p>
        </w:tc>
        <w:tc>
          <w:tcPr>
            <w:tcW w:w="1275" w:type="dxa"/>
          </w:tcPr>
          <w:p w14:paraId="623CE2BA" w14:textId="780B6B12" w:rsidR="004F7BA5" w:rsidRPr="005D086D" w:rsidRDefault="004F7BA5" w:rsidP="00BD3EE6">
            <w:pPr>
              <w:rPr>
                <w:rFonts w:ascii="Arial" w:hAnsi="Arial" w:cs="Arial"/>
                <w:sz w:val="20"/>
                <w:szCs w:val="20"/>
              </w:rPr>
            </w:pPr>
            <w:r w:rsidRPr="005D086D">
              <w:rPr>
                <w:rFonts w:ascii="Arial" w:hAnsi="Arial" w:cs="Arial"/>
                <w:sz w:val="20"/>
                <w:szCs w:val="20"/>
              </w:rPr>
              <w:t xml:space="preserve">Средства бюджета Городского округа Люберцы </w:t>
            </w:r>
          </w:p>
        </w:tc>
        <w:tc>
          <w:tcPr>
            <w:tcW w:w="1276" w:type="dxa"/>
          </w:tcPr>
          <w:p w14:paraId="54D2DEF3" w14:textId="1B011251" w:rsidR="004F7BA5" w:rsidRPr="005D086D" w:rsidRDefault="004F7BA5" w:rsidP="00A045C2">
            <w:pPr>
              <w:jc w:val="center"/>
              <w:rPr>
                <w:rFonts w:ascii="Arial" w:hAnsi="Arial" w:cs="Arial"/>
                <w:sz w:val="20"/>
                <w:szCs w:val="20"/>
              </w:rPr>
            </w:pPr>
            <w:r w:rsidRPr="005D086D">
              <w:rPr>
                <w:rFonts w:ascii="Arial" w:hAnsi="Arial" w:cs="Arial"/>
                <w:sz w:val="20"/>
                <w:szCs w:val="20"/>
              </w:rPr>
              <w:t>150 000,00</w:t>
            </w:r>
          </w:p>
        </w:tc>
        <w:tc>
          <w:tcPr>
            <w:tcW w:w="4254" w:type="dxa"/>
            <w:gridSpan w:val="37"/>
          </w:tcPr>
          <w:p w14:paraId="5AE8A3E0" w14:textId="19E01056" w:rsidR="004F7BA5" w:rsidRPr="005D086D" w:rsidRDefault="004F7BA5" w:rsidP="00A045C2">
            <w:pPr>
              <w:jc w:val="center"/>
              <w:rPr>
                <w:rFonts w:ascii="Arial" w:hAnsi="Arial" w:cs="Arial"/>
                <w:sz w:val="20"/>
                <w:szCs w:val="20"/>
              </w:rPr>
            </w:pPr>
            <w:r w:rsidRPr="005D086D">
              <w:rPr>
                <w:rFonts w:ascii="Arial" w:hAnsi="Arial" w:cs="Arial"/>
                <w:sz w:val="20"/>
                <w:szCs w:val="20"/>
              </w:rPr>
              <w:t>150 000,00</w:t>
            </w:r>
          </w:p>
        </w:tc>
        <w:tc>
          <w:tcPr>
            <w:tcW w:w="1275" w:type="dxa"/>
          </w:tcPr>
          <w:p w14:paraId="29E3B53F" w14:textId="367BFD3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1FAD08CE" w14:textId="0F831CE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4E941132" w14:textId="7807A32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3C7472EB" w14:textId="55D8A5E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4C379549" w14:textId="15320EF4" w:rsidR="004F7BA5" w:rsidRPr="005D086D" w:rsidRDefault="004F7BA5" w:rsidP="00A045C2">
            <w:pPr>
              <w:jc w:val="center"/>
              <w:rPr>
                <w:rFonts w:ascii="Arial" w:hAnsi="Arial" w:cs="Arial"/>
                <w:sz w:val="20"/>
                <w:szCs w:val="20"/>
              </w:rPr>
            </w:pPr>
          </w:p>
        </w:tc>
      </w:tr>
      <w:tr w:rsidR="004F7BA5" w:rsidRPr="005D086D" w14:paraId="54CC413E" w14:textId="77777777" w:rsidTr="004F7BA5">
        <w:trPr>
          <w:trHeight w:val="20"/>
        </w:trPr>
        <w:tc>
          <w:tcPr>
            <w:tcW w:w="556" w:type="dxa"/>
            <w:vMerge/>
          </w:tcPr>
          <w:p w14:paraId="07658E54" w14:textId="77777777" w:rsidR="004F7BA5" w:rsidRPr="005D086D" w:rsidRDefault="004F7BA5" w:rsidP="00BD3EE6">
            <w:pPr>
              <w:rPr>
                <w:rFonts w:ascii="Arial" w:hAnsi="Arial" w:cs="Arial"/>
                <w:sz w:val="20"/>
                <w:szCs w:val="20"/>
              </w:rPr>
            </w:pPr>
          </w:p>
        </w:tc>
        <w:tc>
          <w:tcPr>
            <w:tcW w:w="1854" w:type="dxa"/>
            <w:vMerge/>
          </w:tcPr>
          <w:p w14:paraId="5E11E828" w14:textId="77777777" w:rsidR="004F7BA5" w:rsidRPr="005D086D" w:rsidRDefault="004F7BA5" w:rsidP="00BD3EE6">
            <w:pPr>
              <w:rPr>
                <w:rFonts w:ascii="Arial" w:hAnsi="Arial" w:cs="Arial"/>
                <w:sz w:val="20"/>
                <w:szCs w:val="20"/>
              </w:rPr>
            </w:pPr>
          </w:p>
        </w:tc>
        <w:tc>
          <w:tcPr>
            <w:tcW w:w="1276" w:type="dxa"/>
            <w:vMerge/>
          </w:tcPr>
          <w:p w14:paraId="700436D9" w14:textId="77777777" w:rsidR="004F7BA5" w:rsidRPr="005D086D" w:rsidRDefault="004F7BA5" w:rsidP="00BD3EE6">
            <w:pPr>
              <w:rPr>
                <w:rFonts w:ascii="Arial" w:hAnsi="Arial" w:cs="Arial"/>
                <w:sz w:val="20"/>
                <w:szCs w:val="20"/>
              </w:rPr>
            </w:pPr>
          </w:p>
        </w:tc>
        <w:tc>
          <w:tcPr>
            <w:tcW w:w="1275" w:type="dxa"/>
          </w:tcPr>
          <w:p w14:paraId="28CACE5F" w14:textId="77777777" w:rsidR="004F7BA5" w:rsidRPr="005D086D" w:rsidRDefault="004F7BA5" w:rsidP="00BD3EE6">
            <w:pPr>
              <w:rPr>
                <w:rFonts w:ascii="Arial" w:hAnsi="Arial" w:cs="Arial"/>
                <w:sz w:val="20"/>
                <w:szCs w:val="20"/>
              </w:rPr>
            </w:pPr>
            <w:r w:rsidRPr="005D086D">
              <w:rPr>
                <w:rFonts w:ascii="Arial" w:hAnsi="Arial" w:cs="Arial"/>
                <w:sz w:val="20"/>
                <w:szCs w:val="20"/>
              </w:rPr>
              <w:t>Внебюджетные средства</w:t>
            </w:r>
          </w:p>
          <w:p w14:paraId="6CB90762" w14:textId="77777777" w:rsidR="004F7BA5" w:rsidRPr="005D086D" w:rsidRDefault="004F7BA5" w:rsidP="00BD3EE6">
            <w:pPr>
              <w:rPr>
                <w:rFonts w:ascii="Arial" w:hAnsi="Arial" w:cs="Arial"/>
                <w:sz w:val="20"/>
                <w:szCs w:val="20"/>
              </w:rPr>
            </w:pPr>
          </w:p>
        </w:tc>
        <w:tc>
          <w:tcPr>
            <w:tcW w:w="1276" w:type="dxa"/>
          </w:tcPr>
          <w:p w14:paraId="115D31D1" w14:textId="6C8B409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053B2330" w14:textId="105C27D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48C18ECD" w14:textId="44B2373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449033CF" w14:textId="1EBC547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8ED61ED" w14:textId="580BBF2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B245E3E" w14:textId="7361C07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B2064E9" w14:textId="5A6977C3" w:rsidR="004F7BA5" w:rsidRPr="005D086D" w:rsidRDefault="004F7BA5" w:rsidP="00A045C2">
            <w:pPr>
              <w:jc w:val="center"/>
              <w:rPr>
                <w:rFonts w:ascii="Arial" w:hAnsi="Arial" w:cs="Arial"/>
                <w:sz w:val="20"/>
                <w:szCs w:val="20"/>
              </w:rPr>
            </w:pPr>
          </w:p>
        </w:tc>
      </w:tr>
      <w:tr w:rsidR="004F7BA5" w:rsidRPr="005D086D" w14:paraId="09B772AB" w14:textId="77777777" w:rsidTr="004F7BA5">
        <w:trPr>
          <w:trHeight w:val="20"/>
        </w:trPr>
        <w:tc>
          <w:tcPr>
            <w:tcW w:w="556" w:type="dxa"/>
            <w:vMerge/>
          </w:tcPr>
          <w:p w14:paraId="3AEFD871" w14:textId="77777777" w:rsidR="004F7BA5" w:rsidRPr="005D086D" w:rsidRDefault="004F7BA5" w:rsidP="00BD3EE6">
            <w:pPr>
              <w:rPr>
                <w:rFonts w:ascii="Arial" w:hAnsi="Arial" w:cs="Arial"/>
                <w:sz w:val="20"/>
                <w:szCs w:val="20"/>
              </w:rPr>
            </w:pPr>
          </w:p>
        </w:tc>
        <w:tc>
          <w:tcPr>
            <w:tcW w:w="1854" w:type="dxa"/>
            <w:vMerge/>
          </w:tcPr>
          <w:p w14:paraId="1E4F36A1" w14:textId="77777777" w:rsidR="004F7BA5" w:rsidRPr="005D086D" w:rsidRDefault="004F7BA5" w:rsidP="00BD3EE6">
            <w:pPr>
              <w:rPr>
                <w:rFonts w:ascii="Arial" w:hAnsi="Arial" w:cs="Arial"/>
                <w:sz w:val="20"/>
                <w:szCs w:val="20"/>
              </w:rPr>
            </w:pPr>
          </w:p>
        </w:tc>
        <w:tc>
          <w:tcPr>
            <w:tcW w:w="1276" w:type="dxa"/>
            <w:vMerge/>
          </w:tcPr>
          <w:p w14:paraId="5FEF6E37" w14:textId="77777777" w:rsidR="004F7BA5" w:rsidRPr="005D086D" w:rsidRDefault="004F7BA5" w:rsidP="00BD3EE6">
            <w:pPr>
              <w:rPr>
                <w:rFonts w:ascii="Arial" w:hAnsi="Arial" w:cs="Arial"/>
                <w:sz w:val="20"/>
                <w:szCs w:val="20"/>
              </w:rPr>
            </w:pPr>
          </w:p>
        </w:tc>
        <w:tc>
          <w:tcPr>
            <w:tcW w:w="1275" w:type="dxa"/>
          </w:tcPr>
          <w:p w14:paraId="5A285C5C" w14:textId="77777777" w:rsidR="004F7BA5" w:rsidRPr="005D086D" w:rsidRDefault="004F7BA5" w:rsidP="00BD3EE6">
            <w:pPr>
              <w:rPr>
                <w:rFonts w:ascii="Arial" w:hAnsi="Arial" w:cs="Arial"/>
                <w:sz w:val="20"/>
                <w:szCs w:val="20"/>
              </w:rPr>
            </w:pPr>
            <w:r w:rsidRPr="005D086D">
              <w:rPr>
                <w:rFonts w:ascii="Arial" w:hAnsi="Arial" w:cs="Arial"/>
                <w:sz w:val="20"/>
                <w:szCs w:val="20"/>
              </w:rPr>
              <w:t>Итого:</w:t>
            </w:r>
          </w:p>
          <w:p w14:paraId="7F6428DD" w14:textId="77777777" w:rsidR="004F7BA5" w:rsidRPr="005D086D" w:rsidRDefault="004F7BA5" w:rsidP="00BD3EE6">
            <w:pPr>
              <w:rPr>
                <w:rFonts w:ascii="Arial" w:hAnsi="Arial" w:cs="Arial"/>
                <w:sz w:val="20"/>
                <w:szCs w:val="20"/>
              </w:rPr>
            </w:pPr>
          </w:p>
        </w:tc>
        <w:tc>
          <w:tcPr>
            <w:tcW w:w="1276" w:type="dxa"/>
          </w:tcPr>
          <w:p w14:paraId="4080B446" w14:textId="45771799" w:rsidR="004F7BA5" w:rsidRPr="005D086D" w:rsidRDefault="004F7BA5" w:rsidP="008708B3">
            <w:pPr>
              <w:jc w:val="center"/>
              <w:rPr>
                <w:rFonts w:ascii="Arial" w:hAnsi="Arial" w:cs="Arial"/>
                <w:sz w:val="20"/>
                <w:szCs w:val="20"/>
              </w:rPr>
            </w:pPr>
            <w:r w:rsidRPr="005D086D">
              <w:rPr>
                <w:rFonts w:ascii="Arial" w:hAnsi="Arial" w:cs="Arial"/>
                <w:sz w:val="20"/>
                <w:szCs w:val="20"/>
              </w:rPr>
              <w:t>150 000,00</w:t>
            </w:r>
          </w:p>
        </w:tc>
        <w:tc>
          <w:tcPr>
            <w:tcW w:w="4254" w:type="dxa"/>
            <w:gridSpan w:val="37"/>
          </w:tcPr>
          <w:p w14:paraId="7CE9333D" w14:textId="66253AC6" w:rsidR="004F7BA5" w:rsidRPr="005D086D" w:rsidRDefault="004F7BA5" w:rsidP="00A045C2">
            <w:pPr>
              <w:jc w:val="center"/>
              <w:rPr>
                <w:rFonts w:ascii="Arial" w:hAnsi="Arial" w:cs="Arial"/>
                <w:sz w:val="20"/>
                <w:szCs w:val="20"/>
              </w:rPr>
            </w:pPr>
            <w:r w:rsidRPr="005D086D">
              <w:rPr>
                <w:rFonts w:ascii="Arial" w:hAnsi="Arial" w:cs="Arial"/>
                <w:sz w:val="20"/>
                <w:szCs w:val="20"/>
              </w:rPr>
              <w:t>150 000,00</w:t>
            </w:r>
          </w:p>
        </w:tc>
        <w:tc>
          <w:tcPr>
            <w:tcW w:w="1275" w:type="dxa"/>
          </w:tcPr>
          <w:p w14:paraId="195FA1D9" w14:textId="53E97C9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04D0D0E3" w14:textId="7EC0B1F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6644D7C5" w14:textId="55B111D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004A6A55" w14:textId="0822B4B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59EA39C7" w14:textId="5D40214D" w:rsidR="004F7BA5" w:rsidRPr="005D086D" w:rsidRDefault="004F7BA5" w:rsidP="00A045C2">
            <w:pPr>
              <w:jc w:val="center"/>
              <w:rPr>
                <w:rFonts w:ascii="Arial" w:hAnsi="Arial" w:cs="Arial"/>
                <w:sz w:val="20"/>
                <w:szCs w:val="20"/>
              </w:rPr>
            </w:pPr>
          </w:p>
        </w:tc>
      </w:tr>
      <w:tr w:rsidR="004F7BA5" w:rsidRPr="005D086D" w14:paraId="0D5CDFAF" w14:textId="77777777" w:rsidTr="004F7BA5">
        <w:trPr>
          <w:trHeight w:val="20"/>
        </w:trPr>
        <w:tc>
          <w:tcPr>
            <w:tcW w:w="556" w:type="dxa"/>
            <w:vMerge w:val="restart"/>
            <w:noWrap/>
            <w:hideMark/>
          </w:tcPr>
          <w:p w14:paraId="5DB6C8C2" w14:textId="77777777" w:rsidR="004F7BA5" w:rsidRPr="005D086D" w:rsidRDefault="004F7BA5" w:rsidP="00BD3EE6">
            <w:pPr>
              <w:rPr>
                <w:rFonts w:ascii="Arial" w:hAnsi="Arial" w:cs="Arial"/>
                <w:sz w:val="20"/>
                <w:szCs w:val="20"/>
              </w:rPr>
            </w:pPr>
            <w:r w:rsidRPr="005D086D">
              <w:rPr>
                <w:rFonts w:ascii="Arial" w:hAnsi="Arial" w:cs="Arial"/>
                <w:sz w:val="20"/>
                <w:szCs w:val="20"/>
              </w:rPr>
              <w:t>3.1.</w:t>
            </w:r>
          </w:p>
        </w:tc>
        <w:tc>
          <w:tcPr>
            <w:tcW w:w="1854" w:type="dxa"/>
            <w:vMerge w:val="restart"/>
          </w:tcPr>
          <w:p w14:paraId="756C00B5" w14:textId="48D0B017" w:rsidR="004F7BA5" w:rsidRPr="005D086D" w:rsidRDefault="004F7BA5" w:rsidP="007C05BF">
            <w:pPr>
              <w:rPr>
                <w:rFonts w:ascii="Arial" w:hAnsi="Arial" w:cs="Arial"/>
                <w:sz w:val="20"/>
                <w:szCs w:val="20"/>
              </w:rPr>
            </w:pPr>
            <w:r w:rsidRPr="005D086D">
              <w:rPr>
                <w:rFonts w:ascii="Arial" w:hAnsi="Arial" w:cs="Arial"/>
                <w:sz w:val="20"/>
                <w:szCs w:val="20"/>
              </w:rPr>
              <w:t xml:space="preserve">Мероприятие  04.03 Субсидии </w:t>
            </w:r>
            <w:proofErr w:type="spellStart"/>
            <w:r w:rsidRPr="005D086D">
              <w:rPr>
                <w:rFonts w:ascii="Arial" w:hAnsi="Arial" w:cs="Arial"/>
                <w:sz w:val="20"/>
                <w:szCs w:val="20"/>
              </w:rPr>
              <w:lastRenderedPageBreak/>
              <w:t>ресурсоснабжающим</w:t>
            </w:r>
            <w:proofErr w:type="spellEnd"/>
            <w:r w:rsidRPr="005D086D">
              <w:rPr>
                <w:rFonts w:ascii="Arial" w:hAnsi="Arial" w:cs="Arial"/>
                <w:sz w:val="20"/>
                <w:szCs w:val="20"/>
              </w:rPr>
              <w:t xml:space="preserve"> организациям на реализацию мероприятий по организации системы водоснабжения и водоотведения, теплоснабжения, электроснабжения, газоснабжения на территории муниципального образования Московской области</w:t>
            </w:r>
          </w:p>
        </w:tc>
        <w:tc>
          <w:tcPr>
            <w:tcW w:w="1276" w:type="dxa"/>
            <w:vMerge w:val="restart"/>
            <w:hideMark/>
          </w:tcPr>
          <w:p w14:paraId="5C0B01A9" w14:textId="44C2CBC8" w:rsidR="004F7BA5" w:rsidRPr="005D086D" w:rsidRDefault="004F7BA5" w:rsidP="00CF1856">
            <w:pPr>
              <w:rPr>
                <w:rFonts w:ascii="Arial" w:hAnsi="Arial" w:cs="Arial"/>
                <w:sz w:val="20"/>
                <w:szCs w:val="20"/>
              </w:rPr>
            </w:pPr>
            <w:r w:rsidRPr="005D086D">
              <w:rPr>
                <w:rFonts w:ascii="Arial" w:hAnsi="Arial" w:cs="Arial"/>
                <w:sz w:val="20"/>
                <w:szCs w:val="20"/>
              </w:rPr>
              <w:lastRenderedPageBreak/>
              <w:t>01.01.2026-</w:t>
            </w:r>
            <w:r w:rsidRPr="005D086D">
              <w:rPr>
                <w:rFonts w:ascii="Arial" w:hAnsi="Arial" w:cs="Arial"/>
                <w:sz w:val="20"/>
                <w:szCs w:val="20"/>
              </w:rPr>
              <w:lastRenderedPageBreak/>
              <w:t>31.12.2030</w:t>
            </w:r>
          </w:p>
        </w:tc>
        <w:tc>
          <w:tcPr>
            <w:tcW w:w="1275" w:type="dxa"/>
            <w:hideMark/>
          </w:tcPr>
          <w:p w14:paraId="2D4BA895" w14:textId="77777777" w:rsidR="004F7BA5" w:rsidRPr="005D086D" w:rsidRDefault="004F7BA5" w:rsidP="00BD3EE6">
            <w:pPr>
              <w:rPr>
                <w:rFonts w:ascii="Arial" w:hAnsi="Arial" w:cs="Arial"/>
                <w:sz w:val="20"/>
                <w:szCs w:val="20"/>
              </w:rPr>
            </w:pPr>
            <w:r w:rsidRPr="005D086D">
              <w:rPr>
                <w:rFonts w:ascii="Arial" w:hAnsi="Arial" w:cs="Arial"/>
                <w:sz w:val="20"/>
                <w:szCs w:val="20"/>
              </w:rPr>
              <w:lastRenderedPageBreak/>
              <w:t>Средства федеральн</w:t>
            </w:r>
            <w:r w:rsidRPr="005D086D">
              <w:rPr>
                <w:rFonts w:ascii="Arial" w:hAnsi="Arial" w:cs="Arial"/>
                <w:sz w:val="20"/>
                <w:szCs w:val="20"/>
              </w:rPr>
              <w:lastRenderedPageBreak/>
              <w:t>ого бюджета</w:t>
            </w:r>
          </w:p>
        </w:tc>
        <w:tc>
          <w:tcPr>
            <w:tcW w:w="1276" w:type="dxa"/>
          </w:tcPr>
          <w:p w14:paraId="4A8F1D17" w14:textId="6091A20E" w:rsidR="004F7BA5" w:rsidRPr="005D086D" w:rsidRDefault="004F7BA5" w:rsidP="00A045C2">
            <w:pPr>
              <w:jc w:val="center"/>
              <w:rPr>
                <w:rFonts w:ascii="Arial" w:hAnsi="Arial" w:cs="Arial"/>
                <w:sz w:val="20"/>
                <w:szCs w:val="20"/>
              </w:rPr>
            </w:pPr>
            <w:r w:rsidRPr="005D086D">
              <w:rPr>
                <w:rFonts w:ascii="Arial" w:hAnsi="Arial" w:cs="Arial"/>
                <w:sz w:val="20"/>
                <w:szCs w:val="20"/>
              </w:rPr>
              <w:lastRenderedPageBreak/>
              <w:t>0,00</w:t>
            </w:r>
          </w:p>
        </w:tc>
        <w:tc>
          <w:tcPr>
            <w:tcW w:w="4254" w:type="dxa"/>
            <w:gridSpan w:val="37"/>
          </w:tcPr>
          <w:p w14:paraId="01930634" w14:textId="098ED4A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0061B789" w14:textId="4660ED6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3FCAB08D" w14:textId="3F201B9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4EBE32C9" w14:textId="050704D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79D2A84C" w14:textId="367B653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5DE3F5E3" w14:textId="4810F9D7" w:rsidR="004F7BA5" w:rsidRPr="005D086D" w:rsidRDefault="004F7BA5" w:rsidP="00A045C2">
            <w:pPr>
              <w:jc w:val="center"/>
              <w:rPr>
                <w:rFonts w:ascii="Arial" w:hAnsi="Arial" w:cs="Arial"/>
                <w:sz w:val="20"/>
                <w:szCs w:val="20"/>
              </w:rPr>
            </w:pPr>
            <w:r w:rsidRPr="005D086D">
              <w:rPr>
                <w:rFonts w:ascii="Arial" w:hAnsi="Arial" w:cs="Arial"/>
                <w:sz w:val="20"/>
                <w:szCs w:val="20"/>
              </w:rPr>
              <w:t>Управление жилищно-</w:t>
            </w:r>
            <w:r w:rsidRPr="005D086D">
              <w:rPr>
                <w:rFonts w:ascii="Arial" w:hAnsi="Arial" w:cs="Arial"/>
                <w:sz w:val="20"/>
                <w:szCs w:val="20"/>
              </w:rPr>
              <w:lastRenderedPageBreak/>
              <w:t>коммунального хозяйства администрации Городского округа Люберцы Московской области</w:t>
            </w:r>
          </w:p>
        </w:tc>
      </w:tr>
      <w:tr w:rsidR="004F7BA5" w:rsidRPr="005D086D" w14:paraId="1954D2CD" w14:textId="77777777" w:rsidTr="004F7BA5">
        <w:trPr>
          <w:trHeight w:val="20"/>
        </w:trPr>
        <w:tc>
          <w:tcPr>
            <w:tcW w:w="556" w:type="dxa"/>
            <w:vMerge/>
            <w:vAlign w:val="center"/>
            <w:hideMark/>
          </w:tcPr>
          <w:p w14:paraId="3EFDE45D" w14:textId="77777777" w:rsidR="004F7BA5" w:rsidRPr="005D086D" w:rsidRDefault="004F7BA5" w:rsidP="00BD3EE6">
            <w:pPr>
              <w:rPr>
                <w:rFonts w:ascii="Arial" w:hAnsi="Arial" w:cs="Arial"/>
                <w:sz w:val="20"/>
                <w:szCs w:val="20"/>
              </w:rPr>
            </w:pPr>
          </w:p>
        </w:tc>
        <w:tc>
          <w:tcPr>
            <w:tcW w:w="1854" w:type="dxa"/>
            <w:vMerge/>
            <w:vAlign w:val="center"/>
          </w:tcPr>
          <w:p w14:paraId="2D2E8892" w14:textId="77777777" w:rsidR="004F7BA5" w:rsidRPr="005D086D" w:rsidRDefault="004F7BA5" w:rsidP="00BD3EE6">
            <w:pPr>
              <w:rPr>
                <w:rFonts w:ascii="Arial" w:hAnsi="Arial" w:cs="Arial"/>
                <w:sz w:val="20"/>
                <w:szCs w:val="20"/>
              </w:rPr>
            </w:pPr>
          </w:p>
        </w:tc>
        <w:tc>
          <w:tcPr>
            <w:tcW w:w="1276" w:type="dxa"/>
            <w:vMerge/>
            <w:vAlign w:val="center"/>
            <w:hideMark/>
          </w:tcPr>
          <w:p w14:paraId="6D3A1923" w14:textId="77777777" w:rsidR="004F7BA5" w:rsidRPr="005D086D" w:rsidRDefault="004F7BA5" w:rsidP="00BD3EE6">
            <w:pPr>
              <w:rPr>
                <w:rFonts w:ascii="Arial" w:hAnsi="Arial" w:cs="Arial"/>
                <w:sz w:val="20"/>
                <w:szCs w:val="20"/>
              </w:rPr>
            </w:pPr>
          </w:p>
        </w:tc>
        <w:tc>
          <w:tcPr>
            <w:tcW w:w="1275" w:type="dxa"/>
            <w:hideMark/>
          </w:tcPr>
          <w:p w14:paraId="68E33438" w14:textId="77777777" w:rsidR="004F7BA5" w:rsidRPr="005D086D" w:rsidRDefault="004F7BA5" w:rsidP="00BD3EE6">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6F5746BF" w14:textId="144DBB8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3FD14136" w14:textId="0783044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59BF96EC" w14:textId="62343C0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260DC190" w14:textId="5665C21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661B6C21" w14:textId="79512608"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7F3C79F" w14:textId="36E794B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78C78561" w14:textId="218F77CD" w:rsidR="004F7BA5" w:rsidRPr="005D086D" w:rsidRDefault="004F7BA5" w:rsidP="00A045C2">
            <w:pPr>
              <w:jc w:val="center"/>
              <w:rPr>
                <w:rFonts w:ascii="Arial" w:hAnsi="Arial" w:cs="Arial"/>
                <w:sz w:val="20"/>
                <w:szCs w:val="20"/>
              </w:rPr>
            </w:pPr>
          </w:p>
        </w:tc>
      </w:tr>
      <w:tr w:rsidR="004F7BA5" w:rsidRPr="005D086D" w14:paraId="52AF86DC" w14:textId="77777777" w:rsidTr="004F7BA5">
        <w:trPr>
          <w:trHeight w:val="20"/>
        </w:trPr>
        <w:tc>
          <w:tcPr>
            <w:tcW w:w="556" w:type="dxa"/>
            <w:vMerge/>
            <w:vAlign w:val="center"/>
            <w:hideMark/>
          </w:tcPr>
          <w:p w14:paraId="6627BFFD" w14:textId="77777777" w:rsidR="004F7BA5" w:rsidRPr="005D086D" w:rsidRDefault="004F7BA5" w:rsidP="00BD3EE6">
            <w:pPr>
              <w:rPr>
                <w:rFonts w:ascii="Arial" w:hAnsi="Arial" w:cs="Arial"/>
                <w:sz w:val="20"/>
                <w:szCs w:val="20"/>
              </w:rPr>
            </w:pPr>
          </w:p>
        </w:tc>
        <w:tc>
          <w:tcPr>
            <w:tcW w:w="1854" w:type="dxa"/>
            <w:vMerge/>
            <w:vAlign w:val="center"/>
          </w:tcPr>
          <w:p w14:paraId="1DFD2B9F" w14:textId="77777777" w:rsidR="004F7BA5" w:rsidRPr="005D086D" w:rsidRDefault="004F7BA5" w:rsidP="00BD3EE6">
            <w:pPr>
              <w:rPr>
                <w:rFonts w:ascii="Arial" w:hAnsi="Arial" w:cs="Arial"/>
                <w:sz w:val="20"/>
                <w:szCs w:val="20"/>
              </w:rPr>
            </w:pPr>
          </w:p>
        </w:tc>
        <w:tc>
          <w:tcPr>
            <w:tcW w:w="1276" w:type="dxa"/>
            <w:vMerge/>
            <w:vAlign w:val="center"/>
            <w:hideMark/>
          </w:tcPr>
          <w:p w14:paraId="147F3D05" w14:textId="77777777" w:rsidR="004F7BA5" w:rsidRPr="005D086D" w:rsidRDefault="004F7BA5" w:rsidP="00BD3EE6">
            <w:pPr>
              <w:rPr>
                <w:rFonts w:ascii="Arial" w:hAnsi="Arial" w:cs="Arial"/>
                <w:sz w:val="20"/>
                <w:szCs w:val="20"/>
              </w:rPr>
            </w:pPr>
          </w:p>
        </w:tc>
        <w:tc>
          <w:tcPr>
            <w:tcW w:w="1275" w:type="dxa"/>
            <w:hideMark/>
          </w:tcPr>
          <w:p w14:paraId="79055A87" w14:textId="0E9AEAF6" w:rsidR="004F7BA5" w:rsidRPr="005D086D" w:rsidRDefault="004F7BA5" w:rsidP="007A5D95">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5D6EE082" w14:textId="6F063030" w:rsidR="004F7BA5" w:rsidRPr="005D086D" w:rsidRDefault="004F7BA5" w:rsidP="00A045C2">
            <w:pPr>
              <w:jc w:val="center"/>
              <w:rPr>
                <w:rFonts w:ascii="Arial" w:hAnsi="Arial" w:cs="Arial"/>
                <w:sz w:val="20"/>
                <w:szCs w:val="20"/>
              </w:rPr>
            </w:pPr>
            <w:r w:rsidRPr="005D086D">
              <w:rPr>
                <w:rFonts w:ascii="Arial" w:hAnsi="Arial" w:cs="Arial"/>
                <w:sz w:val="20"/>
                <w:szCs w:val="20"/>
              </w:rPr>
              <w:t>150 000,00</w:t>
            </w:r>
          </w:p>
        </w:tc>
        <w:tc>
          <w:tcPr>
            <w:tcW w:w="4254" w:type="dxa"/>
            <w:gridSpan w:val="37"/>
          </w:tcPr>
          <w:p w14:paraId="0F373D41" w14:textId="7B3B62B5" w:rsidR="004F7BA5" w:rsidRPr="005D086D" w:rsidRDefault="004F7BA5" w:rsidP="00A045C2">
            <w:pPr>
              <w:jc w:val="center"/>
              <w:rPr>
                <w:rFonts w:ascii="Arial" w:hAnsi="Arial" w:cs="Arial"/>
                <w:sz w:val="20"/>
                <w:szCs w:val="20"/>
              </w:rPr>
            </w:pPr>
            <w:r w:rsidRPr="005D086D">
              <w:rPr>
                <w:rFonts w:ascii="Arial" w:hAnsi="Arial" w:cs="Arial"/>
                <w:sz w:val="20"/>
                <w:szCs w:val="20"/>
              </w:rPr>
              <w:t>150 000,00</w:t>
            </w:r>
          </w:p>
        </w:tc>
        <w:tc>
          <w:tcPr>
            <w:tcW w:w="1275" w:type="dxa"/>
          </w:tcPr>
          <w:p w14:paraId="5535AF1B" w14:textId="4D717B48"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078B81C1" w14:textId="4FB014A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37C1C84" w14:textId="392D0C2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49D60FF" w14:textId="6D40721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DFD8A4E" w14:textId="7E3DD18F" w:rsidR="004F7BA5" w:rsidRPr="005D086D" w:rsidRDefault="004F7BA5" w:rsidP="00A045C2">
            <w:pPr>
              <w:jc w:val="center"/>
              <w:rPr>
                <w:rFonts w:ascii="Arial" w:hAnsi="Arial" w:cs="Arial"/>
                <w:sz w:val="20"/>
                <w:szCs w:val="20"/>
              </w:rPr>
            </w:pPr>
          </w:p>
        </w:tc>
      </w:tr>
      <w:tr w:rsidR="004F7BA5" w:rsidRPr="005D086D" w14:paraId="2EB08227" w14:textId="77777777" w:rsidTr="004F7BA5">
        <w:trPr>
          <w:trHeight w:val="20"/>
        </w:trPr>
        <w:tc>
          <w:tcPr>
            <w:tcW w:w="556" w:type="dxa"/>
            <w:vMerge/>
            <w:vAlign w:val="center"/>
          </w:tcPr>
          <w:p w14:paraId="32D58C6D" w14:textId="77777777" w:rsidR="004F7BA5" w:rsidRPr="005D086D" w:rsidRDefault="004F7BA5" w:rsidP="00BD3EE6">
            <w:pPr>
              <w:rPr>
                <w:rFonts w:ascii="Arial" w:hAnsi="Arial" w:cs="Arial"/>
                <w:sz w:val="20"/>
                <w:szCs w:val="20"/>
              </w:rPr>
            </w:pPr>
          </w:p>
        </w:tc>
        <w:tc>
          <w:tcPr>
            <w:tcW w:w="1854" w:type="dxa"/>
            <w:vMerge/>
            <w:vAlign w:val="center"/>
          </w:tcPr>
          <w:p w14:paraId="4578F7A8" w14:textId="77777777" w:rsidR="004F7BA5" w:rsidRPr="005D086D" w:rsidRDefault="004F7BA5" w:rsidP="00BD3EE6">
            <w:pPr>
              <w:rPr>
                <w:rFonts w:ascii="Arial" w:hAnsi="Arial" w:cs="Arial"/>
                <w:sz w:val="20"/>
                <w:szCs w:val="20"/>
              </w:rPr>
            </w:pPr>
          </w:p>
        </w:tc>
        <w:tc>
          <w:tcPr>
            <w:tcW w:w="1276" w:type="dxa"/>
            <w:vMerge/>
            <w:vAlign w:val="center"/>
          </w:tcPr>
          <w:p w14:paraId="4CC1BB80" w14:textId="77777777" w:rsidR="004F7BA5" w:rsidRPr="005D086D" w:rsidRDefault="004F7BA5" w:rsidP="00BD3EE6">
            <w:pPr>
              <w:rPr>
                <w:rFonts w:ascii="Arial" w:hAnsi="Arial" w:cs="Arial"/>
                <w:sz w:val="20"/>
                <w:szCs w:val="20"/>
              </w:rPr>
            </w:pPr>
          </w:p>
        </w:tc>
        <w:tc>
          <w:tcPr>
            <w:tcW w:w="1275" w:type="dxa"/>
          </w:tcPr>
          <w:p w14:paraId="3F4304AD" w14:textId="77777777" w:rsidR="004F7BA5" w:rsidRPr="005D086D" w:rsidRDefault="004F7BA5" w:rsidP="00BD3EE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09173F43" w14:textId="6B88803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11B9FD69" w14:textId="57DFB11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273B59E5" w14:textId="2F41602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2AF47B3D" w14:textId="12D4575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D438ADB" w14:textId="1036EDF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03D0CD7" w14:textId="5C64C44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0288CDC" w14:textId="449EEED4" w:rsidR="004F7BA5" w:rsidRPr="005D086D" w:rsidRDefault="004F7BA5" w:rsidP="00A045C2">
            <w:pPr>
              <w:jc w:val="center"/>
              <w:rPr>
                <w:rFonts w:ascii="Arial" w:hAnsi="Arial" w:cs="Arial"/>
                <w:sz w:val="20"/>
                <w:szCs w:val="20"/>
              </w:rPr>
            </w:pPr>
          </w:p>
        </w:tc>
      </w:tr>
      <w:tr w:rsidR="004F7BA5" w:rsidRPr="005D086D" w14:paraId="1AAB07D7" w14:textId="77777777" w:rsidTr="004F7BA5">
        <w:trPr>
          <w:trHeight w:val="20"/>
        </w:trPr>
        <w:tc>
          <w:tcPr>
            <w:tcW w:w="556" w:type="dxa"/>
            <w:vMerge/>
            <w:vAlign w:val="center"/>
            <w:hideMark/>
          </w:tcPr>
          <w:p w14:paraId="447DEEC8" w14:textId="77777777" w:rsidR="004F7BA5" w:rsidRPr="005D086D" w:rsidRDefault="004F7BA5" w:rsidP="00BD3EE6">
            <w:pPr>
              <w:rPr>
                <w:rFonts w:ascii="Arial" w:hAnsi="Arial" w:cs="Arial"/>
                <w:sz w:val="20"/>
                <w:szCs w:val="20"/>
              </w:rPr>
            </w:pPr>
          </w:p>
        </w:tc>
        <w:tc>
          <w:tcPr>
            <w:tcW w:w="1854" w:type="dxa"/>
            <w:vMerge/>
            <w:vAlign w:val="center"/>
          </w:tcPr>
          <w:p w14:paraId="2E3E4400" w14:textId="77777777" w:rsidR="004F7BA5" w:rsidRPr="005D086D" w:rsidRDefault="004F7BA5" w:rsidP="00BD3EE6">
            <w:pPr>
              <w:rPr>
                <w:rFonts w:ascii="Arial" w:hAnsi="Arial" w:cs="Arial"/>
                <w:sz w:val="20"/>
                <w:szCs w:val="20"/>
              </w:rPr>
            </w:pPr>
          </w:p>
        </w:tc>
        <w:tc>
          <w:tcPr>
            <w:tcW w:w="1276" w:type="dxa"/>
            <w:vMerge/>
            <w:vAlign w:val="center"/>
            <w:hideMark/>
          </w:tcPr>
          <w:p w14:paraId="25C38992" w14:textId="77777777" w:rsidR="004F7BA5" w:rsidRPr="005D086D" w:rsidRDefault="004F7BA5" w:rsidP="00BD3EE6">
            <w:pPr>
              <w:rPr>
                <w:rFonts w:ascii="Arial" w:hAnsi="Arial" w:cs="Arial"/>
                <w:sz w:val="20"/>
                <w:szCs w:val="20"/>
              </w:rPr>
            </w:pPr>
          </w:p>
        </w:tc>
        <w:tc>
          <w:tcPr>
            <w:tcW w:w="1275" w:type="dxa"/>
            <w:hideMark/>
          </w:tcPr>
          <w:p w14:paraId="59816A26" w14:textId="77777777" w:rsidR="004F7BA5" w:rsidRPr="005D086D" w:rsidRDefault="004F7BA5" w:rsidP="00BD3EE6">
            <w:pPr>
              <w:rPr>
                <w:rFonts w:ascii="Arial" w:hAnsi="Arial" w:cs="Arial"/>
                <w:sz w:val="20"/>
                <w:szCs w:val="20"/>
              </w:rPr>
            </w:pPr>
            <w:r w:rsidRPr="005D086D">
              <w:rPr>
                <w:rFonts w:ascii="Arial" w:hAnsi="Arial" w:cs="Arial"/>
                <w:sz w:val="20"/>
                <w:szCs w:val="20"/>
              </w:rPr>
              <w:t>Итого:</w:t>
            </w:r>
          </w:p>
        </w:tc>
        <w:tc>
          <w:tcPr>
            <w:tcW w:w="1276" w:type="dxa"/>
          </w:tcPr>
          <w:p w14:paraId="54D211EA" w14:textId="5EF567D6" w:rsidR="004F7BA5" w:rsidRPr="005D086D" w:rsidRDefault="004F7BA5" w:rsidP="008708B3">
            <w:pPr>
              <w:jc w:val="center"/>
              <w:rPr>
                <w:rFonts w:ascii="Arial" w:hAnsi="Arial" w:cs="Arial"/>
                <w:sz w:val="20"/>
                <w:szCs w:val="20"/>
              </w:rPr>
            </w:pPr>
            <w:r w:rsidRPr="005D086D">
              <w:rPr>
                <w:rFonts w:ascii="Arial" w:hAnsi="Arial" w:cs="Arial"/>
                <w:sz w:val="20"/>
                <w:szCs w:val="20"/>
              </w:rPr>
              <w:t>150 000,00</w:t>
            </w:r>
          </w:p>
        </w:tc>
        <w:tc>
          <w:tcPr>
            <w:tcW w:w="4254" w:type="dxa"/>
            <w:gridSpan w:val="37"/>
          </w:tcPr>
          <w:p w14:paraId="4FED4361" w14:textId="3BDE2EFB" w:rsidR="004F7BA5" w:rsidRPr="005D086D" w:rsidRDefault="004F7BA5" w:rsidP="00A045C2">
            <w:pPr>
              <w:jc w:val="center"/>
              <w:rPr>
                <w:rFonts w:ascii="Arial" w:hAnsi="Arial" w:cs="Arial"/>
                <w:sz w:val="20"/>
                <w:szCs w:val="20"/>
              </w:rPr>
            </w:pPr>
            <w:r w:rsidRPr="005D086D">
              <w:rPr>
                <w:rFonts w:ascii="Arial" w:hAnsi="Arial" w:cs="Arial"/>
                <w:sz w:val="20"/>
                <w:szCs w:val="20"/>
              </w:rPr>
              <w:t>150 000,00</w:t>
            </w:r>
          </w:p>
        </w:tc>
        <w:tc>
          <w:tcPr>
            <w:tcW w:w="1275" w:type="dxa"/>
          </w:tcPr>
          <w:p w14:paraId="5C3EC983" w14:textId="51851DE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6FC5884B" w14:textId="73ED4DE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09055888" w14:textId="2654A58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7D265985" w14:textId="20C9AF9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80AA00F" w14:textId="61225511" w:rsidR="004F7BA5" w:rsidRPr="005D086D" w:rsidRDefault="004F7BA5" w:rsidP="00A045C2">
            <w:pPr>
              <w:jc w:val="center"/>
              <w:rPr>
                <w:rFonts w:ascii="Arial" w:hAnsi="Arial" w:cs="Arial"/>
                <w:sz w:val="20"/>
                <w:szCs w:val="20"/>
              </w:rPr>
            </w:pPr>
          </w:p>
        </w:tc>
      </w:tr>
      <w:tr w:rsidR="004F7BA5" w:rsidRPr="005D086D" w14:paraId="18119966" w14:textId="77777777" w:rsidTr="004F7BA5">
        <w:trPr>
          <w:trHeight w:val="20"/>
        </w:trPr>
        <w:tc>
          <w:tcPr>
            <w:tcW w:w="556" w:type="dxa"/>
            <w:vMerge/>
            <w:vAlign w:val="center"/>
            <w:hideMark/>
          </w:tcPr>
          <w:p w14:paraId="2E5872E9" w14:textId="77777777" w:rsidR="004F7BA5" w:rsidRPr="005D086D" w:rsidRDefault="004F7BA5" w:rsidP="00BD3EE6">
            <w:pPr>
              <w:rPr>
                <w:rFonts w:ascii="Arial" w:hAnsi="Arial" w:cs="Arial"/>
                <w:sz w:val="20"/>
                <w:szCs w:val="20"/>
              </w:rPr>
            </w:pPr>
          </w:p>
        </w:tc>
        <w:tc>
          <w:tcPr>
            <w:tcW w:w="1854" w:type="dxa"/>
            <w:vMerge w:val="restart"/>
          </w:tcPr>
          <w:p w14:paraId="123D2A24" w14:textId="77777777" w:rsidR="004F7BA5" w:rsidRPr="005D086D" w:rsidRDefault="004F7BA5" w:rsidP="00BD3EE6">
            <w:pPr>
              <w:rPr>
                <w:rFonts w:ascii="Arial" w:hAnsi="Arial" w:cs="Arial"/>
                <w:sz w:val="20"/>
                <w:szCs w:val="20"/>
              </w:rPr>
            </w:pPr>
            <w:r w:rsidRPr="005D086D">
              <w:rPr>
                <w:rFonts w:ascii="Arial" w:hAnsi="Arial" w:cs="Arial"/>
                <w:sz w:val="20"/>
                <w:szCs w:val="20"/>
              </w:rPr>
              <w:t>Создание новых рабочих мест, процент</w:t>
            </w:r>
          </w:p>
        </w:tc>
        <w:tc>
          <w:tcPr>
            <w:tcW w:w="1276" w:type="dxa"/>
            <w:vMerge w:val="restart"/>
            <w:hideMark/>
          </w:tcPr>
          <w:p w14:paraId="4F866438" w14:textId="77777777" w:rsidR="004F7BA5" w:rsidRPr="005D086D" w:rsidRDefault="004F7BA5" w:rsidP="00BD3EE6">
            <w:pPr>
              <w:jc w:val="center"/>
              <w:rPr>
                <w:rFonts w:ascii="Arial" w:hAnsi="Arial" w:cs="Arial"/>
                <w:sz w:val="20"/>
                <w:szCs w:val="20"/>
              </w:rPr>
            </w:pPr>
            <w:r w:rsidRPr="005D086D">
              <w:rPr>
                <w:rFonts w:ascii="Arial" w:hAnsi="Arial" w:cs="Arial"/>
                <w:sz w:val="20"/>
                <w:szCs w:val="20"/>
              </w:rPr>
              <w:t>Х</w:t>
            </w:r>
          </w:p>
        </w:tc>
        <w:tc>
          <w:tcPr>
            <w:tcW w:w="1275" w:type="dxa"/>
            <w:vMerge w:val="restart"/>
            <w:hideMark/>
          </w:tcPr>
          <w:p w14:paraId="71BF9A92" w14:textId="77777777" w:rsidR="004F7BA5" w:rsidRPr="005D086D" w:rsidRDefault="004F7BA5" w:rsidP="00BD3EE6">
            <w:pPr>
              <w:jc w:val="center"/>
              <w:rPr>
                <w:rFonts w:ascii="Arial" w:hAnsi="Arial" w:cs="Arial"/>
                <w:sz w:val="20"/>
                <w:szCs w:val="20"/>
              </w:rPr>
            </w:pPr>
            <w:r w:rsidRPr="005D086D">
              <w:rPr>
                <w:rFonts w:ascii="Arial" w:hAnsi="Arial" w:cs="Arial"/>
                <w:sz w:val="20"/>
                <w:szCs w:val="20"/>
              </w:rPr>
              <w:t>Х</w:t>
            </w:r>
          </w:p>
        </w:tc>
        <w:tc>
          <w:tcPr>
            <w:tcW w:w="1276" w:type="dxa"/>
            <w:vMerge w:val="restart"/>
            <w:hideMark/>
          </w:tcPr>
          <w:p w14:paraId="5E99D843"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Всего</w:t>
            </w:r>
          </w:p>
        </w:tc>
        <w:tc>
          <w:tcPr>
            <w:tcW w:w="992" w:type="dxa"/>
            <w:gridSpan w:val="6"/>
            <w:vMerge w:val="restart"/>
            <w:hideMark/>
          </w:tcPr>
          <w:p w14:paraId="19D69D2E"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Итого</w:t>
            </w:r>
          </w:p>
          <w:p w14:paraId="5958B471" w14:textId="12CA3E34" w:rsidR="004F7BA5" w:rsidRPr="005D086D" w:rsidRDefault="004F7BA5" w:rsidP="00A045C2">
            <w:pPr>
              <w:jc w:val="center"/>
              <w:rPr>
                <w:rFonts w:ascii="Arial" w:hAnsi="Arial" w:cs="Arial"/>
                <w:sz w:val="20"/>
                <w:szCs w:val="20"/>
              </w:rPr>
            </w:pPr>
            <w:r w:rsidRPr="005D086D">
              <w:rPr>
                <w:rFonts w:ascii="Arial" w:hAnsi="Arial" w:cs="Arial"/>
                <w:sz w:val="20"/>
                <w:szCs w:val="20"/>
              </w:rPr>
              <w:t>2026 год</w:t>
            </w:r>
          </w:p>
        </w:tc>
        <w:tc>
          <w:tcPr>
            <w:tcW w:w="3262" w:type="dxa"/>
            <w:gridSpan w:val="31"/>
          </w:tcPr>
          <w:p w14:paraId="4FBA53CD"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В том числе:</w:t>
            </w:r>
          </w:p>
          <w:p w14:paraId="3B0F3EE0" w14:textId="77777777" w:rsidR="004F7BA5" w:rsidRPr="005D086D" w:rsidRDefault="004F7BA5" w:rsidP="00A045C2">
            <w:pPr>
              <w:jc w:val="center"/>
              <w:rPr>
                <w:rFonts w:ascii="Arial" w:hAnsi="Arial" w:cs="Arial"/>
                <w:sz w:val="20"/>
                <w:szCs w:val="20"/>
              </w:rPr>
            </w:pPr>
          </w:p>
        </w:tc>
        <w:tc>
          <w:tcPr>
            <w:tcW w:w="1275" w:type="dxa"/>
            <w:vMerge w:val="restart"/>
            <w:hideMark/>
          </w:tcPr>
          <w:p w14:paraId="52EBD976" w14:textId="7CEBA0DD"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hideMark/>
          </w:tcPr>
          <w:p w14:paraId="3D0265A6" w14:textId="3F1E8004"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0F1E42B9" w14:textId="1021FDC9"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513C6E15" w14:textId="0311C3D1"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20026CB8" w14:textId="4345362E" w:rsidR="004F7BA5" w:rsidRPr="005D086D" w:rsidRDefault="004F7BA5" w:rsidP="00A045C2">
            <w:pPr>
              <w:jc w:val="center"/>
              <w:rPr>
                <w:rFonts w:ascii="Arial" w:hAnsi="Arial" w:cs="Arial"/>
                <w:sz w:val="20"/>
                <w:szCs w:val="20"/>
              </w:rPr>
            </w:pPr>
            <w:r w:rsidRPr="005D086D">
              <w:rPr>
                <w:rFonts w:ascii="Arial" w:hAnsi="Arial" w:cs="Arial"/>
                <w:sz w:val="20"/>
                <w:szCs w:val="20"/>
              </w:rPr>
              <w:t>Х</w:t>
            </w:r>
          </w:p>
        </w:tc>
      </w:tr>
      <w:tr w:rsidR="004F7BA5" w:rsidRPr="005D086D" w14:paraId="4CC063F1" w14:textId="77777777" w:rsidTr="004F7BA5">
        <w:trPr>
          <w:trHeight w:val="20"/>
        </w:trPr>
        <w:tc>
          <w:tcPr>
            <w:tcW w:w="556" w:type="dxa"/>
            <w:vMerge/>
            <w:vAlign w:val="center"/>
          </w:tcPr>
          <w:p w14:paraId="7636ADA0" w14:textId="77777777" w:rsidR="004F7BA5" w:rsidRPr="005D086D" w:rsidRDefault="004F7BA5" w:rsidP="00BD3EE6">
            <w:pPr>
              <w:rPr>
                <w:rFonts w:ascii="Arial" w:hAnsi="Arial" w:cs="Arial"/>
                <w:sz w:val="20"/>
                <w:szCs w:val="20"/>
              </w:rPr>
            </w:pPr>
          </w:p>
        </w:tc>
        <w:tc>
          <w:tcPr>
            <w:tcW w:w="1854" w:type="dxa"/>
            <w:vMerge/>
          </w:tcPr>
          <w:p w14:paraId="2AAFCF95" w14:textId="77777777" w:rsidR="004F7BA5" w:rsidRPr="005D086D" w:rsidRDefault="004F7BA5" w:rsidP="00BD3EE6">
            <w:pPr>
              <w:rPr>
                <w:rFonts w:ascii="Arial" w:hAnsi="Arial" w:cs="Arial"/>
                <w:sz w:val="20"/>
                <w:szCs w:val="20"/>
              </w:rPr>
            </w:pPr>
          </w:p>
        </w:tc>
        <w:tc>
          <w:tcPr>
            <w:tcW w:w="1276" w:type="dxa"/>
            <w:vMerge/>
          </w:tcPr>
          <w:p w14:paraId="35BB55BB" w14:textId="77777777" w:rsidR="004F7BA5" w:rsidRPr="005D086D" w:rsidRDefault="004F7BA5" w:rsidP="00BD3EE6">
            <w:pPr>
              <w:rPr>
                <w:rFonts w:ascii="Arial" w:hAnsi="Arial" w:cs="Arial"/>
                <w:sz w:val="20"/>
                <w:szCs w:val="20"/>
              </w:rPr>
            </w:pPr>
          </w:p>
        </w:tc>
        <w:tc>
          <w:tcPr>
            <w:tcW w:w="1275" w:type="dxa"/>
            <w:vMerge/>
          </w:tcPr>
          <w:p w14:paraId="6ED4AF29" w14:textId="77777777" w:rsidR="004F7BA5" w:rsidRPr="005D086D" w:rsidRDefault="004F7BA5" w:rsidP="00BD3EE6">
            <w:pPr>
              <w:jc w:val="center"/>
              <w:rPr>
                <w:rFonts w:ascii="Arial" w:hAnsi="Arial" w:cs="Arial"/>
                <w:sz w:val="20"/>
                <w:szCs w:val="20"/>
              </w:rPr>
            </w:pPr>
          </w:p>
        </w:tc>
        <w:tc>
          <w:tcPr>
            <w:tcW w:w="1276" w:type="dxa"/>
            <w:vMerge/>
          </w:tcPr>
          <w:p w14:paraId="7050BBFE" w14:textId="77777777" w:rsidR="004F7BA5" w:rsidRPr="005D086D" w:rsidRDefault="004F7BA5" w:rsidP="00A045C2">
            <w:pPr>
              <w:jc w:val="center"/>
              <w:rPr>
                <w:rFonts w:ascii="Arial" w:hAnsi="Arial" w:cs="Arial"/>
                <w:sz w:val="20"/>
                <w:szCs w:val="20"/>
              </w:rPr>
            </w:pPr>
          </w:p>
        </w:tc>
        <w:tc>
          <w:tcPr>
            <w:tcW w:w="992" w:type="dxa"/>
            <w:gridSpan w:val="6"/>
            <w:vMerge/>
          </w:tcPr>
          <w:p w14:paraId="19F8F065" w14:textId="77777777" w:rsidR="004F7BA5" w:rsidRPr="005D086D" w:rsidRDefault="004F7BA5" w:rsidP="00A045C2">
            <w:pPr>
              <w:jc w:val="center"/>
              <w:rPr>
                <w:rFonts w:ascii="Arial" w:hAnsi="Arial" w:cs="Arial"/>
                <w:sz w:val="20"/>
                <w:szCs w:val="20"/>
              </w:rPr>
            </w:pPr>
          </w:p>
        </w:tc>
        <w:tc>
          <w:tcPr>
            <w:tcW w:w="993" w:type="dxa"/>
            <w:gridSpan w:val="13"/>
          </w:tcPr>
          <w:p w14:paraId="7E2B2363"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 квартал</w:t>
            </w:r>
          </w:p>
        </w:tc>
        <w:tc>
          <w:tcPr>
            <w:tcW w:w="708" w:type="dxa"/>
            <w:gridSpan w:val="5"/>
          </w:tcPr>
          <w:p w14:paraId="57F97EDB"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 полугодие</w:t>
            </w:r>
          </w:p>
        </w:tc>
        <w:tc>
          <w:tcPr>
            <w:tcW w:w="851" w:type="dxa"/>
            <w:gridSpan w:val="10"/>
          </w:tcPr>
          <w:p w14:paraId="198474FF"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Pr>
          <w:p w14:paraId="09892186"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6CD7BEB6" w14:textId="77777777" w:rsidR="004F7BA5" w:rsidRPr="005D086D" w:rsidRDefault="004F7BA5" w:rsidP="00A045C2">
            <w:pPr>
              <w:jc w:val="center"/>
              <w:rPr>
                <w:rFonts w:ascii="Arial" w:hAnsi="Arial" w:cs="Arial"/>
                <w:sz w:val="20"/>
                <w:szCs w:val="20"/>
              </w:rPr>
            </w:pPr>
          </w:p>
        </w:tc>
        <w:tc>
          <w:tcPr>
            <w:tcW w:w="1134" w:type="dxa"/>
            <w:vMerge/>
          </w:tcPr>
          <w:p w14:paraId="2BBC2C54" w14:textId="77777777" w:rsidR="004F7BA5" w:rsidRPr="005D086D" w:rsidRDefault="004F7BA5" w:rsidP="00A045C2">
            <w:pPr>
              <w:jc w:val="center"/>
              <w:rPr>
                <w:rFonts w:ascii="Arial" w:hAnsi="Arial" w:cs="Arial"/>
                <w:sz w:val="20"/>
                <w:szCs w:val="20"/>
              </w:rPr>
            </w:pPr>
          </w:p>
        </w:tc>
        <w:tc>
          <w:tcPr>
            <w:tcW w:w="709" w:type="dxa"/>
            <w:vMerge/>
          </w:tcPr>
          <w:p w14:paraId="6F0BFA35" w14:textId="77777777" w:rsidR="004F7BA5" w:rsidRPr="005D086D" w:rsidRDefault="004F7BA5" w:rsidP="00A045C2">
            <w:pPr>
              <w:jc w:val="center"/>
              <w:rPr>
                <w:rFonts w:ascii="Arial" w:hAnsi="Arial" w:cs="Arial"/>
                <w:sz w:val="20"/>
                <w:szCs w:val="20"/>
              </w:rPr>
            </w:pPr>
          </w:p>
        </w:tc>
        <w:tc>
          <w:tcPr>
            <w:tcW w:w="709" w:type="dxa"/>
            <w:vMerge/>
          </w:tcPr>
          <w:p w14:paraId="491D1AFF" w14:textId="77777777" w:rsidR="004F7BA5" w:rsidRPr="005D086D" w:rsidRDefault="004F7BA5" w:rsidP="00A045C2">
            <w:pPr>
              <w:jc w:val="center"/>
              <w:rPr>
                <w:rFonts w:ascii="Arial" w:hAnsi="Arial" w:cs="Arial"/>
                <w:sz w:val="20"/>
                <w:szCs w:val="20"/>
              </w:rPr>
            </w:pPr>
          </w:p>
        </w:tc>
        <w:tc>
          <w:tcPr>
            <w:tcW w:w="1559" w:type="dxa"/>
            <w:vMerge/>
          </w:tcPr>
          <w:p w14:paraId="6CFD4EAE" w14:textId="165800A3" w:rsidR="004F7BA5" w:rsidRPr="005D086D" w:rsidRDefault="004F7BA5" w:rsidP="00A045C2">
            <w:pPr>
              <w:jc w:val="center"/>
              <w:rPr>
                <w:rFonts w:ascii="Arial" w:hAnsi="Arial" w:cs="Arial"/>
                <w:sz w:val="20"/>
                <w:szCs w:val="20"/>
              </w:rPr>
            </w:pPr>
          </w:p>
        </w:tc>
      </w:tr>
      <w:tr w:rsidR="004F7BA5" w:rsidRPr="005D086D" w14:paraId="46FF8920" w14:textId="77777777" w:rsidTr="004F7BA5">
        <w:trPr>
          <w:trHeight w:val="512"/>
        </w:trPr>
        <w:tc>
          <w:tcPr>
            <w:tcW w:w="556" w:type="dxa"/>
            <w:vMerge/>
            <w:vAlign w:val="center"/>
            <w:hideMark/>
          </w:tcPr>
          <w:p w14:paraId="0BC702C6" w14:textId="77777777" w:rsidR="004F7BA5" w:rsidRPr="005D086D" w:rsidRDefault="004F7BA5" w:rsidP="00BD3EE6">
            <w:pPr>
              <w:rPr>
                <w:rFonts w:ascii="Arial" w:hAnsi="Arial" w:cs="Arial"/>
                <w:sz w:val="20"/>
                <w:szCs w:val="20"/>
              </w:rPr>
            </w:pPr>
          </w:p>
        </w:tc>
        <w:tc>
          <w:tcPr>
            <w:tcW w:w="1854" w:type="dxa"/>
            <w:vMerge/>
            <w:vAlign w:val="center"/>
          </w:tcPr>
          <w:p w14:paraId="6CC220D2" w14:textId="77777777" w:rsidR="004F7BA5" w:rsidRPr="005D086D" w:rsidRDefault="004F7BA5" w:rsidP="00BD3EE6">
            <w:pPr>
              <w:rPr>
                <w:rFonts w:ascii="Arial" w:hAnsi="Arial" w:cs="Arial"/>
                <w:sz w:val="20"/>
                <w:szCs w:val="20"/>
              </w:rPr>
            </w:pPr>
          </w:p>
        </w:tc>
        <w:tc>
          <w:tcPr>
            <w:tcW w:w="1276" w:type="dxa"/>
            <w:vMerge/>
            <w:vAlign w:val="center"/>
            <w:hideMark/>
          </w:tcPr>
          <w:p w14:paraId="6E720FA6" w14:textId="77777777" w:rsidR="004F7BA5" w:rsidRPr="005D086D" w:rsidRDefault="004F7BA5" w:rsidP="00BD3EE6">
            <w:pPr>
              <w:rPr>
                <w:rFonts w:ascii="Arial" w:hAnsi="Arial" w:cs="Arial"/>
                <w:sz w:val="20"/>
                <w:szCs w:val="20"/>
              </w:rPr>
            </w:pPr>
          </w:p>
        </w:tc>
        <w:tc>
          <w:tcPr>
            <w:tcW w:w="1275" w:type="dxa"/>
            <w:vMerge/>
            <w:vAlign w:val="center"/>
            <w:hideMark/>
          </w:tcPr>
          <w:p w14:paraId="28CF3AC8" w14:textId="77777777" w:rsidR="004F7BA5" w:rsidRPr="005D086D" w:rsidRDefault="004F7BA5" w:rsidP="00BD3EE6">
            <w:pPr>
              <w:jc w:val="center"/>
              <w:rPr>
                <w:rFonts w:ascii="Arial" w:hAnsi="Arial" w:cs="Arial"/>
                <w:sz w:val="20"/>
                <w:szCs w:val="20"/>
              </w:rPr>
            </w:pPr>
          </w:p>
        </w:tc>
        <w:tc>
          <w:tcPr>
            <w:tcW w:w="1276" w:type="dxa"/>
          </w:tcPr>
          <w:p w14:paraId="228077E6" w14:textId="52B3460B"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992" w:type="dxa"/>
            <w:gridSpan w:val="6"/>
          </w:tcPr>
          <w:p w14:paraId="21272D37" w14:textId="24ECD0F0" w:rsidR="004F7BA5" w:rsidRPr="005D086D" w:rsidRDefault="004F7BA5" w:rsidP="00A045C2">
            <w:pPr>
              <w:jc w:val="center"/>
              <w:rPr>
                <w:rFonts w:ascii="Arial" w:hAnsi="Arial" w:cs="Arial"/>
                <w:sz w:val="20"/>
                <w:szCs w:val="20"/>
              </w:rPr>
            </w:pPr>
            <w:r w:rsidRPr="005D086D">
              <w:rPr>
                <w:rFonts w:ascii="Arial" w:hAnsi="Arial" w:cs="Arial"/>
                <w:sz w:val="20"/>
                <w:szCs w:val="20"/>
              </w:rPr>
              <w:t>0</w:t>
            </w:r>
          </w:p>
          <w:p w14:paraId="76FE6A39" w14:textId="77777777" w:rsidR="004F7BA5" w:rsidRPr="005D086D" w:rsidRDefault="004F7BA5" w:rsidP="00A045C2">
            <w:pPr>
              <w:jc w:val="center"/>
              <w:rPr>
                <w:rFonts w:ascii="Arial" w:hAnsi="Arial" w:cs="Arial"/>
                <w:sz w:val="20"/>
                <w:szCs w:val="20"/>
              </w:rPr>
            </w:pPr>
          </w:p>
          <w:p w14:paraId="193E0558" w14:textId="77777777" w:rsidR="004F7BA5" w:rsidRPr="005D086D" w:rsidRDefault="004F7BA5" w:rsidP="00A045C2">
            <w:pPr>
              <w:jc w:val="center"/>
              <w:rPr>
                <w:rFonts w:ascii="Arial" w:hAnsi="Arial" w:cs="Arial"/>
                <w:sz w:val="20"/>
                <w:szCs w:val="20"/>
              </w:rPr>
            </w:pPr>
          </w:p>
          <w:p w14:paraId="7B5FC586" w14:textId="77777777" w:rsidR="004F7BA5" w:rsidRPr="005D086D" w:rsidRDefault="004F7BA5" w:rsidP="00A045C2">
            <w:pPr>
              <w:jc w:val="center"/>
              <w:rPr>
                <w:rFonts w:ascii="Arial" w:hAnsi="Arial" w:cs="Arial"/>
                <w:sz w:val="20"/>
                <w:szCs w:val="20"/>
              </w:rPr>
            </w:pPr>
          </w:p>
          <w:p w14:paraId="2429AD9A" w14:textId="77777777" w:rsidR="004F7BA5" w:rsidRPr="005D086D" w:rsidRDefault="004F7BA5" w:rsidP="00A045C2">
            <w:pPr>
              <w:jc w:val="center"/>
              <w:rPr>
                <w:rFonts w:ascii="Arial" w:hAnsi="Arial" w:cs="Arial"/>
                <w:sz w:val="20"/>
                <w:szCs w:val="20"/>
              </w:rPr>
            </w:pPr>
          </w:p>
          <w:p w14:paraId="5DCA5499" w14:textId="3E018C26" w:rsidR="004F7BA5" w:rsidRPr="005D086D" w:rsidRDefault="004F7BA5" w:rsidP="00A045C2">
            <w:pPr>
              <w:jc w:val="center"/>
              <w:rPr>
                <w:rFonts w:ascii="Arial" w:hAnsi="Arial" w:cs="Arial"/>
                <w:sz w:val="20"/>
                <w:szCs w:val="20"/>
              </w:rPr>
            </w:pPr>
          </w:p>
        </w:tc>
        <w:tc>
          <w:tcPr>
            <w:tcW w:w="993" w:type="dxa"/>
            <w:gridSpan w:val="13"/>
          </w:tcPr>
          <w:p w14:paraId="361C5FE1" w14:textId="0146FF23" w:rsidR="004F7BA5" w:rsidRPr="005D086D" w:rsidRDefault="004F7BA5" w:rsidP="00BB1E09">
            <w:pPr>
              <w:jc w:val="center"/>
              <w:rPr>
                <w:rFonts w:ascii="Arial" w:hAnsi="Arial" w:cs="Arial"/>
                <w:sz w:val="20"/>
                <w:szCs w:val="20"/>
              </w:rPr>
            </w:pPr>
            <w:r w:rsidRPr="005D086D">
              <w:rPr>
                <w:rFonts w:ascii="Arial" w:hAnsi="Arial" w:cs="Arial"/>
                <w:sz w:val="20"/>
                <w:szCs w:val="20"/>
              </w:rPr>
              <w:t>0</w:t>
            </w:r>
          </w:p>
        </w:tc>
        <w:tc>
          <w:tcPr>
            <w:tcW w:w="708" w:type="dxa"/>
            <w:gridSpan w:val="5"/>
          </w:tcPr>
          <w:p w14:paraId="7996FC99" w14:textId="09004A8C" w:rsidR="004F7BA5" w:rsidRPr="005D086D" w:rsidRDefault="004F7BA5" w:rsidP="00BB1E09">
            <w:pPr>
              <w:jc w:val="center"/>
              <w:rPr>
                <w:rFonts w:ascii="Arial" w:hAnsi="Arial" w:cs="Arial"/>
                <w:sz w:val="20"/>
                <w:szCs w:val="20"/>
              </w:rPr>
            </w:pPr>
            <w:r w:rsidRPr="005D086D">
              <w:rPr>
                <w:rFonts w:ascii="Arial" w:hAnsi="Arial" w:cs="Arial"/>
                <w:sz w:val="20"/>
                <w:szCs w:val="20"/>
              </w:rPr>
              <w:t>0</w:t>
            </w:r>
          </w:p>
        </w:tc>
        <w:tc>
          <w:tcPr>
            <w:tcW w:w="851" w:type="dxa"/>
            <w:gridSpan w:val="10"/>
          </w:tcPr>
          <w:p w14:paraId="74ECB660" w14:textId="439EEC62"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10" w:type="dxa"/>
            <w:gridSpan w:val="3"/>
          </w:tcPr>
          <w:p w14:paraId="381D6C8C" w14:textId="3B807B8C"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275" w:type="dxa"/>
          </w:tcPr>
          <w:p w14:paraId="5BDA1172" w14:textId="1A43D24A"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134" w:type="dxa"/>
          </w:tcPr>
          <w:p w14:paraId="57DC3368"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Pr>
          <w:p w14:paraId="16EA25C3" w14:textId="08269029"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Pr>
          <w:p w14:paraId="5AFD7528" w14:textId="4A752E37"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35ACF353" w14:textId="7CA181CC" w:rsidR="004F7BA5" w:rsidRPr="005D086D" w:rsidRDefault="004F7BA5" w:rsidP="00A045C2">
            <w:pPr>
              <w:jc w:val="center"/>
              <w:rPr>
                <w:rFonts w:ascii="Arial" w:hAnsi="Arial" w:cs="Arial"/>
                <w:sz w:val="24"/>
                <w:szCs w:val="24"/>
              </w:rPr>
            </w:pPr>
          </w:p>
        </w:tc>
      </w:tr>
      <w:tr w:rsidR="004F7BA5" w:rsidRPr="005D086D" w14:paraId="607332AF" w14:textId="77777777" w:rsidTr="004F7BA5">
        <w:trPr>
          <w:trHeight w:val="278"/>
        </w:trPr>
        <w:tc>
          <w:tcPr>
            <w:tcW w:w="556" w:type="dxa"/>
            <w:vMerge/>
            <w:noWrap/>
          </w:tcPr>
          <w:p w14:paraId="543C5F86" w14:textId="77777777" w:rsidR="004F7BA5" w:rsidRPr="005D086D" w:rsidRDefault="004F7BA5" w:rsidP="00BD3EE6">
            <w:pPr>
              <w:rPr>
                <w:rFonts w:ascii="Arial" w:hAnsi="Arial" w:cs="Arial"/>
                <w:sz w:val="20"/>
                <w:szCs w:val="20"/>
              </w:rPr>
            </w:pPr>
          </w:p>
        </w:tc>
        <w:tc>
          <w:tcPr>
            <w:tcW w:w="1854" w:type="dxa"/>
            <w:vMerge w:val="restart"/>
          </w:tcPr>
          <w:p w14:paraId="2B297BC9" w14:textId="77777777" w:rsidR="004F7BA5" w:rsidRPr="005D086D" w:rsidRDefault="004F7BA5" w:rsidP="00BD3EE6">
            <w:pPr>
              <w:rPr>
                <w:rFonts w:ascii="Arial" w:hAnsi="Arial" w:cs="Arial"/>
                <w:sz w:val="20"/>
                <w:szCs w:val="20"/>
              </w:rPr>
            </w:pPr>
            <w:r w:rsidRPr="005D086D">
              <w:rPr>
                <w:rFonts w:ascii="Arial" w:hAnsi="Arial" w:cs="Arial"/>
                <w:sz w:val="20"/>
                <w:szCs w:val="20"/>
              </w:rPr>
              <w:t xml:space="preserve">Снижение сомнительной  </w:t>
            </w:r>
            <w:r w:rsidRPr="005D086D">
              <w:rPr>
                <w:rFonts w:ascii="Arial" w:hAnsi="Arial" w:cs="Arial"/>
                <w:sz w:val="20"/>
                <w:szCs w:val="20"/>
              </w:rPr>
              <w:lastRenderedPageBreak/>
              <w:t xml:space="preserve">задолженности  </w:t>
            </w:r>
            <w:proofErr w:type="spellStart"/>
            <w:r w:rsidRPr="005D086D">
              <w:rPr>
                <w:rFonts w:ascii="Arial" w:hAnsi="Arial" w:cs="Arial"/>
                <w:sz w:val="20"/>
                <w:szCs w:val="20"/>
              </w:rPr>
              <w:t>ресурсоснабжающих</w:t>
            </w:r>
            <w:proofErr w:type="spellEnd"/>
            <w:r w:rsidRPr="005D086D">
              <w:rPr>
                <w:rFonts w:ascii="Arial" w:hAnsi="Arial" w:cs="Arial"/>
                <w:sz w:val="20"/>
                <w:szCs w:val="20"/>
              </w:rPr>
              <w:t xml:space="preserve"> организаций, тысяча рублей</w:t>
            </w:r>
          </w:p>
        </w:tc>
        <w:tc>
          <w:tcPr>
            <w:tcW w:w="1276" w:type="dxa"/>
            <w:vMerge w:val="restart"/>
          </w:tcPr>
          <w:p w14:paraId="717E9B45" w14:textId="77777777" w:rsidR="004F7BA5" w:rsidRPr="005D086D" w:rsidRDefault="004F7BA5" w:rsidP="00BD3EE6">
            <w:pPr>
              <w:jc w:val="center"/>
              <w:rPr>
                <w:rFonts w:ascii="Arial" w:hAnsi="Arial" w:cs="Arial"/>
                <w:sz w:val="20"/>
                <w:szCs w:val="20"/>
              </w:rPr>
            </w:pPr>
            <w:r w:rsidRPr="005D086D">
              <w:rPr>
                <w:rFonts w:ascii="Arial" w:hAnsi="Arial" w:cs="Arial"/>
                <w:sz w:val="20"/>
                <w:szCs w:val="20"/>
              </w:rPr>
              <w:lastRenderedPageBreak/>
              <w:t>Х</w:t>
            </w:r>
          </w:p>
        </w:tc>
        <w:tc>
          <w:tcPr>
            <w:tcW w:w="1275" w:type="dxa"/>
            <w:vMerge w:val="restart"/>
          </w:tcPr>
          <w:p w14:paraId="21178A53" w14:textId="77777777" w:rsidR="004F7BA5" w:rsidRPr="005D086D" w:rsidRDefault="004F7BA5" w:rsidP="00BD3EE6">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1F224721"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Всего</w:t>
            </w:r>
          </w:p>
        </w:tc>
        <w:tc>
          <w:tcPr>
            <w:tcW w:w="992" w:type="dxa"/>
            <w:gridSpan w:val="6"/>
            <w:vMerge w:val="restart"/>
          </w:tcPr>
          <w:p w14:paraId="69E7A3CD"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Итого</w:t>
            </w:r>
          </w:p>
          <w:p w14:paraId="7683CCFB" w14:textId="52AB4F76" w:rsidR="004F7BA5" w:rsidRPr="005D086D" w:rsidRDefault="004F7BA5" w:rsidP="00A045C2">
            <w:pPr>
              <w:jc w:val="center"/>
              <w:rPr>
                <w:rFonts w:ascii="Arial" w:hAnsi="Arial" w:cs="Arial"/>
                <w:sz w:val="20"/>
                <w:szCs w:val="20"/>
              </w:rPr>
            </w:pPr>
            <w:r w:rsidRPr="005D086D">
              <w:rPr>
                <w:rFonts w:ascii="Arial" w:hAnsi="Arial" w:cs="Arial"/>
                <w:sz w:val="20"/>
                <w:szCs w:val="20"/>
              </w:rPr>
              <w:t xml:space="preserve">2026 </w:t>
            </w:r>
            <w:r w:rsidRPr="005D086D">
              <w:rPr>
                <w:rFonts w:ascii="Arial" w:hAnsi="Arial" w:cs="Arial"/>
                <w:sz w:val="20"/>
                <w:szCs w:val="20"/>
              </w:rPr>
              <w:lastRenderedPageBreak/>
              <w:t>год</w:t>
            </w:r>
          </w:p>
        </w:tc>
        <w:tc>
          <w:tcPr>
            <w:tcW w:w="3262" w:type="dxa"/>
            <w:gridSpan w:val="31"/>
          </w:tcPr>
          <w:p w14:paraId="3A2DC2AE"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lastRenderedPageBreak/>
              <w:t>В том числе:</w:t>
            </w:r>
          </w:p>
          <w:p w14:paraId="395BAD66" w14:textId="77777777" w:rsidR="004F7BA5" w:rsidRPr="005D086D" w:rsidRDefault="004F7BA5" w:rsidP="00A045C2">
            <w:pPr>
              <w:jc w:val="center"/>
              <w:rPr>
                <w:rFonts w:ascii="Arial" w:hAnsi="Arial" w:cs="Arial"/>
                <w:sz w:val="20"/>
                <w:szCs w:val="20"/>
              </w:rPr>
            </w:pPr>
          </w:p>
        </w:tc>
        <w:tc>
          <w:tcPr>
            <w:tcW w:w="1275" w:type="dxa"/>
            <w:vMerge w:val="restart"/>
          </w:tcPr>
          <w:p w14:paraId="0D17F168" w14:textId="5064070B"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6A94E3F7" w14:textId="4575B722"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2744AC74" w14:textId="4FFF61E0"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18262608" w14:textId="135AB601"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6CFA7BFB" w14:textId="488457B9" w:rsidR="004F7BA5" w:rsidRPr="005D086D" w:rsidRDefault="004F7BA5" w:rsidP="00A045C2">
            <w:pPr>
              <w:jc w:val="center"/>
              <w:rPr>
                <w:rFonts w:ascii="Arial" w:hAnsi="Arial" w:cs="Arial"/>
                <w:sz w:val="24"/>
                <w:szCs w:val="24"/>
              </w:rPr>
            </w:pPr>
            <w:r w:rsidRPr="005D086D">
              <w:rPr>
                <w:rFonts w:ascii="Arial" w:hAnsi="Arial" w:cs="Arial"/>
                <w:sz w:val="24"/>
                <w:szCs w:val="24"/>
              </w:rPr>
              <w:t>Х</w:t>
            </w:r>
          </w:p>
        </w:tc>
      </w:tr>
      <w:tr w:rsidR="004F7BA5" w:rsidRPr="005D086D" w14:paraId="172FD713" w14:textId="77777777" w:rsidTr="004F7BA5">
        <w:trPr>
          <w:trHeight w:val="20"/>
        </w:trPr>
        <w:tc>
          <w:tcPr>
            <w:tcW w:w="556" w:type="dxa"/>
            <w:vMerge/>
            <w:noWrap/>
          </w:tcPr>
          <w:p w14:paraId="3E6C4FFF" w14:textId="77777777" w:rsidR="004F7BA5" w:rsidRPr="005D086D" w:rsidRDefault="004F7BA5" w:rsidP="00BD3EE6">
            <w:pPr>
              <w:rPr>
                <w:rFonts w:ascii="Arial" w:hAnsi="Arial" w:cs="Arial"/>
                <w:sz w:val="20"/>
                <w:szCs w:val="20"/>
              </w:rPr>
            </w:pPr>
          </w:p>
        </w:tc>
        <w:tc>
          <w:tcPr>
            <w:tcW w:w="1854" w:type="dxa"/>
            <w:vMerge/>
          </w:tcPr>
          <w:p w14:paraId="5C45BD1B" w14:textId="77777777" w:rsidR="004F7BA5" w:rsidRPr="005D086D" w:rsidRDefault="004F7BA5" w:rsidP="00BD3EE6">
            <w:pPr>
              <w:rPr>
                <w:rFonts w:ascii="Arial" w:hAnsi="Arial" w:cs="Arial"/>
                <w:sz w:val="20"/>
                <w:szCs w:val="20"/>
              </w:rPr>
            </w:pPr>
          </w:p>
        </w:tc>
        <w:tc>
          <w:tcPr>
            <w:tcW w:w="1276" w:type="dxa"/>
            <w:vMerge/>
          </w:tcPr>
          <w:p w14:paraId="7A749BFB" w14:textId="77777777" w:rsidR="004F7BA5" w:rsidRPr="005D086D" w:rsidRDefault="004F7BA5" w:rsidP="00BD3EE6">
            <w:pPr>
              <w:jc w:val="center"/>
              <w:rPr>
                <w:rFonts w:ascii="Arial" w:hAnsi="Arial" w:cs="Arial"/>
                <w:sz w:val="20"/>
                <w:szCs w:val="20"/>
              </w:rPr>
            </w:pPr>
          </w:p>
        </w:tc>
        <w:tc>
          <w:tcPr>
            <w:tcW w:w="1275" w:type="dxa"/>
            <w:vMerge/>
          </w:tcPr>
          <w:p w14:paraId="6690F0F4" w14:textId="77777777" w:rsidR="004F7BA5" w:rsidRPr="005D086D" w:rsidRDefault="004F7BA5" w:rsidP="00BD3EE6">
            <w:pPr>
              <w:jc w:val="center"/>
              <w:rPr>
                <w:rFonts w:ascii="Arial" w:hAnsi="Arial" w:cs="Arial"/>
                <w:sz w:val="20"/>
                <w:szCs w:val="20"/>
              </w:rPr>
            </w:pPr>
          </w:p>
        </w:tc>
        <w:tc>
          <w:tcPr>
            <w:tcW w:w="1276" w:type="dxa"/>
            <w:vMerge/>
          </w:tcPr>
          <w:p w14:paraId="6178BBBF" w14:textId="77777777" w:rsidR="004F7BA5" w:rsidRPr="005D086D" w:rsidRDefault="004F7BA5" w:rsidP="00A045C2">
            <w:pPr>
              <w:jc w:val="center"/>
              <w:rPr>
                <w:rFonts w:ascii="Arial" w:hAnsi="Arial" w:cs="Arial"/>
                <w:sz w:val="20"/>
                <w:szCs w:val="20"/>
              </w:rPr>
            </w:pPr>
          </w:p>
        </w:tc>
        <w:tc>
          <w:tcPr>
            <w:tcW w:w="992" w:type="dxa"/>
            <w:gridSpan w:val="6"/>
            <w:vMerge/>
          </w:tcPr>
          <w:p w14:paraId="45F4721B" w14:textId="77777777" w:rsidR="004F7BA5" w:rsidRPr="005D086D" w:rsidRDefault="004F7BA5" w:rsidP="00A045C2">
            <w:pPr>
              <w:jc w:val="center"/>
              <w:rPr>
                <w:rFonts w:ascii="Arial" w:hAnsi="Arial" w:cs="Arial"/>
                <w:sz w:val="20"/>
                <w:szCs w:val="20"/>
              </w:rPr>
            </w:pPr>
          </w:p>
        </w:tc>
        <w:tc>
          <w:tcPr>
            <w:tcW w:w="709" w:type="dxa"/>
            <w:gridSpan w:val="8"/>
          </w:tcPr>
          <w:p w14:paraId="4DCA51D2"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 квартал</w:t>
            </w:r>
          </w:p>
        </w:tc>
        <w:tc>
          <w:tcPr>
            <w:tcW w:w="709" w:type="dxa"/>
            <w:gridSpan w:val="6"/>
          </w:tcPr>
          <w:p w14:paraId="65B1C139"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 полугодие</w:t>
            </w:r>
          </w:p>
        </w:tc>
        <w:tc>
          <w:tcPr>
            <w:tcW w:w="850" w:type="dxa"/>
            <w:gridSpan w:val="12"/>
          </w:tcPr>
          <w:p w14:paraId="6F4EA309"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9 месяцев</w:t>
            </w:r>
          </w:p>
        </w:tc>
        <w:tc>
          <w:tcPr>
            <w:tcW w:w="994" w:type="dxa"/>
            <w:gridSpan w:val="5"/>
          </w:tcPr>
          <w:p w14:paraId="36D18FB9"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20838500" w14:textId="77777777" w:rsidR="004F7BA5" w:rsidRPr="005D086D" w:rsidRDefault="004F7BA5" w:rsidP="00A045C2">
            <w:pPr>
              <w:jc w:val="center"/>
              <w:rPr>
                <w:rFonts w:ascii="Arial" w:hAnsi="Arial" w:cs="Arial"/>
                <w:sz w:val="20"/>
                <w:szCs w:val="20"/>
              </w:rPr>
            </w:pPr>
          </w:p>
        </w:tc>
        <w:tc>
          <w:tcPr>
            <w:tcW w:w="1134" w:type="dxa"/>
            <w:vMerge/>
          </w:tcPr>
          <w:p w14:paraId="70920DD7" w14:textId="77777777" w:rsidR="004F7BA5" w:rsidRPr="005D086D" w:rsidRDefault="004F7BA5" w:rsidP="00A045C2">
            <w:pPr>
              <w:jc w:val="center"/>
              <w:rPr>
                <w:rFonts w:ascii="Arial" w:hAnsi="Arial" w:cs="Arial"/>
                <w:sz w:val="20"/>
                <w:szCs w:val="20"/>
              </w:rPr>
            </w:pPr>
          </w:p>
        </w:tc>
        <w:tc>
          <w:tcPr>
            <w:tcW w:w="709" w:type="dxa"/>
            <w:vMerge/>
          </w:tcPr>
          <w:p w14:paraId="4D558FAD" w14:textId="77777777" w:rsidR="004F7BA5" w:rsidRPr="005D086D" w:rsidRDefault="004F7BA5" w:rsidP="00A045C2">
            <w:pPr>
              <w:jc w:val="center"/>
              <w:rPr>
                <w:rFonts w:ascii="Arial" w:hAnsi="Arial" w:cs="Arial"/>
                <w:sz w:val="20"/>
                <w:szCs w:val="20"/>
              </w:rPr>
            </w:pPr>
          </w:p>
        </w:tc>
        <w:tc>
          <w:tcPr>
            <w:tcW w:w="709" w:type="dxa"/>
            <w:vMerge/>
          </w:tcPr>
          <w:p w14:paraId="7B534DFE" w14:textId="77777777" w:rsidR="004F7BA5" w:rsidRPr="005D086D" w:rsidRDefault="004F7BA5" w:rsidP="00A045C2">
            <w:pPr>
              <w:jc w:val="center"/>
              <w:rPr>
                <w:rFonts w:ascii="Arial" w:hAnsi="Arial" w:cs="Arial"/>
                <w:sz w:val="20"/>
                <w:szCs w:val="20"/>
              </w:rPr>
            </w:pPr>
          </w:p>
        </w:tc>
        <w:tc>
          <w:tcPr>
            <w:tcW w:w="1559" w:type="dxa"/>
            <w:vMerge/>
          </w:tcPr>
          <w:p w14:paraId="2E29DDD4" w14:textId="0A8DC1DF" w:rsidR="004F7BA5" w:rsidRPr="005D086D" w:rsidRDefault="004F7BA5" w:rsidP="00A045C2">
            <w:pPr>
              <w:jc w:val="center"/>
              <w:rPr>
                <w:rFonts w:ascii="Arial" w:hAnsi="Arial" w:cs="Arial"/>
                <w:sz w:val="24"/>
                <w:szCs w:val="24"/>
              </w:rPr>
            </w:pPr>
          </w:p>
        </w:tc>
      </w:tr>
      <w:tr w:rsidR="004F7BA5" w:rsidRPr="005D086D" w14:paraId="7D8741F7" w14:textId="77777777" w:rsidTr="004F7BA5">
        <w:trPr>
          <w:trHeight w:val="20"/>
        </w:trPr>
        <w:tc>
          <w:tcPr>
            <w:tcW w:w="556" w:type="dxa"/>
            <w:vMerge/>
            <w:noWrap/>
          </w:tcPr>
          <w:p w14:paraId="215AAB34" w14:textId="77777777" w:rsidR="004F7BA5" w:rsidRPr="005D086D" w:rsidRDefault="004F7BA5" w:rsidP="00BD3EE6">
            <w:pPr>
              <w:rPr>
                <w:rFonts w:ascii="Arial" w:hAnsi="Arial" w:cs="Arial"/>
                <w:sz w:val="20"/>
                <w:szCs w:val="20"/>
              </w:rPr>
            </w:pPr>
          </w:p>
        </w:tc>
        <w:tc>
          <w:tcPr>
            <w:tcW w:w="1854" w:type="dxa"/>
            <w:vMerge/>
          </w:tcPr>
          <w:p w14:paraId="2E669F51" w14:textId="77777777" w:rsidR="004F7BA5" w:rsidRPr="005D086D" w:rsidRDefault="004F7BA5" w:rsidP="00BD3EE6">
            <w:pPr>
              <w:rPr>
                <w:rFonts w:ascii="Arial" w:hAnsi="Arial" w:cs="Arial"/>
                <w:sz w:val="20"/>
                <w:szCs w:val="20"/>
              </w:rPr>
            </w:pPr>
          </w:p>
        </w:tc>
        <w:tc>
          <w:tcPr>
            <w:tcW w:w="1276" w:type="dxa"/>
            <w:vMerge/>
          </w:tcPr>
          <w:p w14:paraId="31FAAD76" w14:textId="77777777" w:rsidR="004F7BA5" w:rsidRPr="005D086D" w:rsidRDefault="004F7BA5" w:rsidP="00BD3EE6">
            <w:pPr>
              <w:jc w:val="center"/>
              <w:rPr>
                <w:rFonts w:ascii="Arial" w:hAnsi="Arial" w:cs="Arial"/>
                <w:sz w:val="20"/>
                <w:szCs w:val="20"/>
              </w:rPr>
            </w:pPr>
          </w:p>
        </w:tc>
        <w:tc>
          <w:tcPr>
            <w:tcW w:w="1275" w:type="dxa"/>
            <w:vMerge/>
          </w:tcPr>
          <w:p w14:paraId="78DD42D5" w14:textId="77777777" w:rsidR="004F7BA5" w:rsidRPr="005D086D" w:rsidRDefault="004F7BA5" w:rsidP="00BD3EE6">
            <w:pPr>
              <w:jc w:val="center"/>
              <w:rPr>
                <w:rFonts w:ascii="Arial" w:hAnsi="Arial" w:cs="Arial"/>
                <w:sz w:val="20"/>
                <w:szCs w:val="20"/>
              </w:rPr>
            </w:pPr>
          </w:p>
        </w:tc>
        <w:tc>
          <w:tcPr>
            <w:tcW w:w="1276" w:type="dxa"/>
          </w:tcPr>
          <w:p w14:paraId="5B59E3B5" w14:textId="65E563C0" w:rsidR="004F7BA5" w:rsidRPr="005D086D" w:rsidRDefault="004F7BA5" w:rsidP="00A045C2">
            <w:pPr>
              <w:jc w:val="center"/>
              <w:rPr>
                <w:rFonts w:ascii="Arial" w:hAnsi="Arial" w:cs="Arial"/>
                <w:sz w:val="20"/>
                <w:szCs w:val="20"/>
              </w:rPr>
            </w:pPr>
            <w:r w:rsidRPr="005D086D">
              <w:rPr>
                <w:rFonts w:ascii="Arial" w:hAnsi="Arial" w:cs="Arial"/>
                <w:sz w:val="20"/>
                <w:szCs w:val="20"/>
              </w:rPr>
              <w:t>150 000,00</w:t>
            </w:r>
          </w:p>
        </w:tc>
        <w:tc>
          <w:tcPr>
            <w:tcW w:w="992" w:type="dxa"/>
            <w:gridSpan w:val="6"/>
          </w:tcPr>
          <w:p w14:paraId="1A331E3A" w14:textId="55BD2142" w:rsidR="004F7BA5" w:rsidRPr="005D086D" w:rsidRDefault="004F7BA5" w:rsidP="00A645A6">
            <w:pPr>
              <w:rPr>
                <w:rFonts w:ascii="Arial" w:hAnsi="Arial" w:cs="Arial"/>
                <w:sz w:val="20"/>
                <w:szCs w:val="20"/>
              </w:rPr>
            </w:pPr>
            <w:r w:rsidRPr="005D086D">
              <w:rPr>
                <w:rFonts w:ascii="Arial" w:hAnsi="Arial" w:cs="Arial"/>
                <w:sz w:val="20"/>
                <w:szCs w:val="20"/>
              </w:rPr>
              <w:t>150 000,00</w:t>
            </w:r>
          </w:p>
        </w:tc>
        <w:tc>
          <w:tcPr>
            <w:tcW w:w="709" w:type="dxa"/>
            <w:gridSpan w:val="8"/>
          </w:tcPr>
          <w:p w14:paraId="361B4886"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gridSpan w:val="6"/>
          </w:tcPr>
          <w:p w14:paraId="4FBA1206"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850" w:type="dxa"/>
            <w:gridSpan w:val="12"/>
          </w:tcPr>
          <w:p w14:paraId="305245C0"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994" w:type="dxa"/>
            <w:gridSpan w:val="5"/>
          </w:tcPr>
          <w:p w14:paraId="5F4A9ADC" w14:textId="5FFF65AA" w:rsidR="004F7BA5" w:rsidRPr="005D086D" w:rsidRDefault="004F7BA5" w:rsidP="00A645A6">
            <w:pPr>
              <w:rPr>
                <w:rFonts w:ascii="Arial" w:hAnsi="Arial" w:cs="Arial"/>
                <w:sz w:val="20"/>
                <w:szCs w:val="20"/>
              </w:rPr>
            </w:pPr>
            <w:r w:rsidRPr="005D086D">
              <w:rPr>
                <w:rFonts w:ascii="Arial" w:hAnsi="Arial" w:cs="Arial"/>
                <w:sz w:val="20"/>
                <w:szCs w:val="20"/>
              </w:rPr>
              <w:t>150 000,00</w:t>
            </w:r>
          </w:p>
        </w:tc>
        <w:tc>
          <w:tcPr>
            <w:tcW w:w="1275" w:type="dxa"/>
          </w:tcPr>
          <w:p w14:paraId="4C23C808"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13BDBA25"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4C5BD261" w14:textId="63B5ADA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64CB616" w14:textId="4BD3671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709ACBBF" w14:textId="45E3FC23" w:rsidR="004F7BA5" w:rsidRPr="005D086D" w:rsidRDefault="004F7BA5" w:rsidP="00A045C2">
            <w:pPr>
              <w:jc w:val="center"/>
              <w:rPr>
                <w:rFonts w:ascii="Arial" w:hAnsi="Arial" w:cs="Arial"/>
                <w:sz w:val="24"/>
                <w:szCs w:val="24"/>
              </w:rPr>
            </w:pPr>
          </w:p>
        </w:tc>
      </w:tr>
      <w:tr w:rsidR="004F7BA5" w:rsidRPr="005D086D" w14:paraId="7E9D43E8" w14:textId="77777777" w:rsidTr="004F7BA5">
        <w:trPr>
          <w:trHeight w:val="70"/>
        </w:trPr>
        <w:tc>
          <w:tcPr>
            <w:tcW w:w="556" w:type="dxa"/>
            <w:vMerge/>
            <w:noWrap/>
          </w:tcPr>
          <w:p w14:paraId="75370E31" w14:textId="77777777" w:rsidR="004F7BA5" w:rsidRPr="005D086D" w:rsidRDefault="004F7BA5" w:rsidP="00BD3EE6">
            <w:pPr>
              <w:rPr>
                <w:rFonts w:ascii="Arial" w:hAnsi="Arial" w:cs="Arial"/>
                <w:sz w:val="20"/>
                <w:szCs w:val="20"/>
              </w:rPr>
            </w:pPr>
          </w:p>
        </w:tc>
        <w:tc>
          <w:tcPr>
            <w:tcW w:w="1854" w:type="dxa"/>
            <w:vMerge w:val="restart"/>
          </w:tcPr>
          <w:p w14:paraId="40527B5A" w14:textId="2B53F5F3" w:rsidR="004F7BA5" w:rsidRPr="005D086D" w:rsidRDefault="004F7BA5" w:rsidP="00D4632F">
            <w:pPr>
              <w:rPr>
                <w:rFonts w:ascii="Arial" w:hAnsi="Arial" w:cs="Arial"/>
                <w:sz w:val="20"/>
                <w:szCs w:val="20"/>
              </w:rPr>
            </w:pPr>
            <w:r w:rsidRPr="005D086D">
              <w:rPr>
                <w:rFonts w:ascii="Arial" w:hAnsi="Arial" w:cs="Arial"/>
                <w:sz w:val="20"/>
                <w:szCs w:val="20"/>
              </w:rPr>
              <w:t>Оплата получателем субсидии задолженности перед поставщиками теплоэнергетических ресурсов (газа, электроэнергии, воды, тепловой энергии) за потребленные ресурсы, возникшей</w:t>
            </w:r>
          </w:p>
          <w:p w14:paraId="5C28641C" w14:textId="6DD45184" w:rsidR="004F7BA5" w:rsidRPr="005D086D" w:rsidRDefault="004F7BA5" w:rsidP="00C15AFB">
            <w:pPr>
              <w:rPr>
                <w:rFonts w:ascii="Arial" w:hAnsi="Arial" w:cs="Arial"/>
                <w:sz w:val="20"/>
                <w:szCs w:val="20"/>
              </w:rPr>
            </w:pPr>
            <w:r w:rsidRPr="005D086D">
              <w:rPr>
                <w:rFonts w:ascii="Arial" w:hAnsi="Arial" w:cs="Arial"/>
                <w:sz w:val="20"/>
                <w:szCs w:val="20"/>
              </w:rPr>
              <w:t xml:space="preserve">в результате </w:t>
            </w:r>
            <w:proofErr w:type="spellStart"/>
            <w:r w:rsidRPr="005D086D">
              <w:rPr>
                <w:rFonts w:ascii="Arial" w:hAnsi="Arial" w:cs="Arial"/>
                <w:sz w:val="20"/>
                <w:szCs w:val="20"/>
              </w:rPr>
              <w:t>недополучения</w:t>
            </w:r>
            <w:proofErr w:type="spellEnd"/>
            <w:r w:rsidRPr="005D086D">
              <w:rPr>
                <w:rFonts w:ascii="Arial" w:hAnsi="Arial" w:cs="Arial"/>
                <w:sz w:val="20"/>
                <w:szCs w:val="20"/>
              </w:rPr>
              <w:t xml:space="preserve"> доходов, тысяч рублей </w:t>
            </w:r>
          </w:p>
        </w:tc>
        <w:tc>
          <w:tcPr>
            <w:tcW w:w="1276" w:type="dxa"/>
            <w:vMerge w:val="restart"/>
          </w:tcPr>
          <w:p w14:paraId="14957F2F" w14:textId="5D604441" w:rsidR="004F7BA5" w:rsidRPr="005D086D" w:rsidRDefault="004F7BA5" w:rsidP="00CC78DF">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463CEEF6" w14:textId="51276993" w:rsidR="004F7BA5" w:rsidRPr="005D086D" w:rsidRDefault="004F7BA5" w:rsidP="00CC78DF">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2AA838BF" w14:textId="7C3C965A" w:rsidR="004F7BA5" w:rsidRPr="005D086D" w:rsidRDefault="004F7BA5" w:rsidP="00A045C2">
            <w:pPr>
              <w:jc w:val="center"/>
              <w:rPr>
                <w:rFonts w:ascii="Arial" w:hAnsi="Arial" w:cs="Arial"/>
                <w:sz w:val="20"/>
                <w:szCs w:val="20"/>
              </w:rPr>
            </w:pPr>
            <w:r w:rsidRPr="005D086D">
              <w:rPr>
                <w:rFonts w:ascii="Arial" w:hAnsi="Arial" w:cs="Arial"/>
                <w:sz w:val="20"/>
                <w:szCs w:val="20"/>
              </w:rPr>
              <w:t>Всего</w:t>
            </w:r>
          </w:p>
        </w:tc>
        <w:tc>
          <w:tcPr>
            <w:tcW w:w="992" w:type="dxa"/>
            <w:gridSpan w:val="6"/>
            <w:vMerge w:val="restart"/>
          </w:tcPr>
          <w:p w14:paraId="780AE886" w14:textId="77777777" w:rsidR="004F7BA5" w:rsidRPr="005D086D" w:rsidRDefault="004F7BA5" w:rsidP="00D4632F">
            <w:pPr>
              <w:jc w:val="center"/>
              <w:rPr>
                <w:rFonts w:ascii="Arial" w:hAnsi="Arial" w:cs="Arial"/>
                <w:sz w:val="20"/>
                <w:szCs w:val="20"/>
              </w:rPr>
            </w:pPr>
            <w:r w:rsidRPr="005D086D">
              <w:rPr>
                <w:rFonts w:ascii="Arial" w:hAnsi="Arial" w:cs="Arial"/>
                <w:sz w:val="20"/>
                <w:szCs w:val="20"/>
              </w:rPr>
              <w:t>Итого</w:t>
            </w:r>
          </w:p>
          <w:p w14:paraId="512C2DD5" w14:textId="2075FD24" w:rsidR="004F7BA5" w:rsidRPr="005D086D" w:rsidRDefault="004F7BA5" w:rsidP="00D4632F">
            <w:pPr>
              <w:jc w:val="center"/>
              <w:rPr>
                <w:rFonts w:ascii="Arial" w:hAnsi="Arial" w:cs="Arial"/>
                <w:sz w:val="20"/>
                <w:szCs w:val="20"/>
              </w:rPr>
            </w:pPr>
            <w:r w:rsidRPr="005D086D">
              <w:rPr>
                <w:rFonts w:ascii="Arial" w:hAnsi="Arial" w:cs="Arial"/>
                <w:sz w:val="20"/>
                <w:szCs w:val="20"/>
              </w:rPr>
              <w:t>2026 год</w:t>
            </w:r>
          </w:p>
        </w:tc>
        <w:tc>
          <w:tcPr>
            <w:tcW w:w="3262" w:type="dxa"/>
            <w:gridSpan w:val="31"/>
          </w:tcPr>
          <w:p w14:paraId="325C2A88"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В том числе</w:t>
            </w:r>
          </w:p>
          <w:p w14:paraId="495EC4DC" w14:textId="73B9EB68" w:rsidR="004F7BA5" w:rsidRPr="005D086D" w:rsidRDefault="004F7BA5" w:rsidP="00A045C2">
            <w:pPr>
              <w:jc w:val="center"/>
              <w:rPr>
                <w:rFonts w:ascii="Arial" w:hAnsi="Arial" w:cs="Arial"/>
                <w:sz w:val="20"/>
                <w:szCs w:val="20"/>
              </w:rPr>
            </w:pPr>
          </w:p>
        </w:tc>
        <w:tc>
          <w:tcPr>
            <w:tcW w:w="1275" w:type="dxa"/>
            <w:vMerge w:val="restart"/>
          </w:tcPr>
          <w:p w14:paraId="53B318CB" w14:textId="45629CB9"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18CAFAAA" w14:textId="2765017E"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1A4FEAA1" w14:textId="68F716D0"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0B5E1E6D" w14:textId="6A3313CF"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3DFF1A35" w14:textId="36558F10" w:rsidR="004F7BA5" w:rsidRPr="005D086D" w:rsidRDefault="004F7BA5" w:rsidP="00A045C2">
            <w:pPr>
              <w:jc w:val="center"/>
              <w:rPr>
                <w:rFonts w:ascii="Arial" w:hAnsi="Arial" w:cs="Arial"/>
                <w:sz w:val="24"/>
                <w:szCs w:val="24"/>
              </w:rPr>
            </w:pPr>
            <w:r w:rsidRPr="005D086D">
              <w:rPr>
                <w:rFonts w:ascii="Arial" w:hAnsi="Arial" w:cs="Arial"/>
                <w:sz w:val="24"/>
                <w:szCs w:val="24"/>
              </w:rPr>
              <w:t>Х</w:t>
            </w:r>
          </w:p>
        </w:tc>
      </w:tr>
      <w:tr w:rsidR="004F7BA5" w:rsidRPr="005D086D" w14:paraId="6853CA0B" w14:textId="77777777" w:rsidTr="004F7BA5">
        <w:trPr>
          <w:trHeight w:val="20"/>
        </w:trPr>
        <w:tc>
          <w:tcPr>
            <w:tcW w:w="556" w:type="dxa"/>
            <w:vMerge/>
            <w:noWrap/>
          </w:tcPr>
          <w:p w14:paraId="7243279F" w14:textId="77777777" w:rsidR="004F7BA5" w:rsidRPr="005D086D" w:rsidRDefault="004F7BA5" w:rsidP="00BD3EE6">
            <w:pPr>
              <w:rPr>
                <w:rFonts w:ascii="Arial" w:hAnsi="Arial" w:cs="Arial"/>
                <w:sz w:val="20"/>
                <w:szCs w:val="20"/>
              </w:rPr>
            </w:pPr>
          </w:p>
        </w:tc>
        <w:tc>
          <w:tcPr>
            <w:tcW w:w="1854" w:type="dxa"/>
            <w:vMerge/>
          </w:tcPr>
          <w:p w14:paraId="1553E0D9" w14:textId="77777777" w:rsidR="004F7BA5" w:rsidRPr="005D086D" w:rsidRDefault="004F7BA5" w:rsidP="00BD3EE6">
            <w:pPr>
              <w:rPr>
                <w:rFonts w:ascii="Arial" w:hAnsi="Arial" w:cs="Arial"/>
                <w:sz w:val="20"/>
                <w:szCs w:val="20"/>
              </w:rPr>
            </w:pPr>
          </w:p>
        </w:tc>
        <w:tc>
          <w:tcPr>
            <w:tcW w:w="1276" w:type="dxa"/>
            <w:vMerge/>
          </w:tcPr>
          <w:p w14:paraId="4DE58F77" w14:textId="77777777" w:rsidR="004F7BA5" w:rsidRPr="005D086D" w:rsidRDefault="004F7BA5" w:rsidP="00BD3EE6">
            <w:pPr>
              <w:rPr>
                <w:rFonts w:ascii="Arial" w:hAnsi="Arial" w:cs="Arial"/>
                <w:sz w:val="20"/>
                <w:szCs w:val="20"/>
              </w:rPr>
            </w:pPr>
          </w:p>
        </w:tc>
        <w:tc>
          <w:tcPr>
            <w:tcW w:w="1275" w:type="dxa"/>
            <w:vMerge/>
          </w:tcPr>
          <w:p w14:paraId="7ABDAFA1" w14:textId="77777777" w:rsidR="004F7BA5" w:rsidRPr="005D086D" w:rsidRDefault="004F7BA5" w:rsidP="00BD3EE6">
            <w:pPr>
              <w:rPr>
                <w:rFonts w:ascii="Arial" w:hAnsi="Arial" w:cs="Arial"/>
                <w:sz w:val="20"/>
                <w:szCs w:val="20"/>
              </w:rPr>
            </w:pPr>
          </w:p>
        </w:tc>
        <w:tc>
          <w:tcPr>
            <w:tcW w:w="1276" w:type="dxa"/>
            <w:vMerge/>
          </w:tcPr>
          <w:p w14:paraId="5A07A6CD" w14:textId="77777777" w:rsidR="004F7BA5" w:rsidRPr="005D086D" w:rsidRDefault="004F7BA5" w:rsidP="00A045C2">
            <w:pPr>
              <w:jc w:val="center"/>
              <w:rPr>
                <w:rFonts w:ascii="Arial" w:hAnsi="Arial" w:cs="Arial"/>
                <w:sz w:val="20"/>
                <w:szCs w:val="20"/>
              </w:rPr>
            </w:pPr>
          </w:p>
        </w:tc>
        <w:tc>
          <w:tcPr>
            <w:tcW w:w="992" w:type="dxa"/>
            <w:gridSpan w:val="6"/>
            <w:vMerge/>
          </w:tcPr>
          <w:p w14:paraId="5A8527FB" w14:textId="77777777" w:rsidR="004F7BA5" w:rsidRPr="005D086D" w:rsidRDefault="004F7BA5" w:rsidP="00A045C2">
            <w:pPr>
              <w:jc w:val="center"/>
              <w:rPr>
                <w:rFonts w:ascii="Arial" w:hAnsi="Arial" w:cs="Arial"/>
                <w:sz w:val="20"/>
                <w:szCs w:val="20"/>
              </w:rPr>
            </w:pPr>
          </w:p>
        </w:tc>
        <w:tc>
          <w:tcPr>
            <w:tcW w:w="993" w:type="dxa"/>
            <w:gridSpan w:val="13"/>
          </w:tcPr>
          <w:p w14:paraId="49204D90"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 квартал</w:t>
            </w:r>
          </w:p>
          <w:p w14:paraId="415BB355" w14:textId="20CFE0C3" w:rsidR="004F7BA5" w:rsidRPr="005D086D" w:rsidRDefault="004F7BA5" w:rsidP="00E70BC7">
            <w:pPr>
              <w:rPr>
                <w:rFonts w:ascii="Arial" w:hAnsi="Arial" w:cs="Arial"/>
                <w:sz w:val="20"/>
                <w:szCs w:val="20"/>
              </w:rPr>
            </w:pPr>
          </w:p>
        </w:tc>
        <w:tc>
          <w:tcPr>
            <w:tcW w:w="850" w:type="dxa"/>
            <w:gridSpan w:val="10"/>
          </w:tcPr>
          <w:p w14:paraId="75FB93F9" w14:textId="61EE6FD4" w:rsidR="004F7BA5" w:rsidRPr="005D086D" w:rsidRDefault="004F7BA5" w:rsidP="00A045C2">
            <w:pPr>
              <w:jc w:val="center"/>
              <w:rPr>
                <w:rFonts w:ascii="Arial" w:hAnsi="Arial" w:cs="Arial"/>
                <w:sz w:val="20"/>
                <w:szCs w:val="20"/>
              </w:rPr>
            </w:pPr>
            <w:r w:rsidRPr="005D086D">
              <w:rPr>
                <w:rFonts w:ascii="Arial" w:hAnsi="Arial" w:cs="Arial"/>
                <w:sz w:val="20"/>
                <w:szCs w:val="20"/>
              </w:rPr>
              <w:t>1 полугодие</w:t>
            </w:r>
          </w:p>
        </w:tc>
        <w:tc>
          <w:tcPr>
            <w:tcW w:w="709" w:type="dxa"/>
            <w:gridSpan w:val="5"/>
          </w:tcPr>
          <w:p w14:paraId="4F68BE54" w14:textId="134513CD" w:rsidR="004F7BA5" w:rsidRPr="005D086D" w:rsidRDefault="004F7BA5"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Pr>
          <w:p w14:paraId="3A998D39" w14:textId="5C1555A5" w:rsidR="004F7BA5" w:rsidRPr="005D086D" w:rsidRDefault="004F7BA5"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2FCB95AE" w14:textId="5019CD3D" w:rsidR="004F7BA5" w:rsidRPr="005D086D" w:rsidRDefault="004F7BA5" w:rsidP="00A045C2">
            <w:pPr>
              <w:jc w:val="center"/>
              <w:rPr>
                <w:rFonts w:ascii="Arial" w:hAnsi="Arial" w:cs="Arial"/>
                <w:sz w:val="20"/>
                <w:szCs w:val="20"/>
              </w:rPr>
            </w:pPr>
          </w:p>
        </w:tc>
        <w:tc>
          <w:tcPr>
            <w:tcW w:w="1134" w:type="dxa"/>
            <w:vMerge/>
          </w:tcPr>
          <w:p w14:paraId="303A031D" w14:textId="21E4583C" w:rsidR="004F7BA5" w:rsidRPr="005D086D" w:rsidRDefault="004F7BA5" w:rsidP="00A045C2">
            <w:pPr>
              <w:jc w:val="center"/>
              <w:rPr>
                <w:rFonts w:ascii="Arial" w:hAnsi="Arial" w:cs="Arial"/>
                <w:sz w:val="20"/>
                <w:szCs w:val="20"/>
              </w:rPr>
            </w:pPr>
          </w:p>
        </w:tc>
        <w:tc>
          <w:tcPr>
            <w:tcW w:w="709" w:type="dxa"/>
            <w:vMerge/>
          </w:tcPr>
          <w:p w14:paraId="2F705EDE" w14:textId="77777777" w:rsidR="004F7BA5" w:rsidRPr="005D086D" w:rsidRDefault="004F7BA5" w:rsidP="00A045C2">
            <w:pPr>
              <w:jc w:val="center"/>
              <w:rPr>
                <w:rFonts w:ascii="Arial" w:hAnsi="Arial" w:cs="Arial"/>
                <w:sz w:val="20"/>
                <w:szCs w:val="20"/>
              </w:rPr>
            </w:pPr>
          </w:p>
        </w:tc>
        <w:tc>
          <w:tcPr>
            <w:tcW w:w="709" w:type="dxa"/>
            <w:vMerge/>
          </w:tcPr>
          <w:p w14:paraId="0D84EE85" w14:textId="77777777" w:rsidR="004F7BA5" w:rsidRPr="005D086D" w:rsidRDefault="004F7BA5" w:rsidP="00A045C2">
            <w:pPr>
              <w:jc w:val="center"/>
              <w:rPr>
                <w:rFonts w:ascii="Arial" w:hAnsi="Arial" w:cs="Arial"/>
                <w:sz w:val="20"/>
                <w:szCs w:val="20"/>
              </w:rPr>
            </w:pPr>
          </w:p>
        </w:tc>
        <w:tc>
          <w:tcPr>
            <w:tcW w:w="1559" w:type="dxa"/>
            <w:vMerge/>
          </w:tcPr>
          <w:p w14:paraId="3C962D47" w14:textId="34C1E542" w:rsidR="004F7BA5" w:rsidRPr="005D086D" w:rsidRDefault="004F7BA5" w:rsidP="00A045C2">
            <w:pPr>
              <w:jc w:val="center"/>
              <w:rPr>
                <w:rFonts w:ascii="Arial" w:hAnsi="Arial" w:cs="Arial"/>
                <w:sz w:val="24"/>
                <w:szCs w:val="24"/>
              </w:rPr>
            </w:pPr>
          </w:p>
        </w:tc>
      </w:tr>
      <w:tr w:rsidR="004F7BA5" w:rsidRPr="005D086D" w14:paraId="42A532AB" w14:textId="77777777" w:rsidTr="004F7BA5">
        <w:trPr>
          <w:trHeight w:val="20"/>
        </w:trPr>
        <w:tc>
          <w:tcPr>
            <w:tcW w:w="556" w:type="dxa"/>
            <w:vMerge/>
            <w:noWrap/>
          </w:tcPr>
          <w:p w14:paraId="717AEC3F" w14:textId="77777777" w:rsidR="004F7BA5" w:rsidRPr="005D086D" w:rsidRDefault="004F7BA5" w:rsidP="00BD3EE6">
            <w:pPr>
              <w:rPr>
                <w:rFonts w:ascii="Arial" w:hAnsi="Arial" w:cs="Arial"/>
                <w:sz w:val="20"/>
                <w:szCs w:val="20"/>
              </w:rPr>
            </w:pPr>
          </w:p>
        </w:tc>
        <w:tc>
          <w:tcPr>
            <w:tcW w:w="1854" w:type="dxa"/>
            <w:vMerge/>
          </w:tcPr>
          <w:p w14:paraId="13C62E71" w14:textId="77777777" w:rsidR="004F7BA5" w:rsidRPr="005D086D" w:rsidRDefault="004F7BA5" w:rsidP="00BD3EE6">
            <w:pPr>
              <w:rPr>
                <w:rFonts w:ascii="Arial" w:hAnsi="Arial" w:cs="Arial"/>
                <w:sz w:val="20"/>
                <w:szCs w:val="20"/>
              </w:rPr>
            </w:pPr>
          </w:p>
        </w:tc>
        <w:tc>
          <w:tcPr>
            <w:tcW w:w="1276" w:type="dxa"/>
            <w:vMerge/>
          </w:tcPr>
          <w:p w14:paraId="34F05AC6" w14:textId="77777777" w:rsidR="004F7BA5" w:rsidRPr="005D086D" w:rsidRDefault="004F7BA5" w:rsidP="00BD3EE6">
            <w:pPr>
              <w:rPr>
                <w:rFonts w:ascii="Arial" w:hAnsi="Arial" w:cs="Arial"/>
                <w:sz w:val="20"/>
                <w:szCs w:val="20"/>
              </w:rPr>
            </w:pPr>
          </w:p>
        </w:tc>
        <w:tc>
          <w:tcPr>
            <w:tcW w:w="1275" w:type="dxa"/>
            <w:vMerge/>
          </w:tcPr>
          <w:p w14:paraId="03D740D7" w14:textId="77777777" w:rsidR="004F7BA5" w:rsidRPr="005D086D" w:rsidRDefault="004F7BA5" w:rsidP="00BD3EE6">
            <w:pPr>
              <w:rPr>
                <w:rFonts w:ascii="Arial" w:hAnsi="Arial" w:cs="Arial"/>
                <w:sz w:val="20"/>
                <w:szCs w:val="20"/>
              </w:rPr>
            </w:pPr>
          </w:p>
        </w:tc>
        <w:tc>
          <w:tcPr>
            <w:tcW w:w="1276" w:type="dxa"/>
          </w:tcPr>
          <w:p w14:paraId="73DF2296" w14:textId="6EAD1FA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992" w:type="dxa"/>
            <w:gridSpan w:val="6"/>
          </w:tcPr>
          <w:p w14:paraId="18198082" w14:textId="58137FE6" w:rsidR="004F7BA5" w:rsidRPr="005D086D" w:rsidRDefault="004F7BA5" w:rsidP="00AD2979">
            <w:pPr>
              <w:jc w:val="center"/>
              <w:rPr>
                <w:rFonts w:ascii="Arial" w:hAnsi="Arial" w:cs="Arial"/>
                <w:sz w:val="20"/>
                <w:szCs w:val="20"/>
              </w:rPr>
            </w:pPr>
            <w:r w:rsidRPr="005D086D">
              <w:rPr>
                <w:rFonts w:ascii="Arial" w:hAnsi="Arial" w:cs="Arial"/>
                <w:sz w:val="20"/>
                <w:szCs w:val="20"/>
              </w:rPr>
              <w:t>0,00</w:t>
            </w:r>
          </w:p>
        </w:tc>
        <w:tc>
          <w:tcPr>
            <w:tcW w:w="993" w:type="dxa"/>
            <w:gridSpan w:val="13"/>
          </w:tcPr>
          <w:p w14:paraId="2563AA5C" w14:textId="50D9B30B" w:rsidR="004F7BA5" w:rsidRPr="005D086D" w:rsidRDefault="004F7BA5" w:rsidP="00F353D5">
            <w:pPr>
              <w:jc w:val="center"/>
              <w:rPr>
                <w:rFonts w:ascii="Arial" w:hAnsi="Arial" w:cs="Arial"/>
                <w:sz w:val="20"/>
                <w:szCs w:val="20"/>
              </w:rPr>
            </w:pPr>
            <w:r w:rsidRPr="005D086D">
              <w:rPr>
                <w:rFonts w:ascii="Arial" w:hAnsi="Arial" w:cs="Arial"/>
                <w:sz w:val="20"/>
                <w:szCs w:val="20"/>
              </w:rPr>
              <w:t>0,00</w:t>
            </w:r>
          </w:p>
        </w:tc>
        <w:tc>
          <w:tcPr>
            <w:tcW w:w="850" w:type="dxa"/>
            <w:gridSpan w:val="10"/>
          </w:tcPr>
          <w:p w14:paraId="7B8B488F" w14:textId="58AD026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gridSpan w:val="5"/>
          </w:tcPr>
          <w:p w14:paraId="296B9E8C" w14:textId="0E0B654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10" w:type="dxa"/>
            <w:gridSpan w:val="3"/>
          </w:tcPr>
          <w:p w14:paraId="4FA4A4EB" w14:textId="5D2650A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7A57B5D7" w14:textId="7D02CC5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11E7FD95" w14:textId="6F659B0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6B86654" w14:textId="2A6F82F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159B469" w14:textId="13012A1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BF7F601" w14:textId="3FBF1A1E" w:rsidR="004F7BA5" w:rsidRPr="005D086D" w:rsidRDefault="004F7BA5" w:rsidP="00A045C2">
            <w:pPr>
              <w:jc w:val="center"/>
              <w:rPr>
                <w:rFonts w:ascii="Arial" w:hAnsi="Arial" w:cs="Arial"/>
                <w:sz w:val="24"/>
                <w:szCs w:val="24"/>
              </w:rPr>
            </w:pPr>
          </w:p>
        </w:tc>
      </w:tr>
      <w:tr w:rsidR="004F7BA5" w:rsidRPr="005D086D" w14:paraId="0DE42314" w14:textId="1FB144FF" w:rsidTr="004F7BA5">
        <w:trPr>
          <w:trHeight w:val="20"/>
        </w:trPr>
        <w:tc>
          <w:tcPr>
            <w:tcW w:w="556" w:type="dxa"/>
            <w:vMerge w:val="restart"/>
            <w:noWrap/>
          </w:tcPr>
          <w:p w14:paraId="6738736E" w14:textId="30D0D592" w:rsidR="004F7BA5" w:rsidRPr="005D086D" w:rsidRDefault="004F7BA5" w:rsidP="00BD3EE6">
            <w:pPr>
              <w:rPr>
                <w:rFonts w:ascii="Arial" w:hAnsi="Arial" w:cs="Arial"/>
                <w:sz w:val="20"/>
                <w:szCs w:val="20"/>
              </w:rPr>
            </w:pPr>
            <w:r w:rsidRPr="005D086D">
              <w:rPr>
                <w:rFonts w:ascii="Arial" w:hAnsi="Arial" w:cs="Arial"/>
                <w:sz w:val="20"/>
                <w:szCs w:val="20"/>
              </w:rPr>
              <w:t>4</w:t>
            </w:r>
          </w:p>
        </w:tc>
        <w:tc>
          <w:tcPr>
            <w:tcW w:w="1854" w:type="dxa"/>
            <w:vMerge w:val="restart"/>
          </w:tcPr>
          <w:p w14:paraId="7BB1434F" w14:textId="77777777" w:rsidR="004F7BA5" w:rsidRPr="005D086D" w:rsidRDefault="004F7BA5" w:rsidP="00BD3EE6">
            <w:pPr>
              <w:rPr>
                <w:rFonts w:ascii="Arial" w:hAnsi="Arial" w:cs="Arial"/>
                <w:sz w:val="20"/>
                <w:szCs w:val="20"/>
              </w:rPr>
            </w:pPr>
            <w:r w:rsidRPr="005D086D">
              <w:rPr>
                <w:rFonts w:ascii="Arial" w:hAnsi="Arial" w:cs="Arial"/>
                <w:sz w:val="20"/>
                <w:szCs w:val="20"/>
              </w:rPr>
              <w:t xml:space="preserve">Основное мероприятие 05 </w:t>
            </w:r>
          </w:p>
          <w:p w14:paraId="1D7B1EA2" w14:textId="592CEF6A" w:rsidR="004F7BA5" w:rsidRPr="005D086D" w:rsidRDefault="004F7BA5" w:rsidP="00EE4FA5">
            <w:pPr>
              <w:rPr>
                <w:rFonts w:ascii="Arial" w:hAnsi="Arial" w:cs="Arial"/>
                <w:sz w:val="20"/>
                <w:szCs w:val="20"/>
              </w:rPr>
            </w:pPr>
            <w:r w:rsidRPr="005D086D">
              <w:rPr>
                <w:rFonts w:ascii="Arial" w:hAnsi="Arial" w:cs="Arial"/>
                <w:sz w:val="20"/>
                <w:szCs w:val="20"/>
              </w:rPr>
              <w:t xml:space="preserve">Мониторинг разработки и утверждения схем водоснабжения </w:t>
            </w:r>
            <w:r w:rsidRPr="005D086D">
              <w:rPr>
                <w:rFonts w:ascii="Arial" w:hAnsi="Arial" w:cs="Arial"/>
                <w:sz w:val="20"/>
                <w:szCs w:val="20"/>
              </w:rPr>
              <w:br/>
            </w:r>
            <w:r w:rsidRPr="005D086D">
              <w:rPr>
                <w:rFonts w:ascii="Arial" w:hAnsi="Arial" w:cs="Arial"/>
                <w:sz w:val="20"/>
                <w:szCs w:val="20"/>
              </w:rPr>
              <w:lastRenderedPageBreak/>
              <w:t xml:space="preserve">и водоотведения, теплоснабжения, </w:t>
            </w:r>
            <w:r w:rsidRPr="005D086D">
              <w:rPr>
                <w:rFonts w:ascii="Arial" w:hAnsi="Arial" w:cs="Arial"/>
                <w:sz w:val="20"/>
                <w:szCs w:val="20"/>
              </w:rPr>
              <w:br/>
              <w:t>а также программ комплексного развития систем коммунальной инфраструктуры муниципальных образований</w:t>
            </w:r>
          </w:p>
        </w:tc>
        <w:tc>
          <w:tcPr>
            <w:tcW w:w="1276" w:type="dxa"/>
            <w:vMerge w:val="restart"/>
          </w:tcPr>
          <w:p w14:paraId="1752FBD4" w14:textId="38028D39" w:rsidR="004F7BA5" w:rsidRPr="005D086D" w:rsidRDefault="004F7BA5" w:rsidP="00BD3EE6">
            <w:pPr>
              <w:rPr>
                <w:rFonts w:ascii="Arial" w:hAnsi="Arial" w:cs="Arial"/>
                <w:sz w:val="20"/>
                <w:szCs w:val="20"/>
              </w:rPr>
            </w:pPr>
            <w:r w:rsidRPr="005D086D">
              <w:rPr>
                <w:rFonts w:ascii="Arial" w:hAnsi="Arial" w:cs="Arial"/>
                <w:sz w:val="20"/>
                <w:szCs w:val="20"/>
              </w:rPr>
              <w:lastRenderedPageBreak/>
              <w:t>01.01.2026-31.12.2030</w:t>
            </w:r>
          </w:p>
        </w:tc>
        <w:tc>
          <w:tcPr>
            <w:tcW w:w="1275" w:type="dxa"/>
          </w:tcPr>
          <w:p w14:paraId="6593B8B9" w14:textId="73FF910B" w:rsidR="004F7BA5" w:rsidRPr="005D086D" w:rsidRDefault="004F7BA5" w:rsidP="00BD3EE6">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6F2280B3" w14:textId="08A2C4E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69881D4D" w14:textId="0317214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25D91307" w14:textId="71C3787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13BBB748" w14:textId="1039BDA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DA0FFA5" w14:textId="7711C49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660E00D9" w14:textId="4C29475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2373006D" w14:textId="096AECE0" w:rsidR="004F7BA5" w:rsidRPr="005D086D" w:rsidRDefault="004F7BA5" w:rsidP="00A045C2">
            <w:pPr>
              <w:jc w:val="center"/>
              <w:rPr>
                <w:rFonts w:ascii="Arial" w:hAnsi="Arial" w:cs="Arial"/>
                <w:sz w:val="24"/>
                <w:szCs w:val="24"/>
              </w:rPr>
            </w:pPr>
            <w:r w:rsidRPr="005D086D">
              <w:rPr>
                <w:rFonts w:ascii="Arial" w:hAnsi="Arial" w:cs="Arial"/>
                <w:sz w:val="24"/>
                <w:szCs w:val="24"/>
              </w:rPr>
              <w:t>Х</w:t>
            </w:r>
          </w:p>
        </w:tc>
      </w:tr>
      <w:tr w:rsidR="004F7BA5" w:rsidRPr="005D086D" w14:paraId="2712D15C" w14:textId="77777777" w:rsidTr="004F7BA5">
        <w:trPr>
          <w:trHeight w:val="20"/>
        </w:trPr>
        <w:tc>
          <w:tcPr>
            <w:tcW w:w="556" w:type="dxa"/>
            <w:vMerge/>
            <w:noWrap/>
          </w:tcPr>
          <w:p w14:paraId="042262B4" w14:textId="77777777" w:rsidR="004F7BA5" w:rsidRPr="005D086D" w:rsidRDefault="004F7BA5" w:rsidP="00BD3EE6">
            <w:pPr>
              <w:rPr>
                <w:rFonts w:ascii="Arial" w:hAnsi="Arial" w:cs="Arial"/>
                <w:sz w:val="20"/>
                <w:szCs w:val="20"/>
              </w:rPr>
            </w:pPr>
          </w:p>
        </w:tc>
        <w:tc>
          <w:tcPr>
            <w:tcW w:w="1854" w:type="dxa"/>
            <w:vMerge/>
          </w:tcPr>
          <w:p w14:paraId="36313BDA" w14:textId="77777777" w:rsidR="004F7BA5" w:rsidRPr="005D086D" w:rsidRDefault="004F7BA5" w:rsidP="00BD3EE6">
            <w:pPr>
              <w:rPr>
                <w:rFonts w:ascii="Arial" w:hAnsi="Arial" w:cs="Arial"/>
                <w:sz w:val="20"/>
                <w:szCs w:val="20"/>
              </w:rPr>
            </w:pPr>
          </w:p>
        </w:tc>
        <w:tc>
          <w:tcPr>
            <w:tcW w:w="1276" w:type="dxa"/>
            <w:vMerge/>
          </w:tcPr>
          <w:p w14:paraId="19D1F755" w14:textId="77777777" w:rsidR="004F7BA5" w:rsidRPr="005D086D" w:rsidRDefault="004F7BA5" w:rsidP="00BD3EE6">
            <w:pPr>
              <w:rPr>
                <w:rFonts w:ascii="Arial" w:hAnsi="Arial" w:cs="Arial"/>
                <w:sz w:val="20"/>
                <w:szCs w:val="20"/>
              </w:rPr>
            </w:pPr>
          </w:p>
        </w:tc>
        <w:tc>
          <w:tcPr>
            <w:tcW w:w="1275" w:type="dxa"/>
          </w:tcPr>
          <w:p w14:paraId="270A4941" w14:textId="77777777" w:rsidR="004F7BA5" w:rsidRPr="005D086D" w:rsidRDefault="004F7BA5" w:rsidP="00BD3EE6">
            <w:pPr>
              <w:rPr>
                <w:rFonts w:ascii="Arial" w:hAnsi="Arial" w:cs="Arial"/>
                <w:sz w:val="20"/>
                <w:szCs w:val="20"/>
              </w:rPr>
            </w:pPr>
            <w:r w:rsidRPr="005D086D">
              <w:rPr>
                <w:rFonts w:ascii="Arial" w:hAnsi="Arial" w:cs="Arial"/>
                <w:sz w:val="20"/>
                <w:szCs w:val="20"/>
              </w:rPr>
              <w:t>Средства бюджета Московско</w:t>
            </w:r>
            <w:r w:rsidRPr="005D086D">
              <w:rPr>
                <w:rFonts w:ascii="Arial" w:hAnsi="Arial" w:cs="Arial"/>
                <w:sz w:val="20"/>
                <w:szCs w:val="20"/>
              </w:rPr>
              <w:lastRenderedPageBreak/>
              <w:t>й области</w:t>
            </w:r>
          </w:p>
        </w:tc>
        <w:tc>
          <w:tcPr>
            <w:tcW w:w="1276" w:type="dxa"/>
          </w:tcPr>
          <w:p w14:paraId="50A90021" w14:textId="680340B2" w:rsidR="004F7BA5" w:rsidRPr="005D086D" w:rsidRDefault="004F7BA5" w:rsidP="00A045C2">
            <w:pPr>
              <w:jc w:val="center"/>
              <w:rPr>
                <w:rFonts w:ascii="Arial" w:hAnsi="Arial" w:cs="Arial"/>
                <w:sz w:val="20"/>
                <w:szCs w:val="20"/>
              </w:rPr>
            </w:pPr>
            <w:r w:rsidRPr="005D086D">
              <w:rPr>
                <w:rFonts w:ascii="Arial" w:hAnsi="Arial" w:cs="Arial"/>
                <w:sz w:val="20"/>
                <w:szCs w:val="20"/>
              </w:rPr>
              <w:lastRenderedPageBreak/>
              <w:t>0,00</w:t>
            </w:r>
          </w:p>
        </w:tc>
        <w:tc>
          <w:tcPr>
            <w:tcW w:w="4254" w:type="dxa"/>
            <w:gridSpan w:val="37"/>
          </w:tcPr>
          <w:p w14:paraId="0CA2FD4C" w14:textId="5FD5DBB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63DC13CA" w14:textId="2A5A8FF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0CF01BA8" w14:textId="061E8D8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CB5E3AD" w14:textId="49C84CD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321A2A0A" w14:textId="15DBBE6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7261A564" w14:textId="42437CDE" w:rsidR="004F7BA5" w:rsidRPr="005D086D" w:rsidRDefault="004F7BA5" w:rsidP="00A045C2">
            <w:pPr>
              <w:jc w:val="center"/>
              <w:rPr>
                <w:rFonts w:ascii="Arial" w:hAnsi="Arial" w:cs="Arial"/>
                <w:sz w:val="24"/>
                <w:szCs w:val="24"/>
              </w:rPr>
            </w:pPr>
          </w:p>
        </w:tc>
      </w:tr>
      <w:tr w:rsidR="004F7BA5" w:rsidRPr="005D086D" w14:paraId="4AF8C052" w14:textId="77777777" w:rsidTr="004F7BA5">
        <w:trPr>
          <w:trHeight w:val="20"/>
        </w:trPr>
        <w:tc>
          <w:tcPr>
            <w:tcW w:w="556" w:type="dxa"/>
            <w:vMerge/>
            <w:noWrap/>
          </w:tcPr>
          <w:p w14:paraId="17F67CC8" w14:textId="77777777" w:rsidR="004F7BA5" w:rsidRPr="005D086D" w:rsidRDefault="004F7BA5" w:rsidP="00BD3EE6">
            <w:pPr>
              <w:rPr>
                <w:rFonts w:ascii="Arial" w:hAnsi="Arial" w:cs="Arial"/>
                <w:sz w:val="20"/>
                <w:szCs w:val="20"/>
              </w:rPr>
            </w:pPr>
          </w:p>
        </w:tc>
        <w:tc>
          <w:tcPr>
            <w:tcW w:w="1854" w:type="dxa"/>
            <w:vMerge/>
          </w:tcPr>
          <w:p w14:paraId="661DCDA2" w14:textId="77777777" w:rsidR="004F7BA5" w:rsidRPr="005D086D" w:rsidRDefault="004F7BA5" w:rsidP="00BD3EE6">
            <w:pPr>
              <w:rPr>
                <w:rFonts w:ascii="Arial" w:hAnsi="Arial" w:cs="Arial"/>
                <w:sz w:val="20"/>
                <w:szCs w:val="20"/>
              </w:rPr>
            </w:pPr>
          </w:p>
        </w:tc>
        <w:tc>
          <w:tcPr>
            <w:tcW w:w="1276" w:type="dxa"/>
            <w:vMerge/>
          </w:tcPr>
          <w:p w14:paraId="2066BCE9" w14:textId="77777777" w:rsidR="004F7BA5" w:rsidRPr="005D086D" w:rsidRDefault="004F7BA5" w:rsidP="00BD3EE6">
            <w:pPr>
              <w:rPr>
                <w:rFonts w:ascii="Arial" w:hAnsi="Arial" w:cs="Arial"/>
                <w:sz w:val="20"/>
                <w:szCs w:val="20"/>
              </w:rPr>
            </w:pPr>
          </w:p>
        </w:tc>
        <w:tc>
          <w:tcPr>
            <w:tcW w:w="1275" w:type="dxa"/>
          </w:tcPr>
          <w:p w14:paraId="1B304E76" w14:textId="3BD77134" w:rsidR="004F7BA5" w:rsidRPr="005D086D" w:rsidRDefault="004F7BA5" w:rsidP="00EE4FA5">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273EC35C" w14:textId="5402517C" w:rsidR="004F7BA5" w:rsidRPr="005D086D" w:rsidRDefault="0060751B" w:rsidP="00A045C2">
            <w:pPr>
              <w:jc w:val="center"/>
              <w:rPr>
                <w:rFonts w:ascii="Arial" w:hAnsi="Arial" w:cs="Arial"/>
                <w:sz w:val="20"/>
                <w:szCs w:val="20"/>
              </w:rPr>
            </w:pPr>
            <w:r w:rsidRPr="005D086D">
              <w:rPr>
                <w:rFonts w:ascii="Arial" w:hAnsi="Arial" w:cs="Arial"/>
                <w:sz w:val="20"/>
                <w:szCs w:val="20"/>
              </w:rPr>
              <w:t>21 860,15</w:t>
            </w:r>
          </w:p>
        </w:tc>
        <w:tc>
          <w:tcPr>
            <w:tcW w:w="4254" w:type="dxa"/>
            <w:gridSpan w:val="37"/>
          </w:tcPr>
          <w:p w14:paraId="0FC5A321" w14:textId="1FDE683F" w:rsidR="004F7BA5" w:rsidRPr="005D086D" w:rsidRDefault="0060751B" w:rsidP="00A045C2">
            <w:pPr>
              <w:jc w:val="center"/>
              <w:rPr>
                <w:rFonts w:ascii="Arial" w:hAnsi="Arial" w:cs="Arial"/>
                <w:sz w:val="20"/>
                <w:szCs w:val="20"/>
              </w:rPr>
            </w:pPr>
            <w:r w:rsidRPr="005D086D">
              <w:rPr>
                <w:rFonts w:ascii="Arial" w:hAnsi="Arial" w:cs="Arial"/>
                <w:sz w:val="20"/>
                <w:szCs w:val="20"/>
              </w:rPr>
              <w:t>11 860,15</w:t>
            </w:r>
          </w:p>
        </w:tc>
        <w:tc>
          <w:tcPr>
            <w:tcW w:w="1275" w:type="dxa"/>
          </w:tcPr>
          <w:p w14:paraId="2C0FE1C9" w14:textId="34DE6D56" w:rsidR="004F7BA5" w:rsidRPr="005D086D" w:rsidRDefault="004F7BA5" w:rsidP="00A045C2">
            <w:pPr>
              <w:jc w:val="center"/>
              <w:rPr>
                <w:rFonts w:ascii="Arial" w:hAnsi="Arial" w:cs="Arial"/>
                <w:sz w:val="20"/>
                <w:szCs w:val="20"/>
              </w:rPr>
            </w:pPr>
            <w:r w:rsidRPr="005D086D">
              <w:rPr>
                <w:rFonts w:ascii="Arial" w:hAnsi="Arial" w:cs="Arial"/>
                <w:sz w:val="20"/>
                <w:szCs w:val="20"/>
              </w:rPr>
              <w:t>5 000,00</w:t>
            </w:r>
          </w:p>
        </w:tc>
        <w:tc>
          <w:tcPr>
            <w:tcW w:w="1134" w:type="dxa"/>
          </w:tcPr>
          <w:p w14:paraId="7855A9B8" w14:textId="6B2FA6BB" w:rsidR="004F7BA5" w:rsidRPr="005D086D" w:rsidRDefault="004F7BA5" w:rsidP="00A045C2">
            <w:pPr>
              <w:jc w:val="center"/>
              <w:rPr>
                <w:rFonts w:ascii="Arial" w:hAnsi="Arial" w:cs="Arial"/>
                <w:sz w:val="20"/>
                <w:szCs w:val="20"/>
              </w:rPr>
            </w:pPr>
            <w:r w:rsidRPr="005D086D">
              <w:rPr>
                <w:rFonts w:ascii="Arial" w:hAnsi="Arial" w:cs="Arial"/>
                <w:sz w:val="20"/>
                <w:szCs w:val="20"/>
              </w:rPr>
              <w:t>5 000,00</w:t>
            </w:r>
          </w:p>
        </w:tc>
        <w:tc>
          <w:tcPr>
            <w:tcW w:w="709" w:type="dxa"/>
          </w:tcPr>
          <w:p w14:paraId="74F9D4CE" w14:textId="2F41814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0C5AB6AE" w14:textId="09FCBDB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95CDF8C" w14:textId="30CB8FDC" w:rsidR="004F7BA5" w:rsidRPr="005D086D" w:rsidRDefault="004F7BA5" w:rsidP="00A045C2">
            <w:pPr>
              <w:jc w:val="center"/>
              <w:rPr>
                <w:rFonts w:ascii="Arial" w:hAnsi="Arial" w:cs="Arial"/>
                <w:sz w:val="24"/>
                <w:szCs w:val="24"/>
              </w:rPr>
            </w:pPr>
          </w:p>
        </w:tc>
      </w:tr>
      <w:tr w:rsidR="004F7BA5" w:rsidRPr="005D086D" w14:paraId="00009AA7" w14:textId="77777777" w:rsidTr="004F7BA5">
        <w:trPr>
          <w:trHeight w:val="20"/>
        </w:trPr>
        <w:tc>
          <w:tcPr>
            <w:tcW w:w="556" w:type="dxa"/>
            <w:vMerge/>
            <w:noWrap/>
          </w:tcPr>
          <w:p w14:paraId="43F6E80D" w14:textId="77777777" w:rsidR="004F7BA5" w:rsidRPr="005D086D" w:rsidRDefault="004F7BA5" w:rsidP="00BD3EE6">
            <w:pPr>
              <w:rPr>
                <w:rFonts w:ascii="Arial" w:hAnsi="Arial" w:cs="Arial"/>
                <w:sz w:val="20"/>
                <w:szCs w:val="20"/>
              </w:rPr>
            </w:pPr>
          </w:p>
        </w:tc>
        <w:tc>
          <w:tcPr>
            <w:tcW w:w="1854" w:type="dxa"/>
            <w:vMerge/>
          </w:tcPr>
          <w:p w14:paraId="72310187" w14:textId="77777777" w:rsidR="004F7BA5" w:rsidRPr="005D086D" w:rsidRDefault="004F7BA5" w:rsidP="00BD3EE6">
            <w:pPr>
              <w:rPr>
                <w:rFonts w:ascii="Arial" w:hAnsi="Arial" w:cs="Arial"/>
                <w:sz w:val="20"/>
                <w:szCs w:val="20"/>
              </w:rPr>
            </w:pPr>
          </w:p>
        </w:tc>
        <w:tc>
          <w:tcPr>
            <w:tcW w:w="1276" w:type="dxa"/>
            <w:vMerge/>
          </w:tcPr>
          <w:p w14:paraId="5D148AD5" w14:textId="77777777" w:rsidR="004F7BA5" w:rsidRPr="005D086D" w:rsidRDefault="004F7BA5" w:rsidP="00BD3EE6">
            <w:pPr>
              <w:rPr>
                <w:rFonts w:ascii="Arial" w:hAnsi="Arial" w:cs="Arial"/>
                <w:sz w:val="20"/>
                <w:szCs w:val="20"/>
              </w:rPr>
            </w:pPr>
          </w:p>
        </w:tc>
        <w:tc>
          <w:tcPr>
            <w:tcW w:w="1275" w:type="dxa"/>
          </w:tcPr>
          <w:p w14:paraId="781EF1B4" w14:textId="77777777" w:rsidR="004F7BA5" w:rsidRPr="005D086D" w:rsidRDefault="004F7BA5" w:rsidP="00BD3EE6">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562B8EE9" w14:textId="1D2EAFB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601936DB" w14:textId="6902394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425A5B28" w14:textId="3CCD9CA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1F67E114" w14:textId="6392E6E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6EE6F4DD" w14:textId="7F08D7A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D243D89" w14:textId="40079CE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F32840B" w14:textId="0F1ED6D4" w:rsidR="004F7BA5" w:rsidRPr="005D086D" w:rsidRDefault="004F7BA5" w:rsidP="00A045C2">
            <w:pPr>
              <w:jc w:val="center"/>
              <w:rPr>
                <w:rFonts w:ascii="Arial" w:hAnsi="Arial" w:cs="Arial"/>
                <w:sz w:val="24"/>
                <w:szCs w:val="24"/>
              </w:rPr>
            </w:pPr>
          </w:p>
        </w:tc>
      </w:tr>
      <w:tr w:rsidR="0060751B" w:rsidRPr="005D086D" w14:paraId="2D81C0E0" w14:textId="77777777" w:rsidTr="004F7BA5">
        <w:trPr>
          <w:trHeight w:val="354"/>
        </w:trPr>
        <w:tc>
          <w:tcPr>
            <w:tcW w:w="556" w:type="dxa"/>
            <w:vMerge/>
            <w:noWrap/>
          </w:tcPr>
          <w:p w14:paraId="3239A780" w14:textId="77777777" w:rsidR="0060751B" w:rsidRPr="005D086D" w:rsidRDefault="0060751B" w:rsidP="00BD3EE6">
            <w:pPr>
              <w:rPr>
                <w:rFonts w:ascii="Arial" w:hAnsi="Arial" w:cs="Arial"/>
                <w:sz w:val="20"/>
                <w:szCs w:val="20"/>
              </w:rPr>
            </w:pPr>
          </w:p>
        </w:tc>
        <w:tc>
          <w:tcPr>
            <w:tcW w:w="1854" w:type="dxa"/>
            <w:vMerge/>
          </w:tcPr>
          <w:p w14:paraId="68DBA121" w14:textId="77777777" w:rsidR="0060751B" w:rsidRPr="005D086D" w:rsidRDefault="0060751B" w:rsidP="00BD3EE6">
            <w:pPr>
              <w:rPr>
                <w:rFonts w:ascii="Arial" w:hAnsi="Arial" w:cs="Arial"/>
                <w:sz w:val="20"/>
                <w:szCs w:val="20"/>
              </w:rPr>
            </w:pPr>
          </w:p>
        </w:tc>
        <w:tc>
          <w:tcPr>
            <w:tcW w:w="1276" w:type="dxa"/>
            <w:vMerge/>
          </w:tcPr>
          <w:p w14:paraId="4CC16F7D" w14:textId="77777777" w:rsidR="0060751B" w:rsidRPr="005D086D" w:rsidRDefault="0060751B" w:rsidP="00BD3EE6">
            <w:pPr>
              <w:rPr>
                <w:rFonts w:ascii="Arial" w:hAnsi="Arial" w:cs="Arial"/>
                <w:sz w:val="20"/>
                <w:szCs w:val="20"/>
              </w:rPr>
            </w:pPr>
          </w:p>
        </w:tc>
        <w:tc>
          <w:tcPr>
            <w:tcW w:w="1275" w:type="dxa"/>
          </w:tcPr>
          <w:p w14:paraId="33DEFBF5" w14:textId="77777777" w:rsidR="0060751B" w:rsidRPr="005D086D" w:rsidRDefault="0060751B" w:rsidP="00BD3EE6">
            <w:pPr>
              <w:rPr>
                <w:rFonts w:ascii="Arial" w:hAnsi="Arial" w:cs="Arial"/>
                <w:sz w:val="20"/>
                <w:szCs w:val="20"/>
              </w:rPr>
            </w:pPr>
            <w:r w:rsidRPr="005D086D">
              <w:rPr>
                <w:rFonts w:ascii="Arial" w:hAnsi="Arial" w:cs="Arial"/>
                <w:sz w:val="20"/>
                <w:szCs w:val="20"/>
              </w:rPr>
              <w:t>Итого:</w:t>
            </w:r>
          </w:p>
        </w:tc>
        <w:tc>
          <w:tcPr>
            <w:tcW w:w="1276" w:type="dxa"/>
          </w:tcPr>
          <w:p w14:paraId="0C74AEEA" w14:textId="33154116" w:rsidR="0060751B" w:rsidRPr="005D086D" w:rsidRDefault="0060751B" w:rsidP="00A045C2">
            <w:pPr>
              <w:jc w:val="center"/>
              <w:rPr>
                <w:rFonts w:ascii="Arial" w:hAnsi="Arial" w:cs="Arial"/>
                <w:sz w:val="20"/>
                <w:szCs w:val="20"/>
              </w:rPr>
            </w:pPr>
            <w:r w:rsidRPr="005D086D">
              <w:rPr>
                <w:rFonts w:ascii="Arial" w:hAnsi="Arial" w:cs="Arial"/>
                <w:sz w:val="20"/>
                <w:szCs w:val="20"/>
              </w:rPr>
              <w:t>21 860,15</w:t>
            </w:r>
          </w:p>
        </w:tc>
        <w:tc>
          <w:tcPr>
            <w:tcW w:w="4254" w:type="dxa"/>
            <w:gridSpan w:val="37"/>
          </w:tcPr>
          <w:p w14:paraId="1FFEED12" w14:textId="1D63E306" w:rsidR="0060751B" w:rsidRPr="005D086D" w:rsidRDefault="0060751B" w:rsidP="00A045C2">
            <w:pPr>
              <w:jc w:val="center"/>
              <w:rPr>
                <w:rFonts w:ascii="Arial" w:hAnsi="Arial" w:cs="Arial"/>
                <w:sz w:val="20"/>
                <w:szCs w:val="20"/>
              </w:rPr>
            </w:pPr>
            <w:r w:rsidRPr="005D086D">
              <w:rPr>
                <w:rFonts w:ascii="Arial" w:hAnsi="Arial" w:cs="Arial"/>
                <w:sz w:val="20"/>
                <w:szCs w:val="20"/>
              </w:rPr>
              <w:t>11 860,15</w:t>
            </w:r>
          </w:p>
        </w:tc>
        <w:tc>
          <w:tcPr>
            <w:tcW w:w="1275" w:type="dxa"/>
          </w:tcPr>
          <w:p w14:paraId="11D99486" w14:textId="617D98B2" w:rsidR="0060751B" w:rsidRPr="005D086D" w:rsidRDefault="0060751B" w:rsidP="00A045C2">
            <w:pPr>
              <w:jc w:val="center"/>
              <w:rPr>
                <w:rFonts w:ascii="Arial" w:hAnsi="Arial" w:cs="Arial"/>
                <w:sz w:val="20"/>
                <w:szCs w:val="20"/>
              </w:rPr>
            </w:pPr>
            <w:r w:rsidRPr="005D086D">
              <w:rPr>
                <w:rFonts w:ascii="Arial" w:hAnsi="Arial" w:cs="Arial"/>
                <w:sz w:val="20"/>
                <w:szCs w:val="20"/>
              </w:rPr>
              <w:t>5 000,00</w:t>
            </w:r>
          </w:p>
        </w:tc>
        <w:tc>
          <w:tcPr>
            <w:tcW w:w="1134" w:type="dxa"/>
          </w:tcPr>
          <w:p w14:paraId="63238902" w14:textId="07CBD7A5" w:rsidR="0060751B" w:rsidRPr="005D086D" w:rsidRDefault="0060751B" w:rsidP="00A045C2">
            <w:pPr>
              <w:jc w:val="center"/>
              <w:rPr>
                <w:rFonts w:ascii="Arial" w:hAnsi="Arial" w:cs="Arial"/>
                <w:sz w:val="20"/>
                <w:szCs w:val="20"/>
              </w:rPr>
            </w:pPr>
            <w:r w:rsidRPr="005D086D">
              <w:rPr>
                <w:rFonts w:ascii="Arial" w:hAnsi="Arial" w:cs="Arial"/>
                <w:sz w:val="20"/>
                <w:szCs w:val="20"/>
              </w:rPr>
              <w:t>5 000,00</w:t>
            </w:r>
          </w:p>
        </w:tc>
        <w:tc>
          <w:tcPr>
            <w:tcW w:w="709" w:type="dxa"/>
          </w:tcPr>
          <w:p w14:paraId="75831F15" w14:textId="11462C97" w:rsidR="0060751B" w:rsidRPr="005D086D" w:rsidRDefault="0060751B" w:rsidP="00A045C2">
            <w:pPr>
              <w:jc w:val="center"/>
              <w:rPr>
                <w:rFonts w:ascii="Arial" w:hAnsi="Arial" w:cs="Arial"/>
                <w:sz w:val="20"/>
                <w:szCs w:val="20"/>
              </w:rPr>
            </w:pPr>
            <w:r w:rsidRPr="005D086D">
              <w:rPr>
                <w:rFonts w:ascii="Arial" w:hAnsi="Arial" w:cs="Arial"/>
                <w:sz w:val="20"/>
                <w:szCs w:val="20"/>
              </w:rPr>
              <w:t>0,00</w:t>
            </w:r>
          </w:p>
        </w:tc>
        <w:tc>
          <w:tcPr>
            <w:tcW w:w="709" w:type="dxa"/>
          </w:tcPr>
          <w:p w14:paraId="1F5B3D87" w14:textId="7F1C22CF" w:rsidR="0060751B" w:rsidRPr="005D086D" w:rsidRDefault="0060751B"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54BF1A2" w14:textId="62598549" w:rsidR="0060751B" w:rsidRPr="005D086D" w:rsidRDefault="0060751B" w:rsidP="00A045C2">
            <w:pPr>
              <w:jc w:val="center"/>
              <w:rPr>
                <w:rFonts w:ascii="Arial" w:hAnsi="Arial" w:cs="Arial"/>
                <w:sz w:val="24"/>
                <w:szCs w:val="24"/>
              </w:rPr>
            </w:pPr>
          </w:p>
        </w:tc>
      </w:tr>
      <w:tr w:rsidR="004F7BA5" w:rsidRPr="005D086D" w14:paraId="20F42793" w14:textId="77777777" w:rsidTr="004F7BA5">
        <w:trPr>
          <w:trHeight w:val="20"/>
        </w:trPr>
        <w:tc>
          <w:tcPr>
            <w:tcW w:w="556" w:type="dxa"/>
            <w:vMerge w:val="restart"/>
            <w:noWrap/>
          </w:tcPr>
          <w:p w14:paraId="07C653DB" w14:textId="28ACC243" w:rsidR="004F7BA5" w:rsidRPr="005D086D" w:rsidRDefault="004F7BA5" w:rsidP="007C275A">
            <w:pPr>
              <w:rPr>
                <w:rFonts w:ascii="Arial" w:hAnsi="Arial" w:cs="Arial"/>
                <w:sz w:val="20"/>
                <w:szCs w:val="20"/>
              </w:rPr>
            </w:pPr>
            <w:r w:rsidRPr="005D086D">
              <w:rPr>
                <w:rFonts w:ascii="Arial" w:hAnsi="Arial" w:cs="Arial"/>
                <w:sz w:val="20"/>
                <w:szCs w:val="20"/>
              </w:rPr>
              <w:t>4.1.</w:t>
            </w:r>
          </w:p>
        </w:tc>
        <w:tc>
          <w:tcPr>
            <w:tcW w:w="1854" w:type="dxa"/>
            <w:vMerge w:val="restart"/>
          </w:tcPr>
          <w:p w14:paraId="6F2396BD" w14:textId="77777777" w:rsidR="004F7BA5" w:rsidRPr="005D086D" w:rsidRDefault="004F7BA5" w:rsidP="00FF0B19">
            <w:pPr>
              <w:rPr>
                <w:rFonts w:ascii="Arial" w:hAnsi="Arial" w:cs="Arial"/>
                <w:sz w:val="20"/>
                <w:szCs w:val="20"/>
              </w:rPr>
            </w:pPr>
            <w:r w:rsidRPr="005D086D">
              <w:rPr>
                <w:rFonts w:ascii="Arial" w:hAnsi="Arial" w:cs="Arial"/>
                <w:sz w:val="20"/>
                <w:szCs w:val="20"/>
              </w:rPr>
              <w:t>Мероприятие 05.01.</w:t>
            </w:r>
          </w:p>
          <w:p w14:paraId="5E8BC07D" w14:textId="435AD12A" w:rsidR="004F7BA5" w:rsidRPr="005D086D" w:rsidRDefault="004F7BA5" w:rsidP="00806DE5">
            <w:pPr>
              <w:rPr>
                <w:rFonts w:ascii="Arial" w:hAnsi="Arial" w:cs="Arial"/>
                <w:sz w:val="20"/>
                <w:szCs w:val="20"/>
              </w:rPr>
            </w:pPr>
            <w:r w:rsidRPr="005D086D">
              <w:rPr>
                <w:rFonts w:ascii="Arial" w:hAnsi="Arial" w:cs="Arial"/>
                <w:sz w:val="20"/>
                <w:szCs w:val="20"/>
              </w:rPr>
              <w:t>Утверждение схем теплоснабжения муниципальных образований (актуализированных схем теплоснабжения муниципальных образований)</w:t>
            </w:r>
          </w:p>
        </w:tc>
        <w:tc>
          <w:tcPr>
            <w:tcW w:w="1276" w:type="dxa"/>
            <w:vMerge w:val="restart"/>
          </w:tcPr>
          <w:p w14:paraId="326463A3" w14:textId="165A0A6F" w:rsidR="004F7BA5" w:rsidRPr="005D086D" w:rsidRDefault="004F7BA5" w:rsidP="00806DE5">
            <w:pPr>
              <w:rPr>
                <w:rFonts w:ascii="Arial" w:hAnsi="Arial" w:cs="Arial"/>
                <w:sz w:val="20"/>
                <w:szCs w:val="20"/>
              </w:rPr>
            </w:pPr>
            <w:r w:rsidRPr="005D086D">
              <w:rPr>
                <w:rFonts w:ascii="Arial" w:hAnsi="Arial" w:cs="Arial"/>
                <w:sz w:val="20"/>
                <w:szCs w:val="20"/>
              </w:rPr>
              <w:t>01.01.2026-31.12.2030</w:t>
            </w:r>
          </w:p>
        </w:tc>
        <w:tc>
          <w:tcPr>
            <w:tcW w:w="1275" w:type="dxa"/>
          </w:tcPr>
          <w:p w14:paraId="504F3117" w14:textId="0479371B" w:rsidR="004F7BA5" w:rsidRPr="005D086D" w:rsidRDefault="004F7BA5" w:rsidP="00806DE5">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091B2723" w14:textId="55D72B4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310C0F5E" w14:textId="4511C94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36B65906" w14:textId="51FF211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0C8206C9" w14:textId="34B12EF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2185F7E" w14:textId="5987833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494B37B6" w14:textId="62D9AAB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734B0B0F" w14:textId="5A0E61BD" w:rsidR="004F7BA5" w:rsidRPr="005D086D" w:rsidRDefault="004F7BA5"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4F7BA5" w:rsidRPr="005D086D" w14:paraId="5A7AE8EE" w14:textId="77777777" w:rsidTr="004F7BA5">
        <w:trPr>
          <w:trHeight w:val="20"/>
        </w:trPr>
        <w:tc>
          <w:tcPr>
            <w:tcW w:w="556" w:type="dxa"/>
            <w:vMerge/>
            <w:noWrap/>
          </w:tcPr>
          <w:p w14:paraId="519F063F" w14:textId="77777777" w:rsidR="004F7BA5" w:rsidRPr="005D086D" w:rsidRDefault="004F7BA5" w:rsidP="00806DE5">
            <w:pPr>
              <w:rPr>
                <w:rFonts w:ascii="Arial" w:hAnsi="Arial" w:cs="Arial"/>
                <w:sz w:val="20"/>
                <w:szCs w:val="20"/>
              </w:rPr>
            </w:pPr>
          </w:p>
        </w:tc>
        <w:tc>
          <w:tcPr>
            <w:tcW w:w="1854" w:type="dxa"/>
            <w:vMerge/>
            <w:vAlign w:val="center"/>
          </w:tcPr>
          <w:p w14:paraId="5CBF828A" w14:textId="77777777" w:rsidR="004F7BA5" w:rsidRPr="005D086D" w:rsidRDefault="004F7BA5" w:rsidP="00806DE5">
            <w:pPr>
              <w:rPr>
                <w:rFonts w:ascii="Arial" w:hAnsi="Arial" w:cs="Arial"/>
                <w:sz w:val="20"/>
                <w:szCs w:val="20"/>
              </w:rPr>
            </w:pPr>
          </w:p>
        </w:tc>
        <w:tc>
          <w:tcPr>
            <w:tcW w:w="1276" w:type="dxa"/>
            <w:vMerge/>
          </w:tcPr>
          <w:p w14:paraId="39FFD84D" w14:textId="77777777" w:rsidR="004F7BA5" w:rsidRPr="005D086D" w:rsidRDefault="004F7BA5" w:rsidP="00806DE5">
            <w:pPr>
              <w:rPr>
                <w:rFonts w:ascii="Arial" w:hAnsi="Arial" w:cs="Arial"/>
                <w:sz w:val="20"/>
                <w:szCs w:val="20"/>
              </w:rPr>
            </w:pPr>
          </w:p>
        </w:tc>
        <w:tc>
          <w:tcPr>
            <w:tcW w:w="1275" w:type="dxa"/>
          </w:tcPr>
          <w:p w14:paraId="2719D897" w14:textId="6B7C8F5E" w:rsidR="004F7BA5" w:rsidRPr="005D086D" w:rsidRDefault="004F7BA5" w:rsidP="00806DE5">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2596F1CC" w14:textId="48BFE21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38DD46A5" w14:textId="2B17FF5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1BEBF798" w14:textId="2A0B82D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468638EB" w14:textId="733189D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7F5F8274" w14:textId="6D8EBCF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0D3B35D2" w14:textId="6B25959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264259C7" w14:textId="65A5304F" w:rsidR="004F7BA5" w:rsidRPr="005D086D" w:rsidRDefault="004F7BA5" w:rsidP="00A045C2">
            <w:pPr>
              <w:jc w:val="center"/>
              <w:rPr>
                <w:rFonts w:ascii="Arial" w:hAnsi="Arial" w:cs="Arial"/>
                <w:sz w:val="20"/>
                <w:szCs w:val="20"/>
              </w:rPr>
            </w:pPr>
          </w:p>
        </w:tc>
      </w:tr>
      <w:tr w:rsidR="004F7BA5" w:rsidRPr="005D086D" w14:paraId="75935083" w14:textId="77777777" w:rsidTr="004F7BA5">
        <w:trPr>
          <w:trHeight w:val="20"/>
        </w:trPr>
        <w:tc>
          <w:tcPr>
            <w:tcW w:w="556" w:type="dxa"/>
            <w:vMerge/>
            <w:noWrap/>
          </w:tcPr>
          <w:p w14:paraId="3846D0CC" w14:textId="77777777" w:rsidR="004F7BA5" w:rsidRPr="005D086D" w:rsidRDefault="004F7BA5" w:rsidP="00806DE5">
            <w:pPr>
              <w:rPr>
                <w:rFonts w:ascii="Arial" w:hAnsi="Arial" w:cs="Arial"/>
                <w:sz w:val="20"/>
                <w:szCs w:val="20"/>
              </w:rPr>
            </w:pPr>
          </w:p>
        </w:tc>
        <w:tc>
          <w:tcPr>
            <w:tcW w:w="1854" w:type="dxa"/>
            <w:vMerge/>
            <w:vAlign w:val="center"/>
          </w:tcPr>
          <w:p w14:paraId="0FC4EFE3" w14:textId="77777777" w:rsidR="004F7BA5" w:rsidRPr="005D086D" w:rsidRDefault="004F7BA5" w:rsidP="00806DE5">
            <w:pPr>
              <w:rPr>
                <w:rFonts w:ascii="Arial" w:hAnsi="Arial" w:cs="Arial"/>
                <w:sz w:val="20"/>
                <w:szCs w:val="20"/>
              </w:rPr>
            </w:pPr>
          </w:p>
        </w:tc>
        <w:tc>
          <w:tcPr>
            <w:tcW w:w="1276" w:type="dxa"/>
            <w:vMerge/>
          </w:tcPr>
          <w:p w14:paraId="11339FC6" w14:textId="77777777" w:rsidR="004F7BA5" w:rsidRPr="005D086D" w:rsidRDefault="004F7BA5" w:rsidP="00806DE5">
            <w:pPr>
              <w:rPr>
                <w:rFonts w:ascii="Arial" w:hAnsi="Arial" w:cs="Arial"/>
                <w:sz w:val="20"/>
                <w:szCs w:val="20"/>
              </w:rPr>
            </w:pPr>
          </w:p>
        </w:tc>
        <w:tc>
          <w:tcPr>
            <w:tcW w:w="1275" w:type="dxa"/>
          </w:tcPr>
          <w:p w14:paraId="04852D46" w14:textId="2AB1DD08" w:rsidR="004F7BA5" w:rsidRPr="005D086D" w:rsidRDefault="004F7BA5" w:rsidP="00806DE5">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04268EB4" w14:textId="0F3080B2" w:rsidR="004F7BA5" w:rsidRPr="005D086D" w:rsidRDefault="0060751B" w:rsidP="00A045C2">
            <w:pPr>
              <w:jc w:val="center"/>
              <w:rPr>
                <w:rFonts w:ascii="Arial" w:hAnsi="Arial" w:cs="Arial"/>
                <w:sz w:val="20"/>
                <w:szCs w:val="20"/>
              </w:rPr>
            </w:pPr>
            <w:r w:rsidRPr="005D086D">
              <w:rPr>
                <w:rFonts w:ascii="Arial" w:hAnsi="Arial" w:cs="Arial"/>
                <w:sz w:val="20"/>
                <w:szCs w:val="20"/>
              </w:rPr>
              <w:t>13 700,00</w:t>
            </w:r>
          </w:p>
        </w:tc>
        <w:tc>
          <w:tcPr>
            <w:tcW w:w="4254" w:type="dxa"/>
            <w:gridSpan w:val="37"/>
          </w:tcPr>
          <w:p w14:paraId="63F73A1B" w14:textId="0CD43A1A" w:rsidR="004F7BA5" w:rsidRPr="005D086D" w:rsidRDefault="0060751B" w:rsidP="006D30B1">
            <w:pPr>
              <w:jc w:val="center"/>
              <w:rPr>
                <w:rFonts w:ascii="Arial" w:hAnsi="Arial" w:cs="Arial"/>
                <w:sz w:val="20"/>
                <w:szCs w:val="20"/>
              </w:rPr>
            </w:pPr>
            <w:r w:rsidRPr="005D086D">
              <w:rPr>
                <w:rFonts w:ascii="Arial" w:hAnsi="Arial" w:cs="Arial"/>
                <w:sz w:val="20"/>
                <w:szCs w:val="20"/>
              </w:rPr>
              <w:t>3 700,00</w:t>
            </w:r>
          </w:p>
        </w:tc>
        <w:tc>
          <w:tcPr>
            <w:tcW w:w="1275" w:type="dxa"/>
          </w:tcPr>
          <w:p w14:paraId="1E7D14B9" w14:textId="6A83FB16" w:rsidR="004F7BA5" w:rsidRPr="005D086D" w:rsidRDefault="004F7BA5" w:rsidP="00A045C2">
            <w:pPr>
              <w:jc w:val="center"/>
              <w:rPr>
                <w:rFonts w:ascii="Arial" w:hAnsi="Arial" w:cs="Arial"/>
                <w:sz w:val="20"/>
                <w:szCs w:val="20"/>
              </w:rPr>
            </w:pPr>
            <w:r w:rsidRPr="005D086D">
              <w:rPr>
                <w:rFonts w:ascii="Arial" w:hAnsi="Arial" w:cs="Arial"/>
                <w:sz w:val="20"/>
                <w:szCs w:val="20"/>
              </w:rPr>
              <w:t>5 000,00</w:t>
            </w:r>
          </w:p>
        </w:tc>
        <w:tc>
          <w:tcPr>
            <w:tcW w:w="1134" w:type="dxa"/>
          </w:tcPr>
          <w:p w14:paraId="3F90BACC" w14:textId="741331DD" w:rsidR="004F7BA5" w:rsidRPr="005D086D" w:rsidRDefault="004F7BA5" w:rsidP="00A045C2">
            <w:pPr>
              <w:jc w:val="center"/>
              <w:rPr>
                <w:rFonts w:ascii="Arial" w:hAnsi="Arial" w:cs="Arial"/>
                <w:sz w:val="20"/>
                <w:szCs w:val="20"/>
              </w:rPr>
            </w:pPr>
            <w:r w:rsidRPr="005D086D">
              <w:rPr>
                <w:rFonts w:ascii="Arial" w:hAnsi="Arial" w:cs="Arial"/>
                <w:sz w:val="20"/>
                <w:szCs w:val="20"/>
              </w:rPr>
              <w:t>5 000,00</w:t>
            </w:r>
          </w:p>
        </w:tc>
        <w:tc>
          <w:tcPr>
            <w:tcW w:w="709" w:type="dxa"/>
          </w:tcPr>
          <w:p w14:paraId="7B3F06C8" w14:textId="03FB7EB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F5A742D" w14:textId="6E04BC9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2E5B09CA" w14:textId="338C7B14" w:rsidR="004F7BA5" w:rsidRPr="005D086D" w:rsidRDefault="004F7BA5" w:rsidP="00A045C2">
            <w:pPr>
              <w:jc w:val="center"/>
              <w:rPr>
                <w:rFonts w:ascii="Arial" w:hAnsi="Arial" w:cs="Arial"/>
                <w:sz w:val="20"/>
                <w:szCs w:val="20"/>
              </w:rPr>
            </w:pPr>
          </w:p>
        </w:tc>
      </w:tr>
      <w:tr w:rsidR="004F7BA5" w:rsidRPr="005D086D" w14:paraId="64D24CE7" w14:textId="77777777" w:rsidTr="004F7BA5">
        <w:trPr>
          <w:trHeight w:val="20"/>
        </w:trPr>
        <w:tc>
          <w:tcPr>
            <w:tcW w:w="556" w:type="dxa"/>
            <w:vMerge/>
            <w:noWrap/>
          </w:tcPr>
          <w:p w14:paraId="2F84B265" w14:textId="77777777" w:rsidR="004F7BA5" w:rsidRPr="005D086D" w:rsidRDefault="004F7BA5" w:rsidP="00806DE5">
            <w:pPr>
              <w:rPr>
                <w:rFonts w:ascii="Arial" w:hAnsi="Arial" w:cs="Arial"/>
                <w:sz w:val="20"/>
                <w:szCs w:val="20"/>
              </w:rPr>
            </w:pPr>
          </w:p>
        </w:tc>
        <w:tc>
          <w:tcPr>
            <w:tcW w:w="1854" w:type="dxa"/>
            <w:vMerge/>
            <w:vAlign w:val="center"/>
          </w:tcPr>
          <w:p w14:paraId="10BC8976" w14:textId="77777777" w:rsidR="004F7BA5" w:rsidRPr="005D086D" w:rsidRDefault="004F7BA5" w:rsidP="00806DE5">
            <w:pPr>
              <w:rPr>
                <w:rFonts w:ascii="Arial" w:hAnsi="Arial" w:cs="Arial"/>
                <w:sz w:val="20"/>
                <w:szCs w:val="20"/>
              </w:rPr>
            </w:pPr>
          </w:p>
        </w:tc>
        <w:tc>
          <w:tcPr>
            <w:tcW w:w="1276" w:type="dxa"/>
            <w:vMerge/>
          </w:tcPr>
          <w:p w14:paraId="2BF23342" w14:textId="77777777" w:rsidR="004F7BA5" w:rsidRPr="005D086D" w:rsidRDefault="004F7BA5" w:rsidP="00806DE5">
            <w:pPr>
              <w:rPr>
                <w:rFonts w:ascii="Arial" w:hAnsi="Arial" w:cs="Arial"/>
                <w:sz w:val="20"/>
                <w:szCs w:val="20"/>
              </w:rPr>
            </w:pPr>
          </w:p>
        </w:tc>
        <w:tc>
          <w:tcPr>
            <w:tcW w:w="1275" w:type="dxa"/>
          </w:tcPr>
          <w:p w14:paraId="05A53815" w14:textId="7933CBD0" w:rsidR="004F7BA5" w:rsidRPr="005D086D" w:rsidRDefault="004F7BA5" w:rsidP="00806DE5">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2E652D96" w14:textId="7FA1C3A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6EC28FBF" w14:textId="1411DC2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39117824" w14:textId="415AD03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6E3ACA54" w14:textId="5D29299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235A438" w14:textId="56BF23F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8605228" w14:textId="02B5B8B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6070DCC5" w14:textId="3C27A7E2" w:rsidR="004F7BA5" w:rsidRPr="005D086D" w:rsidRDefault="004F7BA5" w:rsidP="00A045C2">
            <w:pPr>
              <w:jc w:val="center"/>
              <w:rPr>
                <w:rFonts w:ascii="Arial" w:hAnsi="Arial" w:cs="Arial"/>
                <w:sz w:val="20"/>
                <w:szCs w:val="20"/>
              </w:rPr>
            </w:pPr>
          </w:p>
        </w:tc>
      </w:tr>
      <w:tr w:rsidR="0060751B" w:rsidRPr="005D086D" w14:paraId="41D57C84" w14:textId="77777777" w:rsidTr="004F7BA5">
        <w:trPr>
          <w:trHeight w:val="20"/>
        </w:trPr>
        <w:tc>
          <w:tcPr>
            <w:tcW w:w="556" w:type="dxa"/>
            <w:vMerge/>
            <w:noWrap/>
          </w:tcPr>
          <w:p w14:paraId="13F1A647" w14:textId="77777777" w:rsidR="0060751B" w:rsidRPr="005D086D" w:rsidRDefault="0060751B" w:rsidP="00806DE5">
            <w:pPr>
              <w:rPr>
                <w:rFonts w:ascii="Arial" w:hAnsi="Arial" w:cs="Arial"/>
                <w:sz w:val="20"/>
                <w:szCs w:val="20"/>
              </w:rPr>
            </w:pPr>
          </w:p>
        </w:tc>
        <w:tc>
          <w:tcPr>
            <w:tcW w:w="1854" w:type="dxa"/>
            <w:vMerge/>
            <w:vAlign w:val="center"/>
          </w:tcPr>
          <w:p w14:paraId="3884B228" w14:textId="0CDF3ADE" w:rsidR="0060751B" w:rsidRPr="005D086D" w:rsidRDefault="0060751B" w:rsidP="00806DE5">
            <w:pPr>
              <w:rPr>
                <w:rFonts w:ascii="Arial" w:hAnsi="Arial" w:cs="Arial"/>
                <w:sz w:val="20"/>
                <w:szCs w:val="20"/>
              </w:rPr>
            </w:pPr>
          </w:p>
        </w:tc>
        <w:tc>
          <w:tcPr>
            <w:tcW w:w="1276" w:type="dxa"/>
            <w:vMerge/>
          </w:tcPr>
          <w:p w14:paraId="55B3837E" w14:textId="77777777" w:rsidR="0060751B" w:rsidRPr="005D086D" w:rsidRDefault="0060751B" w:rsidP="00806DE5">
            <w:pPr>
              <w:rPr>
                <w:rFonts w:ascii="Arial" w:hAnsi="Arial" w:cs="Arial"/>
                <w:sz w:val="20"/>
                <w:szCs w:val="20"/>
              </w:rPr>
            </w:pPr>
          </w:p>
        </w:tc>
        <w:tc>
          <w:tcPr>
            <w:tcW w:w="1275" w:type="dxa"/>
          </w:tcPr>
          <w:p w14:paraId="249500A9" w14:textId="77777777" w:rsidR="0060751B" w:rsidRPr="005D086D" w:rsidRDefault="0060751B" w:rsidP="00806DE5">
            <w:pPr>
              <w:rPr>
                <w:rFonts w:ascii="Arial" w:hAnsi="Arial" w:cs="Arial"/>
                <w:sz w:val="20"/>
                <w:szCs w:val="20"/>
              </w:rPr>
            </w:pPr>
            <w:r w:rsidRPr="005D086D">
              <w:rPr>
                <w:rFonts w:ascii="Arial" w:hAnsi="Arial" w:cs="Arial"/>
                <w:sz w:val="20"/>
                <w:szCs w:val="20"/>
              </w:rPr>
              <w:t>Итого:</w:t>
            </w:r>
          </w:p>
          <w:p w14:paraId="62C8663E" w14:textId="531ED8B5" w:rsidR="0060751B" w:rsidRPr="005D086D" w:rsidRDefault="0060751B" w:rsidP="00806DE5">
            <w:pPr>
              <w:rPr>
                <w:rFonts w:ascii="Arial" w:hAnsi="Arial" w:cs="Arial"/>
                <w:sz w:val="20"/>
                <w:szCs w:val="20"/>
              </w:rPr>
            </w:pPr>
          </w:p>
        </w:tc>
        <w:tc>
          <w:tcPr>
            <w:tcW w:w="1276" w:type="dxa"/>
          </w:tcPr>
          <w:p w14:paraId="3D0740D3" w14:textId="2EE9D8C3" w:rsidR="0060751B" w:rsidRPr="005D086D" w:rsidRDefault="0060751B" w:rsidP="00292BC9">
            <w:pPr>
              <w:jc w:val="center"/>
              <w:rPr>
                <w:rFonts w:ascii="Arial" w:hAnsi="Arial" w:cs="Arial"/>
                <w:sz w:val="20"/>
                <w:szCs w:val="20"/>
              </w:rPr>
            </w:pPr>
            <w:r w:rsidRPr="005D086D">
              <w:rPr>
                <w:rFonts w:ascii="Arial" w:hAnsi="Arial" w:cs="Arial"/>
                <w:sz w:val="20"/>
                <w:szCs w:val="20"/>
              </w:rPr>
              <w:t>13 700,00</w:t>
            </w:r>
          </w:p>
        </w:tc>
        <w:tc>
          <w:tcPr>
            <w:tcW w:w="4254" w:type="dxa"/>
            <w:gridSpan w:val="37"/>
          </w:tcPr>
          <w:p w14:paraId="01D9568E" w14:textId="5ADA7F1F" w:rsidR="0060751B" w:rsidRPr="005D086D" w:rsidRDefault="0060751B" w:rsidP="00A045C2">
            <w:pPr>
              <w:jc w:val="center"/>
              <w:rPr>
                <w:rFonts w:ascii="Arial" w:hAnsi="Arial" w:cs="Arial"/>
                <w:sz w:val="20"/>
                <w:szCs w:val="20"/>
              </w:rPr>
            </w:pPr>
            <w:r w:rsidRPr="005D086D">
              <w:rPr>
                <w:rFonts w:ascii="Arial" w:hAnsi="Arial" w:cs="Arial"/>
                <w:sz w:val="20"/>
                <w:szCs w:val="20"/>
              </w:rPr>
              <w:t>3 700,00</w:t>
            </w:r>
          </w:p>
        </w:tc>
        <w:tc>
          <w:tcPr>
            <w:tcW w:w="1275" w:type="dxa"/>
          </w:tcPr>
          <w:p w14:paraId="09DA35D8" w14:textId="61C912B9" w:rsidR="0060751B" w:rsidRPr="005D086D" w:rsidRDefault="0060751B" w:rsidP="00A045C2">
            <w:pPr>
              <w:jc w:val="center"/>
              <w:rPr>
                <w:rFonts w:ascii="Arial" w:hAnsi="Arial" w:cs="Arial"/>
                <w:sz w:val="20"/>
                <w:szCs w:val="20"/>
              </w:rPr>
            </w:pPr>
            <w:r w:rsidRPr="005D086D">
              <w:rPr>
                <w:rFonts w:ascii="Arial" w:hAnsi="Arial" w:cs="Arial"/>
                <w:sz w:val="20"/>
                <w:szCs w:val="20"/>
              </w:rPr>
              <w:t>5 000,00</w:t>
            </w:r>
          </w:p>
        </w:tc>
        <w:tc>
          <w:tcPr>
            <w:tcW w:w="1134" w:type="dxa"/>
          </w:tcPr>
          <w:p w14:paraId="1350520D" w14:textId="5731925E" w:rsidR="0060751B" w:rsidRPr="005D086D" w:rsidRDefault="0060751B" w:rsidP="00A045C2">
            <w:pPr>
              <w:jc w:val="center"/>
              <w:rPr>
                <w:rFonts w:ascii="Arial" w:hAnsi="Arial" w:cs="Arial"/>
                <w:sz w:val="20"/>
                <w:szCs w:val="20"/>
              </w:rPr>
            </w:pPr>
            <w:r w:rsidRPr="005D086D">
              <w:rPr>
                <w:rFonts w:ascii="Arial" w:hAnsi="Arial" w:cs="Arial"/>
                <w:sz w:val="20"/>
                <w:szCs w:val="20"/>
              </w:rPr>
              <w:t>5 000,00</w:t>
            </w:r>
          </w:p>
        </w:tc>
        <w:tc>
          <w:tcPr>
            <w:tcW w:w="709" w:type="dxa"/>
          </w:tcPr>
          <w:p w14:paraId="6632004B" w14:textId="14D27704" w:rsidR="0060751B" w:rsidRPr="005D086D" w:rsidRDefault="0060751B" w:rsidP="00A045C2">
            <w:pPr>
              <w:jc w:val="center"/>
              <w:rPr>
                <w:rFonts w:ascii="Arial" w:hAnsi="Arial" w:cs="Arial"/>
                <w:sz w:val="20"/>
                <w:szCs w:val="20"/>
              </w:rPr>
            </w:pPr>
            <w:r w:rsidRPr="005D086D">
              <w:rPr>
                <w:rFonts w:ascii="Arial" w:hAnsi="Arial" w:cs="Arial"/>
                <w:sz w:val="20"/>
                <w:szCs w:val="20"/>
              </w:rPr>
              <w:t>0,00</w:t>
            </w:r>
          </w:p>
        </w:tc>
        <w:tc>
          <w:tcPr>
            <w:tcW w:w="709" w:type="dxa"/>
          </w:tcPr>
          <w:p w14:paraId="6BC08196" w14:textId="7D4EF5E9" w:rsidR="0060751B" w:rsidRPr="005D086D" w:rsidRDefault="0060751B"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B687823" w14:textId="023CA632" w:rsidR="0060751B" w:rsidRPr="005D086D" w:rsidRDefault="0060751B" w:rsidP="00A045C2">
            <w:pPr>
              <w:jc w:val="center"/>
              <w:rPr>
                <w:rFonts w:ascii="Arial" w:hAnsi="Arial" w:cs="Arial"/>
                <w:sz w:val="20"/>
                <w:szCs w:val="20"/>
              </w:rPr>
            </w:pPr>
          </w:p>
        </w:tc>
      </w:tr>
      <w:tr w:rsidR="004F7BA5" w:rsidRPr="005D086D" w14:paraId="3339ED75" w14:textId="77777777" w:rsidTr="004F7BA5">
        <w:trPr>
          <w:trHeight w:val="150"/>
        </w:trPr>
        <w:tc>
          <w:tcPr>
            <w:tcW w:w="556" w:type="dxa"/>
            <w:vMerge/>
            <w:noWrap/>
          </w:tcPr>
          <w:p w14:paraId="5FE1C352" w14:textId="77777777" w:rsidR="004F7BA5" w:rsidRPr="005D086D" w:rsidRDefault="004F7BA5" w:rsidP="00735387">
            <w:pPr>
              <w:rPr>
                <w:rFonts w:ascii="Arial" w:hAnsi="Arial" w:cs="Arial"/>
                <w:sz w:val="20"/>
                <w:szCs w:val="20"/>
              </w:rPr>
            </w:pPr>
          </w:p>
        </w:tc>
        <w:tc>
          <w:tcPr>
            <w:tcW w:w="1854" w:type="dxa"/>
            <w:vMerge w:val="restart"/>
          </w:tcPr>
          <w:p w14:paraId="5A1BD5A8" w14:textId="77777777" w:rsidR="004F7BA5" w:rsidRPr="005D086D" w:rsidRDefault="004F7BA5" w:rsidP="00735387">
            <w:pPr>
              <w:rPr>
                <w:rFonts w:ascii="Arial" w:hAnsi="Arial" w:cs="Arial"/>
                <w:sz w:val="20"/>
                <w:szCs w:val="20"/>
              </w:rPr>
            </w:pPr>
            <w:r w:rsidRPr="005D086D">
              <w:rPr>
                <w:rFonts w:ascii="Arial" w:hAnsi="Arial" w:cs="Arial"/>
                <w:sz w:val="20"/>
                <w:szCs w:val="20"/>
              </w:rPr>
              <w:t xml:space="preserve">Количество утвержденных схем </w:t>
            </w:r>
            <w:r w:rsidRPr="005D086D">
              <w:rPr>
                <w:rFonts w:ascii="Arial" w:hAnsi="Arial" w:cs="Arial"/>
                <w:sz w:val="20"/>
                <w:szCs w:val="20"/>
              </w:rPr>
              <w:lastRenderedPageBreak/>
              <w:t>теплоснабжения городских округов, единиц</w:t>
            </w:r>
          </w:p>
          <w:p w14:paraId="730F0CE8" w14:textId="0E16FF85" w:rsidR="004F7BA5" w:rsidRPr="005D086D" w:rsidRDefault="004F7BA5" w:rsidP="00EE5F62">
            <w:pPr>
              <w:rPr>
                <w:rFonts w:ascii="Arial" w:hAnsi="Arial" w:cs="Arial"/>
                <w:sz w:val="20"/>
                <w:szCs w:val="20"/>
              </w:rPr>
            </w:pPr>
          </w:p>
        </w:tc>
        <w:tc>
          <w:tcPr>
            <w:tcW w:w="1276" w:type="dxa"/>
            <w:vMerge w:val="restart"/>
          </w:tcPr>
          <w:p w14:paraId="236F249B" w14:textId="26656BDA" w:rsidR="004F7BA5" w:rsidRPr="005D086D" w:rsidRDefault="004F7BA5" w:rsidP="00BD2B6C">
            <w:pPr>
              <w:jc w:val="center"/>
              <w:rPr>
                <w:rFonts w:ascii="Arial" w:hAnsi="Arial" w:cs="Arial"/>
                <w:sz w:val="20"/>
                <w:szCs w:val="20"/>
              </w:rPr>
            </w:pPr>
            <w:r w:rsidRPr="005D086D">
              <w:rPr>
                <w:rFonts w:ascii="Arial" w:hAnsi="Arial" w:cs="Arial"/>
                <w:sz w:val="20"/>
                <w:szCs w:val="20"/>
              </w:rPr>
              <w:lastRenderedPageBreak/>
              <w:t>Х</w:t>
            </w:r>
          </w:p>
        </w:tc>
        <w:tc>
          <w:tcPr>
            <w:tcW w:w="1275" w:type="dxa"/>
            <w:vMerge w:val="restart"/>
          </w:tcPr>
          <w:p w14:paraId="79DC1FC1" w14:textId="1BE74697" w:rsidR="004F7BA5" w:rsidRPr="005D086D" w:rsidRDefault="004F7BA5" w:rsidP="00BD2B6C">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0CBB19F7" w14:textId="386BAAB6" w:rsidR="004F7BA5" w:rsidRPr="005D086D" w:rsidRDefault="004F7BA5" w:rsidP="00A045C2">
            <w:pPr>
              <w:jc w:val="center"/>
              <w:rPr>
                <w:rFonts w:ascii="Arial" w:hAnsi="Arial" w:cs="Arial"/>
                <w:sz w:val="20"/>
                <w:szCs w:val="20"/>
              </w:rPr>
            </w:pPr>
            <w:r w:rsidRPr="005D086D">
              <w:rPr>
                <w:rFonts w:ascii="Arial" w:hAnsi="Arial" w:cs="Arial"/>
                <w:sz w:val="20"/>
                <w:szCs w:val="20"/>
              </w:rPr>
              <w:t>Всего</w:t>
            </w:r>
          </w:p>
        </w:tc>
        <w:tc>
          <w:tcPr>
            <w:tcW w:w="1134" w:type="dxa"/>
            <w:gridSpan w:val="9"/>
            <w:vMerge w:val="restart"/>
          </w:tcPr>
          <w:p w14:paraId="089C5E05"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Итого</w:t>
            </w:r>
          </w:p>
          <w:p w14:paraId="6DCB6029" w14:textId="090DEA91" w:rsidR="004F7BA5" w:rsidRPr="005D086D" w:rsidRDefault="004F7BA5" w:rsidP="00A045C2">
            <w:pPr>
              <w:jc w:val="center"/>
              <w:rPr>
                <w:rFonts w:ascii="Arial" w:hAnsi="Arial" w:cs="Arial"/>
                <w:sz w:val="20"/>
                <w:szCs w:val="20"/>
              </w:rPr>
            </w:pPr>
            <w:r w:rsidRPr="005D086D">
              <w:rPr>
                <w:rFonts w:ascii="Arial" w:hAnsi="Arial" w:cs="Arial"/>
                <w:sz w:val="20"/>
                <w:szCs w:val="20"/>
              </w:rPr>
              <w:t>2026 год</w:t>
            </w:r>
          </w:p>
        </w:tc>
        <w:tc>
          <w:tcPr>
            <w:tcW w:w="3120" w:type="dxa"/>
            <w:gridSpan w:val="28"/>
          </w:tcPr>
          <w:p w14:paraId="02AB4B4F"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В том числе:</w:t>
            </w:r>
          </w:p>
          <w:p w14:paraId="4F26FA2D" w14:textId="7A7E4323" w:rsidR="004F7BA5" w:rsidRPr="005D086D" w:rsidRDefault="004F7BA5" w:rsidP="00A045C2">
            <w:pPr>
              <w:jc w:val="center"/>
              <w:rPr>
                <w:rFonts w:ascii="Arial" w:hAnsi="Arial" w:cs="Arial"/>
                <w:sz w:val="20"/>
                <w:szCs w:val="20"/>
              </w:rPr>
            </w:pPr>
          </w:p>
        </w:tc>
        <w:tc>
          <w:tcPr>
            <w:tcW w:w="1275" w:type="dxa"/>
            <w:vMerge w:val="restart"/>
          </w:tcPr>
          <w:p w14:paraId="25586E92" w14:textId="593B3FC1"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4C96AD82" w14:textId="7B418332"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320B8429" w14:textId="1B531871"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30B7B0E0" w14:textId="5DDD6384"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4B8B1F3B" w14:textId="533844E4" w:rsidR="004F7BA5" w:rsidRPr="005D086D" w:rsidRDefault="004F7BA5" w:rsidP="00A045C2">
            <w:pPr>
              <w:jc w:val="center"/>
              <w:rPr>
                <w:rFonts w:ascii="Arial" w:hAnsi="Arial" w:cs="Arial"/>
                <w:sz w:val="20"/>
                <w:szCs w:val="20"/>
              </w:rPr>
            </w:pPr>
            <w:r w:rsidRPr="005D086D">
              <w:rPr>
                <w:rFonts w:ascii="Arial" w:hAnsi="Arial" w:cs="Arial"/>
                <w:sz w:val="20"/>
                <w:szCs w:val="20"/>
              </w:rPr>
              <w:t>Х</w:t>
            </w:r>
          </w:p>
        </w:tc>
      </w:tr>
      <w:tr w:rsidR="004F7BA5" w:rsidRPr="005D086D" w14:paraId="28EA83C5" w14:textId="77777777" w:rsidTr="004F7BA5">
        <w:trPr>
          <w:trHeight w:val="20"/>
        </w:trPr>
        <w:tc>
          <w:tcPr>
            <w:tcW w:w="556" w:type="dxa"/>
            <w:vMerge/>
            <w:noWrap/>
          </w:tcPr>
          <w:p w14:paraId="30F84CFC" w14:textId="77777777" w:rsidR="004F7BA5" w:rsidRPr="005D086D" w:rsidRDefault="004F7BA5" w:rsidP="00735387">
            <w:pPr>
              <w:rPr>
                <w:rFonts w:ascii="Arial" w:hAnsi="Arial" w:cs="Arial"/>
                <w:sz w:val="20"/>
                <w:szCs w:val="20"/>
              </w:rPr>
            </w:pPr>
          </w:p>
        </w:tc>
        <w:tc>
          <w:tcPr>
            <w:tcW w:w="1854" w:type="dxa"/>
            <w:vMerge/>
            <w:vAlign w:val="center"/>
          </w:tcPr>
          <w:p w14:paraId="40AE1B0A" w14:textId="77777777" w:rsidR="004F7BA5" w:rsidRPr="005D086D" w:rsidRDefault="004F7BA5" w:rsidP="00735387">
            <w:pPr>
              <w:rPr>
                <w:rFonts w:ascii="Arial" w:hAnsi="Arial" w:cs="Arial"/>
                <w:sz w:val="20"/>
                <w:szCs w:val="20"/>
              </w:rPr>
            </w:pPr>
          </w:p>
        </w:tc>
        <w:tc>
          <w:tcPr>
            <w:tcW w:w="1276" w:type="dxa"/>
            <w:vMerge/>
          </w:tcPr>
          <w:p w14:paraId="72503103" w14:textId="77777777" w:rsidR="004F7BA5" w:rsidRPr="005D086D" w:rsidRDefault="004F7BA5" w:rsidP="00735387">
            <w:pPr>
              <w:rPr>
                <w:rFonts w:ascii="Arial" w:hAnsi="Arial" w:cs="Arial"/>
                <w:sz w:val="20"/>
                <w:szCs w:val="20"/>
              </w:rPr>
            </w:pPr>
          </w:p>
        </w:tc>
        <w:tc>
          <w:tcPr>
            <w:tcW w:w="1275" w:type="dxa"/>
            <w:vMerge/>
          </w:tcPr>
          <w:p w14:paraId="09752CE4" w14:textId="77777777" w:rsidR="004F7BA5" w:rsidRPr="005D086D" w:rsidRDefault="004F7BA5" w:rsidP="00735387">
            <w:pPr>
              <w:rPr>
                <w:rFonts w:ascii="Arial" w:hAnsi="Arial" w:cs="Arial"/>
                <w:sz w:val="20"/>
                <w:szCs w:val="20"/>
              </w:rPr>
            </w:pPr>
          </w:p>
        </w:tc>
        <w:tc>
          <w:tcPr>
            <w:tcW w:w="1276" w:type="dxa"/>
            <w:vMerge/>
          </w:tcPr>
          <w:p w14:paraId="6F47D069" w14:textId="77777777" w:rsidR="004F7BA5" w:rsidRPr="005D086D" w:rsidRDefault="004F7BA5" w:rsidP="00A045C2">
            <w:pPr>
              <w:jc w:val="center"/>
              <w:rPr>
                <w:rFonts w:ascii="Arial" w:hAnsi="Arial" w:cs="Arial"/>
                <w:sz w:val="20"/>
                <w:szCs w:val="20"/>
              </w:rPr>
            </w:pPr>
          </w:p>
        </w:tc>
        <w:tc>
          <w:tcPr>
            <w:tcW w:w="1134" w:type="dxa"/>
            <w:gridSpan w:val="9"/>
            <w:vMerge/>
          </w:tcPr>
          <w:p w14:paraId="791CB928" w14:textId="77777777" w:rsidR="004F7BA5" w:rsidRPr="005D086D" w:rsidRDefault="004F7BA5" w:rsidP="00A045C2">
            <w:pPr>
              <w:jc w:val="center"/>
              <w:rPr>
                <w:rFonts w:ascii="Arial" w:hAnsi="Arial" w:cs="Arial"/>
                <w:sz w:val="20"/>
                <w:szCs w:val="20"/>
              </w:rPr>
            </w:pPr>
          </w:p>
        </w:tc>
        <w:tc>
          <w:tcPr>
            <w:tcW w:w="832" w:type="dxa"/>
            <w:gridSpan w:val="9"/>
          </w:tcPr>
          <w:p w14:paraId="5DF83621" w14:textId="4E0DCA12" w:rsidR="004F7BA5" w:rsidRPr="005D086D" w:rsidRDefault="004F7BA5" w:rsidP="00A045C2">
            <w:pPr>
              <w:jc w:val="center"/>
              <w:rPr>
                <w:rFonts w:ascii="Arial" w:hAnsi="Arial" w:cs="Arial"/>
                <w:sz w:val="20"/>
                <w:szCs w:val="20"/>
              </w:rPr>
            </w:pPr>
            <w:r w:rsidRPr="005D086D">
              <w:rPr>
                <w:rFonts w:ascii="Arial" w:hAnsi="Arial" w:cs="Arial"/>
                <w:sz w:val="20"/>
                <w:szCs w:val="20"/>
              </w:rPr>
              <w:t xml:space="preserve">1 </w:t>
            </w:r>
            <w:r w:rsidRPr="005D086D">
              <w:rPr>
                <w:rFonts w:ascii="Arial" w:hAnsi="Arial" w:cs="Arial"/>
                <w:sz w:val="20"/>
                <w:szCs w:val="20"/>
              </w:rPr>
              <w:lastRenderedPageBreak/>
              <w:t>квартал</w:t>
            </w:r>
          </w:p>
        </w:tc>
        <w:tc>
          <w:tcPr>
            <w:tcW w:w="727" w:type="dxa"/>
            <w:gridSpan w:val="6"/>
          </w:tcPr>
          <w:p w14:paraId="164180E8" w14:textId="3DB0E975" w:rsidR="004F7BA5" w:rsidRPr="005D086D" w:rsidRDefault="004F7BA5" w:rsidP="00A045C2">
            <w:pPr>
              <w:jc w:val="center"/>
              <w:rPr>
                <w:rFonts w:ascii="Arial" w:hAnsi="Arial" w:cs="Arial"/>
                <w:sz w:val="20"/>
                <w:szCs w:val="20"/>
              </w:rPr>
            </w:pPr>
            <w:r w:rsidRPr="005D086D">
              <w:rPr>
                <w:rFonts w:ascii="Arial" w:hAnsi="Arial" w:cs="Arial"/>
                <w:sz w:val="20"/>
                <w:szCs w:val="20"/>
              </w:rPr>
              <w:lastRenderedPageBreak/>
              <w:t xml:space="preserve">1 </w:t>
            </w:r>
            <w:r w:rsidRPr="005D086D">
              <w:rPr>
                <w:rFonts w:ascii="Arial" w:hAnsi="Arial" w:cs="Arial"/>
                <w:sz w:val="20"/>
                <w:szCs w:val="20"/>
              </w:rPr>
              <w:lastRenderedPageBreak/>
              <w:t>полугодие</w:t>
            </w:r>
          </w:p>
        </w:tc>
        <w:tc>
          <w:tcPr>
            <w:tcW w:w="710" w:type="dxa"/>
            <w:gridSpan w:val="9"/>
          </w:tcPr>
          <w:p w14:paraId="69FB13DA" w14:textId="2C4A81BF" w:rsidR="004F7BA5" w:rsidRPr="005D086D" w:rsidRDefault="004F7BA5" w:rsidP="00A045C2">
            <w:pPr>
              <w:jc w:val="center"/>
              <w:rPr>
                <w:rFonts w:ascii="Arial" w:hAnsi="Arial" w:cs="Arial"/>
                <w:sz w:val="20"/>
                <w:szCs w:val="20"/>
              </w:rPr>
            </w:pPr>
            <w:r w:rsidRPr="005D086D">
              <w:rPr>
                <w:rFonts w:ascii="Arial" w:hAnsi="Arial" w:cs="Arial"/>
                <w:sz w:val="20"/>
                <w:szCs w:val="20"/>
              </w:rPr>
              <w:lastRenderedPageBreak/>
              <w:t xml:space="preserve">9 </w:t>
            </w:r>
            <w:r w:rsidRPr="005D086D">
              <w:rPr>
                <w:rFonts w:ascii="Arial" w:hAnsi="Arial" w:cs="Arial"/>
                <w:sz w:val="20"/>
                <w:szCs w:val="20"/>
              </w:rPr>
              <w:lastRenderedPageBreak/>
              <w:t>месяцев</w:t>
            </w:r>
          </w:p>
        </w:tc>
        <w:tc>
          <w:tcPr>
            <w:tcW w:w="851" w:type="dxa"/>
            <w:gridSpan w:val="4"/>
          </w:tcPr>
          <w:p w14:paraId="0817D41A" w14:textId="6184F4D0" w:rsidR="004F7BA5" w:rsidRPr="005D086D" w:rsidRDefault="004F7BA5" w:rsidP="00A045C2">
            <w:pPr>
              <w:jc w:val="center"/>
              <w:rPr>
                <w:rFonts w:ascii="Arial" w:hAnsi="Arial" w:cs="Arial"/>
                <w:sz w:val="20"/>
                <w:szCs w:val="20"/>
              </w:rPr>
            </w:pPr>
            <w:r w:rsidRPr="005D086D">
              <w:rPr>
                <w:rFonts w:ascii="Arial" w:hAnsi="Arial" w:cs="Arial"/>
                <w:sz w:val="20"/>
                <w:szCs w:val="20"/>
              </w:rPr>
              <w:lastRenderedPageBreak/>
              <w:t xml:space="preserve">12 </w:t>
            </w:r>
            <w:r w:rsidRPr="005D086D">
              <w:rPr>
                <w:rFonts w:ascii="Arial" w:hAnsi="Arial" w:cs="Arial"/>
                <w:sz w:val="20"/>
                <w:szCs w:val="20"/>
              </w:rPr>
              <w:lastRenderedPageBreak/>
              <w:t>месяцев</w:t>
            </w:r>
          </w:p>
        </w:tc>
        <w:tc>
          <w:tcPr>
            <w:tcW w:w="1275" w:type="dxa"/>
            <w:vMerge/>
          </w:tcPr>
          <w:p w14:paraId="1530B174" w14:textId="5430810E" w:rsidR="004F7BA5" w:rsidRPr="005D086D" w:rsidRDefault="004F7BA5" w:rsidP="00A045C2">
            <w:pPr>
              <w:jc w:val="center"/>
              <w:rPr>
                <w:rFonts w:ascii="Arial" w:hAnsi="Arial" w:cs="Arial"/>
                <w:sz w:val="20"/>
                <w:szCs w:val="20"/>
              </w:rPr>
            </w:pPr>
          </w:p>
        </w:tc>
        <w:tc>
          <w:tcPr>
            <w:tcW w:w="1134" w:type="dxa"/>
            <w:vMerge/>
          </w:tcPr>
          <w:p w14:paraId="081477FA" w14:textId="50A7EBC9" w:rsidR="004F7BA5" w:rsidRPr="005D086D" w:rsidRDefault="004F7BA5" w:rsidP="00A045C2">
            <w:pPr>
              <w:jc w:val="center"/>
              <w:rPr>
                <w:rFonts w:ascii="Arial" w:hAnsi="Arial" w:cs="Arial"/>
                <w:sz w:val="20"/>
                <w:szCs w:val="20"/>
              </w:rPr>
            </w:pPr>
          </w:p>
        </w:tc>
        <w:tc>
          <w:tcPr>
            <w:tcW w:w="709" w:type="dxa"/>
            <w:vMerge/>
          </w:tcPr>
          <w:p w14:paraId="06AA115B" w14:textId="77777777" w:rsidR="004F7BA5" w:rsidRPr="005D086D" w:rsidRDefault="004F7BA5" w:rsidP="00A045C2">
            <w:pPr>
              <w:jc w:val="center"/>
              <w:rPr>
                <w:rFonts w:ascii="Arial" w:hAnsi="Arial" w:cs="Arial"/>
                <w:sz w:val="20"/>
                <w:szCs w:val="20"/>
              </w:rPr>
            </w:pPr>
          </w:p>
        </w:tc>
        <w:tc>
          <w:tcPr>
            <w:tcW w:w="709" w:type="dxa"/>
            <w:vMerge/>
          </w:tcPr>
          <w:p w14:paraId="0B64C583" w14:textId="77777777" w:rsidR="004F7BA5" w:rsidRPr="005D086D" w:rsidRDefault="004F7BA5" w:rsidP="00A045C2">
            <w:pPr>
              <w:jc w:val="center"/>
              <w:rPr>
                <w:rFonts w:ascii="Arial" w:hAnsi="Arial" w:cs="Arial"/>
                <w:sz w:val="20"/>
                <w:szCs w:val="20"/>
              </w:rPr>
            </w:pPr>
          </w:p>
        </w:tc>
        <w:tc>
          <w:tcPr>
            <w:tcW w:w="1559" w:type="dxa"/>
            <w:vMerge/>
          </w:tcPr>
          <w:p w14:paraId="144B5437" w14:textId="1209573F" w:rsidR="004F7BA5" w:rsidRPr="005D086D" w:rsidRDefault="004F7BA5" w:rsidP="00A045C2">
            <w:pPr>
              <w:jc w:val="center"/>
              <w:rPr>
                <w:rFonts w:ascii="Arial" w:hAnsi="Arial" w:cs="Arial"/>
                <w:sz w:val="20"/>
                <w:szCs w:val="20"/>
              </w:rPr>
            </w:pPr>
          </w:p>
        </w:tc>
      </w:tr>
      <w:tr w:rsidR="004F7BA5" w:rsidRPr="005D086D" w14:paraId="373EFC8F" w14:textId="77777777" w:rsidTr="004F7BA5">
        <w:trPr>
          <w:trHeight w:val="20"/>
        </w:trPr>
        <w:tc>
          <w:tcPr>
            <w:tcW w:w="556" w:type="dxa"/>
            <w:vMerge/>
            <w:noWrap/>
          </w:tcPr>
          <w:p w14:paraId="760F9ACD" w14:textId="77777777" w:rsidR="004F7BA5" w:rsidRPr="005D086D" w:rsidRDefault="004F7BA5" w:rsidP="00735387">
            <w:pPr>
              <w:rPr>
                <w:rFonts w:ascii="Arial" w:hAnsi="Arial" w:cs="Arial"/>
                <w:sz w:val="20"/>
                <w:szCs w:val="20"/>
              </w:rPr>
            </w:pPr>
          </w:p>
        </w:tc>
        <w:tc>
          <w:tcPr>
            <w:tcW w:w="1854" w:type="dxa"/>
            <w:vMerge/>
            <w:vAlign w:val="center"/>
          </w:tcPr>
          <w:p w14:paraId="4FB297B8" w14:textId="77777777" w:rsidR="004F7BA5" w:rsidRPr="005D086D" w:rsidRDefault="004F7BA5" w:rsidP="00735387">
            <w:pPr>
              <w:rPr>
                <w:rFonts w:ascii="Arial" w:hAnsi="Arial" w:cs="Arial"/>
                <w:sz w:val="20"/>
                <w:szCs w:val="20"/>
              </w:rPr>
            </w:pPr>
          </w:p>
        </w:tc>
        <w:tc>
          <w:tcPr>
            <w:tcW w:w="1276" w:type="dxa"/>
            <w:vMerge/>
            <w:vAlign w:val="center"/>
          </w:tcPr>
          <w:p w14:paraId="11734164" w14:textId="77777777" w:rsidR="004F7BA5" w:rsidRPr="005D086D" w:rsidRDefault="004F7BA5" w:rsidP="00735387">
            <w:pPr>
              <w:rPr>
                <w:rFonts w:ascii="Arial" w:hAnsi="Arial" w:cs="Arial"/>
                <w:sz w:val="20"/>
                <w:szCs w:val="20"/>
              </w:rPr>
            </w:pPr>
          </w:p>
        </w:tc>
        <w:tc>
          <w:tcPr>
            <w:tcW w:w="1275" w:type="dxa"/>
            <w:vMerge/>
            <w:vAlign w:val="center"/>
          </w:tcPr>
          <w:p w14:paraId="0DA0611D" w14:textId="77777777" w:rsidR="004F7BA5" w:rsidRPr="005D086D" w:rsidRDefault="004F7BA5" w:rsidP="00735387">
            <w:pPr>
              <w:rPr>
                <w:rFonts w:ascii="Arial" w:hAnsi="Arial" w:cs="Arial"/>
                <w:sz w:val="20"/>
                <w:szCs w:val="20"/>
              </w:rPr>
            </w:pPr>
          </w:p>
        </w:tc>
        <w:tc>
          <w:tcPr>
            <w:tcW w:w="1276" w:type="dxa"/>
          </w:tcPr>
          <w:p w14:paraId="5CBA4976" w14:textId="7FEF26C0" w:rsidR="004F7BA5" w:rsidRPr="005D086D" w:rsidRDefault="00247646" w:rsidP="00A045C2">
            <w:pPr>
              <w:jc w:val="center"/>
              <w:rPr>
                <w:rFonts w:ascii="Arial" w:hAnsi="Arial" w:cs="Arial"/>
                <w:sz w:val="20"/>
                <w:szCs w:val="20"/>
              </w:rPr>
            </w:pPr>
            <w:r w:rsidRPr="005D086D">
              <w:rPr>
                <w:rFonts w:ascii="Arial" w:hAnsi="Arial" w:cs="Arial"/>
                <w:sz w:val="20"/>
                <w:szCs w:val="20"/>
              </w:rPr>
              <w:t>1</w:t>
            </w:r>
          </w:p>
        </w:tc>
        <w:tc>
          <w:tcPr>
            <w:tcW w:w="1134" w:type="dxa"/>
            <w:gridSpan w:val="9"/>
          </w:tcPr>
          <w:p w14:paraId="26DA5420" w14:textId="1F2BA048" w:rsidR="004F7BA5" w:rsidRPr="005D086D" w:rsidRDefault="00247646" w:rsidP="00A045C2">
            <w:pPr>
              <w:jc w:val="center"/>
              <w:rPr>
                <w:rFonts w:ascii="Arial" w:hAnsi="Arial" w:cs="Arial"/>
                <w:sz w:val="20"/>
                <w:szCs w:val="20"/>
              </w:rPr>
            </w:pPr>
            <w:r w:rsidRPr="005D086D">
              <w:rPr>
                <w:rFonts w:ascii="Arial" w:hAnsi="Arial" w:cs="Arial"/>
                <w:sz w:val="20"/>
                <w:szCs w:val="20"/>
              </w:rPr>
              <w:t>1</w:t>
            </w:r>
          </w:p>
        </w:tc>
        <w:tc>
          <w:tcPr>
            <w:tcW w:w="832" w:type="dxa"/>
            <w:gridSpan w:val="9"/>
          </w:tcPr>
          <w:p w14:paraId="20DA227F" w14:textId="78788CF1"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27" w:type="dxa"/>
            <w:gridSpan w:val="6"/>
          </w:tcPr>
          <w:p w14:paraId="6B6A37ED" w14:textId="43C3EC91"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10" w:type="dxa"/>
            <w:gridSpan w:val="9"/>
          </w:tcPr>
          <w:p w14:paraId="64F07E79" w14:textId="628D3B54"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851" w:type="dxa"/>
            <w:gridSpan w:val="4"/>
          </w:tcPr>
          <w:p w14:paraId="141DE1F4" w14:textId="50BEECC7" w:rsidR="004F7BA5" w:rsidRPr="005D086D" w:rsidRDefault="00247646" w:rsidP="00A045C2">
            <w:pPr>
              <w:jc w:val="center"/>
              <w:rPr>
                <w:rFonts w:ascii="Arial" w:hAnsi="Arial" w:cs="Arial"/>
                <w:sz w:val="20"/>
                <w:szCs w:val="20"/>
              </w:rPr>
            </w:pPr>
            <w:r w:rsidRPr="005D086D">
              <w:rPr>
                <w:rFonts w:ascii="Arial" w:hAnsi="Arial" w:cs="Arial"/>
                <w:sz w:val="20"/>
                <w:szCs w:val="20"/>
              </w:rPr>
              <w:t>1</w:t>
            </w:r>
          </w:p>
        </w:tc>
        <w:tc>
          <w:tcPr>
            <w:tcW w:w="1275" w:type="dxa"/>
          </w:tcPr>
          <w:p w14:paraId="59720B3B" w14:textId="0701B9BE" w:rsidR="004F7BA5" w:rsidRPr="005D086D" w:rsidRDefault="00247646" w:rsidP="00A045C2">
            <w:pPr>
              <w:jc w:val="center"/>
              <w:rPr>
                <w:rFonts w:ascii="Arial" w:hAnsi="Arial" w:cs="Arial"/>
                <w:sz w:val="20"/>
                <w:szCs w:val="20"/>
              </w:rPr>
            </w:pPr>
            <w:r w:rsidRPr="005D086D">
              <w:rPr>
                <w:rFonts w:ascii="Arial" w:hAnsi="Arial" w:cs="Arial"/>
                <w:sz w:val="20"/>
                <w:szCs w:val="20"/>
              </w:rPr>
              <w:t>1</w:t>
            </w:r>
          </w:p>
        </w:tc>
        <w:tc>
          <w:tcPr>
            <w:tcW w:w="1134" w:type="dxa"/>
          </w:tcPr>
          <w:p w14:paraId="0725BC1D" w14:textId="606CF59D" w:rsidR="004F7BA5" w:rsidRPr="005D086D" w:rsidRDefault="00247646" w:rsidP="00A045C2">
            <w:pPr>
              <w:jc w:val="center"/>
              <w:rPr>
                <w:rFonts w:ascii="Arial" w:hAnsi="Arial" w:cs="Arial"/>
                <w:sz w:val="20"/>
                <w:szCs w:val="20"/>
              </w:rPr>
            </w:pPr>
            <w:r w:rsidRPr="005D086D">
              <w:rPr>
                <w:rFonts w:ascii="Arial" w:hAnsi="Arial" w:cs="Arial"/>
                <w:sz w:val="20"/>
                <w:szCs w:val="20"/>
              </w:rPr>
              <w:t>1</w:t>
            </w:r>
          </w:p>
        </w:tc>
        <w:tc>
          <w:tcPr>
            <w:tcW w:w="709" w:type="dxa"/>
          </w:tcPr>
          <w:p w14:paraId="57A75821" w14:textId="3B6F0FF4"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Pr>
          <w:p w14:paraId="132760EE" w14:textId="2EC3D4DD"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4DAE6AAB" w14:textId="33F9D9DA" w:rsidR="004F7BA5" w:rsidRPr="005D086D" w:rsidRDefault="004F7BA5" w:rsidP="00A045C2">
            <w:pPr>
              <w:jc w:val="center"/>
              <w:rPr>
                <w:rFonts w:ascii="Arial" w:hAnsi="Arial" w:cs="Arial"/>
                <w:sz w:val="20"/>
                <w:szCs w:val="20"/>
              </w:rPr>
            </w:pPr>
          </w:p>
        </w:tc>
      </w:tr>
      <w:tr w:rsidR="004F7BA5" w:rsidRPr="005D086D" w14:paraId="73C7A181" w14:textId="77777777" w:rsidTr="004F7BA5">
        <w:trPr>
          <w:trHeight w:val="20"/>
        </w:trPr>
        <w:tc>
          <w:tcPr>
            <w:tcW w:w="556" w:type="dxa"/>
            <w:vMerge w:val="restart"/>
            <w:noWrap/>
          </w:tcPr>
          <w:p w14:paraId="605DD065" w14:textId="0878E84E" w:rsidR="004F7BA5" w:rsidRPr="005D086D" w:rsidRDefault="004F7BA5" w:rsidP="007C275A">
            <w:pPr>
              <w:rPr>
                <w:rFonts w:ascii="Arial" w:hAnsi="Arial" w:cs="Arial"/>
                <w:sz w:val="20"/>
                <w:szCs w:val="20"/>
              </w:rPr>
            </w:pPr>
            <w:r w:rsidRPr="005D086D">
              <w:rPr>
                <w:rFonts w:ascii="Arial" w:hAnsi="Arial" w:cs="Arial"/>
                <w:sz w:val="20"/>
                <w:szCs w:val="20"/>
              </w:rPr>
              <w:t>4.2.</w:t>
            </w:r>
          </w:p>
        </w:tc>
        <w:tc>
          <w:tcPr>
            <w:tcW w:w="1854" w:type="dxa"/>
            <w:vMerge w:val="restart"/>
          </w:tcPr>
          <w:p w14:paraId="0A109813" w14:textId="1A94CA02" w:rsidR="004F7BA5" w:rsidRPr="005D086D" w:rsidRDefault="004F7BA5" w:rsidP="00735387">
            <w:pPr>
              <w:rPr>
                <w:rFonts w:ascii="Arial" w:hAnsi="Arial" w:cs="Arial"/>
                <w:sz w:val="20"/>
                <w:szCs w:val="20"/>
              </w:rPr>
            </w:pPr>
            <w:r w:rsidRPr="005D086D">
              <w:rPr>
                <w:rFonts w:ascii="Arial" w:hAnsi="Arial" w:cs="Arial"/>
                <w:sz w:val="20"/>
                <w:szCs w:val="20"/>
              </w:rPr>
              <w:t xml:space="preserve">Мероприятие 05.03 Утверждение </w:t>
            </w:r>
            <w:proofErr w:type="gramStart"/>
            <w:r w:rsidRPr="005D086D">
              <w:rPr>
                <w:rFonts w:ascii="Arial" w:hAnsi="Arial" w:cs="Arial"/>
                <w:sz w:val="20"/>
                <w:szCs w:val="20"/>
              </w:rPr>
              <w:t>программ комплексного развития систем коммунальной инфраструктуры муниципальных образований</w:t>
            </w:r>
            <w:proofErr w:type="gramEnd"/>
          </w:p>
        </w:tc>
        <w:tc>
          <w:tcPr>
            <w:tcW w:w="1276" w:type="dxa"/>
            <w:vMerge w:val="restart"/>
          </w:tcPr>
          <w:p w14:paraId="39A6BB2A" w14:textId="7B09F44E" w:rsidR="004F7BA5" w:rsidRPr="005D086D" w:rsidRDefault="004F7BA5" w:rsidP="00735387">
            <w:pPr>
              <w:rPr>
                <w:rFonts w:ascii="Arial" w:hAnsi="Arial" w:cs="Arial"/>
                <w:sz w:val="20"/>
                <w:szCs w:val="20"/>
              </w:rPr>
            </w:pPr>
            <w:r w:rsidRPr="005D086D">
              <w:rPr>
                <w:rFonts w:ascii="Arial" w:hAnsi="Arial" w:cs="Arial"/>
                <w:sz w:val="20"/>
                <w:szCs w:val="20"/>
              </w:rPr>
              <w:t>01.01.2026-31.12.2030</w:t>
            </w:r>
          </w:p>
        </w:tc>
        <w:tc>
          <w:tcPr>
            <w:tcW w:w="1275" w:type="dxa"/>
          </w:tcPr>
          <w:p w14:paraId="4C66FED1" w14:textId="77777777" w:rsidR="004F7BA5" w:rsidRPr="005D086D" w:rsidRDefault="004F7BA5" w:rsidP="00735387">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264A797C" w14:textId="32770CB8"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06C2D951" w14:textId="0480766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7C17B2CB" w14:textId="7B9ED8F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343302B1" w14:textId="505D0AA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9F0BB66" w14:textId="1204EF2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6837F0E1" w14:textId="7F70E784"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23FB1E56" w14:textId="0454CF87" w:rsidR="004F7BA5" w:rsidRPr="005D086D" w:rsidRDefault="004F7BA5" w:rsidP="00A045C2">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4F7BA5" w:rsidRPr="005D086D" w14:paraId="1F5A1994" w14:textId="77777777" w:rsidTr="004F7BA5">
        <w:trPr>
          <w:trHeight w:val="20"/>
        </w:trPr>
        <w:tc>
          <w:tcPr>
            <w:tcW w:w="556" w:type="dxa"/>
            <w:vMerge/>
            <w:noWrap/>
          </w:tcPr>
          <w:p w14:paraId="4C8BD104" w14:textId="77777777" w:rsidR="004F7BA5" w:rsidRPr="005D086D" w:rsidRDefault="004F7BA5" w:rsidP="00735387">
            <w:pPr>
              <w:rPr>
                <w:rFonts w:ascii="Arial" w:hAnsi="Arial" w:cs="Arial"/>
                <w:sz w:val="20"/>
                <w:szCs w:val="20"/>
              </w:rPr>
            </w:pPr>
          </w:p>
        </w:tc>
        <w:tc>
          <w:tcPr>
            <w:tcW w:w="1854" w:type="dxa"/>
            <w:vMerge/>
          </w:tcPr>
          <w:p w14:paraId="2ADE69BC" w14:textId="77777777" w:rsidR="004F7BA5" w:rsidRPr="005D086D" w:rsidRDefault="004F7BA5" w:rsidP="00735387">
            <w:pPr>
              <w:rPr>
                <w:rFonts w:ascii="Arial" w:hAnsi="Arial" w:cs="Arial"/>
                <w:sz w:val="20"/>
                <w:szCs w:val="20"/>
              </w:rPr>
            </w:pPr>
          </w:p>
        </w:tc>
        <w:tc>
          <w:tcPr>
            <w:tcW w:w="1276" w:type="dxa"/>
            <w:vMerge/>
          </w:tcPr>
          <w:p w14:paraId="318B1EA0" w14:textId="77777777" w:rsidR="004F7BA5" w:rsidRPr="005D086D" w:rsidRDefault="004F7BA5" w:rsidP="00735387">
            <w:pPr>
              <w:rPr>
                <w:rFonts w:ascii="Arial" w:hAnsi="Arial" w:cs="Arial"/>
                <w:sz w:val="20"/>
                <w:szCs w:val="20"/>
              </w:rPr>
            </w:pPr>
          </w:p>
        </w:tc>
        <w:tc>
          <w:tcPr>
            <w:tcW w:w="1275" w:type="dxa"/>
          </w:tcPr>
          <w:p w14:paraId="4122A4FC" w14:textId="77777777" w:rsidR="004F7BA5" w:rsidRPr="005D086D" w:rsidRDefault="004F7BA5" w:rsidP="00735387">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69202E9D" w14:textId="56F062A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68F4F307" w14:textId="7FDE2C09"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181C54F2" w14:textId="4ED4279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11F395FE" w14:textId="52ED1B4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3AED7940" w14:textId="6256DD5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81BD4FF" w14:textId="296EA73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48CDEF17" w14:textId="4520D86E" w:rsidR="004F7BA5" w:rsidRPr="005D086D" w:rsidRDefault="004F7BA5" w:rsidP="00A045C2">
            <w:pPr>
              <w:jc w:val="center"/>
              <w:rPr>
                <w:rFonts w:ascii="Arial" w:hAnsi="Arial" w:cs="Arial"/>
                <w:sz w:val="24"/>
                <w:szCs w:val="24"/>
              </w:rPr>
            </w:pPr>
          </w:p>
        </w:tc>
      </w:tr>
      <w:tr w:rsidR="004F7BA5" w:rsidRPr="005D086D" w14:paraId="1C42CF94" w14:textId="77777777" w:rsidTr="004F7BA5">
        <w:trPr>
          <w:trHeight w:val="20"/>
        </w:trPr>
        <w:tc>
          <w:tcPr>
            <w:tcW w:w="556" w:type="dxa"/>
            <w:vMerge/>
            <w:noWrap/>
          </w:tcPr>
          <w:p w14:paraId="5E93FC89" w14:textId="77777777" w:rsidR="004F7BA5" w:rsidRPr="005D086D" w:rsidRDefault="004F7BA5" w:rsidP="00735387">
            <w:pPr>
              <w:rPr>
                <w:rFonts w:ascii="Arial" w:hAnsi="Arial" w:cs="Arial"/>
                <w:sz w:val="20"/>
                <w:szCs w:val="20"/>
              </w:rPr>
            </w:pPr>
          </w:p>
        </w:tc>
        <w:tc>
          <w:tcPr>
            <w:tcW w:w="1854" w:type="dxa"/>
            <w:vMerge/>
          </w:tcPr>
          <w:p w14:paraId="6E4BEF54" w14:textId="77777777" w:rsidR="004F7BA5" w:rsidRPr="005D086D" w:rsidRDefault="004F7BA5" w:rsidP="00735387">
            <w:pPr>
              <w:rPr>
                <w:rFonts w:ascii="Arial" w:hAnsi="Arial" w:cs="Arial"/>
                <w:sz w:val="20"/>
                <w:szCs w:val="20"/>
              </w:rPr>
            </w:pPr>
          </w:p>
        </w:tc>
        <w:tc>
          <w:tcPr>
            <w:tcW w:w="1276" w:type="dxa"/>
            <w:vMerge/>
          </w:tcPr>
          <w:p w14:paraId="7229685E" w14:textId="77777777" w:rsidR="004F7BA5" w:rsidRPr="005D086D" w:rsidRDefault="004F7BA5" w:rsidP="00735387">
            <w:pPr>
              <w:rPr>
                <w:rFonts w:ascii="Arial" w:hAnsi="Arial" w:cs="Arial"/>
                <w:sz w:val="20"/>
                <w:szCs w:val="20"/>
              </w:rPr>
            </w:pPr>
          </w:p>
        </w:tc>
        <w:tc>
          <w:tcPr>
            <w:tcW w:w="1275" w:type="dxa"/>
          </w:tcPr>
          <w:p w14:paraId="3995CBEB" w14:textId="4F3EECB1" w:rsidR="004F7BA5" w:rsidRPr="005D086D" w:rsidRDefault="004F7BA5" w:rsidP="00735387">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42BCD442" w14:textId="336E5B8F" w:rsidR="004F7BA5" w:rsidRPr="005D086D" w:rsidRDefault="00460E11" w:rsidP="00A045C2">
            <w:pPr>
              <w:jc w:val="center"/>
              <w:rPr>
                <w:rFonts w:ascii="Arial" w:hAnsi="Arial" w:cs="Arial"/>
                <w:sz w:val="20"/>
                <w:szCs w:val="20"/>
              </w:rPr>
            </w:pPr>
            <w:r w:rsidRPr="005D086D">
              <w:rPr>
                <w:rFonts w:ascii="Arial" w:hAnsi="Arial" w:cs="Arial"/>
                <w:sz w:val="20"/>
                <w:szCs w:val="20"/>
              </w:rPr>
              <w:t>3 661,52</w:t>
            </w:r>
          </w:p>
        </w:tc>
        <w:tc>
          <w:tcPr>
            <w:tcW w:w="4254" w:type="dxa"/>
            <w:gridSpan w:val="37"/>
          </w:tcPr>
          <w:p w14:paraId="7D22679A" w14:textId="4A56F393" w:rsidR="004F7BA5" w:rsidRPr="005D086D" w:rsidRDefault="00460E11" w:rsidP="00A045C2">
            <w:pPr>
              <w:jc w:val="center"/>
              <w:rPr>
                <w:rFonts w:ascii="Arial" w:hAnsi="Arial" w:cs="Arial"/>
                <w:sz w:val="20"/>
                <w:szCs w:val="20"/>
              </w:rPr>
            </w:pPr>
            <w:r w:rsidRPr="005D086D">
              <w:rPr>
                <w:rFonts w:ascii="Arial" w:hAnsi="Arial" w:cs="Arial"/>
                <w:sz w:val="20"/>
                <w:szCs w:val="20"/>
              </w:rPr>
              <w:t>3 661,52</w:t>
            </w:r>
          </w:p>
        </w:tc>
        <w:tc>
          <w:tcPr>
            <w:tcW w:w="1275" w:type="dxa"/>
          </w:tcPr>
          <w:p w14:paraId="2BED72B6" w14:textId="0F6A814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4F567C05" w14:textId="5367318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11D3C31" w14:textId="397550D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31F43156" w14:textId="1512CBC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43E0A5BB" w14:textId="7EC6F6BA" w:rsidR="004F7BA5" w:rsidRPr="005D086D" w:rsidRDefault="004F7BA5" w:rsidP="00A045C2">
            <w:pPr>
              <w:jc w:val="center"/>
              <w:rPr>
                <w:rFonts w:ascii="Arial" w:hAnsi="Arial" w:cs="Arial"/>
                <w:sz w:val="24"/>
                <w:szCs w:val="24"/>
              </w:rPr>
            </w:pPr>
          </w:p>
        </w:tc>
      </w:tr>
      <w:tr w:rsidR="004F7BA5" w:rsidRPr="005D086D" w14:paraId="42F4D9F5" w14:textId="77777777" w:rsidTr="004F7BA5">
        <w:trPr>
          <w:trHeight w:val="20"/>
        </w:trPr>
        <w:tc>
          <w:tcPr>
            <w:tcW w:w="556" w:type="dxa"/>
            <w:vMerge/>
            <w:noWrap/>
          </w:tcPr>
          <w:p w14:paraId="4A220FAC" w14:textId="77777777" w:rsidR="004F7BA5" w:rsidRPr="005D086D" w:rsidRDefault="004F7BA5" w:rsidP="00735387">
            <w:pPr>
              <w:rPr>
                <w:rFonts w:ascii="Arial" w:hAnsi="Arial" w:cs="Arial"/>
                <w:sz w:val="20"/>
                <w:szCs w:val="20"/>
              </w:rPr>
            </w:pPr>
          </w:p>
        </w:tc>
        <w:tc>
          <w:tcPr>
            <w:tcW w:w="1854" w:type="dxa"/>
            <w:vMerge/>
          </w:tcPr>
          <w:p w14:paraId="17C00816" w14:textId="77777777" w:rsidR="004F7BA5" w:rsidRPr="005D086D" w:rsidRDefault="004F7BA5" w:rsidP="00735387">
            <w:pPr>
              <w:rPr>
                <w:rFonts w:ascii="Arial" w:hAnsi="Arial" w:cs="Arial"/>
                <w:sz w:val="20"/>
                <w:szCs w:val="20"/>
              </w:rPr>
            </w:pPr>
          </w:p>
        </w:tc>
        <w:tc>
          <w:tcPr>
            <w:tcW w:w="1276" w:type="dxa"/>
            <w:vMerge/>
          </w:tcPr>
          <w:p w14:paraId="3D02FC39" w14:textId="77777777" w:rsidR="004F7BA5" w:rsidRPr="005D086D" w:rsidRDefault="004F7BA5" w:rsidP="00735387">
            <w:pPr>
              <w:rPr>
                <w:rFonts w:ascii="Arial" w:hAnsi="Arial" w:cs="Arial"/>
                <w:sz w:val="20"/>
                <w:szCs w:val="20"/>
              </w:rPr>
            </w:pPr>
          </w:p>
        </w:tc>
        <w:tc>
          <w:tcPr>
            <w:tcW w:w="1275" w:type="dxa"/>
          </w:tcPr>
          <w:p w14:paraId="3692F471" w14:textId="77777777" w:rsidR="004F7BA5" w:rsidRPr="005D086D" w:rsidRDefault="004F7BA5" w:rsidP="00735387">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3EB875CF" w14:textId="104AD54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1D3EC42F" w14:textId="0FF9CBA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0BF90DC1" w14:textId="76AE198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6C914DF2" w14:textId="73A389B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444D0FF3" w14:textId="64AABE2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348715B" w14:textId="0D1FFAA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D683CE5" w14:textId="00157C26" w:rsidR="004F7BA5" w:rsidRPr="005D086D" w:rsidRDefault="004F7BA5" w:rsidP="00A045C2">
            <w:pPr>
              <w:jc w:val="center"/>
              <w:rPr>
                <w:rFonts w:ascii="Arial" w:hAnsi="Arial" w:cs="Arial"/>
                <w:sz w:val="24"/>
                <w:szCs w:val="24"/>
              </w:rPr>
            </w:pPr>
          </w:p>
        </w:tc>
      </w:tr>
      <w:tr w:rsidR="004F7BA5" w:rsidRPr="005D086D" w14:paraId="430842F9" w14:textId="77777777" w:rsidTr="007B2F17">
        <w:trPr>
          <w:trHeight w:val="396"/>
        </w:trPr>
        <w:tc>
          <w:tcPr>
            <w:tcW w:w="556" w:type="dxa"/>
            <w:vMerge/>
            <w:noWrap/>
          </w:tcPr>
          <w:p w14:paraId="465A71C2" w14:textId="77777777" w:rsidR="004F7BA5" w:rsidRPr="005D086D" w:rsidRDefault="004F7BA5" w:rsidP="00735387">
            <w:pPr>
              <w:rPr>
                <w:rFonts w:ascii="Arial" w:hAnsi="Arial" w:cs="Arial"/>
                <w:sz w:val="20"/>
                <w:szCs w:val="20"/>
              </w:rPr>
            </w:pPr>
          </w:p>
        </w:tc>
        <w:tc>
          <w:tcPr>
            <w:tcW w:w="1854" w:type="dxa"/>
            <w:vMerge/>
          </w:tcPr>
          <w:p w14:paraId="16CAEC95" w14:textId="77777777" w:rsidR="004F7BA5" w:rsidRPr="005D086D" w:rsidRDefault="004F7BA5" w:rsidP="00735387">
            <w:pPr>
              <w:rPr>
                <w:rFonts w:ascii="Arial" w:hAnsi="Arial" w:cs="Arial"/>
                <w:sz w:val="20"/>
                <w:szCs w:val="20"/>
              </w:rPr>
            </w:pPr>
          </w:p>
        </w:tc>
        <w:tc>
          <w:tcPr>
            <w:tcW w:w="1276" w:type="dxa"/>
            <w:vMerge/>
          </w:tcPr>
          <w:p w14:paraId="01E2C016" w14:textId="77777777" w:rsidR="004F7BA5" w:rsidRPr="005D086D" w:rsidRDefault="004F7BA5" w:rsidP="00735387">
            <w:pPr>
              <w:rPr>
                <w:rFonts w:ascii="Arial" w:hAnsi="Arial" w:cs="Arial"/>
                <w:sz w:val="20"/>
                <w:szCs w:val="20"/>
              </w:rPr>
            </w:pPr>
          </w:p>
        </w:tc>
        <w:tc>
          <w:tcPr>
            <w:tcW w:w="1275" w:type="dxa"/>
          </w:tcPr>
          <w:p w14:paraId="72EFC90E" w14:textId="5E0B6590" w:rsidR="004F7BA5" w:rsidRPr="005D086D" w:rsidRDefault="004F7BA5" w:rsidP="00735387">
            <w:pPr>
              <w:rPr>
                <w:rFonts w:ascii="Arial" w:hAnsi="Arial" w:cs="Arial"/>
                <w:sz w:val="20"/>
                <w:szCs w:val="20"/>
              </w:rPr>
            </w:pPr>
            <w:r w:rsidRPr="005D086D">
              <w:rPr>
                <w:rFonts w:ascii="Arial" w:hAnsi="Arial" w:cs="Arial"/>
                <w:sz w:val="20"/>
                <w:szCs w:val="20"/>
              </w:rPr>
              <w:t>Итого:</w:t>
            </w:r>
          </w:p>
        </w:tc>
        <w:tc>
          <w:tcPr>
            <w:tcW w:w="1276" w:type="dxa"/>
          </w:tcPr>
          <w:p w14:paraId="74011FB6" w14:textId="26BB2762" w:rsidR="004F7BA5" w:rsidRPr="005D086D" w:rsidRDefault="00460E11" w:rsidP="00A045C2">
            <w:pPr>
              <w:jc w:val="center"/>
              <w:rPr>
                <w:rFonts w:ascii="Arial" w:hAnsi="Arial" w:cs="Arial"/>
                <w:sz w:val="20"/>
                <w:szCs w:val="20"/>
              </w:rPr>
            </w:pPr>
            <w:r w:rsidRPr="005D086D">
              <w:rPr>
                <w:rFonts w:ascii="Arial" w:hAnsi="Arial" w:cs="Arial"/>
                <w:sz w:val="20"/>
                <w:szCs w:val="20"/>
              </w:rPr>
              <w:t>3 661,52</w:t>
            </w:r>
          </w:p>
        </w:tc>
        <w:tc>
          <w:tcPr>
            <w:tcW w:w="4254" w:type="dxa"/>
            <w:gridSpan w:val="37"/>
          </w:tcPr>
          <w:p w14:paraId="6ADD1B97" w14:textId="44D24A70" w:rsidR="004F7BA5" w:rsidRPr="005D086D" w:rsidRDefault="00460E11" w:rsidP="00EE5F62">
            <w:pPr>
              <w:jc w:val="center"/>
              <w:rPr>
                <w:rFonts w:ascii="Arial" w:hAnsi="Arial" w:cs="Arial"/>
                <w:sz w:val="20"/>
                <w:szCs w:val="20"/>
              </w:rPr>
            </w:pPr>
            <w:r w:rsidRPr="005D086D">
              <w:rPr>
                <w:rFonts w:ascii="Arial" w:hAnsi="Arial" w:cs="Arial"/>
                <w:sz w:val="20"/>
                <w:szCs w:val="20"/>
              </w:rPr>
              <w:t>3 661,52</w:t>
            </w:r>
          </w:p>
        </w:tc>
        <w:tc>
          <w:tcPr>
            <w:tcW w:w="1275" w:type="dxa"/>
            <w:tcBorders>
              <w:bottom w:val="single" w:sz="4" w:space="0" w:color="auto"/>
            </w:tcBorders>
          </w:tcPr>
          <w:p w14:paraId="3F78627F" w14:textId="5D54C43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Borders>
              <w:bottom w:val="single" w:sz="4" w:space="0" w:color="auto"/>
            </w:tcBorders>
          </w:tcPr>
          <w:p w14:paraId="086778AF" w14:textId="602F929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Borders>
              <w:bottom w:val="single" w:sz="4" w:space="0" w:color="auto"/>
            </w:tcBorders>
          </w:tcPr>
          <w:p w14:paraId="7F1EE889" w14:textId="054D3ED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Borders>
              <w:bottom w:val="single" w:sz="4" w:space="0" w:color="auto"/>
            </w:tcBorders>
          </w:tcPr>
          <w:p w14:paraId="10561DF0" w14:textId="1EE02B2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48D7D30" w14:textId="1D3188B4" w:rsidR="004F7BA5" w:rsidRPr="005D086D" w:rsidRDefault="004F7BA5" w:rsidP="00A045C2">
            <w:pPr>
              <w:jc w:val="center"/>
              <w:rPr>
                <w:rFonts w:ascii="Arial" w:hAnsi="Arial" w:cs="Arial"/>
                <w:sz w:val="24"/>
                <w:szCs w:val="24"/>
              </w:rPr>
            </w:pPr>
          </w:p>
        </w:tc>
      </w:tr>
      <w:tr w:rsidR="004F7BA5" w:rsidRPr="005D086D" w14:paraId="183BE71F" w14:textId="77777777" w:rsidTr="007B2F17">
        <w:trPr>
          <w:trHeight w:val="20"/>
        </w:trPr>
        <w:tc>
          <w:tcPr>
            <w:tcW w:w="556" w:type="dxa"/>
            <w:vMerge/>
            <w:noWrap/>
          </w:tcPr>
          <w:p w14:paraId="3A1A56DE" w14:textId="77777777" w:rsidR="004F7BA5" w:rsidRPr="005D086D" w:rsidRDefault="004F7BA5" w:rsidP="00BD2B6C">
            <w:pPr>
              <w:rPr>
                <w:rFonts w:ascii="Arial" w:hAnsi="Arial" w:cs="Arial"/>
                <w:sz w:val="20"/>
                <w:szCs w:val="20"/>
              </w:rPr>
            </w:pPr>
          </w:p>
        </w:tc>
        <w:tc>
          <w:tcPr>
            <w:tcW w:w="1854" w:type="dxa"/>
            <w:vMerge w:val="restart"/>
          </w:tcPr>
          <w:p w14:paraId="1F83506D" w14:textId="74706020" w:rsidR="004F7BA5" w:rsidRPr="005D086D" w:rsidRDefault="004F7BA5" w:rsidP="00BD2B6C">
            <w:pPr>
              <w:rPr>
                <w:rFonts w:ascii="Arial" w:hAnsi="Arial" w:cs="Arial"/>
                <w:sz w:val="20"/>
                <w:szCs w:val="20"/>
              </w:rPr>
            </w:pPr>
            <w:r w:rsidRPr="005D086D">
              <w:rPr>
                <w:rFonts w:ascii="Arial" w:hAnsi="Arial" w:cs="Arial"/>
                <w:sz w:val="20"/>
                <w:szCs w:val="20"/>
              </w:rPr>
              <w:t>Количество программ комплексного развития систем коммунальной инфраструктуры, единиц</w:t>
            </w:r>
          </w:p>
        </w:tc>
        <w:tc>
          <w:tcPr>
            <w:tcW w:w="1276" w:type="dxa"/>
            <w:vMerge w:val="restart"/>
          </w:tcPr>
          <w:p w14:paraId="0BB12DE8" w14:textId="1B0CA5B5" w:rsidR="004F7BA5" w:rsidRPr="005D086D" w:rsidRDefault="004F7BA5" w:rsidP="00BD2B6C">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273ADBA0" w14:textId="4F3DC820" w:rsidR="004F7BA5" w:rsidRPr="005D086D" w:rsidRDefault="004F7BA5" w:rsidP="00BD2B6C">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18084166" w14:textId="42B85AC6" w:rsidR="004F7BA5" w:rsidRPr="005D086D" w:rsidRDefault="004F7BA5" w:rsidP="00BD2B6C">
            <w:pPr>
              <w:jc w:val="center"/>
              <w:rPr>
                <w:rFonts w:ascii="Arial" w:hAnsi="Arial" w:cs="Arial"/>
                <w:sz w:val="20"/>
                <w:szCs w:val="20"/>
              </w:rPr>
            </w:pPr>
            <w:r w:rsidRPr="005D086D">
              <w:rPr>
                <w:rFonts w:ascii="Arial" w:hAnsi="Arial" w:cs="Arial"/>
                <w:sz w:val="20"/>
                <w:szCs w:val="20"/>
              </w:rPr>
              <w:t>Всего</w:t>
            </w:r>
          </w:p>
        </w:tc>
        <w:tc>
          <w:tcPr>
            <w:tcW w:w="992" w:type="dxa"/>
            <w:gridSpan w:val="6"/>
            <w:vMerge w:val="restart"/>
          </w:tcPr>
          <w:p w14:paraId="4C9DF839" w14:textId="77777777" w:rsidR="004F7BA5" w:rsidRPr="005D086D" w:rsidRDefault="004F7BA5" w:rsidP="00BD2B6C">
            <w:pPr>
              <w:jc w:val="center"/>
              <w:rPr>
                <w:rFonts w:ascii="Arial" w:hAnsi="Arial" w:cs="Arial"/>
                <w:sz w:val="20"/>
                <w:szCs w:val="20"/>
              </w:rPr>
            </w:pPr>
            <w:r w:rsidRPr="005D086D">
              <w:rPr>
                <w:rFonts w:ascii="Arial" w:hAnsi="Arial" w:cs="Arial"/>
                <w:sz w:val="20"/>
                <w:szCs w:val="20"/>
              </w:rPr>
              <w:t>Итого</w:t>
            </w:r>
          </w:p>
          <w:p w14:paraId="6520330B" w14:textId="0D3C4B63" w:rsidR="004F7BA5" w:rsidRPr="005D086D" w:rsidRDefault="004F7BA5" w:rsidP="00BD2B6C">
            <w:pPr>
              <w:jc w:val="center"/>
              <w:rPr>
                <w:rFonts w:ascii="Arial" w:hAnsi="Arial" w:cs="Arial"/>
                <w:sz w:val="20"/>
                <w:szCs w:val="20"/>
              </w:rPr>
            </w:pPr>
            <w:r w:rsidRPr="005D086D">
              <w:rPr>
                <w:rFonts w:ascii="Arial" w:hAnsi="Arial" w:cs="Arial"/>
                <w:sz w:val="20"/>
                <w:szCs w:val="20"/>
              </w:rPr>
              <w:t>2026 год</w:t>
            </w:r>
          </w:p>
        </w:tc>
        <w:tc>
          <w:tcPr>
            <w:tcW w:w="3262" w:type="dxa"/>
            <w:gridSpan w:val="31"/>
          </w:tcPr>
          <w:p w14:paraId="053214F6" w14:textId="77777777" w:rsidR="004F7BA5" w:rsidRPr="005D086D" w:rsidRDefault="004F7BA5" w:rsidP="00BD2B6C">
            <w:pPr>
              <w:jc w:val="center"/>
              <w:rPr>
                <w:rFonts w:ascii="Arial" w:hAnsi="Arial" w:cs="Arial"/>
                <w:sz w:val="20"/>
                <w:szCs w:val="20"/>
              </w:rPr>
            </w:pPr>
            <w:r w:rsidRPr="005D086D">
              <w:rPr>
                <w:rFonts w:ascii="Arial" w:hAnsi="Arial" w:cs="Arial"/>
                <w:sz w:val="20"/>
                <w:szCs w:val="20"/>
              </w:rPr>
              <w:t>В том числе:</w:t>
            </w:r>
          </w:p>
          <w:p w14:paraId="3BB0C796" w14:textId="40B9BF32" w:rsidR="004F7BA5" w:rsidRPr="005D086D" w:rsidRDefault="004F7BA5" w:rsidP="00BD2B6C">
            <w:pPr>
              <w:jc w:val="center"/>
              <w:rPr>
                <w:rFonts w:ascii="Arial" w:hAnsi="Arial" w:cs="Arial"/>
                <w:sz w:val="20"/>
                <w:szCs w:val="20"/>
              </w:rPr>
            </w:pPr>
          </w:p>
        </w:tc>
        <w:tc>
          <w:tcPr>
            <w:tcW w:w="1275" w:type="dxa"/>
            <w:vMerge w:val="restart"/>
            <w:tcBorders>
              <w:bottom w:val="single" w:sz="4" w:space="0" w:color="auto"/>
            </w:tcBorders>
          </w:tcPr>
          <w:p w14:paraId="07E5960B" w14:textId="7DDBA1F6" w:rsidR="004F7BA5" w:rsidRPr="005D086D" w:rsidRDefault="004F7BA5" w:rsidP="00BD2B6C">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Borders>
              <w:bottom w:val="single" w:sz="4" w:space="0" w:color="auto"/>
            </w:tcBorders>
          </w:tcPr>
          <w:p w14:paraId="0DB9E197" w14:textId="781D5310" w:rsidR="004F7BA5" w:rsidRPr="005D086D" w:rsidRDefault="004F7BA5" w:rsidP="00BD2B6C">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Borders>
              <w:bottom w:val="single" w:sz="4" w:space="0" w:color="auto"/>
            </w:tcBorders>
          </w:tcPr>
          <w:p w14:paraId="294111D8" w14:textId="180889B9" w:rsidR="004F7BA5" w:rsidRPr="005D086D" w:rsidRDefault="004F7BA5" w:rsidP="00BD2B6C">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Borders>
              <w:bottom w:val="single" w:sz="4" w:space="0" w:color="auto"/>
            </w:tcBorders>
          </w:tcPr>
          <w:p w14:paraId="3DBCE1F3" w14:textId="1A9829E5" w:rsidR="004F7BA5" w:rsidRPr="005D086D" w:rsidRDefault="004F7BA5" w:rsidP="00BD2B6C">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2F101D2C" w14:textId="52C72AAC" w:rsidR="004F7BA5" w:rsidRPr="005D086D" w:rsidRDefault="004F7BA5" w:rsidP="00BD2B6C">
            <w:pPr>
              <w:jc w:val="center"/>
              <w:rPr>
                <w:rFonts w:ascii="Arial" w:hAnsi="Arial" w:cs="Arial"/>
                <w:sz w:val="24"/>
                <w:szCs w:val="24"/>
              </w:rPr>
            </w:pPr>
            <w:r w:rsidRPr="005D086D">
              <w:rPr>
                <w:rFonts w:ascii="Arial" w:hAnsi="Arial" w:cs="Arial"/>
                <w:sz w:val="24"/>
                <w:szCs w:val="24"/>
              </w:rPr>
              <w:t>Х</w:t>
            </w:r>
          </w:p>
        </w:tc>
      </w:tr>
      <w:tr w:rsidR="004F7BA5" w:rsidRPr="005D086D" w14:paraId="6891483C" w14:textId="77777777" w:rsidTr="007B2F17">
        <w:trPr>
          <w:trHeight w:val="770"/>
        </w:trPr>
        <w:tc>
          <w:tcPr>
            <w:tcW w:w="556" w:type="dxa"/>
            <w:vMerge/>
            <w:noWrap/>
          </w:tcPr>
          <w:p w14:paraId="1BD6B810" w14:textId="77777777" w:rsidR="004F7BA5" w:rsidRPr="005D086D" w:rsidRDefault="004F7BA5" w:rsidP="00735387">
            <w:pPr>
              <w:rPr>
                <w:rFonts w:ascii="Arial" w:hAnsi="Arial" w:cs="Arial"/>
                <w:sz w:val="20"/>
                <w:szCs w:val="20"/>
              </w:rPr>
            </w:pPr>
          </w:p>
        </w:tc>
        <w:tc>
          <w:tcPr>
            <w:tcW w:w="1854" w:type="dxa"/>
            <w:vMerge/>
          </w:tcPr>
          <w:p w14:paraId="175FF1E4" w14:textId="77777777" w:rsidR="004F7BA5" w:rsidRPr="005D086D" w:rsidRDefault="004F7BA5" w:rsidP="00735387">
            <w:pPr>
              <w:rPr>
                <w:rFonts w:ascii="Arial" w:hAnsi="Arial" w:cs="Arial"/>
                <w:sz w:val="20"/>
                <w:szCs w:val="20"/>
              </w:rPr>
            </w:pPr>
          </w:p>
        </w:tc>
        <w:tc>
          <w:tcPr>
            <w:tcW w:w="1276" w:type="dxa"/>
            <w:vMerge/>
          </w:tcPr>
          <w:p w14:paraId="56CF7485" w14:textId="77777777" w:rsidR="004F7BA5" w:rsidRPr="005D086D" w:rsidRDefault="004F7BA5" w:rsidP="00735387">
            <w:pPr>
              <w:rPr>
                <w:rFonts w:ascii="Arial" w:hAnsi="Arial" w:cs="Arial"/>
                <w:sz w:val="20"/>
                <w:szCs w:val="20"/>
              </w:rPr>
            </w:pPr>
          </w:p>
        </w:tc>
        <w:tc>
          <w:tcPr>
            <w:tcW w:w="1275" w:type="dxa"/>
            <w:vMerge/>
          </w:tcPr>
          <w:p w14:paraId="6FB5F119" w14:textId="77777777" w:rsidR="004F7BA5" w:rsidRPr="005D086D" w:rsidRDefault="004F7BA5" w:rsidP="00735387">
            <w:pPr>
              <w:rPr>
                <w:rFonts w:ascii="Arial" w:hAnsi="Arial" w:cs="Arial"/>
                <w:sz w:val="20"/>
                <w:szCs w:val="20"/>
              </w:rPr>
            </w:pPr>
          </w:p>
        </w:tc>
        <w:tc>
          <w:tcPr>
            <w:tcW w:w="1276" w:type="dxa"/>
            <w:vMerge/>
          </w:tcPr>
          <w:p w14:paraId="31EF43AB" w14:textId="77777777" w:rsidR="004F7BA5" w:rsidRPr="005D086D" w:rsidRDefault="004F7BA5" w:rsidP="00A045C2">
            <w:pPr>
              <w:jc w:val="center"/>
              <w:rPr>
                <w:rFonts w:ascii="Arial" w:hAnsi="Arial" w:cs="Arial"/>
                <w:sz w:val="20"/>
                <w:szCs w:val="20"/>
              </w:rPr>
            </w:pPr>
          </w:p>
        </w:tc>
        <w:tc>
          <w:tcPr>
            <w:tcW w:w="992" w:type="dxa"/>
            <w:gridSpan w:val="6"/>
            <w:vMerge/>
          </w:tcPr>
          <w:p w14:paraId="19B9EC7E" w14:textId="77777777" w:rsidR="004F7BA5" w:rsidRPr="005D086D" w:rsidRDefault="004F7BA5" w:rsidP="00A045C2">
            <w:pPr>
              <w:jc w:val="center"/>
              <w:rPr>
                <w:rFonts w:ascii="Arial" w:hAnsi="Arial" w:cs="Arial"/>
                <w:sz w:val="20"/>
                <w:szCs w:val="20"/>
              </w:rPr>
            </w:pPr>
          </w:p>
        </w:tc>
        <w:tc>
          <w:tcPr>
            <w:tcW w:w="974" w:type="dxa"/>
            <w:gridSpan w:val="12"/>
          </w:tcPr>
          <w:p w14:paraId="0CB26AA7" w14:textId="30E8BFE0" w:rsidR="004F7BA5" w:rsidRPr="005D086D" w:rsidRDefault="004F7BA5" w:rsidP="00A045C2">
            <w:pPr>
              <w:jc w:val="center"/>
              <w:rPr>
                <w:rFonts w:ascii="Arial" w:hAnsi="Arial" w:cs="Arial"/>
                <w:sz w:val="20"/>
                <w:szCs w:val="20"/>
              </w:rPr>
            </w:pPr>
            <w:r w:rsidRPr="005D086D">
              <w:rPr>
                <w:rFonts w:ascii="Arial" w:hAnsi="Arial" w:cs="Arial"/>
                <w:sz w:val="20"/>
                <w:szCs w:val="20"/>
              </w:rPr>
              <w:t>1 квартал</w:t>
            </w:r>
          </w:p>
        </w:tc>
        <w:tc>
          <w:tcPr>
            <w:tcW w:w="869" w:type="dxa"/>
            <w:gridSpan w:val="11"/>
          </w:tcPr>
          <w:p w14:paraId="33B24A15" w14:textId="6C15BEA0" w:rsidR="004F7BA5" w:rsidRPr="005D086D" w:rsidRDefault="004F7BA5" w:rsidP="00A045C2">
            <w:pPr>
              <w:jc w:val="center"/>
              <w:rPr>
                <w:rFonts w:ascii="Arial" w:hAnsi="Arial" w:cs="Arial"/>
                <w:sz w:val="20"/>
                <w:szCs w:val="20"/>
              </w:rPr>
            </w:pPr>
            <w:r w:rsidRPr="005D086D">
              <w:rPr>
                <w:rFonts w:ascii="Arial" w:hAnsi="Arial" w:cs="Arial"/>
                <w:sz w:val="20"/>
                <w:szCs w:val="20"/>
              </w:rPr>
              <w:t>1 полугодие</w:t>
            </w:r>
          </w:p>
        </w:tc>
        <w:tc>
          <w:tcPr>
            <w:tcW w:w="709" w:type="dxa"/>
            <w:gridSpan w:val="5"/>
          </w:tcPr>
          <w:p w14:paraId="59D0D10F" w14:textId="193F008E" w:rsidR="004F7BA5" w:rsidRPr="005D086D" w:rsidRDefault="004F7BA5"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Pr>
          <w:p w14:paraId="1455B9B6" w14:textId="1EF0C8C3" w:rsidR="004F7BA5" w:rsidRPr="005D086D" w:rsidRDefault="004F7BA5" w:rsidP="00EE5F62">
            <w:pPr>
              <w:jc w:val="center"/>
              <w:rPr>
                <w:rFonts w:ascii="Arial" w:hAnsi="Arial" w:cs="Arial"/>
                <w:sz w:val="20"/>
                <w:szCs w:val="20"/>
              </w:rPr>
            </w:pPr>
            <w:r w:rsidRPr="005D086D">
              <w:rPr>
                <w:rFonts w:ascii="Arial" w:hAnsi="Arial" w:cs="Arial"/>
                <w:sz w:val="20"/>
                <w:szCs w:val="20"/>
              </w:rPr>
              <w:t>12 месяцев</w:t>
            </w:r>
          </w:p>
        </w:tc>
        <w:tc>
          <w:tcPr>
            <w:tcW w:w="1275" w:type="dxa"/>
            <w:vMerge/>
            <w:tcBorders>
              <w:bottom w:val="single" w:sz="4" w:space="0" w:color="auto"/>
            </w:tcBorders>
          </w:tcPr>
          <w:p w14:paraId="37C235DD" w14:textId="77777777" w:rsidR="004F7BA5" w:rsidRPr="005D086D" w:rsidRDefault="004F7BA5" w:rsidP="00A045C2">
            <w:pPr>
              <w:jc w:val="center"/>
              <w:rPr>
                <w:rFonts w:ascii="Arial" w:hAnsi="Arial" w:cs="Arial"/>
                <w:sz w:val="20"/>
                <w:szCs w:val="20"/>
              </w:rPr>
            </w:pPr>
          </w:p>
        </w:tc>
        <w:tc>
          <w:tcPr>
            <w:tcW w:w="1134" w:type="dxa"/>
            <w:vMerge/>
            <w:tcBorders>
              <w:bottom w:val="single" w:sz="4" w:space="0" w:color="auto"/>
            </w:tcBorders>
          </w:tcPr>
          <w:p w14:paraId="30992259" w14:textId="77777777" w:rsidR="004F7BA5" w:rsidRPr="005D086D" w:rsidRDefault="004F7BA5" w:rsidP="00A045C2">
            <w:pPr>
              <w:jc w:val="center"/>
              <w:rPr>
                <w:rFonts w:ascii="Arial" w:hAnsi="Arial" w:cs="Arial"/>
                <w:sz w:val="20"/>
                <w:szCs w:val="20"/>
              </w:rPr>
            </w:pPr>
          </w:p>
        </w:tc>
        <w:tc>
          <w:tcPr>
            <w:tcW w:w="709" w:type="dxa"/>
            <w:vMerge/>
            <w:tcBorders>
              <w:bottom w:val="single" w:sz="4" w:space="0" w:color="auto"/>
            </w:tcBorders>
          </w:tcPr>
          <w:p w14:paraId="49E462A0" w14:textId="77777777" w:rsidR="004F7BA5" w:rsidRPr="005D086D" w:rsidRDefault="004F7BA5" w:rsidP="00A045C2">
            <w:pPr>
              <w:jc w:val="center"/>
              <w:rPr>
                <w:rFonts w:ascii="Arial" w:hAnsi="Arial" w:cs="Arial"/>
                <w:sz w:val="20"/>
                <w:szCs w:val="20"/>
              </w:rPr>
            </w:pPr>
          </w:p>
        </w:tc>
        <w:tc>
          <w:tcPr>
            <w:tcW w:w="709" w:type="dxa"/>
            <w:vMerge/>
            <w:tcBorders>
              <w:bottom w:val="single" w:sz="4" w:space="0" w:color="auto"/>
            </w:tcBorders>
          </w:tcPr>
          <w:p w14:paraId="15C67597" w14:textId="77777777" w:rsidR="004F7BA5" w:rsidRPr="005D086D" w:rsidRDefault="004F7BA5" w:rsidP="00A045C2">
            <w:pPr>
              <w:jc w:val="center"/>
              <w:rPr>
                <w:rFonts w:ascii="Arial" w:hAnsi="Arial" w:cs="Arial"/>
                <w:sz w:val="20"/>
                <w:szCs w:val="20"/>
              </w:rPr>
            </w:pPr>
          </w:p>
        </w:tc>
        <w:tc>
          <w:tcPr>
            <w:tcW w:w="1559" w:type="dxa"/>
            <w:vMerge/>
          </w:tcPr>
          <w:p w14:paraId="7DC7799C" w14:textId="1234FC79" w:rsidR="004F7BA5" w:rsidRPr="005D086D" w:rsidRDefault="004F7BA5" w:rsidP="00A045C2">
            <w:pPr>
              <w:jc w:val="center"/>
              <w:rPr>
                <w:rFonts w:ascii="Arial" w:hAnsi="Arial" w:cs="Arial"/>
                <w:sz w:val="24"/>
                <w:szCs w:val="24"/>
              </w:rPr>
            </w:pPr>
          </w:p>
        </w:tc>
      </w:tr>
      <w:tr w:rsidR="004F7BA5" w:rsidRPr="005D086D" w14:paraId="3FBF11EC" w14:textId="77777777" w:rsidTr="007B2F17">
        <w:trPr>
          <w:trHeight w:val="20"/>
        </w:trPr>
        <w:tc>
          <w:tcPr>
            <w:tcW w:w="556" w:type="dxa"/>
            <w:vMerge/>
            <w:noWrap/>
          </w:tcPr>
          <w:p w14:paraId="596E7056" w14:textId="77777777" w:rsidR="004F7BA5" w:rsidRPr="005D086D" w:rsidRDefault="004F7BA5" w:rsidP="00735387">
            <w:pPr>
              <w:rPr>
                <w:rFonts w:ascii="Arial" w:hAnsi="Arial" w:cs="Arial"/>
                <w:sz w:val="20"/>
                <w:szCs w:val="20"/>
              </w:rPr>
            </w:pPr>
          </w:p>
        </w:tc>
        <w:tc>
          <w:tcPr>
            <w:tcW w:w="1854" w:type="dxa"/>
            <w:vMerge/>
          </w:tcPr>
          <w:p w14:paraId="7CD882A8" w14:textId="77777777" w:rsidR="004F7BA5" w:rsidRPr="005D086D" w:rsidRDefault="004F7BA5" w:rsidP="00735387">
            <w:pPr>
              <w:rPr>
                <w:rFonts w:ascii="Arial" w:hAnsi="Arial" w:cs="Arial"/>
                <w:sz w:val="20"/>
                <w:szCs w:val="20"/>
              </w:rPr>
            </w:pPr>
          </w:p>
        </w:tc>
        <w:tc>
          <w:tcPr>
            <w:tcW w:w="1276" w:type="dxa"/>
            <w:vMerge/>
          </w:tcPr>
          <w:p w14:paraId="19196B0F" w14:textId="77777777" w:rsidR="004F7BA5" w:rsidRPr="005D086D" w:rsidRDefault="004F7BA5" w:rsidP="00735387">
            <w:pPr>
              <w:rPr>
                <w:rFonts w:ascii="Arial" w:hAnsi="Arial" w:cs="Arial"/>
                <w:sz w:val="20"/>
                <w:szCs w:val="20"/>
              </w:rPr>
            </w:pPr>
          </w:p>
        </w:tc>
        <w:tc>
          <w:tcPr>
            <w:tcW w:w="1275" w:type="dxa"/>
            <w:vMerge/>
          </w:tcPr>
          <w:p w14:paraId="7F2CD405" w14:textId="77777777" w:rsidR="004F7BA5" w:rsidRPr="005D086D" w:rsidRDefault="004F7BA5" w:rsidP="00735387">
            <w:pPr>
              <w:rPr>
                <w:rFonts w:ascii="Arial" w:hAnsi="Arial" w:cs="Arial"/>
                <w:sz w:val="20"/>
                <w:szCs w:val="20"/>
              </w:rPr>
            </w:pPr>
          </w:p>
        </w:tc>
        <w:tc>
          <w:tcPr>
            <w:tcW w:w="1276" w:type="dxa"/>
          </w:tcPr>
          <w:p w14:paraId="75CEBF25" w14:textId="1618C077"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992" w:type="dxa"/>
            <w:gridSpan w:val="6"/>
          </w:tcPr>
          <w:p w14:paraId="72192BFF" w14:textId="67ADD1CA"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974" w:type="dxa"/>
            <w:gridSpan w:val="12"/>
          </w:tcPr>
          <w:p w14:paraId="4AB9D95C" w14:textId="45D6F6D2"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869" w:type="dxa"/>
            <w:gridSpan w:val="11"/>
          </w:tcPr>
          <w:p w14:paraId="56D484D9" w14:textId="62C7BD3D"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gridSpan w:val="5"/>
          </w:tcPr>
          <w:p w14:paraId="31F95E49" w14:textId="23B3BD08"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10" w:type="dxa"/>
            <w:gridSpan w:val="3"/>
          </w:tcPr>
          <w:p w14:paraId="2BF47D60"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1</w:t>
            </w:r>
          </w:p>
          <w:p w14:paraId="7EA94E2B" w14:textId="0C9BAF64" w:rsidR="004F7BA5" w:rsidRPr="005D086D" w:rsidRDefault="004F7BA5" w:rsidP="00A045C2">
            <w:pPr>
              <w:jc w:val="center"/>
              <w:rPr>
                <w:rFonts w:ascii="Arial" w:hAnsi="Arial" w:cs="Arial"/>
                <w:sz w:val="20"/>
                <w:szCs w:val="20"/>
              </w:rPr>
            </w:pPr>
          </w:p>
        </w:tc>
        <w:tc>
          <w:tcPr>
            <w:tcW w:w="1275" w:type="dxa"/>
            <w:tcBorders>
              <w:top w:val="single" w:sz="4" w:space="0" w:color="auto"/>
            </w:tcBorders>
          </w:tcPr>
          <w:p w14:paraId="4028B517" w14:textId="0568A0EF"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134" w:type="dxa"/>
            <w:tcBorders>
              <w:top w:val="single" w:sz="4" w:space="0" w:color="auto"/>
            </w:tcBorders>
          </w:tcPr>
          <w:p w14:paraId="74B81BBA" w14:textId="51CB9A36"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Borders>
              <w:top w:val="single" w:sz="4" w:space="0" w:color="auto"/>
            </w:tcBorders>
          </w:tcPr>
          <w:p w14:paraId="2F07FD76" w14:textId="4BA43A1D"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Borders>
              <w:top w:val="single" w:sz="4" w:space="0" w:color="auto"/>
            </w:tcBorders>
          </w:tcPr>
          <w:p w14:paraId="2154449E" w14:textId="76563982"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560CAFBF" w14:textId="7999EE34" w:rsidR="004F7BA5" w:rsidRPr="005D086D" w:rsidRDefault="004F7BA5" w:rsidP="00A045C2">
            <w:pPr>
              <w:jc w:val="center"/>
              <w:rPr>
                <w:rFonts w:ascii="Arial" w:hAnsi="Arial" w:cs="Arial"/>
                <w:sz w:val="24"/>
                <w:szCs w:val="24"/>
              </w:rPr>
            </w:pPr>
          </w:p>
        </w:tc>
      </w:tr>
      <w:tr w:rsidR="004F7BA5" w:rsidRPr="005D086D" w14:paraId="1B87EDBE" w14:textId="77777777" w:rsidTr="004F7BA5">
        <w:trPr>
          <w:trHeight w:val="20"/>
        </w:trPr>
        <w:tc>
          <w:tcPr>
            <w:tcW w:w="556" w:type="dxa"/>
            <w:vMerge w:val="restart"/>
            <w:noWrap/>
            <w:hideMark/>
          </w:tcPr>
          <w:p w14:paraId="191110A2" w14:textId="159F48D7" w:rsidR="004F7BA5" w:rsidRPr="005D086D" w:rsidRDefault="004F7BA5" w:rsidP="007C275A">
            <w:pPr>
              <w:rPr>
                <w:rFonts w:ascii="Arial" w:hAnsi="Arial" w:cs="Arial"/>
                <w:sz w:val="20"/>
                <w:szCs w:val="20"/>
              </w:rPr>
            </w:pPr>
            <w:r w:rsidRPr="005D086D">
              <w:rPr>
                <w:rFonts w:ascii="Arial" w:hAnsi="Arial" w:cs="Arial"/>
                <w:sz w:val="20"/>
                <w:szCs w:val="20"/>
              </w:rPr>
              <w:t>4.3.</w:t>
            </w:r>
          </w:p>
        </w:tc>
        <w:tc>
          <w:tcPr>
            <w:tcW w:w="1854" w:type="dxa"/>
            <w:vMerge w:val="restart"/>
            <w:hideMark/>
          </w:tcPr>
          <w:p w14:paraId="3EB7C8FB" w14:textId="77777777" w:rsidR="004F7BA5" w:rsidRPr="005D086D" w:rsidRDefault="004F7BA5" w:rsidP="00735387">
            <w:pPr>
              <w:rPr>
                <w:rFonts w:ascii="Arial" w:hAnsi="Arial" w:cs="Arial"/>
                <w:sz w:val="20"/>
                <w:szCs w:val="20"/>
              </w:rPr>
            </w:pPr>
            <w:r w:rsidRPr="005D086D">
              <w:rPr>
                <w:rFonts w:ascii="Arial" w:hAnsi="Arial" w:cs="Arial"/>
                <w:sz w:val="20"/>
                <w:szCs w:val="20"/>
              </w:rPr>
              <w:t>Мероприятие 05.04.</w:t>
            </w:r>
          </w:p>
          <w:p w14:paraId="1DB42B98" w14:textId="7239EDEE" w:rsidR="004F7BA5" w:rsidRPr="005D086D" w:rsidRDefault="004F7BA5" w:rsidP="00666738">
            <w:pPr>
              <w:autoSpaceDE w:val="0"/>
              <w:autoSpaceDN w:val="0"/>
              <w:adjustRightInd w:val="0"/>
              <w:rPr>
                <w:rFonts w:ascii="Arial" w:hAnsi="Arial" w:cs="Arial"/>
                <w:sz w:val="20"/>
                <w:szCs w:val="20"/>
              </w:rPr>
            </w:pPr>
            <w:r w:rsidRPr="005D086D">
              <w:rPr>
                <w:rFonts w:ascii="Arial" w:hAnsi="Arial" w:cs="Arial"/>
                <w:sz w:val="20"/>
                <w:szCs w:val="20"/>
              </w:rPr>
              <w:t xml:space="preserve">Утверждение </w:t>
            </w:r>
            <w:r w:rsidRPr="005D086D">
              <w:rPr>
                <w:rFonts w:ascii="Arial" w:hAnsi="Arial" w:cs="Arial"/>
                <w:sz w:val="20"/>
                <w:szCs w:val="20"/>
              </w:rPr>
              <w:lastRenderedPageBreak/>
              <w:t>схем водоснабжения и водоотведения муниципальных образований  (актуализированных схем водоснабжения и водоотведения муниципальных образований)</w:t>
            </w:r>
          </w:p>
        </w:tc>
        <w:tc>
          <w:tcPr>
            <w:tcW w:w="1276" w:type="dxa"/>
            <w:vMerge w:val="restart"/>
            <w:hideMark/>
          </w:tcPr>
          <w:p w14:paraId="23F924A3" w14:textId="1DA3DE81" w:rsidR="004F7BA5" w:rsidRPr="005D086D" w:rsidRDefault="004F7BA5" w:rsidP="00735387">
            <w:pPr>
              <w:rPr>
                <w:rFonts w:ascii="Arial" w:hAnsi="Arial" w:cs="Arial"/>
                <w:sz w:val="20"/>
                <w:szCs w:val="20"/>
              </w:rPr>
            </w:pPr>
            <w:r w:rsidRPr="005D086D">
              <w:rPr>
                <w:rFonts w:ascii="Arial" w:hAnsi="Arial" w:cs="Arial"/>
                <w:sz w:val="20"/>
                <w:szCs w:val="20"/>
              </w:rPr>
              <w:lastRenderedPageBreak/>
              <w:t>01.01.2026-31.12.2030</w:t>
            </w:r>
          </w:p>
        </w:tc>
        <w:tc>
          <w:tcPr>
            <w:tcW w:w="1275" w:type="dxa"/>
            <w:hideMark/>
          </w:tcPr>
          <w:p w14:paraId="27FF4075" w14:textId="77777777" w:rsidR="004F7BA5" w:rsidRPr="005D086D" w:rsidRDefault="004F7BA5" w:rsidP="00735387">
            <w:pPr>
              <w:rPr>
                <w:rFonts w:ascii="Arial" w:hAnsi="Arial" w:cs="Arial"/>
                <w:sz w:val="20"/>
                <w:szCs w:val="20"/>
              </w:rPr>
            </w:pPr>
            <w:r w:rsidRPr="005D086D">
              <w:rPr>
                <w:rFonts w:ascii="Arial" w:hAnsi="Arial" w:cs="Arial"/>
                <w:sz w:val="20"/>
                <w:szCs w:val="20"/>
              </w:rPr>
              <w:t xml:space="preserve">Средства федерального </w:t>
            </w:r>
            <w:r w:rsidRPr="005D086D">
              <w:rPr>
                <w:rFonts w:ascii="Arial" w:hAnsi="Arial" w:cs="Arial"/>
                <w:sz w:val="20"/>
                <w:szCs w:val="20"/>
              </w:rPr>
              <w:lastRenderedPageBreak/>
              <w:t>бюджета</w:t>
            </w:r>
          </w:p>
        </w:tc>
        <w:tc>
          <w:tcPr>
            <w:tcW w:w="1276" w:type="dxa"/>
          </w:tcPr>
          <w:p w14:paraId="065887AC" w14:textId="500C7E8D" w:rsidR="004F7BA5" w:rsidRPr="005D086D" w:rsidRDefault="004F7BA5" w:rsidP="00A045C2">
            <w:pPr>
              <w:jc w:val="center"/>
              <w:rPr>
                <w:rFonts w:ascii="Arial" w:hAnsi="Arial" w:cs="Arial"/>
                <w:sz w:val="20"/>
                <w:szCs w:val="20"/>
              </w:rPr>
            </w:pPr>
            <w:r w:rsidRPr="005D086D">
              <w:rPr>
                <w:rFonts w:ascii="Arial" w:hAnsi="Arial" w:cs="Arial"/>
                <w:sz w:val="20"/>
                <w:szCs w:val="20"/>
              </w:rPr>
              <w:lastRenderedPageBreak/>
              <w:t>0,00</w:t>
            </w:r>
          </w:p>
        </w:tc>
        <w:tc>
          <w:tcPr>
            <w:tcW w:w="4254" w:type="dxa"/>
            <w:gridSpan w:val="37"/>
          </w:tcPr>
          <w:p w14:paraId="0D259F23" w14:textId="155138D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7756C12D" w14:textId="21B84E3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563DD5C8" w14:textId="276F5C6D"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30263FD" w14:textId="5E42C5A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7CE59151" w14:textId="453BE7A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1D3F2C01" w14:textId="13DE44C0" w:rsidR="004F7BA5" w:rsidRPr="005D086D" w:rsidRDefault="004F7BA5" w:rsidP="00A045C2">
            <w:pPr>
              <w:jc w:val="center"/>
              <w:rPr>
                <w:rFonts w:ascii="Arial" w:hAnsi="Arial" w:cs="Arial"/>
                <w:sz w:val="20"/>
                <w:szCs w:val="20"/>
              </w:rPr>
            </w:pPr>
            <w:r w:rsidRPr="005D086D">
              <w:rPr>
                <w:rFonts w:ascii="Arial" w:hAnsi="Arial" w:cs="Arial"/>
                <w:sz w:val="20"/>
                <w:szCs w:val="20"/>
              </w:rPr>
              <w:t>Управление жилищно-коммунальног</w:t>
            </w:r>
            <w:r w:rsidRPr="005D086D">
              <w:rPr>
                <w:rFonts w:ascii="Arial" w:hAnsi="Arial" w:cs="Arial"/>
                <w:sz w:val="20"/>
                <w:szCs w:val="20"/>
              </w:rPr>
              <w:lastRenderedPageBreak/>
              <w:t>о хозяйства администрации Городского округа Люберцы Московской области</w:t>
            </w:r>
          </w:p>
        </w:tc>
      </w:tr>
      <w:tr w:rsidR="004F7BA5" w:rsidRPr="005D086D" w14:paraId="3FC4C519" w14:textId="77777777" w:rsidTr="004F7BA5">
        <w:trPr>
          <w:trHeight w:val="20"/>
        </w:trPr>
        <w:tc>
          <w:tcPr>
            <w:tcW w:w="556" w:type="dxa"/>
            <w:vMerge/>
            <w:vAlign w:val="center"/>
            <w:hideMark/>
          </w:tcPr>
          <w:p w14:paraId="48B86186" w14:textId="77777777" w:rsidR="004F7BA5" w:rsidRPr="005D086D" w:rsidRDefault="004F7BA5" w:rsidP="00735387">
            <w:pPr>
              <w:rPr>
                <w:rFonts w:ascii="Arial" w:hAnsi="Arial" w:cs="Arial"/>
                <w:sz w:val="20"/>
                <w:szCs w:val="20"/>
              </w:rPr>
            </w:pPr>
          </w:p>
        </w:tc>
        <w:tc>
          <w:tcPr>
            <w:tcW w:w="1854" w:type="dxa"/>
            <w:vMerge/>
            <w:vAlign w:val="center"/>
            <w:hideMark/>
          </w:tcPr>
          <w:p w14:paraId="648220CD" w14:textId="77777777" w:rsidR="004F7BA5" w:rsidRPr="005D086D" w:rsidRDefault="004F7BA5" w:rsidP="00735387">
            <w:pPr>
              <w:rPr>
                <w:rFonts w:ascii="Arial" w:hAnsi="Arial" w:cs="Arial"/>
                <w:sz w:val="20"/>
                <w:szCs w:val="20"/>
              </w:rPr>
            </w:pPr>
          </w:p>
        </w:tc>
        <w:tc>
          <w:tcPr>
            <w:tcW w:w="1276" w:type="dxa"/>
            <w:vMerge/>
            <w:vAlign w:val="center"/>
            <w:hideMark/>
          </w:tcPr>
          <w:p w14:paraId="6F31517B" w14:textId="77777777" w:rsidR="004F7BA5" w:rsidRPr="005D086D" w:rsidRDefault="004F7BA5" w:rsidP="00735387">
            <w:pPr>
              <w:rPr>
                <w:rFonts w:ascii="Arial" w:hAnsi="Arial" w:cs="Arial"/>
                <w:sz w:val="20"/>
                <w:szCs w:val="20"/>
              </w:rPr>
            </w:pPr>
          </w:p>
        </w:tc>
        <w:tc>
          <w:tcPr>
            <w:tcW w:w="1275" w:type="dxa"/>
            <w:hideMark/>
          </w:tcPr>
          <w:p w14:paraId="520FC2EF" w14:textId="76442A9D" w:rsidR="004F7BA5" w:rsidRPr="005D086D" w:rsidRDefault="004F7BA5" w:rsidP="00735387">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41B6305A" w14:textId="16CB7A60"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1DFFA28E" w14:textId="23D2BEA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730BE10C" w14:textId="0301AF1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29C583CB" w14:textId="1E5643C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041636B" w14:textId="42A6C2C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696E461D" w14:textId="2633DC3F"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95DD518" w14:textId="0E04CE62" w:rsidR="004F7BA5" w:rsidRPr="005D086D" w:rsidRDefault="004F7BA5" w:rsidP="00A045C2">
            <w:pPr>
              <w:jc w:val="center"/>
              <w:rPr>
                <w:rFonts w:ascii="Arial" w:hAnsi="Arial" w:cs="Arial"/>
                <w:sz w:val="20"/>
                <w:szCs w:val="20"/>
              </w:rPr>
            </w:pPr>
          </w:p>
        </w:tc>
      </w:tr>
      <w:tr w:rsidR="004F7BA5" w:rsidRPr="005D086D" w14:paraId="6D05E972" w14:textId="77777777" w:rsidTr="004F7BA5">
        <w:trPr>
          <w:trHeight w:val="20"/>
        </w:trPr>
        <w:tc>
          <w:tcPr>
            <w:tcW w:w="556" w:type="dxa"/>
            <w:vMerge/>
            <w:vAlign w:val="center"/>
            <w:hideMark/>
          </w:tcPr>
          <w:p w14:paraId="7ACA1F94" w14:textId="77777777" w:rsidR="004F7BA5" w:rsidRPr="005D086D" w:rsidRDefault="004F7BA5" w:rsidP="00735387">
            <w:pPr>
              <w:rPr>
                <w:rFonts w:ascii="Arial" w:hAnsi="Arial" w:cs="Arial"/>
                <w:sz w:val="20"/>
                <w:szCs w:val="20"/>
              </w:rPr>
            </w:pPr>
          </w:p>
        </w:tc>
        <w:tc>
          <w:tcPr>
            <w:tcW w:w="1854" w:type="dxa"/>
            <w:vMerge/>
            <w:vAlign w:val="center"/>
            <w:hideMark/>
          </w:tcPr>
          <w:p w14:paraId="372A6641" w14:textId="77777777" w:rsidR="004F7BA5" w:rsidRPr="005D086D" w:rsidRDefault="004F7BA5" w:rsidP="00735387">
            <w:pPr>
              <w:rPr>
                <w:rFonts w:ascii="Arial" w:hAnsi="Arial" w:cs="Arial"/>
                <w:sz w:val="20"/>
                <w:szCs w:val="20"/>
              </w:rPr>
            </w:pPr>
          </w:p>
        </w:tc>
        <w:tc>
          <w:tcPr>
            <w:tcW w:w="1276" w:type="dxa"/>
            <w:vMerge/>
            <w:vAlign w:val="center"/>
            <w:hideMark/>
          </w:tcPr>
          <w:p w14:paraId="70A19E42" w14:textId="77777777" w:rsidR="004F7BA5" w:rsidRPr="005D086D" w:rsidRDefault="004F7BA5" w:rsidP="00735387">
            <w:pPr>
              <w:rPr>
                <w:rFonts w:ascii="Arial" w:hAnsi="Arial" w:cs="Arial"/>
                <w:sz w:val="20"/>
                <w:szCs w:val="20"/>
              </w:rPr>
            </w:pPr>
          </w:p>
        </w:tc>
        <w:tc>
          <w:tcPr>
            <w:tcW w:w="1275" w:type="dxa"/>
            <w:hideMark/>
          </w:tcPr>
          <w:p w14:paraId="0341313B" w14:textId="7714667B" w:rsidR="004F7BA5" w:rsidRPr="005D086D" w:rsidRDefault="004F7BA5" w:rsidP="00735387">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770A6398" w14:textId="6124A272" w:rsidR="004F7BA5" w:rsidRPr="005D086D" w:rsidRDefault="00460E11" w:rsidP="00A045C2">
            <w:pPr>
              <w:jc w:val="center"/>
              <w:rPr>
                <w:rFonts w:ascii="Arial" w:hAnsi="Arial" w:cs="Arial"/>
                <w:sz w:val="20"/>
                <w:szCs w:val="20"/>
              </w:rPr>
            </w:pPr>
            <w:r w:rsidRPr="005D086D">
              <w:rPr>
                <w:rFonts w:ascii="Arial" w:hAnsi="Arial" w:cs="Arial"/>
                <w:sz w:val="20"/>
                <w:szCs w:val="20"/>
              </w:rPr>
              <w:t>4 498,63</w:t>
            </w:r>
          </w:p>
        </w:tc>
        <w:tc>
          <w:tcPr>
            <w:tcW w:w="4254" w:type="dxa"/>
            <w:gridSpan w:val="37"/>
          </w:tcPr>
          <w:p w14:paraId="251032F4" w14:textId="189F13D4" w:rsidR="004F7BA5" w:rsidRPr="005D086D" w:rsidRDefault="00460E11" w:rsidP="00A045C2">
            <w:pPr>
              <w:jc w:val="center"/>
              <w:rPr>
                <w:rFonts w:ascii="Arial" w:hAnsi="Arial" w:cs="Arial"/>
                <w:sz w:val="20"/>
                <w:szCs w:val="20"/>
              </w:rPr>
            </w:pPr>
            <w:r w:rsidRPr="005D086D">
              <w:rPr>
                <w:rFonts w:ascii="Arial" w:hAnsi="Arial" w:cs="Arial"/>
                <w:sz w:val="20"/>
                <w:szCs w:val="20"/>
              </w:rPr>
              <w:t>4 498,63</w:t>
            </w:r>
          </w:p>
        </w:tc>
        <w:tc>
          <w:tcPr>
            <w:tcW w:w="1275" w:type="dxa"/>
          </w:tcPr>
          <w:p w14:paraId="797F76CE" w14:textId="588AA18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29FDB792" w14:textId="41924C7A"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235E899" w14:textId="128A73CE"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6B4B1A8D" w14:textId="2E95352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057823E6" w14:textId="4684AF6F" w:rsidR="004F7BA5" w:rsidRPr="005D086D" w:rsidRDefault="004F7BA5" w:rsidP="00A045C2">
            <w:pPr>
              <w:jc w:val="center"/>
              <w:rPr>
                <w:rFonts w:ascii="Arial" w:hAnsi="Arial" w:cs="Arial"/>
                <w:sz w:val="20"/>
                <w:szCs w:val="20"/>
              </w:rPr>
            </w:pPr>
          </w:p>
        </w:tc>
      </w:tr>
      <w:tr w:rsidR="004F7BA5" w:rsidRPr="005D086D" w14:paraId="386A8224" w14:textId="77777777" w:rsidTr="004F7BA5">
        <w:trPr>
          <w:trHeight w:val="20"/>
        </w:trPr>
        <w:tc>
          <w:tcPr>
            <w:tcW w:w="556" w:type="dxa"/>
            <w:vMerge/>
            <w:vAlign w:val="center"/>
          </w:tcPr>
          <w:p w14:paraId="16D9B1C7" w14:textId="77777777" w:rsidR="004F7BA5" w:rsidRPr="005D086D" w:rsidRDefault="004F7BA5" w:rsidP="00735387">
            <w:pPr>
              <w:rPr>
                <w:rFonts w:ascii="Arial" w:hAnsi="Arial" w:cs="Arial"/>
                <w:sz w:val="20"/>
                <w:szCs w:val="20"/>
              </w:rPr>
            </w:pPr>
          </w:p>
        </w:tc>
        <w:tc>
          <w:tcPr>
            <w:tcW w:w="1854" w:type="dxa"/>
            <w:vMerge/>
            <w:vAlign w:val="center"/>
          </w:tcPr>
          <w:p w14:paraId="3885E068" w14:textId="77777777" w:rsidR="004F7BA5" w:rsidRPr="005D086D" w:rsidRDefault="004F7BA5" w:rsidP="00735387">
            <w:pPr>
              <w:rPr>
                <w:rFonts w:ascii="Arial" w:hAnsi="Arial" w:cs="Arial"/>
                <w:sz w:val="20"/>
                <w:szCs w:val="20"/>
              </w:rPr>
            </w:pPr>
          </w:p>
        </w:tc>
        <w:tc>
          <w:tcPr>
            <w:tcW w:w="1276" w:type="dxa"/>
            <w:vMerge/>
            <w:vAlign w:val="center"/>
          </w:tcPr>
          <w:p w14:paraId="02FEC9B4" w14:textId="77777777" w:rsidR="004F7BA5" w:rsidRPr="005D086D" w:rsidRDefault="004F7BA5" w:rsidP="00735387">
            <w:pPr>
              <w:rPr>
                <w:rFonts w:ascii="Arial" w:hAnsi="Arial" w:cs="Arial"/>
                <w:sz w:val="20"/>
                <w:szCs w:val="20"/>
              </w:rPr>
            </w:pPr>
          </w:p>
        </w:tc>
        <w:tc>
          <w:tcPr>
            <w:tcW w:w="1275" w:type="dxa"/>
          </w:tcPr>
          <w:p w14:paraId="038CC2A8" w14:textId="77777777" w:rsidR="004F7BA5" w:rsidRPr="005D086D" w:rsidRDefault="004F7BA5" w:rsidP="00735387">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4A14465A" w14:textId="7339886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4254" w:type="dxa"/>
            <w:gridSpan w:val="37"/>
          </w:tcPr>
          <w:p w14:paraId="19E564D8" w14:textId="4F8D7232"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275" w:type="dxa"/>
          </w:tcPr>
          <w:p w14:paraId="105A6F17" w14:textId="21C5EE43"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786476CE" w14:textId="7B61B057"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01FD5090" w14:textId="64896BD1"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1A1A5662" w14:textId="2D24F1F6"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412EB88B" w14:textId="3B467C46" w:rsidR="004F7BA5" w:rsidRPr="005D086D" w:rsidRDefault="004F7BA5" w:rsidP="00A045C2">
            <w:pPr>
              <w:jc w:val="center"/>
              <w:rPr>
                <w:rFonts w:ascii="Arial" w:hAnsi="Arial" w:cs="Arial"/>
                <w:sz w:val="20"/>
                <w:szCs w:val="20"/>
              </w:rPr>
            </w:pPr>
          </w:p>
        </w:tc>
      </w:tr>
      <w:tr w:rsidR="004F7BA5" w:rsidRPr="005D086D" w14:paraId="5C6822B7" w14:textId="77777777" w:rsidTr="004F7BA5">
        <w:trPr>
          <w:trHeight w:val="20"/>
        </w:trPr>
        <w:tc>
          <w:tcPr>
            <w:tcW w:w="556" w:type="dxa"/>
            <w:vMerge/>
            <w:vAlign w:val="center"/>
            <w:hideMark/>
          </w:tcPr>
          <w:p w14:paraId="690F6A27" w14:textId="77777777" w:rsidR="004F7BA5" w:rsidRPr="005D086D" w:rsidRDefault="004F7BA5" w:rsidP="00735387">
            <w:pPr>
              <w:rPr>
                <w:rFonts w:ascii="Arial" w:hAnsi="Arial" w:cs="Arial"/>
                <w:sz w:val="20"/>
                <w:szCs w:val="20"/>
              </w:rPr>
            </w:pPr>
          </w:p>
        </w:tc>
        <w:tc>
          <w:tcPr>
            <w:tcW w:w="1854" w:type="dxa"/>
            <w:vMerge/>
            <w:vAlign w:val="center"/>
            <w:hideMark/>
          </w:tcPr>
          <w:p w14:paraId="0F685A86" w14:textId="77777777" w:rsidR="004F7BA5" w:rsidRPr="005D086D" w:rsidRDefault="004F7BA5" w:rsidP="00735387">
            <w:pPr>
              <w:rPr>
                <w:rFonts w:ascii="Arial" w:hAnsi="Arial" w:cs="Arial"/>
                <w:sz w:val="20"/>
                <w:szCs w:val="20"/>
              </w:rPr>
            </w:pPr>
          </w:p>
        </w:tc>
        <w:tc>
          <w:tcPr>
            <w:tcW w:w="1276" w:type="dxa"/>
            <w:vMerge/>
            <w:vAlign w:val="center"/>
            <w:hideMark/>
          </w:tcPr>
          <w:p w14:paraId="31657FED" w14:textId="77777777" w:rsidR="004F7BA5" w:rsidRPr="005D086D" w:rsidRDefault="004F7BA5" w:rsidP="00735387">
            <w:pPr>
              <w:rPr>
                <w:rFonts w:ascii="Arial" w:hAnsi="Arial" w:cs="Arial"/>
                <w:sz w:val="20"/>
                <w:szCs w:val="20"/>
              </w:rPr>
            </w:pPr>
          </w:p>
        </w:tc>
        <w:tc>
          <w:tcPr>
            <w:tcW w:w="1275" w:type="dxa"/>
            <w:hideMark/>
          </w:tcPr>
          <w:p w14:paraId="1DE9783F" w14:textId="17F7B4BB" w:rsidR="004F7BA5" w:rsidRPr="005D086D" w:rsidRDefault="004F7BA5" w:rsidP="00735387">
            <w:pPr>
              <w:rPr>
                <w:rFonts w:ascii="Arial" w:hAnsi="Arial" w:cs="Arial"/>
                <w:sz w:val="20"/>
                <w:szCs w:val="20"/>
              </w:rPr>
            </w:pPr>
            <w:r w:rsidRPr="005D086D">
              <w:rPr>
                <w:rFonts w:ascii="Arial" w:hAnsi="Arial" w:cs="Arial"/>
                <w:sz w:val="20"/>
                <w:szCs w:val="20"/>
              </w:rPr>
              <w:t>Итого:</w:t>
            </w:r>
          </w:p>
        </w:tc>
        <w:tc>
          <w:tcPr>
            <w:tcW w:w="1276" w:type="dxa"/>
          </w:tcPr>
          <w:p w14:paraId="20B6D7DD" w14:textId="09732387" w:rsidR="004F7BA5" w:rsidRPr="005D086D" w:rsidRDefault="00460E11" w:rsidP="00A045C2">
            <w:pPr>
              <w:jc w:val="center"/>
              <w:rPr>
                <w:rFonts w:ascii="Arial" w:hAnsi="Arial" w:cs="Arial"/>
                <w:sz w:val="20"/>
                <w:szCs w:val="20"/>
              </w:rPr>
            </w:pPr>
            <w:r w:rsidRPr="005D086D">
              <w:rPr>
                <w:rFonts w:ascii="Arial" w:hAnsi="Arial" w:cs="Arial"/>
                <w:sz w:val="20"/>
                <w:szCs w:val="20"/>
              </w:rPr>
              <w:t>4 498,63</w:t>
            </w:r>
          </w:p>
        </w:tc>
        <w:tc>
          <w:tcPr>
            <w:tcW w:w="4254" w:type="dxa"/>
            <w:gridSpan w:val="37"/>
          </w:tcPr>
          <w:p w14:paraId="4E02420B" w14:textId="577949B2" w:rsidR="004F7BA5" w:rsidRPr="005D086D" w:rsidRDefault="00460E11" w:rsidP="00BB1E09">
            <w:pPr>
              <w:jc w:val="center"/>
              <w:rPr>
                <w:rFonts w:ascii="Arial" w:hAnsi="Arial" w:cs="Arial"/>
                <w:sz w:val="20"/>
                <w:szCs w:val="20"/>
              </w:rPr>
            </w:pPr>
            <w:r w:rsidRPr="005D086D">
              <w:rPr>
                <w:rFonts w:ascii="Arial" w:hAnsi="Arial" w:cs="Arial"/>
                <w:sz w:val="20"/>
                <w:szCs w:val="20"/>
              </w:rPr>
              <w:t>4 498,63</w:t>
            </w:r>
          </w:p>
        </w:tc>
        <w:tc>
          <w:tcPr>
            <w:tcW w:w="1275" w:type="dxa"/>
          </w:tcPr>
          <w:p w14:paraId="47AC8DC4" w14:textId="75908F0C"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134" w:type="dxa"/>
          </w:tcPr>
          <w:p w14:paraId="41C77603" w14:textId="6DB1935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533BF99D" w14:textId="06FA23CB"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709" w:type="dxa"/>
          </w:tcPr>
          <w:p w14:paraId="220249DC" w14:textId="7D632735" w:rsidR="004F7BA5" w:rsidRPr="005D086D" w:rsidRDefault="004F7BA5" w:rsidP="00A045C2">
            <w:pPr>
              <w:jc w:val="center"/>
              <w:rPr>
                <w:rFonts w:ascii="Arial" w:hAnsi="Arial" w:cs="Arial"/>
                <w:sz w:val="20"/>
                <w:szCs w:val="20"/>
              </w:rPr>
            </w:pPr>
            <w:r w:rsidRPr="005D086D">
              <w:rPr>
                <w:rFonts w:ascii="Arial" w:hAnsi="Arial" w:cs="Arial"/>
                <w:sz w:val="20"/>
                <w:szCs w:val="20"/>
              </w:rPr>
              <w:t>0,00</w:t>
            </w:r>
          </w:p>
        </w:tc>
        <w:tc>
          <w:tcPr>
            <w:tcW w:w="1559" w:type="dxa"/>
            <w:vMerge/>
          </w:tcPr>
          <w:p w14:paraId="1C073AD1" w14:textId="7F70B5FB" w:rsidR="004F7BA5" w:rsidRPr="005D086D" w:rsidRDefault="004F7BA5" w:rsidP="00A045C2">
            <w:pPr>
              <w:jc w:val="center"/>
              <w:rPr>
                <w:rFonts w:ascii="Arial" w:hAnsi="Arial" w:cs="Arial"/>
                <w:sz w:val="20"/>
                <w:szCs w:val="20"/>
              </w:rPr>
            </w:pPr>
          </w:p>
        </w:tc>
      </w:tr>
      <w:tr w:rsidR="004F7BA5" w:rsidRPr="005D086D" w14:paraId="0CA7EEAB" w14:textId="77777777" w:rsidTr="004F7BA5">
        <w:trPr>
          <w:trHeight w:val="20"/>
        </w:trPr>
        <w:tc>
          <w:tcPr>
            <w:tcW w:w="556" w:type="dxa"/>
            <w:vMerge/>
            <w:vAlign w:val="center"/>
          </w:tcPr>
          <w:p w14:paraId="0587A4EC" w14:textId="77777777" w:rsidR="004F7BA5" w:rsidRPr="005D086D" w:rsidRDefault="004F7BA5" w:rsidP="00CB1B28">
            <w:pPr>
              <w:rPr>
                <w:rFonts w:ascii="Arial" w:hAnsi="Arial" w:cs="Arial"/>
                <w:sz w:val="20"/>
                <w:szCs w:val="20"/>
              </w:rPr>
            </w:pPr>
          </w:p>
        </w:tc>
        <w:tc>
          <w:tcPr>
            <w:tcW w:w="1854" w:type="dxa"/>
            <w:vMerge w:val="restart"/>
          </w:tcPr>
          <w:p w14:paraId="5B33CC2F" w14:textId="77777777" w:rsidR="004F7BA5" w:rsidRPr="005D086D" w:rsidRDefault="004F7BA5" w:rsidP="004376F8">
            <w:pPr>
              <w:rPr>
                <w:rFonts w:ascii="Arial" w:hAnsi="Arial" w:cs="Arial"/>
                <w:sz w:val="20"/>
                <w:szCs w:val="20"/>
              </w:rPr>
            </w:pPr>
            <w:r w:rsidRPr="005D086D">
              <w:rPr>
                <w:rFonts w:ascii="Arial" w:hAnsi="Arial" w:cs="Arial"/>
                <w:sz w:val="20"/>
                <w:szCs w:val="20"/>
              </w:rPr>
              <w:t>Количество схем водоснабжения и водоотведения городских округов (актуализированных схем водоснабжения и водоотведения городских округов), единиц</w:t>
            </w:r>
          </w:p>
          <w:p w14:paraId="3FCEB4CC" w14:textId="21C001A2" w:rsidR="004F7BA5" w:rsidRPr="005D086D" w:rsidRDefault="004F7BA5" w:rsidP="008027EE">
            <w:pPr>
              <w:rPr>
                <w:rFonts w:ascii="Arial" w:hAnsi="Arial" w:cs="Arial"/>
                <w:sz w:val="20"/>
                <w:szCs w:val="20"/>
              </w:rPr>
            </w:pPr>
          </w:p>
        </w:tc>
        <w:tc>
          <w:tcPr>
            <w:tcW w:w="1276" w:type="dxa"/>
            <w:vMerge w:val="restart"/>
          </w:tcPr>
          <w:p w14:paraId="77FABF63" w14:textId="360A1610" w:rsidR="004F7BA5" w:rsidRPr="005D086D" w:rsidRDefault="004F7BA5" w:rsidP="000816EA">
            <w:pPr>
              <w:jc w:val="center"/>
              <w:rPr>
                <w:rFonts w:ascii="Arial" w:hAnsi="Arial" w:cs="Arial"/>
                <w:sz w:val="20"/>
                <w:szCs w:val="20"/>
              </w:rPr>
            </w:pPr>
            <w:r w:rsidRPr="005D086D">
              <w:rPr>
                <w:rFonts w:ascii="Arial" w:hAnsi="Arial" w:cs="Arial"/>
                <w:sz w:val="20"/>
                <w:szCs w:val="20"/>
              </w:rPr>
              <w:t>Х</w:t>
            </w:r>
          </w:p>
        </w:tc>
        <w:tc>
          <w:tcPr>
            <w:tcW w:w="1275" w:type="dxa"/>
            <w:vMerge w:val="restart"/>
          </w:tcPr>
          <w:p w14:paraId="698D2B87" w14:textId="2AA9EBD9" w:rsidR="004F7BA5" w:rsidRPr="005D086D" w:rsidRDefault="004F7BA5" w:rsidP="00BD2B6C">
            <w:pPr>
              <w:jc w:val="center"/>
              <w:rPr>
                <w:rFonts w:ascii="Arial" w:hAnsi="Arial" w:cs="Arial"/>
                <w:sz w:val="20"/>
                <w:szCs w:val="20"/>
              </w:rPr>
            </w:pPr>
            <w:r w:rsidRPr="005D086D">
              <w:rPr>
                <w:rFonts w:ascii="Arial" w:hAnsi="Arial" w:cs="Arial"/>
                <w:sz w:val="20"/>
                <w:szCs w:val="20"/>
              </w:rPr>
              <w:t>Х</w:t>
            </w:r>
          </w:p>
        </w:tc>
        <w:tc>
          <w:tcPr>
            <w:tcW w:w="1276" w:type="dxa"/>
            <w:vMerge w:val="restart"/>
          </w:tcPr>
          <w:p w14:paraId="67CBCFE7" w14:textId="7385591D" w:rsidR="004F7BA5" w:rsidRPr="005D086D" w:rsidRDefault="004F7BA5" w:rsidP="00A045C2">
            <w:pPr>
              <w:jc w:val="center"/>
              <w:rPr>
                <w:rFonts w:ascii="Arial" w:hAnsi="Arial" w:cs="Arial"/>
                <w:sz w:val="20"/>
                <w:szCs w:val="20"/>
              </w:rPr>
            </w:pPr>
            <w:r w:rsidRPr="005D086D">
              <w:rPr>
                <w:rFonts w:ascii="Arial" w:hAnsi="Arial" w:cs="Arial"/>
                <w:sz w:val="20"/>
                <w:szCs w:val="20"/>
              </w:rPr>
              <w:t>Всего</w:t>
            </w:r>
          </w:p>
        </w:tc>
        <w:tc>
          <w:tcPr>
            <w:tcW w:w="1134" w:type="dxa"/>
            <w:gridSpan w:val="9"/>
            <w:vMerge w:val="restart"/>
          </w:tcPr>
          <w:p w14:paraId="1F7FE8CC" w14:textId="77777777" w:rsidR="004F7BA5" w:rsidRPr="005D086D" w:rsidRDefault="004F7BA5" w:rsidP="00A045C2">
            <w:pPr>
              <w:jc w:val="center"/>
              <w:rPr>
                <w:rFonts w:ascii="Arial" w:hAnsi="Arial" w:cs="Arial"/>
                <w:sz w:val="20"/>
                <w:szCs w:val="20"/>
              </w:rPr>
            </w:pPr>
            <w:r w:rsidRPr="005D086D">
              <w:rPr>
                <w:rFonts w:ascii="Arial" w:hAnsi="Arial" w:cs="Arial"/>
                <w:sz w:val="20"/>
                <w:szCs w:val="20"/>
              </w:rPr>
              <w:t>Итого</w:t>
            </w:r>
          </w:p>
          <w:p w14:paraId="600CB0F6" w14:textId="68441C0C" w:rsidR="004F7BA5" w:rsidRPr="005D086D" w:rsidRDefault="004F7BA5" w:rsidP="00A045C2">
            <w:pPr>
              <w:jc w:val="center"/>
              <w:rPr>
                <w:rFonts w:ascii="Arial" w:hAnsi="Arial" w:cs="Arial"/>
                <w:sz w:val="20"/>
                <w:szCs w:val="20"/>
              </w:rPr>
            </w:pPr>
            <w:r w:rsidRPr="005D086D">
              <w:rPr>
                <w:rFonts w:ascii="Arial" w:hAnsi="Arial" w:cs="Arial"/>
                <w:sz w:val="20"/>
                <w:szCs w:val="20"/>
              </w:rPr>
              <w:t>2026 год</w:t>
            </w:r>
          </w:p>
        </w:tc>
        <w:tc>
          <w:tcPr>
            <w:tcW w:w="3120" w:type="dxa"/>
            <w:gridSpan w:val="28"/>
          </w:tcPr>
          <w:p w14:paraId="2E737ADA" w14:textId="716EABE3" w:rsidR="004F7BA5" w:rsidRPr="005D086D" w:rsidRDefault="004F7BA5" w:rsidP="00A045C2">
            <w:pPr>
              <w:jc w:val="center"/>
              <w:rPr>
                <w:rFonts w:ascii="Arial" w:hAnsi="Arial" w:cs="Arial"/>
                <w:sz w:val="20"/>
                <w:szCs w:val="20"/>
              </w:rPr>
            </w:pPr>
            <w:r w:rsidRPr="005D086D">
              <w:rPr>
                <w:rFonts w:ascii="Arial" w:hAnsi="Arial" w:cs="Arial"/>
                <w:sz w:val="20"/>
                <w:szCs w:val="20"/>
              </w:rPr>
              <w:t>В том числе:</w:t>
            </w:r>
          </w:p>
        </w:tc>
        <w:tc>
          <w:tcPr>
            <w:tcW w:w="1275" w:type="dxa"/>
            <w:vMerge w:val="restart"/>
          </w:tcPr>
          <w:p w14:paraId="1F3CBC5D" w14:textId="308B0246"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2027</w:t>
            </w:r>
          </w:p>
        </w:tc>
        <w:tc>
          <w:tcPr>
            <w:tcW w:w="1134" w:type="dxa"/>
            <w:vMerge w:val="restart"/>
          </w:tcPr>
          <w:p w14:paraId="7812F3FA" w14:textId="22C75083"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4734712A" w14:textId="53686DAE"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1CE24970" w14:textId="68449FF9" w:rsidR="004F7BA5" w:rsidRPr="005D086D" w:rsidRDefault="004F7BA5" w:rsidP="00A045C2">
            <w:pPr>
              <w:jc w:val="center"/>
              <w:rPr>
                <w:rFonts w:ascii="Arial" w:hAnsi="Arial" w:cs="Arial"/>
                <w:sz w:val="20"/>
                <w:szCs w:val="20"/>
              </w:rPr>
            </w:pPr>
            <w:r w:rsidRPr="005D086D">
              <w:rPr>
                <w:rFonts w:ascii="Arial" w:eastAsia="Times New Roman" w:hAnsi="Arial" w:cs="Arial"/>
                <w:sz w:val="20"/>
                <w:szCs w:val="20"/>
                <w:lang w:eastAsia="ru-RU"/>
              </w:rPr>
              <w:t>2030</w:t>
            </w:r>
          </w:p>
        </w:tc>
        <w:tc>
          <w:tcPr>
            <w:tcW w:w="1559" w:type="dxa"/>
            <w:vMerge w:val="restart"/>
          </w:tcPr>
          <w:p w14:paraId="0A26C6DE" w14:textId="4CD83125" w:rsidR="004F7BA5" w:rsidRPr="005D086D" w:rsidRDefault="004F7BA5" w:rsidP="00FE1BA8">
            <w:pPr>
              <w:jc w:val="center"/>
              <w:rPr>
                <w:rFonts w:ascii="Arial" w:hAnsi="Arial" w:cs="Arial"/>
                <w:sz w:val="20"/>
                <w:szCs w:val="20"/>
              </w:rPr>
            </w:pPr>
            <w:r w:rsidRPr="005D086D">
              <w:rPr>
                <w:rFonts w:ascii="Arial" w:hAnsi="Arial" w:cs="Arial"/>
                <w:sz w:val="20"/>
                <w:szCs w:val="20"/>
              </w:rPr>
              <w:t>Х</w:t>
            </w:r>
          </w:p>
        </w:tc>
      </w:tr>
      <w:tr w:rsidR="004F7BA5" w:rsidRPr="005D086D" w14:paraId="1EB93659" w14:textId="77777777" w:rsidTr="004F7BA5">
        <w:trPr>
          <w:trHeight w:val="20"/>
        </w:trPr>
        <w:tc>
          <w:tcPr>
            <w:tcW w:w="556" w:type="dxa"/>
            <w:vMerge/>
            <w:vAlign w:val="center"/>
          </w:tcPr>
          <w:p w14:paraId="2F68BDB7" w14:textId="77777777" w:rsidR="004F7BA5" w:rsidRPr="005D086D" w:rsidRDefault="004F7BA5" w:rsidP="00CB1B28">
            <w:pPr>
              <w:rPr>
                <w:rFonts w:ascii="Arial" w:hAnsi="Arial" w:cs="Arial"/>
                <w:sz w:val="20"/>
                <w:szCs w:val="20"/>
              </w:rPr>
            </w:pPr>
          </w:p>
        </w:tc>
        <w:tc>
          <w:tcPr>
            <w:tcW w:w="1854" w:type="dxa"/>
            <w:vMerge/>
            <w:vAlign w:val="center"/>
          </w:tcPr>
          <w:p w14:paraId="6042D984" w14:textId="77777777" w:rsidR="004F7BA5" w:rsidRPr="005D086D" w:rsidRDefault="004F7BA5" w:rsidP="00CB1B28">
            <w:pPr>
              <w:rPr>
                <w:rFonts w:ascii="Arial" w:hAnsi="Arial" w:cs="Arial"/>
                <w:sz w:val="20"/>
                <w:szCs w:val="20"/>
              </w:rPr>
            </w:pPr>
          </w:p>
        </w:tc>
        <w:tc>
          <w:tcPr>
            <w:tcW w:w="1276" w:type="dxa"/>
            <w:vMerge/>
            <w:vAlign w:val="center"/>
          </w:tcPr>
          <w:p w14:paraId="7F9F7417" w14:textId="77777777" w:rsidR="004F7BA5" w:rsidRPr="005D086D" w:rsidRDefault="004F7BA5" w:rsidP="00CB1B28">
            <w:pPr>
              <w:rPr>
                <w:rFonts w:ascii="Arial" w:hAnsi="Arial" w:cs="Arial"/>
                <w:sz w:val="20"/>
                <w:szCs w:val="20"/>
              </w:rPr>
            </w:pPr>
          </w:p>
        </w:tc>
        <w:tc>
          <w:tcPr>
            <w:tcW w:w="1275" w:type="dxa"/>
            <w:vMerge/>
          </w:tcPr>
          <w:p w14:paraId="2335A013" w14:textId="77777777" w:rsidR="004F7BA5" w:rsidRPr="005D086D" w:rsidRDefault="004F7BA5" w:rsidP="00CB1B28">
            <w:pPr>
              <w:rPr>
                <w:rFonts w:ascii="Arial" w:hAnsi="Arial" w:cs="Arial"/>
                <w:sz w:val="20"/>
                <w:szCs w:val="20"/>
              </w:rPr>
            </w:pPr>
          </w:p>
        </w:tc>
        <w:tc>
          <w:tcPr>
            <w:tcW w:w="1276" w:type="dxa"/>
            <w:vMerge/>
          </w:tcPr>
          <w:p w14:paraId="5B4ACD58" w14:textId="77777777" w:rsidR="004F7BA5" w:rsidRPr="005D086D" w:rsidRDefault="004F7BA5" w:rsidP="00A045C2">
            <w:pPr>
              <w:jc w:val="center"/>
              <w:rPr>
                <w:rFonts w:ascii="Arial" w:hAnsi="Arial" w:cs="Arial"/>
                <w:sz w:val="20"/>
                <w:szCs w:val="20"/>
              </w:rPr>
            </w:pPr>
          </w:p>
        </w:tc>
        <w:tc>
          <w:tcPr>
            <w:tcW w:w="1134" w:type="dxa"/>
            <w:gridSpan w:val="9"/>
            <w:vMerge/>
          </w:tcPr>
          <w:p w14:paraId="58137A53" w14:textId="77777777" w:rsidR="004F7BA5" w:rsidRPr="005D086D" w:rsidRDefault="004F7BA5" w:rsidP="00A045C2">
            <w:pPr>
              <w:jc w:val="center"/>
              <w:rPr>
                <w:rFonts w:ascii="Arial" w:hAnsi="Arial" w:cs="Arial"/>
                <w:sz w:val="20"/>
                <w:szCs w:val="20"/>
              </w:rPr>
            </w:pPr>
          </w:p>
        </w:tc>
        <w:tc>
          <w:tcPr>
            <w:tcW w:w="832" w:type="dxa"/>
            <w:gridSpan w:val="9"/>
          </w:tcPr>
          <w:p w14:paraId="7E48AEA5" w14:textId="7A683A50" w:rsidR="004F7BA5" w:rsidRPr="005D086D" w:rsidRDefault="004F7BA5" w:rsidP="00A045C2">
            <w:pPr>
              <w:jc w:val="center"/>
              <w:rPr>
                <w:rFonts w:ascii="Arial" w:hAnsi="Arial" w:cs="Arial"/>
                <w:sz w:val="20"/>
                <w:szCs w:val="20"/>
              </w:rPr>
            </w:pPr>
            <w:r w:rsidRPr="005D086D">
              <w:rPr>
                <w:rFonts w:ascii="Arial" w:hAnsi="Arial" w:cs="Arial"/>
                <w:sz w:val="20"/>
                <w:szCs w:val="20"/>
              </w:rPr>
              <w:t>1 квартал</w:t>
            </w:r>
          </w:p>
        </w:tc>
        <w:tc>
          <w:tcPr>
            <w:tcW w:w="869" w:type="dxa"/>
            <w:gridSpan w:val="11"/>
          </w:tcPr>
          <w:p w14:paraId="4560F0BE" w14:textId="0B91FD49" w:rsidR="004F7BA5" w:rsidRPr="005D086D" w:rsidRDefault="004F7BA5" w:rsidP="00A045C2">
            <w:pPr>
              <w:jc w:val="center"/>
              <w:rPr>
                <w:rFonts w:ascii="Arial" w:hAnsi="Arial" w:cs="Arial"/>
                <w:sz w:val="20"/>
                <w:szCs w:val="20"/>
              </w:rPr>
            </w:pPr>
            <w:r w:rsidRPr="005D086D">
              <w:rPr>
                <w:rFonts w:ascii="Arial" w:hAnsi="Arial" w:cs="Arial"/>
                <w:sz w:val="20"/>
                <w:szCs w:val="20"/>
              </w:rPr>
              <w:t>1 полугодие</w:t>
            </w:r>
          </w:p>
        </w:tc>
        <w:tc>
          <w:tcPr>
            <w:tcW w:w="709" w:type="dxa"/>
            <w:gridSpan w:val="5"/>
          </w:tcPr>
          <w:p w14:paraId="33008C28" w14:textId="7AAE947C" w:rsidR="004F7BA5" w:rsidRPr="005D086D" w:rsidRDefault="004F7BA5" w:rsidP="00A045C2">
            <w:pPr>
              <w:jc w:val="center"/>
              <w:rPr>
                <w:rFonts w:ascii="Arial" w:hAnsi="Arial" w:cs="Arial"/>
                <w:sz w:val="20"/>
                <w:szCs w:val="20"/>
              </w:rPr>
            </w:pPr>
            <w:r w:rsidRPr="005D086D">
              <w:rPr>
                <w:rFonts w:ascii="Arial" w:hAnsi="Arial" w:cs="Arial"/>
                <w:sz w:val="20"/>
                <w:szCs w:val="20"/>
              </w:rPr>
              <w:t>9 месяцев</w:t>
            </w:r>
          </w:p>
        </w:tc>
        <w:tc>
          <w:tcPr>
            <w:tcW w:w="710" w:type="dxa"/>
            <w:gridSpan w:val="3"/>
          </w:tcPr>
          <w:p w14:paraId="406B3AB6" w14:textId="16835761" w:rsidR="004F7BA5" w:rsidRPr="005D086D" w:rsidRDefault="004F7BA5" w:rsidP="00A045C2">
            <w:pPr>
              <w:jc w:val="center"/>
              <w:rPr>
                <w:rFonts w:ascii="Arial" w:hAnsi="Arial" w:cs="Arial"/>
                <w:sz w:val="20"/>
                <w:szCs w:val="20"/>
              </w:rPr>
            </w:pPr>
            <w:r w:rsidRPr="005D086D">
              <w:rPr>
                <w:rFonts w:ascii="Arial" w:hAnsi="Arial" w:cs="Arial"/>
                <w:sz w:val="20"/>
                <w:szCs w:val="20"/>
              </w:rPr>
              <w:t>12 месяцев</w:t>
            </w:r>
          </w:p>
        </w:tc>
        <w:tc>
          <w:tcPr>
            <w:tcW w:w="1275" w:type="dxa"/>
            <w:vMerge/>
          </w:tcPr>
          <w:p w14:paraId="6CB83B3F" w14:textId="77777777" w:rsidR="004F7BA5" w:rsidRPr="005D086D" w:rsidRDefault="004F7BA5" w:rsidP="00A045C2">
            <w:pPr>
              <w:jc w:val="center"/>
              <w:rPr>
                <w:rFonts w:ascii="Arial" w:hAnsi="Arial" w:cs="Arial"/>
                <w:sz w:val="20"/>
                <w:szCs w:val="20"/>
              </w:rPr>
            </w:pPr>
          </w:p>
        </w:tc>
        <w:tc>
          <w:tcPr>
            <w:tcW w:w="1134" w:type="dxa"/>
            <w:vMerge/>
          </w:tcPr>
          <w:p w14:paraId="72C5C5A3" w14:textId="77777777" w:rsidR="004F7BA5" w:rsidRPr="005D086D" w:rsidRDefault="004F7BA5" w:rsidP="00A045C2">
            <w:pPr>
              <w:jc w:val="center"/>
              <w:rPr>
                <w:rFonts w:ascii="Arial" w:hAnsi="Arial" w:cs="Arial"/>
                <w:sz w:val="20"/>
                <w:szCs w:val="20"/>
              </w:rPr>
            </w:pPr>
          </w:p>
        </w:tc>
        <w:tc>
          <w:tcPr>
            <w:tcW w:w="709" w:type="dxa"/>
            <w:vMerge/>
          </w:tcPr>
          <w:p w14:paraId="38DD2694" w14:textId="77777777" w:rsidR="004F7BA5" w:rsidRPr="005D086D" w:rsidRDefault="004F7BA5" w:rsidP="00A045C2">
            <w:pPr>
              <w:jc w:val="center"/>
              <w:rPr>
                <w:rFonts w:ascii="Arial" w:hAnsi="Arial" w:cs="Arial"/>
                <w:sz w:val="20"/>
                <w:szCs w:val="20"/>
              </w:rPr>
            </w:pPr>
          </w:p>
        </w:tc>
        <w:tc>
          <w:tcPr>
            <w:tcW w:w="709" w:type="dxa"/>
            <w:vMerge/>
          </w:tcPr>
          <w:p w14:paraId="0942FFA0" w14:textId="77777777" w:rsidR="004F7BA5" w:rsidRPr="005D086D" w:rsidRDefault="004F7BA5" w:rsidP="00A045C2">
            <w:pPr>
              <w:jc w:val="center"/>
              <w:rPr>
                <w:rFonts w:ascii="Arial" w:hAnsi="Arial" w:cs="Arial"/>
                <w:sz w:val="20"/>
                <w:szCs w:val="20"/>
              </w:rPr>
            </w:pPr>
          </w:p>
        </w:tc>
        <w:tc>
          <w:tcPr>
            <w:tcW w:w="1559" w:type="dxa"/>
            <w:vMerge/>
          </w:tcPr>
          <w:p w14:paraId="283BF1D5" w14:textId="3027FDDE" w:rsidR="004F7BA5" w:rsidRPr="005D086D" w:rsidRDefault="004F7BA5" w:rsidP="00A045C2">
            <w:pPr>
              <w:jc w:val="center"/>
              <w:rPr>
                <w:rFonts w:ascii="Arial" w:hAnsi="Arial" w:cs="Arial"/>
                <w:sz w:val="20"/>
                <w:szCs w:val="20"/>
              </w:rPr>
            </w:pPr>
          </w:p>
        </w:tc>
      </w:tr>
      <w:tr w:rsidR="004F7BA5" w:rsidRPr="005D086D" w14:paraId="5B58C6E5" w14:textId="77777777" w:rsidTr="004F7BA5">
        <w:trPr>
          <w:trHeight w:val="1521"/>
        </w:trPr>
        <w:tc>
          <w:tcPr>
            <w:tcW w:w="556" w:type="dxa"/>
            <w:vMerge/>
            <w:vAlign w:val="center"/>
          </w:tcPr>
          <w:p w14:paraId="3ADAE5E1" w14:textId="77777777" w:rsidR="004F7BA5" w:rsidRPr="005D086D" w:rsidRDefault="004F7BA5" w:rsidP="00CB1B28">
            <w:pPr>
              <w:rPr>
                <w:rFonts w:ascii="Arial" w:hAnsi="Arial" w:cs="Arial"/>
                <w:sz w:val="20"/>
                <w:szCs w:val="20"/>
              </w:rPr>
            </w:pPr>
          </w:p>
        </w:tc>
        <w:tc>
          <w:tcPr>
            <w:tcW w:w="1854" w:type="dxa"/>
            <w:vMerge/>
            <w:vAlign w:val="center"/>
          </w:tcPr>
          <w:p w14:paraId="7AB1B0F7" w14:textId="77777777" w:rsidR="004F7BA5" w:rsidRPr="005D086D" w:rsidRDefault="004F7BA5" w:rsidP="00CB1B28">
            <w:pPr>
              <w:rPr>
                <w:rFonts w:ascii="Arial" w:hAnsi="Arial" w:cs="Arial"/>
                <w:sz w:val="20"/>
                <w:szCs w:val="20"/>
              </w:rPr>
            </w:pPr>
          </w:p>
        </w:tc>
        <w:tc>
          <w:tcPr>
            <w:tcW w:w="1276" w:type="dxa"/>
            <w:vMerge/>
            <w:vAlign w:val="center"/>
          </w:tcPr>
          <w:p w14:paraId="0DDEF7D5" w14:textId="77777777" w:rsidR="004F7BA5" w:rsidRPr="005D086D" w:rsidRDefault="004F7BA5" w:rsidP="00CB1B28">
            <w:pPr>
              <w:rPr>
                <w:rFonts w:ascii="Arial" w:hAnsi="Arial" w:cs="Arial"/>
                <w:sz w:val="20"/>
                <w:szCs w:val="20"/>
              </w:rPr>
            </w:pPr>
          </w:p>
        </w:tc>
        <w:tc>
          <w:tcPr>
            <w:tcW w:w="1275" w:type="dxa"/>
            <w:vMerge/>
          </w:tcPr>
          <w:p w14:paraId="3DD662D9" w14:textId="77777777" w:rsidR="004F7BA5" w:rsidRPr="005D086D" w:rsidRDefault="004F7BA5" w:rsidP="00CB1B28">
            <w:pPr>
              <w:rPr>
                <w:rFonts w:ascii="Arial" w:hAnsi="Arial" w:cs="Arial"/>
                <w:sz w:val="20"/>
                <w:szCs w:val="20"/>
              </w:rPr>
            </w:pPr>
          </w:p>
        </w:tc>
        <w:tc>
          <w:tcPr>
            <w:tcW w:w="1276" w:type="dxa"/>
          </w:tcPr>
          <w:p w14:paraId="649AE8B6" w14:textId="7641D9E8"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1134" w:type="dxa"/>
            <w:gridSpan w:val="9"/>
          </w:tcPr>
          <w:p w14:paraId="74273B23" w14:textId="6F9E12C9"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832" w:type="dxa"/>
            <w:gridSpan w:val="9"/>
          </w:tcPr>
          <w:p w14:paraId="2014B2DD" w14:textId="6D8D6294"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869" w:type="dxa"/>
            <w:gridSpan w:val="11"/>
          </w:tcPr>
          <w:p w14:paraId="551E9995" w14:textId="1C4A0A3B"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gridSpan w:val="5"/>
          </w:tcPr>
          <w:p w14:paraId="11F6C60B" w14:textId="2E68BBDE"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10" w:type="dxa"/>
            <w:gridSpan w:val="3"/>
          </w:tcPr>
          <w:p w14:paraId="26BFBBC6" w14:textId="7C236FCE" w:rsidR="004F7BA5" w:rsidRPr="005D086D" w:rsidRDefault="004F7BA5" w:rsidP="00A045C2">
            <w:pPr>
              <w:jc w:val="center"/>
              <w:rPr>
                <w:rFonts w:ascii="Arial" w:hAnsi="Arial" w:cs="Arial"/>
                <w:sz w:val="20"/>
                <w:szCs w:val="20"/>
              </w:rPr>
            </w:pPr>
            <w:r w:rsidRPr="005D086D">
              <w:rPr>
                <w:rFonts w:ascii="Arial" w:hAnsi="Arial" w:cs="Arial"/>
                <w:sz w:val="20"/>
                <w:szCs w:val="20"/>
              </w:rPr>
              <w:t>1</w:t>
            </w:r>
          </w:p>
        </w:tc>
        <w:tc>
          <w:tcPr>
            <w:tcW w:w="1275" w:type="dxa"/>
          </w:tcPr>
          <w:p w14:paraId="24935587" w14:textId="25A5B71C"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134" w:type="dxa"/>
          </w:tcPr>
          <w:p w14:paraId="4344D12B" w14:textId="65CE8BD3"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Pr>
          <w:p w14:paraId="6FEB9DB8" w14:textId="514C00A2"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709" w:type="dxa"/>
          </w:tcPr>
          <w:p w14:paraId="645E487F" w14:textId="6BC13405" w:rsidR="004F7BA5" w:rsidRPr="005D086D" w:rsidRDefault="004F7BA5" w:rsidP="00A045C2">
            <w:pPr>
              <w:jc w:val="center"/>
              <w:rPr>
                <w:rFonts w:ascii="Arial" w:hAnsi="Arial" w:cs="Arial"/>
                <w:sz w:val="20"/>
                <w:szCs w:val="20"/>
              </w:rPr>
            </w:pPr>
            <w:r w:rsidRPr="005D086D">
              <w:rPr>
                <w:rFonts w:ascii="Arial" w:hAnsi="Arial" w:cs="Arial"/>
                <w:sz w:val="20"/>
                <w:szCs w:val="20"/>
              </w:rPr>
              <w:t>0</w:t>
            </w:r>
          </w:p>
        </w:tc>
        <w:tc>
          <w:tcPr>
            <w:tcW w:w="1559" w:type="dxa"/>
            <w:vMerge/>
          </w:tcPr>
          <w:p w14:paraId="42193025" w14:textId="6A5545A9" w:rsidR="004F7BA5" w:rsidRPr="005D086D" w:rsidRDefault="004F7BA5" w:rsidP="00A045C2">
            <w:pPr>
              <w:jc w:val="center"/>
              <w:rPr>
                <w:rFonts w:ascii="Arial" w:hAnsi="Arial" w:cs="Arial"/>
                <w:sz w:val="20"/>
                <w:szCs w:val="20"/>
              </w:rPr>
            </w:pPr>
          </w:p>
        </w:tc>
      </w:tr>
      <w:tr w:rsidR="004F7BA5" w:rsidRPr="005D086D" w14:paraId="0109A676" w14:textId="77777777" w:rsidTr="004F7BA5">
        <w:trPr>
          <w:trHeight w:val="20"/>
        </w:trPr>
        <w:tc>
          <w:tcPr>
            <w:tcW w:w="3686" w:type="dxa"/>
            <w:gridSpan w:val="3"/>
            <w:vMerge w:val="restart"/>
          </w:tcPr>
          <w:p w14:paraId="67FFC907" w14:textId="4F53D527" w:rsidR="004F7BA5" w:rsidRPr="005D086D" w:rsidRDefault="004F7BA5" w:rsidP="00BE09A9">
            <w:pPr>
              <w:rPr>
                <w:rFonts w:ascii="Arial" w:hAnsi="Arial" w:cs="Arial"/>
                <w:sz w:val="20"/>
                <w:szCs w:val="20"/>
              </w:rPr>
            </w:pPr>
            <w:r w:rsidRPr="005D086D">
              <w:rPr>
                <w:rFonts w:ascii="Arial" w:hAnsi="Arial" w:cs="Arial"/>
                <w:sz w:val="20"/>
                <w:szCs w:val="20"/>
              </w:rPr>
              <w:t>Итого по подпрограмме</w:t>
            </w:r>
          </w:p>
        </w:tc>
        <w:tc>
          <w:tcPr>
            <w:tcW w:w="1275" w:type="dxa"/>
          </w:tcPr>
          <w:p w14:paraId="5AD00169" w14:textId="505919B0" w:rsidR="004F7BA5" w:rsidRPr="005D086D" w:rsidRDefault="004F7BA5" w:rsidP="0059419D">
            <w:pPr>
              <w:rPr>
                <w:rFonts w:ascii="Arial" w:hAnsi="Arial" w:cs="Arial"/>
                <w:sz w:val="20"/>
                <w:szCs w:val="20"/>
              </w:rPr>
            </w:pPr>
            <w:r w:rsidRPr="005D086D">
              <w:rPr>
                <w:rFonts w:ascii="Arial" w:hAnsi="Arial" w:cs="Arial"/>
                <w:sz w:val="20"/>
                <w:szCs w:val="20"/>
              </w:rPr>
              <w:t>Итого:</w:t>
            </w:r>
          </w:p>
        </w:tc>
        <w:tc>
          <w:tcPr>
            <w:tcW w:w="1276" w:type="dxa"/>
            <w:vAlign w:val="center"/>
          </w:tcPr>
          <w:p w14:paraId="78D305B6" w14:textId="0008E0E5" w:rsidR="004F7BA5" w:rsidRPr="005D086D" w:rsidRDefault="00216B0A" w:rsidP="00815D73">
            <w:pPr>
              <w:jc w:val="center"/>
              <w:rPr>
                <w:rFonts w:ascii="Arial" w:hAnsi="Arial" w:cs="Arial"/>
                <w:sz w:val="20"/>
                <w:szCs w:val="20"/>
              </w:rPr>
            </w:pPr>
            <w:r w:rsidRPr="005D086D">
              <w:rPr>
                <w:rStyle w:val="subp-group"/>
                <w:rFonts w:ascii="Arial" w:hAnsi="Arial" w:cs="Arial"/>
                <w:bCs/>
                <w:sz w:val="20"/>
                <w:szCs w:val="20"/>
              </w:rPr>
              <w:t>3 945 627,45</w:t>
            </w:r>
          </w:p>
        </w:tc>
        <w:tc>
          <w:tcPr>
            <w:tcW w:w="4254" w:type="dxa"/>
            <w:gridSpan w:val="37"/>
            <w:vAlign w:val="center"/>
          </w:tcPr>
          <w:p w14:paraId="0388BEEF" w14:textId="36BBC36A" w:rsidR="000816EA" w:rsidRPr="005D086D" w:rsidRDefault="00216B0A" w:rsidP="000816EA">
            <w:pPr>
              <w:jc w:val="center"/>
              <w:rPr>
                <w:rFonts w:ascii="Arial" w:hAnsi="Arial" w:cs="Arial"/>
                <w:bCs/>
                <w:sz w:val="20"/>
                <w:szCs w:val="20"/>
              </w:rPr>
            </w:pPr>
            <w:r w:rsidRPr="005D086D">
              <w:rPr>
                <w:rStyle w:val="subp-group"/>
                <w:rFonts w:ascii="Arial" w:hAnsi="Arial" w:cs="Arial"/>
                <w:bCs/>
                <w:sz w:val="20"/>
                <w:szCs w:val="20"/>
              </w:rPr>
              <w:t>2 048 205,53</w:t>
            </w:r>
          </w:p>
        </w:tc>
        <w:tc>
          <w:tcPr>
            <w:tcW w:w="1275" w:type="dxa"/>
            <w:vAlign w:val="center"/>
          </w:tcPr>
          <w:p w14:paraId="049BCA81" w14:textId="25484D2E" w:rsidR="004F7BA5" w:rsidRPr="005D086D" w:rsidRDefault="000816EA" w:rsidP="00815D73">
            <w:pPr>
              <w:jc w:val="center"/>
              <w:rPr>
                <w:rFonts w:ascii="Arial" w:hAnsi="Arial" w:cs="Arial"/>
                <w:sz w:val="20"/>
                <w:szCs w:val="20"/>
              </w:rPr>
            </w:pPr>
            <w:r w:rsidRPr="005D086D">
              <w:rPr>
                <w:rStyle w:val="subp-group"/>
                <w:rFonts w:ascii="Arial" w:hAnsi="Arial" w:cs="Arial"/>
                <w:bCs/>
                <w:sz w:val="20"/>
                <w:szCs w:val="20"/>
              </w:rPr>
              <w:t>1 531 568,34</w:t>
            </w:r>
          </w:p>
        </w:tc>
        <w:tc>
          <w:tcPr>
            <w:tcW w:w="1134" w:type="dxa"/>
            <w:vAlign w:val="center"/>
          </w:tcPr>
          <w:p w14:paraId="0DE2833D" w14:textId="0BD2EA75" w:rsidR="004F7BA5" w:rsidRPr="005D086D" w:rsidRDefault="000816EA" w:rsidP="00815D73">
            <w:pPr>
              <w:jc w:val="center"/>
              <w:rPr>
                <w:rFonts w:ascii="Arial" w:hAnsi="Arial" w:cs="Arial"/>
                <w:sz w:val="20"/>
                <w:szCs w:val="20"/>
              </w:rPr>
            </w:pPr>
            <w:r w:rsidRPr="005D086D">
              <w:rPr>
                <w:rFonts w:ascii="Arial" w:hAnsi="Arial" w:cs="Arial"/>
                <w:sz w:val="20"/>
                <w:szCs w:val="20"/>
              </w:rPr>
              <w:t>365 853,58</w:t>
            </w:r>
          </w:p>
        </w:tc>
        <w:tc>
          <w:tcPr>
            <w:tcW w:w="709" w:type="dxa"/>
          </w:tcPr>
          <w:p w14:paraId="30117E3D" w14:textId="4846617C" w:rsidR="004F7BA5" w:rsidRPr="005D086D" w:rsidRDefault="004F7BA5" w:rsidP="00815D73">
            <w:pPr>
              <w:jc w:val="center"/>
              <w:rPr>
                <w:rFonts w:ascii="Arial" w:hAnsi="Arial" w:cs="Arial"/>
                <w:sz w:val="20"/>
                <w:szCs w:val="20"/>
              </w:rPr>
            </w:pPr>
            <w:r w:rsidRPr="005D086D">
              <w:rPr>
                <w:rFonts w:ascii="Arial" w:hAnsi="Arial" w:cs="Arial"/>
                <w:sz w:val="20"/>
                <w:szCs w:val="20"/>
              </w:rPr>
              <w:t>0,00</w:t>
            </w:r>
          </w:p>
        </w:tc>
        <w:tc>
          <w:tcPr>
            <w:tcW w:w="709" w:type="dxa"/>
          </w:tcPr>
          <w:p w14:paraId="2A24B278" w14:textId="34261121" w:rsidR="004F7BA5" w:rsidRPr="005D086D" w:rsidRDefault="004F7BA5" w:rsidP="00815D73">
            <w:pPr>
              <w:jc w:val="center"/>
              <w:rPr>
                <w:rFonts w:ascii="Arial" w:hAnsi="Arial" w:cs="Arial"/>
                <w:sz w:val="20"/>
                <w:szCs w:val="20"/>
              </w:rPr>
            </w:pPr>
            <w:r w:rsidRPr="005D086D">
              <w:rPr>
                <w:rFonts w:ascii="Arial" w:hAnsi="Arial" w:cs="Arial"/>
                <w:sz w:val="20"/>
                <w:szCs w:val="20"/>
              </w:rPr>
              <w:t>0,00</w:t>
            </w:r>
          </w:p>
        </w:tc>
        <w:tc>
          <w:tcPr>
            <w:tcW w:w="1559" w:type="dxa"/>
            <w:vMerge w:val="restart"/>
          </w:tcPr>
          <w:p w14:paraId="5CDF63EF" w14:textId="30C77F0A" w:rsidR="004F7BA5" w:rsidRPr="005D086D" w:rsidRDefault="004F7BA5" w:rsidP="00FE1BA8">
            <w:pPr>
              <w:jc w:val="center"/>
              <w:rPr>
                <w:rFonts w:ascii="Arial" w:hAnsi="Arial" w:cs="Arial"/>
                <w:sz w:val="20"/>
                <w:szCs w:val="20"/>
              </w:rPr>
            </w:pPr>
            <w:r w:rsidRPr="005D086D">
              <w:rPr>
                <w:rFonts w:ascii="Arial" w:hAnsi="Arial" w:cs="Arial"/>
                <w:sz w:val="20"/>
                <w:szCs w:val="20"/>
              </w:rPr>
              <w:t>Х</w:t>
            </w:r>
          </w:p>
        </w:tc>
      </w:tr>
      <w:tr w:rsidR="004F7BA5" w:rsidRPr="005D086D" w14:paraId="3871D2DA" w14:textId="77777777" w:rsidTr="004F7BA5">
        <w:trPr>
          <w:trHeight w:val="20"/>
        </w:trPr>
        <w:tc>
          <w:tcPr>
            <w:tcW w:w="3686" w:type="dxa"/>
            <w:gridSpan w:val="3"/>
            <w:vMerge/>
            <w:vAlign w:val="center"/>
          </w:tcPr>
          <w:p w14:paraId="23677B16" w14:textId="77777777" w:rsidR="004F7BA5" w:rsidRPr="005D086D" w:rsidRDefault="004F7BA5" w:rsidP="007F3819">
            <w:pPr>
              <w:rPr>
                <w:rFonts w:ascii="Arial" w:hAnsi="Arial" w:cs="Arial"/>
                <w:sz w:val="20"/>
                <w:szCs w:val="20"/>
              </w:rPr>
            </w:pPr>
          </w:p>
        </w:tc>
        <w:tc>
          <w:tcPr>
            <w:tcW w:w="1275" w:type="dxa"/>
          </w:tcPr>
          <w:p w14:paraId="53E9CFCF" w14:textId="4DEF734F" w:rsidR="004F7BA5" w:rsidRPr="005D086D" w:rsidRDefault="004F7BA5" w:rsidP="007F3819">
            <w:pPr>
              <w:rPr>
                <w:rFonts w:ascii="Arial" w:hAnsi="Arial" w:cs="Arial"/>
                <w:sz w:val="20"/>
                <w:szCs w:val="20"/>
              </w:rPr>
            </w:pPr>
            <w:r w:rsidRPr="005D086D">
              <w:rPr>
                <w:rFonts w:ascii="Arial" w:hAnsi="Arial" w:cs="Arial"/>
                <w:sz w:val="20"/>
                <w:szCs w:val="20"/>
              </w:rPr>
              <w:t xml:space="preserve">Средства федерального бюджета </w:t>
            </w:r>
          </w:p>
        </w:tc>
        <w:tc>
          <w:tcPr>
            <w:tcW w:w="1276" w:type="dxa"/>
            <w:vAlign w:val="center"/>
          </w:tcPr>
          <w:p w14:paraId="4BD629B7" w14:textId="4E3EA552" w:rsidR="004F7BA5" w:rsidRPr="005D086D" w:rsidRDefault="004F7BA5" w:rsidP="006E7484">
            <w:pPr>
              <w:jc w:val="center"/>
              <w:rPr>
                <w:rFonts w:ascii="Arial" w:hAnsi="Arial" w:cs="Arial"/>
                <w:sz w:val="20"/>
                <w:szCs w:val="20"/>
              </w:rPr>
            </w:pPr>
            <w:r w:rsidRPr="005D086D">
              <w:rPr>
                <w:rFonts w:ascii="Arial" w:hAnsi="Arial" w:cs="Arial"/>
                <w:sz w:val="20"/>
                <w:szCs w:val="20"/>
              </w:rPr>
              <w:t>0,00</w:t>
            </w:r>
          </w:p>
        </w:tc>
        <w:tc>
          <w:tcPr>
            <w:tcW w:w="4254" w:type="dxa"/>
            <w:gridSpan w:val="37"/>
            <w:vAlign w:val="center"/>
          </w:tcPr>
          <w:p w14:paraId="6F0B094B" w14:textId="773FE441" w:rsidR="004F7BA5" w:rsidRPr="005D086D" w:rsidRDefault="004F7BA5" w:rsidP="006E7484">
            <w:pPr>
              <w:jc w:val="center"/>
              <w:rPr>
                <w:rFonts w:ascii="Arial" w:hAnsi="Arial" w:cs="Arial"/>
                <w:sz w:val="20"/>
                <w:szCs w:val="20"/>
              </w:rPr>
            </w:pPr>
            <w:r w:rsidRPr="005D086D">
              <w:rPr>
                <w:rFonts w:ascii="Arial" w:hAnsi="Arial" w:cs="Arial"/>
                <w:sz w:val="20"/>
                <w:szCs w:val="20"/>
              </w:rPr>
              <w:t>0,00</w:t>
            </w:r>
          </w:p>
        </w:tc>
        <w:tc>
          <w:tcPr>
            <w:tcW w:w="1275" w:type="dxa"/>
            <w:vAlign w:val="center"/>
          </w:tcPr>
          <w:p w14:paraId="1134E833" w14:textId="393D44A5" w:rsidR="004F7BA5" w:rsidRPr="005D086D" w:rsidRDefault="004F7BA5" w:rsidP="006E7484">
            <w:pPr>
              <w:jc w:val="center"/>
              <w:rPr>
                <w:rFonts w:ascii="Arial" w:hAnsi="Arial" w:cs="Arial"/>
                <w:sz w:val="20"/>
                <w:szCs w:val="20"/>
              </w:rPr>
            </w:pPr>
            <w:r w:rsidRPr="005D086D">
              <w:rPr>
                <w:rFonts w:ascii="Arial" w:hAnsi="Arial" w:cs="Arial"/>
                <w:sz w:val="20"/>
                <w:szCs w:val="20"/>
              </w:rPr>
              <w:t>0,00</w:t>
            </w:r>
          </w:p>
        </w:tc>
        <w:tc>
          <w:tcPr>
            <w:tcW w:w="1134" w:type="dxa"/>
            <w:vAlign w:val="center"/>
          </w:tcPr>
          <w:p w14:paraId="0EDEB145" w14:textId="71DDCD40" w:rsidR="004F7BA5" w:rsidRPr="005D086D" w:rsidRDefault="004F7BA5" w:rsidP="006E7484">
            <w:pPr>
              <w:jc w:val="center"/>
              <w:rPr>
                <w:rFonts w:ascii="Arial" w:hAnsi="Arial" w:cs="Arial"/>
                <w:sz w:val="20"/>
                <w:szCs w:val="20"/>
              </w:rPr>
            </w:pPr>
            <w:r w:rsidRPr="005D086D">
              <w:rPr>
                <w:rFonts w:ascii="Arial" w:hAnsi="Arial" w:cs="Arial"/>
                <w:sz w:val="20"/>
                <w:szCs w:val="20"/>
              </w:rPr>
              <w:t>0,00</w:t>
            </w:r>
          </w:p>
        </w:tc>
        <w:tc>
          <w:tcPr>
            <w:tcW w:w="709" w:type="dxa"/>
            <w:vAlign w:val="center"/>
          </w:tcPr>
          <w:p w14:paraId="157077BD" w14:textId="6672CCF0" w:rsidR="004F7BA5" w:rsidRPr="005D086D" w:rsidRDefault="004F7BA5" w:rsidP="006E7484">
            <w:pPr>
              <w:jc w:val="center"/>
              <w:rPr>
                <w:rFonts w:ascii="Arial" w:hAnsi="Arial" w:cs="Arial"/>
                <w:sz w:val="20"/>
                <w:szCs w:val="20"/>
              </w:rPr>
            </w:pPr>
            <w:r w:rsidRPr="005D086D">
              <w:rPr>
                <w:rFonts w:ascii="Arial" w:hAnsi="Arial" w:cs="Arial"/>
                <w:sz w:val="20"/>
                <w:szCs w:val="20"/>
              </w:rPr>
              <w:t>0,00</w:t>
            </w:r>
          </w:p>
        </w:tc>
        <w:tc>
          <w:tcPr>
            <w:tcW w:w="709" w:type="dxa"/>
            <w:vAlign w:val="center"/>
          </w:tcPr>
          <w:p w14:paraId="16AE39F2" w14:textId="2384A991" w:rsidR="004F7BA5" w:rsidRPr="005D086D" w:rsidRDefault="004F7BA5" w:rsidP="006E7484">
            <w:pPr>
              <w:jc w:val="center"/>
              <w:rPr>
                <w:rFonts w:ascii="Arial" w:hAnsi="Arial" w:cs="Arial"/>
                <w:sz w:val="20"/>
                <w:szCs w:val="20"/>
              </w:rPr>
            </w:pPr>
            <w:r w:rsidRPr="005D086D">
              <w:rPr>
                <w:rFonts w:ascii="Arial" w:hAnsi="Arial" w:cs="Arial"/>
                <w:sz w:val="20"/>
                <w:szCs w:val="20"/>
              </w:rPr>
              <w:t>0,00</w:t>
            </w:r>
          </w:p>
        </w:tc>
        <w:tc>
          <w:tcPr>
            <w:tcW w:w="1559" w:type="dxa"/>
            <w:vMerge/>
            <w:vAlign w:val="center"/>
          </w:tcPr>
          <w:p w14:paraId="34F1B9CE" w14:textId="77777777" w:rsidR="004F7BA5" w:rsidRPr="005D086D" w:rsidRDefault="004F7BA5" w:rsidP="006E7484">
            <w:pPr>
              <w:jc w:val="center"/>
              <w:rPr>
                <w:rFonts w:ascii="Arial" w:hAnsi="Arial" w:cs="Arial"/>
                <w:sz w:val="24"/>
                <w:szCs w:val="24"/>
              </w:rPr>
            </w:pPr>
          </w:p>
        </w:tc>
      </w:tr>
      <w:tr w:rsidR="004F7BA5" w:rsidRPr="005D086D" w14:paraId="5A0B1556" w14:textId="77777777" w:rsidTr="004F7BA5">
        <w:trPr>
          <w:trHeight w:val="20"/>
        </w:trPr>
        <w:tc>
          <w:tcPr>
            <w:tcW w:w="3686" w:type="dxa"/>
            <w:gridSpan w:val="3"/>
            <w:vMerge/>
            <w:vAlign w:val="center"/>
          </w:tcPr>
          <w:p w14:paraId="4F54A543" w14:textId="77777777" w:rsidR="004F7BA5" w:rsidRPr="005D086D" w:rsidRDefault="004F7BA5" w:rsidP="007F3819">
            <w:pPr>
              <w:rPr>
                <w:rFonts w:ascii="Arial" w:hAnsi="Arial" w:cs="Arial"/>
                <w:sz w:val="20"/>
                <w:szCs w:val="20"/>
              </w:rPr>
            </w:pPr>
          </w:p>
        </w:tc>
        <w:tc>
          <w:tcPr>
            <w:tcW w:w="1275" w:type="dxa"/>
          </w:tcPr>
          <w:p w14:paraId="7D54DF84" w14:textId="6D5AC2C8" w:rsidR="004F7BA5" w:rsidRPr="005D086D" w:rsidRDefault="004F7BA5" w:rsidP="004376F8">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vAlign w:val="center"/>
          </w:tcPr>
          <w:p w14:paraId="3C0FC589" w14:textId="50899DC0" w:rsidR="004F7BA5" w:rsidRPr="005D086D" w:rsidRDefault="00216B0A" w:rsidP="006E7484">
            <w:pPr>
              <w:jc w:val="center"/>
              <w:rPr>
                <w:rFonts w:ascii="Arial" w:hAnsi="Arial" w:cs="Arial"/>
                <w:sz w:val="20"/>
                <w:szCs w:val="20"/>
              </w:rPr>
            </w:pPr>
            <w:r w:rsidRPr="005D086D">
              <w:rPr>
                <w:rStyle w:val="readonly"/>
                <w:rFonts w:ascii="Arial" w:hAnsi="Arial" w:cs="Arial"/>
                <w:bCs/>
                <w:sz w:val="20"/>
                <w:szCs w:val="20"/>
              </w:rPr>
              <w:t>2 661 949,00</w:t>
            </w:r>
          </w:p>
        </w:tc>
        <w:tc>
          <w:tcPr>
            <w:tcW w:w="4254" w:type="dxa"/>
            <w:gridSpan w:val="37"/>
            <w:vAlign w:val="center"/>
          </w:tcPr>
          <w:p w14:paraId="25558675" w14:textId="29371B92" w:rsidR="004F7BA5" w:rsidRPr="005D086D" w:rsidRDefault="00216B0A" w:rsidP="006E7484">
            <w:pPr>
              <w:jc w:val="center"/>
              <w:rPr>
                <w:rFonts w:ascii="Arial" w:hAnsi="Arial" w:cs="Arial"/>
                <w:sz w:val="20"/>
                <w:szCs w:val="20"/>
              </w:rPr>
            </w:pPr>
            <w:r w:rsidRPr="005D086D">
              <w:rPr>
                <w:rStyle w:val="readonly"/>
                <w:rFonts w:ascii="Arial" w:hAnsi="Arial" w:cs="Arial"/>
                <w:sz w:val="20"/>
                <w:szCs w:val="20"/>
              </w:rPr>
              <w:t>1 333 788,33</w:t>
            </w:r>
          </w:p>
        </w:tc>
        <w:tc>
          <w:tcPr>
            <w:tcW w:w="1275" w:type="dxa"/>
            <w:vAlign w:val="center"/>
          </w:tcPr>
          <w:p w14:paraId="2313585A" w14:textId="2678C941" w:rsidR="004F7BA5" w:rsidRPr="005D086D" w:rsidRDefault="000816EA" w:rsidP="006E7484">
            <w:pPr>
              <w:jc w:val="center"/>
              <w:rPr>
                <w:rFonts w:ascii="Arial" w:hAnsi="Arial" w:cs="Arial"/>
                <w:sz w:val="20"/>
                <w:szCs w:val="20"/>
              </w:rPr>
            </w:pPr>
            <w:r w:rsidRPr="005D086D">
              <w:rPr>
                <w:rStyle w:val="readonly"/>
                <w:rFonts w:ascii="Arial" w:hAnsi="Arial" w:cs="Arial"/>
                <w:sz w:val="20"/>
                <w:szCs w:val="20"/>
              </w:rPr>
              <w:t>1 070 511,17</w:t>
            </w:r>
          </w:p>
        </w:tc>
        <w:tc>
          <w:tcPr>
            <w:tcW w:w="1134" w:type="dxa"/>
            <w:vAlign w:val="center"/>
          </w:tcPr>
          <w:p w14:paraId="02658277" w14:textId="1080FFB2" w:rsidR="004F7BA5" w:rsidRPr="005D086D" w:rsidRDefault="000816EA" w:rsidP="006E7484">
            <w:pPr>
              <w:jc w:val="center"/>
              <w:rPr>
                <w:rFonts w:ascii="Arial" w:hAnsi="Arial" w:cs="Arial"/>
                <w:sz w:val="20"/>
                <w:szCs w:val="20"/>
              </w:rPr>
            </w:pPr>
            <w:r w:rsidRPr="005D086D">
              <w:rPr>
                <w:rFonts w:ascii="Arial" w:hAnsi="Arial" w:cs="Arial"/>
                <w:sz w:val="20"/>
                <w:szCs w:val="20"/>
              </w:rPr>
              <w:t>257 649,50</w:t>
            </w:r>
          </w:p>
        </w:tc>
        <w:tc>
          <w:tcPr>
            <w:tcW w:w="709" w:type="dxa"/>
            <w:vAlign w:val="center"/>
          </w:tcPr>
          <w:p w14:paraId="5D13F5BE" w14:textId="24238B5C" w:rsidR="004F7BA5" w:rsidRPr="005D086D" w:rsidRDefault="004F7BA5" w:rsidP="006E7484">
            <w:pPr>
              <w:jc w:val="center"/>
              <w:rPr>
                <w:rFonts w:ascii="Arial" w:hAnsi="Arial" w:cs="Arial"/>
                <w:sz w:val="20"/>
                <w:szCs w:val="20"/>
              </w:rPr>
            </w:pPr>
            <w:r w:rsidRPr="005D086D">
              <w:rPr>
                <w:rFonts w:ascii="Arial" w:hAnsi="Arial" w:cs="Arial"/>
                <w:sz w:val="20"/>
                <w:szCs w:val="20"/>
              </w:rPr>
              <w:t>0,00</w:t>
            </w:r>
          </w:p>
        </w:tc>
        <w:tc>
          <w:tcPr>
            <w:tcW w:w="709" w:type="dxa"/>
            <w:vAlign w:val="center"/>
          </w:tcPr>
          <w:p w14:paraId="61C75F8D" w14:textId="38A8AB18" w:rsidR="004F7BA5" w:rsidRPr="005D086D" w:rsidRDefault="004F7BA5" w:rsidP="006E7484">
            <w:pPr>
              <w:jc w:val="center"/>
              <w:rPr>
                <w:rFonts w:ascii="Arial" w:hAnsi="Arial" w:cs="Arial"/>
                <w:sz w:val="20"/>
                <w:szCs w:val="20"/>
              </w:rPr>
            </w:pPr>
            <w:r w:rsidRPr="005D086D">
              <w:rPr>
                <w:rFonts w:ascii="Arial" w:hAnsi="Arial" w:cs="Arial"/>
                <w:sz w:val="20"/>
                <w:szCs w:val="20"/>
              </w:rPr>
              <w:t>0,00</w:t>
            </w:r>
          </w:p>
        </w:tc>
        <w:tc>
          <w:tcPr>
            <w:tcW w:w="1559" w:type="dxa"/>
            <w:vMerge/>
            <w:vAlign w:val="center"/>
          </w:tcPr>
          <w:p w14:paraId="38A982C8" w14:textId="77777777" w:rsidR="004F7BA5" w:rsidRPr="005D086D" w:rsidRDefault="004F7BA5" w:rsidP="006E7484">
            <w:pPr>
              <w:jc w:val="center"/>
              <w:rPr>
                <w:rFonts w:ascii="Arial" w:hAnsi="Arial" w:cs="Arial"/>
                <w:sz w:val="24"/>
                <w:szCs w:val="24"/>
              </w:rPr>
            </w:pPr>
          </w:p>
        </w:tc>
      </w:tr>
      <w:tr w:rsidR="004F7BA5" w:rsidRPr="005D086D" w14:paraId="3435D755" w14:textId="77777777" w:rsidTr="004F7BA5">
        <w:trPr>
          <w:trHeight w:val="20"/>
        </w:trPr>
        <w:tc>
          <w:tcPr>
            <w:tcW w:w="3686" w:type="dxa"/>
            <w:gridSpan w:val="3"/>
            <w:vMerge/>
            <w:vAlign w:val="center"/>
          </w:tcPr>
          <w:p w14:paraId="2B2BC022" w14:textId="77777777" w:rsidR="004F7BA5" w:rsidRPr="005D086D" w:rsidRDefault="004F7BA5" w:rsidP="007F3819">
            <w:pPr>
              <w:rPr>
                <w:rFonts w:ascii="Arial" w:hAnsi="Arial" w:cs="Arial"/>
                <w:sz w:val="20"/>
                <w:szCs w:val="20"/>
              </w:rPr>
            </w:pPr>
          </w:p>
        </w:tc>
        <w:tc>
          <w:tcPr>
            <w:tcW w:w="1275" w:type="dxa"/>
          </w:tcPr>
          <w:p w14:paraId="4876B197" w14:textId="3FF84DA7" w:rsidR="004F7BA5" w:rsidRPr="005D086D" w:rsidRDefault="004F7BA5" w:rsidP="007F3819">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vAlign w:val="center"/>
          </w:tcPr>
          <w:p w14:paraId="0C87D483" w14:textId="12E3284F" w:rsidR="004F7BA5" w:rsidRPr="005D086D" w:rsidRDefault="00216B0A" w:rsidP="00513530">
            <w:pPr>
              <w:jc w:val="center"/>
              <w:rPr>
                <w:rFonts w:ascii="Arial" w:hAnsi="Arial" w:cs="Arial"/>
                <w:sz w:val="20"/>
                <w:szCs w:val="20"/>
              </w:rPr>
            </w:pPr>
            <w:r w:rsidRPr="005D086D">
              <w:rPr>
                <w:rStyle w:val="readonly"/>
                <w:rFonts w:ascii="Arial" w:hAnsi="Arial" w:cs="Arial"/>
                <w:bCs/>
                <w:sz w:val="20"/>
                <w:szCs w:val="20"/>
              </w:rPr>
              <w:t>1 148 799,05</w:t>
            </w:r>
          </w:p>
        </w:tc>
        <w:tc>
          <w:tcPr>
            <w:tcW w:w="4254" w:type="dxa"/>
            <w:gridSpan w:val="37"/>
            <w:vAlign w:val="center"/>
          </w:tcPr>
          <w:p w14:paraId="462BFEDC" w14:textId="6BCBEF27" w:rsidR="004F7BA5" w:rsidRPr="005D086D" w:rsidRDefault="00216B0A" w:rsidP="00780F17">
            <w:pPr>
              <w:jc w:val="center"/>
              <w:rPr>
                <w:rFonts w:ascii="Arial" w:hAnsi="Arial" w:cs="Arial"/>
                <w:sz w:val="20"/>
                <w:szCs w:val="20"/>
              </w:rPr>
            </w:pPr>
            <w:r w:rsidRPr="005D086D">
              <w:rPr>
                <w:rStyle w:val="readonly"/>
                <w:rFonts w:ascii="Arial" w:hAnsi="Arial" w:cs="Arial"/>
                <w:sz w:val="20"/>
                <w:szCs w:val="20"/>
              </w:rPr>
              <w:t>579 537,80</w:t>
            </w:r>
          </w:p>
        </w:tc>
        <w:tc>
          <w:tcPr>
            <w:tcW w:w="1275" w:type="dxa"/>
            <w:vAlign w:val="center"/>
          </w:tcPr>
          <w:p w14:paraId="54B8E54C" w14:textId="391053A6" w:rsidR="004F7BA5" w:rsidRPr="005D086D" w:rsidRDefault="000816EA" w:rsidP="00E2207C">
            <w:pPr>
              <w:jc w:val="center"/>
              <w:rPr>
                <w:rFonts w:ascii="Arial" w:hAnsi="Arial" w:cs="Arial"/>
                <w:sz w:val="20"/>
                <w:szCs w:val="20"/>
              </w:rPr>
            </w:pPr>
            <w:r w:rsidRPr="005D086D">
              <w:rPr>
                <w:rStyle w:val="readonly"/>
                <w:rFonts w:ascii="Arial" w:hAnsi="Arial" w:cs="Arial"/>
                <w:sz w:val="20"/>
                <w:szCs w:val="20"/>
              </w:rPr>
              <w:t>461 057,17</w:t>
            </w:r>
          </w:p>
        </w:tc>
        <w:tc>
          <w:tcPr>
            <w:tcW w:w="1134" w:type="dxa"/>
            <w:vAlign w:val="center"/>
          </w:tcPr>
          <w:p w14:paraId="4E78674A" w14:textId="2F4D6DA6" w:rsidR="004F7BA5" w:rsidRPr="005D086D" w:rsidRDefault="000816EA" w:rsidP="00E2207C">
            <w:pPr>
              <w:jc w:val="center"/>
              <w:rPr>
                <w:rFonts w:ascii="Arial" w:hAnsi="Arial" w:cs="Arial"/>
                <w:sz w:val="20"/>
                <w:szCs w:val="20"/>
              </w:rPr>
            </w:pPr>
            <w:r w:rsidRPr="005D086D">
              <w:rPr>
                <w:rFonts w:ascii="Arial" w:hAnsi="Arial" w:cs="Arial"/>
                <w:sz w:val="20"/>
                <w:szCs w:val="20"/>
              </w:rPr>
              <w:t>108 204,08</w:t>
            </w:r>
            <w:r w:rsidR="004F7BA5" w:rsidRPr="005D086D">
              <w:rPr>
                <w:rFonts w:ascii="Arial" w:hAnsi="Arial" w:cs="Arial"/>
                <w:sz w:val="20"/>
                <w:szCs w:val="20"/>
              </w:rPr>
              <w:t xml:space="preserve"> </w:t>
            </w:r>
          </w:p>
        </w:tc>
        <w:tc>
          <w:tcPr>
            <w:tcW w:w="709" w:type="dxa"/>
            <w:vAlign w:val="center"/>
          </w:tcPr>
          <w:p w14:paraId="20DD0ACD" w14:textId="69E35D8E" w:rsidR="004F7BA5" w:rsidRPr="005D086D" w:rsidRDefault="004F7BA5" w:rsidP="00E2207C">
            <w:pPr>
              <w:jc w:val="center"/>
              <w:rPr>
                <w:rFonts w:ascii="Arial" w:hAnsi="Arial" w:cs="Arial"/>
                <w:sz w:val="20"/>
                <w:szCs w:val="20"/>
              </w:rPr>
            </w:pPr>
            <w:r w:rsidRPr="005D086D">
              <w:rPr>
                <w:rFonts w:ascii="Arial" w:hAnsi="Arial" w:cs="Arial"/>
                <w:sz w:val="20"/>
                <w:szCs w:val="20"/>
              </w:rPr>
              <w:t>0,00</w:t>
            </w:r>
          </w:p>
        </w:tc>
        <w:tc>
          <w:tcPr>
            <w:tcW w:w="709" w:type="dxa"/>
            <w:vAlign w:val="center"/>
          </w:tcPr>
          <w:p w14:paraId="5AF41BE2" w14:textId="6D591DF1" w:rsidR="004F7BA5" w:rsidRPr="005D086D" w:rsidRDefault="004F7BA5" w:rsidP="00E2207C">
            <w:pPr>
              <w:jc w:val="center"/>
              <w:rPr>
                <w:rFonts w:ascii="Arial" w:hAnsi="Arial" w:cs="Arial"/>
                <w:sz w:val="20"/>
                <w:szCs w:val="20"/>
              </w:rPr>
            </w:pPr>
            <w:r w:rsidRPr="005D086D">
              <w:rPr>
                <w:rFonts w:ascii="Arial" w:hAnsi="Arial" w:cs="Arial"/>
                <w:sz w:val="20"/>
                <w:szCs w:val="20"/>
              </w:rPr>
              <w:t>0,00</w:t>
            </w:r>
          </w:p>
        </w:tc>
        <w:tc>
          <w:tcPr>
            <w:tcW w:w="1559" w:type="dxa"/>
            <w:vMerge/>
          </w:tcPr>
          <w:p w14:paraId="61DE9CE5" w14:textId="77777777" w:rsidR="004F7BA5" w:rsidRPr="005D086D" w:rsidRDefault="004F7BA5" w:rsidP="00A045C2">
            <w:pPr>
              <w:jc w:val="center"/>
              <w:rPr>
                <w:rFonts w:ascii="Arial" w:hAnsi="Arial" w:cs="Arial"/>
                <w:sz w:val="24"/>
                <w:szCs w:val="24"/>
              </w:rPr>
            </w:pPr>
          </w:p>
        </w:tc>
      </w:tr>
      <w:tr w:rsidR="004F7BA5" w:rsidRPr="005D086D" w14:paraId="3FB941CE" w14:textId="77777777" w:rsidTr="004F7BA5">
        <w:trPr>
          <w:trHeight w:val="20"/>
        </w:trPr>
        <w:tc>
          <w:tcPr>
            <w:tcW w:w="3686" w:type="dxa"/>
            <w:gridSpan w:val="3"/>
            <w:vMerge/>
            <w:vAlign w:val="center"/>
          </w:tcPr>
          <w:p w14:paraId="38ED5915" w14:textId="77777777" w:rsidR="004F7BA5" w:rsidRPr="005D086D" w:rsidRDefault="004F7BA5" w:rsidP="007F3819">
            <w:pPr>
              <w:rPr>
                <w:rFonts w:ascii="Arial" w:hAnsi="Arial" w:cs="Arial"/>
                <w:sz w:val="20"/>
                <w:szCs w:val="20"/>
              </w:rPr>
            </w:pPr>
          </w:p>
        </w:tc>
        <w:tc>
          <w:tcPr>
            <w:tcW w:w="1275" w:type="dxa"/>
          </w:tcPr>
          <w:p w14:paraId="047F39F3" w14:textId="78DBFD81" w:rsidR="004F7BA5" w:rsidRPr="005D086D" w:rsidRDefault="004F7BA5" w:rsidP="00F60369">
            <w:pPr>
              <w:rPr>
                <w:rFonts w:ascii="Arial" w:hAnsi="Arial" w:cs="Arial"/>
                <w:sz w:val="20"/>
                <w:szCs w:val="20"/>
              </w:rPr>
            </w:pPr>
            <w:r w:rsidRPr="005D086D">
              <w:rPr>
                <w:rFonts w:ascii="Arial" w:hAnsi="Arial" w:cs="Arial"/>
                <w:sz w:val="20"/>
                <w:szCs w:val="20"/>
              </w:rPr>
              <w:t>Внебюджетные средства</w:t>
            </w:r>
          </w:p>
        </w:tc>
        <w:tc>
          <w:tcPr>
            <w:tcW w:w="1276" w:type="dxa"/>
            <w:vAlign w:val="center"/>
          </w:tcPr>
          <w:p w14:paraId="1FDEBF0D" w14:textId="0EB2EBA9" w:rsidR="004F7BA5" w:rsidRPr="005D086D" w:rsidRDefault="004F7BA5" w:rsidP="00A045C2">
            <w:pPr>
              <w:jc w:val="center"/>
              <w:rPr>
                <w:rFonts w:ascii="Arial" w:hAnsi="Arial" w:cs="Arial"/>
                <w:sz w:val="20"/>
                <w:szCs w:val="20"/>
              </w:rPr>
            </w:pPr>
            <w:r w:rsidRPr="005D086D">
              <w:rPr>
                <w:rFonts w:ascii="Arial" w:hAnsi="Arial" w:cs="Arial"/>
                <w:sz w:val="20"/>
                <w:szCs w:val="20"/>
              </w:rPr>
              <w:t>134 879,40</w:t>
            </w:r>
          </w:p>
        </w:tc>
        <w:tc>
          <w:tcPr>
            <w:tcW w:w="4254" w:type="dxa"/>
            <w:gridSpan w:val="37"/>
            <w:vAlign w:val="center"/>
          </w:tcPr>
          <w:p w14:paraId="66A65F76" w14:textId="132C9593" w:rsidR="004F7BA5" w:rsidRPr="005D086D" w:rsidRDefault="004F7BA5" w:rsidP="00A045C2">
            <w:pPr>
              <w:jc w:val="center"/>
              <w:rPr>
                <w:rFonts w:ascii="Arial" w:hAnsi="Arial" w:cs="Arial"/>
                <w:sz w:val="20"/>
                <w:szCs w:val="20"/>
              </w:rPr>
            </w:pPr>
            <w:r w:rsidRPr="005D086D">
              <w:rPr>
                <w:rFonts w:ascii="Arial" w:hAnsi="Arial" w:cs="Arial"/>
                <w:sz w:val="20"/>
                <w:szCs w:val="20"/>
              </w:rPr>
              <w:t>134 879,40</w:t>
            </w:r>
          </w:p>
        </w:tc>
        <w:tc>
          <w:tcPr>
            <w:tcW w:w="1275" w:type="dxa"/>
            <w:vAlign w:val="center"/>
          </w:tcPr>
          <w:p w14:paraId="6E08DA02" w14:textId="44866017" w:rsidR="004F7BA5" w:rsidRPr="005D086D" w:rsidRDefault="004F7BA5" w:rsidP="00E2207C">
            <w:pPr>
              <w:jc w:val="center"/>
              <w:rPr>
                <w:rFonts w:ascii="Arial" w:hAnsi="Arial" w:cs="Arial"/>
                <w:sz w:val="20"/>
                <w:szCs w:val="20"/>
              </w:rPr>
            </w:pPr>
            <w:r w:rsidRPr="005D086D">
              <w:rPr>
                <w:rFonts w:ascii="Arial" w:hAnsi="Arial" w:cs="Arial"/>
                <w:sz w:val="20"/>
                <w:szCs w:val="20"/>
              </w:rPr>
              <w:t>0,00</w:t>
            </w:r>
          </w:p>
        </w:tc>
        <w:tc>
          <w:tcPr>
            <w:tcW w:w="1134" w:type="dxa"/>
            <w:vAlign w:val="center"/>
          </w:tcPr>
          <w:p w14:paraId="5AEB93E8" w14:textId="7B719556" w:rsidR="004F7BA5" w:rsidRPr="005D086D" w:rsidRDefault="004F7BA5" w:rsidP="00E2207C">
            <w:pPr>
              <w:jc w:val="center"/>
              <w:rPr>
                <w:rFonts w:ascii="Arial" w:hAnsi="Arial" w:cs="Arial"/>
                <w:sz w:val="20"/>
                <w:szCs w:val="20"/>
              </w:rPr>
            </w:pPr>
            <w:r w:rsidRPr="005D086D">
              <w:rPr>
                <w:rFonts w:ascii="Arial" w:hAnsi="Arial" w:cs="Arial"/>
                <w:sz w:val="20"/>
                <w:szCs w:val="20"/>
              </w:rPr>
              <w:t>0,00</w:t>
            </w:r>
          </w:p>
        </w:tc>
        <w:tc>
          <w:tcPr>
            <w:tcW w:w="709" w:type="dxa"/>
            <w:vAlign w:val="center"/>
          </w:tcPr>
          <w:p w14:paraId="17A912FA" w14:textId="3E12D367" w:rsidR="004F7BA5" w:rsidRPr="005D086D" w:rsidRDefault="004F7BA5" w:rsidP="00E2207C">
            <w:pPr>
              <w:jc w:val="center"/>
              <w:rPr>
                <w:rFonts w:ascii="Arial" w:hAnsi="Arial" w:cs="Arial"/>
                <w:sz w:val="20"/>
                <w:szCs w:val="20"/>
              </w:rPr>
            </w:pPr>
            <w:r w:rsidRPr="005D086D">
              <w:rPr>
                <w:rFonts w:ascii="Arial" w:hAnsi="Arial" w:cs="Arial"/>
                <w:sz w:val="20"/>
                <w:szCs w:val="20"/>
              </w:rPr>
              <w:t>0,00</w:t>
            </w:r>
          </w:p>
        </w:tc>
        <w:tc>
          <w:tcPr>
            <w:tcW w:w="709" w:type="dxa"/>
            <w:vAlign w:val="center"/>
          </w:tcPr>
          <w:p w14:paraId="4C49C3E1" w14:textId="352C97E2" w:rsidR="004F7BA5" w:rsidRPr="005D086D" w:rsidRDefault="004F7BA5" w:rsidP="00E2207C">
            <w:pPr>
              <w:jc w:val="center"/>
              <w:rPr>
                <w:rFonts w:ascii="Arial" w:hAnsi="Arial" w:cs="Arial"/>
                <w:sz w:val="20"/>
                <w:szCs w:val="20"/>
              </w:rPr>
            </w:pPr>
            <w:r w:rsidRPr="005D086D">
              <w:rPr>
                <w:rFonts w:ascii="Arial" w:hAnsi="Arial" w:cs="Arial"/>
                <w:sz w:val="20"/>
                <w:szCs w:val="20"/>
              </w:rPr>
              <w:t>0,00</w:t>
            </w:r>
          </w:p>
        </w:tc>
        <w:tc>
          <w:tcPr>
            <w:tcW w:w="1559" w:type="dxa"/>
            <w:vMerge/>
          </w:tcPr>
          <w:p w14:paraId="44EC7E62" w14:textId="77777777" w:rsidR="004F7BA5" w:rsidRPr="005D086D" w:rsidRDefault="004F7BA5" w:rsidP="00A045C2">
            <w:pPr>
              <w:jc w:val="center"/>
              <w:rPr>
                <w:rFonts w:ascii="Arial" w:hAnsi="Arial" w:cs="Arial"/>
                <w:sz w:val="24"/>
                <w:szCs w:val="24"/>
              </w:rPr>
            </w:pPr>
          </w:p>
        </w:tc>
      </w:tr>
    </w:tbl>
    <w:p w14:paraId="754A4AFB" w14:textId="77777777" w:rsidR="001B5991" w:rsidRPr="005D086D" w:rsidRDefault="001B5991">
      <w:pPr>
        <w:rPr>
          <w:rFonts w:ascii="Arial" w:eastAsia="Times New Roman" w:hAnsi="Arial" w:cs="Arial"/>
          <w:sz w:val="24"/>
          <w:szCs w:val="24"/>
          <w:lang w:eastAsia="ru-RU"/>
        </w:rPr>
      </w:pPr>
      <w:r w:rsidRPr="005D086D">
        <w:rPr>
          <w:rFonts w:ascii="Arial" w:eastAsia="Times New Roman" w:hAnsi="Arial" w:cs="Arial"/>
          <w:sz w:val="24"/>
          <w:szCs w:val="24"/>
          <w:lang w:eastAsia="ru-RU"/>
        </w:rPr>
        <w:br w:type="page"/>
      </w:r>
    </w:p>
    <w:p w14:paraId="6C7EF6D9" w14:textId="2C5D7A0C" w:rsidR="003E2EA9" w:rsidRPr="00D17DC1" w:rsidRDefault="003E2EA9" w:rsidP="00135D64">
      <w:pPr>
        <w:widowControl w:val="0"/>
        <w:tabs>
          <w:tab w:val="left" w:pos="709"/>
          <w:tab w:val="left" w:pos="3544"/>
        </w:tabs>
        <w:autoSpaceDE w:val="0"/>
        <w:autoSpaceDN w:val="0"/>
        <w:adjustRightInd w:val="0"/>
        <w:spacing w:line="276" w:lineRule="auto"/>
        <w:jc w:val="center"/>
        <w:outlineLvl w:val="1"/>
        <w:rPr>
          <w:rFonts w:ascii="Arial" w:eastAsia="Times New Roman" w:hAnsi="Arial" w:cs="Arial"/>
          <w:sz w:val="24"/>
          <w:szCs w:val="24"/>
          <w:lang w:eastAsia="ru-RU"/>
        </w:rPr>
      </w:pPr>
      <w:r w:rsidRPr="00D17DC1">
        <w:rPr>
          <w:rFonts w:ascii="Arial" w:eastAsia="Times New Roman" w:hAnsi="Arial" w:cs="Arial"/>
          <w:sz w:val="24"/>
          <w:szCs w:val="24"/>
          <w:lang w:eastAsia="ru-RU"/>
        </w:rPr>
        <w:lastRenderedPageBreak/>
        <w:t>Взаимосвязь основных мероприятий подпрограммы 3 «</w:t>
      </w:r>
      <w:r w:rsidRPr="00D17DC1">
        <w:rPr>
          <w:rFonts w:ascii="Arial" w:eastAsiaTheme="minorEastAsia" w:hAnsi="Arial" w:cs="Arial"/>
          <w:sz w:val="24"/>
          <w:szCs w:val="24"/>
        </w:rPr>
        <w:t>Объекты теплоснабжения, инженерные коммуникации»</w:t>
      </w:r>
    </w:p>
    <w:p w14:paraId="5DD0C1FD" w14:textId="10BD4E99" w:rsidR="003E2EA9" w:rsidRPr="00D17DC1" w:rsidRDefault="003E2EA9" w:rsidP="00135D64">
      <w:pPr>
        <w:widowControl w:val="0"/>
        <w:tabs>
          <w:tab w:val="left" w:pos="709"/>
          <w:tab w:val="left" w:pos="3544"/>
        </w:tabs>
        <w:autoSpaceDE w:val="0"/>
        <w:autoSpaceDN w:val="0"/>
        <w:adjustRightInd w:val="0"/>
        <w:spacing w:line="276" w:lineRule="auto"/>
        <w:jc w:val="center"/>
        <w:outlineLvl w:val="1"/>
        <w:rPr>
          <w:rFonts w:ascii="Arial" w:eastAsia="Times New Roman" w:hAnsi="Arial" w:cs="Arial"/>
          <w:sz w:val="24"/>
          <w:szCs w:val="24"/>
          <w:lang w:eastAsia="ru-RU"/>
        </w:rPr>
      </w:pPr>
      <w:r w:rsidRPr="00D17DC1">
        <w:rPr>
          <w:rFonts w:ascii="Arial" w:eastAsia="Times New Roman" w:hAnsi="Arial" w:cs="Arial"/>
          <w:sz w:val="24"/>
          <w:szCs w:val="24"/>
          <w:lang w:eastAsia="ru-RU"/>
        </w:rPr>
        <w:t>муниципальной программы</w:t>
      </w:r>
      <w:r w:rsidR="00931BDA" w:rsidRPr="00D17DC1">
        <w:rPr>
          <w:rFonts w:ascii="Arial" w:eastAsia="Times New Roman" w:hAnsi="Arial" w:cs="Arial"/>
          <w:sz w:val="24"/>
          <w:szCs w:val="24"/>
          <w:lang w:eastAsia="ru-RU"/>
        </w:rPr>
        <w:t xml:space="preserve"> Городского округа </w:t>
      </w:r>
      <w:r w:rsidRPr="00D17DC1">
        <w:rPr>
          <w:rFonts w:ascii="Arial" w:eastAsia="Times New Roman" w:hAnsi="Arial" w:cs="Arial"/>
          <w:sz w:val="24"/>
          <w:szCs w:val="24"/>
          <w:lang w:eastAsia="ru-RU"/>
        </w:rPr>
        <w:t>Люберцы Московской области</w:t>
      </w:r>
    </w:p>
    <w:p w14:paraId="2CAEFB20" w14:textId="2E70628F" w:rsidR="003E2EA9" w:rsidRPr="00D17DC1" w:rsidRDefault="003E2EA9" w:rsidP="00135D64">
      <w:pPr>
        <w:widowControl w:val="0"/>
        <w:tabs>
          <w:tab w:val="left" w:pos="709"/>
          <w:tab w:val="left" w:pos="3544"/>
        </w:tabs>
        <w:autoSpaceDE w:val="0"/>
        <w:autoSpaceDN w:val="0"/>
        <w:adjustRightInd w:val="0"/>
        <w:spacing w:line="276" w:lineRule="auto"/>
        <w:jc w:val="center"/>
        <w:outlineLvl w:val="1"/>
        <w:rPr>
          <w:rFonts w:ascii="Arial" w:eastAsia="Times New Roman" w:hAnsi="Arial" w:cs="Arial"/>
          <w:sz w:val="24"/>
          <w:szCs w:val="24"/>
          <w:lang w:eastAsia="ru-RU"/>
        </w:rPr>
      </w:pPr>
      <w:r w:rsidRPr="00D17DC1">
        <w:rPr>
          <w:rFonts w:ascii="Arial" w:eastAsia="Times New Roman" w:hAnsi="Arial" w:cs="Arial"/>
          <w:sz w:val="24"/>
          <w:szCs w:val="24"/>
          <w:lang w:eastAsia="ru-RU"/>
        </w:rPr>
        <w:t>«</w:t>
      </w:r>
      <w:r w:rsidR="003A4E99" w:rsidRPr="00D17DC1">
        <w:rPr>
          <w:rFonts w:ascii="Arial" w:eastAsia="Times New Roman" w:hAnsi="Arial" w:cs="Arial"/>
          <w:sz w:val="24"/>
          <w:szCs w:val="24"/>
          <w:lang w:eastAsia="ru-RU"/>
        </w:rPr>
        <w:t xml:space="preserve">Развитие инженерной инфраструктуры и </w:t>
      </w:r>
      <w:proofErr w:type="spellStart"/>
      <w:r w:rsidR="003A4E99" w:rsidRPr="00D17DC1">
        <w:rPr>
          <w:rFonts w:ascii="Arial" w:eastAsia="Times New Roman" w:hAnsi="Arial" w:cs="Arial"/>
          <w:sz w:val="24"/>
          <w:szCs w:val="24"/>
          <w:lang w:eastAsia="ru-RU"/>
        </w:rPr>
        <w:t>энергоэффективности</w:t>
      </w:r>
      <w:proofErr w:type="spellEnd"/>
      <w:r w:rsidRPr="00D17DC1">
        <w:rPr>
          <w:rFonts w:ascii="Arial" w:eastAsia="Times New Roman" w:hAnsi="Arial" w:cs="Arial"/>
          <w:sz w:val="24"/>
          <w:szCs w:val="24"/>
          <w:lang w:eastAsia="ru-RU"/>
        </w:rPr>
        <w:t xml:space="preserve">» </w:t>
      </w:r>
    </w:p>
    <w:p w14:paraId="6C9E396A" w14:textId="0D0D971D" w:rsidR="001B607D" w:rsidRPr="00D17DC1" w:rsidRDefault="003E2EA9" w:rsidP="00135D64">
      <w:pPr>
        <w:widowControl w:val="0"/>
        <w:tabs>
          <w:tab w:val="left" w:pos="709"/>
          <w:tab w:val="left" w:pos="3544"/>
        </w:tabs>
        <w:autoSpaceDE w:val="0"/>
        <w:autoSpaceDN w:val="0"/>
        <w:adjustRightInd w:val="0"/>
        <w:spacing w:line="276" w:lineRule="auto"/>
        <w:jc w:val="center"/>
        <w:outlineLvl w:val="1"/>
        <w:rPr>
          <w:rFonts w:ascii="Arial" w:eastAsia="Times New Roman" w:hAnsi="Arial" w:cs="Arial"/>
          <w:sz w:val="24"/>
          <w:szCs w:val="24"/>
          <w:lang w:eastAsia="ru-RU"/>
        </w:rPr>
      </w:pPr>
      <w:r w:rsidRPr="00D17DC1">
        <w:rPr>
          <w:rFonts w:ascii="Arial" w:eastAsia="Times New Roman" w:hAnsi="Arial" w:cs="Arial"/>
          <w:sz w:val="24"/>
          <w:szCs w:val="24"/>
          <w:lang w:eastAsia="ru-RU"/>
        </w:rPr>
        <w:t>с задачами, на достижение которых направлено мероприятие</w:t>
      </w:r>
    </w:p>
    <w:p w14:paraId="5011B69F" w14:textId="77777777" w:rsidR="00CE5D17" w:rsidRPr="00D17DC1" w:rsidRDefault="00CE5D17" w:rsidP="00135D64">
      <w:pPr>
        <w:widowControl w:val="0"/>
        <w:tabs>
          <w:tab w:val="left" w:pos="709"/>
          <w:tab w:val="left" w:pos="3544"/>
        </w:tabs>
        <w:autoSpaceDE w:val="0"/>
        <w:autoSpaceDN w:val="0"/>
        <w:adjustRightInd w:val="0"/>
        <w:spacing w:line="276" w:lineRule="auto"/>
        <w:ind w:firstLine="709"/>
        <w:jc w:val="right"/>
        <w:outlineLvl w:val="1"/>
        <w:rPr>
          <w:rFonts w:ascii="Arial" w:hAnsi="Arial" w:cs="Arial"/>
          <w:sz w:val="24"/>
          <w:szCs w:val="24"/>
        </w:rPr>
      </w:pPr>
      <w:r w:rsidRPr="00D17DC1">
        <w:rPr>
          <w:rFonts w:ascii="Arial" w:hAnsi="Arial" w:cs="Arial"/>
          <w:sz w:val="24"/>
          <w:szCs w:val="24"/>
        </w:rPr>
        <w:t>Таблица 2</w:t>
      </w:r>
    </w:p>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06"/>
        <w:gridCol w:w="6059"/>
        <w:gridCol w:w="8936"/>
      </w:tblGrid>
      <w:tr w:rsidR="00923A32" w:rsidRPr="005D086D" w14:paraId="666DC90E" w14:textId="77777777" w:rsidTr="00D17DC1">
        <w:trPr>
          <w:trHeight w:val="509"/>
        </w:trPr>
        <w:tc>
          <w:tcPr>
            <w:tcW w:w="194" w:type="pct"/>
            <w:vMerge w:val="restart"/>
            <w:vAlign w:val="center"/>
            <w:hideMark/>
          </w:tcPr>
          <w:p w14:paraId="3F5D1C30" w14:textId="77777777" w:rsidR="00923A32" w:rsidRPr="005D086D" w:rsidRDefault="00923A32" w:rsidP="004C4F8D">
            <w:pPr>
              <w:widowControl w:val="0"/>
              <w:tabs>
                <w:tab w:val="left" w:pos="709"/>
                <w:tab w:val="left" w:pos="3544"/>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   </w:t>
            </w:r>
            <w:proofErr w:type="gramStart"/>
            <w:r w:rsidRPr="005D086D">
              <w:rPr>
                <w:rFonts w:ascii="Arial" w:eastAsia="Times New Roman" w:hAnsi="Arial" w:cs="Arial"/>
                <w:sz w:val="24"/>
                <w:szCs w:val="24"/>
                <w:lang w:eastAsia="ru-RU"/>
              </w:rPr>
              <w:t>п</w:t>
            </w:r>
            <w:proofErr w:type="gramEnd"/>
            <w:r w:rsidRPr="005D086D">
              <w:rPr>
                <w:rFonts w:ascii="Arial" w:eastAsia="Times New Roman" w:hAnsi="Arial" w:cs="Arial"/>
                <w:sz w:val="24"/>
                <w:szCs w:val="24"/>
                <w:lang w:eastAsia="ru-RU"/>
              </w:rPr>
              <w:t>/п</w:t>
            </w:r>
          </w:p>
        </w:tc>
        <w:tc>
          <w:tcPr>
            <w:tcW w:w="1942" w:type="pct"/>
            <w:vMerge w:val="restart"/>
            <w:vAlign w:val="center"/>
          </w:tcPr>
          <w:p w14:paraId="4BF699E8" w14:textId="540D9779" w:rsidR="00923A32" w:rsidRPr="005D086D" w:rsidRDefault="00923A32" w:rsidP="004C4F8D">
            <w:pPr>
              <w:widowControl w:val="0"/>
              <w:tabs>
                <w:tab w:val="left" w:pos="709"/>
                <w:tab w:val="left" w:pos="3544"/>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Основное мероприятие подпрограммы</w:t>
            </w:r>
            <w:r w:rsidR="000E0BC2" w:rsidRPr="005D086D">
              <w:rPr>
                <w:rFonts w:ascii="Arial" w:hAnsi="Arial" w:cs="Arial"/>
                <w:sz w:val="24"/>
                <w:szCs w:val="24"/>
              </w:rPr>
              <w:t xml:space="preserve"> </w:t>
            </w:r>
          </w:p>
        </w:tc>
        <w:tc>
          <w:tcPr>
            <w:tcW w:w="2865" w:type="pct"/>
            <w:vMerge w:val="restart"/>
            <w:vAlign w:val="center"/>
            <w:hideMark/>
          </w:tcPr>
          <w:p w14:paraId="4E7B2CAD" w14:textId="77777777" w:rsidR="00923A32" w:rsidRPr="005D086D" w:rsidRDefault="00923A32" w:rsidP="004C4F8D">
            <w:pPr>
              <w:widowControl w:val="0"/>
              <w:tabs>
                <w:tab w:val="left" w:pos="709"/>
                <w:tab w:val="left" w:pos="3544"/>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Задачи муниципальной программы</w:t>
            </w:r>
          </w:p>
        </w:tc>
      </w:tr>
      <w:tr w:rsidR="00923A32" w:rsidRPr="005D086D" w14:paraId="4AAC92C0" w14:textId="77777777" w:rsidTr="00D17DC1">
        <w:trPr>
          <w:trHeight w:val="276"/>
        </w:trPr>
        <w:tc>
          <w:tcPr>
            <w:tcW w:w="194" w:type="pct"/>
            <w:vMerge/>
            <w:vAlign w:val="center"/>
            <w:hideMark/>
          </w:tcPr>
          <w:p w14:paraId="1CC7009E" w14:textId="77777777" w:rsidR="00923A32" w:rsidRPr="005D086D" w:rsidRDefault="00923A32"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1942" w:type="pct"/>
            <w:vMerge/>
          </w:tcPr>
          <w:p w14:paraId="196F81C5" w14:textId="77777777" w:rsidR="00923A32" w:rsidRPr="005D086D" w:rsidRDefault="00923A32"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2865" w:type="pct"/>
            <w:vMerge/>
            <w:vAlign w:val="center"/>
            <w:hideMark/>
          </w:tcPr>
          <w:p w14:paraId="65D22A45" w14:textId="77777777" w:rsidR="00923A32" w:rsidRPr="005D086D" w:rsidRDefault="00923A32"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r>
      <w:tr w:rsidR="00923A32" w:rsidRPr="005D086D" w14:paraId="0B5F01EE" w14:textId="77777777" w:rsidTr="00D17DC1">
        <w:trPr>
          <w:trHeight w:val="20"/>
        </w:trPr>
        <w:tc>
          <w:tcPr>
            <w:tcW w:w="194" w:type="pct"/>
            <w:vAlign w:val="center"/>
            <w:hideMark/>
          </w:tcPr>
          <w:p w14:paraId="5986A8FD" w14:textId="77777777" w:rsidR="00923A32" w:rsidRPr="005D086D" w:rsidRDefault="00923A32"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1942" w:type="pct"/>
          </w:tcPr>
          <w:p w14:paraId="1E0DD890" w14:textId="77777777" w:rsidR="00923A32" w:rsidRPr="005D086D" w:rsidRDefault="00923A32"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w:t>
            </w:r>
          </w:p>
        </w:tc>
        <w:tc>
          <w:tcPr>
            <w:tcW w:w="2865" w:type="pct"/>
            <w:vAlign w:val="center"/>
            <w:hideMark/>
          </w:tcPr>
          <w:p w14:paraId="1439E04F" w14:textId="77777777" w:rsidR="00923A32" w:rsidRPr="005D086D" w:rsidRDefault="00923A32"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3</w:t>
            </w:r>
          </w:p>
        </w:tc>
      </w:tr>
      <w:tr w:rsidR="001D2169" w:rsidRPr="005D086D" w14:paraId="79E18D3E" w14:textId="77777777" w:rsidTr="00D17DC1">
        <w:trPr>
          <w:trHeight w:val="20"/>
        </w:trPr>
        <w:tc>
          <w:tcPr>
            <w:tcW w:w="194" w:type="pct"/>
            <w:vAlign w:val="center"/>
          </w:tcPr>
          <w:p w14:paraId="3BDB959F" w14:textId="522A2AA8" w:rsidR="001D2169" w:rsidRPr="005D086D" w:rsidRDefault="001D2169"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1942" w:type="pct"/>
          </w:tcPr>
          <w:p w14:paraId="7207C41C" w14:textId="7813DF7C" w:rsidR="001D2169" w:rsidRPr="005D086D" w:rsidRDefault="001D2169" w:rsidP="00BD78DC">
            <w:pPr>
              <w:widowControl w:val="0"/>
              <w:tabs>
                <w:tab w:val="left" w:pos="709"/>
              </w:tabs>
              <w:autoSpaceDE w:val="0"/>
              <w:autoSpaceDN w:val="0"/>
              <w:adjustRightInd w:val="0"/>
              <w:outlineLvl w:val="1"/>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Основное мероприятие 01 Строительство, реконструкция, капитальный ремонт объектов теплоснабжения на территории муниципальных образований Московской области</w:t>
            </w:r>
          </w:p>
        </w:tc>
        <w:tc>
          <w:tcPr>
            <w:tcW w:w="2865" w:type="pct"/>
          </w:tcPr>
          <w:p w14:paraId="2EFB4DB9" w14:textId="5A442A70" w:rsidR="001D2169" w:rsidRPr="005D086D" w:rsidRDefault="001D2169" w:rsidP="00BD78DC">
            <w:pPr>
              <w:widowControl w:val="0"/>
              <w:tabs>
                <w:tab w:val="left" w:pos="709"/>
              </w:tabs>
              <w:autoSpaceDE w:val="0"/>
              <w:autoSpaceDN w:val="0"/>
              <w:adjustRightInd w:val="0"/>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w:t>
            </w:r>
            <w:r w:rsidR="00931BDA" w:rsidRPr="005D086D">
              <w:rPr>
                <w:rFonts w:ascii="Arial" w:hAnsi="Arial" w:cs="Arial"/>
                <w:color w:val="000000"/>
                <w:sz w:val="24"/>
                <w:szCs w:val="24"/>
              </w:rPr>
              <w:t xml:space="preserve"> Городского округа </w:t>
            </w:r>
            <w:r w:rsidRPr="005D086D">
              <w:rPr>
                <w:rFonts w:ascii="Arial" w:hAnsi="Arial" w:cs="Arial"/>
                <w:color w:val="000000"/>
                <w:sz w:val="24"/>
                <w:szCs w:val="24"/>
              </w:rPr>
              <w:t>Люберцы Московской области</w:t>
            </w:r>
          </w:p>
        </w:tc>
      </w:tr>
      <w:tr w:rsidR="001D2169" w:rsidRPr="005D086D" w14:paraId="374F7A18" w14:textId="77777777" w:rsidTr="00D17DC1">
        <w:trPr>
          <w:trHeight w:val="20"/>
        </w:trPr>
        <w:tc>
          <w:tcPr>
            <w:tcW w:w="194" w:type="pct"/>
            <w:vAlign w:val="center"/>
          </w:tcPr>
          <w:p w14:paraId="7980F0D3" w14:textId="36B34DD1" w:rsidR="001D2169" w:rsidRPr="005D086D" w:rsidRDefault="001D2169"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w:t>
            </w:r>
          </w:p>
        </w:tc>
        <w:tc>
          <w:tcPr>
            <w:tcW w:w="1942" w:type="pct"/>
          </w:tcPr>
          <w:p w14:paraId="62A3C39D" w14:textId="5EB23CC6" w:rsidR="001D2169" w:rsidRPr="005D086D" w:rsidRDefault="001D2169"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color w:val="000000"/>
                <w:sz w:val="24"/>
                <w:szCs w:val="24"/>
                <w:lang w:eastAsia="ru-RU"/>
              </w:rPr>
              <w:t>Основное мероприятие 02 Строительство, реконструкция, капитальный ремонт сетей водоснабжения, водоотведения, теплоснабжения на территории муниципальных образований Московской области</w:t>
            </w:r>
          </w:p>
        </w:tc>
        <w:tc>
          <w:tcPr>
            <w:tcW w:w="2865" w:type="pct"/>
          </w:tcPr>
          <w:p w14:paraId="3F944CB4" w14:textId="66DED987" w:rsidR="001D2169" w:rsidRPr="005D086D" w:rsidRDefault="001D2169" w:rsidP="00BD78DC">
            <w:pPr>
              <w:widowControl w:val="0"/>
              <w:tabs>
                <w:tab w:val="left" w:pos="709"/>
              </w:tabs>
              <w:autoSpaceDE w:val="0"/>
              <w:autoSpaceDN w:val="0"/>
              <w:adjustRightInd w:val="0"/>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w:t>
            </w:r>
            <w:r w:rsidR="00931BDA" w:rsidRPr="005D086D">
              <w:rPr>
                <w:rFonts w:ascii="Arial" w:hAnsi="Arial" w:cs="Arial"/>
                <w:color w:val="000000"/>
                <w:sz w:val="24"/>
                <w:szCs w:val="24"/>
              </w:rPr>
              <w:t xml:space="preserve"> Городского округа </w:t>
            </w:r>
            <w:r w:rsidRPr="005D086D">
              <w:rPr>
                <w:rFonts w:ascii="Arial" w:hAnsi="Arial" w:cs="Arial"/>
                <w:color w:val="000000"/>
                <w:sz w:val="24"/>
                <w:szCs w:val="24"/>
              </w:rPr>
              <w:t>Люберцы Московской области</w:t>
            </w:r>
          </w:p>
        </w:tc>
      </w:tr>
      <w:tr w:rsidR="001D2169" w:rsidRPr="005D086D" w14:paraId="46DB1F44" w14:textId="77777777" w:rsidTr="00D17DC1">
        <w:trPr>
          <w:trHeight w:val="20"/>
        </w:trPr>
        <w:tc>
          <w:tcPr>
            <w:tcW w:w="194" w:type="pct"/>
            <w:vAlign w:val="center"/>
          </w:tcPr>
          <w:p w14:paraId="0BEE971E" w14:textId="17BD1C27" w:rsidR="001D2169" w:rsidRPr="005D086D" w:rsidRDefault="001D2169"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3</w:t>
            </w:r>
          </w:p>
        </w:tc>
        <w:tc>
          <w:tcPr>
            <w:tcW w:w="1942" w:type="pct"/>
          </w:tcPr>
          <w:p w14:paraId="5B2812D8" w14:textId="7BD53B3E" w:rsidR="001D2169" w:rsidRPr="005D086D" w:rsidRDefault="001D2169"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color w:val="000000"/>
                <w:sz w:val="24"/>
                <w:szCs w:val="24"/>
                <w:lang w:eastAsia="ru-RU"/>
              </w:rPr>
              <w:t>Основное мероприятие 04</w:t>
            </w:r>
            <w:r w:rsidRPr="005D086D">
              <w:rPr>
                <w:rFonts w:ascii="Arial" w:eastAsia="SimSun" w:hAnsi="Arial" w:cs="Arial"/>
                <w:sz w:val="24"/>
                <w:szCs w:val="24"/>
                <w:lang w:eastAsia="ru-RU"/>
              </w:rPr>
              <w:t xml:space="preserve"> Реализация проектов по строительству, реконструкции, модернизации объектов коммунальной инфраструктуры с использованием финансовых инструментов «Инфраструктурного меню»</w:t>
            </w:r>
          </w:p>
        </w:tc>
        <w:tc>
          <w:tcPr>
            <w:tcW w:w="2865" w:type="pct"/>
          </w:tcPr>
          <w:p w14:paraId="2B67C41C" w14:textId="13DF17AE" w:rsidR="001D2169" w:rsidRPr="005D086D" w:rsidRDefault="001D2169" w:rsidP="00BD78DC">
            <w:pPr>
              <w:widowControl w:val="0"/>
              <w:tabs>
                <w:tab w:val="left" w:pos="709"/>
              </w:tabs>
              <w:autoSpaceDE w:val="0"/>
              <w:autoSpaceDN w:val="0"/>
              <w:adjustRightInd w:val="0"/>
              <w:outlineLvl w:val="1"/>
              <w:rPr>
                <w:rFonts w:ascii="Arial" w:hAnsi="Arial" w:cs="Arial"/>
                <w:color w:val="000000"/>
                <w:sz w:val="24"/>
                <w:szCs w:val="24"/>
              </w:rPr>
            </w:pPr>
            <w:r w:rsidRPr="005D086D">
              <w:rPr>
                <w:rFonts w:ascii="Arial" w:hAnsi="Arial" w:cs="Arial"/>
                <w:color w:val="000000"/>
                <w:sz w:val="24"/>
                <w:szCs w:val="24"/>
              </w:rPr>
              <w:t>Содержание и развитие жилищно-коммунального хозяйства</w:t>
            </w:r>
            <w:r w:rsidR="00931BDA" w:rsidRPr="005D086D">
              <w:rPr>
                <w:rFonts w:ascii="Arial" w:hAnsi="Arial" w:cs="Arial"/>
                <w:color w:val="000000"/>
                <w:sz w:val="24"/>
                <w:szCs w:val="24"/>
              </w:rPr>
              <w:t xml:space="preserve"> Городского округа </w:t>
            </w:r>
            <w:r w:rsidRPr="005D086D">
              <w:rPr>
                <w:rFonts w:ascii="Arial" w:hAnsi="Arial" w:cs="Arial"/>
                <w:color w:val="000000"/>
                <w:sz w:val="24"/>
                <w:szCs w:val="24"/>
              </w:rPr>
              <w:t>Люберцы Московской области</w:t>
            </w:r>
          </w:p>
        </w:tc>
      </w:tr>
      <w:tr w:rsidR="001D2169" w:rsidRPr="005D086D" w14:paraId="5432B6EC" w14:textId="77777777" w:rsidTr="00D17DC1">
        <w:trPr>
          <w:trHeight w:val="20"/>
        </w:trPr>
        <w:tc>
          <w:tcPr>
            <w:tcW w:w="194" w:type="pct"/>
            <w:vAlign w:val="center"/>
          </w:tcPr>
          <w:p w14:paraId="6254487B" w14:textId="1950690A" w:rsidR="001D2169" w:rsidRPr="005D086D" w:rsidRDefault="001D2169"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4</w:t>
            </w:r>
          </w:p>
        </w:tc>
        <w:tc>
          <w:tcPr>
            <w:tcW w:w="1942" w:type="pct"/>
          </w:tcPr>
          <w:p w14:paraId="731F0CD4" w14:textId="77777777" w:rsidR="001D2169" w:rsidRPr="005D086D" w:rsidRDefault="001D2169"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Основное мероприятие 05 </w:t>
            </w:r>
          </w:p>
          <w:p w14:paraId="566D85E0" w14:textId="5F523FEA" w:rsidR="001D2169" w:rsidRPr="005D086D" w:rsidRDefault="00FD664F"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Мониторинг разработки и утверждения схем водоснабжения и водоотведения, теплоснабжения, а также программ комплексного развития систем коммунальной инфраструктуры муниципальных образований</w:t>
            </w:r>
          </w:p>
        </w:tc>
        <w:tc>
          <w:tcPr>
            <w:tcW w:w="2865" w:type="pct"/>
          </w:tcPr>
          <w:p w14:paraId="42B5D17E" w14:textId="2FB9DAA3" w:rsidR="001D2169" w:rsidRPr="005D086D" w:rsidRDefault="001D2169"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hAnsi="Arial" w:cs="Arial"/>
                <w:color w:val="000000"/>
                <w:sz w:val="24"/>
                <w:szCs w:val="24"/>
              </w:rPr>
              <w:t>Содержание и развитие жилищно-коммунального хозяйства</w:t>
            </w:r>
            <w:r w:rsidR="00931BDA" w:rsidRPr="005D086D">
              <w:rPr>
                <w:rFonts w:ascii="Arial" w:hAnsi="Arial" w:cs="Arial"/>
                <w:color w:val="000000"/>
                <w:sz w:val="24"/>
                <w:szCs w:val="24"/>
              </w:rPr>
              <w:t xml:space="preserve"> Городского округа </w:t>
            </w:r>
            <w:r w:rsidRPr="005D086D">
              <w:rPr>
                <w:rFonts w:ascii="Arial" w:hAnsi="Arial" w:cs="Arial"/>
                <w:color w:val="000000"/>
                <w:sz w:val="24"/>
                <w:szCs w:val="24"/>
              </w:rPr>
              <w:t>Люберцы Московской области</w:t>
            </w:r>
          </w:p>
        </w:tc>
      </w:tr>
    </w:tbl>
    <w:p w14:paraId="11190911" w14:textId="3BCD637F" w:rsidR="000F615A" w:rsidRPr="005D086D" w:rsidRDefault="000F615A" w:rsidP="00BD78DC">
      <w:pPr>
        <w:rPr>
          <w:rFonts w:ascii="Arial" w:eastAsiaTheme="minorEastAsia" w:hAnsi="Arial" w:cs="Arial"/>
          <w:sz w:val="24"/>
          <w:szCs w:val="24"/>
          <w:lang w:eastAsia="ru-RU"/>
        </w:rPr>
      </w:pPr>
    </w:p>
    <w:p w14:paraId="43430987" w14:textId="77777777" w:rsidR="00D17DC1" w:rsidRDefault="00D17DC1" w:rsidP="00135D64">
      <w:pPr>
        <w:spacing w:line="276" w:lineRule="auto"/>
        <w:ind w:left="9912" w:firstLine="708"/>
        <w:rPr>
          <w:rFonts w:ascii="Arial" w:hAnsi="Arial" w:cs="Arial"/>
          <w:sz w:val="24"/>
          <w:szCs w:val="24"/>
        </w:rPr>
      </w:pPr>
    </w:p>
    <w:p w14:paraId="4910EAA6" w14:textId="01D37EAA" w:rsidR="00D96B9C" w:rsidRPr="00D17DC1" w:rsidRDefault="00D96B9C" w:rsidP="00135D64">
      <w:pPr>
        <w:spacing w:line="276" w:lineRule="auto"/>
        <w:ind w:left="9912" w:firstLine="708"/>
        <w:rPr>
          <w:rFonts w:ascii="Arial" w:hAnsi="Arial" w:cs="Arial"/>
          <w:sz w:val="24"/>
          <w:szCs w:val="24"/>
        </w:rPr>
      </w:pPr>
      <w:r w:rsidRPr="00D17DC1">
        <w:rPr>
          <w:rFonts w:ascii="Arial" w:hAnsi="Arial" w:cs="Arial"/>
          <w:sz w:val="24"/>
          <w:szCs w:val="24"/>
        </w:rPr>
        <w:lastRenderedPageBreak/>
        <w:t xml:space="preserve">Приложение № </w:t>
      </w:r>
      <w:r w:rsidR="00A72DB8" w:rsidRPr="00D17DC1">
        <w:rPr>
          <w:rFonts w:ascii="Arial" w:hAnsi="Arial" w:cs="Arial"/>
          <w:sz w:val="24"/>
          <w:szCs w:val="24"/>
        </w:rPr>
        <w:t>6</w:t>
      </w:r>
    </w:p>
    <w:p w14:paraId="4F5FE079" w14:textId="77777777" w:rsidR="00135D64" w:rsidRPr="00D17DC1" w:rsidRDefault="0054572B" w:rsidP="00135D64">
      <w:pPr>
        <w:widowControl w:val="0"/>
        <w:tabs>
          <w:tab w:val="left" w:pos="7371"/>
        </w:tabs>
        <w:autoSpaceDE w:val="0"/>
        <w:autoSpaceDN w:val="0"/>
        <w:adjustRightInd w:val="0"/>
        <w:spacing w:line="276" w:lineRule="auto"/>
        <w:ind w:left="1416"/>
        <w:outlineLvl w:val="1"/>
        <w:rPr>
          <w:rFonts w:ascii="Arial" w:hAnsi="Arial" w:cs="Arial"/>
          <w:color w:val="000000" w:themeColor="text1"/>
          <w:sz w:val="24"/>
          <w:szCs w:val="24"/>
        </w:rPr>
      </w:pPr>
      <w:r w:rsidRPr="00D17DC1">
        <w:rPr>
          <w:rFonts w:ascii="Arial" w:hAnsi="Arial" w:cs="Arial"/>
          <w:sz w:val="24"/>
          <w:szCs w:val="24"/>
        </w:rPr>
        <w:tab/>
      </w:r>
      <w:r w:rsidR="00135D64" w:rsidRPr="00D17DC1">
        <w:rPr>
          <w:rFonts w:ascii="Arial" w:hAnsi="Arial" w:cs="Arial"/>
          <w:color w:val="000000" w:themeColor="text1"/>
          <w:sz w:val="24"/>
          <w:szCs w:val="24"/>
        </w:rPr>
        <w:tab/>
      </w:r>
      <w:r w:rsidR="00135D64" w:rsidRPr="00D17DC1">
        <w:rPr>
          <w:rFonts w:ascii="Arial" w:hAnsi="Arial" w:cs="Arial"/>
          <w:color w:val="000000" w:themeColor="text1"/>
          <w:sz w:val="24"/>
          <w:szCs w:val="24"/>
        </w:rPr>
        <w:tab/>
      </w:r>
      <w:r w:rsidR="00135D64" w:rsidRPr="00D17DC1">
        <w:rPr>
          <w:rFonts w:ascii="Arial" w:hAnsi="Arial" w:cs="Arial"/>
          <w:color w:val="000000" w:themeColor="text1"/>
          <w:sz w:val="24"/>
          <w:szCs w:val="24"/>
        </w:rPr>
        <w:tab/>
      </w:r>
      <w:r w:rsidR="00135D64" w:rsidRPr="00D17DC1">
        <w:rPr>
          <w:rFonts w:ascii="Arial" w:hAnsi="Arial" w:cs="Arial"/>
          <w:color w:val="000000" w:themeColor="text1"/>
          <w:sz w:val="24"/>
          <w:szCs w:val="24"/>
        </w:rPr>
        <w:tab/>
      </w:r>
      <w:r w:rsidR="00135D64" w:rsidRPr="00D17DC1">
        <w:rPr>
          <w:rFonts w:ascii="Arial" w:hAnsi="Arial" w:cs="Arial"/>
          <w:color w:val="000000" w:themeColor="text1"/>
          <w:sz w:val="24"/>
          <w:szCs w:val="24"/>
        </w:rPr>
        <w:tab/>
        <w:t xml:space="preserve">к муниципальной программе  </w:t>
      </w:r>
    </w:p>
    <w:p w14:paraId="14CFD4D2" w14:textId="77777777" w:rsidR="00135D64" w:rsidRPr="00D17DC1" w:rsidRDefault="00135D64" w:rsidP="00135D64">
      <w:pPr>
        <w:widowControl w:val="0"/>
        <w:tabs>
          <w:tab w:val="left" w:pos="7371"/>
        </w:tabs>
        <w:autoSpaceDE w:val="0"/>
        <w:autoSpaceDN w:val="0"/>
        <w:adjustRightInd w:val="0"/>
        <w:spacing w:line="276" w:lineRule="auto"/>
        <w:ind w:left="1416"/>
        <w:outlineLvl w:val="1"/>
        <w:rPr>
          <w:rFonts w:ascii="Arial" w:hAnsi="Arial" w:cs="Arial"/>
          <w:color w:val="000000" w:themeColor="text1"/>
          <w:sz w:val="24"/>
          <w:szCs w:val="24"/>
        </w:rPr>
      </w:pPr>
      <w:r w:rsidRPr="00D17DC1">
        <w:rPr>
          <w:rFonts w:ascii="Arial" w:hAnsi="Arial" w:cs="Arial"/>
          <w:color w:val="000000" w:themeColor="text1"/>
          <w:sz w:val="24"/>
          <w:szCs w:val="24"/>
        </w:rPr>
        <w:t xml:space="preserve">                                                             </w:t>
      </w: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00FD2A77" w:rsidRPr="00D17DC1">
        <w:rPr>
          <w:rFonts w:ascii="Arial" w:hAnsi="Arial" w:cs="Arial"/>
          <w:color w:val="000000" w:themeColor="text1"/>
          <w:sz w:val="24"/>
          <w:szCs w:val="24"/>
        </w:rPr>
        <w:t>г</w:t>
      </w:r>
      <w:r w:rsidR="004F6D3E" w:rsidRPr="00D17DC1">
        <w:rPr>
          <w:rFonts w:ascii="Arial" w:hAnsi="Arial" w:cs="Arial"/>
          <w:color w:val="000000" w:themeColor="text1"/>
          <w:sz w:val="24"/>
          <w:szCs w:val="24"/>
        </w:rPr>
        <w:t>ородского</w:t>
      </w:r>
      <w:r w:rsidRPr="00D17DC1">
        <w:rPr>
          <w:rFonts w:ascii="Arial" w:hAnsi="Arial" w:cs="Arial"/>
          <w:color w:val="000000" w:themeColor="text1"/>
          <w:sz w:val="24"/>
          <w:szCs w:val="24"/>
        </w:rPr>
        <w:t xml:space="preserve"> </w:t>
      </w:r>
      <w:r w:rsidR="0054572B" w:rsidRPr="00D17DC1">
        <w:rPr>
          <w:rFonts w:ascii="Arial" w:hAnsi="Arial" w:cs="Arial"/>
          <w:color w:val="000000" w:themeColor="text1"/>
          <w:sz w:val="24"/>
          <w:szCs w:val="24"/>
        </w:rPr>
        <w:t>округа Люберцы</w:t>
      </w:r>
    </w:p>
    <w:p w14:paraId="0E67E052" w14:textId="57920CE9" w:rsidR="0054572B" w:rsidRPr="00D17DC1" w:rsidRDefault="00135D64" w:rsidP="00135D64">
      <w:pPr>
        <w:widowControl w:val="0"/>
        <w:tabs>
          <w:tab w:val="left" w:pos="7371"/>
        </w:tabs>
        <w:autoSpaceDE w:val="0"/>
        <w:autoSpaceDN w:val="0"/>
        <w:adjustRightInd w:val="0"/>
        <w:spacing w:line="276" w:lineRule="auto"/>
        <w:ind w:left="1416"/>
        <w:outlineLvl w:val="1"/>
        <w:rPr>
          <w:rFonts w:ascii="Arial" w:hAnsi="Arial" w:cs="Arial"/>
          <w:color w:val="000000" w:themeColor="text1"/>
          <w:sz w:val="24"/>
          <w:szCs w:val="24"/>
        </w:rPr>
      </w:pPr>
      <w:r w:rsidRPr="00D17DC1">
        <w:rPr>
          <w:rFonts w:ascii="Arial" w:eastAsia="Times New Roman" w:hAnsi="Arial" w:cs="Arial"/>
          <w:sz w:val="24"/>
          <w:szCs w:val="24"/>
          <w:lang w:eastAsia="ru-RU"/>
        </w:rPr>
        <w:tab/>
      </w:r>
      <w:r w:rsidRPr="00D17DC1">
        <w:rPr>
          <w:rFonts w:ascii="Arial" w:eastAsia="Times New Roman" w:hAnsi="Arial" w:cs="Arial"/>
          <w:sz w:val="24"/>
          <w:szCs w:val="24"/>
          <w:lang w:eastAsia="ru-RU"/>
        </w:rPr>
        <w:tab/>
      </w:r>
      <w:r w:rsidRPr="00D17DC1">
        <w:rPr>
          <w:rFonts w:ascii="Arial" w:eastAsia="Times New Roman" w:hAnsi="Arial" w:cs="Arial"/>
          <w:sz w:val="24"/>
          <w:szCs w:val="24"/>
          <w:lang w:eastAsia="ru-RU"/>
        </w:rPr>
        <w:tab/>
      </w:r>
      <w:r w:rsidRPr="00D17DC1">
        <w:rPr>
          <w:rFonts w:ascii="Arial" w:eastAsia="Times New Roman" w:hAnsi="Arial" w:cs="Arial"/>
          <w:sz w:val="24"/>
          <w:szCs w:val="24"/>
          <w:lang w:eastAsia="ru-RU"/>
        </w:rPr>
        <w:tab/>
      </w:r>
      <w:r w:rsidRPr="00D17DC1">
        <w:rPr>
          <w:rFonts w:ascii="Arial" w:eastAsia="Times New Roman" w:hAnsi="Arial" w:cs="Arial"/>
          <w:sz w:val="24"/>
          <w:szCs w:val="24"/>
          <w:lang w:eastAsia="ru-RU"/>
        </w:rPr>
        <w:tab/>
      </w:r>
      <w:r w:rsidRPr="00D17DC1">
        <w:rPr>
          <w:rFonts w:ascii="Arial" w:eastAsia="Times New Roman" w:hAnsi="Arial" w:cs="Arial"/>
          <w:sz w:val="24"/>
          <w:szCs w:val="24"/>
          <w:lang w:eastAsia="ru-RU"/>
        </w:rPr>
        <w:tab/>
      </w:r>
      <w:r w:rsidR="0054572B" w:rsidRPr="00D17DC1">
        <w:rPr>
          <w:rFonts w:ascii="Arial" w:eastAsia="Times New Roman" w:hAnsi="Arial" w:cs="Arial"/>
          <w:sz w:val="24"/>
          <w:szCs w:val="24"/>
          <w:lang w:eastAsia="ru-RU"/>
        </w:rPr>
        <w:t>Московской области</w:t>
      </w:r>
    </w:p>
    <w:p w14:paraId="73622888" w14:textId="77777777" w:rsidR="00546154" w:rsidRPr="00D17DC1" w:rsidRDefault="0054572B" w:rsidP="00135D64">
      <w:pPr>
        <w:widowControl w:val="0"/>
        <w:tabs>
          <w:tab w:val="left" w:pos="7371"/>
        </w:tabs>
        <w:autoSpaceDE w:val="0"/>
        <w:autoSpaceDN w:val="0"/>
        <w:adjustRightInd w:val="0"/>
        <w:spacing w:line="276" w:lineRule="auto"/>
        <w:outlineLvl w:val="1"/>
        <w:rPr>
          <w:rFonts w:ascii="Arial" w:hAnsi="Arial" w:cs="Arial"/>
          <w:color w:val="000000" w:themeColor="text1"/>
          <w:sz w:val="24"/>
          <w:szCs w:val="24"/>
        </w:rPr>
      </w:pP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t>«</w:t>
      </w:r>
      <w:r w:rsidR="00546154" w:rsidRPr="00D17DC1">
        <w:rPr>
          <w:rFonts w:ascii="Arial" w:hAnsi="Arial" w:cs="Arial"/>
          <w:color w:val="000000" w:themeColor="text1"/>
          <w:sz w:val="24"/>
          <w:szCs w:val="24"/>
        </w:rPr>
        <w:t>Развитие инженерной инфраструктуры</w:t>
      </w:r>
    </w:p>
    <w:p w14:paraId="7AB00798" w14:textId="5ACBE8F9" w:rsidR="0054572B" w:rsidRPr="00D17DC1" w:rsidRDefault="00546154" w:rsidP="00135D64">
      <w:pPr>
        <w:widowControl w:val="0"/>
        <w:tabs>
          <w:tab w:val="left" w:pos="7371"/>
        </w:tabs>
        <w:autoSpaceDE w:val="0"/>
        <w:autoSpaceDN w:val="0"/>
        <w:adjustRightInd w:val="0"/>
        <w:spacing w:line="276" w:lineRule="auto"/>
        <w:outlineLvl w:val="1"/>
        <w:rPr>
          <w:rFonts w:ascii="Arial" w:hAnsi="Arial" w:cs="Arial"/>
          <w:color w:val="000000" w:themeColor="text1"/>
          <w:sz w:val="24"/>
          <w:szCs w:val="24"/>
        </w:rPr>
      </w:pP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r>
      <w:r w:rsidRPr="00D17DC1">
        <w:rPr>
          <w:rFonts w:ascii="Arial" w:hAnsi="Arial" w:cs="Arial"/>
          <w:color w:val="000000" w:themeColor="text1"/>
          <w:sz w:val="24"/>
          <w:szCs w:val="24"/>
        </w:rPr>
        <w:tab/>
        <w:t xml:space="preserve">и </w:t>
      </w:r>
      <w:proofErr w:type="spellStart"/>
      <w:r w:rsidRPr="00D17DC1">
        <w:rPr>
          <w:rFonts w:ascii="Arial" w:hAnsi="Arial" w:cs="Arial"/>
          <w:color w:val="000000" w:themeColor="text1"/>
          <w:sz w:val="24"/>
          <w:szCs w:val="24"/>
        </w:rPr>
        <w:t>энергоэффективности</w:t>
      </w:r>
      <w:proofErr w:type="spellEnd"/>
      <w:r w:rsidR="0054572B" w:rsidRPr="00D17DC1">
        <w:rPr>
          <w:rFonts w:ascii="Arial" w:hAnsi="Arial" w:cs="Arial"/>
          <w:color w:val="000000" w:themeColor="text1"/>
          <w:sz w:val="24"/>
          <w:szCs w:val="24"/>
        </w:rPr>
        <w:t>»</w:t>
      </w:r>
    </w:p>
    <w:p w14:paraId="184334BA" w14:textId="77777777" w:rsidR="00921AA3" w:rsidRPr="00D17DC1" w:rsidRDefault="00921AA3" w:rsidP="00135D64">
      <w:pPr>
        <w:widowControl w:val="0"/>
        <w:tabs>
          <w:tab w:val="left" w:pos="709"/>
        </w:tabs>
        <w:autoSpaceDE w:val="0"/>
        <w:autoSpaceDN w:val="0"/>
        <w:adjustRightInd w:val="0"/>
        <w:spacing w:line="276" w:lineRule="auto"/>
        <w:ind w:firstLine="709"/>
        <w:jc w:val="center"/>
        <w:outlineLvl w:val="1"/>
        <w:rPr>
          <w:rFonts w:ascii="Arial" w:hAnsi="Arial" w:cs="Arial"/>
          <w:sz w:val="24"/>
          <w:szCs w:val="24"/>
        </w:rPr>
      </w:pPr>
    </w:p>
    <w:p w14:paraId="72A62B9D" w14:textId="19E53260" w:rsidR="001B7E4E" w:rsidRPr="00D17DC1" w:rsidRDefault="00D96B9C"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D17DC1">
        <w:rPr>
          <w:rFonts w:ascii="Arial" w:hAnsi="Arial" w:cs="Arial"/>
          <w:sz w:val="24"/>
          <w:szCs w:val="24"/>
        </w:rPr>
        <w:t>Перечень мероприятий подпрограммы 5 «Энергосбережение и повышени</w:t>
      </w:r>
      <w:r w:rsidR="00FE3D4A" w:rsidRPr="00D17DC1">
        <w:rPr>
          <w:rFonts w:ascii="Arial" w:hAnsi="Arial" w:cs="Arial"/>
          <w:sz w:val="24"/>
          <w:szCs w:val="24"/>
        </w:rPr>
        <w:t>е энергетической эффективности»</w:t>
      </w:r>
      <w:r w:rsidR="001B7E4E" w:rsidRPr="00D17DC1">
        <w:rPr>
          <w:rFonts w:ascii="Arial" w:hAnsi="Arial" w:cs="Arial"/>
          <w:sz w:val="24"/>
          <w:szCs w:val="24"/>
        </w:rPr>
        <w:t xml:space="preserve"> </w:t>
      </w:r>
      <w:r w:rsidR="001B7E4E" w:rsidRPr="00D17DC1">
        <w:rPr>
          <w:rFonts w:ascii="Arial" w:eastAsia="Times New Roman" w:hAnsi="Arial" w:cs="Arial"/>
          <w:sz w:val="24"/>
          <w:szCs w:val="24"/>
          <w:lang w:eastAsia="ru-RU"/>
        </w:rPr>
        <w:t>муниципальной программы</w:t>
      </w:r>
      <w:r w:rsidR="00931BDA" w:rsidRPr="00D17DC1">
        <w:rPr>
          <w:rFonts w:ascii="Arial" w:eastAsia="Times New Roman" w:hAnsi="Arial" w:cs="Arial"/>
          <w:sz w:val="24"/>
          <w:szCs w:val="24"/>
          <w:lang w:eastAsia="ru-RU"/>
        </w:rPr>
        <w:t xml:space="preserve"> Городского округа </w:t>
      </w:r>
      <w:r w:rsidR="001B7E4E" w:rsidRPr="00D17DC1">
        <w:rPr>
          <w:rFonts w:ascii="Arial" w:eastAsia="Times New Roman" w:hAnsi="Arial" w:cs="Arial"/>
          <w:sz w:val="24"/>
          <w:szCs w:val="24"/>
          <w:lang w:eastAsia="ru-RU"/>
        </w:rPr>
        <w:t>Люберцы Московской области «</w:t>
      </w:r>
      <w:r w:rsidR="003A4E99" w:rsidRPr="00D17DC1">
        <w:rPr>
          <w:rFonts w:ascii="Arial" w:eastAsia="Times New Roman" w:hAnsi="Arial" w:cs="Arial"/>
          <w:sz w:val="24"/>
          <w:szCs w:val="24"/>
          <w:lang w:eastAsia="ru-RU"/>
        </w:rPr>
        <w:t xml:space="preserve">Развитие инженерной инфраструктуры и </w:t>
      </w:r>
      <w:proofErr w:type="spellStart"/>
      <w:r w:rsidR="003A4E99" w:rsidRPr="00D17DC1">
        <w:rPr>
          <w:rFonts w:ascii="Arial" w:eastAsia="Times New Roman" w:hAnsi="Arial" w:cs="Arial"/>
          <w:sz w:val="24"/>
          <w:szCs w:val="24"/>
          <w:lang w:eastAsia="ru-RU"/>
        </w:rPr>
        <w:t>энергоэффективности</w:t>
      </w:r>
      <w:proofErr w:type="spellEnd"/>
      <w:r w:rsidR="001B7E4E" w:rsidRPr="00D17DC1">
        <w:rPr>
          <w:rFonts w:ascii="Arial" w:eastAsia="Times New Roman" w:hAnsi="Arial" w:cs="Arial"/>
          <w:sz w:val="24"/>
          <w:szCs w:val="24"/>
          <w:lang w:eastAsia="ru-RU"/>
        </w:rPr>
        <w:t>»</w:t>
      </w:r>
    </w:p>
    <w:p w14:paraId="6CCAF260" w14:textId="4F752F84" w:rsidR="00847EDC" w:rsidRPr="00D17DC1" w:rsidRDefault="00847EDC"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p>
    <w:p w14:paraId="31E9E9D7" w14:textId="0B976973" w:rsidR="00847EDC" w:rsidRPr="00D17DC1" w:rsidRDefault="00D96B9C" w:rsidP="00135D64">
      <w:pPr>
        <w:spacing w:line="276" w:lineRule="auto"/>
        <w:jc w:val="right"/>
        <w:rPr>
          <w:rFonts w:ascii="Arial" w:hAnsi="Arial" w:cs="Arial"/>
          <w:sz w:val="24"/>
          <w:szCs w:val="24"/>
        </w:rPr>
      </w:pP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r>
      <w:r w:rsidRPr="00D17DC1">
        <w:rPr>
          <w:rFonts w:ascii="Arial" w:hAnsi="Arial" w:cs="Arial"/>
          <w:sz w:val="24"/>
          <w:szCs w:val="24"/>
        </w:rPr>
        <w:tab/>
        <w:t>Таблица 1</w:t>
      </w:r>
    </w:p>
    <w:p w14:paraId="6242ED52" w14:textId="77777777" w:rsidR="00DC2FEC" w:rsidRPr="005D086D" w:rsidRDefault="00DC2FEC" w:rsidP="009719D5">
      <w:pPr>
        <w:jc w:val="right"/>
        <w:rPr>
          <w:rFonts w:ascii="Arial" w:eastAsia="Times New Roman" w:hAnsi="Arial" w:cs="Arial"/>
          <w:sz w:val="24"/>
          <w:szCs w:val="24"/>
          <w:lang w:eastAsia="ru-RU"/>
        </w:rPr>
      </w:pPr>
    </w:p>
    <w:tbl>
      <w:tblPr>
        <w:tblW w:w="15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765"/>
        <w:gridCol w:w="1134"/>
        <w:gridCol w:w="1416"/>
        <w:gridCol w:w="992"/>
        <w:gridCol w:w="851"/>
        <w:gridCol w:w="142"/>
        <w:gridCol w:w="425"/>
        <w:gridCol w:w="142"/>
        <w:gridCol w:w="141"/>
        <w:gridCol w:w="284"/>
        <w:gridCol w:w="283"/>
        <w:gridCol w:w="142"/>
        <w:gridCol w:w="284"/>
        <w:gridCol w:w="425"/>
        <w:gridCol w:w="142"/>
        <w:gridCol w:w="141"/>
        <w:gridCol w:w="567"/>
        <w:gridCol w:w="993"/>
        <w:gridCol w:w="992"/>
        <w:gridCol w:w="709"/>
        <w:gridCol w:w="850"/>
        <w:gridCol w:w="1276"/>
      </w:tblGrid>
      <w:tr w:rsidR="00F2611E" w:rsidRPr="005D086D" w14:paraId="21B23977" w14:textId="77777777" w:rsidTr="00371E4E">
        <w:trPr>
          <w:trHeight w:val="20"/>
          <w:tblHeader/>
        </w:trPr>
        <w:tc>
          <w:tcPr>
            <w:tcW w:w="639" w:type="dxa"/>
            <w:vMerge w:val="restart"/>
            <w:shd w:val="clear" w:color="auto" w:fill="FFFFFF" w:themeFill="background1"/>
            <w:vAlign w:val="center"/>
          </w:tcPr>
          <w:p w14:paraId="7C98C518" w14:textId="77777777" w:rsidR="00F2611E" w:rsidRPr="00B632C8" w:rsidRDefault="00F2611E" w:rsidP="00847EDC">
            <w:pPr>
              <w:jc w:val="center"/>
              <w:rPr>
                <w:rFonts w:ascii="Arial" w:hAnsi="Arial" w:cs="Arial"/>
                <w:sz w:val="24"/>
                <w:szCs w:val="24"/>
              </w:rPr>
            </w:pPr>
            <w:r w:rsidRPr="00B632C8">
              <w:rPr>
                <w:rFonts w:ascii="Arial" w:hAnsi="Arial" w:cs="Arial"/>
                <w:sz w:val="24"/>
                <w:szCs w:val="24"/>
              </w:rPr>
              <w:t>№</w:t>
            </w:r>
          </w:p>
          <w:p w14:paraId="0BCE3217" w14:textId="77777777" w:rsidR="00F2611E" w:rsidRPr="00B632C8" w:rsidRDefault="00F2611E" w:rsidP="00847EDC">
            <w:pPr>
              <w:jc w:val="center"/>
              <w:rPr>
                <w:rFonts w:ascii="Arial" w:hAnsi="Arial" w:cs="Arial"/>
                <w:sz w:val="24"/>
                <w:szCs w:val="24"/>
              </w:rPr>
            </w:pPr>
            <w:proofErr w:type="gramStart"/>
            <w:r w:rsidRPr="00B632C8">
              <w:rPr>
                <w:rFonts w:ascii="Arial" w:hAnsi="Arial" w:cs="Arial"/>
                <w:sz w:val="24"/>
                <w:szCs w:val="24"/>
              </w:rPr>
              <w:t>п</w:t>
            </w:r>
            <w:proofErr w:type="gramEnd"/>
            <w:r w:rsidRPr="00B632C8">
              <w:rPr>
                <w:rFonts w:ascii="Arial" w:hAnsi="Arial" w:cs="Arial"/>
                <w:sz w:val="24"/>
                <w:szCs w:val="24"/>
              </w:rPr>
              <w:t>/п</w:t>
            </w:r>
          </w:p>
        </w:tc>
        <w:tc>
          <w:tcPr>
            <w:tcW w:w="2765" w:type="dxa"/>
            <w:vMerge w:val="restart"/>
            <w:shd w:val="clear" w:color="auto" w:fill="FFFFFF" w:themeFill="background1"/>
            <w:vAlign w:val="center"/>
          </w:tcPr>
          <w:p w14:paraId="00646650" w14:textId="77777777" w:rsidR="00F2611E" w:rsidRPr="00B632C8" w:rsidRDefault="00F2611E" w:rsidP="00847EDC">
            <w:pPr>
              <w:jc w:val="center"/>
              <w:rPr>
                <w:rFonts w:ascii="Arial" w:hAnsi="Arial" w:cs="Arial"/>
                <w:sz w:val="24"/>
                <w:szCs w:val="24"/>
              </w:rPr>
            </w:pPr>
            <w:r w:rsidRPr="00B632C8">
              <w:rPr>
                <w:rFonts w:ascii="Arial" w:hAnsi="Arial" w:cs="Arial"/>
                <w:sz w:val="24"/>
                <w:szCs w:val="24"/>
              </w:rPr>
              <w:t>Мероприятие подпрограммы</w:t>
            </w:r>
          </w:p>
        </w:tc>
        <w:tc>
          <w:tcPr>
            <w:tcW w:w="1134" w:type="dxa"/>
            <w:vMerge w:val="restart"/>
            <w:shd w:val="clear" w:color="auto" w:fill="FFFFFF" w:themeFill="background1"/>
            <w:vAlign w:val="center"/>
          </w:tcPr>
          <w:p w14:paraId="26B5C941" w14:textId="77777777" w:rsidR="00F2611E" w:rsidRPr="00B632C8" w:rsidRDefault="00F2611E" w:rsidP="00847EDC">
            <w:pPr>
              <w:jc w:val="center"/>
              <w:rPr>
                <w:rFonts w:ascii="Arial" w:hAnsi="Arial" w:cs="Arial"/>
                <w:sz w:val="24"/>
                <w:szCs w:val="24"/>
              </w:rPr>
            </w:pPr>
            <w:r w:rsidRPr="00B632C8">
              <w:rPr>
                <w:rFonts w:ascii="Arial" w:hAnsi="Arial" w:cs="Arial"/>
                <w:sz w:val="24"/>
                <w:szCs w:val="24"/>
              </w:rPr>
              <w:t>Сроки исполнения мероприятия</w:t>
            </w:r>
          </w:p>
        </w:tc>
        <w:tc>
          <w:tcPr>
            <w:tcW w:w="1416" w:type="dxa"/>
            <w:vMerge w:val="restart"/>
            <w:shd w:val="clear" w:color="auto" w:fill="FFFFFF" w:themeFill="background1"/>
            <w:vAlign w:val="center"/>
          </w:tcPr>
          <w:p w14:paraId="26F69350" w14:textId="77777777" w:rsidR="00F2611E" w:rsidRPr="00B632C8" w:rsidRDefault="00F2611E" w:rsidP="00847EDC">
            <w:pPr>
              <w:jc w:val="center"/>
              <w:rPr>
                <w:rFonts w:ascii="Arial" w:hAnsi="Arial" w:cs="Arial"/>
                <w:sz w:val="24"/>
                <w:szCs w:val="24"/>
              </w:rPr>
            </w:pPr>
            <w:r w:rsidRPr="00B632C8">
              <w:rPr>
                <w:rFonts w:ascii="Arial" w:hAnsi="Arial" w:cs="Arial"/>
                <w:sz w:val="24"/>
                <w:szCs w:val="24"/>
              </w:rPr>
              <w:t>Источники финансирования</w:t>
            </w:r>
          </w:p>
        </w:tc>
        <w:tc>
          <w:tcPr>
            <w:tcW w:w="992" w:type="dxa"/>
            <w:vMerge w:val="restart"/>
            <w:shd w:val="clear" w:color="auto" w:fill="FFFFFF" w:themeFill="background1"/>
            <w:vAlign w:val="center"/>
          </w:tcPr>
          <w:p w14:paraId="5C7E3DFA" w14:textId="77777777" w:rsidR="00F2611E" w:rsidRPr="00B632C8" w:rsidRDefault="00F2611E" w:rsidP="00847EDC">
            <w:pPr>
              <w:jc w:val="center"/>
              <w:rPr>
                <w:rFonts w:ascii="Arial" w:hAnsi="Arial" w:cs="Arial"/>
                <w:sz w:val="24"/>
                <w:szCs w:val="24"/>
              </w:rPr>
            </w:pPr>
            <w:r w:rsidRPr="00B632C8">
              <w:rPr>
                <w:rFonts w:ascii="Arial" w:hAnsi="Arial" w:cs="Arial"/>
                <w:sz w:val="24"/>
                <w:szCs w:val="24"/>
              </w:rPr>
              <w:t>Всего</w:t>
            </w:r>
            <w:r w:rsidRPr="00B632C8">
              <w:rPr>
                <w:rFonts w:ascii="Arial" w:hAnsi="Arial" w:cs="Arial"/>
                <w:sz w:val="24"/>
                <w:szCs w:val="24"/>
              </w:rPr>
              <w:br/>
              <w:t>(тыс. руб.)</w:t>
            </w:r>
          </w:p>
        </w:tc>
        <w:tc>
          <w:tcPr>
            <w:tcW w:w="7513" w:type="dxa"/>
            <w:gridSpan w:val="17"/>
            <w:shd w:val="clear" w:color="auto" w:fill="FFFFFF" w:themeFill="background1"/>
            <w:vAlign w:val="center"/>
          </w:tcPr>
          <w:p w14:paraId="5CD9B587" w14:textId="0DC14332" w:rsidR="00F2611E" w:rsidRPr="00B632C8" w:rsidRDefault="00F2611E" w:rsidP="00847EDC">
            <w:pPr>
              <w:jc w:val="center"/>
              <w:rPr>
                <w:rFonts w:ascii="Arial" w:hAnsi="Arial" w:cs="Arial"/>
                <w:sz w:val="24"/>
                <w:szCs w:val="24"/>
              </w:rPr>
            </w:pPr>
            <w:r w:rsidRPr="00B632C8">
              <w:rPr>
                <w:rFonts w:ascii="Arial" w:hAnsi="Arial" w:cs="Arial"/>
                <w:sz w:val="24"/>
                <w:szCs w:val="24"/>
              </w:rPr>
              <w:t>Объем финансирования по годам</w:t>
            </w:r>
            <w:r w:rsidRPr="00B632C8">
              <w:rPr>
                <w:rFonts w:ascii="Arial" w:hAnsi="Arial" w:cs="Arial"/>
                <w:sz w:val="24"/>
                <w:szCs w:val="24"/>
              </w:rPr>
              <w:br/>
              <w:t>(тыс. руб.)</w:t>
            </w:r>
          </w:p>
        </w:tc>
        <w:tc>
          <w:tcPr>
            <w:tcW w:w="1276" w:type="dxa"/>
            <w:vMerge w:val="restart"/>
            <w:shd w:val="clear" w:color="auto" w:fill="FFFFFF" w:themeFill="background1"/>
            <w:vAlign w:val="center"/>
          </w:tcPr>
          <w:p w14:paraId="49461C23" w14:textId="291D1C76" w:rsidR="00F2611E" w:rsidRPr="00B632C8" w:rsidRDefault="00F2611E" w:rsidP="00847EDC">
            <w:pPr>
              <w:jc w:val="center"/>
              <w:rPr>
                <w:rFonts w:ascii="Arial" w:hAnsi="Arial" w:cs="Arial"/>
                <w:sz w:val="24"/>
                <w:szCs w:val="24"/>
              </w:rPr>
            </w:pPr>
            <w:proofErr w:type="gramStart"/>
            <w:r w:rsidRPr="00B632C8">
              <w:rPr>
                <w:rFonts w:ascii="Arial" w:hAnsi="Arial" w:cs="Arial"/>
                <w:sz w:val="24"/>
                <w:szCs w:val="24"/>
              </w:rPr>
              <w:t>Ответственный</w:t>
            </w:r>
            <w:proofErr w:type="gramEnd"/>
            <w:r w:rsidRPr="00B632C8">
              <w:rPr>
                <w:rFonts w:ascii="Arial" w:hAnsi="Arial" w:cs="Arial"/>
                <w:sz w:val="24"/>
                <w:szCs w:val="24"/>
              </w:rPr>
              <w:t xml:space="preserve"> за выполнение мероприятия</w:t>
            </w:r>
          </w:p>
        </w:tc>
      </w:tr>
      <w:tr w:rsidR="00F2611E" w:rsidRPr="005D086D" w14:paraId="5CA8EF46" w14:textId="77777777" w:rsidTr="00371E4E">
        <w:trPr>
          <w:trHeight w:val="360"/>
          <w:tblHeader/>
        </w:trPr>
        <w:tc>
          <w:tcPr>
            <w:tcW w:w="639" w:type="dxa"/>
            <w:vMerge/>
            <w:shd w:val="clear" w:color="auto" w:fill="FFFFFF" w:themeFill="background1"/>
            <w:vAlign w:val="center"/>
          </w:tcPr>
          <w:p w14:paraId="4D536066" w14:textId="77777777" w:rsidR="00F2611E" w:rsidRPr="00B632C8" w:rsidRDefault="00F2611E" w:rsidP="00847EDC">
            <w:pPr>
              <w:jc w:val="center"/>
              <w:rPr>
                <w:rFonts w:ascii="Arial" w:hAnsi="Arial" w:cs="Arial"/>
                <w:sz w:val="24"/>
                <w:szCs w:val="24"/>
              </w:rPr>
            </w:pPr>
          </w:p>
        </w:tc>
        <w:tc>
          <w:tcPr>
            <w:tcW w:w="2765" w:type="dxa"/>
            <w:vMerge/>
            <w:shd w:val="clear" w:color="auto" w:fill="FFFFFF" w:themeFill="background1"/>
            <w:vAlign w:val="center"/>
          </w:tcPr>
          <w:p w14:paraId="12A5FE8D" w14:textId="77777777" w:rsidR="00F2611E" w:rsidRPr="00B632C8" w:rsidRDefault="00F2611E" w:rsidP="00847EDC">
            <w:pPr>
              <w:jc w:val="center"/>
              <w:rPr>
                <w:rFonts w:ascii="Arial" w:hAnsi="Arial" w:cs="Arial"/>
                <w:sz w:val="24"/>
                <w:szCs w:val="24"/>
              </w:rPr>
            </w:pPr>
          </w:p>
        </w:tc>
        <w:tc>
          <w:tcPr>
            <w:tcW w:w="1134" w:type="dxa"/>
            <w:vMerge/>
            <w:shd w:val="clear" w:color="auto" w:fill="FFFFFF" w:themeFill="background1"/>
            <w:vAlign w:val="center"/>
          </w:tcPr>
          <w:p w14:paraId="0523245E" w14:textId="77777777" w:rsidR="00F2611E" w:rsidRPr="00B632C8" w:rsidRDefault="00F2611E" w:rsidP="00847EDC">
            <w:pPr>
              <w:jc w:val="center"/>
              <w:rPr>
                <w:rFonts w:ascii="Arial" w:hAnsi="Arial" w:cs="Arial"/>
                <w:sz w:val="24"/>
                <w:szCs w:val="24"/>
              </w:rPr>
            </w:pPr>
          </w:p>
        </w:tc>
        <w:tc>
          <w:tcPr>
            <w:tcW w:w="1416" w:type="dxa"/>
            <w:vMerge/>
            <w:shd w:val="clear" w:color="auto" w:fill="FFFFFF" w:themeFill="background1"/>
            <w:vAlign w:val="center"/>
          </w:tcPr>
          <w:p w14:paraId="3036E604" w14:textId="77777777" w:rsidR="00F2611E" w:rsidRPr="00B632C8" w:rsidRDefault="00F2611E" w:rsidP="00847EDC">
            <w:pPr>
              <w:jc w:val="center"/>
              <w:rPr>
                <w:rFonts w:ascii="Arial" w:hAnsi="Arial" w:cs="Arial"/>
                <w:sz w:val="24"/>
                <w:szCs w:val="24"/>
              </w:rPr>
            </w:pPr>
          </w:p>
        </w:tc>
        <w:tc>
          <w:tcPr>
            <w:tcW w:w="992" w:type="dxa"/>
            <w:vMerge/>
            <w:shd w:val="clear" w:color="auto" w:fill="FFFFFF" w:themeFill="background1"/>
            <w:vAlign w:val="center"/>
          </w:tcPr>
          <w:p w14:paraId="45230650" w14:textId="77777777" w:rsidR="00F2611E" w:rsidRPr="00B632C8" w:rsidRDefault="00F2611E" w:rsidP="00847EDC">
            <w:pPr>
              <w:jc w:val="center"/>
              <w:rPr>
                <w:rFonts w:ascii="Arial" w:hAnsi="Arial" w:cs="Arial"/>
                <w:sz w:val="24"/>
                <w:szCs w:val="24"/>
              </w:rPr>
            </w:pPr>
          </w:p>
        </w:tc>
        <w:tc>
          <w:tcPr>
            <w:tcW w:w="3969" w:type="dxa"/>
            <w:gridSpan w:val="13"/>
            <w:shd w:val="clear" w:color="auto" w:fill="FFFFFF" w:themeFill="background1"/>
            <w:vAlign w:val="center"/>
          </w:tcPr>
          <w:p w14:paraId="7274BE51" w14:textId="39DAECD2" w:rsidR="00F2611E" w:rsidRPr="00B632C8" w:rsidRDefault="00F2611E" w:rsidP="00847EDC">
            <w:pPr>
              <w:jc w:val="center"/>
              <w:rPr>
                <w:rFonts w:ascii="Arial" w:hAnsi="Arial" w:cs="Arial"/>
                <w:sz w:val="24"/>
                <w:szCs w:val="24"/>
              </w:rPr>
            </w:pPr>
            <w:r w:rsidRPr="00B632C8">
              <w:rPr>
                <w:rFonts w:ascii="Arial" w:eastAsia="Times New Roman" w:hAnsi="Arial" w:cs="Arial"/>
                <w:color w:val="000000"/>
                <w:sz w:val="24"/>
                <w:szCs w:val="24"/>
                <w:lang w:eastAsia="ru-RU"/>
              </w:rPr>
              <w:t>2026 год</w:t>
            </w:r>
          </w:p>
        </w:tc>
        <w:tc>
          <w:tcPr>
            <w:tcW w:w="993" w:type="dxa"/>
            <w:shd w:val="clear" w:color="auto" w:fill="FFFFFF" w:themeFill="background1"/>
            <w:vAlign w:val="center"/>
          </w:tcPr>
          <w:p w14:paraId="7D5C8355" w14:textId="2C8B7B49" w:rsidR="00F2611E" w:rsidRPr="00B632C8" w:rsidRDefault="00F2611E" w:rsidP="00847EDC">
            <w:pPr>
              <w:jc w:val="center"/>
              <w:rPr>
                <w:rFonts w:ascii="Arial" w:hAnsi="Arial" w:cs="Arial"/>
                <w:sz w:val="24"/>
                <w:szCs w:val="24"/>
              </w:rPr>
            </w:pPr>
            <w:r w:rsidRPr="00B632C8">
              <w:rPr>
                <w:rFonts w:ascii="Arial" w:eastAsia="Times New Roman" w:hAnsi="Arial" w:cs="Arial"/>
                <w:color w:val="000000"/>
                <w:sz w:val="24"/>
                <w:szCs w:val="24"/>
                <w:lang w:eastAsia="ru-RU"/>
              </w:rPr>
              <w:t>2027 год</w:t>
            </w:r>
          </w:p>
        </w:tc>
        <w:tc>
          <w:tcPr>
            <w:tcW w:w="992" w:type="dxa"/>
            <w:shd w:val="clear" w:color="auto" w:fill="FFFFFF" w:themeFill="background1"/>
            <w:vAlign w:val="center"/>
          </w:tcPr>
          <w:p w14:paraId="3EC884D2" w14:textId="3294D587" w:rsidR="00F2611E" w:rsidRPr="00B632C8" w:rsidRDefault="00F2611E" w:rsidP="00847EDC">
            <w:pPr>
              <w:jc w:val="center"/>
              <w:rPr>
                <w:rFonts w:ascii="Arial" w:hAnsi="Arial" w:cs="Arial"/>
                <w:sz w:val="24"/>
                <w:szCs w:val="24"/>
              </w:rPr>
            </w:pPr>
            <w:r w:rsidRPr="00B632C8">
              <w:rPr>
                <w:rFonts w:ascii="Arial" w:eastAsia="Times New Roman" w:hAnsi="Arial" w:cs="Arial"/>
                <w:color w:val="000000"/>
                <w:sz w:val="24"/>
                <w:szCs w:val="24"/>
                <w:lang w:eastAsia="ru-RU"/>
              </w:rPr>
              <w:t>2028 год</w:t>
            </w:r>
          </w:p>
        </w:tc>
        <w:tc>
          <w:tcPr>
            <w:tcW w:w="709" w:type="dxa"/>
            <w:shd w:val="clear" w:color="auto" w:fill="FFFFFF" w:themeFill="background1"/>
            <w:vAlign w:val="center"/>
          </w:tcPr>
          <w:p w14:paraId="3D552255" w14:textId="12D062B4" w:rsidR="00F2611E" w:rsidRPr="00B632C8" w:rsidRDefault="00F2611E" w:rsidP="00847EDC">
            <w:pPr>
              <w:rPr>
                <w:rFonts w:ascii="Arial" w:hAnsi="Arial" w:cs="Arial"/>
                <w:sz w:val="24"/>
                <w:szCs w:val="24"/>
              </w:rPr>
            </w:pPr>
            <w:r w:rsidRPr="00B632C8">
              <w:rPr>
                <w:rFonts w:ascii="Arial" w:eastAsia="Times New Roman" w:hAnsi="Arial" w:cs="Arial"/>
                <w:color w:val="000000"/>
                <w:sz w:val="24"/>
                <w:szCs w:val="24"/>
                <w:lang w:eastAsia="ru-RU"/>
              </w:rPr>
              <w:t>2029 год</w:t>
            </w:r>
          </w:p>
        </w:tc>
        <w:tc>
          <w:tcPr>
            <w:tcW w:w="850" w:type="dxa"/>
            <w:shd w:val="clear" w:color="auto" w:fill="FFFFFF" w:themeFill="background1"/>
            <w:vAlign w:val="center"/>
          </w:tcPr>
          <w:p w14:paraId="103E9CCA" w14:textId="5F6751E1" w:rsidR="00F2611E" w:rsidRPr="00B632C8" w:rsidRDefault="00F2611E" w:rsidP="00847EDC">
            <w:pPr>
              <w:rPr>
                <w:rFonts w:ascii="Arial" w:hAnsi="Arial" w:cs="Arial"/>
                <w:sz w:val="24"/>
                <w:szCs w:val="24"/>
              </w:rPr>
            </w:pPr>
            <w:r w:rsidRPr="00B632C8">
              <w:rPr>
                <w:rFonts w:ascii="Arial" w:eastAsia="Times New Roman" w:hAnsi="Arial" w:cs="Arial"/>
                <w:color w:val="000000"/>
                <w:sz w:val="24"/>
                <w:szCs w:val="24"/>
                <w:lang w:eastAsia="ru-RU"/>
              </w:rPr>
              <w:t>2030 год</w:t>
            </w:r>
          </w:p>
        </w:tc>
        <w:tc>
          <w:tcPr>
            <w:tcW w:w="1276" w:type="dxa"/>
            <w:vMerge/>
            <w:shd w:val="clear" w:color="auto" w:fill="FFFFFF" w:themeFill="background1"/>
            <w:vAlign w:val="center"/>
          </w:tcPr>
          <w:p w14:paraId="2D9C34F9" w14:textId="2715F401" w:rsidR="00F2611E" w:rsidRPr="00B632C8" w:rsidRDefault="00F2611E" w:rsidP="00847EDC">
            <w:pPr>
              <w:rPr>
                <w:rFonts w:ascii="Arial" w:hAnsi="Arial" w:cs="Arial"/>
                <w:sz w:val="24"/>
                <w:szCs w:val="24"/>
              </w:rPr>
            </w:pPr>
          </w:p>
        </w:tc>
      </w:tr>
      <w:tr w:rsidR="00666738" w:rsidRPr="005D086D" w14:paraId="182D9AD3" w14:textId="77777777" w:rsidTr="00371E4E">
        <w:trPr>
          <w:trHeight w:val="20"/>
          <w:tblHeader/>
        </w:trPr>
        <w:tc>
          <w:tcPr>
            <w:tcW w:w="639" w:type="dxa"/>
            <w:shd w:val="clear" w:color="auto" w:fill="FFFFFF" w:themeFill="background1"/>
            <w:vAlign w:val="center"/>
          </w:tcPr>
          <w:p w14:paraId="57F040D2" w14:textId="77777777" w:rsidR="00666738" w:rsidRPr="00B632C8" w:rsidRDefault="00666738" w:rsidP="00847EDC">
            <w:pPr>
              <w:jc w:val="center"/>
              <w:rPr>
                <w:rFonts w:ascii="Arial" w:hAnsi="Arial" w:cs="Arial"/>
                <w:sz w:val="24"/>
                <w:szCs w:val="24"/>
              </w:rPr>
            </w:pPr>
            <w:r w:rsidRPr="00B632C8">
              <w:rPr>
                <w:rFonts w:ascii="Arial" w:hAnsi="Arial" w:cs="Arial"/>
                <w:sz w:val="24"/>
                <w:szCs w:val="24"/>
              </w:rPr>
              <w:t>1</w:t>
            </w:r>
          </w:p>
        </w:tc>
        <w:tc>
          <w:tcPr>
            <w:tcW w:w="2765" w:type="dxa"/>
            <w:shd w:val="clear" w:color="auto" w:fill="FFFFFF" w:themeFill="background1"/>
            <w:vAlign w:val="center"/>
          </w:tcPr>
          <w:p w14:paraId="36F3A3D0" w14:textId="77777777" w:rsidR="00666738" w:rsidRPr="00B632C8" w:rsidRDefault="00666738" w:rsidP="00847EDC">
            <w:pPr>
              <w:jc w:val="center"/>
              <w:rPr>
                <w:rFonts w:ascii="Arial" w:hAnsi="Arial" w:cs="Arial"/>
                <w:sz w:val="24"/>
                <w:szCs w:val="24"/>
              </w:rPr>
            </w:pPr>
            <w:r w:rsidRPr="00B632C8">
              <w:rPr>
                <w:rFonts w:ascii="Arial" w:hAnsi="Arial" w:cs="Arial"/>
                <w:sz w:val="24"/>
                <w:szCs w:val="24"/>
              </w:rPr>
              <w:t>2</w:t>
            </w:r>
          </w:p>
        </w:tc>
        <w:tc>
          <w:tcPr>
            <w:tcW w:w="1134" w:type="dxa"/>
            <w:shd w:val="clear" w:color="auto" w:fill="FFFFFF" w:themeFill="background1"/>
            <w:vAlign w:val="center"/>
          </w:tcPr>
          <w:p w14:paraId="3BE02F24" w14:textId="77777777" w:rsidR="00666738" w:rsidRPr="00B632C8" w:rsidRDefault="00666738" w:rsidP="00847EDC">
            <w:pPr>
              <w:jc w:val="center"/>
              <w:rPr>
                <w:rFonts w:ascii="Arial" w:hAnsi="Arial" w:cs="Arial"/>
                <w:sz w:val="24"/>
                <w:szCs w:val="24"/>
              </w:rPr>
            </w:pPr>
            <w:r w:rsidRPr="00B632C8">
              <w:rPr>
                <w:rFonts w:ascii="Arial" w:hAnsi="Arial" w:cs="Arial"/>
                <w:sz w:val="24"/>
                <w:szCs w:val="24"/>
              </w:rPr>
              <w:t>3</w:t>
            </w:r>
          </w:p>
        </w:tc>
        <w:tc>
          <w:tcPr>
            <w:tcW w:w="1416" w:type="dxa"/>
            <w:shd w:val="clear" w:color="auto" w:fill="FFFFFF" w:themeFill="background1"/>
            <w:vAlign w:val="center"/>
          </w:tcPr>
          <w:p w14:paraId="227D43FC" w14:textId="77777777" w:rsidR="00666738" w:rsidRPr="00B632C8" w:rsidRDefault="00666738" w:rsidP="00847EDC">
            <w:pPr>
              <w:jc w:val="center"/>
              <w:rPr>
                <w:rFonts w:ascii="Arial" w:hAnsi="Arial" w:cs="Arial"/>
                <w:sz w:val="24"/>
                <w:szCs w:val="24"/>
              </w:rPr>
            </w:pPr>
            <w:r w:rsidRPr="00B632C8">
              <w:rPr>
                <w:rFonts w:ascii="Arial" w:hAnsi="Arial" w:cs="Arial"/>
                <w:sz w:val="24"/>
                <w:szCs w:val="24"/>
              </w:rPr>
              <w:t>4</w:t>
            </w:r>
          </w:p>
        </w:tc>
        <w:tc>
          <w:tcPr>
            <w:tcW w:w="992" w:type="dxa"/>
            <w:shd w:val="clear" w:color="auto" w:fill="FFFFFF" w:themeFill="background1"/>
            <w:vAlign w:val="center"/>
          </w:tcPr>
          <w:p w14:paraId="3AA5CE19" w14:textId="77777777" w:rsidR="00666738" w:rsidRPr="00B632C8" w:rsidRDefault="00666738" w:rsidP="00847EDC">
            <w:pPr>
              <w:jc w:val="center"/>
              <w:rPr>
                <w:rFonts w:ascii="Arial" w:hAnsi="Arial" w:cs="Arial"/>
                <w:sz w:val="24"/>
                <w:szCs w:val="24"/>
              </w:rPr>
            </w:pPr>
            <w:r w:rsidRPr="00B632C8">
              <w:rPr>
                <w:rFonts w:ascii="Arial" w:hAnsi="Arial" w:cs="Arial"/>
                <w:sz w:val="24"/>
                <w:szCs w:val="24"/>
              </w:rPr>
              <w:t>5</w:t>
            </w:r>
          </w:p>
        </w:tc>
        <w:tc>
          <w:tcPr>
            <w:tcW w:w="3969" w:type="dxa"/>
            <w:gridSpan w:val="13"/>
            <w:shd w:val="clear" w:color="auto" w:fill="FFFFFF" w:themeFill="background1"/>
            <w:vAlign w:val="center"/>
          </w:tcPr>
          <w:p w14:paraId="1E9D41EC" w14:textId="0700C536" w:rsidR="00666738" w:rsidRPr="00B632C8" w:rsidRDefault="00666738" w:rsidP="00847EDC">
            <w:pPr>
              <w:jc w:val="center"/>
              <w:rPr>
                <w:rFonts w:ascii="Arial" w:hAnsi="Arial" w:cs="Arial"/>
                <w:sz w:val="24"/>
                <w:szCs w:val="24"/>
              </w:rPr>
            </w:pPr>
            <w:r w:rsidRPr="00B632C8">
              <w:rPr>
                <w:rFonts w:ascii="Arial" w:hAnsi="Arial" w:cs="Arial"/>
                <w:sz w:val="24"/>
                <w:szCs w:val="24"/>
              </w:rPr>
              <w:t>6</w:t>
            </w:r>
          </w:p>
        </w:tc>
        <w:tc>
          <w:tcPr>
            <w:tcW w:w="993" w:type="dxa"/>
            <w:shd w:val="clear" w:color="auto" w:fill="FFFFFF" w:themeFill="background1"/>
            <w:vAlign w:val="center"/>
          </w:tcPr>
          <w:p w14:paraId="11F6C2F8" w14:textId="439A537A" w:rsidR="00666738" w:rsidRPr="00B632C8" w:rsidRDefault="00666738" w:rsidP="00847EDC">
            <w:pPr>
              <w:jc w:val="center"/>
              <w:rPr>
                <w:rFonts w:ascii="Arial" w:hAnsi="Arial" w:cs="Arial"/>
                <w:sz w:val="24"/>
                <w:szCs w:val="24"/>
              </w:rPr>
            </w:pPr>
            <w:r w:rsidRPr="00B632C8">
              <w:rPr>
                <w:rFonts w:ascii="Arial" w:hAnsi="Arial" w:cs="Arial"/>
                <w:sz w:val="24"/>
                <w:szCs w:val="24"/>
              </w:rPr>
              <w:t>7</w:t>
            </w:r>
          </w:p>
        </w:tc>
        <w:tc>
          <w:tcPr>
            <w:tcW w:w="992" w:type="dxa"/>
            <w:shd w:val="clear" w:color="auto" w:fill="FFFFFF" w:themeFill="background1"/>
            <w:vAlign w:val="center"/>
          </w:tcPr>
          <w:p w14:paraId="42A25B77" w14:textId="1C023DAF" w:rsidR="00666738" w:rsidRPr="00B632C8" w:rsidRDefault="00666738" w:rsidP="00847EDC">
            <w:pPr>
              <w:jc w:val="center"/>
              <w:rPr>
                <w:rFonts w:ascii="Arial" w:hAnsi="Arial" w:cs="Arial"/>
                <w:sz w:val="24"/>
                <w:szCs w:val="24"/>
              </w:rPr>
            </w:pPr>
            <w:r w:rsidRPr="00B632C8">
              <w:rPr>
                <w:rFonts w:ascii="Arial" w:hAnsi="Arial" w:cs="Arial"/>
                <w:sz w:val="24"/>
                <w:szCs w:val="24"/>
              </w:rPr>
              <w:t>8</w:t>
            </w:r>
          </w:p>
        </w:tc>
        <w:tc>
          <w:tcPr>
            <w:tcW w:w="709" w:type="dxa"/>
            <w:shd w:val="clear" w:color="auto" w:fill="FFFFFF" w:themeFill="background1"/>
            <w:vAlign w:val="center"/>
          </w:tcPr>
          <w:p w14:paraId="1CC11603" w14:textId="1D0516A7" w:rsidR="00666738" w:rsidRPr="00B632C8" w:rsidRDefault="00666738" w:rsidP="00847EDC">
            <w:pPr>
              <w:jc w:val="center"/>
              <w:rPr>
                <w:rFonts w:ascii="Arial" w:hAnsi="Arial" w:cs="Arial"/>
                <w:sz w:val="24"/>
                <w:szCs w:val="24"/>
              </w:rPr>
            </w:pPr>
            <w:r w:rsidRPr="00B632C8">
              <w:rPr>
                <w:rFonts w:ascii="Arial" w:hAnsi="Arial" w:cs="Arial"/>
                <w:sz w:val="24"/>
                <w:szCs w:val="24"/>
              </w:rPr>
              <w:t>9</w:t>
            </w:r>
          </w:p>
        </w:tc>
        <w:tc>
          <w:tcPr>
            <w:tcW w:w="850" w:type="dxa"/>
            <w:shd w:val="clear" w:color="auto" w:fill="FFFFFF" w:themeFill="background1"/>
            <w:vAlign w:val="center"/>
          </w:tcPr>
          <w:p w14:paraId="37CEEA87" w14:textId="6742C15C" w:rsidR="00666738" w:rsidRPr="00B632C8" w:rsidRDefault="00666738" w:rsidP="00847EDC">
            <w:pPr>
              <w:jc w:val="center"/>
              <w:rPr>
                <w:rFonts w:ascii="Arial" w:hAnsi="Arial" w:cs="Arial"/>
                <w:sz w:val="24"/>
                <w:szCs w:val="24"/>
              </w:rPr>
            </w:pPr>
            <w:r w:rsidRPr="00B632C8">
              <w:rPr>
                <w:rFonts w:ascii="Arial" w:hAnsi="Arial" w:cs="Arial"/>
                <w:sz w:val="24"/>
                <w:szCs w:val="24"/>
              </w:rPr>
              <w:t>10</w:t>
            </w:r>
          </w:p>
        </w:tc>
        <w:tc>
          <w:tcPr>
            <w:tcW w:w="1276" w:type="dxa"/>
            <w:shd w:val="clear" w:color="auto" w:fill="FFFFFF" w:themeFill="background1"/>
            <w:vAlign w:val="center"/>
          </w:tcPr>
          <w:p w14:paraId="699BC6FC" w14:textId="4D119D5E" w:rsidR="00666738" w:rsidRPr="00B632C8" w:rsidRDefault="00666738" w:rsidP="00847EDC">
            <w:pPr>
              <w:jc w:val="center"/>
              <w:rPr>
                <w:rFonts w:ascii="Arial" w:hAnsi="Arial" w:cs="Arial"/>
                <w:sz w:val="24"/>
                <w:szCs w:val="24"/>
              </w:rPr>
            </w:pPr>
            <w:r w:rsidRPr="00B632C8">
              <w:rPr>
                <w:rFonts w:ascii="Arial" w:hAnsi="Arial" w:cs="Arial"/>
                <w:sz w:val="24"/>
                <w:szCs w:val="24"/>
              </w:rPr>
              <w:t>11</w:t>
            </w:r>
          </w:p>
        </w:tc>
      </w:tr>
      <w:tr w:rsidR="00666738" w:rsidRPr="005D086D" w14:paraId="4543894E" w14:textId="77777777" w:rsidTr="00371E4E">
        <w:trPr>
          <w:trHeight w:val="20"/>
        </w:trPr>
        <w:tc>
          <w:tcPr>
            <w:tcW w:w="639" w:type="dxa"/>
            <w:vMerge w:val="restart"/>
            <w:shd w:val="clear" w:color="auto" w:fill="FFFFFF" w:themeFill="background1"/>
          </w:tcPr>
          <w:p w14:paraId="28994BFF" w14:textId="77777777" w:rsidR="00666738" w:rsidRPr="005D086D" w:rsidRDefault="00666738" w:rsidP="00847EDC">
            <w:pPr>
              <w:rPr>
                <w:rFonts w:ascii="Arial" w:hAnsi="Arial" w:cs="Arial"/>
                <w:sz w:val="20"/>
                <w:szCs w:val="20"/>
              </w:rPr>
            </w:pPr>
            <w:r w:rsidRPr="005D086D">
              <w:rPr>
                <w:rFonts w:ascii="Arial" w:hAnsi="Arial" w:cs="Arial"/>
                <w:sz w:val="20"/>
                <w:szCs w:val="20"/>
              </w:rPr>
              <w:t>1</w:t>
            </w:r>
          </w:p>
        </w:tc>
        <w:tc>
          <w:tcPr>
            <w:tcW w:w="2765" w:type="dxa"/>
            <w:vMerge w:val="restart"/>
            <w:shd w:val="clear" w:color="auto" w:fill="FFFFFF" w:themeFill="background1"/>
          </w:tcPr>
          <w:p w14:paraId="1C054A15" w14:textId="77777777" w:rsidR="00666738" w:rsidRPr="005D086D" w:rsidRDefault="00666738" w:rsidP="00847EDC">
            <w:pPr>
              <w:rPr>
                <w:rFonts w:ascii="Arial" w:hAnsi="Arial" w:cs="Arial"/>
                <w:sz w:val="20"/>
                <w:szCs w:val="20"/>
              </w:rPr>
            </w:pPr>
            <w:r w:rsidRPr="005D086D">
              <w:rPr>
                <w:rFonts w:ascii="Arial" w:hAnsi="Arial" w:cs="Arial"/>
                <w:sz w:val="20"/>
                <w:szCs w:val="20"/>
              </w:rPr>
              <w:t>Основное мероприятие 01 Повышение энергетической эффективности муниципальных учреждений Московской области</w:t>
            </w:r>
          </w:p>
        </w:tc>
        <w:tc>
          <w:tcPr>
            <w:tcW w:w="1134" w:type="dxa"/>
            <w:vMerge w:val="restart"/>
            <w:shd w:val="clear" w:color="auto" w:fill="FFFFFF" w:themeFill="background1"/>
          </w:tcPr>
          <w:p w14:paraId="11F7D64F" w14:textId="4B7F930F" w:rsidR="00666738" w:rsidRPr="005D086D" w:rsidRDefault="00907061" w:rsidP="00847EDC">
            <w:pPr>
              <w:rPr>
                <w:rFonts w:ascii="Arial" w:hAnsi="Arial" w:cs="Arial"/>
                <w:sz w:val="20"/>
                <w:szCs w:val="20"/>
              </w:rPr>
            </w:pPr>
            <w:r w:rsidRPr="005D086D">
              <w:rPr>
                <w:rFonts w:ascii="Arial" w:hAnsi="Arial" w:cs="Arial"/>
                <w:sz w:val="20"/>
                <w:szCs w:val="20"/>
              </w:rPr>
              <w:t>01.01.2026-31.12.2030</w:t>
            </w:r>
          </w:p>
        </w:tc>
        <w:tc>
          <w:tcPr>
            <w:tcW w:w="1416" w:type="dxa"/>
            <w:shd w:val="clear" w:color="auto" w:fill="FFFFFF" w:themeFill="background1"/>
          </w:tcPr>
          <w:p w14:paraId="6BE53D88" w14:textId="77777777" w:rsidR="00666738" w:rsidRPr="005D086D" w:rsidRDefault="00666738" w:rsidP="00847EDC">
            <w:pPr>
              <w:rPr>
                <w:rFonts w:ascii="Arial" w:hAnsi="Arial" w:cs="Arial"/>
                <w:sz w:val="20"/>
                <w:szCs w:val="20"/>
              </w:rPr>
            </w:pPr>
            <w:r w:rsidRPr="005D086D">
              <w:rPr>
                <w:rFonts w:ascii="Arial" w:hAnsi="Arial" w:cs="Arial"/>
                <w:sz w:val="20"/>
                <w:szCs w:val="20"/>
              </w:rPr>
              <w:t xml:space="preserve">Средства федерального бюджета </w:t>
            </w:r>
          </w:p>
        </w:tc>
        <w:tc>
          <w:tcPr>
            <w:tcW w:w="992" w:type="dxa"/>
            <w:shd w:val="clear" w:color="auto" w:fill="FFFFFF" w:themeFill="background1"/>
          </w:tcPr>
          <w:p w14:paraId="54768A62"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shd w:val="clear" w:color="auto" w:fill="FFFFFF" w:themeFill="background1"/>
          </w:tcPr>
          <w:p w14:paraId="1D76E00B"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shd w:val="clear" w:color="auto" w:fill="FFFFFF" w:themeFill="background1"/>
          </w:tcPr>
          <w:p w14:paraId="747DB5F3"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shd w:val="clear" w:color="auto" w:fill="FFFFFF" w:themeFill="background1"/>
          </w:tcPr>
          <w:p w14:paraId="15BA0EB6"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shd w:val="clear" w:color="auto" w:fill="FFFFFF" w:themeFill="background1"/>
          </w:tcPr>
          <w:p w14:paraId="720E8AAD" w14:textId="3A3935EE" w:rsidR="00666738" w:rsidRPr="005D086D" w:rsidRDefault="00666738" w:rsidP="006B4C7D">
            <w:pPr>
              <w:jc w:val="center"/>
              <w:rPr>
                <w:rFonts w:ascii="Arial" w:eastAsia="Times New Roman" w:hAnsi="Arial" w:cs="Arial"/>
                <w:sz w:val="20"/>
                <w:szCs w:val="20"/>
                <w:lang w:eastAsia="ru-RU"/>
              </w:rPr>
            </w:pPr>
            <w:r w:rsidRPr="005D086D">
              <w:rPr>
                <w:rFonts w:ascii="Arial" w:hAnsi="Arial" w:cs="Arial"/>
                <w:sz w:val="20"/>
                <w:szCs w:val="20"/>
              </w:rPr>
              <w:t>0,00</w:t>
            </w:r>
          </w:p>
        </w:tc>
        <w:tc>
          <w:tcPr>
            <w:tcW w:w="850" w:type="dxa"/>
            <w:shd w:val="clear" w:color="auto" w:fill="FFFFFF" w:themeFill="background1"/>
          </w:tcPr>
          <w:p w14:paraId="07D5FFA0" w14:textId="2B9C8A2F" w:rsidR="00666738" w:rsidRPr="005D086D" w:rsidRDefault="00666738" w:rsidP="006B4C7D">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vMerge w:val="restart"/>
            <w:shd w:val="clear" w:color="auto" w:fill="FFFFFF" w:themeFill="background1"/>
          </w:tcPr>
          <w:p w14:paraId="1DD31118" w14:textId="18080C8B"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Х</w:t>
            </w:r>
          </w:p>
        </w:tc>
      </w:tr>
      <w:tr w:rsidR="00666738" w:rsidRPr="005D086D" w14:paraId="7FB941CF" w14:textId="77777777" w:rsidTr="00371E4E">
        <w:trPr>
          <w:trHeight w:val="20"/>
        </w:trPr>
        <w:tc>
          <w:tcPr>
            <w:tcW w:w="639" w:type="dxa"/>
            <w:vMerge/>
            <w:shd w:val="clear" w:color="auto" w:fill="FFFFFF" w:themeFill="background1"/>
          </w:tcPr>
          <w:p w14:paraId="4AF74908" w14:textId="77777777" w:rsidR="00666738" w:rsidRPr="005D086D" w:rsidRDefault="00666738" w:rsidP="00847EDC">
            <w:pPr>
              <w:rPr>
                <w:rFonts w:ascii="Arial" w:hAnsi="Arial" w:cs="Arial"/>
                <w:sz w:val="20"/>
                <w:szCs w:val="20"/>
              </w:rPr>
            </w:pPr>
          </w:p>
        </w:tc>
        <w:tc>
          <w:tcPr>
            <w:tcW w:w="2765" w:type="dxa"/>
            <w:vMerge/>
            <w:shd w:val="clear" w:color="auto" w:fill="FFFFFF" w:themeFill="background1"/>
          </w:tcPr>
          <w:p w14:paraId="0BB98DA1" w14:textId="77777777" w:rsidR="00666738" w:rsidRPr="005D086D" w:rsidRDefault="00666738" w:rsidP="00847EDC">
            <w:pPr>
              <w:rPr>
                <w:rFonts w:ascii="Arial" w:hAnsi="Arial" w:cs="Arial"/>
                <w:sz w:val="20"/>
                <w:szCs w:val="20"/>
              </w:rPr>
            </w:pPr>
          </w:p>
        </w:tc>
        <w:tc>
          <w:tcPr>
            <w:tcW w:w="1134" w:type="dxa"/>
            <w:vMerge/>
            <w:shd w:val="clear" w:color="auto" w:fill="FFFFFF" w:themeFill="background1"/>
          </w:tcPr>
          <w:p w14:paraId="687B052B" w14:textId="77777777" w:rsidR="00666738" w:rsidRPr="005D086D" w:rsidRDefault="00666738" w:rsidP="00847EDC">
            <w:pPr>
              <w:rPr>
                <w:rFonts w:ascii="Arial" w:hAnsi="Arial" w:cs="Arial"/>
                <w:sz w:val="20"/>
                <w:szCs w:val="20"/>
              </w:rPr>
            </w:pPr>
          </w:p>
        </w:tc>
        <w:tc>
          <w:tcPr>
            <w:tcW w:w="1416" w:type="dxa"/>
            <w:shd w:val="clear" w:color="auto" w:fill="FFFFFF" w:themeFill="background1"/>
          </w:tcPr>
          <w:p w14:paraId="52823EDA" w14:textId="77777777"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992" w:type="dxa"/>
            <w:shd w:val="clear" w:color="auto" w:fill="FFFFFF" w:themeFill="background1"/>
          </w:tcPr>
          <w:p w14:paraId="69B2112D"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shd w:val="clear" w:color="auto" w:fill="FFFFFF" w:themeFill="background1"/>
          </w:tcPr>
          <w:p w14:paraId="12232B7B"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shd w:val="clear" w:color="auto" w:fill="FFFFFF" w:themeFill="background1"/>
          </w:tcPr>
          <w:p w14:paraId="6A47CC2C"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shd w:val="clear" w:color="auto" w:fill="FFFFFF" w:themeFill="background1"/>
          </w:tcPr>
          <w:p w14:paraId="5F70AE36"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shd w:val="clear" w:color="auto" w:fill="FFFFFF" w:themeFill="background1"/>
          </w:tcPr>
          <w:p w14:paraId="7B463E94" w14:textId="3FD6C3CD"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shd w:val="clear" w:color="auto" w:fill="FFFFFF" w:themeFill="background1"/>
          </w:tcPr>
          <w:p w14:paraId="4D590208" w14:textId="2F6DEF2A"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shd w:val="clear" w:color="auto" w:fill="FFFFFF" w:themeFill="background1"/>
          </w:tcPr>
          <w:p w14:paraId="00D82969" w14:textId="37BC4969" w:rsidR="00666738" w:rsidRPr="005D086D" w:rsidRDefault="00666738" w:rsidP="00847EDC">
            <w:pPr>
              <w:jc w:val="center"/>
              <w:rPr>
                <w:rFonts w:ascii="Arial" w:hAnsi="Arial" w:cs="Arial"/>
                <w:sz w:val="20"/>
                <w:szCs w:val="20"/>
              </w:rPr>
            </w:pPr>
          </w:p>
        </w:tc>
      </w:tr>
      <w:tr w:rsidR="00666738" w:rsidRPr="005D086D" w14:paraId="15748747" w14:textId="77777777" w:rsidTr="00371E4E">
        <w:trPr>
          <w:trHeight w:val="20"/>
        </w:trPr>
        <w:tc>
          <w:tcPr>
            <w:tcW w:w="639" w:type="dxa"/>
            <w:vMerge/>
            <w:shd w:val="clear" w:color="auto" w:fill="FFFFFF" w:themeFill="background1"/>
          </w:tcPr>
          <w:p w14:paraId="011EA9E6" w14:textId="77777777" w:rsidR="00666738" w:rsidRPr="005D086D" w:rsidRDefault="00666738" w:rsidP="00847EDC">
            <w:pPr>
              <w:rPr>
                <w:rFonts w:ascii="Arial" w:hAnsi="Arial" w:cs="Arial"/>
                <w:sz w:val="20"/>
                <w:szCs w:val="20"/>
              </w:rPr>
            </w:pPr>
          </w:p>
        </w:tc>
        <w:tc>
          <w:tcPr>
            <w:tcW w:w="2765" w:type="dxa"/>
            <w:vMerge/>
            <w:shd w:val="clear" w:color="auto" w:fill="FFFFFF" w:themeFill="background1"/>
          </w:tcPr>
          <w:p w14:paraId="106899C6" w14:textId="77777777" w:rsidR="00666738" w:rsidRPr="005D086D" w:rsidRDefault="00666738" w:rsidP="00847EDC">
            <w:pPr>
              <w:rPr>
                <w:rFonts w:ascii="Arial" w:hAnsi="Arial" w:cs="Arial"/>
                <w:sz w:val="20"/>
                <w:szCs w:val="20"/>
              </w:rPr>
            </w:pPr>
          </w:p>
        </w:tc>
        <w:tc>
          <w:tcPr>
            <w:tcW w:w="1134" w:type="dxa"/>
            <w:vMerge/>
            <w:shd w:val="clear" w:color="auto" w:fill="FFFFFF" w:themeFill="background1"/>
          </w:tcPr>
          <w:p w14:paraId="17E003C5" w14:textId="77777777" w:rsidR="00666738" w:rsidRPr="005D086D" w:rsidRDefault="00666738" w:rsidP="00847EDC">
            <w:pPr>
              <w:rPr>
                <w:rFonts w:ascii="Arial" w:hAnsi="Arial" w:cs="Arial"/>
                <w:sz w:val="20"/>
                <w:szCs w:val="20"/>
              </w:rPr>
            </w:pPr>
          </w:p>
        </w:tc>
        <w:tc>
          <w:tcPr>
            <w:tcW w:w="1416" w:type="dxa"/>
            <w:shd w:val="clear" w:color="auto" w:fill="FFFFFF" w:themeFill="background1"/>
          </w:tcPr>
          <w:p w14:paraId="07FD5C72" w14:textId="126A66D9"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992" w:type="dxa"/>
            <w:shd w:val="clear" w:color="auto" w:fill="FFFFFF" w:themeFill="background1"/>
          </w:tcPr>
          <w:p w14:paraId="1DD04244"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shd w:val="clear" w:color="auto" w:fill="FFFFFF" w:themeFill="background1"/>
          </w:tcPr>
          <w:p w14:paraId="69325035"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shd w:val="clear" w:color="auto" w:fill="FFFFFF" w:themeFill="background1"/>
          </w:tcPr>
          <w:p w14:paraId="4A3BF445"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shd w:val="clear" w:color="auto" w:fill="FFFFFF" w:themeFill="background1"/>
          </w:tcPr>
          <w:p w14:paraId="7916CDEF"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shd w:val="clear" w:color="auto" w:fill="FFFFFF" w:themeFill="background1"/>
          </w:tcPr>
          <w:p w14:paraId="14EAC192" w14:textId="2D226F3C"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shd w:val="clear" w:color="auto" w:fill="FFFFFF" w:themeFill="background1"/>
          </w:tcPr>
          <w:p w14:paraId="76230B24" w14:textId="277CD9AE"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shd w:val="clear" w:color="auto" w:fill="FFFFFF" w:themeFill="background1"/>
          </w:tcPr>
          <w:p w14:paraId="7AE745FA" w14:textId="6AAFD248" w:rsidR="00666738" w:rsidRPr="005D086D" w:rsidRDefault="00666738" w:rsidP="00847EDC">
            <w:pPr>
              <w:jc w:val="center"/>
              <w:rPr>
                <w:rFonts w:ascii="Arial" w:hAnsi="Arial" w:cs="Arial"/>
                <w:sz w:val="20"/>
                <w:szCs w:val="20"/>
              </w:rPr>
            </w:pPr>
          </w:p>
        </w:tc>
      </w:tr>
      <w:tr w:rsidR="00666738" w:rsidRPr="005D086D" w14:paraId="3A75F033" w14:textId="77777777" w:rsidTr="00371E4E">
        <w:trPr>
          <w:trHeight w:val="20"/>
        </w:trPr>
        <w:tc>
          <w:tcPr>
            <w:tcW w:w="639" w:type="dxa"/>
            <w:vMerge/>
            <w:shd w:val="clear" w:color="auto" w:fill="FFFFFF" w:themeFill="background1"/>
          </w:tcPr>
          <w:p w14:paraId="32766139" w14:textId="77777777" w:rsidR="00666738" w:rsidRPr="005D086D" w:rsidRDefault="00666738" w:rsidP="00847EDC">
            <w:pPr>
              <w:rPr>
                <w:rFonts w:ascii="Arial" w:hAnsi="Arial" w:cs="Arial"/>
                <w:sz w:val="20"/>
                <w:szCs w:val="20"/>
              </w:rPr>
            </w:pPr>
          </w:p>
        </w:tc>
        <w:tc>
          <w:tcPr>
            <w:tcW w:w="2765" w:type="dxa"/>
            <w:vMerge/>
            <w:shd w:val="clear" w:color="auto" w:fill="FFFFFF" w:themeFill="background1"/>
          </w:tcPr>
          <w:p w14:paraId="027C848E" w14:textId="77777777" w:rsidR="00666738" w:rsidRPr="005D086D" w:rsidRDefault="00666738" w:rsidP="00847EDC">
            <w:pPr>
              <w:rPr>
                <w:rFonts w:ascii="Arial" w:hAnsi="Arial" w:cs="Arial"/>
                <w:sz w:val="20"/>
                <w:szCs w:val="20"/>
              </w:rPr>
            </w:pPr>
          </w:p>
        </w:tc>
        <w:tc>
          <w:tcPr>
            <w:tcW w:w="1134" w:type="dxa"/>
            <w:vMerge/>
            <w:shd w:val="clear" w:color="auto" w:fill="FFFFFF" w:themeFill="background1"/>
          </w:tcPr>
          <w:p w14:paraId="7DF5DB94" w14:textId="77777777" w:rsidR="00666738" w:rsidRPr="005D086D" w:rsidRDefault="00666738" w:rsidP="00847EDC">
            <w:pPr>
              <w:rPr>
                <w:rFonts w:ascii="Arial" w:hAnsi="Arial" w:cs="Arial"/>
                <w:sz w:val="20"/>
                <w:szCs w:val="20"/>
              </w:rPr>
            </w:pPr>
          </w:p>
        </w:tc>
        <w:tc>
          <w:tcPr>
            <w:tcW w:w="1416" w:type="dxa"/>
            <w:shd w:val="clear" w:color="auto" w:fill="FFFFFF" w:themeFill="background1"/>
          </w:tcPr>
          <w:p w14:paraId="5BF5AC1C" w14:textId="77777777" w:rsidR="00666738" w:rsidRPr="005D086D" w:rsidRDefault="00666738" w:rsidP="00847EDC">
            <w:pPr>
              <w:rPr>
                <w:rFonts w:ascii="Arial" w:hAnsi="Arial" w:cs="Arial"/>
                <w:sz w:val="20"/>
                <w:szCs w:val="20"/>
              </w:rPr>
            </w:pPr>
            <w:r w:rsidRPr="005D086D">
              <w:rPr>
                <w:rFonts w:ascii="Arial" w:hAnsi="Arial" w:cs="Arial"/>
                <w:sz w:val="20"/>
                <w:szCs w:val="20"/>
              </w:rPr>
              <w:t>Внебюджетн</w:t>
            </w:r>
            <w:r w:rsidRPr="005D086D">
              <w:rPr>
                <w:rFonts w:ascii="Arial" w:hAnsi="Arial" w:cs="Arial"/>
                <w:sz w:val="20"/>
                <w:szCs w:val="20"/>
              </w:rPr>
              <w:lastRenderedPageBreak/>
              <w:t>ые  средства</w:t>
            </w:r>
          </w:p>
        </w:tc>
        <w:tc>
          <w:tcPr>
            <w:tcW w:w="992" w:type="dxa"/>
            <w:shd w:val="clear" w:color="auto" w:fill="FFFFFF" w:themeFill="background1"/>
          </w:tcPr>
          <w:p w14:paraId="7AD89BF0"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lastRenderedPageBreak/>
              <w:t>0,00</w:t>
            </w:r>
          </w:p>
        </w:tc>
        <w:tc>
          <w:tcPr>
            <w:tcW w:w="3969" w:type="dxa"/>
            <w:gridSpan w:val="13"/>
            <w:shd w:val="clear" w:color="auto" w:fill="FFFFFF" w:themeFill="background1"/>
          </w:tcPr>
          <w:p w14:paraId="126E9199"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shd w:val="clear" w:color="auto" w:fill="FFFFFF" w:themeFill="background1"/>
          </w:tcPr>
          <w:p w14:paraId="36D4564D"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shd w:val="clear" w:color="auto" w:fill="FFFFFF" w:themeFill="background1"/>
          </w:tcPr>
          <w:p w14:paraId="0AFF98E6"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shd w:val="clear" w:color="auto" w:fill="FFFFFF" w:themeFill="background1"/>
          </w:tcPr>
          <w:p w14:paraId="5360132B" w14:textId="1D120985"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shd w:val="clear" w:color="auto" w:fill="FFFFFF" w:themeFill="background1"/>
          </w:tcPr>
          <w:p w14:paraId="7E3694A1" w14:textId="7BB79D42"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shd w:val="clear" w:color="auto" w:fill="FFFFFF" w:themeFill="background1"/>
          </w:tcPr>
          <w:p w14:paraId="0A9969A1" w14:textId="396F4F00" w:rsidR="00666738" w:rsidRPr="005D086D" w:rsidRDefault="00666738" w:rsidP="00847EDC">
            <w:pPr>
              <w:jc w:val="center"/>
              <w:rPr>
                <w:rFonts w:ascii="Arial" w:hAnsi="Arial" w:cs="Arial"/>
                <w:sz w:val="20"/>
                <w:szCs w:val="20"/>
              </w:rPr>
            </w:pPr>
          </w:p>
        </w:tc>
      </w:tr>
      <w:tr w:rsidR="00666738" w:rsidRPr="005D086D" w14:paraId="3E6CA9BA" w14:textId="77777777" w:rsidTr="00371E4E">
        <w:trPr>
          <w:trHeight w:val="20"/>
        </w:trPr>
        <w:tc>
          <w:tcPr>
            <w:tcW w:w="639" w:type="dxa"/>
            <w:vMerge/>
            <w:shd w:val="clear" w:color="auto" w:fill="FFFFFF" w:themeFill="background1"/>
          </w:tcPr>
          <w:p w14:paraId="598C9C88" w14:textId="77777777" w:rsidR="00666738" w:rsidRPr="005D086D" w:rsidRDefault="00666738" w:rsidP="00847EDC">
            <w:pPr>
              <w:rPr>
                <w:rFonts w:ascii="Arial" w:hAnsi="Arial" w:cs="Arial"/>
                <w:sz w:val="20"/>
                <w:szCs w:val="20"/>
              </w:rPr>
            </w:pPr>
          </w:p>
        </w:tc>
        <w:tc>
          <w:tcPr>
            <w:tcW w:w="2765" w:type="dxa"/>
            <w:vMerge/>
            <w:shd w:val="clear" w:color="auto" w:fill="FFFFFF" w:themeFill="background1"/>
          </w:tcPr>
          <w:p w14:paraId="025DFC9B" w14:textId="77777777" w:rsidR="00666738" w:rsidRPr="005D086D" w:rsidRDefault="00666738" w:rsidP="00847EDC">
            <w:pPr>
              <w:rPr>
                <w:rFonts w:ascii="Arial" w:hAnsi="Arial" w:cs="Arial"/>
                <w:sz w:val="20"/>
                <w:szCs w:val="20"/>
              </w:rPr>
            </w:pPr>
          </w:p>
        </w:tc>
        <w:tc>
          <w:tcPr>
            <w:tcW w:w="1134" w:type="dxa"/>
            <w:vMerge/>
            <w:shd w:val="clear" w:color="auto" w:fill="FFFFFF" w:themeFill="background1"/>
          </w:tcPr>
          <w:p w14:paraId="6AB068B3" w14:textId="77777777" w:rsidR="00666738" w:rsidRPr="005D086D" w:rsidRDefault="00666738" w:rsidP="00847EDC">
            <w:pPr>
              <w:rPr>
                <w:rFonts w:ascii="Arial" w:hAnsi="Arial" w:cs="Arial"/>
                <w:sz w:val="20"/>
                <w:szCs w:val="20"/>
              </w:rPr>
            </w:pPr>
          </w:p>
        </w:tc>
        <w:tc>
          <w:tcPr>
            <w:tcW w:w="1416" w:type="dxa"/>
            <w:shd w:val="clear" w:color="auto" w:fill="FFFFFF" w:themeFill="background1"/>
          </w:tcPr>
          <w:p w14:paraId="31CB194F" w14:textId="77777777" w:rsidR="00666738" w:rsidRPr="005D086D" w:rsidRDefault="00666738" w:rsidP="00847EDC">
            <w:pPr>
              <w:rPr>
                <w:rFonts w:ascii="Arial" w:hAnsi="Arial" w:cs="Arial"/>
                <w:sz w:val="20"/>
                <w:szCs w:val="20"/>
              </w:rPr>
            </w:pPr>
            <w:r w:rsidRPr="005D086D">
              <w:rPr>
                <w:rFonts w:ascii="Arial" w:hAnsi="Arial" w:cs="Arial"/>
                <w:sz w:val="20"/>
                <w:szCs w:val="20"/>
              </w:rPr>
              <w:t>Итого:</w:t>
            </w:r>
          </w:p>
          <w:p w14:paraId="0CAD832F" w14:textId="77777777" w:rsidR="00F309F2" w:rsidRPr="005D086D" w:rsidRDefault="00F309F2" w:rsidP="000A3BF4">
            <w:pPr>
              <w:rPr>
                <w:rFonts w:ascii="Arial" w:hAnsi="Arial" w:cs="Arial"/>
                <w:sz w:val="20"/>
                <w:szCs w:val="20"/>
              </w:rPr>
            </w:pPr>
          </w:p>
        </w:tc>
        <w:tc>
          <w:tcPr>
            <w:tcW w:w="992" w:type="dxa"/>
            <w:shd w:val="clear" w:color="auto" w:fill="FFFFFF" w:themeFill="background1"/>
          </w:tcPr>
          <w:p w14:paraId="778E589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shd w:val="clear" w:color="auto" w:fill="FFFFFF" w:themeFill="background1"/>
          </w:tcPr>
          <w:p w14:paraId="053DC78B"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shd w:val="clear" w:color="auto" w:fill="FFFFFF" w:themeFill="background1"/>
          </w:tcPr>
          <w:p w14:paraId="2E1CC9D5"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shd w:val="clear" w:color="auto" w:fill="FFFFFF" w:themeFill="background1"/>
          </w:tcPr>
          <w:p w14:paraId="2177BBE9"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shd w:val="clear" w:color="auto" w:fill="FFFFFF" w:themeFill="background1"/>
          </w:tcPr>
          <w:p w14:paraId="62116F82" w14:textId="5803FA0C"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shd w:val="clear" w:color="auto" w:fill="FFFFFF" w:themeFill="background1"/>
          </w:tcPr>
          <w:p w14:paraId="48A7E176" w14:textId="4E18DDE5"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shd w:val="clear" w:color="auto" w:fill="FFFFFF" w:themeFill="background1"/>
          </w:tcPr>
          <w:p w14:paraId="097090B8" w14:textId="0EF0D855" w:rsidR="00666738" w:rsidRPr="005D086D" w:rsidRDefault="00666738" w:rsidP="00847EDC">
            <w:pPr>
              <w:jc w:val="center"/>
              <w:rPr>
                <w:rFonts w:ascii="Arial" w:hAnsi="Arial" w:cs="Arial"/>
                <w:sz w:val="20"/>
                <w:szCs w:val="20"/>
              </w:rPr>
            </w:pPr>
          </w:p>
        </w:tc>
      </w:tr>
      <w:tr w:rsidR="00666738" w:rsidRPr="005D086D" w14:paraId="1C86B77D" w14:textId="77777777" w:rsidTr="00371E4E">
        <w:trPr>
          <w:trHeight w:val="20"/>
        </w:trPr>
        <w:tc>
          <w:tcPr>
            <w:tcW w:w="639" w:type="dxa"/>
            <w:vMerge w:val="restart"/>
            <w:shd w:val="clear" w:color="auto" w:fill="FFFFFF" w:themeFill="background1"/>
          </w:tcPr>
          <w:p w14:paraId="64376920" w14:textId="77777777" w:rsidR="00666738" w:rsidRPr="005D086D" w:rsidRDefault="00666738" w:rsidP="00847EDC">
            <w:pPr>
              <w:rPr>
                <w:rFonts w:ascii="Arial" w:hAnsi="Arial" w:cs="Arial"/>
                <w:sz w:val="20"/>
                <w:szCs w:val="20"/>
              </w:rPr>
            </w:pPr>
            <w:r w:rsidRPr="005D086D">
              <w:rPr>
                <w:rFonts w:ascii="Arial" w:hAnsi="Arial" w:cs="Arial"/>
                <w:sz w:val="20"/>
                <w:szCs w:val="20"/>
              </w:rPr>
              <w:t>1.10</w:t>
            </w:r>
          </w:p>
        </w:tc>
        <w:tc>
          <w:tcPr>
            <w:tcW w:w="2765" w:type="dxa"/>
            <w:vMerge w:val="restart"/>
            <w:shd w:val="clear" w:color="auto" w:fill="FFFFFF" w:themeFill="background1"/>
          </w:tcPr>
          <w:p w14:paraId="3CC8D029" w14:textId="77777777" w:rsidR="00666738" w:rsidRPr="005D086D" w:rsidRDefault="00666738" w:rsidP="00847EDC">
            <w:pPr>
              <w:rPr>
                <w:rFonts w:ascii="Arial" w:hAnsi="Arial" w:cs="Arial"/>
                <w:sz w:val="20"/>
                <w:szCs w:val="20"/>
              </w:rPr>
            </w:pPr>
            <w:r w:rsidRPr="005D086D">
              <w:rPr>
                <w:rFonts w:ascii="Arial" w:hAnsi="Arial" w:cs="Arial"/>
                <w:sz w:val="20"/>
                <w:szCs w:val="20"/>
              </w:rPr>
              <w:t>Мероприятие 01.10.</w:t>
            </w:r>
          </w:p>
          <w:p w14:paraId="7EE67F12" w14:textId="77777777" w:rsidR="00666738" w:rsidRPr="005D086D" w:rsidRDefault="00666738" w:rsidP="00847EDC">
            <w:pPr>
              <w:rPr>
                <w:rFonts w:ascii="Arial" w:hAnsi="Arial" w:cs="Arial"/>
                <w:sz w:val="20"/>
                <w:szCs w:val="20"/>
              </w:rPr>
            </w:pPr>
            <w:r w:rsidRPr="005D086D">
              <w:rPr>
                <w:rFonts w:ascii="Arial" w:hAnsi="Arial" w:cs="Arial"/>
                <w:sz w:val="20"/>
                <w:szCs w:val="20"/>
              </w:rPr>
              <w:t>Установка, замена, поверка приборов учета энергетических ресурсов на объектах бюджетной сферы</w:t>
            </w:r>
          </w:p>
        </w:tc>
        <w:tc>
          <w:tcPr>
            <w:tcW w:w="1134" w:type="dxa"/>
            <w:vMerge w:val="restart"/>
            <w:shd w:val="clear" w:color="auto" w:fill="FFFFFF" w:themeFill="background1"/>
          </w:tcPr>
          <w:p w14:paraId="6BA5CEFF" w14:textId="514F7CC1" w:rsidR="00666738" w:rsidRPr="005D086D" w:rsidRDefault="00907061" w:rsidP="00847EDC">
            <w:pPr>
              <w:rPr>
                <w:rFonts w:ascii="Arial" w:hAnsi="Arial" w:cs="Arial"/>
                <w:sz w:val="20"/>
                <w:szCs w:val="20"/>
              </w:rPr>
            </w:pPr>
            <w:r w:rsidRPr="005D086D">
              <w:rPr>
                <w:rFonts w:ascii="Arial" w:hAnsi="Arial" w:cs="Arial"/>
                <w:sz w:val="20"/>
                <w:szCs w:val="20"/>
              </w:rPr>
              <w:t>01.01.2026-31.12.2030</w:t>
            </w:r>
          </w:p>
        </w:tc>
        <w:tc>
          <w:tcPr>
            <w:tcW w:w="1416" w:type="dxa"/>
            <w:shd w:val="clear" w:color="auto" w:fill="FFFFFF" w:themeFill="background1"/>
          </w:tcPr>
          <w:p w14:paraId="5302F769" w14:textId="77777777" w:rsidR="00666738" w:rsidRPr="005D086D" w:rsidRDefault="00666738" w:rsidP="00847EDC">
            <w:pPr>
              <w:rPr>
                <w:rFonts w:ascii="Arial" w:hAnsi="Arial" w:cs="Arial"/>
                <w:sz w:val="20"/>
                <w:szCs w:val="20"/>
              </w:rPr>
            </w:pPr>
            <w:r w:rsidRPr="005D086D">
              <w:rPr>
                <w:rFonts w:ascii="Arial" w:hAnsi="Arial" w:cs="Arial"/>
                <w:sz w:val="20"/>
                <w:szCs w:val="20"/>
              </w:rPr>
              <w:t xml:space="preserve">Средства федерального бюджета </w:t>
            </w:r>
          </w:p>
        </w:tc>
        <w:tc>
          <w:tcPr>
            <w:tcW w:w="992" w:type="dxa"/>
            <w:shd w:val="clear" w:color="auto" w:fill="FFFFFF" w:themeFill="background1"/>
          </w:tcPr>
          <w:p w14:paraId="33DA4AD7"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shd w:val="clear" w:color="auto" w:fill="FFFFFF" w:themeFill="background1"/>
          </w:tcPr>
          <w:p w14:paraId="69F7FFE5"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shd w:val="clear" w:color="auto" w:fill="FFFFFF" w:themeFill="background1"/>
          </w:tcPr>
          <w:p w14:paraId="6A20D42C"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shd w:val="clear" w:color="auto" w:fill="FFFFFF" w:themeFill="background1"/>
          </w:tcPr>
          <w:p w14:paraId="08788FFA"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shd w:val="clear" w:color="auto" w:fill="FFFFFF" w:themeFill="background1"/>
          </w:tcPr>
          <w:p w14:paraId="7525E248" w14:textId="70ED7172"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shd w:val="clear" w:color="auto" w:fill="FFFFFF" w:themeFill="background1"/>
          </w:tcPr>
          <w:p w14:paraId="59CC1D61" w14:textId="288345CB"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val="restart"/>
            <w:shd w:val="clear" w:color="auto" w:fill="FFFFFF" w:themeFill="background1"/>
          </w:tcPr>
          <w:p w14:paraId="14382431" w14:textId="6B8148A0" w:rsidR="00666738" w:rsidRPr="005D086D" w:rsidRDefault="00666738" w:rsidP="00847EDC">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p w14:paraId="48D13262" w14:textId="77777777" w:rsidR="00666738" w:rsidRPr="005D086D" w:rsidRDefault="00666738" w:rsidP="00847EDC">
            <w:pPr>
              <w:jc w:val="center"/>
              <w:rPr>
                <w:rFonts w:ascii="Arial" w:hAnsi="Arial" w:cs="Arial"/>
                <w:sz w:val="20"/>
                <w:szCs w:val="20"/>
              </w:rPr>
            </w:pPr>
          </w:p>
        </w:tc>
      </w:tr>
      <w:tr w:rsidR="00666738" w:rsidRPr="005D086D" w14:paraId="48DBD8CF" w14:textId="77777777" w:rsidTr="00371E4E">
        <w:trPr>
          <w:trHeight w:val="20"/>
        </w:trPr>
        <w:tc>
          <w:tcPr>
            <w:tcW w:w="639" w:type="dxa"/>
            <w:vMerge/>
            <w:shd w:val="clear" w:color="auto" w:fill="FFFFFF" w:themeFill="background1"/>
          </w:tcPr>
          <w:p w14:paraId="773A00BC" w14:textId="77777777" w:rsidR="00666738" w:rsidRPr="005D086D" w:rsidRDefault="00666738" w:rsidP="00847EDC">
            <w:pPr>
              <w:rPr>
                <w:rFonts w:ascii="Arial" w:hAnsi="Arial" w:cs="Arial"/>
                <w:sz w:val="24"/>
                <w:szCs w:val="24"/>
              </w:rPr>
            </w:pPr>
          </w:p>
        </w:tc>
        <w:tc>
          <w:tcPr>
            <w:tcW w:w="2765" w:type="dxa"/>
            <w:vMerge/>
            <w:shd w:val="clear" w:color="auto" w:fill="FFFFFF" w:themeFill="background1"/>
          </w:tcPr>
          <w:p w14:paraId="073B33B2" w14:textId="77777777" w:rsidR="00666738" w:rsidRPr="005D086D" w:rsidRDefault="00666738" w:rsidP="00847EDC">
            <w:pPr>
              <w:rPr>
                <w:rFonts w:ascii="Arial" w:hAnsi="Arial" w:cs="Arial"/>
                <w:sz w:val="20"/>
                <w:szCs w:val="20"/>
              </w:rPr>
            </w:pPr>
          </w:p>
        </w:tc>
        <w:tc>
          <w:tcPr>
            <w:tcW w:w="1134" w:type="dxa"/>
            <w:vMerge/>
            <w:shd w:val="clear" w:color="auto" w:fill="FFFFFF" w:themeFill="background1"/>
          </w:tcPr>
          <w:p w14:paraId="053AEFD6" w14:textId="77777777" w:rsidR="00666738" w:rsidRPr="005D086D" w:rsidRDefault="00666738" w:rsidP="00847EDC">
            <w:pPr>
              <w:rPr>
                <w:rFonts w:ascii="Arial" w:hAnsi="Arial" w:cs="Arial"/>
                <w:sz w:val="20"/>
                <w:szCs w:val="20"/>
              </w:rPr>
            </w:pPr>
          </w:p>
        </w:tc>
        <w:tc>
          <w:tcPr>
            <w:tcW w:w="1416" w:type="dxa"/>
            <w:shd w:val="clear" w:color="auto" w:fill="FFFFFF" w:themeFill="background1"/>
          </w:tcPr>
          <w:p w14:paraId="410F92C0" w14:textId="77777777"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992" w:type="dxa"/>
            <w:shd w:val="clear" w:color="auto" w:fill="FFFFFF" w:themeFill="background1"/>
          </w:tcPr>
          <w:p w14:paraId="0D7D9776"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shd w:val="clear" w:color="auto" w:fill="FFFFFF" w:themeFill="background1"/>
          </w:tcPr>
          <w:p w14:paraId="0370B27C"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shd w:val="clear" w:color="auto" w:fill="FFFFFF" w:themeFill="background1"/>
          </w:tcPr>
          <w:p w14:paraId="157BECD5"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shd w:val="clear" w:color="auto" w:fill="FFFFFF" w:themeFill="background1"/>
          </w:tcPr>
          <w:p w14:paraId="4E395A2E"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shd w:val="clear" w:color="auto" w:fill="FFFFFF" w:themeFill="background1"/>
          </w:tcPr>
          <w:p w14:paraId="0825F3B2" w14:textId="602607CA"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shd w:val="clear" w:color="auto" w:fill="FFFFFF" w:themeFill="background1"/>
          </w:tcPr>
          <w:p w14:paraId="5EFB17EA" w14:textId="2DD9560C" w:rsidR="00666738" w:rsidRPr="005D086D" w:rsidRDefault="00211F3A" w:rsidP="006B4C7D">
            <w:pPr>
              <w:jc w:val="center"/>
              <w:rPr>
                <w:rFonts w:ascii="Arial" w:hAnsi="Arial" w:cs="Arial"/>
                <w:sz w:val="20"/>
                <w:szCs w:val="20"/>
              </w:rPr>
            </w:pPr>
            <w:r w:rsidRPr="005D086D">
              <w:rPr>
                <w:rFonts w:ascii="Arial" w:hAnsi="Arial" w:cs="Arial"/>
                <w:sz w:val="20"/>
                <w:szCs w:val="20"/>
              </w:rPr>
              <w:t>0,00</w:t>
            </w:r>
            <w:r w:rsidR="00750CF0" w:rsidRPr="005D086D">
              <w:rPr>
                <w:rFonts w:ascii="Arial" w:hAnsi="Arial" w:cs="Arial"/>
                <w:sz w:val="20"/>
                <w:szCs w:val="20"/>
              </w:rPr>
              <w:t xml:space="preserve"> </w:t>
            </w:r>
          </w:p>
        </w:tc>
        <w:tc>
          <w:tcPr>
            <w:tcW w:w="1276" w:type="dxa"/>
            <w:vMerge/>
            <w:shd w:val="clear" w:color="auto" w:fill="FFFFFF" w:themeFill="background1"/>
          </w:tcPr>
          <w:p w14:paraId="09457666" w14:textId="06900ACD" w:rsidR="00666738" w:rsidRPr="005D086D" w:rsidRDefault="00666738" w:rsidP="00847EDC">
            <w:pPr>
              <w:rPr>
                <w:rFonts w:ascii="Arial" w:hAnsi="Arial" w:cs="Arial"/>
                <w:sz w:val="20"/>
                <w:szCs w:val="20"/>
              </w:rPr>
            </w:pPr>
          </w:p>
        </w:tc>
      </w:tr>
      <w:tr w:rsidR="00666738" w:rsidRPr="005D086D" w14:paraId="6DBD3A87" w14:textId="77777777" w:rsidTr="00371E4E">
        <w:trPr>
          <w:trHeight w:val="20"/>
        </w:trPr>
        <w:tc>
          <w:tcPr>
            <w:tcW w:w="639" w:type="dxa"/>
            <w:vMerge/>
            <w:shd w:val="clear" w:color="auto" w:fill="FFFFFF" w:themeFill="background1"/>
          </w:tcPr>
          <w:p w14:paraId="3519480E" w14:textId="77777777" w:rsidR="00666738" w:rsidRPr="005D086D" w:rsidRDefault="00666738" w:rsidP="00847EDC">
            <w:pPr>
              <w:rPr>
                <w:rFonts w:ascii="Arial" w:hAnsi="Arial" w:cs="Arial"/>
                <w:sz w:val="24"/>
                <w:szCs w:val="24"/>
              </w:rPr>
            </w:pPr>
          </w:p>
        </w:tc>
        <w:tc>
          <w:tcPr>
            <w:tcW w:w="2765" w:type="dxa"/>
            <w:vMerge/>
            <w:shd w:val="clear" w:color="auto" w:fill="FFFFFF" w:themeFill="background1"/>
          </w:tcPr>
          <w:p w14:paraId="25EE062C" w14:textId="77777777" w:rsidR="00666738" w:rsidRPr="005D086D" w:rsidRDefault="00666738" w:rsidP="00847EDC">
            <w:pPr>
              <w:rPr>
                <w:rFonts w:ascii="Arial" w:hAnsi="Arial" w:cs="Arial"/>
                <w:sz w:val="20"/>
                <w:szCs w:val="20"/>
              </w:rPr>
            </w:pPr>
          </w:p>
        </w:tc>
        <w:tc>
          <w:tcPr>
            <w:tcW w:w="1134" w:type="dxa"/>
            <w:vMerge/>
            <w:shd w:val="clear" w:color="auto" w:fill="FFFFFF" w:themeFill="background1"/>
          </w:tcPr>
          <w:p w14:paraId="376F8B98" w14:textId="77777777" w:rsidR="00666738" w:rsidRPr="005D086D" w:rsidRDefault="00666738" w:rsidP="00847EDC">
            <w:pPr>
              <w:rPr>
                <w:rFonts w:ascii="Arial" w:hAnsi="Arial" w:cs="Arial"/>
                <w:sz w:val="20"/>
                <w:szCs w:val="20"/>
              </w:rPr>
            </w:pPr>
          </w:p>
        </w:tc>
        <w:tc>
          <w:tcPr>
            <w:tcW w:w="1416" w:type="dxa"/>
            <w:shd w:val="clear" w:color="auto" w:fill="FFFFFF" w:themeFill="background1"/>
          </w:tcPr>
          <w:p w14:paraId="4D4B163E" w14:textId="0FBA4CBB"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992" w:type="dxa"/>
            <w:shd w:val="clear" w:color="auto" w:fill="FFFFFF" w:themeFill="background1"/>
          </w:tcPr>
          <w:p w14:paraId="54A12210"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shd w:val="clear" w:color="auto" w:fill="FFFFFF" w:themeFill="background1"/>
          </w:tcPr>
          <w:p w14:paraId="01A14E9C"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shd w:val="clear" w:color="auto" w:fill="FFFFFF" w:themeFill="background1"/>
          </w:tcPr>
          <w:p w14:paraId="24516A26"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shd w:val="clear" w:color="auto" w:fill="FFFFFF" w:themeFill="background1"/>
          </w:tcPr>
          <w:p w14:paraId="6262057A"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shd w:val="clear" w:color="auto" w:fill="FFFFFF" w:themeFill="background1"/>
          </w:tcPr>
          <w:p w14:paraId="0A0EE805" w14:textId="2E05C772"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shd w:val="clear" w:color="auto" w:fill="FFFFFF" w:themeFill="background1"/>
          </w:tcPr>
          <w:p w14:paraId="3420EB20" w14:textId="1924554A"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shd w:val="clear" w:color="auto" w:fill="FFFFFF" w:themeFill="background1"/>
          </w:tcPr>
          <w:p w14:paraId="6578FE36" w14:textId="61D143BF" w:rsidR="00666738" w:rsidRPr="005D086D" w:rsidRDefault="00666738" w:rsidP="00847EDC">
            <w:pPr>
              <w:rPr>
                <w:rFonts w:ascii="Arial" w:hAnsi="Arial" w:cs="Arial"/>
                <w:sz w:val="20"/>
                <w:szCs w:val="20"/>
              </w:rPr>
            </w:pPr>
          </w:p>
        </w:tc>
      </w:tr>
      <w:tr w:rsidR="00666738" w:rsidRPr="005D086D" w14:paraId="289C3BE4" w14:textId="77777777" w:rsidTr="00371E4E">
        <w:trPr>
          <w:trHeight w:val="20"/>
        </w:trPr>
        <w:tc>
          <w:tcPr>
            <w:tcW w:w="639" w:type="dxa"/>
            <w:vMerge/>
            <w:shd w:val="clear" w:color="auto" w:fill="FFFFFF" w:themeFill="background1"/>
          </w:tcPr>
          <w:p w14:paraId="0F7B2FE0" w14:textId="77777777" w:rsidR="00666738" w:rsidRPr="005D086D" w:rsidRDefault="00666738" w:rsidP="00847EDC">
            <w:pPr>
              <w:rPr>
                <w:rFonts w:ascii="Arial" w:hAnsi="Arial" w:cs="Arial"/>
                <w:sz w:val="24"/>
                <w:szCs w:val="24"/>
              </w:rPr>
            </w:pPr>
          </w:p>
        </w:tc>
        <w:tc>
          <w:tcPr>
            <w:tcW w:w="2765" w:type="dxa"/>
            <w:vMerge/>
            <w:shd w:val="clear" w:color="auto" w:fill="FFFFFF" w:themeFill="background1"/>
          </w:tcPr>
          <w:p w14:paraId="03E86E55" w14:textId="77777777" w:rsidR="00666738" w:rsidRPr="005D086D" w:rsidRDefault="00666738" w:rsidP="00847EDC">
            <w:pPr>
              <w:rPr>
                <w:rFonts w:ascii="Arial" w:hAnsi="Arial" w:cs="Arial"/>
                <w:sz w:val="20"/>
                <w:szCs w:val="20"/>
              </w:rPr>
            </w:pPr>
          </w:p>
        </w:tc>
        <w:tc>
          <w:tcPr>
            <w:tcW w:w="1134" w:type="dxa"/>
            <w:vMerge/>
            <w:shd w:val="clear" w:color="auto" w:fill="FFFFFF" w:themeFill="background1"/>
          </w:tcPr>
          <w:p w14:paraId="06DD7113" w14:textId="77777777" w:rsidR="00666738" w:rsidRPr="005D086D" w:rsidRDefault="00666738" w:rsidP="00847EDC">
            <w:pPr>
              <w:rPr>
                <w:rFonts w:ascii="Arial" w:hAnsi="Arial" w:cs="Arial"/>
                <w:sz w:val="20"/>
                <w:szCs w:val="20"/>
              </w:rPr>
            </w:pPr>
          </w:p>
        </w:tc>
        <w:tc>
          <w:tcPr>
            <w:tcW w:w="1416" w:type="dxa"/>
            <w:shd w:val="clear" w:color="auto" w:fill="FFFFFF" w:themeFill="background1"/>
          </w:tcPr>
          <w:p w14:paraId="7847903C" w14:textId="77777777" w:rsidR="00666738" w:rsidRPr="005D086D" w:rsidRDefault="00666738" w:rsidP="00847EDC">
            <w:pPr>
              <w:rPr>
                <w:rFonts w:ascii="Arial" w:hAnsi="Arial" w:cs="Arial"/>
                <w:sz w:val="20"/>
                <w:szCs w:val="20"/>
              </w:rPr>
            </w:pPr>
            <w:r w:rsidRPr="005D086D">
              <w:rPr>
                <w:rFonts w:ascii="Arial" w:hAnsi="Arial" w:cs="Arial"/>
                <w:sz w:val="20"/>
                <w:szCs w:val="20"/>
              </w:rPr>
              <w:t>Внебюджетные средства</w:t>
            </w:r>
          </w:p>
        </w:tc>
        <w:tc>
          <w:tcPr>
            <w:tcW w:w="992" w:type="dxa"/>
            <w:shd w:val="clear" w:color="auto" w:fill="FFFFFF" w:themeFill="background1"/>
          </w:tcPr>
          <w:p w14:paraId="6C753FAF"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shd w:val="clear" w:color="auto" w:fill="FFFFFF" w:themeFill="background1"/>
          </w:tcPr>
          <w:p w14:paraId="6D7ACABD"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shd w:val="clear" w:color="auto" w:fill="FFFFFF" w:themeFill="background1"/>
          </w:tcPr>
          <w:p w14:paraId="1AC0B71D"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shd w:val="clear" w:color="auto" w:fill="FFFFFF" w:themeFill="background1"/>
          </w:tcPr>
          <w:p w14:paraId="6E3D9026"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shd w:val="clear" w:color="auto" w:fill="FFFFFF" w:themeFill="background1"/>
          </w:tcPr>
          <w:p w14:paraId="6ACCF7A7" w14:textId="2EC12BF1"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shd w:val="clear" w:color="auto" w:fill="FFFFFF" w:themeFill="background1"/>
          </w:tcPr>
          <w:p w14:paraId="1F575B2A" w14:textId="21E8B40D"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shd w:val="clear" w:color="auto" w:fill="FFFFFF" w:themeFill="background1"/>
          </w:tcPr>
          <w:p w14:paraId="4ACFFFFC" w14:textId="6DE90450" w:rsidR="00666738" w:rsidRPr="005D086D" w:rsidRDefault="00666738" w:rsidP="00847EDC">
            <w:pPr>
              <w:rPr>
                <w:rFonts w:ascii="Arial" w:hAnsi="Arial" w:cs="Arial"/>
                <w:sz w:val="20"/>
                <w:szCs w:val="20"/>
              </w:rPr>
            </w:pPr>
          </w:p>
        </w:tc>
      </w:tr>
      <w:tr w:rsidR="00666738" w:rsidRPr="005D086D" w14:paraId="2AC0E4A3" w14:textId="77777777" w:rsidTr="00371E4E">
        <w:trPr>
          <w:trHeight w:val="20"/>
        </w:trPr>
        <w:tc>
          <w:tcPr>
            <w:tcW w:w="639" w:type="dxa"/>
            <w:vMerge/>
            <w:shd w:val="clear" w:color="auto" w:fill="FFFFFF" w:themeFill="background1"/>
          </w:tcPr>
          <w:p w14:paraId="0CB26F66" w14:textId="77777777" w:rsidR="00666738" w:rsidRPr="005D086D" w:rsidRDefault="00666738" w:rsidP="00847EDC">
            <w:pPr>
              <w:rPr>
                <w:rFonts w:ascii="Arial" w:hAnsi="Arial" w:cs="Arial"/>
                <w:sz w:val="24"/>
                <w:szCs w:val="24"/>
              </w:rPr>
            </w:pPr>
          </w:p>
        </w:tc>
        <w:tc>
          <w:tcPr>
            <w:tcW w:w="2765" w:type="dxa"/>
            <w:vMerge/>
            <w:shd w:val="clear" w:color="auto" w:fill="FFFFFF" w:themeFill="background1"/>
          </w:tcPr>
          <w:p w14:paraId="3468602A" w14:textId="77777777" w:rsidR="00666738" w:rsidRPr="005D086D" w:rsidRDefault="00666738" w:rsidP="00847EDC">
            <w:pPr>
              <w:rPr>
                <w:rFonts w:ascii="Arial" w:hAnsi="Arial" w:cs="Arial"/>
                <w:sz w:val="20"/>
                <w:szCs w:val="20"/>
              </w:rPr>
            </w:pPr>
          </w:p>
        </w:tc>
        <w:tc>
          <w:tcPr>
            <w:tcW w:w="1134" w:type="dxa"/>
            <w:vMerge/>
            <w:shd w:val="clear" w:color="auto" w:fill="FFFFFF" w:themeFill="background1"/>
          </w:tcPr>
          <w:p w14:paraId="233E095F" w14:textId="77777777" w:rsidR="00666738" w:rsidRPr="005D086D" w:rsidRDefault="00666738" w:rsidP="00847EDC">
            <w:pPr>
              <w:rPr>
                <w:rFonts w:ascii="Arial" w:hAnsi="Arial" w:cs="Arial"/>
                <w:sz w:val="20"/>
                <w:szCs w:val="20"/>
              </w:rPr>
            </w:pPr>
          </w:p>
        </w:tc>
        <w:tc>
          <w:tcPr>
            <w:tcW w:w="1416" w:type="dxa"/>
            <w:shd w:val="clear" w:color="auto" w:fill="FFFFFF" w:themeFill="background1"/>
          </w:tcPr>
          <w:p w14:paraId="1DFA3A62" w14:textId="77777777" w:rsidR="00666738" w:rsidRPr="005D086D" w:rsidRDefault="00666738" w:rsidP="00847EDC">
            <w:pPr>
              <w:rPr>
                <w:rFonts w:ascii="Arial" w:hAnsi="Arial" w:cs="Arial"/>
                <w:sz w:val="20"/>
                <w:szCs w:val="20"/>
              </w:rPr>
            </w:pPr>
            <w:r w:rsidRPr="005D086D">
              <w:rPr>
                <w:rFonts w:ascii="Arial" w:hAnsi="Arial" w:cs="Arial"/>
                <w:sz w:val="20"/>
                <w:szCs w:val="20"/>
              </w:rPr>
              <w:t>Итого:</w:t>
            </w:r>
          </w:p>
        </w:tc>
        <w:tc>
          <w:tcPr>
            <w:tcW w:w="992" w:type="dxa"/>
            <w:shd w:val="clear" w:color="auto" w:fill="FFFFFF" w:themeFill="background1"/>
          </w:tcPr>
          <w:p w14:paraId="239E9646"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shd w:val="clear" w:color="auto" w:fill="FFFFFF" w:themeFill="background1"/>
          </w:tcPr>
          <w:p w14:paraId="7847EED0" w14:textId="04649178" w:rsidR="001D6D88" w:rsidRPr="005D086D" w:rsidRDefault="00666738" w:rsidP="001D6D88">
            <w:pPr>
              <w:jc w:val="center"/>
              <w:rPr>
                <w:rFonts w:ascii="Arial" w:hAnsi="Arial" w:cs="Arial"/>
                <w:sz w:val="20"/>
                <w:szCs w:val="20"/>
              </w:rPr>
            </w:pPr>
            <w:r w:rsidRPr="005D086D">
              <w:rPr>
                <w:rFonts w:ascii="Arial" w:hAnsi="Arial" w:cs="Arial"/>
                <w:sz w:val="20"/>
                <w:szCs w:val="20"/>
              </w:rPr>
              <w:t>0,00</w:t>
            </w:r>
          </w:p>
        </w:tc>
        <w:tc>
          <w:tcPr>
            <w:tcW w:w="993" w:type="dxa"/>
            <w:shd w:val="clear" w:color="auto" w:fill="FFFFFF" w:themeFill="background1"/>
          </w:tcPr>
          <w:p w14:paraId="7AA1A07D"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shd w:val="clear" w:color="auto" w:fill="FFFFFF" w:themeFill="background1"/>
          </w:tcPr>
          <w:p w14:paraId="2596D03A"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shd w:val="clear" w:color="auto" w:fill="FFFFFF" w:themeFill="background1"/>
          </w:tcPr>
          <w:p w14:paraId="0F8803AA" w14:textId="43BF99FD"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shd w:val="clear" w:color="auto" w:fill="FFFFFF" w:themeFill="background1"/>
          </w:tcPr>
          <w:p w14:paraId="42B3A985" w14:textId="77502B1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shd w:val="clear" w:color="auto" w:fill="FFFFFF" w:themeFill="background1"/>
          </w:tcPr>
          <w:p w14:paraId="25BEFB71" w14:textId="75511586" w:rsidR="00666738" w:rsidRPr="005D086D" w:rsidRDefault="00666738" w:rsidP="00847EDC">
            <w:pPr>
              <w:rPr>
                <w:rFonts w:ascii="Arial" w:hAnsi="Arial" w:cs="Arial"/>
                <w:sz w:val="20"/>
                <w:szCs w:val="20"/>
              </w:rPr>
            </w:pPr>
          </w:p>
        </w:tc>
      </w:tr>
      <w:tr w:rsidR="00DF2687" w:rsidRPr="005D086D" w14:paraId="3B04F821" w14:textId="77777777" w:rsidTr="000816EA">
        <w:trPr>
          <w:trHeight w:val="20"/>
        </w:trPr>
        <w:tc>
          <w:tcPr>
            <w:tcW w:w="639" w:type="dxa"/>
            <w:vMerge/>
            <w:shd w:val="clear" w:color="auto" w:fill="FFFFFF" w:themeFill="background1"/>
          </w:tcPr>
          <w:p w14:paraId="450FF8BD" w14:textId="77777777" w:rsidR="00DF2687" w:rsidRPr="005D086D" w:rsidRDefault="00DF2687" w:rsidP="00CF140F">
            <w:pPr>
              <w:rPr>
                <w:rFonts w:ascii="Arial" w:hAnsi="Arial" w:cs="Arial"/>
                <w:sz w:val="24"/>
                <w:szCs w:val="24"/>
              </w:rPr>
            </w:pPr>
          </w:p>
        </w:tc>
        <w:tc>
          <w:tcPr>
            <w:tcW w:w="2765" w:type="dxa"/>
            <w:vMerge w:val="restart"/>
            <w:shd w:val="clear" w:color="auto" w:fill="FFFFFF" w:themeFill="background1"/>
          </w:tcPr>
          <w:p w14:paraId="10C634FE" w14:textId="2F45C106" w:rsidR="00914CAC" w:rsidRPr="005D086D" w:rsidRDefault="00DF2687" w:rsidP="00CF140F">
            <w:pPr>
              <w:rPr>
                <w:rFonts w:ascii="Arial" w:eastAsia="Times New Roman" w:hAnsi="Arial" w:cs="Arial"/>
                <w:color w:val="000000"/>
                <w:sz w:val="20"/>
                <w:szCs w:val="20"/>
                <w:lang w:eastAsia="ru-RU"/>
              </w:rPr>
            </w:pPr>
            <w:r w:rsidRPr="005D086D">
              <w:rPr>
                <w:rFonts w:ascii="Arial" w:hAnsi="Arial" w:cs="Arial"/>
                <w:sz w:val="20"/>
                <w:szCs w:val="20"/>
              </w:rPr>
              <w:t xml:space="preserve">Количество приборов учета, установленных в зданиях, строениях, сооружениях органов местного самоуправления и муниципальных учреждений, </w:t>
            </w:r>
            <w:r w:rsidR="00262453" w:rsidRPr="005D086D">
              <w:rPr>
                <w:rFonts w:ascii="Arial" w:eastAsia="Times New Roman" w:hAnsi="Arial" w:cs="Arial"/>
                <w:color w:val="000000"/>
                <w:sz w:val="20"/>
                <w:szCs w:val="20"/>
                <w:lang w:eastAsia="ru-RU"/>
              </w:rPr>
              <w:t>единиц</w:t>
            </w:r>
          </w:p>
        </w:tc>
        <w:tc>
          <w:tcPr>
            <w:tcW w:w="1134" w:type="dxa"/>
            <w:vMerge w:val="restart"/>
            <w:shd w:val="clear" w:color="auto" w:fill="FFFFFF" w:themeFill="background1"/>
          </w:tcPr>
          <w:p w14:paraId="1EEBAEF2" w14:textId="77777777"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Х</w:t>
            </w:r>
          </w:p>
        </w:tc>
        <w:tc>
          <w:tcPr>
            <w:tcW w:w="1416" w:type="dxa"/>
            <w:vMerge w:val="restart"/>
            <w:shd w:val="clear" w:color="auto" w:fill="FFFFFF" w:themeFill="background1"/>
          </w:tcPr>
          <w:p w14:paraId="52A33601" w14:textId="77777777"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Х</w:t>
            </w:r>
          </w:p>
        </w:tc>
        <w:tc>
          <w:tcPr>
            <w:tcW w:w="992" w:type="dxa"/>
            <w:vMerge w:val="restart"/>
            <w:shd w:val="clear" w:color="auto" w:fill="FFFFFF" w:themeFill="background1"/>
          </w:tcPr>
          <w:p w14:paraId="5A5BB820" w14:textId="77777777" w:rsidR="00DF2687" w:rsidRPr="005D086D" w:rsidRDefault="00DF2687" w:rsidP="00CF140F">
            <w:pPr>
              <w:rPr>
                <w:rFonts w:ascii="Arial" w:hAnsi="Arial" w:cs="Arial"/>
                <w:sz w:val="20"/>
                <w:szCs w:val="20"/>
              </w:rPr>
            </w:pPr>
            <w:r w:rsidRPr="005D086D">
              <w:rPr>
                <w:rFonts w:ascii="Arial" w:hAnsi="Arial" w:cs="Arial"/>
                <w:sz w:val="20"/>
                <w:szCs w:val="20"/>
              </w:rPr>
              <w:t>Всего</w:t>
            </w:r>
          </w:p>
        </w:tc>
        <w:tc>
          <w:tcPr>
            <w:tcW w:w="851" w:type="dxa"/>
            <w:vMerge w:val="restart"/>
            <w:shd w:val="clear" w:color="auto" w:fill="FFFFFF" w:themeFill="background1"/>
          </w:tcPr>
          <w:p w14:paraId="779058C5" w14:textId="77777777" w:rsidR="00DF2687" w:rsidRPr="005D086D" w:rsidRDefault="00DF2687" w:rsidP="00CF140F">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77AA78D2" w14:textId="28D721AE" w:rsidR="00DF2687" w:rsidRPr="005D086D" w:rsidRDefault="00103B8E" w:rsidP="00CF140F">
            <w:pPr>
              <w:jc w:val="center"/>
              <w:rPr>
                <w:rFonts w:ascii="Arial" w:hAnsi="Arial" w:cs="Arial"/>
                <w:sz w:val="20"/>
                <w:szCs w:val="20"/>
              </w:rPr>
            </w:pPr>
            <w:r w:rsidRPr="005D086D">
              <w:rPr>
                <w:rFonts w:ascii="Arial" w:eastAsia="Times New Roman" w:hAnsi="Arial" w:cs="Arial"/>
                <w:sz w:val="20"/>
                <w:szCs w:val="20"/>
                <w:lang w:eastAsia="ru-RU"/>
              </w:rPr>
              <w:t>2026 год</w:t>
            </w:r>
          </w:p>
        </w:tc>
        <w:tc>
          <w:tcPr>
            <w:tcW w:w="3118" w:type="dxa"/>
            <w:gridSpan w:val="12"/>
            <w:shd w:val="clear" w:color="auto" w:fill="FFFFFF" w:themeFill="background1"/>
          </w:tcPr>
          <w:p w14:paraId="61EA08D9" w14:textId="77777777" w:rsidR="00DF2687" w:rsidRPr="005D086D" w:rsidRDefault="00DF2687" w:rsidP="00CF140F">
            <w:pPr>
              <w:jc w:val="center"/>
              <w:rPr>
                <w:rFonts w:ascii="Arial" w:hAnsi="Arial" w:cs="Arial"/>
                <w:sz w:val="20"/>
                <w:szCs w:val="20"/>
              </w:rPr>
            </w:pPr>
            <w:r w:rsidRPr="005D086D">
              <w:rPr>
                <w:rFonts w:ascii="Arial" w:hAnsi="Arial" w:cs="Arial"/>
                <w:sz w:val="20"/>
                <w:szCs w:val="20"/>
              </w:rPr>
              <w:t>В том числе:</w:t>
            </w:r>
          </w:p>
        </w:tc>
        <w:tc>
          <w:tcPr>
            <w:tcW w:w="993" w:type="dxa"/>
            <w:vMerge w:val="restart"/>
            <w:shd w:val="clear" w:color="auto" w:fill="FFFFFF" w:themeFill="background1"/>
          </w:tcPr>
          <w:p w14:paraId="6A6250B6" w14:textId="623E44D3" w:rsidR="00DF2687" w:rsidRPr="005D086D" w:rsidRDefault="00DF2687" w:rsidP="006B4C7D">
            <w:pPr>
              <w:jc w:val="center"/>
              <w:rPr>
                <w:rFonts w:ascii="Arial" w:hAnsi="Arial" w:cs="Arial"/>
                <w:sz w:val="20"/>
                <w:szCs w:val="20"/>
              </w:rPr>
            </w:pPr>
            <w:r w:rsidRPr="005D086D">
              <w:rPr>
                <w:rFonts w:ascii="Arial" w:eastAsia="Times New Roman" w:hAnsi="Arial" w:cs="Arial"/>
                <w:sz w:val="20"/>
                <w:szCs w:val="20"/>
                <w:lang w:eastAsia="ru-RU"/>
              </w:rPr>
              <w:t>2027</w:t>
            </w:r>
          </w:p>
        </w:tc>
        <w:tc>
          <w:tcPr>
            <w:tcW w:w="992" w:type="dxa"/>
            <w:vMerge w:val="restart"/>
            <w:shd w:val="clear" w:color="auto" w:fill="FFFFFF" w:themeFill="background1"/>
          </w:tcPr>
          <w:p w14:paraId="58BF34D3" w14:textId="709DF0D9" w:rsidR="00DF2687" w:rsidRPr="005D086D" w:rsidRDefault="00DF2687" w:rsidP="006B4C7D">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shd w:val="clear" w:color="auto" w:fill="FFFFFF" w:themeFill="background1"/>
          </w:tcPr>
          <w:p w14:paraId="7B7E2526" w14:textId="762DB4E2" w:rsidR="00DF2687" w:rsidRPr="005D086D" w:rsidRDefault="00DF2687" w:rsidP="006B4C7D">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850" w:type="dxa"/>
            <w:vMerge w:val="restart"/>
            <w:shd w:val="clear" w:color="auto" w:fill="FFFFFF" w:themeFill="background1"/>
          </w:tcPr>
          <w:p w14:paraId="6C77B519" w14:textId="52812C46" w:rsidR="00DF2687" w:rsidRPr="005D086D" w:rsidRDefault="00DF2687" w:rsidP="006B4C7D">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276" w:type="dxa"/>
            <w:vMerge w:val="restart"/>
            <w:shd w:val="clear" w:color="auto" w:fill="FFFFFF" w:themeFill="background1"/>
          </w:tcPr>
          <w:p w14:paraId="3A5A7345" w14:textId="017B2644"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Х</w:t>
            </w:r>
          </w:p>
        </w:tc>
      </w:tr>
      <w:tr w:rsidR="00666738" w:rsidRPr="005D086D" w14:paraId="1DC16BDA" w14:textId="77777777" w:rsidTr="000816EA">
        <w:trPr>
          <w:trHeight w:val="20"/>
        </w:trPr>
        <w:tc>
          <w:tcPr>
            <w:tcW w:w="639" w:type="dxa"/>
            <w:vMerge/>
            <w:shd w:val="clear" w:color="auto" w:fill="FFFFFF" w:themeFill="background1"/>
          </w:tcPr>
          <w:p w14:paraId="48AFF091" w14:textId="77777777" w:rsidR="00666738" w:rsidRPr="005D086D" w:rsidRDefault="00666738" w:rsidP="00847EDC">
            <w:pPr>
              <w:rPr>
                <w:rFonts w:ascii="Arial" w:hAnsi="Arial" w:cs="Arial"/>
                <w:sz w:val="24"/>
                <w:szCs w:val="24"/>
              </w:rPr>
            </w:pPr>
          </w:p>
        </w:tc>
        <w:tc>
          <w:tcPr>
            <w:tcW w:w="2765" w:type="dxa"/>
            <w:vMerge/>
            <w:shd w:val="clear" w:color="auto" w:fill="FFFFFF" w:themeFill="background1"/>
          </w:tcPr>
          <w:p w14:paraId="20ACB7B4" w14:textId="77777777" w:rsidR="00666738" w:rsidRPr="005D086D" w:rsidRDefault="00666738" w:rsidP="00847EDC">
            <w:pPr>
              <w:rPr>
                <w:rFonts w:ascii="Arial" w:hAnsi="Arial" w:cs="Arial"/>
                <w:sz w:val="20"/>
                <w:szCs w:val="20"/>
              </w:rPr>
            </w:pPr>
          </w:p>
        </w:tc>
        <w:tc>
          <w:tcPr>
            <w:tcW w:w="1134" w:type="dxa"/>
            <w:vMerge/>
            <w:shd w:val="clear" w:color="auto" w:fill="FFFFFF" w:themeFill="background1"/>
          </w:tcPr>
          <w:p w14:paraId="1D1043BE" w14:textId="77777777" w:rsidR="00666738" w:rsidRPr="005D086D" w:rsidRDefault="00666738" w:rsidP="00847EDC">
            <w:pPr>
              <w:jc w:val="center"/>
              <w:rPr>
                <w:rFonts w:ascii="Arial" w:eastAsia="Times New Roman" w:hAnsi="Arial" w:cs="Arial"/>
                <w:sz w:val="20"/>
                <w:szCs w:val="20"/>
                <w:lang w:eastAsia="ru-RU"/>
              </w:rPr>
            </w:pPr>
          </w:p>
        </w:tc>
        <w:tc>
          <w:tcPr>
            <w:tcW w:w="1416" w:type="dxa"/>
            <w:vMerge/>
            <w:shd w:val="clear" w:color="auto" w:fill="FFFFFF" w:themeFill="background1"/>
          </w:tcPr>
          <w:p w14:paraId="14039137" w14:textId="77777777" w:rsidR="00666738" w:rsidRPr="005D086D" w:rsidRDefault="00666738" w:rsidP="00847EDC">
            <w:pPr>
              <w:jc w:val="center"/>
              <w:rPr>
                <w:rFonts w:ascii="Arial" w:eastAsia="Times New Roman" w:hAnsi="Arial" w:cs="Arial"/>
                <w:sz w:val="20"/>
                <w:szCs w:val="20"/>
                <w:lang w:eastAsia="ru-RU"/>
              </w:rPr>
            </w:pPr>
          </w:p>
        </w:tc>
        <w:tc>
          <w:tcPr>
            <w:tcW w:w="992" w:type="dxa"/>
            <w:vMerge/>
            <w:shd w:val="clear" w:color="auto" w:fill="FFFFFF" w:themeFill="background1"/>
          </w:tcPr>
          <w:p w14:paraId="67E69F81" w14:textId="77777777" w:rsidR="00666738" w:rsidRPr="005D086D" w:rsidRDefault="00666738" w:rsidP="00847EDC">
            <w:pPr>
              <w:rPr>
                <w:rFonts w:ascii="Arial" w:hAnsi="Arial" w:cs="Arial"/>
                <w:sz w:val="20"/>
                <w:szCs w:val="20"/>
              </w:rPr>
            </w:pPr>
          </w:p>
        </w:tc>
        <w:tc>
          <w:tcPr>
            <w:tcW w:w="851" w:type="dxa"/>
            <w:vMerge/>
            <w:shd w:val="clear" w:color="auto" w:fill="FFFFFF" w:themeFill="background1"/>
          </w:tcPr>
          <w:p w14:paraId="4E151EB9" w14:textId="77777777" w:rsidR="00666738" w:rsidRPr="005D086D" w:rsidRDefault="00666738" w:rsidP="00847EDC">
            <w:pPr>
              <w:jc w:val="center"/>
              <w:rPr>
                <w:rFonts w:ascii="Arial" w:hAnsi="Arial" w:cs="Arial"/>
                <w:sz w:val="20"/>
                <w:szCs w:val="20"/>
              </w:rPr>
            </w:pPr>
          </w:p>
        </w:tc>
        <w:tc>
          <w:tcPr>
            <w:tcW w:w="567" w:type="dxa"/>
            <w:gridSpan w:val="2"/>
            <w:shd w:val="clear" w:color="auto" w:fill="FFFFFF" w:themeFill="background1"/>
          </w:tcPr>
          <w:p w14:paraId="1B488663"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1 квартал</w:t>
            </w:r>
          </w:p>
        </w:tc>
        <w:tc>
          <w:tcPr>
            <w:tcW w:w="992" w:type="dxa"/>
            <w:gridSpan w:val="5"/>
            <w:shd w:val="clear" w:color="auto" w:fill="FFFFFF" w:themeFill="background1"/>
          </w:tcPr>
          <w:p w14:paraId="5811D47D" w14:textId="77777777" w:rsidR="00666738" w:rsidRPr="005D086D" w:rsidRDefault="00666738" w:rsidP="00847E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полугодие</w:t>
            </w:r>
          </w:p>
          <w:p w14:paraId="48583C03" w14:textId="77777777" w:rsidR="00666738" w:rsidRPr="005D086D" w:rsidRDefault="00666738" w:rsidP="00847EDC">
            <w:pPr>
              <w:jc w:val="center"/>
              <w:rPr>
                <w:rFonts w:ascii="Arial" w:hAnsi="Arial" w:cs="Arial"/>
                <w:sz w:val="20"/>
                <w:szCs w:val="20"/>
              </w:rPr>
            </w:pPr>
          </w:p>
        </w:tc>
        <w:tc>
          <w:tcPr>
            <w:tcW w:w="851" w:type="dxa"/>
            <w:gridSpan w:val="3"/>
            <w:shd w:val="clear" w:color="auto" w:fill="FFFFFF" w:themeFill="background1"/>
          </w:tcPr>
          <w:p w14:paraId="7C0313D5"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9 месяцев</w:t>
            </w:r>
          </w:p>
        </w:tc>
        <w:tc>
          <w:tcPr>
            <w:tcW w:w="708" w:type="dxa"/>
            <w:gridSpan w:val="2"/>
            <w:shd w:val="clear" w:color="auto" w:fill="FFFFFF" w:themeFill="background1"/>
          </w:tcPr>
          <w:p w14:paraId="1D1CBCEE"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12 месяцев</w:t>
            </w:r>
          </w:p>
        </w:tc>
        <w:tc>
          <w:tcPr>
            <w:tcW w:w="993" w:type="dxa"/>
            <w:vMerge/>
            <w:shd w:val="clear" w:color="auto" w:fill="FFFFFF" w:themeFill="background1"/>
          </w:tcPr>
          <w:p w14:paraId="7288B553" w14:textId="77777777" w:rsidR="00666738" w:rsidRPr="005D086D" w:rsidRDefault="00666738" w:rsidP="006B4C7D">
            <w:pPr>
              <w:jc w:val="center"/>
              <w:rPr>
                <w:rFonts w:ascii="Arial" w:hAnsi="Arial" w:cs="Arial"/>
                <w:sz w:val="20"/>
                <w:szCs w:val="20"/>
              </w:rPr>
            </w:pPr>
          </w:p>
        </w:tc>
        <w:tc>
          <w:tcPr>
            <w:tcW w:w="992" w:type="dxa"/>
            <w:vMerge/>
            <w:shd w:val="clear" w:color="auto" w:fill="FFFFFF" w:themeFill="background1"/>
          </w:tcPr>
          <w:p w14:paraId="01A11A35" w14:textId="77777777" w:rsidR="00666738" w:rsidRPr="005D086D" w:rsidRDefault="00666738" w:rsidP="006B4C7D">
            <w:pPr>
              <w:jc w:val="center"/>
              <w:rPr>
                <w:rFonts w:ascii="Arial" w:hAnsi="Arial" w:cs="Arial"/>
                <w:sz w:val="20"/>
                <w:szCs w:val="20"/>
              </w:rPr>
            </w:pPr>
          </w:p>
        </w:tc>
        <w:tc>
          <w:tcPr>
            <w:tcW w:w="709" w:type="dxa"/>
            <w:vMerge/>
            <w:shd w:val="clear" w:color="auto" w:fill="FFFFFF" w:themeFill="background1"/>
          </w:tcPr>
          <w:p w14:paraId="66193E14" w14:textId="77777777" w:rsidR="00666738" w:rsidRPr="005D086D" w:rsidRDefault="00666738" w:rsidP="006B4C7D">
            <w:pPr>
              <w:jc w:val="center"/>
              <w:rPr>
                <w:rFonts w:ascii="Arial" w:eastAsia="Times New Roman" w:hAnsi="Arial" w:cs="Arial"/>
                <w:sz w:val="20"/>
                <w:szCs w:val="20"/>
                <w:lang w:eastAsia="ru-RU"/>
              </w:rPr>
            </w:pPr>
          </w:p>
        </w:tc>
        <w:tc>
          <w:tcPr>
            <w:tcW w:w="850" w:type="dxa"/>
            <w:vMerge/>
            <w:shd w:val="clear" w:color="auto" w:fill="FFFFFF" w:themeFill="background1"/>
          </w:tcPr>
          <w:p w14:paraId="01679658" w14:textId="77777777" w:rsidR="00666738" w:rsidRPr="005D086D" w:rsidRDefault="00666738" w:rsidP="006B4C7D">
            <w:pPr>
              <w:jc w:val="center"/>
              <w:rPr>
                <w:rFonts w:ascii="Arial" w:eastAsia="Times New Roman" w:hAnsi="Arial" w:cs="Arial"/>
                <w:sz w:val="20"/>
                <w:szCs w:val="20"/>
                <w:lang w:eastAsia="ru-RU"/>
              </w:rPr>
            </w:pPr>
          </w:p>
        </w:tc>
        <w:tc>
          <w:tcPr>
            <w:tcW w:w="1276" w:type="dxa"/>
            <w:vMerge/>
            <w:shd w:val="clear" w:color="auto" w:fill="FFFFFF" w:themeFill="background1"/>
          </w:tcPr>
          <w:p w14:paraId="1C7709D8" w14:textId="476B7B57" w:rsidR="00666738" w:rsidRPr="005D086D" w:rsidRDefault="00666738" w:rsidP="00847EDC">
            <w:pPr>
              <w:jc w:val="center"/>
              <w:rPr>
                <w:rFonts w:ascii="Arial" w:eastAsia="Times New Roman" w:hAnsi="Arial" w:cs="Arial"/>
                <w:sz w:val="20"/>
                <w:szCs w:val="20"/>
                <w:lang w:eastAsia="ru-RU"/>
              </w:rPr>
            </w:pPr>
          </w:p>
        </w:tc>
      </w:tr>
      <w:tr w:rsidR="00666738" w:rsidRPr="005D086D" w14:paraId="5371AE5C" w14:textId="77777777" w:rsidTr="000816EA">
        <w:trPr>
          <w:trHeight w:val="20"/>
        </w:trPr>
        <w:tc>
          <w:tcPr>
            <w:tcW w:w="639" w:type="dxa"/>
            <w:vMerge/>
            <w:shd w:val="clear" w:color="auto" w:fill="FFFFFF" w:themeFill="background1"/>
          </w:tcPr>
          <w:p w14:paraId="20535B02" w14:textId="77777777" w:rsidR="00666738" w:rsidRPr="005D086D" w:rsidRDefault="00666738" w:rsidP="00847EDC">
            <w:pPr>
              <w:rPr>
                <w:rFonts w:ascii="Arial" w:hAnsi="Arial" w:cs="Arial"/>
                <w:sz w:val="24"/>
                <w:szCs w:val="24"/>
              </w:rPr>
            </w:pPr>
          </w:p>
        </w:tc>
        <w:tc>
          <w:tcPr>
            <w:tcW w:w="2765" w:type="dxa"/>
            <w:vMerge/>
            <w:shd w:val="clear" w:color="auto" w:fill="FFFFFF" w:themeFill="background1"/>
          </w:tcPr>
          <w:p w14:paraId="38D71E87" w14:textId="77777777" w:rsidR="00666738" w:rsidRPr="005D086D" w:rsidRDefault="00666738" w:rsidP="00847EDC">
            <w:pPr>
              <w:rPr>
                <w:rFonts w:ascii="Arial" w:hAnsi="Arial" w:cs="Arial"/>
                <w:sz w:val="20"/>
                <w:szCs w:val="20"/>
              </w:rPr>
            </w:pPr>
          </w:p>
        </w:tc>
        <w:tc>
          <w:tcPr>
            <w:tcW w:w="1134" w:type="dxa"/>
            <w:vMerge/>
            <w:shd w:val="clear" w:color="auto" w:fill="FFFFFF" w:themeFill="background1"/>
          </w:tcPr>
          <w:p w14:paraId="2FBAE51E" w14:textId="77777777" w:rsidR="00666738" w:rsidRPr="005D086D" w:rsidRDefault="00666738" w:rsidP="00847EDC">
            <w:pPr>
              <w:rPr>
                <w:rFonts w:ascii="Arial" w:hAnsi="Arial" w:cs="Arial"/>
                <w:sz w:val="20"/>
                <w:szCs w:val="20"/>
              </w:rPr>
            </w:pPr>
          </w:p>
        </w:tc>
        <w:tc>
          <w:tcPr>
            <w:tcW w:w="1416" w:type="dxa"/>
            <w:vMerge/>
            <w:shd w:val="clear" w:color="auto" w:fill="FFFFFF" w:themeFill="background1"/>
          </w:tcPr>
          <w:p w14:paraId="2FF47762" w14:textId="77777777" w:rsidR="00666738" w:rsidRPr="005D086D" w:rsidRDefault="00666738" w:rsidP="00847EDC">
            <w:pPr>
              <w:rPr>
                <w:rFonts w:ascii="Arial" w:hAnsi="Arial" w:cs="Arial"/>
                <w:sz w:val="20"/>
                <w:szCs w:val="20"/>
              </w:rPr>
            </w:pPr>
          </w:p>
        </w:tc>
        <w:tc>
          <w:tcPr>
            <w:tcW w:w="992" w:type="dxa"/>
            <w:shd w:val="clear" w:color="auto" w:fill="FFFFFF" w:themeFill="background1"/>
          </w:tcPr>
          <w:p w14:paraId="5094A904" w14:textId="198E269E" w:rsidR="00666738" w:rsidRPr="005D086D" w:rsidRDefault="00750CF0" w:rsidP="0058660A">
            <w:pPr>
              <w:jc w:val="center"/>
              <w:rPr>
                <w:rFonts w:ascii="Arial" w:hAnsi="Arial" w:cs="Arial"/>
                <w:sz w:val="20"/>
                <w:szCs w:val="20"/>
              </w:rPr>
            </w:pPr>
            <w:r w:rsidRPr="005D086D">
              <w:rPr>
                <w:rFonts w:ascii="Arial" w:hAnsi="Arial" w:cs="Arial"/>
                <w:sz w:val="20"/>
                <w:szCs w:val="20"/>
              </w:rPr>
              <w:t>0</w:t>
            </w:r>
          </w:p>
        </w:tc>
        <w:tc>
          <w:tcPr>
            <w:tcW w:w="851" w:type="dxa"/>
            <w:shd w:val="clear" w:color="auto" w:fill="FFFFFF" w:themeFill="background1"/>
          </w:tcPr>
          <w:p w14:paraId="2095AFAC" w14:textId="656438B8" w:rsidR="00666738" w:rsidRPr="005D086D" w:rsidRDefault="00750CF0" w:rsidP="00847EDC">
            <w:pPr>
              <w:jc w:val="center"/>
              <w:rPr>
                <w:rFonts w:ascii="Arial" w:hAnsi="Arial" w:cs="Arial"/>
                <w:sz w:val="20"/>
                <w:szCs w:val="20"/>
              </w:rPr>
            </w:pPr>
            <w:r w:rsidRPr="005D086D">
              <w:rPr>
                <w:rFonts w:ascii="Arial" w:hAnsi="Arial" w:cs="Arial"/>
                <w:sz w:val="20"/>
                <w:szCs w:val="20"/>
              </w:rPr>
              <w:t>0</w:t>
            </w:r>
          </w:p>
        </w:tc>
        <w:tc>
          <w:tcPr>
            <w:tcW w:w="567" w:type="dxa"/>
            <w:gridSpan w:val="2"/>
            <w:shd w:val="clear" w:color="auto" w:fill="FFFFFF" w:themeFill="background1"/>
          </w:tcPr>
          <w:p w14:paraId="29811CC6"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992" w:type="dxa"/>
            <w:gridSpan w:val="5"/>
            <w:shd w:val="clear" w:color="auto" w:fill="FFFFFF" w:themeFill="background1"/>
          </w:tcPr>
          <w:p w14:paraId="59398FC0"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851" w:type="dxa"/>
            <w:gridSpan w:val="3"/>
            <w:shd w:val="clear" w:color="auto" w:fill="FFFFFF" w:themeFill="background1"/>
          </w:tcPr>
          <w:p w14:paraId="104C9EF5"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708" w:type="dxa"/>
            <w:gridSpan w:val="2"/>
            <w:shd w:val="clear" w:color="auto" w:fill="FFFFFF" w:themeFill="background1"/>
          </w:tcPr>
          <w:p w14:paraId="667AC730" w14:textId="5C504371" w:rsidR="00666738" w:rsidRPr="005D086D" w:rsidRDefault="00750CF0" w:rsidP="00847EDC">
            <w:pPr>
              <w:jc w:val="center"/>
              <w:rPr>
                <w:rFonts w:ascii="Arial" w:hAnsi="Arial" w:cs="Arial"/>
                <w:sz w:val="20"/>
                <w:szCs w:val="20"/>
              </w:rPr>
            </w:pPr>
            <w:r w:rsidRPr="005D086D">
              <w:rPr>
                <w:rFonts w:ascii="Arial" w:hAnsi="Arial" w:cs="Arial"/>
                <w:sz w:val="20"/>
                <w:szCs w:val="20"/>
              </w:rPr>
              <w:t>0</w:t>
            </w:r>
          </w:p>
        </w:tc>
        <w:tc>
          <w:tcPr>
            <w:tcW w:w="993" w:type="dxa"/>
            <w:shd w:val="clear" w:color="auto" w:fill="FFFFFF" w:themeFill="background1"/>
          </w:tcPr>
          <w:p w14:paraId="0F386065"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w:t>
            </w:r>
          </w:p>
        </w:tc>
        <w:tc>
          <w:tcPr>
            <w:tcW w:w="992" w:type="dxa"/>
            <w:shd w:val="clear" w:color="auto" w:fill="FFFFFF" w:themeFill="background1"/>
          </w:tcPr>
          <w:p w14:paraId="00D6C203"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w:t>
            </w:r>
          </w:p>
        </w:tc>
        <w:tc>
          <w:tcPr>
            <w:tcW w:w="709" w:type="dxa"/>
            <w:shd w:val="clear" w:color="auto" w:fill="FFFFFF" w:themeFill="background1"/>
          </w:tcPr>
          <w:p w14:paraId="5DCD84DC" w14:textId="7D6C2AE6" w:rsidR="00666738" w:rsidRPr="005D086D" w:rsidRDefault="00750CF0" w:rsidP="006B4C7D">
            <w:pPr>
              <w:jc w:val="center"/>
              <w:rPr>
                <w:rFonts w:ascii="Arial" w:hAnsi="Arial" w:cs="Arial"/>
                <w:sz w:val="20"/>
                <w:szCs w:val="20"/>
              </w:rPr>
            </w:pPr>
            <w:r w:rsidRPr="005D086D">
              <w:rPr>
                <w:rFonts w:ascii="Arial" w:hAnsi="Arial" w:cs="Arial"/>
                <w:sz w:val="20"/>
                <w:szCs w:val="20"/>
              </w:rPr>
              <w:t>0</w:t>
            </w:r>
          </w:p>
        </w:tc>
        <w:tc>
          <w:tcPr>
            <w:tcW w:w="850" w:type="dxa"/>
            <w:shd w:val="clear" w:color="auto" w:fill="FFFFFF" w:themeFill="background1"/>
          </w:tcPr>
          <w:p w14:paraId="4AA034B2" w14:textId="39B6BFE7" w:rsidR="00666738" w:rsidRPr="005D086D" w:rsidRDefault="00750CF0" w:rsidP="006B4C7D">
            <w:pPr>
              <w:jc w:val="center"/>
              <w:rPr>
                <w:rFonts w:ascii="Arial" w:hAnsi="Arial" w:cs="Arial"/>
                <w:sz w:val="20"/>
                <w:szCs w:val="20"/>
              </w:rPr>
            </w:pPr>
            <w:r w:rsidRPr="005D086D">
              <w:rPr>
                <w:rFonts w:ascii="Arial" w:hAnsi="Arial" w:cs="Arial"/>
                <w:sz w:val="20"/>
                <w:szCs w:val="20"/>
              </w:rPr>
              <w:t>0</w:t>
            </w:r>
          </w:p>
        </w:tc>
        <w:tc>
          <w:tcPr>
            <w:tcW w:w="1276" w:type="dxa"/>
            <w:vMerge/>
            <w:shd w:val="clear" w:color="auto" w:fill="FFFFFF" w:themeFill="background1"/>
          </w:tcPr>
          <w:p w14:paraId="49DD8CDC" w14:textId="7DFF6A5C" w:rsidR="00666738" w:rsidRPr="005D086D" w:rsidRDefault="00666738" w:rsidP="00847EDC">
            <w:pPr>
              <w:rPr>
                <w:rFonts w:ascii="Arial" w:hAnsi="Arial" w:cs="Arial"/>
                <w:sz w:val="20"/>
                <w:szCs w:val="20"/>
              </w:rPr>
            </w:pPr>
          </w:p>
        </w:tc>
      </w:tr>
      <w:tr w:rsidR="00666738" w:rsidRPr="005D086D" w14:paraId="64F8DF90" w14:textId="77777777" w:rsidTr="00371E4E">
        <w:trPr>
          <w:trHeight w:val="20"/>
        </w:trPr>
        <w:tc>
          <w:tcPr>
            <w:tcW w:w="639" w:type="dxa"/>
            <w:vMerge w:val="restart"/>
            <w:shd w:val="clear" w:color="auto" w:fill="FFFFFF" w:themeFill="background1"/>
          </w:tcPr>
          <w:p w14:paraId="4B3AEDF1" w14:textId="77777777" w:rsidR="00666738" w:rsidRPr="005D086D" w:rsidRDefault="00666738" w:rsidP="00847EDC">
            <w:pPr>
              <w:rPr>
                <w:rFonts w:ascii="Arial" w:hAnsi="Arial" w:cs="Arial"/>
                <w:sz w:val="20"/>
                <w:szCs w:val="20"/>
              </w:rPr>
            </w:pPr>
            <w:r w:rsidRPr="005D086D">
              <w:rPr>
                <w:rFonts w:ascii="Arial" w:hAnsi="Arial" w:cs="Arial"/>
                <w:sz w:val="20"/>
                <w:szCs w:val="20"/>
              </w:rPr>
              <w:t>1.11</w:t>
            </w:r>
          </w:p>
        </w:tc>
        <w:tc>
          <w:tcPr>
            <w:tcW w:w="2765" w:type="dxa"/>
            <w:vMerge w:val="restart"/>
            <w:shd w:val="clear" w:color="auto" w:fill="FFFFFF" w:themeFill="background1"/>
          </w:tcPr>
          <w:p w14:paraId="2EC70D52" w14:textId="251D70F9" w:rsidR="00666738" w:rsidRPr="005D086D" w:rsidRDefault="00666738" w:rsidP="00847EDC">
            <w:pPr>
              <w:rPr>
                <w:rFonts w:ascii="Arial" w:hAnsi="Arial" w:cs="Arial"/>
                <w:color w:val="000000"/>
                <w:sz w:val="20"/>
                <w:szCs w:val="20"/>
              </w:rPr>
            </w:pPr>
            <w:r w:rsidRPr="005D086D">
              <w:rPr>
                <w:rFonts w:ascii="Arial" w:hAnsi="Arial" w:cs="Arial"/>
                <w:color w:val="000000"/>
                <w:sz w:val="20"/>
                <w:szCs w:val="20"/>
              </w:rPr>
              <w:t xml:space="preserve">Мероприятие  01.11.  Проведение </w:t>
            </w:r>
            <w:proofErr w:type="spellStart"/>
            <w:r w:rsidRPr="005D086D">
              <w:rPr>
                <w:rFonts w:ascii="Arial" w:hAnsi="Arial" w:cs="Arial"/>
                <w:color w:val="000000"/>
                <w:sz w:val="20"/>
                <w:szCs w:val="20"/>
              </w:rPr>
              <w:t>энергоэффективных</w:t>
            </w:r>
            <w:proofErr w:type="spellEnd"/>
            <w:r w:rsidRPr="005D086D">
              <w:rPr>
                <w:rFonts w:ascii="Arial" w:hAnsi="Arial" w:cs="Arial"/>
                <w:color w:val="000000"/>
                <w:sz w:val="20"/>
                <w:szCs w:val="20"/>
              </w:rPr>
              <w:t xml:space="preserve"> </w:t>
            </w:r>
            <w:r w:rsidRPr="005D086D">
              <w:rPr>
                <w:rFonts w:ascii="Arial" w:hAnsi="Arial" w:cs="Arial"/>
                <w:color w:val="000000"/>
                <w:sz w:val="20"/>
                <w:szCs w:val="20"/>
              </w:rPr>
              <w:lastRenderedPageBreak/>
              <w:t>мероприятий в отношении ограждающих конструкций и внутренних инженерных систем муниципальных учреждений</w:t>
            </w:r>
          </w:p>
        </w:tc>
        <w:tc>
          <w:tcPr>
            <w:tcW w:w="1134" w:type="dxa"/>
            <w:vMerge w:val="restart"/>
            <w:shd w:val="clear" w:color="auto" w:fill="FFFFFF" w:themeFill="background1"/>
          </w:tcPr>
          <w:p w14:paraId="2556C34E" w14:textId="31166493" w:rsidR="00666738" w:rsidRPr="005D086D" w:rsidRDefault="00103B8E" w:rsidP="00847EDC">
            <w:pPr>
              <w:rPr>
                <w:rFonts w:ascii="Arial" w:hAnsi="Arial" w:cs="Arial"/>
                <w:sz w:val="20"/>
                <w:szCs w:val="20"/>
              </w:rPr>
            </w:pPr>
            <w:r w:rsidRPr="005D086D">
              <w:rPr>
                <w:rFonts w:ascii="Arial" w:hAnsi="Arial" w:cs="Arial"/>
                <w:sz w:val="20"/>
                <w:szCs w:val="20"/>
              </w:rPr>
              <w:lastRenderedPageBreak/>
              <w:t>01.01.2026</w:t>
            </w:r>
            <w:r w:rsidR="00666738" w:rsidRPr="005D086D">
              <w:rPr>
                <w:rFonts w:ascii="Arial" w:hAnsi="Arial" w:cs="Arial"/>
                <w:sz w:val="20"/>
                <w:szCs w:val="20"/>
              </w:rPr>
              <w:t>-</w:t>
            </w:r>
            <w:r w:rsidR="007624CA" w:rsidRPr="005D086D">
              <w:rPr>
                <w:rFonts w:ascii="Arial" w:hAnsi="Arial" w:cs="Arial"/>
                <w:sz w:val="20"/>
                <w:szCs w:val="20"/>
              </w:rPr>
              <w:t>31.12.203</w:t>
            </w:r>
            <w:r w:rsidR="007624CA" w:rsidRPr="005D086D">
              <w:rPr>
                <w:rFonts w:ascii="Arial" w:hAnsi="Arial" w:cs="Arial"/>
                <w:sz w:val="20"/>
                <w:szCs w:val="20"/>
              </w:rPr>
              <w:lastRenderedPageBreak/>
              <w:t>0</w:t>
            </w:r>
          </w:p>
        </w:tc>
        <w:tc>
          <w:tcPr>
            <w:tcW w:w="1416" w:type="dxa"/>
            <w:shd w:val="clear" w:color="auto" w:fill="FFFFFF" w:themeFill="background1"/>
          </w:tcPr>
          <w:p w14:paraId="0C8F49E0" w14:textId="212D5AA6" w:rsidR="00F869A0" w:rsidRPr="005D086D" w:rsidRDefault="00666738" w:rsidP="00847EDC">
            <w:pPr>
              <w:rPr>
                <w:rFonts w:ascii="Arial" w:hAnsi="Arial" w:cs="Arial"/>
                <w:sz w:val="20"/>
                <w:szCs w:val="20"/>
              </w:rPr>
            </w:pPr>
            <w:r w:rsidRPr="005D086D">
              <w:rPr>
                <w:rFonts w:ascii="Arial" w:hAnsi="Arial" w:cs="Arial"/>
                <w:sz w:val="20"/>
                <w:szCs w:val="20"/>
              </w:rPr>
              <w:lastRenderedPageBreak/>
              <w:t xml:space="preserve">Средства федерального бюджета </w:t>
            </w:r>
          </w:p>
        </w:tc>
        <w:tc>
          <w:tcPr>
            <w:tcW w:w="992" w:type="dxa"/>
            <w:shd w:val="clear" w:color="auto" w:fill="FFFFFF" w:themeFill="background1"/>
          </w:tcPr>
          <w:p w14:paraId="7011D53D"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shd w:val="clear" w:color="auto" w:fill="FFFFFF" w:themeFill="background1"/>
          </w:tcPr>
          <w:p w14:paraId="783BDB7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shd w:val="clear" w:color="auto" w:fill="FFFFFF" w:themeFill="background1"/>
          </w:tcPr>
          <w:p w14:paraId="2B60636A"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shd w:val="clear" w:color="auto" w:fill="FFFFFF" w:themeFill="background1"/>
          </w:tcPr>
          <w:p w14:paraId="2BD2B00D"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shd w:val="clear" w:color="auto" w:fill="FFFFFF" w:themeFill="background1"/>
          </w:tcPr>
          <w:p w14:paraId="27577C7A" w14:textId="211FE4F1"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shd w:val="clear" w:color="auto" w:fill="FFFFFF" w:themeFill="background1"/>
          </w:tcPr>
          <w:p w14:paraId="037806EA" w14:textId="48EDFF0E"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val="restart"/>
            <w:shd w:val="clear" w:color="auto" w:fill="FFFFFF" w:themeFill="background1"/>
          </w:tcPr>
          <w:p w14:paraId="4CB8B4B2" w14:textId="7F127DFB" w:rsidR="00666738" w:rsidRPr="005D086D" w:rsidRDefault="00666738" w:rsidP="00847EDC">
            <w:pPr>
              <w:jc w:val="center"/>
              <w:rPr>
                <w:rFonts w:ascii="Arial" w:hAnsi="Arial" w:cs="Arial"/>
                <w:sz w:val="20"/>
                <w:szCs w:val="20"/>
              </w:rPr>
            </w:pPr>
            <w:r w:rsidRPr="005D086D">
              <w:rPr>
                <w:rFonts w:ascii="Arial" w:hAnsi="Arial" w:cs="Arial"/>
                <w:sz w:val="20"/>
                <w:szCs w:val="20"/>
              </w:rPr>
              <w:t>Управление жилищно-</w:t>
            </w:r>
            <w:r w:rsidRPr="005D086D">
              <w:rPr>
                <w:rFonts w:ascii="Arial" w:hAnsi="Arial" w:cs="Arial"/>
                <w:sz w:val="20"/>
                <w:szCs w:val="20"/>
              </w:rPr>
              <w:lastRenderedPageBreak/>
              <w:t>коммунального хозяйства администрации Городского округа Люберцы Московской области</w:t>
            </w:r>
          </w:p>
        </w:tc>
      </w:tr>
      <w:tr w:rsidR="00666738" w:rsidRPr="005D086D" w14:paraId="4C8E35B2" w14:textId="77777777" w:rsidTr="00371E4E">
        <w:trPr>
          <w:trHeight w:val="20"/>
        </w:trPr>
        <w:tc>
          <w:tcPr>
            <w:tcW w:w="639" w:type="dxa"/>
            <w:vMerge/>
          </w:tcPr>
          <w:p w14:paraId="3AA57B6B" w14:textId="77777777" w:rsidR="00666738" w:rsidRPr="005D086D" w:rsidRDefault="00666738" w:rsidP="00847EDC">
            <w:pPr>
              <w:rPr>
                <w:rFonts w:ascii="Arial" w:hAnsi="Arial" w:cs="Arial"/>
                <w:sz w:val="20"/>
                <w:szCs w:val="20"/>
              </w:rPr>
            </w:pPr>
          </w:p>
        </w:tc>
        <w:tc>
          <w:tcPr>
            <w:tcW w:w="2765" w:type="dxa"/>
            <w:vMerge/>
          </w:tcPr>
          <w:p w14:paraId="797C851E" w14:textId="77777777" w:rsidR="00666738" w:rsidRPr="005D086D" w:rsidRDefault="00666738" w:rsidP="00847EDC">
            <w:pPr>
              <w:rPr>
                <w:rFonts w:ascii="Arial" w:hAnsi="Arial" w:cs="Arial"/>
                <w:color w:val="000000"/>
                <w:sz w:val="20"/>
                <w:szCs w:val="20"/>
              </w:rPr>
            </w:pPr>
          </w:p>
        </w:tc>
        <w:tc>
          <w:tcPr>
            <w:tcW w:w="1134" w:type="dxa"/>
            <w:vMerge/>
          </w:tcPr>
          <w:p w14:paraId="390BDA84" w14:textId="77777777" w:rsidR="00666738" w:rsidRPr="005D086D" w:rsidRDefault="00666738" w:rsidP="00847EDC">
            <w:pPr>
              <w:rPr>
                <w:rFonts w:ascii="Arial" w:hAnsi="Arial" w:cs="Arial"/>
                <w:sz w:val="20"/>
                <w:szCs w:val="20"/>
              </w:rPr>
            </w:pPr>
          </w:p>
        </w:tc>
        <w:tc>
          <w:tcPr>
            <w:tcW w:w="1416" w:type="dxa"/>
          </w:tcPr>
          <w:p w14:paraId="16CAD54B" w14:textId="77777777"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992" w:type="dxa"/>
          </w:tcPr>
          <w:p w14:paraId="7E6561D4"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429597A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7FE8BFF4"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Pr>
          <w:p w14:paraId="1F18FA5D"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0E1BA113" w14:textId="5F9EA660"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62984C94" w14:textId="6D5E94CC"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tcPr>
          <w:p w14:paraId="1C498C0B" w14:textId="2EADF4E2" w:rsidR="00666738" w:rsidRPr="005D086D" w:rsidRDefault="00666738" w:rsidP="00847EDC">
            <w:pPr>
              <w:rPr>
                <w:rFonts w:ascii="Arial" w:hAnsi="Arial" w:cs="Arial"/>
                <w:sz w:val="20"/>
                <w:szCs w:val="20"/>
              </w:rPr>
            </w:pPr>
          </w:p>
        </w:tc>
      </w:tr>
      <w:tr w:rsidR="00666738" w:rsidRPr="005D086D" w14:paraId="644591BA" w14:textId="77777777" w:rsidTr="00371E4E">
        <w:trPr>
          <w:trHeight w:val="20"/>
        </w:trPr>
        <w:tc>
          <w:tcPr>
            <w:tcW w:w="639" w:type="dxa"/>
            <w:vMerge/>
          </w:tcPr>
          <w:p w14:paraId="06AED43F" w14:textId="77777777" w:rsidR="00666738" w:rsidRPr="005D086D" w:rsidRDefault="00666738" w:rsidP="00847EDC">
            <w:pPr>
              <w:rPr>
                <w:rFonts w:ascii="Arial" w:hAnsi="Arial" w:cs="Arial"/>
                <w:sz w:val="20"/>
                <w:szCs w:val="20"/>
              </w:rPr>
            </w:pPr>
          </w:p>
        </w:tc>
        <w:tc>
          <w:tcPr>
            <w:tcW w:w="2765" w:type="dxa"/>
            <w:vMerge/>
          </w:tcPr>
          <w:p w14:paraId="7C111B8C" w14:textId="77777777" w:rsidR="00666738" w:rsidRPr="005D086D" w:rsidRDefault="00666738" w:rsidP="00847EDC">
            <w:pPr>
              <w:rPr>
                <w:rFonts w:ascii="Arial" w:hAnsi="Arial" w:cs="Arial"/>
                <w:color w:val="000000"/>
                <w:sz w:val="20"/>
                <w:szCs w:val="20"/>
              </w:rPr>
            </w:pPr>
          </w:p>
        </w:tc>
        <w:tc>
          <w:tcPr>
            <w:tcW w:w="1134" w:type="dxa"/>
            <w:vMerge/>
          </w:tcPr>
          <w:p w14:paraId="375ABF93" w14:textId="77777777" w:rsidR="00666738" w:rsidRPr="005D086D" w:rsidRDefault="00666738" w:rsidP="00847EDC">
            <w:pPr>
              <w:rPr>
                <w:rFonts w:ascii="Arial" w:hAnsi="Arial" w:cs="Arial"/>
                <w:sz w:val="20"/>
                <w:szCs w:val="20"/>
              </w:rPr>
            </w:pPr>
          </w:p>
        </w:tc>
        <w:tc>
          <w:tcPr>
            <w:tcW w:w="1416" w:type="dxa"/>
          </w:tcPr>
          <w:p w14:paraId="2F742BAB" w14:textId="63FB52AB" w:rsidR="00211F3A" w:rsidRPr="005D086D" w:rsidRDefault="00666738" w:rsidP="00847EDC">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992" w:type="dxa"/>
          </w:tcPr>
          <w:p w14:paraId="16BBFA9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1E610649"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0B3AF118"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Pr>
          <w:p w14:paraId="6F3FDFA3"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5A8CF814" w14:textId="64618CE3"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3AC1DE83" w14:textId="607F58B5"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tcPr>
          <w:p w14:paraId="007359B8" w14:textId="07BEB8BD" w:rsidR="00666738" w:rsidRPr="005D086D" w:rsidRDefault="00666738" w:rsidP="00847EDC">
            <w:pPr>
              <w:rPr>
                <w:rFonts w:ascii="Arial" w:hAnsi="Arial" w:cs="Arial"/>
                <w:sz w:val="20"/>
                <w:szCs w:val="20"/>
              </w:rPr>
            </w:pPr>
          </w:p>
        </w:tc>
      </w:tr>
      <w:tr w:rsidR="00666738" w:rsidRPr="005D086D" w14:paraId="792384E5" w14:textId="77777777" w:rsidTr="00371E4E">
        <w:trPr>
          <w:trHeight w:val="20"/>
        </w:trPr>
        <w:tc>
          <w:tcPr>
            <w:tcW w:w="639" w:type="dxa"/>
            <w:vMerge/>
          </w:tcPr>
          <w:p w14:paraId="5BF47B04" w14:textId="77777777" w:rsidR="00666738" w:rsidRPr="005D086D" w:rsidRDefault="00666738" w:rsidP="00847EDC">
            <w:pPr>
              <w:rPr>
                <w:rFonts w:ascii="Arial" w:hAnsi="Arial" w:cs="Arial"/>
                <w:sz w:val="20"/>
                <w:szCs w:val="20"/>
              </w:rPr>
            </w:pPr>
          </w:p>
        </w:tc>
        <w:tc>
          <w:tcPr>
            <w:tcW w:w="2765" w:type="dxa"/>
            <w:vMerge/>
          </w:tcPr>
          <w:p w14:paraId="4D2023B7" w14:textId="77777777" w:rsidR="00666738" w:rsidRPr="005D086D" w:rsidRDefault="00666738" w:rsidP="00847EDC">
            <w:pPr>
              <w:rPr>
                <w:rFonts w:ascii="Arial" w:hAnsi="Arial" w:cs="Arial"/>
                <w:color w:val="000000"/>
                <w:sz w:val="20"/>
                <w:szCs w:val="20"/>
              </w:rPr>
            </w:pPr>
          </w:p>
        </w:tc>
        <w:tc>
          <w:tcPr>
            <w:tcW w:w="1134" w:type="dxa"/>
            <w:vMerge/>
          </w:tcPr>
          <w:p w14:paraId="65070675" w14:textId="77777777" w:rsidR="00666738" w:rsidRPr="005D086D" w:rsidRDefault="00666738" w:rsidP="00847EDC">
            <w:pPr>
              <w:rPr>
                <w:rFonts w:ascii="Arial" w:hAnsi="Arial" w:cs="Arial"/>
                <w:sz w:val="20"/>
                <w:szCs w:val="20"/>
              </w:rPr>
            </w:pPr>
          </w:p>
        </w:tc>
        <w:tc>
          <w:tcPr>
            <w:tcW w:w="1416" w:type="dxa"/>
          </w:tcPr>
          <w:p w14:paraId="598FB4AF" w14:textId="77777777" w:rsidR="00666738" w:rsidRPr="005D086D" w:rsidRDefault="00666738" w:rsidP="00847EDC">
            <w:pPr>
              <w:rPr>
                <w:rFonts w:ascii="Arial" w:hAnsi="Arial" w:cs="Arial"/>
                <w:sz w:val="20"/>
                <w:szCs w:val="20"/>
              </w:rPr>
            </w:pPr>
            <w:r w:rsidRPr="005D086D">
              <w:rPr>
                <w:rFonts w:ascii="Arial" w:hAnsi="Arial" w:cs="Arial"/>
                <w:sz w:val="20"/>
                <w:szCs w:val="20"/>
              </w:rPr>
              <w:t>Внебюджетные средства</w:t>
            </w:r>
          </w:p>
        </w:tc>
        <w:tc>
          <w:tcPr>
            <w:tcW w:w="992" w:type="dxa"/>
          </w:tcPr>
          <w:p w14:paraId="791372E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075A5453"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Borders>
              <w:bottom w:val="single" w:sz="4" w:space="0" w:color="auto"/>
            </w:tcBorders>
          </w:tcPr>
          <w:p w14:paraId="2F61ABC0"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Borders>
              <w:bottom w:val="single" w:sz="4" w:space="0" w:color="auto"/>
            </w:tcBorders>
          </w:tcPr>
          <w:p w14:paraId="5106B60C"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7D3FB0F1" w14:textId="0D66BC68"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2B88DECF" w14:textId="107B08AD"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tcPr>
          <w:p w14:paraId="0982C746" w14:textId="3A8215BE" w:rsidR="00666738" w:rsidRPr="005D086D" w:rsidRDefault="00666738" w:rsidP="00847EDC">
            <w:pPr>
              <w:rPr>
                <w:rFonts w:ascii="Arial" w:hAnsi="Arial" w:cs="Arial"/>
                <w:sz w:val="20"/>
                <w:szCs w:val="20"/>
              </w:rPr>
            </w:pPr>
          </w:p>
        </w:tc>
      </w:tr>
      <w:tr w:rsidR="00666738" w:rsidRPr="005D086D" w14:paraId="1BE64076" w14:textId="77777777" w:rsidTr="00371E4E">
        <w:trPr>
          <w:trHeight w:val="20"/>
        </w:trPr>
        <w:tc>
          <w:tcPr>
            <w:tcW w:w="639" w:type="dxa"/>
            <w:vMerge/>
          </w:tcPr>
          <w:p w14:paraId="62AE356F" w14:textId="77777777" w:rsidR="00666738" w:rsidRPr="005D086D" w:rsidRDefault="00666738" w:rsidP="00847EDC">
            <w:pPr>
              <w:rPr>
                <w:rFonts w:ascii="Arial" w:hAnsi="Arial" w:cs="Arial"/>
                <w:sz w:val="20"/>
                <w:szCs w:val="20"/>
              </w:rPr>
            </w:pPr>
          </w:p>
        </w:tc>
        <w:tc>
          <w:tcPr>
            <w:tcW w:w="2765" w:type="dxa"/>
            <w:vMerge/>
          </w:tcPr>
          <w:p w14:paraId="5044C10F" w14:textId="77777777" w:rsidR="00666738" w:rsidRPr="005D086D" w:rsidRDefault="00666738" w:rsidP="00847EDC">
            <w:pPr>
              <w:rPr>
                <w:rFonts w:ascii="Arial" w:hAnsi="Arial" w:cs="Arial"/>
                <w:color w:val="000000"/>
                <w:sz w:val="20"/>
                <w:szCs w:val="20"/>
              </w:rPr>
            </w:pPr>
          </w:p>
        </w:tc>
        <w:tc>
          <w:tcPr>
            <w:tcW w:w="1134" w:type="dxa"/>
            <w:vMerge/>
          </w:tcPr>
          <w:p w14:paraId="78AF3F34" w14:textId="77777777" w:rsidR="00666738" w:rsidRPr="005D086D" w:rsidRDefault="00666738" w:rsidP="00847EDC">
            <w:pPr>
              <w:rPr>
                <w:rFonts w:ascii="Arial" w:hAnsi="Arial" w:cs="Arial"/>
                <w:sz w:val="20"/>
                <w:szCs w:val="20"/>
              </w:rPr>
            </w:pPr>
          </w:p>
        </w:tc>
        <w:tc>
          <w:tcPr>
            <w:tcW w:w="1416" w:type="dxa"/>
          </w:tcPr>
          <w:p w14:paraId="76189729" w14:textId="77777777" w:rsidR="00666738" w:rsidRPr="005D086D" w:rsidRDefault="00666738" w:rsidP="00847EDC">
            <w:pPr>
              <w:rPr>
                <w:rFonts w:ascii="Arial" w:hAnsi="Arial" w:cs="Arial"/>
                <w:sz w:val="20"/>
                <w:szCs w:val="20"/>
              </w:rPr>
            </w:pPr>
            <w:r w:rsidRPr="005D086D">
              <w:rPr>
                <w:rFonts w:ascii="Arial" w:hAnsi="Arial" w:cs="Arial"/>
                <w:sz w:val="20"/>
                <w:szCs w:val="20"/>
              </w:rPr>
              <w:t>Итого:</w:t>
            </w:r>
          </w:p>
        </w:tc>
        <w:tc>
          <w:tcPr>
            <w:tcW w:w="992" w:type="dxa"/>
          </w:tcPr>
          <w:p w14:paraId="286C080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0CD7637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Borders>
              <w:bottom w:val="single" w:sz="4" w:space="0" w:color="auto"/>
            </w:tcBorders>
          </w:tcPr>
          <w:p w14:paraId="3E0FEF6D"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Borders>
              <w:bottom w:val="single" w:sz="4" w:space="0" w:color="auto"/>
            </w:tcBorders>
          </w:tcPr>
          <w:p w14:paraId="0460F39B"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74515F10" w14:textId="39569063"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57FEF31E" w14:textId="5B087E0F"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tcPr>
          <w:p w14:paraId="166E2DF8" w14:textId="3CD87B4C" w:rsidR="00666738" w:rsidRPr="005D086D" w:rsidRDefault="00666738" w:rsidP="00847EDC">
            <w:pPr>
              <w:rPr>
                <w:rFonts w:ascii="Arial" w:hAnsi="Arial" w:cs="Arial"/>
                <w:sz w:val="20"/>
                <w:szCs w:val="20"/>
              </w:rPr>
            </w:pPr>
          </w:p>
        </w:tc>
      </w:tr>
      <w:tr w:rsidR="00DF2687" w:rsidRPr="005D086D" w14:paraId="462C365B" w14:textId="77777777" w:rsidTr="00371E4E">
        <w:trPr>
          <w:trHeight w:val="20"/>
        </w:trPr>
        <w:tc>
          <w:tcPr>
            <w:tcW w:w="639" w:type="dxa"/>
            <w:vMerge/>
          </w:tcPr>
          <w:p w14:paraId="6B43BFA3" w14:textId="77777777" w:rsidR="00DF2687" w:rsidRPr="005D086D" w:rsidRDefault="00DF2687" w:rsidP="00CF140F">
            <w:pPr>
              <w:rPr>
                <w:rFonts w:ascii="Arial" w:hAnsi="Arial" w:cs="Arial"/>
                <w:sz w:val="20"/>
                <w:szCs w:val="20"/>
              </w:rPr>
            </w:pPr>
          </w:p>
        </w:tc>
        <w:tc>
          <w:tcPr>
            <w:tcW w:w="2765" w:type="dxa"/>
            <w:vMerge w:val="restart"/>
          </w:tcPr>
          <w:p w14:paraId="41FDB74B" w14:textId="42C730C4" w:rsidR="00DF2687" w:rsidRPr="005D086D" w:rsidRDefault="00DF2687" w:rsidP="000F7E9C">
            <w:pPr>
              <w:rPr>
                <w:rFonts w:ascii="Arial" w:hAnsi="Arial" w:cs="Arial"/>
                <w:color w:val="000000"/>
                <w:sz w:val="20"/>
                <w:szCs w:val="20"/>
              </w:rPr>
            </w:pPr>
            <w:r w:rsidRPr="005D086D">
              <w:rPr>
                <w:rFonts w:ascii="Arial" w:hAnsi="Arial" w:cs="Arial"/>
                <w:color w:val="000000"/>
                <w:sz w:val="20"/>
                <w:szCs w:val="20"/>
              </w:rPr>
              <w:t xml:space="preserve">Количество зданий, строений, сооружений муниципальной собственности, которые повысили класс энергетической эффективности до </w:t>
            </w:r>
            <w:proofErr w:type="gramStart"/>
            <w:r w:rsidRPr="005D086D">
              <w:rPr>
                <w:rFonts w:ascii="Arial" w:hAnsi="Arial" w:cs="Arial"/>
                <w:color w:val="000000"/>
                <w:sz w:val="20"/>
                <w:szCs w:val="20"/>
              </w:rPr>
              <w:t>нормального</w:t>
            </w:r>
            <w:proofErr w:type="gramEnd"/>
            <w:r w:rsidRPr="005D086D">
              <w:rPr>
                <w:rFonts w:ascii="Arial" w:hAnsi="Arial" w:cs="Arial"/>
                <w:color w:val="000000"/>
                <w:sz w:val="20"/>
                <w:szCs w:val="20"/>
              </w:rPr>
              <w:t xml:space="preserve"> и выше (А, B, C, D), </w:t>
            </w:r>
            <w:r w:rsidRPr="005D086D">
              <w:rPr>
                <w:rFonts w:ascii="Arial" w:eastAsia="Times New Roman" w:hAnsi="Arial" w:cs="Arial"/>
                <w:color w:val="000000"/>
                <w:sz w:val="20"/>
                <w:szCs w:val="20"/>
                <w:lang w:eastAsia="ru-RU"/>
              </w:rPr>
              <w:t>единиц</w:t>
            </w:r>
          </w:p>
        </w:tc>
        <w:tc>
          <w:tcPr>
            <w:tcW w:w="1134" w:type="dxa"/>
            <w:vMerge w:val="restart"/>
          </w:tcPr>
          <w:p w14:paraId="3D6D8679" w14:textId="77777777"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Х</w:t>
            </w:r>
          </w:p>
        </w:tc>
        <w:tc>
          <w:tcPr>
            <w:tcW w:w="1416" w:type="dxa"/>
            <w:vMerge w:val="restart"/>
          </w:tcPr>
          <w:p w14:paraId="2DCC9BB6" w14:textId="77777777"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Х</w:t>
            </w:r>
          </w:p>
        </w:tc>
        <w:tc>
          <w:tcPr>
            <w:tcW w:w="992" w:type="dxa"/>
            <w:vMerge w:val="restart"/>
          </w:tcPr>
          <w:p w14:paraId="1D7E6119" w14:textId="77777777" w:rsidR="00DF2687" w:rsidRPr="005D086D" w:rsidRDefault="00DF2687" w:rsidP="00CF140F">
            <w:pPr>
              <w:rPr>
                <w:rFonts w:ascii="Arial" w:hAnsi="Arial" w:cs="Arial"/>
                <w:sz w:val="20"/>
                <w:szCs w:val="20"/>
              </w:rPr>
            </w:pPr>
            <w:r w:rsidRPr="005D086D">
              <w:rPr>
                <w:rFonts w:ascii="Arial" w:hAnsi="Arial" w:cs="Arial"/>
                <w:sz w:val="20"/>
                <w:szCs w:val="20"/>
              </w:rPr>
              <w:t>Всего</w:t>
            </w:r>
          </w:p>
        </w:tc>
        <w:tc>
          <w:tcPr>
            <w:tcW w:w="851" w:type="dxa"/>
            <w:vMerge w:val="restart"/>
          </w:tcPr>
          <w:p w14:paraId="3E1DD8E0" w14:textId="77777777" w:rsidR="00DF2687" w:rsidRPr="005D086D" w:rsidRDefault="00DF2687" w:rsidP="00CF140F">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1A15D475" w14:textId="40901E73" w:rsidR="00DF2687" w:rsidRPr="005D086D" w:rsidRDefault="00103B8E" w:rsidP="00CF140F">
            <w:pPr>
              <w:jc w:val="center"/>
              <w:rPr>
                <w:rFonts w:ascii="Arial" w:hAnsi="Arial" w:cs="Arial"/>
                <w:sz w:val="20"/>
                <w:szCs w:val="20"/>
              </w:rPr>
            </w:pPr>
            <w:r w:rsidRPr="005D086D">
              <w:rPr>
                <w:rFonts w:ascii="Arial" w:eastAsia="Times New Roman" w:hAnsi="Arial" w:cs="Arial"/>
                <w:sz w:val="20"/>
                <w:szCs w:val="20"/>
                <w:lang w:eastAsia="ru-RU"/>
              </w:rPr>
              <w:t>2026 год</w:t>
            </w:r>
          </w:p>
        </w:tc>
        <w:tc>
          <w:tcPr>
            <w:tcW w:w="3118" w:type="dxa"/>
            <w:gridSpan w:val="12"/>
            <w:tcBorders>
              <w:right w:val="single" w:sz="4" w:space="0" w:color="auto"/>
            </w:tcBorders>
          </w:tcPr>
          <w:p w14:paraId="206FC031" w14:textId="77777777" w:rsidR="00DF2687" w:rsidRPr="005D086D" w:rsidRDefault="00DF2687" w:rsidP="00CF140F">
            <w:pPr>
              <w:jc w:val="center"/>
              <w:rPr>
                <w:rFonts w:ascii="Arial" w:hAnsi="Arial" w:cs="Arial"/>
                <w:sz w:val="20"/>
                <w:szCs w:val="20"/>
              </w:rPr>
            </w:pPr>
            <w:r w:rsidRPr="005D086D">
              <w:rPr>
                <w:rFonts w:ascii="Arial" w:hAnsi="Arial" w:cs="Arial"/>
                <w:sz w:val="20"/>
                <w:szCs w:val="20"/>
              </w:rPr>
              <w:t>В том числе:</w:t>
            </w:r>
          </w:p>
          <w:p w14:paraId="52844021" w14:textId="77777777" w:rsidR="00DF2687" w:rsidRPr="005D086D" w:rsidRDefault="00DF2687" w:rsidP="00CF140F">
            <w:pPr>
              <w:jc w:val="center"/>
              <w:rPr>
                <w:rFonts w:ascii="Arial" w:hAnsi="Arial" w:cs="Arial"/>
                <w:sz w:val="20"/>
                <w:szCs w:val="20"/>
              </w:rPr>
            </w:pPr>
          </w:p>
        </w:tc>
        <w:tc>
          <w:tcPr>
            <w:tcW w:w="993" w:type="dxa"/>
            <w:tcBorders>
              <w:top w:val="single" w:sz="4" w:space="0" w:color="auto"/>
              <w:left w:val="single" w:sz="4" w:space="0" w:color="auto"/>
              <w:bottom w:val="nil"/>
              <w:right w:val="single" w:sz="4" w:space="0" w:color="auto"/>
            </w:tcBorders>
          </w:tcPr>
          <w:p w14:paraId="369D1199" w14:textId="4969775C" w:rsidR="00DF2687" w:rsidRPr="005D086D" w:rsidRDefault="00DF2687" w:rsidP="00800387">
            <w:pPr>
              <w:jc w:val="center"/>
              <w:rPr>
                <w:rFonts w:ascii="Arial" w:hAnsi="Arial" w:cs="Arial"/>
                <w:sz w:val="20"/>
                <w:szCs w:val="20"/>
              </w:rPr>
            </w:pPr>
            <w:r w:rsidRPr="005D086D">
              <w:rPr>
                <w:rFonts w:ascii="Arial" w:eastAsia="Times New Roman" w:hAnsi="Arial" w:cs="Arial"/>
                <w:sz w:val="20"/>
                <w:szCs w:val="20"/>
                <w:lang w:eastAsia="ru-RU"/>
              </w:rPr>
              <w:t>2027</w:t>
            </w:r>
          </w:p>
        </w:tc>
        <w:tc>
          <w:tcPr>
            <w:tcW w:w="992" w:type="dxa"/>
            <w:vMerge w:val="restart"/>
            <w:tcBorders>
              <w:top w:val="single" w:sz="4" w:space="0" w:color="auto"/>
              <w:left w:val="single" w:sz="4" w:space="0" w:color="auto"/>
              <w:right w:val="single" w:sz="4" w:space="0" w:color="auto"/>
            </w:tcBorders>
          </w:tcPr>
          <w:p w14:paraId="42B8EBBB" w14:textId="30C50BD7"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Borders>
              <w:left w:val="single" w:sz="4" w:space="0" w:color="auto"/>
            </w:tcBorders>
          </w:tcPr>
          <w:p w14:paraId="7D6357B7" w14:textId="126416F1" w:rsidR="00DF2687" w:rsidRPr="005D086D" w:rsidRDefault="00DF2687" w:rsidP="00192AE0">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850" w:type="dxa"/>
            <w:vMerge w:val="restart"/>
          </w:tcPr>
          <w:p w14:paraId="20D4EA70" w14:textId="24D0DB3E" w:rsidR="00DF2687" w:rsidRPr="005D086D" w:rsidRDefault="00DF2687" w:rsidP="00192AE0">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276" w:type="dxa"/>
            <w:vMerge w:val="restart"/>
          </w:tcPr>
          <w:p w14:paraId="4B3833E8" w14:textId="6AC19DF0"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Х</w:t>
            </w:r>
          </w:p>
        </w:tc>
      </w:tr>
      <w:tr w:rsidR="00666738" w:rsidRPr="005D086D" w14:paraId="7B7E007D" w14:textId="77777777" w:rsidTr="00371E4E">
        <w:trPr>
          <w:trHeight w:val="20"/>
        </w:trPr>
        <w:tc>
          <w:tcPr>
            <w:tcW w:w="639" w:type="dxa"/>
            <w:vMerge/>
          </w:tcPr>
          <w:p w14:paraId="292E0A31" w14:textId="77777777" w:rsidR="00666738" w:rsidRPr="005D086D" w:rsidRDefault="00666738" w:rsidP="00847EDC">
            <w:pPr>
              <w:rPr>
                <w:rFonts w:ascii="Arial" w:hAnsi="Arial" w:cs="Arial"/>
                <w:sz w:val="20"/>
                <w:szCs w:val="20"/>
              </w:rPr>
            </w:pPr>
          </w:p>
        </w:tc>
        <w:tc>
          <w:tcPr>
            <w:tcW w:w="2765" w:type="dxa"/>
            <w:vMerge/>
          </w:tcPr>
          <w:p w14:paraId="6649B810" w14:textId="77777777" w:rsidR="00666738" w:rsidRPr="005D086D" w:rsidRDefault="00666738" w:rsidP="00847EDC">
            <w:pPr>
              <w:rPr>
                <w:rFonts w:ascii="Arial" w:hAnsi="Arial" w:cs="Arial"/>
                <w:color w:val="000000"/>
                <w:sz w:val="20"/>
                <w:szCs w:val="20"/>
              </w:rPr>
            </w:pPr>
          </w:p>
        </w:tc>
        <w:tc>
          <w:tcPr>
            <w:tcW w:w="1134" w:type="dxa"/>
            <w:vMerge/>
          </w:tcPr>
          <w:p w14:paraId="35273BD8" w14:textId="77777777" w:rsidR="00666738" w:rsidRPr="005D086D" w:rsidRDefault="00666738" w:rsidP="00847EDC">
            <w:pPr>
              <w:jc w:val="center"/>
              <w:rPr>
                <w:rFonts w:ascii="Arial" w:eastAsia="Times New Roman" w:hAnsi="Arial" w:cs="Arial"/>
                <w:sz w:val="20"/>
                <w:szCs w:val="20"/>
                <w:lang w:eastAsia="ru-RU"/>
              </w:rPr>
            </w:pPr>
          </w:p>
        </w:tc>
        <w:tc>
          <w:tcPr>
            <w:tcW w:w="1416" w:type="dxa"/>
            <w:vMerge/>
          </w:tcPr>
          <w:p w14:paraId="3D2F94E0" w14:textId="77777777" w:rsidR="00666738" w:rsidRPr="005D086D" w:rsidRDefault="00666738" w:rsidP="00847EDC">
            <w:pPr>
              <w:jc w:val="center"/>
              <w:rPr>
                <w:rFonts w:ascii="Arial" w:eastAsia="Times New Roman" w:hAnsi="Arial" w:cs="Arial"/>
                <w:sz w:val="20"/>
                <w:szCs w:val="20"/>
                <w:lang w:eastAsia="ru-RU"/>
              </w:rPr>
            </w:pPr>
          </w:p>
        </w:tc>
        <w:tc>
          <w:tcPr>
            <w:tcW w:w="992" w:type="dxa"/>
            <w:vMerge/>
          </w:tcPr>
          <w:p w14:paraId="656F332F" w14:textId="77777777" w:rsidR="00666738" w:rsidRPr="005D086D" w:rsidRDefault="00666738" w:rsidP="00847EDC">
            <w:pPr>
              <w:rPr>
                <w:rFonts w:ascii="Arial" w:hAnsi="Arial" w:cs="Arial"/>
                <w:sz w:val="20"/>
                <w:szCs w:val="20"/>
              </w:rPr>
            </w:pPr>
          </w:p>
        </w:tc>
        <w:tc>
          <w:tcPr>
            <w:tcW w:w="851" w:type="dxa"/>
            <w:vMerge/>
          </w:tcPr>
          <w:p w14:paraId="5B5DBA92" w14:textId="77777777" w:rsidR="00666738" w:rsidRPr="005D086D" w:rsidRDefault="00666738" w:rsidP="00847EDC">
            <w:pPr>
              <w:jc w:val="center"/>
              <w:rPr>
                <w:rFonts w:ascii="Arial" w:hAnsi="Arial" w:cs="Arial"/>
                <w:sz w:val="20"/>
                <w:szCs w:val="20"/>
              </w:rPr>
            </w:pPr>
          </w:p>
        </w:tc>
        <w:tc>
          <w:tcPr>
            <w:tcW w:w="709" w:type="dxa"/>
            <w:gridSpan w:val="3"/>
          </w:tcPr>
          <w:p w14:paraId="35CB51E6"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1 квартал</w:t>
            </w:r>
          </w:p>
        </w:tc>
        <w:tc>
          <w:tcPr>
            <w:tcW w:w="850" w:type="dxa"/>
            <w:gridSpan w:val="4"/>
          </w:tcPr>
          <w:p w14:paraId="5411BCBF"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1 полугодие</w:t>
            </w:r>
          </w:p>
        </w:tc>
        <w:tc>
          <w:tcPr>
            <w:tcW w:w="851" w:type="dxa"/>
            <w:gridSpan w:val="3"/>
          </w:tcPr>
          <w:p w14:paraId="4782BD35"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9 месяцев</w:t>
            </w:r>
          </w:p>
        </w:tc>
        <w:tc>
          <w:tcPr>
            <w:tcW w:w="708" w:type="dxa"/>
            <w:gridSpan w:val="2"/>
            <w:tcBorders>
              <w:right w:val="single" w:sz="4" w:space="0" w:color="auto"/>
            </w:tcBorders>
          </w:tcPr>
          <w:p w14:paraId="7DA18194"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12 месяцев</w:t>
            </w:r>
          </w:p>
        </w:tc>
        <w:tc>
          <w:tcPr>
            <w:tcW w:w="993" w:type="dxa"/>
            <w:tcBorders>
              <w:top w:val="nil"/>
              <w:left w:val="single" w:sz="4" w:space="0" w:color="auto"/>
              <w:bottom w:val="single" w:sz="4" w:space="0" w:color="auto"/>
              <w:right w:val="single" w:sz="4" w:space="0" w:color="auto"/>
            </w:tcBorders>
          </w:tcPr>
          <w:p w14:paraId="37F4F71D" w14:textId="77777777" w:rsidR="00666738" w:rsidRPr="005D086D" w:rsidRDefault="00666738" w:rsidP="00800387">
            <w:pPr>
              <w:jc w:val="center"/>
              <w:rPr>
                <w:rFonts w:ascii="Arial" w:hAnsi="Arial" w:cs="Arial"/>
                <w:sz w:val="20"/>
                <w:szCs w:val="20"/>
              </w:rPr>
            </w:pPr>
          </w:p>
        </w:tc>
        <w:tc>
          <w:tcPr>
            <w:tcW w:w="992" w:type="dxa"/>
            <w:vMerge/>
            <w:tcBorders>
              <w:left w:val="single" w:sz="4" w:space="0" w:color="auto"/>
              <w:right w:val="single" w:sz="4" w:space="0" w:color="auto"/>
            </w:tcBorders>
          </w:tcPr>
          <w:p w14:paraId="4BB8E030" w14:textId="77777777" w:rsidR="00666738" w:rsidRPr="005D086D" w:rsidRDefault="00666738" w:rsidP="00847EDC">
            <w:pPr>
              <w:rPr>
                <w:rFonts w:ascii="Arial" w:hAnsi="Arial" w:cs="Arial"/>
                <w:sz w:val="20"/>
                <w:szCs w:val="20"/>
              </w:rPr>
            </w:pPr>
          </w:p>
        </w:tc>
        <w:tc>
          <w:tcPr>
            <w:tcW w:w="709" w:type="dxa"/>
            <w:vMerge/>
            <w:tcBorders>
              <w:left w:val="single" w:sz="4" w:space="0" w:color="auto"/>
            </w:tcBorders>
          </w:tcPr>
          <w:p w14:paraId="2CC50E90" w14:textId="77777777" w:rsidR="00666738" w:rsidRPr="005D086D" w:rsidRDefault="00666738" w:rsidP="00192AE0">
            <w:pPr>
              <w:jc w:val="center"/>
              <w:rPr>
                <w:rFonts w:ascii="Arial" w:eastAsia="Times New Roman" w:hAnsi="Arial" w:cs="Arial"/>
                <w:sz w:val="20"/>
                <w:szCs w:val="20"/>
                <w:lang w:eastAsia="ru-RU"/>
              </w:rPr>
            </w:pPr>
          </w:p>
        </w:tc>
        <w:tc>
          <w:tcPr>
            <w:tcW w:w="850" w:type="dxa"/>
            <w:vMerge/>
          </w:tcPr>
          <w:p w14:paraId="66607D6C" w14:textId="77777777" w:rsidR="00666738" w:rsidRPr="005D086D" w:rsidRDefault="00666738" w:rsidP="00192AE0">
            <w:pPr>
              <w:jc w:val="center"/>
              <w:rPr>
                <w:rFonts w:ascii="Arial" w:eastAsia="Times New Roman" w:hAnsi="Arial" w:cs="Arial"/>
                <w:sz w:val="20"/>
                <w:szCs w:val="20"/>
                <w:lang w:eastAsia="ru-RU"/>
              </w:rPr>
            </w:pPr>
          </w:p>
        </w:tc>
        <w:tc>
          <w:tcPr>
            <w:tcW w:w="1276" w:type="dxa"/>
            <w:vMerge/>
          </w:tcPr>
          <w:p w14:paraId="0E7D6450" w14:textId="233293E5" w:rsidR="00666738" w:rsidRPr="005D086D" w:rsidRDefault="00666738" w:rsidP="00847EDC">
            <w:pPr>
              <w:jc w:val="center"/>
              <w:rPr>
                <w:rFonts w:ascii="Arial" w:eastAsia="Times New Roman" w:hAnsi="Arial" w:cs="Arial"/>
                <w:sz w:val="20"/>
                <w:szCs w:val="20"/>
                <w:lang w:eastAsia="ru-RU"/>
              </w:rPr>
            </w:pPr>
          </w:p>
        </w:tc>
      </w:tr>
      <w:tr w:rsidR="00666738" w:rsidRPr="005D086D" w14:paraId="0B9DBB67" w14:textId="77777777" w:rsidTr="00371E4E">
        <w:trPr>
          <w:trHeight w:val="20"/>
        </w:trPr>
        <w:tc>
          <w:tcPr>
            <w:tcW w:w="639" w:type="dxa"/>
            <w:vMerge/>
          </w:tcPr>
          <w:p w14:paraId="2BE5BACA" w14:textId="77777777" w:rsidR="00666738" w:rsidRPr="005D086D" w:rsidRDefault="00666738" w:rsidP="00847EDC">
            <w:pPr>
              <w:rPr>
                <w:rFonts w:ascii="Arial" w:hAnsi="Arial" w:cs="Arial"/>
                <w:sz w:val="20"/>
                <w:szCs w:val="20"/>
              </w:rPr>
            </w:pPr>
          </w:p>
        </w:tc>
        <w:tc>
          <w:tcPr>
            <w:tcW w:w="2765" w:type="dxa"/>
            <w:vMerge/>
          </w:tcPr>
          <w:p w14:paraId="273BA922" w14:textId="77777777" w:rsidR="00666738" w:rsidRPr="005D086D" w:rsidRDefault="00666738" w:rsidP="00847EDC">
            <w:pPr>
              <w:rPr>
                <w:rFonts w:ascii="Arial" w:hAnsi="Arial" w:cs="Arial"/>
                <w:color w:val="FF0000"/>
                <w:sz w:val="20"/>
                <w:szCs w:val="20"/>
              </w:rPr>
            </w:pPr>
          </w:p>
        </w:tc>
        <w:tc>
          <w:tcPr>
            <w:tcW w:w="1134" w:type="dxa"/>
            <w:vMerge/>
          </w:tcPr>
          <w:p w14:paraId="36D43759" w14:textId="77777777" w:rsidR="00666738" w:rsidRPr="005D086D" w:rsidRDefault="00666738" w:rsidP="00847EDC">
            <w:pPr>
              <w:rPr>
                <w:rFonts w:ascii="Arial" w:hAnsi="Arial" w:cs="Arial"/>
                <w:sz w:val="20"/>
                <w:szCs w:val="20"/>
              </w:rPr>
            </w:pPr>
          </w:p>
        </w:tc>
        <w:tc>
          <w:tcPr>
            <w:tcW w:w="1416" w:type="dxa"/>
            <w:vMerge/>
          </w:tcPr>
          <w:p w14:paraId="065C1B71" w14:textId="77777777" w:rsidR="00666738" w:rsidRPr="005D086D" w:rsidRDefault="00666738" w:rsidP="00847EDC">
            <w:pPr>
              <w:rPr>
                <w:rFonts w:ascii="Arial" w:hAnsi="Arial" w:cs="Arial"/>
                <w:sz w:val="20"/>
                <w:szCs w:val="20"/>
              </w:rPr>
            </w:pPr>
          </w:p>
        </w:tc>
        <w:tc>
          <w:tcPr>
            <w:tcW w:w="992" w:type="dxa"/>
          </w:tcPr>
          <w:p w14:paraId="169563D1" w14:textId="7705396F" w:rsidR="00666738" w:rsidRPr="005D086D" w:rsidRDefault="00192AE0" w:rsidP="00847EDC">
            <w:pPr>
              <w:jc w:val="center"/>
              <w:rPr>
                <w:rFonts w:ascii="Arial" w:hAnsi="Arial" w:cs="Arial"/>
                <w:sz w:val="20"/>
                <w:szCs w:val="20"/>
              </w:rPr>
            </w:pPr>
            <w:r w:rsidRPr="005D086D">
              <w:rPr>
                <w:rFonts w:ascii="Arial" w:hAnsi="Arial" w:cs="Arial"/>
                <w:sz w:val="20"/>
                <w:szCs w:val="20"/>
              </w:rPr>
              <w:t>1</w:t>
            </w:r>
          </w:p>
        </w:tc>
        <w:tc>
          <w:tcPr>
            <w:tcW w:w="851" w:type="dxa"/>
          </w:tcPr>
          <w:p w14:paraId="12819649" w14:textId="2F39B223" w:rsidR="00666738" w:rsidRPr="005D086D" w:rsidRDefault="00192AE0" w:rsidP="00847EDC">
            <w:pPr>
              <w:jc w:val="center"/>
              <w:rPr>
                <w:rFonts w:ascii="Arial" w:hAnsi="Arial" w:cs="Arial"/>
                <w:sz w:val="20"/>
                <w:szCs w:val="20"/>
              </w:rPr>
            </w:pPr>
            <w:r w:rsidRPr="005D086D">
              <w:rPr>
                <w:rFonts w:ascii="Arial" w:hAnsi="Arial" w:cs="Arial"/>
                <w:sz w:val="20"/>
                <w:szCs w:val="20"/>
              </w:rPr>
              <w:t>1</w:t>
            </w:r>
          </w:p>
        </w:tc>
        <w:tc>
          <w:tcPr>
            <w:tcW w:w="709" w:type="dxa"/>
            <w:gridSpan w:val="3"/>
          </w:tcPr>
          <w:p w14:paraId="106F1A22"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850" w:type="dxa"/>
            <w:gridSpan w:val="4"/>
          </w:tcPr>
          <w:p w14:paraId="114A32E4"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851" w:type="dxa"/>
            <w:gridSpan w:val="3"/>
          </w:tcPr>
          <w:p w14:paraId="668F1291"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708" w:type="dxa"/>
            <w:gridSpan w:val="2"/>
          </w:tcPr>
          <w:p w14:paraId="19C8384B" w14:textId="199FC2E9" w:rsidR="00666738" w:rsidRPr="005D086D" w:rsidRDefault="00192AE0" w:rsidP="00847EDC">
            <w:pPr>
              <w:jc w:val="center"/>
              <w:rPr>
                <w:rFonts w:ascii="Arial" w:hAnsi="Arial" w:cs="Arial"/>
                <w:sz w:val="20"/>
                <w:szCs w:val="20"/>
              </w:rPr>
            </w:pPr>
            <w:r w:rsidRPr="005D086D">
              <w:rPr>
                <w:rFonts w:ascii="Arial" w:hAnsi="Arial" w:cs="Arial"/>
                <w:sz w:val="20"/>
                <w:szCs w:val="20"/>
              </w:rPr>
              <w:t>1</w:t>
            </w:r>
          </w:p>
        </w:tc>
        <w:tc>
          <w:tcPr>
            <w:tcW w:w="993" w:type="dxa"/>
            <w:tcBorders>
              <w:top w:val="single" w:sz="4" w:space="0" w:color="auto"/>
            </w:tcBorders>
          </w:tcPr>
          <w:p w14:paraId="31245323"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992" w:type="dxa"/>
            <w:tcBorders>
              <w:right w:val="single" w:sz="4" w:space="0" w:color="auto"/>
            </w:tcBorders>
          </w:tcPr>
          <w:p w14:paraId="599640E7"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709" w:type="dxa"/>
            <w:tcBorders>
              <w:left w:val="single" w:sz="4" w:space="0" w:color="auto"/>
            </w:tcBorders>
          </w:tcPr>
          <w:p w14:paraId="25615014" w14:textId="21051799" w:rsidR="00666738" w:rsidRPr="005D086D" w:rsidRDefault="00192AE0" w:rsidP="00192AE0">
            <w:pPr>
              <w:jc w:val="center"/>
              <w:rPr>
                <w:rFonts w:ascii="Arial" w:hAnsi="Arial" w:cs="Arial"/>
                <w:sz w:val="20"/>
                <w:szCs w:val="20"/>
              </w:rPr>
            </w:pPr>
            <w:r w:rsidRPr="005D086D">
              <w:rPr>
                <w:rFonts w:ascii="Arial" w:hAnsi="Arial" w:cs="Arial"/>
                <w:sz w:val="20"/>
                <w:szCs w:val="20"/>
              </w:rPr>
              <w:t>0</w:t>
            </w:r>
          </w:p>
        </w:tc>
        <w:tc>
          <w:tcPr>
            <w:tcW w:w="850" w:type="dxa"/>
          </w:tcPr>
          <w:p w14:paraId="29CB5D39" w14:textId="5B670FD6" w:rsidR="00666738" w:rsidRPr="005D086D" w:rsidRDefault="00192AE0" w:rsidP="00192AE0">
            <w:pPr>
              <w:jc w:val="center"/>
              <w:rPr>
                <w:rFonts w:ascii="Arial" w:hAnsi="Arial" w:cs="Arial"/>
                <w:sz w:val="20"/>
                <w:szCs w:val="20"/>
              </w:rPr>
            </w:pPr>
            <w:r w:rsidRPr="005D086D">
              <w:rPr>
                <w:rFonts w:ascii="Arial" w:hAnsi="Arial" w:cs="Arial"/>
                <w:sz w:val="20"/>
                <w:szCs w:val="20"/>
              </w:rPr>
              <w:t>0</w:t>
            </w:r>
          </w:p>
        </w:tc>
        <w:tc>
          <w:tcPr>
            <w:tcW w:w="1276" w:type="dxa"/>
            <w:vMerge/>
          </w:tcPr>
          <w:p w14:paraId="7444B9ED" w14:textId="1EB89225" w:rsidR="00666738" w:rsidRPr="005D086D" w:rsidRDefault="00666738" w:rsidP="00847EDC">
            <w:pPr>
              <w:rPr>
                <w:rFonts w:ascii="Arial" w:hAnsi="Arial" w:cs="Arial"/>
                <w:sz w:val="20"/>
                <w:szCs w:val="20"/>
              </w:rPr>
            </w:pPr>
          </w:p>
        </w:tc>
      </w:tr>
      <w:tr w:rsidR="00666738" w:rsidRPr="005D086D" w14:paraId="0AD48BCC" w14:textId="77777777" w:rsidTr="00371E4E">
        <w:trPr>
          <w:trHeight w:val="20"/>
        </w:trPr>
        <w:tc>
          <w:tcPr>
            <w:tcW w:w="639" w:type="dxa"/>
            <w:vMerge w:val="restart"/>
          </w:tcPr>
          <w:p w14:paraId="3D2B0D19" w14:textId="77777777" w:rsidR="00666738" w:rsidRPr="005D086D" w:rsidRDefault="00666738" w:rsidP="00847EDC">
            <w:pPr>
              <w:rPr>
                <w:rFonts w:ascii="Arial" w:hAnsi="Arial" w:cs="Arial"/>
                <w:sz w:val="20"/>
                <w:szCs w:val="20"/>
              </w:rPr>
            </w:pPr>
            <w:r w:rsidRPr="005D086D">
              <w:rPr>
                <w:rFonts w:ascii="Arial" w:hAnsi="Arial" w:cs="Arial"/>
                <w:sz w:val="20"/>
                <w:szCs w:val="20"/>
              </w:rPr>
              <w:t>2</w:t>
            </w:r>
          </w:p>
        </w:tc>
        <w:tc>
          <w:tcPr>
            <w:tcW w:w="2765" w:type="dxa"/>
            <w:vMerge w:val="restart"/>
          </w:tcPr>
          <w:p w14:paraId="37A25824" w14:textId="77777777" w:rsidR="00666738" w:rsidRPr="005D086D" w:rsidRDefault="00666738" w:rsidP="00847EDC">
            <w:pPr>
              <w:rPr>
                <w:rFonts w:ascii="Arial" w:hAnsi="Arial" w:cs="Arial"/>
                <w:sz w:val="20"/>
                <w:szCs w:val="20"/>
              </w:rPr>
            </w:pPr>
            <w:r w:rsidRPr="005D086D">
              <w:rPr>
                <w:rFonts w:ascii="Arial" w:hAnsi="Arial" w:cs="Arial"/>
                <w:sz w:val="20"/>
                <w:szCs w:val="20"/>
              </w:rPr>
              <w:t xml:space="preserve">Основное мероприятие 02 </w:t>
            </w:r>
          </w:p>
          <w:p w14:paraId="6A1C31AC" w14:textId="77777777" w:rsidR="00666738" w:rsidRPr="005D086D" w:rsidRDefault="00666738" w:rsidP="00847EDC">
            <w:pPr>
              <w:rPr>
                <w:rFonts w:ascii="Arial" w:hAnsi="Arial" w:cs="Arial"/>
                <w:sz w:val="20"/>
                <w:szCs w:val="20"/>
              </w:rPr>
            </w:pPr>
            <w:r w:rsidRPr="005D086D">
              <w:rPr>
                <w:rFonts w:ascii="Arial" w:hAnsi="Arial" w:cs="Arial"/>
                <w:sz w:val="20"/>
                <w:szCs w:val="20"/>
              </w:rPr>
              <w:t>Организация учета энергоресурсов в жилищном фонде Московской области</w:t>
            </w:r>
          </w:p>
        </w:tc>
        <w:tc>
          <w:tcPr>
            <w:tcW w:w="1134" w:type="dxa"/>
            <w:vMerge w:val="restart"/>
          </w:tcPr>
          <w:p w14:paraId="56AA7018" w14:textId="3570DC3F" w:rsidR="00666738" w:rsidRPr="005D086D" w:rsidRDefault="00907061" w:rsidP="00847EDC">
            <w:pPr>
              <w:rPr>
                <w:rFonts w:ascii="Arial" w:hAnsi="Arial" w:cs="Arial"/>
                <w:sz w:val="20"/>
                <w:szCs w:val="20"/>
              </w:rPr>
            </w:pPr>
            <w:r w:rsidRPr="005D086D">
              <w:rPr>
                <w:rFonts w:ascii="Arial" w:hAnsi="Arial" w:cs="Arial"/>
                <w:sz w:val="20"/>
                <w:szCs w:val="20"/>
              </w:rPr>
              <w:t>01.01.2026-31.12.2030</w:t>
            </w:r>
          </w:p>
        </w:tc>
        <w:tc>
          <w:tcPr>
            <w:tcW w:w="1416" w:type="dxa"/>
          </w:tcPr>
          <w:p w14:paraId="639B360A" w14:textId="77777777" w:rsidR="00666738" w:rsidRPr="005D086D" w:rsidRDefault="00666738" w:rsidP="00847EDC">
            <w:pPr>
              <w:rPr>
                <w:rFonts w:ascii="Arial" w:hAnsi="Arial" w:cs="Arial"/>
                <w:sz w:val="20"/>
                <w:szCs w:val="20"/>
              </w:rPr>
            </w:pPr>
            <w:r w:rsidRPr="005D086D">
              <w:rPr>
                <w:rFonts w:ascii="Arial" w:hAnsi="Arial" w:cs="Arial"/>
                <w:sz w:val="20"/>
                <w:szCs w:val="20"/>
              </w:rPr>
              <w:t xml:space="preserve">Средства федерального бюджета </w:t>
            </w:r>
          </w:p>
        </w:tc>
        <w:tc>
          <w:tcPr>
            <w:tcW w:w="992" w:type="dxa"/>
          </w:tcPr>
          <w:p w14:paraId="5474F7FF"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199DCA63"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5569EB11"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5B6BC05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26871BC6" w14:textId="2E6FDC75" w:rsidR="00666738" w:rsidRPr="005D086D" w:rsidRDefault="00666738" w:rsidP="00847EDC">
            <w:pPr>
              <w:jc w:val="center"/>
              <w:rPr>
                <w:rFonts w:ascii="Arial" w:eastAsia="Times New Roman" w:hAnsi="Arial" w:cs="Arial"/>
                <w:sz w:val="20"/>
                <w:szCs w:val="20"/>
                <w:lang w:eastAsia="ru-RU"/>
              </w:rPr>
            </w:pPr>
            <w:r w:rsidRPr="005D086D">
              <w:rPr>
                <w:rFonts w:ascii="Arial" w:hAnsi="Arial" w:cs="Arial"/>
                <w:sz w:val="20"/>
                <w:szCs w:val="20"/>
              </w:rPr>
              <w:t>0,00</w:t>
            </w:r>
          </w:p>
        </w:tc>
        <w:tc>
          <w:tcPr>
            <w:tcW w:w="850" w:type="dxa"/>
          </w:tcPr>
          <w:p w14:paraId="762564C1" w14:textId="0762B52A" w:rsidR="00666738" w:rsidRPr="005D086D" w:rsidRDefault="00666738" w:rsidP="00847EDC">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vMerge w:val="restart"/>
          </w:tcPr>
          <w:p w14:paraId="4FBFC424" w14:textId="79C42DFE"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Х</w:t>
            </w:r>
          </w:p>
        </w:tc>
      </w:tr>
      <w:tr w:rsidR="00666738" w:rsidRPr="005D086D" w14:paraId="3BDA80B9" w14:textId="77777777" w:rsidTr="00371E4E">
        <w:trPr>
          <w:trHeight w:val="20"/>
        </w:trPr>
        <w:tc>
          <w:tcPr>
            <w:tcW w:w="639" w:type="dxa"/>
            <w:vMerge/>
          </w:tcPr>
          <w:p w14:paraId="1703C81C" w14:textId="77777777" w:rsidR="00666738" w:rsidRPr="005D086D" w:rsidRDefault="00666738" w:rsidP="00847EDC">
            <w:pPr>
              <w:rPr>
                <w:rFonts w:ascii="Arial" w:hAnsi="Arial" w:cs="Arial"/>
                <w:sz w:val="20"/>
                <w:szCs w:val="20"/>
              </w:rPr>
            </w:pPr>
          </w:p>
        </w:tc>
        <w:tc>
          <w:tcPr>
            <w:tcW w:w="2765" w:type="dxa"/>
            <w:vMerge/>
          </w:tcPr>
          <w:p w14:paraId="07209A17" w14:textId="77777777" w:rsidR="00666738" w:rsidRPr="005D086D" w:rsidRDefault="00666738" w:rsidP="00847EDC">
            <w:pPr>
              <w:rPr>
                <w:rFonts w:ascii="Arial" w:hAnsi="Arial" w:cs="Arial"/>
                <w:sz w:val="20"/>
                <w:szCs w:val="20"/>
              </w:rPr>
            </w:pPr>
          </w:p>
        </w:tc>
        <w:tc>
          <w:tcPr>
            <w:tcW w:w="1134" w:type="dxa"/>
            <w:vMerge/>
          </w:tcPr>
          <w:p w14:paraId="08C41583" w14:textId="77777777" w:rsidR="00666738" w:rsidRPr="005D086D" w:rsidRDefault="00666738" w:rsidP="00847EDC">
            <w:pPr>
              <w:rPr>
                <w:rFonts w:ascii="Arial" w:hAnsi="Arial" w:cs="Arial"/>
                <w:sz w:val="20"/>
                <w:szCs w:val="20"/>
              </w:rPr>
            </w:pPr>
          </w:p>
        </w:tc>
        <w:tc>
          <w:tcPr>
            <w:tcW w:w="1416" w:type="dxa"/>
          </w:tcPr>
          <w:p w14:paraId="6579FC0F" w14:textId="77777777"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992" w:type="dxa"/>
          </w:tcPr>
          <w:p w14:paraId="13C7B181"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7FCA5718"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107C2743"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05FAEC6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6AEE174D" w14:textId="14694DE5"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850" w:type="dxa"/>
          </w:tcPr>
          <w:p w14:paraId="28C560A1" w14:textId="70CCC6D9"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1276" w:type="dxa"/>
            <w:vMerge/>
          </w:tcPr>
          <w:p w14:paraId="064C6565" w14:textId="13972725" w:rsidR="00666738" w:rsidRPr="005D086D" w:rsidRDefault="00666738" w:rsidP="00847EDC">
            <w:pPr>
              <w:jc w:val="center"/>
              <w:rPr>
                <w:rFonts w:ascii="Arial" w:hAnsi="Arial" w:cs="Arial"/>
                <w:sz w:val="20"/>
                <w:szCs w:val="20"/>
              </w:rPr>
            </w:pPr>
          </w:p>
        </w:tc>
      </w:tr>
      <w:tr w:rsidR="00666738" w:rsidRPr="005D086D" w14:paraId="63FFB225" w14:textId="77777777" w:rsidTr="00371E4E">
        <w:trPr>
          <w:trHeight w:val="20"/>
        </w:trPr>
        <w:tc>
          <w:tcPr>
            <w:tcW w:w="639" w:type="dxa"/>
            <w:vMerge/>
          </w:tcPr>
          <w:p w14:paraId="4889196A" w14:textId="77777777" w:rsidR="00666738" w:rsidRPr="005D086D" w:rsidRDefault="00666738" w:rsidP="00847EDC">
            <w:pPr>
              <w:rPr>
                <w:rFonts w:ascii="Arial" w:hAnsi="Arial" w:cs="Arial"/>
                <w:sz w:val="20"/>
                <w:szCs w:val="20"/>
              </w:rPr>
            </w:pPr>
          </w:p>
        </w:tc>
        <w:tc>
          <w:tcPr>
            <w:tcW w:w="2765" w:type="dxa"/>
            <w:vMerge/>
          </w:tcPr>
          <w:p w14:paraId="4EA0DA0A" w14:textId="77777777" w:rsidR="00666738" w:rsidRPr="005D086D" w:rsidRDefault="00666738" w:rsidP="00847EDC">
            <w:pPr>
              <w:rPr>
                <w:rFonts w:ascii="Arial" w:hAnsi="Arial" w:cs="Arial"/>
                <w:sz w:val="20"/>
                <w:szCs w:val="20"/>
              </w:rPr>
            </w:pPr>
          </w:p>
        </w:tc>
        <w:tc>
          <w:tcPr>
            <w:tcW w:w="1134" w:type="dxa"/>
            <w:vMerge/>
          </w:tcPr>
          <w:p w14:paraId="0BD98601" w14:textId="77777777" w:rsidR="00666738" w:rsidRPr="005D086D" w:rsidRDefault="00666738" w:rsidP="00847EDC">
            <w:pPr>
              <w:rPr>
                <w:rFonts w:ascii="Arial" w:hAnsi="Arial" w:cs="Arial"/>
                <w:sz w:val="20"/>
                <w:szCs w:val="20"/>
              </w:rPr>
            </w:pPr>
          </w:p>
        </w:tc>
        <w:tc>
          <w:tcPr>
            <w:tcW w:w="1416" w:type="dxa"/>
          </w:tcPr>
          <w:p w14:paraId="3B9F4516" w14:textId="77777777" w:rsidR="00666738" w:rsidRPr="005D086D" w:rsidRDefault="00666738" w:rsidP="00847EDC">
            <w:pPr>
              <w:rPr>
                <w:rFonts w:ascii="Arial" w:hAnsi="Arial" w:cs="Arial"/>
                <w:sz w:val="20"/>
                <w:szCs w:val="20"/>
              </w:rPr>
            </w:pPr>
            <w:r w:rsidRPr="005D086D">
              <w:rPr>
                <w:rFonts w:ascii="Arial" w:hAnsi="Arial" w:cs="Arial"/>
                <w:sz w:val="20"/>
                <w:szCs w:val="20"/>
              </w:rPr>
              <w:t xml:space="preserve">Средства бюджета </w:t>
            </w:r>
            <w:r w:rsidRPr="005D086D">
              <w:rPr>
                <w:rFonts w:ascii="Arial" w:hAnsi="Arial" w:cs="Arial"/>
                <w:sz w:val="20"/>
                <w:szCs w:val="20"/>
              </w:rPr>
              <w:lastRenderedPageBreak/>
              <w:t>Городского округа Люберцы</w:t>
            </w:r>
          </w:p>
          <w:p w14:paraId="32F69C12" w14:textId="29AAB383" w:rsidR="001D6D88" w:rsidRPr="005D086D" w:rsidRDefault="001D6D88" w:rsidP="00847EDC">
            <w:pPr>
              <w:rPr>
                <w:rFonts w:ascii="Arial" w:hAnsi="Arial" w:cs="Arial"/>
                <w:sz w:val="20"/>
                <w:szCs w:val="20"/>
              </w:rPr>
            </w:pPr>
          </w:p>
        </w:tc>
        <w:tc>
          <w:tcPr>
            <w:tcW w:w="992" w:type="dxa"/>
          </w:tcPr>
          <w:p w14:paraId="39CE31DC" w14:textId="35E3BC69" w:rsidR="00666738" w:rsidRPr="005D086D" w:rsidRDefault="006A6A42" w:rsidP="00847EDC">
            <w:pPr>
              <w:jc w:val="center"/>
              <w:rPr>
                <w:rFonts w:ascii="Arial" w:hAnsi="Arial" w:cs="Arial"/>
                <w:sz w:val="20"/>
                <w:szCs w:val="20"/>
              </w:rPr>
            </w:pPr>
            <w:r w:rsidRPr="005D086D">
              <w:rPr>
                <w:rFonts w:ascii="Arial" w:hAnsi="Arial" w:cs="Arial"/>
                <w:sz w:val="20"/>
                <w:szCs w:val="20"/>
              </w:rPr>
              <w:lastRenderedPageBreak/>
              <w:t>0,00</w:t>
            </w:r>
          </w:p>
        </w:tc>
        <w:tc>
          <w:tcPr>
            <w:tcW w:w="3969" w:type="dxa"/>
            <w:gridSpan w:val="13"/>
          </w:tcPr>
          <w:p w14:paraId="7843DBD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5E562BDC"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2ADD85E4"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785CCF72" w14:textId="26DE186B"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850" w:type="dxa"/>
          </w:tcPr>
          <w:p w14:paraId="4B40EAF1" w14:textId="7AF574AE"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1276" w:type="dxa"/>
            <w:vMerge/>
          </w:tcPr>
          <w:p w14:paraId="0F66560C" w14:textId="3718BE15" w:rsidR="00666738" w:rsidRPr="005D086D" w:rsidRDefault="00666738" w:rsidP="00847EDC">
            <w:pPr>
              <w:jc w:val="center"/>
              <w:rPr>
                <w:rFonts w:ascii="Arial" w:hAnsi="Arial" w:cs="Arial"/>
                <w:sz w:val="20"/>
                <w:szCs w:val="20"/>
              </w:rPr>
            </w:pPr>
          </w:p>
        </w:tc>
      </w:tr>
      <w:tr w:rsidR="00666738" w:rsidRPr="005D086D" w14:paraId="67394406" w14:textId="77777777" w:rsidTr="00371E4E">
        <w:trPr>
          <w:trHeight w:val="20"/>
        </w:trPr>
        <w:tc>
          <w:tcPr>
            <w:tcW w:w="639" w:type="dxa"/>
            <w:vMerge/>
          </w:tcPr>
          <w:p w14:paraId="63622096" w14:textId="77777777" w:rsidR="00666738" w:rsidRPr="005D086D" w:rsidRDefault="00666738" w:rsidP="00847EDC">
            <w:pPr>
              <w:rPr>
                <w:rFonts w:ascii="Arial" w:hAnsi="Arial" w:cs="Arial"/>
                <w:sz w:val="20"/>
                <w:szCs w:val="20"/>
              </w:rPr>
            </w:pPr>
          </w:p>
        </w:tc>
        <w:tc>
          <w:tcPr>
            <w:tcW w:w="2765" w:type="dxa"/>
            <w:vMerge/>
          </w:tcPr>
          <w:p w14:paraId="468910F4" w14:textId="77777777" w:rsidR="00666738" w:rsidRPr="005D086D" w:rsidRDefault="00666738" w:rsidP="00847EDC">
            <w:pPr>
              <w:rPr>
                <w:rFonts w:ascii="Arial" w:hAnsi="Arial" w:cs="Arial"/>
                <w:sz w:val="20"/>
                <w:szCs w:val="20"/>
              </w:rPr>
            </w:pPr>
          </w:p>
        </w:tc>
        <w:tc>
          <w:tcPr>
            <w:tcW w:w="1134" w:type="dxa"/>
            <w:vMerge/>
          </w:tcPr>
          <w:p w14:paraId="135C4127" w14:textId="77777777" w:rsidR="00666738" w:rsidRPr="005D086D" w:rsidRDefault="00666738" w:rsidP="00847EDC">
            <w:pPr>
              <w:rPr>
                <w:rFonts w:ascii="Arial" w:hAnsi="Arial" w:cs="Arial"/>
                <w:sz w:val="20"/>
                <w:szCs w:val="20"/>
              </w:rPr>
            </w:pPr>
          </w:p>
        </w:tc>
        <w:tc>
          <w:tcPr>
            <w:tcW w:w="1416" w:type="dxa"/>
          </w:tcPr>
          <w:p w14:paraId="553C26D8" w14:textId="77777777" w:rsidR="00666738" w:rsidRPr="005D086D" w:rsidRDefault="00666738" w:rsidP="00847EDC">
            <w:pPr>
              <w:rPr>
                <w:rFonts w:ascii="Arial" w:hAnsi="Arial" w:cs="Arial"/>
                <w:sz w:val="20"/>
                <w:szCs w:val="20"/>
              </w:rPr>
            </w:pPr>
            <w:r w:rsidRPr="005D086D">
              <w:rPr>
                <w:rFonts w:ascii="Arial" w:hAnsi="Arial" w:cs="Arial"/>
                <w:sz w:val="20"/>
                <w:szCs w:val="20"/>
              </w:rPr>
              <w:t>Внебюджетные средства</w:t>
            </w:r>
          </w:p>
        </w:tc>
        <w:tc>
          <w:tcPr>
            <w:tcW w:w="992" w:type="dxa"/>
          </w:tcPr>
          <w:p w14:paraId="7FAB16B7"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2ADA8F6C"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1DBCE5E6"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72CC5CD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604F64D6" w14:textId="315B8CA0"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850" w:type="dxa"/>
          </w:tcPr>
          <w:p w14:paraId="5C1502CC" w14:textId="358A2F2C"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1276" w:type="dxa"/>
            <w:vMerge/>
          </w:tcPr>
          <w:p w14:paraId="25130F28" w14:textId="14820C0D" w:rsidR="00666738" w:rsidRPr="005D086D" w:rsidRDefault="00666738" w:rsidP="00847EDC">
            <w:pPr>
              <w:jc w:val="center"/>
              <w:rPr>
                <w:rFonts w:ascii="Arial" w:hAnsi="Arial" w:cs="Arial"/>
                <w:sz w:val="20"/>
                <w:szCs w:val="20"/>
              </w:rPr>
            </w:pPr>
          </w:p>
        </w:tc>
      </w:tr>
      <w:tr w:rsidR="00666738" w:rsidRPr="005D086D" w14:paraId="4D45C292" w14:textId="77777777" w:rsidTr="00371E4E">
        <w:trPr>
          <w:trHeight w:val="20"/>
        </w:trPr>
        <w:tc>
          <w:tcPr>
            <w:tcW w:w="639" w:type="dxa"/>
            <w:vMerge/>
          </w:tcPr>
          <w:p w14:paraId="1AF399DC" w14:textId="77777777" w:rsidR="00666738" w:rsidRPr="005D086D" w:rsidRDefault="00666738" w:rsidP="00847EDC">
            <w:pPr>
              <w:rPr>
                <w:rFonts w:ascii="Arial" w:hAnsi="Arial" w:cs="Arial"/>
                <w:sz w:val="20"/>
                <w:szCs w:val="20"/>
              </w:rPr>
            </w:pPr>
          </w:p>
        </w:tc>
        <w:tc>
          <w:tcPr>
            <w:tcW w:w="2765" w:type="dxa"/>
            <w:vMerge/>
          </w:tcPr>
          <w:p w14:paraId="0E62542F" w14:textId="77777777" w:rsidR="00666738" w:rsidRPr="005D086D" w:rsidRDefault="00666738" w:rsidP="00847EDC">
            <w:pPr>
              <w:rPr>
                <w:rFonts w:ascii="Arial" w:hAnsi="Arial" w:cs="Arial"/>
                <w:sz w:val="20"/>
                <w:szCs w:val="20"/>
              </w:rPr>
            </w:pPr>
          </w:p>
        </w:tc>
        <w:tc>
          <w:tcPr>
            <w:tcW w:w="1134" w:type="dxa"/>
            <w:vMerge/>
          </w:tcPr>
          <w:p w14:paraId="6D443895" w14:textId="77777777" w:rsidR="00666738" w:rsidRPr="005D086D" w:rsidRDefault="00666738" w:rsidP="00847EDC">
            <w:pPr>
              <w:rPr>
                <w:rFonts w:ascii="Arial" w:hAnsi="Arial" w:cs="Arial"/>
                <w:sz w:val="20"/>
                <w:szCs w:val="20"/>
              </w:rPr>
            </w:pPr>
          </w:p>
        </w:tc>
        <w:tc>
          <w:tcPr>
            <w:tcW w:w="1416" w:type="dxa"/>
          </w:tcPr>
          <w:p w14:paraId="232CE333" w14:textId="6A3AA1B3" w:rsidR="00666738" w:rsidRPr="005D086D" w:rsidRDefault="00666738" w:rsidP="000F7E9C">
            <w:pPr>
              <w:rPr>
                <w:rFonts w:ascii="Arial" w:hAnsi="Arial" w:cs="Arial"/>
                <w:sz w:val="20"/>
                <w:szCs w:val="20"/>
              </w:rPr>
            </w:pPr>
            <w:r w:rsidRPr="005D086D">
              <w:rPr>
                <w:rFonts w:ascii="Arial" w:hAnsi="Arial" w:cs="Arial"/>
                <w:sz w:val="20"/>
                <w:szCs w:val="20"/>
              </w:rPr>
              <w:t>Итого:</w:t>
            </w:r>
          </w:p>
        </w:tc>
        <w:tc>
          <w:tcPr>
            <w:tcW w:w="992" w:type="dxa"/>
          </w:tcPr>
          <w:p w14:paraId="0C14E556" w14:textId="1C8CF9E4" w:rsidR="00666738" w:rsidRPr="005D086D" w:rsidRDefault="006A6A42"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54F66B0B"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0C75697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0F5C370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7C382C08" w14:textId="202EA21B"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850" w:type="dxa"/>
          </w:tcPr>
          <w:p w14:paraId="3A333D0B" w14:textId="072424A0" w:rsidR="00F309F2" w:rsidRPr="005D086D" w:rsidRDefault="00666738" w:rsidP="00F63A7A">
            <w:pPr>
              <w:jc w:val="center"/>
              <w:rPr>
                <w:rFonts w:ascii="Arial" w:hAnsi="Arial" w:cs="Arial"/>
                <w:sz w:val="20"/>
                <w:szCs w:val="20"/>
              </w:rPr>
            </w:pPr>
            <w:r w:rsidRPr="005D086D">
              <w:rPr>
                <w:rFonts w:ascii="Arial" w:hAnsi="Arial" w:cs="Arial"/>
                <w:sz w:val="20"/>
                <w:szCs w:val="20"/>
              </w:rPr>
              <w:t>0,00</w:t>
            </w:r>
          </w:p>
        </w:tc>
        <w:tc>
          <w:tcPr>
            <w:tcW w:w="1276" w:type="dxa"/>
            <w:vMerge/>
          </w:tcPr>
          <w:p w14:paraId="5FB8BD5F" w14:textId="2D192F2B" w:rsidR="00666738" w:rsidRPr="005D086D" w:rsidRDefault="00666738" w:rsidP="00847EDC">
            <w:pPr>
              <w:jc w:val="center"/>
              <w:rPr>
                <w:rFonts w:ascii="Arial" w:hAnsi="Arial" w:cs="Arial"/>
                <w:sz w:val="20"/>
                <w:szCs w:val="20"/>
              </w:rPr>
            </w:pPr>
          </w:p>
        </w:tc>
      </w:tr>
      <w:tr w:rsidR="00666738" w:rsidRPr="005D086D" w14:paraId="3C281EA6" w14:textId="77777777" w:rsidTr="00371E4E">
        <w:trPr>
          <w:trHeight w:val="20"/>
        </w:trPr>
        <w:tc>
          <w:tcPr>
            <w:tcW w:w="639" w:type="dxa"/>
            <w:vMerge w:val="restart"/>
          </w:tcPr>
          <w:p w14:paraId="08464BCF" w14:textId="77777777" w:rsidR="00666738" w:rsidRPr="005D086D" w:rsidRDefault="00666738" w:rsidP="00847EDC">
            <w:pPr>
              <w:rPr>
                <w:rFonts w:ascii="Arial" w:hAnsi="Arial" w:cs="Arial"/>
                <w:sz w:val="20"/>
                <w:szCs w:val="20"/>
              </w:rPr>
            </w:pPr>
            <w:r w:rsidRPr="005D086D">
              <w:rPr>
                <w:rFonts w:ascii="Arial" w:hAnsi="Arial" w:cs="Arial"/>
                <w:sz w:val="20"/>
                <w:szCs w:val="20"/>
              </w:rPr>
              <w:t>2.1.</w:t>
            </w:r>
          </w:p>
        </w:tc>
        <w:tc>
          <w:tcPr>
            <w:tcW w:w="2765" w:type="dxa"/>
            <w:vMerge w:val="restart"/>
          </w:tcPr>
          <w:p w14:paraId="0BD705D7" w14:textId="77777777" w:rsidR="00666738" w:rsidRPr="005D086D" w:rsidRDefault="00666738" w:rsidP="00847EDC">
            <w:pPr>
              <w:rPr>
                <w:rFonts w:ascii="Arial" w:hAnsi="Arial" w:cs="Arial"/>
                <w:sz w:val="20"/>
                <w:szCs w:val="20"/>
              </w:rPr>
            </w:pPr>
            <w:r w:rsidRPr="005D086D">
              <w:rPr>
                <w:rFonts w:ascii="Arial" w:hAnsi="Arial" w:cs="Arial"/>
                <w:sz w:val="20"/>
                <w:szCs w:val="20"/>
              </w:rPr>
              <w:t>Мероприятие 02.01.</w:t>
            </w:r>
          </w:p>
          <w:p w14:paraId="5307C113" w14:textId="77777777" w:rsidR="00666738" w:rsidRPr="005D086D" w:rsidRDefault="00666738" w:rsidP="00847EDC">
            <w:pPr>
              <w:rPr>
                <w:rFonts w:ascii="Arial" w:hAnsi="Arial" w:cs="Arial"/>
                <w:sz w:val="20"/>
                <w:szCs w:val="20"/>
              </w:rPr>
            </w:pPr>
            <w:r w:rsidRPr="005D086D">
              <w:rPr>
                <w:rFonts w:ascii="Arial" w:hAnsi="Arial" w:cs="Arial"/>
                <w:sz w:val="20"/>
                <w:szCs w:val="20"/>
              </w:rPr>
              <w:t>Установка, замена, поверка общедомовых приборов учета энергетических ресурсов в многоквартирных домах.</w:t>
            </w:r>
          </w:p>
        </w:tc>
        <w:tc>
          <w:tcPr>
            <w:tcW w:w="1134" w:type="dxa"/>
            <w:vMerge w:val="restart"/>
          </w:tcPr>
          <w:p w14:paraId="6B86EA0A" w14:textId="2BBF60D5" w:rsidR="00666738" w:rsidRPr="005D086D" w:rsidRDefault="00907061" w:rsidP="00847EDC">
            <w:pPr>
              <w:rPr>
                <w:rFonts w:ascii="Arial" w:hAnsi="Arial" w:cs="Arial"/>
                <w:sz w:val="20"/>
                <w:szCs w:val="20"/>
              </w:rPr>
            </w:pPr>
            <w:r w:rsidRPr="005D086D">
              <w:rPr>
                <w:rFonts w:ascii="Arial" w:hAnsi="Arial" w:cs="Arial"/>
                <w:sz w:val="20"/>
                <w:szCs w:val="20"/>
              </w:rPr>
              <w:t>01.01.2026-31.12.2030</w:t>
            </w:r>
          </w:p>
        </w:tc>
        <w:tc>
          <w:tcPr>
            <w:tcW w:w="1416" w:type="dxa"/>
          </w:tcPr>
          <w:p w14:paraId="315A1EC1" w14:textId="447D1846" w:rsidR="00666738" w:rsidRPr="005D086D" w:rsidRDefault="00666738" w:rsidP="000F7E9C">
            <w:pPr>
              <w:rPr>
                <w:rFonts w:ascii="Arial" w:hAnsi="Arial" w:cs="Arial"/>
                <w:sz w:val="20"/>
                <w:szCs w:val="20"/>
              </w:rPr>
            </w:pPr>
            <w:r w:rsidRPr="005D086D">
              <w:rPr>
                <w:rFonts w:ascii="Arial" w:hAnsi="Arial" w:cs="Arial"/>
                <w:sz w:val="20"/>
                <w:szCs w:val="20"/>
              </w:rPr>
              <w:t xml:space="preserve">Средства федерального бюджета </w:t>
            </w:r>
          </w:p>
        </w:tc>
        <w:tc>
          <w:tcPr>
            <w:tcW w:w="992" w:type="dxa"/>
          </w:tcPr>
          <w:p w14:paraId="695A915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5291FF62"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45FF34E8"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6A9D8E1B"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5D820C71" w14:textId="380DA054" w:rsidR="00666738" w:rsidRPr="005D086D" w:rsidRDefault="00666738" w:rsidP="000F7E9C">
            <w:pPr>
              <w:jc w:val="center"/>
              <w:rPr>
                <w:rFonts w:ascii="Arial" w:hAnsi="Arial" w:cs="Arial"/>
                <w:sz w:val="20"/>
                <w:szCs w:val="20"/>
              </w:rPr>
            </w:pPr>
            <w:r w:rsidRPr="005D086D">
              <w:rPr>
                <w:rFonts w:ascii="Arial" w:hAnsi="Arial" w:cs="Arial"/>
                <w:sz w:val="20"/>
                <w:szCs w:val="20"/>
              </w:rPr>
              <w:t>0,00</w:t>
            </w:r>
          </w:p>
        </w:tc>
        <w:tc>
          <w:tcPr>
            <w:tcW w:w="850" w:type="dxa"/>
          </w:tcPr>
          <w:p w14:paraId="1E445A4A" w14:textId="721AB0FF" w:rsidR="00666738" w:rsidRPr="005D086D" w:rsidRDefault="00666738" w:rsidP="000F7E9C">
            <w:pPr>
              <w:jc w:val="center"/>
              <w:rPr>
                <w:rFonts w:ascii="Arial" w:hAnsi="Arial" w:cs="Arial"/>
                <w:sz w:val="20"/>
                <w:szCs w:val="20"/>
              </w:rPr>
            </w:pPr>
            <w:r w:rsidRPr="005D086D">
              <w:rPr>
                <w:rFonts w:ascii="Arial" w:hAnsi="Arial" w:cs="Arial"/>
                <w:sz w:val="20"/>
                <w:szCs w:val="20"/>
              </w:rPr>
              <w:t>0,00</w:t>
            </w:r>
          </w:p>
        </w:tc>
        <w:tc>
          <w:tcPr>
            <w:tcW w:w="1276" w:type="dxa"/>
            <w:vMerge w:val="restart"/>
          </w:tcPr>
          <w:p w14:paraId="70B3C8B8" w14:textId="5AB9A038" w:rsidR="00666738" w:rsidRPr="005D086D" w:rsidRDefault="00666738" w:rsidP="000F7E9C">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666738" w:rsidRPr="005D086D" w14:paraId="4D4C82D0" w14:textId="77777777" w:rsidTr="00371E4E">
        <w:trPr>
          <w:trHeight w:val="20"/>
        </w:trPr>
        <w:tc>
          <w:tcPr>
            <w:tcW w:w="639" w:type="dxa"/>
            <w:vMerge/>
          </w:tcPr>
          <w:p w14:paraId="6A2C9E0B" w14:textId="77777777" w:rsidR="00666738" w:rsidRPr="005D086D" w:rsidRDefault="00666738" w:rsidP="00847EDC">
            <w:pPr>
              <w:rPr>
                <w:rFonts w:ascii="Arial" w:hAnsi="Arial" w:cs="Arial"/>
                <w:sz w:val="20"/>
                <w:szCs w:val="20"/>
              </w:rPr>
            </w:pPr>
          </w:p>
        </w:tc>
        <w:tc>
          <w:tcPr>
            <w:tcW w:w="2765" w:type="dxa"/>
            <w:vMerge/>
          </w:tcPr>
          <w:p w14:paraId="4CB800BC" w14:textId="77777777" w:rsidR="00666738" w:rsidRPr="005D086D" w:rsidRDefault="00666738" w:rsidP="00847EDC">
            <w:pPr>
              <w:rPr>
                <w:rFonts w:ascii="Arial" w:hAnsi="Arial" w:cs="Arial"/>
                <w:sz w:val="20"/>
                <w:szCs w:val="20"/>
              </w:rPr>
            </w:pPr>
          </w:p>
        </w:tc>
        <w:tc>
          <w:tcPr>
            <w:tcW w:w="1134" w:type="dxa"/>
            <w:vMerge/>
          </w:tcPr>
          <w:p w14:paraId="4A0105FC" w14:textId="77777777" w:rsidR="00666738" w:rsidRPr="005D086D" w:rsidRDefault="00666738" w:rsidP="00847EDC">
            <w:pPr>
              <w:rPr>
                <w:rFonts w:ascii="Arial" w:hAnsi="Arial" w:cs="Arial"/>
                <w:sz w:val="20"/>
                <w:szCs w:val="20"/>
              </w:rPr>
            </w:pPr>
          </w:p>
        </w:tc>
        <w:tc>
          <w:tcPr>
            <w:tcW w:w="1416" w:type="dxa"/>
          </w:tcPr>
          <w:p w14:paraId="244F7EA6" w14:textId="77777777"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992" w:type="dxa"/>
          </w:tcPr>
          <w:p w14:paraId="18BA6193"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1ECDD199"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58EE915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534B216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423DB549" w14:textId="7DCC8B08"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850" w:type="dxa"/>
          </w:tcPr>
          <w:p w14:paraId="5CCEB076" w14:textId="05051443"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1276" w:type="dxa"/>
            <w:vMerge/>
          </w:tcPr>
          <w:p w14:paraId="044E5CD8" w14:textId="3F488979" w:rsidR="00666738" w:rsidRPr="005D086D" w:rsidRDefault="00666738" w:rsidP="00847EDC">
            <w:pPr>
              <w:jc w:val="center"/>
              <w:rPr>
                <w:rFonts w:ascii="Arial" w:hAnsi="Arial" w:cs="Arial"/>
                <w:sz w:val="20"/>
                <w:szCs w:val="20"/>
              </w:rPr>
            </w:pPr>
          </w:p>
        </w:tc>
      </w:tr>
      <w:tr w:rsidR="00666738" w:rsidRPr="005D086D" w14:paraId="50ABC2B0" w14:textId="77777777" w:rsidTr="00371E4E">
        <w:trPr>
          <w:trHeight w:val="20"/>
        </w:trPr>
        <w:tc>
          <w:tcPr>
            <w:tcW w:w="639" w:type="dxa"/>
            <w:vMerge/>
          </w:tcPr>
          <w:p w14:paraId="0B43562F" w14:textId="77777777" w:rsidR="00666738" w:rsidRPr="005D086D" w:rsidRDefault="00666738" w:rsidP="00847EDC">
            <w:pPr>
              <w:rPr>
                <w:rFonts w:ascii="Arial" w:hAnsi="Arial" w:cs="Arial"/>
                <w:sz w:val="20"/>
                <w:szCs w:val="20"/>
              </w:rPr>
            </w:pPr>
          </w:p>
        </w:tc>
        <w:tc>
          <w:tcPr>
            <w:tcW w:w="2765" w:type="dxa"/>
            <w:vMerge/>
          </w:tcPr>
          <w:p w14:paraId="314DFCC7" w14:textId="77777777" w:rsidR="00666738" w:rsidRPr="005D086D" w:rsidRDefault="00666738" w:rsidP="00847EDC">
            <w:pPr>
              <w:rPr>
                <w:rFonts w:ascii="Arial" w:hAnsi="Arial" w:cs="Arial"/>
                <w:sz w:val="20"/>
                <w:szCs w:val="20"/>
              </w:rPr>
            </w:pPr>
          </w:p>
        </w:tc>
        <w:tc>
          <w:tcPr>
            <w:tcW w:w="1134" w:type="dxa"/>
            <w:vMerge/>
          </w:tcPr>
          <w:p w14:paraId="17E71E82" w14:textId="77777777" w:rsidR="00666738" w:rsidRPr="005D086D" w:rsidRDefault="00666738" w:rsidP="00847EDC">
            <w:pPr>
              <w:rPr>
                <w:rFonts w:ascii="Arial" w:hAnsi="Arial" w:cs="Arial"/>
                <w:sz w:val="20"/>
                <w:szCs w:val="20"/>
              </w:rPr>
            </w:pPr>
          </w:p>
        </w:tc>
        <w:tc>
          <w:tcPr>
            <w:tcW w:w="1416" w:type="dxa"/>
          </w:tcPr>
          <w:p w14:paraId="188A2E41" w14:textId="48690A4B"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992" w:type="dxa"/>
          </w:tcPr>
          <w:p w14:paraId="081D42F7"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5C22827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32F46EB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6649427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16987C8E" w14:textId="2AFEADEA"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850" w:type="dxa"/>
          </w:tcPr>
          <w:p w14:paraId="44BE5CE2" w14:textId="2EE6F7ED"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1276" w:type="dxa"/>
            <w:vMerge/>
          </w:tcPr>
          <w:p w14:paraId="2388C2F4" w14:textId="00547FFA" w:rsidR="00666738" w:rsidRPr="005D086D" w:rsidRDefault="00666738" w:rsidP="00847EDC">
            <w:pPr>
              <w:jc w:val="center"/>
              <w:rPr>
                <w:rFonts w:ascii="Arial" w:hAnsi="Arial" w:cs="Arial"/>
                <w:sz w:val="20"/>
                <w:szCs w:val="20"/>
              </w:rPr>
            </w:pPr>
          </w:p>
        </w:tc>
      </w:tr>
      <w:tr w:rsidR="00666738" w:rsidRPr="005D086D" w14:paraId="3DEB8A8A" w14:textId="77777777" w:rsidTr="00371E4E">
        <w:trPr>
          <w:trHeight w:val="20"/>
        </w:trPr>
        <w:tc>
          <w:tcPr>
            <w:tcW w:w="639" w:type="dxa"/>
            <w:vMerge/>
          </w:tcPr>
          <w:p w14:paraId="6858AEAE" w14:textId="77777777" w:rsidR="00666738" w:rsidRPr="005D086D" w:rsidRDefault="00666738" w:rsidP="00847EDC">
            <w:pPr>
              <w:rPr>
                <w:rFonts w:ascii="Arial" w:hAnsi="Arial" w:cs="Arial"/>
                <w:sz w:val="20"/>
                <w:szCs w:val="20"/>
              </w:rPr>
            </w:pPr>
          </w:p>
        </w:tc>
        <w:tc>
          <w:tcPr>
            <w:tcW w:w="2765" w:type="dxa"/>
            <w:vMerge/>
          </w:tcPr>
          <w:p w14:paraId="2D3233C3" w14:textId="77777777" w:rsidR="00666738" w:rsidRPr="005D086D" w:rsidRDefault="00666738" w:rsidP="00847EDC">
            <w:pPr>
              <w:rPr>
                <w:rFonts w:ascii="Arial" w:hAnsi="Arial" w:cs="Arial"/>
                <w:sz w:val="20"/>
                <w:szCs w:val="20"/>
              </w:rPr>
            </w:pPr>
          </w:p>
        </w:tc>
        <w:tc>
          <w:tcPr>
            <w:tcW w:w="1134" w:type="dxa"/>
            <w:vMerge/>
          </w:tcPr>
          <w:p w14:paraId="79F87E8D" w14:textId="77777777" w:rsidR="00666738" w:rsidRPr="005D086D" w:rsidRDefault="00666738" w:rsidP="00847EDC">
            <w:pPr>
              <w:rPr>
                <w:rFonts w:ascii="Arial" w:hAnsi="Arial" w:cs="Arial"/>
                <w:sz w:val="20"/>
                <w:szCs w:val="20"/>
              </w:rPr>
            </w:pPr>
          </w:p>
        </w:tc>
        <w:tc>
          <w:tcPr>
            <w:tcW w:w="1416" w:type="dxa"/>
          </w:tcPr>
          <w:p w14:paraId="4D1BE8B3" w14:textId="77777777" w:rsidR="00666738" w:rsidRPr="005D086D" w:rsidRDefault="00666738" w:rsidP="00847EDC">
            <w:pPr>
              <w:rPr>
                <w:rFonts w:ascii="Arial" w:hAnsi="Arial" w:cs="Arial"/>
                <w:sz w:val="20"/>
                <w:szCs w:val="20"/>
              </w:rPr>
            </w:pPr>
            <w:r w:rsidRPr="005D086D">
              <w:rPr>
                <w:rFonts w:ascii="Arial" w:hAnsi="Arial" w:cs="Arial"/>
                <w:sz w:val="20"/>
                <w:szCs w:val="20"/>
              </w:rPr>
              <w:t>Внебюджетные средства</w:t>
            </w:r>
          </w:p>
        </w:tc>
        <w:tc>
          <w:tcPr>
            <w:tcW w:w="992" w:type="dxa"/>
          </w:tcPr>
          <w:p w14:paraId="42BAF012"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1B0766F6"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0605B254"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2396F485"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5719E08B" w14:textId="56F27ACE"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850" w:type="dxa"/>
          </w:tcPr>
          <w:p w14:paraId="0F3A7131" w14:textId="47842CBC"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1276" w:type="dxa"/>
            <w:vMerge/>
          </w:tcPr>
          <w:p w14:paraId="712F480A" w14:textId="55FE1362" w:rsidR="00666738" w:rsidRPr="005D086D" w:rsidRDefault="00666738" w:rsidP="00847EDC">
            <w:pPr>
              <w:jc w:val="center"/>
              <w:rPr>
                <w:rFonts w:ascii="Arial" w:hAnsi="Arial" w:cs="Arial"/>
                <w:sz w:val="20"/>
                <w:szCs w:val="20"/>
              </w:rPr>
            </w:pPr>
          </w:p>
        </w:tc>
      </w:tr>
      <w:tr w:rsidR="00666738" w:rsidRPr="005D086D" w14:paraId="461E08A3" w14:textId="77777777" w:rsidTr="00371E4E">
        <w:trPr>
          <w:trHeight w:val="20"/>
        </w:trPr>
        <w:tc>
          <w:tcPr>
            <w:tcW w:w="639" w:type="dxa"/>
            <w:vMerge/>
          </w:tcPr>
          <w:p w14:paraId="102EA0FC" w14:textId="77777777" w:rsidR="00666738" w:rsidRPr="005D086D" w:rsidRDefault="00666738" w:rsidP="00847EDC">
            <w:pPr>
              <w:rPr>
                <w:rFonts w:ascii="Arial" w:hAnsi="Arial" w:cs="Arial"/>
                <w:sz w:val="20"/>
                <w:szCs w:val="20"/>
              </w:rPr>
            </w:pPr>
          </w:p>
        </w:tc>
        <w:tc>
          <w:tcPr>
            <w:tcW w:w="2765" w:type="dxa"/>
            <w:vMerge/>
          </w:tcPr>
          <w:p w14:paraId="67E296A5" w14:textId="77777777" w:rsidR="00666738" w:rsidRPr="005D086D" w:rsidRDefault="00666738" w:rsidP="00847EDC">
            <w:pPr>
              <w:rPr>
                <w:rFonts w:ascii="Arial" w:hAnsi="Arial" w:cs="Arial"/>
                <w:sz w:val="20"/>
                <w:szCs w:val="20"/>
              </w:rPr>
            </w:pPr>
          </w:p>
        </w:tc>
        <w:tc>
          <w:tcPr>
            <w:tcW w:w="1134" w:type="dxa"/>
            <w:vMerge/>
          </w:tcPr>
          <w:p w14:paraId="7ABA337F" w14:textId="77777777" w:rsidR="00666738" w:rsidRPr="005D086D" w:rsidRDefault="00666738" w:rsidP="00847EDC">
            <w:pPr>
              <w:rPr>
                <w:rFonts w:ascii="Arial" w:hAnsi="Arial" w:cs="Arial"/>
                <w:sz w:val="20"/>
                <w:szCs w:val="20"/>
              </w:rPr>
            </w:pPr>
          </w:p>
        </w:tc>
        <w:tc>
          <w:tcPr>
            <w:tcW w:w="1416" w:type="dxa"/>
          </w:tcPr>
          <w:p w14:paraId="54567D21" w14:textId="77777777" w:rsidR="00666738" w:rsidRPr="005D086D" w:rsidRDefault="00666738" w:rsidP="00847EDC">
            <w:pPr>
              <w:rPr>
                <w:rFonts w:ascii="Arial" w:hAnsi="Arial" w:cs="Arial"/>
                <w:sz w:val="20"/>
                <w:szCs w:val="20"/>
              </w:rPr>
            </w:pPr>
            <w:r w:rsidRPr="005D086D">
              <w:rPr>
                <w:rFonts w:ascii="Arial" w:hAnsi="Arial" w:cs="Arial"/>
                <w:sz w:val="20"/>
                <w:szCs w:val="20"/>
              </w:rPr>
              <w:t>Итого:</w:t>
            </w:r>
          </w:p>
        </w:tc>
        <w:tc>
          <w:tcPr>
            <w:tcW w:w="992" w:type="dxa"/>
          </w:tcPr>
          <w:p w14:paraId="150B4DB5"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6827FA6F"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p w14:paraId="60BF7353" w14:textId="77777777" w:rsidR="00F869A0" w:rsidRPr="005D086D" w:rsidRDefault="00F869A0" w:rsidP="00847EDC">
            <w:pPr>
              <w:jc w:val="center"/>
              <w:rPr>
                <w:rFonts w:ascii="Arial" w:hAnsi="Arial" w:cs="Arial"/>
                <w:sz w:val="20"/>
                <w:szCs w:val="20"/>
              </w:rPr>
            </w:pPr>
          </w:p>
          <w:p w14:paraId="2BB832C9" w14:textId="77777777" w:rsidR="00F869A0" w:rsidRPr="005D086D" w:rsidRDefault="00F869A0" w:rsidP="00847EDC">
            <w:pPr>
              <w:jc w:val="center"/>
              <w:rPr>
                <w:rFonts w:ascii="Arial" w:hAnsi="Arial" w:cs="Arial"/>
                <w:sz w:val="20"/>
                <w:szCs w:val="20"/>
              </w:rPr>
            </w:pPr>
          </w:p>
          <w:p w14:paraId="5481179E" w14:textId="77777777" w:rsidR="00F869A0" w:rsidRPr="005D086D" w:rsidRDefault="00F869A0" w:rsidP="00847EDC">
            <w:pPr>
              <w:jc w:val="center"/>
              <w:rPr>
                <w:rFonts w:ascii="Arial" w:hAnsi="Arial" w:cs="Arial"/>
                <w:sz w:val="20"/>
                <w:szCs w:val="20"/>
              </w:rPr>
            </w:pPr>
          </w:p>
          <w:p w14:paraId="7773F6FD" w14:textId="77777777" w:rsidR="00F869A0" w:rsidRPr="005D086D" w:rsidRDefault="00F869A0" w:rsidP="00847EDC">
            <w:pPr>
              <w:jc w:val="center"/>
              <w:rPr>
                <w:rFonts w:ascii="Arial" w:hAnsi="Arial" w:cs="Arial"/>
                <w:sz w:val="20"/>
                <w:szCs w:val="20"/>
              </w:rPr>
            </w:pPr>
          </w:p>
          <w:p w14:paraId="425EE722" w14:textId="77777777" w:rsidR="00F869A0" w:rsidRPr="005D086D" w:rsidRDefault="00F869A0" w:rsidP="00847EDC">
            <w:pPr>
              <w:jc w:val="center"/>
              <w:rPr>
                <w:rFonts w:ascii="Arial" w:hAnsi="Arial" w:cs="Arial"/>
                <w:sz w:val="20"/>
                <w:szCs w:val="20"/>
              </w:rPr>
            </w:pPr>
          </w:p>
        </w:tc>
        <w:tc>
          <w:tcPr>
            <w:tcW w:w="993" w:type="dxa"/>
          </w:tcPr>
          <w:p w14:paraId="4DD5EA27"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2284BC1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160871D4" w14:textId="2F5E1624"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850" w:type="dxa"/>
          </w:tcPr>
          <w:p w14:paraId="57C96581" w14:textId="34B4F0FA"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1276" w:type="dxa"/>
            <w:vMerge/>
          </w:tcPr>
          <w:p w14:paraId="5930F46E" w14:textId="50152F6E" w:rsidR="00666738" w:rsidRPr="005D086D" w:rsidRDefault="00666738" w:rsidP="00847EDC">
            <w:pPr>
              <w:jc w:val="center"/>
              <w:rPr>
                <w:rFonts w:ascii="Arial" w:hAnsi="Arial" w:cs="Arial"/>
                <w:sz w:val="20"/>
                <w:szCs w:val="20"/>
              </w:rPr>
            </w:pPr>
          </w:p>
        </w:tc>
      </w:tr>
      <w:tr w:rsidR="00A43DDE" w:rsidRPr="005D086D" w14:paraId="53EFE25C" w14:textId="77777777" w:rsidTr="00371E4E">
        <w:trPr>
          <w:trHeight w:val="20"/>
        </w:trPr>
        <w:tc>
          <w:tcPr>
            <w:tcW w:w="639" w:type="dxa"/>
            <w:vMerge/>
          </w:tcPr>
          <w:p w14:paraId="73186674" w14:textId="77777777" w:rsidR="00A43DDE" w:rsidRPr="005D086D" w:rsidRDefault="00A43DDE" w:rsidP="00CF140F">
            <w:pPr>
              <w:rPr>
                <w:rFonts w:ascii="Arial" w:hAnsi="Arial" w:cs="Arial"/>
                <w:sz w:val="20"/>
                <w:szCs w:val="20"/>
              </w:rPr>
            </w:pPr>
          </w:p>
        </w:tc>
        <w:tc>
          <w:tcPr>
            <w:tcW w:w="2765" w:type="dxa"/>
            <w:vMerge w:val="restart"/>
          </w:tcPr>
          <w:p w14:paraId="0A1F70CC" w14:textId="77777777" w:rsidR="00A43DDE" w:rsidRPr="005D086D" w:rsidRDefault="00A43DDE" w:rsidP="00CF140F">
            <w:pPr>
              <w:rPr>
                <w:rFonts w:ascii="Arial" w:hAnsi="Arial" w:cs="Arial"/>
                <w:sz w:val="20"/>
                <w:szCs w:val="20"/>
              </w:rPr>
            </w:pPr>
            <w:r w:rsidRPr="005D086D">
              <w:rPr>
                <w:rFonts w:ascii="Arial" w:hAnsi="Arial" w:cs="Arial"/>
                <w:sz w:val="20"/>
                <w:szCs w:val="20"/>
              </w:rPr>
              <w:t xml:space="preserve">Количество многоквартирных домов, в </w:t>
            </w:r>
            <w:r w:rsidRPr="005D086D">
              <w:rPr>
                <w:rFonts w:ascii="Arial" w:hAnsi="Arial" w:cs="Arial"/>
                <w:sz w:val="20"/>
                <w:szCs w:val="20"/>
              </w:rPr>
              <w:lastRenderedPageBreak/>
              <w:t xml:space="preserve">которых установлены общедомовые приборы учета энергетических ресурсов, </w:t>
            </w:r>
            <w:r w:rsidRPr="005D086D">
              <w:rPr>
                <w:rFonts w:ascii="Arial" w:eastAsia="Times New Roman" w:hAnsi="Arial" w:cs="Arial"/>
                <w:color w:val="000000"/>
                <w:sz w:val="20"/>
                <w:szCs w:val="20"/>
                <w:lang w:eastAsia="ru-RU"/>
              </w:rPr>
              <w:t>единиц</w:t>
            </w:r>
          </w:p>
        </w:tc>
        <w:tc>
          <w:tcPr>
            <w:tcW w:w="1134" w:type="dxa"/>
            <w:vMerge w:val="restart"/>
          </w:tcPr>
          <w:p w14:paraId="7336F0F0" w14:textId="77777777" w:rsidR="00A43DDE" w:rsidRPr="005D086D" w:rsidRDefault="00A43DDE" w:rsidP="00CF140F">
            <w:pPr>
              <w:jc w:val="center"/>
              <w:rPr>
                <w:rFonts w:ascii="Arial" w:hAnsi="Arial" w:cs="Arial"/>
                <w:sz w:val="20"/>
                <w:szCs w:val="20"/>
              </w:rPr>
            </w:pPr>
            <w:r w:rsidRPr="005D086D">
              <w:rPr>
                <w:rFonts w:ascii="Arial" w:eastAsia="Times New Roman" w:hAnsi="Arial" w:cs="Arial"/>
                <w:sz w:val="20"/>
                <w:szCs w:val="20"/>
                <w:lang w:eastAsia="ru-RU"/>
              </w:rPr>
              <w:lastRenderedPageBreak/>
              <w:t>Х</w:t>
            </w:r>
          </w:p>
        </w:tc>
        <w:tc>
          <w:tcPr>
            <w:tcW w:w="1416" w:type="dxa"/>
            <w:vMerge w:val="restart"/>
          </w:tcPr>
          <w:p w14:paraId="1DC6152F" w14:textId="77777777" w:rsidR="00A43DDE" w:rsidRPr="005D086D" w:rsidRDefault="00A43DDE" w:rsidP="00CF140F">
            <w:pPr>
              <w:jc w:val="center"/>
              <w:rPr>
                <w:rFonts w:ascii="Arial" w:hAnsi="Arial" w:cs="Arial"/>
                <w:sz w:val="20"/>
                <w:szCs w:val="20"/>
              </w:rPr>
            </w:pPr>
            <w:r w:rsidRPr="005D086D">
              <w:rPr>
                <w:rFonts w:ascii="Arial" w:eastAsia="Times New Roman" w:hAnsi="Arial" w:cs="Arial"/>
                <w:sz w:val="20"/>
                <w:szCs w:val="20"/>
                <w:lang w:eastAsia="ru-RU"/>
              </w:rPr>
              <w:t>Х</w:t>
            </w:r>
          </w:p>
        </w:tc>
        <w:tc>
          <w:tcPr>
            <w:tcW w:w="992" w:type="dxa"/>
            <w:vMerge w:val="restart"/>
          </w:tcPr>
          <w:p w14:paraId="5327786D" w14:textId="77777777" w:rsidR="00A43DDE" w:rsidRPr="005D086D" w:rsidRDefault="00A43DDE" w:rsidP="00CF140F">
            <w:pPr>
              <w:jc w:val="center"/>
              <w:rPr>
                <w:rFonts w:ascii="Arial" w:hAnsi="Arial" w:cs="Arial"/>
                <w:sz w:val="20"/>
                <w:szCs w:val="20"/>
              </w:rPr>
            </w:pPr>
            <w:r w:rsidRPr="005D086D">
              <w:rPr>
                <w:rFonts w:ascii="Arial" w:hAnsi="Arial" w:cs="Arial"/>
                <w:sz w:val="20"/>
                <w:szCs w:val="20"/>
              </w:rPr>
              <w:t>Всего</w:t>
            </w:r>
          </w:p>
        </w:tc>
        <w:tc>
          <w:tcPr>
            <w:tcW w:w="851" w:type="dxa"/>
            <w:vMerge w:val="restart"/>
          </w:tcPr>
          <w:p w14:paraId="5CC744AC" w14:textId="77777777" w:rsidR="00A43DDE" w:rsidRPr="005D086D" w:rsidRDefault="00A43DDE" w:rsidP="00CF140F">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63A25A51" w14:textId="54DC522F" w:rsidR="00A43DDE" w:rsidRPr="005D086D" w:rsidRDefault="00A43DDE" w:rsidP="00CF140F">
            <w:pPr>
              <w:jc w:val="center"/>
              <w:rPr>
                <w:rFonts w:ascii="Arial" w:hAnsi="Arial" w:cs="Arial"/>
                <w:sz w:val="20"/>
                <w:szCs w:val="20"/>
              </w:rPr>
            </w:pPr>
            <w:r w:rsidRPr="005D086D">
              <w:rPr>
                <w:rFonts w:ascii="Arial" w:eastAsia="Times New Roman" w:hAnsi="Arial" w:cs="Arial"/>
                <w:sz w:val="20"/>
                <w:szCs w:val="20"/>
                <w:lang w:eastAsia="ru-RU"/>
              </w:rPr>
              <w:t xml:space="preserve">2026 </w:t>
            </w:r>
            <w:r w:rsidRPr="005D086D">
              <w:rPr>
                <w:rFonts w:ascii="Arial" w:eastAsia="Times New Roman" w:hAnsi="Arial" w:cs="Arial"/>
                <w:sz w:val="20"/>
                <w:szCs w:val="20"/>
                <w:lang w:eastAsia="ru-RU"/>
              </w:rPr>
              <w:lastRenderedPageBreak/>
              <w:t>год</w:t>
            </w:r>
          </w:p>
        </w:tc>
        <w:tc>
          <w:tcPr>
            <w:tcW w:w="3118" w:type="dxa"/>
            <w:gridSpan w:val="12"/>
          </w:tcPr>
          <w:p w14:paraId="666FBB7A" w14:textId="77777777" w:rsidR="00A43DDE" w:rsidRPr="005D086D" w:rsidRDefault="00A43DDE" w:rsidP="00CF140F">
            <w:pPr>
              <w:jc w:val="center"/>
              <w:rPr>
                <w:rFonts w:ascii="Arial" w:hAnsi="Arial" w:cs="Arial"/>
                <w:sz w:val="20"/>
                <w:szCs w:val="20"/>
              </w:rPr>
            </w:pPr>
            <w:r w:rsidRPr="005D086D">
              <w:rPr>
                <w:rFonts w:ascii="Arial" w:hAnsi="Arial" w:cs="Arial"/>
                <w:sz w:val="20"/>
                <w:szCs w:val="20"/>
              </w:rPr>
              <w:lastRenderedPageBreak/>
              <w:t>В том числе:</w:t>
            </w:r>
          </w:p>
        </w:tc>
        <w:tc>
          <w:tcPr>
            <w:tcW w:w="993" w:type="dxa"/>
            <w:vMerge w:val="restart"/>
          </w:tcPr>
          <w:p w14:paraId="6778204B" w14:textId="2BABCDC7" w:rsidR="00A43DDE" w:rsidRPr="005D086D" w:rsidRDefault="00A43DDE" w:rsidP="00CF140F">
            <w:pPr>
              <w:jc w:val="center"/>
              <w:rPr>
                <w:rFonts w:ascii="Arial" w:hAnsi="Arial" w:cs="Arial"/>
                <w:sz w:val="20"/>
                <w:szCs w:val="20"/>
              </w:rPr>
            </w:pPr>
            <w:r w:rsidRPr="005D086D">
              <w:rPr>
                <w:rFonts w:ascii="Arial" w:hAnsi="Arial" w:cs="Arial"/>
                <w:sz w:val="20"/>
                <w:szCs w:val="20"/>
              </w:rPr>
              <w:t>2027</w:t>
            </w:r>
          </w:p>
        </w:tc>
        <w:tc>
          <w:tcPr>
            <w:tcW w:w="992" w:type="dxa"/>
            <w:vMerge w:val="restart"/>
          </w:tcPr>
          <w:p w14:paraId="067BC972" w14:textId="79020A61" w:rsidR="00A43DDE" w:rsidRPr="005D086D" w:rsidRDefault="00A43DDE" w:rsidP="00CF140F">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4DB43044" w14:textId="5E552931" w:rsidR="00A43DDE" w:rsidRPr="005D086D" w:rsidRDefault="00A43DDE" w:rsidP="00CF140F">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850" w:type="dxa"/>
            <w:vMerge w:val="restart"/>
          </w:tcPr>
          <w:p w14:paraId="2670263F" w14:textId="041A23AE" w:rsidR="00A43DDE" w:rsidRPr="005D086D" w:rsidRDefault="00A43DDE" w:rsidP="00CF140F">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276" w:type="dxa"/>
            <w:vMerge w:val="restart"/>
          </w:tcPr>
          <w:p w14:paraId="55EBD8FA" w14:textId="099B509C" w:rsidR="00A43DDE" w:rsidRPr="005D086D" w:rsidRDefault="00A43DDE" w:rsidP="00CF140F">
            <w:pPr>
              <w:jc w:val="center"/>
              <w:rPr>
                <w:rFonts w:ascii="Arial" w:hAnsi="Arial" w:cs="Arial"/>
                <w:sz w:val="20"/>
                <w:szCs w:val="20"/>
              </w:rPr>
            </w:pPr>
            <w:r w:rsidRPr="005D086D">
              <w:rPr>
                <w:rFonts w:ascii="Arial" w:eastAsia="Times New Roman" w:hAnsi="Arial" w:cs="Arial"/>
                <w:sz w:val="20"/>
                <w:szCs w:val="20"/>
                <w:lang w:eastAsia="ru-RU"/>
              </w:rPr>
              <w:t>Х</w:t>
            </w:r>
          </w:p>
        </w:tc>
      </w:tr>
      <w:tr w:rsidR="00666738" w:rsidRPr="005D086D" w14:paraId="19D5C46E" w14:textId="77777777" w:rsidTr="00371E4E">
        <w:trPr>
          <w:trHeight w:val="20"/>
        </w:trPr>
        <w:tc>
          <w:tcPr>
            <w:tcW w:w="639" w:type="dxa"/>
            <w:vMerge/>
          </w:tcPr>
          <w:p w14:paraId="34CBC0B5" w14:textId="77777777" w:rsidR="00666738" w:rsidRPr="005D086D" w:rsidRDefault="00666738" w:rsidP="00847EDC">
            <w:pPr>
              <w:rPr>
                <w:rFonts w:ascii="Arial" w:hAnsi="Arial" w:cs="Arial"/>
                <w:sz w:val="20"/>
                <w:szCs w:val="20"/>
              </w:rPr>
            </w:pPr>
          </w:p>
        </w:tc>
        <w:tc>
          <w:tcPr>
            <w:tcW w:w="2765" w:type="dxa"/>
            <w:vMerge/>
          </w:tcPr>
          <w:p w14:paraId="07ACBF11" w14:textId="77777777" w:rsidR="00666738" w:rsidRPr="005D086D" w:rsidRDefault="00666738" w:rsidP="00847EDC">
            <w:pPr>
              <w:rPr>
                <w:rFonts w:ascii="Arial" w:hAnsi="Arial" w:cs="Arial"/>
                <w:sz w:val="20"/>
                <w:szCs w:val="20"/>
              </w:rPr>
            </w:pPr>
          </w:p>
        </w:tc>
        <w:tc>
          <w:tcPr>
            <w:tcW w:w="1134" w:type="dxa"/>
            <w:vMerge/>
          </w:tcPr>
          <w:p w14:paraId="092AA474" w14:textId="77777777" w:rsidR="00666738" w:rsidRPr="005D086D" w:rsidRDefault="00666738" w:rsidP="00847EDC">
            <w:pPr>
              <w:jc w:val="center"/>
              <w:rPr>
                <w:rFonts w:ascii="Arial" w:eastAsia="Times New Roman" w:hAnsi="Arial" w:cs="Arial"/>
                <w:sz w:val="20"/>
                <w:szCs w:val="20"/>
                <w:lang w:eastAsia="ru-RU"/>
              </w:rPr>
            </w:pPr>
          </w:p>
        </w:tc>
        <w:tc>
          <w:tcPr>
            <w:tcW w:w="1416" w:type="dxa"/>
            <w:vMerge/>
          </w:tcPr>
          <w:p w14:paraId="43F3AF3C" w14:textId="77777777" w:rsidR="00666738" w:rsidRPr="005D086D" w:rsidRDefault="00666738" w:rsidP="00847EDC">
            <w:pPr>
              <w:jc w:val="center"/>
              <w:rPr>
                <w:rFonts w:ascii="Arial" w:eastAsia="Times New Roman" w:hAnsi="Arial" w:cs="Arial"/>
                <w:sz w:val="20"/>
                <w:szCs w:val="20"/>
                <w:lang w:eastAsia="ru-RU"/>
              </w:rPr>
            </w:pPr>
          </w:p>
        </w:tc>
        <w:tc>
          <w:tcPr>
            <w:tcW w:w="992" w:type="dxa"/>
            <w:vMerge/>
          </w:tcPr>
          <w:p w14:paraId="76967A5E" w14:textId="77777777" w:rsidR="00666738" w:rsidRPr="005D086D" w:rsidRDefault="00666738" w:rsidP="00847EDC">
            <w:pPr>
              <w:rPr>
                <w:rFonts w:ascii="Arial" w:hAnsi="Arial" w:cs="Arial"/>
                <w:sz w:val="20"/>
                <w:szCs w:val="20"/>
              </w:rPr>
            </w:pPr>
          </w:p>
        </w:tc>
        <w:tc>
          <w:tcPr>
            <w:tcW w:w="851" w:type="dxa"/>
            <w:vMerge/>
          </w:tcPr>
          <w:p w14:paraId="675F735D" w14:textId="77777777" w:rsidR="00666738" w:rsidRPr="005D086D" w:rsidRDefault="00666738" w:rsidP="00847EDC">
            <w:pPr>
              <w:rPr>
                <w:rFonts w:ascii="Arial" w:hAnsi="Arial" w:cs="Arial"/>
                <w:sz w:val="20"/>
                <w:szCs w:val="20"/>
              </w:rPr>
            </w:pPr>
          </w:p>
        </w:tc>
        <w:tc>
          <w:tcPr>
            <w:tcW w:w="850" w:type="dxa"/>
            <w:gridSpan w:val="4"/>
          </w:tcPr>
          <w:p w14:paraId="53D99E43" w14:textId="77777777" w:rsidR="00666738" w:rsidRPr="005D086D" w:rsidRDefault="00666738" w:rsidP="00CA2692">
            <w:pPr>
              <w:jc w:val="center"/>
              <w:rPr>
                <w:rFonts w:ascii="Arial" w:hAnsi="Arial" w:cs="Arial"/>
                <w:sz w:val="20"/>
                <w:szCs w:val="20"/>
              </w:rPr>
            </w:pPr>
            <w:r w:rsidRPr="005D086D">
              <w:rPr>
                <w:rFonts w:ascii="Arial" w:eastAsia="Times New Roman" w:hAnsi="Arial" w:cs="Arial"/>
                <w:sz w:val="20"/>
                <w:szCs w:val="20"/>
                <w:lang w:eastAsia="ru-RU"/>
              </w:rPr>
              <w:t xml:space="preserve">1 </w:t>
            </w:r>
            <w:r w:rsidRPr="005D086D">
              <w:rPr>
                <w:rFonts w:ascii="Arial" w:eastAsia="Times New Roman" w:hAnsi="Arial" w:cs="Arial"/>
                <w:sz w:val="20"/>
                <w:szCs w:val="20"/>
                <w:lang w:eastAsia="ru-RU"/>
              </w:rPr>
              <w:lastRenderedPageBreak/>
              <w:t>квартал</w:t>
            </w:r>
          </w:p>
        </w:tc>
        <w:tc>
          <w:tcPr>
            <w:tcW w:w="709" w:type="dxa"/>
            <w:gridSpan w:val="3"/>
          </w:tcPr>
          <w:p w14:paraId="5E994442" w14:textId="77777777" w:rsidR="00666738" w:rsidRPr="005D086D" w:rsidRDefault="00666738" w:rsidP="00CA2692">
            <w:pPr>
              <w:jc w:val="center"/>
              <w:rPr>
                <w:rFonts w:ascii="Arial" w:hAnsi="Arial" w:cs="Arial"/>
                <w:sz w:val="20"/>
                <w:szCs w:val="20"/>
              </w:rPr>
            </w:pPr>
            <w:r w:rsidRPr="005D086D">
              <w:rPr>
                <w:rFonts w:ascii="Arial" w:eastAsia="Times New Roman" w:hAnsi="Arial" w:cs="Arial"/>
                <w:sz w:val="20"/>
                <w:szCs w:val="20"/>
                <w:lang w:eastAsia="ru-RU"/>
              </w:rPr>
              <w:lastRenderedPageBreak/>
              <w:t xml:space="preserve">1 </w:t>
            </w:r>
            <w:r w:rsidRPr="005D086D">
              <w:rPr>
                <w:rFonts w:ascii="Arial" w:eastAsia="Times New Roman" w:hAnsi="Arial" w:cs="Arial"/>
                <w:sz w:val="20"/>
                <w:szCs w:val="20"/>
                <w:lang w:eastAsia="ru-RU"/>
              </w:rPr>
              <w:lastRenderedPageBreak/>
              <w:t>полугодие</w:t>
            </w:r>
          </w:p>
        </w:tc>
        <w:tc>
          <w:tcPr>
            <w:tcW w:w="709" w:type="dxa"/>
            <w:gridSpan w:val="2"/>
          </w:tcPr>
          <w:p w14:paraId="38DC829A" w14:textId="77777777" w:rsidR="00666738" w:rsidRPr="005D086D" w:rsidRDefault="00666738" w:rsidP="00CA2692">
            <w:pPr>
              <w:jc w:val="center"/>
              <w:rPr>
                <w:rFonts w:ascii="Arial" w:hAnsi="Arial" w:cs="Arial"/>
                <w:sz w:val="20"/>
                <w:szCs w:val="20"/>
              </w:rPr>
            </w:pPr>
            <w:r w:rsidRPr="005D086D">
              <w:rPr>
                <w:rFonts w:ascii="Arial" w:eastAsia="Times New Roman" w:hAnsi="Arial" w:cs="Arial"/>
                <w:sz w:val="20"/>
                <w:szCs w:val="20"/>
                <w:lang w:eastAsia="ru-RU"/>
              </w:rPr>
              <w:lastRenderedPageBreak/>
              <w:t xml:space="preserve">9 </w:t>
            </w:r>
            <w:r w:rsidRPr="005D086D">
              <w:rPr>
                <w:rFonts w:ascii="Arial" w:eastAsia="Times New Roman" w:hAnsi="Arial" w:cs="Arial"/>
                <w:sz w:val="20"/>
                <w:szCs w:val="20"/>
                <w:lang w:eastAsia="ru-RU"/>
              </w:rPr>
              <w:lastRenderedPageBreak/>
              <w:t>месяцев</w:t>
            </w:r>
          </w:p>
        </w:tc>
        <w:tc>
          <w:tcPr>
            <w:tcW w:w="850" w:type="dxa"/>
            <w:gridSpan w:val="3"/>
          </w:tcPr>
          <w:p w14:paraId="7E8B13A0" w14:textId="77777777" w:rsidR="00666738" w:rsidRPr="005D086D" w:rsidRDefault="00666738" w:rsidP="00CA2692">
            <w:pPr>
              <w:jc w:val="center"/>
              <w:rPr>
                <w:rFonts w:ascii="Arial" w:hAnsi="Arial" w:cs="Arial"/>
                <w:sz w:val="20"/>
                <w:szCs w:val="20"/>
              </w:rPr>
            </w:pPr>
            <w:r w:rsidRPr="005D086D">
              <w:rPr>
                <w:rFonts w:ascii="Arial" w:eastAsia="Times New Roman" w:hAnsi="Arial" w:cs="Arial"/>
                <w:sz w:val="20"/>
                <w:szCs w:val="20"/>
                <w:lang w:eastAsia="ru-RU"/>
              </w:rPr>
              <w:lastRenderedPageBreak/>
              <w:t xml:space="preserve">12 </w:t>
            </w:r>
            <w:r w:rsidRPr="005D086D">
              <w:rPr>
                <w:rFonts w:ascii="Arial" w:eastAsia="Times New Roman" w:hAnsi="Arial" w:cs="Arial"/>
                <w:sz w:val="20"/>
                <w:szCs w:val="20"/>
                <w:lang w:eastAsia="ru-RU"/>
              </w:rPr>
              <w:lastRenderedPageBreak/>
              <w:t>месяцев</w:t>
            </w:r>
          </w:p>
        </w:tc>
        <w:tc>
          <w:tcPr>
            <w:tcW w:w="993" w:type="dxa"/>
            <w:vMerge/>
          </w:tcPr>
          <w:p w14:paraId="387CDE7B" w14:textId="77777777" w:rsidR="00666738" w:rsidRPr="005D086D" w:rsidRDefault="00666738" w:rsidP="00847EDC">
            <w:pPr>
              <w:rPr>
                <w:rFonts w:ascii="Arial" w:hAnsi="Arial" w:cs="Arial"/>
                <w:sz w:val="20"/>
                <w:szCs w:val="20"/>
              </w:rPr>
            </w:pPr>
          </w:p>
        </w:tc>
        <w:tc>
          <w:tcPr>
            <w:tcW w:w="992" w:type="dxa"/>
            <w:vMerge/>
          </w:tcPr>
          <w:p w14:paraId="296FEA2E" w14:textId="77777777" w:rsidR="00666738" w:rsidRPr="005D086D" w:rsidRDefault="00666738" w:rsidP="00847EDC">
            <w:pPr>
              <w:rPr>
                <w:rFonts w:ascii="Arial" w:hAnsi="Arial" w:cs="Arial"/>
                <w:sz w:val="20"/>
                <w:szCs w:val="20"/>
              </w:rPr>
            </w:pPr>
          </w:p>
        </w:tc>
        <w:tc>
          <w:tcPr>
            <w:tcW w:w="709" w:type="dxa"/>
            <w:vMerge/>
          </w:tcPr>
          <w:p w14:paraId="395BA75B" w14:textId="77777777" w:rsidR="00666738" w:rsidRPr="005D086D" w:rsidRDefault="00666738" w:rsidP="00847EDC">
            <w:pPr>
              <w:jc w:val="center"/>
              <w:rPr>
                <w:rFonts w:ascii="Arial" w:eastAsia="Times New Roman" w:hAnsi="Arial" w:cs="Arial"/>
                <w:sz w:val="20"/>
                <w:szCs w:val="20"/>
                <w:lang w:eastAsia="ru-RU"/>
              </w:rPr>
            </w:pPr>
          </w:p>
        </w:tc>
        <w:tc>
          <w:tcPr>
            <w:tcW w:w="850" w:type="dxa"/>
            <w:vMerge/>
          </w:tcPr>
          <w:p w14:paraId="149E91A7" w14:textId="77777777" w:rsidR="00666738" w:rsidRPr="005D086D" w:rsidRDefault="00666738" w:rsidP="00847EDC">
            <w:pPr>
              <w:jc w:val="center"/>
              <w:rPr>
                <w:rFonts w:ascii="Arial" w:eastAsia="Times New Roman" w:hAnsi="Arial" w:cs="Arial"/>
                <w:sz w:val="20"/>
                <w:szCs w:val="20"/>
                <w:lang w:eastAsia="ru-RU"/>
              </w:rPr>
            </w:pPr>
          </w:p>
        </w:tc>
        <w:tc>
          <w:tcPr>
            <w:tcW w:w="1276" w:type="dxa"/>
            <w:vMerge/>
          </w:tcPr>
          <w:p w14:paraId="4577A3DA" w14:textId="377813DB" w:rsidR="00666738" w:rsidRPr="005D086D" w:rsidRDefault="00666738" w:rsidP="00847EDC">
            <w:pPr>
              <w:jc w:val="center"/>
              <w:rPr>
                <w:rFonts w:ascii="Arial" w:eastAsia="Times New Roman" w:hAnsi="Arial" w:cs="Arial"/>
                <w:sz w:val="20"/>
                <w:szCs w:val="20"/>
                <w:lang w:eastAsia="ru-RU"/>
              </w:rPr>
            </w:pPr>
          </w:p>
        </w:tc>
      </w:tr>
      <w:tr w:rsidR="00666738" w:rsidRPr="005D086D" w14:paraId="3BBD61D3" w14:textId="77777777" w:rsidTr="00371E4E">
        <w:trPr>
          <w:trHeight w:val="20"/>
        </w:trPr>
        <w:tc>
          <w:tcPr>
            <w:tcW w:w="639" w:type="dxa"/>
            <w:vMerge/>
          </w:tcPr>
          <w:p w14:paraId="38DD6875" w14:textId="77777777" w:rsidR="00666738" w:rsidRPr="005D086D" w:rsidRDefault="00666738" w:rsidP="00847EDC">
            <w:pPr>
              <w:rPr>
                <w:rFonts w:ascii="Arial" w:hAnsi="Arial" w:cs="Arial"/>
                <w:sz w:val="20"/>
                <w:szCs w:val="20"/>
              </w:rPr>
            </w:pPr>
          </w:p>
        </w:tc>
        <w:tc>
          <w:tcPr>
            <w:tcW w:w="2765" w:type="dxa"/>
            <w:vMerge/>
          </w:tcPr>
          <w:p w14:paraId="20FD28B2" w14:textId="77777777" w:rsidR="00666738" w:rsidRPr="005D086D" w:rsidRDefault="00666738" w:rsidP="00847EDC">
            <w:pPr>
              <w:rPr>
                <w:rFonts w:ascii="Arial" w:hAnsi="Arial" w:cs="Arial"/>
                <w:sz w:val="20"/>
                <w:szCs w:val="20"/>
              </w:rPr>
            </w:pPr>
          </w:p>
        </w:tc>
        <w:tc>
          <w:tcPr>
            <w:tcW w:w="1134" w:type="dxa"/>
            <w:vMerge/>
          </w:tcPr>
          <w:p w14:paraId="2B0F067D" w14:textId="77777777" w:rsidR="00666738" w:rsidRPr="005D086D" w:rsidRDefault="00666738" w:rsidP="00847EDC">
            <w:pPr>
              <w:rPr>
                <w:rFonts w:ascii="Arial" w:hAnsi="Arial" w:cs="Arial"/>
                <w:sz w:val="20"/>
                <w:szCs w:val="20"/>
              </w:rPr>
            </w:pPr>
          </w:p>
        </w:tc>
        <w:tc>
          <w:tcPr>
            <w:tcW w:w="1416" w:type="dxa"/>
            <w:vMerge/>
          </w:tcPr>
          <w:p w14:paraId="7A78AA5F" w14:textId="77777777" w:rsidR="00666738" w:rsidRPr="005D086D" w:rsidRDefault="00666738" w:rsidP="00847EDC">
            <w:pPr>
              <w:rPr>
                <w:rFonts w:ascii="Arial" w:hAnsi="Arial" w:cs="Arial"/>
                <w:sz w:val="20"/>
                <w:szCs w:val="20"/>
              </w:rPr>
            </w:pPr>
          </w:p>
        </w:tc>
        <w:tc>
          <w:tcPr>
            <w:tcW w:w="992" w:type="dxa"/>
          </w:tcPr>
          <w:p w14:paraId="022CEADD" w14:textId="2E0ECBE4" w:rsidR="00666738" w:rsidRPr="005D086D" w:rsidRDefault="005806B8" w:rsidP="00757B30">
            <w:pPr>
              <w:jc w:val="center"/>
              <w:rPr>
                <w:rFonts w:ascii="Arial" w:hAnsi="Arial" w:cs="Arial"/>
                <w:sz w:val="20"/>
                <w:szCs w:val="20"/>
              </w:rPr>
            </w:pPr>
            <w:r w:rsidRPr="005D086D">
              <w:rPr>
                <w:rFonts w:ascii="Arial" w:hAnsi="Arial" w:cs="Arial"/>
                <w:sz w:val="20"/>
                <w:szCs w:val="20"/>
              </w:rPr>
              <w:t>24</w:t>
            </w:r>
          </w:p>
        </w:tc>
        <w:tc>
          <w:tcPr>
            <w:tcW w:w="851" w:type="dxa"/>
          </w:tcPr>
          <w:p w14:paraId="7F701239" w14:textId="7ACCCFF1" w:rsidR="00666738" w:rsidRPr="005D086D" w:rsidRDefault="00666738" w:rsidP="005806B8">
            <w:pPr>
              <w:jc w:val="center"/>
              <w:rPr>
                <w:rFonts w:ascii="Arial" w:hAnsi="Arial" w:cs="Arial"/>
                <w:sz w:val="20"/>
                <w:szCs w:val="20"/>
              </w:rPr>
            </w:pPr>
            <w:r w:rsidRPr="005D086D">
              <w:rPr>
                <w:rFonts w:ascii="Arial" w:hAnsi="Arial" w:cs="Arial"/>
                <w:sz w:val="20"/>
                <w:szCs w:val="20"/>
              </w:rPr>
              <w:t>1</w:t>
            </w:r>
            <w:r w:rsidR="005806B8" w:rsidRPr="005D086D">
              <w:rPr>
                <w:rFonts w:ascii="Arial" w:hAnsi="Arial" w:cs="Arial"/>
                <w:sz w:val="20"/>
                <w:szCs w:val="20"/>
              </w:rPr>
              <w:t>2</w:t>
            </w:r>
          </w:p>
        </w:tc>
        <w:tc>
          <w:tcPr>
            <w:tcW w:w="850" w:type="dxa"/>
            <w:gridSpan w:val="4"/>
          </w:tcPr>
          <w:p w14:paraId="09780B06"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567" w:type="dxa"/>
            <w:gridSpan w:val="2"/>
          </w:tcPr>
          <w:p w14:paraId="5D4B9176"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851" w:type="dxa"/>
            <w:gridSpan w:val="3"/>
          </w:tcPr>
          <w:p w14:paraId="3718431F"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850" w:type="dxa"/>
            <w:gridSpan w:val="3"/>
          </w:tcPr>
          <w:p w14:paraId="38D3BB47" w14:textId="55F998FB" w:rsidR="00666738" w:rsidRPr="005D086D" w:rsidRDefault="00666738" w:rsidP="005806B8">
            <w:pPr>
              <w:jc w:val="center"/>
              <w:rPr>
                <w:rFonts w:ascii="Arial" w:hAnsi="Arial" w:cs="Arial"/>
                <w:sz w:val="20"/>
                <w:szCs w:val="20"/>
              </w:rPr>
            </w:pPr>
            <w:r w:rsidRPr="005D086D">
              <w:rPr>
                <w:rFonts w:ascii="Arial" w:hAnsi="Arial" w:cs="Arial"/>
                <w:sz w:val="20"/>
                <w:szCs w:val="20"/>
              </w:rPr>
              <w:t>1</w:t>
            </w:r>
            <w:r w:rsidR="005806B8" w:rsidRPr="005D086D">
              <w:rPr>
                <w:rFonts w:ascii="Arial" w:hAnsi="Arial" w:cs="Arial"/>
                <w:sz w:val="20"/>
                <w:szCs w:val="20"/>
              </w:rPr>
              <w:t>2</w:t>
            </w:r>
          </w:p>
        </w:tc>
        <w:tc>
          <w:tcPr>
            <w:tcW w:w="993" w:type="dxa"/>
          </w:tcPr>
          <w:p w14:paraId="2DC4636B" w14:textId="6F1CC8BF" w:rsidR="00666738" w:rsidRPr="005D086D" w:rsidRDefault="005806B8" w:rsidP="00847EDC">
            <w:pPr>
              <w:jc w:val="center"/>
              <w:rPr>
                <w:rFonts w:ascii="Arial" w:hAnsi="Arial" w:cs="Arial"/>
                <w:sz w:val="20"/>
                <w:szCs w:val="20"/>
              </w:rPr>
            </w:pPr>
            <w:r w:rsidRPr="005D086D">
              <w:rPr>
                <w:rFonts w:ascii="Arial" w:hAnsi="Arial" w:cs="Arial"/>
                <w:sz w:val="20"/>
                <w:szCs w:val="20"/>
              </w:rPr>
              <w:t>12</w:t>
            </w:r>
          </w:p>
        </w:tc>
        <w:tc>
          <w:tcPr>
            <w:tcW w:w="992" w:type="dxa"/>
          </w:tcPr>
          <w:p w14:paraId="6226C46E" w14:textId="5949610B" w:rsidR="00666738" w:rsidRPr="005D086D" w:rsidRDefault="005806B8" w:rsidP="00847EDC">
            <w:pPr>
              <w:jc w:val="center"/>
              <w:rPr>
                <w:rFonts w:ascii="Arial" w:hAnsi="Arial" w:cs="Arial"/>
                <w:sz w:val="20"/>
                <w:szCs w:val="20"/>
              </w:rPr>
            </w:pPr>
            <w:r w:rsidRPr="005D086D">
              <w:rPr>
                <w:rFonts w:ascii="Arial" w:hAnsi="Arial" w:cs="Arial"/>
                <w:sz w:val="20"/>
                <w:szCs w:val="20"/>
              </w:rPr>
              <w:t>0</w:t>
            </w:r>
          </w:p>
        </w:tc>
        <w:tc>
          <w:tcPr>
            <w:tcW w:w="709" w:type="dxa"/>
          </w:tcPr>
          <w:p w14:paraId="2E99F2AD" w14:textId="62449654" w:rsidR="00666738" w:rsidRPr="005D086D" w:rsidRDefault="005806B8" w:rsidP="00847EDC">
            <w:pPr>
              <w:jc w:val="center"/>
              <w:rPr>
                <w:rFonts w:ascii="Arial" w:hAnsi="Arial" w:cs="Arial"/>
                <w:sz w:val="20"/>
                <w:szCs w:val="20"/>
              </w:rPr>
            </w:pPr>
            <w:r w:rsidRPr="005D086D">
              <w:rPr>
                <w:rFonts w:ascii="Arial" w:hAnsi="Arial" w:cs="Arial"/>
                <w:sz w:val="20"/>
                <w:szCs w:val="20"/>
              </w:rPr>
              <w:t>0</w:t>
            </w:r>
          </w:p>
        </w:tc>
        <w:tc>
          <w:tcPr>
            <w:tcW w:w="850" w:type="dxa"/>
          </w:tcPr>
          <w:p w14:paraId="01C4AA0F" w14:textId="7C47EDFA" w:rsidR="00666738" w:rsidRPr="005D086D" w:rsidRDefault="005806B8" w:rsidP="00847EDC">
            <w:pPr>
              <w:jc w:val="center"/>
              <w:rPr>
                <w:rFonts w:ascii="Arial" w:hAnsi="Arial" w:cs="Arial"/>
                <w:sz w:val="20"/>
                <w:szCs w:val="20"/>
              </w:rPr>
            </w:pPr>
            <w:r w:rsidRPr="005D086D">
              <w:rPr>
                <w:rFonts w:ascii="Arial" w:hAnsi="Arial" w:cs="Arial"/>
                <w:sz w:val="20"/>
                <w:szCs w:val="20"/>
              </w:rPr>
              <w:t>0</w:t>
            </w:r>
          </w:p>
        </w:tc>
        <w:tc>
          <w:tcPr>
            <w:tcW w:w="1276" w:type="dxa"/>
            <w:vMerge/>
          </w:tcPr>
          <w:p w14:paraId="044A9186" w14:textId="22466606" w:rsidR="00666738" w:rsidRPr="005D086D" w:rsidRDefault="00666738" w:rsidP="00847EDC">
            <w:pPr>
              <w:jc w:val="center"/>
              <w:rPr>
                <w:rFonts w:ascii="Arial" w:hAnsi="Arial" w:cs="Arial"/>
                <w:sz w:val="20"/>
                <w:szCs w:val="20"/>
              </w:rPr>
            </w:pPr>
          </w:p>
        </w:tc>
      </w:tr>
      <w:tr w:rsidR="00666738" w:rsidRPr="005D086D" w14:paraId="7F16FD51" w14:textId="77777777" w:rsidTr="00371E4E">
        <w:trPr>
          <w:trHeight w:val="20"/>
        </w:trPr>
        <w:tc>
          <w:tcPr>
            <w:tcW w:w="639" w:type="dxa"/>
            <w:vMerge w:val="restart"/>
          </w:tcPr>
          <w:p w14:paraId="6B5EB291" w14:textId="77777777" w:rsidR="00666738" w:rsidRPr="005D086D" w:rsidRDefault="00666738" w:rsidP="00847EDC">
            <w:pPr>
              <w:rPr>
                <w:rFonts w:ascii="Arial" w:hAnsi="Arial" w:cs="Arial"/>
                <w:sz w:val="20"/>
                <w:szCs w:val="20"/>
              </w:rPr>
            </w:pPr>
            <w:r w:rsidRPr="005D086D">
              <w:rPr>
                <w:rFonts w:ascii="Arial" w:hAnsi="Arial" w:cs="Arial"/>
                <w:sz w:val="20"/>
                <w:szCs w:val="20"/>
              </w:rPr>
              <w:t>2.2.</w:t>
            </w:r>
          </w:p>
        </w:tc>
        <w:tc>
          <w:tcPr>
            <w:tcW w:w="2765" w:type="dxa"/>
            <w:vMerge w:val="restart"/>
          </w:tcPr>
          <w:p w14:paraId="67DA3D02" w14:textId="0C7E20A0" w:rsidR="00DA2357" w:rsidRPr="005D086D" w:rsidRDefault="00F63A7A" w:rsidP="00847EDC">
            <w:pPr>
              <w:rPr>
                <w:rFonts w:ascii="Arial" w:hAnsi="Arial" w:cs="Arial"/>
                <w:sz w:val="20"/>
                <w:szCs w:val="20"/>
              </w:rPr>
            </w:pPr>
            <w:r w:rsidRPr="005D086D">
              <w:rPr>
                <w:rFonts w:ascii="Arial" w:hAnsi="Arial" w:cs="Arial"/>
                <w:sz w:val="20"/>
                <w:szCs w:val="20"/>
              </w:rPr>
              <w:t>Мероприятие 02.02</w:t>
            </w:r>
            <w:r w:rsidR="00DA2357" w:rsidRPr="005D086D">
              <w:rPr>
                <w:rFonts w:ascii="Arial" w:hAnsi="Arial" w:cs="Arial"/>
                <w:sz w:val="20"/>
                <w:szCs w:val="20"/>
              </w:rPr>
              <w:t>.</w:t>
            </w:r>
          </w:p>
          <w:p w14:paraId="2AF5597E" w14:textId="3A63569C" w:rsidR="00666738" w:rsidRPr="005D086D" w:rsidRDefault="00666738" w:rsidP="00847EDC">
            <w:pPr>
              <w:rPr>
                <w:rFonts w:ascii="Arial" w:hAnsi="Arial" w:cs="Arial"/>
                <w:sz w:val="20"/>
                <w:szCs w:val="20"/>
              </w:rPr>
            </w:pPr>
            <w:r w:rsidRPr="005D086D">
              <w:rPr>
                <w:rFonts w:ascii="Arial" w:hAnsi="Arial" w:cs="Arial"/>
                <w:sz w:val="20"/>
                <w:szCs w:val="20"/>
              </w:rPr>
              <w:t xml:space="preserve">Выполнение работ по установке автоматизированных систем </w:t>
            </w:r>
            <w:proofErr w:type="gramStart"/>
            <w:r w:rsidRPr="005D086D">
              <w:rPr>
                <w:rFonts w:ascii="Arial" w:hAnsi="Arial" w:cs="Arial"/>
                <w:sz w:val="20"/>
                <w:szCs w:val="20"/>
              </w:rPr>
              <w:t>контроля за</w:t>
            </w:r>
            <w:proofErr w:type="gramEnd"/>
            <w:r w:rsidRPr="005D086D">
              <w:rPr>
                <w:rFonts w:ascii="Arial" w:hAnsi="Arial" w:cs="Arial"/>
                <w:sz w:val="20"/>
                <w:szCs w:val="20"/>
              </w:rPr>
              <w:t xml:space="preserve"> газовой безопасностью в жилых помещениях (квартирах) многоквартирных домов</w:t>
            </w:r>
          </w:p>
        </w:tc>
        <w:tc>
          <w:tcPr>
            <w:tcW w:w="1134" w:type="dxa"/>
            <w:vMerge w:val="restart"/>
          </w:tcPr>
          <w:p w14:paraId="2176F125" w14:textId="606901A8" w:rsidR="00666738" w:rsidRPr="005D086D" w:rsidRDefault="00907061" w:rsidP="00847EDC">
            <w:pPr>
              <w:rPr>
                <w:rFonts w:ascii="Arial" w:hAnsi="Arial" w:cs="Arial"/>
                <w:sz w:val="20"/>
                <w:szCs w:val="20"/>
              </w:rPr>
            </w:pPr>
            <w:r w:rsidRPr="005D086D">
              <w:rPr>
                <w:rFonts w:ascii="Arial" w:hAnsi="Arial" w:cs="Arial"/>
                <w:sz w:val="20"/>
                <w:szCs w:val="20"/>
              </w:rPr>
              <w:t>01.01.2026-31.12.2030</w:t>
            </w:r>
          </w:p>
        </w:tc>
        <w:tc>
          <w:tcPr>
            <w:tcW w:w="1416" w:type="dxa"/>
          </w:tcPr>
          <w:p w14:paraId="6B0DDF06" w14:textId="77777777" w:rsidR="00666738" w:rsidRPr="005D086D" w:rsidRDefault="00666738" w:rsidP="00847EDC">
            <w:pPr>
              <w:rPr>
                <w:rFonts w:ascii="Arial" w:hAnsi="Arial" w:cs="Arial"/>
                <w:sz w:val="20"/>
                <w:szCs w:val="20"/>
              </w:rPr>
            </w:pPr>
            <w:r w:rsidRPr="005D086D">
              <w:rPr>
                <w:rFonts w:ascii="Arial" w:hAnsi="Arial" w:cs="Arial"/>
                <w:sz w:val="20"/>
                <w:szCs w:val="20"/>
              </w:rPr>
              <w:t xml:space="preserve">Средства федерального бюджета </w:t>
            </w:r>
          </w:p>
        </w:tc>
        <w:tc>
          <w:tcPr>
            <w:tcW w:w="992" w:type="dxa"/>
          </w:tcPr>
          <w:p w14:paraId="0E31C711"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1700478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00C546E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2B3E20F4"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046F7588" w14:textId="55B68C80"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850" w:type="dxa"/>
          </w:tcPr>
          <w:p w14:paraId="10287449" w14:textId="09E27530" w:rsidR="00666738" w:rsidRPr="005D086D" w:rsidRDefault="00666738" w:rsidP="00A43DDE">
            <w:pPr>
              <w:jc w:val="center"/>
              <w:rPr>
                <w:rFonts w:ascii="Arial" w:hAnsi="Arial" w:cs="Arial"/>
                <w:sz w:val="20"/>
                <w:szCs w:val="20"/>
              </w:rPr>
            </w:pPr>
            <w:r w:rsidRPr="005D086D">
              <w:rPr>
                <w:rFonts w:ascii="Arial" w:hAnsi="Arial" w:cs="Arial"/>
                <w:sz w:val="20"/>
                <w:szCs w:val="20"/>
              </w:rPr>
              <w:t>0,00</w:t>
            </w:r>
          </w:p>
        </w:tc>
        <w:tc>
          <w:tcPr>
            <w:tcW w:w="1276" w:type="dxa"/>
            <w:vMerge w:val="restart"/>
          </w:tcPr>
          <w:p w14:paraId="0982EEFC" w14:textId="70BCA590" w:rsidR="00666738" w:rsidRPr="005D086D" w:rsidRDefault="00666738" w:rsidP="00847EDC">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666738" w:rsidRPr="005D086D" w14:paraId="40AC207B" w14:textId="77777777" w:rsidTr="00371E4E">
        <w:trPr>
          <w:trHeight w:val="20"/>
        </w:trPr>
        <w:tc>
          <w:tcPr>
            <w:tcW w:w="639" w:type="dxa"/>
            <w:vMerge/>
          </w:tcPr>
          <w:p w14:paraId="300104B9" w14:textId="77777777" w:rsidR="00666738" w:rsidRPr="005D086D" w:rsidRDefault="00666738" w:rsidP="00847EDC">
            <w:pPr>
              <w:rPr>
                <w:rFonts w:ascii="Arial" w:hAnsi="Arial" w:cs="Arial"/>
                <w:sz w:val="20"/>
                <w:szCs w:val="20"/>
              </w:rPr>
            </w:pPr>
          </w:p>
        </w:tc>
        <w:tc>
          <w:tcPr>
            <w:tcW w:w="2765" w:type="dxa"/>
            <w:vMerge/>
          </w:tcPr>
          <w:p w14:paraId="321F0BD8" w14:textId="77777777" w:rsidR="00666738" w:rsidRPr="005D086D" w:rsidRDefault="00666738" w:rsidP="00847EDC">
            <w:pPr>
              <w:rPr>
                <w:rFonts w:ascii="Arial" w:hAnsi="Arial" w:cs="Arial"/>
                <w:sz w:val="20"/>
                <w:szCs w:val="20"/>
              </w:rPr>
            </w:pPr>
          </w:p>
        </w:tc>
        <w:tc>
          <w:tcPr>
            <w:tcW w:w="1134" w:type="dxa"/>
            <w:vMerge/>
          </w:tcPr>
          <w:p w14:paraId="6C1620C1" w14:textId="77777777" w:rsidR="00666738" w:rsidRPr="005D086D" w:rsidRDefault="00666738" w:rsidP="00847EDC">
            <w:pPr>
              <w:rPr>
                <w:rFonts w:ascii="Arial" w:hAnsi="Arial" w:cs="Arial"/>
                <w:sz w:val="20"/>
                <w:szCs w:val="20"/>
              </w:rPr>
            </w:pPr>
          </w:p>
        </w:tc>
        <w:tc>
          <w:tcPr>
            <w:tcW w:w="1416" w:type="dxa"/>
          </w:tcPr>
          <w:p w14:paraId="27F36A4D" w14:textId="77777777"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992" w:type="dxa"/>
          </w:tcPr>
          <w:p w14:paraId="4041CBE3"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484CD281"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463487FD"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6851C8A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6C5CEFCF" w14:textId="5738DB7F" w:rsidR="00666738" w:rsidRPr="005D086D" w:rsidRDefault="00666738" w:rsidP="00847EDC">
            <w:pPr>
              <w:rPr>
                <w:rFonts w:ascii="Arial" w:hAnsi="Arial" w:cs="Arial"/>
                <w:sz w:val="20"/>
                <w:szCs w:val="20"/>
              </w:rPr>
            </w:pPr>
            <w:r w:rsidRPr="005D086D">
              <w:rPr>
                <w:rFonts w:ascii="Arial" w:hAnsi="Arial" w:cs="Arial"/>
                <w:sz w:val="20"/>
                <w:szCs w:val="20"/>
              </w:rPr>
              <w:t>0,00</w:t>
            </w:r>
          </w:p>
        </w:tc>
        <w:tc>
          <w:tcPr>
            <w:tcW w:w="850" w:type="dxa"/>
          </w:tcPr>
          <w:p w14:paraId="11E32AF6" w14:textId="4FB66696" w:rsidR="00666738" w:rsidRPr="005D086D" w:rsidRDefault="00666738" w:rsidP="00A43DDE">
            <w:pPr>
              <w:jc w:val="center"/>
              <w:rPr>
                <w:rFonts w:ascii="Arial" w:hAnsi="Arial" w:cs="Arial"/>
                <w:sz w:val="20"/>
                <w:szCs w:val="20"/>
              </w:rPr>
            </w:pPr>
            <w:r w:rsidRPr="005D086D">
              <w:rPr>
                <w:rFonts w:ascii="Arial" w:hAnsi="Arial" w:cs="Arial"/>
                <w:sz w:val="20"/>
                <w:szCs w:val="20"/>
              </w:rPr>
              <w:t>0,00</w:t>
            </w:r>
          </w:p>
        </w:tc>
        <w:tc>
          <w:tcPr>
            <w:tcW w:w="1276" w:type="dxa"/>
            <w:vMerge/>
          </w:tcPr>
          <w:p w14:paraId="248C97E6" w14:textId="7B01DF5F" w:rsidR="00666738" w:rsidRPr="005D086D" w:rsidRDefault="00666738" w:rsidP="00847EDC">
            <w:pPr>
              <w:rPr>
                <w:rFonts w:ascii="Arial" w:hAnsi="Arial" w:cs="Arial"/>
                <w:sz w:val="20"/>
                <w:szCs w:val="20"/>
              </w:rPr>
            </w:pPr>
          </w:p>
        </w:tc>
      </w:tr>
      <w:tr w:rsidR="00666738" w:rsidRPr="005D086D" w14:paraId="6F559901" w14:textId="77777777" w:rsidTr="00371E4E">
        <w:trPr>
          <w:trHeight w:val="20"/>
        </w:trPr>
        <w:tc>
          <w:tcPr>
            <w:tcW w:w="639" w:type="dxa"/>
            <w:vMerge/>
          </w:tcPr>
          <w:p w14:paraId="2666E4EE" w14:textId="77777777" w:rsidR="00666738" w:rsidRPr="005D086D" w:rsidRDefault="00666738" w:rsidP="00847EDC">
            <w:pPr>
              <w:rPr>
                <w:rFonts w:ascii="Arial" w:hAnsi="Arial" w:cs="Arial"/>
                <w:sz w:val="20"/>
                <w:szCs w:val="20"/>
              </w:rPr>
            </w:pPr>
          </w:p>
        </w:tc>
        <w:tc>
          <w:tcPr>
            <w:tcW w:w="2765" w:type="dxa"/>
            <w:vMerge/>
          </w:tcPr>
          <w:p w14:paraId="5469348F" w14:textId="77777777" w:rsidR="00666738" w:rsidRPr="005D086D" w:rsidRDefault="00666738" w:rsidP="00847EDC">
            <w:pPr>
              <w:rPr>
                <w:rFonts w:ascii="Arial" w:hAnsi="Arial" w:cs="Arial"/>
                <w:sz w:val="20"/>
                <w:szCs w:val="20"/>
              </w:rPr>
            </w:pPr>
          </w:p>
        </w:tc>
        <w:tc>
          <w:tcPr>
            <w:tcW w:w="1134" w:type="dxa"/>
            <w:vMerge/>
          </w:tcPr>
          <w:p w14:paraId="63123155" w14:textId="77777777" w:rsidR="00666738" w:rsidRPr="005D086D" w:rsidRDefault="00666738" w:rsidP="00847EDC">
            <w:pPr>
              <w:rPr>
                <w:rFonts w:ascii="Arial" w:hAnsi="Arial" w:cs="Arial"/>
                <w:sz w:val="20"/>
                <w:szCs w:val="20"/>
              </w:rPr>
            </w:pPr>
          </w:p>
        </w:tc>
        <w:tc>
          <w:tcPr>
            <w:tcW w:w="1416" w:type="dxa"/>
          </w:tcPr>
          <w:p w14:paraId="352145EC" w14:textId="77777777"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Городского округа Люберцы</w:t>
            </w:r>
          </w:p>
          <w:p w14:paraId="4BFB6C7C" w14:textId="2220D1B4" w:rsidR="00F309F2" w:rsidRPr="005D086D" w:rsidRDefault="00F309F2" w:rsidP="00847EDC">
            <w:pPr>
              <w:rPr>
                <w:rFonts w:ascii="Arial" w:hAnsi="Arial" w:cs="Arial"/>
                <w:sz w:val="20"/>
                <w:szCs w:val="20"/>
              </w:rPr>
            </w:pPr>
          </w:p>
        </w:tc>
        <w:tc>
          <w:tcPr>
            <w:tcW w:w="992" w:type="dxa"/>
          </w:tcPr>
          <w:p w14:paraId="077DAC63" w14:textId="6027FC0B" w:rsidR="00666738" w:rsidRPr="005D086D" w:rsidRDefault="00A43DDE"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68322E29"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6821DA45"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75BF812C"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03EF886E" w14:textId="3B497E8A" w:rsidR="00666738" w:rsidRPr="005D086D" w:rsidRDefault="00666738" w:rsidP="00847EDC">
            <w:pPr>
              <w:rPr>
                <w:rFonts w:ascii="Arial" w:hAnsi="Arial" w:cs="Arial"/>
                <w:sz w:val="20"/>
                <w:szCs w:val="20"/>
              </w:rPr>
            </w:pPr>
            <w:r w:rsidRPr="005D086D">
              <w:rPr>
                <w:rFonts w:ascii="Arial" w:hAnsi="Arial" w:cs="Arial"/>
                <w:sz w:val="20"/>
                <w:szCs w:val="20"/>
              </w:rPr>
              <w:t>0,00</w:t>
            </w:r>
          </w:p>
        </w:tc>
        <w:tc>
          <w:tcPr>
            <w:tcW w:w="850" w:type="dxa"/>
          </w:tcPr>
          <w:p w14:paraId="71A9DA95" w14:textId="238A7285" w:rsidR="00666738" w:rsidRPr="005D086D" w:rsidRDefault="00666738" w:rsidP="00A43DDE">
            <w:pPr>
              <w:jc w:val="center"/>
              <w:rPr>
                <w:rFonts w:ascii="Arial" w:hAnsi="Arial" w:cs="Arial"/>
                <w:sz w:val="20"/>
                <w:szCs w:val="20"/>
              </w:rPr>
            </w:pPr>
            <w:r w:rsidRPr="005D086D">
              <w:rPr>
                <w:rFonts w:ascii="Arial" w:hAnsi="Arial" w:cs="Arial"/>
                <w:sz w:val="20"/>
                <w:szCs w:val="20"/>
              </w:rPr>
              <w:t>0,00</w:t>
            </w:r>
          </w:p>
        </w:tc>
        <w:tc>
          <w:tcPr>
            <w:tcW w:w="1276" w:type="dxa"/>
            <w:vMerge/>
          </w:tcPr>
          <w:p w14:paraId="4ECB7BB4" w14:textId="52F3E520" w:rsidR="00666738" w:rsidRPr="005D086D" w:rsidRDefault="00666738" w:rsidP="00847EDC">
            <w:pPr>
              <w:rPr>
                <w:rFonts w:ascii="Arial" w:hAnsi="Arial" w:cs="Arial"/>
                <w:sz w:val="20"/>
                <w:szCs w:val="20"/>
              </w:rPr>
            </w:pPr>
          </w:p>
        </w:tc>
      </w:tr>
      <w:tr w:rsidR="00666738" w:rsidRPr="005D086D" w14:paraId="2D41086C" w14:textId="77777777" w:rsidTr="00371E4E">
        <w:trPr>
          <w:trHeight w:val="20"/>
        </w:trPr>
        <w:tc>
          <w:tcPr>
            <w:tcW w:w="639" w:type="dxa"/>
            <w:vMerge/>
          </w:tcPr>
          <w:p w14:paraId="41DBBBCA" w14:textId="77777777" w:rsidR="00666738" w:rsidRPr="005D086D" w:rsidRDefault="00666738" w:rsidP="00847EDC">
            <w:pPr>
              <w:rPr>
                <w:rFonts w:ascii="Arial" w:hAnsi="Arial" w:cs="Arial"/>
                <w:sz w:val="20"/>
                <w:szCs w:val="20"/>
              </w:rPr>
            </w:pPr>
          </w:p>
        </w:tc>
        <w:tc>
          <w:tcPr>
            <w:tcW w:w="2765" w:type="dxa"/>
            <w:vMerge/>
          </w:tcPr>
          <w:p w14:paraId="25C01B1D" w14:textId="77777777" w:rsidR="00666738" w:rsidRPr="005D086D" w:rsidRDefault="00666738" w:rsidP="00847EDC">
            <w:pPr>
              <w:rPr>
                <w:rFonts w:ascii="Arial" w:hAnsi="Arial" w:cs="Arial"/>
                <w:sz w:val="20"/>
                <w:szCs w:val="20"/>
              </w:rPr>
            </w:pPr>
          </w:p>
        </w:tc>
        <w:tc>
          <w:tcPr>
            <w:tcW w:w="1134" w:type="dxa"/>
            <w:vMerge/>
          </w:tcPr>
          <w:p w14:paraId="55DCDC22" w14:textId="77777777" w:rsidR="00666738" w:rsidRPr="005D086D" w:rsidRDefault="00666738" w:rsidP="00847EDC">
            <w:pPr>
              <w:rPr>
                <w:rFonts w:ascii="Arial" w:hAnsi="Arial" w:cs="Arial"/>
                <w:sz w:val="20"/>
                <w:szCs w:val="20"/>
              </w:rPr>
            </w:pPr>
          </w:p>
        </w:tc>
        <w:tc>
          <w:tcPr>
            <w:tcW w:w="1416" w:type="dxa"/>
          </w:tcPr>
          <w:p w14:paraId="14F5F1D3" w14:textId="77777777" w:rsidR="00666738" w:rsidRPr="005D086D" w:rsidRDefault="00666738" w:rsidP="00847EDC">
            <w:pPr>
              <w:rPr>
                <w:rFonts w:ascii="Arial" w:hAnsi="Arial" w:cs="Arial"/>
                <w:sz w:val="20"/>
                <w:szCs w:val="20"/>
              </w:rPr>
            </w:pPr>
            <w:r w:rsidRPr="005D086D">
              <w:rPr>
                <w:rFonts w:ascii="Arial" w:hAnsi="Arial" w:cs="Arial"/>
                <w:sz w:val="20"/>
                <w:szCs w:val="20"/>
              </w:rPr>
              <w:t>Внебюджетные средства</w:t>
            </w:r>
          </w:p>
        </w:tc>
        <w:tc>
          <w:tcPr>
            <w:tcW w:w="992" w:type="dxa"/>
          </w:tcPr>
          <w:p w14:paraId="3A4AED97"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68B0D660"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631D1DDB"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6F0F337F"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2F485F94" w14:textId="0D884116" w:rsidR="00666738" w:rsidRPr="005D086D" w:rsidRDefault="00666738" w:rsidP="00847EDC">
            <w:pPr>
              <w:rPr>
                <w:rFonts w:ascii="Arial" w:hAnsi="Arial" w:cs="Arial"/>
                <w:sz w:val="20"/>
                <w:szCs w:val="20"/>
              </w:rPr>
            </w:pPr>
            <w:r w:rsidRPr="005D086D">
              <w:rPr>
                <w:rFonts w:ascii="Arial" w:hAnsi="Arial" w:cs="Arial"/>
                <w:sz w:val="20"/>
                <w:szCs w:val="20"/>
              </w:rPr>
              <w:t>0,00</w:t>
            </w:r>
          </w:p>
        </w:tc>
        <w:tc>
          <w:tcPr>
            <w:tcW w:w="850" w:type="dxa"/>
          </w:tcPr>
          <w:p w14:paraId="7E6D8B5E" w14:textId="11580C9F" w:rsidR="00666738" w:rsidRPr="005D086D" w:rsidRDefault="00666738" w:rsidP="00A43DDE">
            <w:pPr>
              <w:jc w:val="center"/>
              <w:rPr>
                <w:rFonts w:ascii="Arial" w:hAnsi="Arial" w:cs="Arial"/>
                <w:sz w:val="20"/>
                <w:szCs w:val="20"/>
              </w:rPr>
            </w:pPr>
            <w:r w:rsidRPr="005D086D">
              <w:rPr>
                <w:rFonts w:ascii="Arial" w:hAnsi="Arial" w:cs="Arial"/>
                <w:sz w:val="20"/>
                <w:szCs w:val="20"/>
              </w:rPr>
              <w:t>0,00</w:t>
            </w:r>
          </w:p>
        </w:tc>
        <w:tc>
          <w:tcPr>
            <w:tcW w:w="1276" w:type="dxa"/>
            <w:vMerge/>
          </w:tcPr>
          <w:p w14:paraId="35378048" w14:textId="1C337DCB" w:rsidR="00666738" w:rsidRPr="005D086D" w:rsidRDefault="00666738" w:rsidP="00847EDC">
            <w:pPr>
              <w:rPr>
                <w:rFonts w:ascii="Arial" w:hAnsi="Arial" w:cs="Arial"/>
                <w:sz w:val="20"/>
                <w:szCs w:val="20"/>
              </w:rPr>
            </w:pPr>
          </w:p>
        </w:tc>
      </w:tr>
      <w:tr w:rsidR="00666738" w:rsidRPr="005D086D" w14:paraId="482AAC61" w14:textId="77777777" w:rsidTr="00371E4E">
        <w:trPr>
          <w:trHeight w:val="20"/>
        </w:trPr>
        <w:tc>
          <w:tcPr>
            <w:tcW w:w="639" w:type="dxa"/>
            <w:vMerge/>
          </w:tcPr>
          <w:p w14:paraId="32ECEEE7" w14:textId="77777777" w:rsidR="00666738" w:rsidRPr="005D086D" w:rsidRDefault="00666738" w:rsidP="00847EDC">
            <w:pPr>
              <w:rPr>
                <w:rFonts w:ascii="Arial" w:hAnsi="Arial" w:cs="Arial"/>
                <w:sz w:val="20"/>
                <w:szCs w:val="20"/>
              </w:rPr>
            </w:pPr>
          </w:p>
        </w:tc>
        <w:tc>
          <w:tcPr>
            <w:tcW w:w="2765" w:type="dxa"/>
            <w:vMerge/>
          </w:tcPr>
          <w:p w14:paraId="4695DB53" w14:textId="77777777" w:rsidR="00666738" w:rsidRPr="005D086D" w:rsidRDefault="00666738" w:rsidP="00847EDC">
            <w:pPr>
              <w:rPr>
                <w:rFonts w:ascii="Arial" w:hAnsi="Arial" w:cs="Arial"/>
                <w:sz w:val="20"/>
                <w:szCs w:val="20"/>
              </w:rPr>
            </w:pPr>
          </w:p>
        </w:tc>
        <w:tc>
          <w:tcPr>
            <w:tcW w:w="1134" w:type="dxa"/>
            <w:vMerge/>
          </w:tcPr>
          <w:p w14:paraId="7E0BDCF6" w14:textId="77777777" w:rsidR="00666738" w:rsidRPr="005D086D" w:rsidRDefault="00666738" w:rsidP="00847EDC">
            <w:pPr>
              <w:rPr>
                <w:rFonts w:ascii="Arial" w:hAnsi="Arial" w:cs="Arial"/>
                <w:sz w:val="20"/>
                <w:szCs w:val="20"/>
              </w:rPr>
            </w:pPr>
          </w:p>
        </w:tc>
        <w:tc>
          <w:tcPr>
            <w:tcW w:w="1416" w:type="dxa"/>
          </w:tcPr>
          <w:p w14:paraId="5A3B113D" w14:textId="77777777" w:rsidR="00666738" w:rsidRPr="005D086D" w:rsidRDefault="00666738" w:rsidP="00847EDC">
            <w:pPr>
              <w:rPr>
                <w:rFonts w:ascii="Arial" w:hAnsi="Arial" w:cs="Arial"/>
                <w:sz w:val="20"/>
                <w:szCs w:val="20"/>
              </w:rPr>
            </w:pPr>
            <w:r w:rsidRPr="005D086D">
              <w:rPr>
                <w:rFonts w:ascii="Arial" w:hAnsi="Arial" w:cs="Arial"/>
                <w:sz w:val="20"/>
                <w:szCs w:val="20"/>
              </w:rPr>
              <w:t>Итого:</w:t>
            </w:r>
          </w:p>
          <w:p w14:paraId="2828B318" w14:textId="77777777" w:rsidR="00666738" w:rsidRPr="005D086D" w:rsidRDefault="00666738" w:rsidP="00847EDC">
            <w:pPr>
              <w:rPr>
                <w:rFonts w:ascii="Arial" w:hAnsi="Arial" w:cs="Arial"/>
                <w:sz w:val="20"/>
                <w:szCs w:val="20"/>
              </w:rPr>
            </w:pPr>
          </w:p>
        </w:tc>
        <w:tc>
          <w:tcPr>
            <w:tcW w:w="992" w:type="dxa"/>
          </w:tcPr>
          <w:p w14:paraId="4A71540D" w14:textId="77777777" w:rsidR="00666738" w:rsidRPr="005D086D" w:rsidRDefault="00A43DDE" w:rsidP="00847EDC">
            <w:pPr>
              <w:jc w:val="center"/>
              <w:rPr>
                <w:rFonts w:ascii="Arial" w:hAnsi="Arial" w:cs="Arial"/>
                <w:sz w:val="20"/>
                <w:szCs w:val="20"/>
              </w:rPr>
            </w:pPr>
            <w:r w:rsidRPr="005D086D">
              <w:rPr>
                <w:rFonts w:ascii="Arial" w:hAnsi="Arial" w:cs="Arial"/>
                <w:sz w:val="20"/>
                <w:szCs w:val="20"/>
              </w:rPr>
              <w:t>0,00</w:t>
            </w:r>
          </w:p>
          <w:p w14:paraId="3C6B5E96" w14:textId="1F87F93C" w:rsidR="008F3D85" w:rsidRPr="005D086D" w:rsidRDefault="008F3D85" w:rsidP="00F869A0">
            <w:pPr>
              <w:jc w:val="center"/>
              <w:rPr>
                <w:rFonts w:ascii="Arial" w:hAnsi="Arial" w:cs="Arial"/>
                <w:sz w:val="20"/>
                <w:szCs w:val="20"/>
              </w:rPr>
            </w:pPr>
          </w:p>
        </w:tc>
        <w:tc>
          <w:tcPr>
            <w:tcW w:w="3969" w:type="dxa"/>
            <w:gridSpan w:val="13"/>
          </w:tcPr>
          <w:p w14:paraId="46CAD5F7"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6E7F2FC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2059F231"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15D7F0C6" w14:textId="3F35B160" w:rsidR="00666738" w:rsidRPr="005D086D" w:rsidRDefault="00666738" w:rsidP="00847EDC">
            <w:pPr>
              <w:rPr>
                <w:rFonts w:ascii="Arial" w:hAnsi="Arial" w:cs="Arial"/>
                <w:sz w:val="20"/>
                <w:szCs w:val="20"/>
              </w:rPr>
            </w:pPr>
            <w:r w:rsidRPr="005D086D">
              <w:rPr>
                <w:rFonts w:ascii="Arial" w:hAnsi="Arial" w:cs="Arial"/>
                <w:sz w:val="20"/>
                <w:szCs w:val="20"/>
              </w:rPr>
              <w:t>0,00</w:t>
            </w:r>
          </w:p>
        </w:tc>
        <w:tc>
          <w:tcPr>
            <w:tcW w:w="850" w:type="dxa"/>
          </w:tcPr>
          <w:p w14:paraId="4E7AF609" w14:textId="79E8DAFE" w:rsidR="00666738" w:rsidRPr="005D086D" w:rsidRDefault="00666738" w:rsidP="00A43DDE">
            <w:pPr>
              <w:jc w:val="center"/>
              <w:rPr>
                <w:rFonts w:ascii="Arial" w:hAnsi="Arial" w:cs="Arial"/>
                <w:sz w:val="20"/>
                <w:szCs w:val="20"/>
              </w:rPr>
            </w:pPr>
            <w:r w:rsidRPr="005D086D">
              <w:rPr>
                <w:rFonts w:ascii="Arial" w:hAnsi="Arial" w:cs="Arial"/>
                <w:sz w:val="20"/>
                <w:szCs w:val="20"/>
              </w:rPr>
              <w:t>0,00</w:t>
            </w:r>
          </w:p>
        </w:tc>
        <w:tc>
          <w:tcPr>
            <w:tcW w:w="1276" w:type="dxa"/>
            <w:vMerge/>
          </w:tcPr>
          <w:p w14:paraId="35ACFB1F" w14:textId="4B887EF2" w:rsidR="00666738" w:rsidRPr="005D086D" w:rsidRDefault="00666738" w:rsidP="00847EDC">
            <w:pPr>
              <w:rPr>
                <w:rFonts w:ascii="Arial" w:hAnsi="Arial" w:cs="Arial"/>
                <w:sz w:val="20"/>
                <w:szCs w:val="20"/>
              </w:rPr>
            </w:pPr>
          </w:p>
        </w:tc>
      </w:tr>
      <w:tr w:rsidR="00DF2687" w:rsidRPr="005D086D" w14:paraId="53E78BA1" w14:textId="77777777" w:rsidTr="00371E4E">
        <w:trPr>
          <w:trHeight w:val="20"/>
        </w:trPr>
        <w:tc>
          <w:tcPr>
            <w:tcW w:w="639" w:type="dxa"/>
            <w:vMerge/>
          </w:tcPr>
          <w:p w14:paraId="2823D018" w14:textId="77777777" w:rsidR="00DF2687" w:rsidRPr="005D086D" w:rsidRDefault="00DF2687" w:rsidP="00CF140F">
            <w:pPr>
              <w:rPr>
                <w:rFonts w:ascii="Arial" w:hAnsi="Arial" w:cs="Arial"/>
                <w:sz w:val="20"/>
                <w:szCs w:val="20"/>
              </w:rPr>
            </w:pPr>
          </w:p>
        </w:tc>
        <w:tc>
          <w:tcPr>
            <w:tcW w:w="2765" w:type="dxa"/>
            <w:vMerge w:val="restart"/>
          </w:tcPr>
          <w:p w14:paraId="68D23F6E" w14:textId="77777777" w:rsidR="00DF2687" w:rsidRPr="005D086D" w:rsidRDefault="00DF2687" w:rsidP="00F93D8C">
            <w:pPr>
              <w:rPr>
                <w:rFonts w:ascii="Arial" w:eastAsia="Times New Roman" w:hAnsi="Arial" w:cs="Arial"/>
                <w:color w:val="000000"/>
                <w:sz w:val="20"/>
                <w:szCs w:val="20"/>
                <w:lang w:eastAsia="ru-RU"/>
              </w:rPr>
            </w:pPr>
            <w:r w:rsidRPr="005D086D">
              <w:rPr>
                <w:rFonts w:ascii="Arial" w:hAnsi="Arial" w:cs="Arial"/>
                <w:sz w:val="20"/>
                <w:szCs w:val="20"/>
              </w:rPr>
              <w:t xml:space="preserve">Установлены автоматизированные системы </w:t>
            </w:r>
            <w:proofErr w:type="gramStart"/>
            <w:r w:rsidRPr="005D086D">
              <w:rPr>
                <w:rFonts w:ascii="Arial" w:hAnsi="Arial" w:cs="Arial"/>
                <w:sz w:val="20"/>
                <w:szCs w:val="20"/>
              </w:rPr>
              <w:t>контроля за</w:t>
            </w:r>
            <w:proofErr w:type="gramEnd"/>
            <w:r w:rsidRPr="005D086D">
              <w:rPr>
                <w:rFonts w:ascii="Arial" w:hAnsi="Arial" w:cs="Arial"/>
                <w:sz w:val="20"/>
                <w:szCs w:val="20"/>
              </w:rPr>
              <w:t xml:space="preserve"> газовой безопасностью в жилых помещениях (квартирах) многоквартирных домов, </w:t>
            </w:r>
            <w:r w:rsidRPr="005D086D">
              <w:rPr>
                <w:rFonts w:ascii="Arial" w:eastAsia="Times New Roman" w:hAnsi="Arial" w:cs="Arial"/>
                <w:color w:val="000000"/>
                <w:sz w:val="20"/>
                <w:szCs w:val="20"/>
                <w:lang w:eastAsia="ru-RU"/>
              </w:rPr>
              <w:t>единиц</w:t>
            </w:r>
          </w:p>
          <w:p w14:paraId="00F2EDCF" w14:textId="54772550" w:rsidR="00A72CEB" w:rsidRPr="005D086D" w:rsidRDefault="00A72CEB" w:rsidP="00B632C8">
            <w:pPr>
              <w:rPr>
                <w:rFonts w:ascii="Arial" w:hAnsi="Arial" w:cs="Arial"/>
                <w:sz w:val="20"/>
                <w:szCs w:val="20"/>
              </w:rPr>
            </w:pPr>
          </w:p>
        </w:tc>
        <w:tc>
          <w:tcPr>
            <w:tcW w:w="1134" w:type="dxa"/>
            <w:vMerge w:val="restart"/>
          </w:tcPr>
          <w:p w14:paraId="0299BD73" w14:textId="77777777"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Х</w:t>
            </w:r>
          </w:p>
        </w:tc>
        <w:tc>
          <w:tcPr>
            <w:tcW w:w="1416" w:type="dxa"/>
            <w:vMerge w:val="restart"/>
          </w:tcPr>
          <w:p w14:paraId="5F058E70" w14:textId="77777777"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Х</w:t>
            </w:r>
          </w:p>
        </w:tc>
        <w:tc>
          <w:tcPr>
            <w:tcW w:w="992" w:type="dxa"/>
            <w:vMerge w:val="restart"/>
          </w:tcPr>
          <w:p w14:paraId="733643B9" w14:textId="77777777" w:rsidR="00DF2687" w:rsidRPr="005D086D" w:rsidRDefault="00DF2687" w:rsidP="00CF140F">
            <w:pPr>
              <w:jc w:val="center"/>
              <w:rPr>
                <w:rFonts w:ascii="Arial" w:hAnsi="Arial" w:cs="Arial"/>
                <w:sz w:val="20"/>
                <w:szCs w:val="20"/>
              </w:rPr>
            </w:pPr>
            <w:r w:rsidRPr="005D086D">
              <w:rPr>
                <w:rFonts w:ascii="Arial" w:hAnsi="Arial" w:cs="Arial"/>
                <w:sz w:val="20"/>
                <w:szCs w:val="20"/>
              </w:rPr>
              <w:t>Всего</w:t>
            </w:r>
          </w:p>
        </w:tc>
        <w:tc>
          <w:tcPr>
            <w:tcW w:w="851" w:type="dxa"/>
            <w:vMerge w:val="restart"/>
          </w:tcPr>
          <w:p w14:paraId="0370BCF0" w14:textId="77777777" w:rsidR="00DF2687" w:rsidRPr="005D086D" w:rsidRDefault="00DF2687" w:rsidP="00CF140F">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170CEF53" w14:textId="5C21602E" w:rsidR="00DF2687" w:rsidRPr="005D086D" w:rsidRDefault="00103B8E" w:rsidP="00CF140F">
            <w:pPr>
              <w:jc w:val="center"/>
              <w:rPr>
                <w:rFonts w:ascii="Arial" w:hAnsi="Arial" w:cs="Arial"/>
                <w:sz w:val="20"/>
                <w:szCs w:val="20"/>
              </w:rPr>
            </w:pPr>
            <w:r w:rsidRPr="005D086D">
              <w:rPr>
                <w:rFonts w:ascii="Arial" w:eastAsia="Times New Roman" w:hAnsi="Arial" w:cs="Arial"/>
                <w:sz w:val="20"/>
                <w:szCs w:val="20"/>
                <w:lang w:eastAsia="ru-RU"/>
              </w:rPr>
              <w:t>2026 год</w:t>
            </w:r>
          </w:p>
        </w:tc>
        <w:tc>
          <w:tcPr>
            <w:tcW w:w="3118" w:type="dxa"/>
            <w:gridSpan w:val="12"/>
          </w:tcPr>
          <w:p w14:paraId="6645F61A" w14:textId="77777777" w:rsidR="00DF2687" w:rsidRPr="005D086D" w:rsidRDefault="00DF2687" w:rsidP="00CF140F">
            <w:pPr>
              <w:jc w:val="center"/>
              <w:rPr>
                <w:rFonts w:ascii="Arial" w:hAnsi="Arial" w:cs="Arial"/>
                <w:sz w:val="20"/>
                <w:szCs w:val="20"/>
              </w:rPr>
            </w:pPr>
            <w:r w:rsidRPr="005D086D">
              <w:rPr>
                <w:rFonts w:ascii="Arial" w:hAnsi="Arial" w:cs="Arial"/>
                <w:sz w:val="20"/>
                <w:szCs w:val="20"/>
              </w:rPr>
              <w:t>В том числе:</w:t>
            </w:r>
          </w:p>
        </w:tc>
        <w:tc>
          <w:tcPr>
            <w:tcW w:w="993" w:type="dxa"/>
            <w:vMerge w:val="restart"/>
          </w:tcPr>
          <w:p w14:paraId="24FF3111" w14:textId="63487C25"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2027</w:t>
            </w:r>
          </w:p>
        </w:tc>
        <w:tc>
          <w:tcPr>
            <w:tcW w:w="992" w:type="dxa"/>
            <w:vMerge w:val="restart"/>
          </w:tcPr>
          <w:p w14:paraId="6D0A290C" w14:textId="2A16A7DA"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65ACC215" w14:textId="42322099" w:rsidR="00DF2687" w:rsidRPr="005D086D" w:rsidRDefault="00DF2687" w:rsidP="00CF140F">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850" w:type="dxa"/>
            <w:vMerge w:val="restart"/>
          </w:tcPr>
          <w:p w14:paraId="7B92C9BA" w14:textId="18197596" w:rsidR="00DF2687" w:rsidRPr="005D086D" w:rsidRDefault="00DF2687" w:rsidP="00CF140F">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276" w:type="dxa"/>
            <w:vMerge w:val="restart"/>
          </w:tcPr>
          <w:p w14:paraId="39D5A353" w14:textId="5E3D953A" w:rsidR="00DF2687" w:rsidRPr="005D086D" w:rsidRDefault="00DF2687" w:rsidP="00CF140F">
            <w:pPr>
              <w:jc w:val="center"/>
              <w:rPr>
                <w:rFonts w:ascii="Arial" w:hAnsi="Arial" w:cs="Arial"/>
                <w:sz w:val="20"/>
                <w:szCs w:val="20"/>
              </w:rPr>
            </w:pPr>
            <w:r w:rsidRPr="005D086D">
              <w:rPr>
                <w:rFonts w:ascii="Arial" w:eastAsia="Times New Roman" w:hAnsi="Arial" w:cs="Arial"/>
                <w:sz w:val="20"/>
                <w:szCs w:val="20"/>
                <w:lang w:eastAsia="ru-RU"/>
              </w:rPr>
              <w:t>Х</w:t>
            </w:r>
          </w:p>
        </w:tc>
      </w:tr>
      <w:tr w:rsidR="00666738" w:rsidRPr="005D086D" w14:paraId="1B96F3D0" w14:textId="77777777" w:rsidTr="00371E4E">
        <w:trPr>
          <w:trHeight w:val="20"/>
        </w:trPr>
        <w:tc>
          <w:tcPr>
            <w:tcW w:w="639" w:type="dxa"/>
            <w:vMerge/>
          </w:tcPr>
          <w:p w14:paraId="74E48F94" w14:textId="77777777" w:rsidR="00666738" w:rsidRPr="005D086D" w:rsidRDefault="00666738" w:rsidP="00847EDC">
            <w:pPr>
              <w:rPr>
                <w:rFonts w:ascii="Arial" w:hAnsi="Arial" w:cs="Arial"/>
                <w:sz w:val="20"/>
                <w:szCs w:val="20"/>
              </w:rPr>
            </w:pPr>
          </w:p>
        </w:tc>
        <w:tc>
          <w:tcPr>
            <w:tcW w:w="2765" w:type="dxa"/>
            <w:vMerge/>
          </w:tcPr>
          <w:p w14:paraId="7F6516C6" w14:textId="77777777" w:rsidR="00666738" w:rsidRPr="005D086D" w:rsidRDefault="00666738" w:rsidP="00847EDC">
            <w:pPr>
              <w:rPr>
                <w:rFonts w:ascii="Arial" w:hAnsi="Arial" w:cs="Arial"/>
                <w:sz w:val="20"/>
                <w:szCs w:val="20"/>
              </w:rPr>
            </w:pPr>
          </w:p>
        </w:tc>
        <w:tc>
          <w:tcPr>
            <w:tcW w:w="1134" w:type="dxa"/>
            <w:vMerge/>
          </w:tcPr>
          <w:p w14:paraId="6427AD6D" w14:textId="77777777" w:rsidR="00666738" w:rsidRPr="005D086D" w:rsidRDefault="00666738" w:rsidP="00847EDC">
            <w:pPr>
              <w:jc w:val="center"/>
              <w:rPr>
                <w:rFonts w:ascii="Arial" w:eastAsia="Times New Roman" w:hAnsi="Arial" w:cs="Arial"/>
                <w:sz w:val="20"/>
                <w:szCs w:val="20"/>
                <w:lang w:eastAsia="ru-RU"/>
              </w:rPr>
            </w:pPr>
          </w:p>
        </w:tc>
        <w:tc>
          <w:tcPr>
            <w:tcW w:w="1416" w:type="dxa"/>
            <w:vMerge/>
          </w:tcPr>
          <w:p w14:paraId="61352668" w14:textId="77777777" w:rsidR="00666738" w:rsidRPr="005D086D" w:rsidRDefault="00666738" w:rsidP="00847EDC">
            <w:pPr>
              <w:jc w:val="center"/>
              <w:rPr>
                <w:rFonts w:ascii="Arial" w:eastAsia="Times New Roman" w:hAnsi="Arial" w:cs="Arial"/>
                <w:sz w:val="20"/>
                <w:szCs w:val="20"/>
                <w:lang w:eastAsia="ru-RU"/>
              </w:rPr>
            </w:pPr>
          </w:p>
        </w:tc>
        <w:tc>
          <w:tcPr>
            <w:tcW w:w="992" w:type="dxa"/>
            <w:vMerge/>
          </w:tcPr>
          <w:p w14:paraId="4F0F4EA1" w14:textId="77777777" w:rsidR="00666738" w:rsidRPr="005D086D" w:rsidRDefault="00666738" w:rsidP="00847EDC">
            <w:pPr>
              <w:jc w:val="center"/>
              <w:rPr>
                <w:rFonts w:ascii="Arial" w:hAnsi="Arial" w:cs="Arial"/>
                <w:sz w:val="20"/>
                <w:szCs w:val="20"/>
              </w:rPr>
            </w:pPr>
          </w:p>
        </w:tc>
        <w:tc>
          <w:tcPr>
            <w:tcW w:w="851" w:type="dxa"/>
            <w:vMerge/>
          </w:tcPr>
          <w:p w14:paraId="7455C5BB" w14:textId="77777777" w:rsidR="00666738" w:rsidRPr="005D086D" w:rsidRDefault="00666738" w:rsidP="00847EDC">
            <w:pPr>
              <w:jc w:val="center"/>
              <w:rPr>
                <w:rFonts w:ascii="Arial" w:hAnsi="Arial" w:cs="Arial"/>
                <w:sz w:val="20"/>
                <w:szCs w:val="20"/>
              </w:rPr>
            </w:pPr>
          </w:p>
        </w:tc>
        <w:tc>
          <w:tcPr>
            <w:tcW w:w="567" w:type="dxa"/>
            <w:gridSpan w:val="2"/>
          </w:tcPr>
          <w:p w14:paraId="198F8F45"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1 квартал</w:t>
            </w:r>
          </w:p>
        </w:tc>
        <w:tc>
          <w:tcPr>
            <w:tcW w:w="850" w:type="dxa"/>
            <w:gridSpan w:val="4"/>
          </w:tcPr>
          <w:p w14:paraId="3378191E"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1 полугодие</w:t>
            </w:r>
          </w:p>
        </w:tc>
        <w:tc>
          <w:tcPr>
            <w:tcW w:w="851" w:type="dxa"/>
            <w:gridSpan w:val="3"/>
          </w:tcPr>
          <w:p w14:paraId="21685F94"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9 месяцев</w:t>
            </w:r>
          </w:p>
        </w:tc>
        <w:tc>
          <w:tcPr>
            <w:tcW w:w="850" w:type="dxa"/>
            <w:gridSpan w:val="3"/>
          </w:tcPr>
          <w:p w14:paraId="3C2775C6"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12 месяцев</w:t>
            </w:r>
          </w:p>
        </w:tc>
        <w:tc>
          <w:tcPr>
            <w:tcW w:w="993" w:type="dxa"/>
            <w:vMerge/>
          </w:tcPr>
          <w:p w14:paraId="50DE11EF" w14:textId="77777777" w:rsidR="00666738" w:rsidRPr="005D086D" w:rsidRDefault="00666738" w:rsidP="00847EDC">
            <w:pPr>
              <w:jc w:val="center"/>
              <w:rPr>
                <w:rFonts w:ascii="Arial" w:hAnsi="Arial" w:cs="Arial"/>
                <w:sz w:val="20"/>
                <w:szCs w:val="20"/>
              </w:rPr>
            </w:pPr>
          </w:p>
        </w:tc>
        <w:tc>
          <w:tcPr>
            <w:tcW w:w="992" w:type="dxa"/>
            <w:vMerge/>
          </w:tcPr>
          <w:p w14:paraId="7262D1F7" w14:textId="77777777" w:rsidR="00666738" w:rsidRPr="005D086D" w:rsidRDefault="00666738" w:rsidP="00847EDC">
            <w:pPr>
              <w:jc w:val="center"/>
              <w:rPr>
                <w:rFonts w:ascii="Arial" w:hAnsi="Arial" w:cs="Arial"/>
                <w:sz w:val="20"/>
                <w:szCs w:val="20"/>
              </w:rPr>
            </w:pPr>
          </w:p>
        </w:tc>
        <w:tc>
          <w:tcPr>
            <w:tcW w:w="709" w:type="dxa"/>
            <w:vMerge/>
          </w:tcPr>
          <w:p w14:paraId="6F86CCAA" w14:textId="77777777" w:rsidR="00666738" w:rsidRPr="005D086D" w:rsidRDefault="00666738" w:rsidP="00847EDC">
            <w:pPr>
              <w:jc w:val="center"/>
              <w:rPr>
                <w:rFonts w:ascii="Arial" w:eastAsia="Times New Roman" w:hAnsi="Arial" w:cs="Arial"/>
                <w:sz w:val="20"/>
                <w:szCs w:val="20"/>
                <w:lang w:eastAsia="ru-RU"/>
              </w:rPr>
            </w:pPr>
          </w:p>
        </w:tc>
        <w:tc>
          <w:tcPr>
            <w:tcW w:w="850" w:type="dxa"/>
            <w:vMerge/>
          </w:tcPr>
          <w:p w14:paraId="66382C4C" w14:textId="77777777" w:rsidR="00666738" w:rsidRPr="005D086D" w:rsidRDefault="00666738" w:rsidP="00847EDC">
            <w:pPr>
              <w:jc w:val="center"/>
              <w:rPr>
                <w:rFonts w:ascii="Arial" w:eastAsia="Times New Roman" w:hAnsi="Arial" w:cs="Arial"/>
                <w:sz w:val="20"/>
                <w:szCs w:val="20"/>
                <w:lang w:eastAsia="ru-RU"/>
              </w:rPr>
            </w:pPr>
          </w:p>
        </w:tc>
        <w:tc>
          <w:tcPr>
            <w:tcW w:w="1276" w:type="dxa"/>
            <w:vMerge/>
          </w:tcPr>
          <w:p w14:paraId="541DF042" w14:textId="4951E7D8" w:rsidR="00666738" w:rsidRPr="005D086D" w:rsidRDefault="00666738" w:rsidP="00847EDC">
            <w:pPr>
              <w:jc w:val="center"/>
              <w:rPr>
                <w:rFonts w:ascii="Arial" w:eastAsia="Times New Roman" w:hAnsi="Arial" w:cs="Arial"/>
                <w:sz w:val="20"/>
                <w:szCs w:val="20"/>
                <w:lang w:eastAsia="ru-RU"/>
              </w:rPr>
            </w:pPr>
          </w:p>
        </w:tc>
      </w:tr>
      <w:tr w:rsidR="00666738" w:rsidRPr="005D086D" w14:paraId="670AD197" w14:textId="77777777" w:rsidTr="00371E4E">
        <w:trPr>
          <w:trHeight w:val="20"/>
        </w:trPr>
        <w:tc>
          <w:tcPr>
            <w:tcW w:w="639" w:type="dxa"/>
            <w:vMerge/>
          </w:tcPr>
          <w:p w14:paraId="09143241" w14:textId="77777777" w:rsidR="00666738" w:rsidRPr="005D086D" w:rsidRDefault="00666738" w:rsidP="00847EDC">
            <w:pPr>
              <w:rPr>
                <w:rFonts w:ascii="Arial" w:hAnsi="Arial" w:cs="Arial"/>
                <w:sz w:val="20"/>
                <w:szCs w:val="20"/>
              </w:rPr>
            </w:pPr>
          </w:p>
        </w:tc>
        <w:tc>
          <w:tcPr>
            <w:tcW w:w="2765" w:type="dxa"/>
            <w:vMerge/>
          </w:tcPr>
          <w:p w14:paraId="66D8AA39" w14:textId="77777777" w:rsidR="00666738" w:rsidRPr="005D086D" w:rsidRDefault="00666738" w:rsidP="00847EDC">
            <w:pPr>
              <w:rPr>
                <w:rFonts w:ascii="Arial" w:hAnsi="Arial" w:cs="Arial"/>
                <w:sz w:val="20"/>
                <w:szCs w:val="20"/>
              </w:rPr>
            </w:pPr>
          </w:p>
        </w:tc>
        <w:tc>
          <w:tcPr>
            <w:tcW w:w="1134" w:type="dxa"/>
            <w:vMerge/>
          </w:tcPr>
          <w:p w14:paraId="210738E8" w14:textId="77777777" w:rsidR="00666738" w:rsidRPr="005D086D" w:rsidRDefault="00666738" w:rsidP="00847EDC">
            <w:pPr>
              <w:rPr>
                <w:rFonts w:ascii="Arial" w:hAnsi="Arial" w:cs="Arial"/>
                <w:sz w:val="20"/>
                <w:szCs w:val="20"/>
              </w:rPr>
            </w:pPr>
          </w:p>
        </w:tc>
        <w:tc>
          <w:tcPr>
            <w:tcW w:w="1416" w:type="dxa"/>
            <w:vMerge/>
          </w:tcPr>
          <w:p w14:paraId="2D1EDAD9" w14:textId="77777777" w:rsidR="00666738" w:rsidRPr="005D086D" w:rsidRDefault="00666738" w:rsidP="00847EDC">
            <w:pPr>
              <w:rPr>
                <w:rFonts w:ascii="Arial" w:hAnsi="Arial" w:cs="Arial"/>
                <w:sz w:val="20"/>
                <w:szCs w:val="20"/>
              </w:rPr>
            </w:pPr>
          </w:p>
        </w:tc>
        <w:tc>
          <w:tcPr>
            <w:tcW w:w="992" w:type="dxa"/>
          </w:tcPr>
          <w:p w14:paraId="13BE8403" w14:textId="5206ECF1" w:rsidR="00666738" w:rsidRPr="005D086D" w:rsidRDefault="00A43DDE" w:rsidP="00847EDC">
            <w:pPr>
              <w:jc w:val="center"/>
              <w:rPr>
                <w:rFonts w:ascii="Arial" w:hAnsi="Arial" w:cs="Arial"/>
                <w:sz w:val="20"/>
                <w:szCs w:val="20"/>
              </w:rPr>
            </w:pPr>
            <w:r w:rsidRPr="005D086D">
              <w:rPr>
                <w:rFonts w:ascii="Arial" w:hAnsi="Arial" w:cs="Arial"/>
                <w:sz w:val="20"/>
                <w:szCs w:val="20"/>
              </w:rPr>
              <w:t>0</w:t>
            </w:r>
            <w:r w:rsidR="00666738" w:rsidRPr="005D086D">
              <w:rPr>
                <w:rFonts w:ascii="Arial" w:hAnsi="Arial" w:cs="Arial"/>
                <w:sz w:val="20"/>
                <w:szCs w:val="20"/>
              </w:rPr>
              <w:t xml:space="preserve"> </w:t>
            </w:r>
          </w:p>
        </w:tc>
        <w:tc>
          <w:tcPr>
            <w:tcW w:w="851" w:type="dxa"/>
          </w:tcPr>
          <w:p w14:paraId="3A4F7CB1"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567" w:type="dxa"/>
            <w:gridSpan w:val="2"/>
          </w:tcPr>
          <w:p w14:paraId="166F71C3"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850" w:type="dxa"/>
            <w:gridSpan w:val="4"/>
          </w:tcPr>
          <w:p w14:paraId="4C6C090D" w14:textId="77777777" w:rsidR="00666738" w:rsidRPr="005D086D" w:rsidRDefault="00666738" w:rsidP="008F3D85">
            <w:pPr>
              <w:jc w:val="center"/>
              <w:rPr>
                <w:rFonts w:ascii="Arial" w:hAnsi="Arial" w:cs="Arial"/>
                <w:sz w:val="20"/>
                <w:szCs w:val="20"/>
              </w:rPr>
            </w:pPr>
            <w:r w:rsidRPr="005D086D">
              <w:rPr>
                <w:rFonts w:ascii="Arial" w:hAnsi="Arial" w:cs="Arial"/>
                <w:sz w:val="20"/>
                <w:szCs w:val="20"/>
              </w:rPr>
              <w:t>0</w:t>
            </w:r>
          </w:p>
        </w:tc>
        <w:tc>
          <w:tcPr>
            <w:tcW w:w="851" w:type="dxa"/>
            <w:gridSpan w:val="3"/>
          </w:tcPr>
          <w:p w14:paraId="67A40EF0" w14:textId="77777777" w:rsidR="00666738" w:rsidRPr="005D086D" w:rsidRDefault="00666738" w:rsidP="008F3D85">
            <w:pPr>
              <w:jc w:val="center"/>
              <w:rPr>
                <w:rFonts w:ascii="Arial" w:hAnsi="Arial" w:cs="Arial"/>
                <w:sz w:val="20"/>
                <w:szCs w:val="20"/>
              </w:rPr>
            </w:pPr>
            <w:r w:rsidRPr="005D086D">
              <w:rPr>
                <w:rFonts w:ascii="Arial" w:hAnsi="Arial" w:cs="Arial"/>
                <w:sz w:val="20"/>
                <w:szCs w:val="20"/>
              </w:rPr>
              <w:t>0</w:t>
            </w:r>
          </w:p>
        </w:tc>
        <w:tc>
          <w:tcPr>
            <w:tcW w:w="850" w:type="dxa"/>
            <w:gridSpan w:val="3"/>
          </w:tcPr>
          <w:p w14:paraId="1BDDF783" w14:textId="77777777" w:rsidR="00666738" w:rsidRPr="005D086D" w:rsidRDefault="00666738" w:rsidP="008F3D85">
            <w:pPr>
              <w:jc w:val="center"/>
              <w:rPr>
                <w:rFonts w:ascii="Arial" w:hAnsi="Arial" w:cs="Arial"/>
                <w:sz w:val="20"/>
                <w:szCs w:val="20"/>
              </w:rPr>
            </w:pPr>
            <w:r w:rsidRPr="005D086D">
              <w:rPr>
                <w:rFonts w:ascii="Arial" w:hAnsi="Arial" w:cs="Arial"/>
                <w:sz w:val="20"/>
                <w:szCs w:val="20"/>
              </w:rPr>
              <w:t>0</w:t>
            </w:r>
          </w:p>
        </w:tc>
        <w:tc>
          <w:tcPr>
            <w:tcW w:w="993" w:type="dxa"/>
          </w:tcPr>
          <w:p w14:paraId="2D6D2CC4" w14:textId="77777777" w:rsidR="00666738" w:rsidRPr="005D086D" w:rsidRDefault="00666738" w:rsidP="008F3D85">
            <w:pPr>
              <w:jc w:val="center"/>
              <w:rPr>
                <w:rFonts w:ascii="Arial" w:hAnsi="Arial" w:cs="Arial"/>
                <w:sz w:val="20"/>
                <w:szCs w:val="20"/>
              </w:rPr>
            </w:pPr>
            <w:r w:rsidRPr="005D086D">
              <w:rPr>
                <w:rFonts w:ascii="Arial" w:hAnsi="Arial" w:cs="Arial"/>
                <w:sz w:val="20"/>
                <w:szCs w:val="20"/>
              </w:rPr>
              <w:t>0</w:t>
            </w:r>
          </w:p>
        </w:tc>
        <w:tc>
          <w:tcPr>
            <w:tcW w:w="992" w:type="dxa"/>
          </w:tcPr>
          <w:p w14:paraId="505B1C51" w14:textId="77777777" w:rsidR="00666738" w:rsidRPr="005D086D" w:rsidRDefault="00666738" w:rsidP="008F3D85">
            <w:pPr>
              <w:jc w:val="center"/>
              <w:rPr>
                <w:rFonts w:ascii="Arial" w:hAnsi="Arial" w:cs="Arial"/>
                <w:sz w:val="20"/>
                <w:szCs w:val="20"/>
              </w:rPr>
            </w:pPr>
            <w:r w:rsidRPr="005D086D">
              <w:rPr>
                <w:rFonts w:ascii="Arial" w:hAnsi="Arial" w:cs="Arial"/>
                <w:sz w:val="20"/>
                <w:szCs w:val="20"/>
              </w:rPr>
              <w:t>0</w:t>
            </w:r>
          </w:p>
        </w:tc>
        <w:tc>
          <w:tcPr>
            <w:tcW w:w="709" w:type="dxa"/>
          </w:tcPr>
          <w:p w14:paraId="77DBACCE" w14:textId="6EBCBD81" w:rsidR="00666738" w:rsidRPr="005D086D" w:rsidRDefault="00A43DDE" w:rsidP="008F3D85">
            <w:pPr>
              <w:jc w:val="center"/>
              <w:rPr>
                <w:rFonts w:ascii="Arial" w:hAnsi="Arial" w:cs="Arial"/>
                <w:sz w:val="20"/>
                <w:szCs w:val="20"/>
              </w:rPr>
            </w:pPr>
            <w:r w:rsidRPr="005D086D">
              <w:rPr>
                <w:rFonts w:ascii="Arial" w:hAnsi="Arial" w:cs="Arial"/>
                <w:sz w:val="20"/>
                <w:szCs w:val="20"/>
              </w:rPr>
              <w:t>0</w:t>
            </w:r>
          </w:p>
        </w:tc>
        <w:tc>
          <w:tcPr>
            <w:tcW w:w="850" w:type="dxa"/>
          </w:tcPr>
          <w:p w14:paraId="1DEC3BC8" w14:textId="59BEE38A" w:rsidR="00666738" w:rsidRPr="005D086D" w:rsidRDefault="00A43DDE" w:rsidP="008F3D85">
            <w:pPr>
              <w:jc w:val="center"/>
              <w:rPr>
                <w:rFonts w:ascii="Arial" w:hAnsi="Arial" w:cs="Arial"/>
                <w:sz w:val="20"/>
                <w:szCs w:val="20"/>
              </w:rPr>
            </w:pPr>
            <w:r w:rsidRPr="005D086D">
              <w:rPr>
                <w:rFonts w:ascii="Arial" w:hAnsi="Arial" w:cs="Arial"/>
                <w:sz w:val="20"/>
                <w:szCs w:val="20"/>
              </w:rPr>
              <w:t>0</w:t>
            </w:r>
          </w:p>
        </w:tc>
        <w:tc>
          <w:tcPr>
            <w:tcW w:w="1276" w:type="dxa"/>
            <w:vMerge/>
          </w:tcPr>
          <w:p w14:paraId="525A2358" w14:textId="14084FDB" w:rsidR="00666738" w:rsidRPr="005D086D" w:rsidRDefault="00666738" w:rsidP="00847EDC">
            <w:pPr>
              <w:rPr>
                <w:rFonts w:ascii="Arial" w:hAnsi="Arial" w:cs="Arial"/>
                <w:sz w:val="20"/>
                <w:szCs w:val="20"/>
              </w:rPr>
            </w:pPr>
          </w:p>
        </w:tc>
      </w:tr>
      <w:tr w:rsidR="00666738" w:rsidRPr="005D086D" w14:paraId="4E28D62C" w14:textId="77777777" w:rsidTr="00371E4E">
        <w:trPr>
          <w:trHeight w:val="20"/>
        </w:trPr>
        <w:tc>
          <w:tcPr>
            <w:tcW w:w="639" w:type="dxa"/>
            <w:vMerge w:val="restart"/>
          </w:tcPr>
          <w:p w14:paraId="251779E7" w14:textId="77777777" w:rsidR="00666738" w:rsidRPr="005D086D" w:rsidRDefault="00666738" w:rsidP="00847EDC">
            <w:pPr>
              <w:rPr>
                <w:rFonts w:ascii="Arial" w:hAnsi="Arial" w:cs="Arial"/>
                <w:sz w:val="20"/>
                <w:szCs w:val="20"/>
              </w:rPr>
            </w:pPr>
            <w:r w:rsidRPr="005D086D">
              <w:rPr>
                <w:rFonts w:ascii="Arial" w:hAnsi="Arial" w:cs="Arial"/>
                <w:sz w:val="20"/>
                <w:szCs w:val="20"/>
              </w:rPr>
              <w:lastRenderedPageBreak/>
              <w:t>3</w:t>
            </w:r>
          </w:p>
        </w:tc>
        <w:tc>
          <w:tcPr>
            <w:tcW w:w="2765" w:type="dxa"/>
            <w:vMerge w:val="restart"/>
          </w:tcPr>
          <w:p w14:paraId="10AC69EA" w14:textId="77777777" w:rsidR="00666738" w:rsidRPr="005D086D" w:rsidRDefault="00666738" w:rsidP="00847EDC">
            <w:pPr>
              <w:rPr>
                <w:rFonts w:ascii="Arial" w:hAnsi="Arial" w:cs="Arial"/>
                <w:sz w:val="20"/>
                <w:szCs w:val="20"/>
              </w:rPr>
            </w:pPr>
            <w:r w:rsidRPr="005D086D">
              <w:rPr>
                <w:rFonts w:ascii="Arial" w:hAnsi="Arial" w:cs="Arial"/>
                <w:sz w:val="20"/>
                <w:szCs w:val="20"/>
              </w:rPr>
              <w:t>Основное мероприятие 03 Повышение энергетической эффективности многоквартирных домов</w:t>
            </w:r>
          </w:p>
        </w:tc>
        <w:tc>
          <w:tcPr>
            <w:tcW w:w="1134" w:type="dxa"/>
            <w:vMerge w:val="restart"/>
          </w:tcPr>
          <w:p w14:paraId="4167E510" w14:textId="14BDABED" w:rsidR="00666738" w:rsidRPr="005D086D" w:rsidRDefault="00907061" w:rsidP="00847EDC">
            <w:pPr>
              <w:rPr>
                <w:rFonts w:ascii="Arial" w:hAnsi="Arial" w:cs="Arial"/>
                <w:sz w:val="20"/>
                <w:szCs w:val="20"/>
              </w:rPr>
            </w:pPr>
            <w:r w:rsidRPr="005D086D">
              <w:rPr>
                <w:rFonts w:ascii="Arial" w:hAnsi="Arial" w:cs="Arial"/>
                <w:sz w:val="20"/>
                <w:szCs w:val="20"/>
              </w:rPr>
              <w:t>01.01.2026-31.12.2030</w:t>
            </w:r>
          </w:p>
        </w:tc>
        <w:tc>
          <w:tcPr>
            <w:tcW w:w="1416" w:type="dxa"/>
          </w:tcPr>
          <w:p w14:paraId="49CB7359" w14:textId="77777777" w:rsidR="00666738" w:rsidRPr="005D086D" w:rsidRDefault="00666738" w:rsidP="00847EDC">
            <w:pPr>
              <w:rPr>
                <w:rFonts w:ascii="Arial" w:hAnsi="Arial" w:cs="Arial"/>
                <w:sz w:val="20"/>
                <w:szCs w:val="20"/>
              </w:rPr>
            </w:pPr>
            <w:r w:rsidRPr="005D086D">
              <w:rPr>
                <w:rFonts w:ascii="Arial" w:hAnsi="Arial" w:cs="Arial"/>
                <w:sz w:val="20"/>
                <w:szCs w:val="20"/>
              </w:rPr>
              <w:t xml:space="preserve">Средства федерального бюджета </w:t>
            </w:r>
          </w:p>
        </w:tc>
        <w:tc>
          <w:tcPr>
            <w:tcW w:w="992" w:type="dxa"/>
          </w:tcPr>
          <w:p w14:paraId="1D1503B0"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38BCC153"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3C514C3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15E6BE1E"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168C2EA0" w14:textId="5398DA7B" w:rsidR="00666738" w:rsidRPr="005D086D" w:rsidRDefault="00666738" w:rsidP="00847EDC">
            <w:pPr>
              <w:jc w:val="center"/>
              <w:rPr>
                <w:rFonts w:ascii="Arial" w:eastAsia="Times New Roman" w:hAnsi="Arial" w:cs="Arial"/>
                <w:sz w:val="20"/>
                <w:szCs w:val="20"/>
                <w:lang w:eastAsia="ru-RU"/>
              </w:rPr>
            </w:pPr>
            <w:r w:rsidRPr="005D086D">
              <w:rPr>
                <w:rFonts w:ascii="Arial" w:hAnsi="Arial" w:cs="Arial"/>
                <w:sz w:val="20"/>
                <w:szCs w:val="20"/>
              </w:rPr>
              <w:t>0,00</w:t>
            </w:r>
          </w:p>
        </w:tc>
        <w:tc>
          <w:tcPr>
            <w:tcW w:w="850" w:type="dxa"/>
          </w:tcPr>
          <w:p w14:paraId="3F22DF79" w14:textId="32BE6DF3" w:rsidR="00666738" w:rsidRPr="005D086D" w:rsidRDefault="00666738" w:rsidP="00847EDC">
            <w:pPr>
              <w:jc w:val="center"/>
              <w:rPr>
                <w:rFonts w:ascii="Arial" w:eastAsia="Times New Roman" w:hAnsi="Arial" w:cs="Arial"/>
                <w:sz w:val="20"/>
                <w:szCs w:val="20"/>
                <w:lang w:eastAsia="ru-RU"/>
              </w:rPr>
            </w:pPr>
            <w:r w:rsidRPr="005D086D">
              <w:rPr>
                <w:rFonts w:ascii="Arial" w:hAnsi="Arial" w:cs="Arial"/>
                <w:sz w:val="20"/>
                <w:szCs w:val="20"/>
              </w:rPr>
              <w:t>0,00</w:t>
            </w:r>
          </w:p>
        </w:tc>
        <w:tc>
          <w:tcPr>
            <w:tcW w:w="1276" w:type="dxa"/>
            <w:vMerge w:val="restart"/>
          </w:tcPr>
          <w:p w14:paraId="50184556" w14:textId="0ABE3C7B"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Х</w:t>
            </w:r>
          </w:p>
        </w:tc>
      </w:tr>
      <w:tr w:rsidR="00666738" w:rsidRPr="005D086D" w14:paraId="7B152398" w14:textId="77777777" w:rsidTr="00371E4E">
        <w:trPr>
          <w:trHeight w:val="20"/>
        </w:trPr>
        <w:tc>
          <w:tcPr>
            <w:tcW w:w="639" w:type="dxa"/>
            <w:vMerge/>
          </w:tcPr>
          <w:p w14:paraId="0FAD3F56" w14:textId="77777777" w:rsidR="00666738" w:rsidRPr="005D086D" w:rsidRDefault="00666738" w:rsidP="00847EDC">
            <w:pPr>
              <w:rPr>
                <w:rFonts w:ascii="Arial" w:hAnsi="Arial" w:cs="Arial"/>
                <w:sz w:val="20"/>
                <w:szCs w:val="20"/>
              </w:rPr>
            </w:pPr>
          </w:p>
        </w:tc>
        <w:tc>
          <w:tcPr>
            <w:tcW w:w="2765" w:type="dxa"/>
            <w:vMerge/>
          </w:tcPr>
          <w:p w14:paraId="0463888F" w14:textId="77777777" w:rsidR="00666738" w:rsidRPr="005D086D" w:rsidRDefault="00666738" w:rsidP="00847EDC">
            <w:pPr>
              <w:rPr>
                <w:rFonts w:ascii="Arial" w:hAnsi="Arial" w:cs="Arial"/>
                <w:sz w:val="20"/>
                <w:szCs w:val="20"/>
              </w:rPr>
            </w:pPr>
          </w:p>
        </w:tc>
        <w:tc>
          <w:tcPr>
            <w:tcW w:w="1134" w:type="dxa"/>
            <w:vMerge/>
          </w:tcPr>
          <w:p w14:paraId="797A7FE8" w14:textId="77777777" w:rsidR="00666738" w:rsidRPr="005D086D" w:rsidRDefault="00666738" w:rsidP="00847EDC">
            <w:pPr>
              <w:rPr>
                <w:rFonts w:ascii="Arial" w:hAnsi="Arial" w:cs="Arial"/>
                <w:sz w:val="20"/>
                <w:szCs w:val="20"/>
              </w:rPr>
            </w:pPr>
          </w:p>
        </w:tc>
        <w:tc>
          <w:tcPr>
            <w:tcW w:w="1416" w:type="dxa"/>
          </w:tcPr>
          <w:p w14:paraId="6B89DCB1" w14:textId="77777777"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992" w:type="dxa"/>
          </w:tcPr>
          <w:p w14:paraId="22E4646B"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6CA6C3E3"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54B5D7D8"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2" w:type="dxa"/>
          </w:tcPr>
          <w:p w14:paraId="5F266763"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709" w:type="dxa"/>
          </w:tcPr>
          <w:p w14:paraId="7132CE30" w14:textId="2A0290A1"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850" w:type="dxa"/>
          </w:tcPr>
          <w:p w14:paraId="41C3BD7F" w14:textId="4E8CE475"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1276" w:type="dxa"/>
            <w:vMerge/>
          </w:tcPr>
          <w:p w14:paraId="5F592CB6" w14:textId="37E405EA" w:rsidR="00666738" w:rsidRPr="005D086D" w:rsidRDefault="00666738" w:rsidP="00847EDC">
            <w:pPr>
              <w:jc w:val="center"/>
              <w:rPr>
                <w:rFonts w:ascii="Arial" w:hAnsi="Arial" w:cs="Arial"/>
                <w:sz w:val="20"/>
                <w:szCs w:val="20"/>
              </w:rPr>
            </w:pPr>
          </w:p>
        </w:tc>
      </w:tr>
      <w:tr w:rsidR="00666738" w:rsidRPr="005D086D" w14:paraId="6DC38D83" w14:textId="77777777" w:rsidTr="00371E4E">
        <w:trPr>
          <w:trHeight w:val="20"/>
        </w:trPr>
        <w:tc>
          <w:tcPr>
            <w:tcW w:w="639" w:type="dxa"/>
            <w:vMerge/>
          </w:tcPr>
          <w:p w14:paraId="75038A7B" w14:textId="77777777" w:rsidR="00666738" w:rsidRPr="005D086D" w:rsidRDefault="00666738" w:rsidP="00847EDC">
            <w:pPr>
              <w:rPr>
                <w:rFonts w:ascii="Arial" w:hAnsi="Arial" w:cs="Arial"/>
                <w:sz w:val="20"/>
                <w:szCs w:val="20"/>
              </w:rPr>
            </w:pPr>
          </w:p>
        </w:tc>
        <w:tc>
          <w:tcPr>
            <w:tcW w:w="2765" w:type="dxa"/>
            <w:vMerge/>
          </w:tcPr>
          <w:p w14:paraId="23E49216" w14:textId="77777777" w:rsidR="00666738" w:rsidRPr="005D086D" w:rsidRDefault="00666738" w:rsidP="00847EDC">
            <w:pPr>
              <w:rPr>
                <w:rFonts w:ascii="Arial" w:hAnsi="Arial" w:cs="Arial"/>
                <w:sz w:val="20"/>
                <w:szCs w:val="20"/>
              </w:rPr>
            </w:pPr>
          </w:p>
        </w:tc>
        <w:tc>
          <w:tcPr>
            <w:tcW w:w="1134" w:type="dxa"/>
            <w:vMerge/>
          </w:tcPr>
          <w:p w14:paraId="12C52425" w14:textId="77777777" w:rsidR="00666738" w:rsidRPr="005D086D" w:rsidRDefault="00666738" w:rsidP="00847EDC">
            <w:pPr>
              <w:rPr>
                <w:rFonts w:ascii="Arial" w:hAnsi="Arial" w:cs="Arial"/>
                <w:sz w:val="20"/>
                <w:szCs w:val="20"/>
              </w:rPr>
            </w:pPr>
          </w:p>
        </w:tc>
        <w:tc>
          <w:tcPr>
            <w:tcW w:w="1416" w:type="dxa"/>
          </w:tcPr>
          <w:p w14:paraId="3008643A" w14:textId="2907834A" w:rsidR="00F2611E" w:rsidRPr="005D086D" w:rsidRDefault="00666738" w:rsidP="00847EDC">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992" w:type="dxa"/>
          </w:tcPr>
          <w:p w14:paraId="4CF9D52B"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067EE3CC"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4CF5ABF3"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Pr>
          <w:p w14:paraId="07D274E1"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026AF668" w14:textId="3F733233"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582658D9" w14:textId="0E254CE6"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tcPr>
          <w:p w14:paraId="2FDA88EC" w14:textId="0D4982AA" w:rsidR="00666738" w:rsidRPr="005D086D" w:rsidRDefault="00666738" w:rsidP="00847EDC">
            <w:pPr>
              <w:jc w:val="center"/>
              <w:rPr>
                <w:rFonts w:ascii="Arial" w:hAnsi="Arial" w:cs="Arial"/>
                <w:sz w:val="20"/>
                <w:szCs w:val="20"/>
              </w:rPr>
            </w:pPr>
          </w:p>
        </w:tc>
      </w:tr>
      <w:tr w:rsidR="00666738" w:rsidRPr="005D086D" w14:paraId="26952889" w14:textId="77777777" w:rsidTr="00371E4E">
        <w:trPr>
          <w:trHeight w:val="20"/>
        </w:trPr>
        <w:tc>
          <w:tcPr>
            <w:tcW w:w="639" w:type="dxa"/>
            <w:vMerge/>
          </w:tcPr>
          <w:p w14:paraId="0218DB3F" w14:textId="77777777" w:rsidR="00666738" w:rsidRPr="005D086D" w:rsidRDefault="00666738" w:rsidP="00847EDC">
            <w:pPr>
              <w:rPr>
                <w:rFonts w:ascii="Arial" w:hAnsi="Arial" w:cs="Arial"/>
                <w:sz w:val="20"/>
                <w:szCs w:val="20"/>
              </w:rPr>
            </w:pPr>
          </w:p>
        </w:tc>
        <w:tc>
          <w:tcPr>
            <w:tcW w:w="2765" w:type="dxa"/>
            <w:vMerge/>
          </w:tcPr>
          <w:p w14:paraId="0E9FAEB8" w14:textId="77777777" w:rsidR="00666738" w:rsidRPr="005D086D" w:rsidRDefault="00666738" w:rsidP="00847EDC">
            <w:pPr>
              <w:rPr>
                <w:rFonts w:ascii="Arial" w:hAnsi="Arial" w:cs="Arial"/>
                <w:sz w:val="20"/>
                <w:szCs w:val="20"/>
              </w:rPr>
            </w:pPr>
          </w:p>
        </w:tc>
        <w:tc>
          <w:tcPr>
            <w:tcW w:w="1134" w:type="dxa"/>
            <w:vMerge/>
          </w:tcPr>
          <w:p w14:paraId="1EFE907B" w14:textId="77777777" w:rsidR="00666738" w:rsidRPr="005D086D" w:rsidRDefault="00666738" w:rsidP="00847EDC">
            <w:pPr>
              <w:rPr>
                <w:rFonts w:ascii="Arial" w:hAnsi="Arial" w:cs="Arial"/>
                <w:sz w:val="20"/>
                <w:szCs w:val="20"/>
              </w:rPr>
            </w:pPr>
          </w:p>
        </w:tc>
        <w:tc>
          <w:tcPr>
            <w:tcW w:w="1416" w:type="dxa"/>
          </w:tcPr>
          <w:p w14:paraId="26F97BAD" w14:textId="77777777" w:rsidR="00666738" w:rsidRPr="005D086D" w:rsidRDefault="00666738" w:rsidP="00847EDC">
            <w:pPr>
              <w:rPr>
                <w:rFonts w:ascii="Arial" w:hAnsi="Arial" w:cs="Arial"/>
                <w:sz w:val="20"/>
                <w:szCs w:val="20"/>
              </w:rPr>
            </w:pPr>
            <w:r w:rsidRPr="005D086D">
              <w:rPr>
                <w:rFonts w:ascii="Arial" w:hAnsi="Arial" w:cs="Arial"/>
                <w:sz w:val="20"/>
                <w:szCs w:val="20"/>
              </w:rPr>
              <w:t>Внебюджетные средства</w:t>
            </w:r>
          </w:p>
        </w:tc>
        <w:tc>
          <w:tcPr>
            <w:tcW w:w="992" w:type="dxa"/>
          </w:tcPr>
          <w:p w14:paraId="4C0A7024"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4A53D908"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0DB9F215"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Pr>
          <w:p w14:paraId="3188D1DE"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0CF215FE" w14:textId="4159B3D5"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63277BF9" w14:textId="4803D8B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tcPr>
          <w:p w14:paraId="68E7FB00" w14:textId="522B534C" w:rsidR="00666738" w:rsidRPr="005D086D" w:rsidRDefault="00666738" w:rsidP="00847EDC">
            <w:pPr>
              <w:jc w:val="center"/>
              <w:rPr>
                <w:rFonts w:ascii="Arial" w:hAnsi="Arial" w:cs="Arial"/>
                <w:sz w:val="20"/>
                <w:szCs w:val="20"/>
              </w:rPr>
            </w:pPr>
          </w:p>
        </w:tc>
      </w:tr>
      <w:tr w:rsidR="00666738" w:rsidRPr="005D086D" w14:paraId="31294B59" w14:textId="77777777" w:rsidTr="00371E4E">
        <w:trPr>
          <w:trHeight w:val="20"/>
        </w:trPr>
        <w:tc>
          <w:tcPr>
            <w:tcW w:w="639" w:type="dxa"/>
            <w:vMerge/>
          </w:tcPr>
          <w:p w14:paraId="4340DB13" w14:textId="77777777" w:rsidR="00666738" w:rsidRPr="005D086D" w:rsidRDefault="00666738" w:rsidP="00847EDC">
            <w:pPr>
              <w:rPr>
                <w:rFonts w:ascii="Arial" w:hAnsi="Arial" w:cs="Arial"/>
                <w:sz w:val="20"/>
                <w:szCs w:val="20"/>
              </w:rPr>
            </w:pPr>
          </w:p>
        </w:tc>
        <w:tc>
          <w:tcPr>
            <w:tcW w:w="2765" w:type="dxa"/>
            <w:vMerge/>
          </w:tcPr>
          <w:p w14:paraId="2A21306F" w14:textId="77777777" w:rsidR="00666738" w:rsidRPr="005D086D" w:rsidRDefault="00666738" w:rsidP="00847EDC">
            <w:pPr>
              <w:rPr>
                <w:rFonts w:ascii="Arial" w:hAnsi="Arial" w:cs="Arial"/>
                <w:sz w:val="20"/>
                <w:szCs w:val="20"/>
              </w:rPr>
            </w:pPr>
          </w:p>
        </w:tc>
        <w:tc>
          <w:tcPr>
            <w:tcW w:w="1134" w:type="dxa"/>
            <w:vMerge/>
          </w:tcPr>
          <w:p w14:paraId="564BE592" w14:textId="77777777" w:rsidR="00666738" w:rsidRPr="005D086D" w:rsidRDefault="00666738" w:rsidP="00847EDC">
            <w:pPr>
              <w:rPr>
                <w:rFonts w:ascii="Arial" w:hAnsi="Arial" w:cs="Arial"/>
                <w:sz w:val="20"/>
                <w:szCs w:val="20"/>
              </w:rPr>
            </w:pPr>
          </w:p>
        </w:tc>
        <w:tc>
          <w:tcPr>
            <w:tcW w:w="1416" w:type="dxa"/>
          </w:tcPr>
          <w:p w14:paraId="38B2E450" w14:textId="62EFEA97" w:rsidR="00450BCC" w:rsidRPr="005D086D" w:rsidRDefault="00666738" w:rsidP="00847EDC">
            <w:pPr>
              <w:rPr>
                <w:rFonts w:ascii="Arial" w:hAnsi="Arial" w:cs="Arial"/>
                <w:sz w:val="20"/>
                <w:szCs w:val="20"/>
              </w:rPr>
            </w:pPr>
            <w:r w:rsidRPr="005D086D">
              <w:rPr>
                <w:rFonts w:ascii="Arial" w:hAnsi="Arial" w:cs="Arial"/>
                <w:sz w:val="20"/>
                <w:szCs w:val="20"/>
              </w:rPr>
              <w:t>Итого:</w:t>
            </w:r>
          </w:p>
        </w:tc>
        <w:tc>
          <w:tcPr>
            <w:tcW w:w="992" w:type="dxa"/>
          </w:tcPr>
          <w:p w14:paraId="41ED9579"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4E79701F"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23CF2AC2"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Pr>
          <w:p w14:paraId="5DA8119E"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15EBD6BC" w14:textId="2954BC09"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381633D6" w14:textId="569DB10E"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tcPr>
          <w:p w14:paraId="13B8BCA2" w14:textId="7CCBF8D6" w:rsidR="00666738" w:rsidRPr="005D086D" w:rsidRDefault="00666738" w:rsidP="00847EDC">
            <w:pPr>
              <w:jc w:val="center"/>
              <w:rPr>
                <w:rFonts w:ascii="Arial" w:hAnsi="Arial" w:cs="Arial"/>
                <w:sz w:val="20"/>
                <w:szCs w:val="20"/>
              </w:rPr>
            </w:pPr>
          </w:p>
        </w:tc>
      </w:tr>
      <w:tr w:rsidR="00666738" w:rsidRPr="005D086D" w14:paraId="089CE88D" w14:textId="77777777" w:rsidTr="00371E4E">
        <w:trPr>
          <w:trHeight w:val="20"/>
        </w:trPr>
        <w:tc>
          <w:tcPr>
            <w:tcW w:w="639" w:type="dxa"/>
            <w:vMerge w:val="restart"/>
          </w:tcPr>
          <w:p w14:paraId="183C6D86" w14:textId="77777777" w:rsidR="00666738" w:rsidRPr="005D086D" w:rsidRDefault="00666738" w:rsidP="00847EDC">
            <w:pPr>
              <w:rPr>
                <w:rFonts w:ascii="Arial" w:hAnsi="Arial" w:cs="Arial"/>
                <w:sz w:val="20"/>
                <w:szCs w:val="20"/>
              </w:rPr>
            </w:pPr>
            <w:r w:rsidRPr="005D086D">
              <w:rPr>
                <w:rFonts w:ascii="Arial" w:hAnsi="Arial" w:cs="Arial"/>
                <w:sz w:val="20"/>
                <w:szCs w:val="20"/>
              </w:rPr>
              <w:t>3.1</w:t>
            </w:r>
          </w:p>
        </w:tc>
        <w:tc>
          <w:tcPr>
            <w:tcW w:w="2765" w:type="dxa"/>
            <w:vMerge w:val="restart"/>
          </w:tcPr>
          <w:p w14:paraId="61427F80" w14:textId="77777777" w:rsidR="00666738" w:rsidRPr="005D086D" w:rsidRDefault="00666738" w:rsidP="00847EDC">
            <w:pPr>
              <w:rPr>
                <w:rFonts w:ascii="Arial" w:hAnsi="Arial" w:cs="Arial"/>
                <w:sz w:val="20"/>
                <w:szCs w:val="20"/>
              </w:rPr>
            </w:pPr>
            <w:r w:rsidRPr="005D086D">
              <w:rPr>
                <w:rFonts w:ascii="Arial" w:hAnsi="Arial" w:cs="Arial"/>
                <w:sz w:val="20"/>
                <w:szCs w:val="20"/>
              </w:rPr>
              <w:t>Мероприятие 03.01.</w:t>
            </w:r>
          </w:p>
          <w:p w14:paraId="4F2238D3" w14:textId="77777777" w:rsidR="00666738" w:rsidRPr="005D086D" w:rsidRDefault="00666738" w:rsidP="00847EDC">
            <w:pPr>
              <w:rPr>
                <w:rFonts w:ascii="Arial" w:hAnsi="Arial" w:cs="Arial"/>
                <w:sz w:val="20"/>
                <w:szCs w:val="20"/>
              </w:rPr>
            </w:pPr>
            <w:r w:rsidRPr="005D086D">
              <w:rPr>
                <w:rFonts w:ascii="Arial" w:hAnsi="Arial" w:cs="Arial"/>
                <w:sz w:val="20"/>
                <w:szCs w:val="20"/>
              </w:rPr>
              <w:t>Организация работы с УК по подаче заявлений в ГУ МО «Государственная жилищная инспекция Московской области».</w:t>
            </w:r>
          </w:p>
        </w:tc>
        <w:tc>
          <w:tcPr>
            <w:tcW w:w="1134" w:type="dxa"/>
            <w:vMerge w:val="restart"/>
          </w:tcPr>
          <w:p w14:paraId="6EEAE2FF" w14:textId="0C1A3320" w:rsidR="00666738" w:rsidRPr="005D086D" w:rsidRDefault="00907061" w:rsidP="00847EDC">
            <w:pPr>
              <w:rPr>
                <w:rFonts w:ascii="Arial" w:hAnsi="Arial" w:cs="Arial"/>
                <w:sz w:val="20"/>
                <w:szCs w:val="20"/>
              </w:rPr>
            </w:pPr>
            <w:r w:rsidRPr="005D086D">
              <w:rPr>
                <w:rFonts w:ascii="Arial" w:hAnsi="Arial" w:cs="Arial"/>
                <w:sz w:val="20"/>
                <w:szCs w:val="20"/>
              </w:rPr>
              <w:t>01.01.2026-31.12.2030</w:t>
            </w:r>
          </w:p>
        </w:tc>
        <w:tc>
          <w:tcPr>
            <w:tcW w:w="1416" w:type="dxa"/>
          </w:tcPr>
          <w:p w14:paraId="44134380" w14:textId="77777777" w:rsidR="00666738" w:rsidRPr="005D086D" w:rsidRDefault="00666738" w:rsidP="00847EDC">
            <w:pPr>
              <w:rPr>
                <w:rFonts w:ascii="Arial" w:hAnsi="Arial" w:cs="Arial"/>
                <w:sz w:val="20"/>
                <w:szCs w:val="20"/>
              </w:rPr>
            </w:pPr>
            <w:r w:rsidRPr="005D086D">
              <w:rPr>
                <w:rFonts w:ascii="Arial" w:hAnsi="Arial" w:cs="Arial"/>
                <w:sz w:val="20"/>
                <w:szCs w:val="20"/>
              </w:rPr>
              <w:t xml:space="preserve">Средства федерального бюджета </w:t>
            </w:r>
          </w:p>
        </w:tc>
        <w:tc>
          <w:tcPr>
            <w:tcW w:w="992" w:type="dxa"/>
          </w:tcPr>
          <w:p w14:paraId="321170E0"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0F765FC0"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4B440212"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Pr>
          <w:p w14:paraId="0B1044A9"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062153CC" w14:textId="41DD17C8"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1E129F52" w14:textId="0D909439"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val="restart"/>
          </w:tcPr>
          <w:p w14:paraId="0A26ABE3" w14:textId="46CF6997" w:rsidR="00666738" w:rsidRPr="005D086D" w:rsidRDefault="00666738" w:rsidP="00847EDC">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666738" w:rsidRPr="005D086D" w14:paraId="2DB77B4C" w14:textId="77777777" w:rsidTr="00371E4E">
        <w:trPr>
          <w:trHeight w:val="20"/>
        </w:trPr>
        <w:tc>
          <w:tcPr>
            <w:tcW w:w="639" w:type="dxa"/>
            <w:vMerge/>
          </w:tcPr>
          <w:p w14:paraId="06922ED6" w14:textId="77777777" w:rsidR="00666738" w:rsidRPr="005D086D" w:rsidRDefault="00666738" w:rsidP="00847EDC">
            <w:pPr>
              <w:rPr>
                <w:rFonts w:ascii="Arial" w:hAnsi="Arial" w:cs="Arial"/>
                <w:sz w:val="20"/>
                <w:szCs w:val="20"/>
              </w:rPr>
            </w:pPr>
          </w:p>
        </w:tc>
        <w:tc>
          <w:tcPr>
            <w:tcW w:w="2765" w:type="dxa"/>
            <w:vMerge/>
          </w:tcPr>
          <w:p w14:paraId="311B7167" w14:textId="77777777" w:rsidR="00666738" w:rsidRPr="005D086D" w:rsidRDefault="00666738" w:rsidP="00847EDC">
            <w:pPr>
              <w:rPr>
                <w:rFonts w:ascii="Arial" w:hAnsi="Arial" w:cs="Arial"/>
                <w:sz w:val="20"/>
                <w:szCs w:val="20"/>
              </w:rPr>
            </w:pPr>
          </w:p>
        </w:tc>
        <w:tc>
          <w:tcPr>
            <w:tcW w:w="1134" w:type="dxa"/>
            <w:vMerge/>
          </w:tcPr>
          <w:p w14:paraId="04DA55F6" w14:textId="77777777" w:rsidR="00666738" w:rsidRPr="005D086D" w:rsidRDefault="00666738" w:rsidP="00847EDC">
            <w:pPr>
              <w:rPr>
                <w:rFonts w:ascii="Arial" w:hAnsi="Arial" w:cs="Arial"/>
                <w:sz w:val="20"/>
                <w:szCs w:val="20"/>
              </w:rPr>
            </w:pPr>
          </w:p>
        </w:tc>
        <w:tc>
          <w:tcPr>
            <w:tcW w:w="1416" w:type="dxa"/>
          </w:tcPr>
          <w:p w14:paraId="6713149D" w14:textId="77777777"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Московской области</w:t>
            </w:r>
          </w:p>
          <w:p w14:paraId="4720742A" w14:textId="77777777" w:rsidR="00792422" w:rsidRPr="005D086D" w:rsidRDefault="00792422" w:rsidP="00F869A0">
            <w:pPr>
              <w:rPr>
                <w:rFonts w:ascii="Arial" w:hAnsi="Arial" w:cs="Arial"/>
                <w:sz w:val="20"/>
                <w:szCs w:val="20"/>
              </w:rPr>
            </w:pPr>
          </w:p>
        </w:tc>
        <w:tc>
          <w:tcPr>
            <w:tcW w:w="992" w:type="dxa"/>
          </w:tcPr>
          <w:p w14:paraId="43155922"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74193C7A"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0732143A"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Pr>
          <w:p w14:paraId="273EAAF2"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3D3A0BC9" w14:textId="59E61F42"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2AC8482E" w14:textId="7E92F930"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tcPr>
          <w:p w14:paraId="2A30D065" w14:textId="4B76E1FB" w:rsidR="00666738" w:rsidRPr="005D086D" w:rsidRDefault="00666738" w:rsidP="00847EDC">
            <w:pPr>
              <w:rPr>
                <w:rFonts w:ascii="Arial" w:hAnsi="Arial" w:cs="Arial"/>
                <w:sz w:val="20"/>
                <w:szCs w:val="20"/>
              </w:rPr>
            </w:pPr>
          </w:p>
        </w:tc>
      </w:tr>
      <w:tr w:rsidR="00666738" w:rsidRPr="005D086D" w14:paraId="4DC49C0F" w14:textId="77777777" w:rsidTr="00371E4E">
        <w:trPr>
          <w:trHeight w:val="20"/>
        </w:trPr>
        <w:tc>
          <w:tcPr>
            <w:tcW w:w="639" w:type="dxa"/>
            <w:vMerge/>
          </w:tcPr>
          <w:p w14:paraId="7301ECD2" w14:textId="77777777" w:rsidR="00666738" w:rsidRPr="005D086D" w:rsidRDefault="00666738" w:rsidP="00847EDC">
            <w:pPr>
              <w:rPr>
                <w:rFonts w:ascii="Arial" w:hAnsi="Arial" w:cs="Arial"/>
                <w:sz w:val="20"/>
                <w:szCs w:val="20"/>
              </w:rPr>
            </w:pPr>
          </w:p>
        </w:tc>
        <w:tc>
          <w:tcPr>
            <w:tcW w:w="2765" w:type="dxa"/>
            <w:vMerge/>
          </w:tcPr>
          <w:p w14:paraId="2BE728CE" w14:textId="77777777" w:rsidR="00666738" w:rsidRPr="005D086D" w:rsidRDefault="00666738" w:rsidP="00847EDC">
            <w:pPr>
              <w:rPr>
                <w:rFonts w:ascii="Arial" w:hAnsi="Arial" w:cs="Arial"/>
                <w:sz w:val="20"/>
                <w:szCs w:val="20"/>
              </w:rPr>
            </w:pPr>
          </w:p>
        </w:tc>
        <w:tc>
          <w:tcPr>
            <w:tcW w:w="1134" w:type="dxa"/>
            <w:vMerge/>
          </w:tcPr>
          <w:p w14:paraId="5E152BB2" w14:textId="77777777" w:rsidR="00666738" w:rsidRPr="005D086D" w:rsidRDefault="00666738" w:rsidP="00847EDC">
            <w:pPr>
              <w:rPr>
                <w:rFonts w:ascii="Arial" w:hAnsi="Arial" w:cs="Arial"/>
                <w:sz w:val="20"/>
                <w:szCs w:val="20"/>
              </w:rPr>
            </w:pPr>
          </w:p>
        </w:tc>
        <w:tc>
          <w:tcPr>
            <w:tcW w:w="1416" w:type="dxa"/>
          </w:tcPr>
          <w:p w14:paraId="20447EF5" w14:textId="77777777" w:rsidR="00666738" w:rsidRPr="005D086D" w:rsidRDefault="00666738" w:rsidP="00847EDC">
            <w:pPr>
              <w:rPr>
                <w:rFonts w:ascii="Arial" w:hAnsi="Arial" w:cs="Arial"/>
                <w:sz w:val="20"/>
                <w:szCs w:val="20"/>
              </w:rPr>
            </w:pPr>
            <w:r w:rsidRPr="005D086D">
              <w:rPr>
                <w:rFonts w:ascii="Arial" w:hAnsi="Arial" w:cs="Arial"/>
                <w:sz w:val="20"/>
                <w:szCs w:val="20"/>
              </w:rPr>
              <w:t>Средства бюджета Городского округа Люберцы</w:t>
            </w:r>
          </w:p>
          <w:p w14:paraId="6D3A22BA" w14:textId="07FDB496" w:rsidR="00A72CEB" w:rsidRPr="005D086D" w:rsidRDefault="00A72CEB" w:rsidP="00847EDC">
            <w:pPr>
              <w:rPr>
                <w:rFonts w:ascii="Arial" w:hAnsi="Arial" w:cs="Arial"/>
                <w:sz w:val="20"/>
                <w:szCs w:val="20"/>
              </w:rPr>
            </w:pPr>
          </w:p>
        </w:tc>
        <w:tc>
          <w:tcPr>
            <w:tcW w:w="992" w:type="dxa"/>
          </w:tcPr>
          <w:p w14:paraId="6A533C51"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338B1D41"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7AEE0E17"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Pr>
          <w:p w14:paraId="199F9380"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7C45C4D9" w14:textId="6C4A0B61"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09E5182D" w14:textId="676EA643"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tcPr>
          <w:p w14:paraId="19EA54D1" w14:textId="6085D910" w:rsidR="00666738" w:rsidRPr="005D086D" w:rsidRDefault="00666738" w:rsidP="00847EDC">
            <w:pPr>
              <w:rPr>
                <w:rFonts w:ascii="Arial" w:hAnsi="Arial" w:cs="Arial"/>
                <w:sz w:val="20"/>
                <w:szCs w:val="20"/>
              </w:rPr>
            </w:pPr>
          </w:p>
        </w:tc>
      </w:tr>
      <w:tr w:rsidR="00666738" w:rsidRPr="005D086D" w14:paraId="04D6BF97" w14:textId="77777777" w:rsidTr="00371E4E">
        <w:trPr>
          <w:trHeight w:val="20"/>
        </w:trPr>
        <w:tc>
          <w:tcPr>
            <w:tcW w:w="639" w:type="dxa"/>
            <w:vMerge/>
          </w:tcPr>
          <w:p w14:paraId="0AA3C5E4" w14:textId="77777777" w:rsidR="00666738" w:rsidRPr="005D086D" w:rsidRDefault="00666738" w:rsidP="00847EDC">
            <w:pPr>
              <w:rPr>
                <w:rFonts w:ascii="Arial" w:hAnsi="Arial" w:cs="Arial"/>
                <w:sz w:val="20"/>
                <w:szCs w:val="20"/>
              </w:rPr>
            </w:pPr>
          </w:p>
        </w:tc>
        <w:tc>
          <w:tcPr>
            <w:tcW w:w="2765" w:type="dxa"/>
            <w:vMerge/>
          </w:tcPr>
          <w:p w14:paraId="47EB7885" w14:textId="77777777" w:rsidR="00666738" w:rsidRPr="005D086D" w:rsidRDefault="00666738" w:rsidP="00847EDC">
            <w:pPr>
              <w:rPr>
                <w:rFonts w:ascii="Arial" w:hAnsi="Arial" w:cs="Arial"/>
                <w:sz w:val="20"/>
                <w:szCs w:val="20"/>
              </w:rPr>
            </w:pPr>
          </w:p>
        </w:tc>
        <w:tc>
          <w:tcPr>
            <w:tcW w:w="1134" w:type="dxa"/>
            <w:vMerge/>
          </w:tcPr>
          <w:p w14:paraId="2F7B651A" w14:textId="77777777" w:rsidR="00666738" w:rsidRPr="005D086D" w:rsidRDefault="00666738" w:rsidP="00847EDC">
            <w:pPr>
              <w:rPr>
                <w:rFonts w:ascii="Arial" w:hAnsi="Arial" w:cs="Arial"/>
                <w:sz w:val="20"/>
                <w:szCs w:val="20"/>
              </w:rPr>
            </w:pPr>
          </w:p>
        </w:tc>
        <w:tc>
          <w:tcPr>
            <w:tcW w:w="1416" w:type="dxa"/>
          </w:tcPr>
          <w:p w14:paraId="4D8F151B" w14:textId="77777777" w:rsidR="00666738" w:rsidRPr="005D086D" w:rsidRDefault="00666738" w:rsidP="00847EDC">
            <w:pPr>
              <w:rPr>
                <w:rFonts w:ascii="Arial" w:hAnsi="Arial" w:cs="Arial"/>
                <w:sz w:val="20"/>
                <w:szCs w:val="20"/>
              </w:rPr>
            </w:pPr>
            <w:r w:rsidRPr="005D086D">
              <w:rPr>
                <w:rFonts w:ascii="Arial" w:hAnsi="Arial" w:cs="Arial"/>
                <w:sz w:val="20"/>
                <w:szCs w:val="20"/>
              </w:rPr>
              <w:t>Внебюджетные средства</w:t>
            </w:r>
          </w:p>
          <w:p w14:paraId="2BE267AB" w14:textId="77777777" w:rsidR="00450BCC" w:rsidRPr="005D086D" w:rsidRDefault="00450BCC" w:rsidP="00847EDC">
            <w:pPr>
              <w:rPr>
                <w:rFonts w:ascii="Arial" w:hAnsi="Arial" w:cs="Arial"/>
                <w:sz w:val="20"/>
                <w:szCs w:val="20"/>
              </w:rPr>
            </w:pPr>
          </w:p>
        </w:tc>
        <w:tc>
          <w:tcPr>
            <w:tcW w:w="992" w:type="dxa"/>
          </w:tcPr>
          <w:p w14:paraId="27AFE111"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1ABE99DD"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1D217659"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Pr>
          <w:p w14:paraId="27C5FD9D"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0DFB5292" w14:textId="6FA3715C"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25777FDC" w14:textId="1AED540D"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tcPr>
          <w:p w14:paraId="719F3C3C" w14:textId="34DD3643" w:rsidR="00666738" w:rsidRPr="005D086D" w:rsidRDefault="00666738" w:rsidP="00847EDC">
            <w:pPr>
              <w:rPr>
                <w:rFonts w:ascii="Arial" w:hAnsi="Arial" w:cs="Arial"/>
                <w:sz w:val="20"/>
                <w:szCs w:val="20"/>
              </w:rPr>
            </w:pPr>
          </w:p>
        </w:tc>
      </w:tr>
      <w:tr w:rsidR="00666738" w:rsidRPr="005D086D" w14:paraId="20135AC3" w14:textId="77777777" w:rsidTr="00371E4E">
        <w:trPr>
          <w:trHeight w:val="64"/>
        </w:trPr>
        <w:tc>
          <w:tcPr>
            <w:tcW w:w="639" w:type="dxa"/>
            <w:vMerge/>
          </w:tcPr>
          <w:p w14:paraId="3D80A5A6" w14:textId="77777777" w:rsidR="00666738" w:rsidRPr="005D086D" w:rsidRDefault="00666738" w:rsidP="00847EDC">
            <w:pPr>
              <w:rPr>
                <w:rFonts w:ascii="Arial" w:hAnsi="Arial" w:cs="Arial"/>
                <w:sz w:val="20"/>
                <w:szCs w:val="20"/>
              </w:rPr>
            </w:pPr>
          </w:p>
        </w:tc>
        <w:tc>
          <w:tcPr>
            <w:tcW w:w="2765" w:type="dxa"/>
            <w:vMerge/>
          </w:tcPr>
          <w:p w14:paraId="0B5FA813" w14:textId="77777777" w:rsidR="00666738" w:rsidRPr="005D086D" w:rsidRDefault="00666738" w:rsidP="00847EDC">
            <w:pPr>
              <w:rPr>
                <w:rFonts w:ascii="Arial" w:hAnsi="Arial" w:cs="Arial"/>
                <w:sz w:val="20"/>
                <w:szCs w:val="20"/>
              </w:rPr>
            </w:pPr>
          </w:p>
        </w:tc>
        <w:tc>
          <w:tcPr>
            <w:tcW w:w="1134" w:type="dxa"/>
            <w:vMerge/>
          </w:tcPr>
          <w:p w14:paraId="6FBFA16A" w14:textId="77777777" w:rsidR="00666738" w:rsidRPr="005D086D" w:rsidRDefault="00666738" w:rsidP="00847EDC">
            <w:pPr>
              <w:rPr>
                <w:rFonts w:ascii="Arial" w:hAnsi="Arial" w:cs="Arial"/>
                <w:sz w:val="20"/>
                <w:szCs w:val="20"/>
              </w:rPr>
            </w:pPr>
          </w:p>
        </w:tc>
        <w:tc>
          <w:tcPr>
            <w:tcW w:w="1416" w:type="dxa"/>
          </w:tcPr>
          <w:p w14:paraId="208903FA" w14:textId="77777777" w:rsidR="00666738" w:rsidRPr="005D086D" w:rsidRDefault="00666738" w:rsidP="00847EDC">
            <w:pPr>
              <w:rPr>
                <w:rFonts w:ascii="Arial" w:hAnsi="Arial" w:cs="Arial"/>
                <w:sz w:val="20"/>
                <w:szCs w:val="20"/>
              </w:rPr>
            </w:pPr>
            <w:r w:rsidRPr="005D086D">
              <w:rPr>
                <w:rFonts w:ascii="Arial" w:hAnsi="Arial" w:cs="Arial"/>
                <w:sz w:val="20"/>
                <w:szCs w:val="20"/>
              </w:rPr>
              <w:t>Итого:</w:t>
            </w:r>
          </w:p>
          <w:p w14:paraId="25A04869" w14:textId="62C7A81B" w:rsidR="00450BCC" w:rsidRPr="005D086D" w:rsidRDefault="00450BCC" w:rsidP="00847EDC">
            <w:pPr>
              <w:rPr>
                <w:rFonts w:ascii="Arial" w:hAnsi="Arial" w:cs="Arial"/>
                <w:sz w:val="20"/>
                <w:szCs w:val="20"/>
              </w:rPr>
            </w:pPr>
          </w:p>
        </w:tc>
        <w:tc>
          <w:tcPr>
            <w:tcW w:w="992" w:type="dxa"/>
          </w:tcPr>
          <w:p w14:paraId="1106A303"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3969" w:type="dxa"/>
            <w:gridSpan w:val="13"/>
          </w:tcPr>
          <w:p w14:paraId="331F0887"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0,00</w:t>
            </w:r>
          </w:p>
        </w:tc>
        <w:tc>
          <w:tcPr>
            <w:tcW w:w="993" w:type="dxa"/>
          </w:tcPr>
          <w:p w14:paraId="4896F098"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992" w:type="dxa"/>
          </w:tcPr>
          <w:p w14:paraId="6198D0FB" w14:textId="77777777"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709" w:type="dxa"/>
          </w:tcPr>
          <w:p w14:paraId="4C82DFC1" w14:textId="6C40D0A1"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850" w:type="dxa"/>
          </w:tcPr>
          <w:p w14:paraId="2790E662" w14:textId="1DBE25EE" w:rsidR="00666738" w:rsidRPr="005D086D" w:rsidRDefault="00666738" w:rsidP="006B4C7D">
            <w:pPr>
              <w:jc w:val="center"/>
              <w:rPr>
                <w:rFonts w:ascii="Arial" w:hAnsi="Arial" w:cs="Arial"/>
                <w:sz w:val="20"/>
                <w:szCs w:val="20"/>
              </w:rPr>
            </w:pPr>
            <w:r w:rsidRPr="005D086D">
              <w:rPr>
                <w:rFonts w:ascii="Arial" w:hAnsi="Arial" w:cs="Arial"/>
                <w:sz w:val="20"/>
                <w:szCs w:val="20"/>
              </w:rPr>
              <w:t>0,00</w:t>
            </w:r>
          </w:p>
        </w:tc>
        <w:tc>
          <w:tcPr>
            <w:tcW w:w="1276" w:type="dxa"/>
            <w:vMerge/>
          </w:tcPr>
          <w:p w14:paraId="3E961E40" w14:textId="7470D464" w:rsidR="00666738" w:rsidRPr="005D086D" w:rsidRDefault="00666738" w:rsidP="00847EDC">
            <w:pPr>
              <w:rPr>
                <w:rFonts w:ascii="Arial" w:hAnsi="Arial" w:cs="Arial"/>
                <w:sz w:val="20"/>
                <w:szCs w:val="20"/>
              </w:rPr>
            </w:pPr>
          </w:p>
        </w:tc>
      </w:tr>
      <w:tr w:rsidR="00DF2687" w:rsidRPr="005D086D" w14:paraId="0BF39687" w14:textId="77777777" w:rsidTr="00371E4E">
        <w:trPr>
          <w:trHeight w:val="20"/>
        </w:trPr>
        <w:tc>
          <w:tcPr>
            <w:tcW w:w="639" w:type="dxa"/>
            <w:vMerge/>
          </w:tcPr>
          <w:p w14:paraId="0082283F" w14:textId="77777777" w:rsidR="00DF2687" w:rsidRPr="005D086D" w:rsidRDefault="00DF2687" w:rsidP="00847EDC">
            <w:pPr>
              <w:rPr>
                <w:rFonts w:ascii="Arial" w:hAnsi="Arial" w:cs="Arial"/>
                <w:sz w:val="20"/>
                <w:szCs w:val="20"/>
              </w:rPr>
            </w:pPr>
          </w:p>
        </w:tc>
        <w:tc>
          <w:tcPr>
            <w:tcW w:w="2765" w:type="dxa"/>
            <w:vMerge w:val="restart"/>
          </w:tcPr>
          <w:p w14:paraId="1C4EBBA6" w14:textId="77777777" w:rsidR="00DF2687" w:rsidRPr="005D086D" w:rsidRDefault="00DF2687" w:rsidP="00847EDC">
            <w:pPr>
              <w:rPr>
                <w:rFonts w:ascii="Arial" w:hAnsi="Arial" w:cs="Arial"/>
                <w:sz w:val="20"/>
                <w:szCs w:val="20"/>
              </w:rPr>
            </w:pPr>
            <w:r w:rsidRPr="005D086D">
              <w:rPr>
                <w:rFonts w:ascii="Arial" w:hAnsi="Arial" w:cs="Arial"/>
                <w:sz w:val="20"/>
                <w:szCs w:val="20"/>
              </w:rPr>
              <w:t xml:space="preserve">Количество многоквартирных домов, которым присвоен класс энергетической эффективности, </w:t>
            </w:r>
            <w:r w:rsidRPr="005D086D">
              <w:rPr>
                <w:rFonts w:ascii="Arial" w:eastAsia="Times New Roman" w:hAnsi="Arial" w:cs="Arial"/>
                <w:color w:val="000000"/>
                <w:sz w:val="20"/>
                <w:szCs w:val="20"/>
                <w:lang w:eastAsia="ru-RU"/>
              </w:rPr>
              <w:t>единиц</w:t>
            </w:r>
          </w:p>
        </w:tc>
        <w:tc>
          <w:tcPr>
            <w:tcW w:w="1134" w:type="dxa"/>
            <w:vMerge w:val="restart"/>
          </w:tcPr>
          <w:p w14:paraId="1381A314" w14:textId="77777777" w:rsidR="00DF2687" w:rsidRPr="005D086D" w:rsidRDefault="00DF2687" w:rsidP="00847EDC">
            <w:pPr>
              <w:jc w:val="center"/>
              <w:rPr>
                <w:rFonts w:ascii="Arial" w:hAnsi="Arial" w:cs="Arial"/>
                <w:sz w:val="20"/>
                <w:szCs w:val="20"/>
              </w:rPr>
            </w:pPr>
            <w:r w:rsidRPr="005D086D">
              <w:rPr>
                <w:rFonts w:ascii="Arial" w:eastAsia="Times New Roman" w:hAnsi="Arial" w:cs="Arial"/>
                <w:sz w:val="20"/>
                <w:szCs w:val="20"/>
                <w:lang w:eastAsia="ru-RU"/>
              </w:rPr>
              <w:t>Х</w:t>
            </w:r>
          </w:p>
        </w:tc>
        <w:tc>
          <w:tcPr>
            <w:tcW w:w="1416" w:type="dxa"/>
            <w:vMerge w:val="restart"/>
          </w:tcPr>
          <w:p w14:paraId="6F59F816" w14:textId="77777777" w:rsidR="00DF2687" w:rsidRPr="005D086D" w:rsidRDefault="00DF2687" w:rsidP="00847EDC">
            <w:pPr>
              <w:jc w:val="center"/>
              <w:rPr>
                <w:rFonts w:ascii="Arial" w:hAnsi="Arial" w:cs="Arial"/>
                <w:sz w:val="20"/>
                <w:szCs w:val="20"/>
              </w:rPr>
            </w:pPr>
            <w:r w:rsidRPr="005D086D">
              <w:rPr>
                <w:rFonts w:ascii="Arial" w:eastAsia="Times New Roman" w:hAnsi="Arial" w:cs="Arial"/>
                <w:sz w:val="20"/>
                <w:szCs w:val="20"/>
                <w:lang w:eastAsia="ru-RU"/>
              </w:rPr>
              <w:t>Х</w:t>
            </w:r>
          </w:p>
        </w:tc>
        <w:tc>
          <w:tcPr>
            <w:tcW w:w="992" w:type="dxa"/>
            <w:vMerge w:val="restart"/>
          </w:tcPr>
          <w:p w14:paraId="698F66ED" w14:textId="77777777" w:rsidR="00DF2687" w:rsidRPr="005D086D" w:rsidRDefault="00DF2687" w:rsidP="00847EDC">
            <w:pPr>
              <w:jc w:val="center"/>
              <w:rPr>
                <w:rFonts w:ascii="Arial" w:hAnsi="Arial" w:cs="Arial"/>
                <w:sz w:val="20"/>
                <w:szCs w:val="20"/>
              </w:rPr>
            </w:pPr>
            <w:r w:rsidRPr="005D086D">
              <w:rPr>
                <w:rFonts w:ascii="Arial" w:hAnsi="Arial" w:cs="Arial"/>
                <w:sz w:val="20"/>
                <w:szCs w:val="20"/>
              </w:rPr>
              <w:t>Всего</w:t>
            </w:r>
          </w:p>
        </w:tc>
        <w:tc>
          <w:tcPr>
            <w:tcW w:w="993" w:type="dxa"/>
            <w:gridSpan w:val="2"/>
            <w:vMerge w:val="restart"/>
          </w:tcPr>
          <w:p w14:paraId="48FBE4EC" w14:textId="77777777" w:rsidR="00DF2687" w:rsidRPr="005D086D" w:rsidRDefault="00DF2687" w:rsidP="00847E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028A1698" w14:textId="0AE79324" w:rsidR="00DF2687" w:rsidRPr="005D086D" w:rsidRDefault="00103B8E" w:rsidP="00847EDC">
            <w:pPr>
              <w:jc w:val="center"/>
              <w:rPr>
                <w:rFonts w:ascii="Arial" w:hAnsi="Arial" w:cs="Arial"/>
                <w:sz w:val="20"/>
                <w:szCs w:val="20"/>
              </w:rPr>
            </w:pPr>
            <w:r w:rsidRPr="005D086D">
              <w:rPr>
                <w:rFonts w:ascii="Arial" w:eastAsia="Times New Roman" w:hAnsi="Arial" w:cs="Arial"/>
                <w:sz w:val="20"/>
                <w:szCs w:val="20"/>
                <w:lang w:eastAsia="ru-RU"/>
              </w:rPr>
              <w:t>2026 год</w:t>
            </w:r>
          </w:p>
        </w:tc>
        <w:tc>
          <w:tcPr>
            <w:tcW w:w="2976" w:type="dxa"/>
            <w:gridSpan w:val="11"/>
          </w:tcPr>
          <w:p w14:paraId="06916511" w14:textId="4FFFBB20" w:rsidR="00DF2687" w:rsidRPr="005D086D" w:rsidRDefault="00DF2687" w:rsidP="00070CBF">
            <w:pPr>
              <w:tabs>
                <w:tab w:val="center" w:pos="1610"/>
                <w:tab w:val="right" w:pos="3221"/>
              </w:tabs>
              <w:jc w:val="center"/>
              <w:rPr>
                <w:rFonts w:ascii="Arial" w:hAnsi="Arial" w:cs="Arial"/>
                <w:sz w:val="20"/>
                <w:szCs w:val="20"/>
              </w:rPr>
            </w:pPr>
            <w:r w:rsidRPr="005D086D">
              <w:rPr>
                <w:rFonts w:ascii="Arial" w:hAnsi="Arial" w:cs="Arial"/>
                <w:sz w:val="20"/>
                <w:szCs w:val="20"/>
              </w:rPr>
              <w:t>В том числе:</w:t>
            </w:r>
          </w:p>
        </w:tc>
        <w:tc>
          <w:tcPr>
            <w:tcW w:w="993" w:type="dxa"/>
            <w:vMerge w:val="restart"/>
          </w:tcPr>
          <w:p w14:paraId="12DEF83A" w14:textId="4290A7E9" w:rsidR="00DF2687" w:rsidRPr="005D086D" w:rsidRDefault="00DF2687" w:rsidP="00847EDC">
            <w:pPr>
              <w:jc w:val="center"/>
              <w:rPr>
                <w:rFonts w:ascii="Arial" w:hAnsi="Arial" w:cs="Arial"/>
                <w:sz w:val="20"/>
                <w:szCs w:val="20"/>
              </w:rPr>
            </w:pPr>
            <w:r w:rsidRPr="005D086D">
              <w:rPr>
                <w:rFonts w:ascii="Arial" w:eastAsia="Times New Roman" w:hAnsi="Arial" w:cs="Arial"/>
                <w:sz w:val="20"/>
                <w:szCs w:val="20"/>
                <w:lang w:eastAsia="ru-RU"/>
              </w:rPr>
              <w:t>2027</w:t>
            </w:r>
          </w:p>
        </w:tc>
        <w:tc>
          <w:tcPr>
            <w:tcW w:w="992" w:type="dxa"/>
            <w:vMerge w:val="restart"/>
          </w:tcPr>
          <w:p w14:paraId="0EE57246" w14:textId="392248B9" w:rsidR="00DF2687" w:rsidRPr="005D086D" w:rsidRDefault="00DF2687" w:rsidP="00847EDC">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40F9D294" w14:textId="734CA5EA" w:rsidR="00DF2687" w:rsidRPr="005D086D" w:rsidRDefault="00DF2687" w:rsidP="00847E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850" w:type="dxa"/>
            <w:vMerge w:val="restart"/>
          </w:tcPr>
          <w:p w14:paraId="403D722C" w14:textId="5E85F180" w:rsidR="00DF2687" w:rsidRPr="005D086D" w:rsidRDefault="00DF2687" w:rsidP="00847E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276" w:type="dxa"/>
            <w:vMerge w:val="restart"/>
          </w:tcPr>
          <w:p w14:paraId="135DAE47" w14:textId="130BA173" w:rsidR="00DF2687" w:rsidRPr="005D086D" w:rsidRDefault="00DF2687" w:rsidP="00847EDC">
            <w:pPr>
              <w:jc w:val="center"/>
              <w:rPr>
                <w:rFonts w:ascii="Arial" w:hAnsi="Arial" w:cs="Arial"/>
                <w:sz w:val="20"/>
                <w:szCs w:val="20"/>
              </w:rPr>
            </w:pPr>
            <w:r w:rsidRPr="005D086D">
              <w:rPr>
                <w:rFonts w:ascii="Arial" w:eastAsia="Times New Roman" w:hAnsi="Arial" w:cs="Arial"/>
                <w:sz w:val="20"/>
                <w:szCs w:val="20"/>
                <w:lang w:eastAsia="ru-RU"/>
              </w:rPr>
              <w:t>Х</w:t>
            </w:r>
          </w:p>
        </w:tc>
      </w:tr>
      <w:tr w:rsidR="00666738" w:rsidRPr="005D086D" w14:paraId="3D554248" w14:textId="77777777" w:rsidTr="00371E4E">
        <w:trPr>
          <w:trHeight w:val="20"/>
        </w:trPr>
        <w:tc>
          <w:tcPr>
            <w:tcW w:w="639" w:type="dxa"/>
            <w:vMerge/>
          </w:tcPr>
          <w:p w14:paraId="1AE261C5" w14:textId="77777777" w:rsidR="00666738" w:rsidRPr="005D086D" w:rsidRDefault="00666738" w:rsidP="00847EDC">
            <w:pPr>
              <w:rPr>
                <w:rFonts w:ascii="Arial" w:hAnsi="Arial" w:cs="Arial"/>
                <w:sz w:val="24"/>
                <w:szCs w:val="24"/>
              </w:rPr>
            </w:pPr>
          </w:p>
        </w:tc>
        <w:tc>
          <w:tcPr>
            <w:tcW w:w="2765" w:type="dxa"/>
            <w:vMerge/>
          </w:tcPr>
          <w:p w14:paraId="79CD7E8B" w14:textId="77777777" w:rsidR="00666738" w:rsidRPr="005D086D" w:rsidRDefault="00666738" w:rsidP="00847EDC">
            <w:pPr>
              <w:rPr>
                <w:rFonts w:ascii="Arial" w:hAnsi="Arial" w:cs="Arial"/>
                <w:sz w:val="20"/>
                <w:szCs w:val="20"/>
              </w:rPr>
            </w:pPr>
          </w:p>
        </w:tc>
        <w:tc>
          <w:tcPr>
            <w:tcW w:w="1134" w:type="dxa"/>
            <w:vMerge/>
          </w:tcPr>
          <w:p w14:paraId="5B7C96FD" w14:textId="77777777" w:rsidR="00666738" w:rsidRPr="005D086D" w:rsidRDefault="00666738" w:rsidP="00847EDC">
            <w:pPr>
              <w:jc w:val="center"/>
              <w:rPr>
                <w:rFonts w:ascii="Arial" w:eastAsia="Times New Roman" w:hAnsi="Arial" w:cs="Arial"/>
                <w:sz w:val="20"/>
                <w:szCs w:val="20"/>
                <w:lang w:eastAsia="ru-RU"/>
              </w:rPr>
            </w:pPr>
          </w:p>
        </w:tc>
        <w:tc>
          <w:tcPr>
            <w:tcW w:w="1416" w:type="dxa"/>
            <w:vMerge/>
          </w:tcPr>
          <w:p w14:paraId="55B94D23" w14:textId="77777777" w:rsidR="00666738" w:rsidRPr="005D086D" w:rsidRDefault="00666738" w:rsidP="00847EDC">
            <w:pPr>
              <w:jc w:val="center"/>
              <w:rPr>
                <w:rFonts w:ascii="Arial" w:eastAsia="Times New Roman" w:hAnsi="Arial" w:cs="Arial"/>
                <w:sz w:val="20"/>
                <w:szCs w:val="20"/>
                <w:lang w:eastAsia="ru-RU"/>
              </w:rPr>
            </w:pPr>
          </w:p>
        </w:tc>
        <w:tc>
          <w:tcPr>
            <w:tcW w:w="992" w:type="dxa"/>
            <w:vMerge/>
          </w:tcPr>
          <w:p w14:paraId="40D120C4" w14:textId="77777777" w:rsidR="00666738" w:rsidRPr="005D086D" w:rsidRDefault="00666738" w:rsidP="00847EDC">
            <w:pPr>
              <w:jc w:val="center"/>
              <w:rPr>
                <w:rFonts w:ascii="Arial" w:hAnsi="Arial" w:cs="Arial"/>
                <w:sz w:val="20"/>
                <w:szCs w:val="20"/>
              </w:rPr>
            </w:pPr>
          </w:p>
        </w:tc>
        <w:tc>
          <w:tcPr>
            <w:tcW w:w="993" w:type="dxa"/>
            <w:gridSpan w:val="2"/>
            <w:vMerge/>
          </w:tcPr>
          <w:p w14:paraId="2D871C89" w14:textId="77777777" w:rsidR="00666738" w:rsidRPr="005D086D" w:rsidRDefault="00666738" w:rsidP="00847EDC">
            <w:pPr>
              <w:jc w:val="center"/>
              <w:rPr>
                <w:rFonts w:ascii="Arial" w:hAnsi="Arial" w:cs="Arial"/>
                <w:sz w:val="20"/>
                <w:szCs w:val="20"/>
              </w:rPr>
            </w:pPr>
          </w:p>
        </w:tc>
        <w:tc>
          <w:tcPr>
            <w:tcW w:w="992" w:type="dxa"/>
            <w:gridSpan w:val="4"/>
          </w:tcPr>
          <w:p w14:paraId="335E8D89"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1 квартал</w:t>
            </w:r>
          </w:p>
        </w:tc>
        <w:tc>
          <w:tcPr>
            <w:tcW w:w="709" w:type="dxa"/>
            <w:gridSpan w:val="3"/>
          </w:tcPr>
          <w:p w14:paraId="4D688B79"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1 полугодие</w:t>
            </w:r>
          </w:p>
        </w:tc>
        <w:tc>
          <w:tcPr>
            <w:tcW w:w="708" w:type="dxa"/>
            <w:gridSpan w:val="3"/>
          </w:tcPr>
          <w:p w14:paraId="3EBB7E78"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9 месяцев</w:t>
            </w:r>
          </w:p>
        </w:tc>
        <w:tc>
          <w:tcPr>
            <w:tcW w:w="567" w:type="dxa"/>
          </w:tcPr>
          <w:p w14:paraId="39EF8F72" w14:textId="77777777" w:rsidR="00666738" w:rsidRPr="005D086D" w:rsidRDefault="00666738" w:rsidP="00847EDC">
            <w:pPr>
              <w:jc w:val="center"/>
              <w:rPr>
                <w:rFonts w:ascii="Arial" w:hAnsi="Arial" w:cs="Arial"/>
                <w:sz w:val="20"/>
                <w:szCs w:val="20"/>
              </w:rPr>
            </w:pPr>
            <w:r w:rsidRPr="005D086D">
              <w:rPr>
                <w:rFonts w:ascii="Arial" w:eastAsia="Times New Roman" w:hAnsi="Arial" w:cs="Arial"/>
                <w:sz w:val="20"/>
                <w:szCs w:val="20"/>
                <w:lang w:eastAsia="ru-RU"/>
              </w:rPr>
              <w:t>12 месяцев</w:t>
            </w:r>
          </w:p>
        </w:tc>
        <w:tc>
          <w:tcPr>
            <w:tcW w:w="993" w:type="dxa"/>
            <w:vMerge/>
          </w:tcPr>
          <w:p w14:paraId="365ED7B0" w14:textId="77777777" w:rsidR="00666738" w:rsidRPr="005D086D" w:rsidRDefault="00666738" w:rsidP="00847EDC">
            <w:pPr>
              <w:jc w:val="center"/>
              <w:rPr>
                <w:rFonts w:ascii="Arial" w:hAnsi="Arial" w:cs="Arial"/>
                <w:sz w:val="20"/>
                <w:szCs w:val="20"/>
              </w:rPr>
            </w:pPr>
          </w:p>
        </w:tc>
        <w:tc>
          <w:tcPr>
            <w:tcW w:w="992" w:type="dxa"/>
            <w:vMerge/>
          </w:tcPr>
          <w:p w14:paraId="6F855B84" w14:textId="77777777" w:rsidR="00666738" w:rsidRPr="005D086D" w:rsidRDefault="00666738" w:rsidP="00847EDC">
            <w:pPr>
              <w:rPr>
                <w:rFonts w:ascii="Arial" w:hAnsi="Arial" w:cs="Arial"/>
                <w:sz w:val="20"/>
                <w:szCs w:val="20"/>
              </w:rPr>
            </w:pPr>
          </w:p>
        </w:tc>
        <w:tc>
          <w:tcPr>
            <w:tcW w:w="709" w:type="dxa"/>
            <w:vMerge/>
          </w:tcPr>
          <w:p w14:paraId="4E424005" w14:textId="77777777" w:rsidR="00666738" w:rsidRPr="005D086D" w:rsidRDefault="00666738" w:rsidP="00847EDC">
            <w:pPr>
              <w:jc w:val="center"/>
              <w:rPr>
                <w:rFonts w:ascii="Arial" w:eastAsia="Times New Roman" w:hAnsi="Arial" w:cs="Arial"/>
                <w:sz w:val="20"/>
                <w:szCs w:val="20"/>
                <w:lang w:eastAsia="ru-RU"/>
              </w:rPr>
            </w:pPr>
          </w:p>
        </w:tc>
        <w:tc>
          <w:tcPr>
            <w:tcW w:w="850" w:type="dxa"/>
            <w:vMerge/>
          </w:tcPr>
          <w:p w14:paraId="30343646" w14:textId="77777777" w:rsidR="00666738" w:rsidRPr="005D086D" w:rsidRDefault="00666738" w:rsidP="00847EDC">
            <w:pPr>
              <w:jc w:val="center"/>
              <w:rPr>
                <w:rFonts w:ascii="Arial" w:eastAsia="Times New Roman" w:hAnsi="Arial" w:cs="Arial"/>
                <w:sz w:val="20"/>
                <w:szCs w:val="20"/>
                <w:lang w:eastAsia="ru-RU"/>
              </w:rPr>
            </w:pPr>
          </w:p>
        </w:tc>
        <w:tc>
          <w:tcPr>
            <w:tcW w:w="1276" w:type="dxa"/>
            <w:vMerge/>
          </w:tcPr>
          <w:p w14:paraId="6A14DC53" w14:textId="1051E112" w:rsidR="00666738" w:rsidRPr="005D086D" w:rsidRDefault="00666738" w:rsidP="00847EDC">
            <w:pPr>
              <w:jc w:val="center"/>
              <w:rPr>
                <w:rFonts w:ascii="Arial" w:eastAsia="Times New Roman" w:hAnsi="Arial" w:cs="Arial"/>
                <w:sz w:val="20"/>
                <w:szCs w:val="20"/>
                <w:lang w:eastAsia="ru-RU"/>
              </w:rPr>
            </w:pPr>
          </w:p>
        </w:tc>
      </w:tr>
      <w:tr w:rsidR="00666738" w:rsidRPr="005D086D" w14:paraId="1EC74C77" w14:textId="77777777" w:rsidTr="00371E4E">
        <w:trPr>
          <w:trHeight w:val="148"/>
        </w:trPr>
        <w:tc>
          <w:tcPr>
            <w:tcW w:w="639" w:type="dxa"/>
            <w:vMerge/>
          </w:tcPr>
          <w:p w14:paraId="0ADC8DBD" w14:textId="77777777" w:rsidR="00666738" w:rsidRPr="005D086D" w:rsidRDefault="00666738" w:rsidP="00847EDC">
            <w:pPr>
              <w:rPr>
                <w:rFonts w:ascii="Arial" w:hAnsi="Arial" w:cs="Arial"/>
                <w:sz w:val="24"/>
                <w:szCs w:val="24"/>
              </w:rPr>
            </w:pPr>
          </w:p>
        </w:tc>
        <w:tc>
          <w:tcPr>
            <w:tcW w:w="2765" w:type="dxa"/>
            <w:vMerge/>
          </w:tcPr>
          <w:p w14:paraId="4A364D5F" w14:textId="77777777" w:rsidR="00666738" w:rsidRPr="005D086D" w:rsidRDefault="00666738" w:rsidP="00847EDC">
            <w:pPr>
              <w:rPr>
                <w:rFonts w:ascii="Arial" w:hAnsi="Arial" w:cs="Arial"/>
                <w:sz w:val="20"/>
                <w:szCs w:val="20"/>
              </w:rPr>
            </w:pPr>
          </w:p>
        </w:tc>
        <w:tc>
          <w:tcPr>
            <w:tcW w:w="1134" w:type="dxa"/>
            <w:vMerge/>
          </w:tcPr>
          <w:p w14:paraId="20431AD1" w14:textId="77777777" w:rsidR="00666738" w:rsidRPr="005D086D" w:rsidRDefault="00666738" w:rsidP="00847EDC">
            <w:pPr>
              <w:rPr>
                <w:rFonts w:ascii="Arial" w:hAnsi="Arial" w:cs="Arial"/>
                <w:sz w:val="20"/>
                <w:szCs w:val="20"/>
              </w:rPr>
            </w:pPr>
          </w:p>
        </w:tc>
        <w:tc>
          <w:tcPr>
            <w:tcW w:w="1416" w:type="dxa"/>
            <w:vMerge/>
          </w:tcPr>
          <w:p w14:paraId="49688D94" w14:textId="77777777" w:rsidR="00666738" w:rsidRPr="005D086D" w:rsidRDefault="00666738" w:rsidP="00847EDC">
            <w:pPr>
              <w:rPr>
                <w:rFonts w:ascii="Arial" w:hAnsi="Arial" w:cs="Arial"/>
                <w:sz w:val="20"/>
                <w:szCs w:val="20"/>
              </w:rPr>
            </w:pPr>
          </w:p>
        </w:tc>
        <w:tc>
          <w:tcPr>
            <w:tcW w:w="992" w:type="dxa"/>
          </w:tcPr>
          <w:p w14:paraId="4B0C55CF" w14:textId="5D3F609D" w:rsidR="00666738" w:rsidRPr="005D086D" w:rsidRDefault="00A43DDE" w:rsidP="00847EDC">
            <w:pPr>
              <w:tabs>
                <w:tab w:val="left" w:pos="234"/>
                <w:tab w:val="center" w:pos="387"/>
              </w:tabs>
              <w:jc w:val="center"/>
              <w:rPr>
                <w:rFonts w:ascii="Arial" w:hAnsi="Arial" w:cs="Arial"/>
                <w:sz w:val="20"/>
                <w:szCs w:val="20"/>
              </w:rPr>
            </w:pPr>
            <w:r w:rsidRPr="005D086D">
              <w:rPr>
                <w:rFonts w:ascii="Arial" w:hAnsi="Arial" w:cs="Arial"/>
                <w:sz w:val="20"/>
                <w:szCs w:val="20"/>
              </w:rPr>
              <w:t>0</w:t>
            </w:r>
          </w:p>
        </w:tc>
        <w:tc>
          <w:tcPr>
            <w:tcW w:w="993" w:type="dxa"/>
            <w:gridSpan w:val="2"/>
          </w:tcPr>
          <w:p w14:paraId="09014004" w14:textId="009208AB" w:rsidR="00666738" w:rsidRPr="005D086D" w:rsidRDefault="00A43DDE" w:rsidP="00847EDC">
            <w:pPr>
              <w:jc w:val="center"/>
              <w:rPr>
                <w:rFonts w:ascii="Arial" w:hAnsi="Arial" w:cs="Arial"/>
                <w:sz w:val="20"/>
                <w:szCs w:val="20"/>
              </w:rPr>
            </w:pPr>
            <w:r w:rsidRPr="005D086D">
              <w:rPr>
                <w:rFonts w:ascii="Arial" w:hAnsi="Arial" w:cs="Arial"/>
                <w:sz w:val="20"/>
                <w:szCs w:val="20"/>
              </w:rPr>
              <w:t>0</w:t>
            </w:r>
          </w:p>
        </w:tc>
        <w:tc>
          <w:tcPr>
            <w:tcW w:w="992" w:type="dxa"/>
            <w:gridSpan w:val="4"/>
          </w:tcPr>
          <w:p w14:paraId="10017FBF"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709" w:type="dxa"/>
            <w:gridSpan w:val="3"/>
          </w:tcPr>
          <w:p w14:paraId="248E6EE5"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708" w:type="dxa"/>
            <w:gridSpan w:val="3"/>
          </w:tcPr>
          <w:p w14:paraId="07411CFD" w14:textId="77777777" w:rsidR="00666738" w:rsidRPr="005D086D" w:rsidRDefault="00666738" w:rsidP="00847EDC">
            <w:pPr>
              <w:jc w:val="center"/>
              <w:rPr>
                <w:rFonts w:ascii="Arial" w:hAnsi="Arial" w:cs="Arial"/>
                <w:sz w:val="20"/>
                <w:szCs w:val="20"/>
              </w:rPr>
            </w:pPr>
            <w:r w:rsidRPr="005D086D">
              <w:rPr>
                <w:rFonts w:ascii="Arial" w:hAnsi="Arial" w:cs="Arial"/>
                <w:sz w:val="20"/>
                <w:szCs w:val="20"/>
              </w:rPr>
              <w:t>0</w:t>
            </w:r>
          </w:p>
        </w:tc>
        <w:tc>
          <w:tcPr>
            <w:tcW w:w="567" w:type="dxa"/>
          </w:tcPr>
          <w:p w14:paraId="6801C88F" w14:textId="635F6957" w:rsidR="00666738" w:rsidRPr="005D086D" w:rsidRDefault="00A43DDE" w:rsidP="00847EDC">
            <w:pPr>
              <w:jc w:val="center"/>
              <w:rPr>
                <w:rFonts w:ascii="Arial" w:hAnsi="Arial" w:cs="Arial"/>
                <w:sz w:val="20"/>
                <w:szCs w:val="20"/>
              </w:rPr>
            </w:pPr>
            <w:r w:rsidRPr="005D086D">
              <w:rPr>
                <w:rFonts w:ascii="Arial" w:hAnsi="Arial" w:cs="Arial"/>
                <w:sz w:val="20"/>
                <w:szCs w:val="20"/>
              </w:rPr>
              <w:t>0</w:t>
            </w:r>
          </w:p>
        </w:tc>
        <w:tc>
          <w:tcPr>
            <w:tcW w:w="993" w:type="dxa"/>
          </w:tcPr>
          <w:p w14:paraId="27780E10" w14:textId="77777777" w:rsidR="00666738" w:rsidRPr="005D086D" w:rsidRDefault="00666738" w:rsidP="00847EDC">
            <w:pPr>
              <w:jc w:val="center"/>
              <w:rPr>
                <w:rFonts w:ascii="Arial" w:hAnsi="Arial" w:cs="Arial"/>
                <w:sz w:val="20"/>
                <w:szCs w:val="20"/>
                <w:lang w:val="en-US"/>
              </w:rPr>
            </w:pPr>
            <w:r w:rsidRPr="005D086D">
              <w:rPr>
                <w:rFonts w:ascii="Arial" w:hAnsi="Arial" w:cs="Arial"/>
                <w:sz w:val="20"/>
                <w:szCs w:val="20"/>
                <w:lang w:val="en-US"/>
              </w:rPr>
              <w:t>0</w:t>
            </w:r>
          </w:p>
        </w:tc>
        <w:tc>
          <w:tcPr>
            <w:tcW w:w="992" w:type="dxa"/>
          </w:tcPr>
          <w:p w14:paraId="43C035CF" w14:textId="77777777" w:rsidR="00666738" w:rsidRPr="005D086D" w:rsidRDefault="00666738" w:rsidP="00A43DDE">
            <w:pPr>
              <w:jc w:val="center"/>
              <w:rPr>
                <w:rFonts w:ascii="Arial" w:hAnsi="Arial" w:cs="Arial"/>
                <w:sz w:val="20"/>
                <w:szCs w:val="20"/>
                <w:lang w:val="en-US"/>
              </w:rPr>
            </w:pPr>
            <w:r w:rsidRPr="005D086D">
              <w:rPr>
                <w:rFonts w:ascii="Arial" w:hAnsi="Arial" w:cs="Arial"/>
                <w:sz w:val="20"/>
                <w:szCs w:val="20"/>
                <w:lang w:val="en-US"/>
              </w:rPr>
              <w:t>0</w:t>
            </w:r>
          </w:p>
        </w:tc>
        <w:tc>
          <w:tcPr>
            <w:tcW w:w="709" w:type="dxa"/>
          </w:tcPr>
          <w:p w14:paraId="108962C4" w14:textId="5E591063" w:rsidR="00666738" w:rsidRPr="005D086D" w:rsidRDefault="00A43DDE" w:rsidP="00A43DDE">
            <w:pPr>
              <w:jc w:val="center"/>
              <w:rPr>
                <w:rFonts w:ascii="Arial" w:hAnsi="Arial" w:cs="Arial"/>
                <w:sz w:val="20"/>
                <w:szCs w:val="20"/>
              </w:rPr>
            </w:pPr>
            <w:r w:rsidRPr="005D086D">
              <w:rPr>
                <w:rFonts w:ascii="Arial" w:hAnsi="Arial" w:cs="Arial"/>
                <w:sz w:val="20"/>
                <w:szCs w:val="20"/>
              </w:rPr>
              <w:t>0</w:t>
            </w:r>
          </w:p>
        </w:tc>
        <w:tc>
          <w:tcPr>
            <w:tcW w:w="850" w:type="dxa"/>
          </w:tcPr>
          <w:p w14:paraId="154A4CEB" w14:textId="19D68161" w:rsidR="00666738" w:rsidRPr="005D086D" w:rsidRDefault="00A43DDE" w:rsidP="00A43DDE">
            <w:pPr>
              <w:jc w:val="center"/>
              <w:rPr>
                <w:rFonts w:ascii="Arial" w:hAnsi="Arial" w:cs="Arial"/>
                <w:sz w:val="20"/>
                <w:szCs w:val="20"/>
              </w:rPr>
            </w:pPr>
            <w:r w:rsidRPr="005D086D">
              <w:rPr>
                <w:rFonts w:ascii="Arial" w:hAnsi="Arial" w:cs="Arial"/>
                <w:sz w:val="20"/>
                <w:szCs w:val="20"/>
              </w:rPr>
              <w:t>0</w:t>
            </w:r>
          </w:p>
        </w:tc>
        <w:tc>
          <w:tcPr>
            <w:tcW w:w="1276" w:type="dxa"/>
            <w:vMerge/>
          </w:tcPr>
          <w:p w14:paraId="3FDD104E" w14:textId="5E12E0E3" w:rsidR="00666738" w:rsidRPr="005D086D" w:rsidRDefault="00666738" w:rsidP="00847EDC">
            <w:pPr>
              <w:rPr>
                <w:rFonts w:ascii="Arial" w:hAnsi="Arial" w:cs="Arial"/>
                <w:sz w:val="20"/>
                <w:szCs w:val="20"/>
              </w:rPr>
            </w:pPr>
          </w:p>
        </w:tc>
      </w:tr>
      <w:tr w:rsidR="004B173F" w:rsidRPr="005D086D" w14:paraId="39A59A73" w14:textId="77777777" w:rsidTr="00371E4E">
        <w:trPr>
          <w:trHeight w:val="20"/>
        </w:trPr>
        <w:tc>
          <w:tcPr>
            <w:tcW w:w="4538" w:type="dxa"/>
            <w:gridSpan w:val="3"/>
            <w:vMerge w:val="restart"/>
            <w:noWrap/>
          </w:tcPr>
          <w:p w14:paraId="5ECD39AF" w14:textId="77777777" w:rsidR="004B173F" w:rsidRPr="005D086D" w:rsidRDefault="004B173F" w:rsidP="00847EDC">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 по подпрограмме</w:t>
            </w:r>
          </w:p>
        </w:tc>
        <w:tc>
          <w:tcPr>
            <w:tcW w:w="1416" w:type="dxa"/>
          </w:tcPr>
          <w:p w14:paraId="022AE138" w14:textId="77777777" w:rsidR="004B173F" w:rsidRPr="005D086D" w:rsidRDefault="004B173F" w:rsidP="00847EDC">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tc>
        <w:tc>
          <w:tcPr>
            <w:tcW w:w="992" w:type="dxa"/>
          </w:tcPr>
          <w:p w14:paraId="420ED15F" w14:textId="6E801B72"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3969" w:type="dxa"/>
            <w:gridSpan w:val="13"/>
          </w:tcPr>
          <w:p w14:paraId="638D82AB" w14:textId="77777777"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93" w:type="dxa"/>
          </w:tcPr>
          <w:p w14:paraId="46DAD59A" w14:textId="77777777"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92" w:type="dxa"/>
          </w:tcPr>
          <w:p w14:paraId="54415BF9" w14:textId="77777777"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09" w:type="dxa"/>
          </w:tcPr>
          <w:p w14:paraId="3ED7C672" w14:textId="77777777" w:rsidR="004B173F" w:rsidRPr="005D086D" w:rsidRDefault="004B173F" w:rsidP="006B4C7D">
            <w:pPr>
              <w:jc w:val="center"/>
              <w:rPr>
                <w:rFonts w:ascii="Arial" w:eastAsia="Times New Roman" w:hAnsi="Arial" w:cs="Arial"/>
                <w:sz w:val="20"/>
                <w:szCs w:val="20"/>
                <w:lang w:eastAsia="ru-RU"/>
              </w:rPr>
            </w:pPr>
          </w:p>
        </w:tc>
        <w:tc>
          <w:tcPr>
            <w:tcW w:w="850" w:type="dxa"/>
          </w:tcPr>
          <w:p w14:paraId="5EF3B6CB" w14:textId="77777777" w:rsidR="004B173F" w:rsidRPr="005D086D" w:rsidRDefault="004B173F" w:rsidP="006B4C7D">
            <w:pPr>
              <w:jc w:val="center"/>
              <w:rPr>
                <w:rFonts w:ascii="Arial" w:eastAsia="Times New Roman" w:hAnsi="Arial" w:cs="Arial"/>
                <w:sz w:val="20"/>
                <w:szCs w:val="20"/>
                <w:lang w:eastAsia="ru-RU"/>
              </w:rPr>
            </w:pPr>
          </w:p>
        </w:tc>
        <w:tc>
          <w:tcPr>
            <w:tcW w:w="1276" w:type="dxa"/>
            <w:vMerge w:val="restart"/>
          </w:tcPr>
          <w:p w14:paraId="6A722FEE" w14:textId="5E758ECA" w:rsidR="004B173F" w:rsidRPr="005D086D" w:rsidRDefault="004B173F" w:rsidP="00847EDC">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Х</w:t>
            </w:r>
          </w:p>
        </w:tc>
      </w:tr>
      <w:tr w:rsidR="004B173F" w:rsidRPr="005D086D" w14:paraId="017BD1B9" w14:textId="77777777" w:rsidTr="00371E4E">
        <w:trPr>
          <w:trHeight w:val="20"/>
        </w:trPr>
        <w:tc>
          <w:tcPr>
            <w:tcW w:w="4538" w:type="dxa"/>
            <w:gridSpan w:val="3"/>
            <w:vMerge/>
            <w:vAlign w:val="center"/>
            <w:hideMark/>
          </w:tcPr>
          <w:p w14:paraId="2122F137" w14:textId="77777777" w:rsidR="004B173F" w:rsidRPr="005D086D" w:rsidRDefault="004B173F" w:rsidP="00847EDC">
            <w:pPr>
              <w:rPr>
                <w:rFonts w:ascii="Arial" w:eastAsia="Times New Roman" w:hAnsi="Arial" w:cs="Arial"/>
                <w:color w:val="000000"/>
                <w:sz w:val="20"/>
                <w:szCs w:val="20"/>
                <w:lang w:eastAsia="ru-RU"/>
              </w:rPr>
            </w:pPr>
          </w:p>
        </w:tc>
        <w:tc>
          <w:tcPr>
            <w:tcW w:w="1416" w:type="dxa"/>
            <w:hideMark/>
          </w:tcPr>
          <w:p w14:paraId="548C90BD" w14:textId="77777777" w:rsidR="004B173F" w:rsidRPr="005D086D" w:rsidRDefault="004B173F" w:rsidP="00847EDC">
            <w:pPr>
              <w:rPr>
                <w:rFonts w:ascii="Arial" w:eastAsia="Times New Roman" w:hAnsi="Arial" w:cs="Arial"/>
                <w:color w:val="000000"/>
                <w:sz w:val="20"/>
                <w:szCs w:val="20"/>
                <w:lang w:eastAsia="ru-RU"/>
              </w:rPr>
            </w:pPr>
            <w:r w:rsidRPr="005D086D">
              <w:rPr>
                <w:rFonts w:ascii="Arial" w:hAnsi="Arial" w:cs="Arial"/>
                <w:sz w:val="20"/>
                <w:szCs w:val="20"/>
              </w:rPr>
              <w:t xml:space="preserve">Средства федерального бюджета </w:t>
            </w:r>
          </w:p>
        </w:tc>
        <w:tc>
          <w:tcPr>
            <w:tcW w:w="992" w:type="dxa"/>
          </w:tcPr>
          <w:p w14:paraId="2F99809F" w14:textId="65C8C92F"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3969" w:type="dxa"/>
            <w:gridSpan w:val="13"/>
          </w:tcPr>
          <w:p w14:paraId="0055E542" w14:textId="77777777"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93" w:type="dxa"/>
          </w:tcPr>
          <w:p w14:paraId="7A48B87D" w14:textId="77777777"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92" w:type="dxa"/>
          </w:tcPr>
          <w:p w14:paraId="52DA975C" w14:textId="77777777"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09" w:type="dxa"/>
          </w:tcPr>
          <w:p w14:paraId="42C71DBE" w14:textId="5EAFEB15"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50" w:type="dxa"/>
          </w:tcPr>
          <w:p w14:paraId="2E469B55" w14:textId="364B9F48"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76" w:type="dxa"/>
            <w:vMerge/>
          </w:tcPr>
          <w:p w14:paraId="26ED87B4" w14:textId="46B87AAA" w:rsidR="004B173F" w:rsidRPr="005D086D" w:rsidRDefault="004B173F" w:rsidP="00847EDC">
            <w:pPr>
              <w:jc w:val="center"/>
              <w:rPr>
                <w:rFonts w:ascii="Arial" w:eastAsia="Times New Roman" w:hAnsi="Arial" w:cs="Arial"/>
                <w:color w:val="000000"/>
                <w:sz w:val="20"/>
                <w:szCs w:val="20"/>
                <w:lang w:eastAsia="ru-RU"/>
              </w:rPr>
            </w:pPr>
          </w:p>
        </w:tc>
      </w:tr>
      <w:tr w:rsidR="004B173F" w:rsidRPr="005D086D" w14:paraId="29131616" w14:textId="77777777" w:rsidTr="00371E4E">
        <w:trPr>
          <w:trHeight w:val="20"/>
        </w:trPr>
        <w:tc>
          <w:tcPr>
            <w:tcW w:w="4538" w:type="dxa"/>
            <w:gridSpan w:val="3"/>
            <w:vMerge/>
            <w:vAlign w:val="center"/>
            <w:hideMark/>
          </w:tcPr>
          <w:p w14:paraId="062944B5" w14:textId="77777777" w:rsidR="004B173F" w:rsidRPr="005D086D" w:rsidRDefault="004B173F" w:rsidP="00847EDC">
            <w:pPr>
              <w:rPr>
                <w:rFonts w:ascii="Arial" w:eastAsia="Times New Roman" w:hAnsi="Arial" w:cs="Arial"/>
                <w:color w:val="000000"/>
                <w:sz w:val="20"/>
                <w:szCs w:val="20"/>
                <w:lang w:eastAsia="ru-RU"/>
              </w:rPr>
            </w:pPr>
          </w:p>
        </w:tc>
        <w:tc>
          <w:tcPr>
            <w:tcW w:w="1416" w:type="dxa"/>
            <w:hideMark/>
          </w:tcPr>
          <w:p w14:paraId="783D8475" w14:textId="779CDE19" w:rsidR="00E32393" w:rsidRPr="005D086D" w:rsidRDefault="004B173F" w:rsidP="00847EDC">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992" w:type="dxa"/>
          </w:tcPr>
          <w:p w14:paraId="6B0F6463" w14:textId="055A9004"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3969" w:type="dxa"/>
            <w:gridSpan w:val="13"/>
          </w:tcPr>
          <w:p w14:paraId="0665EF2E" w14:textId="77777777"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93" w:type="dxa"/>
          </w:tcPr>
          <w:p w14:paraId="0F9577EE" w14:textId="77777777"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92" w:type="dxa"/>
          </w:tcPr>
          <w:p w14:paraId="74268C1F" w14:textId="77777777"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09" w:type="dxa"/>
          </w:tcPr>
          <w:p w14:paraId="2F436621" w14:textId="1DDA5CBF"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50" w:type="dxa"/>
          </w:tcPr>
          <w:p w14:paraId="5A06DBFB" w14:textId="0E2A5D2F"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76" w:type="dxa"/>
            <w:vMerge/>
          </w:tcPr>
          <w:p w14:paraId="05DA76FA" w14:textId="65C1E1F8" w:rsidR="004B173F" w:rsidRPr="005D086D" w:rsidRDefault="004B173F" w:rsidP="00847EDC">
            <w:pPr>
              <w:jc w:val="center"/>
              <w:rPr>
                <w:rFonts w:ascii="Arial" w:eastAsia="Times New Roman" w:hAnsi="Arial" w:cs="Arial"/>
                <w:color w:val="000000"/>
                <w:sz w:val="20"/>
                <w:szCs w:val="20"/>
                <w:lang w:eastAsia="ru-RU"/>
              </w:rPr>
            </w:pPr>
          </w:p>
        </w:tc>
      </w:tr>
      <w:tr w:rsidR="004B173F" w:rsidRPr="005D086D" w14:paraId="3459CF4A" w14:textId="77777777" w:rsidTr="00371E4E">
        <w:trPr>
          <w:trHeight w:val="20"/>
        </w:trPr>
        <w:tc>
          <w:tcPr>
            <w:tcW w:w="4538" w:type="dxa"/>
            <w:gridSpan w:val="3"/>
            <w:vMerge/>
            <w:vAlign w:val="center"/>
            <w:hideMark/>
          </w:tcPr>
          <w:p w14:paraId="5C43057C" w14:textId="77777777" w:rsidR="004B173F" w:rsidRPr="005D086D" w:rsidRDefault="004B173F" w:rsidP="00847EDC">
            <w:pPr>
              <w:rPr>
                <w:rFonts w:ascii="Arial" w:eastAsia="Times New Roman" w:hAnsi="Arial" w:cs="Arial"/>
                <w:color w:val="000000"/>
                <w:sz w:val="20"/>
                <w:szCs w:val="20"/>
                <w:lang w:eastAsia="ru-RU"/>
              </w:rPr>
            </w:pPr>
          </w:p>
        </w:tc>
        <w:tc>
          <w:tcPr>
            <w:tcW w:w="1416" w:type="dxa"/>
            <w:hideMark/>
          </w:tcPr>
          <w:p w14:paraId="1236486E" w14:textId="1127D879" w:rsidR="004B173F" w:rsidRPr="005D086D" w:rsidRDefault="004B173F" w:rsidP="00847EDC">
            <w:pPr>
              <w:rPr>
                <w:rFonts w:ascii="Arial" w:eastAsia="Times New Roman" w:hAnsi="Arial" w:cs="Arial"/>
                <w:color w:val="000000"/>
                <w:sz w:val="20"/>
                <w:szCs w:val="20"/>
                <w:lang w:eastAsia="ru-RU"/>
              </w:rPr>
            </w:pPr>
            <w:r w:rsidRPr="005D086D">
              <w:rPr>
                <w:rFonts w:ascii="Arial" w:hAnsi="Arial" w:cs="Arial"/>
                <w:sz w:val="20"/>
                <w:szCs w:val="20"/>
              </w:rPr>
              <w:t>Средства бюджета Городского округа Люберцы</w:t>
            </w:r>
          </w:p>
        </w:tc>
        <w:tc>
          <w:tcPr>
            <w:tcW w:w="992" w:type="dxa"/>
          </w:tcPr>
          <w:p w14:paraId="47856A65" w14:textId="6A9DF246"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3969" w:type="dxa"/>
            <w:gridSpan w:val="13"/>
          </w:tcPr>
          <w:p w14:paraId="7BD2B416" w14:textId="77777777"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93" w:type="dxa"/>
          </w:tcPr>
          <w:p w14:paraId="5D53997D" w14:textId="77777777"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92" w:type="dxa"/>
          </w:tcPr>
          <w:p w14:paraId="6B344705" w14:textId="77777777"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09" w:type="dxa"/>
          </w:tcPr>
          <w:p w14:paraId="095B1598" w14:textId="5D24D63D"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50" w:type="dxa"/>
          </w:tcPr>
          <w:p w14:paraId="202ECE0F" w14:textId="0A458741" w:rsidR="004B173F" w:rsidRPr="005D086D" w:rsidRDefault="004B173F" w:rsidP="006B4C7D">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76" w:type="dxa"/>
            <w:vMerge/>
          </w:tcPr>
          <w:p w14:paraId="4F957943" w14:textId="543213CF" w:rsidR="004B173F" w:rsidRPr="005D086D" w:rsidRDefault="004B173F" w:rsidP="00847EDC">
            <w:pPr>
              <w:jc w:val="center"/>
              <w:rPr>
                <w:rFonts w:ascii="Arial" w:eastAsia="Times New Roman" w:hAnsi="Arial" w:cs="Arial"/>
                <w:color w:val="000000"/>
                <w:sz w:val="20"/>
                <w:szCs w:val="20"/>
                <w:lang w:eastAsia="ru-RU"/>
              </w:rPr>
            </w:pPr>
          </w:p>
        </w:tc>
      </w:tr>
      <w:tr w:rsidR="004B173F" w:rsidRPr="005D086D" w14:paraId="7B6C1718" w14:textId="77777777" w:rsidTr="00371E4E">
        <w:trPr>
          <w:trHeight w:val="20"/>
        </w:trPr>
        <w:tc>
          <w:tcPr>
            <w:tcW w:w="4538" w:type="dxa"/>
            <w:gridSpan w:val="3"/>
            <w:vMerge/>
            <w:vAlign w:val="center"/>
            <w:hideMark/>
          </w:tcPr>
          <w:p w14:paraId="74721C73" w14:textId="77777777" w:rsidR="004B173F" w:rsidRPr="005D086D" w:rsidRDefault="004B173F" w:rsidP="00847EDC">
            <w:pPr>
              <w:rPr>
                <w:rFonts w:ascii="Arial" w:eastAsia="Times New Roman" w:hAnsi="Arial" w:cs="Arial"/>
                <w:color w:val="000000"/>
                <w:sz w:val="20"/>
                <w:szCs w:val="20"/>
                <w:lang w:eastAsia="ru-RU"/>
              </w:rPr>
            </w:pPr>
          </w:p>
        </w:tc>
        <w:tc>
          <w:tcPr>
            <w:tcW w:w="1416" w:type="dxa"/>
          </w:tcPr>
          <w:p w14:paraId="39F757F0" w14:textId="77777777" w:rsidR="004B173F" w:rsidRPr="005D086D" w:rsidRDefault="004B173F" w:rsidP="00847EDC">
            <w:pPr>
              <w:rPr>
                <w:rFonts w:ascii="Arial" w:hAnsi="Arial" w:cs="Arial"/>
                <w:sz w:val="20"/>
                <w:szCs w:val="20"/>
              </w:rPr>
            </w:pPr>
            <w:r w:rsidRPr="005D086D">
              <w:rPr>
                <w:rFonts w:ascii="Arial" w:hAnsi="Arial" w:cs="Arial"/>
                <w:sz w:val="20"/>
                <w:szCs w:val="20"/>
              </w:rPr>
              <w:t>Внебюджетные средства</w:t>
            </w:r>
          </w:p>
          <w:p w14:paraId="58BA6E6C" w14:textId="77777777" w:rsidR="004B173F" w:rsidRPr="005D086D" w:rsidRDefault="004B173F" w:rsidP="00847EDC">
            <w:pPr>
              <w:rPr>
                <w:rFonts w:ascii="Arial" w:hAnsi="Arial" w:cs="Arial"/>
                <w:sz w:val="20"/>
                <w:szCs w:val="20"/>
              </w:rPr>
            </w:pPr>
          </w:p>
        </w:tc>
        <w:tc>
          <w:tcPr>
            <w:tcW w:w="992" w:type="dxa"/>
          </w:tcPr>
          <w:p w14:paraId="032B0ED0" w14:textId="4DF70E63"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3969" w:type="dxa"/>
            <w:gridSpan w:val="13"/>
          </w:tcPr>
          <w:p w14:paraId="528DF08E" w14:textId="77777777"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93" w:type="dxa"/>
          </w:tcPr>
          <w:p w14:paraId="2A5255FF" w14:textId="77777777"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92" w:type="dxa"/>
          </w:tcPr>
          <w:p w14:paraId="33B9EC62" w14:textId="77777777"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09" w:type="dxa"/>
          </w:tcPr>
          <w:p w14:paraId="7BFA9B0B" w14:textId="693BCD9B"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50" w:type="dxa"/>
          </w:tcPr>
          <w:p w14:paraId="2DA7AF07" w14:textId="28627E6A" w:rsidR="004B173F" w:rsidRPr="005D086D" w:rsidRDefault="004B173F" w:rsidP="00847EDC">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76" w:type="dxa"/>
            <w:vMerge/>
          </w:tcPr>
          <w:p w14:paraId="7EAE2FC8" w14:textId="3EA3D178" w:rsidR="004B173F" w:rsidRPr="005D086D" w:rsidRDefault="004B173F" w:rsidP="00847EDC">
            <w:pPr>
              <w:jc w:val="center"/>
              <w:rPr>
                <w:rFonts w:ascii="Arial" w:eastAsia="Times New Roman" w:hAnsi="Arial" w:cs="Arial"/>
                <w:color w:val="000000"/>
                <w:sz w:val="20"/>
                <w:szCs w:val="20"/>
                <w:lang w:eastAsia="ru-RU"/>
              </w:rPr>
            </w:pPr>
          </w:p>
        </w:tc>
      </w:tr>
    </w:tbl>
    <w:p w14:paraId="7CBEF544" w14:textId="77777777" w:rsidR="00847EDC" w:rsidRPr="005D086D" w:rsidRDefault="00847EDC" w:rsidP="00847EDC">
      <w:pPr>
        <w:ind w:left="13452" w:firstLine="708"/>
        <w:rPr>
          <w:rFonts w:ascii="Arial" w:hAnsi="Arial" w:cs="Arial"/>
          <w:sz w:val="24"/>
          <w:szCs w:val="24"/>
        </w:rPr>
      </w:pPr>
    </w:p>
    <w:p w14:paraId="2FC03925" w14:textId="77777777" w:rsidR="00135D64" w:rsidRPr="005D086D" w:rsidRDefault="00135D64" w:rsidP="00847EDC">
      <w:pPr>
        <w:ind w:left="13452" w:firstLine="708"/>
        <w:rPr>
          <w:rFonts w:ascii="Arial" w:hAnsi="Arial" w:cs="Arial"/>
          <w:sz w:val="24"/>
          <w:szCs w:val="24"/>
        </w:rPr>
      </w:pPr>
    </w:p>
    <w:p w14:paraId="66D5C7D2" w14:textId="77777777" w:rsidR="003E2EA9" w:rsidRPr="00CC739F" w:rsidRDefault="003E2EA9" w:rsidP="00135D64">
      <w:pPr>
        <w:tabs>
          <w:tab w:val="left" w:pos="13775"/>
        </w:tabs>
        <w:spacing w:line="276" w:lineRule="auto"/>
        <w:jc w:val="center"/>
        <w:rPr>
          <w:rFonts w:ascii="Arial" w:hAnsi="Arial" w:cs="Arial"/>
          <w:sz w:val="24"/>
          <w:szCs w:val="24"/>
        </w:rPr>
      </w:pPr>
      <w:r w:rsidRPr="00CC739F">
        <w:rPr>
          <w:rFonts w:ascii="Arial" w:eastAsia="Times New Roman" w:hAnsi="Arial" w:cs="Arial"/>
          <w:sz w:val="24"/>
          <w:szCs w:val="24"/>
          <w:lang w:eastAsia="ru-RU"/>
        </w:rPr>
        <w:lastRenderedPageBreak/>
        <w:t xml:space="preserve">Взаимосвязь основных мероприятий </w:t>
      </w:r>
      <w:r w:rsidRPr="00CC739F">
        <w:rPr>
          <w:rFonts w:ascii="Arial" w:hAnsi="Arial" w:cs="Arial"/>
          <w:sz w:val="24"/>
          <w:szCs w:val="24"/>
        </w:rPr>
        <w:t xml:space="preserve">подпрограммы 5 «Энергосбережение и повышение энергетической эффективности» </w:t>
      </w:r>
    </w:p>
    <w:p w14:paraId="3498A9F9" w14:textId="164A4EFF" w:rsidR="00854A8F" w:rsidRPr="00CC739F" w:rsidRDefault="003E2EA9" w:rsidP="00135D64">
      <w:pPr>
        <w:tabs>
          <w:tab w:val="left" w:pos="13775"/>
        </w:tabs>
        <w:spacing w:line="276" w:lineRule="auto"/>
        <w:jc w:val="center"/>
        <w:rPr>
          <w:rFonts w:ascii="Arial" w:eastAsia="Times New Roman" w:hAnsi="Arial" w:cs="Arial"/>
          <w:sz w:val="24"/>
          <w:szCs w:val="24"/>
          <w:lang w:eastAsia="ru-RU"/>
        </w:rPr>
      </w:pPr>
      <w:r w:rsidRPr="00CC739F">
        <w:rPr>
          <w:rFonts w:ascii="Arial" w:eastAsia="Times New Roman" w:hAnsi="Arial" w:cs="Arial"/>
          <w:sz w:val="24"/>
          <w:szCs w:val="24"/>
          <w:lang w:eastAsia="ru-RU"/>
        </w:rPr>
        <w:t>муниципальной программы</w:t>
      </w:r>
      <w:r w:rsidR="00931BDA" w:rsidRPr="00CC739F">
        <w:rPr>
          <w:rFonts w:ascii="Arial" w:eastAsia="Times New Roman" w:hAnsi="Arial" w:cs="Arial"/>
          <w:sz w:val="24"/>
          <w:szCs w:val="24"/>
          <w:lang w:eastAsia="ru-RU"/>
        </w:rPr>
        <w:t xml:space="preserve"> Городского округа </w:t>
      </w:r>
      <w:r w:rsidR="00854A8F" w:rsidRPr="00CC739F">
        <w:rPr>
          <w:rFonts w:ascii="Arial" w:eastAsia="Times New Roman" w:hAnsi="Arial" w:cs="Arial"/>
          <w:sz w:val="24"/>
          <w:szCs w:val="24"/>
          <w:lang w:eastAsia="ru-RU"/>
        </w:rPr>
        <w:t>Люберцы Московской области</w:t>
      </w:r>
    </w:p>
    <w:p w14:paraId="0468ECE6" w14:textId="557A872E" w:rsidR="003E2EA9" w:rsidRPr="00CC739F" w:rsidRDefault="003E2EA9" w:rsidP="00135D64">
      <w:pPr>
        <w:tabs>
          <w:tab w:val="left" w:pos="13775"/>
        </w:tabs>
        <w:spacing w:line="276" w:lineRule="auto"/>
        <w:jc w:val="center"/>
        <w:rPr>
          <w:rFonts w:ascii="Arial" w:eastAsia="Times New Roman" w:hAnsi="Arial" w:cs="Arial"/>
          <w:sz w:val="24"/>
          <w:szCs w:val="24"/>
          <w:lang w:eastAsia="ru-RU"/>
        </w:rPr>
      </w:pPr>
      <w:r w:rsidRPr="00CC739F">
        <w:rPr>
          <w:rFonts w:ascii="Arial" w:eastAsia="Times New Roman" w:hAnsi="Arial" w:cs="Arial"/>
          <w:sz w:val="24"/>
          <w:szCs w:val="24"/>
          <w:lang w:eastAsia="ru-RU"/>
        </w:rPr>
        <w:t>«</w:t>
      </w:r>
      <w:r w:rsidR="003A4E99" w:rsidRPr="00CC739F">
        <w:rPr>
          <w:rFonts w:ascii="Arial" w:eastAsia="Times New Roman" w:hAnsi="Arial" w:cs="Arial"/>
          <w:sz w:val="24"/>
          <w:szCs w:val="24"/>
          <w:lang w:eastAsia="ru-RU"/>
        </w:rPr>
        <w:t xml:space="preserve">Развитие инженерной инфраструктуры и </w:t>
      </w:r>
      <w:proofErr w:type="spellStart"/>
      <w:r w:rsidR="003A4E99" w:rsidRPr="00CC739F">
        <w:rPr>
          <w:rFonts w:ascii="Arial" w:eastAsia="Times New Roman" w:hAnsi="Arial" w:cs="Arial"/>
          <w:sz w:val="24"/>
          <w:szCs w:val="24"/>
          <w:lang w:eastAsia="ru-RU"/>
        </w:rPr>
        <w:t>энергоэффективности</w:t>
      </w:r>
      <w:proofErr w:type="spellEnd"/>
      <w:r w:rsidRPr="00CC739F">
        <w:rPr>
          <w:rFonts w:ascii="Arial" w:eastAsia="Times New Roman" w:hAnsi="Arial" w:cs="Arial"/>
          <w:sz w:val="24"/>
          <w:szCs w:val="24"/>
          <w:lang w:eastAsia="ru-RU"/>
        </w:rPr>
        <w:t>»</w:t>
      </w:r>
    </w:p>
    <w:p w14:paraId="10D6B639" w14:textId="453E3EF8" w:rsidR="003E2EA9" w:rsidRPr="00CC739F" w:rsidRDefault="003E2EA9" w:rsidP="00135D64">
      <w:pPr>
        <w:tabs>
          <w:tab w:val="left" w:pos="13775"/>
        </w:tabs>
        <w:spacing w:line="276" w:lineRule="auto"/>
        <w:jc w:val="center"/>
        <w:rPr>
          <w:rFonts w:ascii="Arial" w:hAnsi="Arial" w:cs="Arial"/>
          <w:sz w:val="24"/>
          <w:szCs w:val="24"/>
        </w:rPr>
      </w:pPr>
      <w:r w:rsidRPr="00CC739F">
        <w:rPr>
          <w:rFonts w:ascii="Arial" w:eastAsia="Times New Roman" w:hAnsi="Arial" w:cs="Arial"/>
          <w:sz w:val="24"/>
          <w:szCs w:val="24"/>
          <w:lang w:eastAsia="ru-RU"/>
        </w:rPr>
        <w:t>с задачами, на достижение которых направлено мероприятие</w:t>
      </w:r>
    </w:p>
    <w:p w14:paraId="36EA8082" w14:textId="18197343" w:rsidR="00D96B9C" w:rsidRPr="00CC739F" w:rsidRDefault="00CE5D17" w:rsidP="00135D64">
      <w:pPr>
        <w:tabs>
          <w:tab w:val="left" w:pos="13775"/>
        </w:tabs>
        <w:spacing w:line="276" w:lineRule="auto"/>
        <w:jc w:val="right"/>
        <w:rPr>
          <w:rFonts w:ascii="Arial" w:hAnsi="Arial" w:cs="Arial"/>
          <w:sz w:val="24"/>
          <w:szCs w:val="24"/>
        </w:rPr>
      </w:pPr>
      <w:r w:rsidRPr="00CC739F">
        <w:rPr>
          <w:rFonts w:ascii="Arial" w:hAnsi="Arial" w:cs="Arial"/>
          <w:sz w:val="24"/>
          <w:szCs w:val="24"/>
        </w:rPr>
        <w:t>Таблица 2</w:t>
      </w:r>
    </w:p>
    <w:p w14:paraId="59950719" w14:textId="77777777" w:rsidR="003E2EA9" w:rsidRPr="00CC739F" w:rsidRDefault="003E2EA9" w:rsidP="00BD78DC">
      <w:pPr>
        <w:tabs>
          <w:tab w:val="left" w:pos="13775"/>
        </w:tabs>
        <w:jc w:val="right"/>
        <w:rPr>
          <w:rFonts w:ascii="Arial" w:hAnsi="Arial" w:cs="Arial"/>
          <w:sz w:val="24"/>
          <w:szCs w:val="24"/>
        </w:rPr>
      </w:pPr>
    </w:p>
    <w:tbl>
      <w:tblPr>
        <w:tblW w:w="4977"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24"/>
        <w:gridCol w:w="5457"/>
        <w:gridCol w:w="9448"/>
      </w:tblGrid>
      <w:tr w:rsidR="00D96B9C" w:rsidRPr="00CC739F" w14:paraId="4776CE22" w14:textId="77777777" w:rsidTr="00180517">
        <w:trPr>
          <w:trHeight w:val="509"/>
        </w:trPr>
        <w:tc>
          <w:tcPr>
            <w:tcW w:w="201" w:type="pct"/>
            <w:vMerge w:val="restart"/>
            <w:vAlign w:val="center"/>
            <w:hideMark/>
          </w:tcPr>
          <w:p w14:paraId="5D50CF98" w14:textId="77777777" w:rsidR="00D96B9C" w:rsidRPr="00CC739F" w:rsidRDefault="00D96B9C" w:rsidP="00BD78DC">
            <w:pPr>
              <w:jc w:val="center"/>
              <w:rPr>
                <w:rFonts w:ascii="Arial" w:hAnsi="Arial" w:cs="Arial"/>
                <w:sz w:val="24"/>
                <w:szCs w:val="24"/>
              </w:rPr>
            </w:pPr>
            <w:r w:rsidRPr="00CC739F">
              <w:rPr>
                <w:rFonts w:ascii="Arial" w:hAnsi="Arial" w:cs="Arial"/>
                <w:sz w:val="24"/>
                <w:szCs w:val="24"/>
              </w:rPr>
              <w:t xml:space="preserve">№   </w:t>
            </w:r>
            <w:proofErr w:type="gramStart"/>
            <w:r w:rsidRPr="00CC739F">
              <w:rPr>
                <w:rFonts w:ascii="Arial" w:hAnsi="Arial" w:cs="Arial"/>
                <w:sz w:val="24"/>
                <w:szCs w:val="24"/>
              </w:rPr>
              <w:t>п</w:t>
            </w:r>
            <w:proofErr w:type="gramEnd"/>
            <w:r w:rsidRPr="00CC739F">
              <w:rPr>
                <w:rFonts w:ascii="Arial" w:hAnsi="Arial" w:cs="Arial"/>
                <w:sz w:val="24"/>
                <w:szCs w:val="24"/>
              </w:rPr>
              <w:t>/п</w:t>
            </w:r>
          </w:p>
        </w:tc>
        <w:tc>
          <w:tcPr>
            <w:tcW w:w="1757" w:type="pct"/>
            <w:vMerge w:val="restart"/>
            <w:vAlign w:val="center"/>
          </w:tcPr>
          <w:p w14:paraId="0038E84B" w14:textId="2FEE20C1" w:rsidR="00D96B9C" w:rsidRPr="00CC739F" w:rsidRDefault="00D96B9C" w:rsidP="00BD78DC">
            <w:pPr>
              <w:jc w:val="center"/>
              <w:rPr>
                <w:rFonts w:ascii="Arial" w:hAnsi="Arial" w:cs="Arial"/>
                <w:sz w:val="24"/>
                <w:szCs w:val="24"/>
              </w:rPr>
            </w:pPr>
            <w:r w:rsidRPr="00CC739F">
              <w:rPr>
                <w:rFonts w:ascii="Arial" w:hAnsi="Arial" w:cs="Arial"/>
                <w:sz w:val="24"/>
                <w:szCs w:val="24"/>
              </w:rPr>
              <w:t>Основное мероприятие подпрограммы</w:t>
            </w:r>
          </w:p>
        </w:tc>
        <w:tc>
          <w:tcPr>
            <w:tcW w:w="3042" w:type="pct"/>
            <w:vMerge w:val="restart"/>
            <w:vAlign w:val="center"/>
            <w:hideMark/>
          </w:tcPr>
          <w:p w14:paraId="22343235" w14:textId="77777777" w:rsidR="00D96B9C" w:rsidRPr="00CC739F" w:rsidRDefault="00D96B9C" w:rsidP="00BD78DC">
            <w:pPr>
              <w:jc w:val="center"/>
              <w:rPr>
                <w:rFonts w:ascii="Arial" w:hAnsi="Arial" w:cs="Arial"/>
                <w:sz w:val="24"/>
                <w:szCs w:val="24"/>
              </w:rPr>
            </w:pPr>
            <w:r w:rsidRPr="00CC739F">
              <w:rPr>
                <w:rFonts w:ascii="Arial" w:hAnsi="Arial" w:cs="Arial"/>
                <w:sz w:val="24"/>
                <w:szCs w:val="24"/>
              </w:rPr>
              <w:t>Задачи муниципальной программы</w:t>
            </w:r>
          </w:p>
        </w:tc>
      </w:tr>
      <w:tr w:rsidR="00D96B9C" w:rsidRPr="005D086D" w14:paraId="4695BE58" w14:textId="77777777" w:rsidTr="00180517">
        <w:trPr>
          <w:trHeight w:val="509"/>
        </w:trPr>
        <w:tc>
          <w:tcPr>
            <w:tcW w:w="201" w:type="pct"/>
            <w:vMerge/>
            <w:vAlign w:val="center"/>
            <w:hideMark/>
          </w:tcPr>
          <w:p w14:paraId="33CEBD07" w14:textId="77777777" w:rsidR="00D96B9C" w:rsidRPr="005D086D" w:rsidRDefault="00D96B9C" w:rsidP="00BD78DC">
            <w:pPr>
              <w:jc w:val="center"/>
              <w:rPr>
                <w:rFonts w:ascii="Arial" w:hAnsi="Arial" w:cs="Arial"/>
                <w:sz w:val="24"/>
                <w:szCs w:val="24"/>
              </w:rPr>
            </w:pPr>
          </w:p>
        </w:tc>
        <w:tc>
          <w:tcPr>
            <w:tcW w:w="1757" w:type="pct"/>
            <w:vMerge/>
          </w:tcPr>
          <w:p w14:paraId="1D3684BF" w14:textId="77777777" w:rsidR="00D96B9C" w:rsidRPr="005D086D" w:rsidRDefault="00D96B9C" w:rsidP="00BD78DC">
            <w:pPr>
              <w:jc w:val="center"/>
              <w:rPr>
                <w:rFonts w:ascii="Arial" w:hAnsi="Arial" w:cs="Arial"/>
                <w:sz w:val="24"/>
                <w:szCs w:val="24"/>
              </w:rPr>
            </w:pPr>
          </w:p>
        </w:tc>
        <w:tc>
          <w:tcPr>
            <w:tcW w:w="3042" w:type="pct"/>
            <w:vMerge/>
            <w:vAlign w:val="center"/>
            <w:hideMark/>
          </w:tcPr>
          <w:p w14:paraId="4F8F46A3" w14:textId="77777777" w:rsidR="00D96B9C" w:rsidRPr="005D086D" w:rsidRDefault="00D96B9C" w:rsidP="00BD78DC">
            <w:pPr>
              <w:jc w:val="center"/>
              <w:rPr>
                <w:rFonts w:ascii="Arial" w:hAnsi="Arial" w:cs="Arial"/>
                <w:sz w:val="24"/>
                <w:szCs w:val="24"/>
              </w:rPr>
            </w:pPr>
          </w:p>
        </w:tc>
      </w:tr>
      <w:tr w:rsidR="00D96B9C" w:rsidRPr="005D086D" w14:paraId="2B10F2C1" w14:textId="77777777" w:rsidTr="00180517">
        <w:trPr>
          <w:trHeight w:val="20"/>
        </w:trPr>
        <w:tc>
          <w:tcPr>
            <w:tcW w:w="201" w:type="pct"/>
            <w:vAlign w:val="center"/>
            <w:hideMark/>
          </w:tcPr>
          <w:p w14:paraId="79B41BB8" w14:textId="77777777" w:rsidR="00D96B9C" w:rsidRPr="005D086D" w:rsidRDefault="00D96B9C" w:rsidP="00BD78DC">
            <w:pPr>
              <w:jc w:val="center"/>
              <w:rPr>
                <w:rFonts w:ascii="Arial" w:hAnsi="Arial" w:cs="Arial"/>
                <w:sz w:val="24"/>
                <w:szCs w:val="24"/>
              </w:rPr>
            </w:pPr>
            <w:r w:rsidRPr="005D086D">
              <w:rPr>
                <w:rFonts w:ascii="Arial" w:hAnsi="Arial" w:cs="Arial"/>
                <w:sz w:val="24"/>
                <w:szCs w:val="24"/>
              </w:rPr>
              <w:t>1</w:t>
            </w:r>
          </w:p>
        </w:tc>
        <w:tc>
          <w:tcPr>
            <w:tcW w:w="1757" w:type="pct"/>
          </w:tcPr>
          <w:p w14:paraId="0D985550" w14:textId="77777777" w:rsidR="00D96B9C" w:rsidRPr="005D086D" w:rsidRDefault="00D96B9C" w:rsidP="00BD78DC">
            <w:pPr>
              <w:jc w:val="center"/>
              <w:rPr>
                <w:rFonts w:ascii="Arial" w:hAnsi="Arial" w:cs="Arial"/>
                <w:sz w:val="24"/>
                <w:szCs w:val="24"/>
              </w:rPr>
            </w:pPr>
            <w:r w:rsidRPr="005D086D">
              <w:rPr>
                <w:rFonts w:ascii="Arial" w:hAnsi="Arial" w:cs="Arial"/>
                <w:sz w:val="24"/>
                <w:szCs w:val="24"/>
              </w:rPr>
              <w:t>2</w:t>
            </w:r>
          </w:p>
        </w:tc>
        <w:tc>
          <w:tcPr>
            <w:tcW w:w="3042" w:type="pct"/>
            <w:vAlign w:val="center"/>
            <w:hideMark/>
          </w:tcPr>
          <w:p w14:paraId="280D8E18" w14:textId="77777777" w:rsidR="00D96B9C" w:rsidRPr="005D086D" w:rsidRDefault="00D96B9C" w:rsidP="00BD78DC">
            <w:pPr>
              <w:jc w:val="center"/>
              <w:rPr>
                <w:rFonts w:ascii="Arial" w:hAnsi="Arial" w:cs="Arial"/>
                <w:sz w:val="24"/>
                <w:szCs w:val="24"/>
              </w:rPr>
            </w:pPr>
            <w:r w:rsidRPr="005D086D">
              <w:rPr>
                <w:rFonts w:ascii="Arial" w:hAnsi="Arial" w:cs="Arial"/>
                <w:sz w:val="24"/>
                <w:szCs w:val="24"/>
              </w:rPr>
              <w:t>3</w:t>
            </w:r>
          </w:p>
        </w:tc>
      </w:tr>
      <w:tr w:rsidR="00D96B9C" w:rsidRPr="005D086D" w14:paraId="7C179730" w14:textId="77777777" w:rsidTr="00180517">
        <w:trPr>
          <w:trHeight w:val="20"/>
        </w:trPr>
        <w:tc>
          <w:tcPr>
            <w:tcW w:w="201" w:type="pct"/>
            <w:vAlign w:val="center"/>
          </w:tcPr>
          <w:p w14:paraId="5C390411" w14:textId="5FB22D12" w:rsidR="00D96B9C" w:rsidRPr="005D086D" w:rsidRDefault="00854A8F" w:rsidP="00BD78DC">
            <w:pPr>
              <w:jc w:val="center"/>
              <w:rPr>
                <w:rFonts w:ascii="Arial" w:hAnsi="Arial" w:cs="Arial"/>
                <w:sz w:val="24"/>
                <w:szCs w:val="24"/>
              </w:rPr>
            </w:pPr>
            <w:r w:rsidRPr="005D086D">
              <w:rPr>
                <w:rFonts w:ascii="Arial" w:hAnsi="Arial" w:cs="Arial"/>
                <w:sz w:val="24"/>
                <w:szCs w:val="24"/>
              </w:rPr>
              <w:t>1</w:t>
            </w:r>
          </w:p>
        </w:tc>
        <w:tc>
          <w:tcPr>
            <w:tcW w:w="1757" w:type="pct"/>
          </w:tcPr>
          <w:p w14:paraId="3525A144" w14:textId="461F8AC8" w:rsidR="00D96B9C" w:rsidRPr="005D086D" w:rsidRDefault="00C47FFD" w:rsidP="00180517">
            <w:pPr>
              <w:rPr>
                <w:rFonts w:ascii="Arial" w:hAnsi="Arial" w:cs="Arial"/>
                <w:sz w:val="24"/>
                <w:szCs w:val="24"/>
              </w:rPr>
            </w:pPr>
            <w:r w:rsidRPr="005D086D">
              <w:rPr>
                <w:rFonts w:ascii="Arial" w:hAnsi="Arial" w:cs="Arial"/>
                <w:sz w:val="24"/>
                <w:szCs w:val="24"/>
              </w:rPr>
              <w:t>Основное мероприятие 01 Повышение энергетической эффективности муниципальны</w:t>
            </w:r>
            <w:r w:rsidR="00180517" w:rsidRPr="005D086D">
              <w:rPr>
                <w:rFonts w:ascii="Arial" w:hAnsi="Arial" w:cs="Arial"/>
                <w:sz w:val="24"/>
                <w:szCs w:val="24"/>
              </w:rPr>
              <w:t>х учреждений Московской области</w:t>
            </w:r>
          </w:p>
        </w:tc>
        <w:tc>
          <w:tcPr>
            <w:tcW w:w="3042" w:type="pct"/>
          </w:tcPr>
          <w:p w14:paraId="7FA87182" w14:textId="199B25D0" w:rsidR="00D96B9C" w:rsidRPr="005D086D" w:rsidRDefault="00D96B9C" w:rsidP="00BD78DC">
            <w:pPr>
              <w:rPr>
                <w:rFonts w:ascii="Arial" w:hAnsi="Arial" w:cs="Arial"/>
                <w:sz w:val="24"/>
                <w:szCs w:val="24"/>
              </w:rPr>
            </w:pPr>
            <w:r w:rsidRPr="005D086D">
              <w:rPr>
                <w:rFonts w:ascii="Arial" w:hAnsi="Arial" w:cs="Arial"/>
                <w:sz w:val="24"/>
                <w:szCs w:val="24"/>
              </w:rPr>
              <w:t>Содержание и развитие жилищно-коммунального хозяйства</w:t>
            </w:r>
            <w:r w:rsidR="00931BDA" w:rsidRPr="005D086D">
              <w:rPr>
                <w:rFonts w:ascii="Arial" w:hAnsi="Arial" w:cs="Arial"/>
                <w:sz w:val="24"/>
                <w:szCs w:val="24"/>
              </w:rPr>
              <w:t xml:space="preserve"> Городского округа </w:t>
            </w:r>
            <w:r w:rsidRPr="005D086D">
              <w:rPr>
                <w:rFonts w:ascii="Arial" w:hAnsi="Arial" w:cs="Arial"/>
                <w:sz w:val="24"/>
                <w:szCs w:val="24"/>
              </w:rPr>
              <w:t>Люберцы Московской области</w:t>
            </w:r>
          </w:p>
        </w:tc>
      </w:tr>
      <w:tr w:rsidR="00F76C7A" w:rsidRPr="005D086D" w14:paraId="36BF133A" w14:textId="77777777" w:rsidTr="00180517">
        <w:trPr>
          <w:trHeight w:val="20"/>
        </w:trPr>
        <w:tc>
          <w:tcPr>
            <w:tcW w:w="201" w:type="pct"/>
            <w:vAlign w:val="center"/>
          </w:tcPr>
          <w:p w14:paraId="7AA7F526" w14:textId="02B568BD" w:rsidR="00F76C7A" w:rsidRPr="005D086D" w:rsidRDefault="00854A8F" w:rsidP="00BD78DC">
            <w:pPr>
              <w:jc w:val="center"/>
              <w:rPr>
                <w:rFonts w:ascii="Arial" w:hAnsi="Arial" w:cs="Arial"/>
                <w:sz w:val="24"/>
                <w:szCs w:val="24"/>
              </w:rPr>
            </w:pPr>
            <w:r w:rsidRPr="005D086D">
              <w:rPr>
                <w:rFonts w:ascii="Arial" w:hAnsi="Arial" w:cs="Arial"/>
                <w:sz w:val="24"/>
                <w:szCs w:val="24"/>
              </w:rPr>
              <w:t>2</w:t>
            </w:r>
          </w:p>
        </w:tc>
        <w:tc>
          <w:tcPr>
            <w:tcW w:w="1757" w:type="pct"/>
          </w:tcPr>
          <w:p w14:paraId="1874A6A6" w14:textId="322A9626" w:rsidR="00F76C7A" w:rsidRPr="005D086D" w:rsidRDefault="00A7398A" w:rsidP="00BD78DC">
            <w:pPr>
              <w:rPr>
                <w:rFonts w:ascii="Arial" w:hAnsi="Arial" w:cs="Arial"/>
                <w:sz w:val="24"/>
                <w:szCs w:val="24"/>
              </w:rPr>
            </w:pPr>
            <w:r w:rsidRPr="005D086D">
              <w:rPr>
                <w:rFonts w:ascii="Arial" w:hAnsi="Arial" w:cs="Arial"/>
                <w:sz w:val="24"/>
                <w:szCs w:val="24"/>
              </w:rPr>
              <w:t>Основное мероприятие 02 Организация учета энергоресурсов в жилищном фонде Московской области</w:t>
            </w:r>
          </w:p>
        </w:tc>
        <w:tc>
          <w:tcPr>
            <w:tcW w:w="3042" w:type="pct"/>
          </w:tcPr>
          <w:p w14:paraId="4E29DAE3" w14:textId="3F27CB10" w:rsidR="00F76C7A" w:rsidRPr="005D086D" w:rsidRDefault="00A7398A" w:rsidP="00BD78DC">
            <w:pPr>
              <w:rPr>
                <w:rFonts w:ascii="Arial" w:hAnsi="Arial" w:cs="Arial"/>
                <w:sz w:val="24"/>
                <w:szCs w:val="24"/>
              </w:rPr>
            </w:pPr>
            <w:r w:rsidRPr="005D086D">
              <w:rPr>
                <w:rFonts w:ascii="Arial" w:hAnsi="Arial" w:cs="Arial"/>
                <w:sz w:val="24"/>
                <w:szCs w:val="24"/>
              </w:rPr>
              <w:t>Содержание и развитие жилищно-коммунального хозяйства</w:t>
            </w:r>
            <w:r w:rsidR="00931BDA" w:rsidRPr="005D086D">
              <w:rPr>
                <w:rFonts w:ascii="Arial" w:hAnsi="Arial" w:cs="Arial"/>
                <w:sz w:val="24"/>
                <w:szCs w:val="24"/>
              </w:rPr>
              <w:t xml:space="preserve"> Городского округа </w:t>
            </w:r>
            <w:r w:rsidRPr="005D086D">
              <w:rPr>
                <w:rFonts w:ascii="Arial" w:hAnsi="Arial" w:cs="Arial"/>
                <w:sz w:val="24"/>
                <w:szCs w:val="24"/>
              </w:rPr>
              <w:t>Люберцы Московской области</w:t>
            </w:r>
          </w:p>
        </w:tc>
      </w:tr>
      <w:tr w:rsidR="00F76C7A" w:rsidRPr="005D086D" w14:paraId="2313B160" w14:textId="77777777" w:rsidTr="00180517">
        <w:trPr>
          <w:trHeight w:val="282"/>
        </w:trPr>
        <w:tc>
          <w:tcPr>
            <w:tcW w:w="201" w:type="pct"/>
            <w:vAlign w:val="center"/>
          </w:tcPr>
          <w:p w14:paraId="6ED4F72D" w14:textId="6005853F" w:rsidR="00F76C7A" w:rsidRPr="005D086D" w:rsidRDefault="00854A8F" w:rsidP="00BD78DC">
            <w:pPr>
              <w:jc w:val="center"/>
              <w:rPr>
                <w:rFonts w:ascii="Arial" w:hAnsi="Arial" w:cs="Arial"/>
                <w:sz w:val="24"/>
                <w:szCs w:val="24"/>
              </w:rPr>
            </w:pPr>
            <w:r w:rsidRPr="005D086D">
              <w:rPr>
                <w:rFonts w:ascii="Arial" w:hAnsi="Arial" w:cs="Arial"/>
                <w:sz w:val="24"/>
                <w:szCs w:val="24"/>
              </w:rPr>
              <w:t>3</w:t>
            </w:r>
          </w:p>
        </w:tc>
        <w:tc>
          <w:tcPr>
            <w:tcW w:w="1757" w:type="pct"/>
          </w:tcPr>
          <w:p w14:paraId="7B1B6A7C" w14:textId="39C07178" w:rsidR="00F76C7A" w:rsidRPr="005D086D" w:rsidRDefault="00A7398A" w:rsidP="00180517">
            <w:pPr>
              <w:rPr>
                <w:rFonts w:ascii="Arial" w:hAnsi="Arial" w:cs="Arial"/>
                <w:sz w:val="24"/>
                <w:szCs w:val="24"/>
              </w:rPr>
            </w:pPr>
            <w:r w:rsidRPr="005D086D">
              <w:rPr>
                <w:rFonts w:ascii="Arial" w:hAnsi="Arial" w:cs="Arial"/>
                <w:sz w:val="24"/>
                <w:szCs w:val="24"/>
              </w:rPr>
              <w:t>Основное мероприятие 03 Повышение энергетической эффе</w:t>
            </w:r>
            <w:r w:rsidR="00180517" w:rsidRPr="005D086D">
              <w:rPr>
                <w:rFonts w:ascii="Arial" w:hAnsi="Arial" w:cs="Arial"/>
                <w:sz w:val="24"/>
                <w:szCs w:val="24"/>
              </w:rPr>
              <w:t>ктивности многоквартирных домов</w:t>
            </w:r>
          </w:p>
        </w:tc>
        <w:tc>
          <w:tcPr>
            <w:tcW w:w="3042" w:type="pct"/>
          </w:tcPr>
          <w:p w14:paraId="65D12209" w14:textId="1C5E3E6A" w:rsidR="00F76C7A" w:rsidRPr="005D086D" w:rsidRDefault="00A7398A" w:rsidP="00BD78DC">
            <w:pPr>
              <w:rPr>
                <w:rFonts w:ascii="Arial" w:hAnsi="Arial" w:cs="Arial"/>
                <w:sz w:val="24"/>
                <w:szCs w:val="24"/>
              </w:rPr>
            </w:pPr>
            <w:r w:rsidRPr="005D086D">
              <w:rPr>
                <w:rFonts w:ascii="Arial" w:hAnsi="Arial" w:cs="Arial"/>
                <w:sz w:val="24"/>
                <w:szCs w:val="24"/>
              </w:rPr>
              <w:t>Содержание и развитие жилищно-коммунального хозяйства</w:t>
            </w:r>
            <w:r w:rsidR="00931BDA" w:rsidRPr="005D086D">
              <w:rPr>
                <w:rFonts w:ascii="Arial" w:hAnsi="Arial" w:cs="Arial"/>
                <w:sz w:val="24"/>
                <w:szCs w:val="24"/>
              </w:rPr>
              <w:t xml:space="preserve"> Городского округа </w:t>
            </w:r>
            <w:r w:rsidRPr="005D086D">
              <w:rPr>
                <w:rFonts w:ascii="Arial" w:hAnsi="Arial" w:cs="Arial"/>
                <w:sz w:val="24"/>
                <w:szCs w:val="24"/>
              </w:rPr>
              <w:t>Люберцы Московской области</w:t>
            </w:r>
          </w:p>
        </w:tc>
      </w:tr>
    </w:tbl>
    <w:p w14:paraId="3F829C33" w14:textId="77777777" w:rsidR="00E15E5F" w:rsidRPr="005D086D" w:rsidRDefault="00E15E5F" w:rsidP="00BD78DC">
      <w:pPr>
        <w:widowControl w:val="0"/>
        <w:autoSpaceDE w:val="0"/>
        <w:autoSpaceDN w:val="0"/>
        <w:adjustRightInd w:val="0"/>
        <w:ind w:left="10620" w:firstLine="708"/>
        <w:rPr>
          <w:rFonts w:ascii="Arial" w:eastAsiaTheme="minorEastAsia" w:hAnsi="Arial" w:cs="Arial"/>
          <w:sz w:val="24"/>
          <w:szCs w:val="24"/>
          <w:lang w:eastAsia="ru-RU"/>
        </w:rPr>
      </w:pPr>
    </w:p>
    <w:p w14:paraId="543177C1" w14:textId="77777777" w:rsidR="00847A40" w:rsidRPr="005D086D" w:rsidRDefault="00847A40" w:rsidP="00BD78DC">
      <w:pPr>
        <w:widowControl w:val="0"/>
        <w:autoSpaceDE w:val="0"/>
        <w:autoSpaceDN w:val="0"/>
        <w:adjustRightInd w:val="0"/>
        <w:ind w:left="10620" w:firstLine="708"/>
        <w:rPr>
          <w:rFonts w:ascii="Arial" w:eastAsiaTheme="minorEastAsia" w:hAnsi="Arial" w:cs="Arial"/>
          <w:sz w:val="24"/>
          <w:szCs w:val="24"/>
          <w:lang w:eastAsia="ru-RU"/>
        </w:rPr>
      </w:pPr>
    </w:p>
    <w:p w14:paraId="08CC13B0" w14:textId="77777777" w:rsidR="00847A40" w:rsidRPr="005D086D" w:rsidRDefault="00847A40" w:rsidP="00BD78DC">
      <w:pPr>
        <w:widowControl w:val="0"/>
        <w:autoSpaceDE w:val="0"/>
        <w:autoSpaceDN w:val="0"/>
        <w:adjustRightInd w:val="0"/>
        <w:ind w:left="10620" w:firstLine="708"/>
        <w:rPr>
          <w:rFonts w:ascii="Arial" w:eastAsiaTheme="minorEastAsia" w:hAnsi="Arial" w:cs="Arial"/>
          <w:sz w:val="24"/>
          <w:szCs w:val="24"/>
          <w:lang w:eastAsia="ru-RU"/>
        </w:rPr>
      </w:pPr>
    </w:p>
    <w:p w14:paraId="181C01FC" w14:textId="77777777" w:rsidR="00847A40" w:rsidRPr="005D086D" w:rsidRDefault="00847A40" w:rsidP="00BD78DC">
      <w:pPr>
        <w:widowControl w:val="0"/>
        <w:autoSpaceDE w:val="0"/>
        <w:autoSpaceDN w:val="0"/>
        <w:adjustRightInd w:val="0"/>
        <w:ind w:left="10620" w:firstLine="708"/>
        <w:rPr>
          <w:rFonts w:ascii="Arial" w:eastAsiaTheme="minorEastAsia" w:hAnsi="Arial" w:cs="Arial"/>
          <w:sz w:val="24"/>
          <w:szCs w:val="24"/>
          <w:lang w:eastAsia="ru-RU"/>
        </w:rPr>
      </w:pPr>
    </w:p>
    <w:p w14:paraId="0584D91F" w14:textId="77777777" w:rsidR="00847A40" w:rsidRPr="005D086D" w:rsidRDefault="00847A40" w:rsidP="00BD78DC">
      <w:pPr>
        <w:widowControl w:val="0"/>
        <w:autoSpaceDE w:val="0"/>
        <w:autoSpaceDN w:val="0"/>
        <w:adjustRightInd w:val="0"/>
        <w:ind w:left="10620" w:firstLine="708"/>
        <w:rPr>
          <w:rFonts w:ascii="Arial" w:eastAsiaTheme="minorEastAsia" w:hAnsi="Arial" w:cs="Arial"/>
          <w:sz w:val="24"/>
          <w:szCs w:val="24"/>
          <w:lang w:eastAsia="ru-RU"/>
        </w:rPr>
      </w:pPr>
    </w:p>
    <w:p w14:paraId="548A330E" w14:textId="77777777" w:rsidR="00847A40" w:rsidRPr="005D086D" w:rsidRDefault="00847A40" w:rsidP="00BD78DC">
      <w:pPr>
        <w:widowControl w:val="0"/>
        <w:autoSpaceDE w:val="0"/>
        <w:autoSpaceDN w:val="0"/>
        <w:adjustRightInd w:val="0"/>
        <w:ind w:left="10620" w:firstLine="708"/>
        <w:rPr>
          <w:rFonts w:ascii="Arial" w:eastAsiaTheme="minorEastAsia" w:hAnsi="Arial" w:cs="Arial"/>
          <w:sz w:val="24"/>
          <w:szCs w:val="24"/>
          <w:lang w:eastAsia="ru-RU"/>
        </w:rPr>
      </w:pPr>
    </w:p>
    <w:p w14:paraId="18A9A625" w14:textId="77777777" w:rsidR="00135D64" w:rsidRPr="005D086D" w:rsidRDefault="00135D64" w:rsidP="00BD78DC">
      <w:pPr>
        <w:widowControl w:val="0"/>
        <w:autoSpaceDE w:val="0"/>
        <w:autoSpaceDN w:val="0"/>
        <w:adjustRightInd w:val="0"/>
        <w:ind w:left="10620" w:firstLine="708"/>
        <w:rPr>
          <w:rFonts w:ascii="Arial" w:eastAsiaTheme="minorEastAsia" w:hAnsi="Arial" w:cs="Arial"/>
          <w:sz w:val="24"/>
          <w:szCs w:val="24"/>
          <w:lang w:eastAsia="ru-RU"/>
        </w:rPr>
      </w:pPr>
    </w:p>
    <w:p w14:paraId="3F57941C" w14:textId="77777777" w:rsidR="00135D64" w:rsidRPr="005D086D" w:rsidRDefault="00135D64" w:rsidP="00BD78DC">
      <w:pPr>
        <w:widowControl w:val="0"/>
        <w:autoSpaceDE w:val="0"/>
        <w:autoSpaceDN w:val="0"/>
        <w:adjustRightInd w:val="0"/>
        <w:ind w:left="10620" w:firstLine="708"/>
        <w:rPr>
          <w:rFonts w:ascii="Arial" w:eastAsiaTheme="minorEastAsia" w:hAnsi="Arial" w:cs="Arial"/>
          <w:sz w:val="24"/>
          <w:szCs w:val="24"/>
          <w:lang w:eastAsia="ru-RU"/>
        </w:rPr>
      </w:pPr>
    </w:p>
    <w:p w14:paraId="1DD9D8A1" w14:textId="77777777" w:rsidR="00135D64" w:rsidRPr="005D086D" w:rsidRDefault="00135D64" w:rsidP="00BD78DC">
      <w:pPr>
        <w:widowControl w:val="0"/>
        <w:autoSpaceDE w:val="0"/>
        <w:autoSpaceDN w:val="0"/>
        <w:adjustRightInd w:val="0"/>
        <w:ind w:left="10620" w:firstLine="708"/>
        <w:rPr>
          <w:rFonts w:ascii="Arial" w:eastAsiaTheme="minorEastAsia" w:hAnsi="Arial" w:cs="Arial"/>
          <w:sz w:val="24"/>
          <w:szCs w:val="24"/>
          <w:lang w:eastAsia="ru-RU"/>
        </w:rPr>
      </w:pPr>
    </w:p>
    <w:p w14:paraId="495865E4" w14:textId="77777777" w:rsidR="00135D64" w:rsidRPr="005D086D" w:rsidRDefault="00135D64" w:rsidP="00BD78DC">
      <w:pPr>
        <w:widowControl w:val="0"/>
        <w:autoSpaceDE w:val="0"/>
        <w:autoSpaceDN w:val="0"/>
        <w:adjustRightInd w:val="0"/>
        <w:ind w:left="10620" w:firstLine="708"/>
        <w:rPr>
          <w:rFonts w:ascii="Arial" w:eastAsiaTheme="minorEastAsia" w:hAnsi="Arial" w:cs="Arial"/>
          <w:sz w:val="24"/>
          <w:szCs w:val="24"/>
          <w:lang w:eastAsia="ru-RU"/>
        </w:rPr>
      </w:pPr>
    </w:p>
    <w:p w14:paraId="024B2B65" w14:textId="56AEE36D" w:rsidR="00ED4988" w:rsidRPr="00690582" w:rsidRDefault="00ED4988" w:rsidP="00135D64">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690582">
        <w:rPr>
          <w:rFonts w:ascii="Arial" w:eastAsiaTheme="minorEastAsia" w:hAnsi="Arial" w:cs="Arial"/>
          <w:sz w:val="24"/>
          <w:szCs w:val="24"/>
          <w:lang w:eastAsia="ru-RU"/>
        </w:rPr>
        <w:lastRenderedPageBreak/>
        <w:t>Приложение №</w:t>
      </w:r>
      <w:r w:rsidR="007A11BB" w:rsidRPr="00690582">
        <w:rPr>
          <w:rFonts w:ascii="Arial" w:eastAsiaTheme="minorEastAsia" w:hAnsi="Arial" w:cs="Arial"/>
          <w:sz w:val="24"/>
          <w:szCs w:val="24"/>
          <w:lang w:eastAsia="ru-RU"/>
        </w:rPr>
        <w:t xml:space="preserve"> </w:t>
      </w:r>
      <w:r w:rsidR="00D94700" w:rsidRPr="00690582">
        <w:rPr>
          <w:rFonts w:ascii="Arial" w:eastAsiaTheme="minorEastAsia" w:hAnsi="Arial" w:cs="Arial"/>
          <w:sz w:val="24"/>
          <w:szCs w:val="24"/>
          <w:lang w:eastAsia="ru-RU"/>
        </w:rPr>
        <w:t>7</w:t>
      </w:r>
    </w:p>
    <w:p w14:paraId="5ADA4966" w14:textId="521ABA51" w:rsidR="00A53CB7" w:rsidRPr="00690582" w:rsidRDefault="00A53CB7"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90582">
        <w:rPr>
          <w:rFonts w:ascii="Arial" w:hAnsi="Arial" w:cs="Arial"/>
          <w:color w:val="000000" w:themeColor="text1"/>
          <w:sz w:val="24"/>
          <w:szCs w:val="24"/>
        </w:rPr>
        <w:t>к муниципальной программе</w:t>
      </w:r>
      <w:r w:rsidR="00931BDA" w:rsidRPr="00690582">
        <w:rPr>
          <w:rFonts w:ascii="Arial" w:hAnsi="Arial" w:cs="Arial"/>
          <w:color w:val="000000" w:themeColor="text1"/>
          <w:sz w:val="24"/>
          <w:szCs w:val="24"/>
        </w:rPr>
        <w:t xml:space="preserve"> Городского округа </w:t>
      </w:r>
      <w:r w:rsidRPr="00690582">
        <w:rPr>
          <w:rFonts w:ascii="Arial" w:hAnsi="Arial" w:cs="Arial"/>
          <w:color w:val="000000" w:themeColor="text1"/>
          <w:sz w:val="24"/>
          <w:szCs w:val="24"/>
        </w:rPr>
        <w:t xml:space="preserve">Люберцы </w:t>
      </w:r>
    </w:p>
    <w:p w14:paraId="033EB024" w14:textId="77777777" w:rsidR="00A53CB7" w:rsidRPr="00690582" w:rsidRDefault="00A53CB7"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90582">
        <w:rPr>
          <w:rFonts w:ascii="Arial" w:eastAsia="Times New Roman" w:hAnsi="Arial" w:cs="Arial"/>
          <w:sz w:val="24"/>
          <w:szCs w:val="24"/>
          <w:lang w:eastAsia="ru-RU"/>
        </w:rPr>
        <w:t>Московской области</w:t>
      </w:r>
    </w:p>
    <w:p w14:paraId="16F7FFA4" w14:textId="2DE7BACC" w:rsidR="00A53CB7" w:rsidRPr="00690582" w:rsidRDefault="00A53CB7"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90582">
        <w:rPr>
          <w:rFonts w:ascii="Arial" w:hAnsi="Arial" w:cs="Arial"/>
          <w:color w:val="000000" w:themeColor="text1"/>
          <w:sz w:val="24"/>
          <w:szCs w:val="24"/>
        </w:rPr>
        <w:t>«</w:t>
      </w:r>
      <w:r w:rsidR="003A4E99" w:rsidRPr="00690582">
        <w:rPr>
          <w:rFonts w:ascii="Arial" w:hAnsi="Arial" w:cs="Arial"/>
          <w:color w:val="000000" w:themeColor="text1"/>
          <w:sz w:val="24"/>
          <w:szCs w:val="24"/>
        </w:rPr>
        <w:t xml:space="preserve">Развитие инженерной инфраструктуры и </w:t>
      </w:r>
      <w:proofErr w:type="spellStart"/>
      <w:r w:rsidR="003A4E99" w:rsidRPr="00690582">
        <w:rPr>
          <w:rFonts w:ascii="Arial" w:hAnsi="Arial" w:cs="Arial"/>
          <w:color w:val="000000" w:themeColor="text1"/>
          <w:sz w:val="24"/>
          <w:szCs w:val="24"/>
        </w:rPr>
        <w:t>энергоэффективности</w:t>
      </w:r>
      <w:proofErr w:type="spellEnd"/>
      <w:r w:rsidRPr="00690582">
        <w:rPr>
          <w:rFonts w:ascii="Arial" w:hAnsi="Arial" w:cs="Arial"/>
          <w:color w:val="000000" w:themeColor="text1"/>
          <w:sz w:val="24"/>
          <w:szCs w:val="24"/>
        </w:rPr>
        <w:t>»</w:t>
      </w:r>
    </w:p>
    <w:p w14:paraId="7BC493D0" w14:textId="1878DE89" w:rsidR="000D7ED0" w:rsidRPr="00690582" w:rsidRDefault="000D7ED0" w:rsidP="00135D64">
      <w:pPr>
        <w:widowControl w:val="0"/>
        <w:autoSpaceDE w:val="0"/>
        <w:autoSpaceDN w:val="0"/>
        <w:adjustRightInd w:val="0"/>
        <w:spacing w:line="276" w:lineRule="auto"/>
        <w:rPr>
          <w:rFonts w:ascii="Arial" w:hAnsi="Arial" w:cs="Arial"/>
          <w:sz w:val="24"/>
          <w:szCs w:val="24"/>
        </w:rPr>
      </w:pPr>
    </w:p>
    <w:p w14:paraId="164B6F73" w14:textId="5010D0FA" w:rsidR="001B7E4E" w:rsidRPr="00690582" w:rsidRDefault="000D7ED0"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690582">
        <w:rPr>
          <w:rFonts w:ascii="Arial" w:eastAsiaTheme="minorEastAsia" w:hAnsi="Arial" w:cs="Arial"/>
          <w:sz w:val="24"/>
          <w:szCs w:val="24"/>
        </w:rPr>
        <w:t xml:space="preserve">Перечень мероприятий подпрограммы </w:t>
      </w:r>
      <w:r w:rsidR="00FA076B" w:rsidRPr="00690582">
        <w:rPr>
          <w:rFonts w:ascii="Arial" w:hAnsi="Arial" w:cs="Arial"/>
          <w:sz w:val="24"/>
          <w:szCs w:val="24"/>
        </w:rPr>
        <w:t>6</w:t>
      </w:r>
      <w:r w:rsidR="000E0BC2" w:rsidRPr="00690582">
        <w:rPr>
          <w:rFonts w:ascii="Arial" w:hAnsi="Arial" w:cs="Arial"/>
          <w:sz w:val="24"/>
          <w:szCs w:val="24"/>
        </w:rPr>
        <w:t xml:space="preserve"> </w:t>
      </w:r>
      <w:r w:rsidRPr="00690582">
        <w:rPr>
          <w:rFonts w:ascii="Arial" w:eastAsia="Times New Roman" w:hAnsi="Arial" w:cs="Arial"/>
          <w:iCs/>
          <w:sz w:val="24"/>
          <w:szCs w:val="24"/>
          <w:lang w:eastAsia="ru-RU"/>
        </w:rPr>
        <w:t>«</w:t>
      </w:r>
      <w:r w:rsidR="003E3F18" w:rsidRPr="00690582">
        <w:rPr>
          <w:rFonts w:ascii="Arial" w:eastAsia="Times New Roman" w:hAnsi="Arial" w:cs="Arial"/>
          <w:iCs/>
          <w:sz w:val="24"/>
          <w:szCs w:val="24"/>
          <w:lang w:eastAsia="ru-RU"/>
        </w:rPr>
        <w:t>Развитие газификации, топливозаправочног</w:t>
      </w:r>
      <w:r w:rsidR="00F51461" w:rsidRPr="00690582">
        <w:rPr>
          <w:rFonts w:ascii="Arial" w:eastAsia="Times New Roman" w:hAnsi="Arial" w:cs="Arial"/>
          <w:iCs/>
          <w:sz w:val="24"/>
          <w:szCs w:val="24"/>
          <w:lang w:eastAsia="ru-RU"/>
        </w:rPr>
        <w:t>о комплекса и электроэнергетики</w:t>
      </w:r>
      <w:r w:rsidRPr="00690582">
        <w:rPr>
          <w:rFonts w:ascii="Arial" w:eastAsia="Times New Roman" w:hAnsi="Arial" w:cs="Arial"/>
          <w:iCs/>
          <w:sz w:val="24"/>
          <w:szCs w:val="24"/>
          <w:lang w:eastAsia="ru-RU"/>
        </w:rPr>
        <w:t>»</w:t>
      </w:r>
      <w:r w:rsidR="001B7E4E" w:rsidRPr="00690582">
        <w:rPr>
          <w:rFonts w:ascii="Arial" w:eastAsia="Times New Roman" w:hAnsi="Arial" w:cs="Arial"/>
          <w:iCs/>
          <w:sz w:val="24"/>
          <w:szCs w:val="24"/>
          <w:lang w:eastAsia="ru-RU"/>
        </w:rPr>
        <w:t xml:space="preserve"> </w:t>
      </w:r>
      <w:r w:rsidR="001B7E4E" w:rsidRPr="00690582">
        <w:rPr>
          <w:rFonts w:ascii="Arial" w:eastAsia="Times New Roman" w:hAnsi="Arial" w:cs="Arial"/>
          <w:sz w:val="24"/>
          <w:szCs w:val="24"/>
          <w:lang w:eastAsia="ru-RU"/>
        </w:rPr>
        <w:t>муниципальной программы</w:t>
      </w:r>
      <w:r w:rsidR="00931BDA" w:rsidRPr="00690582">
        <w:rPr>
          <w:rFonts w:ascii="Arial" w:eastAsia="Times New Roman" w:hAnsi="Arial" w:cs="Arial"/>
          <w:sz w:val="24"/>
          <w:szCs w:val="24"/>
          <w:lang w:eastAsia="ru-RU"/>
        </w:rPr>
        <w:t xml:space="preserve"> Городского округа </w:t>
      </w:r>
      <w:r w:rsidR="001B7E4E" w:rsidRPr="00690582">
        <w:rPr>
          <w:rFonts w:ascii="Arial" w:eastAsia="Times New Roman" w:hAnsi="Arial" w:cs="Arial"/>
          <w:sz w:val="24"/>
          <w:szCs w:val="24"/>
          <w:lang w:eastAsia="ru-RU"/>
        </w:rPr>
        <w:t>Люберцы Московской области «</w:t>
      </w:r>
      <w:r w:rsidR="003A4E99" w:rsidRPr="00690582">
        <w:rPr>
          <w:rFonts w:ascii="Arial" w:eastAsia="Times New Roman" w:hAnsi="Arial" w:cs="Arial"/>
          <w:sz w:val="24"/>
          <w:szCs w:val="24"/>
          <w:lang w:eastAsia="ru-RU"/>
        </w:rPr>
        <w:t xml:space="preserve">Развитие инженерной инфраструктуры и </w:t>
      </w:r>
      <w:proofErr w:type="spellStart"/>
      <w:r w:rsidR="003A4E99" w:rsidRPr="00690582">
        <w:rPr>
          <w:rFonts w:ascii="Arial" w:eastAsia="Times New Roman" w:hAnsi="Arial" w:cs="Arial"/>
          <w:sz w:val="24"/>
          <w:szCs w:val="24"/>
          <w:lang w:eastAsia="ru-RU"/>
        </w:rPr>
        <w:t>энергоэффективности</w:t>
      </w:r>
      <w:proofErr w:type="spellEnd"/>
      <w:r w:rsidR="001B7E4E" w:rsidRPr="00690582">
        <w:rPr>
          <w:rFonts w:ascii="Arial" w:eastAsia="Times New Roman" w:hAnsi="Arial" w:cs="Arial"/>
          <w:sz w:val="24"/>
          <w:szCs w:val="24"/>
          <w:lang w:eastAsia="ru-RU"/>
        </w:rPr>
        <w:t>»</w:t>
      </w:r>
    </w:p>
    <w:p w14:paraId="2ACE89D5" w14:textId="00896B11" w:rsidR="008309DA" w:rsidRDefault="000E0BC2" w:rsidP="00135D64">
      <w:pPr>
        <w:widowControl w:val="0"/>
        <w:tabs>
          <w:tab w:val="left" w:pos="709"/>
        </w:tabs>
        <w:autoSpaceDE w:val="0"/>
        <w:autoSpaceDN w:val="0"/>
        <w:adjustRightInd w:val="0"/>
        <w:spacing w:line="276" w:lineRule="auto"/>
        <w:ind w:firstLine="709"/>
        <w:jc w:val="center"/>
        <w:outlineLvl w:val="1"/>
        <w:rPr>
          <w:rFonts w:ascii="Arial" w:hAnsi="Arial" w:cs="Arial"/>
          <w:sz w:val="24"/>
          <w:szCs w:val="24"/>
        </w:rPr>
      </w:pP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Pr="00690582">
        <w:rPr>
          <w:rFonts w:ascii="Arial" w:hAnsi="Arial" w:cs="Arial"/>
          <w:sz w:val="24"/>
          <w:szCs w:val="24"/>
        </w:rPr>
        <w:tab/>
      </w:r>
      <w:r w:rsidR="00814702" w:rsidRPr="00690582">
        <w:rPr>
          <w:rFonts w:ascii="Arial" w:hAnsi="Arial" w:cs="Arial"/>
          <w:sz w:val="24"/>
          <w:szCs w:val="24"/>
        </w:rPr>
        <w:t>Таблица 1</w:t>
      </w:r>
    </w:p>
    <w:p w14:paraId="30E85E6A" w14:textId="77777777" w:rsidR="00313281" w:rsidRPr="00690582" w:rsidRDefault="00313281" w:rsidP="00135D64">
      <w:pPr>
        <w:widowControl w:val="0"/>
        <w:tabs>
          <w:tab w:val="left" w:pos="709"/>
        </w:tabs>
        <w:autoSpaceDE w:val="0"/>
        <w:autoSpaceDN w:val="0"/>
        <w:adjustRightInd w:val="0"/>
        <w:spacing w:line="276" w:lineRule="auto"/>
        <w:ind w:firstLine="709"/>
        <w:jc w:val="center"/>
        <w:outlineLvl w:val="1"/>
        <w:rPr>
          <w:rFonts w:ascii="Arial" w:hAnsi="Arial" w:cs="Arial"/>
          <w:sz w:val="24"/>
          <w:szCs w:val="24"/>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6"/>
        <w:gridCol w:w="2273"/>
        <w:gridCol w:w="1397"/>
        <w:gridCol w:w="1607"/>
        <w:gridCol w:w="868"/>
        <w:gridCol w:w="764"/>
        <w:gridCol w:w="915"/>
        <w:gridCol w:w="1160"/>
        <w:gridCol w:w="947"/>
        <w:gridCol w:w="947"/>
        <w:gridCol w:w="651"/>
        <w:gridCol w:w="651"/>
        <w:gridCol w:w="749"/>
        <w:gridCol w:w="749"/>
        <w:gridCol w:w="1629"/>
      </w:tblGrid>
      <w:tr w:rsidR="000517F6" w:rsidRPr="005D086D" w14:paraId="223B0485" w14:textId="77777777" w:rsidTr="003957CF">
        <w:trPr>
          <w:trHeight w:val="20"/>
        </w:trPr>
        <w:tc>
          <w:tcPr>
            <w:tcW w:w="536" w:type="dxa"/>
            <w:vMerge w:val="restart"/>
            <w:tcBorders>
              <w:top w:val="single" w:sz="4" w:space="0" w:color="000000"/>
              <w:left w:val="single" w:sz="4" w:space="0" w:color="000000"/>
              <w:bottom w:val="single" w:sz="4" w:space="0" w:color="000000"/>
              <w:right w:val="single" w:sz="4" w:space="0" w:color="000000"/>
            </w:tcBorders>
          </w:tcPr>
          <w:p w14:paraId="6ECCBAF5" w14:textId="77777777" w:rsidR="005038E1" w:rsidRPr="005D086D" w:rsidRDefault="005038E1" w:rsidP="00BD78DC">
            <w:pPr>
              <w:widowControl w:val="0"/>
              <w:jc w:val="center"/>
              <w:rPr>
                <w:rFonts w:ascii="Arial" w:eastAsia="SimSun" w:hAnsi="Arial" w:cs="Arial"/>
                <w:sz w:val="24"/>
                <w:szCs w:val="24"/>
                <w:lang w:eastAsia="ru-RU"/>
              </w:rPr>
            </w:pPr>
            <w:r w:rsidRPr="005D086D">
              <w:rPr>
                <w:rFonts w:ascii="Arial" w:eastAsia="SimSun" w:hAnsi="Arial" w:cs="Arial"/>
                <w:sz w:val="24"/>
                <w:szCs w:val="24"/>
                <w:lang w:eastAsia="ru-RU"/>
              </w:rPr>
              <w:t>№</w:t>
            </w:r>
          </w:p>
          <w:p w14:paraId="3F2D325A" w14:textId="77777777" w:rsidR="005038E1" w:rsidRPr="005D086D" w:rsidRDefault="005038E1" w:rsidP="00BD78DC">
            <w:pPr>
              <w:widowControl w:val="0"/>
              <w:jc w:val="center"/>
              <w:rPr>
                <w:rFonts w:ascii="Arial" w:eastAsia="SimSun" w:hAnsi="Arial" w:cs="Arial"/>
                <w:sz w:val="24"/>
                <w:szCs w:val="24"/>
                <w:lang w:eastAsia="ru-RU"/>
              </w:rPr>
            </w:pPr>
            <w:proofErr w:type="gramStart"/>
            <w:r w:rsidRPr="005D086D">
              <w:rPr>
                <w:rFonts w:ascii="Arial" w:eastAsia="SimSun" w:hAnsi="Arial" w:cs="Arial"/>
                <w:sz w:val="24"/>
                <w:szCs w:val="24"/>
                <w:lang w:eastAsia="ru-RU"/>
              </w:rPr>
              <w:t>п</w:t>
            </w:r>
            <w:proofErr w:type="gramEnd"/>
            <w:r w:rsidRPr="005D086D">
              <w:rPr>
                <w:rFonts w:ascii="Arial" w:eastAsia="SimSun" w:hAnsi="Arial" w:cs="Arial"/>
                <w:sz w:val="24"/>
                <w:szCs w:val="24"/>
                <w:lang w:eastAsia="ru-RU"/>
              </w:rPr>
              <w:t>/п</w:t>
            </w:r>
          </w:p>
        </w:tc>
        <w:tc>
          <w:tcPr>
            <w:tcW w:w="2273" w:type="dxa"/>
            <w:vMerge w:val="restart"/>
            <w:tcBorders>
              <w:top w:val="single" w:sz="4" w:space="0" w:color="000000"/>
              <w:left w:val="single" w:sz="4" w:space="0" w:color="000000"/>
              <w:bottom w:val="single" w:sz="4" w:space="0" w:color="000000"/>
              <w:right w:val="single" w:sz="4" w:space="0" w:color="000000"/>
            </w:tcBorders>
          </w:tcPr>
          <w:p w14:paraId="43F18F85" w14:textId="3188C256" w:rsidR="005038E1" w:rsidRPr="005D086D" w:rsidRDefault="005038E1" w:rsidP="00BD78DC">
            <w:pPr>
              <w:widowControl w:val="0"/>
              <w:jc w:val="center"/>
              <w:rPr>
                <w:rFonts w:ascii="Arial" w:eastAsia="SimSun" w:hAnsi="Arial" w:cs="Arial"/>
                <w:sz w:val="20"/>
                <w:szCs w:val="20"/>
                <w:lang w:eastAsia="ru-RU"/>
              </w:rPr>
            </w:pPr>
            <w:r w:rsidRPr="005D086D">
              <w:rPr>
                <w:rFonts w:ascii="Arial" w:eastAsia="SimSun" w:hAnsi="Arial" w:cs="Arial"/>
                <w:sz w:val="20"/>
                <w:szCs w:val="20"/>
                <w:lang w:eastAsia="ru-RU"/>
              </w:rPr>
              <w:t>Мероприятие подпрограммы</w:t>
            </w:r>
          </w:p>
        </w:tc>
        <w:tc>
          <w:tcPr>
            <w:tcW w:w="1397" w:type="dxa"/>
            <w:vMerge w:val="restart"/>
            <w:tcBorders>
              <w:top w:val="single" w:sz="4" w:space="0" w:color="000000"/>
              <w:left w:val="single" w:sz="4" w:space="0" w:color="000000"/>
              <w:bottom w:val="single" w:sz="4" w:space="0" w:color="000000"/>
              <w:right w:val="single" w:sz="4" w:space="0" w:color="000000"/>
            </w:tcBorders>
          </w:tcPr>
          <w:p w14:paraId="251BBF94" w14:textId="77777777" w:rsidR="005038E1" w:rsidRPr="005D086D" w:rsidRDefault="005038E1" w:rsidP="00BD78DC">
            <w:pPr>
              <w:widowControl w:val="0"/>
              <w:ind w:firstLine="42"/>
              <w:jc w:val="center"/>
              <w:rPr>
                <w:rFonts w:ascii="Arial" w:eastAsia="SimSun" w:hAnsi="Arial" w:cs="Arial"/>
                <w:sz w:val="20"/>
                <w:szCs w:val="20"/>
                <w:lang w:eastAsia="ru-RU"/>
              </w:rPr>
            </w:pPr>
            <w:r w:rsidRPr="005D086D">
              <w:rPr>
                <w:rFonts w:ascii="Arial" w:eastAsia="SimSun" w:hAnsi="Arial" w:cs="Arial"/>
                <w:sz w:val="20"/>
                <w:szCs w:val="20"/>
                <w:lang w:eastAsia="ru-RU"/>
              </w:rPr>
              <w:t>Сроки исполнения мероприятия</w:t>
            </w:r>
          </w:p>
        </w:tc>
        <w:tc>
          <w:tcPr>
            <w:tcW w:w="1607" w:type="dxa"/>
            <w:vMerge w:val="restart"/>
            <w:tcBorders>
              <w:top w:val="single" w:sz="4" w:space="0" w:color="000000"/>
              <w:left w:val="single" w:sz="4" w:space="0" w:color="000000"/>
              <w:bottom w:val="single" w:sz="4" w:space="0" w:color="000000"/>
              <w:right w:val="single" w:sz="4" w:space="0" w:color="000000"/>
            </w:tcBorders>
          </w:tcPr>
          <w:p w14:paraId="34915793" w14:textId="77777777" w:rsidR="005038E1" w:rsidRPr="005D086D" w:rsidRDefault="005038E1" w:rsidP="00BD78DC">
            <w:pPr>
              <w:widowControl w:val="0"/>
              <w:jc w:val="center"/>
              <w:rPr>
                <w:rFonts w:ascii="Arial" w:eastAsia="SimSun" w:hAnsi="Arial" w:cs="Arial"/>
                <w:sz w:val="20"/>
                <w:szCs w:val="20"/>
                <w:lang w:eastAsia="ru-RU"/>
              </w:rPr>
            </w:pPr>
            <w:r w:rsidRPr="005D086D">
              <w:rPr>
                <w:rFonts w:ascii="Arial" w:eastAsia="SimSun" w:hAnsi="Arial" w:cs="Arial"/>
                <w:sz w:val="20"/>
                <w:szCs w:val="20"/>
                <w:lang w:eastAsia="ru-RU"/>
              </w:rPr>
              <w:t>Источники финансирования</w:t>
            </w:r>
          </w:p>
        </w:tc>
        <w:tc>
          <w:tcPr>
            <w:tcW w:w="868" w:type="dxa"/>
            <w:vMerge w:val="restart"/>
            <w:tcBorders>
              <w:top w:val="single" w:sz="4" w:space="0" w:color="000000"/>
              <w:left w:val="single" w:sz="4" w:space="0" w:color="000000"/>
              <w:bottom w:val="single" w:sz="4" w:space="0" w:color="000000"/>
              <w:right w:val="single" w:sz="4" w:space="0" w:color="000000"/>
            </w:tcBorders>
          </w:tcPr>
          <w:p w14:paraId="46D96ED4" w14:textId="77777777" w:rsidR="005038E1" w:rsidRPr="005D086D" w:rsidRDefault="005038E1" w:rsidP="00BD78DC">
            <w:pPr>
              <w:widowControl w:val="0"/>
              <w:jc w:val="center"/>
              <w:rPr>
                <w:rFonts w:ascii="Arial" w:eastAsia="SimSun" w:hAnsi="Arial" w:cs="Arial"/>
                <w:sz w:val="20"/>
                <w:szCs w:val="20"/>
                <w:lang w:eastAsia="ru-RU"/>
              </w:rPr>
            </w:pPr>
            <w:r w:rsidRPr="005D086D">
              <w:rPr>
                <w:rFonts w:ascii="Arial" w:eastAsia="SimSun" w:hAnsi="Arial" w:cs="Arial"/>
                <w:sz w:val="20"/>
                <w:szCs w:val="20"/>
                <w:lang w:eastAsia="ru-RU"/>
              </w:rPr>
              <w:t>Всего</w:t>
            </w:r>
            <w:r w:rsidRPr="005D086D">
              <w:rPr>
                <w:rFonts w:ascii="Arial" w:eastAsia="SimSun" w:hAnsi="Arial" w:cs="Arial"/>
                <w:sz w:val="20"/>
                <w:szCs w:val="20"/>
                <w:lang w:eastAsia="ru-RU"/>
              </w:rPr>
              <w:br/>
              <w:t>(тыс. руб.)</w:t>
            </w:r>
          </w:p>
        </w:tc>
        <w:tc>
          <w:tcPr>
            <w:tcW w:w="7533" w:type="dxa"/>
            <w:gridSpan w:val="9"/>
            <w:tcBorders>
              <w:top w:val="single" w:sz="4" w:space="0" w:color="000000"/>
              <w:left w:val="single" w:sz="4" w:space="0" w:color="000000"/>
              <w:bottom w:val="single" w:sz="4" w:space="0" w:color="000000"/>
              <w:right w:val="single" w:sz="4" w:space="0" w:color="000000"/>
            </w:tcBorders>
          </w:tcPr>
          <w:p w14:paraId="10AA9EB2" w14:textId="2C070C77" w:rsidR="005038E1" w:rsidRPr="005D086D" w:rsidRDefault="005038E1" w:rsidP="00BD78DC">
            <w:pPr>
              <w:jc w:val="center"/>
              <w:rPr>
                <w:rFonts w:ascii="Arial" w:eastAsia="SimSun" w:hAnsi="Arial" w:cs="Arial"/>
                <w:sz w:val="20"/>
                <w:szCs w:val="20"/>
                <w:lang w:eastAsia="ru-RU"/>
              </w:rPr>
            </w:pPr>
            <w:r w:rsidRPr="005D086D">
              <w:rPr>
                <w:rFonts w:ascii="Arial" w:eastAsia="SimSun" w:hAnsi="Arial" w:cs="Arial"/>
                <w:sz w:val="20"/>
                <w:szCs w:val="20"/>
                <w:lang w:eastAsia="ru-RU"/>
              </w:rPr>
              <w:t>Объем финансирования по годам</w:t>
            </w:r>
            <w:r w:rsidRPr="005D086D">
              <w:rPr>
                <w:rFonts w:ascii="Arial" w:eastAsia="SimSun" w:hAnsi="Arial" w:cs="Arial"/>
                <w:sz w:val="20"/>
                <w:szCs w:val="20"/>
                <w:lang w:eastAsia="ru-RU"/>
              </w:rPr>
              <w:br/>
              <w:t>(тыс. руб.)</w:t>
            </w:r>
          </w:p>
        </w:tc>
        <w:tc>
          <w:tcPr>
            <w:tcW w:w="1629" w:type="dxa"/>
            <w:vMerge w:val="restart"/>
            <w:tcBorders>
              <w:top w:val="single" w:sz="4" w:space="0" w:color="000000"/>
              <w:left w:val="single" w:sz="4" w:space="0" w:color="000000"/>
            </w:tcBorders>
          </w:tcPr>
          <w:p w14:paraId="5456D520" w14:textId="7754F0E6" w:rsidR="005038E1" w:rsidRPr="005D086D" w:rsidRDefault="005038E1" w:rsidP="00BD78DC">
            <w:pPr>
              <w:jc w:val="center"/>
              <w:rPr>
                <w:rFonts w:ascii="Arial" w:hAnsi="Arial" w:cs="Arial"/>
                <w:sz w:val="20"/>
                <w:szCs w:val="20"/>
              </w:rPr>
            </w:pPr>
            <w:proofErr w:type="gramStart"/>
            <w:r w:rsidRPr="005D086D">
              <w:rPr>
                <w:rFonts w:ascii="Arial" w:eastAsia="SimSun" w:hAnsi="Arial" w:cs="Arial"/>
                <w:sz w:val="20"/>
                <w:szCs w:val="20"/>
                <w:lang w:eastAsia="ru-RU"/>
              </w:rPr>
              <w:t>Ответственный</w:t>
            </w:r>
            <w:proofErr w:type="gramEnd"/>
            <w:r w:rsidRPr="005D086D">
              <w:rPr>
                <w:rFonts w:ascii="Arial" w:eastAsia="SimSun" w:hAnsi="Arial" w:cs="Arial"/>
                <w:sz w:val="20"/>
                <w:szCs w:val="20"/>
                <w:lang w:eastAsia="ru-RU"/>
              </w:rPr>
              <w:t xml:space="preserve"> за выполнение мероприятия </w:t>
            </w:r>
          </w:p>
          <w:p w14:paraId="64642EF9" w14:textId="726AEC35" w:rsidR="005038E1" w:rsidRPr="005D086D" w:rsidRDefault="005038E1" w:rsidP="005038E1">
            <w:pPr>
              <w:tabs>
                <w:tab w:val="left" w:pos="1088"/>
              </w:tabs>
              <w:rPr>
                <w:rFonts w:ascii="Arial" w:hAnsi="Arial" w:cs="Arial"/>
                <w:sz w:val="20"/>
                <w:szCs w:val="20"/>
              </w:rPr>
            </w:pPr>
            <w:r w:rsidRPr="005D086D">
              <w:rPr>
                <w:rFonts w:ascii="Arial" w:hAnsi="Arial" w:cs="Arial"/>
                <w:sz w:val="20"/>
                <w:szCs w:val="20"/>
              </w:rPr>
              <w:tab/>
            </w:r>
          </w:p>
        </w:tc>
      </w:tr>
      <w:tr w:rsidR="000517F6" w:rsidRPr="005D086D" w14:paraId="2E176E0A" w14:textId="77777777" w:rsidTr="003957CF">
        <w:trPr>
          <w:trHeight w:val="20"/>
        </w:trPr>
        <w:tc>
          <w:tcPr>
            <w:tcW w:w="536" w:type="dxa"/>
            <w:vMerge/>
            <w:tcBorders>
              <w:top w:val="single" w:sz="4" w:space="0" w:color="000000"/>
              <w:left w:val="single" w:sz="4" w:space="0" w:color="000000"/>
              <w:bottom w:val="single" w:sz="4" w:space="0" w:color="000000"/>
              <w:right w:val="single" w:sz="4" w:space="0" w:color="000000"/>
            </w:tcBorders>
          </w:tcPr>
          <w:p w14:paraId="4D291844" w14:textId="77777777" w:rsidR="000517F6" w:rsidRPr="005D086D" w:rsidRDefault="000517F6" w:rsidP="00BD78DC">
            <w:pPr>
              <w:widowControl w:val="0"/>
              <w:ind w:firstLine="720"/>
              <w:jc w:val="center"/>
              <w:rPr>
                <w:rFonts w:ascii="Arial" w:eastAsia="SimSun" w:hAnsi="Arial" w:cs="Arial"/>
                <w:sz w:val="24"/>
                <w:szCs w:val="24"/>
                <w:lang w:eastAsia="ru-RU"/>
              </w:rPr>
            </w:pPr>
          </w:p>
        </w:tc>
        <w:tc>
          <w:tcPr>
            <w:tcW w:w="2273" w:type="dxa"/>
            <w:vMerge/>
            <w:tcBorders>
              <w:top w:val="single" w:sz="4" w:space="0" w:color="000000"/>
              <w:left w:val="single" w:sz="4" w:space="0" w:color="000000"/>
              <w:bottom w:val="single" w:sz="4" w:space="0" w:color="000000"/>
              <w:right w:val="single" w:sz="4" w:space="0" w:color="000000"/>
            </w:tcBorders>
          </w:tcPr>
          <w:p w14:paraId="3C94BA27" w14:textId="77777777" w:rsidR="000517F6" w:rsidRPr="005D086D" w:rsidRDefault="000517F6" w:rsidP="00BD78DC">
            <w:pPr>
              <w:widowControl w:val="0"/>
              <w:ind w:firstLine="720"/>
              <w:jc w:val="center"/>
              <w:rPr>
                <w:rFonts w:ascii="Arial" w:eastAsia="SimSun" w:hAnsi="Arial" w:cs="Arial"/>
                <w:sz w:val="20"/>
                <w:szCs w:val="20"/>
                <w:lang w:eastAsia="ru-RU"/>
              </w:rPr>
            </w:pPr>
          </w:p>
        </w:tc>
        <w:tc>
          <w:tcPr>
            <w:tcW w:w="1397" w:type="dxa"/>
            <w:vMerge/>
            <w:tcBorders>
              <w:top w:val="single" w:sz="4" w:space="0" w:color="000000"/>
              <w:left w:val="single" w:sz="4" w:space="0" w:color="000000"/>
              <w:bottom w:val="single" w:sz="4" w:space="0" w:color="000000"/>
              <w:right w:val="single" w:sz="4" w:space="0" w:color="000000"/>
            </w:tcBorders>
          </w:tcPr>
          <w:p w14:paraId="30B62EA7" w14:textId="77777777" w:rsidR="000517F6" w:rsidRPr="005D086D" w:rsidRDefault="000517F6" w:rsidP="00BD78DC">
            <w:pPr>
              <w:widowControl w:val="0"/>
              <w:ind w:firstLine="720"/>
              <w:jc w:val="center"/>
              <w:rPr>
                <w:rFonts w:ascii="Arial" w:eastAsia="SimSun" w:hAnsi="Arial" w:cs="Arial"/>
                <w:sz w:val="20"/>
                <w:szCs w:val="20"/>
                <w:lang w:eastAsia="ru-RU"/>
              </w:rPr>
            </w:pPr>
          </w:p>
        </w:tc>
        <w:tc>
          <w:tcPr>
            <w:tcW w:w="1607" w:type="dxa"/>
            <w:vMerge/>
            <w:tcBorders>
              <w:top w:val="single" w:sz="4" w:space="0" w:color="000000"/>
              <w:left w:val="single" w:sz="4" w:space="0" w:color="000000"/>
              <w:bottom w:val="single" w:sz="4" w:space="0" w:color="000000"/>
              <w:right w:val="single" w:sz="4" w:space="0" w:color="000000"/>
            </w:tcBorders>
          </w:tcPr>
          <w:p w14:paraId="58289741" w14:textId="77777777" w:rsidR="000517F6" w:rsidRPr="005D086D" w:rsidRDefault="000517F6" w:rsidP="00BD78DC">
            <w:pPr>
              <w:widowControl w:val="0"/>
              <w:ind w:firstLine="720"/>
              <w:jc w:val="center"/>
              <w:rPr>
                <w:rFonts w:ascii="Arial" w:eastAsia="SimSun" w:hAnsi="Arial" w:cs="Arial"/>
                <w:sz w:val="20"/>
                <w:szCs w:val="20"/>
                <w:lang w:eastAsia="ru-RU"/>
              </w:rPr>
            </w:pPr>
          </w:p>
        </w:tc>
        <w:tc>
          <w:tcPr>
            <w:tcW w:w="868" w:type="dxa"/>
            <w:vMerge/>
            <w:tcBorders>
              <w:top w:val="single" w:sz="4" w:space="0" w:color="000000"/>
              <w:left w:val="single" w:sz="4" w:space="0" w:color="000000"/>
              <w:bottom w:val="single" w:sz="4" w:space="0" w:color="000000"/>
              <w:right w:val="single" w:sz="4" w:space="0" w:color="000000"/>
            </w:tcBorders>
          </w:tcPr>
          <w:p w14:paraId="283F899B" w14:textId="77777777" w:rsidR="000517F6" w:rsidRPr="005D086D" w:rsidRDefault="000517F6" w:rsidP="00BD78DC">
            <w:pPr>
              <w:widowControl w:val="0"/>
              <w:ind w:firstLine="720"/>
              <w:jc w:val="center"/>
              <w:rPr>
                <w:rFonts w:ascii="Arial" w:eastAsia="SimSun" w:hAnsi="Arial" w:cs="Arial"/>
                <w:sz w:val="20"/>
                <w:szCs w:val="20"/>
                <w:lang w:eastAsia="ru-RU"/>
              </w:rPr>
            </w:pPr>
          </w:p>
        </w:tc>
        <w:tc>
          <w:tcPr>
            <w:tcW w:w="4733" w:type="dxa"/>
            <w:gridSpan w:val="5"/>
            <w:tcBorders>
              <w:top w:val="single" w:sz="4" w:space="0" w:color="000000"/>
              <w:left w:val="single" w:sz="4" w:space="0" w:color="000000"/>
              <w:bottom w:val="single" w:sz="4" w:space="0" w:color="000000"/>
              <w:right w:val="single" w:sz="4" w:space="0" w:color="000000"/>
            </w:tcBorders>
            <w:vAlign w:val="center"/>
          </w:tcPr>
          <w:p w14:paraId="6BD1606B" w14:textId="4CBDAAB4" w:rsidR="000517F6" w:rsidRPr="005D086D" w:rsidRDefault="000517F6" w:rsidP="006B0777">
            <w:pPr>
              <w:widowControl w:val="0"/>
              <w:ind w:right="10"/>
              <w:jc w:val="center"/>
              <w:rPr>
                <w:rFonts w:ascii="Arial" w:eastAsia="SimSun" w:hAnsi="Arial" w:cs="Arial"/>
                <w:sz w:val="20"/>
                <w:szCs w:val="20"/>
                <w:lang w:eastAsia="ru-RU"/>
              </w:rPr>
            </w:pPr>
            <w:r w:rsidRPr="005D086D">
              <w:rPr>
                <w:rFonts w:ascii="Arial" w:eastAsia="Times New Roman" w:hAnsi="Arial" w:cs="Arial"/>
                <w:color w:val="000000"/>
                <w:sz w:val="20"/>
                <w:szCs w:val="20"/>
                <w:lang w:eastAsia="ru-RU"/>
              </w:rPr>
              <w:t>2026 год</w:t>
            </w:r>
          </w:p>
        </w:tc>
        <w:tc>
          <w:tcPr>
            <w:tcW w:w="651" w:type="dxa"/>
            <w:tcBorders>
              <w:top w:val="single" w:sz="4" w:space="0" w:color="000000"/>
              <w:left w:val="single" w:sz="4" w:space="0" w:color="000000"/>
              <w:bottom w:val="single" w:sz="4" w:space="0" w:color="000000"/>
              <w:right w:val="single" w:sz="4" w:space="0" w:color="000000"/>
            </w:tcBorders>
            <w:vAlign w:val="center"/>
          </w:tcPr>
          <w:p w14:paraId="1D536561" w14:textId="02960438" w:rsidR="000517F6" w:rsidRPr="005D086D" w:rsidRDefault="000517F6" w:rsidP="006B0777">
            <w:pPr>
              <w:widowControl w:val="0"/>
              <w:ind w:right="10"/>
              <w:jc w:val="center"/>
              <w:rPr>
                <w:rFonts w:ascii="Arial" w:eastAsia="SimSun" w:hAnsi="Arial" w:cs="Arial"/>
                <w:sz w:val="20"/>
                <w:szCs w:val="20"/>
                <w:lang w:eastAsia="ru-RU"/>
              </w:rPr>
            </w:pPr>
            <w:r w:rsidRPr="005D086D">
              <w:rPr>
                <w:rFonts w:ascii="Arial" w:eastAsia="Times New Roman" w:hAnsi="Arial" w:cs="Arial"/>
                <w:color w:val="000000"/>
                <w:sz w:val="20"/>
                <w:szCs w:val="20"/>
                <w:lang w:eastAsia="ru-RU"/>
              </w:rPr>
              <w:t>2027 год</w:t>
            </w:r>
          </w:p>
        </w:tc>
        <w:tc>
          <w:tcPr>
            <w:tcW w:w="651" w:type="dxa"/>
            <w:tcBorders>
              <w:top w:val="single" w:sz="4" w:space="0" w:color="000000"/>
              <w:left w:val="single" w:sz="4" w:space="0" w:color="000000"/>
              <w:bottom w:val="single" w:sz="4" w:space="0" w:color="000000"/>
              <w:right w:val="single" w:sz="4" w:space="0" w:color="000000"/>
            </w:tcBorders>
            <w:vAlign w:val="center"/>
          </w:tcPr>
          <w:p w14:paraId="733F68CB" w14:textId="5531092A" w:rsidR="000517F6" w:rsidRPr="005D086D" w:rsidRDefault="000517F6" w:rsidP="006B0777">
            <w:pPr>
              <w:widowControl w:val="0"/>
              <w:ind w:right="10"/>
              <w:jc w:val="center"/>
              <w:rPr>
                <w:rFonts w:ascii="Arial" w:eastAsia="SimSun" w:hAnsi="Arial" w:cs="Arial"/>
                <w:sz w:val="20"/>
                <w:szCs w:val="20"/>
                <w:lang w:eastAsia="ru-RU"/>
              </w:rPr>
            </w:pPr>
            <w:r w:rsidRPr="005D086D">
              <w:rPr>
                <w:rFonts w:ascii="Arial" w:eastAsia="Times New Roman" w:hAnsi="Arial" w:cs="Arial"/>
                <w:color w:val="000000"/>
                <w:sz w:val="20"/>
                <w:szCs w:val="20"/>
                <w:lang w:eastAsia="ru-RU"/>
              </w:rPr>
              <w:t>2028 год</w:t>
            </w:r>
          </w:p>
        </w:tc>
        <w:tc>
          <w:tcPr>
            <w:tcW w:w="749" w:type="dxa"/>
            <w:tcBorders>
              <w:left w:val="single" w:sz="4" w:space="0" w:color="000000"/>
              <w:bottom w:val="single" w:sz="4" w:space="0" w:color="000000"/>
              <w:right w:val="single" w:sz="4" w:space="0" w:color="000000"/>
            </w:tcBorders>
            <w:vAlign w:val="center"/>
          </w:tcPr>
          <w:p w14:paraId="5BB579B1" w14:textId="3F9F8961" w:rsidR="000517F6" w:rsidRPr="005D086D" w:rsidRDefault="000517F6" w:rsidP="006B0777">
            <w:pPr>
              <w:widowControl w:val="0"/>
              <w:ind w:firstLine="720"/>
              <w:jc w:val="center"/>
              <w:rPr>
                <w:rFonts w:ascii="Arial" w:eastAsia="SimSun" w:hAnsi="Arial" w:cs="Arial"/>
                <w:sz w:val="20"/>
                <w:szCs w:val="20"/>
                <w:lang w:eastAsia="ru-RU"/>
              </w:rPr>
            </w:pPr>
            <w:r w:rsidRPr="005D086D">
              <w:rPr>
                <w:rFonts w:ascii="Arial" w:eastAsia="Times New Roman" w:hAnsi="Arial" w:cs="Arial"/>
                <w:color w:val="000000"/>
                <w:sz w:val="20"/>
                <w:szCs w:val="20"/>
                <w:lang w:eastAsia="ru-RU"/>
              </w:rPr>
              <w:t>2</w:t>
            </w:r>
            <w:r w:rsidR="00447E7D" w:rsidRPr="005D086D">
              <w:rPr>
                <w:rFonts w:ascii="Arial" w:eastAsia="Times New Roman" w:hAnsi="Arial" w:cs="Arial"/>
                <w:color w:val="000000"/>
                <w:sz w:val="20"/>
                <w:szCs w:val="20"/>
                <w:lang w:eastAsia="ru-RU"/>
              </w:rPr>
              <w:t>2</w:t>
            </w:r>
            <w:r w:rsidRPr="005D086D">
              <w:rPr>
                <w:rFonts w:ascii="Arial" w:eastAsia="Times New Roman" w:hAnsi="Arial" w:cs="Arial"/>
                <w:color w:val="000000"/>
                <w:sz w:val="20"/>
                <w:szCs w:val="20"/>
                <w:lang w:eastAsia="ru-RU"/>
              </w:rPr>
              <w:t>029 год</w:t>
            </w:r>
          </w:p>
        </w:tc>
        <w:tc>
          <w:tcPr>
            <w:tcW w:w="749" w:type="dxa"/>
            <w:tcBorders>
              <w:left w:val="single" w:sz="4" w:space="0" w:color="000000"/>
              <w:bottom w:val="single" w:sz="4" w:space="0" w:color="000000"/>
              <w:right w:val="single" w:sz="4" w:space="0" w:color="000000"/>
            </w:tcBorders>
            <w:vAlign w:val="center"/>
          </w:tcPr>
          <w:p w14:paraId="3E28312A" w14:textId="4F9FC6EE" w:rsidR="000517F6" w:rsidRPr="005D086D" w:rsidRDefault="000517F6" w:rsidP="006B0777">
            <w:pPr>
              <w:widowControl w:val="0"/>
              <w:ind w:firstLine="720"/>
              <w:jc w:val="center"/>
              <w:rPr>
                <w:rFonts w:ascii="Arial" w:eastAsia="SimSun" w:hAnsi="Arial" w:cs="Arial"/>
                <w:sz w:val="20"/>
                <w:szCs w:val="20"/>
                <w:lang w:eastAsia="ru-RU"/>
              </w:rPr>
            </w:pPr>
            <w:r w:rsidRPr="005D086D">
              <w:rPr>
                <w:rFonts w:ascii="Arial" w:eastAsia="Times New Roman" w:hAnsi="Arial" w:cs="Arial"/>
                <w:color w:val="000000"/>
                <w:sz w:val="20"/>
                <w:szCs w:val="20"/>
                <w:lang w:eastAsia="ru-RU"/>
              </w:rPr>
              <w:t>2</w:t>
            </w:r>
            <w:r w:rsidR="00447E7D" w:rsidRPr="005D086D">
              <w:rPr>
                <w:rFonts w:ascii="Arial" w:eastAsia="Times New Roman" w:hAnsi="Arial" w:cs="Arial"/>
                <w:color w:val="000000"/>
                <w:sz w:val="20"/>
                <w:szCs w:val="20"/>
                <w:lang w:eastAsia="ru-RU"/>
              </w:rPr>
              <w:t>2</w:t>
            </w:r>
            <w:r w:rsidRPr="005D086D">
              <w:rPr>
                <w:rFonts w:ascii="Arial" w:eastAsia="Times New Roman" w:hAnsi="Arial" w:cs="Arial"/>
                <w:color w:val="000000"/>
                <w:sz w:val="20"/>
                <w:szCs w:val="20"/>
                <w:lang w:eastAsia="ru-RU"/>
              </w:rPr>
              <w:t>030 год</w:t>
            </w:r>
          </w:p>
        </w:tc>
        <w:tc>
          <w:tcPr>
            <w:tcW w:w="1629" w:type="dxa"/>
            <w:vMerge/>
            <w:tcBorders>
              <w:left w:val="single" w:sz="4" w:space="0" w:color="000000"/>
              <w:bottom w:val="single" w:sz="4" w:space="0" w:color="000000"/>
            </w:tcBorders>
          </w:tcPr>
          <w:p w14:paraId="3B7C640F" w14:textId="7C96BEF1" w:rsidR="000517F6" w:rsidRPr="005D086D" w:rsidRDefault="000517F6" w:rsidP="00BD78DC">
            <w:pPr>
              <w:widowControl w:val="0"/>
              <w:ind w:firstLine="720"/>
              <w:jc w:val="center"/>
              <w:rPr>
                <w:rFonts w:ascii="Arial" w:eastAsia="SimSun" w:hAnsi="Arial" w:cs="Arial"/>
                <w:sz w:val="20"/>
                <w:szCs w:val="20"/>
                <w:lang w:eastAsia="ru-RU"/>
              </w:rPr>
            </w:pPr>
          </w:p>
        </w:tc>
      </w:tr>
      <w:tr w:rsidR="00AF1C0A" w:rsidRPr="005D086D" w14:paraId="23FD7F6F" w14:textId="77777777" w:rsidTr="003957CF">
        <w:trPr>
          <w:trHeight w:val="268"/>
        </w:trPr>
        <w:tc>
          <w:tcPr>
            <w:tcW w:w="536" w:type="dxa"/>
            <w:tcBorders>
              <w:top w:val="single" w:sz="4" w:space="0" w:color="000000"/>
              <w:left w:val="single" w:sz="4" w:space="0" w:color="000000"/>
              <w:bottom w:val="single" w:sz="4" w:space="0" w:color="000000"/>
              <w:right w:val="single" w:sz="4" w:space="0" w:color="000000"/>
            </w:tcBorders>
            <w:vAlign w:val="center"/>
          </w:tcPr>
          <w:p w14:paraId="53E54043" w14:textId="7C59E3AC" w:rsidR="00AF1C0A" w:rsidRPr="005D086D" w:rsidRDefault="00AF1C0A" w:rsidP="00BD78DC">
            <w:pPr>
              <w:widowControl w:val="0"/>
              <w:ind w:left="-505" w:right="-137" w:firstLine="505"/>
              <w:jc w:val="center"/>
              <w:rPr>
                <w:rFonts w:ascii="Arial" w:eastAsia="SimSun" w:hAnsi="Arial" w:cs="Arial"/>
                <w:sz w:val="24"/>
                <w:szCs w:val="24"/>
                <w:lang w:eastAsia="ru-RU"/>
              </w:rPr>
            </w:pPr>
            <w:r w:rsidRPr="005D086D">
              <w:rPr>
                <w:rFonts w:ascii="Arial" w:hAnsi="Arial" w:cs="Arial"/>
                <w:sz w:val="24"/>
                <w:szCs w:val="24"/>
              </w:rPr>
              <w:t>1</w:t>
            </w:r>
          </w:p>
        </w:tc>
        <w:tc>
          <w:tcPr>
            <w:tcW w:w="2273" w:type="dxa"/>
            <w:tcBorders>
              <w:top w:val="single" w:sz="4" w:space="0" w:color="000000"/>
              <w:left w:val="single" w:sz="4" w:space="0" w:color="000000"/>
              <w:bottom w:val="single" w:sz="4" w:space="0" w:color="auto"/>
              <w:right w:val="single" w:sz="4" w:space="0" w:color="000000"/>
            </w:tcBorders>
            <w:vAlign w:val="center"/>
          </w:tcPr>
          <w:p w14:paraId="1CDF20E2" w14:textId="156F5ED3" w:rsidR="00AF1C0A" w:rsidRPr="005D086D" w:rsidRDefault="00AF1C0A" w:rsidP="00BD78DC">
            <w:pPr>
              <w:widowControl w:val="0"/>
              <w:jc w:val="center"/>
              <w:rPr>
                <w:rFonts w:ascii="Arial" w:eastAsia="SimSun" w:hAnsi="Arial" w:cs="Arial"/>
                <w:sz w:val="20"/>
                <w:szCs w:val="20"/>
                <w:lang w:eastAsia="ru-RU"/>
              </w:rPr>
            </w:pPr>
            <w:r w:rsidRPr="005D086D">
              <w:rPr>
                <w:rFonts w:ascii="Arial" w:hAnsi="Arial" w:cs="Arial"/>
                <w:sz w:val="20"/>
                <w:szCs w:val="20"/>
              </w:rPr>
              <w:t>2</w:t>
            </w:r>
          </w:p>
        </w:tc>
        <w:tc>
          <w:tcPr>
            <w:tcW w:w="1397" w:type="dxa"/>
            <w:tcBorders>
              <w:top w:val="single" w:sz="4" w:space="0" w:color="000000"/>
              <w:left w:val="single" w:sz="4" w:space="0" w:color="000000"/>
              <w:bottom w:val="single" w:sz="4" w:space="0" w:color="auto"/>
              <w:right w:val="single" w:sz="4" w:space="0" w:color="000000"/>
            </w:tcBorders>
            <w:vAlign w:val="center"/>
          </w:tcPr>
          <w:p w14:paraId="36FD5013" w14:textId="40AC5371" w:rsidR="00AF1C0A" w:rsidRPr="005D086D" w:rsidRDefault="00AF1C0A" w:rsidP="00BD78DC">
            <w:pPr>
              <w:widowControl w:val="0"/>
              <w:jc w:val="center"/>
              <w:rPr>
                <w:rFonts w:ascii="Arial" w:eastAsia="SimSun" w:hAnsi="Arial" w:cs="Arial"/>
                <w:sz w:val="20"/>
                <w:szCs w:val="20"/>
                <w:lang w:eastAsia="ru-RU"/>
              </w:rPr>
            </w:pPr>
            <w:r w:rsidRPr="005D086D">
              <w:rPr>
                <w:rFonts w:ascii="Arial" w:hAnsi="Arial" w:cs="Arial"/>
                <w:sz w:val="20"/>
                <w:szCs w:val="20"/>
              </w:rPr>
              <w:t>3</w:t>
            </w:r>
          </w:p>
        </w:tc>
        <w:tc>
          <w:tcPr>
            <w:tcW w:w="1607" w:type="dxa"/>
            <w:tcBorders>
              <w:top w:val="single" w:sz="4" w:space="0" w:color="000000"/>
              <w:left w:val="single" w:sz="4" w:space="0" w:color="000000"/>
              <w:bottom w:val="single" w:sz="4" w:space="0" w:color="auto"/>
              <w:right w:val="single" w:sz="4" w:space="0" w:color="000000"/>
            </w:tcBorders>
            <w:vAlign w:val="center"/>
          </w:tcPr>
          <w:p w14:paraId="2EF5B7CE" w14:textId="4BDDAB2D" w:rsidR="00AF1C0A" w:rsidRPr="005D086D" w:rsidRDefault="00AF1C0A" w:rsidP="00BD78DC">
            <w:pPr>
              <w:widowControl w:val="0"/>
              <w:jc w:val="center"/>
              <w:rPr>
                <w:rFonts w:ascii="Arial" w:eastAsia="SimSun" w:hAnsi="Arial" w:cs="Arial"/>
                <w:sz w:val="20"/>
                <w:szCs w:val="20"/>
                <w:lang w:eastAsia="ru-RU"/>
              </w:rPr>
            </w:pPr>
            <w:r w:rsidRPr="005D086D">
              <w:rPr>
                <w:rFonts w:ascii="Arial" w:hAnsi="Arial" w:cs="Arial"/>
                <w:sz w:val="20"/>
                <w:szCs w:val="20"/>
              </w:rPr>
              <w:t>4</w:t>
            </w:r>
          </w:p>
        </w:tc>
        <w:tc>
          <w:tcPr>
            <w:tcW w:w="868" w:type="dxa"/>
            <w:tcBorders>
              <w:top w:val="single" w:sz="4" w:space="0" w:color="000000"/>
              <w:left w:val="single" w:sz="4" w:space="0" w:color="000000"/>
              <w:bottom w:val="single" w:sz="4" w:space="0" w:color="auto"/>
              <w:right w:val="single" w:sz="4" w:space="0" w:color="000000"/>
            </w:tcBorders>
            <w:vAlign w:val="center"/>
          </w:tcPr>
          <w:p w14:paraId="23991794" w14:textId="26E9FFAA" w:rsidR="00AF1C0A" w:rsidRPr="005D086D" w:rsidRDefault="00AF1C0A" w:rsidP="00BD78DC">
            <w:pPr>
              <w:widowControl w:val="0"/>
              <w:jc w:val="center"/>
              <w:rPr>
                <w:rFonts w:ascii="Arial" w:eastAsia="SimSun" w:hAnsi="Arial" w:cs="Arial"/>
                <w:sz w:val="20"/>
                <w:szCs w:val="20"/>
                <w:lang w:eastAsia="ru-RU"/>
              </w:rPr>
            </w:pPr>
            <w:r w:rsidRPr="005D086D">
              <w:rPr>
                <w:rFonts w:ascii="Arial" w:hAnsi="Arial" w:cs="Arial"/>
                <w:sz w:val="20"/>
                <w:szCs w:val="20"/>
              </w:rPr>
              <w:t>5</w:t>
            </w:r>
          </w:p>
        </w:tc>
        <w:tc>
          <w:tcPr>
            <w:tcW w:w="4733" w:type="dxa"/>
            <w:gridSpan w:val="5"/>
            <w:tcBorders>
              <w:top w:val="single" w:sz="4" w:space="0" w:color="000000"/>
              <w:left w:val="single" w:sz="4" w:space="0" w:color="000000"/>
              <w:bottom w:val="single" w:sz="4" w:space="0" w:color="auto"/>
              <w:right w:val="single" w:sz="4" w:space="0" w:color="000000"/>
            </w:tcBorders>
            <w:vAlign w:val="center"/>
          </w:tcPr>
          <w:p w14:paraId="4A32BBB5" w14:textId="34368D1B" w:rsidR="00AF1C0A" w:rsidRPr="005D086D" w:rsidRDefault="00AF1C0A" w:rsidP="006D12D8">
            <w:pPr>
              <w:widowControl w:val="0"/>
              <w:jc w:val="center"/>
              <w:rPr>
                <w:rFonts w:ascii="Arial" w:eastAsia="SimSun" w:hAnsi="Arial" w:cs="Arial"/>
                <w:sz w:val="20"/>
                <w:szCs w:val="20"/>
                <w:lang w:eastAsia="ru-RU"/>
              </w:rPr>
            </w:pPr>
            <w:r w:rsidRPr="005D086D">
              <w:rPr>
                <w:rFonts w:ascii="Arial" w:hAnsi="Arial" w:cs="Arial"/>
                <w:sz w:val="20"/>
                <w:szCs w:val="20"/>
              </w:rPr>
              <w:t>6</w:t>
            </w:r>
          </w:p>
        </w:tc>
        <w:tc>
          <w:tcPr>
            <w:tcW w:w="651" w:type="dxa"/>
            <w:tcBorders>
              <w:top w:val="single" w:sz="4" w:space="0" w:color="000000"/>
              <w:left w:val="single" w:sz="4" w:space="0" w:color="000000"/>
              <w:bottom w:val="single" w:sz="4" w:space="0" w:color="auto"/>
              <w:right w:val="single" w:sz="4" w:space="0" w:color="000000"/>
            </w:tcBorders>
            <w:vAlign w:val="center"/>
          </w:tcPr>
          <w:p w14:paraId="1757E9F2" w14:textId="68ADA990" w:rsidR="00AF1C0A" w:rsidRPr="005D086D" w:rsidRDefault="00AF1C0A" w:rsidP="00BD78DC">
            <w:pPr>
              <w:widowControl w:val="0"/>
              <w:jc w:val="center"/>
              <w:rPr>
                <w:rFonts w:ascii="Arial" w:eastAsia="SimSun" w:hAnsi="Arial" w:cs="Arial"/>
                <w:sz w:val="20"/>
                <w:szCs w:val="20"/>
                <w:lang w:val="en-US" w:eastAsia="ru-RU"/>
              </w:rPr>
            </w:pPr>
            <w:r w:rsidRPr="005D086D">
              <w:rPr>
                <w:rFonts w:ascii="Arial" w:hAnsi="Arial" w:cs="Arial"/>
                <w:sz w:val="20"/>
                <w:szCs w:val="20"/>
              </w:rPr>
              <w:t>7</w:t>
            </w:r>
          </w:p>
        </w:tc>
        <w:tc>
          <w:tcPr>
            <w:tcW w:w="651" w:type="dxa"/>
            <w:tcBorders>
              <w:top w:val="single" w:sz="4" w:space="0" w:color="000000"/>
              <w:left w:val="single" w:sz="4" w:space="0" w:color="000000"/>
              <w:bottom w:val="single" w:sz="4" w:space="0" w:color="auto"/>
              <w:right w:val="single" w:sz="4" w:space="0" w:color="000000"/>
            </w:tcBorders>
            <w:vAlign w:val="center"/>
          </w:tcPr>
          <w:p w14:paraId="22B69E91" w14:textId="1376E945" w:rsidR="00AF1C0A" w:rsidRPr="005D086D" w:rsidRDefault="00AF1C0A" w:rsidP="00BD78DC">
            <w:pPr>
              <w:widowControl w:val="0"/>
              <w:jc w:val="center"/>
              <w:rPr>
                <w:rFonts w:ascii="Arial" w:eastAsia="SimSun" w:hAnsi="Arial" w:cs="Arial"/>
                <w:sz w:val="20"/>
                <w:szCs w:val="20"/>
                <w:lang w:val="en-US" w:eastAsia="ru-RU"/>
              </w:rPr>
            </w:pPr>
            <w:r w:rsidRPr="005D086D">
              <w:rPr>
                <w:rFonts w:ascii="Arial" w:hAnsi="Arial" w:cs="Arial"/>
                <w:sz w:val="20"/>
                <w:szCs w:val="20"/>
              </w:rPr>
              <w:t>8</w:t>
            </w:r>
          </w:p>
        </w:tc>
        <w:tc>
          <w:tcPr>
            <w:tcW w:w="749" w:type="dxa"/>
            <w:tcBorders>
              <w:top w:val="single" w:sz="4" w:space="0" w:color="000000"/>
              <w:left w:val="single" w:sz="4" w:space="0" w:color="000000"/>
              <w:bottom w:val="single" w:sz="4" w:space="0" w:color="auto"/>
              <w:right w:val="single" w:sz="4" w:space="0" w:color="000000"/>
            </w:tcBorders>
            <w:vAlign w:val="center"/>
          </w:tcPr>
          <w:p w14:paraId="17D7E50F" w14:textId="53DFB409" w:rsidR="00AF1C0A" w:rsidRPr="005D086D" w:rsidRDefault="00AF1C0A" w:rsidP="00BD78DC">
            <w:pPr>
              <w:widowControl w:val="0"/>
              <w:jc w:val="center"/>
              <w:rPr>
                <w:rFonts w:ascii="Arial" w:eastAsia="SimSun" w:hAnsi="Arial" w:cs="Arial"/>
                <w:sz w:val="20"/>
                <w:szCs w:val="20"/>
                <w:lang w:eastAsia="ru-RU"/>
              </w:rPr>
            </w:pPr>
            <w:r w:rsidRPr="005D086D">
              <w:rPr>
                <w:rFonts w:ascii="Arial" w:hAnsi="Arial" w:cs="Arial"/>
                <w:sz w:val="20"/>
                <w:szCs w:val="20"/>
              </w:rPr>
              <w:t>9</w:t>
            </w:r>
          </w:p>
        </w:tc>
        <w:tc>
          <w:tcPr>
            <w:tcW w:w="749" w:type="dxa"/>
            <w:tcBorders>
              <w:top w:val="single" w:sz="4" w:space="0" w:color="000000"/>
              <w:left w:val="single" w:sz="4" w:space="0" w:color="000000"/>
              <w:bottom w:val="single" w:sz="4" w:space="0" w:color="auto"/>
              <w:right w:val="single" w:sz="4" w:space="0" w:color="000000"/>
            </w:tcBorders>
            <w:vAlign w:val="center"/>
          </w:tcPr>
          <w:p w14:paraId="52FEE694" w14:textId="480AB169" w:rsidR="00AF1C0A" w:rsidRPr="005D086D" w:rsidRDefault="00AF1C0A" w:rsidP="00BD78DC">
            <w:pPr>
              <w:widowControl w:val="0"/>
              <w:jc w:val="center"/>
              <w:rPr>
                <w:rFonts w:ascii="Arial" w:eastAsia="SimSun" w:hAnsi="Arial" w:cs="Arial"/>
                <w:sz w:val="20"/>
                <w:szCs w:val="20"/>
                <w:lang w:eastAsia="ru-RU"/>
              </w:rPr>
            </w:pPr>
            <w:r w:rsidRPr="005D086D">
              <w:rPr>
                <w:rFonts w:ascii="Arial" w:hAnsi="Arial" w:cs="Arial"/>
                <w:sz w:val="20"/>
                <w:szCs w:val="20"/>
              </w:rPr>
              <w:t>10</w:t>
            </w:r>
          </w:p>
        </w:tc>
        <w:tc>
          <w:tcPr>
            <w:tcW w:w="1629" w:type="dxa"/>
            <w:tcBorders>
              <w:top w:val="single" w:sz="4" w:space="0" w:color="000000"/>
              <w:left w:val="single" w:sz="4" w:space="0" w:color="000000"/>
              <w:bottom w:val="single" w:sz="4" w:space="0" w:color="auto"/>
              <w:right w:val="single" w:sz="4" w:space="0" w:color="000000"/>
            </w:tcBorders>
            <w:vAlign w:val="center"/>
          </w:tcPr>
          <w:p w14:paraId="09412A39" w14:textId="34240D7B" w:rsidR="00AF1C0A" w:rsidRPr="005D086D" w:rsidRDefault="00AF1C0A" w:rsidP="00BD78DC">
            <w:pPr>
              <w:widowControl w:val="0"/>
              <w:jc w:val="center"/>
              <w:rPr>
                <w:rFonts w:ascii="Arial" w:eastAsia="SimSun" w:hAnsi="Arial" w:cs="Arial"/>
                <w:sz w:val="20"/>
                <w:szCs w:val="20"/>
                <w:lang w:eastAsia="ru-RU"/>
              </w:rPr>
            </w:pPr>
            <w:r w:rsidRPr="005D086D">
              <w:rPr>
                <w:rFonts w:ascii="Arial" w:hAnsi="Arial" w:cs="Arial"/>
                <w:sz w:val="20"/>
                <w:szCs w:val="20"/>
              </w:rPr>
              <w:t>11</w:t>
            </w:r>
          </w:p>
        </w:tc>
      </w:tr>
      <w:tr w:rsidR="005038E1" w:rsidRPr="005D086D" w14:paraId="1D095B16" w14:textId="77777777" w:rsidTr="003957CF">
        <w:trPr>
          <w:trHeight w:val="20"/>
        </w:trPr>
        <w:tc>
          <w:tcPr>
            <w:tcW w:w="536" w:type="dxa"/>
            <w:vMerge w:val="restart"/>
            <w:tcBorders>
              <w:left w:val="single" w:sz="4" w:space="0" w:color="000000"/>
              <w:right w:val="single" w:sz="4" w:space="0" w:color="auto"/>
            </w:tcBorders>
          </w:tcPr>
          <w:p w14:paraId="4FC86110" w14:textId="77777777" w:rsidR="005038E1" w:rsidRPr="005D086D" w:rsidRDefault="005038E1" w:rsidP="00BD78DC">
            <w:pPr>
              <w:widowControl w:val="0"/>
              <w:ind w:left="-604" w:firstLine="720"/>
              <w:jc w:val="center"/>
              <w:rPr>
                <w:rFonts w:ascii="Arial" w:eastAsia="SimSun" w:hAnsi="Arial" w:cs="Arial"/>
                <w:sz w:val="20"/>
                <w:szCs w:val="20"/>
                <w:lang w:eastAsia="ru-RU"/>
              </w:rPr>
            </w:pPr>
            <w:r w:rsidRPr="005D086D">
              <w:rPr>
                <w:rFonts w:ascii="Arial" w:eastAsia="SimSun" w:hAnsi="Arial" w:cs="Arial"/>
                <w:sz w:val="20"/>
                <w:szCs w:val="20"/>
                <w:lang w:eastAsia="ru-RU"/>
              </w:rPr>
              <w:t>1</w:t>
            </w:r>
          </w:p>
        </w:tc>
        <w:tc>
          <w:tcPr>
            <w:tcW w:w="2273" w:type="dxa"/>
            <w:vMerge w:val="restart"/>
            <w:tcBorders>
              <w:top w:val="single" w:sz="4" w:space="0" w:color="auto"/>
              <w:left w:val="single" w:sz="4" w:space="0" w:color="auto"/>
              <w:bottom w:val="single" w:sz="4" w:space="0" w:color="auto"/>
              <w:right w:val="single" w:sz="4" w:space="0" w:color="auto"/>
            </w:tcBorders>
          </w:tcPr>
          <w:p w14:paraId="554085CB" w14:textId="5BD4E1CE" w:rsidR="005038E1" w:rsidRPr="005D086D" w:rsidRDefault="0025318F" w:rsidP="00F91CFC">
            <w:pPr>
              <w:rPr>
                <w:rFonts w:ascii="Arial" w:hAnsi="Arial" w:cs="Arial"/>
                <w:sz w:val="20"/>
                <w:szCs w:val="20"/>
              </w:rPr>
            </w:pPr>
            <w:r w:rsidRPr="005D086D">
              <w:rPr>
                <w:rFonts w:ascii="Arial" w:eastAsia="Roman" w:hAnsi="Arial" w:cs="Arial"/>
                <w:bCs/>
                <w:sz w:val="20"/>
                <w:szCs w:val="20"/>
              </w:rPr>
              <w:t>Основное мероприятие 01</w:t>
            </w:r>
            <w:r w:rsidR="005038E1" w:rsidRPr="005D086D">
              <w:rPr>
                <w:rFonts w:ascii="Arial" w:eastAsia="Roman" w:hAnsi="Arial" w:cs="Arial"/>
                <w:bCs/>
                <w:sz w:val="20"/>
                <w:szCs w:val="20"/>
              </w:rPr>
              <w:t xml:space="preserve"> Строительство и</w:t>
            </w:r>
            <w:r w:rsidR="005038E1" w:rsidRPr="005D086D">
              <w:rPr>
                <w:rFonts w:ascii="Arial" w:eastAsia="Roman" w:hAnsi="Arial" w:cs="Arial"/>
                <w:bCs/>
                <w:sz w:val="20"/>
                <w:szCs w:val="20"/>
                <w:lang w:val="en-US"/>
              </w:rPr>
              <w:t> </w:t>
            </w:r>
            <w:r w:rsidR="005038E1" w:rsidRPr="005D086D">
              <w:rPr>
                <w:rFonts w:ascii="Arial" w:eastAsia="Roman" w:hAnsi="Arial" w:cs="Arial"/>
                <w:bCs/>
                <w:sz w:val="20"/>
                <w:szCs w:val="20"/>
              </w:rPr>
              <w:t>содержание газопроводов в</w:t>
            </w:r>
            <w:r w:rsidR="005038E1" w:rsidRPr="005D086D">
              <w:rPr>
                <w:rFonts w:ascii="Arial" w:eastAsia="Roman" w:hAnsi="Arial" w:cs="Arial"/>
                <w:bCs/>
                <w:sz w:val="20"/>
                <w:szCs w:val="20"/>
                <w:lang w:val="en-US"/>
              </w:rPr>
              <w:t> </w:t>
            </w:r>
            <w:r w:rsidR="005038E1" w:rsidRPr="005D086D">
              <w:rPr>
                <w:rFonts w:ascii="Arial" w:eastAsia="Roman" w:hAnsi="Arial" w:cs="Arial"/>
                <w:bCs/>
                <w:sz w:val="20"/>
                <w:szCs w:val="20"/>
              </w:rPr>
              <w:t>населенных пунктах</w:t>
            </w:r>
          </w:p>
        </w:tc>
        <w:tc>
          <w:tcPr>
            <w:tcW w:w="1397" w:type="dxa"/>
            <w:vMerge w:val="restart"/>
            <w:tcBorders>
              <w:top w:val="single" w:sz="4" w:space="0" w:color="auto"/>
              <w:left w:val="single" w:sz="4" w:space="0" w:color="auto"/>
              <w:bottom w:val="single" w:sz="4" w:space="0" w:color="auto"/>
              <w:right w:val="single" w:sz="4" w:space="0" w:color="auto"/>
            </w:tcBorders>
          </w:tcPr>
          <w:p w14:paraId="27599490" w14:textId="5C3ACE69" w:rsidR="005038E1" w:rsidRPr="005D086D" w:rsidRDefault="00103B8E" w:rsidP="00BD78DC">
            <w:pPr>
              <w:rPr>
                <w:rFonts w:ascii="Arial" w:hAnsi="Arial" w:cs="Arial"/>
                <w:sz w:val="20"/>
                <w:szCs w:val="20"/>
              </w:rPr>
            </w:pPr>
            <w:r w:rsidRPr="005D086D">
              <w:rPr>
                <w:rFonts w:ascii="Arial" w:hAnsi="Arial" w:cs="Arial"/>
                <w:sz w:val="20"/>
                <w:szCs w:val="20"/>
              </w:rPr>
              <w:t>01.01.2026</w:t>
            </w:r>
            <w:r w:rsidR="005038E1" w:rsidRPr="005D086D">
              <w:rPr>
                <w:rFonts w:ascii="Arial" w:hAnsi="Arial" w:cs="Arial"/>
                <w:sz w:val="20"/>
                <w:szCs w:val="20"/>
              </w:rPr>
              <w:t>-</w:t>
            </w:r>
            <w:r w:rsidR="007624CA" w:rsidRPr="005D086D">
              <w:rPr>
                <w:rFonts w:ascii="Arial" w:hAnsi="Arial" w:cs="Arial"/>
                <w:sz w:val="20"/>
                <w:szCs w:val="20"/>
              </w:rPr>
              <w:t>31.12.2030</w:t>
            </w:r>
          </w:p>
        </w:tc>
        <w:tc>
          <w:tcPr>
            <w:tcW w:w="1607" w:type="dxa"/>
            <w:tcBorders>
              <w:top w:val="single" w:sz="4" w:space="0" w:color="auto"/>
              <w:left w:val="single" w:sz="4" w:space="0" w:color="auto"/>
              <w:bottom w:val="single" w:sz="4" w:space="0" w:color="auto"/>
              <w:right w:val="single" w:sz="4" w:space="0" w:color="auto"/>
            </w:tcBorders>
          </w:tcPr>
          <w:p w14:paraId="32A52DA8" w14:textId="13432FF2" w:rsidR="005038E1" w:rsidRPr="005D086D" w:rsidRDefault="005038E1" w:rsidP="00BD78DC">
            <w:pPr>
              <w:rPr>
                <w:rFonts w:ascii="Arial" w:hAnsi="Arial" w:cs="Arial"/>
                <w:sz w:val="20"/>
                <w:szCs w:val="20"/>
              </w:rPr>
            </w:pPr>
            <w:r w:rsidRPr="005D086D">
              <w:rPr>
                <w:rFonts w:ascii="Arial" w:hAnsi="Arial" w:cs="Arial"/>
                <w:sz w:val="20"/>
                <w:szCs w:val="20"/>
              </w:rPr>
              <w:t>Средства федерального бюджета</w:t>
            </w:r>
          </w:p>
        </w:tc>
        <w:tc>
          <w:tcPr>
            <w:tcW w:w="868" w:type="dxa"/>
            <w:tcBorders>
              <w:top w:val="single" w:sz="4" w:space="0" w:color="auto"/>
              <w:left w:val="single" w:sz="4" w:space="0" w:color="auto"/>
              <w:bottom w:val="single" w:sz="4" w:space="0" w:color="auto"/>
              <w:right w:val="single" w:sz="4" w:space="0" w:color="auto"/>
            </w:tcBorders>
          </w:tcPr>
          <w:p w14:paraId="05D55B9A" w14:textId="42B63098" w:rsidR="005038E1" w:rsidRPr="005D086D" w:rsidRDefault="005038E1" w:rsidP="00BD78DC">
            <w:pPr>
              <w:jc w:val="center"/>
              <w:rPr>
                <w:rFonts w:ascii="Arial" w:hAnsi="Arial" w:cs="Arial"/>
                <w:sz w:val="20"/>
                <w:szCs w:val="20"/>
              </w:rPr>
            </w:pPr>
            <w:r w:rsidRPr="005D086D">
              <w:rPr>
                <w:rFonts w:ascii="Arial" w:hAnsi="Arial" w:cs="Arial"/>
                <w:sz w:val="20"/>
                <w:szCs w:val="20"/>
              </w:rPr>
              <w:t>0,00</w:t>
            </w:r>
          </w:p>
        </w:tc>
        <w:tc>
          <w:tcPr>
            <w:tcW w:w="4733" w:type="dxa"/>
            <w:gridSpan w:val="5"/>
            <w:tcBorders>
              <w:top w:val="single" w:sz="4" w:space="0" w:color="auto"/>
              <w:left w:val="single" w:sz="4" w:space="0" w:color="auto"/>
              <w:bottom w:val="single" w:sz="4" w:space="0" w:color="auto"/>
              <w:right w:val="single" w:sz="4" w:space="0" w:color="auto"/>
            </w:tcBorders>
          </w:tcPr>
          <w:p w14:paraId="46D7E232" w14:textId="744BDD86" w:rsidR="005038E1" w:rsidRPr="005D086D" w:rsidRDefault="005038E1" w:rsidP="00BD78DC">
            <w:pPr>
              <w:jc w:val="center"/>
              <w:rPr>
                <w:rFonts w:ascii="Arial" w:hAnsi="Arial" w:cs="Arial"/>
                <w:sz w:val="20"/>
                <w:szCs w:val="20"/>
              </w:rPr>
            </w:pPr>
            <w:r w:rsidRPr="005D086D">
              <w:rPr>
                <w:rFonts w:ascii="Arial" w:hAnsi="Arial" w:cs="Arial"/>
                <w:sz w:val="20"/>
                <w:szCs w:val="20"/>
              </w:rPr>
              <w:t>0,00</w:t>
            </w:r>
          </w:p>
        </w:tc>
        <w:tc>
          <w:tcPr>
            <w:tcW w:w="651" w:type="dxa"/>
            <w:tcBorders>
              <w:top w:val="single" w:sz="4" w:space="0" w:color="auto"/>
              <w:left w:val="single" w:sz="4" w:space="0" w:color="auto"/>
              <w:bottom w:val="single" w:sz="4" w:space="0" w:color="auto"/>
              <w:right w:val="single" w:sz="4" w:space="0" w:color="auto"/>
            </w:tcBorders>
          </w:tcPr>
          <w:p w14:paraId="630D7765" w14:textId="0FD107B9" w:rsidR="005038E1" w:rsidRPr="005D086D" w:rsidRDefault="005038E1" w:rsidP="006B0777">
            <w:pPr>
              <w:jc w:val="center"/>
              <w:rPr>
                <w:rFonts w:ascii="Arial" w:hAnsi="Arial" w:cs="Arial"/>
                <w:sz w:val="20"/>
                <w:szCs w:val="20"/>
              </w:rPr>
            </w:pPr>
            <w:r w:rsidRPr="005D086D">
              <w:rPr>
                <w:rFonts w:ascii="Arial" w:hAnsi="Arial" w:cs="Arial"/>
                <w:sz w:val="20"/>
                <w:szCs w:val="20"/>
              </w:rPr>
              <w:t>0,00</w:t>
            </w:r>
          </w:p>
        </w:tc>
        <w:tc>
          <w:tcPr>
            <w:tcW w:w="651" w:type="dxa"/>
            <w:tcBorders>
              <w:top w:val="single" w:sz="4" w:space="0" w:color="auto"/>
              <w:left w:val="single" w:sz="4" w:space="0" w:color="auto"/>
              <w:bottom w:val="single" w:sz="4" w:space="0" w:color="auto"/>
              <w:right w:val="single" w:sz="4" w:space="0" w:color="auto"/>
            </w:tcBorders>
          </w:tcPr>
          <w:p w14:paraId="16AA58BA" w14:textId="6F0DE768" w:rsidR="005038E1" w:rsidRPr="005D086D" w:rsidRDefault="005038E1" w:rsidP="006B0777">
            <w:pPr>
              <w:jc w:val="center"/>
              <w:rPr>
                <w:rFonts w:ascii="Arial" w:hAnsi="Arial" w:cs="Arial"/>
                <w:sz w:val="20"/>
                <w:szCs w:val="20"/>
              </w:rPr>
            </w:pPr>
            <w:r w:rsidRPr="005D086D">
              <w:rPr>
                <w:rFonts w:ascii="Arial" w:hAnsi="Arial" w:cs="Arial"/>
                <w:sz w:val="20"/>
                <w:szCs w:val="20"/>
              </w:rPr>
              <w:t>0,00</w:t>
            </w:r>
          </w:p>
        </w:tc>
        <w:tc>
          <w:tcPr>
            <w:tcW w:w="749" w:type="dxa"/>
            <w:tcBorders>
              <w:top w:val="single" w:sz="4" w:space="0" w:color="auto"/>
              <w:left w:val="single" w:sz="4" w:space="0" w:color="auto"/>
              <w:right w:val="single" w:sz="4" w:space="0" w:color="auto"/>
            </w:tcBorders>
          </w:tcPr>
          <w:p w14:paraId="1E6BD4CA" w14:textId="30101D9C" w:rsidR="005038E1" w:rsidRPr="005D086D" w:rsidRDefault="005038E1" w:rsidP="006B0777">
            <w:pPr>
              <w:jc w:val="center"/>
              <w:rPr>
                <w:rFonts w:ascii="Arial" w:hAnsi="Arial" w:cs="Arial"/>
                <w:sz w:val="20"/>
                <w:szCs w:val="20"/>
              </w:rPr>
            </w:pPr>
            <w:r w:rsidRPr="005D086D">
              <w:rPr>
                <w:rFonts w:ascii="Arial" w:hAnsi="Arial" w:cs="Arial"/>
                <w:sz w:val="20"/>
                <w:szCs w:val="20"/>
              </w:rPr>
              <w:t>0,00</w:t>
            </w:r>
          </w:p>
        </w:tc>
        <w:tc>
          <w:tcPr>
            <w:tcW w:w="749" w:type="dxa"/>
            <w:tcBorders>
              <w:top w:val="single" w:sz="4" w:space="0" w:color="auto"/>
              <w:left w:val="single" w:sz="4" w:space="0" w:color="auto"/>
              <w:right w:val="single" w:sz="4" w:space="0" w:color="auto"/>
            </w:tcBorders>
          </w:tcPr>
          <w:p w14:paraId="1F2B5DB9" w14:textId="54360F9F" w:rsidR="005038E1" w:rsidRPr="005D086D" w:rsidRDefault="005038E1" w:rsidP="006B0777">
            <w:pPr>
              <w:jc w:val="center"/>
              <w:rPr>
                <w:rFonts w:ascii="Arial" w:hAnsi="Arial" w:cs="Arial"/>
                <w:sz w:val="20"/>
                <w:szCs w:val="20"/>
              </w:rPr>
            </w:pPr>
            <w:r w:rsidRPr="005D086D">
              <w:rPr>
                <w:rFonts w:ascii="Arial" w:hAnsi="Arial" w:cs="Arial"/>
                <w:sz w:val="20"/>
                <w:szCs w:val="20"/>
              </w:rPr>
              <w:t>0,00</w:t>
            </w:r>
          </w:p>
        </w:tc>
        <w:tc>
          <w:tcPr>
            <w:tcW w:w="1629" w:type="dxa"/>
            <w:vMerge w:val="restart"/>
            <w:tcBorders>
              <w:top w:val="single" w:sz="4" w:space="0" w:color="auto"/>
              <w:left w:val="single" w:sz="4" w:space="0" w:color="auto"/>
              <w:right w:val="single" w:sz="4" w:space="0" w:color="auto"/>
            </w:tcBorders>
          </w:tcPr>
          <w:p w14:paraId="36CACC38" w14:textId="17E09E73" w:rsidR="005038E1" w:rsidRPr="005D086D" w:rsidRDefault="005038E1" w:rsidP="00BD78DC">
            <w:pPr>
              <w:jc w:val="center"/>
              <w:rPr>
                <w:rFonts w:ascii="Arial" w:hAnsi="Arial" w:cs="Arial"/>
                <w:sz w:val="20"/>
                <w:szCs w:val="20"/>
              </w:rPr>
            </w:pPr>
            <w:r w:rsidRPr="005D086D">
              <w:rPr>
                <w:rFonts w:ascii="Arial" w:hAnsi="Arial" w:cs="Arial"/>
                <w:sz w:val="20"/>
                <w:szCs w:val="20"/>
              </w:rPr>
              <w:t>Х</w:t>
            </w:r>
          </w:p>
        </w:tc>
      </w:tr>
      <w:tr w:rsidR="005038E1" w:rsidRPr="005D086D" w14:paraId="3239AC4D" w14:textId="77777777" w:rsidTr="003957CF">
        <w:trPr>
          <w:trHeight w:val="20"/>
        </w:trPr>
        <w:tc>
          <w:tcPr>
            <w:tcW w:w="536" w:type="dxa"/>
            <w:vMerge/>
            <w:tcBorders>
              <w:left w:val="single" w:sz="4" w:space="0" w:color="000000"/>
              <w:right w:val="single" w:sz="4" w:space="0" w:color="auto"/>
            </w:tcBorders>
          </w:tcPr>
          <w:p w14:paraId="0AF80D33" w14:textId="77777777" w:rsidR="005038E1" w:rsidRPr="005D086D" w:rsidRDefault="005038E1" w:rsidP="00BD78DC">
            <w:pPr>
              <w:widowControl w:val="0"/>
              <w:ind w:firstLine="720"/>
              <w:jc w:val="center"/>
              <w:rPr>
                <w:rFonts w:ascii="Arial" w:eastAsia="SimSun" w:hAnsi="Arial" w:cs="Arial"/>
                <w:sz w:val="20"/>
                <w:szCs w:val="20"/>
                <w:lang w:eastAsia="ru-RU"/>
              </w:rPr>
            </w:pPr>
          </w:p>
        </w:tc>
        <w:tc>
          <w:tcPr>
            <w:tcW w:w="2273" w:type="dxa"/>
            <w:vMerge/>
            <w:tcBorders>
              <w:top w:val="single" w:sz="4" w:space="0" w:color="auto"/>
              <w:left w:val="single" w:sz="4" w:space="0" w:color="auto"/>
              <w:bottom w:val="single" w:sz="4" w:space="0" w:color="auto"/>
              <w:right w:val="single" w:sz="4" w:space="0" w:color="auto"/>
            </w:tcBorders>
          </w:tcPr>
          <w:p w14:paraId="691F0576" w14:textId="77777777" w:rsidR="005038E1" w:rsidRPr="005D086D" w:rsidRDefault="005038E1" w:rsidP="00BD78DC">
            <w:pPr>
              <w:widowControl w:val="0"/>
              <w:ind w:firstLine="720"/>
              <w:rPr>
                <w:rFonts w:ascii="Arial" w:eastAsia="SimSun" w:hAnsi="Arial" w:cs="Arial"/>
                <w:sz w:val="20"/>
                <w:szCs w:val="20"/>
                <w:lang w:eastAsia="ru-RU"/>
              </w:rPr>
            </w:pPr>
          </w:p>
        </w:tc>
        <w:tc>
          <w:tcPr>
            <w:tcW w:w="1397" w:type="dxa"/>
            <w:vMerge/>
            <w:tcBorders>
              <w:top w:val="single" w:sz="4" w:space="0" w:color="auto"/>
              <w:left w:val="single" w:sz="4" w:space="0" w:color="auto"/>
              <w:bottom w:val="single" w:sz="4" w:space="0" w:color="auto"/>
              <w:right w:val="single" w:sz="4" w:space="0" w:color="auto"/>
            </w:tcBorders>
          </w:tcPr>
          <w:p w14:paraId="662178F3" w14:textId="77777777" w:rsidR="005038E1" w:rsidRPr="005D086D" w:rsidRDefault="005038E1" w:rsidP="00BD78DC">
            <w:pPr>
              <w:rPr>
                <w:rFonts w:ascii="Arial" w:hAnsi="Arial" w:cs="Arial"/>
                <w:sz w:val="20"/>
                <w:szCs w:val="20"/>
              </w:rPr>
            </w:pPr>
          </w:p>
        </w:tc>
        <w:tc>
          <w:tcPr>
            <w:tcW w:w="1607" w:type="dxa"/>
            <w:tcBorders>
              <w:top w:val="single" w:sz="4" w:space="0" w:color="auto"/>
              <w:left w:val="single" w:sz="4" w:space="0" w:color="auto"/>
              <w:bottom w:val="single" w:sz="4" w:space="0" w:color="auto"/>
              <w:right w:val="single" w:sz="4" w:space="0" w:color="auto"/>
            </w:tcBorders>
          </w:tcPr>
          <w:p w14:paraId="2D29F080" w14:textId="77777777" w:rsidR="005038E1" w:rsidRPr="005D086D" w:rsidRDefault="005038E1" w:rsidP="00BD78DC">
            <w:pPr>
              <w:widowControl w:val="0"/>
              <w:tabs>
                <w:tab w:val="center" w:pos="742"/>
              </w:tabs>
              <w:ind w:firstLine="42"/>
              <w:rPr>
                <w:rFonts w:ascii="Arial" w:eastAsia="SimSun" w:hAnsi="Arial" w:cs="Arial"/>
                <w:sz w:val="20"/>
                <w:szCs w:val="20"/>
                <w:lang w:eastAsia="ru-RU"/>
              </w:rPr>
            </w:pPr>
            <w:r w:rsidRPr="005D086D">
              <w:rPr>
                <w:rFonts w:ascii="Arial" w:hAnsi="Arial" w:cs="Arial"/>
                <w:sz w:val="20"/>
                <w:szCs w:val="20"/>
              </w:rPr>
              <w:t>Средства бюджета Московской области</w:t>
            </w:r>
          </w:p>
        </w:tc>
        <w:tc>
          <w:tcPr>
            <w:tcW w:w="868" w:type="dxa"/>
            <w:tcBorders>
              <w:top w:val="single" w:sz="4" w:space="0" w:color="auto"/>
              <w:left w:val="single" w:sz="4" w:space="0" w:color="auto"/>
              <w:bottom w:val="single" w:sz="4" w:space="0" w:color="auto"/>
              <w:right w:val="single" w:sz="4" w:space="0" w:color="auto"/>
            </w:tcBorders>
          </w:tcPr>
          <w:p w14:paraId="3CFC1965" w14:textId="00E5F833" w:rsidR="005038E1" w:rsidRPr="005D086D" w:rsidRDefault="005038E1" w:rsidP="00BD78DC">
            <w:pPr>
              <w:jc w:val="center"/>
              <w:rPr>
                <w:rFonts w:ascii="Arial" w:hAnsi="Arial" w:cs="Arial"/>
                <w:sz w:val="20"/>
                <w:szCs w:val="20"/>
              </w:rPr>
            </w:pPr>
            <w:r w:rsidRPr="005D086D">
              <w:rPr>
                <w:rFonts w:ascii="Arial" w:hAnsi="Arial" w:cs="Arial"/>
                <w:sz w:val="20"/>
                <w:szCs w:val="20"/>
              </w:rPr>
              <w:t>0,00</w:t>
            </w:r>
          </w:p>
        </w:tc>
        <w:tc>
          <w:tcPr>
            <w:tcW w:w="4733" w:type="dxa"/>
            <w:gridSpan w:val="5"/>
            <w:tcBorders>
              <w:top w:val="single" w:sz="4" w:space="0" w:color="auto"/>
              <w:left w:val="single" w:sz="4" w:space="0" w:color="auto"/>
              <w:bottom w:val="single" w:sz="4" w:space="0" w:color="auto"/>
              <w:right w:val="single" w:sz="4" w:space="0" w:color="auto"/>
            </w:tcBorders>
          </w:tcPr>
          <w:p w14:paraId="41C52F57" w14:textId="543448EA" w:rsidR="005038E1" w:rsidRPr="005D086D" w:rsidRDefault="005038E1" w:rsidP="00BD78DC">
            <w:pPr>
              <w:jc w:val="center"/>
              <w:rPr>
                <w:rFonts w:ascii="Arial" w:hAnsi="Arial" w:cs="Arial"/>
                <w:sz w:val="20"/>
                <w:szCs w:val="20"/>
              </w:rPr>
            </w:pPr>
            <w:r w:rsidRPr="005D086D">
              <w:rPr>
                <w:rFonts w:ascii="Arial" w:hAnsi="Arial" w:cs="Arial"/>
                <w:sz w:val="20"/>
                <w:szCs w:val="20"/>
              </w:rPr>
              <w:t>0,00</w:t>
            </w:r>
          </w:p>
        </w:tc>
        <w:tc>
          <w:tcPr>
            <w:tcW w:w="651" w:type="dxa"/>
            <w:tcBorders>
              <w:top w:val="single" w:sz="4" w:space="0" w:color="auto"/>
              <w:left w:val="single" w:sz="4" w:space="0" w:color="auto"/>
              <w:bottom w:val="single" w:sz="4" w:space="0" w:color="auto"/>
              <w:right w:val="single" w:sz="4" w:space="0" w:color="auto"/>
            </w:tcBorders>
          </w:tcPr>
          <w:p w14:paraId="44B5E98F" w14:textId="09D01A9D" w:rsidR="005038E1" w:rsidRPr="005D086D" w:rsidRDefault="005038E1" w:rsidP="006B0777">
            <w:pPr>
              <w:jc w:val="center"/>
              <w:rPr>
                <w:rFonts w:ascii="Arial" w:hAnsi="Arial" w:cs="Arial"/>
                <w:sz w:val="20"/>
                <w:szCs w:val="20"/>
              </w:rPr>
            </w:pPr>
            <w:r w:rsidRPr="005D086D">
              <w:rPr>
                <w:rFonts w:ascii="Arial" w:hAnsi="Arial" w:cs="Arial"/>
                <w:sz w:val="20"/>
                <w:szCs w:val="20"/>
              </w:rPr>
              <w:t>0,00</w:t>
            </w:r>
          </w:p>
        </w:tc>
        <w:tc>
          <w:tcPr>
            <w:tcW w:w="651" w:type="dxa"/>
            <w:tcBorders>
              <w:top w:val="single" w:sz="4" w:space="0" w:color="auto"/>
              <w:left w:val="single" w:sz="4" w:space="0" w:color="auto"/>
              <w:bottom w:val="single" w:sz="4" w:space="0" w:color="auto"/>
              <w:right w:val="single" w:sz="4" w:space="0" w:color="auto"/>
            </w:tcBorders>
          </w:tcPr>
          <w:p w14:paraId="11CDDB55" w14:textId="1872CD1F" w:rsidR="005038E1" w:rsidRPr="005D086D" w:rsidRDefault="005038E1" w:rsidP="006B0777">
            <w:pPr>
              <w:jc w:val="center"/>
              <w:rPr>
                <w:rFonts w:ascii="Arial" w:hAnsi="Arial" w:cs="Arial"/>
                <w:sz w:val="20"/>
                <w:szCs w:val="20"/>
              </w:rPr>
            </w:pPr>
            <w:r w:rsidRPr="005D086D">
              <w:rPr>
                <w:rFonts w:ascii="Arial" w:hAnsi="Arial" w:cs="Arial"/>
                <w:sz w:val="20"/>
                <w:szCs w:val="20"/>
              </w:rPr>
              <w:t>0,00</w:t>
            </w:r>
          </w:p>
        </w:tc>
        <w:tc>
          <w:tcPr>
            <w:tcW w:w="749" w:type="dxa"/>
            <w:tcBorders>
              <w:left w:val="single" w:sz="4" w:space="0" w:color="auto"/>
              <w:right w:val="single" w:sz="4" w:space="0" w:color="auto"/>
            </w:tcBorders>
          </w:tcPr>
          <w:p w14:paraId="0881AAA9" w14:textId="754CAE01" w:rsidR="005038E1" w:rsidRPr="005D086D" w:rsidRDefault="005038E1" w:rsidP="006B0777">
            <w:pPr>
              <w:jc w:val="center"/>
              <w:rPr>
                <w:rFonts w:ascii="Arial" w:hAnsi="Arial" w:cs="Arial"/>
                <w:sz w:val="20"/>
                <w:szCs w:val="20"/>
              </w:rPr>
            </w:pPr>
            <w:r w:rsidRPr="005D086D">
              <w:rPr>
                <w:rFonts w:ascii="Arial" w:hAnsi="Arial" w:cs="Arial"/>
                <w:sz w:val="20"/>
                <w:szCs w:val="20"/>
              </w:rPr>
              <w:t>0,00</w:t>
            </w:r>
          </w:p>
        </w:tc>
        <w:tc>
          <w:tcPr>
            <w:tcW w:w="749" w:type="dxa"/>
            <w:tcBorders>
              <w:left w:val="single" w:sz="4" w:space="0" w:color="auto"/>
              <w:right w:val="single" w:sz="4" w:space="0" w:color="auto"/>
            </w:tcBorders>
          </w:tcPr>
          <w:p w14:paraId="5A5F378D" w14:textId="39022DCA" w:rsidR="005038E1" w:rsidRPr="005D086D" w:rsidRDefault="005038E1" w:rsidP="006B0777">
            <w:pPr>
              <w:jc w:val="center"/>
              <w:rPr>
                <w:rFonts w:ascii="Arial" w:hAnsi="Arial" w:cs="Arial"/>
                <w:sz w:val="20"/>
                <w:szCs w:val="20"/>
              </w:rPr>
            </w:pPr>
            <w:r w:rsidRPr="005D086D">
              <w:rPr>
                <w:rFonts w:ascii="Arial" w:hAnsi="Arial" w:cs="Arial"/>
                <w:sz w:val="20"/>
                <w:szCs w:val="20"/>
              </w:rPr>
              <w:t>0,00</w:t>
            </w:r>
          </w:p>
        </w:tc>
        <w:tc>
          <w:tcPr>
            <w:tcW w:w="1629" w:type="dxa"/>
            <w:vMerge/>
            <w:tcBorders>
              <w:left w:val="single" w:sz="4" w:space="0" w:color="auto"/>
              <w:right w:val="single" w:sz="4" w:space="0" w:color="auto"/>
            </w:tcBorders>
          </w:tcPr>
          <w:p w14:paraId="16F438F4" w14:textId="5DB741AB" w:rsidR="005038E1" w:rsidRPr="005D086D" w:rsidRDefault="005038E1" w:rsidP="00BD78DC">
            <w:pPr>
              <w:rPr>
                <w:rFonts w:ascii="Arial" w:hAnsi="Arial" w:cs="Arial"/>
                <w:sz w:val="20"/>
                <w:szCs w:val="20"/>
              </w:rPr>
            </w:pPr>
          </w:p>
        </w:tc>
      </w:tr>
      <w:tr w:rsidR="00743637" w:rsidRPr="005D086D" w14:paraId="42051DCF" w14:textId="77777777" w:rsidTr="00273E38">
        <w:trPr>
          <w:trHeight w:val="20"/>
        </w:trPr>
        <w:tc>
          <w:tcPr>
            <w:tcW w:w="536" w:type="dxa"/>
            <w:vMerge/>
            <w:tcBorders>
              <w:left w:val="single" w:sz="4" w:space="0" w:color="000000"/>
              <w:right w:val="single" w:sz="4" w:space="0" w:color="auto"/>
            </w:tcBorders>
          </w:tcPr>
          <w:p w14:paraId="6993E0A2" w14:textId="77777777" w:rsidR="00743637" w:rsidRPr="005D086D" w:rsidRDefault="00743637" w:rsidP="00BD78DC">
            <w:pPr>
              <w:widowControl w:val="0"/>
              <w:ind w:firstLine="720"/>
              <w:jc w:val="center"/>
              <w:rPr>
                <w:rFonts w:ascii="Arial" w:eastAsia="SimSun" w:hAnsi="Arial" w:cs="Arial"/>
                <w:sz w:val="20"/>
                <w:szCs w:val="20"/>
                <w:lang w:eastAsia="ru-RU"/>
              </w:rPr>
            </w:pPr>
          </w:p>
        </w:tc>
        <w:tc>
          <w:tcPr>
            <w:tcW w:w="2273" w:type="dxa"/>
            <w:vMerge/>
            <w:tcBorders>
              <w:top w:val="single" w:sz="4" w:space="0" w:color="auto"/>
              <w:left w:val="single" w:sz="4" w:space="0" w:color="auto"/>
              <w:bottom w:val="single" w:sz="4" w:space="0" w:color="auto"/>
              <w:right w:val="single" w:sz="4" w:space="0" w:color="auto"/>
            </w:tcBorders>
          </w:tcPr>
          <w:p w14:paraId="691D9ECF" w14:textId="77777777" w:rsidR="00743637" w:rsidRPr="005D086D" w:rsidRDefault="00743637" w:rsidP="00BD78DC">
            <w:pPr>
              <w:widowControl w:val="0"/>
              <w:ind w:firstLine="720"/>
              <w:rPr>
                <w:rFonts w:ascii="Arial" w:eastAsia="SimSun" w:hAnsi="Arial" w:cs="Arial"/>
                <w:sz w:val="20"/>
                <w:szCs w:val="20"/>
                <w:lang w:eastAsia="ru-RU"/>
              </w:rPr>
            </w:pPr>
          </w:p>
        </w:tc>
        <w:tc>
          <w:tcPr>
            <w:tcW w:w="1397" w:type="dxa"/>
            <w:vMerge/>
            <w:tcBorders>
              <w:top w:val="single" w:sz="4" w:space="0" w:color="auto"/>
              <w:left w:val="single" w:sz="4" w:space="0" w:color="auto"/>
              <w:bottom w:val="single" w:sz="4" w:space="0" w:color="auto"/>
              <w:right w:val="single" w:sz="4" w:space="0" w:color="auto"/>
            </w:tcBorders>
          </w:tcPr>
          <w:p w14:paraId="306263FC" w14:textId="77777777" w:rsidR="00743637" w:rsidRPr="005D086D" w:rsidRDefault="00743637" w:rsidP="00BD78DC">
            <w:pPr>
              <w:rPr>
                <w:rFonts w:ascii="Arial" w:hAnsi="Arial" w:cs="Arial"/>
                <w:sz w:val="20"/>
                <w:szCs w:val="20"/>
              </w:rPr>
            </w:pPr>
          </w:p>
        </w:tc>
        <w:tc>
          <w:tcPr>
            <w:tcW w:w="1607" w:type="dxa"/>
            <w:tcBorders>
              <w:top w:val="single" w:sz="4" w:space="0" w:color="auto"/>
              <w:left w:val="single" w:sz="4" w:space="0" w:color="auto"/>
              <w:bottom w:val="single" w:sz="4" w:space="0" w:color="auto"/>
              <w:right w:val="single" w:sz="4" w:space="0" w:color="auto"/>
            </w:tcBorders>
          </w:tcPr>
          <w:p w14:paraId="49A28CE5" w14:textId="11409AFE" w:rsidR="00743637" w:rsidRPr="005D086D" w:rsidRDefault="00743637" w:rsidP="00BD78DC">
            <w:pPr>
              <w:widowControl w:val="0"/>
              <w:tabs>
                <w:tab w:val="center" w:pos="742"/>
              </w:tabs>
              <w:rPr>
                <w:rFonts w:ascii="Arial" w:eastAsia="SimSun" w:hAnsi="Arial" w:cs="Arial"/>
                <w:sz w:val="20"/>
                <w:szCs w:val="20"/>
                <w:lang w:eastAsia="ru-RU"/>
              </w:rPr>
            </w:pPr>
            <w:r w:rsidRPr="005D086D">
              <w:rPr>
                <w:rFonts w:ascii="Arial" w:hAnsi="Arial" w:cs="Arial"/>
                <w:sz w:val="20"/>
                <w:szCs w:val="20"/>
              </w:rPr>
              <w:t>Средства бюджета Городского округа Люберцы</w:t>
            </w:r>
          </w:p>
        </w:tc>
        <w:tc>
          <w:tcPr>
            <w:tcW w:w="868" w:type="dxa"/>
            <w:tcBorders>
              <w:top w:val="single" w:sz="4" w:space="0" w:color="auto"/>
              <w:left w:val="single" w:sz="4" w:space="0" w:color="auto"/>
              <w:bottom w:val="single" w:sz="4" w:space="0" w:color="auto"/>
              <w:right w:val="single" w:sz="4" w:space="0" w:color="auto"/>
            </w:tcBorders>
            <w:vAlign w:val="center"/>
          </w:tcPr>
          <w:p w14:paraId="7C03F891" w14:textId="5143D8D9" w:rsidR="00743637" w:rsidRPr="005D086D" w:rsidRDefault="00743637" w:rsidP="0032140A">
            <w:pPr>
              <w:jc w:val="center"/>
              <w:rPr>
                <w:rFonts w:ascii="Arial" w:hAnsi="Arial" w:cs="Arial"/>
                <w:sz w:val="20"/>
                <w:szCs w:val="20"/>
              </w:rPr>
            </w:pPr>
            <w:r w:rsidRPr="005D086D">
              <w:rPr>
                <w:rStyle w:val="readonly"/>
                <w:rFonts w:ascii="Arial" w:hAnsi="Arial" w:cs="Arial"/>
                <w:bCs/>
                <w:sz w:val="20"/>
                <w:szCs w:val="20"/>
              </w:rPr>
              <w:t>43,25</w:t>
            </w:r>
          </w:p>
        </w:tc>
        <w:tc>
          <w:tcPr>
            <w:tcW w:w="4733" w:type="dxa"/>
            <w:gridSpan w:val="5"/>
            <w:tcBorders>
              <w:top w:val="single" w:sz="4" w:space="0" w:color="auto"/>
              <w:left w:val="single" w:sz="4" w:space="0" w:color="auto"/>
              <w:bottom w:val="single" w:sz="4" w:space="0" w:color="auto"/>
              <w:right w:val="single" w:sz="4" w:space="0" w:color="auto"/>
            </w:tcBorders>
            <w:vAlign w:val="center"/>
          </w:tcPr>
          <w:p w14:paraId="72112554" w14:textId="46B94EF8" w:rsidR="00743637" w:rsidRPr="005D086D" w:rsidRDefault="00743637" w:rsidP="0032140A">
            <w:pPr>
              <w:jc w:val="center"/>
              <w:rPr>
                <w:rFonts w:ascii="Arial" w:hAnsi="Arial" w:cs="Arial"/>
                <w:sz w:val="20"/>
                <w:szCs w:val="20"/>
              </w:rPr>
            </w:pPr>
            <w:r w:rsidRPr="005D086D">
              <w:rPr>
                <w:rStyle w:val="readonly"/>
                <w:rFonts w:ascii="Arial" w:hAnsi="Arial" w:cs="Arial"/>
                <w:sz w:val="20"/>
                <w:szCs w:val="20"/>
              </w:rPr>
              <w:t>43,25</w:t>
            </w:r>
          </w:p>
        </w:tc>
        <w:tc>
          <w:tcPr>
            <w:tcW w:w="651" w:type="dxa"/>
            <w:tcBorders>
              <w:top w:val="single" w:sz="4" w:space="0" w:color="auto"/>
              <w:left w:val="single" w:sz="4" w:space="0" w:color="auto"/>
              <w:bottom w:val="single" w:sz="4" w:space="0" w:color="auto"/>
              <w:right w:val="single" w:sz="4" w:space="0" w:color="auto"/>
            </w:tcBorders>
          </w:tcPr>
          <w:p w14:paraId="16D2077F" w14:textId="75AB3766" w:rsidR="00743637" w:rsidRPr="005D086D" w:rsidRDefault="00743637" w:rsidP="006B0777">
            <w:pPr>
              <w:jc w:val="center"/>
              <w:rPr>
                <w:rFonts w:ascii="Arial" w:hAnsi="Arial" w:cs="Arial"/>
                <w:sz w:val="20"/>
                <w:szCs w:val="20"/>
              </w:rPr>
            </w:pPr>
            <w:r w:rsidRPr="005D086D">
              <w:rPr>
                <w:rFonts w:ascii="Arial" w:hAnsi="Arial" w:cs="Arial"/>
                <w:sz w:val="20"/>
                <w:szCs w:val="20"/>
              </w:rPr>
              <w:t>0,00</w:t>
            </w:r>
          </w:p>
        </w:tc>
        <w:tc>
          <w:tcPr>
            <w:tcW w:w="651" w:type="dxa"/>
            <w:tcBorders>
              <w:top w:val="single" w:sz="4" w:space="0" w:color="auto"/>
              <w:left w:val="single" w:sz="4" w:space="0" w:color="auto"/>
              <w:bottom w:val="single" w:sz="4" w:space="0" w:color="auto"/>
              <w:right w:val="single" w:sz="4" w:space="0" w:color="auto"/>
            </w:tcBorders>
          </w:tcPr>
          <w:p w14:paraId="12764FE8" w14:textId="7BBDC3D3" w:rsidR="00743637" w:rsidRPr="005D086D" w:rsidRDefault="00743637" w:rsidP="006B0777">
            <w:pPr>
              <w:jc w:val="center"/>
              <w:rPr>
                <w:rFonts w:ascii="Arial" w:hAnsi="Arial" w:cs="Arial"/>
                <w:sz w:val="20"/>
                <w:szCs w:val="20"/>
              </w:rPr>
            </w:pPr>
            <w:r w:rsidRPr="005D086D">
              <w:rPr>
                <w:rFonts w:ascii="Arial" w:hAnsi="Arial" w:cs="Arial"/>
                <w:sz w:val="20"/>
                <w:szCs w:val="20"/>
              </w:rPr>
              <w:t>0,00</w:t>
            </w:r>
          </w:p>
        </w:tc>
        <w:tc>
          <w:tcPr>
            <w:tcW w:w="749" w:type="dxa"/>
            <w:tcBorders>
              <w:left w:val="single" w:sz="4" w:space="0" w:color="auto"/>
              <w:right w:val="single" w:sz="4" w:space="0" w:color="auto"/>
            </w:tcBorders>
          </w:tcPr>
          <w:p w14:paraId="5D100F37" w14:textId="19BC4F62" w:rsidR="00743637" w:rsidRPr="005D086D" w:rsidRDefault="00743637" w:rsidP="006B0777">
            <w:pPr>
              <w:jc w:val="center"/>
              <w:rPr>
                <w:rFonts w:ascii="Arial" w:hAnsi="Arial" w:cs="Arial"/>
                <w:sz w:val="20"/>
                <w:szCs w:val="20"/>
              </w:rPr>
            </w:pPr>
            <w:r w:rsidRPr="005D086D">
              <w:rPr>
                <w:rFonts w:ascii="Arial" w:hAnsi="Arial" w:cs="Arial"/>
                <w:sz w:val="20"/>
                <w:szCs w:val="20"/>
              </w:rPr>
              <w:t>0,00</w:t>
            </w:r>
          </w:p>
        </w:tc>
        <w:tc>
          <w:tcPr>
            <w:tcW w:w="749" w:type="dxa"/>
            <w:tcBorders>
              <w:left w:val="single" w:sz="4" w:space="0" w:color="auto"/>
              <w:right w:val="single" w:sz="4" w:space="0" w:color="auto"/>
            </w:tcBorders>
          </w:tcPr>
          <w:p w14:paraId="4FA12076" w14:textId="23A36EDC" w:rsidR="00743637" w:rsidRPr="005D086D" w:rsidRDefault="00743637" w:rsidP="006B0777">
            <w:pPr>
              <w:jc w:val="center"/>
              <w:rPr>
                <w:rFonts w:ascii="Arial" w:hAnsi="Arial" w:cs="Arial"/>
                <w:sz w:val="20"/>
                <w:szCs w:val="20"/>
              </w:rPr>
            </w:pPr>
            <w:r w:rsidRPr="005D086D">
              <w:rPr>
                <w:rFonts w:ascii="Arial" w:hAnsi="Arial" w:cs="Arial"/>
                <w:sz w:val="20"/>
                <w:szCs w:val="20"/>
              </w:rPr>
              <w:t>0,00</w:t>
            </w:r>
          </w:p>
        </w:tc>
        <w:tc>
          <w:tcPr>
            <w:tcW w:w="1629" w:type="dxa"/>
            <w:vMerge/>
            <w:tcBorders>
              <w:left w:val="single" w:sz="4" w:space="0" w:color="auto"/>
              <w:right w:val="single" w:sz="4" w:space="0" w:color="auto"/>
            </w:tcBorders>
          </w:tcPr>
          <w:p w14:paraId="51123196" w14:textId="11E314C9" w:rsidR="00743637" w:rsidRPr="005D086D" w:rsidRDefault="00743637" w:rsidP="00BD78DC">
            <w:pPr>
              <w:rPr>
                <w:rFonts w:ascii="Arial" w:hAnsi="Arial" w:cs="Arial"/>
                <w:sz w:val="20"/>
                <w:szCs w:val="20"/>
              </w:rPr>
            </w:pPr>
          </w:p>
        </w:tc>
      </w:tr>
      <w:tr w:rsidR="004A3A5B" w:rsidRPr="005D086D" w14:paraId="2AC7A368" w14:textId="77777777" w:rsidTr="003957CF">
        <w:trPr>
          <w:trHeight w:val="20"/>
        </w:trPr>
        <w:tc>
          <w:tcPr>
            <w:tcW w:w="536" w:type="dxa"/>
            <w:vMerge/>
            <w:tcBorders>
              <w:left w:val="single" w:sz="4" w:space="0" w:color="000000"/>
              <w:right w:val="single" w:sz="4" w:space="0" w:color="auto"/>
            </w:tcBorders>
          </w:tcPr>
          <w:p w14:paraId="595571A1" w14:textId="77777777" w:rsidR="004A3A5B" w:rsidRPr="005D086D" w:rsidRDefault="004A3A5B" w:rsidP="00BD78DC">
            <w:pPr>
              <w:widowControl w:val="0"/>
              <w:ind w:firstLine="720"/>
              <w:jc w:val="center"/>
              <w:rPr>
                <w:rFonts w:ascii="Arial" w:eastAsia="SimSun" w:hAnsi="Arial" w:cs="Arial"/>
                <w:sz w:val="20"/>
                <w:szCs w:val="20"/>
                <w:lang w:eastAsia="ru-RU"/>
              </w:rPr>
            </w:pPr>
          </w:p>
        </w:tc>
        <w:tc>
          <w:tcPr>
            <w:tcW w:w="2273" w:type="dxa"/>
            <w:vMerge/>
            <w:tcBorders>
              <w:top w:val="single" w:sz="4" w:space="0" w:color="auto"/>
              <w:left w:val="single" w:sz="4" w:space="0" w:color="auto"/>
              <w:bottom w:val="single" w:sz="4" w:space="0" w:color="auto"/>
              <w:right w:val="single" w:sz="4" w:space="0" w:color="auto"/>
            </w:tcBorders>
          </w:tcPr>
          <w:p w14:paraId="3DF508C0" w14:textId="77777777" w:rsidR="004A3A5B" w:rsidRPr="005D086D" w:rsidRDefault="004A3A5B" w:rsidP="00BD78DC">
            <w:pPr>
              <w:widowControl w:val="0"/>
              <w:ind w:firstLine="720"/>
              <w:rPr>
                <w:rFonts w:ascii="Arial" w:eastAsia="SimSun" w:hAnsi="Arial" w:cs="Arial"/>
                <w:sz w:val="20"/>
                <w:szCs w:val="20"/>
                <w:lang w:eastAsia="ru-RU"/>
              </w:rPr>
            </w:pPr>
          </w:p>
        </w:tc>
        <w:tc>
          <w:tcPr>
            <w:tcW w:w="1397" w:type="dxa"/>
            <w:vMerge/>
            <w:tcBorders>
              <w:top w:val="single" w:sz="4" w:space="0" w:color="auto"/>
              <w:left w:val="single" w:sz="4" w:space="0" w:color="auto"/>
              <w:bottom w:val="single" w:sz="4" w:space="0" w:color="auto"/>
              <w:right w:val="single" w:sz="4" w:space="0" w:color="auto"/>
            </w:tcBorders>
          </w:tcPr>
          <w:p w14:paraId="7C5D90BA" w14:textId="77777777" w:rsidR="004A3A5B" w:rsidRPr="005D086D" w:rsidRDefault="004A3A5B" w:rsidP="00BD78DC">
            <w:pPr>
              <w:rPr>
                <w:rFonts w:ascii="Arial" w:hAnsi="Arial" w:cs="Arial"/>
                <w:sz w:val="20"/>
                <w:szCs w:val="20"/>
              </w:rPr>
            </w:pPr>
          </w:p>
        </w:tc>
        <w:tc>
          <w:tcPr>
            <w:tcW w:w="1607" w:type="dxa"/>
            <w:tcBorders>
              <w:top w:val="single" w:sz="4" w:space="0" w:color="auto"/>
              <w:left w:val="single" w:sz="4" w:space="0" w:color="auto"/>
              <w:bottom w:val="single" w:sz="4" w:space="0" w:color="auto"/>
              <w:right w:val="single" w:sz="4" w:space="0" w:color="auto"/>
            </w:tcBorders>
          </w:tcPr>
          <w:p w14:paraId="2C862DC0" w14:textId="1FFA3B9F" w:rsidR="004A3A5B" w:rsidRPr="005D086D" w:rsidRDefault="004A3A5B" w:rsidP="00BD78DC">
            <w:pPr>
              <w:widowControl w:val="0"/>
              <w:tabs>
                <w:tab w:val="center" w:pos="742"/>
              </w:tabs>
              <w:rPr>
                <w:rFonts w:ascii="Arial" w:hAnsi="Arial" w:cs="Arial"/>
                <w:sz w:val="20"/>
                <w:szCs w:val="20"/>
              </w:rPr>
            </w:pPr>
            <w:r w:rsidRPr="005D086D">
              <w:rPr>
                <w:rFonts w:ascii="Arial" w:hAnsi="Arial" w:cs="Arial"/>
                <w:sz w:val="20"/>
                <w:szCs w:val="20"/>
              </w:rPr>
              <w:t>Внебюджетные средства</w:t>
            </w:r>
          </w:p>
        </w:tc>
        <w:tc>
          <w:tcPr>
            <w:tcW w:w="868" w:type="dxa"/>
            <w:tcBorders>
              <w:top w:val="single" w:sz="4" w:space="0" w:color="auto"/>
              <w:left w:val="single" w:sz="4" w:space="0" w:color="auto"/>
              <w:bottom w:val="single" w:sz="4" w:space="0" w:color="auto"/>
              <w:right w:val="single" w:sz="4" w:space="0" w:color="auto"/>
            </w:tcBorders>
          </w:tcPr>
          <w:p w14:paraId="3295F418" w14:textId="4692FD76" w:rsidR="004A3A5B" w:rsidRPr="005D086D" w:rsidRDefault="004A3A5B" w:rsidP="00BD78DC">
            <w:pPr>
              <w:jc w:val="center"/>
              <w:rPr>
                <w:rFonts w:ascii="Arial" w:hAnsi="Arial" w:cs="Arial"/>
                <w:sz w:val="20"/>
                <w:szCs w:val="20"/>
              </w:rPr>
            </w:pPr>
            <w:r w:rsidRPr="005D086D">
              <w:rPr>
                <w:rFonts w:ascii="Arial" w:hAnsi="Arial" w:cs="Arial"/>
                <w:sz w:val="20"/>
                <w:szCs w:val="20"/>
              </w:rPr>
              <w:t>0,00</w:t>
            </w:r>
          </w:p>
        </w:tc>
        <w:tc>
          <w:tcPr>
            <w:tcW w:w="4733" w:type="dxa"/>
            <w:gridSpan w:val="5"/>
            <w:tcBorders>
              <w:top w:val="single" w:sz="4" w:space="0" w:color="auto"/>
              <w:left w:val="single" w:sz="4" w:space="0" w:color="auto"/>
              <w:bottom w:val="single" w:sz="4" w:space="0" w:color="auto"/>
              <w:right w:val="single" w:sz="4" w:space="0" w:color="auto"/>
            </w:tcBorders>
          </w:tcPr>
          <w:p w14:paraId="594464FE" w14:textId="2A6EA1B9" w:rsidR="004A3A5B" w:rsidRPr="005D086D" w:rsidRDefault="004A3A5B" w:rsidP="00BD78DC">
            <w:pPr>
              <w:jc w:val="center"/>
              <w:rPr>
                <w:rFonts w:ascii="Arial" w:hAnsi="Arial" w:cs="Arial"/>
                <w:sz w:val="20"/>
                <w:szCs w:val="20"/>
              </w:rPr>
            </w:pPr>
            <w:r w:rsidRPr="005D086D">
              <w:rPr>
                <w:rFonts w:ascii="Arial" w:hAnsi="Arial" w:cs="Arial"/>
                <w:sz w:val="20"/>
                <w:szCs w:val="20"/>
              </w:rPr>
              <w:t>0,00</w:t>
            </w:r>
          </w:p>
        </w:tc>
        <w:tc>
          <w:tcPr>
            <w:tcW w:w="651" w:type="dxa"/>
            <w:tcBorders>
              <w:top w:val="single" w:sz="4" w:space="0" w:color="auto"/>
              <w:left w:val="single" w:sz="4" w:space="0" w:color="auto"/>
              <w:bottom w:val="single" w:sz="4" w:space="0" w:color="auto"/>
              <w:right w:val="single" w:sz="4" w:space="0" w:color="auto"/>
            </w:tcBorders>
          </w:tcPr>
          <w:p w14:paraId="2FE34262" w14:textId="165ECDC4" w:rsidR="004A3A5B" w:rsidRPr="005D086D" w:rsidRDefault="004A3A5B" w:rsidP="006B0777">
            <w:pPr>
              <w:jc w:val="center"/>
              <w:rPr>
                <w:rFonts w:ascii="Arial" w:hAnsi="Arial" w:cs="Arial"/>
                <w:sz w:val="20"/>
                <w:szCs w:val="20"/>
              </w:rPr>
            </w:pPr>
            <w:r w:rsidRPr="005D086D">
              <w:rPr>
                <w:rFonts w:ascii="Arial" w:hAnsi="Arial" w:cs="Arial"/>
                <w:sz w:val="20"/>
                <w:szCs w:val="20"/>
              </w:rPr>
              <w:t>0,00</w:t>
            </w:r>
          </w:p>
        </w:tc>
        <w:tc>
          <w:tcPr>
            <w:tcW w:w="651" w:type="dxa"/>
            <w:tcBorders>
              <w:top w:val="single" w:sz="4" w:space="0" w:color="auto"/>
              <w:left w:val="single" w:sz="4" w:space="0" w:color="auto"/>
              <w:bottom w:val="single" w:sz="4" w:space="0" w:color="auto"/>
              <w:right w:val="single" w:sz="4" w:space="0" w:color="auto"/>
            </w:tcBorders>
          </w:tcPr>
          <w:p w14:paraId="3C7688D6" w14:textId="39FFF715" w:rsidR="004A3A5B" w:rsidRPr="005D086D" w:rsidRDefault="004A3A5B" w:rsidP="006B0777">
            <w:pPr>
              <w:jc w:val="center"/>
              <w:rPr>
                <w:rFonts w:ascii="Arial" w:hAnsi="Arial" w:cs="Arial"/>
                <w:sz w:val="20"/>
                <w:szCs w:val="20"/>
              </w:rPr>
            </w:pPr>
            <w:r w:rsidRPr="005D086D">
              <w:rPr>
                <w:rFonts w:ascii="Arial" w:hAnsi="Arial" w:cs="Arial"/>
                <w:sz w:val="20"/>
                <w:szCs w:val="20"/>
              </w:rPr>
              <w:t>0,00</w:t>
            </w:r>
          </w:p>
        </w:tc>
        <w:tc>
          <w:tcPr>
            <w:tcW w:w="749" w:type="dxa"/>
            <w:tcBorders>
              <w:left w:val="single" w:sz="4" w:space="0" w:color="auto"/>
              <w:right w:val="single" w:sz="4" w:space="0" w:color="auto"/>
            </w:tcBorders>
          </w:tcPr>
          <w:p w14:paraId="31D4619E" w14:textId="683E0F2F" w:rsidR="004A3A5B" w:rsidRPr="005D086D" w:rsidRDefault="004A3A5B" w:rsidP="006B0777">
            <w:pPr>
              <w:jc w:val="center"/>
              <w:rPr>
                <w:rFonts w:ascii="Arial" w:hAnsi="Arial" w:cs="Arial"/>
                <w:sz w:val="20"/>
                <w:szCs w:val="20"/>
              </w:rPr>
            </w:pPr>
            <w:r w:rsidRPr="005D086D">
              <w:rPr>
                <w:rFonts w:ascii="Arial" w:hAnsi="Arial" w:cs="Arial"/>
                <w:sz w:val="20"/>
                <w:szCs w:val="20"/>
              </w:rPr>
              <w:t>0,00</w:t>
            </w:r>
          </w:p>
        </w:tc>
        <w:tc>
          <w:tcPr>
            <w:tcW w:w="749" w:type="dxa"/>
            <w:tcBorders>
              <w:left w:val="single" w:sz="4" w:space="0" w:color="auto"/>
              <w:right w:val="single" w:sz="4" w:space="0" w:color="auto"/>
            </w:tcBorders>
          </w:tcPr>
          <w:p w14:paraId="5740FD0C" w14:textId="4FE0A48B" w:rsidR="004A3A5B" w:rsidRPr="005D086D" w:rsidRDefault="004A3A5B" w:rsidP="006B0777">
            <w:pPr>
              <w:jc w:val="center"/>
              <w:rPr>
                <w:rFonts w:ascii="Arial" w:hAnsi="Arial" w:cs="Arial"/>
                <w:sz w:val="20"/>
                <w:szCs w:val="20"/>
              </w:rPr>
            </w:pPr>
            <w:r w:rsidRPr="005D086D">
              <w:rPr>
                <w:rFonts w:ascii="Arial" w:hAnsi="Arial" w:cs="Arial"/>
                <w:sz w:val="20"/>
                <w:szCs w:val="20"/>
              </w:rPr>
              <w:t>0,00</w:t>
            </w:r>
          </w:p>
        </w:tc>
        <w:tc>
          <w:tcPr>
            <w:tcW w:w="1629" w:type="dxa"/>
            <w:vMerge/>
            <w:tcBorders>
              <w:left w:val="single" w:sz="4" w:space="0" w:color="auto"/>
              <w:right w:val="single" w:sz="4" w:space="0" w:color="auto"/>
            </w:tcBorders>
          </w:tcPr>
          <w:p w14:paraId="1808F5BA" w14:textId="7367269B" w:rsidR="004A3A5B" w:rsidRPr="005D086D" w:rsidRDefault="004A3A5B" w:rsidP="00BD78DC">
            <w:pPr>
              <w:rPr>
                <w:rFonts w:ascii="Arial" w:hAnsi="Arial" w:cs="Arial"/>
                <w:sz w:val="20"/>
                <w:szCs w:val="20"/>
              </w:rPr>
            </w:pPr>
          </w:p>
        </w:tc>
      </w:tr>
      <w:tr w:rsidR="00743637" w:rsidRPr="005D086D" w14:paraId="1DA82EC0" w14:textId="77777777" w:rsidTr="00273E38">
        <w:trPr>
          <w:trHeight w:val="20"/>
        </w:trPr>
        <w:tc>
          <w:tcPr>
            <w:tcW w:w="536" w:type="dxa"/>
            <w:vMerge/>
            <w:tcBorders>
              <w:left w:val="single" w:sz="4" w:space="0" w:color="000000"/>
              <w:bottom w:val="single" w:sz="4" w:space="0" w:color="000000"/>
              <w:right w:val="single" w:sz="4" w:space="0" w:color="auto"/>
            </w:tcBorders>
          </w:tcPr>
          <w:p w14:paraId="7639352E" w14:textId="77777777" w:rsidR="00743637" w:rsidRPr="005D086D" w:rsidRDefault="00743637" w:rsidP="00BD78DC">
            <w:pPr>
              <w:widowControl w:val="0"/>
              <w:ind w:firstLine="720"/>
              <w:jc w:val="center"/>
              <w:rPr>
                <w:rFonts w:ascii="Arial" w:eastAsia="SimSun" w:hAnsi="Arial" w:cs="Arial"/>
                <w:sz w:val="20"/>
                <w:szCs w:val="20"/>
                <w:lang w:eastAsia="ru-RU"/>
              </w:rPr>
            </w:pPr>
          </w:p>
        </w:tc>
        <w:tc>
          <w:tcPr>
            <w:tcW w:w="2273" w:type="dxa"/>
            <w:vMerge/>
            <w:tcBorders>
              <w:top w:val="single" w:sz="4" w:space="0" w:color="auto"/>
              <w:left w:val="single" w:sz="4" w:space="0" w:color="auto"/>
              <w:bottom w:val="single" w:sz="4" w:space="0" w:color="auto"/>
              <w:right w:val="single" w:sz="4" w:space="0" w:color="auto"/>
            </w:tcBorders>
          </w:tcPr>
          <w:p w14:paraId="0BBA0E9D" w14:textId="77777777" w:rsidR="00743637" w:rsidRPr="005D086D" w:rsidRDefault="00743637" w:rsidP="00BD78DC">
            <w:pPr>
              <w:widowControl w:val="0"/>
              <w:ind w:firstLine="720"/>
              <w:rPr>
                <w:rFonts w:ascii="Arial" w:eastAsia="SimSun" w:hAnsi="Arial" w:cs="Arial"/>
                <w:sz w:val="20"/>
                <w:szCs w:val="20"/>
                <w:lang w:eastAsia="ru-RU"/>
              </w:rPr>
            </w:pPr>
          </w:p>
        </w:tc>
        <w:tc>
          <w:tcPr>
            <w:tcW w:w="1397" w:type="dxa"/>
            <w:vMerge/>
            <w:tcBorders>
              <w:top w:val="single" w:sz="4" w:space="0" w:color="auto"/>
              <w:left w:val="single" w:sz="4" w:space="0" w:color="auto"/>
              <w:bottom w:val="single" w:sz="4" w:space="0" w:color="auto"/>
              <w:right w:val="single" w:sz="4" w:space="0" w:color="auto"/>
            </w:tcBorders>
          </w:tcPr>
          <w:p w14:paraId="7BCF5BE6" w14:textId="77777777" w:rsidR="00743637" w:rsidRPr="005D086D" w:rsidRDefault="00743637" w:rsidP="00BD78DC">
            <w:pPr>
              <w:rPr>
                <w:rFonts w:ascii="Arial" w:hAnsi="Arial" w:cs="Arial"/>
                <w:sz w:val="20"/>
                <w:szCs w:val="20"/>
              </w:rPr>
            </w:pPr>
          </w:p>
        </w:tc>
        <w:tc>
          <w:tcPr>
            <w:tcW w:w="1607" w:type="dxa"/>
            <w:tcBorders>
              <w:top w:val="single" w:sz="4" w:space="0" w:color="auto"/>
              <w:left w:val="single" w:sz="4" w:space="0" w:color="auto"/>
              <w:bottom w:val="single" w:sz="4" w:space="0" w:color="auto"/>
              <w:right w:val="single" w:sz="4" w:space="0" w:color="auto"/>
            </w:tcBorders>
          </w:tcPr>
          <w:p w14:paraId="436B42EA" w14:textId="04F2E1A1" w:rsidR="00743637" w:rsidRPr="005D086D" w:rsidRDefault="00743637" w:rsidP="00BD78DC">
            <w:pPr>
              <w:widowControl w:val="0"/>
              <w:tabs>
                <w:tab w:val="center" w:pos="742"/>
              </w:tabs>
              <w:rPr>
                <w:rFonts w:ascii="Arial" w:hAnsi="Arial" w:cs="Arial"/>
                <w:sz w:val="20"/>
                <w:szCs w:val="20"/>
              </w:rPr>
            </w:pPr>
            <w:r w:rsidRPr="005D086D">
              <w:rPr>
                <w:rFonts w:ascii="Arial" w:hAnsi="Arial" w:cs="Arial"/>
                <w:sz w:val="20"/>
                <w:szCs w:val="20"/>
              </w:rPr>
              <w:t>Итого:</w:t>
            </w:r>
          </w:p>
          <w:p w14:paraId="5D056F9A" w14:textId="5DCDF496" w:rsidR="00743637" w:rsidRPr="005D086D" w:rsidRDefault="00743637" w:rsidP="00BD78DC">
            <w:pPr>
              <w:widowControl w:val="0"/>
              <w:tabs>
                <w:tab w:val="center" w:pos="742"/>
              </w:tabs>
              <w:rPr>
                <w:rFonts w:ascii="Arial" w:hAnsi="Arial" w:cs="Arial"/>
                <w:sz w:val="20"/>
                <w:szCs w:val="20"/>
              </w:rPr>
            </w:pPr>
          </w:p>
        </w:tc>
        <w:tc>
          <w:tcPr>
            <w:tcW w:w="868" w:type="dxa"/>
            <w:tcBorders>
              <w:top w:val="single" w:sz="4" w:space="0" w:color="auto"/>
              <w:left w:val="single" w:sz="4" w:space="0" w:color="auto"/>
              <w:bottom w:val="single" w:sz="4" w:space="0" w:color="auto"/>
              <w:right w:val="single" w:sz="4" w:space="0" w:color="auto"/>
            </w:tcBorders>
            <w:vAlign w:val="center"/>
          </w:tcPr>
          <w:p w14:paraId="34975A43" w14:textId="4176106A" w:rsidR="00743637" w:rsidRPr="005D086D" w:rsidRDefault="00743637" w:rsidP="0032140A">
            <w:pPr>
              <w:jc w:val="center"/>
              <w:rPr>
                <w:rFonts w:ascii="Arial" w:hAnsi="Arial" w:cs="Arial"/>
                <w:sz w:val="20"/>
                <w:szCs w:val="20"/>
              </w:rPr>
            </w:pPr>
            <w:r w:rsidRPr="005D086D">
              <w:rPr>
                <w:rStyle w:val="readonly"/>
                <w:rFonts w:ascii="Arial" w:hAnsi="Arial" w:cs="Arial"/>
                <w:bCs/>
                <w:sz w:val="20"/>
                <w:szCs w:val="20"/>
              </w:rPr>
              <w:t>43,25</w:t>
            </w:r>
          </w:p>
        </w:tc>
        <w:tc>
          <w:tcPr>
            <w:tcW w:w="4733" w:type="dxa"/>
            <w:gridSpan w:val="5"/>
            <w:tcBorders>
              <w:top w:val="single" w:sz="4" w:space="0" w:color="auto"/>
              <w:left w:val="single" w:sz="4" w:space="0" w:color="auto"/>
              <w:bottom w:val="single" w:sz="4" w:space="0" w:color="auto"/>
              <w:right w:val="single" w:sz="4" w:space="0" w:color="auto"/>
            </w:tcBorders>
            <w:vAlign w:val="center"/>
          </w:tcPr>
          <w:p w14:paraId="03E67285" w14:textId="696095DC" w:rsidR="00743637" w:rsidRPr="005D086D" w:rsidRDefault="00743637" w:rsidP="00BD78DC">
            <w:pPr>
              <w:jc w:val="center"/>
              <w:rPr>
                <w:rFonts w:ascii="Arial" w:hAnsi="Arial" w:cs="Arial"/>
                <w:sz w:val="20"/>
                <w:szCs w:val="20"/>
              </w:rPr>
            </w:pPr>
            <w:r w:rsidRPr="005D086D">
              <w:rPr>
                <w:rStyle w:val="readonly"/>
                <w:rFonts w:ascii="Arial" w:hAnsi="Arial" w:cs="Arial"/>
                <w:sz w:val="20"/>
                <w:szCs w:val="20"/>
              </w:rPr>
              <w:t>43,25</w:t>
            </w:r>
          </w:p>
        </w:tc>
        <w:tc>
          <w:tcPr>
            <w:tcW w:w="651" w:type="dxa"/>
            <w:tcBorders>
              <w:top w:val="single" w:sz="4" w:space="0" w:color="auto"/>
              <w:left w:val="single" w:sz="4" w:space="0" w:color="auto"/>
              <w:bottom w:val="single" w:sz="4" w:space="0" w:color="auto"/>
              <w:right w:val="single" w:sz="4" w:space="0" w:color="auto"/>
            </w:tcBorders>
          </w:tcPr>
          <w:p w14:paraId="3AC40C78" w14:textId="0C0C5A30" w:rsidR="00743637" w:rsidRPr="005D086D" w:rsidRDefault="00743637" w:rsidP="006B0777">
            <w:pPr>
              <w:jc w:val="center"/>
              <w:rPr>
                <w:rFonts w:ascii="Arial" w:hAnsi="Arial" w:cs="Arial"/>
                <w:sz w:val="20"/>
                <w:szCs w:val="20"/>
              </w:rPr>
            </w:pPr>
            <w:r w:rsidRPr="005D086D">
              <w:rPr>
                <w:rFonts w:ascii="Arial" w:hAnsi="Arial" w:cs="Arial"/>
                <w:sz w:val="20"/>
                <w:szCs w:val="20"/>
              </w:rPr>
              <w:t>0,00</w:t>
            </w:r>
          </w:p>
        </w:tc>
        <w:tc>
          <w:tcPr>
            <w:tcW w:w="651" w:type="dxa"/>
            <w:tcBorders>
              <w:top w:val="single" w:sz="4" w:space="0" w:color="auto"/>
              <w:left w:val="single" w:sz="4" w:space="0" w:color="auto"/>
              <w:bottom w:val="single" w:sz="4" w:space="0" w:color="auto"/>
              <w:right w:val="single" w:sz="4" w:space="0" w:color="auto"/>
            </w:tcBorders>
          </w:tcPr>
          <w:p w14:paraId="0E1F1B42" w14:textId="202F97A1" w:rsidR="00743637" w:rsidRPr="005D086D" w:rsidRDefault="00743637" w:rsidP="006B0777">
            <w:pPr>
              <w:jc w:val="center"/>
              <w:rPr>
                <w:rFonts w:ascii="Arial" w:hAnsi="Arial" w:cs="Arial"/>
                <w:sz w:val="20"/>
                <w:szCs w:val="20"/>
              </w:rPr>
            </w:pPr>
            <w:r w:rsidRPr="005D086D">
              <w:rPr>
                <w:rFonts w:ascii="Arial" w:hAnsi="Arial" w:cs="Arial"/>
                <w:sz w:val="20"/>
                <w:szCs w:val="20"/>
              </w:rPr>
              <w:t>0,00</w:t>
            </w:r>
          </w:p>
        </w:tc>
        <w:tc>
          <w:tcPr>
            <w:tcW w:w="749" w:type="dxa"/>
            <w:tcBorders>
              <w:left w:val="single" w:sz="4" w:space="0" w:color="auto"/>
              <w:bottom w:val="single" w:sz="4" w:space="0" w:color="auto"/>
              <w:right w:val="single" w:sz="4" w:space="0" w:color="auto"/>
            </w:tcBorders>
          </w:tcPr>
          <w:p w14:paraId="2A4711ED" w14:textId="2FD95AD6" w:rsidR="00743637" w:rsidRPr="005D086D" w:rsidRDefault="00743637" w:rsidP="006B0777">
            <w:pPr>
              <w:jc w:val="center"/>
              <w:rPr>
                <w:rFonts w:ascii="Arial" w:hAnsi="Arial" w:cs="Arial"/>
                <w:sz w:val="20"/>
                <w:szCs w:val="20"/>
              </w:rPr>
            </w:pPr>
            <w:r w:rsidRPr="005D086D">
              <w:rPr>
                <w:rFonts w:ascii="Arial" w:hAnsi="Arial" w:cs="Arial"/>
                <w:sz w:val="20"/>
                <w:szCs w:val="20"/>
              </w:rPr>
              <w:t>0,00</w:t>
            </w:r>
          </w:p>
        </w:tc>
        <w:tc>
          <w:tcPr>
            <w:tcW w:w="749" w:type="dxa"/>
            <w:tcBorders>
              <w:left w:val="single" w:sz="4" w:space="0" w:color="auto"/>
              <w:bottom w:val="single" w:sz="4" w:space="0" w:color="auto"/>
              <w:right w:val="single" w:sz="4" w:space="0" w:color="auto"/>
            </w:tcBorders>
          </w:tcPr>
          <w:p w14:paraId="5BDA6933" w14:textId="7815524B" w:rsidR="00743637" w:rsidRPr="005D086D" w:rsidRDefault="00743637" w:rsidP="006B0777">
            <w:pPr>
              <w:jc w:val="center"/>
              <w:rPr>
                <w:rFonts w:ascii="Arial" w:hAnsi="Arial" w:cs="Arial"/>
                <w:sz w:val="20"/>
                <w:szCs w:val="20"/>
              </w:rPr>
            </w:pPr>
            <w:r w:rsidRPr="005D086D">
              <w:rPr>
                <w:rFonts w:ascii="Arial" w:hAnsi="Arial" w:cs="Arial"/>
                <w:sz w:val="20"/>
                <w:szCs w:val="20"/>
              </w:rPr>
              <w:t>0,00</w:t>
            </w:r>
          </w:p>
        </w:tc>
        <w:tc>
          <w:tcPr>
            <w:tcW w:w="1629" w:type="dxa"/>
            <w:vMerge/>
            <w:tcBorders>
              <w:left w:val="single" w:sz="4" w:space="0" w:color="auto"/>
              <w:bottom w:val="single" w:sz="4" w:space="0" w:color="auto"/>
              <w:right w:val="single" w:sz="4" w:space="0" w:color="auto"/>
            </w:tcBorders>
          </w:tcPr>
          <w:p w14:paraId="7F37E063" w14:textId="73388F32" w:rsidR="00743637" w:rsidRPr="005D086D" w:rsidRDefault="00743637" w:rsidP="00BD78DC">
            <w:pPr>
              <w:rPr>
                <w:rFonts w:ascii="Arial" w:hAnsi="Arial" w:cs="Arial"/>
                <w:sz w:val="20"/>
                <w:szCs w:val="20"/>
              </w:rPr>
            </w:pPr>
          </w:p>
        </w:tc>
      </w:tr>
      <w:tr w:rsidR="004A3A5B" w:rsidRPr="005D086D" w14:paraId="0562AE17" w14:textId="77777777" w:rsidTr="00F157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36" w:type="dxa"/>
            <w:vMerge w:val="restart"/>
            <w:tcBorders>
              <w:right w:val="single" w:sz="4" w:space="0" w:color="auto"/>
            </w:tcBorders>
            <w:noWrap/>
            <w:hideMark/>
          </w:tcPr>
          <w:p w14:paraId="778EF37D" w14:textId="43731F82" w:rsidR="004A3A5B" w:rsidRPr="005D086D" w:rsidRDefault="004A3A5B" w:rsidP="00DF5BB8">
            <w:pPr>
              <w:jc w:val="center"/>
              <w:rPr>
                <w:rFonts w:ascii="Arial" w:eastAsia="Times New Roman" w:hAnsi="Arial" w:cs="Arial"/>
                <w:sz w:val="20"/>
                <w:szCs w:val="20"/>
                <w:lang w:eastAsia="ru-RU"/>
              </w:rPr>
            </w:pPr>
            <w:r w:rsidRPr="005D086D">
              <w:rPr>
                <w:rFonts w:ascii="Arial" w:eastAsia="Times New Roman" w:hAnsi="Arial" w:cs="Arial"/>
                <w:bCs/>
                <w:sz w:val="20"/>
                <w:szCs w:val="20"/>
                <w:lang w:eastAsia="ru-RU"/>
              </w:rPr>
              <w:t>1</w:t>
            </w:r>
            <w:r w:rsidRPr="005D086D">
              <w:rPr>
                <w:rFonts w:ascii="Arial" w:eastAsia="Times New Roman" w:hAnsi="Arial" w:cs="Arial"/>
                <w:bCs/>
                <w:sz w:val="20"/>
                <w:szCs w:val="20"/>
                <w:lang w:val="en-US" w:eastAsia="ru-RU"/>
              </w:rPr>
              <w:t>.</w:t>
            </w:r>
            <w:r w:rsidRPr="005D086D">
              <w:rPr>
                <w:rFonts w:ascii="Arial" w:eastAsia="Times New Roman" w:hAnsi="Arial" w:cs="Arial"/>
                <w:bCs/>
                <w:sz w:val="20"/>
                <w:szCs w:val="20"/>
                <w:lang w:eastAsia="ru-RU"/>
              </w:rPr>
              <w:t>1</w:t>
            </w:r>
            <w:r w:rsidRPr="005D086D">
              <w:rPr>
                <w:rFonts w:ascii="Arial" w:eastAsia="Times New Roman" w:hAnsi="Arial" w:cs="Arial"/>
                <w:bCs/>
                <w:sz w:val="20"/>
                <w:szCs w:val="20"/>
                <w:lang w:val="en-US" w:eastAsia="ru-RU"/>
              </w:rPr>
              <w:t>.</w:t>
            </w:r>
          </w:p>
        </w:tc>
        <w:tc>
          <w:tcPr>
            <w:tcW w:w="2273" w:type="dxa"/>
            <w:vMerge w:val="restart"/>
            <w:tcBorders>
              <w:top w:val="single" w:sz="4" w:space="0" w:color="auto"/>
              <w:left w:val="single" w:sz="4" w:space="0" w:color="auto"/>
              <w:bottom w:val="single" w:sz="4" w:space="0" w:color="auto"/>
              <w:right w:val="single" w:sz="4" w:space="0" w:color="auto"/>
            </w:tcBorders>
            <w:hideMark/>
          </w:tcPr>
          <w:p w14:paraId="736CA440" w14:textId="66B5D18B" w:rsidR="004A3A5B" w:rsidRPr="005D086D" w:rsidRDefault="004A3A5B" w:rsidP="00EA0260">
            <w:pPr>
              <w:rPr>
                <w:rFonts w:ascii="Arial" w:eastAsia="Times New Roman" w:hAnsi="Arial" w:cs="Arial"/>
                <w:sz w:val="20"/>
                <w:szCs w:val="20"/>
                <w:lang w:eastAsia="ru-RU"/>
              </w:rPr>
            </w:pPr>
            <w:r w:rsidRPr="005D086D">
              <w:rPr>
                <w:rFonts w:ascii="Arial" w:hAnsi="Arial" w:cs="Arial"/>
                <w:sz w:val="20"/>
                <w:szCs w:val="20"/>
                <w:lang w:bidi="ru-RU"/>
              </w:rPr>
              <w:t xml:space="preserve">Мероприятие  </w:t>
            </w:r>
            <w:r w:rsidRPr="005D086D">
              <w:rPr>
                <w:rFonts w:ascii="Arial" w:hAnsi="Arial" w:cs="Arial"/>
                <w:sz w:val="20"/>
                <w:szCs w:val="20"/>
              </w:rPr>
              <w:t>01.02 Организация в границах муниципального образования газоснабжения населения</w:t>
            </w:r>
            <w:r w:rsidRPr="005D086D">
              <w:rPr>
                <w:rFonts w:ascii="Arial" w:eastAsia="Times New Roman" w:hAnsi="Arial" w:cs="Arial"/>
                <w:sz w:val="20"/>
                <w:szCs w:val="20"/>
                <w:lang w:eastAsia="ru-RU"/>
              </w:rPr>
              <w:t xml:space="preserve"> </w:t>
            </w:r>
          </w:p>
        </w:tc>
        <w:tc>
          <w:tcPr>
            <w:tcW w:w="1397" w:type="dxa"/>
            <w:vMerge w:val="restart"/>
            <w:tcBorders>
              <w:top w:val="single" w:sz="4" w:space="0" w:color="auto"/>
              <w:left w:val="single" w:sz="4" w:space="0" w:color="auto"/>
              <w:bottom w:val="single" w:sz="4" w:space="0" w:color="auto"/>
              <w:right w:val="single" w:sz="4" w:space="0" w:color="auto"/>
            </w:tcBorders>
            <w:hideMark/>
          </w:tcPr>
          <w:p w14:paraId="29E61CEB" w14:textId="3BCE935F" w:rsidR="004A3A5B" w:rsidRPr="005D086D" w:rsidRDefault="004A3A5B" w:rsidP="00DF5BB8">
            <w:pPr>
              <w:rPr>
                <w:rFonts w:ascii="Arial" w:eastAsia="Times New Roman" w:hAnsi="Arial" w:cs="Arial"/>
                <w:sz w:val="20"/>
                <w:szCs w:val="20"/>
                <w:lang w:eastAsia="ru-RU"/>
              </w:rPr>
            </w:pPr>
            <w:r w:rsidRPr="005D086D">
              <w:rPr>
                <w:rFonts w:ascii="Arial" w:hAnsi="Arial" w:cs="Arial"/>
                <w:sz w:val="20"/>
                <w:szCs w:val="20"/>
              </w:rPr>
              <w:t>01.01.2026-31.12.2030</w:t>
            </w:r>
          </w:p>
        </w:tc>
        <w:tc>
          <w:tcPr>
            <w:tcW w:w="1607" w:type="dxa"/>
            <w:tcBorders>
              <w:top w:val="single" w:sz="4" w:space="0" w:color="auto"/>
              <w:left w:val="single" w:sz="4" w:space="0" w:color="auto"/>
              <w:bottom w:val="single" w:sz="4" w:space="0" w:color="auto"/>
              <w:right w:val="single" w:sz="4" w:space="0" w:color="auto"/>
            </w:tcBorders>
            <w:hideMark/>
          </w:tcPr>
          <w:p w14:paraId="7BF02BF9" w14:textId="79586CBA" w:rsidR="00E32393" w:rsidRPr="005D086D" w:rsidRDefault="004A3A5B" w:rsidP="00DF5BB8">
            <w:pPr>
              <w:rPr>
                <w:rFonts w:ascii="Arial" w:hAnsi="Arial" w:cs="Arial"/>
                <w:sz w:val="20"/>
                <w:szCs w:val="20"/>
              </w:rPr>
            </w:pPr>
            <w:r w:rsidRPr="005D086D">
              <w:rPr>
                <w:rFonts w:ascii="Arial" w:hAnsi="Arial" w:cs="Arial"/>
                <w:sz w:val="20"/>
                <w:szCs w:val="20"/>
              </w:rPr>
              <w:t>Средства федерального бюджета</w:t>
            </w:r>
          </w:p>
        </w:tc>
        <w:tc>
          <w:tcPr>
            <w:tcW w:w="868" w:type="dxa"/>
            <w:tcBorders>
              <w:top w:val="single" w:sz="4" w:space="0" w:color="auto"/>
              <w:left w:val="single" w:sz="4" w:space="0" w:color="auto"/>
              <w:bottom w:val="single" w:sz="4" w:space="0" w:color="auto"/>
              <w:right w:val="single" w:sz="4" w:space="0" w:color="auto"/>
            </w:tcBorders>
          </w:tcPr>
          <w:p w14:paraId="47D3F009" w14:textId="6EE2EE03" w:rsidR="004A3A5B" w:rsidRPr="005D086D" w:rsidRDefault="004A3A5B"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4733" w:type="dxa"/>
            <w:gridSpan w:val="5"/>
            <w:tcBorders>
              <w:top w:val="single" w:sz="4" w:space="0" w:color="auto"/>
              <w:left w:val="single" w:sz="4" w:space="0" w:color="auto"/>
              <w:bottom w:val="single" w:sz="4" w:space="0" w:color="auto"/>
              <w:right w:val="single" w:sz="4" w:space="0" w:color="auto"/>
            </w:tcBorders>
          </w:tcPr>
          <w:p w14:paraId="76A28F04" w14:textId="7023F1BB" w:rsidR="004A3A5B" w:rsidRPr="005D086D" w:rsidRDefault="004A3A5B"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651" w:type="dxa"/>
            <w:tcBorders>
              <w:left w:val="single" w:sz="4" w:space="0" w:color="auto"/>
            </w:tcBorders>
          </w:tcPr>
          <w:p w14:paraId="555582EA" w14:textId="729D7A41" w:rsidR="004A3A5B" w:rsidRPr="005D086D" w:rsidRDefault="004A3A5B"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651" w:type="dxa"/>
          </w:tcPr>
          <w:p w14:paraId="4C8C2B97" w14:textId="1A58C97C" w:rsidR="004A3A5B" w:rsidRPr="005D086D" w:rsidRDefault="004A3A5B"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749" w:type="dxa"/>
          </w:tcPr>
          <w:p w14:paraId="7DD399EE" w14:textId="407E98A3" w:rsidR="004A3A5B" w:rsidRPr="005D086D" w:rsidRDefault="004A3A5B" w:rsidP="006B0777">
            <w:pPr>
              <w:jc w:val="center"/>
              <w:rPr>
                <w:rFonts w:ascii="Arial" w:hAnsi="Arial" w:cs="Arial"/>
                <w:sz w:val="20"/>
                <w:szCs w:val="20"/>
              </w:rPr>
            </w:pPr>
            <w:r w:rsidRPr="005D086D">
              <w:rPr>
                <w:rFonts w:ascii="Arial" w:hAnsi="Arial" w:cs="Arial"/>
                <w:sz w:val="20"/>
                <w:szCs w:val="20"/>
              </w:rPr>
              <w:t>0,00</w:t>
            </w:r>
          </w:p>
        </w:tc>
        <w:tc>
          <w:tcPr>
            <w:tcW w:w="749" w:type="dxa"/>
          </w:tcPr>
          <w:p w14:paraId="31369F57" w14:textId="6502F35E" w:rsidR="004A3A5B" w:rsidRPr="005D086D" w:rsidRDefault="004A3A5B" w:rsidP="006B0777">
            <w:pPr>
              <w:jc w:val="center"/>
              <w:rPr>
                <w:rFonts w:ascii="Arial" w:hAnsi="Arial" w:cs="Arial"/>
                <w:sz w:val="20"/>
                <w:szCs w:val="20"/>
              </w:rPr>
            </w:pPr>
            <w:r w:rsidRPr="005D086D">
              <w:rPr>
                <w:rFonts w:ascii="Arial" w:hAnsi="Arial" w:cs="Arial"/>
                <w:sz w:val="20"/>
                <w:szCs w:val="20"/>
              </w:rPr>
              <w:t>0,00</w:t>
            </w:r>
          </w:p>
        </w:tc>
        <w:tc>
          <w:tcPr>
            <w:tcW w:w="1629" w:type="dxa"/>
            <w:vMerge w:val="restart"/>
          </w:tcPr>
          <w:p w14:paraId="66B9EA69" w14:textId="6502A311" w:rsidR="004A3A5B" w:rsidRPr="005D086D" w:rsidRDefault="004A3A5B" w:rsidP="00DF5BB8">
            <w:pPr>
              <w:jc w:val="center"/>
              <w:rPr>
                <w:rFonts w:ascii="Arial" w:eastAsia="Times New Roman" w:hAnsi="Arial" w:cs="Arial"/>
                <w:color w:val="000000"/>
                <w:sz w:val="20"/>
                <w:szCs w:val="20"/>
                <w:lang w:eastAsia="ru-RU"/>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4A3A5B" w:rsidRPr="005D086D" w14:paraId="63F3757A" w14:textId="77777777" w:rsidTr="00F157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36" w:type="dxa"/>
            <w:vMerge/>
            <w:tcBorders>
              <w:right w:val="single" w:sz="4" w:space="0" w:color="auto"/>
            </w:tcBorders>
            <w:vAlign w:val="center"/>
            <w:hideMark/>
          </w:tcPr>
          <w:p w14:paraId="35BD6A12" w14:textId="77777777" w:rsidR="004A3A5B" w:rsidRPr="005D086D" w:rsidRDefault="004A3A5B" w:rsidP="00DF5BB8">
            <w:pPr>
              <w:rPr>
                <w:rFonts w:ascii="Arial" w:eastAsia="Times New Roman" w:hAnsi="Arial" w:cs="Arial"/>
                <w:sz w:val="20"/>
                <w:szCs w:val="20"/>
                <w:lang w:eastAsia="ru-RU"/>
              </w:rPr>
            </w:pPr>
          </w:p>
        </w:tc>
        <w:tc>
          <w:tcPr>
            <w:tcW w:w="2273" w:type="dxa"/>
            <w:vMerge/>
            <w:tcBorders>
              <w:top w:val="single" w:sz="4" w:space="0" w:color="auto"/>
              <w:left w:val="single" w:sz="4" w:space="0" w:color="auto"/>
              <w:bottom w:val="single" w:sz="4" w:space="0" w:color="auto"/>
              <w:right w:val="single" w:sz="4" w:space="0" w:color="auto"/>
            </w:tcBorders>
            <w:vAlign w:val="center"/>
            <w:hideMark/>
          </w:tcPr>
          <w:p w14:paraId="3E9AF37B" w14:textId="77777777" w:rsidR="004A3A5B" w:rsidRPr="005D086D" w:rsidRDefault="004A3A5B" w:rsidP="00DF5BB8">
            <w:pPr>
              <w:rPr>
                <w:rFonts w:ascii="Arial" w:eastAsia="Times New Roman" w:hAnsi="Arial" w:cs="Arial"/>
                <w:sz w:val="20"/>
                <w:szCs w:val="20"/>
                <w:lang w:eastAsia="ru-RU"/>
              </w:rPr>
            </w:pPr>
          </w:p>
        </w:tc>
        <w:tc>
          <w:tcPr>
            <w:tcW w:w="1397" w:type="dxa"/>
            <w:vMerge/>
            <w:tcBorders>
              <w:top w:val="single" w:sz="4" w:space="0" w:color="auto"/>
              <w:left w:val="single" w:sz="4" w:space="0" w:color="auto"/>
              <w:bottom w:val="single" w:sz="4" w:space="0" w:color="auto"/>
              <w:right w:val="single" w:sz="4" w:space="0" w:color="auto"/>
            </w:tcBorders>
            <w:vAlign w:val="center"/>
            <w:hideMark/>
          </w:tcPr>
          <w:p w14:paraId="597B7F56" w14:textId="77777777" w:rsidR="004A3A5B" w:rsidRPr="005D086D" w:rsidRDefault="004A3A5B" w:rsidP="00DF5BB8">
            <w:pPr>
              <w:rPr>
                <w:rFonts w:ascii="Arial" w:eastAsia="Times New Roman" w:hAnsi="Arial" w:cs="Arial"/>
                <w:sz w:val="20"/>
                <w:szCs w:val="20"/>
                <w:lang w:eastAsia="ru-RU"/>
              </w:rPr>
            </w:pPr>
          </w:p>
        </w:tc>
        <w:tc>
          <w:tcPr>
            <w:tcW w:w="1607" w:type="dxa"/>
            <w:tcBorders>
              <w:top w:val="single" w:sz="4" w:space="0" w:color="auto"/>
              <w:left w:val="single" w:sz="4" w:space="0" w:color="auto"/>
              <w:bottom w:val="single" w:sz="4" w:space="0" w:color="auto"/>
              <w:right w:val="single" w:sz="4" w:space="0" w:color="auto"/>
            </w:tcBorders>
            <w:hideMark/>
          </w:tcPr>
          <w:p w14:paraId="71D0F548" w14:textId="4963651B" w:rsidR="00DC2FEC" w:rsidRPr="005D086D" w:rsidRDefault="004A3A5B" w:rsidP="00DF5BB8">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868" w:type="dxa"/>
            <w:tcBorders>
              <w:top w:val="single" w:sz="4" w:space="0" w:color="auto"/>
              <w:left w:val="single" w:sz="4" w:space="0" w:color="auto"/>
              <w:bottom w:val="single" w:sz="4" w:space="0" w:color="auto"/>
              <w:right w:val="single" w:sz="4" w:space="0" w:color="auto"/>
            </w:tcBorders>
          </w:tcPr>
          <w:p w14:paraId="785ED2B3" w14:textId="1A3A70A2" w:rsidR="004A3A5B" w:rsidRPr="005D086D" w:rsidRDefault="004A3A5B"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4733" w:type="dxa"/>
            <w:gridSpan w:val="5"/>
            <w:tcBorders>
              <w:top w:val="single" w:sz="4" w:space="0" w:color="auto"/>
              <w:left w:val="single" w:sz="4" w:space="0" w:color="auto"/>
              <w:bottom w:val="single" w:sz="4" w:space="0" w:color="auto"/>
              <w:right w:val="single" w:sz="4" w:space="0" w:color="auto"/>
            </w:tcBorders>
          </w:tcPr>
          <w:p w14:paraId="11008D58" w14:textId="714AD6C1" w:rsidR="004A3A5B" w:rsidRPr="005D086D" w:rsidRDefault="004A3A5B"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651" w:type="dxa"/>
            <w:tcBorders>
              <w:left w:val="single" w:sz="4" w:space="0" w:color="auto"/>
            </w:tcBorders>
          </w:tcPr>
          <w:p w14:paraId="5D3B1207" w14:textId="51E811D5" w:rsidR="004A3A5B" w:rsidRPr="005D086D" w:rsidRDefault="004A3A5B"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651" w:type="dxa"/>
          </w:tcPr>
          <w:p w14:paraId="3E2F8510" w14:textId="71CF2638" w:rsidR="004A3A5B" w:rsidRPr="005D086D" w:rsidRDefault="004A3A5B"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749" w:type="dxa"/>
          </w:tcPr>
          <w:p w14:paraId="5FAC688E" w14:textId="53B27756" w:rsidR="004A3A5B" w:rsidRPr="005D086D" w:rsidRDefault="004A3A5B"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749" w:type="dxa"/>
          </w:tcPr>
          <w:p w14:paraId="60249BA0" w14:textId="3D3F3B2F" w:rsidR="004A3A5B" w:rsidRPr="005D086D" w:rsidRDefault="004A3A5B"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1629" w:type="dxa"/>
            <w:vMerge/>
          </w:tcPr>
          <w:p w14:paraId="56144DA4" w14:textId="178B901E" w:rsidR="004A3A5B" w:rsidRPr="005D086D" w:rsidRDefault="004A3A5B" w:rsidP="00DF5BB8">
            <w:pPr>
              <w:jc w:val="center"/>
              <w:rPr>
                <w:rFonts w:ascii="Arial" w:eastAsia="Times New Roman" w:hAnsi="Arial" w:cs="Arial"/>
                <w:sz w:val="20"/>
                <w:szCs w:val="20"/>
                <w:lang w:eastAsia="ru-RU"/>
              </w:rPr>
            </w:pPr>
          </w:p>
        </w:tc>
      </w:tr>
      <w:tr w:rsidR="00743637" w:rsidRPr="005D086D" w14:paraId="3AF22B94" w14:textId="77777777" w:rsidTr="00273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36" w:type="dxa"/>
            <w:vMerge/>
            <w:vAlign w:val="center"/>
            <w:hideMark/>
          </w:tcPr>
          <w:p w14:paraId="0DEEAE8D" w14:textId="77777777" w:rsidR="00743637" w:rsidRPr="005D086D" w:rsidRDefault="00743637" w:rsidP="00DF5BB8">
            <w:pPr>
              <w:rPr>
                <w:rFonts w:ascii="Arial" w:eastAsia="Times New Roman" w:hAnsi="Arial" w:cs="Arial"/>
                <w:sz w:val="20"/>
                <w:szCs w:val="20"/>
                <w:lang w:eastAsia="ru-RU"/>
              </w:rPr>
            </w:pPr>
          </w:p>
        </w:tc>
        <w:tc>
          <w:tcPr>
            <w:tcW w:w="2273" w:type="dxa"/>
            <w:vMerge/>
            <w:tcBorders>
              <w:top w:val="single" w:sz="4" w:space="0" w:color="auto"/>
            </w:tcBorders>
            <w:vAlign w:val="center"/>
            <w:hideMark/>
          </w:tcPr>
          <w:p w14:paraId="18AB19E9" w14:textId="77777777" w:rsidR="00743637" w:rsidRPr="005D086D" w:rsidRDefault="00743637" w:rsidP="00DF5BB8">
            <w:pPr>
              <w:rPr>
                <w:rFonts w:ascii="Arial" w:eastAsia="Times New Roman" w:hAnsi="Arial" w:cs="Arial"/>
                <w:sz w:val="20"/>
                <w:szCs w:val="20"/>
                <w:lang w:eastAsia="ru-RU"/>
              </w:rPr>
            </w:pPr>
          </w:p>
        </w:tc>
        <w:tc>
          <w:tcPr>
            <w:tcW w:w="1397" w:type="dxa"/>
            <w:vMerge/>
            <w:tcBorders>
              <w:top w:val="single" w:sz="4" w:space="0" w:color="auto"/>
            </w:tcBorders>
            <w:vAlign w:val="center"/>
            <w:hideMark/>
          </w:tcPr>
          <w:p w14:paraId="770DCC71" w14:textId="77777777" w:rsidR="00743637" w:rsidRPr="005D086D" w:rsidRDefault="00743637" w:rsidP="00DF5BB8">
            <w:pPr>
              <w:rPr>
                <w:rFonts w:ascii="Arial" w:eastAsia="Times New Roman" w:hAnsi="Arial" w:cs="Arial"/>
                <w:sz w:val="20"/>
                <w:szCs w:val="20"/>
                <w:lang w:eastAsia="ru-RU"/>
              </w:rPr>
            </w:pPr>
          </w:p>
        </w:tc>
        <w:tc>
          <w:tcPr>
            <w:tcW w:w="1607" w:type="dxa"/>
            <w:tcBorders>
              <w:top w:val="single" w:sz="4" w:space="0" w:color="auto"/>
            </w:tcBorders>
            <w:hideMark/>
          </w:tcPr>
          <w:p w14:paraId="67691238" w14:textId="38A568C2" w:rsidR="00743637" w:rsidRPr="005D086D" w:rsidRDefault="00743637" w:rsidP="00DF5BB8">
            <w:pPr>
              <w:rPr>
                <w:rFonts w:ascii="Arial" w:eastAsia="Times New Roman" w:hAnsi="Arial" w:cs="Arial"/>
                <w:sz w:val="20"/>
                <w:szCs w:val="20"/>
                <w:lang w:eastAsia="ru-RU"/>
              </w:rPr>
            </w:pPr>
            <w:r w:rsidRPr="005D086D">
              <w:rPr>
                <w:rFonts w:ascii="Arial" w:hAnsi="Arial" w:cs="Arial"/>
                <w:sz w:val="20"/>
                <w:szCs w:val="20"/>
              </w:rPr>
              <w:t>Средства бюджета Городского округа Люберцы</w:t>
            </w:r>
          </w:p>
        </w:tc>
        <w:tc>
          <w:tcPr>
            <w:tcW w:w="868" w:type="dxa"/>
            <w:tcBorders>
              <w:top w:val="single" w:sz="4" w:space="0" w:color="auto"/>
            </w:tcBorders>
            <w:vAlign w:val="center"/>
          </w:tcPr>
          <w:p w14:paraId="44ECE242" w14:textId="19D9F600" w:rsidR="00743637" w:rsidRPr="005D086D" w:rsidRDefault="00743637" w:rsidP="00DF5BB8">
            <w:pPr>
              <w:jc w:val="center"/>
              <w:rPr>
                <w:rFonts w:ascii="Arial" w:eastAsia="Times New Roman" w:hAnsi="Arial" w:cs="Arial"/>
                <w:sz w:val="20"/>
                <w:szCs w:val="20"/>
                <w:lang w:eastAsia="ru-RU"/>
              </w:rPr>
            </w:pPr>
            <w:r w:rsidRPr="005D086D">
              <w:rPr>
                <w:rStyle w:val="readonly"/>
                <w:rFonts w:ascii="Arial" w:hAnsi="Arial" w:cs="Arial"/>
                <w:bCs/>
                <w:sz w:val="20"/>
                <w:szCs w:val="20"/>
              </w:rPr>
              <w:t>43,25</w:t>
            </w:r>
          </w:p>
        </w:tc>
        <w:tc>
          <w:tcPr>
            <w:tcW w:w="4733" w:type="dxa"/>
            <w:gridSpan w:val="5"/>
            <w:tcBorders>
              <w:top w:val="single" w:sz="4" w:space="0" w:color="auto"/>
            </w:tcBorders>
            <w:vAlign w:val="center"/>
          </w:tcPr>
          <w:p w14:paraId="71515EB9" w14:textId="15867F09" w:rsidR="00743637" w:rsidRPr="005D086D" w:rsidRDefault="00743637" w:rsidP="0032140A">
            <w:pPr>
              <w:jc w:val="center"/>
              <w:rPr>
                <w:rFonts w:ascii="Arial" w:eastAsia="Times New Roman" w:hAnsi="Arial" w:cs="Arial"/>
                <w:sz w:val="20"/>
                <w:szCs w:val="20"/>
                <w:lang w:eastAsia="ru-RU"/>
              </w:rPr>
            </w:pPr>
            <w:r w:rsidRPr="005D086D">
              <w:rPr>
                <w:rStyle w:val="readonly"/>
                <w:rFonts w:ascii="Arial" w:hAnsi="Arial" w:cs="Arial"/>
                <w:sz w:val="20"/>
                <w:szCs w:val="20"/>
              </w:rPr>
              <w:t>43,25</w:t>
            </w:r>
          </w:p>
        </w:tc>
        <w:tc>
          <w:tcPr>
            <w:tcW w:w="651" w:type="dxa"/>
          </w:tcPr>
          <w:p w14:paraId="59ABE314" w14:textId="57362403" w:rsidR="00743637" w:rsidRPr="005D086D" w:rsidRDefault="00743637"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651" w:type="dxa"/>
          </w:tcPr>
          <w:p w14:paraId="32336A7B" w14:textId="38D5FFF1" w:rsidR="00743637" w:rsidRPr="005D086D" w:rsidRDefault="00743637"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749" w:type="dxa"/>
          </w:tcPr>
          <w:p w14:paraId="07DF1D24" w14:textId="0098FB15" w:rsidR="00743637" w:rsidRPr="005D086D" w:rsidRDefault="00743637"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749" w:type="dxa"/>
          </w:tcPr>
          <w:p w14:paraId="17112F68" w14:textId="3DCE5257" w:rsidR="00743637" w:rsidRPr="005D086D" w:rsidRDefault="00743637"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1629" w:type="dxa"/>
            <w:vMerge/>
          </w:tcPr>
          <w:p w14:paraId="0E38FA97" w14:textId="777322F6" w:rsidR="00743637" w:rsidRPr="005D086D" w:rsidRDefault="00743637" w:rsidP="00DF5BB8">
            <w:pPr>
              <w:jc w:val="center"/>
              <w:rPr>
                <w:rFonts w:ascii="Arial" w:eastAsia="Times New Roman" w:hAnsi="Arial" w:cs="Arial"/>
                <w:sz w:val="20"/>
                <w:szCs w:val="20"/>
                <w:lang w:eastAsia="ru-RU"/>
              </w:rPr>
            </w:pPr>
          </w:p>
        </w:tc>
      </w:tr>
      <w:tr w:rsidR="004A3A5B" w:rsidRPr="005D086D" w14:paraId="044B9CB3" w14:textId="77777777" w:rsidTr="00395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36" w:type="dxa"/>
            <w:vMerge/>
            <w:vAlign w:val="center"/>
          </w:tcPr>
          <w:p w14:paraId="777E937F" w14:textId="77777777" w:rsidR="004A3A5B" w:rsidRPr="005D086D" w:rsidRDefault="004A3A5B" w:rsidP="00DF5BB8">
            <w:pPr>
              <w:rPr>
                <w:rFonts w:ascii="Arial" w:eastAsia="Times New Roman" w:hAnsi="Arial" w:cs="Arial"/>
                <w:sz w:val="20"/>
                <w:szCs w:val="20"/>
                <w:lang w:eastAsia="ru-RU"/>
              </w:rPr>
            </w:pPr>
          </w:p>
        </w:tc>
        <w:tc>
          <w:tcPr>
            <w:tcW w:w="2273" w:type="dxa"/>
            <w:vMerge/>
            <w:vAlign w:val="center"/>
          </w:tcPr>
          <w:p w14:paraId="4DED5AF5" w14:textId="77777777" w:rsidR="004A3A5B" w:rsidRPr="005D086D" w:rsidRDefault="004A3A5B" w:rsidP="00DF5BB8">
            <w:pPr>
              <w:rPr>
                <w:rFonts w:ascii="Arial" w:eastAsia="Times New Roman" w:hAnsi="Arial" w:cs="Arial"/>
                <w:sz w:val="20"/>
                <w:szCs w:val="20"/>
                <w:lang w:eastAsia="ru-RU"/>
              </w:rPr>
            </w:pPr>
          </w:p>
        </w:tc>
        <w:tc>
          <w:tcPr>
            <w:tcW w:w="1397" w:type="dxa"/>
            <w:vMerge/>
            <w:vAlign w:val="center"/>
          </w:tcPr>
          <w:p w14:paraId="25C75188" w14:textId="77777777" w:rsidR="004A3A5B" w:rsidRPr="005D086D" w:rsidRDefault="004A3A5B" w:rsidP="00DF5BB8">
            <w:pPr>
              <w:rPr>
                <w:rFonts w:ascii="Arial" w:eastAsia="Times New Roman" w:hAnsi="Arial" w:cs="Arial"/>
                <w:sz w:val="20"/>
                <w:szCs w:val="20"/>
                <w:lang w:eastAsia="ru-RU"/>
              </w:rPr>
            </w:pPr>
          </w:p>
        </w:tc>
        <w:tc>
          <w:tcPr>
            <w:tcW w:w="1607" w:type="dxa"/>
          </w:tcPr>
          <w:p w14:paraId="6A8F90CA" w14:textId="77777777" w:rsidR="004A3A5B" w:rsidRPr="005D086D" w:rsidRDefault="004A3A5B" w:rsidP="00DF5BB8">
            <w:pPr>
              <w:rPr>
                <w:rFonts w:ascii="Arial" w:hAnsi="Arial" w:cs="Arial"/>
                <w:sz w:val="20"/>
                <w:szCs w:val="20"/>
              </w:rPr>
            </w:pPr>
            <w:r w:rsidRPr="005D086D">
              <w:rPr>
                <w:rFonts w:ascii="Arial" w:hAnsi="Arial" w:cs="Arial"/>
                <w:sz w:val="20"/>
                <w:szCs w:val="20"/>
              </w:rPr>
              <w:t>Внебюджетные средства</w:t>
            </w:r>
          </w:p>
        </w:tc>
        <w:tc>
          <w:tcPr>
            <w:tcW w:w="868" w:type="dxa"/>
          </w:tcPr>
          <w:p w14:paraId="20B2930A" w14:textId="6E01A65F" w:rsidR="004A3A5B" w:rsidRPr="005D086D" w:rsidRDefault="004A3A5B"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4733" w:type="dxa"/>
            <w:gridSpan w:val="5"/>
          </w:tcPr>
          <w:p w14:paraId="3E0BAD5D" w14:textId="23EA786B" w:rsidR="004A3A5B" w:rsidRPr="005D086D" w:rsidRDefault="004A3A5B"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651" w:type="dxa"/>
          </w:tcPr>
          <w:p w14:paraId="6106B0B6" w14:textId="00255EEB" w:rsidR="004A3A5B" w:rsidRPr="005D086D" w:rsidRDefault="004A3A5B"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651" w:type="dxa"/>
          </w:tcPr>
          <w:p w14:paraId="58B60D7B" w14:textId="6D676E01" w:rsidR="004A3A5B" w:rsidRPr="005D086D" w:rsidRDefault="004A3A5B"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749" w:type="dxa"/>
          </w:tcPr>
          <w:p w14:paraId="2C487A53" w14:textId="07E50A22" w:rsidR="004A3A5B" w:rsidRPr="005D086D" w:rsidRDefault="004A3A5B"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749" w:type="dxa"/>
          </w:tcPr>
          <w:p w14:paraId="0458A22B" w14:textId="2F39AC66" w:rsidR="004A3A5B" w:rsidRPr="005D086D" w:rsidRDefault="004A3A5B"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1629" w:type="dxa"/>
            <w:vMerge/>
          </w:tcPr>
          <w:p w14:paraId="60464ED8" w14:textId="09545BF6" w:rsidR="004A3A5B" w:rsidRPr="005D086D" w:rsidRDefault="004A3A5B" w:rsidP="00DF5BB8">
            <w:pPr>
              <w:jc w:val="center"/>
              <w:rPr>
                <w:rFonts w:ascii="Arial" w:eastAsia="Times New Roman" w:hAnsi="Arial" w:cs="Arial"/>
                <w:sz w:val="20"/>
                <w:szCs w:val="20"/>
                <w:lang w:eastAsia="ru-RU"/>
              </w:rPr>
            </w:pPr>
          </w:p>
        </w:tc>
      </w:tr>
      <w:tr w:rsidR="00743637" w:rsidRPr="005D086D" w14:paraId="4DE8DBD9" w14:textId="77777777" w:rsidTr="00273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36" w:type="dxa"/>
            <w:vMerge/>
            <w:vAlign w:val="center"/>
            <w:hideMark/>
          </w:tcPr>
          <w:p w14:paraId="63C7258A" w14:textId="77777777" w:rsidR="00743637" w:rsidRPr="005D086D" w:rsidRDefault="00743637" w:rsidP="00D902BC">
            <w:pPr>
              <w:rPr>
                <w:rFonts w:ascii="Arial" w:eastAsia="Times New Roman" w:hAnsi="Arial" w:cs="Arial"/>
                <w:sz w:val="20"/>
                <w:szCs w:val="20"/>
                <w:lang w:eastAsia="ru-RU"/>
              </w:rPr>
            </w:pPr>
          </w:p>
        </w:tc>
        <w:tc>
          <w:tcPr>
            <w:tcW w:w="2273" w:type="dxa"/>
            <w:vMerge/>
            <w:vAlign w:val="center"/>
            <w:hideMark/>
          </w:tcPr>
          <w:p w14:paraId="69F806E8" w14:textId="77777777" w:rsidR="00743637" w:rsidRPr="005D086D" w:rsidRDefault="00743637" w:rsidP="00D902BC">
            <w:pPr>
              <w:rPr>
                <w:rFonts w:ascii="Arial" w:eastAsia="Times New Roman" w:hAnsi="Arial" w:cs="Arial"/>
                <w:sz w:val="20"/>
                <w:szCs w:val="20"/>
                <w:lang w:eastAsia="ru-RU"/>
              </w:rPr>
            </w:pPr>
          </w:p>
        </w:tc>
        <w:tc>
          <w:tcPr>
            <w:tcW w:w="1397" w:type="dxa"/>
            <w:vMerge/>
            <w:vAlign w:val="center"/>
            <w:hideMark/>
          </w:tcPr>
          <w:p w14:paraId="6B2DE212" w14:textId="77777777" w:rsidR="00743637" w:rsidRPr="005D086D" w:rsidRDefault="00743637" w:rsidP="00D902BC">
            <w:pPr>
              <w:rPr>
                <w:rFonts w:ascii="Arial" w:eastAsia="Times New Roman" w:hAnsi="Arial" w:cs="Arial"/>
                <w:sz w:val="20"/>
                <w:szCs w:val="20"/>
                <w:lang w:eastAsia="ru-RU"/>
              </w:rPr>
            </w:pPr>
          </w:p>
        </w:tc>
        <w:tc>
          <w:tcPr>
            <w:tcW w:w="1607" w:type="dxa"/>
            <w:hideMark/>
          </w:tcPr>
          <w:p w14:paraId="5A46CD0A" w14:textId="77777777" w:rsidR="00743637" w:rsidRPr="005D086D" w:rsidRDefault="00743637" w:rsidP="00D902BC">
            <w:pPr>
              <w:rPr>
                <w:rFonts w:ascii="Arial" w:eastAsia="Times New Roman" w:hAnsi="Arial" w:cs="Arial"/>
                <w:sz w:val="20"/>
                <w:szCs w:val="20"/>
                <w:lang w:eastAsia="ru-RU"/>
              </w:rPr>
            </w:pPr>
            <w:r w:rsidRPr="005D086D">
              <w:rPr>
                <w:rFonts w:ascii="Arial" w:eastAsia="Times New Roman" w:hAnsi="Arial" w:cs="Arial"/>
                <w:color w:val="000000"/>
                <w:sz w:val="20"/>
                <w:szCs w:val="20"/>
                <w:lang w:eastAsia="ru-RU"/>
              </w:rPr>
              <w:t>Итого:</w:t>
            </w:r>
          </w:p>
        </w:tc>
        <w:tc>
          <w:tcPr>
            <w:tcW w:w="868" w:type="dxa"/>
            <w:vAlign w:val="center"/>
          </w:tcPr>
          <w:p w14:paraId="6934E640" w14:textId="1CE55D00" w:rsidR="00743637" w:rsidRPr="005D086D" w:rsidRDefault="00743637" w:rsidP="00792422">
            <w:pPr>
              <w:jc w:val="center"/>
              <w:rPr>
                <w:rFonts w:ascii="Arial" w:hAnsi="Arial" w:cs="Arial"/>
                <w:sz w:val="20"/>
                <w:szCs w:val="20"/>
              </w:rPr>
            </w:pPr>
            <w:r w:rsidRPr="005D086D">
              <w:rPr>
                <w:rStyle w:val="readonly"/>
                <w:rFonts w:ascii="Arial" w:hAnsi="Arial" w:cs="Arial"/>
                <w:bCs/>
                <w:sz w:val="20"/>
                <w:szCs w:val="20"/>
              </w:rPr>
              <w:t>43,25</w:t>
            </w:r>
          </w:p>
        </w:tc>
        <w:tc>
          <w:tcPr>
            <w:tcW w:w="4733" w:type="dxa"/>
            <w:gridSpan w:val="5"/>
            <w:vAlign w:val="center"/>
          </w:tcPr>
          <w:p w14:paraId="0D955604" w14:textId="3B23F973" w:rsidR="00743637" w:rsidRPr="005D086D" w:rsidRDefault="00743637" w:rsidP="0032140A">
            <w:pPr>
              <w:jc w:val="center"/>
              <w:rPr>
                <w:rFonts w:ascii="Arial" w:eastAsia="Times New Roman" w:hAnsi="Arial" w:cs="Arial"/>
                <w:sz w:val="20"/>
                <w:szCs w:val="20"/>
                <w:lang w:eastAsia="ru-RU"/>
              </w:rPr>
            </w:pPr>
            <w:r w:rsidRPr="005D086D">
              <w:rPr>
                <w:rStyle w:val="readonly"/>
                <w:rFonts w:ascii="Arial" w:hAnsi="Arial" w:cs="Arial"/>
                <w:sz w:val="20"/>
                <w:szCs w:val="20"/>
              </w:rPr>
              <w:t>43,25</w:t>
            </w:r>
          </w:p>
        </w:tc>
        <w:tc>
          <w:tcPr>
            <w:tcW w:w="651" w:type="dxa"/>
          </w:tcPr>
          <w:p w14:paraId="3511957F" w14:textId="63082263" w:rsidR="00743637" w:rsidRPr="005D086D" w:rsidRDefault="00743637"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651" w:type="dxa"/>
          </w:tcPr>
          <w:p w14:paraId="7EA0EBE5" w14:textId="3417EE53" w:rsidR="00743637" w:rsidRPr="005D086D" w:rsidRDefault="00743637"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749" w:type="dxa"/>
          </w:tcPr>
          <w:p w14:paraId="7FF5FF2B" w14:textId="78C261FD" w:rsidR="00743637" w:rsidRPr="005D086D" w:rsidRDefault="00743637"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749" w:type="dxa"/>
          </w:tcPr>
          <w:p w14:paraId="021B5815" w14:textId="529781E5" w:rsidR="00743637" w:rsidRPr="005D086D" w:rsidRDefault="00743637" w:rsidP="006B0777">
            <w:pPr>
              <w:jc w:val="center"/>
              <w:rPr>
                <w:rFonts w:ascii="Arial" w:eastAsia="Times New Roman" w:hAnsi="Arial" w:cs="Arial"/>
                <w:sz w:val="20"/>
                <w:szCs w:val="20"/>
                <w:lang w:eastAsia="ru-RU"/>
              </w:rPr>
            </w:pPr>
            <w:r w:rsidRPr="005D086D">
              <w:rPr>
                <w:rFonts w:ascii="Arial" w:hAnsi="Arial" w:cs="Arial"/>
                <w:sz w:val="20"/>
                <w:szCs w:val="20"/>
              </w:rPr>
              <w:t>0,00</w:t>
            </w:r>
          </w:p>
        </w:tc>
        <w:tc>
          <w:tcPr>
            <w:tcW w:w="1629" w:type="dxa"/>
            <w:vMerge/>
            <w:tcBorders>
              <w:bottom w:val="single" w:sz="4" w:space="0" w:color="auto"/>
            </w:tcBorders>
          </w:tcPr>
          <w:p w14:paraId="0F410EFE" w14:textId="57520F21" w:rsidR="00743637" w:rsidRPr="005D086D" w:rsidRDefault="00743637" w:rsidP="00D902BC">
            <w:pPr>
              <w:jc w:val="center"/>
              <w:rPr>
                <w:rFonts w:ascii="Arial" w:eastAsia="Times New Roman" w:hAnsi="Arial" w:cs="Arial"/>
                <w:sz w:val="20"/>
                <w:szCs w:val="20"/>
                <w:lang w:eastAsia="ru-RU"/>
              </w:rPr>
            </w:pPr>
          </w:p>
        </w:tc>
      </w:tr>
      <w:tr w:rsidR="00DF2687" w:rsidRPr="005D086D" w14:paraId="48C8DC9E" w14:textId="77777777" w:rsidTr="00395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36" w:type="dxa"/>
            <w:vMerge/>
            <w:vAlign w:val="center"/>
            <w:hideMark/>
          </w:tcPr>
          <w:p w14:paraId="7946E8CC" w14:textId="77777777" w:rsidR="00DF2687" w:rsidRPr="005D086D" w:rsidRDefault="00DF2687" w:rsidP="00BD78DC">
            <w:pPr>
              <w:rPr>
                <w:rFonts w:ascii="Arial" w:eastAsia="Times New Roman" w:hAnsi="Arial" w:cs="Arial"/>
                <w:sz w:val="20"/>
                <w:szCs w:val="20"/>
                <w:lang w:eastAsia="ru-RU"/>
              </w:rPr>
            </w:pPr>
          </w:p>
        </w:tc>
        <w:tc>
          <w:tcPr>
            <w:tcW w:w="2273" w:type="dxa"/>
            <w:vMerge w:val="restart"/>
            <w:hideMark/>
          </w:tcPr>
          <w:p w14:paraId="305DD990" w14:textId="45411B50" w:rsidR="00FA6C60" w:rsidRPr="005D086D" w:rsidRDefault="00DF2687" w:rsidP="00C13F48">
            <w:pPr>
              <w:widowControl w:val="0"/>
              <w:tabs>
                <w:tab w:val="left" w:pos="7371"/>
              </w:tabs>
              <w:autoSpaceDE w:val="0"/>
              <w:autoSpaceDN w:val="0"/>
              <w:adjustRightInd w:val="0"/>
              <w:ind w:right="88"/>
              <w:outlineLvl w:val="1"/>
              <w:rPr>
                <w:rFonts w:ascii="Arial" w:eastAsia="Times New Roman" w:hAnsi="Arial" w:cs="Arial"/>
                <w:bCs/>
                <w:sz w:val="20"/>
                <w:szCs w:val="20"/>
                <w:lang w:eastAsia="ru-RU"/>
              </w:rPr>
            </w:pPr>
            <w:r w:rsidRPr="005D086D">
              <w:rPr>
                <w:rFonts w:ascii="Arial" w:eastAsia="Times New Roman" w:hAnsi="Arial" w:cs="Arial"/>
                <w:bCs/>
                <w:sz w:val="20"/>
                <w:szCs w:val="20"/>
                <w:lang w:eastAsia="ru-RU"/>
              </w:rPr>
              <w:t>Доля построенных, реконструированных, отремонтированных газопроводов (участков газопроводной сети) от</w:t>
            </w:r>
            <w:r w:rsidR="00C13F48" w:rsidRPr="005D086D">
              <w:rPr>
                <w:rFonts w:ascii="Arial" w:eastAsia="Times New Roman" w:hAnsi="Arial" w:cs="Arial"/>
                <w:bCs/>
                <w:sz w:val="20"/>
                <w:szCs w:val="20"/>
                <w:lang w:eastAsia="ru-RU"/>
              </w:rPr>
              <w:t xml:space="preserve"> </w:t>
            </w:r>
            <w:proofErr w:type="gramStart"/>
            <w:r w:rsidR="00C13F48" w:rsidRPr="005D086D">
              <w:rPr>
                <w:rFonts w:ascii="Arial" w:eastAsia="Times New Roman" w:hAnsi="Arial" w:cs="Arial"/>
                <w:bCs/>
                <w:sz w:val="20"/>
                <w:szCs w:val="20"/>
                <w:lang w:eastAsia="ru-RU"/>
              </w:rPr>
              <w:t>запланированного</w:t>
            </w:r>
            <w:proofErr w:type="gramEnd"/>
            <w:r w:rsidR="00C13F48" w:rsidRPr="005D086D">
              <w:rPr>
                <w:rFonts w:ascii="Arial" w:eastAsia="Times New Roman" w:hAnsi="Arial" w:cs="Arial"/>
                <w:bCs/>
                <w:sz w:val="20"/>
                <w:szCs w:val="20"/>
                <w:lang w:eastAsia="ru-RU"/>
              </w:rPr>
              <w:t>, процент</w:t>
            </w:r>
          </w:p>
        </w:tc>
        <w:tc>
          <w:tcPr>
            <w:tcW w:w="1397" w:type="dxa"/>
            <w:vMerge w:val="restart"/>
            <w:hideMark/>
          </w:tcPr>
          <w:p w14:paraId="1B70421B" w14:textId="77777777" w:rsidR="00DF2687" w:rsidRPr="005D086D" w:rsidRDefault="00DF2687"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c>
          <w:tcPr>
            <w:tcW w:w="1607" w:type="dxa"/>
            <w:vMerge w:val="restart"/>
            <w:hideMark/>
          </w:tcPr>
          <w:p w14:paraId="3CA4C2A7" w14:textId="77777777" w:rsidR="00DF2687" w:rsidRPr="005D086D" w:rsidRDefault="00DF2687"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c>
          <w:tcPr>
            <w:tcW w:w="868" w:type="dxa"/>
            <w:vMerge w:val="restart"/>
            <w:hideMark/>
          </w:tcPr>
          <w:p w14:paraId="17CC4707" w14:textId="77777777" w:rsidR="00DF2687" w:rsidRPr="005D086D" w:rsidRDefault="00DF2687"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Всего</w:t>
            </w:r>
          </w:p>
        </w:tc>
        <w:tc>
          <w:tcPr>
            <w:tcW w:w="764" w:type="dxa"/>
            <w:vMerge w:val="restart"/>
            <w:hideMark/>
          </w:tcPr>
          <w:p w14:paraId="26A3D5E8" w14:textId="4BBC272A" w:rsidR="00DF2687" w:rsidRPr="005D086D" w:rsidRDefault="00DF2687"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3598BE84" w14:textId="3674F2BB" w:rsidR="00DF2687" w:rsidRPr="005D086D" w:rsidRDefault="00DF2687" w:rsidP="00103B8E">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w:t>
            </w:r>
            <w:r w:rsidR="00103B8E" w:rsidRPr="005D086D">
              <w:rPr>
                <w:rFonts w:ascii="Arial" w:eastAsia="Times New Roman" w:hAnsi="Arial" w:cs="Arial"/>
                <w:sz w:val="20"/>
                <w:szCs w:val="20"/>
                <w:lang w:eastAsia="ru-RU"/>
              </w:rPr>
              <w:t>6</w:t>
            </w:r>
            <w:r w:rsidRPr="005D086D">
              <w:rPr>
                <w:rFonts w:ascii="Arial" w:eastAsia="Times New Roman" w:hAnsi="Arial" w:cs="Arial"/>
                <w:sz w:val="20"/>
                <w:szCs w:val="20"/>
                <w:lang w:eastAsia="ru-RU"/>
              </w:rPr>
              <w:t xml:space="preserve"> год</w:t>
            </w:r>
          </w:p>
        </w:tc>
        <w:tc>
          <w:tcPr>
            <w:tcW w:w="3969" w:type="dxa"/>
            <w:gridSpan w:val="4"/>
          </w:tcPr>
          <w:p w14:paraId="4B851B6B" w14:textId="41A12659" w:rsidR="00DF2687" w:rsidRPr="005D086D" w:rsidRDefault="00DF2687" w:rsidP="00BD78DC">
            <w:pPr>
              <w:jc w:val="center"/>
              <w:rPr>
                <w:rFonts w:ascii="Arial" w:eastAsia="Times New Roman" w:hAnsi="Arial" w:cs="Arial"/>
                <w:sz w:val="20"/>
                <w:szCs w:val="20"/>
                <w:lang w:eastAsia="ru-RU"/>
              </w:rPr>
            </w:pPr>
            <w:r w:rsidRPr="005D086D">
              <w:rPr>
                <w:rFonts w:ascii="Arial" w:hAnsi="Arial" w:cs="Arial"/>
                <w:sz w:val="20"/>
                <w:szCs w:val="20"/>
              </w:rPr>
              <w:t>В том числе:</w:t>
            </w:r>
          </w:p>
        </w:tc>
        <w:tc>
          <w:tcPr>
            <w:tcW w:w="651" w:type="dxa"/>
            <w:vMerge w:val="restart"/>
            <w:hideMark/>
          </w:tcPr>
          <w:p w14:paraId="4C79C4E4" w14:textId="3FAFBD13" w:rsidR="00DF2687" w:rsidRPr="005D086D" w:rsidRDefault="00DF2687" w:rsidP="006B0777">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2027</w:t>
            </w:r>
          </w:p>
        </w:tc>
        <w:tc>
          <w:tcPr>
            <w:tcW w:w="651" w:type="dxa"/>
            <w:vMerge w:val="restart"/>
            <w:hideMark/>
          </w:tcPr>
          <w:p w14:paraId="768343AE" w14:textId="080F4B37" w:rsidR="00DF2687" w:rsidRPr="005D086D" w:rsidRDefault="00DF2687" w:rsidP="006B0777">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2028</w:t>
            </w:r>
          </w:p>
        </w:tc>
        <w:tc>
          <w:tcPr>
            <w:tcW w:w="749" w:type="dxa"/>
            <w:vMerge w:val="restart"/>
          </w:tcPr>
          <w:p w14:paraId="294B4155" w14:textId="4DC52ECF" w:rsidR="00DF2687" w:rsidRPr="005D086D" w:rsidRDefault="00DF2687" w:rsidP="006B0777">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749" w:type="dxa"/>
            <w:vMerge w:val="restart"/>
          </w:tcPr>
          <w:p w14:paraId="4978CA7C" w14:textId="20A18D06" w:rsidR="00DF2687" w:rsidRPr="005D086D" w:rsidRDefault="00DF2687" w:rsidP="006B0777">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629" w:type="dxa"/>
            <w:vMerge w:val="restart"/>
            <w:tcBorders>
              <w:top w:val="single" w:sz="4" w:space="0" w:color="auto"/>
              <w:left w:val="single" w:sz="4" w:space="0" w:color="auto"/>
              <w:right w:val="single" w:sz="4" w:space="0" w:color="auto"/>
            </w:tcBorders>
          </w:tcPr>
          <w:p w14:paraId="34B61824" w14:textId="6E0ED11A" w:rsidR="00DF2687" w:rsidRPr="005D086D" w:rsidRDefault="00DF2687"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r>
      <w:tr w:rsidR="005038E1" w:rsidRPr="005D086D" w14:paraId="286CBD43" w14:textId="77777777" w:rsidTr="00395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36" w:type="dxa"/>
            <w:vMerge/>
            <w:vAlign w:val="center"/>
          </w:tcPr>
          <w:p w14:paraId="232F8251" w14:textId="77777777" w:rsidR="005038E1" w:rsidRPr="005D086D" w:rsidRDefault="005038E1" w:rsidP="00BD78DC">
            <w:pPr>
              <w:rPr>
                <w:rFonts w:ascii="Arial" w:eastAsia="Times New Roman" w:hAnsi="Arial" w:cs="Arial"/>
                <w:sz w:val="20"/>
                <w:szCs w:val="20"/>
                <w:lang w:eastAsia="ru-RU"/>
              </w:rPr>
            </w:pPr>
          </w:p>
        </w:tc>
        <w:tc>
          <w:tcPr>
            <w:tcW w:w="2273" w:type="dxa"/>
            <w:vMerge/>
          </w:tcPr>
          <w:p w14:paraId="70A71924" w14:textId="77777777" w:rsidR="005038E1" w:rsidRPr="005D086D" w:rsidRDefault="005038E1" w:rsidP="00BD78DC">
            <w:pPr>
              <w:widowControl w:val="0"/>
              <w:tabs>
                <w:tab w:val="left" w:pos="7371"/>
              </w:tabs>
              <w:autoSpaceDE w:val="0"/>
              <w:autoSpaceDN w:val="0"/>
              <w:adjustRightInd w:val="0"/>
              <w:outlineLvl w:val="1"/>
              <w:rPr>
                <w:rFonts w:ascii="Arial" w:eastAsia="Times New Roman" w:hAnsi="Arial" w:cs="Arial"/>
                <w:bCs/>
                <w:sz w:val="20"/>
                <w:szCs w:val="20"/>
                <w:lang w:eastAsia="ru-RU"/>
              </w:rPr>
            </w:pPr>
          </w:p>
        </w:tc>
        <w:tc>
          <w:tcPr>
            <w:tcW w:w="1397" w:type="dxa"/>
            <w:vMerge/>
          </w:tcPr>
          <w:p w14:paraId="557C715D" w14:textId="77777777" w:rsidR="005038E1" w:rsidRPr="005D086D" w:rsidRDefault="005038E1" w:rsidP="00BD78DC">
            <w:pPr>
              <w:jc w:val="center"/>
              <w:rPr>
                <w:rFonts w:ascii="Arial" w:eastAsia="Times New Roman" w:hAnsi="Arial" w:cs="Arial"/>
                <w:sz w:val="20"/>
                <w:szCs w:val="20"/>
                <w:lang w:eastAsia="ru-RU"/>
              </w:rPr>
            </w:pPr>
          </w:p>
        </w:tc>
        <w:tc>
          <w:tcPr>
            <w:tcW w:w="1607" w:type="dxa"/>
            <w:vMerge/>
          </w:tcPr>
          <w:p w14:paraId="2215DD38" w14:textId="77777777" w:rsidR="005038E1" w:rsidRPr="005D086D" w:rsidRDefault="005038E1" w:rsidP="00BD78DC">
            <w:pPr>
              <w:jc w:val="center"/>
              <w:rPr>
                <w:rFonts w:ascii="Arial" w:eastAsia="Times New Roman" w:hAnsi="Arial" w:cs="Arial"/>
                <w:sz w:val="20"/>
                <w:szCs w:val="20"/>
                <w:lang w:eastAsia="ru-RU"/>
              </w:rPr>
            </w:pPr>
          </w:p>
        </w:tc>
        <w:tc>
          <w:tcPr>
            <w:tcW w:w="868" w:type="dxa"/>
            <w:vMerge/>
          </w:tcPr>
          <w:p w14:paraId="3BD47E6B" w14:textId="77777777" w:rsidR="005038E1" w:rsidRPr="005D086D" w:rsidRDefault="005038E1" w:rsidP="00BD78DC">
            <w:pPr>
              <w:jc w:val="center"/>
              <w:rPr>
                <w:rFonts w:ascii="Arial" w:eastAsia="Times New Roman" w:hAnsi="Arial" w:cs="Arial"/>
                <w:sz w:val="20"/>
                <w:szCs w:val="20"/>
                <w:lang w:eastAsia="ru-RU"/>
              </w:rPr>
            </w:pPr>
          </w:p>
        </w:tc>
        <w:tc>
          <w:tcPr>
            <w:tcW w:w="764" w:type="dxa"/>
            <w:vMerge/>
          </w:tcPr>
          <w:p w14:paraId="3805E391" w14:textId="4290FF10" w:rsidR="005038E1" w:rsidRPr="005D086D" w:rsidRDefault="005038E1" w:rsidP="00BD78DC">
            <w:pPr>
              <w:jc w:val="center"/>
              <w:rPr>
                <w:rFonts w:ascii="Arial" w:eastAsia="Times New Roman" w:hAnsi="Arial" w:cs="Arial"/>
                <w:sz w:val="20"/>
                <w:szCs w:val="20"/>
                <w:lang w:eastAsia="ru-RU"/>
              </w:rPr>
            </w:pPr>
          </w:p>
        </w:tc>
        <w:tc>
          <w:tcPr>
            <w:tcW w:w="915" w:type="dxa"/>
          </w:tcPr>
          <w:p w14:paraId="54F7FB68" w14:textId="20861A74" w:rsidR="005038E1" w:rsidRPr="005D086D" w:rsidRDefault="005038E1"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квартал</w:t>
            </w:r>
          </w:p>
        </w:tc>
        <w:tc>
          <w:tcPr>
            <w:tcW w:w="1160" w:type="dxa"/>
          </w:tcPr>
          <w:p w14:paraId="4874AB6F" w14:textId="53B190E8" w:rsidR="005038E1" w:rsidRPr="005D086D" w:rsidRDefault="005038E1"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полугодие</w:t>
            </w:r>
          </w:p>
        </w:tc>
        <w:tc>
          <w:tcPr>
            <w:tcW w:w="947" w:type="dxa"/>
          </w:tcPr>
          <w:p w14:paraId="3EE19552" w14:textId="5E10FA08" w:rsidR="005038E1" w:rsidRPr="005D086D" w:rsidRDefault="005038E1"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9 месяцев</w:t>
            </w:r>
          </w:p>
        </w:tc>
        <w:tc>
          <w:tcPr>
            <w:tcW w:w="947" w:type="dxa"/>
          </w:tcPr>
          <w:p w14:paraId="1862FE92" w14:textId="4C54F85F" w:rsidR="005038E1" w:rsidRPr="005D086D" w:rsidRDefault="005038E1"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12 месяцев</w:t>
            </w:r>
          </w:p>
        </w:tc>
        <w:tc>
          <w:tcPr>
            <w:tcW w:w="651" w:type="dxa"/>
            <w:vMerge/>
          </w:tcPr>
          <w:p w14:paraId="28CCEFCC" w14:textId="77777777" w:rsidR="005038E1" w:rsidRPr="005D086D" w:rsidRDefault="005038E1" w:rsidP="00BD78DC">
            <w:pPr>
              <w:jc w:val="center"/>
              <w:rPr>
                <w:rFonts w:ascii="Arial" w:eastAsia="Times New Roman" w:hAnsi="Arial" w:cs="Arial"/>
                <w:sz w:val="20"/>
                <w:szCs w:val="20"/>
                <w:lang w:eastAsia="ru-RU"/>
              </w:rPr>
            </w:pPr>
          </w:p>
        </w:tc>
        <w:tc>
          <w:tcPr>
            <w:tcW w:w="651" w:type="dxa"/>
            <w:vMerge/>
          </w:tcPr>
          <w:p w14:paraId="591826E5" w14:textId="77777777" w:rsidR="005038E1" w:rsidRPr="005D086D" w:rsidRDefault="005038E1" w:rsidP="00BD78DC">
            <w:pPr>
              <w:jc w:val="center"/>
              <w:rPr>
                <w:rFonts w:ascii="Arial" w:eastAsia="Times New Roman" w:hAnsi="Arial" w:cs="Arial"/>
                <w:sz w:val="20"/>
                <w:szCs w:val="20"/>
                <w:lang w:eastAsia="ru-RU"/>
              </w:rPr>
            </w:pPr>
          </w:p>
        </w:tc>
        <w:tc>
          <w:tcPr>
            <w:tcW w:w="749" w:type="dxa"/>
            <w:vMerge/>
          </w:tcPr>
          <w:p w14:paraId="39499156" w14:textId="77777777" w:rsidR="005038E1" w:rsidRPr="005D086D" w:rsidRDefault="005038E1" w:rsidP="00BD78DC">
            <w:pPr>
              <w:jc w:val="center"/>
              <w:rPr>
                <w:rFonts w:ascii="Arial" w:eastAsia="Times New Roman" w:hAnsi="Arial" w:cs="Arial"/>
                <w:sz w:val="20"/>
                <w:szCs w:val="20"/>
                <w:lang w:eastAsia="ru-RU"/>
              </w:rPr>
            </w:pPr>
          </w:p>
        </w:tc>
        <w:tc>
          <w:tcPr>
            <w:tcW w:w="749" w:type="dxa"/>
            <w:vMerge/>
          </w:tcPr>
          <w:p w14:paraId="308AC14C" w14:textId="77777777" w:rsidR="005038E1" w:rsidRPr="005D086D" w:rsidRDefault="005038E1" w:rsidP="00BD78DC">
            <w:pPr>
              <w:jc w:val="center"/>
              <w:rPr>
                <w:rFonts w:ascii="Arial" w:eastAsia="Times New Roman" w:hAnsi="Arial" w:cs="Arial"/>
                <w:sz w:val="20"/>
                <w:szCs w:val="20"/>
                <w:lang w:eastAsia="ru-RU"/>
              </w:rPr>
            </w:pPr>
          </w:p>
        </w:tc>
        <w:tc>
          <w:tcPr>
            <w:tcW w:w="1629" w:type="dxa"/>
            <w:vMerge/>
            <w:tcBorders>
              <w:left w:val="single" w:sz="4" w:space="0" w:color="auto"/>
              <w:right w:val="single" w:sz="4" w:space="0" w:color="auto"/>
            </w:tcBorders>
          </w:tcPr>
          <w:p w14:paraId="205999C4" w14:textId="39FCC127" w:rsidR="005038E1" w:rsidRPr="005D086D" w:rsidRDefault="005038E1" w:rsidP="00BD78DC">
            <w:pPr>
              <w:jc w:val="center"/>
              <w:rPr>
                <w:rFonts w:ascii="Arial" w:eastAsia="Times New Roman" w:hAnsi="Arial" w:cs="Arial"/>
                <w:sz w:val="20"/>
                <w:szCs w:val="20"/>
                <w:lang w:eastAsia="ru-RU"/>
              </w:rPr>
            </w:pPr>
          </w:p>
        </w:tc>
      </w:tr>
      <w:tr w:rsidR="004A3A5B" w:rsidRPr="005D086D" w14:paraId="4B21627F" w14:textId="77777777" w:rsidTr="00395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36" w:type="dxa"/>
            <w:vMerge/>
            <w:vAlign w:val="center"/>
            <w:hideMark/>
          </w:tcPr>
          <w:p w14:paraId="26988310" w14:textId="77777777" w:rsidR="004A3A5B" w:rsidRPr="005D086D" w:rsidRDefault="004A3A5B" w:rsidP="00BD78DC">
            <w:pPr>
              <w:rPr>
                <w:rFonts w:ascii="Arial" w:eastAsia="Times New Roman" w:hAnsi="Arial" w:cs="Arial"/>
                <w:sz w:val="20"/>
                <w:szCs w:val="20"/>
                <w:lang w:eastAsia="ru-RU"/>
              </w:rPr>
            </w:pPr>
          </w:p>
        </w:tc>
        <w:tc>
          <w:tcPr>
            <w:tcW w:w="2273" w:type="dxa"/>
            <w:vMerge/>
            <w:vAlign w:val="center"/>
            <w:hideMark/>
          </w:tcPr>
          <w:p w14:paraId="43E8CBF0" w14:textId="77777777" w:rsidR="004A3A5B" w:rsidRPr="005D086D" w:rsidRDefault="004A3A5B" w:rsidP="00BD78DC">
            <w:pPr>
              <w:rPr>
                <w:rFonts w:ascii="Arial" w:eastAsia="Times New Roman" w:hAnsi="Arial" w:cs="Arial"/>
                <w:sz w:val="20"/>
                <w:szCs w:val="20"/>
                <w:lang w:eastAsia="ru-RU"/>
              </w:rPr>
            </w:pPr>
          </w:p>
        </w:tc>
        <w:tc>
          <w:tcPr>
            <w:tcW w:w="1397" w:type="dxa"/>
            <w:vMerge/>
            <w:vAlign w:val="center"/>
            <w:hideMark/>
          </w:tcPr>
          <w:p w14:paraId="54E488D5" w14:textId="77777777" w:rsidR="004A3A5B" w:rsidRPr="005D086D" w:rsidRDefault="004A3A5B" w:rsidP="00BD78DC">
            <w:pPr>
              <w:rPr>
                <w:rFonts w:ascii="Arial" w:eastAsia="Times New Roman" w:hAnsi="Arial" w:cs="Arial"/>
                <w:sz w:val="20"/>
                <w:szCs w:val="20"/>
                <w:lang w:eastAsia="ru-RU"/>
              </w:rPr>
            </w:pPr>
          </w:p>
        </w:tc>
        <w:tc>
          <w:tcPr>
            <w:tcW w:w="1607" w:type="dxa"/>
            <w:vMerge/>
            <w:vAlign w:val="center"/>
            <w:hideMark/>
          </w:tcPr>
          <w:p w14:paraId="5E623AA1" w14:textId="77777777" w:rsidR="004A3A5B" w:rsidRPr="005D086D" w:rsidRDefault="004A3A5B" w:rsidP="00BD78DC">
            <w:pPr>
              <w:rPr>
                <w:rFonts w:ascii="Arial" w:eastAsia="Times New Roman" w:hAnsi="Arial" w:cs="Arial"/>
                <w:sz w:val="20"/>
                <w:szCs w:val="20"/>
                <w:lang w:eastAsia="ru-RU"/>
              </w:rPr>
            </w:pPr>
          </w:p>
        </w:tc>
        <w:tc>
          <w:tcPr>
            <w:tcW w:w="868" w:type="dxa"/>
          </w:tcPr>
          <w:p w14:paraId="797017DD" w14:textId="0206A698" w:rsidR="004A3A5B" w:rsidRPr="005D086D" w:rsidRDefault="000D4C64" w:rsidP="00BD78DC">
            <w:pPr>
              <w:tabs>
                <w:tab w:val="left" w:pos="300"/>
                <w:tab w:val="center" w:pos="459"/>
              </w:tabs>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w:t>
            </w:r>
          </w:p>
        </w:tc>
        <w:tc>
          <w:tcPr>
            <w:tcW w:w="764" w:type="dxa"/>
          </w:tcPr>
          <w:p w14:paraId="182E0539" w14:textId="067797B0" w:rsidR="004A3A5B" w:rsidRPr="005D086D" w:rsidRDefault="00AB2A09"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w:t>
            </w:r>
          </w:p>
        </w:tc>
        <w:tc>
          <w:tcPr>
            <w:tcW w:w="915" w:type="dxa"/>
          </w:tcPr>
          <w:p w14:paraId="388B0884" w14:textId="37F4935D" w:rsidR="004A3A5B" w:rsidRPr="005D086D" w:rsidRDefault="004A3A5B"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1160" w:type="dxa"/>
          </w:tcPr>
          <w:p w14:paraId="48D27B41" w14:textId="181974C2" w:rsidR="004A3A5B" w:rsidRPr="005D086D" w:rsidRDefault="004A3A5B"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947" w:type="dxa"/>
          </w:tcPr>
          <w:p w14:paraId="4DCF5B82" w14:textId="7360B797" w:rsidR="004A3A5B" w:rsidRPr="005D086D" w:rsidRDefault="004A3A5B"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947" w:type="dxa"/>
          </w:tcPr>
          <w:p w14:paraId="73E8143B" w14:textId="1412B02C" w:rsidR="004A3A5B" w:rsidRPr="005D086D" w:rsidRDefault="000D4C64" w:rsidP="000D4C64">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w:t>
            </w:r>
          </w:p>
        </w:tc>
        <w:tc>
          <w:tcPr>
            <w:tcW w:w="651" w:type="dxa"/>
          </w:tcPr>
          <w:p w14:paraId="295D2275" w14:textId="42150617" w:rsidR="004A3A5B" w:rsidRPr="005D086D" w:rsidRDefault="004A3A5B"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651" w:type="dxa"/>
          </w:tcPr>
          <w:p w14:paraId="74FFA244" w14:textId="3A520334" w:rsidR="004A3A5B" w:rsidRPr="005D086D" w:rsidRDefault="004A3A5B"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749" w:type="dxa"/>
          </w:tcPr>
          <w:p w14:paraId="3E41E512" w14:textId="75047A36" w:rsidR="004A3A5B" w:rsidRPr="005D086D" w:rsidRDefault="004A3A5B"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749" w:type="dxa"/>
          </w:tcPr>
          <w:p w14:paraId="15CDDD75" w14:textId="47D1598F" w:rsidR="004A3A5B" w:rsidRPr="005D086D" w:rsidRDefault="004A3A5B" w:rsidP="00BD78DC">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1629" w:type="dxa"/>
            <w:vMerge/>
            <w:tcBorders>
              <w:left w:val="single" w:sz="4" w:space="0" w:color="auto"/>
              <w:right w:val="single" w:sz="4" w:space="0" w:color="auto"/>
            </w:tcBorders>
          </w:tcPr>
          <w:p w14:paraId="569C742A" w14:textId="56264910" w:rsidR="004A3A5B" w:rsidRPr="005D086D" w:rsidRDefault="004A3A5B" w:rsidP="00BD78DC">
            <w:pPr>
              <w:jc w:val="center"/>
              <w:rPr>
                <w:rFonts w:ascii="Arial" w:eastAsia="Times New Roman" w:hAnsi="Arial" w:cs="Arial"/>
                <w:sz w:val="20"/>
                <w:szCs w:val="20"/>
                <w:lang w:eastAsia="ru-RU"/>
              </w:rPr>
            </w:pPr>
          </w:p>
        </w:tc>
      </w:tr>
      <w:tr w:rsidR="00D24B28" w:rsidRPr="005D086D" w14:paraId="6F989E79" w14:textId="77777777" w:rsidTr="00273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4206" w:type="dxa"/>
            <w:gridSpan w:val="3"/>
            <w:vMerge w:val="restart"/>
            <w:noWrap/>
          </w:tcPr>
          <w:p w14:paraId="5ACC89E9" w14:textId="77777777" w:rsidR="00D24B28" w:rsidRPr="005D086D" w:rsidRDefault="00D24B28" w:rsidP="00D5702E">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 по подпрограмме</w:t>
            </w:r>
          </w:p>
        </w:tc>
        <w:tc>
          <w:tcPr>
            <w:tcW w:w="1607" w:type="dxa"/>
          </w:tcPr>
          <w:p w14:paraId="73D39F6F" w14:textId="0B3ABB7B" w:rsidR="00D24B28" w:rsidRPr="005D086D" w:rsidRDefault="00D24B28" w:rsidP="00D5702E">
            <w:pPr>
              <w:rPr>
                <w:rFonts w:ascii="Arial" w:eastAsia="Times New Roman" w:hAnsi="Arial" w:cs="Arial"/>
                <w:color w:val="000000"/>
                <w:sz w:val="24"/>
                <w:szCs w:val="24"/>
                <w:lang w:eastAsia="ru-RU"/>
              </w:rPr>
            </w:pPr>
            <w:r w:rsidRPr="005D086D">
              <w:rPr>
                <w:rFonts w:ascii="Arial" w:eastAsia="Times New Roman" w:hAnsi="Arial" w:cs="Arial"/>
                <w:color w:val="000000"/>
                <w:sz w:val="24"/>
                <w:szCs w:val="24"/>
                <w:lang w:eastAsia="ru-RU"/>
              </w:rPr>
              <w:t>Итого:</w:t>
            </w:r>
          </w:p>
        </w:tc>
        <w:tc>
          <w:tcPr>
            <w:tcW w:w="868" w:type="dxa"/>
            <w:vAlign w:val="center"/>
          </w:tcPr>
          <w:p w14:paraId="189865D4" w14:textId="611F8503" w:rsidR="00D24B28" w:rsidRPr="005D086D" w:rsidRDefault="00D24B28" w:rsidP="00D5702E">
            <w:pPr>
              <w:jc w:val="center"/>
              <w:rPr>
                <w:rFonts w:ascii="Arial" w:eastAsia="Times New Roman" w:hAnsi="Arial" w:cs="Arial"/>
                <w:sz w:val="20"/>
                <w:szCs w:val="20"/>
                <w:lang w:eastAsia="ru-RU"/>
              </w:rPr>
            </w:pPr>
            <w:r w:rsidRPr="005D086D">
              <w:rPr>
                <w:rStyle w:val="readonly"/>
                <w:rFonts w:ascii="Arial" w:hAnsi="Arial" w:cs="Arial"/>
                <w:bCs/>
                <w:sz w:val="20"/>
                <w:szCs w:val="20"/>
              </w:rPr>
              <w:t>43,25</w:t>
            </w:r>
          </w:p>
        </w:tc>
        <w:tc>
          <w:tcPr>
            <w:tcW w:w="4733" w:type="dxa"/>
            <w:gridSpan w:val="5"/>
            <w:vAlign w:val="center"/>
          </w:tcPr>
          <w:p w14:paraId="4446764E" w14:textId="113EA247" w:rsidR="00D24B28" w:rsidRPr="005D086D" w:rsidRDefault="00D24B28" w:rsidP="0032140A">
            <w:pPr>
              <w:jc w:val="center"/>
              <w:rPr>
                <w:rFonts w:ascii="Arial" w:eastAsia="Times New Roman" w:hAnsi="Arial" w:cs="Arial"/>
                <w:sz w:val="20"/>
                <w:szCs w:val="20"/>
                <w:lang w:eastAsia="ru-RU"/>
              </w:rPr>
            </w:pPr>
            <w:r w:rsidRPr="005D086D">
              <w:rPr>
                <w:rStyle w:val="readonly"/>
                <w:rFonts w:ascii="Arial" w:hAnsi="Arial" w:cs="Arial"/>
                <w:sz w:val="20"/>
                <w:szCs w:val="20"/>
              </w:rPr>
              <w:t>43,25</w:t>
            </w:r>
          </w:p>
        </w:tc>
        <w:tc>
          <w:tcPr>
            <w:tcW w:w="651" w:type="dxa"/>
          </w:tcPr>
          <w:p w14:paraId="5E3559F0" w14:textId="17B6CD75" w:rsidR="00D24B28" w:rsidRPr="005D086D" w:rsidRDefault="00D24B28" w:rsidP="00D5702E">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651" w:type="dxa"/>
          </w:tcPr>
          <w:p w14:paraId="3FC83097" w14:textId="27BA8D42" w:rsidR="00D24B28" w:rsidRPr="005D086D" w:rsidRDefault="00D24B28" w:rsidP="00D5702E">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49" w:type="dxa"/>
          </w:tcPr>
          <w:p w14:paraId="1FFB3390" w14:textId="690C177D" w:rsidR="00D24B28" w:rsidRPr="005D086D" w:rsidRDefault="00D24B28" w:rsidP="00D5702E">
            <w:pPr>
              <w:jc w:val="center"/>
              <w:rPr>
                <w:rFonts w:ascii="Arial" w:eastAsia="Times New Roman" w:hAnsi="Arial" w:cs="Arial"/>
                <w:sz w:val="20"/>
                <w:szCs w:val="20"/>
                <w:lang w:eastAsia="ru-RU"/>
              </w:rPr>
            </w:pPr>
            <w:r w:rsidRPr="005D086D">
              <w:rPr>
                <w:rFonts w:ascii="Arial" w:hAnsi="Arial" w:cs="Arial"/>
                <w:sz w:val="20"/>
                <w:szCs w:val="20"/>
              </w:rPr>
              <w:t>0,00</w:t>
            </w:r>
          </w:p>
        </w:tc>
        <w:tc>
          <w:tcPr>
            <w:tcW w:w="749" w:type="dxa"/>
          </w:tcPr>
          <w:p w14:paraId="6F3728CD" w14:textId="3BBFF7E5" w:rsidR="00D24B28" w:rsidRPr="005D086D" w:rsidRDefault="00D24B28" w:rsidP="00D5702E">
            <w:pPr>
              <w:jc w:val="center"/>
              <w:rPr>
                <w:rFonts w:ascii="Arial" w:eastAsia="Times New Roman" w:hAnsi="Arial" w:cs="Arial"/>
                <w:sz w:val="20"/>
                <w:szCs w:val="20"/>
                <w:lang w:eastAsia="ru-RU"/>
              </w:rPr>
            </w:pPr>
            <w:r w:rsidRPr="005D086D">
              <w:rPr>
                <w:rFonts w:ascii="Arial" w:hAnsi="Arial" w:cs="Arial"/>
                <w:sz w:val="20"/>
                <w:szCs w:val="20"/>
              </w:rPr>
              <w:t>0,00</w:t>
            </w:r>
          </w:p>
        </w:tc>
        <w:tc>
          <w:tcPr>
            <w:tcW w:w="1629" w:type="dxa"/>
            <w:vMerge w:val="restart"/>
          </w:tcPr>
          <w:p w14:paraId="6D0EE5F3" w14:textId="15B58189" w:rsidR="00D24B28" w:rsidRPr="005D086D" w:rsidRDefault="00D24B28" w:rsidP="00D5702E">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Х</w:t>
            </w:r>
          </w:p>
        </w:tc>
      </w:tr>
      <w:tr w:rsidR="002050E9" w:rsidRPr="005D086D" w14:paraId="5688683D" w14:textId="77777777" w:rsidTr="00395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4206" w:type="dxa"/>
            <w:gridSpan w:val="3"/>
            <w:vMerge/>
            <w:vAlign w:val="center"/>
            <w:hideMark/>
          </w:tcPr>
          <w:p w14:paraId="4D048A42" w14:textId="77777777" w:rsidR="002050E9" w:rsidRPr="005D086D" w:rsidRDefault="002050E9" w:rsidP="00DF5BB8">
            <w:pPr>
              <w:rPr>
                <w:rFonts w:ascii="Arial" w:eastAsia="Times New Roman" w:hAnsi="Arial" w:cs="Arial"/>
                <w:color w:val="000000"/>
                <w:sz w:val="20"/>
                <w:szCs w:val="20"/>
                <w:lang w:eastAsia="ru-RU"/>
              </w:rPr>
            </w:pPr>
          </w:p>
        </w:tc>
        <w:tc>
          <w:tcPr>
            <w:tcW w:w="1607" w:type="dxa"/>
            <w:hideMark/>
          </w:tcPr>
          <w:p w14:paraId="4238DB05" w14:textId="77777777" w:rsidR="002050E9" w:rsidRPr="005D086D" w:rsidRDefault="002050E9" w:rsidP="00DF5BB8">
            <w:pPr>
              <w:rPr>
                <w:rFonts w:ascii="Arial" w:eastAsia="Times New Roman" w:hAnsi="Arial" w:cs="Arial"/>
                <w:color w:val="000000"/>
                <w:sz w:val="24"/>
                <w:szCs w:val="24"/>
                <w:lang w:eastAsia="ru-RU"/>
              </w:rPr>
            </w:pPr>
            <w:r w:rsidRPr="005D086D">
              <w:rPr>
                <w:rFonts w:ascii="Arial" w:hAnsi="Arial" w:cs="Arial"/>
                <w:sz w:val="24"/>
                <w:szCs w:val="24"/>
              </w:rPr>
              <w:t xml:space="preserve">Средства федерального бюджета </w:t>
            </w:r>
          </w:p>
        </w:tc>
        <w:tc>
          <w:tcPr>
            <w:tcW w:w="868" w:type="dxa"/>
          </w:tcPr>
          <w:p w14:paraId="1A372EE1" w14:textId="77FAD290" w:rsidR="002050E9" w:rsidRPr="005D086D" w:rsidRDefault="002050E9"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4733" w:type="dxa"/>
            <w:gridSpan w:val="5"/>
          </w:tcPr>
          <w:p w14:paraId="0253D5B6" w14:textId="5AFF64E5" w:rsidR="002050E9" w:rsidRPr="005D086D" w:rsidRDefault="002050E9"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651" w:type="dxa"/>
          </w:tcPr>
          <w:p w14:paraId="653A47B6" w14:textId="7B67D4FA"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651" w:type="dxa"/>
          </w:tcPr>
          <w:p w14:paraId="07DDEB7D" w14:textId="6FD24FD2"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49" w:type="dxa"/>
          </w:tcPr>
          <w:p w14:paraId="2AF6D977" w14:textId="3C1A1461"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49" w:type="dxa"/>
          </w:tcPr>
          <w:p w14:paraId="59C78340" w14:textId="65E626C0"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9" w:type="dxa"/>
            <w:vMerge/>
          </w:tcPr>
          <w:p w14:paraId="76B345C4" w14:textId="32253DFB" w:rsidR="002050E9" w:rsidRPr="005D086D" w:rsidRDefault="002050E9" w:rsidP="00DF5BB8">
            <w:pPr>
              <w:jc w:val="center"/>
              <w:rPr>
                <w:rFonts w:ascii="Arial" w:eastAsia="Times New Roman" w:hAnsi="Arial" w:cs="Arial"/>
                <w:color w:val="000000"/>
                <w:sz w:val="20"/>
                <w:szCs w:val="20"/>
                <w:lang w:eastAsia="ru-RU"/>
              </w:rPr>
            </w:pPr>
          </w:p>
        </w:tc>
      </w:tr>
      <w:tr w:rsidR="002050E9" w:rsidRPr="005D086D" w14:paraId="04FE70CE" w14:textId="77777777" w:rsidTr="00395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4206" w:type="dxa"/>
            <w:gridSpan w:val="3"/>
            <w:vMerge/>
            <w:vAlign w:val="center"/>
            <w:hideMark/>
          </w:tcPr>
          <w:p w14:paraId="4A13C5B3" w14:textId="77777777" w:rsidR="002050E9" w:rsidRPr="005D086D" w:rsidRDefault="002050E9" w:rsidP="00DF5BB8">
            <w:pPr>
              <w:rPr>
                <w:rFonts w:ascii="Arial" w:eastAsia="Times New Roman" w:hAnsi="Arial" w:cs="Arial"/>
                <w:color w:val="000000"/>
                <w:sz w:val="20"/>
                <w:szCs w:val="20"/>
                <w:lang w:eastAsia="ru-RU"/>
              </w:rPr>
            </w:pPr>
          </w:p>
        </w:tc>
        <w:tc>
          <w:tcPr>
            <w:tcW w:w="1607" w:type="dxa"/>
            <w:hideMark/>
          </w:tcPr>
          <w:p w14:paraId="73944030" w14:textId="77777777" w:rsidR="002050E9" w:rsidRPr="005D086D" w:rsidRDefault="002050E9" w:rsidP="00DF5BB8">
            <w:pPr>
              <w:rPr>
                <w:rFonts w:ascii="Arial" w:eastAsia="Times New Roman" w:hAnsi="Arial" w:cs="Arial"/>
                <w:color w:val="000000"/>
                <w:sz w:val="24"/>
                <w:szCs w:val="24"/>
                <w:lang w:eastAsia="ru-RU"/>
              </w:rPr>
            </w:pPr>
            <w:r w:rsidRPr="005D086D">
              <w:rPr>
                <w:rFonts w:ascii="Arial" w:hAnsi="Arial" w:cs="Arial"/>
                <w:sz w:val="24"/>
                <w:szCs w:val="24"/>
              </w:rPr>
              <w:t>Средства бюджета Московской области</w:t>
            </w:r>
          </w:p>
        </w:tc>
        <w:tc>
          <w:tcPr>
            <w:tcW w:w="868" w:type="dxa"/>
          </w:tcPr>
          <w:p w14:paraId="196F5B50" w14:textId="23BBCC81" w:rsidR="002050E9" w:rsidRPr="005D086D" w:rsidRDefault="002050E9"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4733" w:type="dxa"/>
            <w:gridSpan w:val="5"/>
          </w:tcPr>
          <w:p w14:paraId="34A27718" w14:textId="1B41B5A9" w:rsidR="002050E9" w:rsidRPr="005D086D" w:rsidRDefault="002050E9"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651" w:type="dxa"/>
          </w:tcPr>
          <w:p w14:paraId="57BFA145" w14:textId="33163B58"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651" w:type="dxa"/>
          </w:tcPr>
          <w:p w14:paraId="6D9AADD4" w14:textId="146ADF75"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49" w:type="dxa"/>
          </w:tcPr>
          <w:p w14:paraId="5F287958" w14:textId="6242F851"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49" w:type="dxa"/>
          </w:tcPr>
          <w:p w14:paraId="4D90C992" w14:textId="70E81A1F"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9" w:type="dxa"/>
            <w:vMerge/>
          </w:tcPr>
          <w:p w14:paraId="707CF636" w14:textId="56030983" w:rsidR="002050E9" w:rsidRPr="005D086D" w:rsidRDefault="002050E9" w:rsidP="00DF5BB8">
            <w:pPr>
              <w:jc w:val="center"/>
              <w:rPr>
                <w:rFonts w:ascii="Arial" w:eastAsia="Times New Roman" w:hAnsi="Arial" w:cs="Arial"/>
                <w:color w:val="000000"/>
                <w:sz w:val="20"/>
                <w:szCs w:val="20"/>
                <w:lang w:eastAsia="ru-RU"/>
              </w:rPr>
            </w:pPr>
          </w:p>
        </w:tc>
      </w:tr>
      <w:tr w:rsidR="00D24B28" w:rsidRPr="005D086D" w14:paraId="4317A88F" w14:textId="77777777" w:rsidTr="00273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4206" w:type="dxa"/>
            <w:gridSpan w:val="3"/>
            <w:vMerge/>
            <w:vAlign w:val="center"/>
            <w:hideMark/>
          </w:tcPr>
          <w:p w14:paraId="303A33A1" w14:textId="77777777" w:rsidR="00D24B28" w:rsidRPr="005D086D" w:rsidRDefault="00D24B28" w:rsidP="00D5702E">
            <w:pPr>
              <w:rPr>
                <w:rFonts w:ascii="Arial" w:eastAsia="Times New Roman" w:hAnsi="Arial" w:cs="Arial"/>
                <w:color w:val="000000"/>
                <w:sz w:val="20"/>
                <w:szCs w:val="20"/>
                <w:lang w:eastAsia="ru-RU"/>
              </w:rPr>
            </w:pPr>
          </w:p>
        </w:tc>
        <w:tc>
          <w:tcPr>
            <w:tcW w:w="1607" w:type="dxa"/>
            <w:hideMark/>
          </w:tcPr>
          <w:p w14:paraId="43DB6215" w14:textId="1BA73993" w:rsidR="00D24B28" w:rsidRPr="005D086D" w:rsidRDefault="00D24B28" w:rsidP="00D5702E">
            <w:pPr>
              <w:rPr>
                <w:rFonts w:ascii="Arial" w:hAnsi="Arial" w:cs="Arial"/>
                <w:sz w:val="24"/>
                <w:szCs w:val="24"/>
              </w:rPr>
            </w:pPr>
            <w:r w:rsidRPr="005D086D">
              <w:rPr>
                <w:rFonts w:ascii="Arial" w:hAnsi="Arial" w:cs="Arial"/>
                <w:sz w:val="24"/>
                <w:szCs w:val="24"/>
              </w:rPr>
              <w:t>Средства бюджета Городского округа Люберцы</w:t>
            </w:r>
          </w:p>
        </w:tc>
        <w:tc>
          <w:tcPr>
            <w:tcW w:w="868" w:type="dxa"/>
            <w:vAlign w:val="center"/>
          </w:tcPr>
          <w:p w14:paraId="524E9B1E" w14:textId="47F6A004" w:rsidR="00D24B28" w:rsidRPr="005D086D" w:rsidRDefault="00D24B28" w:rsidP="00D5702E">
            <w:pPr>
              <w:jc w:val="center"/>
              <w:rPr>
                <w:rFonts w:ascii="Arial" w:eastAsia="Times New Roman" w:hAnsi="Arial" w:cs="Arial"/>
                <w:sz w:val="20"/>
                <w:szCs w:val="20"/>
                <w:lang w:eastAsia="ru-RU"/>
              </w:rPr>
            </w:pPr>
            <w:r w:rsidRPr="005D086D">
              <w:rPr>
                <w:rStyle w:val="readonly"/>
                <w:rFonts w:ascii="Arial" w:hAnsi="Arial" w:cs="Arial"/>
                <w:bCs/>
                <w:sz w:val="20"/>
                <w:szCs w:val="20"/>
              </w:rPr>
              <w:t>43,25</w:t>
            </w:r>
          </w:p>
        </w:tc>
        <w:tc>
          <w:tcPr>
            <w:tcW w:w="4733" w:type="dxa"/>
            <w:gridSpan w:val="5"/>
            <w:vAlign w:val="center"/>
          </w:tcPr>
          <w:p w14:paraId="4F6DBDB0" w14:textId="62495BFF" w:rsidR="00D24B28" w:rsidRPr="005D086D" w:rsidRDefault="00D24B28" w:rsidP="0032140A">
            <w:pPr>
              <w:jc w:val="center"/>
              <w:rPr>
                <w:rFonts w:ascii="Arial" w:eastAsia="Times New Roman" w:hAnsi="Arial" w:cs="Arial"/>
                <w:sz w:val="20"/>
                <w:szCs w:val="20"/>
                <w:lang w:eastAsia="ru-RU"/>
              </w:rPr>
            </w:pPr>
            <w:r w:rsidRPr="005D086D">
              <w:rPr>
                <w:rStyle w:val="readonly"/>
                <w:rFonts w:ascii="Arial" w:hAnsi="Arial" w:cs="Arial"/>
                <w:sz w:val="20"/>
                <w:szCs w:val="20"/>
              </w:rPr>
              <w:t>43,25</w:t>
            </w:r>
          </w:p>
        </w:tc>
        <w:tc>
          <w:tcPr>
            <w:tcW w:w="651" w:type="dxa"/>
          </w:tcPr>
          <w:p w14:paraId="4012DF68" w14:textId="58B034C3" w:rsidR="00D24B28" w:rsidRPr="005D086D" w:rsidRDefault="00D24B28" w:rsidP="00D5702E">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651" w:type="dxa"/>
          </w:tcPr>
          <w:p w14:paraId="2F1163C9" w14:textId="40FD7A8C" w:rsidR="00D24B28" w:rsidRPr="005D086D" w:rsidRDefault="00D24B28" w:rsidP="00D5702E">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49" w:type="dxa"/>
          </w:tcPr>
          <w:p w14:paraId="3329994F" w14:textId="4848E4AB" w:rsidR="00D24B28" w:rsidRPr="005D086D" w:rsidRDefault="00D24B28" w:rsidP="00D5702E">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49" w:type="dxa"/>
          </w:tcPr>
          <w:p w14:paraId="602D4FE6" w14:textId="762F0514" w:rsidR="00D24B28" w:rsidRPr="005D086D" w:rsidRDefault="00D24B28" w:rsidP="00D5702E">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9" w:type="dxa"/>
            <w:vMerge/>
          </w:tcPr>
          <w:p w14:paraId="0152085E" w14:textId="4691BDDB" w:rsidR="00D24B28" w:rsidRPr="005D086D" w:rsidRDefault="00D24B28" w:rsidP="00D5702E">
            <w:pPr>
              <w:jc w:val="center"/>
              <w:rPr>
                <w:rFonts w:ascii="Arial" w:eastAsia="Times New Roman" w:hAnsi="Arial" w:cs="Arial"/>
                <w:color w:val="000000"/>
                <w:sz w:val="20"/>
                <w:szCs w:val="20"/>
                <w:lang w:eastAsia="ru-RU"/>
              </w:rPr>
            </w:pPr>
          </w:p>
        </w:tc>
      </w:tr>
      <w:tr w:rsidR="002050E9" w:rsidRPr="005D086D" w14:paraId="7C2B1DDC" w14:textId="77777777" w:rsidTr="003957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4206" w:type="dxa"/>
            <w:gridSpan w:val="3"/>
            <w:vMerge/>
            <w:vAlign w:val="center"/>
            <w:hideMark/>
          </w:tcPr>
          <w:p w14:paraId="7DAA4871" w14:textId="77777777" w:rsidR="002050E9" w:rsidRPr="005D086D" w:rsidRDefault="002050E9" w:rsidP="00DF5BB8">
            <w:pPr>
              <w:rPr>
                <w:rFonts w:ascii="Arial" w:eastAsia="Times New Roman" w:hAnsi="Arial" w:cs="Arial"/>
                <w:color w:val="000000"/>
                <w:sz w:val="20"/>
                <w:szCs w:val="20"/>
                <w:lang w:eastAsia="ru-RU"/>
              </w:rPr>
            </w:pPr>
          </w:p>
        </w:tc>
        <w:tc>
          <w:tcPr>
            <w:tcW w:w="1607" w:type="dxa"/>
          </w:tcPr>
          <w:p w14:paraId="08AA2232" w14:textId="77777777" w:rsidR="002050E9" w:rsidRPr="005D086D" w:rsidRDefault="002050E9" w:rsidP="00DF5BB8">
            <w:pPr>
              <w:rPr>
                <w:rFonts w:ascii="Arial" w:hAnsi="Arial" w:cs="Arial"/>
                <w:sz w:val="20"/>
                <w:szCs w:val="20"/>
              </w:rPr>
            </w:pPr>
            <w:r w:rsidRPr="005D086D">
              <w:rPr>
                <w:rFonts w:ascii="Arial" w:hAnsi="Arial" w:cs="Arial"/>
                <w:sz w:val="20"/>
                <w:szCs w:val="20"/>
              </w:rPr>
              <w:t>Внебюджетные средства</w:t>
            </w:r>
          </w:p>
        </w:tc>
        <w:tc>
          <w:tcPr>
            <w:tcW w:w="868" w:type="dxa"/>
          </w:tcPr>
          <w:p w14:paraId="01EE977C" w14:textId="53FC449E" w:rsidR="002050E9" w:rsidRPr="005D086D" w:rsidRDefault="002050E9"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4733" w:type="dxa"/>
            <w:gridSpan w:val="5"/>
          </w:tcPr>
          <w:p w14:paraId="6A099F5D" w14:textId="7572514B" w:rsidR="002050E9" w:rsidRPr="005D086D" w:rsidRDefault="002050E9" w:rsidP="00DF5BB8">
            <w:pPr>
              <w:jc w:val="center"/>
              <w:rPr>
                <w:rFonts w:ascii="Arial" w:eastAsia="Times New Roman" w:hAnsi="Arial" w:cs="Arial"/>
                <w:sz w:val="20"/>
                <w:szCs w:val="20"/>
                <w:lang w:eastAsia="ru-RU"/>
              </w:rPr>
            </w:pPr>
            <w:r w:rsidRPr="005D086D">
              <w:rPr>
                <w:rFonts w:ascii="Arial" w:hAnsi="Arial" w:cs="Arial"/>
                <w:sz w:val="20"/>
                <w:szCs w:val="20"/>
              </w:rPr>
              <w:t>0,00</w:t>
            </w:r>
          </w:p>
        </w:tc>
        <w:tc>
          <w:tcPr>
            <w:tcW w:w="651" w:type="dxa"/>
          </w:tcPr>
          <w:p w14:paraId="0E33ACD9" w14:textId="3F84641B"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651" w:type="dxa"/>
          </w:tcPr>
          <w:p w14:paraId="6F7AB02F" w14:textId="2A5CC595"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49" w:type="dxa"/>
          </w:tcPr>
          <w:p w14:paraId="22AA1568" w14:textId="5C0CA3E6"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749" w:type="dxa"/>
          </w:tcPr>
          <w:p w14:paraId="6E544D84" w14:textId="0AF18E1A" w:rsidR="002050E9" w:rsidRPr="005D086D" w:rsidRDefault="002050E9" w:rsidP="00DF5BB8">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629" w:type="dxa"/>
            <w:vMerge/>
          </w:tcPr>
          <w:p w14:paraId="551AB1FD" w14:textId="455F267C" w:rsidR="002050E9" w:rsidRPr="005D086D" w:rsidRDefault="002050E9" w:rsidP="00DF5BB8">
            <w:pPr>
              <w:jc w:val="center"/>
              <w:rPr>
                <w:rFonts w:ascii="Arial" w:eastAsia="Times New Roman" w:hAnsi="Arial" w:cs="Arial"/>
                <w:color w:val="000000"/>
                <w:sz w:val="20"/>
                <w:szCs w:val="20"/>
                <w:lang w:eastAsia="ru-RU"/>
              </w:rPr>
            </w:pPr>
          </w:p>
        </w:tc>
      </w:tr>
    </w:tbl>
    <w:p w14:paraId="446D48FF" w14:textId="77777777" w:rsidR="00135D64" w:rsidRPr="005D086D" w:rsidRDefault="00135D64" w:rsidP="00BD78DC">
      <w:pPr>
        <w:tabs>
          <w:tab w:val="left" w:pos="13775"/>
        </w:tabs>
        <w:jc w:val="center"/>
        <w:rPr>
          <w:rFonts w:ascii="Arial" w:eastAsia="Times New Roman" w:hAnsi="Arial" w:cs="Arial"/>
          <w:sz w:val="24"/>
          <w:szCs w:val="24"/>
          <w:lang w:eastAsia="ru-RU"/>
        </w:rPr>
      </w:pPr>
    </w:p>
    <w:p w14:paraId="13C17918" w14:textId="465C7AC2" w:rsidR="00060AF6" w:rsidRPr="00313281" w:rsidRDefault="00060AF6" w:rsidP="00135D64">
      <w:pPr>
        <w:tabs>
          <w:tab w:val="left" w:pos="13775"/>
        </w:tabs>
        <w:spacing w:line="276" w:lineRule="auto"/>
        <w:jc w:val="center"/>
        <w:rPr>
          <w:rFonts w:ascii="Arial" w:eastAsia="Times New Roman" w:hAnsi="Arial" w:cs="Arial"/>
          <w:sz w:val="24"/>
          <w:szCs w:val="24"/>
          <w:lang w:eastAsia="ru-RU"/>
        </w:rPr>
      </w:pPr>
      <w:r w:rsidRPr="00313281">
        <w:rPr>
          <w:rFonts w:ascii="Arial" w:eastAsia="Times New Roman" w:hAnsi="Arial" w:cs="Arial"/>
          <w:sz w:val="24"/>
          <w:szCs w:val="24"/>
          <w:lang w:eastAsia="ru-RU"/>
        </w:rPr>
        <w:t xml:space="preserve">Взаимосвязь основных мероприятий </w:t>
      </w:r>
      <w:r w:rsidRPr="00313281">
        <w:rPr>
          <w:rFonts w:ascii="Arial" w:hAnsi="Arial" w:cs="Arial"/>
          <w:sz w:val="24"/>
          <w:szCs w:val="24"/>
        </w:rPr>
        <w:t xml:space="preserve">подпрограммы 6 </w:t>
      </w:r>
      <w:r w:rsidRPr="00313281">
        <w:rPr>
          <w:rFonts w:ascii="Arial" w:eastAsia="Times New Roman" w:hAnsi="Arial" w:cs="Arial"/>
          <w:iCs/>
          <w:sz w:val="24"/>
          <w:szCs w:val="24"/>
          <w:lang w:eastAsia="ru-RU"/>
        </w:rPr>
        <w:t>«Развитие газификации, топливозаправочного комплекса и электроэнергетики</w:t>
      </w:r>
      <w:r w:rsidRPr="00313281">
        <w:rPr>
          <w:rFonts w:ascii="Arial" w:eastAsia="Times New Roman" w:hAnsi="Arial" w:cs="Arial"/>
          <w:sz w:val="24"/>
          <w:szCs w:val="24"/>
          <w:lang w:eastAsia="ru-RU"/>
        </w:rPr>
        <w:t>»</w:t>
      </w:r>
      <w:r w:rsidR="00AE47D6" w:rsidRPr="00313281">
        <w:rPr>
          <w:rFonts w:ascii="Arial" w:eastAsia="Times New Roman" w:hAnsi="Arial" w:cs="Arial"/>
          <w:sz w:val="24"/>
          <w:szCs w:val="24"/>
          <w:lang w:eastAsia="ru-RU"/>
        </w:rPr>
        <w:t xml:space="preserve"> </w:t>
      </w:r>
      <w:r w:rsidRPr="00313281">
        <w:rPr>
          <w:rFonts w:ascii="Arial" w:eastAsia="Times New Roman" w:hAnsi="Arial" w:cs="Arial"/>
          <w:sz w:val="24"/>
          <w:szCs w:val="24"/>
          <w:lang w:eastAsia="ru-RU"/>
        </w:rPr>
        <w:t>муниципальной программы</w:t>
      </w:r>
      <w:r w:rsidR="00931BDA" w:rsidRPr="00313281">
        <w:rPr>
          <w:rFonts w:ascii="Arial" w:eastAsia="Times New Roman" w:hAnsi="Arial" w:cs="Arial"/>
          <w:sz w:val="24"/>
          <w:szCs w:val="24"/>
          <w:lang w:eastAsia="ru-RU"/>
        </w:rPr>
        <w:t xml:space="preserve"> Городского округа </w:t>
      </w:r>
      <w:r w:rsidRPr="00313281">
        <w:rPr>
          <w:rFonts w:ascii="Arial" w:eastAsia="Times New Roman" w:hAnsi="Arial" w:cs="Arial"/>
          <w:sz w:val="24"/>
          <w:szCs w:val="24"/>
          <w:lang w:eastAsia="ru-RU"/>
        </w:rPr>
        <w:t>Люберцы Московской области</w:t>
      </w:r>
    </w:p>
    <w:p w14:paraId="6FD152DF" w14:textId="6AF0E67D" w:rsidR="00060AF6" w:rsidRPr="00313281" w:rsidRDefault="00060AF6" w:rsidP="00135D64">
      <w:pPr>
        <w:tabs>
          <w:tab w:val="left" w:pos="13775"/>
        </w:tabs>
        <w:spacing w:line="276" w:lineRule="auto"/>
        <w:jc w:val="center"/>
        <w:rPr>
          <w:rFonts w:ascii="Arial" w:eastAsia="Times New Roman" w:hAnsi="Arial" w:cs="Arial"/>
          <w:sz w:val="24"/>
          <w:szCs w:val="24"/>
          <w:lang w:eastAsia="ru-RU"/>
        </w:rPr>
      </w:pPr>
      <w:r w:rsidRPr="00313281">
        <w:rPr>
          <w:rFonts w:ascii="Arial" w:eastAsia="Times New Roman" w:hAnsi="Arial" w:cs="Arial"/>
          <w:sz w:val="24"/>
          <w:szCs w:val="24"/>
          <w:lang w:eastAsia="ru-RU"/>
        </w:rPr>
        <w:t>«</w:t>
      </w:r>
      <w:r w:rsidR="003A4E99" w:rsidRPr="00313281">
        <w:rPr>
          <w:rFonts w:ascii="Arial" w:eastAsia="Times New Roman" w:hAnsi="Arial" w:cs="Arial"/>
          <w:sz w:val="24"/>
          <w:szCs w:val="24"/>
          <w:lang w:eastAsia="ru-RU"/>
        </w:rPr>
        <w:t xml:space="preserve">Развитие инженерной инфраструктуры и </w:t>
      </w:r>
      <w:proofErr w:type="spellStart"/>
      <w:r w:rsidR="003A4E99" w:rsidRPr="00313281">
        <w:rPr>
          <w:rFonts w:ascii="Arial" w:eastAsia="Times New Roman" w:hAnsi="Arial" w:cs="Arial"/>
          <w:sz w:val="24"/>
          <w:szCs w:val="24"/>
          <w:lang w:eastAsia="ru-RU"/>
        </w:rPr>
        <w:t>энергоэффективности</w:t>
      </w:r>
      <w:proofErr w:type="spellEnd"/>
      <w:r w:rsidRPr="00313281">
        <w:rPr>
          <w:rFonts w:ascii="Arial" w:eastAsia="Times New Roman" w:hAnsi="Arial" w:cs="Arial"/>
          <w:sz w:val="24"/>
          <w:szCs w:val="24"/>
          <w:lang w:eastAsia="ru-RU"/>
        </w:rPr>
        <w:t>»</w:t>
      </w:r>
    </w:p>
    <w:p w14:paraId="357EA722" w14:textId="4C65258E" w:rsidR="00060AF6" w:rsidRPr="00313281" w:rsidRDefault="00060AF6" w:rsidP="00135D64">
      <w:pPr>
        <w:tabs>
          <w:tab w:val="left" w:pos="13775"/>
        </w:tabs>
        <w:spacing w:line="276" w:lineRule="auto"/>
        <w:jc w:val="center"/>
        <w:rPr>
          <w:rFonts w:ascii="Arial" w:eastAsia="Times New Roman" w:hAnsi="Arial" w:cs="Arial"/>
          <w:sz w:val="24"/>
          <w:szCs w:val="24"/>
          <w:lang w:eastAsia="ru-RU"/>
        </w:rPr>
      </w:pPr>
      <w:r w:rsidRPr="00313281">
        <w:rPr>
          <w:rFonts w:ascii="Arial" w:eastAsia="Times New Roman" w:hAnsi="Arial" w:cs="Arial"/>
          <w:sz w:val="24"/>
          <w:szCs w:val="24"/>
          <w:lang w:eastAsia="ru-RU"/>
        </w:rPr>
        <w:t>с задачами, на достижение которых направлено мероприятие</w:t>
      </w:r>
    </w:p>
    <w:p w14:paraId="35AE6D8F" w14:textId="77777777" w:rsidR="00060AF6" w:rsidRPr="00313281" w:rsidRDefault="00060AF6" w:rsidP="00135D64">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4"/>
          <w:szCs w:val="24"/>
          <w:lang w:eastAsia="ru-RU"/>
        </w:rPr>
      </w:pPr>
    </w:p>
    <w:p w14:paraId="7BEDF37F" w14:textId="56DEA009" w:rsidR="008309DA" w:rsidRPr="00313281" w:rsidRDefault="008309DA" w:rsidP="00135D64">
      <w:pPr>
        <w:widowControl w:val="0"/>
        <w:tabs>
          <w:tab w:val="left" w:pos="709"/>
        </w:tabs>
        <w:autoSpaceDE w:val="0"/>
        <w:autoSpaceDN w:val="0"/>
        <w:adjustRightInd w:val="0"/>
        <w:spacing w:line="276" w:lineRule="auto"/>
        <w:ind w:firstLine="709"/>
        <w:jc w:val="right"/>
        <w:outlineLvl w:val="1"/>
        <w:rPr>
          <w:rFonts w:ascii="Arial" w:hAnsi="Arial" w:cs="Arial"/>
          <w:sz w:val="24"/>
          <w:szCs w:val="24"/>
        </w:rPr>
      </w:pPr>
      <w:r w:rsidRPr="00313281">
        <w:rPr>
          <w:rFonts w:ascii="Arial" w:hAnsi="Arial" w:cs="Arial"/>
          <w:sz w:val="24"/>
          <w:szCs w:val="24"/>
        </w:rPr>
        <w:t>Таблица 2</w:t>
      </w:r>
    </w:p>
    <w:p w14:paraId="2C85F682" w14:textId="77777777" w:rsidR="007A11BB" w:rsidRPr="00313281" w:rsidRDefault="007A11BB" w:rsidP="00BD78DC">
      <w:pPr>
        <w:widowControl w:val="0"/>
        <w:tabs>
          <w:tab w:val="left" w:pos="709"/>
        </w:tabs>
        <w:autoSpaceDE w:val="0"/>
        <w:autoSpaceDN w:val="0"/>
        <w:adjustRightInd w:val="0"/>
        <w:ind w:firstLine="709"/>
        <w:jc w:val="right"/>
        <w:outlineLvl w:val="1"/>
        <w:rPr>
          <w:rFonts w:ascii="Arial" w:eastAsia="Times New Roman" w:hAnsi="Arial" w:cs="Arial"/>
          <w:sz w:val="24"/>
          <w:szCs w:val="24"/>
          <w:lang w:eastAsia="ru-RU"/>
        </w:rPr>
      </w:pP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32"/>
        <w:gridCol w:w="3068"/>
        <w:gridCol w:w="11717"/>
      </w:tblGrid>
      <w:tr w:rsidR="007A11BB" w:rsidRPr="005D086D" w14:paraId="491D1109" w14:textId="77777777" w:rsidTr="007C4354">
        <w:trPr>
          <w:trHeight w:val="509"/>
        </w:trPr>
        <w:tc>
          <w:tcPr>
            <w:tcW w:w="205" w:type="pct"/>
            <w:vMerge w:val="restart"/>
            <w:vAlign w:val="center"/>
            <w:hideMark/>
          </w:tcPr>
          <w:p w14:paraId="2A4EAA3A"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   </w:t>
            </w:r>
            <w:proofErr w:type="gramStart"/>
            <w:r w:rsidRPr="005D086D">
              <w:rPr>
                <w:rFonts w:ascii="Arial" w:eastAsia="Times New Roman" w:hAnsi="Arial" w:cs="Arial"/>
                <w:sz w:val="24"/>
                <w:szCs w:val="24"/>
                <w:lang w:eastAsia="ru-RU"/>
              </w:rPr>
              <w:t>п</w:t>
            </w:r>
            <w:proofErr w:type="gramEnd"/>
            <w:r w:rsidRPr="005D086D">
              <w:rPr>
                <w:rFonts w:ascii="Arial" w:eastAsia="Times New Roman" w:hAnsi="Arial" w:cs="Arial"/>
                <w:sz w:val="24"/>
                <w:szCs w:val="24"/>
                <w:lang w:eastAsia="ru-RU"/>
              </w:rPr>
              <w:t>/п</w:t>
            </w:r>
          </w:p>
        </w:tc>
        <w:tc>
          <w:tcPr>
            <w:tcW w:w="995" w:type="pct"/>
            <w:vMerge w:val="restart"/>
            <w:vAlign w:val="center"/>
          </w:tcPr>
          <w:p w14:paraId="420CE320" w14:textId="21365A1C" w:rsidR="007A11BB" w:rsidRPr="005D086D" w:rsidRDefault="007A11BB" w:rsidP="00BD78DC">
            <w:pPr>
              <w:widowControl w:val="0"/>
              <w:tabs>
                <w:tab w:val="left" w:pos="709"/>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Основное мероприятие подпрограммы</w:t>
            </w:r>
            <w:r w:rsidRPr="005D086D">
              <w:rPr>
                <w:rFonts w:ascii="Arial" w:hAnsi="Arial" w:cs="Arial"/>
                <w:sz w:val="24"/>
                <w:szCs w:val="24"/>
              </w:rPr>
              <w:t xml:space="preserve"> </w:t>
            </w:r>
          </w:p>
        </w:tc>
        <w:tc>
          <w:tcPr>
            <w:tcW w:w="3800" w:type="pct"/>
            <w:vMerge w:val="restart"/>
            <w:vAlign w:val="center"/>
            <w:hideMark/>
          </w:tcPr>
          <w:p w14:paraId="03720B02"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Задачи муниципальной программы</w:t>
            </w:r>
          </w:p>
        </w:tc>
      </w:tr>
      <w:tr w:rsidR="007A11BB" w:rsidRPr="005D086D" w14:paraId="05B9ADD9" w14:textId="77777777" w:rsidTr="007C4354">
        <w:trPr>
          <w:trHeight w:val="509"/>
        </w:trPr>
        <w:tc>
          <w:tcPr>
            <w:tcW w:w="205" w:type="pct"/>
            <w:vMerge/>
            <w:vAlign w:val="center"/>
            <w:hideMark/>
          </w:tcPr>
          <w:p w14:paraId="7B2360C8"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995" w:type="pct"/>
            <w:vMerge/>
          </w:tcPr>
          <w:p w14:paraId="1744C2AF"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3800" w:type="pct"/>
            <w:vMerge/>
            <w:vAlign w:val="center"/>
            <w:hideMark/>
          </w:tcPr>
          <w:p w14:paraId="43ED67F3"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r>
      <w:tr w:rsidR="007A11BB" w:rsidRPr="005D086D" w14:paraId="54730AEB" w14:textId="77777777" w:rsidTr="007C4354">
        <w:trPr>
          <w:trHeight w:val="20"/>
        </w:trPr>
        <w:tc>
          <w:tcPr>
            <w:tcW w:w="205" w:type="pct"/>
            <w:vAlign w:val="center"/>
            <w:hideMark/>
          </w:tcPr>
          <w:p w14:paraId="3F4F05C5"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995" w:type="pct"/>
          </w:tcPr>
          <w:p w14:paraId="559D2949"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w:t>
            </w:r>
          </w:p>
        </w:tc>
        <w:tc>
          <w:tcPr>
            <w:tcW w:w="3800" w:type="pct"/>
            <w:vAlign w:val="center"/>
            <w:hideMark/>
          </w:tcPr>
          <w:p w14:paraId="0945C3BE"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3</w:t>
            </w:r>
          </w:p>
        </w:tc>
      </w:tr>
      <w:tr w:rsidR="007A11BB" w:rsidRPr="005D086D" w14:paraId="0EAB0584" w14:textId="77777777" w:rsidTr="007C4354">
        <w:trPr>
          <w:trHeight w:val="20"/>
        </w:trPr>
        <w:tc>
          <w:tcPr>
            <w:tcW w:w="205" w:type="pct"/>
            <w:vAlign w:val="center"/>
          </w:tcPr>
          <w:p w14:paraId="18D5F3BB" w14:textId="22168B55" w:rsidR="007A11BB" w:rsidRPr="005D086D" w:rsidRDefault="00060AF6"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995" w:type="pct"/>
          </w:tcPr>
          <w:p w14:paraId="62F4123E" w14:textId="36C8F8E8" w:rsidR="007A11BB" w:rsidRPr="005D086D" w:rsidRDefault="00AE1B6C"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eastAsia="Roman" w:hAnsi="Arial" w:cs="Arial"/>
                <w:bCs/>
                <w:sz w:val="24"/>
                <w:szCs w:val="24"/>
              </w:rPr>
              <w:t>Основное мероприятие 01 - Строительство и содержание газопроводов в населенных пунктах</w:t>
            </w:r>
          </w:p>
        </w:tc>
        <w:tc>
          <w:tcPr>
            <w:tcW w:w="3800" w:type="pct"/>
          </w:tcPr>
          <w:p w14:paraId="486CBD67" w14:textId="30C6AC61" w:rsidR="007A11BB" w:rsidRPr="005D086D" w:rsidRDefault="007A11BB"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hAnsi="Arial" w:cs="Arial"/>
                <w:color w:val="000000"/>
                <w:sz w:val="24"/>
                <w:szCs w:val="24"/>
              </w:rPr>
              <w:t>Содержание и развитие жилищно-коммунального хозяйства</w:t>
            </w:r>
            <w:r w:rsidR="00931BDA" w:rsidRPr="005D086D">
              <w:rPr>
                <w:rFonts w:ascii="Arial" w:hAnsi="Arial" w:cs="Arial"/>
                <w:color w:val="000000"/>
                <w:sz w:val="24"/>
                <w:szCs w:val="24"/>
              </w:rPr>
              <w:t xml:space="preserve"> Городского округа </w:t>
            </w:r>
            <w:r w:rsidRPr="005D086D">
              <w:rPr>
                <w:rFonts w:ascii="Arial" w:hAnsi="Arial" w:cs="Arial"/>
                <w:color w:val="000000"/>
                <w:sz w:val="24"/>
                <w:szCs w:val="24"/>
              </w:rPr>
              <w:t>Люберцы Московской области</w:t>
            </w:r>
          </w:p>
        </w:tc>
      </w:tr>
    </w:tbl>
    <w:p w14:paraId="0127DC3B" w14:textId="77777777" w:rsidR="00A134AC" w:rsidRPr="005D086D" w:rsidRDefault="00A134AC">
      <w:pPr>
        <w:rPr>
          <w:rFonts w:ascii="Arial" w:hAnsi="Arial" w:cs="Arial"/>
          <w:color w:val="000000" w:themeColor="text1"/>
          <w:sz w:val="24"/>
          <w:szCs w:val="24"/>
        </w:rPr>
      </w:pPr>
      <w:r w:rsidRPr="005D086D">
        <w:rPr>
          <w:rFonts w:ascii="Arial" w:hAnsi="Arial" w:cs="Arial"/>
          <w:color w:val="000000" w:themeColor="text1"/>
          <w:sz w:val="24"/>
          <w:szCs w:val="24"/>
        </w:rPr>
        <w:br w:type="page"/>
      </w:r>
    </w:p>
    <w:p w14:paraId="75841A37" w14:textId="5B5FB176" w:rsidR="00291292" w:rsidRPr="005756C1" w:rsidRDefault="00291292" w:rsidP="00135D64">
      <w:pPr>
        <w:widowControl w:val="0"/>
        <w:tabs>
          <w:tab w:val="left" w:pos="7371"/>
        </w:tabs>
        <w:autoSpaceDE w:val="0"/>
        <w:autoSpaceDN w:val="0"/>
        <w:adjustRightInd w:val="0"/>
        <w:spacing w:line="276" w:lineRule="auto"/>
        <w:outlineLvl w:val="1"/>
        <w:rPr>
          <w:rFonts w:ascii="Arial" w:hAnsi="Arial" w:cs="Arial"/>
          <w:color w:val="000000" w:themeColor="text1"/>
          <w:sz w:val="24"/>
          <w:szCs w:val="24"/>
        </w:rPr>
      </w:pPr>
      <w:r w:rsidRPr="005D086D">
        <w:rPr>
          <w:rFonts w:ascii="Arial" w:hAnsi="Arial" w:cs="Arial"/>
          <w:color w:val="000000" w:themeColor="text1"/>
          <w:sz w:val="24"/>
          <w:szCs w:val="24"/>
        </w:rPr>
        <w:lastRenderedPageBreak/>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D086D">
        <w:rPr>
          <w:rFonts w:ascii="Arial" w:hAnsi="Arial" w:cs="Arial"/>
          <w:color w:val="000000" w:themeColor="text1"/>
          <w:sz w:val="24"/>
          <w:szCs w:val="24"/>
        </w:rPr>
        <w:tab/>
      </w:r>
      <w:r w:rsidRPr="005756C1">
        <w:rPr>
          <w:rFonts w:ascii="Arial" w:hAnsi="Arial" w:cs="Arial"/>
          <w:color w:val="000000" w:themeColor="text1"/>
          <w:sz w:val="24"/>
          <w:szCs w:val="24"/>
        </w:rPr>
        <w:t>Приложение № 8</w:t>
      </w:r>
    </w:p>
    <w:p w14:paraId="67EEB457" w14:textId="4E4F7ABC" w:rsidR="00291292" w:rsidRPr="005756C1" w:rsidRDefault="00291292" w:rsidP="00135D64">
      <w:pPr>
        <w:widowControl w:val="0"/>
        <w:tabs>
          <w:tab w:val="left" w:pos="7371"/>
        </w:tabs>
        <w:autoSpaceDE w:val="0"/>
        <w:autoSpaceDN w:val="0"/>
        <w:adjustRightInd w:val="0"/>
        <w:spacing w:line="276" w:lineRule="auto"/>
        <w:ind w:left="10620"/>
        <w:outlineLvl w:val="1"/>
        <w:rPr>
          <w:rFonts w:ascii="Arial" w:hAnsi="Arial" w:cs="Arial"/>
          <w:color w:val="000000" w:themeColor="text1"/>
          <w:sz w:val="24"/>
          <w:szCs w:val="24"/>
        </w:rPr>
      </w:pPr>
      <w:r w:rsidRPr="005756C1">
        <w:rPr>
          <w:rFonts w:ascii="Arial" w:hAnsi="Arial" w:cs="Arial"/>
          <w:color w:val="000000" w:themeColor="text1"/>
          <w:sz w:val="24"/>
          <w:szCs w:val="24"/>
        </w:rPr>
        <w:t>к муниципальной программе</w:t>
      </w:r>
      <w:r w:rsidR="00931BDA" w:rsidRPr="005756C1">
        <w:rPr>
          <w:rFonts w:ascii="Arial" w:hAnsi="Arial" w:cs="Arial"/>
          <w:color w:val="000000" w:themeColor="text1"/>
          <w:sz w:val="24"/>
          <w:szCs w:val="24"/>
        </w:rPr>
        <w:t xml:space="preserve"> Городского округа </w:t>
      </w:r>
      <w:r w:rsidRPr="005756C1">
        <w:rPr>
          <w:rFonts w:ascii="Arial" w:hAnsi="Arial" w:cs="Arial"/>
          <w:color w:val="000000" w:themeColor="text1"/>
          <w:sz w:val="24"/>
          <w:szCs w:val="24"/>
        </w:rPr>
        <w:t>Люберцы Московской области</w:t>
      </w:r>
    </w:p>
    <w:p w14:paraId="4B8955AE" w14:textId="5568D05E" w:rsidR="00291292" w:rsidRPr="005756C1" w:rsidRDefault="00291292" w:rsidP="00135D64">
      <w:pPr>
        <w:widowControl w:val="0"/>
        <w:tabs>
          <w:tab w:val="left" w:pos="7371"/>
        </w:tabs>
        <w:autoSpaceDE w:val="0"/>
        <w:autoSpaceDN w:val="0"/>
        <w:adjustRightInd w:val="0"/>
        <w:spacing w:line="276" w:lineRule="auto"/>
        <w:ind w:left="10620"/>
        <w:outlineLvl w:val="1"/>
        <w:rPr>
          <w:rFonts w:ascii="Arial" w:hAnsi="Arial" w:cs="Arial"/>
          <w:color w:val="000000" w:themeColor="text1"/>
          <w:sz w:val="24"/>
          <w:szCs w:val="24"/>
        </w:rPr>
      </w:pPr>
      <w:r w:rsidRPr="005756C1">
        <w:rPr>
          <w:rFonts w:ascii="Arial" w:hAnsi="Arial" w:cs="Arial"/>
          <w:color w:val="000000" w:themeColor="text1"/>
          <w:sz w:val="24"/>
          <w:szCs w:val="24"/>
        </w:rPr>
        <w:t>«</w:t>
      </w:r>
      <w:r w:rsidR="00E36180" w:rsidRPr="005756C1">
        <w:rPr>
          <w:rFonts w:ascii="Arial" w:hAnsi="Arial" w:cs="Arial"/>
          <w:color w:val="000000" w:themeColor="text1"/>
          <w:sz w:val="24"/>
          <w:szCs w:val="24"/>
        </w:rPr>
        <w:t xml:space="preserve">Развитие инженерной инфраструктуры и </w:t>
      </w:r>
      <w:proofErr w:type="spellStart"/>
      <w:r w:rsidR="00E36180" w:rsidRPr="005756C1">
        <w:rPr>
          <w:rFonts w:ascii="Arial" w:hAnsi="Arial" w:cs="Arial"/>
          <w:color w:val="000000" w:themeColor="text1"/>
          <w:sz w:val="24"/>
          <w:szCs w:val="24"/>
        </w:rPr>
        <w:t>энергоэффективности</w:t>
      </w:r>
      <w:proofErr w:type="spellEnd"/>
      <w:r w:rsidRPr="005756C1">
        <w:rPr>
          <w:rFonts w:ascii="Arial" w:hAnsi="Arial" w:cs="Arial"/>
          <w:color w:val="000000" w:themeColor="text1"/>
          <w:sz w:val="24"/>
          <w:szCs w:val="24"/>
        </w:rPr>
        <w:t>»</w:t>
      </w:r>
    </w:p>
    <w:p w14:paraId="6EA8D983" w14:textId="77777777" w:rsidR="00291292" w:rsidRPr="005756C1" w:rsidRDefault="00291292" w:rsidP="00135D64">
      <w:pPr>
        <w:widowControl w:val="0"/>
        <w:tabs>
          <w:tab w:val="left" w:pos="7371"/>
        </w:tabs>
        <w:autoSpaceDE w:val="0"/>
        <w:autoSpaceDN w:val="0"/>
        <w:adjustRightInd w:val="0"/>
        <w:spacing w:line="276" w:lineRule="auto"/>
        <w:ind w:left="10620"/>
        <w:outlineLvl w:val="1"/>
        <w:rPr>
          <w:rFonts w:ascii="Arial" w:hAnsi="Arial" w:cs="Arial"/>
          <w:color w:val="000000" w:themeColor="text1"/>
          <w:sz w:val="24"/>
          <w:szCs w:val="24"/>
        </w:rPr>
      </w:pPr>
    </w:p>
    <w:p w14:paraId="5EAD669B" w14:textId="119A34D3" w:rsidR="00291292" w:rsidRPr="005756C1" w:rsidRDefault="0029129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5756C1">
        <w:rPr>
          <w:rFonts w:ascii="Arial" w:eastAsia="Times New Roman" w:hAnsi="Arial" w:cs="Arial"/>
          <w:sz w:val="24"/>
          <w:szCs w:val="24"/>
          <w:lang w:eastAsia="ru-RU"/>
        </w:rPr>
        <w:t>Перечень мероприятий подпрограммы 7 «Обеспечивающая подпрограмма» муниципальной программы</w:t>
      </w:r>
      <w:r w:rsidR="00931BDA" w:rsidRPr="005756C1">
        <w:rPr>
          <w:rFonts w:ascii="Arial" w:eastAsia="Times New Roman" w:hAnsi="Arial" w:cs="Arial"/>
          <w:sz w:val="24"/>
          <w:szCs w:val="24"/>
          <w:lang w:eastAsia="ru-RU"/>
        </w:rPr>
        <w:t xml:space="preserve"> Городского округа </w:t>
      </w:r>
      <w:r w:rsidRPr="005756C1">
        <w:rPr>
          <w:rFonts w:ascii="Arial" w:eastAsia="Times New Roman" w:hAnsi="Arial" w:cs="Arial"/>
          <w:sz w:val="24"/>
          <w:szCs w:val="24"/>
          <w:lang w:eastAsia="ru-RU"/>
        </w:rPr>
        <w:t>Люберцы Московской области «</w:t>
      </w:r>
      <w:r w:rsidR="003A4E99" w:rsidRPr="005756C1">
        <w:rPr>
          <w:rFonts w:ascii="Arial" w:eastAsia="Times New Roman" w:hAnsi="Arial" w:cs="Arial"/>
          <w:sz w:val="24"/>
          <w:szCs w:val="24"/>
          <w:lang w:eastAsia="ru-RU"/>
        </w:rPr>
        <w:t xml:space="preserve">Развитие инженерной инфраструктуры и </w:t>
      </w:r>
      <w:proofErr w:type="spellStart"/>
      <w:r w:rsidR="003A4E99" w:rsidRPr="005756C1">
        <w:rPr>
          <w:rFonts w:ascii="Arial" w:eastAsia="Times New Roman" w:hAnsi="Arial" w:cs="Arial"/>
          <w:sz w:val="24"/>
          <w:szCs w:val="24"/>
          <w:lang w:eastAsia="ru-RU"/>
        </w:rPr>
        <w:t>энергоэффективности</w:t>
      </w:r>
      <w:proofErr w:type="spellEnd"/>
      <w:r w:rsidRPr="005756C1">
        <w:rPr>
          <w:rFonts w:ascii="Arial" w:eastAsia="Times New Roman" w:hAnsi="Arial" w:cs="Arial"/>
          <w:sz w:val="24"/>
          <w:szCs w:val="24"/>
          <w:lang w:eastAsia="ru-RU"/>
        </w:rPr>
        <w:t>»</w:t>
      </w:r>
    </w:p>
    <w:p w14:paraId="49C938BF" w14:textId="65C77951" w:rsidR="00291292" w:rsidRPr="005756C1" w:rsidRDefault="00291292" w:rsidP="00135D64">
      <w:pPr>
        <w:widowControl w:val="0"/>
        <w:tabs>
          <w:tab w:val="left" w:pos="709"/>
        </w:tabs>
        <w:autoSpaceDE w:val="0"/>
        <w:autoSpaceDN w:val="0"/>
        <w:adjustRightInd w:val="0"/>
        <w:spacing w:line="276" w:lineRule="auto"/>
        <w:ind w:firstLine="709"/>
        <w:jc w:val="right"/>
        <w:outlineLvl w:val="1"/>
        <w:rPr>
          <w:rFonts w:ascii="Arial" w:eastAsiaTheme="minorEastAsia" w:hAnsi="Arial" w:cs="Arial"/>
          <w:b/>
          <w:sz w:val="24"/>
          <w:szCs w:val="24"/>
          <w:lang w:eastAsia="ru-RU"/>
        </w:rPr>
      </w:pPr>
      <w:r w:rsidRPr="005756C1">
        <w:rPr>
          <w:rFonts w:ascii="Arial" w:hAnsi="Arial" w:cs="Arial"/>
          <w:sz w:val="24"/>
          <w:szCs w:val="24"/>
        </w:rPr>
        <w:t>Таблица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1933"/>
        <w:gridCol w:w="1546"/>
        <w:gridCol w:w="2068"/>
        <w:gridCol w:w="1398"/>
        <w:gridCol w:w="1531"/>
        <w:gridCol w:w="982"/>
        <w:gridCol w:w="1296"/>
        <w:gridCol w:w="845"/>
        <w:gridCol w:w="1206"/>
        <w:gridCol w:w="2076"/>
      </w:tblGrid>
      <w:tr w:rsidR="004C3B91" w:rsidRPr="005D086D" w14:paraId="7E5AFC09" w14:textId="77777777" w:rsidTr="00432703">
        <w:trPr>
          <w:trHeight w:val="20"/>
        </w:trPr>
        <w:tc>
          <w:tcPr>
            <w:tcW w:w="0" w:type="auto"/>
            <w:vMerge w:val="restart"/>
            <w:hideMark/>
          </w:tcPr>
          <w:p w14:paraId="4792E3A8" w14:textId="77777777" w:rsidR="004C3B91" w:rsidRPr="005D086D" w:rsidRDefault="004C3B91" w:rsidP="00311203">
            <w:pPr>
              <w:jc w:val="center"/>
              <w:rPr>
                <w:rFonts w:ascii="Arial" w:eastAsia="Times New Roman" w:hAnsi="Arial" w:cs="Arial"/>
                <w:color w:val="000000"/>
                <w:sz w:val="20"/>
                <w:szCs w:val="20"/>
                <w:lang w:eastAsia="ru-RU"/>
              </w:rPr>
            </w:pPr>
            <w:r w:rsidRPr="005D086D">
              <w:rPr>
                <w:rFonts w:ascii="Arial" w:hAnsi="Arial" w:cs="Arial"/>
                <w:sz w:val="20"/>
                <w:szCs w:val="20"/>
              </w:rPr>
              <w:t xml:space="preserve">№ </w:t>
            </w:r>
            <w:proofErr w:type="gramStart"/>
            <w:r w:rsidRPr="005D086D">
              <w:rPr>
                <w:rFonts w:ascii="Arial" w:hAnsi="Arial" w:cs="Arial"/>
                <w:sz w:val="20"/>
                <w:szCs w:val="20"/>
              </w:rPr>
              <w:t>п</w:t>
            </w:r>
            <w:proofErr w:type="gramEnd"/>
            <w:r w:rsidRPr="005D086D">
              <w:rPr>
                <w:rFonts w:ascii="Arial" w:hAnsi="Arial" w:cs="Arial"/>
                <w:sz w:val="20"/>
                <w:szCs w:val="20"/>
              </w:rPr>
              <w:t>/п</w:t>
            </w:r>
          </w:p>
        </w:tc>
        <w:tc>
          <w:tcPr>
            <w:tcW w:w="1933" w:type="dxa"/>
            <w:vMerge w:val="restart"/>
            <w:hideMark/>
          </w:tcPr>
          <w:p w14:paraId="69348FED" w14:textId="77777777" w:rsidR="004C3B91" w:rsidRPr="005D086D" w:rsidRDefault="004C3B91" w:rsidP="00311203">
            <w:pPr>
              <w:jc w:val="center"/>
              <w:rPr>
                <w:rFonts w:ascii="Arial" w:eastAsia="Times New Roman" w:hAnsi="Arial" w:cs="Arial"/>
                <w:color w:val="000000"/>
                <w:sz w:val="20"/>
                <w:szCs w:val="20"/>
                <w:lang w:eastAsia="ru-RU"/>
              </w:rPr>
            </w:pPr>
            <w:r w:rsidRPr="005D086D">
              <w:rPr>
                <w:rFonts w:ascii="Arial" w:hAnsi="Arial" w:cs="Arial"/>
                <w:sz w:val="20"/>
                <w:szCs w:val="20"/>
              </w:rPr>
              <w:t>Мероприятие подпрограммы</w:t>
            </w:r>
          </w:p>
        </w:tc>
        <w:tc>
          <w:tcPr>
            <w:tcW w:w="1546" w:type="dxa"/>
            <w:vMerge w:val="restart"/>
            <w:hideMark/>
          </w:tcPr>
          <w:p w14:paraId="20826685" w14:textId="77777777" w:rsidR="004C3B91" w:rsidRPr="005D086D" w:rsidRDefault="004C3B91" w:rsidP="00311203">
            <w:pPr>
              <w:jc w:val="center"/>
              <w:rPr>
                <w:rFonts w:ascii="Arial" w:eastAsia="Times New Roman" w:hAnsi="Arial" w:cs="Arial"/>
                <w:color w:val="000000"/>
                <w:sz w:val="20"/>
                <w:szCs w:val="20"/>
                <w:lang w:eastAsia="ru-RU"/>
              </w:rPr>
            </w:pPr>
            <w:r w:rsidRPr="005D086D">
              <w:rPr>
                <w:rFonts w:ascii="Arial" w:hAnsi="Arial" w:cs="Arial"/>
                <w:sz w:val="20"/>
                <w:szCs w:val="20"/>
              </w:rPr>
              <w:t>Сроки исполнения мероприятия</w:t>
            </w:r>
          </w:p>
        </w:tc>
        <w:tc>
          <w:tcPr>
            <w:tcW w:w="2068" w:type="dxa"/>
            <w:vMerge w:val="restart"/>
            <w:hideMark/>
          </w:tcPr>
          <w:p w14:paraId="45A3B39D" w14:textId="77777777" w:rsidR="004C3B91" w:rsidRPr="005D086D" w:rsidRDefault="004C3B91" w:rsidP="00311203">
            <w:pPr>
              <w:jc w:val="center"/>
              <w:rPr>
                <w:rFonts w:ascii="Arial" w:eastAsia="Times New Roman" w:hAnsi="Arial" w:cs="Arial"/>
                <w:color w:val="000000"/>
                <w:sz w:val="20"/>
                <w:szCs w:val="20"/>
                <w:lang w:eastAsia="ru-RU"/>
              </w:rPr>
            </w:pPr>
            <w:r w:rsidRPr="005D086D">
              <w:rPr>
                <w:rFonts w:ascii="Arial" w:hAnsi="Arial" w:cs="Arial"/>
                <w:sz w:val="20"/>
                <w:szCs w:val="20"/>
              </w:rPr>
              <w:t>Источники финансирования</w:t>
            </w:r>
          </w:p>
        </w:tc>
        <w:tc>
          <w:tcPr>
            <w:tcW w:w="1398" w:type="dxa"/>
            <w:vMerge w:val="restart"/>
            <w:hideMark/>
          </w:tcPr>
          <w:p w14:paraId="342E69D3" w14:textId="77777777" w:rsidR="004C3B91" w:rsidRPr="005D086D" w:rsidRDefault="004C3B91" w:rsidP="00311203">
            <w:pPr>
              <w:jc w:val="center"/>
              <w:rPr>
                <w:rFonts w:ascii="Arial" w:hAnsi="Arial" w:cs="Arial"/>
                <w:sz w:val="20"/>
                <w:szCs w:val="20"/>
              </w:rPr>
            </w:pPr>
            <w:r w:rsidRPr="005D086D">
              <w:rPr>
                <w:rFonts w:ascii="Arial" w:hAnsi="Arial" w:cs="Arial"/>
                <w:sz w:val="20"/>
                <w:szCs w:val="20"/>
              </w:rPr>
              <w:t>Всего</w:t>
            </w:r>
          </w:p>
          <w:p w14:paraId="739E8AAE" w14:textId="77777777" w:rsidR="004C3B91" w:rsidRPr="005D086D" w:rsidRDefault="004C3B91" w:rsidP="00311203">
            <w:pPr>
              <w:jc w:val="center"/>
              <w:rPr>
                <w:rFonts w:ascii="Arial" w:eastAsia="Times New Roman" w:hAnsi="Arial" w:cs="Arial"/>
                <w:color w:val="000000"/>
                <w:sz w:val="20"/>
                <w:szCs w:val="20"/>
                <w:lang w:eastAsia="ru-RU"/>
              </w:rPr>
            </w:pPr>
            <w:r w:rsidRPr="005D086D">
              <w:rPr>
                <w:rFonts w:ascii="Arial" w:hAnsi="Arial" w:cs="Arial"/>
                <w:sz w:val="20"/>
                <w:szCs w:val="20"/>
              </w:rPr>
              <w:t xml:space="preserve"> (тыс. руб.)</w:t>
            </w:r>
          </w:p>
        </w:tc>
        <w:tc>
          <w:tcPr>
            <w:tcW w:w="5860" w:type="dxa"/>
            <w:gridSpan w:val="5"/>
            <w:vAlign w:val="center"/>
          </w:tcPr>
          <w:p w14:paraId="0B13A190" w14:textId="49D5ED51" w:rsidR="004C3B91" w:rsidRPr="005D086D" w:rsidRDefault="004C3B91" w:rsidP="00311203">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Объем финансирования по годам (тыс. руб.)</w:t>
            </w:r>
          </w:p>
        </w:tc>
        <w:tc>
          <w:tcPr>
            <w:tcW w:w="0" w:type="auto"/>
            <w:vMerge w:val="restart"/>
          </w:tcPr>
          <w:p w14:paraId="0F9C6853" w14:textId="09368186" w:rsidR="004C3B91" w:rsidRPr="005D086D" w:rsidRDefault="004C3B91" w:rsidP="00311203">
            <w:pPr>
              <w:jc w:val="center"/>
              <w:rPr>
                <w:rFonts w:ascii="Arial" w:eastAsia="Times New Roman" w:hAnsi="Arial" w:cs="Arial"/>
                <w:color w:val="000000"/>
                <w:sz w:val="20"/>
                <w:szCs w:val="20"/>
                <w:lang w:eastAsia="ru-RU"/>
              </w:rPr>
            </w:pPr>
            <w:proofErr w:type="gramStart"/>
            <w:r w:rsidRPr="005D086D">
              <w:rPr>
                <w:rFonts w:ascii="Arial" w:eastAsia="Times New Roman" w:hAnsi="Arial" w:cs="Arial"/>
                <w:color w:val="000000"/>
                <w:sz w:val="20"/>
                <w:szCs w:val="20"/>
                <w:lang w:eastAsia="ru-RU"/>
              </w:rPr>
              <w:t>Ответственный</w:t>
            </w:r>
            <w:proofErr w:type="gramEnd"/>
            <w:r w:rsidRPr="005D086D">
              <w:rPr>
                <w:rFonts w:ascii="Arial" w:eastAsia="Times New Roman" w:hAnsi="Arial" w:cs="Arial"/>
                <w:color w:val="000000"/>
                <w:sz w:val="20"/>
                <w:szCs w:val="20"/>
                <w:lang w:eastAsia="ru-RU"/>
              </w:rPr>
              <w:t xml:space="preserve"> за выполнение мероприятия</w:t>
            </w:r>
          </w:p>
        </w:tc>
      </w:tr>
      <w:tr w:rsidR="00447E7D" w:rsidRPr="005D086D" w14:paraId="706CBD69" w14:textId="77777777" w:rsidTr="00432703">
        <w:trPr>
          <w:trHeight w:val="338"/>
        </w:trPr>
        <w:tc>
          <w:tcPr>
            <w:tcW w:w="0" w:type="auto"/>
            <w:vMerge/>
            <w:vAlign w:val="center"/>
            <w:hideMark/>
          </w:tcPr>
          <w:p w14:paraId="0383D4D7" w14:textId="77777777" w:rsidR="00447E7D" w:rsidRPr="005D086D" w:rsidRDefault="00447E7D" w:rsidP="00311203">
            <w:pPr>
              <w:rPr>
                <w:rFonts w:ascii="Arial" w:eastAsia="Times New Roman" w:hAnsi="Arial" w:cs="Arial"/>
                <w:color w:val="000000"/>
                <w:sz w:val="20"/>
                <w:szCs w:val="20"/>
                <w:lang w:eastAsia="ru-RU"/>
              </w:rPr>
            </w:pPr>
          </w:p>
        </w:tc>
        <w:tc>
          <w:tcPr>
            <w:tcW w:w="1933" w:type="dxa"/>
            <w:vMerge/>
            <w:vAlign w:val="center"/>
            <w:hideMark/>
          </w:tcPr>
          <w:p w14:paraId="73890169" w14:textId="77777777" w:rsidR="00447E7D" w:rsidRPr="005D086D" w:rsidRDefault="00447E7D" w:rsidP="00311203">
            <w:pPr>
              <w:rPr>
                <w:rFonts w:ascii="Arial" w:eastAsia="Times New Roman" w:hAnsi="Arial" w:cs="Arial"/>
                <w:color w:val="000000"/>
                <w:sz w:val="20"/>
                <w:szCs w:val="20"/>
                <w:lang w:eastAsia="ru-RU"/>
              </w:rPr>
            </w:pPr>
          </w:p>
        </w:tc>
        <w:tc>
          <w:tcPr>
            <w:tcW w:w="1546" w:type="dxa"/>
            <w:vMerge/>
            <w:vAlign w:val="center"/>
            <w:hideMark/>
          </w:tcPr>
          <w:p w14:paraId="6A081A05" w14:textId="77777777" w:rsidR="00447E7D" w:rsidRPr="005D086D" w:rsidRDefault="00447E7D" w:rsidP="00311203">
            <w:pPr>
              <w:rPr>
                <w:rFonts w:ascii="Arial" w:eastAsia="Times New Roman" w:hAnsi="Arial" w:cs="Arial"/>
                <w:color w:val="000000"/>
                <w:sz w:val="20"/>
                <w:szCs w:val="20"/>
                <w:lang w:eastAsia="ru-RU"/>
              </w:rPr>
            </w:pPr>
          </w:p>
        </w:tc>
        <w:tc>
          <w:tcPr>
            <w:tcW w:w="2068" w:type="dxa"/>
            <w:vMerge/>
            <w:vAlign w:val="center"/>
            <w:hideMark/>
          </w:tcPr>
          <w:p w14:paraId="53DB1BD7" w14:textId="77777777" w:rsidR="00447E7D" w:rsidRPr="005D086D" w:rsidRDefault="00447E7D" w:rsidP="00311203">
            <w:pPr>
              <w:rPr>
                <w:rFonts w:ascii="Arial" w:eastAsia="Times New Roman" w:hAnsi="Arial" w:cs="Arial"/>
                <w:color w:val="000000"/>
                <w:sz w:val="20"/>
                <w:szCs w:val="20"/>
                <w:lang w:eastAsia="ru-RU"/>
              </w:rPr>
            </w:pPr>
          </w:p>
        </w:tc>
        <w:tc>
          <w:tcPr>
            <w:tcW w:w="1398" w:type="dxa"/>
            <w:vMerge/>
            <w:vAlign w:val="center"/>
            <w:hideMark/>
          </w:tcPr>
          <w:p w14:paraId="17C7E1C5" w14:textId="77777777" w:rsidR="00447E7D" w:rsidRPr="005D086D" w:rsidRDefault="00447E7D" w:rsidP="00311203">
            <w:pPr>
              <w:rPr>
                <w:rFonts w:ascii="Arial" w:eastAsia="Times New Roman" w:hAnsi="Arial" w:cs="Arial"/>
                <w:color w:val="000000"/>
                <w:sz w:val="20"/>
                <w:szCs w:val="20"/>
                <w:lang w:eastAsia="ru-RU"/>
              </w:rPr>
            </w:pPr>
          </w:p>
        </w:tc>
        <w:tc>
          <w:tcPr>
            <w:tcW w:w="1531" w:type="dxa"/>
            <w:vAlign w:val="center"/>
          </w:tcPr>
          <w:p w14:paraId="588F228E" w14:textId="69BCBC19" w:rsidR="00447E7D" w:rsidRPr="005D086D" w:rsidRDefault="00447E7D" w:rsidP="00311203">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2026 год</w:t>
            </w:r>
          </w:p>
        </w:tc>
        <w:tc>
          <w:tcPr>
            <w:tcW w:w="982" w:type="dxa"/>
            <w:vAlign w:val="center"/>
            <w:hideMark/>
          </w:tcPr>
          <w:p w14:paraId="062D9355" w14:textId="08DF6B19" w:rsidR="00447E7D" w:rsidRPr="005D086D" w:rsidRDefault="00447E7D" w:rsidP="00311203">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2027 год</w:t>
            </w:r>
          </w:p>
        </w:tc>
        <w:tc>
          <w:tcPr>
            <w:tcW w:w="1296" w:type="dxa"/>
            <w:vAlign w:val="center"/>
            <w:hideMark/>
          </w:tcPr>
          <w:p w14:paraId="1D79CD04" w14:textId="1E40FA55" w:rsidR="00447E7D" w:rsidRPr="005D086D" w:rsidRDefault="00447E7D" w:rsidP="00311203">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2028 год</w:t>
            </w:r>
          </w:p>
        </w:tc>
        <w:tc>
          <w:tcPr>
            <w:tcW w:w="845" w:type="dxa"/>
            <w:vAlign w:val="center"/>
          </w:tcPr>
          <w:p w14:paraId="61624E21" w14:textId="1D0A4055" w:rsidR="00447E7D" w:rsidRPr="005D086D" w:rsidRDefault="00447E7D" w:rsidP="00311203">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2029 год</w:t>
            </w:r>
          </w:p>
        </w:tc>
        <w:tc>
          <w:tcPr>
            <w:tcW w:w="1206" w:type="dxa"/>
            <w:vAlign w:val="center"/>
          </w:tcPr>
          <w:p w14:paraId="5CD3E687" w14:textId="2D52C663" w:rsidR="00447E7D" w:rsidRPr="005D086D" w:rsidRDefault="00447E7D" w:rsidP="00311203">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2030 год</w:t>
            </w:r>
          </w:p>
        </w:tc>
        <w:tc>
          <w:tcPr>
            <w:tcW w:w="0" w:type="auto"/>
            <w:vMerge/>
          </w:tcPr>
          <w:p w14:paraId="64BAE193" w14:textId="0B29C76A" w:rsidR="00447E7D" w:rsidRPr="005D086D" w:rsidRDefault="00447E7D" w:rsidP="00311203">
            <w:pPr>
              <w:jc w:val="center"/>
              <w:rPr>
                <w:rFonts w:ascii="Arial" w:eastAsia="Times New Roman" w:hAnsi="Arial" w:cs="Arial"/>
                <w:color w:val="000000"/>
                <w:sz w:val="20"/>
                <w:szCs w:val="20"/>
                <w:lang w:eastAsia="ru-RU"/>
              </w:rPr>
            </w:pPr>
          </w:p>
        </w:tc>
      </w:tr>
      <w:tr w:rsidR="00AF1C0A" w:rsidRPr="005D086D" w14:paraId="38832F94" w14:textId="77777777" w:rsidTr="00432703">
        <w:trPr>
          <w:trHeight w:val="244"/>
        </w:trPr>
        <w:tc>
          <w:tcPr>
            <w:tcW w:w="0" w:type="auto"/>
            <w:noWrap/>
            <w:vAlign w:val="center"/>
            <w:hideMark/>
          </w:tcPr>
          <w:p w14:paraId="16AB4C66" w14:textId="56AAB476" w:rsidR="000F7A81" w:rsidRPr="005D086D" w:rsidRDefault="00AF1C0A" w:rsidP="000F7A81">
            <w:pPr>
              <w:jc w:val="center"/>
              <w:rPr>
                <w:rFonts w:ascii="Arial" w:hAnsi="Arial" w:cs="Arial"/>
                <w:sz w:val="20"/>
                <w:szCs w:val="20"/>
              </w:rPr>
            </w:pPr>
            <w:r w:rsidRPr="005D086D">
              <w:rPr>
                <w:rFonts w:ascii="Arial" w:hAnsi="Arial" w:cs="Arial"/>
                <w:sz w:val="20"/>
                <w:szCs w:val="20"/>
              </w:rPr>
              <w:t>1</w:t>
            </w:r>
          </w:p>
        </w:tc>
        <w:tc>
          <w:tcPr>
            <w:tcW w:w="1933" w:type="dxa"/>
            <w:noWrap/>
            <w:vAlign w:val="center"/>
            <w:hideMark/>
          </w:tcPr>
          <w:p w14:paraId="449EA438" w14:textId="7277A237" w:rsidR="00AF1C0A" w:rsidRPr="005D086D" w:rsidRDefault="00AF1C0A" w:rsidP="00311203">
            <w:pPr>
              <w:jc w:val="center"/>
              <w:rPr>
                <w:rFonts w:ascii="Arial" w:eastAsia="Times New Roman" w:hAnsi="Arial" w:cs="Arial"/>
                <w:color w:val="000000"/>
                <w:sz w:val="20"/>
                <w:szCs w:val="20"/>
                <w:lang w:eastAsia="ru-RU"/>
              </w:rPr>
            </w:pPr>
            <w:r w:rsidRPr="005D086D">
              <w:rPr>
                <w:rFonts w:ascii="Arial" w:hAnsi="Arial" w:cs="Arial"/>
                <w:sz w:val="20"/>
                <w:szCs w:val="20"/>
              </w:rPr>
              <w:t>2</w:t>
            </w:r>
          </w:p>
        </w:tc>
        <w:tc>
          <w:tcPr>
            <w:tcW w:w="1546" w:type="dxa"/>
            <w:noWrap/>
            <w:vAlign w:val="center"/>
            <w:hideMark/>
          </w:tcPr>
          <w:p w14:paraId="150ED6E8" w14:textId="2A8A492F" w:rsidR="00AF1C0A" w:rsidRPr="005D086D" w:rsidRDefault="00AF1C0A" w:rsidP="00311203">
            <w:pPr>
              <w:jc w:val="center"/>
              <w:rPr>
                <w:rFonts w:ascii="Arial" w:eastAsia="Times New Roman" w:hAnsi="Arial" w:cs="Arial"/>
                <w:color w:val="000000"/>
                <w:sz w:val="20"/>
                <w:szCs w:val="20"/>
                <w:lang w:eastAsia="ru-RU"/>
              </w:rPr>
            </w:pPr>
            <w:r w:rsidRPr="005D086D">
              <w:rPr>
                <w:rFonts w:ascii="Arial" w:hAnsi="Arial" w:cs="Arial"/>
                <w:sz w:val="20"/>
                <w:szCs w:val="20"/>
              </w:rPr>
              <w:t>3</w:t>
            </w:r>
          </w:p>
        </w:tc>
        <w:tc>
          <w:tcPr>
            <w:tcW w:w="2068" w:type="dxa"/>
            <w:noWrap/>
            <w:vAlign w:val="center"/>
            <w:hideMark/>
          </w:tcPr>
          <w:p w14:paraId="75573E98" w14:textId="57DFE887" w:rsidR="00AF1C0A" w:rsidRPr="005D086D" w:rsidRDefault="00AF1C0A" w:rsidP="00311203">
            <w:pPr>
              <w:jc w:val="center"/>
              <w:rPr>
                <w:rFonts w:ascii="Arial" w:eastAsia="Times New Roman" w:hAnsi="Arial" w:cs="Arial"/>
                <w:color w:val="000000"/>
                <w:sz w:val="20"/>
                <w:szCs w:val="20"/>
                <w:lang w:eastAsia="ru-RU"/>
              </w:rPr>
            </w:pPr>
            <w:r w:rsidRPr="005D086D">
              <w:rPr>
                <w:rFonts w:ascii="Arial" w:hAnsi="Arial" w:cs="Arial"/>
                <w:sz w:val="20"/>
                <w:szCs w:val="20"/>
              </w:rPr>
              <w:t>4</w:t>
            </w:r>
          </w:p>
        </w:tc>
        <w:tc>
          <w:tcPr>
            <w:tcW w:w="1398" w:type="dxa"/>
            <w:noWrap/>
            <w:vAlign w:val="center"/>
            <w:hideMark/>
          </w:tcPr>
          <w:p w14:paraId="2F0955E4" w14:textId="45D289AB" w:rsidR="00AF1C0A" w:rsidRPr="005D086D" w:rsidRDefault="00AF1C0A" w:rsidP="00311203">
            <w:pPr>
              <w:jc w:val="center"/>
              <w:rPr>
                <w:rFonts w:ascii="Arial" w:eastAsia="Times New Roman" w:hAnsi="Arial" w:cs="Arial"/>
                <w:color w:val="000000"/>
                <w:sz w:val="20"/>
                <w:szCs w:val="20"/>
                <w:lang w:eastAsia="ru-RU"/>
              </w:rPr>
            </w:pPr>
            <w:r w:rsidRPr="005D086D">
              <w:rPr>
                <w:rFonts w:ascii="Arial" w:hAnsi="Arial" w:cs="Arial"/>
                <w:sz w:val="20"/>
                <w:szCs w:val="20"/>
              </w:rPr>
              <w:t>5</w:t>
            </w:r>
          </w:p>
        </w:tc>
        <w:tc>
          <w:tcPr>
            <w:tcW w:w="1531" w:type="dxa"/>
            <w:noWrap/>
            <w:vAlign w:val="center"/>
          </w:tcPr>
          <w:p w14:paraId="5A8B859F" w14:textId="26497867" w:rsidR="00AF1C0A" w:rsidRPr="005D086D" w:rsidRDefault="00AF1C0A" w:rsidP="00311203">
            <w:pPr>
              <w:jc w:val="center"/>
              <w:rPr>
                <w:rFonts w:ascii="Arial" w:eastAsia="Times New Roman" w:hAnsi="Arial" w:cs="Arial"/>
                <w:color w:val="000000"/>
                <w:sz w:val="20"/>
                <w:szCs w:val="20"/>
                <w:lang w:eastAsia="ru-RU"/>
              </w:rPr>
            </w:pPr>
            <w:r w:rsidRPr="005D086D">
              <w:rPr>
                <w:rFonts w:ascii="Arial" w:hAnsi="Arial" w:cs="Arial"/>
                <w:sz w:val="20"/>
                <w:szCs w:val="20"/>
              </w:rPr>
              <w:t>6</w:t>
            </w:r>
          </w:p>
        </w:tc>
        <w:tc>
          <w:tcPr>
            <w:tcW w:w="982" w:type="dxa"/>
            <w:noWrap/>
            <w:vAlign w:val="center"/>
          </w:tcPr>
          <w:p w14:paraId="35920891" w14:textId="7B388121" w:rsidR="00AF1C0A" w:rsidRPr="005D086D" w:rsidRDefault="00AF1C0A" w:rsidP="00311203">
            <w:pPr>
              <w:jc w:val="center"/>
              <w:rPr>
                <w:rFonts w:ascii="Arial" w:eastAsia="Times New Roman" w:hAnsi="Arial" w:cs="Arial"/>
                <w:color w:val="000000"/>
                <w:sz w:val="20"/>
                <w:szCs w:val="20"/>
                <w:lang w:eastAsia="ru-RU"/>
              </w:rPr>
            </w:pPr>
            <w:r w:rsidRPr="005D086D">
              <w:rPr>
                <w:rFonts w:ascii="Arial" w:hAnsi="Arial" w:cs="Arial"/>
                <w:sz w:val="20"/>
                <w:szCs w:val="20"/>
              </w:rPr>
              <w:t>7</w:t>
            </w:r>
          </w:p>
        </w:tc>
        <w:tc>
          <w:tcPr>
            <w:tcW w:w="1296" w:type="dxa"/>
            <w:noWrap/>
            <w:vAlign w:val="center"/>
          </w:tcPr>
          <w:p w14:paraId="3E5F7A6B" w14:textId="5041DAFF" w:rsidR="00AF1C0A" w:rsidRPr="005D086D" w:rsidRDefault="00AF1C0A" w:rsidP="00311203">
            <w:pPr>
              <w:jc w:val="center"/>
              <w:rPr>
                <w:rFonts w:ascii="Arial" w:eastAsia="Times New Roman" w:hAnsi="Arial" w:cs="Arial"/>
                <w:color w:val="000000"/>
                <w:sz w:val="20"/>
                <w:szCs w:val="20"/>
                <w:lang w:eastAsia="ru-RU"/>
              </w:rPr>
            </w:pPr>
            <w:r w:rsidRPr="005D086D">
              <w:rPr>
                <w:rFonts w:ascii="Arial" w:hAnsi="Arial" w:cs="Arial"/>
                <w:sz w:val="20"/>
                <w:szCs w:val="20"/>
              </w:rPr>
              <w:t>8</w:t>
            </w:r>
          </w:p>
        </w:tc>
        <w:tc>
          <w:tcPr>
            <w:tcW w:w="845" w:type="dxa"/>
            <w:vAlign w:val="center"/>
          </w:tcPr>
          <w:p w14:paraId="55645BD1" w14:textId="097B3DE9" w:rsidR="00AF1C0A" w:rsidRPr="005D086D" w:rsidRDefault="00AF1C0A" w:rsidP="00311203">
            <w:pPr>
              <w:jc w:val="center"/>
              <w:rPr>
                <w:rFonts w:ascii="Arial" w:eastAsia="Times New Roman" w:hAnsi="Arial" w:cs="Arial"/>
                <w:color w:val="000000"/>
                <w:sz w:val="20"/>
                <w:szCs w:val="20"/>
                <w:lang w:eastAsia="ru-RU"/>
              </w:rPr>
            </w:pPr>
            <w:r w:rsidRPr="005D086D">
              <w:rPr>
                <w:rFonts w:ascii="Arial" w:hAnsi="Arial" w:cs="Arial"/>
                <w:sz w:val="20"/>
                <w:szCs w:val="20"/>
              </w:rPr>
              <w:t>9</w:t>
            </w:r>
          </w:p>
        </w:tc>
        <w:tc>
          <w:tcPr>
            <w:tcW w:w="1206" w:type="dxa"/>
            <w:vAlign w:val="center"/>
          </w:tcPr>
          <w:p w14:paraId="4DA8DAA4" w14:textId="5802BBE1" w:rsidR="00AF1C0A" w:rsidRPr="005D086D" w:rsidRDefault="00AF1C0A" w:rsidP="00311203">
            <w:pPr>
              <w:jc w:val="center"/>
              <w:rPr>
                <w:rFonts w:ascii="Arial" w:eastAsia="Times New Roman" w:hAnsi="Arial" w:cs="Arial"/>
                <w:color w:val="000000"/>
                <w:sz w:val="20"/>
                <w:szCs w:val="20"/>
                <w:lang w:eastAsia="ru-RU"/>
              </w:rPr>
            </w:pPr>
            <w:r w:rsidRPr="005D086D">
              <w:rPr>
                <w:rFonts w:ascii="Arial" w:hAnsi="Arial" w:cs="Arial"/>
                <w:sz w:val="20"/>
                <w:szCs w:val="20"/>
              </w:rPr>
              <w:t>10</w:t>
            </w:r>
          </w:p>
        </w:tc>
        <w:tc>
          <w:tcPr>
            <w:tcW w:w="0" w:type="auto"/>
            <w:vAlign w:val="center"/>
          </w:tcPr>
          <w:p w14:paraId="6FE8293E" w14:textId="0AE3BB9E" w:rsidR="00AF1C0A" w:rsidRPr="005D086D" w:rsidRDefault="00AF1C0A" w:rsidP="00311203">
            <w:pPr>
              <w:jc w:val="center"/>
              <w:rPr>
                <w:rFonts w:ascii="Arial" w:eastAsia="Times New Roman" w:hAnsi="Arial" w:cs="Arial"/>
                <w:color w:val="000000"/>
                <w:sz w:val="20"/>
                <w:szCs w:val="20"/>
                <w:lang w:eastAsia="ru-RU"/>
              </w:rPr>
            </w:pPr>
            <w:r w:rsidRPr="005D086D">
              <w:rPr>
                <w:rFonts w:ascii="Arial" w:hAnsi="Arial" w:cs="Arial"/>
                <w:sz w:val="20"/>
                <w:szCs w:val="20"/>
              </w:rPr>
              <w:t>11</w:t>
            </w:r>
          </w:p>
        </w:tc>
      </w:tr>
      <w:tr w:rsidR="00080963" w:rsidRPr="005D086D" w14:paraId="05F57F47" w14:textId="77777777" w:rsidTr="00432703">
        <w:trPr>
          <w:trHeight w:val="20"/>
        </w:trPr>
        <w:tc>
          <w:tcPr>
            <w:tcW w:w="0" w:type="auto"/>
            <w:vMerge w:val="restart"/>
            <w:noWrap/>
            <w:hideMark/>
          </w:tcPr>
          <w:p w14:paraId="1BC50494" w14:textId="77777777" w:rsidR="00080963" w:rsidRPr="005D086D" w:rsidRDefault="00080963" w:rsidP="00311203">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1</w:t>
            </w:r>
          </w:p>
        </w:tc>
        <w:tc>
          <w:tcPr>
            <w:tcW w:w="1933" w:type="dxa"/>
            <w:vMerge w:val="restart"/>
            <w:hideMark/>
          </w:tcPr>
          <w:p w14:paraId="704D6400" w14:textId="77777777" w:rsidR="00080963" w:rsidRPr="005D086D" w:rsidRDefault="00080963" w:rsidP="00311203">
            <w:pPr>
              <w:rPr>
                <w:rFonts w:ascii="Arial" w:eastAsia="Times New Roman" w:hAnsi="Arial" w:cs="Arial"/>
                <w:color w:val="000000"/>
                <w:sz w:val="20"/>
                <w:szCs w:val="20"/>
                <w:lang w:eastAsia="ru-RU"/>
              </w:rPr>
            </w:pPr>
            <w:r w:rsidRPr="005D086D">
              <w:rPr>
                <w:rFonts w:ascii="Arial" w:hAnsi="Arial" w:cs="Arial"/>
                <w:color w:val="000000"/>
                <w:sz w:val="20"/>
                <w:szCs w:val="20"/>
              </w:rPr>
              <w:t>Основное мероприятие 01 Создание условий для реализации полномочий органов местного самоуправления</w:t>
            </w:r>
          </w:p>
        </w:tc>
        <w:tc>
          <w:tcPr>
            <w:tcW w:w="1546" w:type="dxa"/>
            <w:vMerge w:val="restart"/>
            <w:noWrap/>
            <w:hideMark/>
          </w:tcPr>
          <w:p w14:paraId="640243B7" w14:textId="6F36DCD6" w:rsidR="00080963" w:rsidRPr="005D086D" w:rsidRDefault="00080963" w:rsidP="00311203">
            <w:pPr>
              <w:rPr>
                <w:rFonts w:ascii="Arial" w:eastAsia="Times New Roman" w:hAnsi="Arial" w:cs="Arial"/>
                <w:color w:val="000000"/>
                <w:sz w:val="20"/>
                <w:szCs w:val="20"/>
                <w:lang w:eastAsia="ru-RU"/>
              </w:rPr>
            </w:pPr>
            <w:r w:rsidRPr="005D086D">
              <w:rPr>
                <w:rFonts w:ascii="Arial" w:hAnsi="Arial" w:cs="Arial"/>
                <w:sz w:val="20"/>
                <w:szCs w:val="20"/>
              </w:rPr>
              <w:t>01.01.2026-31.12.2030</w:t>
            </w:r>
          </w:p>
        </w:tc>
        <w:tc>
          <w:tcPr>
            <w:tcW w:w="2068" w:type="dxa"/>
            <w:noWrap/>
            <w:hideMark/>
          </w:tcPr>
          <w:p w14:paraId="45ECBD17" w14:textId="77777777" w:rsidR="00080963" w:rsidRPr="005D086D" w:rsidRDefault="00080963" w:rsidP="00311203">
            <w:pPr>
              <w:rPr>
                <w:rFonts w:ascii="Arial" w:eastAsia="Times New Roman" w:hAnsi="Arial" w:cs="Arial"/>
                <w:color w:val="000000"/>
                <w:sz w:val="20"/>
                <w:szCs w:val="20"/>
                <w:lang w:eastAsia="ru-RU"/>
              </w:rPr>
            </w:pPr>
            <w:r w:rsidRPr="005D086D">
              <w:rPr>
                <w:rFonts w:ascii="Arial" w:hAnsi="Arial" w:cs="Arial"/>
                <w:sz w:val="20"/>
                <w:szCs w:val="20"/>
              </w:rPr>
              <w:t>Средства федерального бюджета</w:t>
            </w:r>
          </w:p>
        </w:tc>
        <w:tc>
          <w:tcPr>
            <w:tcW w:w="1398" w:type="dxa"/>
          </w:tcPr>
          <w:p w14:paraId="261EEDA1" w14:textId="77777777" w:rsidR="00080963" w:rsidRPr="005D086D" w:rsidRDefault="0008096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31" w:type="dxa"/>
          </w:tcPr>
          <w:p w14:paraId="67717118" w14:textId="77777777" w:rsidR="00080963" w:rsidRPr="005D086D" w:rsidRDefault="00080963" w:rsidP="00080963">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0,00</w:t>
            </w:r>
          </w:p>
        </w:tc>
        <w:tc>
          <w:tcPr>
            <w:tcW w:w="982" w:type="dxa"/>
          </w:tcPr>
          <w:p w14:paraId="060CA241" w14:textId="77777777" w:rsidR="00080963" w:rsidRPr="005D086D" w:rsidRDefault="0008096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96" w:type="dxa"/>
          </w:tcPr>
          <w:p w14:paraId="2DB946BF" w14:textId="77777777" w:rsidR="00080963" w:rsidRPr="005D086D" w:rsidRDefault="0008096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45" w:type="dxa"/>
          </w:tcPr>
          <w:p w14:paraId="13EADC57" w14:textId="1B9C9717" w:rsidR="00080963" w:rsidRPr="005D086D" w:rsidRDefault="00080963"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206" w:type="dxa"/>
          </w:tcPr>
          <w:p w14:paraId="50D2A1BD" w14:textId="463399D7" w:rsidR="00080963" w:rsidRPr="005D086D" w:rsidRDefault="00080963"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0" w:type="auto"/>
            <w:vMerge w:val="restart"/>
          </w:tcPr>
          <w:p w14:paraId="37DBCA87" w14:textId="61D8AF86" w:rsidR="00080963" w:rsidRPr="005D086D" w:rsidRDefault="00080963" w:rsidP="00311203">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Х</w:t>
            </w:r>
          </w:p>
        </w:tc>
      </w:tr>
      <w:tr w:rsidR="00432703" w:rsidRPr="005D086D" w14:paraId="79B30E09" w14:textId="77777777" w:rsidTr="00432703">
        <w:trPr>
          <w:trHeight w:val="20"/>
        </w:trPr>
        <w:tc>
          <w:tcPr>
            <w:tcW w:w="0" w:type="auto"/>
            <w:vMerge/>
            <w:vAlign w:val="center"/>
            <w:hideMark/>
          </w:tcPr>
          <w:p w14:paraId="36207F4A" w14:textId="77777777" w:rsidR="00432703" w:rsidRPr="005D086D" w:rsidRDefault="00432703" w:rsidP="00311203">
            <w:pPr>
              <w:rPr>
                <w:rFonts w:ascii="Arial" w:eastAsia="Times New Roman" w:hAnsi="Arial" w:cs="Arial"/>
                <w:color w:val="000000"/>
                <w:sz w:val="20"/>
                <w:szCs w:val="20"/>
                <w:lang w:eastAsia="ru-RU"/>
              </w:rPr>
            </w:pPr>
          </w:p>
        </w:tc>
        <w:tc>
          <w:tcPr>
            <w:tcW w:w="1933" w:type="dxa"/>
            <w:vMerge/>
            <w:vAlign w:val="center"/>
            <w:hideMark/>
          </w:tcPr>
          <w:p w14:paraId="17C01214" w14:textId="77777777" w:rsidR="00432703" w:rsidRPr="005D086D" w:rsidRDefault="00432703" w:rsidP="00311203">
            <w:pPr>
              <w:rPr>
                <w:rFonts w:ascii="Arial" w:eastAsia="Times New Roman" w:hAnsi="Arial" w:cs="Arial"/>
                <w:color w:val="000000"/>
                <w:sz w:val="20"/>
                <w:szCs w:val="20"/>
                <w:lang w:eastAsia="ru-RU"/>
              </w:rPr>
            </w:pPr>
          </w:p>
        </w:tc>
        <w:tc>
          <w:tcPr>
            <w:tcW w:w="1546" w:type="dxa"/>
            <w:vMerge/>
            <w:vAlign w:val="center"/>
            <w:hideMark/>
          </w:tcPr>
          <w:p w14:paraId="3E8234B9" w14:textId="77777777" w:rsidR="00432703" w:rsidRPr="005D086D" w:rsidRDefault="00432703" w:rsidP="00311203">
            <w:pPr>
              <w:rPr>
                <w:rFonts w:ascii="Arial" w:eastAsia="Times New Roman" w:hAnsi="Arial" w:cs="Arial"/>
                <w:color w:val="000000"/>
                <w:sz w:val="20"/>
                <w:szCs w:val="20"/>
                <w:lang w:eastAsia="ru-RU"/>
              </w:rPr>
            </w:pPr>
          </w:p>
        </w:tc>
        <w:tc>
          <w:tcPr>
            <w:tcW w:w="2068" w:type="dxa"/>
            <w:hideMark/>
          </w:tcPr>
          <w:p w14:paraId="242D8489" w14:textId="77777777" w:rsidR="00432703" w:rsidRPr="005D086D" w:rsidRDefault="00432703" w:rsidP="00311203">
            <w:pPr>
              <w:rPr>
                <w:rFonts w:ascii="Arial" w:eastAsia="Times New Roman" w:hAnsi="Arial" w:cs="Arial"/>
                <w:color w:val="000000"/>
                <w:sz w:val="20"/>
                <w:szCs w:val="20"/>
                <w:lang w:eastAsia="ru-RU"/>
              </w:rPr>
            </w:pPr>
            <w:r w:rsidRPr="005D086D">
              <w:rPr>
                <w:rFonts w:ascii="Arial" w:hAnsi="Arial" w:cs="Arial"/>
                <w:sz w:val="20"/>
                <w:szCs w:val="20"/>
              </w:rPr>
              <w:t>Средства бюджета Московской области</w:t>
            </w:r>
          </w:p>
        </w:tc>
        <w:tc>
          <w:tcPr>
            <w:tcW w:w="1398" w:type="dxa"/>
          </w:tcPr>
          <w:p w14:paraId="014241C2" w14:textId="21141061" w:rsidR="00432703" w:rsidRPr="005D086D" w:rsidRDefault="0043270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31" w:type="dxa"/>
          </w:tcPr>
          <w:p w14:paraId="24EFCD61" w14:textId="5361B9CC" w:rsidR="00432703" w:rsidRPr="005D086D" w:rsidRDefault="0043270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82" w:type="dxa"/>
          </w:tcPr>
          <w:p w14:paraId="1EA6D27D" w14:textId="313468F0" w:rsidR="00432703" w:rsidRPr="005D086D" w:rsidRDefault="0043270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96" w:type="dxa"/>
          </w:tcPr>
          <w:p w14:paraId="00E5CD7F" w14:textId="4C36082F" w:rsidR="00432703" w:rsidRPr="005D086D" w:rsidRDefault="0043270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45" w:type="dxa"/>
          </w:tcPr>
          <w:p w14:paraId="7127DDDA" w14:textId="7568CB5B" w:rsidR="00432703" w:rsidRPr="005D086D" w:rsidRDefault="0043270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06" w:type="dxa"/>
          </w:tcPr>
          <w:p w14:paraId="2A3C4C49" w14:textId="083267BA" w:rsidR="00432703" w:rsidRPr="005D086D" w:rsidRDefault="0043270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0" w:type="auto"/>
            <w:vMerge/>
          </w:tcPr>
          <w:p w14:paraId="0B092A93" w14:textId="3B93A561" w:rsidR="00432703" w:rsidRPr="005D086D" w:rsidRDefault="00432703" w:rsidP="00311203">
            <w:pPr>
              <w:rPr>
                <w:rFonts w:ascii="Arial" w:eastAsia="Times New Roman" w:hAnsi="Arial" w:cs="Arial"/>
                <w:color w:val="000000"/>
                <w:sz w:val="20"/>
                <w:szCs w:val="20"/>
                <w:lang w:eastAsia="ru-RU"/>
              </w:rPr>
            </w:pPr>
          </w:p>
        </w:tc>
      </w:tr>
      <w:tr w:rsidR="00432703" w:rsidRPr="005D086D" w14:paraId="21764F17" w14:textId="77777777" w:rsidTr="00E15E5F">
        <w:trPr>
          <w:trHeight w:val="616"/>
        </w:trPr>
        <w:tc>
          <w:tcPr>
            <w:tcW w:w="0" w:type="auto"/>
            <w:vMerge/>
            <w:vAlign w:val="center"/>
            <w:hideMark/>
          </w:tcPr>
          <w:p w14:paraId="652E634B" w14:textId="77777777" w:rsidR="00432703" w:rsidRPr="005D086D" w:rsidRDefault="00432703" w:rsidP="00311203">
            <w:pPr>
              <w:rPr>
                <w:rFonts w:ascii="Arial" w:eastAsia="Times New Roman" w:hAnsi="Arial" w:cs="Arial"/>
                <w:color w:val="000000"/>
                <w:sz w:val="20"/>
                <w:szCs w:val="20"/>
                <w:lang w:eastAsia="ru-RU"/>
              </w:rPr>
            </w:pPr>
          </w:p>
        </w:tc>
        <w:tc>
          <w:tcPr>
            <w:tcW w:w="1933" w:type="dxa"/>
            <w:vMerge/>
            <w:vAlign w:val="center"/>
            <w:hideMark/>
          </w:tcPr>
          <w:p w14:paraId="3FA42BC2" w14:textId="77777777" w:rsidR="00432703" w:rsidRPr="005D086D" w:rsidRDefault="00432703" w:rsidP="00311203">
            <w:pPr>
              <w:rPr>
                <w:rFonts w:ascii="Arial" w:eastAsia="Times New Roman" w:hAnsi="Arial" w:cs="Arial"/>
                <w:color w:val="000000"/>
                <w:sz w:val="20"/>
                <w:szCs w:val="20"/>
                <w:lang w:eastAsia="ru-RU"/>
              </w:rPr>
            </w:pPr>
          </w:p>
        </w:tc>
        <w:tc>
          <w:tcPr>
            <w:tcW w:w="1546" w:type="dxa"/>
            <w:vMerge/>
            <w:vAlign w:val="center"/>
            <w:hideMark/>
          </w:tcPr>
          <w:p w14:paraId="182F8074" w14:textId="77777777" w:rsidR="00432703" w:rsidRPr="005D086D" w:rsidRDefault="00432703" w:rsidP="00311203">
            <w:pPr>
              <w:rPr>
                <w:rFonts w:ascii="Arial" w:eastAsia="Times New Roman" w:hAnsi="Arial" w:cs="Arial"/>
                <w:color w:val="000000"/>
                <w:sz w:val="20"/>
                <w:szCs w:val="20"/>
                <w:lang w:eastAsia="ru-RU"/>
              </w:rPr>
            </w:pPr>
          </w:p>
        </w:tc>
        <w:tc>
          <w:tcPr>
            <w:tcW w:w="2068" w:type="dxa"/>
            <w:hideMark/>
          </w:tcPr>
          <w:p w14:paraId="715FA6D9" w14:textId="3161C297" w:rsidR="00432703" w:rsidRPr="005D086D" w:rsidRDefault="00432703" w:rsidP="00311203">
            <w:pPr>
              <w:rPr>
                <w:rFonts w:ascii="Arial" w:eastAsia="Times New Roman" w:hAnsi="Arial" w:cs="Arial"/>
                <w:color w:val="000000"/>
                <w:sz w:val="20"/>
                <w:szCs w:val="20"/>
                <w:lang w:eastAsia="ru-RU"/>
              </w:rPr>
            </w:pPr>
            <w:r w:rsidRPr="005D086D">
              <w:rPr>
                <w:rFonts w:ascii="Arial" w:hAnsi="Arial" w:cs="Arial"/>
                <w:sz w:val="20"/>
                <w:szCs w:val="20"/>
              </w:rPr>
              <w:t>Средства бюджета Городского округа Люберцы</w:t>
            </w:r>
          </w:p>
        </w:tc>
        <w:tc>
          <w:tcPr>
            <w:tcW w:w="1398" w:type="dxa"/>
          </w:tcPr>
          <w:p w14:paraId="7D90C252" w14:textId="539F4304" w:rsidR="00432703" w:rsidRPr="005D086D" w:rsidRDefault="00432703" w:rsidP="000C73AE">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31" w:type="dxa"/>
          </w:tcPr>
          <w:p w14:paraId="6BD4656D" w14:textId="2A3B9224" w:rsidR="00432703" w:rsidRPr="005D086D" w:rsidRDefault="0043270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82" w:type="dxa"/>
          </w:tcPr>
          <w:p w14:paraId="4E4406A6" w14:textId="237E8D15" w:rsidR="00432703" w:rsidRPr="005D086D" w:rsidRDefault="0043270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96" w:type="dxa"/>
          </w:tcPr>
          <w:p w14:paraId="22BFF87B" w14:textId="178A7F33" w:rsidR="00432703" w:rsidRPr="005D086D" w:rsidRDefault="0043270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45" w:type="dxa"/>
          </w:tcPr>
          <w:p w14:paraId="67632EA6" w14:textId="6A1C7616" w:rsidR="00432703" w:rsidRPr="005D086D" w:rsidRDefault="0043270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06" w:type="dxa"/>
          </w:tcPr>
          <w:p w14:paraId="5B964FF2" w14:textId="7FAE87D6" w:rsidR="00432703" w:rsidRPr="005D086D" w:rsidRDefault="00432703"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0" w:type="auto"/>
            <w:vMerge/>
          </w:tcPr>
          <w:p w14:paraId="39AC48EC" w14:textId="66476263" w:rsidR="00432703" w:rsidRPr="005D086D" w:rsidRDefault="00432703" w:rsidP="00311203">
            <w:pPr>
              <w:rPr>
                <w:rFonts w:ascii="Arial" w:eastAsia="Times New Roman" w:hAnsi="Arial" w:cs="Arial"/>
                <w:color w:val="000000"/>
                <w:sz w:val="20"/>
                <w:szCs w:val="20"/>
                <w:lang w:eastAsia="ru-RU"/>
              </w:rPr>
            </w:pPr>
          </w:p>
        </w:tc>
      </w:tr>
      <w:tr w:rsidR="00E15E5F" w:rsidRPr="005D086D" w14:paraId="4A408BEF" w14:textId="77777777" w:rsidTr="00432703">
        <w:trPr>
          <w:trHeight w:val="20"/>
        </w:trPr>
        <w:tc>
          <w:tcPr>
            <w:tcW w:w="0" w:type="auto"/>
            <w:vMerge/>
            <w:vAlign w:val="center"/>
          </w:tcPr>
          <w:p w14:paraId="52C4F886" w14:textId="77777777" w:rsidR="00E15E5F" w:rsidRPr="005D086D" w:rsidRDefault="00E15E5F" w:rsidP="00311203">
            <w:pPr>
              <w:rPr>
                <w:rFonts w:ascii="Arial" w:eastAsia="Times New Roman" w:hAnsi="Arial" w:cs="Arial"/>
                <w:color w:val="000000"/>
                <w:sz w:val="20"/>
                <w:szCs w:val="20"/>
                <w:lang w:eastAsia="ru-RU"/>
              </w:rPr>
            </w:pPr>
          </w:p>
        </w:tc>
        <w:tc>
          <w:tcPr>
            <w:tcW w:w="1933" w:type="dxa"/>
            <w:vMerge/>
            <w:vAlign w:val="center"/>
          </w:tcPr>
          <w:p w14:paraId="697F1E58" w14:textId="77777777" w:rsidR="00E15E5F" w:rsidRPr="005D086D" w:rsidRDefault="00E15E5F" w:rsidP="00311203">
            <w:pPr>
              <w:rPr>
                <w:rFonts w:ascii="Arial" w:eastAsia="Times New Roman" w:hAnsi="Arial" w:cs="Arial"/>
                <w:color w:val="000000"/>
                <w:sz w:val="20"/>
                <w:szCs w:val="20"/>
                <w:lang w:eastAsia="ru-RU"/>
              </w:rPr>
            </w:pPr>
          </w:p>
        </w:tc>
        <w:tc>
          <w:tcPr>
            <w:tcW w:w="1546" w:type="dxa"/>
            <w:vMerge/>
            <w:vAlign w:val="center"/>
          </w:tcPr>
          <w:p w14:paraId="4CBC04DD" w14:textId="77777777" w:rsidR="00E15E5F" w:rsidRPr="005D086D" w:rsidRDefault="00E15E5F" w:rsidP="00311203">
            <w:pPr>
              <w:rPr>
                <w:rFonts w:ascii="Arial" w:eastAsia="Times New Roman" w:hAnsi="Arial" w:cs="Arial"/>
                <w:color w:val="000000"/>
                <w:sz w:val="20"/>
                <w:szCs w:val="20"/>
                <w:lang w:eastAsia="ru-RU"/>
              </w:rPr>
            </w:pPr>
          </w:p>
        </w:tc>
        <w:tc>
          <w:tcPr>
            <w:tcW w:w="2068" w:type="dxa"/>
          </w:tcPr>
          <w:p w14:paraId="64136587" w14:textId="77777777" w:rsidR="00E15E5F" w:rsidRPr="005D086D" w:rsidRDefault="00E15E5F" w:rsidP="00311203">
            <w:pPr>
              <w:rPr>
                <w:rFonts w:ascii="Arial" w:hAnsi="Arial" w:cs="Arial"/>
                <w:sz w:val="20"/>
                <w:szCs w:val="20"/>
              </w:rPr>
            </w:pPr>
            <w:r w:rsidRPr="005D086D">
              <w:rPr>
                <w:rFonts w:ascii="Arial" w:hAnsi="Arial" w:cs="Arial"/>
                <w:sz w:val="20"/>
                <w:szCs w:val="20"/>
              </w:rPr>
              <w:t>Внебюджетные средства</w:t>
            </w:r>
          </w:p>
        </w:tc>
        <w:tc>
          <w:tcPr>
            <w:tcW w:w="1398" w:type="dxa"/>
          </w:tcPr>
          <w:p w14:paraId="572AE4AD" w14:textId="450A5D46" w:rsidR="00E15E5F" w:rsidRPr="005D086D" w:rsidRDefault="00944D49" w:rsidP="00080963">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1 188,20</w:t>
            </w:r>
          </w:p>
        </w:tc>
        <w:tc>
          <w:tcPr>
            <w:tcW w:w="1531" w:type="dxa"/>
          </w:tcPr>
          <w:p w14:paraId="71666C59" w14:textId="0D5FAE51" w:rsidR="00E15E5F" w:rsidRPr="005D086D" w:rsidRDefault="00944D49" w:rsidP="00080963">
            <w:pPr>
              <w:tabs>
                <w:tab w:val="center" w:pos="657"/>
                <w:tab w:val="left" w:pos="1223"/>
              </w:tabs>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1 188,20</w:t>
            </w:r>
          </w:p>
        </w:tc>
        <w:tc>
          <w:tcPr>
            <w:tcW w:w="982" w:type="dxa"/>
          </w:tcPr>
          <w:p w14:paraId="01578EF1" w14:textId="29F9B6A7" w:rsidR="00E15E5F" w:rsidRPr="005D086D" w:rsidRDefault="00E15E5F"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96" w:type="dxa"/>
          </w:tcPr>
          <w:p w14:paraId="171369BA" w14:textId="77777777" w:rsidR="00E15E5F" w:rsidRPr="005D086D" w:rsidRDefault="00E15E5F"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45" w:type="dxa"/>
          </w:tcPr>
          <w:p w14:paraId="4E7C3075" w14:textId="6E701A55" w:rsidR="00E15E5F" w:rsidRPr="005D086D" w:rsidRDefault="00E15E5F"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06" w:type="dxa"/>
          </w:tcPr>
          <w:p w14:paraId="1C9180A7" w14:textId="7B50DE1C" w:rsidR="00E15E5F" w:rsidRPr="005D086D" w:rsidRDefault="00E15E5F"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0" w:type="auto"/>
            <w:vMerge/>
          </w:tcPr>
          <w:p w14:paraId="5ECBC48F" w14:textId="3085EAE8" w:rsidR="00E15E5F" w:rsidRPr="005D086D" w:rsidRDefault="00E15E5F" w:rsidP="00311203">
            <w:pPr>
              <w:rPr>
                <w:rFonts w:ascii="Arial" w:eastAsia="Times New Roman" w:hAnsi="Arial" w:cs="Arial"/>
                <w:color w:val="000000"/>
                <w:sz w:val="20"/>
                <w:szCs w:val="20"/>
                <w:lang w:eastAsia="ru-RU"/>
              </w:rPr>
            </w:pPr>
          </w:p>
        </w:tc>
      </w:tr>
      <w:tr w:rsidR="00944D49" w:rsidRPr="005D086D" w14:paraId="25714A0A" w14:textId="77777777" w:rsidTr="00432703">
        <w:trPr>
          <w:trHeight w:val="20"/>
        </w:trPr>
        <w:tc>
          <w:tcPr>
            <w:tcW w:w="0" w:type="auto"/>
            <w:vMerge/>
            <w:vAlign w:val="center"/>
            <w:hideMark/>
          </w:tcPr>
          <w:p w14:paraId="29453A39" w14:textId="77777777" w:rsidR="00944D49" w:rsidRPr="005D086D" w:rsidRDefault="00944D49" w:rsidP="00311203">
            <w:pPr>
              <w:rPr>
                <w:rFonts w:ascii="Arial" w:eastAsia="Times New Roman" w:hAnsi="Arial" w:cs="Arial"/>
                <w:color w:val="000000"/>
                <w:sz w:val="20"/>
                <w:szCs w:val="20"/>
                <w:lang w:eastAsia="ru-RU"/>
              </w:rPr>
            </w:pPr>
          </w:p>
        </w:tc>
        <w:tc>
          <w:tcPr>
            <w:tcW w:w="1933" w:type="dxa"/>
            <w:vMerge/>
            <w:vAlign w:val="center"/>
            <w:hideMark/>
          </w:tcPr>
          <w:p w14:paraId="5FD773D9" w14:textId="77777777" w:rsidR="00944D49" w:rsidRPr="005D086D" w:rsidRDefault="00944D49" w:rsidP="00311203">
            <w:pPr>
              <w:rPr>
                <w:rFonts w:ascii="Arial" w:eastAsia="Times New Roman" w:hAnsi="Arial" w:cs="Arial"/>
                <w:color w:val="000000"/>
                <w:sz w:val="20"/>
                <w:szCs w:val="20"/>
                <w:lang w:eastAsia="ru-RU"/>
              </w:rPr>
            </w:pPr>
          </w:p>
        </w:tc>
        <w:tc>
          <w:tcPr>
            <w:tcW w:w="1546" w:type="dxa"/>
            <w:vMerge/>
            <w:vAlign w:val="center"/>
            <w:hideMark/>
          </w:tcPr>
          <w:p w14:paraId="67842F2F" w14:textId="77777777" w:rsidR="00944D49" w:rsidRPr="005D086D" w:rsidRDefault="00944D49" w:rsidP="00311203">
            <w:pPr>
              <w:rPr>
                <w:rFonts w:ascii="Arial" w:eastAsia="Times New Roman" w:hAnsi="Arial" w:cs="Arial"/>
                <w:color w:val="000000"/>
                <w:sz w:val="20"/>
                <w:szCs w:val="20"/>
                <w:lang w:eastAsia="ru-RU"/>
              </w:rPr>
            </w:pPr>
          </w:p>
        </w:tc>
        <w:tc>
          <w:tcPr>
            <w:tcW w:w="2068" w:type="dxa"/>
            <w:hideMark/>
          </w:tcPr>
          <w:p w14:paraId="551318BB" w14:textId="77777777" w:rsidR="00944D49" w:rsidRPr="005D086D" w:rsidRDefault="00944D49" w:rsidP="00311203">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tc>
        <w:tc>
          <w:tcPr>
            <w:tcW w:w="1398" w:type="dxa"/>
          </w:tcPr>
          <w:p w14:paraId="58A8A509" w14:textId="7AB874F8" w:rsidR="00944D49" w:rsidRPr="005D086D" w:rsidRDefault="00944D49" w:rsidP="00080963">
            <w:pPr>
              <w:tabs>
                <w:tab w:val="left" w:pos="285"/>
                <w:tab w:val="center" w:pos="459"/>
              </w:tabs>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1 188,20</w:t>
            </w:r>
          </w:p>
        </w:tc>
        <w:tc>
          <w:tcPr>
            <w:tcW w:w="1531" w:type="dxa"/>
          </w:tcPr>
          <w:p w14:paraId="7000565B" w14:textId="045A9C0C" w:rsidR="00944D49" w:rsidRPr="005D086D" w:rsidRDefault="00944D49" w:rsidP="00080963">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1 188,20</w:t>
            </w:r>
          </w:p>
        </w:tc>
        <w:tc>
          <w:tcPr>
            <w:tcW w:w="982" w:type="dxa"/>
          </w:tcPr>
          <w:p w14:paraId="57FDC9A8" w14:textId="5F1631B4" w:rsidR="00944D49" w:rsidRPr="005D086D" w:rsidRDefault="00944D49"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96" w:type="dxa"/>
          </w:tcPr>
          <w:p w14:paraId="3E2E21C0" w14:textId="376DD4A8" w:rsidR="00944D49" w:rsidRPr="005D086D" w:rsidRDefault="00944D49"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45" w:type="dxa"/>
          </w:tcPr>
          <w:p w14:paraId="1A1F436C" w14:textId="5DAF1455" w:rsidR="00944D49" w:rsidRPr="005D086D" w:rsidRDefault="00944D49"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06" w:type="dxa"/>
          </w:tcPr>
          <w:p w14:paraId="6DFD6E22" w14:textId="250859C3" w:rsidR="00944D49" w:rsidRPr="005D086D" w:rsidRDefault="00944D49"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0" w:type="auto"/>
            <w:vMerge/>
          </w:tcPr>
          <w:p w14:paraId="0AD195ED" w14:textId="15014D41" w:rsidR="00944D49" w:rsidRPr="005D086D" w:rsidRDefault="00944D49" w:rsidP="00311203">
            <w:pPr>
              <w:rPr>
                <w:rFonts w:ascii="Arial" w:eastAsia="Times New Roman" w:hAnsi="Arial" w:cs="Arial"/>
                <w:color w:val="000000"/>
                <w:sz w:val="20"/>
                <w:szCs w:val="20"/>
                <w:lang w:eastAsia="ru-RU"/>
              </w:rPr>
            </w:pPr>
          </w:p>
        </w:tc>
      </w:tr>
      <w:tr w:rsidR="000F0BD7" w:rsidRPr="005D086D" w14:paraId="0809F976" w14:textId="77777777" w:rsidTr="00432703">
        <w:trPr>
          <w:trHeight w:val="20"/>
        </w:trPr>
        <w:tc>
          <w:tcPr>
            <w:tcW w:w="0" w:type="auto"/>
            <w:vMerge w:val="restart"/>
            <w:noWrap/>
            <w:hideMark/>
          </w:tcPr>
          <w:p w14:paraId="06322A2B" w14:textId="77777777" w:rsidR="000F0BD7" w:rsidRPr="005D086D" w:rsidRDefault="000F0BD7" w:rsidP="0031120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1.1</w:t>
            </w:r>
          </w:p>
        </w:tc>
        <w:tc>
          <w:tcPr>
            <w:tcW w:w="1933" w:type="dxa"/>
            <w:vMerge w:val="restart"/>
            <w:hideMark/>
          </w:tcPr>
          <w:p w14:paraId="4D886081" w14:textId="69116626" w:rsidR="003A7EC7" w:rsidRPr="005D086D" w:rsidRDefault="000F0BD7" w:rsidP="00311203">
            <w:pPr>
              <w:rPr>
                <w:rFonts w:ascii="Arial" w:hAnsi="Arial" w:cs="Arial"/>
                <w:color w:val="000000"/>
                <w:sz w:val="20"/>
                <w:szCs w:val="20"/>
              </w:rPr>
            </w:pPr>
            <w:r w:rsidRPr="005D086D">
              <w:rPr>
                <w:rFonts w:ascii="Arial" w:hAnsi="Arial" w:cs="Arial"/>
                <w:color w:val="000000"/>
                <w:sz w:val="20"/>
                <w:szCs w:val="20"/>
              </w:rPr>
              <w:t>Мероприятие 01.03 Организация в границах муниципального образования электро-, тепл</w:t>
            </w:r>
            <w:proofErr w:type="gramStart"/>
            <w:r w:rsidRPr="005D086D">
              <w:rPr>
                <w:rFonts w:ascii="Arial" w:hAnsi="Arial" w:cs="Arial"/>
                <w:color w:val="000000"/>
                <w:sz w:val="20"/>
                <w:szCs w:val="20"/>
              </w:rPr>
              <w:t>о-</w:t>
            </w:r>
            <w:proofErr w:type="gramEnd"/>
            <w:r w:rsidRPr="005D086D">
              <w:rPr>
                <w:rFonts w:ascii="Arial" w:hAnsi="Arial" w:cs="Arial"/>
                <w:color w:val="000000"/>
                <w:sz w:val="20"/>
                <w:szCs w:val="20"/>
              </w:rPr>
              <w:t xml:space="preserve">, газо- и водоснабжения </w:t>
            </w:r>
            <w:r w:rsidRPr="005D086D">
              <w:rPr>
                <w:rFonts w:ascii="Arial" w:hAnsi="Arial" w:cs="Arial"/>
                <w:color w:val="000000"/>
                <w:sz w:val="20"/>
                <w:szCs w:val="20"/>
              </w:rPr>
              <w:lastRenderedPageBreak/>
              <w:t>населения, водоотведения, снабжения населения топливом</w:t>
            </w:r>
          </w:p>
        </w:tc>
        <w:tc>
          <w:tcPr>
            <w:tcW w:w="1546" w:type="dxa"/>
            <w:vMerge w:val="restart"/>
            <w:hideMark/>
          </w:tcPr>
          <w:p w14:paraId="03EB0723" w14:textId="223BB729" w:rsidR="000F0BD7" w:rsidRPr="005D086D" w:rsidRDefault="000F0BD7" w:rsidP="00311203">
            <w:pPr>
              <w:rPr>
                <w:rFonts w:ascii="Arial" w:eastAsia="Times New Roman" w:hAnsi="Arial" w:cs="Arial"/>
                <w:sz w:val="20"/>
                <w:szCs w:val="20"/>
                <w:lang w:eastAsia="ru-RU"/>
              </w:rPr>
            </w:pPr>
            <w:r w:rsidRPr="005D086D">
              <w:rPr>
                <w:rFonts w:ascii="Arial" w:hAnsi="Arial" w:cs="Arial"/>
                <w:sz w:val="20"/>
                <w:szCs w:val="20"/>
              </w:rPr>
              <w:lastRenderedPageBreak/>
              <w:t>01.01.2026-31.12.2030</w:t>
            </w:r>
          </w:p>
        </w:tc>
        <w:tc>
          <w:tcPr>
            <w:tcW w:w="2068" w:type="dxa"/>
            <w:hideMark/>
          </w:tcPr>
          <w:p w14:paraId="6A7D8E1F" w14:textId="77777777" w:rsidR="000F0BD7" w:rsidRPr="005D086D" w:rsidRDefault="000F0BD7" w:rsidP="00311203">
            <w:pPr>
              <w:rPr>
                <w:rFonts w:ascii="Arial" w:eastAsia="Times New Roman" w:hAnsi="Arial" w:cs="Arial"/>
                <w:sz w:val="20"/>
                <w:szCs w:val="20"/>
                <w:lang w:eastAsia="ru-RU"/>
              </w:rPr>
            </w:pPr>
            <w:r w:rsidRPr="005D086D">
              <w:rPr>
                <w:rFonts w:ascii="Arial" w:hAnsi="Arial" w:cs="Arial"/>
                <w:sz w:val="20"/>
                <w:szCs w:val="20"/>
              </w:rPr>
              <w:t>Средства федерального бюджета</w:t>
            </w:r>
          </w:p>
        </w:tc>
        <w:tc>
          <w:tcPr>
            <w:tcW w:w="1398" w:type="dxa"/>
          </w:tcPr>
          <w:p w14:paraId="6DC2353E" w14:textId="77777777"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531" w:type="dxa"/>
          </w:tcPr>
          <w:p w14:paraId="3EC73BF7" w14:textId="7E97E526"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982" w:type="dxa"/>
          </w:tcPr>
          <w:p w14:paraId="7C54521C" w14:textId="1C4F8D33"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296" w:type="dxa"/>
          </w:tcPr>
          <w:p w14:paraId="49DF0524" w14:textId="77777777"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845" w:type="dxa"/>
          </w:tcPr>
          <w:p w14:paraId="558A8661" w14:textId="20ABD89F"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06" w:type="dxa"/>
          </w:tcPr>
          <w:p w14:paraId="26232A08" w14:textId="57C6A4C7"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0" w:type="auto"/>
            <w:vMerge w:val="restart"/>
          </w:tcPr>
          <w:p w14:paraId="0BD5116B" w14:textId="2E76FF0C" w:rsidR="000F0BD7" w:rsidRPr="005D086D" w:rsidRDefault="000F0BD7" w:rsidP="00311203">
            <w:pPr>
              <w:jc w:val="cente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Управление жилищно-коммунального хозяйства администрации Городского округа Люберцы Московской области</w:t>
            </w:r>
          </w:p>
        </w:tc>
      </w:tr>
      <w:tr w:rsidR="000F0BD7" w:rsidRPr="005D086D" w14:paraId="1AAA7BD5" w14:textId="77777777" w:rsidTr="00432703">
        <w:trPr>
          <w:trHeight w:val="20"/>
        </w:trPr>
        <w:tc>
          <w:tcPr>
            <w:tcW w:w="0" w:type="auto"/>
            <w:vMerge/>
            <w:vAlign w:val="center"/>
            <w:hideMark/>
          </w:tcPr>
          <w:p w14:paraId="01B3D134" w14:textId="77777777" w:rsidR="000F0BD7" w:rsidRPr="005D086D" w:rsidRDefault="000F0BD7" w:rsidP="00311203">
            <w:pPr>
              <w:rPr>
                <w:rFonts w:ascii="Arial" w:eastAsia="Times New Roman" w:hAnsi="Arial" w:cs="Arial"/>
                <w:sz w:val="20"/>
                <w:szCs w:val="20"/>
                <w:lang w:eastAsia="ru-RU"/>
              </w:rPr>
            </w:pPr>
          </w:p>
        </w:tc>
        <w:tc>
          <w:tcPr>
            <w:tcW w:w="1933" w:type="dxa"/>
            <w:vMerge/>
            <w:vAlign w:val="center"/>
            <w:hideMark/>
          </w:tcPr>
          <w:p w14:paraId="6A6D673E" w14:textId="77777777" w:rsidR="000F0BD7" w:rsidRPr="005D086D" w:rsidRDefault="000F0BD7" w:rsidP="00311203">
            <w:pPr>
              <w:rPr>
                <w:rFonts w:ascii="Arial" w:eastAsia="Times New Roman" w:hAnsi="Arial" w:cs="Arial"/>
                <w:sz w:val="20"/>
                <w:szCs w:val="20"/>
                <w:lang w:eastAsia="ru-RU"/>
              </w:rPr>
            </w:pPr>
          </w:p>
        </w:tc>
        <w:tc>
          <w:tcPr>
            <w:tcW w:w="1546" w:type="dxa"/>
            <w:vMerge/>
            <w:vAlign w:val="center"/>
            <w:hideMark/>
          </w:tcPr>
          <w:p w14:paraId="021EADF1" w14:textId="77777777" w:rsidR="000F0BD7" w:rsidRPr="005D086D" w:rsidRDefault="000F0BD7" w:rsidP="00311203">
            <w:pPr>
              <w:rPr>
                <w:rFonts w:ascii="Arial" w:eastAsia="Times New Roman" w:hAnsi="Arial" w:cs="Arial"/>
                <w:sz w:val="20"/>
                <w:szCs w:val="20"/>
                <w:lang w:eastAsia="ru-RU"/>
              </w:rPr>
            </w:pPr>
          </w:p>
        </w:tc>
        <w:tc>
          <w:tcPr>
            <w:tcW w:w="2068" w:type="dxa"/>
            <w:hideMark/>
          </w:tcPr>
          <w:p w14:paraId="6E0396B1" w14:textId="77777777" w:rsidR="000F0BD7" w:rsidRPr="005D086D" w:rsidRDefault="000F0BD7" w:rsidP="00311203">
            <w:pPr>
              <w:rPr>
                <w:rFonts w:ascii="Arial" w:eastAsia="Times New Roman" w:hAnsi="Arial" w:cs="Arial"/>
                <w:sz w:val="20"/>
                <w:szCs w:val="20"/>
                <w:lang w:eastAsia="ru-RU"/>
              </w:rPr>
            </w:pPr>
            <w:r w:rsidRPr="005D086D">
              <w:rPr>
                <w:rFonts w:ascii="Arial" w:hAnsi="Arial" w:cs="Arial"/>
                <w:sz w:val="20"/>
                <w:szCs w:val="20"/>
              </w:rPr>
              <w:t>Средства бюджета Московской области</w:t>
            </w:r>
          </w:p>
        </w:tc>
        <w:tc>
          <w:tcPr>
            <w:tcW w:w="1398" w:type="dxa"/>
          </w:tcPr>
          <w:p w14:paraId="1AB90196" w14:textId="77777777"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531" w:type="dxa"/>
          </w:tcPr>
          <w:p w14:paraId="55B94889" w14:textId="20C1B182"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982" w:type="dxa"/>
          </w:tcPr>
          <w:p w14:paraId="40209214" w14:textId="07D7273E"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296" w:type="dxa"/>
          </w:tcPr>
          <w:p w14:paraId="3C90D432" w14:textId="77777777"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845" w:type="dxa"/>
          </w:tcPr>
          <w:p w14:paraId="6DE19860" w14:textId="7BA21A22"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206" w:type="dxa"/>
          </w:tcPr>
          <w:p w14:paraId="3E349A67" w14:textId="3CB50F11"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0" w:type="auto"/>
            <w:vMerge/>
          </w:tcPr>
          <w:p w14:paraId="1B294E38" w14:textId="2E103100" w:rsidR="000F0BD7" w:rsidRPr="005D086D" w:rsidRDefault="000F0BD7" w:rsidP="00311203">
            <w:pPr>
              <w:jc w:val="center"/>
              <w:rPr>
                <w:rFonts w:ascii="Arial" w:eastAsia="Times New Roman" w:hAnsi="Arial" w:cs="Arial"/>
                <w:sz w:val="20"/>
                <w:szCs w:val="20"/>
                <w:lang w:eastAsia="ru-RU"/>
              </w:rPr>
            </w:pPr>
          </w:p>
        </w:tc>
      </w:tr>
      <w:tr w:rsidR="000F0BD7" w:rsidRPr="005D086D" w14:paraId="1453EA9D" w14:textId="77777777" w:rsidTr="00432703">
        <w:trPr>
          <w:trHeight w:val="20"/>
        </w:trPr>
        <w:tc>
          <w:tcPr>
            <w:tcW w:w="0" w:type="auto"/>
            <w:vMerge/>
            <w:vAlign w:val="center"/>
            <w:hideMark/>
          </w:tcPr>
          <w:p w14:paraId="195D6AC8" w14:textId="77777777" w:rsidR="000F0BD7" w:rsidRPr="005D086D" w:rsidRDefault="000F0BD7" w:rsidP="00311203">
            <w:pPr>
              <w:rPr>
                <w:rFonts w:ascii="Arial" w:eastAsia="Times New Roman" w:hAnsi="Arial" w:cs="Arial"/>
                <w:sz w:val="20"/>
                <w:szCs w:val="20"/>
                <w:lang w:eastAsia="ru-RU"/>
              </w:rPr>
            </w:pPr>
          </w:p>
        </w:tc>
        <w:tc>
          <w:tcPr>
            <w:tcW w:w="1933" w:type="dxa"/>
            <w:vMerge/>
            <w:vAlign w:val="center"/>
            <w:hideMark/>
          </w:tcPr>
          <w:p w14:paraId="2FD62A50" w14:textId="77777777" w:rsidR="000F0BD7" w:rsidRPr="005D086D" w:rsidRDefault="000F0BD7" w:rsidP="00311203">
            <w:pPr>
              <w:rPr>
                <w:rFonts w:ascii="Arial" w:eastAsia="Times New Roman" w:hAnsi="Arial" w:cs="Arial"/>
                <w:sz w:val="20"/>
                <w:szCs w:val="20"/>
                <w:lang w:eastAsia="ru-RU"/>
              </w:rPr>
            </w:pPr>
          </w:p>
        </w:tc>
        <w:tc>
          <w:tcPr>
            <w:tcW w:w="1546" w:type="dxa"/>
            <w:vMerge/>
            <w:vAlign w:val="center"/>
            <w:hideMark/>
          </w:tcPr>
          <w:p w14:paraId="4622069E" w14:textId="77777777" w:rsidR="000F0BD7" w:rsidRPr="005D086D" w:rsidRDefault="000F0BD7" w:rsidP="00311203">
            <w:pPr>
              <w:rPr>
                <w:rFonts w:ascii="Arial" w:eastAsia="Times New Roman" w:hAnsi="Arial" w:cs="Arial"/>
                <w:sz w:val="20"/>
                <w:szCs w:val="20"/>
                <w:lang w:eastAsia="ru-RU"/>
              </w:rPr>
            </w:pPr>
          </w:p>
        </w:tc>
        <w:tc>
          <w:tcPr>
            <w:tcW w:w="2068" w:type="dxa"/>
            <w:hideMark/>
          </w:tcPr>
          <w:p w14:paraId="2264C726" w14:textId="635A82D1" w:rsidR="000F0BD7" w:rsidRPr="005D086D" w:rsidRDefault="000F0BD7" w:rsidP="00311203">
            <w:pPr>
              <w:rPr>
                <w:rFonts w:ascii="Arial" w:eastAsia="Times New Roman" w:hAnsi="Arial" w:cs="Arial"/>
                <w:sz w:val="20"/>
                <w:szCs w:val="20"/>
                <w:lang w:eastAsia="ru-RU"/>
              </w:rPr>
            </w:pPr>
            <w:r w:rsidRPr="005D086D">
              <w:rPr>
                <w:rFonts w:ascii="Arial" w:hAnsi="Arial" w:cs="Arial"/>
                <w:sz w:val="20"/>
                <w:szCs w:val="20"/>
              </w:rPr>
              <w:t>Средства бюджета Городского округа Люберцы</w:t>
            </w:r>
          </w:p>
        </w:tc>
        <w:tc>
          <w:tcPr>
            <w:tcW w:w="1398" w:type="dxa"/>
          </w:tcPr>
          <w:p w14:paraId="0F38B7ED" w14:textId="77777777"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531" w:type="dxa"/>
          </w:tcPr>
          <w:p w14:paraId="67C0E1B0" w14:textId="4D2665CD"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982" w:type="dxa"/>
          </w:tcPr>
          <w:p w14:paraId="6D9F011E" w14:textId="3B8260E1"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296" w:type="dxa"/>
          </w:tcPr>
          <w:p w14:paraId="07FABB96" w14:textId="77777777"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845" w:type="dxa"/>
          </w:tcPr>
          <w:p w14:paraId="3C6CA9B6" w14:textId="14D18A68"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206" w:type="dxa"/>
          </w:tcPr>
          <w:p w14:paraId="38189CD5" w14:textId="410DB43A" w:rsidR="000F0BD7" w:rsidRPr="005D086D" w:rsidRDefault="000F0BD7"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0" w:type="auto"/>
            <w:vMerge/>
          </w:tcPr>
          <w:p w14:paraId="38FB1B52" w14:textId="03142D40" w:rsidR="000F0BD7" w:rsidRPr="005D086D" w:rsidRDefault="000F0BD7" w:rsidP="00311203">
            <w:pPr>
              <w:jc w:val="center"/>
              <w:rPr>
                <w:rFonts w:ascii="Arial" w:eastAsia="Times New Roman" w:hAnsi="Arial" w:cs="Arial"/>
                <w:sz w:val="20"/>
                <w:szCs w:val="20"/>
                <w:lang w:eastAsia="ru-RU"/>
              </w:rPr>
            </w:pPr>
          </w:p>
        </w:tc>
      </w:tr>
      <w:tr w:rsidR="00944D49" w:rsidRPr="005D086D" w14:paraId="0550FB59" w14:textId="77777777" w:rsidTr="00432703">
        <w:trPr>
          <w:trHeight w:val="20"/>
        </w:trPr>
        <w:tc>
          <w:tcPr>
            <w:tcW w:w="0" w:type="auto"/>
            <w:vMerge/>
            <w:vAlign w:val="center"/>
          </w:tcPr>
          <w:p w14:paraId="725C49FF" w14:textId="77777777" w:rsidR="00944D49" w:rsidRPr="005D086D" w:rsidRDefault="00944D49" w:rsidP="00311203">
            <w:pPr>
              <w:rPr>
                <w:rFonts w:ascii="Arial" w:eastAsia="Times New Roman" w:hAnsi="Arial" w:cs="Arial"/>
                <w:sz w:val="20"/>
                <w:szCs w:val="20"/>
                <w:lang w:eastAsia="ru-RU"/>
              </w:rPr>
            </w:pPr>
          </w:p>
        </w:tc>
        <w:tc>
          <w:tcPr>
            <w:tcW w:w="1933" w:type="dxa"/>
            <w:vMerge/>
            <w:vAlign w:val="center"/>
          </w:tcPr>
          <w:p w14:paraId="598FA7FB" w14:textId="77777777" w:rsidR="00944D49" w:rsidRPr="005D086D" w:rsidRDefault="00944D49" w:rsidP="00311203">
            <w:pPr>
              <w:rPr>
                <w:rFonts w:ascii="Arial" w:eastAsia="Times New Roman" w:hAnsi="Arial" w:cs="Arial"/>
                <w:sz w:val="20"/>
                <w:szCs w:val="20"/>
                <w:lang w:eastAsia="ru-RU"/>
              </w:rPr>
            </w:pPr>
          </w:p>
        </w:tc>
        <w:tc>
          <w:tcPr>
            <w:tcW w:w="1546" w:type="dxa"/>
            <w:vMerge/>
            <w:vAlign w:val="center"/>
          </w:tcPr>
          <w:p w14:paraId="772C3B32" w14:textId="77777777" w:rsidR="00944D49" w:rsidRPr="005D086D" w:rsidRDefault="00944D49" w:rsidP="00311203">
            <w:pPr>
              <w:rPr>
                <w:rFonts w:ascii="Arial" w:eastAsia="Times New Roman" w:hAnsi="Arial" w:cs="Arial"/>
                <w:sz w:val="20"/>
                <w:szCs w:val="20"/>
                <w:lang w:eastAsia="ru-RU"/>
              </w:rPr>
            </w:pPr>
          </w:p>
        </w:tc>
        <w:tc>
          <w:tcPr>
            <w:tcW w:w="2068" w:type="dxa"/>
          </w:tcPr>
          <w:p w14:paraId="5369ED70" w14:textId="77777777" w:rsidR="00944D49" w:rsidRPr="005D086D" w:rsidRDefault="00944D49" w:rsidP="00311203">
            <w:pPr>
              <w:rPr>
                <w:rFonts w:ascii="Arial" w:hAnsi="Arial" w:cs="Arial"/>
                <w:sz w:val="20"/>
                <w:szCs w:val="20"/>
              </w:rPr>
            </w:pPr>
            <w:r w:rsidRPr="005D086D">
              <w:rPr>
                <w:rFonts w:ascii="Arial" w:hAnsi="Arial" w:cs="Arial"/>
                <w:sz w:val="20"/>
                <w:szCs w:val="20"/>
              </w:rPr>
              <w:t>Внебюджетные средства</w:t>
            </w:r>
          </w:p>
          <w:p w14:paraId="76E7E665" w14:textId="5BF14ED3" w:rsidR="00944D49" w:rsidRPr="005D086D" w:rsidRDefault="00944D49" w:rsidP="00311203">
            <w:pPr>
              <w:rPr>
                <w:rFonts w:ascii="Arial" w:hAnsi="Arial" w:cs="Arial"/>
                <w:sz w:val="20"/>
                <w:szCs w:val="20"/>
              </w:rPr>
            </w:pPr>
          </w:p>
        </w:tc>
        <w:tc>
          <w:tcPr>
            <w:tcW w:w="1398" w:type="dxa"/>
          </w:tcPr>
          <w:p w14:paraId="397EAD00" w14:textId="1B7AC927" w:rsidR="00944D49" w:rsidRPr="005D086D" w:rsidRDefault="00944D49" w:rsidP="0008096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1 188,20</w:t>
            </w:r>
          </w:p>
        </w:tc>
        <w:tc>
          <w:tcPr>
            <w:tcW w:w="1531" w:type="dxa"/>
          </w:tcPr>
          <w:p w14:paraId="3B5EB76C" w14:textId="6295D882" w:rsidR="00944D49" w:rsidRPr="005D086D" w:rsidRDefault="00944D49" w:rsidP="0008096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1 188,20</w:t>
            </w:r>
          </w:p>
        </w:tc>
        <w:tc>
          <w:tcPr>
            <w:tcW w:w="982" w:type="dxa"/>
          </w:tcPr>
          <w:p w14:paraId="3BAF6DAC" w14:textId="142D8268" w:rsidR="00944D49" w:rsidRPr="005D086D" w:rsidRDefault="00944D49"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296" w:type="dxa"/>
          </w:tcPr>
          <w:p w14:paraId="540F253E" w14:textId="77777777" w:rsidR="00944D49" w:rsidRPr="005D086D" w:rsidRDefault="00944D49"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845" w:type="dxa"/>
          </w:tcPr>
          <w:p w14:paraId="2CA5C880" w14:textId="45B77B97" w:rsidR="00944D49" w:rsidRPr="005D086D" w:rsidRDefault="00944D49"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206" w:type="dxa"/>
          </w:tcPr>
          <w:p w14:paraId="3A8574FA" w14:textId="22C06B56" w:rsidR="00944D49" w:rsidRPr="005D086D" w:rsidRDefault="00944D49"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0" w:type="auto"/>
            <w:vMerge/>
          </w:tcPr>
          <w:p w14:paraId="6414997B" w14:textId="23457425" w:rsidR="00944D49" w:rsidRPr="005D086D" w:rsidRDefault="00944D49" w:rsidP="00311203">
            <w:pPr>
              <w:jc w:val="center"/>
              <w:rPr>
                <w:rFonts w:ascii="Arial" w:eastAsia="Times New Roman" w:hAnsi="Arial" w:cs="Arial"/>
                <w:sz w:val="20"/>
                <w:szCs w:val="20"/>
                <w:lang w:eastAsia="ru-RU"/>
              </w:rPr>
            </w:pPr>
          </w:p>
        </w:tc>
      </w:tr>
      <w:tr w:rsidR="00944D49" w:rsidRPr="005D086D" w14:paraId="515ABC47" w14:textId="77777777" w:rsidTr="00432703">
        <w:trPr>
          <w:trHeight w:val="149"/>
        </w:trPr>
        <w:tc>
          <w:tcPr>
            <w:tcW w:w="0" w:type="auto"/>
            <w:vMerge/>
            <w:tcBorders>
              <w:bottom w:val="single" w:sz="4" w:space="0" w:color="auto"/>
            </w:tcBorders>
            <w:vAlign w:val="center"/>
            <w:hideMark/>
          </w:tcPr>
          <w:p w14:paraId="0EC73BE2" w14:textId="77777777" w:rsidR="00944D49" w:rsidRPr="005D086D" w:rsidRDefault="00944D49" w:rsidP="00311203">
            <w:pPr>
              <w:rPr>
                <w:rFonts w:ascii="Arial" w:eastAsia="Times New Roman" w:hAnsi="Arial" w:cs="Arial"/>
                <w:sz w:val="20"/>
                <w:szCs w:val="20"/>
                <w:lang w:eastAsia="ru-RU"/>
              </w:rPr>
            </w:pPr>
          </w:p>
        </w:tc>
        <w:tc>
          <w:tcPr>
            <w:tcW w:w="1933" w:type="dxa"/>
            <w:vMerge/>
            <w:tcBorders>
              <w:bottom w:val="single" w:sz="4" w:space="0" w:color="auto"/>
            </w:tcBorders>
            <w:vAlign w:val="center"/>
            <w:hideMark/>
          </w:tcPr>
          <w:p w14:paraId="0C510992" w14:textId="77777777" w:rsidR="00944D49" w:rsidRPr="005D086D" w:rsidRDefault="00944D49" w:rsidP="00311203">
            <w:pPr>
              <w:rPr>
                <w:rFonts w:ascii="Arial" w:eastAsia="Times New Roman" w:hAnsi="Arial" w:cs="Arial"/>
                <w:sz w:val="20"/>
                <w:szCs w:val="20"/>
                <w:lang w:eastAsia="ru-RU"/>
              </w:rPr>
            </w:pPr>
          </w:p>
        </w:tc>
        <w:tc>
          <w:tcPr>
            <w:tcW w:w="1546" w:type="dxa"/>
            <w:vMerge/>
            <w:tcBorders>
              <w:bottom w:val="single" w:sz="4" w:space="0" w:color="auto"/>
            </w:tcBorders>
            <w:vAlign w:val="center"/>
            <w:hideMark/>
          </w:tcPr>
          <w:p w14:paraId="1BE8EFEC" w14:textId="77777777" w:rsidR="00944D49" w:rsidRPr="005D086D" w:rsidRDefault="00944D49" w:rsidP="00311203">
            <w:pPr>
              <w:rPr>
                <w:rFonts w:ascii="Arial" w:eastAsia="Times New Roman" w:hAnsi="Arial" w:cs="Arial"/>
                <w:sz w:val="20"/>
                <w:szCs w:val="20"/>
                <w:lang w:eastAsia="ru-RU"/>
              </w:rPr>
            </w:pPr>
          </w:p>
        </w:tc>
        <w:tc>
          <w:tcPr>
            <w:tcW w:w="2068" w:type="dxa"/>
            <w:tcBorders>
              <w:bottom w:val="single" w:sz="4" w:space="0" w:color="auto"/>
            </w:tcBorders>
            <w:hideMark/>
          </w:tcPr>
          <w:p w14:paraId="5248E7F5" w14:textId="77777777" w:rsidR="00944D49" w:rsidRPr="005D086D" w:rsidRDefault="00944D49" w:rsidP="00311203">
            <w:pPr>
              <w:rPr>
                <w:rFonts w:ascii="Arial" w:eastAsia="Times New Roman" w:hAnsi="Arial" w:cs="Arial"/>
                <w:sz w:val="20"/>
                <w:szCs w:val="20"/>
                <w:lang w:eastAsia="ru-RU"/>
              </w:rPr>
            </w:pPr>
            <w:r w:rsidRPr="005D086D">
              <w:rPr>
                <w:rFonts w:ascii="Arial" w:eastAsia="Times New Roman" w:hAnsi="Arial" w:cs="Arial"/>
                <w:color w:val="000000"/>
                <w:sz w:val="20"/>
                <w:szCs w:val="20"/>
                <w:lang w:eastAsia="ru-RU"/>
              </w:rPr>
              <w:t>Итого:</w:t>
            </w:r>
          </w:p>
        </w:tc>
        <w:tc>
          <w:tcPr>
            <w:tcW w:w="1398" w:type="dxa"/>
            <w:tcBorders>
              <w:bottom w:val="single" w:sz="4" w:space="0" w:color="auto"/>
            </w:tcBorders>
          </w:tcPr>
          <w:p w14:paraId="51F776D2" w14:textId="6295F654" w:rsidR="00944D49" w:rsidRPr="005D086D" w:rsidRDefault="00944D49" w:rsidP="0008096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1 188,20</w:t>
            </w:r>
          </w:p>
        </w:tc>
        <w:tc>
          <w:tcPr>
            <w:tcW w:w="1531" w:type="dxa"/>
            <w:tcBorders>
              <w:bottom w:val="single" w:sz="4" w:space="0" w:color="auto"/>
            </w:tcBorders>
          </w:tcPr>
          <w:p w14:paraId="1ED2693C" w14:textId="21AB1A92" w:rsidR="00944D49" w:rsidRPr="005D086D" w:rsidRDefault="00944D49" w:rsidP="0008096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1 188,20</w:t>
            </w:r>
          </w:p>
        </w:tc>
        <w:tc>
          <w:tcPr>
            <w:tcW w:w="982" w:type="dxa"/>
            <w:tcBorders>
              <w:bottom w:val="single" w:sz="4" w:space="0" w:color="auto"/>
            </w:tcBorders>
          </w:tcPr>
          <w:p w14:paraId="091BF453" w14:textId="2451A66F" w:rsidR="00944D49" w:rsidRPr="005D086D" w:rsidRDefault="00944D49"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296" w:type="dxa"/>
            <w:tcBorders>
              <w:bottom w:val="single" w:sz="4" w:space="0" w:color="auto"/>
            </w:tcBorders>
          </w:tcPr>
          <w:p w14:paraId="1078B93F" w14:textId="77777777" w:rsidR="00944D49" w:rsidRPr="005D086D" w:rsidRDefault="00944D49"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845" w:type="dxa"/>
            <w:tcBorders>
              <w:bottom w:val="single" w:sz="4" w:space="0" w:color="auto"/>
            </w:tcBorders>
          </w:tcPr>
          <w:p w14:paraId="6203C82C" w14:textId="2B0D3875" w:rsidR="00944D49" w:rsidRPr="005D086D" w:rsidRDefault="00944D49"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206" w:type="dxa"/>
            <w:tcBorders>
              <w:bottom w:val="single" w:sz="4" w:space="0" w:color="auto"/>
            </w:tcBorders>
          </w:tcPr>
          <w:p w14:paraId="77356608" w14:textId="6DDED919" w:rsidR="00944D49" w:rsidRPr="005D086D" w:rsidRDefault="00944D49"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0" w:type="auto"/>
            <w:vMerge/>
            <w:tcBorders>
              <w:bottom w:val="single" w:sz="4" w:space="0" w:color="auto"/>
            </w:tcBorders>
          </w:tcPr>
          <w:p w14:paraId="026755FF" w14:textId="2CE563E0" w:rsidR="00944D49" w:rsidRPr="005D086D" w:rsidRDefault="00944D49" w:rsidP="00311203">
            <w:pPr>
              <w:jc w:val="center"/>
              <w:rPr>
                <w:rFonts w:ascii="Arial" w:eastAsia="Times New Roman" w:hAnsi="Arial" w:cs="Arial"/>
                <w:sz w:val="20"/>
                <w:szCs w:val="20"/>
                <w:lang w:eastAsia="ru-RU"/>
              </w:rPr>
            </w:pPr>
          </w:p>
        </w:tc>
      </w:tr>
      <w:tr w:rsidR="00944D49" w:rsidRPr="005D086D" w14:paraId="011BF2B0" w14:textId="77777777" w:rsidTr="00526DA5">
        <w:trPr>
          <w:trHeight w:val="20"/>
        </w:trPr>
        <w:tc>
          <w:tcPr>
            <w:tcW w:w="4153" w:type="dxa"/>
            <w:gridSpan w:val="3"/>
            <w:vMerge w:val="restart"/>
            <w:tcBorders>
              <w:top w:val="single" w:sz="4" w:space="0" w:color="auto"/>
              <w:left w:val="single" w:sz="4" w:space="0" w:color="auto"/>
              <w:bottom w:val="single" w:sz="4" w:space="0" w:color="auto"/>
              <w:right w:val="single" w:sz="4" w:space="0" w:color="auto"/>
            </w:tcBorders>
            <w:noWrap/>
          </w:tcPr>
          <w:p w14:paraId="6BEC6F20" w14:textId="77777777" w:rsidR="00944D49" w:rsidRPr="005D086D" w:rsidRDefault="00944D49" w:rsidP="00311203">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 по подпрограмме</w:t>
            </w:r>
          </w:p>
        </w:tc>
        <w:tc>
          <w:tcPr>
            <w:tcW w:w="2068" w:type="dxa"/>
            <w:tcBorders>
              <w:top w:val="single" w:sz="4" w:space="0" w:color="auto"/>
              <w:left w:val="single" w:sz="4" w:space="0" w:color="auto"/>
              <w:bottom w:val="single" w:sz="4" w:space="0" w:color="auto"/>
              <w:right w:val="single" w:sz="4" w:space="0" w:color="auto"/>
            </w:tcBorders>
          </w:tcPr>
          <w:p w14:paraId="687010BD" w14:textId="77777777" w:rsidR="00944D49" w:rsidRPr="005D086D" w:rsidRDefault="00944D49" w:rsidP="00311203">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tc>
        <w:tc>
          <w:tcPr>
            <w:tcW w:w="1398" w:type="dxa"/>
            <w:tcBorders>
              <w:left w:val="single" w:sz="4" w:space="0" w:color="auto"/>
            </w:tcBorders>
          </w:tcPr>
          <w:p w14:paraId="2E3F1514" w14:textId="0B7930E5" w:rsidR="00944D49" w:rsidRPr="005D086D" w:rsidRDefault="00944D49" w:rsidP="00080963">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1 188,20</w:t>
            </w:r>
          </w:p>
        </w:tc>
        <w:tc>
          <w:tcPr>
            <w:tcW w:w="1531" w:type="dxa"/>
          </w:tcPr>
          <w:p w14:paraId="49F2EC9B" w14:textId="3EE58741" w:rsidR="00944D49" w:rsidRPr="005D086D" w:rsidRDefault="00944D49" w:rsidP="00080963">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1 188,20</w:t>
            </w:r>
          </w:p>
        </w:tc>
        <w:tc>
          <w:tcPr>
            <w:tcW w:w="982" w:type="dxa"/>
          </w:tcPr>
          <w:p w14:paraId="076BE43B" w14:textId="6F17C87C" w:rsidR="00944D49" w:rsidRPr="005D086D" w:rsidRDefault="00944D49" w:rsidP="00080963">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0,00</w:t>
            </w:r>
          </w:p>
        </w:tc>
        <w:tc>
          <w:tcPr>
            <w:tcW w:w="1296" w:type="dxa"/>
          </w:tcPr>
          <w:p w14:paraId="511F70D1" w14:textId="623233C2" w:rsidR="00944D49" w:rsidRPr="005D086D" w:rsidRDefault="00944D49" w:rsidP="00080963">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0,00</w:t>
            </w:r>
          </w:p>
        </w:tc>
        <w:tc>
          <w:tcPr>
            <w:tcW w:w="845" w:type="dxa"/>
          </w:tcPr>
          <w:p w14:paraId="4E03E9E8" w14:textId="7797933D" w:rsidR="00944D49" w:rsidRPr="005D086D" w:rsidRDefault="00944D49"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1206" w:type="dxa"/>
          </w:tcPr>
          <w:p w14:paraId="2A515D8F" w14:textId="310ADFFD" w:rsidR="00944D49" w:rsidRPr="005D086D" w:rsidRDefault="00944D49" w:rsidP="00080963">
            <w:pPr>
              <w:jc w:val="center"/>
              <w:rPr>
                <w:rFonts w:ascii="Arial" w:eastAsia="Times New Roman" w:hAnsi="Arial" w:cs="Arial"/>
                <w:sz w:val="20"/>
                <w:szCs w:val="20"/>
                <w:lang w:eastAsia="ru-RU"/>
              </w:rPr>
            </w:pPr>
            <w:r w:rsidRPr="005D086D">
              <w:rPr>
                <w:rFonts w:ascii="Arial" w:hAnsi="Arial" w:cs="Arial"/>
                <w:sz w:val="20"/>
                <w:szCs w:val="20"/>
              </w:rPr>
              <w:t>0,00</w:t>
            </w:r>
          </w:p>
        </w:tc>
        <w:tc>
          <w:tcPr>
            <w:tcW w:w="0" w:type="auto"/>
            <w:vMerge w:val="restart"/>
          </w:tcPr>
          <w:p w14:paraId="3E37E368" w14:textId="349DC596" w:rsidR="00944D49" w:rsidRPr="005D086D" w:rsidRDefault="00944D49" w:rsidP="00311203">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Х</w:t>
            </w:r>
          </w:p>
        </w:tc>
      </w:tr>
      <w:tr w:rsidR="000F0BD7" w:rsidRPr="005D086D" w14:paraId="11C23030" w14:textId="77777777" w:rsidTr="00526DA5">
        <w:trPr>
          <w:trHeight w:val="20"/>
        </w:trPr>
        <w:tc>
          <w:tcPr>
            <w:tcW w:w="4153" w:type="dxa"/>
            <w:gridSpan w:val="3"/>
            <w:vMerge/>
            <w:tcBorders>
              <w:top w:val="single" w:sz="4" w:space="0" w:color="auto"/>
              <w:left w:val="single" w:sz="4" w:space="0" w:color="auto"/>
              <w:bottom w:val="single" w:sz="4" w:space="0" w:color="auto"/>
              <w:right w:val="single" w:sz="4" w:space="0" w:color="auto"/>
            </w:tcBorders>
            <w:vAlign w:val="center"/>
            <w:hideMark/>
          </w:tcPr>
          <w:p w14:paraId="2839FE9D" w14:textId="77777777" w:rsidR="000F0BD7" w:rsidRPr="005D086D" w:rsidRDefault="000F0BD7" w:rsidP="00311203">
            <w:pPr>
              <w:rPr>
                <w:rFonts w:ascii="Arial" w:eastAsia="Times New Roman" w:hAnsi="Arial" w:cs="Arial"/>
                <w:color w:val="000000"/>
                <w:sz w:val="20"/>
                <w:szCs w:val="20"/>
                <w:lang w:eastAsia="ru-RU"/>
              </w:rPr>
            </w:pPr>
          </w:p>
        </w:tc>
        <w:tc>
          <w:tcPr>
            <w:tcW w:w="2068" w:type="dxa"/>
            <w:tcBorders>
              <w:top w:val="single" w:sz="4" w:space="0" w:color="auto"/>
              <w:left w:val="single" w:sz="4" w:space="0" w:color="auto"/>
              <w:bottom w:val="single" w:sz="4" w:space="0" w:color="auto"/>
              <w:right w:val="single" w:sz="4" w:space="0" w:color="auto"/>
            </w:tcBorders>
            <w:hideMark/>
          </w:tcPr>
          <w:p w14:paraId="53E99B1C" w14:textId="77777777" w:rsidR="000F0BD7" w:rsidRPr="005D086D" w:rsidRDefault="000F0BD7" w:rsidP="00311203">
            <w:pPr>
              <w:rPr>
                <w:rFonts w:ascii="Arial" w:eastAsia="Times New Roman" w:hAnsi="Arial" w:cs="Arial"/>
                <w:color w:val="000000"/>
                <w:sz w:val="20"/>
                <w:szCs w:val="20"/>
                <w:lang w:eastAsia="ru-RU"/>
              </w:rPr>
            </w:pPr>
            <w:r w:rsidRPr="005D086D">
              <w:rPr>
                <w:rFonts w:ascii="Arial" w:hAnsi="Arial" w:cs="Arial"/>
                <w:sz w:val="20"/>
                <w:szCs w:val="20"/>
              </w:rPr>
              <w:t xml:space="preserve">Средства федерального бюджета </w:t>
            </w:r>
          </w:p>
        </w:tc>
        <w:tc>
          <w:tcPr>
            <w:tcW w:w="1398" w:type="dxa"/>
            <w:tcBorders>
              <w:left w:val="single" w:sz="4" w:space="0" w:color="auto"/>
            </w:tcBorders>
          </w:tcPr>
          <w:p w14:paraId="43F070DA" w14:textId="77777777"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31" w:type="dxa"/>
          </w:tcPr>
          <w:p w14:paraId="50FAE2C9" w14:textId="77777777"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82" w:type="dxa"/>
          </w:tcPr>
          <w:p w14:paraId="43DB152E" w14:textId="0058180E"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96" w:type="dxa"/>
          </w:tcPr>
          <w:p w14:paraId="46C86F96" w14:textId="63444580"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45" w:type="dxa"/>
          </w:tcPr>
          <w:p w14:paraId="0924FFB6" w14:textId="36211F4B"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06" w:type="dxa"/>
          </w:tcPr>
          <w:p w14:paraId="381EF04F" w14:textId="093FC421"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0" w:type="auto"/>
            <w:vMerge/>
          </w:tcPr>
          <w:p w14:paraId="126D9A39" w14:textId="0E7EF8E4" w:rsidR="000F0BD7" w:rsidRPr="005D086D" w:rsidRDefault="000F0BD7" w:rsidP="00311203">
            <w:pPr>
              <w:jc w:val="center"/>
              <w:rPr>
                <w:rFonts w:ascii="Arial" w:eastAsia="Times New Roman" w:hAnsi="Arial" w:cs="Arial"/>
                <w:color w:val="000000"/>
                <w:sz w:val="20"/>
                <w:szCs w:val="20"/>
                <w:lang w:eastAsia="ru-RU"/>
              </w:rPr>
            </w:pPr>
          </w:p>
        </w:tc>
      </w:tr>
      <w:tr w:rsidR="000F0BD7" w:rsidRPr="005D086D" w14:paraId="2BACC690" w14:textId="77777777" w:rsidTr="00526DA5">
        <w:trPr>
          <w:trHeight w:val="20"/>
        </w:trPr>
        <w:tc>
          <w:tcPr>
            <w:tcW w:w="4153" w:type="dxa"/>
            <w:gridSpan w:val="3"/>
            <w:vMerge/>
            <w:tcBorders>
              <w:top w:val="single" w:sz="4" w:space="0" w:color="auto"/>
              <w:left w:val="single" w:sz="4" w:space="0" w:color="auto"/>
              <w:bottom w:val="single" w:sz="4" w:space="0" w:color="auto"/>
              <w:right w:val="single" w:sz="4" w:space="0" w:color="auto"/>
            </w:tcBorders>
            <w:vAlign w:val="center"/>
            <w:hideMark/>
          </w:tcPr>
          <w:p w14:paraId="61BF4CBF" w14:textId="77777777" w:rsidR="000F0BD7" w:rsidRPr="005D086D" w:rsidRDefault="000F0BD7" w:rsidP="00311203">
            <w:pPr>
              <w:rPr>
                <w:rFonts w:ascii="Arial" w:eastAsia="Times New Roman" w:hAnsi="Arial" w:cs="Arial"/>
                <w:color w:val="000000"/>
                <w:sz w:val="20"/>
                <w:szCs w:val="20"/>
                <w:lang w:eastAsia="ru-RU"/>
              </w:rPr>
            </w:pPr>
          </w:p>
        </w:tc>
        <w:tc>
          <w:tcPr>
            <w:tcW w:w="2068" w:type="dxa"/>
            <w:tcBorders>
              <w:top w:val="single" w:sz="4" w:space="0" w:color="auto"/>
              <w:left w:val="single" w:sz="4" w:space="0" w:color="auto"/>
              <w:bottom w:val="single" w:sz="4" w:space="0" w:color="auto"/>
              <w:right w:val="single" w:sz="4" w:space="0" w:color="auto"/>
            </w:tcBorders>
            <w:hideMark/>
          </w:tcPr>
          <w:p w14:paraId="02F014C8" w14:textId="77777777" w:rsidR="000F0BD7" w:rsidRPr="005D086D" w:rsidRDefault="000F0BD7" w:rsidP="00311203">
            <w:pPr>
              <w:rPr>
                <w:rFonts w:ascii="Arial" w:hAnsi="Arial" w:cs="Arial"/>
                <w:sz w:val="20"/>
                <w:szCs w:val="20"/>
              </w:rPr>
            </w:pPr>
            <w:r w:rsidRPr="005D086D">
              <w:rPr>
                <w:rFonts w:ascii="Arial" w:hAnsi="Arial" w:cs="Arial"/>
                <w:sz w:val="20"/>
                <w:szCs w:val="20"/>
              </w:rPr>
              <w:t>Средства бюджета Московской области</w:t>
            </w:r>
          </w:p>
          <w:p w14:paraId="4F59E484" w14:textId="77777777" w:rsidR="000F0BD7" w:rsidRPr="005D086D" w:rsidRDefault="000F0BD7" w:rsidP="00311203">
            <w:pPr>
              <w:rPr>
                <w:rFonts w:ascii="Arial" w:hAnsi="Arial" w:cs="Arial"/>
                <w:sz w:val="20"/>
                <w:szCs w:val="20"/>
              </w:rPr>
            </w:pPr>
          </w:p>
        </w:tc>
        <w:tc>
          <w:tcPr>
            <w:tcW w:w="1398" w:type="dxa"/>
            <w:tcBorders>
              <w:left w:val="single" w:sz="4" w:space="0" w:color="auto"/>
            </w:tcBorders>
          </w:tcPr>
          <w:p w14:paraId="46A08E12" w14:textId="77777777"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31" w:type="dxa"/>
          </w:tcPr>
          <w:p w14:paraId="18AD9EB3" w14:textId="77777777"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82" w:type="dxa"/>
          </w:tcPr>
          <w:p w14:paraId="57ADE83B" w14:textId="56B9307D"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96" w:type="dxa"/>
          </w:tcPr>
          <w:p w14:paraId="45B309E8" w14:textId="0D77423E"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45" w:type="dxa"/>
          </w:tcPr>
          <w:p w14:paraId="27EB3983" w14:textId="1B3E6E3E"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06" w:type="dxa"/>
          </w:tcPr>
          <w:p w14:paraId="162C6EDE" w14:textId="6E53E9F2"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0" w:type="auto"/>
            <w:vMerge/>
          </w:tcPr>
          <w:p w14:paraId="008FE765" w14:textId="15F5EA5B" w:rsidR="000F0BD7" w:rsidRPr="005D086D" w:rsidRDefault="000F0BD7" w:rsidP="00311203">
            <w:pPr>
              <w:jc w:val="center"/>
              <w:rPr>
                <w:rFonts w:ascii="Arial" w:eastAsia="Times New Roman" w:hAnsi="Arial" w:cs="Arial"/>
                <w:color w:val="000000"/>
                <w:sz w:val="20"/>
                <w:szCs w:val="20"/>
                <w:lang w:eastAsia="ru-RU"/>
              </w:rPr>
            </w:pPr>
          </w:p>
        </w:tc>
      </w:tr>
      <w:tr w:rsidR="000F0BD7" w:rsidRPr="005D086D" w14:paraId="7D7BF2C7" w14:textId="77777777" w:rsidTr="00526DA5">
        <w:trPr>
          <w:trHeight w:val="20"/>
        </w:trPr>
        <w:tc>
          <w:tcPr>
            <w:tcW w:w="4153" w:type="dxa"/>
            <w:gridSpan w:val="3"/>
            <w:vMerge/>
            <w:tcBorders>
              <w:top w:val="single" w:sz="4" w:space="0" w:color="auto"/>
              <w:left w:val="single" w:sz="4" w:space="0" w:color="auto"/>
              <w:bottom w:val="single" w:sz="4" w:space="0" w:color="auto"/>
              <w:right w:val="single" w:sz="4" w:space="0" w:color="auto"/>
            </w:tcBorders>
            <w:vAlign w:val="center"/>
            <w:hideMark/>
          </w:tcPr>
          <w:p w14:paraId="1E4A56FC" w14:textId="77777777" w:rsidR="000F0BD7" w:rsidRPr="005D086D" w:rsidRDefault="000F0BD7" w:rsidP="00311203">
            <w:pPr>
              <w:rPr>
                <w:rFonts w:ascii="Arial" w:eastAsia="Times New Roman" w:hAnsi="Arial" w:cs="Arial"/>
                <w:color w:val="000000"/>
                <w:sz w:val="20"/>
                <w:szCs w:val="20"/>
                <w:lang w:eastAsia="ru-RU"/>
              </w:rPr>
            </w:pPr>
          </w:p>
        </w:tc>
        <w:tc>
          <w:tcPr>
            <w:tcW w:w="2068" w:type="dxa"/>
            <w:tcBorders>
              <w:top w:val="single" w:sz="4" w:space="0" w:color="auto"/>
              <w:left w:val="single" w:sz="4" w:space="0" w:color="auto"/>
              <w:bottom w:val="single" w:sz="4" w:space="0" w:color="auto"/>
              <w:right w:val="single" w:sz="4" w:space="0" w:color="auto"/>
            </w:tcBorders>
            <w:hideMark/>
          </w:tcPr>
          <w:p w14:paraId="24F7CA44" w14:textId="5D65020F" w:rsidR="000F0BD7" w:rsidRPr="005D086D" w:rsidRDefault="000F0BD7" w:rsidP="00311203">
            <w:pPr>
              <w:rPr>
                <w:rFonts w:ascii="Arial" w:eastAsia="Times New Roman" w:hAnsi="Arial" w:cs="Arial"/>
                <w:color w:val="000000"/>
                <w:sz w:val="20"/>
                <w:szCs w:val="20"/>
                <w:lang w:eastAsia="ru-RU"/>
              </w:rPr>
            </w:pPr>
            <w:r w:rsidRPr="005D086D">
              <w:rPr>
                <w:rFonts w:ascii="Arial" w:hAnsi="Arial" w:cs="Arial"/>
                <w:sz w:val="20"/>
                <w:szCs w:val="20"/>
              </w:rPr>
              <w:t>Средства бюджета Городского округа Люберцы</w:t>
            </w:r>
          </w:p>
        </w:tc>
        <w:tc>
          <w:tcPr>
            <w:tcW w:w="1398" w:type="dxa"/>
            <w:tcBorders>
              <w:left w:val="single" w:sz="4" w:space="0" w:color="auto"/>
            </w:tcBorders>
          </w:tcPr>
          <w:p w14:paraId="51176430" w14:textId="77777777"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531" w:type="dxa"/>
          </w:tcPr>
          <w:p w14:paraId="034473A5" w14:textId="77777777"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982" w:type="dxa"/>
          </w:tcPr>
          <w:p w14:paraId="7415408D" w14:textId="45D4B64D"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96" w:type="dxa"/>
          </w:tcPr>
          <w:p w14:paraId="6E5A6998" w14:textId="10A53A7D"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45" w:type="dxa"/>
          </w:tcPr>
          <w:p w14:paraId="4D4A5C27" w14:textId="479BA043"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06" w:type="dxa"/>
          </w:tcPr>
          <w:p w14:paraId="153178DC" w14:textId="2442DF74" w:rsidR="000F0BD7" w:rsidRPr="005D086D" w:rsidRDefault="000F0BD7"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0" w:type="auto"/>
            <w:vMerge/>
          </w:tcPr>
          <w:p w14:paraId="1D91CD41" w14:textId="41A5EAE7" w:rsidR="000F0BD7" w:rsidRPr="005D086D" w:rsidRDefault="000F0BD7" w:rsidP="00311203">
            <w:pPr>
              <w:jc w:val="center"/>
              <w:rPr>
                <w:rFonts w:ascii="Arial" w:eastAsia="Times New Roman" w:hAnsi="Arial" w:cs="Arial"/>
                <w:color w:val="000000"/>
                <w:sz w:val="20"/>
                <w:szCs w:val="20"/>
                <w:lang w:eastAsia="ru-RU"/>
              </w:rPr>
            </w:pPr>
          </w:p>
        </w:tc>
      </w:tr>
      <w:tr w:rsidR="00526DA5" w:rsidRPr="005D086D" w14:paraId="56504394" w14:textId="77777777" w:rsidTr="00526DA5">
        <w:trPr>
          <w:trHeight w:val="147"/>
        </w:trPr>
        <w:tc>
          <w:tcPr>
            <w:tcW w:w="4153" w:type="dxa"/>
            <w:gridSpan w:val="3"/>
            <w:vMerge/>
            <w:tcBorders>
              <w:top w:val="single" w:sz="4" w:space="0" w:color="auto"/>
            </w:tcBorders>
            <w:vAlign w:val="center"/>
            <w:hideMark/>
          </w:tcPr>
          <w:p w14:paraId="171DB707" w14:textId="77777777" w:rsidR="00526DA5" w:rsidRPr="005D086D" w:rsidRDefault="00526DA5" w:rsidP="00311203">
            <w:pPr>
              <w:rPr>
                <w:rFonts w:ascii="Arial" w:eastAsia="Times New Roman" w:hAnsi="Arial" w:cs="Arial"/>
                <w:color w:val="000000"/>
                <w:sz w:val="20"/>
                <w:szCs w:val="20"/>
                <w:lang w:eastAsia="ru-RU"/>
              </w:rPr>
            </w:pPr>
          </w:p>
        </w:tc>
        <w:tc>
          <w:tcPr>
            <w:tcW w:w="2068" w:type="dxa"/>
            <w:tcBorders>
              <w:top w:val="single" w:sz="4" w:space="0" w:color="auto"/>
            </w:tcBorders>
          </w:tcPr>
          <w:p w14:paraId="6A034F66" w14:textId="77777777" w:rsidR="00526DA5" w:rsidRPr="005D086D" w:rsidRDefault="00526DA5" w:rsidP="00311203">
            <w:pPr>
              <w:rPr>
                <w:rFonts w:ascii="Arial" w:hAnsi="Arial" w:cs="Arial"/>
                <w:sz w:val="20"/>
                <w:szCs w:val="20"/>
              </w:rPr>
            </w:pPr>
            <w:r w:rsidRPr="005D086D">
              <w:rPr>
                <w:rFonts w:ascii="Arial" w:hAnsi="Arial" w:cs="Arial"/>
                <w:sz w:val="20"/>
                <w:szCs w:val="20"/>
              </w:rPr>
              <w:t>Внебюджетные средства</w:t>
            </w:r>
          </w:p>
        </w:tc>
        <w:tc>
          <w:tcPr>
            <w:tcW w:w="1398" w:type="dxa"/>
          </w:tcPr>
          <w:p w14:paraId="1C09DD50" w14:textId="5DC80A1C" w:rsidR="00526DA5" w:rsidRPr="005D086D" w:rsidRDefault="00526DA5" w:rsidP="00311203">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1 188,20</w:t>
            </w:r>
          </w:p>
        </w:tc>
        <w:tc>
          <w:tcPr>
            <w:tcW w:w="1531" w:type="dxa"/>
          </w:tcPr>
          <w:p w14:paraId="5FBB5525" w14:textId="432D1016" w:rsidR="00526DA5" w:rsidRPr="005D086D" w:rsidRDefault="00526DA5" w:rsidP="00080963">
            <w:pPr>
              <w:jc w:val="center"/>
              <w:rPr>
                <w:rFonts w:ascii="Arial" w:eastAsia="Times New Roman" w:hAnsi="Arial" w:cs="Arial"/>
                <w:color w:val="000000"/>
                <w:sz w:val="20"/>
                <w:szCs w:val="20"/>
                <w:lang w:eastAsia="ru-RU"/>
              </w:rPr>
            </w:pPr>
            <w:r w:rsidRPr="005D086D">
              <w:rPr>
                <w:rFonts w:ascii="Arial" w:eastAsia="Times New Roman" w:hAnsi="Arial" w:cs="Arial"/>
                <w:sz w:val="20"/>
                <w:szCs w:val="20"/>
                <w:lang w:eastAsia="ru-RU"/>
              </w:rPr>
              <w:t>1 188,20</w:t>
            </w:r>
          </w:p>
        </w:tc>
        <w:tc>
          <w:tcPr>
            <w:tcW w:w="982" w:type="dxa"/>
          </w:tcPr>
          <w:p w14:paraId="30BE5B30" w14:textId="39FE1B87" w:rsidR="00526DA5" w:rsidRPr="005D086D" w:rsidRDefault="00526DA5" w:rsidP="0031120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96" w:type="dxa"/>
          </w:tcPr>
          <w:p w14:paraId="11BD05C0" w14:textId="7335593D" w:rsidR="00526DA5" w:rsidRPr="005D086D" w:rsidRDefault="00526DA5" w:rsidP="0031120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845" w:type="dxa"/>
          </w:tcPr>
          <w:p w14:paraId="72862DE5" w14:textId="54626357" w:rsidR="00526DA5" w:rsidRPr="005D086D" w:rsidRDefault="00526DA5" w:rsidP="0008096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1206" w:type="dxa"/>
          </w:tcPr>
          <w:p w14:paraId="77026981" w14:textId="34832667" w:rsidR="00526DA5" w:rsidRPr="005D086D" w:rsidRDefault="00526DA5" w:rsidP="00311203">
            <w:pPr>
              <w:jc w:val="center"/>
              <w:rPr>
                <w:rFonts w:ascii="Arial" w:eastAsia="Times New Roman" w:hAnsi="Arial" w:cs="Arial"/>
                <w:color w:val="000000"/>
                <w:sz w:val="20"/>
                <w:szCs w:val="20"/>
                <w:lang w:eastAsia="ru-RU"/>
              </w:rPr>
            </w:pPr>
            <w:r w:rsidRPr="005D086D">
              <w:rPr>
                <w:rFonts w:ascii="Arial" w:hAnsi="Arial" w:cs="Arial"/>
                <w:sz w:val="20"/>
                <w:szCs w:val="20"/>
              </w:rPr>
              <w:t>0,00</w:t>
            </w:r>
          </w:p>
        </w:tc>
        <w:tc>
          <w:tcPr>
            <w:tcW w:w="0" w:type="auto"/>
            <w:vMerge/>
          </w:tcPr>
          <w:p w14:paraId="1B924AE7" w14:textId="25F65AB4" w:rsidR="00526DA5" w:rsidRPr="005D086D" w:rsidRDefault="00526DA5" w:rsidP="00311203">
            <w:pPr>
              <w:jc w:val="center"/>
              <w:rPr>
                <w:rFonts w:ascii="Arial" w:eastAsia="Times New Roman" w:hAnsi="Arial" w:cs="Arial"/>
                <w:color w:val="000000"/>
                <w:sz w:val="20"/>
                <w:szCs w:val="20"/>
                <w:lang w:eastAsia="ru-RU"/>
              </w:rPr>
            </w:pPr>
          </w:p>
        </w:tc>
      </w:tr>
    </w:tbl>
    <w:p w14:paraId="4B5F2D6C" w14:textId="77777777" w:rsidR="00E85230" w:rsidRPr="005D086D" w:rsidRDefault="00E85230" w:rsidP="00291292">
      <w:pPr>
        <w:widowControl w:val="0"/>
        <w:tabs>
          <w:tab w:val="left" w:pos="709"/>
        </w:tabs>
        <w:autoSpaceDE w:val="0"/>
        <w:autoSpaceDN w:val="0"/>
        <w:adjustRightInd w:val="0"/>
        <w:ind w:firstLine="709"/>
        <w:jc w:val="center"/>
        <w:outlineLvl w:val="1"/>
        <w:rPr>
          <w:rFonts w:ascii="Arial" w:eastAsia="Times New Roman" w:hAnsi="Arial" w:cs="Arial"/>
          <w:sz w:val="20"/>
          <w:szCs w:val="20"/>
          <w:lang w:eastAsia="ru-RU"/>
        </w:rPr>
      </w:pPr>
    </w:p>
    <w:p w14:paraId="56AF976F" w14:textId="77777777" w:rsidR="00291292" w:rsidRPr="005756C1" w:rsidRDefault="0029129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5756C1">
        <w:rPr>
          <w:rFonts w:ascii="Arial" w:eastAsia="Times New Roman" w:hAnsi="Arial" w:cs="Arial"/>
          <w:sz w:val="24"/>
          <w:szCs w:val="24"/>
          <w:lang w:eastAsia="ru-RU"/>
        </w:rPr>
        <w:t xml:space="preserve">Взаимосвязь основных мероприятий подпрограммы 7 «Обеспечивающая подпрограмма» </w:t>
      </w:r>
    </w:p>
    <w:p w14:paraId="29516DDE" w14:textId="154E6A50" w:rsidR="00291292" w:rsidRPr="005756C1" w:rsidRDefault="0029129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5756C1">
        <w:rPr>
          <w:rFonts w:ascii="Arial" w:eastAsia="Times New Roman" w:hAnsi="Arial" w:cs="Arial"/>
          <w:sz w:val="24"/>
          <w:szCs w:val="24"/>
          <w:lang w:eastAsia="ru-RU"/>
        </w:rPr>
        <w:t>муниципальной программы</w:t>
      </w:r>
      <w:r w:rsidR="00931BDA" w:rsidRPr="005756C1">
        <w:rPr>
          <w:rFonts w:ascii="Arial" w:eastAsia="Times New Roman" w:hAnsi="Arial" w:cs="Arial"/>
          <w:sz w:val="24"/>
          <w:szCs w:val="24"/>
          <w:lang w:eastAsia="ru-RU"/>
        </w:rPr>
        <w:t xml:space="preserve"> Городского округа </w:t>
      </w:r>
      <w:r w:rsidRPr="005756C1">
        <w:rPr>
          <w:rFonts w:ascii="Arial" w:eastAsia="Times New Roman" w:hAnsi="Arial" w:cs="Arial"/>
          <w:sz w:val="24"/>
          <w:szCs w:val="24"/>
          <w:lang w:eastAsia="ru-RU"/>
        </w:rPr>
        <w:t xml:space="preserve">Люберцы Московской области </w:t>
      </w:r>
    </w:p>
    <w:p w14:paraId="33F0B0BF" w14:textId="04D70147" w:rsidR="00291292" w:rsidRPr="005756C1" w:rsidRDefault="00291292"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5756C1">
        <w:rPr>
          <w:rFonts w:ascii="Arial" w:eastAsia="Times New Roman" w:hAnsi="Arial" w:cs="Arial"/>
          <w:sz w:val="24"/>
          <w:szCs w:val="24"/>
          <w:lang w:eastAsia="ru-RU"/>
        </w:rPr>
        <w:t xml:space="preserve"> «</w:t>
      </w:r>
      <w:r w:rsidR="003A4E99" w:rsidRPr="005756C1">
        <w:rPr>
          <w:rFonts w:ascii="Arial" w:eastAsia="Times New Roman" w:hAnsi="Arial" w:cs="Arial"/>
          <w:sz w:val="24"/>
          <w:szCs w:val="24"/>
          <w:lang w:eastAsia="ru-RU"/>
        </w:rPr>
        <w:t xml:space="preserve">Развитие инженерной инфраструктуры и </w:t>
      </w:r>
      <w:proofErr w:type="spellStart"/>
      <w:r w:rsidR="003A4E99" w:rsidRPr="005756C1">
        <w:rPr>
          <w:rFonts w:ascii="Arial" w:eastAsia="Times New Roman" w:hAnsi="Arial" w:cs="Arial"/>
          <w:sz w:val="24"/>
          <w:szCs w:val="24"/>
          <w:lang w:eastAsia="ru-RU"/>
        </w:rPr>
        <w:t>энергоэффективности</w:t>
      </w:r>
      <w:proofErr w:type="spellEnd"/>
      <w:r w:rsidRPr="005756C1">
        <w:rPr>
          <w:rFonts w:ascii="Arial" w:eastAsia="Times New Roman" w:hAnsi="Arial" w:cs="Arial"/>
          <w:sz w:val="24"/>
          <w:szCs w:val="24"/>
          <w:lang w:eastAsia="ru-RU"/>
        </w:rPr>
        <w:t>»</w:t>
      </w:r>
    </w:p>
    <w:p w14:paraId="33B953B9" w14:textId="77777777" w:rsidR="00291292" w:rsidRPr="005756C1" w:rsidRDefault="00291292" w:rsidP="00135D64">
      <w:pPr>
        <w:widowControl w:val="0"/>
        <w:tabs>
          <w:tab w:val="left" w:pos="709"/>
        </w:tabs>
        <w:autoSpaceDE w:val="0"/>
        <w:autoSpaceDN w:val="0"/>
        <w:adjustRightInd w:val="0"/>
        <w:spacing w:line="276" w:lineRule="auto"/>
        <w:jc w:val="center"/>
        <w:outlineLvl w:val="1"/>
        <w:rPr>
          <w:rFonts w:ascii="Arial" w:eastAsia="Times New Roman" w:hAnsi="Arial" w:cs="Arial"/>
          <w:sz w:val="24"/>
          <w:szCs w:val="24"/>
          <w:lang w:eastAsia="ru-RU"/>
        </w:rPr>
      </w:pPr>
      <w:r w:rsidRPr="005756C1">
        <w:rPr>
          <w:rFonts w:ascii="Arial" w:eastAsia="Times New Roman" w:hAnsi="Arial" w:cs="Arial"/>
          <w:sz w:val="24"/>
          <w:szCs w:val="24"/>
          <w:lang w:eastAsia="ru-RU"/>
        </w:rPr>
        <w:t>с задачами, на достижение которых направлено мероприятие</w:t>
      </w:r>
    </w:p>
    <w:p w14:paraId="67CDACDB" w14:textId="77777777" w:rsidR="00291292" w:rsidRPr="005756C1" w:rsidRDefault="00291292" w:rsidP="00135D64">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4"/>
          <w:szCs w:val="24"/>
          <w:lang w:eastAsia="ru-RU"/>
        </w:rPr>
      </w:pPr>
      <w:r w:rsidRPr="005756C1">
        <w:rPr>
          <w:rFonts w:ascii="Arial" w:eastAsia="Times New Roman" w:hAnsi="Arial" w:cs="Arial"/>
          <w:sz w:val="24"/>
          <w:szCs w:val="24"/>
          <w:lang w:eastAsia="ru-RU"/>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30"/>
        <w:gridCol w:w="6234"/>
        <w:gridCol w:w="8737"/>
      </w:tblGrid>
      <w:tr w:rsidR="00291292" w:rsidRPr="005D086D" w14:paraId="7E0FF58C" w14:textId="77777777" w:rsidTr="00311203">
        <w:trPr>
          <w:trHeight w:val="509"/>
        </w:trPr>
        <w:tc>
          <w:tcPr>
            <w:tcW w:w="202" w:type="pct"/>
            <w:vMerge w:val="restart"/>
            <w:vAlign w:val="center"/>
            <w:hideMark/>
          </w:tcPr>
          <w:p w14:paraId="586D46CB" w14:textId="77777777" w:rsidR="00291292" w:rsidRPr="005D086D" w:rsidRDefault="00291292" w:rsidP="00311203">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   </w:t>
            </w:r>
            <w:proofErr w:type="gramStart"/>
            <w:r w:rsidRPr="005D086D">
              <w:rPr>
                <w:rFonts w:ascii="Arial" w:eastAsia="Times New Roman" w:hAnsi="Arial" w:cs="Arial"/>
                <w:sz w:val="24"/>
                <w:szCs w:val="24"/>
                <w:lang w:eastAsia="ru-RU"/>
              </w:rPr>
              <w:t>п</w:t>
            </w:r>
            <w:proofErr w:type="gramEnd"/>
            <w:r w:rsidRPr="005D086D">
              <w:rPr>
                <w:rFonts w:ascii="Arial" w:eastAsia="Times New Roman" w:hAnsi="Arial" w:cs="Arial"/>
                <w:sz w:val="24"/>
                <w:szCs w:val="24"/>
                <w:lang w:eastAsia="ru-RU"/>
              </w:rPr>
              <w:t>/п</w:t>
            </w:r>
          </w:p>
        </w:tc>
        <w:tc>
          <w:tcPr>
            <w:tcW w:w="1998" w:type="pct"/>
            <w:vMerge w:val="restart"/>
            <w:vAlign w:val="center"/>
          </w:tcPr>
          <w:p w14:paraId="7341AF89" w14:textId="77777777" w:rsidR="00291292" w:rsidRPr="005D086D" w:rsidRDefault="00291292" w:rsidP="00311203">
            <w:pPr>
              <w:widowControl w:val="0"/>
              <w:tabs>
                <w:tab w:val="left" w:pos="709"/>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Основное мероприятие подпрограммы</w:t>
            </w:r>
            <w:r w:rsidRPr="005D086D">
              <w:rPr>
                <w:rFonts w:ascii="Arial" w:hAnsi="Arial" w:cs="Arial"/>
                <w:sz w:val="24"/>
                <w:szCs w:val="24"/>
              </w:rPr>
              <w:t xml:space="preserve"> </w:t>
            </w:r>
          </w:p>
        </w:tc>
        <w:tc>
          <w:tcPr>
            <w:tcW w:w="2800" w:type="pct"/>
            <w:vMerge w:val="restart"/>
            <w:vAlign w:val="center"/>
            <w:hideMark/>
          </w:tcPr>
          <w:p w14:paraId="39F81A26" w14:textId="77777777" w:rsidR="00291292" w:rsidRPr="005D086D" w:rsidRDefault="00291292" w:rsidP="00311203">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Задачи муниципальной программы</w:t>
            </w:r>
          </w:p>
        </w:tc>
      </w:tr>
      <w:tr w:rsidR="00291292" w:rsidRPr="005D086D" w14:paraId="0A41BD57" w14:textId="77777777" w:rsidTr="00311203">
        <w:trPr>
          <w:trHeight w:val="509"/>
        </w:trPr>
        <w:tc>
          <w:tcPr>
            <w:tcW w:w="202" w:type="pct"/>
            <w:vMerge/>
            <w:vAlign w:val="center"/>
            <w:hideMark/>
          </w:tcPr>
          <w:p w14:paraId="454C0295" w14:textId="77777777" w:rsidR="00291292" w:rsidRPr="005D086D" w:rsidRDefault="00291292" w:rsidP="00311203">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1998" w:type="pct"/>
            <w:vMerge/>
          </w:tcPr>
          <w:p w14:paraId="100BD863" w14:textId="77777777" w:rsidR="00291292" w:rsidRPr="005D086D" w:rsidRDefault="00291292" w:rsidP="00311203">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2800" w:type="pct"/>
            <w:vMerge/>
            <w:vAlign w:val="center"/>
            <w:hideMark/>
          </w:tcPr>
          <w:p w14:paraId="317901AB" w14:textId="77777777" w:rsidR="00291292" w:rsidRPr="005D086D" w:rsidRDefault="00291292" w:rsidP="00311203">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r>
      <w:tr w:rsidR="00291292" w:rsidRPr="005D086D" w14:paraId="0C720F57" w14:textId="77777777" w:rsidTr="00311203">
        <w:trPr>
          <w:trHeight w:val="20"/>
        </w:trPr>
        <w:tc>
          <w:tcPr>
            <w:tcW w:w="202" w:type="pct"/>
            <w:vAlign w:val="center"/>
            <w:hideMark/>
          </w:tcPr>
          <w:p w14:paraId="17095945" w14:textId="77777777" w:rsidR="00291292" w:rsidRPr="005D086D" w:rsidRDefault="00291292" w:rsidP="00311203">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1998" w:type="pct"/>
          </w:tcPr>
          <w:p w14:paraId="5CB27B6A" w14:textId="77777777" w:rsidR="00291292" w:rsidRPr="005D086D" w:rsidRDefault="00291292" w:rsidP="00311203">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w:t>
            </w:r>
          </w:p>
        </w:tc>
        <w:tc>
          <w:tcPr>
            <w:tcW w:w="2800" w:type="pct"/>
            <w:vAlign w:val="center"/>
            <w:hideMark/>
          </w:tcPr>
          <w:p w14:paraId="4635790F" w14:textId="77777777" w:rsidR="00291292" w:rsidRPr="005D086D" w:rsidRDefault="00291292" w:rsidP="00311203">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3</w:t>
            </w:r>
          </w:p>
        </w:tc>
      </w:tr>
      <w:tr w:rsidR="00291292" w:rsidRPr="005D086D" w14:paraId="683D866D" w14:textId="77777777" w:rsidTr="00311203">
        <w:trPr>
          <w:trHeight w:val="20"/>
        </w:trPr>
        <w:tc>
          <w:tcPr>
            <w:tcW w:w="202" w:type="pct"/>
          </w:tcPr>
          <w:p w14:paraId="0EC33CBF" w14:textId="77777777" w:rsidR="00291292" w:rsidRPr="005D086D" w:rsidRDefault="00291292" w:rsidP="00311203">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1998" w:type="pct"/>
          </w:tcPr>
          <w:p w14:paraId="72FE3171" w14:textId="77777777" w:rsidR="00291292" w:rsidRPr="005D086D" w:rsidRDefault="00291292" w:rsidP="00311203">
            <w:pPr>
              <w:rPr>
                <w:rFonts w:ascii="Arial" w:eastAsia="Times New Roman" w:hAnsi="Arial" w:cs="Arial"/>
                <w:sz w:val="24"/>
                <w:szCs w:val="24"/>
                <w:lang w:eastAsia="ru-RU"/>
              </w:rPr>
            </w:pPr>
            <w:r w:rsidRPr="005D086D">
              <w:rPr>
                <w:rFonts w:ascii="Arial" w:hAnsi="Arial" w:cs="Arial"/>
                <w:color w:val="000000"/>
                <w:sz w:val="24"/>
                <w:szCs w:val="24"/>
              </w:rPr>
              <w:t>Основное мероприятие 01 Создание условий для реализации полномочий органов местного самоуправления</w:t>
            </w:r>
          </w:p>
        </w:tc>
        <w:tc>
          <w:tcPr>
            <w:tcW w:w="2800" w:type="pct"/>
          </w:tcPr>
          <w:p w14:paraId="1CBBB5E3" w14:textId="52576671" w:rsidR="00291292" w:rsidRPr="005D086D" w:rsidRDefault="00291292" w:rsidP="00311203">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hAnsi="Arial" w:cs="Arial"/>
                <w:color w:val="000000"/>
                <w:sz w:val="24"/>
                <w:szCs w:val="24"/>
              </w:rPr>
              <w:t>Содержание и развитие жилищно-коммунального хозяйства</w:t>
            </w:r>
            <w:r w:rsidR="00931BDA" w:rsidRPr="005D086D">
              <w:rPr>
                <w:rFonts w:ascii="Arial" w:hAnsi="Arial" w:cs="Arial"/>
                <w:color w:val="000000"/>
                <w:sz w:val="24"/>
                <w:szCs w:val="24"/>
              </w:rPr>
              <w:t xml:space="preserve"> Городского округа </w:t>
            </w:r>
            <w:r w:rsidRPr="005D086D">
              <w:rPr>
                <w:rFonts w:ascii="Arial" w:hAnsi="Arial" w:cs="Arial"/>
                <w:color w:val="000000"/>
                <w:sz w:val="24"/>
                <w:szCs w:val="24"/>
              </w:rPr>
              <w:t>Люберцы Московской области</w:t>
            </w:r>
          </w:p>
        </w:tc>
      </w:tr>
    </w:tbl>
    <w:p w14:paraId="0AB3E36B" w14:textId="77777777" w:rsidR="00291292" w:rsidRPr="005D086D" w:rsidRDefault="00291292" w:rsidP="00291292">
      <w:pPr>
        <w:rPr>
          <w:rFonts w:ascii="Arial" w:eastAsiaTheme="minorEastAsia" w:hAnsi="Arial" w:cs="Arial"/>
          <w:sz w:val="24"/>
          <w:szCs w:val="24"/>
          <w:lang w:eastAsia="ru-RU"/>
        </w:rPr>
      </w:pPr>
      <w:r w:rsidRPr="005D086D">
        <w:rPr>
          <w:rFonts w:ascii="Arial" w:eastAsiaTheme="minorEastAsia" w:hAnsi="Arial" w:cs="Arial"/>
          <w:sz w:val="24"/>
          <w:szCs w:val="24"/>
          <w:lang w:eastAsia="ru-RU"/>
        </w:rPr>
        <w:br w:type="page"/>
      </w:r>
    </w:p>
    <w:p w14:paraId="2E22522A" w14:textId="35DC59E8" w:rsidR="00566160" w:rsidRPr="00023423" w:rsidRDefault="00566160" w:rsidP="00135D64">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023423">
        <w:rPr>
          <w:rFonts w:ascii="Arial" w:eastAsiaTheme="minorEastAsia" w:hAnsi="Arial" w:cs="Arial"/>
          <w:sz w:val="24"/>
          <w:szCs w:val="24"/>
          <w:lang w:eastAsia="ru-RU"/>
        </w:rPr>
        <w:lastRenderedPageBreak/>
        <w:t>Приложение №</w:t>
      </w:r>
      <w:r w:rsidR="00350403" w:rsidRPr="00023423">
        <w:rPr>
          <w:rFonts w:ascii="Arial" w:eastAsiaTheme="minorEastAsia" w:hAnsi="Arial" w:cs="Arial"/>
          <w:sz w:val="24"/>
          <w:szCs w:val="24"/>
          <w:lang w:eastAsia="ru-RU"/>
        </w:rPr>
        <w:t xml:space="preserve"> </w:t>
      </w:r>
      <w:r w:rsidR="00291292" w:rsidRPr="00023423">
        <w:rPr>
          <w:rFonts w:ascii="Arial" w:eastAsiaTheme="minorEastAsia" w:hAnsi="Arial" w:cs="Arial"/>
          <w:sz w:val="24"/>
          <w:szCs w:val="24"/>
          <w:lang w:eastAsia="ru-RU"/>
        </w:rPr>
        <w:t>9</w:t>
      </w:r>
    </w:p>
    <w:p w14:paraId="426DFB23" w14:textId="28BD2D92" w:rsidR="002635B2" w:rsidRPr="00023423" w:rsidRDefault="002635B2"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23423">
        <w:rPr>
          <w:rFonts w:ascii="Arial" w:hAnsi="Arial" w:cs="Arial"/>
          <w:color w:val="000000" w:themeColor="text1"/>
          <w:sz w:val="24"/>
          <w:szCs w:val="24"/>
        </w:rPr>
        <w:t>к муниципальной программе</w:t>
      </w:r>
      <w:r w:rsidR="00931BDA" w:rsidRPr="00023423">
        <w:rPr>
          <w:rFonts w:ascii="Arial" w:hAnsi="Arial" w:cs="Arial"/>
          <w:color w:val="000000" w:themeColor="text1"/>
          <w:sz w:val="24"/>
          <w:szCs w:val="24"/>
        </w:rPr>
        <w:t xml:space="preserve"> Городского округа </w:t>
      </w:r>
      <w:r w:rsidRPr="00023423">
        <w:rPr>
          <w:rFonts w:ascii="Arial" w:hAnsi="Arial" w:cs="Arial"/>
          <w:color w:val="000000" w:themeColor="text1"/>
          <w:sz w:val="24"/>
          <w:szCs w:val="24"/>
        </w:rPr>
        <w:t xml:space="preserve">Люберцы </w:t>
      </w:r>
    </w:p>
    <w:p w14:paraId="104833B3" w14:textId="77777777" w:rsidR="002635B2" w:rsidRPr="00023423" w:rsidRDefault="002635B2"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23423">
        <w:rPr>
          <w:rFonts w:ascii="Arial" w:eastAsia="Times New Roman" w:hAnsi="Arial" w:cs="Arial"/>
          <w:sz w:val="24"/>
          <w:szCs w:val="24"/>
          <w:lang w:eastAsia="ru-RU"/>
        </w:rPr>
        <w:t>Московской области</w:t>
      </w:r>
    </w:p>
    <w:p w14:paraId="3CF42688" w14:textId="2F1D02DB" w:rsidR="002635B2" w:rsidRPr="00023423" w:rsidRDefault="002635B2"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23423">
        <w:rPr>
          <w:rFonts w:ascii="Arial" w:hAnsi="Arial" w:cs="Arial"/>
          <w:color w:val="000000" w:themeColor="text1"/>
          <w:sz w:val="24"/>
          <w:szCs w:val="24"/>
        </w:rPr>
        <w:t>«</w:t>
      </w:r>
      <w:r w:rsidR="003A4E99" w:rsidRPr="00023423">
        <w:rPr>
          <w:rFonts w:ascii="Arial" w:hAnsi="Arial" w:cs="Arial"/>
          <w:color w:val="000000" w:themeColor="text1"/>
          <w:sz w:val="24"/>
          <w:szCs w:val="24"/>
        </w:rPr>
        <w:t xml:space="preserve">Развитие инженерной инфраструктуры и </w:t>
      </w:r>
      <w:proofErr w:type="spellStart"/>
      <w:r w:rsidR="003A4E99" w:rsidRPr="00023423">
        <w:rPr>
          <w:rFonts w:ascii="Arial" w:hAnsi="Arial" w:cs="Arial"/>
          <w:color w:val="000000" w:themeColor="text1"/>
          <w:sz w:val="24"/>
          <w:szCs w:val="24"/>
        </w:rPr>
        <w:t>энергоэффективности</w:t>
      </w:r>
      <w:proofErr w:type="spellEnd"/>
      <w:r w:rsidRPr="00023423">
        <w:rPr>
          <w:rFonts w:ascii="Arial" w:hAnsi="Arial" w:cs="Arial"/>
          <w:color w:val="000000" w:themeColor="text1"/>
          <w:sz w:val="24"/>
          <w:szCs w:val="24"/>
        </w:rPr>
        <w:t>»</w:t>
      </w:r>
    </w:p>
    <w:p w14:paraId="75248633" w14:textId="77777777" w:rsidR="00F45E2F" w:rsidRPr="00023423" w:rsidRDefault="00F45E2F"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p>
    <w:p w14:paraId="53F13980" w14:textId="77777777" w:rsidR="00FC2DEF" w:rsidRDefault="007942AC" w:rsidP="00FC2DEF">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4"/>
          <w:szCs w:val="24"/>
          <w:lang w:eastAsia="ru-RU"/>
        </w:rPr>
      </w:pPr>
      <w:r w:rsidRPr="00023423">
        <w:rPr>
          <w:rFonts w:ascii="Arial" w:eastAsiaTheme="minorEastAsia" w:hAnsi="Arial" w:cs="Arial"/>
          <w:sz w:val="24"/>
          <w:szCs w:val="24"/>
        </w:rPr>
        <w:t xml:space="preserve">Перечень мероприятий подпрограммы </w:t>
      </w:r>
      <w:r w:rsidR="0030655D" w:rsidRPr="00023423">
        <w:rPr>
          <w:rFonts w:ascii="Arial" w:eastAsiaTheme="minorEastAsia" w:hAnsi="Arial" w:cs="Arial"/>
          <w:sz w:val="24"/>
          <w:szCs w:val="24"/>
        </w:rPr>
        <w:t>8</w:t>
      </w:r>
      <w:r w:rsidRPr="00023423">
        <w:rPr>
          <w:rFonts w:ascii="Arial" w:eastAsiaTheme="minorEastAsia" w:hAnsi="Arial" w:cs="Arial"/>
          <w:sz w:val="24"/>
          <w:szCs w:val="24"/>
        </w:rPr>
        <w:t xml:space="preserve"> «Реализация полномочий в сфере жилищно-коммунального хозяйства»</w:t>
      </w:r>
      <w:r w:rsidR="001B7E4E" w:rsidRPr="00023423">
        <w:rPr>
          <w:rFonts w:ascii="Arial" w:eastAsiaTheme="minorEastAsia" w:hAnsi="Arial" w:cs="Arial"/>
          <w:sz w:val="24"/>
          <w:szCs w:val="24"/>
        </w:rPr>
        <w:t xml:space="preserve"> </w:t>
      </w:r>
      <w:r w:rsidR="001B7E4E" w:rsidRPr="00023423">
        <w:rPr>
          <w:rFonts w:ascii="Arial" w:eastAsia="Times New Roman" w:hAnsi="Arial" w:cs="Arial"/>
          <w:sz w:val="24"/>
          <w:szCs w:val="24"/>
          <w:lang w:eastAsia="ru-RU"/>
        </w:rPr>
        <w:t>муниципальной программы</w:t>
      </w:r>
      <w:r w:rsidR="00931BDA" w:rsidRPr="00023423">
        <w:rPr>
          <w:rFonts w:ascii="Arial" w:eastAsia="Times New Roman" w:hAnsi="Arial" w:cs="Arial"/>
          <w:sz w:val="24"/>
          <w:szCs w:val="24"/>
          <w:lang w:eastAsia="ru-RU"/>
        </w:rPr>
        <w:t xml:space="preserve"> Городского округа </w:t>
      </w:r>
      <w:r w:rsidR="001B7E4E" w:rsidRPr="00023423">
        <w:rPr>
          <w:rFonts w:ascii="Arial" w:eastAsia="Times New Roman" w:hAnsi="Arial" w:cs="Arial"/>
          <w:sz w:val="24"/>
          <w:szCs w:val="24"/>
          <w:lang w:eastAsia="ru-RU"/>
        </w:rPr>
        <w:t>Люберцы Московской области</w:t>
      </w:r>
    </w:p>
    <w:p w14:paraId="5B44C808" w14:textId="418674D1" w:rsidR="001B7E4E" w:rsidRPr="00023423" w:rsidRDefault="00FC2DEF" w:rsidP="00FC2DEF">
      <w:pPr>
        <w:widowControl w:val="0"/>
        <w:tabs>
          <w:tab w:val="left" w:pos="709"/>
        </w:tabs>
        <w:autoSpaceDE w:val="0"/>
        <w:autoSpaceDN w:val="0"/>
        <w:adjustRightInd w:val="0"/>
        <w:spacing w:line="276" w:lineRule="auto"/>
        <w:ind w:firstLine="709"/>
        <w:outlineLvl w:val="1"/>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1B7E4E" w:rsidRPr="00023423">
        <w:rPr>
          <w:rFonts w:ascii="Arial" w:eastAsia="Times New Roman" w:hAnsi="Arial" w:cs="Arial"/>
          <w:sz w:val="24"/>
          <w:szCs w:val="24"/>
          <w:lang w:eastAsia="ru-RU"/>
        </w:rPr>
        <w:t>«</w:t>
      </w:r>
      <w:r w:rsidR="003A4E99" w:rsidRPr="00023423">
        <w:rPr>
          <w:rFonts w:ascii="Arial" w:eastAsia="Times New Roman" w:hAnsi="Arial" w:cs="Arial"/>
          <w:sz w:val="24"/>
          <w:szCs w:val="24"/>
          <w:lang w:eastAsia="ru-RU"/>
        </w:rPr>
        <w:t xml:space="preserve">Развитие инженерной инфраструктуры и </w:t>
      </w:r>
      <w:proofErr w:type="spellStart"/>
      <w:r w:rsidR="003A4E99" w:rsidRPr="00023423">
        <w:rPr>
          <w:rFonts w:ascii="Arial" w:eastAsia="Times New Roman" w:hAnsi="Arial" w:cs="Arial"/>
          <w:sz w:val="24"/>
          <w:szCs w:val="24"/>
          <w:lang w:eastAsia="ru-RU"/>
        </w:rPr>
        <w:t>энергоэффективности</w:t>
      </w:r>
      <w:proofErr w:type="spellEnd"/>
      <w:r w:rsidR="001B7E4E" w:rsidRPr="00023423">
        <w:rPr>
          <w:rFonts w:ascii="Arial" w:eastAsia="Times New Roman" w:hAnsi="Arial" w:cs="Arial"/>
          <w:sz w:val="24"/>
          <w:szCs w:val="24"/>
          <w:lang w:eastAsia="ru-RU"/>
        </w:rPr>
        <w:t>»</w:t>
      </w:r>
    </w:p>
    <w:p w14:paraId="5A132B0D" w14:textId="05CFE1E6" w:rsidR="002611BD" w:rsidRPr="00023423" w:rsidRDefault="0004679A" w:rsidP="00135D64">
      <w:pPr>
        <w:widowControl w:val="0"/>
        <w:tabs>
          <w:tab w:val="left" w:pos="709"/>
        </w:tabs>
        <w:autoSpaceDE w:val="0"/>
        <w:autoSpaceDN w:val="0"/>
        <w:adjustRightInd w:val="0"/>
        <w:spacing w:line="276" w:lineRule="auto"/>
        <w:ind w:firstLine="709"/>
        <w:jc w:val="right"/>
        <w:outlineLvl w:val="1"/>
        <w:rPr>
          <w:rFonts w:ascii="Arial" w:hAnsi="Arial" w:cs="Arial"/>
          <w:sz w:val="24"/>
          <w:szCs w:val="24"/>
        </w:rPr>
      </w:pPr>
      <w:r w:rsidRPr="00023423">
        <w:rPr>
          <w:rFonts w:ascii="Arial" w:hAnsi="Arial" w:cs="Arial"/>
          <w:sz w:val="24"/>
          <w:szCs w:val="24"/>
        </w:rPr>
        <w:t xml:space="preserve">Таблица </w:t>
      </w:r>
      <w:r w:rsidR="00DD0C2C" w:rsidRPr="00023423">
        <w:rPr>
          <w:rFonts w:ascii="Arial" w:hAnsi="Arial" w:cs="Arial"/>
          <w:sz w:val="24"/>
          <w:szCs w:val="24"/>
        </w:rPr>
        <w:t>1</w:t>
      </w:r>
    </w:p>
    <w:p w14:paraId="0A8F79FC" w14:textId="0E27F032" w:rsidR="001357C7" w:rsidRPr="005D086D" w:rsidRDefault="001357C7" w:rsidP="001357C7">
      <w:pPr>
        <w:widowControl w:val="0"/>
        <w:tabs>
          <w:tab w:val="left" w:pos="709"/>
        </w:tabs>
        <w:autoSpaceDE w:val="0"/>
        <w:autoSpaceDN w:val="0"/>
        <w:adjustRightInd w:val="0"/>
        <w:ind w:firstLine="709"/>
        <w:jc w:val="right"/>
        <w:outlineLvl w:val="1"/>
        <w:rPr>
          <w:rFonts w:ascii="Arial" w:hAnsi="Arial" w:cs="Arial"/>
          <w:sz w:val="24"/>
          <w:szCs w:val="24"/>
        </w:rPr>
      </w:pPr>
    </w:p>
    <w:tbl>
      <w:tblPr>
        <w:tblW w:w="1584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984"/>
        <w:gridCol w:w="1134"/>
        <w:gridCol w:w="1276"/>
        <w:gridCol w:w="1276"/>
        <w:gridCol w:w="850"/>
        <w:gridCol w:w="66"/>
        <w:gridCol w:w="643"/>
        <w:gridCol w:w="142"/>
        <w:gridCol w:w="142"/>
        <w:gridCol w:w="141"/>
        <w:gridCol w:w="713"/>
        <w:gridCol w:w="138"/>
        <w:gridCol w:w="142"/>
        <w:gridCol w:w="146"/>
        <w:gridCol w:w="562"/>
        <w:gridCol w:w="142"/>
        <w:gridCol w:w="78"/>
        <w:gridCol w:w="64"/>
        <w:gridCol w:w="850"/>
        <w:gridCol w:w="851"/>
        <w:gridCol w:w="1422"/>
        <w:gridCol w:w="709"/>
        <w:gridCol w:w="709"/>
        <w:gridCol w:w="1100"/>
      </w:tblGrid>
      <w:tr w:rsidR="00212F82" w:rsidRPr="005D086D" w14:paraId="6A6886E2" w14:textId="77777777" w:rsidTr="00582897">
        <w:trPr>
          <w:trHeight w:val="20"/>
          <w:tblHeader/>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3D476757" w14:textId="77777777" w:rsidR="00E85230" w:rsidRPr="005D086D" w:rsidRDefault="00E85230" w:rsidP="00E84AC3">
            <w:pPr>
              <w:widowControl w:val="0"/>
              <w:jc w:val="center"/>
              <w:rPr>
                <w:rFonts w:ascii="Arial" w:eastAsia="SimSun" w:hAnsi="Arial" w:cs="Arial"/>
                <w:sz w:val="20"/>
                <w:szCs w:val="20"/>
                <w:lang w:eastAsia="ru-RU"/>
              </w:rPr>
            </w:pPr>
            <w:r w:rsidRPr="005D086D">
              <w:rPr>
                <w:rFonts w:ascii="Arial" w:eastAsia="SimSun" w:hAnsi="Arial" w:cs="Arial"/>
                <w:sz w:val="20"/>
                <w:szCs w:val="20"/>
                <w:lang w:eastAsia="ru-RU"/>
              </w:rPr>
              <w:t>№</w:t>
            </w:r>
          </w:p>
          <w:p w14:paraId="77544BEE" w14:textId="77777777" w:rsidR="00E85230" w:rsidRPr="005D086D" w:rsidRDefault="00E85230" w:rsidP="00E84AC3">
            <w:pPr>
              <w:widowControl w:val="0"/>
              <w:jc w:val="center"/>
              <w:rPr>
                <w:rFonts w:ascii="Arial" w:eastAsia="SimSun" w:hAnsi="Arial" w:cs="Arial"/>
                <w:sz w:val="20"/>
                <w:szCs w:val="20"/>
                <w:lang w:eastAsia="ru-RU"/>
              </w:rPr>
            </w:pPr>
            <w:proofErr w:type="gramStart"/>
            <w:r w:rsidRPr="005D086D">
              <w:rPr>
                <w:rFonts w:ascii="Arial" w:eastAsia="SimSun" w:hAnsi="Arial" w:cs="Arial"/>
                <w:sz w:val="20"/>
                <w:szCs w:val="20"/>
                <w:lang w:eastAsia="ru-RU"/>
              </w:rPr>
              <w:t>п</w:t>
            </w:r>
            <w:proofErr w:type="gramEnd"/>
            <w:r w:rsidRPr="005D086D">
              <w:rPr>
                <w:rFonts w:ascii="Arial" w:eastAsia="SimSun" w:hAnsi="Arial" w:cs="Arial"/>
                <w:sz w:val="20"/>
                <w:szCs w:val="20"/>
                <w:lang w:eastAsia="ru-RU"/>
              </w:rPr>
              <w:t>/п</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77F1F161" w14:textId="77777777" w:rsidR="00E85230" w:rsidRPr="005D086D" w:rsidRDefault="00E85230" w:rsidP="00E84AC3">
            <w:pPr>
              <w:widowControl w:val="0"/>
              <w:jc w:val="center"/>
              <w:rPr>
                <w:rFonts w:ascii="Arial" w:eastAsia="SimSun" w:hAnsi="Arial" w:cs="Arial"/>
                <w:sz w:val="20"/>
                <w:szCs w:val="20"/>
                <w:lang w:eastAsia="ru-RU"/>
              </w:rPr>
            </w:pPr>
            <w:r w:rsidRPr="005D086D">
              <w:rPr>
                <w:rFonts w:ascii="Arial" w:eastAsia="SimSun" w:hAnsi="Arial" w:cs="Arial"/>
                <w:sz w:val="20"/>
                <w:szCs w:val="20"/>
                <w:lang w:eastAsia="ru-RU"/>
              </w:rPr>
              <w:t>Мероприятие подпрограммы</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17C60343" w14:textId="77777777" w:rsidR="00E85230" w:rsidRPr="005D086D" w:rsidRDefault="00E85230" w:rsidP="00E84AC3">
            <w:pPr>
              <w:widowControl w:val="0"/>
              <w:jc w:val="center"/>
              <w:rPr>
                <w:rFonts w:ascii="Arial" w:eastAsia="SimSun" w:hAnsi="Arial" w:cs="Arial"/>
                <w:sz w:val="20"/>
                <w:szCs w:val="20"/>
                <w:lang w:eastAsia="ru-RU"/>
              </w:rPr>
            </w:pPr>
            <w:r w:rsidRPr="005D086D">
              <w:rPr>
                <w:rFonts w:ascii="Arial" w:eastAsia="SimSun" w:hAnsi="Arial" w:cs="Arial"/>
                <w:sz w:val="20"/>
                <w:szCs w:val="20"/>
                <w:lang w:eastAsia="ru-RU"/>
              </w:rPr>
              <w:t>Сроки исполнения мероприятия</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277DFE8" w14:textId="77777777" w:rsidR="00E85230" w:rsidRPr="005D086D" w:rsidRDefault="00E85230" w:rsidP="00E84AC3">
            <w:pPr>
              <w:widowControl w:val="0"/>
              <w:jc w:val="center"/>
              <w:rPr>
                <w:rFonts w:ascii="Arial" w:eastAsia="SimSun" w:hAnsi="Arial" w:cs="Arial"/>
                <w:sz w:val="20"/>
                <w:szCs w:val="20"/>
                <w:lang w:eastAsia="ru-RU"/>
              </w:rPr>
            </w:pPr>
            <w:r w:rsidRPr="005D086D">
              <w:rPr>
                <w:rFonts w:ascii="Arial" w:eastAsia="SimSun" w:hAnsi="Arial" w:cs="Arial"/>
                <w:sz w:val="20"/>
                <w:szCs w:val="20"/>
                <w:lang w:eastAsia="ru-RU"/>
              </w:rPr>
              <w:t>Источники финансирования</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BD59474" w14:textId="77777777" w:rsidR="00E85230" w:rsidRPr="005D086D" w:rsidRDefault="00E85230" w:rsidP="00E84AC3">
            <w:pPr>
              <w:widowControl w:val="0"/>
              <w:jc w:val="center"/>
              <w:rPr>
                <w:rFonts w:ascii="Arial" w:eastAsia="SimSun" w:hAnsi="Arial" w:cs="Arial"/>
                <w:sz w:val="20"/>
                <w:szCs w:val="20"/>
                <w:lang w:eastAsia="ru-RU"/>
              </w:rPr>
            </w:pPr>
            <w:r w:rsidRPr="005D086D">
              <w:rPr>
                <w:rFonts w:ascii="Arial" w:eastAsia="SimSun" w:hAnsi="Arial" w:cs="Arial"/>
                <w:sz w:val="20"/>
                <w:szCs w:val="20"/>
                <w:lang w:eastAsia="ru-RU"/>
              </w:rPr>
              <w:t>Всего</w:t>
            </w:r>
            <w:r w:rsidRPr="005D086D">
              <w:rPr>
                <w:rFonts w:ascii="Arial" w:eastAsia="SimSun" w:hAnsi="Arial" w:cs="Arial"/>
                <w:sz w:val="20"/>
                <w:szCs w:val="20"/>
                <w:lang w:eastAsia="ru-RU"/>
              </w:rPr>
              <w:br/>
              <w:t>(тыс. руб.)</w:t>
            </w:r>
          </w:p>
        </w:tc>
        <w:tc>
          <w:tcPr>
            <w:tcW w:w="8510" w:type="dxa"/>
            <w:gridSpan w:val="19"/>
            <w:tcBorders>
              <w:top w:val="single" w:sz="4" w:space="0" w:color="000000"/>
              <w:left w:val="single" w:sz="4" w:space="0" w:color="000000"/>
              <w:bottom w:val="single" w:sz="4" w:space="0" w:color="000000"/>
              <w:right w:val="single" w:sz="4" w:space="0" w:color="000000"/>
            </w:tcBorders>
          </w:tcPr>
          <w:p w14:paraId="25AC62F6" w14:textId="24035BCF" w:rsidR="00E85230" w:rsidRPr="005D086D" w:rsidRDefault="00E85230" w:rsidP="00E84AC3">
            <w:pPr>
              <w:jc w:val="center"/>
              <w:rPr>
                <w:rFonts w:ascii="Arial" w:eastAsia="SimSun" w:hAnsi="Arial" w:cs="Arial"/>
                <w:sz w:val="20"/>
                <w:szCs w:val="20"/>
                <w:lang w:eastAsia="ru-RU"/>
              </w:rPr>
            </w:pPr>
            <w:r w:rsidRPr="005D086D">
              <w:rPr>
                <w:rFonts w:ascii="Arial" w:eastAsia="SimSun" w:hAnsi="Arial" w:cs="Arial"/>
                <w:sz w:val="20"/>
                <w:szCs w:val="20"/>
                <w:lang w:eastAsia="ru-RU"/>
              </w:rPr>
              <w:t>Объем финансирования по годам</w:t>
            </w:r>
            <w:r w:rsidRPr="005D086D">
              <w:rPr>
                <w:rFonts w:ascii="Arial" w:eastAsia="SimSun" w:hAnsi="Arial" w:cs="Arial"/>
                <w:sz w:val="20"/>
                <w:szCs w:val="20"/>
                <w:lang w:eastAsia="ru-RU"/>
              </w:rPr>
              <w:br/>
              <w:t>(тыс. руб.)</w:t>
            </w:r>
          </w:p>
        </w:tc>
        <w:tc>
          <w:tcPr>
            <w:tcW w:w="1100" w:type="dxa"/>
            <w:vMerge w:val="restart"/>
            <w:tcBorders>
              <w:top w:val="single" w:sz="4" w:space="0" w:color="000000"/>
              <w:left w:val="single" w:sz="4" w:space="0" w:color="000000"/>
            </w:tcBorders>
            <w:vAlign w:val="center"/>
          </w:tcPr>
          <w:p w14:paraId="3D2909C4" w14:textId="6321E072" w:rsidR="00E85230" w:rsidRPr="005D086D" w:rsidRDefault="00E85230" w:rsidP="00E84AC3">
            <w:pPr>
              <w:jc w:val="center"/>
              <w:rPr>
                <w:rFonts w:ascii="Arial" w:hAnsi="Arial" w:cs="Arial"/>
                <w:sz w:val="20"/>
                <w:szCs w:val="20"/>
              </w:rPr>
            </w:pPr>
            <w:proofErr w:type="gramStart"/>
            <w:r w:rsidRPr="005D086D">
              <w:rPr>
                <w:rFonts w:ascii="Arial" w:eastAsia="SimSun" w:hAnsi="Arial" w:cs="Arial"/>
                <w:sz w:val="20"/>
                <w:szCs w:val="20"/>
                <w:lang w:eastAsia="ru-RU"/>
              </w:rPr>
              <w:t>Ответственный</w:t>
            </w:r>
            <w:proofErr w:type="gramEnd"/>
            <w:r w:rsidRPr="005D086D">
              <w:rPr>
                <w:rFonts w:ascii="Arial" w:eastAsia="SimSun" w:hAnsi="Arial" w:cs="Arial"/>
                <w:sz w:val="20"/>
                <w:szCs w:val="20"/>
                <w:lang w:eastAsia="ru-RU"/>
              </w:rPr>
              <w:t xml:space="preserve"> за выполнение мероприятия </w:t>
            </w:r>
          </w:p>
        </w:tc>
      </w:tr>
      <w:tr w:rsidR="00212F82" w:rsidRPr="005D086D" w14:paraId="2FAB190E" w14:textId="77777777" w:rsidTr="008A56A9">
        <w:trPr>
          <w:trHeight w:val="20"/>
          <w:tblHeader/>
        </w:trPr>
        <w:tc>
          <w:tcPr>
            <w:tcW w:w="568" w:type="dxa"/>
            <w:vMerge/>
            <w:tcBorders>
              <w:top w:val="single" w:sz="4" w:space="0" w:color="000000"/>
              <w:left w:val="single" w:sz="4" w:space="0" w:color="000000"/>
              <w:bottom w:val="single" w:sz="4" w:space="0" w:color="000000"/>
              <w:right w:val="single" w:sz="4" w:space="0" w:color="000000"/>
            </w:tcBorders>
            <w:vAlign w:val="center"/>
          </w:tcPr>
          <w:p w14:paraId="470B6E68" w14:textId="77777777" w:rsidR="00447E7D" w:rsidRPr="005D086D" w:rsidRDefault="00447E7D" w:rsidP="00E84AC3">
            <w:pPr>
              <w:widowControl w:val="0"/>
              <w:jc w:val="center"/>
              <w:rPr>
                <w:rFonts w:ascii="Arial" w:eastAsia="SimSun" w:hAnsi="Arial" w:cs="Arial"/>
                <w:sz w:val="20"/>
                <w:szCs w:val="20"/>
                <w:lang w:eastAsia="ru-RU"/>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14:paraId="1C97719C" w14:textId="77777777" w:rsidR="00447E7D" w:rsidRPr="005D086D" w:rsidRDefault="00447E7D" w:rsidP="00E84AC3">
            <w:pPr>
              <w:widowControl w:val="0"/>
              <w:jc w:val="center"/>
              <w:rPr>
                <w:rFonts w:ascii="Arial" w:eastAsia="SimSun" w:hAnsi="Arial" w:cs="Arial"/>
                <w:sz w:val="20"/>
                <w:szCs w:val="20"/>
                <w:lang w:eastAsia="ru-RU"/>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78EE41BD" w14:textId="77777777" w:rsidR="00447E7D" w:rsidRPr="005D086D" w:rsidRDefault="00447E7D" w:rsidP="00E84AC3">
            <w:pPr>
              <w:widowControl w:val="0"/>
              <w:jc w:val="center"/>
              <w:rPr>
                <w:rFonts w:ascii="Arial" w:eastAsia="SimSun" w:hAnsi="Arial" w:cs="Arial"/>
                <w:sz w:val="20"/>
                <w:szCs w:val="20"/>
                <w:lang w:eastAsia="ru-RU"/>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675CE838" w14:textId="77777777" w:rsidR="00447E7D" w:rsidRPr="005D086D" w:rsidRDefault="00447E7D" w:rsidP="00E84AC3">
            <w:pPr>
              <w:widowControl w:val="0"/>
              <w:jc w:val="center"/>
              <w:rPr>
                <w:rFonts w:ascii="Arial" w:eastAsia="SimSun" w:hAnsi="Arial" w:cs="Arial"/>
                <w:sz w:val="20"/>
                <w:szCs w:val="20"/>
                <w:lang w:eastAsia="ru-RU"/>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72459038" w14:textId="77777777" w:rsidR="00447E7D" w:rsidRPr="005D086D" w:rsidRDefault="00447E7D" w:rsidP="00E84AC3">
            <w:pPr>
              <w:widowControl w:val="0"/>
              <w:jc w:val="center"/>
              <w:rPr>
                <w:rFonts w:ascii="Arial" w:eastAsia="SimSun" w:hAnsi="Arial" w:cs="Arial"/>
                <w:sz w:val="20"/>
                <w:szCs w:val="20"/>
                <w:lang w:eastAsia="ru-RU"/>
              </w:rPr>
            </w:pPr>
          </w:p>
        </w:tc>
        <w:tc>
          <w:tcPr>
            <w:tcW w:w="4819" w:type="dxa"/>
            <w:gridSpan w:val="15"/>
            <w:tcBorders>
              <w:top w:val="single" w:sz="4" w:space="0" w:color="000000"/>
              <w:left w:val="single" w:sz="4" w:space="0" w:color="000000"/>
              <w:bottom w:val="single" w:sz="4" w:space="0" w:color="000000"/>
              <w:right w:val="single" w:sz="4" w:space="0" w:color="000000"/>
            </w:tcBorders>
            <w:vAlign w:val="center"/>
          </w:tcPr>
          <w:p w14:paraId="6C3737BC" w14:textId="21D8B253" w:rsidR="00447E7D" w:rsidRPr="005D086D" w:rsidRDefault="00447E7D" w:rsidP="00E84AC3">
            <w:pPr>
              <w:widowControl w:val="0"/>
              <w:jc w:val="center"/>
              <w:rPr>
                <w:rFonts w:ascii="Arial" w:eastAsia="SimSun" w:hAnsi="Arial" w:cs="Arial"/>
                <w:sz w:val="20"/>
                <w:szCs w:val="20"/>
                <w:lang w:eastAsia="ru-RU"/>
              </w:rPr>
            </w:pPr>
            <w:r w:rsidRPr="005D086D">
              <w:rPr>
                <w:rFonts w:ascii="Arial" w:eastAsia="Times New Roman" w:hAnsi="Arial" w:cs="Arial"/>
                <w:color w:val="000000"/>
                <w:sz w:val="20"/>
                <w:szCs w:val="20"/>
                <w:lang w:eastAsia="ru-RU"/>
              </w:rPr>
              <w:t>2026 год</w:t>
            </w:r>
          </w:p>
        </w:tc>
        <w:tc>
          <w:tcPr>
            <w:tcW w:w="851" w:type="dxa"/>
            <w:tcBorders>
              <w:top w:val="single" w:sz="4" w:space="0" w:color="000000"/>
              <w:left w:val="single" w:sz="4" w:space="0" w:color="000000"/>
              <w:bottom w:val="single" w:sz="4" w:space="0" w:color="000000"/>
              <w:right w:val="single" w:sz="4" w:space="0" w:color="000000"/>
            </w:tcBorders>
            <w:vAlign w:val="center"/>
          </w:tcPr>
          <w:p w14:paraId="55595BDF" w14:textId="106D0CF5" w:rsidR="00447E7D" w:rsidRPr="005D086D" w:rsidRDefault="00447E7D" w:rsidP="00E84AC3">
            <w:pPr>
              <w:widowControl w:val="0"/>
              <w:jc w:val="center"/>
              <w:rPr>
                <w:rFonts w:ascii="Arial" w:eastAsia="SimSun" w:hAnsi="Arial" w:cs="Arial"/>
                <w:sz w:val="20"/>
                <w:szCs w:val="20"/>
                <w:lang w:eastAsia="ru-RU"/>
              </w:rPr>
            </w:pPr>
            <w:r w:rsidRPr="005D086D">
              <w:rPr>
                <w:rFonts w:ascii="Arial" w:eastAsia="Times New Roman" w:hAnsi="Arial" w:cs="Arial"/>
                <w:color w:val="000000"/>
                <w:sz w:val="20"/>
                <w:szCs w:val="20"/>
                <w:lang w:eastAsia="ru-RU"/>
              </w:rPr>
              <w:t>2027 год</w:t>
            </w:r>
          </w:p>
        </w:tc>
        <w:tc>
          <w:tcPr>
            <w:tcW w:w="1422" w:type="dxa"/>
            <w:tcBorders>
              <w:top w:val="single" w:sz="4" w:space="0" w:color="000000"/>
              <w:left w:val="single" w:sz="4" w:space="0" w:color="000000"/>
              <w:bottom w:val="single" w:sz="4" w:space="0" w:color="000000"/>
              <w:right w:val="single" w:sz="4" w:space="0" w:color="000000"/>
            </w:tcBorders>
            <w:vAlign w:val="center"/>
          </w:tcPr>
          <w:p w14:paraId="3CA49EC0" w14:textId="2F1DB947" w:rsidR="00447E7D" w:rsidRPr="005D086D" w:rsidRDefault="00447E7D" w:rsidP="00E84AC3">
            <w:pPr>
              <w:widowControl w:val="0"/>
              <w:jc w:val="center"/>
              <w:rPr>
                <w:rFonts w:ascii="Arial" w:eastAsia="SimSun" w:hAnsi="Arial" w:cs="Arial"/>
                <w:sz w:val="20"/>
                <w:szCs w:val="20"/>
                <w:lang w:eastAsia="ru-RU"/>
              </w:rPr>
            </w:pPr>
            <w:r w:rsidRPr="005D086D">
              <w:rPr>
                <w:rFonts w:ascii="Arial" w:eastAsia="Times New Roman" w:hAnsi="Arial" w:cs="Arial"/>
                <w:color w:val="000000"/>
                <w:sz w:val="20"/>
                <w:szCs w:val="20"/>
                <w:lang w:eastAsia="ru-RU"/>
              </w:rPr>
              <w:t>2028 год</w:t>
            </w:r>
          </w:p>
        </w:tc>
        <w:tc>
          <w:tcPr>
            <w:tcW w:w="709" w:type="dxa"/>
            <w:tcBorders>
              <w:left w:val="single" w:sz="4" w:space="0" w:color="000000"/>
              <w:bottom w:val="single" w:sz="4" w:space="0" w:color="auto"/>
              <w:right w:val="single" w:sz="4" w:space="0" w:color="000000"/>
            </w:tcBorders>
            <w:vAlign w:val="center"/>
          </w:tcPr>
          <w:p w14:paraId="06D5AAA7" w14:textId="7490F742" w:rsidR="00447E7D" w:rsidRPr="005D086D" w:rsidRDefault="00447E7D" w:rsidP="00E84AC3">
            <w:pPr>
              <w:widowControl w:val="0"/>
              <w:jc w:val="center"/>
              <w:rPr>
                <w:rFonts w:ascii="Arial" w:eastAsia="SimSun" w:hAnsi="Arial" w:cs="Arial"/>
                <w:sz w:val="20"/>
                <w:szCs w:val="20"/>
                <w:lang w:eastAsia="ru-RU"/>
              </w:rPr>
            </w:pPr>
            <w:r w:rsidRPr="005D086D">
              <w:rPr>
                <w:rFonts w:ascii="Arial" w:eastAsia="Times New Roman" w:hAnsi="Arial" w:cs="Arial"/>
                <w:color w:val="000000"/>
                <w:sz w:val="20"/>
                <w:szCs w:val="20"/>
                <w:lang w:eastAsia="ru-RU"/>
              </w:rPr>
              <w:t>2029 год</w:t>
            </w:r>
          </w:p>
        </w:tc>
        <w:tc>
          <w:tcPr>
            <w:tcW w:w="709" w:type="dxa"/>
            <w:tcBorders>
              <w:left w:val="single" w:sz="4" w:space="0" w:color="000000"/>
              <w:bottom w:val="single" w:sz="4" w:space="0" w:color="auto"/>
              <w:right w:val="single" w:sz="4" w:space="0" w:color="000000"/>
            </w:tcBorders>
            <w:vAlign w:val="center"/>
          </w:tcPr>
          <w:p w14:paraId="51778D27" w14:textId="786AA29F" w:rsidR="00447E7D" w:rsidRPr="005D086D" w:rsidRDefault="00447E7D" w:rsidP="00E84AC3">
            <w:pPr>
              <w:widowControl w:val="0"/>
              <w:jc w:val="center"/>
              <w:rPr>
                <w:rFonts w:ascii="Arial" w:eastAsia="SimSun" w:hAnsi="Arial" w:cs="Arial"/>
                <w:sz w:val="20"/>
                <w:szCs w:val="20"/>
                <w:lang w:eastAsia="ru-RU"/>
              </w:rPr>
            </w:pPr>
            <w:r w:rsidRPr="005D086D">
              <w:rPr>
                <w:rFonts w:ascii="Arial" w:eastAsia="Times New Roman" w:hAnsi="Arial" w:cs="Arial"/>
                <w:color w:val="000000"/>
                <w:sz w:val="20"/>
                <w:szCs w:val="20"/>
                <w:lang w:eastAsia="ru-RU"/>
              </w:rPr>
              <w:t>2030 год</w:t>
            </w:r>
          </w:p>
        </w:tc>
        <w:tc>
          <w:tcPr>
            <w:tcW w:w="1100" w:type="dxa"/>
            <w:vMerge/>
            <w:tcBorders>
              <w:left w:val="single" w:sz="4" w:space="0" w:color="000000"/>
              <w:bottom w:val="single" w:sz="4" w:space="0" w:color="auto"/>
            </w:tcBorders>
            <w:vAlign w:val="center"/>
          </w:tcPr>
          <w:p w14:paraId="126B0BA9" w14:textId="615D4045" w:rsidR="00447E7D" w:rsidRPr="005D086D" w:rsidRDefault="00447E7D" w:rsidP="00E84AC3">
            <w:pPr>
              <w:widowControl w:val="0"/>
              <w:jc w:val="center"/>
              <w:rPr>
                <w:rFonts w:ascii="Arial" w:eastAsia="SimSun" w:hAnsi="Arial" w:cs="Arial"/>
                <w:sz w:val="20"/>
                <w:szCs w:val="20"/>
                <w:lang w:eastAsia="ru-RU"/>
              </w:rPr>
            </w:pPr>
          </w:p>
        </w:tc>
      </w:tr>
      <w:tr w:rsidR="00212F82" w:rsidRPr="005D086D" w14:paraId="71C63BB9" w14:textId="77777777" w:rsidTr="008A56A9">
        <w:trPr>
          <w:trHeight w:val="20"/>
          <w:tblHeader/>
        </w:trPr>
        <w:tc>
          <w:tcPr>
            <w:tcW w:w="568" w:type="dxa"/>
            <w:tcBorders>
              <w:top w:val="single" w:sz="4" w:space="0" w:color="000000"/>
              <w:left w:val="single" w:sz="4" w:space="0" w:color="000000"/>
              <w:bottom w:val="single" w:sz="4" w:space="0" w:color="000000"/>
              <w:right w:val="single" w:sz="4" w:space="0" w:color="000000"/>
            </w:tcBorders>
            <w:vAlign w:val="center"/>
          </w:tcPr>
          <w:p w14:paraId="51ECEC93" w14:textId="1C8AC428" w:rsidR="00AF1C0A" w:rsidRPr="005D086D" w:rsidRDefault="00AF1C0A" w:rsidP="00E84AC3">
            <w:pPr>
              <w:widowControl w:val="0"/>
              <w:jc w:val="center"/>
              <w:rPr>
                <w:rFonts w:ascii="Arial" w:eastAsia="SimSun" w:hAnsi="Arial" w:cs="Arial"/>
                <w:sz w:val="20"/>
                <w:szCs w:val="20"/>
                <w:lang w:eastAsia="ru-RU"/>
              </w:rPr>
            </w:pPr>
            <w:r w:rsidRPr="005D086D">
              <w:rPr>
                <w:rFonts w:ascii="Arial" w:hAnsi="Arial" w:cs="Arial"/>
                <w:sz w:val="20"/>
                <w:szCs w:val="20"/>
              </w:rPr>
              <w:t>1</w:t>
            </w:r>
          </w:p>
        </w:tc>
        <w:tc>
          <w:tcPr>
            <w:tcW w:w="1984" w:type="dxa"/>
            <w:tcBorders>
              <w:top w:val="single" w:sz="4" w:space="0" w:color="000000"/>
              <w:left w:val="single" w:sz="4" w:space="0" w:color="000000"/>
              <w:bottom w:val="single" w:sz="4" w:space="0" w:color="000000"/>
              <w:right w:val="single" w:sz="4" w:space="0" w:color="000000"/>
            </w:tcBorders>
            <w:vAlign w:val="center"/>
          </w:tcPr>
          <w:p w14:paraId="093CAFFA" w14:textId="4F30A94B" w:rsidR="00AF1C0A" w:rsidRPr="005D086D" w:rsidRDefault="00AF1C0A" w:rsidP="00E84AC3">
            <w:pPr>
              <w:widowControl w:val="0"/>
              <w:jc w:val="center"/>
              <w:rPr>
                <w:rFonts w:ascii="Arial" w:eastAsia="SimSun" w:hAnsi="Arial" w:cs="Arial"/>
                <w:sz w:val="20"/>
                <w:szCs w:val="20"/>
                <w:lang w:eastAsia="ru-RU"/>
              </w:rPr>
            </w:pPr>
            <w:r w:rsidRPr="005D086D">
              <w:rPr>
                <w:rFonts w:ascii="Arial" w:hAnsi="Arial" w:cs="Arial"/>
                <w:sz w:val="20"/>
                <w:szCs w:val="20"/>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7837C4DC" w14:textId="398FCE82" w:rsidR="00AF1C0A" w:rsidRPr="005D086D" w:rsidRDefault="00AF1C0A" w:rsidP="00E84AC3">
            <w:pPr>
              <w:widowControl w:val="0"/>
              <w:jc w:val="center"/>
              <w:rPr>
                <w:rFonts w:ascii="Arial" w:eastAsia="SimSun" w:hAnsi="Arial" w:cs="Arial"/>
                <w:sz w:val="20"/>
                <w:szCs w:val="20"/>
                <w:lang w:eastAsia="ru-RU"/>
              </w:rPr>
            </w:pPr>
            <w:r w:rsidRPr="005D086D">
              <w:rPr>
                <w:rFonts w:ascii="Arial" w:hAnsi="Arial" w:cs="Arial"/>
                <w:sz w:val="20"/>
                <w:szCs w:val="20"/>
              </w:rPr>
              <w:t>3</w:t>
            </w:r>
          </w:p>
        </w:tc>
        <w:tc>
          <w:tcPr>
            <w:tcW w:w="1276" w:type="dxa"/>
            <w:tcBorders>
              <w:top w:val="single" w:sz="4" w:space="0" w:color="000000"/>
              <w:left w:val="single" w:sz="4" w:space="0" w:color="000000"/>
              <w:bottom w:val="single" w:sz="4" w:space="0" w:color="000000"/>
              <w:right w:val="single" w:sz="4" w:space="0" w:color="000000"/>
            </w:tcBorders>
            <w:vAlign w:val="center"/>
          </w:tcPr>
          <w:p w14:paraId="0E883139" w14:textId="4E23A29C" w:rsidR="00AF1C0A" w:rsidRPr="005D086D" w:rsidRDefault="00AF1C0A" w:rsidP="00E84AC3">
            <w:pPr>
              <w:widowControl w:val="0"/>
              <w:jc w:val="center"/>
              <w:rPr>
                <w:rFonts w:ascii="Arial" w:eastAsia="SimSun" w:hAnsi="Arial" w:cs="Arial"/>
                <w:sz w:val="20"/>
                <w:szCs w:val="20"/>
                <w:lang w:eastAsia="ru-RU"/>
              </w:rPr>
            </w:pPr>
            <w:r w:rsidRPr="005D086D">
              <w:rPr>
                <w:rFonts w:ascii="Arial" w:hAnsi="Arial" w:cs="Arial"/>
                <w:sz w:val="20"/>
                <w:szCs w:val="20"/>
              </w:rPr>
              <w:t>4</w:t>
            </w:r>
          </w:p>
        </w:tc>
        <w:tc>
          <w:tcPr>
            <w:tcW w:w="1276" w:type="dxa"/>
            <w:tcBorders>
              <w:top w:val="single" w:sz="4" w:space="0" w:color="000000"/>
              <w:left w:val="single" w:sz="4" w:space="0" w:color="000000"/>
              <w:bottom w:val="single" w:sz="4" w:space="0" w:color="auto"/>
              <w:right w:val="single" w:sz="4" w:space="0" w:color="000000"/>
            </w:tcBorders>
            <w:vAlign w:val="center"/>
          </w:tcPr>
          <w:p w14:paraId="19D51095" w14:textId="6084DFB9" w:rsidR="00AF1C0A" w:rsidRPr="005D086D" w:rsidRDefault="00AF1C0A" w:rsidP="00E84AC3">
            <w:pPr>
              <w:widowControl w:val="0"/>
              <w:jc w:val="center"/>
              <w:rPr>
                <w:rFonts w:ascii="Arial" w:eastAsia="SimSun" w:hAnsi="Arial" w:cs="Arial"/>
                <w:sz w:val="20"/>
                <w:szCs w:val="20"/>
                <w:lang w:eastAsia="ru-RU"/>
              </w:rPr>
            </w:pPr>
            <w:r w:rsidRPr="005D086D">
              <w:rPr>
                <w:rFonts w:ascii="Arial" w:hAnsi="Arial" w:cs="Arial"/>
                <w:sz w:val="20"/>
                <w:szCs w:val="20"/>
              </w:rPr>
              <w:t>5</w:t>
            </w:r>
          </w:p>
        </w:tc>
        <w:tc>
          <w:tcPr>
            <w:tcW w:w="4819" w:type="dxa"/>
            <w:gridSpan w:val="15"/>
            <w:tcBorders>
              <w:top w:val="single" w:sz="4" w:space="0" w:color="000000"/>
              <w:left w:val="single" w:sz="4" w:space="0" w:color="000000"/>
              <w:bottom w:val="single" w:sz="4" w:space="0" w:color="auto"/>
              <w:right w:val="single" w:sz="4" w:space="0" w:color="000000"/>
            </w:tcBorders>
            <w:vAlign w:val="center"/>
          </w:tcPr>
          <w:p w14:paraId="2146BA1F" w14:textId="4317FF10" w:rsidR="00AF1C0A" w:rsidRPr="005D086D" w:rsidRDefault="00AF1C0A" w:rsidP="00E84AC3">
            <w:pPr>
              <w:widowControl w:val="0"/>
              <w:jc w:val="center"/>
              <w:rPr>
                <w:rFonts w:ascii="Arial" w:eastAsia="SimSun" w:hAnsi="Arial" w:cs="Arial"/>
                <w:sz w:val="20"/>
                <w:szCs w:val="20"/>
                <w:lang w:eastAsia="ru-RU"/>
              </w:rPr>
            </w:pPr>
            <w:r w:rsidRPr="005D086D">
              <w:rPr>
                <w:rFonts w:ascii="Arial" w:hAnsi="Arial" w:cs="Arial"/>
                <w:sz w:val="20"/>
                <w:szCs w:val="20"/>
              </w:rPr>
              <w:t>6</w:t>
            </w:r>
          </w:p>
        </w:tc>
        <w:tc>
          <w:tcPr>
            <w:tcW w:w="851" w:type="dxa"/>
            <w:tcBorders>
              <w:top w:val="single" w:sz="4" w:space="0" w:color="000000"/>
              <w:left w:val="single" w:sz="4" w:space="0" w:color="000000"/>
              <w:bottom w:val="single" w:sz="4" w:space="0" w:color="auto"/>
              <w:right w:val="single" w:sz="4" w:space="0" w:color="000000"/>
            </w:tcBorders>
            <w:vAlign w:val="center"/>
          </w:tcPr>
          <w:p w14:paraId="315EEBA3" w14:textId="58B6B741" w:rsidR="00AF1C0A" w:rsidRPr="005D086D" w:rsidRDefault="00AF1C0A" w:rsidP="00E84AC3">
            <w:pPr>
              <w:widowControl w:val="0"/>
              <w:jc w:val="center"/>
              <w:rPr>
                <w:rFonts w:ascii="Arial" w:eastAsia="SimSun" w:hAnsi="Arial" w:cs="Arial"/>
                <w:sz w:val="20"/>
                <w:szCs w:val="20"/>
                <w:lang w:eastAsia="ru-RU"/>
              </w:rPr>
            </w:pPr>
            <w:r w:rsidRPr="005D086D">
              <w:rPr>
                <w:rFonts w:ascii="Arial" w:hAnsi="Arial" w:cs="Arial"/>
                <w:sz w:val="20"/>
                <w:szCs w:val="20"/>
              </w:rPr>
              <w:t>7</w:t>
            </w:r>
          </w:p>
        </w:tc>
        <w:tc>
          <w:tcPr>
            <w:tcW w:w="1422" w:type="dxa"/>
            <w:tcBorders>
              <w:top w:val="single" w:sz="4" w:space="0" w:color="000000"/>
              <w:left w:val="single" w:sz="4" w:space="0" w:color="000000"/>
              <w:bottom w:val="single" w:sz="4" w:space="0" w:color="auto"/>
              <w:right w:val="single" w:sz="4" w:space="0" w:color="000000"/>
            </w:tcBorders>
            <w:vAlign w:val="center"/>
          </w:tcPr>
          <w:p w14:paraId="2182A4C8" w14:textId="62B53928" w:rsidR="00AF1C0A" w:rsidRPr="005D086D" w:rsidRDefault="00AF1C0A" w:rsidP="00E84AC3">
            <w:pPr>
              <w:widowControl w:val="0"/>
              <w:jc w:val="center"/>
              <w:rPr>
                <w:rFonts w:ascii="Arial" w:eastAsia="SimSun" w:hAnsi="Arial" w:cs="Arial"/>
                <w:sz w:val="20"/>
                <w:szCs w:val="20"/>
                <w:lang w:eastAsia="ru-RU"/>
              </w:rPr>
            </w:pPr>
            <w:r w:rsidRPr="005D086D">
              <w:rPr>
                <w:rFonts w:ascii="Arial" w:hAnsi="Arial" w:cs="Arial"/>
                <w:sz w:val="20"/>
                <w:szCs w:val="20"/>
              </w:rPr>
              <w:t>8</w:t>
            </w:r>
          </w:p>
        </w:tc>
        <w:tc>
          <w:tcPr>
            <w:tcW w:w="709" w:type="dxa"/>
            <w:tcBorders>
              <w:top w:val="single" w:sz="4" w:space="0" w:color="auto"/>
              <w:left w:val="single" w:sz="4" w:space="0" w:color="000000"/>
              <w:bottom w:val="single" w:sz="4" w:space="0" w:color="000000"/>
              <w:right w:val="single" w:sz="4" w:space="0" w:color="000000"/>
            </w:tcBorders>
            <w:vAlign w:val="center"/>
          </w:tcPr>
          <w:p w14:paraId="015D0380" w14:textId="5D5E922A" w:rsidR="00AF1C0A" w:rsidRPr="005D086D" w:rsidRDefault="00AF1C0A" w:rsidP="00E84AC3">
            <w:pPr>
              <w:widowControl w:val="0"/>
              <w:jc w:val="center"/>
              <w:rPr>
                <w:rFonts w:ascii="Arial" w:eastAsia="SimSun" w:hAnsi="Arial" w:cs="Arial"/>
                <w:sz w:val="20"/>
                <w:szCs w:val="20"/>
                <w:lang w:eastAsia="ru-RU"/>
              </w:rPr>
            </w:pPr>
            <w:r w:rsidRPr="005D086D">
              <w:rPr>
                <w:rFonts w:ascii="Arial" w:hAnsi="Arial" w:cs="Arial"/>
                <w:sz w:val="20"/>
                <w:szCs w:val="20"/>
              </w:rPr>
              <w:t>9</w:t>
            </w:r>
          </w:p>
        </w:tc>
        <w:tc>
          <w:tcPr>
            <w:tcW w:w="709" w:type="dxa"/>
            <w:tcBorders>
              <w:top w:val="single" w:sz="4" w:space="0" w:color="auto"/>
              <w:left w:val="single" w:sz="4" w:space="0" w:color="000000"/>
              <w:bottom w:val="single" w:sz="4" w:space="0" w:color="000000"/>
              <w:right w:val="single" w:sz="4" w:space="0" w:color="000000"/>
            </w:tcBorders>
            <w:vAlign w:val="center"/>
          </w:tcPr>
          <w:p w14:paraId="25C16BD0" w14:textId="101A3EE9" w:rsidR="00AF1C0A" w:rsidRPr="005D086D" w:rsidRDefault="00AF1C0A" w:rsidP="00E84AC3">
            <w:pPr>
              <w:widowControl w:val="0"/>
              <w:jc w:val="center"/>
              <w:rPr>
                <w:rFonts w:ascii="Arial" w:eastAsia="SimSun" w:hAnsi="Arial" w:cs="Arial"/>
                <w:sz w:val="20"/>
                <w:szCs w:val="20"/>
                <w:lang w:eastAsia="ru-RU"/>
              </w:rPr>
            </w:pPr>
            <w:r w:rsidRPr="005D086D">
              <w:rPr>
                <w:rFonts w:ascii="Arial" w:hAnsi="Arial" w:cs="Arial"/>
                <w:sz w:val="20"/>
                <w:szCs w:val="20"/>
              </w:rPr>
              <w:t>10</w:t>
            </w:r>
          </w:p>
        </w:tc>
        <w:tc>
          <w:tcPr>
            <w:tcW w:w="1100" w:type="dxa"/>
            <w:tcBorders>
              <w:top w:val="single" w:sz="4" w:space="0" w:color="auto"/>
              <w:left w:val="single" w:sz="4" w:space="0" w:color="000000"/>
              <w:bottom w:val="single" w:sz="4" w:space="0" w:color="000000"/>
              <w:right w:val="single" w:sz="4" w:space="0" w:color="000000"/>
            </w:tcBorders>
            <w:vAlign w:val="center"/>
          </w:tcPr>
          <w:p w14:paraId="2BF85AF5" w14:textId="53D9436F" w:rsidR="00AF1C0A" w:rsidRPr="005D086D" w:rsidRDefault="00AF1C0A" w:rsidP="00E84AC3">
            <w:pPr>
              <w:widowControl w:val="0"/>
              <w:jc w:val="center"/>
              <w:rPr>
                <w:rFonts w:ascii="Arial" w:eastAsia="SimSun" w:hAnsi="Arial" w:cs="Arial"/>
                <w:sz w:val="20"/>
                <w:szCs w:val="20"/>
                <w:lang w:eastAsia="ru-RU"/>
              </w:rPr>
            </w:pPr>
            <w:r w:rsidRPr="005D086D">
              <w:rPr>
                <w:rFonts w:ascii="Arial" w:hAnsi="Arial" w:cs="Arial"/>
                <w:sz w:val="20"/>
                <w:szCs w:val="20"/>
              </w:rPr>
              <w:t>11</w:t>
            </w:r>
          </w:p>
        </w:tc>
      </w:tr>
      <w:tr w:rsidR="00212F82" w:rsidRPr="005D086D" w14:paraId="09ECAF51" w14:textId="77777777" w:rsidTr="008A56A9">
        <w:trPr>
          <w:trHeight w:val="1004"/>
        </w:trPr>
        <w:tc>
          <w:tcPr>
            <w:tcW w:w="568" w:type="dxa"/>
            <w:vMerge w:val="restart"/>
            <w:tcBorders>
              <w:left w:val="single" w:sz="4" w:space="0" w:color="000000"/>
              <w:right w:val="single" w:sz="4" w:space="0" w:color="000000"/>
            </w:tcBorders>
          </w:tcPr>
          <w:p w14:paraId="5CEE166D" w14:textId="77777777" w:rsidR="006B1519" w:rsidRPr="005D086D" w:rsidRDefault="006B1519" w:rsidP="00E84AC3">
            <w:pPr>
              <w:widowControl w:val="0"/>
              <w:jc w:val="center"/>
              <w:rPr>
                <w:rFonts w:ascii="Arial" w:eastAsia="SimSun" w:hAnsi="Arial" w:cs="Arial"/>
                <w:sz w:val="20"/>
                <w:szCs w:val="20"/>
                <w:lang w:eastAsia="ru-RU"/>
              </w:rPr>
            </w:pPr>
            <w:r w:rsidRPr="005D086D">
              <w:rPr>
                <w:rFonts w:ascii="Arial" w:eastAsia="SimSun" w:hAnsi="Arial" w:cs="Arial"/>
                <w:sz w:val="20"/>
                <w:szCs w:val="20"/>
                <w:lang w:eastAsia="ru-RU"/>
              </w:rPr>
              <w:t>1</w:t>
            </w:r>
          </w:p>
        </w:tc>
        <w:tc>
          <w:tcPr>
            <w:tcW w:w="1984" w:type="dxa"/>
            <w:vMerge w:val="restart"/>
            <w:tcBorders>
              <w:left w:val="single" w:sz="4" w:space="0" w:color="000000"/>
              <w:right w:val="single" w:sz="4" w:space="0" w:color="000000"/>
            </w:tcBorders>
          </w:tcPr>
          <w:p w14:paraId="34DF34EE" w14:textId="77777777" w:rsidR="006B1519" w:rsidRPr="005D086D" w:rsidRDefault="006B1519" w:rsidP="00E84AC3">
            <w:pPr>
              <w:rPr>
                <w:rFonts w:ascii="Arial" w:eastAsia="Roman" w:hAnsi="Arial" w:cs="Arial"/>
                <w:bCs/>
                <w:sz w:val="20"/>
                <w:szCs w:val="20"/>
              </w:rPr>
            </w:pPr>
            <w:r w:rsidRPr="005D086D">
              <w:rPr>
                <w:rFonts w:ascii="Arial" w:eastAsia="Roman" w:hAnsi="Arial" w:cs="Arial"/>
                <w:bCs/>
                <w:sz w:val="20"/>
                <w:szCs w:val="20"/>
              </w:rPr>
              <w:t xml:space="preserve">Основное мероприятие 01 Создание экономических условий для повышения эффективности работы организаций жилищно-коммунального хозяйства Московской </w:t>
            </w:r>
            <w:r w:rsidRPr="005D086D">
              <w:rPr>
                <w:rFonts w:ascii="Arial" w:eastAsia="Roman" w:hAnsi="Arial" w:cs="Arial"/>
                <w:bCs/>
                <w:sz w:val="20"/>
                <w:szCs w:val="20"/>
              </w:rPr>
              <w:lastRenderedPageBreak/>
              <w:t>области</w:t>
            </w:r>
          </w:p>
        </w:tc>
        <w:tc>
          <w:tcPr>
            <w:tcW w:w="1134" w:type="dxa"/>
            <w:vMerge w:val="restart"/>
            <w:tcBorders>
              <w:left w:val="single" w:sz="4" w:space="0" w:color="000000"/>
              <w:right w:val="single" w:sz="4" w:space="0" w:color="000000"/>
            </w:tcBorders>
          </w:tcPr>
          <w:p w14:paraId="71FE666D" w14:textId="18B7CC38" w:rsidR="006B1519" w:rsidRPr="005D086D" w:rsidRDefault="006B1519" w:rsidP="00E84AC3">
            <w:pPr>
              <w:rPr>
                <w:rFonts w:ascii="Arial" w:hAnsi="Arial" w:cs="Arial"/>
                <w:sz w:val="20"/>
                <w:szCs w:val="20"/>
              </w:rPr>
            </w:pPr>
            <w:r w:rsidRPr="005D086D">
              <w:rPr>
                <w:rFonts w:ascii="Arial" w:hAnsi="Arial" w:cs="Arial"/>
                <w:sz w:val="20"/>
                <w:szCs w:val="20"/>
              </w:rPr>
              <w:lastRenderedPageBreak/>
              <w:t>01.01.2026-31.12.2030</w:t>
            </w:r>
          </w:p>
        </w:tc>
        <w:tc>
          <w:tcPr>
            <w:tcW w:w="1276" w:type="dxa"/>
            <w:tcBorders>
              <w:left w:val="single" w:sz="4" w:space="0" w:color="000000"/>
              <w:bottom w:val="single" w:sz="4" w:space="0" w:color="000000"/>
              <w:right w:val="single" w:sz="4" w:space="0" w:color="auto"/>
            </w:tcBorders>
          </w:tcPr>
          <w:p w14:paraId="47AC46E1" w14:textId="3171AE00" w:rsidR="00305307" w:rsidRPr="005D086D" w:rsidRDefault="006B1519" w:rsidP="00E84AC3">
            <w:pPr>
              <w:tabs>
                <w:tab w:val="center" w:pos="175"/>
              </w:tabs>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tcPr>
          <w:p w14:paraId="3727F324" w14:textId="77777777" w:rsidR="006B1519" w:rsidRPr="005D086D" w:rsidRDefault="006B1519" w:rsidP="00E84AC3">
            <w:pPr>
              <w:jc w:val="center"/>
              <w:rPr>
                <w:rFonts w:ascii="Arial" w:hAnsi="Arial" w:cs="Arial"/>
                <w:sz w:val="20"/>
                <w:szCs w:val="20"/>
              </w:rPr>
            </w:pPr>
            <w:r w:rsidRPr="005D086D">
              <w:rPr>
                <w:rFonts w:ascii="Arial" w:hAnsi="Arial" w:cs="Arial"/>
                <w:sz w:val="20"/>
                <w:szCs w:val="20"/>
              </w:rPr>
              <w:t>0,00</w:t>
            </w:r>
          </w:p>
        </w:tc>
        <w:tc>
          <w:tcPr>
            <w:tcW w:w="4819" w:type="dxa"/>
            <w:gridSpan w:val="15"/>
            <w:tcBorders>
              <w:top w:val="single" w:sz="4" w:space="0" w:color="auto"/>
              <w:left w:val="single" w:sz="4" w:space="0" w:color="auto"/>
              <w:bottom w:val="single" w:sz="4" w:space="0" w:color="auto"/>
              <w:right w:val="single" w:sz="4" w:space="0" w:color="auto"/>
            </w:tcBorders>
          </w:tcPr>
          <w:p w14:paraId="1D20D7D6" w14:textId="27CC500B" w:rsidR="006B1519" w:rsidRPr="005D086D" w:rsidRDefault="006B1519" w:rsidP="00E84AC3">
            <w:pPr>
              <w:jc w:val="center"/>
              <w:rPr>
                <w:rFonts w:ascii="Arial" w:hAnsi="Arial" w:cs="Arial"/>
                <w:sz w:val="20"/>
                <w:szCs w:val="20"/>
              </w:rPr>
            </w:pPr>
            <w:r w:rsidRPr="005D086D">
              <w:rPr>
                <w:rFonts w:ascii="Arial" w:hAnsi="Arial" w:cs="Arial"/>
                <w:sz w:val="20"/>
                <w:szCs w:val="20"/>
              </w:rPr>
              <w:t>0,00</w:t>
            </w:r>
          </w:p>
        </w:tc>
        <w:tc>
          <w:tcPr>
            <w:tcW w:w="851" w:type="dxa"/>
            <w:tcBorders>
              <w:top w:val="single" w:sz="4" w:space="0" w:color="auto"/>
              <w:left w:val="single" w:sz="4" w:space="0" w:color="auto"/>
              <w:bottom w:val="single" w:sz="4" w:space="0" w:color="auto"/>
              <w:right w:val="single" w:sz="4" w:space="0" w:color="auto"/>
            </w:tcBorders>
          </w:tcPr>
          <w:p w14:paraId="1004DB47" w14:textId="77777777" w:rsidR="006B1519" w:rsidRPr="005D086D" w:rsidRDefault="006B1519"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255CDE8E" w14:textId="77777777" w:rsidR="006B1519" w:rsidRPr="005D086D" w:rsidRDefault="006B1519"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2ADBA6F6" w14:textId="7C3E8718" w:rsidR="006B1519" w:rsidRPr="005D086D" w:rsidRDefault="006B1519" w:rsidP="006B1519">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4527BDF5" w14:textId="0C077D02" w:rsidR="006B1519" w:rsidRPr="005D086D" w:rsidRDefault="006B1519" w:rsidP="006B1519">
            <w:pPr>
              <w:jc w:val="center"/>
              <w:rPr>
                <w:rFonts w:ascii="Arial" w:hAnsi="Arial" w:cs="Arial"/>
                <w:sz w:val="20"/>
                <w:szCs w:val="20"/>
              </w:rPr>
            </w:pPr>
            <w:r w:rsidRPr="005D086D">
              <w:rPr>
                <w:rFonts w:ascii="Arial" w:hAnsi="Arial" w:cs="Arial"/>
                <w:sz w:val="20"/>
                <w:szCs w:val="20"/>
              </w:rPr>
              <w:t>0,00</w:t>
            </w:r>
          </w:p>
        </w:tc>
        <w:tc>
          <w:tcPr>
            <w:tcW w:w="1100" w:type="dxa"/>
            <w:vMerge w:val="restart"/>
            <w:tcBorders>
              <w:left w:val="single" w:sz="4" w:space="0" w:color="auto"/>
              <w:right w:val="single" w:sz="4" w:space="0" w:color="000000"/>
            </w:tcBorders>
          </w:tcPr>
          <w:p w14:paraId="76D2A40E" w14:textId="0851CCBA" w:rsidR="006B1519" w:rsidRPr="005D086D" w:rsidRDefault="006B1519" w:rsidP="00E84AC3">
            <w:pPr>
              <w:jc w:val="center"/>
              <w:rPr>
                <w:rFonts w:ascii="Arial" w:hAnsi="Arial" w:cs="Arial"/>
                <w:sz w:val="20"/>
                <w:szCs w:val="20"/>
              </w:rPr>
            </w:pPr>
            <w:r w:rsidRPr="005D086D">
              <w:rPr>
                <w:rFonts w:ascii="Arial" w:hAnsi="Arial" w:cs="Arial"/>
                <w:sz w:val="20"/>
                <w:szCs w:val="20"/>
              </w:rPr>
              <w:t>Х</w:t>
            </w:r>
          </w:p>
        </w:tc>
      </w:tr>
      <w:tr w:rsidR="003B5C7A" w:rsidRPr="005D086D" w14:paraId="02C09803" w14:textId="77777777" w:rsidTr="008A56A9">
        <w:trPr>
          <w:trHeight w:val="20"/>
        </w:trPr>
        <w:tc>
          <w:tcPr>
            <w:tcW w:w="568" w:type="dxa"/>
            <w:vMerge/>
            <w:tcBorders>
              <w:left w:val="single" w:sz="4" w:space="0" w:color="000000"/>
              <w:right w:val="single" w:sz="4" w:space="0" w:color="000000"/>
            </w:tcBorders>
          </w:tcPr>
          <w:p w14:paraId="580E5E36"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left w:val="single" w:sz="4" w:space="0" w:color="000000"/>
              <w:right w:val="single" w:sz="4" w:space="0" w:color="000000"/>
            </w:tcBorders>
          </w:tcPr>
          <w:p w14:paraId="3A4128C4" w14:textId="77777777" w:rsidR="003B5C7A" w:rsidRPr="005D086D" w:rsidRDefault="003B5C7A" w:rsidP="00E84AC3">
            <w:pPr>
              <w:rPr>
                <w:rFonts w:ascii="Arial" w:hAnsi="Arial" w:cs="Arial"/>
                <w:sz w:val="20"/>
                <w:szCs w:val="20"/>
              </w:rPr>
            </w:pPr>
          </w:p>
        </w:tc>
        <w:tc>
          <w:tcPr>
            <w:tcW w:w="1134" w:type="dxa"/>
            <w:vMerge/>
            <w:tcBorders>
              <w:left w:val="single" w:sz="4" w:space="0" w:color="000000"/>
              <w:right w:val="single" w:sz="4" w:space="0" w:color="000000"/>
            </w:tcBorders>
          </w:tcPr>
          <w:p w14:paraId="70C5B74C" w14:textId="77777777" w:rsidR="003B5C7A" w:rsidRPr="005D086D" w:rsidRDefault="003B5C7A" w:rsidP="00E84AC3">
            <w:pPr>
              <w:rPr>
                <w:rFonts w:ascii="Arial" w:hAnsi="Arial" w:cs="Arial"/>
                <w:sz w:val="20"/>
                <w:szCs w:val="20"/>
              </w:rPr>
            </w:pPr>
          </w:p>
        </w:tc>
        <w:tc>
          <w:tcPr>
            <w:tcW w:w="1276" w:type="dxa"/>
            <w:tcBorders>
              <w:left w:val="single" w:sz="4" w:space="0" w:color="000000"/>
              <w:bottom w:val="single" w:sz="4" w:space="0" w:color="000000"/>
              <w:right w:val="single" w:sz="4" w:space="0" w:color="auto"/>
            </w:tcBorders>
          </w:tcPr>
          <w:p w14:paraId="6C15E57A" w14:textId="712CF7DC" w:rsidR="003B5C7A" w:rsidRPr="005D086D" w:rsidRDefault="003B5C7A" w:rsidP="00E84AC3">
            <w:pPr>
              <w:tabs>
                <w:tab w:val="center" w:pos="175"/>
              </w:tabs>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Borders>
              <w:top w:val="single" w:sz="4" w:space="0" w:color="auto"/>
              <w:left w:val="single" w:sz="4" w:space="0" w:color="auto"/>
              <w:bottom w:val="single" w:sz="4" w:space="0" w:color="auto"/>
              <w:right w:val="single" w:sz="4" w:space="0" w:color="auto"/>
            </w:tcBorders>
          </w:tcPr>
          <w:p w14:paraId="1F1177BA" w14:textId="5FF700E5" w:rsidR="003B5C7A" w:rsidRPr="005D086D" w:rsidRDefault="00E57C70" w:rsidP="00E84AC3">
            <w:pPr>
              <w:jc w:val="center"/>
              <w:rPr>
                <w:rFonts w:ascii="Arial" w:hAnsi="Arial" w:cs="Arial"/>
                <w:sz w:val="20"/>
                <w:szCs w:val="20"/>
              </w:rPr>
            </w:pPr>
            <w:r w:rsidRPr="005D086D">
              <w:rPr>
                <w:rFonts w:ascii="Arial" w:hAnsi="Arial" w:cs="Arial"/>
                <w:sz w:val="20"/>
                <w:szCs w:val="20"/>
              </w:rPr>
              <w:t>241 481,64</w:t>
            </w:r>
          </w:p>
        </w:tc>
        <w:tc>
          <w:tcPr>
            <w:tcW w:w="4819" w:type="dxa"/>
            <w:gridSpan w:val="15"/>
            <w:tcBorders>
              <w:top w:val="single" w:sz="4" w:space="0" w:color="auto"/>
              <w:left w:val="single" w:sz="4" w:space="0" w:color="auto"/>
              <w:bottom w:val="single" w:sz="4" w:space="0" w:color="auto"/>
              <w:right w:val="single" w:sz="4" w:space="0" w:color="auto"/>
            </w:tcBorders>
          </w:tcPr>
          <w:p w14:paraId="29063065" w14:textId="08936647" w:rsidR="003B5C7A" w:rsidRPr="005D086D" w:rsidRDefault="00E57C70" w:rsidP="00E84AC3">
            <w:pPr>
              <w:jc w:val="center"/>
              <w:rPr>
                <w:rFonts w:ascii="Arial" w:hAnsi="Arial" w:cs="Arial"/>
                <w:sz w:val="20"/>
                <w:szCs w:val="20"/>
              </w:rPr>
            </w:pPr>
            <w:r w:rsidRPr="005D086D">
              <w:rPr>
                <w:rFonts w:ascii="Arial" w:hAnsi="Arial" w:cs="Arial"/>
                <w:sz w:val="20"/>
                <w:szCs w:val="20"/>
              </w:rPr>
              <w:t>241 481,64</w:t>
            </w:r>
          </w:p>
        </w:tc>
        <w:tc>
          <w:tcPr>
            <w:tcW w:w="851" w:type="dxa"/>
            <w:tcBorders>
              <w:top w:val="single" w:sz="4" w:space="0" w:color="auto"/>
              <w:left w:val="single" w:sz="4" w:space="0" w:color="auto"/>
              <w:bottom w:val="single" w:sz="4" w:space="0" w:color="auto"/>
              <w:right w:val="single" w:sz="4" w:space="0" w:color="auto"/>
            </w:tcBorders>
          </w:tcPr>
          <w:p w14:paraId="6D7B4E2F"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2E734375"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055A8A90" w14:textId="05D192FE" w:rsidR="003B5C7A" w:rsidRPr="005D086D" w:rsidRDefault="003B5C7A" w:rsidP="006B1519">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7CE92989" w14:textId="16536F46" w:rsidR="003B5C7A" w:rsidRPr="005D086D" w:rsidRDefault="003B5C7A" w:rsidP="006B1519">
            <w:pPr>
              <w:jc w:val="center"/>
              <w:rPr>
                <w:rFonts w:ascii="Arial" w:hAnsi="Arial" w:cs="Arial"/>
                <w:sz w:val="20"/>
                <w:szCs w:val="20"/>
              </w:rPr>
            </w:pPr>
            <w:r w:rsidRPr="005D086D">
              <w:rPr>
                <w:rFonts w:ascii="Arial" w:hAnsi="Arial" w:cs="Arial"/>
                <w:sz w:val="20"/>
                <w:szCs w:val="20"/>
              </w:rPr>
              <w:t>0,00</w:t>
            </w:r>
          </w:p>
        </w:tc>
        <w:tc>
          <w:tcPr>
            <w:tcW w:w="1100" w:type="dxa"/>
            <w:vMerge/>
            <w:tcBorders>
              <w:left w:val="single" w:sz="4" w:space="0" w:color="auto"/>
              <w:right w:val="single" w:sz="4" w:space="0" w:color="000000"/>
            </w:tcBorders>
          </w:tcPr>
          <w:p w14:paraId="16EFA604" w14:textId="20AF374C" w:rsidR="003B5C7A" w:rsidRPr="005D086D" w:rsidRDefault="003B5C7A" w:rsidP="00E84AC3">
            <w:pPr>
              <w:rPr>
                <w:rFonts w:ascii="Arial" w:hAnsi="Arial" w:cs="Arial"/>
                <w:sz w:val="20"/>
                <w:szCs w:val="20"/>
              </w:rPr>
            </w:pPr>
          </w:p>
        </w:tc>
      </w:tr>
      <w:tr w:rsidR="003B5C7A" w:rsidRPr="005D086D" w14:paraId="276EF2F8" w14:textId="77777777" w:rsidTr="008A56A9">
        <w:trPr>
          <w:trHeight w:val="20"/>
        </w:trPr>
        <w:tc>
          <w:tcPr>
            <w:tcW w:w="568" w:type="dxa"/>
            <w:vMerge/>
            <w:tcBorders>
              <w:left w:val="single" w:sz="4" w:space="0" w:color="000000"/>
              <w:right w:val="single" w:sz="4" w:space="0" w:color="000000"/>
            </w:tcBorders>
          </w:tcPr>
          <w:p w14:paraId="3194532D"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left w:val="single" w:sz="4" w:space="0" w:color="000000"/>
              <w:right w:val="single" w:sz="4" w:space="0" w:color="000000"/>
            </w:tcBorders>
          </w:tcPr>
          <w:p w14:paraId="2247C602" w14:textId="77777777" w:rsidR="003B5C7A" w:rsidRPr="005D086D" w:rsidRDefault="003B5C7A" w:rsidP="00E84AC3">
            <w:pPr>
              <w:widowControl w:val="0"/>
              <w:jc w:val="both"/>
              <w:rPr>
                <w:rFonts w:ascii="Arial" w:eastAsia="SimSun" w:hAnsi="Arial" w:cs="Arial"/>
                <w:sz w:val="20"/>
                <w:szCs w:val="20"/>
                <w:lang w:eastAsia="ru-RU"/>
              </w:rPr>
            </w:pPr>
          </w:p>
        </w:tc>
        <w:tc>
          <w:tcPr>
            <w:tcW w:w="1134" w:type="dxa"/>
            <w:vMerge/>
            <w:tcBorders>
              <w:left w:val="single" w:sz="4" w:space="0" w:color="000000"/>
              <w:right w:val="single" w:sz="4" w:space="0" w:color="000000"/>
            </w:tcBorders>
          </w:tcPr>
          <w:p w14:paraId="36841158" w14:textId="77777777" w:rsidR="003B5C7A" w:rsidRPr="005D086D" w:rsidRDefault="003B5C7A" w:rsidP="00E84AC3">
            <w:pPr>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auto"/>
            </w:tcBorders>
          </w:tcPr>
          <w:p w14:paraId="291788CD" w14:textId="77777777" w:rsidR="003B5C7A" w:rsidRPr="005D086D" w:rsidRDefault="003B5C7A" w:rsidP="00E84AC3">
            <w:pPr>
              <w:widowControl w:val="0"/>
              <w:tabs>
                <w:tab w:val="center" w:pos="742"/>
              </w:tabs>
              <w:rPr>
                <w:rFonts w:ascii="Arial" w:hAnsi="Arial" w:cs="Arial"/>
                <w:sz w:val="20"/>
                <w:szCs w:val="20"/>
              </w:rPr>
            </w:pPr>
            <w:r w:rsidRPr="005D086D">
              <w:rPr>
                <w:rFonts w:ascii="Arial" w:hAnsi="Arial" w:cs="Arial"/>
                <w:sz w:val="20"/>
                <w:szCs w:val="20"/>
              </w:rPr>
              <w:t>Средства бюджета Городского округа Люберцы</w:t>
            </w:r>
          </w:p>
          <w:p w14:paraId="06E7EFFA" w14:textId="77777777" w:rsidR="00673FF2" w:rsidRPr="005D086D" w:rsidRDefault="00673FF2" w:rsidP="00E84AC3">
            <w:pPr>
              <w:widowControl w:val="0"/>
              <w:tabs>
                <w:tab w:val="center" w:pos="742"/>
              </w:tabs>
              <w:rPr>
                <w:rFonts w:ascii="Arial" w:hAnsi="Arial" w:cs="Arial"/>
                <w:sz w:val="20"/>
                <w:szCs w:val="20"/>
              </w:rPr>
            </w:pPr>
          </w:p>
          <w:p w14:paraId="039A35EA" w14:textId="652DA629" w:rsidR="00673FF2" w:rsidRPr="005D086D" w:rsidRDefault="00673FF2" w:rsidP="00E84AC3">
            <w:pPr>
              <w:widowControl w:val="0"/>
              <w:tabs>
                <w:tab w:val="center" w:pos="742"/>
              </w:tabs>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E12F66C" w14:textId="4D1F2D42" w:rsidR="003B5C7A" w:rsidRPr="005D086D" w:rsidRDefault="003B5C7A" w:rsidP="00E84AC3">
            <w:pPr>
              <w:jc w:val="center"/>
              <w:rPr>
                <w:rFonts w:ascii="Arial" w:hAnsi="Arial" w:cs="Arial"/>
                <w:sz w:val="20"/>
                <w:szCs w:val="20"/>
                <w:lang w:val="en-US"/>
              </w:rPr>
            </w:pPr>
            <w:r w:rsidRPr="005D086D">
              <w:rPr>
                <w:rFonts w:ascii="Arial" w:hAnsi="Arial" w:cs="Arial"/>
                <w:sz w:val="20"/>
                <w:szCs w:val="20"/>
              </w:rPr>
              <w:lastRenderedPageBreak/>
              <w:t>374 346,80</w:t>
            </w:r>
          </w:p>
        </w:tc>
        <w:tc>
          <w:tcPr>
            <w:tcW w:w="4819" w:type="dxa"/>
            <w:gridSpan w:val="15"/>
            <w:tcBorders>
              <w:top w:val="single" w:sz="4" w:space="0" w:color="auto"/>
              <w:left w:val="single" w:sz="4" w:space="0" w:color="auto"/>
              <w:bottom w:val="single" w:sz="4" w:space="0" w:color="auto"/>
              <w:right w:val="single" w:sz="4" w:space="0" w:color="auto"/>
            </w:tcBorders>
          </w:tcPr>
          <w:p w14:paraId="771E3E43" w14:textId="30B670B3" w:rsidR="003B5C7A" w:rsidRPr="005D086D" w:rsidRDefault="003B5C7A" w:rsidP="00E84AC3">
            <w:pPr>
              <w:jc w:val="center"/>
              <w:rPr>
                <w:rFonts w:ascii="Arial" w:hAnsi="Arial" w:cs="Arial"/>
                <w:sz w:val="20"/>
                <w:szCs w:val="20"/>
                <w:lang w:val="en-US"/>
              </w:rPr>
            </w:pPr>
            <w:r w:rsidRPr="005D086D">
              <w:rPr>
                <w:rFonts w:ascii="Arial" w:hAnsi="Arial" w:cs="Arial"/>
                <w:sz w:val="20"/>
                <w:szCs w:val="20"/>
              </w:rPr>
              <w:t>174 346,80</w:t>
            </w:r>
          </w:p>
        </w:tc>
        <w:tc>
          <w:tcPr>
            <w:tcW w:w="851" w:type="dxa"/>
            <w:tcBorders>
              <w:top w:val="single" w:sz="4" w:space="0" w:color="auto"/>
              <w:left w:val="single" w:sz="4" w:space="0" w:color="auto"/>
              <w:bottom w:val="single" w:sz="4" w:space="0" w:color="auto"/>
              <w:right w:val="single" w:sz="4" w:space="0" w:color="auto"/>
            </w:tcBorders>
          </w:tcPr>
          <w:p w14:paraId="5E4793C3"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7AFC90C1" w14:textId="7B02083D" w:rsidR="003B5C7A" w:rsidRPr="005D086D" w:rsidRDefault="003B5C7A" w:rsidP="00E84AC3">
            <w:pPr>
              <w:jc w:val="center"/>
              <w:rPr>
                <w:rFonts w:ascii="Arial" w:hAnsi="Arial" w:cs="Arial"/>
                <w:sz w:val="20"/>
                <w:szCs w:val="20"/>
              </w:rPr>
            </w:pPr>
            <w:r w:rsidRPr="005D086D">
              <w:rPr>
                <w:rFonts w:ascii="Arial" w:hAnsi="Arial" w:cs="Arial"/>
                <w:sz w:val="20"/>
                <w:szCs w:val="20"/>
              </w:rPr>
              <w:t>200 000,00</w:t>
            </w:r>
          </w:p>
        </w:tc>
        <w:tc>
          <w:tcPr>
            <w:tcW w:w="709" w:type="dxa"/>
            <w:tcBorders>
              <w:left w:val="single" w:sz="4" w:space="0" w:color="auto"/>
              <w:right w:val="single" w:sz="4" w:space="0" w:color="auto"/>
            </w:tcBorders>
          </w:tcPr>
          <w:p w14:paraId="0DE7EA28" w14:textId="5400DAA3" w:rsidR="003B5C7A" w:rsidRPr="005D086D" w:rsidRDefault="003B5C7A" w:rsidP="006B1519">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3BAF7600" w14:textId="19E09717" w:rsidR="003B5C7A" w:rsidRPr="005D086D" w:rsidRDefault="003B5C7A" w:rsidP="006B1519">
            <w:pPr>
              <w:jc w:val="center"/>
              <w:rPr>
                <w:rFonts w:ascii="Arial" w:hAnsi="Arial" w:cs="Arial"/>
                <w:sz w:val="20"/>
                <w:szCs w:val="20"/>
              </w:rPr>
            </w:pPr>
            <w:r w:rsidRPr="005D086D">
              <w:rPr>
                <w:rFonts w:ascii="Arial" w:hAnsi="Arial" w:cs="Arial"/>
                <w:sz w:val="20"/>
                <w:szCs w:val="20"/>
              </w:rPr>
              <w:t>0,00</w:t>
            </w:r>
          </w:p>
        </w:tc>
        <w:tc>
          <w:tcPr>
            <w:tcW w:w="1100" w:type="dxa"/>
            <w:vMerge/>
            <w:tcBorders>
              <w:left w:val="single" w:sz="4" w:space="0" w:color="auto"/>
              <w:right w:val="single" w:sz="4" w:space="0" w:color="000000"/>
            </w:tcBorders>
          </w:tcPr>
          <w:p w14:paraId="464A320D" w14:textId="17EB5F30" w:rsidR="003B5C7A" w:rsidRPr="005D086D" w:rsidRDefault="003B5C7A" w:rsidP="00E84AC3">
            <w:pPr>
              <w:rPr>
                <w:rFonts w:ascii="Arial" w:hAnsi="Arial" w:cs="Arial"/>
                <w:sz w:val="20"/>
                <w:szCs w:val="20"/>
              </w:rPr>
            </w:pPr>
          </w:p>
        </w:tc>
      </w:tr>
      <w:tr w:rsidR="003B5C7A" w:rsidRPr="005D086D" w14:paraId="013B59D6" w14:textId="77777777" w:rsidTr="008A56A9">
        <w:trPr>
          <w:trHeight w:val="20"/>
        </w:trPr>
        <w:tc>
          <w:tcPr>
            <w:tcW w:w="568" w:type="dxa"/>
            <w:vMerge/>
            <w:tcBorders>
              <w:left w:val="single" w:sz="4" w:space="0" w:color="000000"/>
              <w:right w:val="single" w:sz="4" w:space="0" w:color="000000"/>
            </w:tcBorders>
          </w:tcPr>
          <w:p w14:paraId="666BCA31"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left w:val="single" w:sz="4" w:space="0" w:color="000000"/>
              <w:right w:val="single" w:sz="4" w:space="0" w:color="000000"/>
            </w:tcBorders>
          </w:tcPr>
          <w:p w14:paraId="5038992F" w14:textId="77777777" w:rsidR="003B5C7A" w:rsidRPr="005D086D" w:rsidRDefault="003B5C7A" w:rsidP="00E84AC3">
            <w:pPr>
              <w:widowControl w:val="0"/>
              <w:jc w:val="both"/>
              <w:rPr>
                <w:rFonts w:ascii="Arial" w:eastAsia="SimSun" w:hAnsi="Arial" w:cs="Arial"/>
                <w:sz w:val="20"/>
                <w:szCs w:val="20"/>
                <w:lang w:eastAsia="ru-RU"/>
              </w:rPr>
            </w:pPr>
          </w:p>
        </w:tc>
        <w:tc>
          <w:tcPr>
            <w:tcW w:w="1134" w:type="dxa"/>
            <w:vMerge/>
            <w:tcBorders>
              <w:left w:val="single" w:sz="4" w:space="0" w:color="000000"/>
              <w:right w:val="single" w:sz="4" w:space="0" w:color="000000"/>
            </w:tcBorders>
          </w:tcPr>
          <w:p w14:paraId="265982AF" w14:textId="77777777" w:rsidR="003B5C7A" w:rsidRPr="005D086D" w:rsidRDefault="003B5C7A" w:rsidP="00E84AC3">
            <w:pPr>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auto"/>
            </w:tcBorders>
          </w:tcPr>
          <w:p w14:paraId="52F7288C" w14:textId="77777777" w:rsidR="003B5C7A" w:rsidRPr="005D086D" w:rsidRDefault="003B5C7A" w:rsidP="00E84AC3">
            <w:pPr>
              <w:widowControl w:val="0"/>
              <w:tabs>
                <w:tab w:val="center" w:pos="742"/>
              </w:tabs>
              <w:rPr>
                <w:rFonts w:ascii="Arial" w:eastAsia="SimSun" w:hAnsi="Arial" w:cs="Arial"/>
                <w:sz w:val="20"/>
                <w:szCs w:val="20"/>
                <w:lang w:eastAsia="ru-RU"/>
              </w:rPr>
            </w:pPr>
            <w:r w:rsidRPr="005D086D">
              <w:rPr>
                <w:rFonts w:ascii="Arial" w:hAnsi="Arial" w:cs="Arial"/>
                <w:sz w:val="20"/>
                <w:szCs w:val="20"/>
              </w:rPr>
              <w:t>Внебюджетные  средства</w:t>
            </w:r>
          </w:p>
        </w:tc>
        <w:tc>
          <w:tcPr>
            <w:tcW w:w="1276" w:type="dxa"/>
            <w:tcBorders>
              <w:top w:val="single" w:sz="4" w:space="0" w:color="auto"/>
              <w:left w:val="single" w:sz="4" w:space="0" w:color="auto"/>
              <w:bottom w:val="single" w:sz="4" w:space="0" w:color="auto"/>
              <w:right w:val="single" w:sz="4" w:space="0" w:color="auto"/>
            </w:tcBorders>
          </w:tcPr>
          <w:p w14:paraId="6EDB6CCE" w14:textId="6B819622"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4819" w:type="dxa"/>
            <w:gridSpan w:val="15"/>
            <w:tcBorders>
              <w:top w:val="single" w:sz="4" w:space="0" w:color="auto"/>
              <w:left w:val="single" w:sz="4" w:space="0" w:color="auto"/>
              <w:bottom w:val="single" w:sz="4" w:space="0" w:color="auto"/>
              <w:right w:val="single" w:sz="4" w:space="0" w:color="auto"/>
            </w:tcBorders>
          </w:tcPr>
          <w:p w14:paraId="71851EA2" w14:textId="4CADC916"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1" w:type="dxa"/>
            <w:tcBorders>
              <w:top w:val="single" w:sz="4" w:space="0" w:color="auto"/>
              <w:left w:val="single" w:sz="4" w:space="0" w:color="auto"/>
              <w:bottom w:val="single" w:sz="4" w:space="0" w:color="auto"/>
              <w:right w:val="single" w:sz="4" w:space="0" w:color="auto"/>
            </w:tcBorders>
          </w:tcPr>
          <w:p w14:paraId="1AF52BEF"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4AA325B3"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6E61D650" w14:textId="3FD07A2E" w:rsidR="003B5C7A" w:rsidRPr="005D086D" w:rsidRDefault="003B5C7A" w:rsidP="006B1519">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4790A90C" w14:textId="58110BD8" w:rsidR="003B5C7A" w:rsidRPr="005D086D" w:rsidRDefault="003B5C7A" w:rsidP="006B1519">
            <w:pPr>
              <w:jc w:val="center"/>
              <w:rPr>
                <w:rFonts w:ascii="Arial" w:hAnsi="Arial" w:cs="Arial"/>
                <w:sz w:val="20"/>
                <w:szCs w:val="20"/>
              </w:rPr>
            </w:pPr>
            <w:r w:rsidRPr="005D086D">
              <w:rPr>
                <w:rFonts w:ascii="Arial" w:hAnsi="Arial" w:cs="Arial"/>
                <w:sz w:val="20"/>
                <w:szCs w:val="20"/>
              </w:rPr>
              <w:t>0,00</w:t>
            </w:r>
          </w:p>
        </w:tc>
        <w:tc>
          <w:tcPr>
            <w:tcW w:w="1100" w:type="dxa"/>
            <w:vMerge/>
            <w:tcBorders>
              <w:left w:val="single" w:sz="4" w:space="0" w:color="auto"/>
              <w:right w:val="single" w:sz="4" w:space="0" w:color="000000"/>
            </w:tcBorders>
          </w:tcPr>
          <w:p w14:paraId="6FEA0E81" w14:textId="554EB55E" w:rsidR="003B5C7A" w:rsidRPr="005D086D" w:rsidRDefault="003B5C7A" w:rsidP="00E84AC3">
            <w:pPr>
              <w:rPr>
                <w:rFonts w:ascii="Arial" w:hAnsi="Arial" w:cs="Arial"/>
                <w:sz w:val="20"/>
                <w:szCs w:val="20"/>
              </w:rPr>
            </w:pPr>
          </w:p>
        </w:tc>
      </w:tr>
      <w:tr w:rsidR="003B5C7A" w:rsidRPr="005D086D" w14:paraId="6B45E215" w14:textId="77777777" w:rsidTr="008A56A9">
        <w:trPr>
          <w:trHeight w:val="20"/>
        </w:trPr>
        <w:tc>
          <w:tcPr>
            <w:tcW w:w="568" w:type="dxa"/>
            <w:vMerge/>
            <w:tcBorders>
              <w:left w:val="single" w:sz="4" w:space="0" w:color="000000"/>
              <w:bottom w:val="single" w:sz="4" w:space="0" w:color="auto"/>
              <w:right w:val="single" w:sz="4" w:space="0" w:color="000000"/>
            </w:tcBorders>
          </w:tcPr>
          <w:p w14:paraId="5CF21AAB"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left w:val="single" w:sz="4" w:space="0" w:color="000000"/>
              <w:bottom w:val="single" w:sz="4" w:space="0" w:color="auto"/>
              <w:right w:val="single" w:sz="4" w:space="0" w:color="000000"/>
            </w:tcBorders>
          </w:tcPr>
          <w:p w14:paraId="4EF5E73D" w14:textId="77777777" w:rsidR="003B5C7A" w:rsidRPr="005D086D" w:rsidRDefault="003B5C7A" w:rsidP="00E84AC3">
            <w:pPr>
              <w:widowControl w:val="0"/>
              <w:jc w:val="both"/>
              <w:rPr>
                <w:rFonts w:ascii="Arial" w:eastAsia="SimSun" w:hAnsi="Arial" w:cs="Arial"/>
                <w:sz w:val="20"/>
                <w:szCs w:val="20"/>
                <w:lang w:eastAsia="ru-RU"/>
              </w:rPr>
            </w:pPr>
          </w:p>
        </w:tc>
        <w:tc>
          <w:tcPr>
            <w:tcW w:w="1134" w:type="dxa"/>
            <w:vMerge/>
            <w:tcBorders>
              <w:left w:val="single" w:sz="4" w:space="0" w:color="000000"/>
              <w:bottom w:val="single" w:sz="4" w:space="0" w:color="000000"/>
              <w:right w:val="single" w:sz="4" w:space="0" w:color="000000"/>
            </w:tcBorders>
          </w:tcPr>
          <w:p w14:paraId="4AB501A6" w14:textId="77777777" w:rsidR="003B5C7A" w:rsidRPr="005D086D" w:rsidRDefault="003B5C7A" w:rsidP="00E84AC3">
            <w:pPr>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auto"/>
            </w:tcBorders>
          </w:tcPr>
          <w:p w14:paraId="392741D4" w14:textId="77777777" w:rsidR="003B5C7A" w:rsidRPr="005D086D" w:rsidRDefault="003B5C7A" w:rsidP="00305307">
            <w:pPr>
              <w:widowControl w:val="0"/>
              <w:tabs>
                <w:tab w:val="center" w:pos="742"/>
              </w:tabs>
              <w:rPr>
                <w:rFonts w:ascii="Arial" w:hAnsi="Arial" w:cs="Arial"/>
                <w:sz w:val="20"/>
                <w:szCs w:val="20"/>
              </w:rPr>
            </w:pPr>
            <w:r w:rsidRPr="005D086D">
              <w:rPr>
                <w:rFonts w:ascii="Arial" w:hAnsi="Arial" w:cs="Arial"/>
                <w:sz w:val="20"/>
                <w:szCs w:val="20"/>
              </w:rPr>
              <w:t>Итого:</w:t>
            </w:r>
          </w:p>
          <w:p w14:paraId="1D0D2C20" w14:textId="234C5AD2" w:rsidR="005A62E2" w:rsidRPr="005D086D" w:rsidRDefault="005A62E2" w:rsidP="00305307">
            <w:pPr>
              <w:widowControl w:val="0"/>
              <w:tabs>
                <w:tab w:val="center" w:pos="742"/>
              </w:tabs>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D6293E8" w14:textId="23EA2D10" w:rsidR="003B5C7A" w:rsidRPr="005D086D" w:rsidRDefault="00E57C70" w:rsidP="00E84AC3">
            <w:pPr>
              <w:jc w:val="center"/>
              <w:rPr>
                <w:rFonts w:ascii="Arial" w:hAnsi="Arial" w:cs="Arial"/>
                <w:sz w:val="20"/>
                <w:szCs w:val="20"/>
              </w:rPr>
            </w:pPr>
            <w:r w:rsidRPr="005D086D">
              <w:rPr>
                <w:rFonts w:ascii="Arial" w:hAnsi="Arial" w:cs="Arial"/>
                <w:sz w:val="20"/>
                <w:szCs w:val="20"/>
              </w:rPr>
              <w:t>615 828,44</w:t>
            </w:r>
          </w:p>
        </w:tc>
        <w:tc>
          <w:tcPr>
            <w:tcW w:w="4819" w:type="dxa"/>
            <w:gridSpan w:val="15"/>
            <w:tcBorders>
              <w:top w:val="single" w:sz="4" w:space="0" w:color="auto"/>
              <w:left w:val="single" w:sz="4" w:space="0" w:color="auto"/>
              <w:bottom w:val="single" w:sz="4" w:space="0" w:color="auto"/>
              <w:right w:val="single" w:sz="4" w:space="0" w:color="auto"/>
            </w:tcBorders>
          </w:tcPr>
          <w:p w14:paraId="4B5FA639" w14:textId="395FAF91" w:rsidR="003B5C7A" w:rsidRPr="005D086D" w:rsidRDefault="00E57C70" w:rsidP="00E84AC3">
            <w:pPr>
              <w:jc w:val="center"/>
              <w:rPr>
                <w:rFonts w:ascii="Arial" w:hAnsi="Arial" w:cs="Arial"/>
                <w:sz w:val="20"/>
                <w:szCs w:val="20"/>
              </w:rPr>
            </w:pPr>
            <w:r w:rsidRPr="005D086D">
              <w:rPr>
                <w:rFonts w:ascii="Arial" w:hAnsi="Arial" w:cs="Arial"/>
                <w:sz w:val="20"/>
                <w:szCs w:val="20"/>
              </w:rPr>
              <w:t>415 828,44</w:t>
            </w:r>
          </w:p>
        </w:tc>
        <w:tc>
          <w:tcPr>
            <w:tcW w:w="851" w:type="dxa"/>
            <w:tcBorders>
              <w:top w:val="single" w:sz="4" w:space="0" w:color="auto"/>
              <w:left w:val="single" w:sz="4" w:space="0" w:color="auto"/>
              <w:bottom w:val="single" w:sz="4" w:space="0" w:color="auto"/>
              <w:right w:val="single" w:sz="4" w:space="0" w:color="auto"/>
            </w:tcBorders>
          </w:tcPr>
          <w:p w14:paraId="2F78BC10"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45D3861B" w14:textId="01C94A7A" w:rsidR="003B5C7A" w:rsidRPr="005D086D" w:rsidRDefault="003B5C7A" w:rsidP="00E84AC3">
            <w:pPr>
              <w:jc w:val="center"/>
              <w:rPr>
                <w:rFonts w:ascii="Arial" w:hAnsi="Arial" w:cs="Arial"/>
                <w:sz w:val="20"/>
                <w:szCs w:val="20"/>
              </w:rPr>
            </w:pPr>
            <w:r w:rsidRPr="005D086D">
              <w:rPr>
                <w:rFonts w:ascii="Arial" w:hAnsi="Arial" w:cs="Arial"/>
                <w:sz w:val="20"/>
                <w:szCs w:val="20"/>
              </w:rPr>
              <w:t>200 000,00</w:t>
            </w:r>
          </w:p>
        </w:tc>
        <w:tc>
          <w:tcPr>
            <w:tcW w:w="709" w:type="dxa"/>
            <w:tcBorders>
              <w:left w:val="single" w:sz="4" w:space="0" w:color="auto"/>
              <w:bottom w:val="single" w:sz="4" w:space="0" w:color="000000"/>
              <w:right w:val="single" w:sz="4" w:space="0" w:color="auto"/>
            </w:tcBorders>
          </w:tcPr>
          <w:p w14:paraId="35D6107D" w14:textId="3BEBFDD2" w:rsidR="003B5C7A" w:rsidRPr="005D086D" w:rsidRDefault="003B5C7A" w:rsidP="006B1519">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bottom w:val="single" w:sz="4" w:space="0" w:color="000000"/>
              <w:right w:val="single" w:sz="4" w:space="0" w:color="auto"/>
            </w:tcBorders>
          </w:tcPr>
          <w:p w14:paraId="2DB5741C" w14:textId="21004A0B" w:rsidR="003B5C7A" w:rsidRPr="005D086D" w:rsidRDefault="003B5C7A" w:rsidP="006B1519">
            <w:pPr>
              <w:jc w:val="center"/>
              <w:rPr>
                <w:rFonts w:ascii="Arial" w:hAnsi="Arial" w:cs="Arial"/>
                <w:sz w:val="20"/>
                <w:szCs w:val="20"/>
              </w:rPr>
            </w:pPr>
            <w:r w:rsidRPr="005D086D">
              <w:rPr>
                <w:rFonts w:ascii="Arial" w:hAnsi="Arial" w:cs="Arial"/>
                <w:sz w:val="20"/>
                <w:szCs w:val="20"/>
              </w:rPr>
              <w:t>0,00</w:t>
            </w:r>
          </w:p>
        </w:tc>
        <w:tc>
          <w:tcPr>
            <w:tcW w:w="1100" w:type="dxa"/>
            <w:vMerge/>
            <w:tcBorders>
              <w:left w:val="single" w:sz="4" w:space="0" w:color="auto"/>
              <w:bottom w:val="single" w:sz="4" w:space="0" w:color="000000"/>
              <w:right w:val="single" w:sz="4" w:space="0" w:color="000000"/>
            </w:tcBorders>
          </w:tcPr>
          <w:p w14:paraId="5ECCA0E9" w14:textId="13B1F94B" w:rsidR="003B5C7A" w:rsidRPr="005D086D" w:rsidRDefault="003B5C7A" w:rsidP="00E84AC3">
            <w:pPr>
              <w:rPr>
                <w:rFonts w:ascii="Arial" w:hAnsi="Arial" w:cs="Arial"/>
                <w:sz w:val="20"/>
                <w:szCs w:val="20"/>
              </w:rPr>
            </w:pPr>
          </w:p>
        </w:tc>
      </w:tr>
      <w:tr w:rsidR="003B5C7A" w:rsidRPr="005D086D" w14:paraId="173AA980"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restart"/>
            <w:noWrap/>
            <w:hideMark/>
          </w:tcPr>
          <w:p w14:paraId="72FF3EDB" w14:textId="6D6C605F"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bCs/>
                <w:sz w:val="20"/>
                <w:szCs w:val="20"/>
                <w:lang w:eastAsia="ru-RU"/>
              </w:rPr>
              <w:t>1</w:t>
            </w:r>
            <w:r w:rsidRPr="005D086D">
              <w:rPr>
                <w:rFonts w:ascii="Arial" w:eastAsia="Times New Roman" w:hAnsi="Arial" w:cs="Arial"/>
                <w:bCs/>
                <w:sz w:val="20"/>
                <w:szCs w:val="20"/>
                <w:lang w:val="en-US" w:eastAsia="ru-RU"/>
              </w:rPr>
              <w:t>.</w:t>
            </w:r>
            <w:r w:rsidRPr="005D086D">
              <w:rPr>
                <w:rFonts w:ascii="Arial" w:eastAsia="Times New Roman" w:hAnsi="Arial" w:cs="Arial"/>
                <w:bCs/>
                <w:sz w:val="20"/>
                <w:szCs w:val="20"/>
                <w:lang w:eastAsia="ru-RU"/>
              </w:rPr>
              <w:t>1</w:t>
            </w:r>
          </w:p>
        </w:tc>
        <w:tc>
          <w:tcPr>
            <w:tcW w:w="1984" w:type="dxa"/>
            <w:vMerge w:val="restart"/>
            <w:hideMark/>
          </w:tcPr>
          <w:p w14:paraId="451B41E2" w14:textId="7A989511" w:rsidR="003B5C7A" w:rsidRPr="005D086D" w:rsidRDefault="003B5C7A" w:rsidP="00A01164">
            <w:pPr>
              <w:rPr>
                <w:rFonts w:ascii="Arial" w:eastAsia="Times New Roman" w:hAnsi="Arial" w:cs="Arial"/>
                <w:sz w:val="20"/>
                <w:szCs w:val="20"/>
                <w:lang w:eastAsia="ru-RU"/>
              </w:rPr>
            </w:pPr>
            <w:r w:rsidRPr="005D086D">
              <w:rPr>
                <w:rFonts w:ascii="Arial" w:hAnsi="Arial" w:cs="Arial"/>
                <w:sz w:val="20"/>
                <w:szCs w:val="20"/>
                <w:lang w:bidi="ru-RU"/>
              </w:rPr>
              <w:t>Мероприятие  01.02 Реализация отдельных мероприятий муниципальных программ</w:t>
            </w:r>
          </w:p>
        </w:tc>
        <w:tc>
          <w:tcPr>
            <w:tcW w:w="1134" w:type="dxa"/>
            <w:vMerge w:val="restart"/>
            <w:hideMark/>
          </w:tcPr>
          <w:p w14:paraId="41BB4B5A" w14:textId="60533AA9" w:rsidR="003B5C7A" w:rsidRPr="005D086D" w:rsidRDefault="003B5C7A" w:rsidP="00E84AC3">
            <w:pPr>
              <w:rPr>
                <w:rFonts w:ascii="Arial" w:eastAsia="Times New Roman" w:hAnsi="Arial" w:cs="Arial"/>
                <w:sz w:val="20"/>
                <w:szCs w:val="20"/>
                <w:lang w:eastAsia="ru-RU"/>
              </w:rPr>
            </w:pPr>
            <w:r w:rsidRPr="005D086D">
              <w:rPr>
                <w:rFonts w:ascii="Arial" w:hAnsi="Arial" w:cs="Arial"/>
                <w:sz w:val="20"/>
                <w:szCs w:val="20"/>
              </w:rPr>
              <w:t>01.01.2026-31.12.2030</w:t>
            </w:r>
          </w:p>
        </w:tc>
        <w:tc>
          <w:tcPr>
            <w:tcW w:w="1276" w:type="dxa"/>
            <w:hideMark/>
          </w:tcPr>
          <w:p w14:paraId="494683C7" w14:textId="165E5F45" w:rsidR="003B5C7A" w:rsidRPr="005D086D" w:rsidRDefault="003B5C7A" w:rsidP="00E84AC3">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313A3918" w14:textId="166ADA19"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4819" w:type="dxa"/>
            <w:gridSpan w:val="15"/>
          </w:tcPr>
          <w:p w14:paraId="03D72019" w14:textId="5680DA2F"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851" w:type="dxa"/>
          </w:tcPr>
          <w:p w14:paraId="6EF71002" w14:textId="77777777"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1422" w:type="dxa"/>
          </w:tcPr>
          <w:p w14:paraId="172E0E05" w14:textId="77777777"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64483D27" w14:textId="67752339" w:rsidR="003B5C7A" w:rsidRPr="005D086D" w:rsidRDefault="003B5C7A" w:rsidP="006B1519">
            <w:pPr>
              <w:jc w:val="center"/>
              <w:rPr>
                <w:rFonts w:ascii="Arial" w:hAnsi="Arial" w:cs="Arial"/>
                <w:sz w:val="20"/>
                <w:szCs w:val="20"/>
              </w:rPr>
            </w:pPr>
            <w:r w:rsidRPr="005D086D">
              <w:rPr>
                <w:rFonts w:ascii="Arial" w:hAnsi="Arial" w:cs="Arial"/>
                <w:sz w:val="20"/>
                <w:szCs w:val="20"/>
              </w:rPr>
              <w:t>0,00</w:t>
            </w:r>
          </w:p>
        </w:tc>
        <w:tc>
          <w:tcPr>
            <w:tcW w:w="709" w:type="dxa"/>
          </w:tcPr>
          <w:p w14:paraId="5C316B22" w14:textId="2325430B" w:rsidR="003B5C7A" w:rsidRPr="005D086D" w:rsidRDefault="003B5C7A" w:rsidP="006B1519">
            <w:pPr>
              <w:jc w:val="center"/>
              <w:rPr>
                <w:rFonts w:ascii="Arial" w:hAnsi="Arial" w:cs="Arial"/>
                <w:sz w:val="20"/>
                <w:szCs w:val="20"/>
              </w:rPr>
            </w:pPr>
            <w:r w:rsidRPr="005D086D">
              <w:rPr>
                <w:rFonts w:ascii="Arial" w:hAnsi="Arial" w:cs="Arial"/>
                <w:sz w:val="20"/>
                <w:szCs w:val="20"/>
              </w:rPr>
              <w:t>0,00</w:t>
            </w:r>
          </w:p>
        </w:tc>
        <w:tc>
          <w:tcPr>
            <w:tcW w:w="1100" w:type="dxa"/>
            <w:vMerge w:val="restart"/>
          </w:tcPr>
          <w:p w14:paraId="5CDCA1DE" w14:textId="2534230D" w:rsidR="003B5C7A" w:rsidRPr="005D086D" w:rsidRDefault="003B5C7A" w:rsidP="00E84AC3">
            <w:pPr>
              <w:jc w:val="center"/>
              <w:rPr>
                <w:rFonts w:ascii="Arial" w:eastAsia="Times New Roman" w:hAnsi="Arial" w:cs="Arial"/>
                <w:color w:val="000000"/>
                <w:sz w:val="20"/>
                <w:szCs w:val="20"/>
                <w:lang w:eastAsia="ru-RU"/>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3B5C7A" w:rsidRPr="005D086D" w14:paraId="712F47C8"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hideMark/>
          </w:tcPr>
          <w:p w14:paraId="408563E6" w14:textId="77777777" w:rsidR="003B5C7A" w:rsidRPr="005D086D" w:rsidRDefault="003B5C7A" w:rsidP="00E84AC3">
            <w:pPr>
              <w:rPr>
                <w:rFonts w:ascii="Arial" w:eastAsia="Times New Roman" w:hAnsi="Arial" w:cs="Arial"/>
                <w:sz w:val="20"/>
                <w:szCs w:val="20"/>
                <w:lang w:eastAsia="ru-RU"/>
              </w:rPr>
            </w:pPr>
          </w:p>
        </w:tc>
        <w:tc>
          <w:tcPr>
            <w:tcW w:w="1984" w:type="dxa"/>
            <w:vMerge/>
            <w:vAlign w:val="center"/>
            <w:hideMark/>
          </w:tcPr>
          <w:p w14:paraId="58564492" w14:textId="77777777" w:rsidR="003B5C7A" w:rsidRPr="005D086D" w:rsidRDefault="003B5C7A" w:rsidP="00E84AC3">
            <w:pPr>
              <w:rPr>
                <w:rFonts w:ascii="Arial" w:eastAsia="Times New Roman" w:hAnsi="Arial" w:cs="Arial"/>
                <w:sz w:val="20"/>
                <w:szCs w:val="20"/>
                <w:lang w:eastAsia="ru-RU"/>
              </w:rPr>
            </w:pPr>
          </w:p>
        </w:tc>
        <w:tc>
          <w:tcPr>
            <w:tcW w:w="1134" w:type="dxa"/>
            <w:vMerge/>
            <w:vAlign w:val="center"/>
            <w:hideMark/>
          </w:tcPr>
          <w:p w14:paraId="009182F7" w14:textId="77777777" w:rsidR="003B5C7A" w:rsidRPr="005D086D" w:rsidRDefault="003B5C7A" w:rsidP="00E84AC3">
            <w:pPr>
              <w:rPr>
                <w:rFonts w:ascii="Arial" w:eastAsia="Times New Roman" w:hAnsi="Arial" w:cs="Arial"/>
                <w:sz w:val="20"/>
                <w:szCs w:val="20"/>
                <w:lang w:eastAsia="ru-RU"/>
              </w:rPr>
            </w:pPr>
          </w:p>
        </w:tc>
        <w:tc>
          <w:tcPr>
            <w:tcW w:w="1276" w:type="dxa"/>
            <w:hideMark/>
          </w:tcPr>
          <w:p w14:paraId="6959DCC0" w14:textId="77777777" w:rsidR="003B5C7A" w:rsidRPr="005D086D" w:rsidRDefault="003B5C7A" w:rsidP="00E84AC3">
            <w:pPr>
              <w:rPr>
                <w:rFonts w:ascii="Arial" w:eastAsia="Times New Roman" w:hAnsi="Arial" w:cs="Arial"/>
                <w:sz w:val="20"/>
                <w:szCs w:val="20"/>
                <w:lang w:eastAsia="ru-RU"/>
              </w:rPr>
            </w:pPr>
            <w:r w:rsidRPr="005D086D">
              <w:rPr>
                <w:rFonts w:ascii="Arial" w:hAnsi="Arial" w:cs="Arial"/>
                <w:sz w:val="20"/>
                <w:szCs w:val="20"/>
              </w:rPr>
              <w:t>Средства бюджета Московской области</w:t>
            </w:r>
          </w:p>
        </w:tc>
        <w:tc>
          <w:tcPr>
            <w:tcW w:w="1276" w:type="dxa"/>
          </w:tcPr>
          <w:p w14:paraId="3776933C" w14:textId="7BD47E9B" w:rsidR="003B5C7A" w:rsidRPr="005D086D" w:rsidRDefault="00552ADC" w:rsidP="00E84AC3">
            <w:pPr>
              <w:jc w:val="center"/>
              <w:rPr>
                <w:rFonts w:ascii="Arial" w:eastAsia="Times New Roman" w:hAnsi="Arial" w:cs="Arial"/>
                <w:sz w:val="20"/>
                <w:szCs w:val="20"/>
                <w:lang w:eastAsia="ru-RU"/>
              </w:rPr>
            </w:pPr>
            <w:r w:rsidRPr="005D086D">
              <w:rPr>
                <w:rFonts w:ascii="Arial" w:hAnsi="Arial" w:cs="Arial"/>
                <w:sz w:val="20"/>
                <w:szCs w:val="20"/>
              </w:rPr>
              <w:t>147 075,40</w:t>
            </w:r>
          </w:p>
        </w:tc>
        <w:tc>
          <w:tcPr>
            <w:tcW w:w="4819" w:type="dxa"/>
            <w:gridSpan w:val="15"/>
          </w:tcPr>
          <w:p w14:paraId="627E2B80" w14:textId="5A405ACC" w:rsidR="003B5C7A" w:rsidRPr="005D086D" w:rsidRDefault="005E49EC" w:rsidP="005E49EC">
            <w:pPr>
              <w:jc w:val="center"/>
              <w:rPr>
                <w:rFonts w:ascii="Arial" w:eastAsia="Times New Roman" w:hAnsi="Arial" w:cs="Arial"/>
                <w:sz w:val="20"/>
                <w:szCs w:val="20"/>
                <w:lang w:eastAsia="ru-RU"/>
              </w:rPr>
            </w:pPr>
            <w:r w:rsidRPr="005D086D">
              <w:rPr>
                <w:rFonts w:ascii="Arial" w:hAnsi="Arial" w:cs="Arial"/>
                <w:sz w:val="20"/>
                <w:szCs w:val="20"/>
              </w:rPr>
              <w:t>147 075,40</w:t>
            </w:r>
          </w:p>
        </w:tc>
        <w:tc>
          <w:tcPr>
            <w:tcW w:w="851" w:type="dxa"/>
            <w:tcBorders>
              <w:bottom w:val="single" w:sz="4" w:space="0" w:color="auto"/>
            </w:tcBorders>
          </w:tcPr>
          <w:p w14:paraId="1D57C4B7" w14:textId="77777777"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1422" w:type="dxa"/>
            <w:tcBorders>
              <w:bottom w:val="single" w:sz="4" w:space="0" w:color="auto"/>
            </w:tcBorders>
          </w:tcPr>
          <w:p w14:paraId="4B225395" w14:textId="77777777"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4FE740A7" w14:textId="13D53BEB" w:rsidR="003B5C7A" w:rsidRPr="005D086D" w:rsidRDefault="003B5C7A" w:rsidP="006B1519">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519B5094" w14:textId="6789B591" w:rsidR="003B5C7A" w:rsidRPr="005D086D" w:rsidRDefault="003B5C7A" w:rsidP="006B1519">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Pr>
          <w:p w14:paraId="7EED5052" w14:textId="6EE7E724" w:rsidR="003B5C7A" w:rsidRPr="005D086D" w:rsidRDefault="003B5C7A" w:rsidP="00E84AC3">
            <w:pPr>
              <w:jc w:val="center"/>
              <w:rPr>
                <w:rFonts w:ascii="Arial" w:eastAsia="Times New Roman" w:hAnsi="Arial" w:cs="Arial"/>
                <w:sz w:val="20"/>
                <w:szCs w:val="20"/>
                <w:lang w:eastAsia="ru-RU"/>
              </w:rPr>
            </w:pPr>
          </w:p>
        </w:tc>
      </w:tr>
      <w:tr w:rsidR="003B5C7A" w:rsidRPr="005D086D" w14:paraId="021EF8DD"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hideMark/>
          </w:tcPr>
          <w:p w14:paraId="3DE1B65F" w14:textId="77777777" w:rsidR="003B5C7A" w:rsidRPr="005D086D" w:rsidRDefault="003B5C7A" w:rsidP="00E84AC3">
            <w:pPr>
              <w:rPr>
                <w:rFonts w:ascii="Arial" w:eastAsia="Times New Roman" w:hAnsi="Arial" w:cs="Arial"/>
                <w:sz w:val="20"/>
                <w:szCs w:val="20"/>
                <w:lang w:eastAsia="ru-RU"/>
              </w:rPr>
            </w:pPr>
          </w:p>
        </w:tc>
        <w:tc>
          <w:tcPr>
            <w:tcW w:w="1984" w:type="dxa"/>
            <w:vMerge/>
            <w:vAlign w:val="center"/>
            <w:hideMark/>
          </w:tcPr>
          <w:p w14:paraId="171E37F3" w14:textId="77777777" w:rsidR="003B5C7A" w:rsidRPr="005D086D" w:rsidRDefault="003B5C7A" w:rsidP="00E84AC3">
            <w:pPr>
              <w:rPr>
                <w:rFonts w:ascii="Arial" w:eastAsia="Times New Roman" w:hAnsi="Arial" w:cs="Arial"/>
                <w:sz w:val="20"/>
                <w:szCs w:val="20"/>
                <w:lang w:eastAsia="ru-RU"/>
              </w:rPr>
            </w:pPr>
          </w:p>
        </w:tc>
        <w:tc>
          <w:tcPr>
            <w:tcW w:w="1134" w:type="dxa"/>
            <w:vMerge/>
            <w:vAlign w:val="center"/>
            <w:hideMark/>
          </w:tcPr>
          <w:p w14:paraId="7D552C28" w14:textId="77777777" w:rsidR="003B5C7A" w:rsidRPr="005D086D" w:rsidRDefault="003B5C7A" w:rsidP="00E84AC3">
            <w:pPr>
              <w:rPr>
                <w:rFonts w:ascii="Arial" w:eastAsia="Times New Roman" w:hAnsi="Arial" w:cs="Arial"/>
                <w:sz w:val="20"/>
                <w:szCs w:val="20"/>
                <w:lang w:eastAsia="ru-RU"/>
              </w:rPr>
            </w:pPr>
          </w:p>
        </w:tc>
        <w:tc>
          <w:tcPr>
            <w:tcW w:w="1276" w:type="dxa"/>
            <w:hideMark/>
          </w:tcPr>
          <w:p w14:paraId="478BF44A" w14:textId="202F6135" w:rsidR="003B5C7A" w:rsidRPr="005D086D" w:rsidRDefault="003B5C7A" w:rsidP="00E84AC3">
            <w:pPr>
              <w:rPr>
                <w:rFonts w:ascii="Arial" w:eastAsia="Times New Roman" w:hAnsi="Arial" w:cs="Arial"/>
                <w:sz w:val="20"/>
                <w:szCs w:val="20"/>
                <w:lang w:eastAsia="ru-RU"/>
              </w:rPr>
            </w:pPr>
            <w:r w:rsidRPr="005D086D">
              <w:rPr>
                <w:rFonts w:ascii="Arial" w:hAnsi="Arial" w:cs="Arial"/>
                <w:sz w:val="20"/>
                <w:szCs w:val="20"/>
              </w:rPr>
              <w:t>Средства бюджета Городского округа Люберцы</w:t>
            </w:r>
          </w:p>
        </w:tc>
        <w:tc>
          <w:tcPr>
            <w:tcW w:w="1276" w:type="dxa"/>
          </w:tcPr>
          <w:p w14:paraId="5F279B2A" w14:textId="48AC1896" w:rsidR="003B5C7A" w:rsidRPr="005D086D" w:rsidRDefault="003B5C7A" w:rsidP="00E84AC3">
            <w:pPr>
              <w:jc w:val="center"/>
              <w:rPr>
                <w:rFonts w:ascii="Arial" w:eastAsia="Times New Roman" w:hAnsi="Arial" w:cs="Arial"/>
                <w:sz w:val="20"/>
                <w:szCs w:val="20"/>
                <w:lang w:val="en-US" w:eastAsia="ru-RU"/>
              </w:rPr>
            </w:pPr>
            <w:r w:rsidRPr="005D086D">
              <w:rPr>
                <w:rFonts w:ascii="Arial" w:hAnsi="Arial" w:cs="Arial"/>
                <w:sz w:val="20"/>
                <w:szCs w:val="20"/>
              </w:rPr>
              <w:t>0,00</w:t>
            </w:r>
          </w:p>
        </w:tc>
        <w:tc>
          <w:tcPr>
            <w:tcW w:w="4819" w:type="dxa"/>
            <w:gridSpan w:val="15"/>
          </w:tcPr>
          <w:p w14:paraId="7A419CA6" w14:textId="114922A7" w:rsidR="003B5C7A" w:rsidRPr="005D086D" w:rsidRDefault="003B5C7A" w:rsidP="00E84AC3">
            <w:pPr>
              <w:jc w:val="center"/>
              <w:rPr>
                <w:rFonts w:ascii="Arial" w:eastAsia="Times New Roman" w:hAnsi="Arial" w:cs="Arial"/>
                <w:sz w:val="20"/>
                <w:szCs w:val="20"/>
                <w:lang w:val="en-US" w:eastAsia="ru-RU"/>
              </w:rPr>
            </w:pPr>
            <w:r w:rsidRPr="005D086D">
              <w:rPr>
                <w:rFonts w:ascii="Arial" w:hAnsi="Arial" w:cs="Arial"/>
                <w:sz w:val="20"/>
                <w:szCs w:val="20"/>
              </w:rPr>
              <w:t>0,00</w:t>
            </w:r>
          </w:p>
        </w:tc>
        <w:tc>
          <w:tcPr>
            <w:tcW w:w="851" w:type="dxa"/>
          </w:tcPr>
          <w:p w14:paraId="42238278" w14:textId="77777777"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1422" w:type="dxa"/>
          </w:tcPr>
          <w:p w14:paraId="6750FA4D" w14:textId="77777777"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4CEB78CC" w14:textId="766863A9" w:rsidR="003B5C7A" w:rsidRPr="005D086D" w:rsidRDefault="003B5C7A" w:rsidP="006B1519">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19E044D7" w14:textId="29075AD6" w:rsidR="003B5C7A" w:rsidRPr="005D086D" w:rsidRDefault="003B5C7A" w:rsidP="006B1519">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Pr>
          <w:p w14:paraId="289F4B78" w14:textId="4E6F2B63" w:rsidR="003B5C7A" w:rsidRPr="005D086D" w:rsidRDefault="003B5C7A" w:rsidP="00E84AC3">
            <w:pPr>
              <w:jc w:val="center"/>
              <w:rPr>
                <w:rFonts w:ascii="Arial" w:eastAsia="Times New Roman" w:hAnsi="Arial" w:cs="Arial"/>
                <w:sz w:val="20"/>
                <w:szCs w:val="20"/>
                <w:lang w:eastAsia="ru-RU"/>
              </w:rPr>
            </w:pPr>
          </w:p>
        </w:tc>
      </w:tr>
      <w:tr w:rsidR="003B5C7A" w:rsidRPr="005D086D" w14:paraId="0C5CFF36"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568" w:type="dxa"/>
            <w:vMerge/>
            <w:vAlign w:val="center"/>
          </w:tcPr>
          <w:p w14:paraId="793DE796" w14:textId="77777777" w:rsidR="003B5C7A" w:rsidRPr="005D086D" w:rsidRDefault="003B5C7A" w:rsidP="00E84AC3">
            <w:pPr>
              <w:rPr>
                <w:rFonts w:ascii="Arial" w:eastAsia="Times New Roman" w:hAnsi="Arial" w:cs="Arial"/>
                <w:sz w:val="20"/>
                <w:szCs w:val="20"/>
                <w:lang w:eastAsia="ru-RU"/>
              </w:rPr>
            </w:pPr>
          </w:p>
        </w:tc>
        <w:tc>
          <w:tcPr>
            <w:tcW w:w="1984" w:type="dxa"/>
            <w:vMerge/>
            <w:vAlign w:val="center"/>
          </w:tcPr>
          <w:p w14:paraId="56EA5343" w14:textId="77777777" w:rsidR="003B5C7A" w:rsidRPr="005D086D" w:rsidRDefault="003B5C7A" w:rsidP="00E84AC3">
            <w:pPr>
              <w:rPr>
                <w:rFonts w:ascii="Arial" w:eastAsia="Times New Roman" w:hAnsi="Arial" w:cs="Arial"/>
                <w:sz w:val="20"/>
                <w:szCs w:val="20"/>
                <w:lang w:eastAsia="ru-RU"/>
              </w:rPr>
            </w:pPr>
          </w:p>
        </w:tc>
        <w:tc>
          <w:tcPr>
            <w:tcW w:w="1134" w:type="dxa"/>
            <w:vMerge/>
            <w:vAlign w:val="center"/>
          </w:tcPr>
          <w:p w14:paraId="76892626" w14:textId="77777777" w:rsidR="003B5C7A" w:rsidRPr="005D086D" w:rsidRDefault="003B5C7A" w:rsidP="00E84AC3">
            <w:pPr>
              <w:rPr>
                <w:rFonts w:ascii="Arial" w:eastAsia="Times New Roman" w:hAnsi="Arial" w:cs="Arial"/>
                <w:sz w:val="20"/>
                <w:szCs w:val="20"/>
                <w:lang w:eastAsia="ru-RU"/>
              </w:rPr>
            </w:pPr>
          </w:p>
        </w:tc>
        <w:tc>
          <w:tcPr>
            <w:tcW w:w="1276" w:type="dxa"/>
          </w:tcPr>
          <w:p w14:paraId="068986D4" w14:textId="77777777" w:rsidR="003B5C7A" w:rsidRPr="005D086D" w:rsidRDefault="003B5C7A" w:rsidP="00E84AC3">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650632C7" w14:textId="77777777"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4819" w:type="dxa"/>
            <w:gridSpan w:val="15"/>
          </w:tcPr>
          <w:p w14:paraId="5C1BCD50" w14:textId="01FC6931"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851" w:type="dxa"/>
          </w:tcPr>
          <w:p w14:paraId="31A06615" w14:textId="77777777"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1422" w:type="dxa"/>
          </w:tcPr>
          <w:p w14:paraId="7178FC4F" w14:textId="77777777"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2F9A5B3A" w14:textId="1DC43A91" w:rsidR="003B5C7A" w:rsidRPr="005D086D" w:rsidRDefault="003B5C7A" w:rsidP="006B1519">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483D7F28" w14:textId="1A349172" w:rsidR="003B5C7A" w:rsidRPr="005D086D" w:rsidRDefault="003B5C7A" w:rsidP="006B1519">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Pr>
          <w:p w14:paraId="497443E2" w14:textId="4BBDB7B5" w:rsidR="003B5C7A" w:rsidRPr="005D086D" w:rsidRDefault="003B5C7A" w:rsidP="00E84AC3">
            <w:pPr>
              <w:jc w:val="center"/>
              <w:rPr>
                <w:rFonts w:ascii="Arial" w:eastAsia="Times New Roman" w:hAnsi="Arial" w:cs="Arial"/>
                <w:sz w:val="20"/>
                <w:szCs w:val="20"/>
                <w:lang w:eastAsia="ru-RU"/>
              </w:rPr>
            </w:pPr>
          </w:p>
        </w:tc>
      </w:tr>
      <w:tr w:rsidR="003B5C7A" w:rsidRPr="005D086D" w14:paraId="389523C3"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hideMark/>
          </w:tcPr>
          <w:p w14:paraId="66B76061" w14:textId="77777777" w:rsidR="003B5C7A" w:rsidRPr="005D086D" w:rsidRDefault="003B5C7A" w:rsidP="00E84AC3">
            <w:pPr>
              <w:rPr>
                <w:rFonts w:ascii="Arial" w:eastAsia="Times New Roman" w:hAnsi="Arial" w:cs="Arial"/>
                <w:sz w:val="20"/>
                <w:szCs w:val="20"/>
                <w:lang w:eastAsia="ru-RU"/>
              </w:rPr>
            </w:pPr>
          </w:p>
        </w:tc>
        <w:tc>
          <w:tcPr>
            <w:tcW w:w="1984" w:type="dxa"/>
            <w:vMerge/>
            <w:vAlign w:val="center"/>
            <w:hideMark/>
          </w:tcPr>
          <w:p w14:paraId="23F9580F" w14:textId="77777777" w:rsidR="003B5C7A" w:rsidRPr="005D086D" w:rsidRDefault="003B5C7A" w:rsidP="00E84AC3">
            <w:pPr>
              <w:rPr>
                <w:rFonts w:ascii="Arial" w:eastAsia="Times New Roman" w:hAnsi="Arial" w:cs="Arial"/>
                <w:sz w:val="20"/>
                <w:szCs w:val="20"/>
                <w:lang w:eastAsia="ru-RU"/>
              </w:rPr>
            </w:pPr>
          </w:p>
        </w:tc>
        <w:tc>
          <w:tcPr>
            <w:tcW w:w="1134" w:type="dxa"/>
            <w:vMerge/>
            <w:vAlign w:val="center"/>
            <w:hideMark/>
          </w:tcPr>
          <w:p w14:paraId="2FB403BA" w14:textId="77777777" w:rsidR="003B5C7A" w:rsidRPr="005D086D" w:rsidRDefault="003B5C7A" w:rsidP="00E84AC3">
            <w:pPr>
              <w:rPr>
                <w:rFonts w:ascii="Arial" w:eastAsia="Times New Roman" w:hAnsi="Arial" w:cs="Arial"/>
                <w:sz w:val="20"/>
                <w:szCs w:val="20"/>
                <w:lang w:eastAsia="ru-RU"/>
              </w:rPr>
            </w:pPr>
          </w:p>
        </w:tc>
        <w:tc>
          <w:tcPr>
            <w:tcW w:w="1276" w:type="dxa"/>
            <w:hideMark/>
          </w:tcPr>
          <w:p w14:paraId="0AEDF296" w14:textId="77777777" w:rsidR="003B5C7A" w:rsidRPr="005D086D" w:rsidRDefault="003B5C7A" w:rsidP="00305307">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p w14:paraId="27FFCCF7" w14:textId="56B26F22" w:rsidR="00673FF2" w:rsidRPr="005D086D" w:rsidRDefault="00673FF2" w:rsidP="00305307">
            <w:pPr>
              <w:rPr>
                <w:rFonts w:ascii="Arial" w:eastAsia="Times New Roman" w:hAnsi="Arial" w:cs="Arial"/>
                <w:color w:val="000000"/>
                <w:sz w:val="20"/>
                <w:szCs w:val="20"/>
                <w:lang w:eastAsia="ru-RU"/>
              </w:rPr>
            </w:pPr>
          </w:p>
        </w:tc>
        <w:tc>
          <w:tcPr>
            <w:tcW w:w="1276" w:type="dxa"/>
          </w:tcPr>
          <w:p w14:paraId="1B66E3C5" w14:textId="71613A56" w:rsidR="003B5C7A" w:rsidRPr="005D086D" w:rsidRDefault="00552ADC" w:rsidP="00E84AC3">
            <w:pPr>
              <w:jc w:val="center"/>
              <w:rPr>
                <w:rFonts w:ascii="Arial" w:eastAsia="Times New Roman" w:hAnsi="Arial" w:cs="Arial"/>
                <w:sz w:val="20"/>
                <w:szCs w:val="20"/>
                <w:lang w:eastAsia="ru-RU"/>
              </w:rPr>
            </w:pPr>
            <w:r w:rsidRPr="005D086D">
              <w:rPr>
                <w:rFonts w:ascii="Arial" w:hAnsi="Arial" w:cs="Arial"/>
                <w:sz w:val="20"/>
                <w:szCs w:val="20"/>
              </w:rPr>
              <w:t>147 075,40</w:t>
            </w:r>
          </w:p>
        </w:tc>
        <w:tc>
          <w:tcPr>
            <w:tcW w:w="4819" w:type="dxa"/>
            <w:gridSpan w:val="15"/>
          </w:tcPr>
          <w:p w14:paraId="1DC10073" w14:textId="02437963" w:rsidR="003B5C7A" w:rsidRPr="005D086D" w:rsidRDefault="005E49EC" w:rsidP="00E84AC3">
            <w:pPr>
              <w:jc w:val="center"/>
              <w:rPr>
                <w:rFonts w:ascii="Arial" w:eastAsia="Times New Roman" w:hAnsi="Arial" w:cs="Arial"/>
                <w:sz w:val="20"/>
                <w:szCs w:val="20"/>
                <w:lang w:eastAsia="ru-RU"/>
              </w:rPr>
            </w:pPr>
            <w:r w:rsidRPr="005D086D">
              <w:rPr>
                <w:rFonts w:ascii="Arial" w:hAnsi="Arial" w:cs="Arial"/>
                <w:sz w:val="20"/>
                <w:szCs w:val="20"/>
              </w:rPr>
              <w:t>147 075,40</w:t>
            </w:r>
          </w:p>
        </w:tc>
        <w:tc>
          <w:tcPr>
            <w:tcW w:w="851" w:type="dxa"/>
            <w:tcBorders>
              <w:bottom w:val="single" w:sz="4" w:space="0" w:color="auto"/>
            </w:tcBorders>
          </w:tcPr>
          <w:p w14:paraId="103AFC85" w14:textId="77777777"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1422" w:type="dxa"/>
            <w:tcBorders>
              <w:bottom w:val="single" w:sz="4" w:space="0" w:color="auto"/>
            </w:tcBorders>
          </w:tcPr>
          <w:p w14:paraId="41F62B65" w14:textId="77777777"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Borders>
              <w:bottom w:val="single" w:sz="4" w:space="0" w:color="auto"/>
            </w:tcBorders>
          </w:tcPr>
          <w:p w14:paraId="5E1625DF" w14:textId="2427B26A"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Borders>
              <w:bottom w:val="single" w:sz="4" w:space="0" w:color="auto"/>
            </w:tcBorders>
          </w:tcPr>
          <w:p w14:paraId="1F59A2CE" w14:textId="21F45783"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Borders>
              <w:bottom w:val="single" w:sz="4" w:space="0" w:color="auto"/>
            </w:tcBorders>
          </w:tcPr>
          <w:p w14:paraId="1BEB9A8F" w14:textId="7A440AA7" w:rsidR="003B5C7A" w:rsidRPr="005D086D" w:rsidRDefault="003B5C7A" w:rsidP="00E84AC3">
            <w:pPr>
              <w:jc w:val="center"/>
              <w:rPr>
                <w:rFonts w:ascii="Arial" w:eastAsia="Times New Roman" w:hAnsi="Arial" w:cs="Arial"/>
                <w:sz w:val="20"/>
                <w:szCs w:val="20"/>
                <w:lang w:eastAsia="ru-RU"/>
              </w:rPr>
            </w:pPr>
          </w:p>
        </w:tc>
      </w:tr>
      <w:tr w:rsidR="003B5C7A" w:rsidRPr="005D086D" w14:paraId="32276552"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hideMark/>
          </w:tcPr>
          <w:p w14:paraId="4C89B213" w14:textId="09278139" w:rsidR="003B5C7A" w:rsidRPr="005D086D" w:rsidRDefault="003B5C7A" w:rsidP="00E84AC3">
            <w:pPr>
              <w:rPr>
                <w:rFonts w:ascii="Arial" w:eastAsia="Times New Roman" w:hAnsi="Arial" w:cs="Arial"/>
                <w:sz w:val="20"/>
                <w:szCs w:val="20"/>
                <w:lang w:eastAsia="ru-RU"/>
              </w:rPr>
            </w:pPr>
          </w:p>
        </w:tc>
        <w:tc>
          <w:tcPr>
            <w:tcW w:w="1984" w:type="dxa"/>
            <w:vMerge w:val="restart"/>
            <w:hideMark/>
          </w:tcPr>
          <w:p w14:paraId="658010C6" w14:textId="77777777" w:rsidR="003B5C7A" w:rsidRPr="005D086D" w:rsidRDefault="003B5C7A" w:rsidP="00E84AC3">
            <w:pP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Объем финансирования на реализацию отдельных мероприятий муниципальных </w:t>
            </w:r>
            <w:r w:rsidRPr="005D086D">
              <w:rPr>
                <w:rFonts w:ascii="Arial" w:eastAsia="Times New Roman" w:hAnsi="Arial" w:cs="Arial"/>
                <w:sz w:val="20"/>
                <w:szCs w:val="20"/>
                <w:lang w:eastAsia="ru-RU"/>
              </w:rPr>
              <w:lastRenderedPageBreak/>
              <w:t>программ, тысяча рублей</w:t>
            </w:r>
          </w:p>
          <w:p w14:paraId="5981729F" w14:textId="434501A8" w:rsidR="00673FF2" w:rsidRPr="005D086D" w:rsidRDefault="00673FF2" w:rsidP="00E84AC3">
            <w:pPr>
              <w:rPr>
                <w:rFonts w:ascii="Arial" w:eastAsia="Times New Roman" w:hAnsi="Arial" w:cs="Arial"/>
                <w:sz w:val="20"/>
                <w:szCs w:val="20"/>
                <w:lang w:eastAsia="ru-RU"/>
              </w:rPr>
            </w:pPr>
          </w:p>
        </w:tc>
        <w:tc>
          <w:tcPr>
            <w:tcW w:w="1134" w:type="dxa"/>
            <w:vMerge w:val="restart"/>
            <w:hideMark/>
          </w:tcPr>
          <w:p w14:paraId="561710EE"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lastRenderedPageBreak/>
              <w:t>Х</w:t>
            </w:r>
          </w:p>
        </w:tc>
        <w:tc>
          <w:tcPr>
            <w:tcW w:w="1276" w:type="dxa"/>
            <w:vMerge w:val="restart"/>
            <w:hideMark/>
          </w:tcPr>
          <w:p w14:paraId="4DF16C20"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c>
          <w:tcPr>
            <w:tcW w:w="1276" w:type="dxa"/>
            <w:vMerge w:val="restart"/>
            <w:hideMark/>
          </w:tcPr>
          <w:p w14:paraId="41CDF685"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Всего</w:t>
            </w:r>
          </w:p>
        </w:tc>
        <w:tc>
          <w:tcPr>
            <w:tcW w:w="850" w:type="dxa"/>
            <w:vMerge w:val="restart"/>
            <w:tcBorders>
              <w:right w:val="single" w:sz="4" w:space="0" w:color="auto"/>
            </w:tcBorders>
            <w:hideMark/>
          </w:tcPr>
          <w:p w14:paraId="7F30A3E6"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080CA88B" w14:textId="54775E35"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2026 год</w:t>
            </w:r>
          </w:p>
        </w:tc>
        <w:tc>
          <w:tcPr>
            <w:tcW w:w="3969" w:type="dxa"/>
            <w:gridSpan w:val="14"/>
            <w:tcBorders>
              <w:right w:val="single" w:sz="4" w:space="0" w:color="auto"/>
            </w:tcBorders>
          </w:tcPr>
          <w:p w14:paraId="68AA84E1"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В том числе:</w:t>
            </w:r>
          </w:p>
        </w:tc>
        <w:tc>
          <w:tcPr>
            <w:tcW w:w="851" w:type="dxa"/>
            <w:vMerge w:val="restart"/>
            <w:tcBorders>
              <w:top w:val="single" w:sz="4" w:space="0" w:color="auto"/>
              <w:left w:val="single" w:sz="4" w:space="0" w:color="auto"/>
              <w:right w:val="single" w:sz="4" w:space="0" w:color="auto"/>
            </w:tcBorders>
            <w:hideMark/>
          </w:tcPr>
          <w:p w14:paraId="70B8A844" w14:textId="0A2A5EA0"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2027</w:t>
            </w:r>
          </w:p>
        </w:tc>
        <w:tc>
          <w:tcPr>
            <w:tcW w:w="1422" w:type="dxa"/>
            <w:vMerge w:val="restart"/>
            <w:tcBorders>
              <w:top w:val="single" w:sz="4" w:space="0" w:color="auto"/>
              <w:left w:val="single" w:sz="4" w:space="0" w:color="auto"/>
              <w:right w:val="single" w:sz="4" w:space="0" w:color="auto"/>
            </w:tcBorders>
            <w:hideMark/>
          </w:tcPr>
          <w:p w14:paraId="771C348E" w14:textId="4F529B28"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2028</w:t>
            </w:r>
          </w:p>
        </w:tc>
        <w:tc>
          <w:tcPr>
            <w:tcW w:w="709" w:type="dxa"/>
            <w:vMerge w:val="restart"/>
            <w:tcBorders>
              <w:top w:val="single" w:sz="4" w:space="0" w:color="auto"/>
              <w:left w:val="single" w:sz="4" w:space="0" w:color="auto"/>
              <w:right w:val="single" w:sz="4" w:space="0" w:color="auto"/>
            </w:tcBorders>
          </w:tcPr>
          <w:p w14:paraId="2C24653E" w14:textId="2F173A0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709" w:type="dxa"/>
            <w:vMerge w:val="restart"/>
            <w:tcBorders>
              <w:top w:val="single" w:sz="4" w:space="0" w:color="auto"/>
              <w:left w:val="single" w:sz="4" w:space="0" w:color="auto"/>
              <w:right w:val="single" w:sz="4" w:space="0" w:color="auto"/>
            </w:tcBorders>
          </w:tcPr>
          <w:p w14:paraId="1A060590" w14:textId="2919F8FC"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100" w:type="dxa"/>
            <w:vMerge w:val="restart"/>
            <w:tcBorders>
              <w:top w:val="single" w:sz="4" w:space="0" w:color="auto"/>
              <w:left w:val="single" w:sz="4" w:space="0" w:color="auto"/>
              <w:right w:val="single" w:sz="4" w:space="0" w:color="auto"/>
            </w:tcBorders>
          </w:tcPr>
          <w:p w14:paraId="10193588" w14:textId="4CC76F4F"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r>
      <w:tr w:rsidR="003B5C7A" w:rsidRPr="005D086D" w14:paraId="400562EC"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hideMark/>
          </w:tcPr>
          <w:p w14:paraId="2C66B622" w14:textId="77777777" w:rsidR="003B5C7A" w:rsidRPr="005D086D" w:rsidRDefault="003B5C7A" w:rsidP="00E84AC3">
            <w:pPr>
              <w:rPr>
                <w:rFonts w:ascii="Arial" w:eastAsia="Times New Roman" w:hAnsi="Arial" w:cs="Arial"/>
                <w:sz w:val="20"/>
                <w:szCs w:val="20"/>
                <w:lang w:eastAsia="ru-RU"/>
              </w:rPr>
            </w:pPr>
          </w:p>
        </w:tc>
        <w:tc>
          <w:tcPr>
            <w:tcW w:w="1984" w:type="dxa"/>
            <w:vMerge/>
            <w:vAlign w:val="center"/>
            <w:hideMark/>
          </w:tcPr>
          <w:p w14:paraId="7B660ACB" w14:textId="77777777" w:rsidR="003B5C7A" w:rsidRPr="005D086D" w:rsidRDefault="003B5C7A" w:rsidP="00E84AC3">
            <w:pPr>
              <w:rPr>
                <w:rFonts w:ascii="Arial" w:eastAsia="Times New Roman" w:hAnsi="Arial" w:cs="Arial"/>
                <w:sz w:val="20"/>
                <w:szCs w:val="20"/>
                <w:lang w:eastAsia="ru-RU"/>
              </w:rPr>
            </w:pPr>
          </w:p>
        </w:tc>
        <w:tc>
          <w:tcPr>
            <w:tcW w:w="1134" w:type="dxa"/>
            <w:vMerge/>
            <w:vAlign w:val="center"/>
            <w:hideMark/>
          </w:tcPr>
          <w:p w14:paraId="14B902C9" w14:textId="77777777" w:rsidR="003B5C7A" w:rsidRPr="005D086D" w:rsidRDefault="003B5C7A" w:rsidP="00E84AC3">
            <w:pPr>
              <w:rPr>
                <w:rFonts w:ascii="Arial" w:eastAsia="Times New Roman" w:hAnsi="Arial" w:cs="Arial"/>
                <w:sz w:val="20"/>
                <w:szCs w:val="20"/>
                <w:lang w:eastAsia="ru-RU"/>
              </w:rPr>
            </w:pPr>
          </w:p>
        </w:tc>
        <w:tc>
          <w:tcPr>
            <w:tcW w:w="1276" w:type="dxa"/>
            <w:vMerge/>
            <w:vAlign w:val="center"/>
            <w:hideMark/>
          </w:tcPr>
          <w:p w14:paraId="18ACA85F" w14:textId="77777777" w:rsidR="003B5C7A" w:rsidRPr="005D086D" w:rsidRDefault="003B5C7A" w:rsidP="00E84AC3">
            <w:pPr>
              <w:rPr>
                <w:rFonts w:ascii="Arial" w:eastAsia="Times New Roman" w:hAnsi="Arial" w:cs="Arial"/>
                <w:sz w:val="20"/>
                <w:szCs w:val="20"/>
                <w:lang w:eastAsia="ru-RU"/>
              </w:rPr>
            </w:pPr>
          </w:p>
        </w:tc>
        <w:tc>
          <w:tcPr>
            <w:tcW w:w="1276" w:type="dxa"/>
            <w:vMerge/>
            <w:vAlign w:val="center"/>
            <w:hideMark/>
          </w:tcPr>
          <w:p w14:paraId="32C405B3" w14:textId="77777777" w:rsidR="003B5C7A" w:rsidRPr="005D086D" w:rsidRDefault="003B5C7A" w:rsidP="00E84AC3">
            <w:pPr>
              <w:rPr>
                <w:rFonts w:ascii="Arial" w:eastAsia="Times New Roman" w:hAnsi="Arial" w:cs="Arial"/>
                <w:sz w:val="20"/>
                <w:szCs w:val="20"/>
                <w:lang w:eastAsia="ru-RU"/>
              </w:rPr>
            </w:pPr>
          </w:p>
        </w:tc>
        <w:tc>
          <w:tcPr>
            <w:tcW w:w="850" w:type="dxa"/>
            <w:vMerge/>
            <w:tcBorders>
              <w:right w:val="single" w:sz="4" w:space="0" w:color="auto"/>
            </w:tcBorders>
            <w:hideMark/>
          </w:tcPr>
          <w:p w14:paraId="0AD310A7" w14:textId="77777777" w:rsidR="003B5C7A" w:rsidRPr="005D086D" w:rsidRDefault="003B5C7A" w:rsidP="00E84AC3">
            <w:pPr>
              <w:rPr>
                <w:rFonts w:ascii="Arial" w:eastAsia="Times New Roman" w:hAnsi="Arial" w:cs="Arial"/>
                <w:sz w:val="20"/>
                <w:szCs w:val="20"/>
                <w:lang w:eastAsia="ru-RU"/>
              </w:rPr>
            </w:pPr>
          </w:p>
        </w:tc>
        <w:tc>
          <w:tcPr>
            <w:tcW w:w="851" w:type="dxa"/>
            <w:gridSpan w:val="3"/>
            <w:tcBorders>
              <w:right w:val="single" w:sz="4" w:space="0" w:color="auto"/>
            </w:tcBorders>
          </w:tcPr>
          <w:p w14:paraId="5E3283C6"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квартал</w:t>
            </w:r>
          </w:p>
        </w:tc>
        <w:tc>
          <w:tcPr>
            <w:tcW w:w="996" w:type="dxa"/>
            <w:gridSpan w:val="3"/>
            <w:tcBorders>
              <w:right w:val="single" w:sz="4" w:space="0" w:color="auto"/>
            </w:tcBorders>
          </w:tcPr>
          <w:p w14:paraId="52F62A1B"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полугодие</w:t>
            </w:r>
          </w:p>
        </w:tc>
        <w:tc>
          <w:tcPr>
            <w:tcW w:w="1208" w:type="dxa"/>
            <w:gridSpan w:val="6"/>
            <w:tcBorders>
              <w:right w:val="single" w:sz="4" w:space="0" w:color="auto"/>
            </w:tcBorders>
          </w:tcPr>
          <w:p w14:paraId="48BA2C38"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9 месяцев</w:t>
            </w:r>
          </w:p>
        </w:tc>
        <w:tc>
          <w:tcPr>
            <w:tcW w:w="914" w:type="dxa"/>
            <w:gridSpan w:val="2"/>
            <w:tcBorders>
              <w:right w:val="single" w:sz="4" w:space="0" w:color="auto"/>
            </w:tcBorders>
          </w:tcPr>
          <w:p w14:paraId="293F3517"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12 месяцев</w:t>
            </w:r>
          </w:p>
        </w:tc>
        <w:tc>
          <w:tcPr>
            <w:tcW w:w="851" w:type="dxa"/>
            <w:vMerge/>
            <w:tcBorders>
              <w:left w:val="single" w:sz="4" w:space="0" w:color="auto"/>
              <w:bottom w:val="single" w:sz="4" w:space="0" w:color="auto"/>
              <w:right w:val="single" w:sz="4" w:space="0" w:color="auto"/>
            </w:tcBorders>
            <w:vAlign w:val="center"/>
            <w:hideMark/>
          </w:tcPr>
          <w:p w14:paraId="78E47789" w14:textId="77777777" w:rsidR="003B5C7A" w:rsidRPr="005D086D" w:rsidRDefault="003B5C7A" w:rsidP="00E84AC3">
            <w:pPr>
              <w:rPr>
                <w:rFonts w:ascii="Arial" w:eastAsia="Times New Roman" w:hAnsi="Arial" w:cs="Arial"/>
                <w:sz w:val="20"/>
                <w:szCs w:val="20"/>
                <w:lang w:eastAsia="ru-RU"/>
              </w:rPr>
            </w:pPr>
          </w:p>
        </w:tc>
        <w:tc>
          <w:tcPr>
            <w:tcW w:w="1422" w:type="dxa"/>
            <w:vMerge/>
            <w:tcBorders>
              <w:left w:val="single" w:sz="4" w:space="0" w:color="auto"/>
              <w:bottom w:val="single" w:sz="4" w:space="0" w:color="auto"/>
              <w:right w:val="single" w:sz="4" w:space="0" w:color="auto"/>
            </w:tcBorders>
            <w:vAlign w:val="center"/>
            <w:hideMark/>
          </w:tcPr>
          <w:p w14:paraId="6FCACE35" w14:textId="77777777" w:rsidR="003B5C7A" w:rsidRPr="005D086D" w:rsidRDefault="003B5C7A" w:rsidP="00E84AC3">
            <w:pPr>
              <w:rPr>
                <w:rFonts w:ascii="Arial" w:eastAsia="Times New Roman" w:hAnsi="Arial" w:cs="Arial"/>
                <w:sz w:val="20"/>
                <w:szCs w:val="20"/>
                <w:lang w:eastAsia="ru-RU"/>
              </w:rPr>
            </w:pPr>
          </w:p>
        </w:tc>
        <w:tc>
          <w:tcPr>
            <w:tcW w:w="709" w:type="dxa"/>
            <w:vMerge/>
            <w:tcBorders>
              <w:left w:val="single" w:sz="4" w:space="0" w:color="auto"/>
              <w:right w:val="single" w:sz="4" w:space="0" w:color="auto"/>
            </w:tcBorders>
          </w:tcPr>
          <w:p w14:paraId="18863D4E" w14:textId="77777777" w:rsidR="003B5C7A" w:rsidRPr="005D086D" w:rsidRDefault="003B5C7A" w:rsidP="00E84AC3">
            <w:pPr>
              <w:jc w:val="center"/>
              <w:rPr>
                <w:rFonts w:ascii="Arial" w:eastAsia="Times New Roman" w:hAnsi="Arial" w:cs="Arial"/>
                <w:sz w:val="20"/>
                <w:szCs w:val="20"/>
                <w:lang w:eastAsia="ru-RU"/>
              </w:rPr>
            </w:pPr>
          </w:p>
        </w:tc>
        <w:tc>
          <w:tcPr>
            <w:tcW w:w="709" w:type="dxa"/>
            <w:vMerge/>
            <w:tcBorders>
              <w:left w:val="single" w:sz="4" w:space="0" w:color="auto"/>
              <w:right w:val="single" w:sz="4" w:space="0" w:color="auto"/>
            </w:tcBorders>
          </w:tcPr>
          <w:p w14:paraId="2C8D6146" w14:textId="0B4CB346" w:rsidR="003B5C7A" w:rsidRPr="005D086D" w:rsidRDefault="003B5C7A" w:rsidP="00E84AC3">
            <w:pPr>
              <w:jc w:val="center"/>
              <w:rPr>
                <w:rFonts w:ascii="Arial" w:eastAsia="Times New Roman" w:hAnsi="Arial" w:cs="Arial"/>
                <w:sz w:val="20"/>
                <w:szCs w:val="20"/>
                <w:lang w:eastAsia="ru-RU"/>
              </w:rPr>
            </w:pPr>
          </w:p>
        </w:tc>
        <w:tc>
          <w:tcPr>
            <w:tcW w:w="1100" w:type="dxa"/>
            <w:vMerge/>
            <w:tcBorders>
              <w:left w:val="single" w:sz="4" w:space="0" w:color="auto"/>
              <w:right w:val="single" w:sz="4" w:space="0" w:color="auto"/>
            </w:tcBorders>
          </w:tcPr>
          <w:p w14:paraId="5255C8CE" w14:textId="7410334F" w:rsidR="003B5C7A" w:rsidRPr="005D086D" w:rsidRDefault="003B5C7A" w:rsidP="00E84AC3">
            <w:pPr>
              <w:jc w:val="center"/>
              <w:rPr>
                <w:rFonts w:ascii="Arial" w:eastAsia="Times New Roman" w:hAnsi="Arial" w:cs="Arial"/>
                <w:sz w:val="20"/>
                <w:szCs w:val="20"/>
                <w:lang w:eastAsia="ru-RU"/>
              </w:rPr>
            </w:pPr>
          </w:p>
        </w:tc>
      </w:tr>
      <w:tr w:rsidR="003B5C7A" w:rsidRPr="005D086D" w14:paraId="5008528B"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hideMark/>
          </w:tcPr>
          <w:p w14:paraId="29B0DAA4" w14:textId="77777777" w:rsidR="003B5C7A" w:rsidRPr="005D086D" w:rsidRDefault="003B5C7A" w:rsidP="00E84AC3">
            <w:pPr>
              <w:rPr>
                <w:rFonts w:ascii="Arial" w:eastAsia="Times New Roman" w:hAnsi="Arial" w:cs="Arial"/>
                <w:sz w:val="20"/>
                <w:szCs w:val="20"/>
                <w:lang w:eastAsia="ru-RU"/>
              </w:rPr>
            </w:pPr>
          </w:p>
        </w:tc>
        <w:tc>
          <w:tcPr>
            <w:tcW w:w="1984" w:type="dxa"/>
            <w:vMerge/>
            <w:vAlign w:val="center"/>
            <w:hideMark/>
          </w:tcPr>
          <w:p w14:paraId="00C0966E" w14:textId="77777777" w:rsidR="003B5C7A" w:rsidRPr="005D086D" w:rsidRDefault="003B5C7A" w:rsidP="00E84AC3">
            <w:pPr>
              <w:rPr>
                <w:rFonts w:ascii="Arial" w:eastAsia="Times New Roman" w:hAnsi="Arial" w:cs="Arial"/>
                <w:sz w:val="20"/>
                <w:szCs w:val="20"/>
                <w:lang w:eastAsia="ru-RU"/>
              </w:rPr>
            </w:pPr>
          </w:p>
        </w:tc>
        <w:tc>
          <w:tcPr>
            <w:tcW w:w="1134" w:type="dxa"/>
            <w:vMerge/>
            <w:vAlign w:val="center"/>
            <w:hideMark/>
          </w:tcPr>
          <w:p w14:paraId="7757AD0F" w14:textId="77777777" w:rsidR="003B5C7A" w:rsidRPr="005D086D" w:rsidRDefault="003B5C7A" w:rsidP="00E84AC3">
            <w:pPr>
              <w:rPr>
                <w:rFonts w:ascii="Arial" w:eastAsia="Times New Roman" w:hAnsi="Arial" w:cs="Arial"/>
                <w:sz w:val="20"/>
                <w:szCs w:val="20"/>
                <w:lang w:eastAsia="ru-RU"/>
              </w:rPr>
            </w:pPr>
          </w:p>
        </w:tc>
        <w:tc>
          <w:tcPr>
            <w:tcW w:w="1276" w:type="dxa"/>
            <w:vMerge/>
            <w:vAlign w:val="center"/>
            <w:hideMark/>
          </w:tcPr>
          <w:p w14:paraId="79971401" w14:textId="77777777" w:rsidR="003B5C7A" w:rsidRPr="005D086D" w:rsidRDefault="003B5C7A" w:rsidP="00E84AC3">
            <w:pPr>
              <w:rPr>
                <w:rFonts w:ascii="Arial" w:eastAsia="Times New Roman" w:hAnsi="Arial" w:cs="Arial"/>
                <w:sz w:val="20"/>
                <w:szCs w:val="20"/>
                <w:lang w:eastAsia="ru-RU"/>
              </w:rPr>
            </w:pPr>
          </w:p>
        </w:tc>
        <w:tc>
          <w:tcPr>
            <w:tcW w:w="1276" w:type="dxa"/>
          </w:tcPr>
          <w:p w14:paraId="33E763F9" w14:textId="60D1B1E0" w:rsidR="003B5C7A" w:rsidRPr="005D086D" w:rsidRDefault="003B5C7A" w:rsidP="00E84AC3">
            <w:pPr>
              <w:tabs>
                <w:tab w:val="left" w:pos="300"/>
                <w:tab w:val="center" w:pos="459"/>
              </w:tabs>
              <w:jc w:val="center"/>
              <w:rPr>
                <w:rFonts w:ascii="Arial" w:eastAsia="Times New Roman" w:hAnsi="Arial" w:cs="Arial"/>
                <w:sz w:val="20"/>
                <w:szCs w:val="20"/>
                <w:lang w:eastAsia="ru-RU"/>
              </w:rPr>
            </w:pPr>
            <w:r w:rsidRPr="005D086D">
              <w:rPr>
                <w:rFonts w:ascii="Arial" w:hAnsi="Arial" w:cs="Arial"/>
                <w:sz w:val="20"/>
                <w:szCs w:val="20"/>
              </w:rPr>
              <w:t>0,00</w:t>
            </w:r>
          </w:p>
        </w:tc>
        <w:tc>
          <w:tcPr>
            <w:tcW w:w="850" w:type="dxa"/>
          </w:tcPr>
          <w:p w14:paraId="1281707C" w14:textId="45EABC33"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851" w:type="dxa"/>
            <w:gridSpan w:val="3"/>
          </w:tcPr>
          <w:p w14:paraId="0AC4EDD0" w14:textId="71BF10CD"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996" w:type="dxa"/>
            <w:gridSpan w:val="3"/>
          </w:tcPr>
          <w:p w14:paraId="3FE3F0D8" w14:textId="43F5B490"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1208" w:type="dxa"/>
            <w:gridSpan w:val="6"/>
          </w:tcPr>
          <w:p w14:paraId="269B75B9" w14:textId="1F66A2F9"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914" w:type="dxa"/>
            <w:gridSpan w:val="2"/>
          </w:tcPr>
          <w:p w14:paraId="34FFF939" w14:textId="373026A4"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851" w:type="dxa"/>
          </w:tcPr>
          <w:p w14:paraId="5B08D054"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0,00</w:t>
            </w:r>
          </w:p>
        </w:tc>
        <w:tc>
          <w:tcPr>
            <w:tcW w:w="1422" w:type="dxa"/>
          </w:tcPr>
          <w:p w14:paraId="7C2D116F" w14:textId="77777777" w:rsidR="003B5C7A" w:rsidRPr="005D086D" w:rsidRDefault="003B5C7A" w:rsidP="00E84AC3">
            <w:pPr>
              <w:tabs>
                <w:tab w:val="left" w:pos="330"/>
                <w:tab w:val="center" w:pos="388"/>
              </w:tabs>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0,00</w:t>
            </w:r>
          </w:p>
        </w:tc>
        <w:tc>
          <w:tcPr>
            <w:tcW w:w="709" w:type="dxa"/>
          </w:tcPr>
          <w:p w14:paraId="70628228" w14:textId="291D92DE"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23E06F54" w14:textId="6E9804BF" w:rsidR="003B5C7A" w:rsidRPr="005D086D" w:rsidRDefault="003B5C7A" w:rsidP="00E84AC3">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Borders>
              <w:left w:val="single" w:sz="4" w:space="0" w:color="auto"/>
              <w:right w:val="single" w:sz="4" w:space="0" w:color="auto"/>
            </w:tcBorders>
          </w:tcPr>
          <w:p w14:paraId="6802D73E" w14:textId="46D992C5" w:rsidR="003B5C7A" w:rsidRPr="005D086D" w:rsidRDefault="003B5C7A" w:rsidP="00E84AC3">
            <w:pPr>
              <w:jc w:val="center"/>
              <w:rPr>
                <w:rFonts w:ascii="Arial" w:eastAsia="Times New Roman" w:hAnsi="Arial" w:cs="Arial"/>
                <w:sz w:val="20"/>
                <w:szCs w:val="20"/>
                <w:lang w:eastAsia="ru-RU"/>
              </w:rPr>
            </w:pPr>
          </w:p>
        </w:tc>
      </w:tr>
      <w:tr w:rsidR="003B5C7A" w:rsidRPr="005D086D" w14:paraId="16CCD6A4" w14:textId="77777777" w:rsidTr="008A56A9">
        <w:trPr>
          <w:trHeight w:val="20"/>
        </w:trPr>
        <w:tc>
          <w:tcPr>
            <w:tcW w:w="568" w:type="dxa"/>
            <w:vMerge/>
          </w:tcPr>
          <w:p w14:paraId="6A538359"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val="restart"/>
            <w:tcBorders>
              <w:right w:val="single" w:sz="4" w:space="0" w:color="000000"/>
            </w:tcBorders>
          </w:tcPr>
          <w:p w14:paraId="20E2D9E8" w14:textId="6607081F" w:rsidR="003B5C7A" w:rsidRPr="005D086D" w:rsidRDefault="003B5C7A" w:rsidP="00E84AC3">
            <w:pPr>
              <w:rPr>
                <w:rFonts w:ascii="Arial" w:eastAsia="Times New Roman" w:hAnsi="Arial" w:cs="Arial"/>
                <w:sz w:val="20"/>
                <w:szCs w:val="20"/>
                <w:lang w:eastAsia="ru-RU"/>
              </w:rPr>
            </w:pPr>
            <w:r w:rsidRPr="005D086D">
              <w:rPr>
                <w:rFonts w:ascii="Arial" w:hAnsi="Arial" w:cs="Arial"/>
                <w:sz w:val="20"/>
                <w:szCs w:val="20"/>
              </w:rPr>
              <w:t xml:space="preserve">Снижение кредиторской задолженности за топливно-энергетические ресурсы, </w:t>
            </w:r>
            <w:r w:rsidRPr="005D086D">
              <w:rPr>
                <w:rFonts w:ascii="Arial" w:eastAsia="Times New Roman" w:hAnsi="Arial" w:cs="Arial"/>
                <w:sz w:val="20"/>
                <w:szCs w:val="20"/>
                <w:lang w:eastAsia="ru-RU"/>
              </w:rPr>
              <w:t>тысяча рублей</w:t>
            </w:r>
          </w:p>
        </w:tc>
        <w:tc>
          <w:tcPr>
            <w:tcW w:w="1134" w:type="dxa"/>
            <w:vMerge w:val="restart"/>
            <w:tcBorders>
              <w:left w:val="single" w:sz="4" w:space="0" w:color="000000"/>
              <w:right w:val="single" w:sz="4" w:space="0" w:color="000000"/>
            </w:tcBorders>
          </w:tcPr>
          <w:p w14:paraId="39CE5453" w14:textId="77777777"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Х</w:t>
            </w:r>
          </w:p>
        </w:tc>
        <w:tc>
          <w:tcPr>
            <w:tcW w:w="1276" w:type="dxa"/>
            <w:vMerge w:val="restart"/>
            <w:tcBorders>
              <w:left w:val="single" w:sz="4" w:space="0" w:color="000000"/>
              <w:right w:val="single" w:sz="4" w:space="0" w:color="auto"/>
            </w:tcBorders>
          </w:tcPr>
          <w:p w14:paraId="3B85D316" w14:textId="77777777" w:rsidR="003B5C7A" w:rsidRPr="005D086D" w:rsidRDefault="003B5C7A" w:rsidP="00E84AC3">
            <w:pPr>
              <w:tabs>
                <w:tab w:val="center" w:pos="175"/>
              </w:tabs>
              <w:jc w:val="center"/>
              <w:rPr>
                <w:rFonts w:ascii="Arial" w:hAnsi="Arial" w:cs="Arial"/>
                <w:sz w:val="20"/>
                <w:szCs w:val="20"/>
              </w:rPr>
            </w:pPr>
            <w:r w:rsidRPr="005D086D">
              <w:rPr>
                <w:rFonts w:ascii="Arial" w:eastAsia="Times New Roman" w:hAnsi="Arial" w:cs="Arial"/>
                <w:sz w:val="20"/>
                <w:szCs w:val="20"/>
                <w:lang w:eastAsia="ru-RU"/>
              </w:rPr>
              <w:t>Х</w:t>
            </w:r>
          </w:p>
        </w:tc>
        <w:tc>
          <w:tcPr>
            <w:tcW w:w="1276" w:type="dxa"/>
            <w:vMerge w:val="restart"/>
            <w:tcBorders>
              <w:top w:val="single" w:sz="4" w:space="0" w:color="auto"/>
              <w:left w:val="single" w:sz="4" w:space="0" w:color="auto"/>
              <w:right w:val="single" w:sz="4" w:space="0" w:color="auto"/>
            </w:tcBorders>
          </w:tcPr>
          <w:p w14:paraId="17FFD227" w14:textId="77777777"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Всего</w:t>
            </w:r>
          </w:p>
        </w:tc>
        <w:tc>
          <w:tcPr>
            <w:tcW w:w="850" w:type="dxa"/>
            <w:vMerge w:val="restart"/>
            <w:tcBorders>
              <w:top w:val="single" w:sz="4" w:space="0" w:color="auto"/>
              <w:left w:val="single" w:sz="4" w:space="0" w:color="auto"/>
              <w:right w:val="single" w:sz="4" w:space="0" w:color="auto"/>
            </w:tcBorders>
          </w:tcPr>
          <w:p w14:paraId="5FEBE228"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774FF6CA" w14:textId="1DB6622F"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2026 год</w:t>
            </w:r>
          </w:p>
        </w:tc>
        <w:tc>
          <w:tcPr>
            <w:tcW w:w="3969" w:type="dxa"/>
            <w:gridSpan w:val="14"/>
            <w:tcBorders>
              <w:top w:val="single" w:sz="4" w:space="0" w:color="auto"/>
              <w:left w:val="single" w:sz="4" w:space="0" w:color="auto"/>
              <w:right w:val="single" w:sz="4" w:space="0" w:color="auto"/>
            </w:tcBorders>
          </w:tcPr>
          <w:p w14:paraId="51BB908D"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В том числе:</w:t>
            </w:r>
          </w:p>
        </w:tc>
        <w:tc>
          <w:tcPr>
            <w:tcW w:w="851" w:type="dxa"/>
            <w:vMerge w:val="restart"/>
            <w:tcBorders>
              <w:top w:val="single" w:sz="4" w:space="0" w:color="auto"/>
              <w:left w:val="single" w:sz="4" w:space="0" w:color="auto"/>
              <w:right w:val="single" w:sz="4" w:space="0" w:color="auto"/>
            </w:tcBorders>
          </w:tcPr>
          <w:p w14:paraId="23A56417" w14:textId="691D1072"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2027</w:t>
            </w:r>
          </w:p>
        </w:tc>
        <w:tc>
          <w:tcPr>
            <w:tcW w:w="1422" w:type="dxa"/>
            <w:vMerge w:val="restart"/>
            <w:tcBorders>
              <w:top w:val="single" w:sz="4" w:space="0" w:color="auto"/>
              <w:left w:val="single" w:sz="4" w:space="0" w:color="auto"/>
              <w:right w:val="single" w:sz="4" w:space="0" w:color="auto"/>
            </w:tcBorders>
          </w:tcPr>
          <w:p w14:paraId="1AFD8B4B" w14:textId="57DD5B10"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Borders>
              <w:left w:val="single" w:sz="4" w:space="0" w:color="auto"/>
              <w:right w:val="single" w:sz="4" w:space="0" w:color="auto"/>
            </w:tcBorders>
          </w:tcPr>
          <w:p w14:paraId="34A5BD9E" w14:textId="61FB5338"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709" w:type="dxa"/>
            <w:vMerge w:val="restart"/>
            <w:tcBorders>
              <w:left w:val="single" w:sz="4" w:space="0" w:color="auto"/>
              <w:right w:val="single" w:sz="4" w:space="0" w:color="auto"/>
            </w:tcBorders>
          </w:tcPr>
          <w:p w14:paraId="632BC4E4" w14:textId="01B48674"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100" w:type="dxa"/>
            <w:vMerge w:val="restart"/>
            <w:tcBorders>
              <w:left w:val="single" w:sz="4" w:space="0" w:color="auto"/>
              <w:right w:val="single" w:sz="4" w:space="0" w:color="000000"/>
            </w:tcBorders>
          </w:tcPr>
          <w:p w14:paraId="0BD573EC" w14:textId="741BA23C"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Х</w:t>
            </w:r>
          </w:p>
        </w:tc>
      </w:tr>
      <w:tr w:rsidR="003B5C7A" w:rsidRPr="005D086D" w14:paraId="459C157A" w14:textId="77777777" w:rsidTr="008A56A9">
        <w:trPr>
          <w:trHeight w:val="20"/>
        </w:trPr>
        <w:tc>
          <w:tcPr>
            <w:tcW w:w="568" w:type="dxa"/>
            <w:vMerge/>
          </w:tcPr>
          <w:p w14:paraId="4B530401"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right w:val="single" w:sz="4" w:space="0" w:color="000000"/>
            </w:tcBorders>
          </w:tcPr>
          <w:p w14:paraId="4ACD7D91" w14:textId="77777777" w:rsidR="003B5C7A" w:rsidRPr="005D086D" w:rsidRDefault="003B5C7A" w:rsidP="00E84AC3">
            <w:pPr>
              <w:pStyle w:val="aff7"/>
              <w:overflowPunct w:val="0"/>
              <w:spacing w:before="0" w:beforeAutospacing="0" w:after="0" w:afterAutospacing="0"/>
              <w:rPr>
                <w:rFonts w:ascii="Arial" w:hAnsi="Arial" w:cs="Arial"/>
                <w:sz w:val="20"/>
                <w:szCs w:val="20"/>
              </w:rPr>
            </w:pPr>
          </w:p>
        </w:tc>
        <w:tc>
          <w:tcPr>
            <w:tcW w:w="1134" w:type="dxa"/>
            <w:vMerge/>
            <w:tcBorders>
              <w:left w:val="single" w:sz="4" w:space="0" w:color="000000"/>
              <w:right w:val="single" w:sz="4" w:space="0" w:color="000000"/>
            </w:tcBorders>
          </w:tcPr>
          <w:p w14:paraId="48571066" w14:textId="77777777" w:rsidR="003B5C7A" w:rsidRPr="005D086D" w:rsidRDefault="003B5C7A" w:rsidP="00E84AC3">
            <w:pPr>
              <w:jc w:val="center"/>
              <w:rPr>
                <w:rFonts w:ascii="Arial" w:eastAsia="Times New Roman" w:hAnsi="Arial" w:cs="Arial"/>
                <w:sz w:val="20"/>
                <w:szCs w:val="20"/>
                <w:lang w:eastAsia="ru-RU"/>
              </w:rPr>
            </w:pPr>
          </w:p>
        </w:tc>
        <w:tc>
          <w:tcPr>
            <w:tcW w:w="1276" w:type="dxa"/>
            <w:vMerge/>
            <w:tcBorders>
              <w:left w:val="single" w:sz="4" w:space="0" w:color="000000"/>
              <w:right w:val="single" w:sz="4" w:space="0" w:color="auto"/>
            </w:tcBorders>
          </w:tcPr>
          <w:p w14:paraId="4F1CE209" w14:textId="77777777" w:rsidR="003B5C7A" w:rsidRPr="005D086D" w:rsidRDefault="003B5C7A" w:rsidP="00E84AC3">
            <w:pPr>
              <w:tabs>
                <w:tab w:val="center" w:pos="175"/>
              </w:tabs>
              <w:jc w:val="center"/>
              <w:rPr>
                <w:rFonts w:ascii="Arial" w:eastAsia="Times New Roman" w:hAnsi="Arial" w:cs="Arial"/>
                <w:sz w:val="20"/>
                <w:szCs w:val="20"/>
                <w:lang w:eastAsia="ru-RU"/>
              </w:rPr>
            </w:pPr>
          </w:p>
        </w:tc>
        <w:tc>
          <w:tcPr>
            <w:tcW w:w="1276" w:type="dxa"/>
            <w:vMerge/>
            <w:tcBorders>
              <w:left w:val="single" w:sz="4" w:space="0" w:color="auto"/>
              <w:right w:val="single" w:sz="4" w:space="0" w:color="auto"/>
            </w:tcBorders>
          </w:tcPr>
          <w:p w14:paraId="221849F7" w14:textId="77777777" w:rsidR="003B5C7A" w:rsidRPr="005D086D" w:rsidRDefault="003B5C7A" w:rsidP="00E84AC3">
            <w:pPr>
              <w:jc w:val="center"/>
              <w:rPr>
                <w:rFonts w:ascii="Arial" w:eastAsia="Times New Roman" w:hAnsi="Arial" w:cs="Arial"/>
                <w:sz w:val="20"/>
                <w:szCs w:val="20"/>
                <w:lang w:eastAsia="ru-RU"/>
              </w:rPr>
            </w:pPr>
          </w:p>
        </w:tc>
        <w:tc>
          <w:tcPr>
            <w:tcW w:w="850" w:type="dxa"/>
            <w:vMerge/>
            <w:tcBorders>
              <w:left w:val="single" w:sz="4" w:space="0" w:color="auto"/>
              <w:right w:val="single" w:sz="4" w:space="0" w:color="auto"/>
            </w:tcBorders>
          </w:tcPr>
          <w:p w14:paraId="507374A1" w14:textId="77777777" w:rsidR="003B5C7A" w:rsidRPr="005D086D" w:rsidRDefault="003B5C7A" w:rsidP="00E84AC3">
            <w:pPr>
              <w:jc w:val="center"/>
              <w:rPr>
                <w:rFonts w:ascii="Arial" w:eastAsia="Times New Roman" w:hAnsi="Arial" w:cs="Arial"/>
                <w:sz w:val="20"/>
                <w:szCs w:val="20"/>
                <w:lang w:eastAsia="ru-RU"/>
              </w:rPr>
            </w:pPr>
          </w:p>
        </w:tc>
        <w:tc>
          <w:tcPr>
            <w:tcW w:w="851" w:type="dxa"/>
            <w:gridSpan w:val="3"/>
            <w:tcBorders>
              <w:top w:val="single" w:sz="4" w:space="0" w:color="auto"/>
              <w:left w:val="single" w:sz="4" w:space="0" w:color="auto"/>
              <w:right w:val="single" w:sz="4" w:space="0" w:color="auto"/>
            </w:tcBorders>
          </w:tcPr>
          <w:p w14:paraId="784E310E"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квартал</w:t>
            </w:r>
          </w:p>
        </w:tc>
        <w:tc>
          <w:tcPr>
            <w:tcW w:w="996" w:type="dxa"/>
            <w:gridSpan w:val="3"/>
            <w:tcBorders>
              <w:top w:val="single" w:sz="4" w:space="0" w:color="auto"/>
              <w:left w:val="single" w:sz="4" w:space="0" w:color="auto"/>
              <w:right w:val="single" w:sz="4" w:space="0" w:color="auto"/>
            </w:tcBorders>
          </w:tcPr>
          <w:p w14:paraId="6ABCEDDB"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полугодие</w:t>
            </w:r>
          </w:p>
        </w:tc>
        <w:tc>
          <w:tcPr>
            <w:tcW w:w="1130" w:type="dxa"/>
            <w:gridSpan w:val="5"/>
            <w:tcBorders>
              <w:top w:val="single" w:sz="4" w:space="0" w:color="auto"/>
              <w:left w:val="single" w:sz="4" w:space="0" w:color="auto"/>
              <w:right w:val="single" w:sz="4" w:space="0" w:color="auto"/>
            </w:tcBorders>
          </w:tcPr>
          <w:p w14:paraId="6CFDC97E"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9 месяцев</w:t>
            </w:r>
          </w:p>
        </w:tc>
        <w:tc>
          <w:tcPr>
            <w:tcW w:w="992" w:type="dxa"/>
            <w:gridSpan w:val="3"/>
            <w:tcBorders>
              <w:top w:val="single" w:sz="4" w:space="0" w:color="auto"/>
              <w:left w:val="single" w:sz="4" w:space="0" w:color="auto"/>
              <w:right w:val="single" w:sz="4" w:space="0" w:color="auto"/>
            </w:tcBorders>
          </w:tcPr>
          <w:p w14:paraId="5F27C5EE"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12 месяцев</w:t>
            </w:r>
          </w:p>
        </w:tc>
        <w:tc>
          <w:tcPr>
            <w:tcW w:w="851" w:type="dxa"/>
            <w:vMerge/>
            <w:tcBorders>
              <w:left w:val="single" w:sz="4" w:space="0" w:color="auto"/>
              <w:right w:val="single" w:sz="4" w:space="0" w:color="auto"/>
            </w:tcBorders>
          </w:tcPr>
          <w:p w14:paraId="13E12FAD" w14:textId="77777777" w:rsidR="003B5C7A" w:rsidRPr="005D086D" w:rsidRDefault="003B5C7A" w:rsidP="00E84AC3">
            <w:pPr>
              <w:jc w:val="center"/>
              <w:rPr>
                <w:rFonts w:ascii="Arial" w:eastAsia="Times New Roman" w:hAnsi="Arial" w:cs="Arial"/>
                <w:sz w:val="20"/>
                <w:szCs w:val="20"/>
                <w:lang w:eastAsia="ru-RU"/>
              </w:rPr>
            </w:pPr>
          </w:p>
        </w:tc>
        <w:tc>
          <w:tcPr>
            <w:tcW w:w="1422" w:type="dxa"/>
            <w:vMerge/>
            <w:tcBorders>
              <w:left w:val="single" w:sz="4" w:space="0" w:color="auto"/>
              <w:right w:val="single" w:sz="4" w:space="0" w:color="auto"/>
            </w:tcBorders>
          </w:tcPr>
          <w:p w14:paraId="40EECF1F" w14:textId="77777777" w:rsidR="003B5C7A" w:rsidRPr="005D086D" w:rsidRDefault="003B5C7A" w:rsidP="00E84AC3">
            <w:pPr>
              <w:jc w:val="center"/>
              <w:rPr>
                <w:rFonts w:ascii="Arial" w:eastAsia="Times New Roman" w:hAnsi="Arial" w:cs="Arial"/>
                <w:sz w:val="20"/>
                <w:szCs w:val="20"/>
                <w:lang w:eastAsia="ru-RU"/>
              </w:rPr>
            </w:pPr>
          </w:p>
        </w:tc>
        <w:tc>
          <w:tcPr>
            <w:tcW w:w="709" w:type="dxa"/>
            <w:vMerge/>
            <w:tcBorders>
              <w:left w:val="single" w:sz="4" w:space="0" w:color="auto"/>
              <w:right w:val="single" w:sz="4" w:space="0" w:color="auto"/>
            </w:tcBorders>
          </w:tcPr>
          <w:p w14:paraId="194BC31E" w14:textId="77777777" w:rsidR="003B5C7A" w:rsidRPr="005D086D" w:rsidRDefault="003B5C7A" w:rsidP="00E84AC3">
            <w:pPr>
              <w:jc w:val="center"/>
              <w:rPr>
                <w:rFonts w:ascii="Arial" w:eastAsia="Times New Roman" w:hAnsi="Arial" w:cs="Arial"/>
                <w:sz w:val="20"/>
                <w:szCs w:val="20"/>
                <w:lang w:eastAsia="ru-RU"/>
              </w:rPr>
            </w:pPr>
          </w:p>
        </w:tc>
        <w:tc>
          <w:tcPr>
            <w:tcW w:w="709" w:type="dxa"/>
            <w:vMerge/>
            <w:tcBorders>
              <w:left w:val="single" w:sz="4" w:space="0" w:color="auto"/>
              <w:right w:val="single" w:sz="4" w:space="0" w:color="auto"/>
            </w:tcBorders>
          </w:tcPr>
          <w:p w14:paraId="6195AAC1" w14:textId="556831CF" w:rsidR="003B5C7A" w:rsidRPr="005D086D" w:rsidRDefault="003B5C7A" w:rsidP="00E84AC3">
            <w:pPr>
              <w:jc w:val="center"/>
              <w:rPr>
                <w:rFonts w:ascii="Arial" w:eastAsia="Times New Roman" w:hAnsi="Arial" w:cs="Arial"/>
                <w:sz w:val="20"/>
                <w:szCs w:val="20"/>
                <w:lang w:eastAsia="ru-RU"/>
              </w:rPr>
            </w:pPr>
          </w:p>
        </w:tc>
        <w:tc>
          <w:tcPr>
            <w:tcW w:w="1100" w:type="dxa"/>
            <w:vMerge/>
            <w:tcBorders>
              <w:left w:val="single" w:sz="4" w:space="0" w:color="auto"/>
              <w:right w:val="single" w:sz="4" w:space="0" w:color="000000"/>
            </w:tcBorders>
          </w:tcPr>
          <w:p w14:paraId="248CB8D9" w14:textId="212D4AA7" w:rsidR="003B5C7A" w:rsidRPr="005D086D" w:rsidRDefault="003B5C7A" w:rsidP="00E84AC3">
            <w:pPr>
              <w:jc w:val="center"/>
              <w:rPr>
                <w:rFonts w:ascii="Arial" w:eastAsia="Times New Roman" w:hAnsi="Arial" w:cs="Arial"/>
                <w:sz w:val="20"/>
                <w:szCs w:val="20"/>
                <w:lang w:eastAsia="ru-RU"/>
              </w:rPr>
            </w:pPr>
          </w:p>
        </w:tc>
      </w:tr>
      <w:tr w:rsidR="003B5C7A" w:rsidRPr="005D086D" w14:paraId="48E1C5CB" w14:textId="77777777" w:rsidTr="008A56A9">
        <w:trPr>
          <w:trHeight w:val="759"/>
        </w:trPr>
        <w:tc>
          <w:tcPr>
            <w:tcW w:w="568" w:type="dxa"/>
            <w:vMerge/>
          </w:tcPr>
          <w:p w14:paraId="0FF0CF73"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bottom w:val="single" w:sz="4" w:space="0" w:color="000000"/>
              <w:right w:val="single" w:sz="4" w:space="0" w:color="000000"/>
            </w:tcBorders>
          </w:tcPr>
          <w:p w14:paraId="2453385C" w14:textId="77777777" w:rsidR="003B5C7A" w:rsidRPr="005D086D" w:rsidRDefault="003B5C7A" w:rsidP="00E84AC3">
            <w:pPr>
              <w:pStyle w:val="aff7"/>
              <w:overflowPunct w:val="0"/>
              <w:spacing w:before="0" w:beforeAutospacing="0" w:after="0" w:afterAutospacing="0"/>
              <w:rPr>
                <w:rFonts w:ascii="Arial" w:hAnsi="Arial" w:cs="Arial"/>
                <w:sz w:val="20"/>
                <w:szCs w:val="20"/>
              </w:rPr>
            </w:pPr>
          </w:p>
        </w:tc>
        <w:tc>
          <w:tcPr>
            <w:tcW w:w="1134" w:type="dxa"/>
            <w:vMerge/>
            <w:tcBorders>
              <w:left w:val="single" w:sz="4" w:space="0" w:color="000000"/>
              <w:bottom w:val="single" w:sz="4" w:space="0" w:color="000000"/>
              <w:right w:val="single" w:sz="4" w:space="0" w:color="000000"/>
            </w:tcBorders>
          </w:tcPr>
          <w:p w14:paraId="27A5E323" w14:textId="77777777" w:rsidR="003B5C7A" w:rsidRPr="005D086D" w:rsidRDefault="003B5C7A" w:rsidP="00E84AC3">
            <w:pPr>
              <w:rPr>
                <w:rFonts w:ascii="Arial" w:hAnsi="Arial" w:cs="Arial"/>
                <w:sz w:val="20"/>
                <w:szCs w:val="20"/>
              </w:rPr>
            </w:pPr>
          </w:p>
        </w:tc>
        <w:tc>
          <w:tcPr>
            <w:tcW w:w="1276" w:type="dxa"/>
            <w:vMerge/>
            <w:tcBorders>
              <w:left w:val="single" w:sz="4" w:space="0" w:color="000000"/>
              <w:bottom w:val="single" w:sz="4" w:space="0" w:color="000000"/>
              <w:right w:val="single" w:sz="4" w:space="0" w:color="auto"/>
            </w:tcBorders>
          </w:tcPr>
          <w:p w14:paraId="220774A8" w14:textId="77777777" w:rsidR="003B5C7A" w:rsidRPr="005D086D" w:rsidRDefault="003B5C7A" w:rsidP="00E84AC3">
            <w:pPr>
              <w:tabs>
                <w:tab w:val="center" w:pos="175"/>
              </w:tabs>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3131AB0" w14:textId="4075E072"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0" w:type="dxa"/>
            <w:tcBorders>
              <w:top w:val="single" w:sz="4" w:space="0" w:color="auto"/>
              <w:left w:val="single" w:sz="4" w:space="0" w:color="auto"/>
              <w:bottom w:val="single" w:sz="4" w:space="0" w:color="auto"/>
              <w:right w:val="single" w:sz="4" w:space="0" w:color="auto"/>
            </w:tcBorders>
          </w:tcPr>
          <w:p w14:paraId="30749E29" w14:textId="2A3A9854"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1" w:type="dxa"/>
            <w:gridSpan w:val="3"/>
            <w:tcBorders>
              <w:top w:val="single" w:sz="4" w:space="0" w:color="auto"/>
              <w:left w:val="single" w:sz="4" w:space="0" w:color="auto"/>
              <w:bottom w:val="single" w:sz="4" w:space="0" w:color="auto"/>
              <w:right w:val="single" w:sz="4" w:space="0" w:color="auto"/>
            </w:tcBorders>
          </w:tcPr>
          <w:p w14:paraId="04E4500F" w14:textId="0A90AF7C"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996" w:type="dxa"/>
            <w:gridSpan w:val="3"/>
            <w:tcBorders>
              <w:top w:val="single" w:sz="4" w:space="0" w:color="auto"/>
              <w:left w:val="single" w:sz="4" w:space="0" w:color="auto"/>
              <w:bottom w:val="single" w:sz="4" w:space="0" w:color="auto"/>
              <w:right w:val="single" w:sz="4" w:space="0" w:color="auto"/>
            </w:tcBorders>
          </w:tcPr>
          <w:p w14:paraId="45DFF5AA" w14:textId="4B392FFA"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30" w:type="dxa"/>
            <w:gridSpan w:val="5"/>
            <w:tcBorders>
              <w:top w:val="single" w:sz="4" w:space="0" w:color="auto"/>
              <w:left w:val="single" w:sz="4" w:space="0" w:color="auto"/>
              <w:bottom w:val="single" w:sz="4" w:space="0" w:color="auto"/>
              <w:right w:val="single" w:sz="4" w:space="0" w:color="auto"/>
            </w:tcBorders>
          </w:tcPr>
          <w:p w14:paraId="3BE046A9" w14:textId="4C959FB0"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992" w:type="dxa"/>
            <w:gridSpan w:val="3"/>
            <w:tcBorders>
              <w:top w:val="single" w:sz="4" w:space="0" w:color="auto"/>
              <w:left w:val="single" w:sz="4" w:space="0" w:color="auto"/>
              <w:bottom w:val="single" w:sz="4" w:space="0" w:color="auto"/>
              <w:right w:val="single" w:sz="4" w:space="0" w:color="auto"/>
            </w:tcBorders>
          </w:tcPr>
          <w:p w14:paraId="26039B4F" w14:textId="03BD2FF8"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1" w:type="dxa"/>
            <w:tcBorders>
              <w:top w:val="single" w:sz="4" w:space="0" w:color="auto"/>
              <w:left w:val="single" w:sz="4" w:space="0" w:color="auto"/>
              <w:bottom w:val="single" w:sz="4" w:space="0" w:color="auto"/>
              <w:right w:val="single" w:sz="4" w:space="0" w:color="auto"/>
            </w:tcBorders>
          </w:tcPr>
          <w:p w14:paraId="7369FE56" w14:textId="0F39A37D"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444F24E0" w14:textId="42291D3C"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bottom w:val="single" w:sz="4" w:space="0" w:color="000000"/>
              <w:right w:val="single" w:sz="4" w:space="0" w:color="auto"/>
            </w:tcBorders>
          </w:tcPr>
          <w:p w14:paraId="4A6F690D" w14:textId="3E5367AE" w:rsidR="003B5C7A" w:rsidRPr="005D086D" w:rsidRDefault="003B5C7A" w:rsidP="00E84AC3">
            <w:pPr>
              <w:rPr>
                <w:rFonts w:ascii="Arial" w:hAnsi="Arial" w:cs="Arial"/>
                <w:sz w:val="20"/>
                <w:szCs w:val="20"/>
              </w:rPr>
            </w:pPr>
            <w:r w:rsidRPr="005D086D">
              <w:rPr>
                <w:rFonts w:ascii="Arial" w:hAnsi="Arial" w:cs="Arial"/>
                <w:sz w:val="20"/>
                <w:szCs w:val="20"/>
              </w:rPr>
              <w:t>0,00</w:t>
            </w:r>
          </w:p>
        </w:tc>
        <w:tc>
          <w:tcPr>
            <w:tcW w:w="709" w:type="dxa"/>
            <w:tcBorders>
              <w:left w:val="single" w:sz="4" w:space="0" w:color="auto"/>
              <w:bottom w:val="single" w:sz="4" w:space="0" w:color="000000"/>
              <w:right w:val="single" w:sz="4" w:space="0" w:color="auto"/>
            </w:tcBorders>
          </w:tcPr>
          <w:p w14:paraId="20D11F9B" w14:textId="20BD52BB" w:rsidR="003B5C7A" w:rsidRPr="005D086D" w:rsidRDefault="003B5C7A" w:rsidP="00E84AC3">
            <w:pPr>
              <w:rPr>
                <w:rFonts w:ascii="Arial" w:hAnsi="Arial" w:cs="Arial"/>
                <w:sz w:val="20"/>
                <w:szCs w:val="20"/>
              </w:rPr>
            </w:pPr>
            <w:r w:rsidRPr="005D086D">
              <w:rPr>
                <w:rFonts w:ascii="Arial" w:hAnsi="Arial" w:cs="Arial"/>
                <w:sz w:val="20"/>
                <w:szCs w:val="20"/>
              </w:rPr>
              <w:t>0,00</w:t>
            </w:r>
          </w:p>
        </w:tc>
        <w:tc>
          <w:tcPr>
            <w:tcW w:w="1100" w:type="dxa"/>
            <w:vMerge/>
            <w:tcBorders>
              <w:left w:val="single" w:sz="4" w:space="0" w:color="auto"/>
              <w:bottom w:val="single" w:sz="4" w:space="0" w:color="000000"/>
              <w:right w:val="single" w:sz="4" w:space="0" w:color="000000"/>
            </w:tcBorders>
          </w:tcPr>
          <w:p w14:paraId="2B467420" w14:textId="45C48FE5" w:rsidR="003B5C7A" w:rsidRPr="005D086D" w:rsidRDefault="003B5C7A" w:rsidP="00E84AC3">
            <w:pPr>
              <w:rPr>
                <w:rFonts w:ascii="Arial" w:hAnsi="Arial" w:cs="Arial"/>
                <w:sz w:val="20"/>
                <w:szCs w:val="20"/>
              </w:rPr>
            </w:pPr>
          </w:p>
        </w:tc>
      </w:tr>
      <w:tr w:rsidR="003B5C7A" w:rsidRPr="005D086D" w14:paraId="0911639E" w14:textId="77777777" w:rsidTr="008A56A9">
        <w:trPr>
          <w:trHeight w:val="20"/>
        </w:trPr>
        <w:tc>
          <w:tcPr>
            <w:tcW w:w="568" w:type="dxa"/>
            <w:vMerge/>
          </w:tcPr>
          <w:p w14:paraId="2E292205"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val="restart"/>
            <w:tcBorders>
              <w:right w:val="single" w:sz="4" w:space="0" w:color="000000"/>
            </w:tcBorders>
          </w:tcPr>
          <w:p w14:paraId="7B0ADBFA" w14:textId="4618483F" w:rsidR="003B5C7A" w:rsidRPr="005D086D" w:rsidRDefault="003B5C7A" w:rsidP="00484E6E">
            <w:pPr>
              <w:pStyle w:val="aff7"/>
              <w:overflowPunct w:val="0"/>
              <w:rPr>
                <w:rFonts w:ascii="Arial" w:hAnsi="Arial" w:cs="Arial"/>
                <w:sz w:val="20"/>
                <w:szCs w:val="20"/>
                <w:lang w:bidi="ru-RU"/>
              </w:rPr>
            </w:pPr>
            <w:r w:rsidRPr="005D086D">
              <w:rPr>
                <w:rFonts w:ascii="Arial" w:hAnsi="Arial" w:cs="Arial"/>
                <w:sz w:val="20"/>
                <w:szCs w:val="20"/>
                <w:lang w:bidi="ru-RU"/>
              </w:rPr>
              <w:t xml:space="preserve">Объем просроченной </w:t>
            </w:r>
            <w:proofErr w:type="spellStart"/>
            <w:r w:rsidRPr="005D086D">
              <w:rPr>
                <w:rFonts w:ascii="Arial" w:hAnsi="Arial" w:cs="Arial"/>
                <w:sz w:val="20"/>
                <w:szCs w:val="20"/>
                <w:lang w:bidi="ru-RU"/>
              </w:rPr>
              <w:t>задолженностимуниципальных</w:t>
            </w:r>
            <w:proofErr w:type="spellEnd"/>
            <w:r w:rsidRPr="005D086D">
              <w:rPr>
                <w:rFonts w:ascii="Arial" w:hAnsi="Arial" w:cs="Arial"/>
                <w:sz w:val="20"/>
                <w:szCs w:val="20"/>
                <w:lang w:bidi="ru-RU"/>
              </w:rPr>
              <w:t xml:space="preserve"> предприятий по налогам, сборам и иным обязательным платежам и  (или) за потребленные ресурсы (газ, электроэнергию, холодное водоснабжение и водоотведение), погашенной ими за счет средств иного межбюджетного трансферта, рублей</w:t>
            </w:r>
          </w:p>
        </w:tc>
        <w:tc>
          <w:tcPr>
            <w:tcW w:w="1134" w:type="dxa"/>
            <w:vMerge w:val="restart"/>
            <w:tcBorders>
              <w:left w:val="single" w:sz="4" w:space="0" w:color="000000"/>
              <w:right w:val="single" w:sz="4" w:space="0" w:color="000000"/>
            </w:tcBorders>
          </w:tcPr>
          <w:p w14:paraId="6AA5EE91" w14:textId="43E1D9D2" w:rsidR="003B5C7A" w:rsidRPr="005D086D" w:rsidRDefault="003B5C7A" w:rsidP="001B339A">
            <w:pPr>
              <w:jc w:val="center"/>
              <w:rPr>
                <w:rFonts w:ascii="Arial" w:hAnsi="Arial" w:cs="Arial"/>
                <w:sz w:val="20"/>
                <w:szCs w:val="20"/>
              </w:rPr>
            </w:pPr>
            <w:r w:rsidRPr="005D086D">
              <w:rPr>
                <w:rFonts w:ascii="Arial" w:eastAsia="Times New Roman" w:hAnsi="Arial" w:cs="Arial"/>
                <w:sz w:val="20"/>
                <w:szCs w:val="20"/>
                <w:lang w:eastAsia="ru-RU"/>
              </w:rPr>
              <w:t>Х</w:t>
            </w:r>
          </w:p>
        </w:tc>
        <w:tc>
          <w:tcPr>
            <w:tcW w:w="1276" w:type="dxa"/>
            <w:vMerge w:val="restart"/>
            <w:tcBorders>
              <w:left w:val="single" w:sz="4" w:space="0" w:color="000000"/>
              <w:right w:val="single" w:sz="4" w:space="0" w:color="auto"/>
            </w:tcBorders>
          </w:tcPr>
          <w:p w14:paraId="7ABE2E7A" w14:textId="4A6E20D5" w:rsidR="003B5C7A" w:rsidRPr="005D086D" w:rsidRDefault="003B5C7A" w:rsidP="001B339A">
            <w:pPr>
              <w:tabs>
                <w:tab w:val="center" w:pos="175"/>
              </w:tabs>
              <w:jc w:val="center"/>
              <w:rPr>
                <w:rFonts w:ascii="Arial" w:hAnsi="Arial" w:cs="Arial"/>
                <w:sz w:val="20"/>
                <w:szCs w:val="20"/>
              </w:rPr>
            </w:pPr>
            <w:r w:rsidRPr="005D086D">
              <w:rPr>
                <w:rFonts w:ascii="Arial" w:eastAsia="Times New Roman" w:hAnsi="Arial" w:cs="Arial"/>
                <w:sz w:val="20"/>
                <w:szCs w:val="20"/>
                <w:lang w:eastAsia="ru-RU"/>
              </w:rPr>
              <w:t>Х</w:t>
            </w:r>
          </w:p>
        </w:tc>
        <w:tc>
          <w:tcPr>
            <w:tcW w:w="1276" w:type="dxa"/>
            <w:vMerge w:val="restart"/>
            <w:tcBorders>
              <w:top w:val="single" w:sz="4" w:space="0" w:color="auto"/>
              <w:left w:val="single" w:sz="4" w:space="0" w:color="auto"/>
              <w:right w:val="single" w:sz="4" w:space="0" w:color="auto"/>
            </w:tcBorders>
          </w:tcPr>
          <w:p w14:paraId="6D09FD8C" w14:textId="33883339"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Всего</w:t>
            </w:r>
          </w:p>
        </w:tc>
        <w:tc>
          <w:tcPr>
            <w:tcW w:w="850" w:type="dxa"/>
            <w:vMerge w:val="restart"/>
            <w:tcBorders>
              <w:top w:val="single" w:sz="4" w:space="0" w:color="auto"/>
              <w:left w:val="single" w:sz="4" w:space="0" w:color="auto"/>
              <w:right w:val="single" w:sz="4" w:space="0" w:color="auto"/>
            </w:tcBorders>
          </w:tcPr>
          <w:p w14:paraId="2A7329DE" w14:textId="77777777" w:rsidR="003B5C7A" w:rsidRPr="005D086D" w:rsidRDefault="003B5C7A" w:rsidP="009B03A4">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4C964085" w14:textId="1F1A0417" w:rsidR="003B5C7A" w:rsidRPr="005D086D" w:rsidRDefault="003B5C7A" w:rsidP="009B03A4">
            <w:pPr>
              <w:jc w:val="center"/>
              <w:rPr>
                <w:rFonts w:ascii="Arial" w:hAnsi="Arial" w:cs="Arial"/>
                <w:sz w:val="20"/>
                <w:szCs w:val="20"/>
              </w:rPr>
            </w:pPr>
            <w:r w:rsidRPr="005D086D">
              <w:rPr>
                <w:rFonts w:ascii="Arial" w:eastAsia="Times New Roman" w:hAnsi="Arial" w:cs="Arial"/>
                <w:sz w:val="20"/>
                <w:szCs w:val="20"/>
                <w:lang w:eastAsia="ru-RU"/>
              </w:rPr>
              <w:t>2026 год</w:t>
            </w:r>
          </w:p>
        </w:tc>
        <w:tc>
          <w:tcPr>
            <w:tcW w:w="3969" w:type="dxa"/>
            <w:gridSpan w:val="14"/>
            <w:tcBorders>
              <w:top w:val="single" w:sz="4" w:space="0" w:color="auto"/>
              <w:left w:val="single" w:sz="4" w:space="0" w:color="auto"/>
              <w:bottom w:val="single" w:sz="4" w:space="0" w:color="auto"/>
              <w:right w:val="single" w:sz="4" w:space="0" w:color="auto"/>
            </w:tcBorders>
          </w:tcPr>
          <w:p w14:paraId="061C5A18"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В том числе:</w:t>
            </w:r>
          </w:p>
          <w:p w14:paraId="3350CE2F" w14:textId="5B911257" w:rsidR="003B5C7A" w:rsidRPr="005D086D" w:rsidRDefault="003B5C7A" w:rsidP="00E84AC3">
            <w:pPr>
              <w:jc w:val="center"/>
              <w:rPr>
                <w:rFonts w:ascii="Arial" w:hAnsi="Arial" w:cs="Arial"/>
                <w:sz w:val="20"/>
                <w:szCs w:val="20"/>
              </w:rPr>
            </w:pPr>
          </w:p>
        </w:tc>
        <w:tc>
          <w:tcPr>
            <w:tcW w:w="851" w:type="dxa"/>
            <w:vMerge w:val="restart"/>
            <w:tcBorders>
              <w:top w:val="single" w:sz="4" w:space="0" w:color="auto"/>
              <w:left w:val="single" w:sz="4" w:space="0" w:color="auto"/>
              <w:right w:val="single" w:sz="4" w:space="0" w:color="auto"/>
            </w:tcBorders>
          </w:tcPr>
          <w:p w14:paraId="3E02B153" w14:textId="32A857B7"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2027</w:t>
            </w:r>
          </w:p>
        </w:tc>
        <w:tc>
          <w:tcPr>
            <w:tcW w:w="1422" w:type="dxa"/>
            <w:vMerge w:val="restart"/>
            <w:tcBorders>
              <w:top w:val="single" w:sz="4" w:space="0" w:color="auto"/>
              <w:left w:val="single" w:sz="4" w:space="0" w:color="auto"/>
              <w:right w:val="single" w:sz="4" w:space="0" w:color="auto"/>
            </w:tcBorders>
          </w:tcPr>
          <w:p w14:paraId="0859853D" w14:textId="7F39C6B7"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Borders>
              <w:left w:val="single" w:sz="4" w:space="0" w:color="auto"/>
              <w:right w:val="single" w:sz="4" w:space="0" w:color="auto"/>
            </w:tcBorders>
          </w:tcPr>
          <w:p w14:paraId="6D591E98" w14:textId="6689665F"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Borders>
              <w:left w:val="single" w:sz="4" w:space="0" w:color="auto"/>
              <w:right w:val="single" w:sz="4" w:space="0" w:color="auto"/>
            </w:tcBorders>
          </w:tcPr>
          <w:p w14:paraId="0EF79838" w14:textId="40292925"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2030</w:t>
            </w:r>
          </w:p>
        </w:tc>
        <w:tc>
          <w:tcPr>
            <w:tcW w:w="1100" w:type="dxa"/>
            <w:vMerge w:val="restart"/>
            <w:tcBorders>
              <w:left w:val="single" w:sz="4" w:space="0" w:color="auto"/>
              <w:right w:val="single" w:sz="4" w:space="0" w:color="000000"/>
            </w:tcBorders>
          </w:tcPr>
          <w:p w14:paraId="4B975E81" w14:textId="62D7C118"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Х</w:t>
            </w:r>
          </w:p>
        </w:tc>
      </w:tr>
      <w:tr w:rsidR="003B5C7A" w:rsidRPr="005D086D" w14:paraId="44E5EA5F" w14:textId="77777777" w:rsidTr="000A5257">
        <w:trPr>
          <w:trHeight w:val="101"/>
        </w:trPr>
        <w:tc>
          <w:tcPr>
            <w:tcW w:w="568" w:type="dxa"/>
            <w:vMerge/>
          </w:tcPr>
          <w:p w14:paraId="7B275553"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right w:val="single" w:sz="4" w:space="0" w:color="000000"/>
            </w:tcBorders>
          </w:tcPr>
          <w:p w14:paraId="2F014272" w14:textId="77777777" w:rsidR="003B5C7A" w:rsidRPr="005D086D" w:rsidRDefault="003B5C7A" w:rsidP="00E447B1">
            <w:pPr>
              <w:pStyle w:val="aff7"/>
              <w:overflowPunct w:val="0"/>
              <w:rPr>
                <w:rFonts w:ascii="Arial" w:hAnsi="Arial" w:cs="Arial"/>
                <w:sz w:val="20"/>
                <w:szCs w:val="20"/>
                <w:lang w:bidi="ru-RU"/>
              </w:rPr>
            </w:pPr>
          </w:p>
        </w:tc>
        <w:tc>
          <w:tcPr>
            <w:tcW w:w="1134" w:type="dxa"/>
            <w:vMerge/>
            <w:tcBorders>
              <w:left w:val="single" w:sz="4" w:space="0" w:color="000000"/>
              <w:right w:val="single" w:sz="4" w:space="0" w:color="000000"/>
            </w:tcBorders>
          </w:tcPr>
          <w:p w14:paraId="5E5EDB77" w14:textId="77777777" w:rsidR="003B5C7A" w:rsidRPr="005D086D" w:rsidRDefault="003B5C7A" w:rsidP="00E84AC3">
            <w:pPr>
              <w:rPr>
                <w:rFonts w:ascii="Arial" w:hAnsi="Arial" w:cs="Arial"/>
                <w:sz w:val="20"/>
                <w:szCs w:val="20"/>
              </w:rPr>
            </w:pPr>
          </w:p>
        </w:tc>
        <w:tc>
          <w:tcPr>
            <w:tcW w:w="1276" w:type="dxa"/>
            <w:vMerge/>
            <w:tcBorders>
              <w:left w:val="single" w:sz="4" w:space="0" w:color="000000"/>
              <w:right w:val="single" w:sz="4" w:space="0" w:color="auto"/>
            </w:tcBorders>
          </w:tcPr>
          <w:p w14:paraId="78164C14" w14:textId="77777777" w:rsidR="003B5C7A" w:rsidRPr="005D086D" w:rsidRDefault="003B5C7A" w:rsidP="00E84AC3">
            <w:pPr>
              <w:tabs>
                <w:tab w:val="center" w:pos="175"/>
              </w:tabs>
              <w:rPr>
                <w:rFonts w:ascii="Arial" w:hAnsi="Arial" w:cs="Arial"/>
                <w:sz w:val="20"/>
                <w:szCs w:val="20"/>
              </w:rPr>
            </w:pPr>
          </w:p>
        </w:tc>
        <w:tc>
          <w:tcPr>
            <w:tcW w:w="1276" w:type="dxa"/>
            <w:vMerge/>
            <w:tcBorders>
              <w:left w:val="single" w:sz="4" w:space="0" w:color="auto"/>
              <w:bottom w:val="single" w:sz="4" w:space="0" w:color="auto"/>
              <w:right w:val="single" w:sz="4" w:space="0" w:color="auto"/>
            </w:tcBorders>
          </w:tcPr>
          <w:p w14:paraId="0A719208" w14:textId="77777777" w:rsidR="003B5C7A" w:rsidRPr="005D086D" w:rsidRDefault="003B5C7A" w:rsidP="00E84AC3">
            <w:pPr>
              <w:jc w:val="center"/>
              <w:rPr>
                <w:rFonts w:ascii="Arial" w:hAnsi="Arial" w:cs="Arial"/>
                <w:sz w:val="20"/>
                <w:szCs w:val="20"/>
              </w:rPr>
            </w:pPr>
          </w:p>
        </w:tc>
        <w:tc>
          <w:tcPr>
            <w:tcW w:w="850" w:type="dxa"/>
            <w:vMerge/>
            <w:tcBorders>
              <w:left w:val="single" w:sz="4" w:space="0" w:color="auto"/>
              <w:bottom w:val="single" w:sz="4" w:space="0" w:color="auto"/>
              <w:right w:val="single" w:sz="4" w:space="0" w:color="auto"/>
            </w:tcBorders>
          </w:tcPr>
          <w:p w14:paraId="2F2F5CAC" w14:textId="77777777" w:rsidR="003B5C7A" w:rsidRPr="005D086D" w:rsidRDefault="003B5C7A" w:rsidP="00E84AC3">
            <w:pPr>
              <w:jc w:val="center"/>
              <w:rPr>
                <w:rFonts w:ascii="Arial" w:hAnsi="Arial" w:cs="Arial"/>
                <w:sz w:val="20"/>
                <w:szCs w:val="20"/>
              </w:rPr>
            </w:pPr>
          </w:p>
        </w:tc>
        <w:tc>
          <w:tcPr>
            <w:tcW w:w="709" w:type="dxa"/>
            <w:gridSpan w:val="2"/>
            <w:tcBorders>
              <w:top w:val="single" w:sz="4" w:space="0" w:color="auto"/>
              <w:left w:val="single" w:sz="4" w:space="0" w:color="auto"/>
              <w:bottom w:val="single" w:sz="4" w:space="0" w:color="auto"/>
              <w:right w:val="single" w:sz="4" w:space="0" w:color="auto"/>
            </w:tcBorders>
          </w:tcPr>
          <w:p w14:paraId="47030880" w14:textId="720224A2"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1 квартал</w:t>
            </w:r>
          </w:p>
        </w:tc>
        <w:tc>
          <w:tcPr>
            <w:tcW w:w="1276" w:type="dxa"/>
            <w:gridSpan w:val="5"/>
            <w:tcBorders>
              <w:top w:val="single" w:sz="4" w:space="0" w:color="auto"/>
              <w:left w:val="single" w:sz="4" w:space="0" w:color="auto"/>
              <w:bottom w:val="single" w:sz="4" w:space="0" w:color="auto"/>
              <w:right w:val="single" w:sz="4" w:space="0" w:color="auto"/>
            </w:tcBorders>
          </w:tcPr>
          <w:p w14:paraId="5A6A046B" w14:textId="57444D57"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1 полугодие</w:t>
            </w:r>
          </w:p>
        </w:tc>
        <w:tc>
          <w:tcPr>
            <w:tcW w:w="1134" w:type="dxa"/>
            <w:gridSpan w:val="6"/>
            <w:tcBorders>
              <w:top w:val="single" w:sz="4" w:space="0" w:color="auto"/>
              <w:left w:val="single" w:sz="4" w:space="0" w:color="auto"/>
              <w:bottom w:val="single" w:sz="4" w:space="0" w:color="auto"/>
              <w:right w:val="single" w:sz="4" w:space="0" w:color="auto"/>
            </w:tcBorders>
          </w:tcPr>
          <w:p w14:paraId="3038689F" w14:textId="7257F16C"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9 месяцев</w:t>
            </w:r>
          </w:p>
        </w:tc>
        <w:tc>
          <w:tcPr>
            <w:tcW w:w="850" w:type="dxa"/>
            <w:tcBorders>
              <w:top w:val="single" w:sz="4" w:space="0" w:color="auto"/>
              <w:left w:val="single" w:sz="4" w:space="0" w:color="auto"/>
              <w:bottom w:val="single" w:sz="4" w:space="0" w:color="auto"/>
              <w:right w:val="single" w:sz="4" w:space="0" w:color="auto"/>
            </w:tcBorders>
          </w:tcPr>
          <w:p w14:paraId="41FBECA3" w14:textId="32D5AEE0"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12 месяцев</w:t>
            </w:r>
          </w:p>
        </w:tc>
        <w:tc>
          <w:tcPr>
            <w:tcW w:w="851" w:type="dxa"/>
            <w:vMerge/>
            <w:tcBorders>
              <w:left w:val="single" w:sz="4" w:space="0" w:color="auto"/>
              <w:bottom w:val="single" w:sz="4" w:space="0" w:color="auto"/>
              <w:right w:val="single" w:sz="4" w:space="0" w:color="auto"/>
            </w:tcBorders>
          </w:tcPr>
          <w:p w14:paraId="78B1F7BD" w14:textId="77777777" w:rsidR="003B5C7A" w:rsidRPr="005D086D" w:rsidRDefault="003B5C7A" w:rsidP="00E84AC3">
            <w:pPr>
              <w:jc w:val="center"/>
              <w:rPr>
                <w:rFonts w:ascii="Arial" w:hAnsi="Arial" w:cs="Arial"/>
                <w:sz w:val="20"/>
                <w:szCs w:val="20"/>
              </w:rPr>
            </w:pPr>
          </w:p>
        </w:tc>
        <w:tc>
          <w:tcPr>
            <w:tcW w:w="1422" w:type="dxa"/>
            <w:vMerge/>
            <w:tcBorders>
              <w:left w:val="single" w:sz="4" w:space="0" w:color="auto"/>
              <w:bottom w:val="single" w:sz="4" w:space="0" w:color="auto"/>
              <w:right w:val="single" w:sz="4" w:space="0" w:color="auto"/>
            </w:tcBorders>
          </w:tcPr>
          <w:p w14:paraId="5E79F549" w14:textId="77777777" w:rsidR="003B5C7A" w:rsidRPr="005D086D" w:rsidRDefault="003B5C7A" w:rsidP="00E84AC3">
            <w:pPr>
              <w:jc w:val="center"/>
              <w:rPr>
                <w:rFonts w:ascii="Arial" w:hAnsi="Arial" w:cs="Arial"/>
                <w:sz w:val="20"/>
                <w:szCs w:val="20"/>
              </w:rPr>
            </w:pPr>
          </w:p>
        </w:tc>
        <w:tc>
          <w:tcPr>
            <w:tcW w:w="709" w:type="dxa"/>
            <w:vMerge/>
            <w:tcBorders>
              <w:left w:val="single" w:sz="4" w:space="0" w:color="auto"/>
              <w:right w:val="single" w:sz="4" w:space="0" w:color="auto"/>
            </w:tcBorders>
          </w:tcPr>
          <w:p w14:paraId="07C3D374" w14:textId="77777777" w:rsidR="003B5C7A" w:rsidRPr="005D086D" w:rsidRDefault="003B5C7A" w:rsidP="00E84AC3">
            <w:pPr>
              <w:jc w:val="center"/>
              <w:rPr>
                <w:rFonts w:ascii="Arial" w:hAnsi="Arial" w:cs="Arial"/>
                <w:sz w:val="20"/>
                <w:szCs w:val="20"/>
              </w:rPr>
            </w:pPr>
          </w:p>
        </w:tc>
        <w:tc>
          <w:tcPr>
            <w:tcW w:w="709" w:type="dxa"/>
            <w:vMerge/>
            <w:tcBorders>
              <w:left w:val="single" w:sz="4" w:space="0" w:color="auto"/>
              <w:right w:val="single" w:sz="4" w:space="0" w:color="auto"/>
            </w:tcBorders>
          </w:tcPr>
          <w:p w14:paraId="7E93CC1F" w14:textId="77777777" w:rsidR="003B5C7A" w:rsidRPr="005D086D" w:rsidRDefault="003B5C7A" w:rsidP="00E84AC3">
            <w:pPr>
              <w:jc w:val="center"/>
              <w:rPr>
                <w:rFonts w:ascii="Arial" w:hAnsi="Arial" w:cs="Arial"/>
                <w:sz w:val="20"/>
                <w:szCs w:val="20"/>
              </w:rPr>
            </w:pPr>
          </w:p>
        </w:tc>
        <w:tc>
          <w:tcPr>
            <w:tcW w:w="1100" w:type="dxa"/>
            <w:vMerge/>
            <w:tcBorders>
              <w:left w:val="single" w:sz="4" w:space="0" w:color="auto"/>
              <w:right w:val="single" w:sz="4" w:space="0" w:color="000000"/>
            </w:tcBorders>
          </w:tcPr>
          <w:p w14:paraId="070AD04E" w14:textId="77777777" w:rsidR="003B5C7A" w:rsidRPr="005D086D" w:rsidRDefault="003B5C7A" w:rsidP="00E84AC3">
            <w:pPr>
              <w:jc w:val="center"/>
              <w:rPr>
                <w:rFonts w:ascii="Arial" w:hAnsi="Arial" w:cs="Arial"/>
                <w:sz w:val="20"/>
                <w:szCs w:val="20"/>
              </w:rPr>
            </w:pPr>
          </w:p>
        </w:tc>
      </w:tr>
      <w:tr w:rsidR="003B5C7A" w:rsidRPr="005D086D" w14:paraId="1DA8732E" w14:textId="77777777" w:rsidTr="000A5257">
        <w:trPr>
          <w:trHeight w:val="20"/>
        </w:trPr>
        <w:tc>
          <w:tcPr>
            <w:tcW w:w="568" w:type="dxa"/>
            <w:vMerge/>
          </w:tcPr>
          <w:p w14:paraId="435D1488"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right w:val="single" w:sz="4" w:space="0" w:color="000000"/>
            </w:tcBorders>
          </w:tcPr>
          <w:p w14:paraId="64E96CF6" w14:textId="77777777" w:rsidR="003B5C7A" w:rsidRPr="005D086D" w:rsidRDefault="003B5C7A" w:rsidP="00E447B1">
            <w:pPr>
              <w:pStyle w:val="aff7"/>
              <w:overflowPunct w:val="0"/>
              <w:rPr>
                <w:rFonts w:ascii="Arial" w:hAnsi="Arial" w:cs="Arial"/>
                <w:sz w:val="20"/>
                <w:szCs w:val="20"/>
                <w:lang w:bidi="ru-RU"/>
              </w:rPr>
            </w:pPr>
          </w:p>
        </w:tc>
        <w:tc>
          <w:tcPr>
            <w:tcW w:w="1134" w:type="dxa"/>
            <w:vMerge/>
            <w:tcBorders>
              <w:left w:val="single" w:sz="4" w:space="0" w:color="000000"/>
              <w:right w:val="single" w:sz="4" w:space="0" w:color="000000"/>
            </w:tcBorders>
          </w:tcPr>
          <w:p w14:paraId="6A06051D" w14:textId="77777777" w:rsidR="003B5C7A" w:rsidRPr="005D086D" w:rsidRDefault="003B5C7A" w:rsidP="00E84AC3">
            <w:pPr>
              <w:rPr>
                <w:rFonts w:ascii="Arial" w:hAnsi="Arial" w:cs="Arial"/>
                <w:sz w:val="20"/>
                <w:szCs w:val="20"/>
              </w:rPr>
            </w:pPr>
          </w:p>
        </w:tc>
        <w:tc>
          <w:tcPr>
            <w:tcW w:w="1276" w:type="dxa"/>
            <w:vMerge/>
            <w:tcBorders>
              <w:left w:val="single" w:sz="4" w:space="0" w:color="000000"/>
              <w:bottom w:val="single" w:sz="4" w:space="0" w:color="000000"/>
              <w:right w:val="single" w:sz="4" w:space="0" w:color="auto"/>
            </w:tcBorders>
          </w:tcPr>
          <w:p w14:paraId="03FF0B05" w14:textId="77777777" w:rsidR="003B5C7A" w:rsidRPr="005D086D" w:rsidRDefault="003B5C7A" w:rsidP="00E84AC3">
            <w:pPr>
              <w:tabs>
                <w:tab w:val="center" w:pos="175"/>
              </w:tabs>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A567E5A" w14:textId="5059CCDA" w:rsidR="003B5C7A" w:rsidRPr="005D086D" w:rsidRDefault="003B5C7A" w:rsidP="00E84AC3">
            <w:pPr>
              <w:jc w:val="center"/>
              <w:rPr>
                <w:rFonts w:ascii="Arial" w:hAnsi="Arial" w:cs="Arial"/>
                <w:sz w:val="20"/>
                <w:szCs w:val="20"/>
              </w:rPr>
            </w:pPr>
            <w:r w:rsidRPr="005D086D">
              <w:rPr>
                <w:rFonts w:ascii="Arial" w:hAnsi="Arial" w:cs="Arial"/>
                <w:sz w:val="20"/>
                <w:szCs w:val="20"/>
              </w:rPr>
              <w:t>147 075 400,00</w:t>
            </w:r>
          </w:p>
        </w:tc>
        <w:tc>
          <w:tcPr>
            <w:tcW w:w="850" w:type="dxa"/>
            <w:tcBorders>
              <w:top w:val="single" w:sz="4" w:space="0" w:color="auto"/>
              <w:left w:val="single" w:sz="4" w:space="0" w:color="auto"/>
              <w:bottom w:val="single" w:sz="4" w:space="0" w:color="auto"/>
              <w:right w:val="single" w:sz="4" w:space="0" w:color="auto"/>
            </w:tcBorders>
          </w:tcPr>
          <w:p w14:paraId="12FB2ED4" w14:textId="67510A0C" w:rsidR="003B5C7A" w:rsidRPr="005D086D" w:rsidRDefault="003B5C7A" w:rsidP="00E84AC3">
            <w:pPr>
              <w:jc w:val="center"/>
              <w:rPr>
                <w:rFonts w:ascii="Arial" w:hAnsi="Arial" w:cs="Arial"/>
                <w:sz w:val="20"/>
                <w:szCs w:val="20"/>
              </w:rPr>
            </w:pPr>
            <w:r w:rsidRPr="005D086D">
              <w:rPr>
                <w:rFonts w:ascii="Arial" w:hAnsi="Arial" w:cs="Arial"/>
                <w:sz w:val="20"/>
                <w:szCs w:val="20"/>
              </w:rPr>
              <w:t>147075400,00</w:t>
            </w:r>
          </w:p>
        </w:tc>
        <w:tc>
          <w:tcPr>
            <w:tcW w:w="709" w:type="dxa"/>
            <w:gridSpan w:val="2"/>
            <w:tcBorders>
              <w:top w:val="single" w:sz="4" w:space="0" w:color="auto"/>
              <w:left w:val="single" w:sz="4" w:space="0" w:color="auto"/>
              <w:bottom w:val="single" w:sz="4" w:space="0" w:color="auto"/>
              <w:right w:val="single" w:sz="4" w:space="0" w:color="auto"/>
            </w:tcBorders>
          </w:tcPr>
          <w:p w14:paraId="49403529" w14:textId="456BCF56"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276" w:type="dxa"/>
            <w:gridSpan w:val="5"/>
            <w:tcBorders>
              <w:top w:val="single" w:sz="4" w:space="0" w:color="auto"/>
              <w:left w:val="single" w:sz="4" w:space="0" w:color="auto"/>
              <w:bottom w:val="single" w:sz="4" w:space="0" w:color="auto"/>
              <w:right w:val="single" w:sz="4" w:space="0" w:color="auto"/>
            </w:tcBorders>
          </w:tcPr>
          <w:p w14:paraId="3F443DF0" w14:textId="567F0EE2" w:rsidR="003B5C7A" w:rsidRPr="005D086D" w:rsidRDefault="003B5C7A" w:rsidP="00E84AC3">
            <w:pPr>
              <w:jc w:val="center"/>
              <w:rPr>
                <w:rFonts w:ascii="Arial" w:hAnsi="Arial" w:cs="Arial"/>
                <w:sz w:val="20"/>
                <w:szCs w:val="20"/>
              </w:rPr>
            </w:pPr>
            <w:r w:rsidRPr="005D086D">
              <w:rPr>
                <w:rFonts w:ascii="Arial" w:hAnsi="Arial" w:cs="Arial"/>
                <w:sz w:val="20"/>
                <w:szCs w:val="20"/>
              </w:rPr>
              <w:t>147 075 400,00</w:t>
            </w:r>
          </w:p>
        </w:tc>
        <w:tc>
          <w:tcPr>
            <w:tcW w:w="1134" w:type="dxa"/>
            <w:gridSpan w:val="6"/>
            <w:tcBorders>
              <w:top w:val="single" w:sz="4" w:space="0" w:color="auto"/>
              <w:left w:val="single" w:sz="4" w:space="0" w:color="auto"/>
              <w:bottom w:val="single" w:sz="4" w:space="0" w:color="auto"/>
              <w:right w:val="single" w:sz="4" w:space="0" w:color="auto"/>
            </w:tcBorders>
          </w:tcPr>
          <w:p w14:paraId="3808E413" w14:textId="2213A398" w:rsidR="003B5C7A" w:rsidRPr="005D086D" w:rsidRDefault="003B5C7A" w:rsidP="00E84AC3">
            <w:pPr>
              <w:jc w:val="center"/>
              <w:rPr>
                <w:rFonts w:ascii="Arial" w:hAnsi="Arial" w:cs="Arial"/>
                <w:sz w:val="20"/>
                <w:szCs w:val="20"/>
              </w:rPr>
            </w:pPr>
            <w:r w:rsidRPr="005D086D">
              <w:rPr>
                <w:rFonts w:ascii="Arial" w:hAnsi="Arial" w:cs="Arial"/>
                <w:sz w:val="20"/>
                <w:szCs w:val="20"/>
              </w:rPr>
              <w:t>147075400,00</w:t>
            </w:r>
          </w:p>
        </w:tc>
        <w:tc>
          <w:tcPr>
            <w:tcW w:w="850" w:type="dxa"/>
            <w:tcBorders>
              <w:top w:val="single" w:sz="4" w:space="0" w:color="auto"/>
              <w:left w:val="single" w:sz="4" w:space="0" w:color="auto"/>
              <w:bottom w:val="single" w:sz="4" w:space="0" w:color="auto"/>
              <w:right w:val="single" w:sz="4" w:space="0" w:color="auto"/>
            </w:tcBorders>
          </w:tcPr>
          <w:p w14:paraId="133A4419" w14:textId="6677C5A0" w:rsidR="003B5C7A" w:rsidRPr="005D086D" w:rsidRDefault="003B5C7A" w:rsidP="00E84AC3">
            <w:pPr>
              <w:jc w:val="center"/>
              <w:rPr>
                <w:rFonts w:ascii="Arial" w:hAnsi="Arial" w:cs="Arial"/>
                <w:sz w:val="20"/>
                <w:szCs w:val="20"/>
              </w:rPr>
            </w:pPr>
            <w:r w:rsidRPr="005D086D">
              <w:rPr>
                <w:rFonts w:ascii="Arial" w:hAnsi="Arial" w:cs="Arial"/>
                <w:sz w:val="20"/>
                <w:szCs w:val="20"/>
              </w:rPr>
              <w:t>147075400,00</w:t>
            </w:r>
          </w:p>
        </w:tc>
        <w:tc>
          <w:tcPr>
            <w:tcW w:w="851" w:type="dxa"/>
            <w:tcBorders>
              <w:top w:val="single" w:sz="4" w:space="0" w:color="auto"/>
              <w:left w:val="single" w:sz="4" w:space="0" w:color="auto"/>
              <w:bottom w:val="single" w:sz="4" w:space="0" w:color="auto"/>
              <w:right w:val="single" w:sz="4" w:space="0" w:color="auto"/>
            </w:tcBorders>
          </w:tcPr>
          <w:p w14:paraId="3D534128" w14:textId="443EABF3"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3DF77FB6" w14:textId="33576EF5"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5AEB3D56" w14:textId="3C487323"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0D9CEC61" w14:textId="4275E02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Borders>
              <w:left w:val="single" w:sz="4" w:space="0" w:color="auto"/>
              <w:right w:val="single" w:sz="4" w:space="0" w:color="000000"/>
            </w:tcBorders>
          </w:tcPr>
          <w:p w14:paraId="5824FA70" w14:textId="77777777" w:rsidR="003B5C7A" w:rsidRPr="005D086D" w:rsidRDefault="003B5C7A" w:rsidP="00E84AC3">
            <w:pPr>
              <w:jc w:val="center"/>
              <w:rPr>
                <w:rFonts w:ascii="Arial" w:hAnsi="Arial" w:cs="Arial"/>
                <w:sz w:val="20"/>
                <w:szCs w:val="20"/>
              </w:rPr>
            </w:pPr>
          </w:p>
        </w:tc>
      </w:tr>
      <w:tr w:rsidR="003B5C7A" w:rsidRPr="005D086D" w14:paraId="45904D09" w14:textId="77777777" w:rsidTr="008A56A9">
        <w:trPr>
          <w:trHeight w:val="20"/>
        </w:trPr>
        <w:tc>
          <w:tcPr>
            <w:tcW w:w="568" w:type="dxa"/>
            <w:vMerge w:val="restart"/>
            <w:tcBorders>
              <w:left w:val="single" w:sz="4" w:space="0" w:color="000000"/>
              <w:right w:val="single" w:sz="4" w:space="0" w:color="000000"/>
            </w:tcBorders>
          </w:tcPr>
          <w:p w14:paraId="186DD23E" w14:textId="77777777" w:rsidR="003B5C7A" w:rsidRPr="005D086D" w:rsidRDefault="003B5C7A" w:rsidP="00E84AC3">
            <w:pPr>
              <w:widowControl w:val="0"/>
              <w:jc w:val="center"/>
              <w:rPr>
                <w:rFonts w:ascii="Arial" w:eastAsia="SimSun" w:hAnsi="Arial" w:cs="Arial"/>
                <w:sz w:val="20"/>
                <w:szCs w:val="20"/>
                <w:lang w:eastAsia="ru-RU"/>
              </w:rPr>
            </w:pPr>
            <w:r w:rsidRPr="005D086D">
              <w:rPr>
                <w:rFonts w:ascii="Arial" w:eastAsia="SimSun" w:hAnsi="Arial" w:cs="Arial"/>
                <w:sz w:val="20"/>
                <w:szCs w:val="20"/>
                <w:lang w:eastAsia="ru-RU"/>
              </w:rPr>
              <w:lastRenderedPageBreak/>
              <w:t>1.2</w:t>
            </w:r>
          </w:p>
        </w:tc>
        <w:tc>
          <w:tcPr>
            <w:tcW w:w="1984" w:type="dxa"/>
            <w:vMerge w:val="restart"/>
            <w:tcBorders>
              <w:left w:val="single" w:sz="4" w:space="0" w:color="000000"/>
              <w:right w:val="single" w:sz="4" w:space="0" w:color="000000"/>
            </w:tcBorders>
          </w:tcPr>
          <w:p w14:paraId="482751AA" w14:textId="4A05C535" w:rsidR="003B5C7A" w:rsidRPr="005D086D" w:rsidRDefault="003B5C7A" w:rsidP="00E447B1">
            <w:pPr>
              <w:pStyle w:val="aff7"/>
              <w:overflowPunct w:val="0"/>
              <w:rPr>
                <w:rFonts w:ascii="Arial" w:hAnsi="Arial" w:cs="Arial"/>
                <w:sz w:val="20"/>
                <w:szCs w:val="20"/>
                <w:lang w:bidi="ru-RU"/>
              </w:rPr>
            </w:pPr>
            <w:r w:rsidRPr="005D086D">
              <w:rPr>
                <w:rFonts w:ascii="Arial" w:hAnsi="Arial" w:cs="Arial"/>
                <w:sz w:val="20"/>
                <w:szCs w:val="20"/>
                <w:lang w:bidi="ru-RU"/>
              </w:rPr>
              <w:t>Мероприятие 01.10 Приобретение аварийного запаса для аварийно-диспетчерских служб для локализации и ликвидации последствий аварий на объектах водоснабжения и водоотведения</w:t>
            </w:r>
          </w:p>
        </w:tc>
        <w:tc>
          <w:tcPr>
            <w:tcW w:w="1134" w:type="dxa"/>
            <w:vMerge w:val="restart"/>
            <w:tcBorders>
              <w:left w:val="single" w:sz="4" w:space="0" w:color="000000"/>
              <w:right w:val="single" w:sz="4" w:space="0" w:color="000000"/>
            </w:tcBorders>
          </w:tcPr>
          <w:p w14:paraId="2774C8FE" w14:textId="550640BE" w:rsidR="003B5C7A" w:rsidRPr="005D086D" w:rsidRDefault="003B5C7A" w:rsidP="00E84AC3">
            <w:pPr>
              <w:rPr>
                <w:rFonts w:ascii="Arial" w:hAnsi="Arial" w:cs="Arial"/>
                <w:sz w:val="20"/>
                <w:szCs w:val="20"/>
              </w:rPr>
            </w:pPr>
            <w:r w:rsidRPr="005D086D">
              <w:rPr>
                <w:rFonts w:ascii="Arial" w:hAnsi="Arial" w:cs="Arial"/>
                <w:sz w:val="20"/>
                <w:szCs w:val="20"/>
              </w:rPr>
              <w:t>01.01.2026-31.12.2030</w:t>
            </w:r>
          </w:p>
        </w:tc>
        <w:tc>
          <w:tcPr>
            <w:tcW w:w="1276" w:type="dxa"/>
            <w:tcBorders>
              <w:left w:val="single" w:sz="4" w:space="0" w:color="000000"/>
              <w:bottom w:val="single" w:sz="4" w:space="0" w:color="000000"/>
              <w:right w:val="single" w:sz="4" w:space="0" w:color="auto"/>
            </w:tcBorders>
          </w:tcPr>
          <w:p w14:paraId="08B9028B" w14:textId="77777777" w:rsidR="003B5C7A" w:rsidRPr="005D086D" w:rsidRDefault="003B5C7A" w:rsidP="00E84AC3">
            <w:pPr>
              <w:tabs>
                <w:tab w:val="center" w:pos="175"/>
              </w:tabs>
              <w:rPr>
                <w:rFonts w:ascii="Arial" w:hAnsi="Arial" w:cs="Arial"/>
                <w:sz w:val="20"/>
                <w:szCs w:val="20"/>
              </w:rPr>
            </w:pPr>
            <w:r w:rsidRPr="005D086D">
              <w:rPr>
                <w:rFonts w:ascii="Arial" w:hAnsi="Arial" w:cs="Arial"/>
                <w:sz w:val="20"/>
                <w:szCs w:val="20"/>
              </w:rPr>
              <w:t>Средства федерального бюджета</w:t>
            </w:r>
          </w:p>
          <w:p w14:paraId="3CA34E56" w14:textId="77777777" w:rsidR="003B5C7A" w:rsidRPr="005D086D" w:rsidRDefault="003B5C7A" w:rsidP="00E84AC3">
            <w:pPr>
              <w:tabs>
                <w:tab w:val="center" w:pos="175"/>
              </w:tabs>
              <w:rPr>
                <w:rFonts w:ascii="Arial" w:hAnsi="Arial" w:cs="Arial"/>
                <w:sz w:val="20"/>
                <w:szCs w:val="20"/>
              </w:rPr>
            </w:pPr>
          </w:p>
          <w:p w14:paraId="600109CA" w14:textId="77777777" w:rsidR="003B5C7A" w:rsidRPr="005D086D" w:rsidRDefault="003B5C7A" w:rsidP="00E84AC3">
            <w:pPr>
              <w:tabs>
                <w:tab w:val="center" w:pos="175"/>
              </w:tabs>
              <w:rPr>
                <w:rFonts w:ascii="Arial" w:hAnsi="Arial" w:cs="Arial"/>
                <w:sz w:val="20"/>
                <w:szCs w:val="20"/>
              </w:rPr>
            </w:pPr>
          </w:p>
          <w:p w14:paraId="464F70C5" w14:textId="77777777" w:rsidR="003B5C7A" w:rsidRPr="005D086D" w:rsidRDefault="003B5C7A" w:rsidP="00E84AC3">
            <w:pPr>
              <w:tabs>
                <w:tab w:val="center" w:pos="175"/>
              </w:tabs>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0A60DC1" w14:textId="77178119"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4819" w:type="dxa"/>
            <w:gridSpan w:val="15"/>
            <w:tcBorders>
              <w:top w:val="single" w:sz="4" w:space="0" w:color="auto"/>
              <w:left w:val="single" w:sz="4" w:space="0" w:color="auto"/>
              <w:bottom w:val="single" w:sz="4" w:space="0" w:color="auto"/>
              <w:right w:val="single" w:sz="4" w:space="0" w:color="auto"/>
            </w:tcBorders>
          </w:tcPr>
          <w:p w14:paraId="0F9DE42C" w14:textId="6B9123F4"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1" w:type="dxa"/>
            <w:tcBorders>
              <w:top w:val="single" w:sz="4" w:space="0" w:color="auto"/>
              <w:left w:val="single" w:sz="4" w:space="0" w:color="auto"/>
              <w:bottom w:val="single" w:sz="4" w:space="0" w:color="auto"/>
              <w:right w:val="single" w:sz="4" w:space="0" w:color="auto"/>
            </w:tcBorders>
          </w:tcPr>
          <w:p w14:paraId="374738A3"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42549816"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2916E684" w14:textId="0365EF28"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18EFB8DD" w14:textId="37756E84"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val="restart"/>
            <w:tcBorders>
              <w:left w:val="single" w:sz="4" w:space="0" w:color="auto"/>
              <w:right w:val="single" w:sz="4" w:space="0" w:color="000000"/>
            </w:tcBorders>
          </w:tcPr>
          <w:p w14:paraId="425B59C9" w14:textId="11B647DE" w:rsidR="003B5C7A" w:rsidRPr="005D086D" w:rsidRDefault="003B5C7A" w:rsidP="00E84AC3">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3B5C7A" w:rsidRPr="005D086D" w14:paraId="51A0F949" w14:textId="77777777" w:rsidTr="008A56A9">
        <w:trPr>
          <w:trHeight w:val="20"/>
        </w:trPr>
        <w:tc>
          <w:tcPr>
            <w:tcW w:w="568" w:type="dxa"/>
            <w:vMerge/>
            <w:tcBorders>
              <w:left w:val="single" w:sz="4" w:space="0" w:color="000000"/>
              <w:right w:val="single" w:sz="4" w:space="0" w:color="000000"/>
            </w:tcBorders>
          </w:tcPr>
          <w:p w14:paraId="4BE82404"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left w:val="single" w:sz="4" w:space="0" w:color="000000"/>
              <w:right w:val="single" w:sz="4" w:space="0" w:color="000000"/>
            </w:tcBorders>
            <w:vAlign w:val="center"/>
          </w:tcPr>
          <w:p w14:paraId="23BA8DD0" w14:textId="77777777" w:rsidR="003B5C7A" w:rsidRPr="005D086D" w:rsidRDefault="003B5C7A" w:rsidP="00E84AC3">
            <w:pPr>
              <w:pStyle w:val="aff7"/>
              <w:overflowPunct w:val="0"/>
              <w:spacing w:before="0" w:beforeAutospacing="0" w:after="0" w:afterAutospacing="0"/>
              <w:rPr>
                <w:rFonts w:ascii="Arial" w:hAnsi="Arial" w:cs="Arial"/>
                <w:sz w:val="20"/>
                <w:szCs w:val="20"/>
              </w:rPr>
            </w:pPr>
          </w:p>
        </w:tc>
        <w:tc>
          <w:tcPr>
            <w:tcW w:w="1134" w:type="dxa"/>
            <w:vMerge/>
            <w:tcBorders>
              <w:left w:val="single" w:sz="4" w:space="0" w:color="000000"/>
              <w:right w:val="single" w:sz="4" w:space="0" w:color="000000"/>
            </w:tcBorders>
          </w:tcPr>
          <w:p w14:paraId="46DF2EAB" w14:textId="77777777" w:rsidR="003B5C7A" w:rsidRPr="005D086D" w:rsidRDefault="003B5C7A" w:rsidP="00E84AC3">
            <w:pPr>
              <w:rPr>
                <w:rFonts w:ascii="Arial" w:hAnsi="Arial" w:cs="Arial"/>
                <w:sz w:val="20"/>
                <w:szCs w:val="20"/>
              </w:rPr>
            </w:pPr>
          </w:p>
        </w:tc>
        <w:tc>
          <w:tcPr>
            <w:tcW w:w="1276" w:type="dxa"/>
            <w:tcBorders>
              <w:left w:val="single" w:sz="4" w:space="0" w:color="000000"/>
              <w:bottom w:val="single" w:sz="4" w:space="0" w:color="000000"/>
              <w:right w:val="single" w:sz="4" w:space="0" w:color="auto"/>
            </w:tcBorders>
          </w:tcPr>
          <w:p w14:paraId="7B0E223F" w14:textId="77777777" w:rsidR="003B5C7A" w:rsidRPr="005D086D" w:rsidRDefault="003B5C7A" w:rsidP="00E84AC3">
            <w:pPr>
              <w:tabs>
                <w:tab w:val="center" w:pos="175"/>
              </w:tabs>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Borders>
              <w:top w:val="single" w:sz="4" w:space="0" w:color="auto"/>
              <w:left w:val="single" w:sz="4" w:space="0" w:color="auto"/>
              <w:bottom w:val="single" w:sz="4" w:space="0" w:color="auto"/>
              <w:right w:val="single" w:sz="4" w:space="0" w:color="auto"/>
            </w:tcBorders>
          </w:tcPr>
          <w:p w14:paraId="6844B9B4" w14:textId="047B0DD3"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4819" w:type="dxa"/>
            <w:gridSpan w:val="15"/>
            <w:tcBorders>
              <w:top w:val="single" w:sz="4" w:space="0" w:color="auto"/>
              <w:left w:val="single" w:sz="4" w:space="0" w:color="auto"/>
              <w:bottom w:val="single" w:sz="4" w:space="0" w:color="auto"/>
              <w:right w:val="single" w:sz="4" w:space="0" w:color="auto"/>
            </w:tcBorders>
          </w:tcPr>
          <w:p w14:paraId="0741E5E7" w14:textId="0F5466EA"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1" w:type="dxa"/>
            <w:tcBorders>
              <w:top w:val="single" w:sz="4" w:space="0" w:color="auto"/>
              <w:left w:val="single" w:sz="4" w:space="0" w:color="auto"/>
              <w:bottom w:val="single" w:sz="4" w:space="0" w:color="auto"/>
              <w:right w:val="single" w:sz="4" w:space="0" w:color="auto"/>
            </w:tcBorders>
          </w:tcPr>
          <w:p w14:paraId="061D8013"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34C71260"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0E2824CC" w14:textId="78947E2F"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1E54B5FB" w14:textId="2F1D81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Borders>
              <w:left w:val="single" w:sz="4" w:space="0" w:color="auto"/>
              <w:right w:val="single" w:sz="4" w:space="0" w:color="000000"/>
            </w:tcBorders>
          </w:tcPr>
          <w:p w14:paraId="5418AC90" w14:textId="3F93A604" w:rsidR="003B5C7A" w:rsidRPr="005D086D" w:rsidRDefault="003B5C7A" w:rsidP="00E84AC3">
            <w:pPr>
              <w:jc w:val="center"/>
              <w:rPr>
                <w:rFonts w:ascii="Arial" w:hAnsi="Arial" w:cs="Arial"/>
                <w:sz w:val="20"/>
                <w:szCs w:val="20"/>
              </w:rPr>
            </w:pPr>
          </w:p>
        </w:tc>
      </w:tr>
      <w:tr w:rsidR="003B5C7A" w:rsidRPr="005D086D" w14:paraId="64EE2287" w14:textId="77777777" w:rsidTr="008A56A9">
        <w:trPr>
          <w:trHeight w:val="20"/>
        </w:trPr>
        <w:tc>
          <w:tcPr>
            <w:tcW w:w="568" w:type="dxa"/>
            <w:vMerge/>
            <w:tcBorders>
              <w:left w:val="single" w:sz="4" w:space="0" w:color="000000"/>
              <w:right w:val="single" w:sz="4" w:space="0" w:color="000000"/>
            </w:tcBorders>
          </w:tcPr>
          <w:p w14:paraId="278851B8"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left w:val="single" w:sz="4" w:space="0" w:color="000000"/>
              <w:right w:val="single" w:sz="4" w:space="0" w:color="000000"/>
            </w:tcBorders>
            <w:vAlign w:val="center"/>
          </w:tcPr>
          <w:p w14:paraId="33B3BE69" w14:textId="77777777" w:rsidR="003B5C7A" w:rsidRPr="005D086D" w:rsidRDefault="003B5C7A" w:rsidP="00E84AC3">
            <w:pPr>
              <w:pStyle w:val="aff7"/>
              <w:overflowPunct w:val="0"/>
              <w:spacing w:before="0" w:beforeAutospacing="0" w:after="0" w:afterAutospacing="0"/>
              <w:rPr>
                <w:rFonts w:ascii="Arial" w:hAnsi="Arial" w:cs="Arial"/>
                <w:sz w:val="20"/>
                <w:szCs w:val="20"/>
              </w:rPr>
            </w:pPr>
          </w:p>
        </w:tc>
        <w:tc>
          <w:tcPr>
            <w:tcW w:w="1134" w:type="dxa"/>
            <w:vMerge/>
            <w:tcBorders>
              <w:left w:val="single" w:sz="4" w:space="0" w:color="000000"/>
              <w:right w:val="single" w:sz="4" w:space="0" w:color="000000"/>
            </w:tcBorders>
          </w:tcPr>
          <w:p w14:paraId="119C8F53" w14:textId="77777777" w:rsidR="003B5C7A" w:rsidRPr="005D086D" w:rsidRDefault="003B5C7A" w:rsidP="00E84AC3">
            <w:pPr>
              <w:rPr>
                <w:rFonts w:ascii="Arial" w:hAnsi="Arial" w:cs="Arial"/>
                <w:sz w:val="20"/>
                <w:szCs w:val="20"/>
              </w:rPr>
            </w:pPr>
          </w:p>
        </w:tc>
        <w:tc>
          <w:tcPr>
            <w:tcW w:w="1276" w:type="dxa"/>
            <w:tcBorders>
              <w:left w:val="single" w:sz="4" w:space="0" w:color="000000"/>
              <w:bottom w:val="single" w:sz="4" w:space="0" w:color="000000"/>
              <w:right w:val="single" w:sz="4" w:space="0" w:color="auto"/>
            </w:tcBorders>
          </w:tcPr>
          <w:p w14:paraId="3E331A13" w14:textId="117AF4FE" w:rsidR="003B5C7A" w:rsidRPr="005D086D" w:rsidRDefault="003B5C7A" w:rsidP="00E84AC3">
            <w:pPr>
              <w:tabs>
                <w:tab w:val="center" w:pos="175"/>
              </w:tabs>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Borders>
              <w:top w:val="single" w:sz="4" w:space="0" w:color="auto"/>
              <w:left w:val="single" w:sz="4" w:space="0" w:color="auto"/>
              <w:bottom w:val="single" w:sz="4" w:space="0" w:color="auto"/>
              <w:right w:val="single" w:sz="4" w:space="0" w:color="auto"/>
            </w:tcBorders>
          </w:tcPr>
          <w:p w14:paraId="497C2A36" w14:textId="7E0D9937" w:rsidR="003B5C7A" w:rsidRPr="005D086D" w:rsidRDefault="003B5C7A" w:rsidP="00E84AC3">
            <w:pPr>
              <w:jc w:val="center"/>
              <w:rPr>
                <w:rFonts w:ascii="Arial" w:hAnsi="Arial" w:cs="Arial"/>
                <w:sz w:val="20"/>
                <w:szCs w:val="20"/>
              </w:rPr>
            </w:pPr>
            <w:r w:rsidRPr="005D086D">
              <w:rPr>
                <w:rFonts w:ascii="Arial" w:hAnsi="Arial" w:cs="Arial"/>
                <w:sz w:val="20"/>
                <w:szCs w:val="20"/>
              </w:rPr>
              <w:t>102 731,00</w:t>
            </w:r>
          </w:p>
        </w:tc>
        <w:tc>
          <w:tcPr>
            <w:tcW w:w="4819" w:type="dxa"/>
            <w:gridSpan w:val="15"/>
            <w:tcBorders>
              <w:top w:val="single" w:sz="4" w:space="0" w:color="auto"/>
              <w:left w:val="single" w:sz="4" w:space="0" w:color="auto"/>
              <w:bottom w:val="single" w:sz="4" w:space="0" w:color="auto"/>
              <w:right w:val="single" w:sz="4" w:space="0" w:color="auto"/>
            </w:tcBorders>
          </w:tcPr>
          <w:p w14:paraId="63AB421C" w14:textId="2567E9AC" w:rsidR="003B5C7A" w:rsidRPr="005D086D" w:rsidRDefault="003B5C7A" w:rsidP="00E84AC3">
            <w:pPr>
              <w:jc w:val="center"/>
              <w:rPr>
                <w:rFonts w:ascii="Arial" w:hAnsi="Arial" w:cs="Arial"/>
                <w:sz w:val="20"/>
                <w:szCs w:val="20"/>
              </w:rPr>
            </w:pPr>
            <w:r w:rsidRPr="005D086D">
              <w:rPr>
                <w:rFonts w:ascii="Arial" w:hAnsi="Arial" w:cs="Arial"/>
                <w:sz w:val="20"/>
                <w:szCs w:val="20"/>
              </w:rPr>
              <w:t>102 731,00</w:t>
            </w:r>
          </w:p>
        </w:tc>
        <w:tc>
          <w:tcPr>
            <w:tcW w:w="851" w:type="dxa"/>
            <w:tcBorders>
              <w:top w:val="single" w:sz="4" w:space="0" w:color="auto"/>
              <w:left w:val="single" w:sz="4" w:space="0" w:color="auto"/>
              <w:bottom w:val="single" w:sz="4" w:space="0" w:color="auto"/>
              <w:right w:val="single" w:sz="4" w:space="0" w:color="auto"/>
            </w:tcBorders>
          </w:tcPr>
          <w:p w14:paraId="3C1429C1"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6C929512"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050BC052" w14:textId="73B9DB2A"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5B813A45" w14:textId="19FC7EF6"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Borders>
              <w:left w:val="single" w:sz="4" w:space="0" w:color="auto"/>
              <w:right w:val="single" w:sz="4" w:space="0" w:color="000000"/>
            </w:tcBorders>
          </w:tcPr>
          <w:p w14:paraId="4E6DCA13" w14:textId="32D61F73" w:rsidR="003B5C7A" w:rsidRPr="005D086D" w:rsidRDefault="003B5C7A" w:rsidP="00E84AC3">
            <w:pPr>
              <w:jc w:val="center"/>
              <w:rPr>
                <w:rFonts w:ascii="Arial" w:hAnsi="Arial" w:cs="Arial"/>
                <w:sz w:val="20"/>
                <w:szCs w:val="20"/>
              </w:rPr>
            </w:pPr>
          </w:p>
        </w:tc>
      </w:tr>
      <w:tr w:rsidR="003B5C7A" w:rsidRPr="005D086D" w14:paraId="72E23CF6" w14:textId="77777777" w:rsidTr="008A56A9">
        <w:trPr>
          <w:trHeight w:val="20"/>
        </w:trPr>
        <w:tc>
          <w:tcPr>
            <w:tcW w:w="568" w:type="dxa"/>
            <w:vMerge/>
            <w:tcBorders>
              <w:left w:val="single" w:sz="4" w:space="0" w:color="000000"/>
              <w:right w:val="single" w:sz="4" w:space="0" w:color="000000"/>
            </w:tcBorders>
          </w:tcPr>
          <w:p w14:paraId="1EAF76E7"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left w:val="single" w:sz="4" w:space="0" w:color="000000"/>
              <w:right w:val="single" w:sz="4" w:space="0" w:color="000000"/>
            </w:tcBorders>
            <w:vAlign w:val="center"/>
          </w:tcPr>
          <w:p w14:paraId="4C7137EF" w14:textId="77777777" w:rsidR="003B5C7A" w:rsidRPr="005D086D" w:rsidRDefault="003B5C7A" w:rsidP="00E84AC3">
            <w:pPr>
              <w:pStyle w:val="aff7"/>
              <w:overflowPunct w:val="0"/>
              <w:spacing w:before="0" w:beforeAutospacing="0" w:after="0" w:afterAutospacing="0"/>
              <w:rPr>
                <w:rFonts w:ascii="Arial" w:hAnsi="Arial" w:cs="Arial"/>
                <w:sz w:val="20"/>
                <w:szCs w:val="20"/>
              </w:rPr>
            </w:pPr>
          </w:p>
        </w:tc>
        <w:tc>
          <w:tcPr>
            <w:tcW w:w="1134" w:type="dxa"/>
            <w:vMerge/>
            <w:tcBorders>
              <w:left w:val="single" w:sz="4" w:space="0" w:color="000000"/>
              <w:right w:val="single" w:sz="4" w:space="0" w:color="000000"/>
            </w:tcBorders>
            <w:vAlign w:val="center"/>
          </w:tcPr>
          <w:p w14:paraId="2E7BB89F" w14:textId="77777777" w:rsidR="003B5C7A" w:rsidRPr="005D086D" w:rsidRDefault="003B5C7A" w:rsidP="00E84AC3">
            <w:pPr>
              <w:rPr>
                <w:rFonts w:ascii="Arial" w:hAnsi="Arial" w:cs="Arial"/>
                <w:sz w:val="20"/>
                <w:szCs w:val="20"/>
              </w:rPr>
            </w:pPr>
          </w:p>
        </w:tc>
        <w:tc>
          <w:tcPr>
            <w:tcW w:w="1276" w:type="dxa"/>
            <w:tcBorders>
              <w:left w:val="single" w:sz="4" w:space="0" w:color="000000"/>
              <w:bottom w:val="single" w:sz="4" w:space="0" w:color="000000"/>
              <w:right w:val="single" w:sz="4" w:space="0" w:color="auto"/>
            </w:tcBorders>
          </w:tcPr>
          <w:p w14:paraId="5B667BB5" w14:textId="77777777" w:rsidR="003B5C7A" w:rsidRPr="005D086D" w:rsidRDefault="003B5C7A" w:rsidP="00E84AC3">
            <w:pPr>
              <w:tabs>
                <w:tab w:val="center" w:pos="175"/>
              </w:tabs>
              <w:rPr>
                <w:rFonts w:ascii="Arial" w:hAnsi="Arial" w:cs="Arial"/>
                <w:sz w:val="20"/>
                <w:szCs w:val="20"/>
              </w:rPr>
            </w:pPr>
            <w:r w:rsidRPr="005D086D">
              <w:rPr>
                <w:rFonts w:ascii="Arial" w:hAnsi="Arial" w:cs="Arial"/>
                <w:sz w:val="20"/>
                <w:szCs w:val="20"/>
              </w:rPr>
              <w:t>Внебюджетные средства</w:t>
            </w:r>
          </w:p>
        </w:tc>
        <w:tc>
          <w:tcPr>
            <w:tcW w:w="1276" w:type="dxa"/>
            <w:tcBorders>
              <w:top w:val="single" w:sz="4" w:space="0" w:color="auto"/>
              <w:left w:val="single" w:sz="4" w:space="0" w:color="auto"/>
              <w:bottom w:val="single" w:sz="4" w:space="0" w:color="auto"/>
              <w:right w:val="single" w:sz="4" w:space="0" w:color="auto"/>
            </w:tcBorders>
          </w:tcPr>
          <w:p w14:paraId="05A4C7B1" w14:textId="093C32A9"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4819" w:type="dxa"/>
            <w:gridSpan w:val="15"/>
            <w:tcBorders>
              <w:top w:val="single" w:sz="4" w:space="0" w:color="auto"/>
              <w:left w:val="single" w:sz="4" w:space="0" w:color="auto"/>
              <w:bottom w:val="single" w:sz="4" w:space="0" w:color="auto"/>
              <w:right w:val="single" w:sz="4" w:space="0" w:color="auto"/>
            </w:tcBorders>
          </w:tcPr>
          <w:p w14:paraId="04194AB9" w14:textId="1BB04F7D"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1" w:type="dxa"/>
            <w:tcBorders>
              <w:top w:val="single" w:sz="4" w:space="0" w:color="auto"/>
              <w:left w:val="single" w:sz="4" w:space="0" w:color="auto"/>
              <w:bottom w:val="single" w:sz="4" w:space="0" w:color="auto"/>
              <w:right w:val="single" w:sz="4" w:space="0" w:color="auto"/>
            </w:tcBorders>
          </w:tcPr>
          <w:p w14:paraId="59543CEC"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0FB21FE6"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09FDBF09" w14:textId="3C19D178"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6B4C4135" w14:textId="069F56D9"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Borders>
              <w:left w:val="single" w:sz="4" w:space="0" w:color="auto"/>
              <w:right w:val="single" w:sz="4" w:space="0" w:color="000000"/>
            </w:tcBorders>
          </w:tcPr>
          <w:p w14:paraId="3F7E7F30" w14:textId="07A54B73" w:rsidR="003B5C7A" w:rsidRPr="005D086D" w:rsidRDefault="003B5C7A" w:rsidP="00E84AC3">
            <w:pPr>
              <w:jc w:val="center"/>
              <w:rPr>
                <w:rFonts w:ascii="Arial" w:hAnsi="Arial" w:cs="Arial"/>
                <w:sz w:val="20"/>
                <w:szCs w:val="20"/>
              </w:rPr>
            </w:pPr>
          </w:p>
        </w:tc>
      </w:tr>
      <w:tr w:rsidR="003B5C7A" w:rsidRPr="005D086D" w14:paraId="79119DC9" w14:textId="77777777" w:rsidTr="008A56A9">
        <w:trPr>
          <w:trHeight w:val="488"/>
        </w:trPr>
        <w:tc>
          <w:tcPr>
            <w:tcW w:w="568" w:type="dxa"/>
            <w:vMerge/>
            <w:tcBorders>
              <w:left w:val="single" w:sz="4" w:space="0" w:color="000000"/>
              <w:right w:val="single" w:sz="4" w:space="0" w:color="000000"/>
            </w:tcBorders>
          </w:tcPr>
          <w:p w14:paraId="6C49921D"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left w:val="single" w:sz="4" w:space="0" w:color="000000"/>
              <w:right w:val="single" w:sz="4" w:space="0" w:color="000000"/>
            </w:tcBorders>
            <w:vAlign w:val="center"/>
          </w:tcPr>
          <w:p w14:paraId="5D776057" w14:textId="77777777" w:rsidR="003B5C7A" w:rsidRPr="005D086D" w:rsidRDefault="003B5C7A" w:rsidP="00E84AC3">
            <w:pPr>
              <w:pStyle w:val="aff7"/>
              <w:overflowPunct w:val="0"/>
              <w:spacing w:before="0" w:beforeAutospacing="0" w:after="0" w:afterAutospacing="0"/>
              <w:rPr>
                <w:rFonts w:ascii="Arial" w:hAnsi="Arial" w:cs="Arial"/>
                <w:sz w:val="20"/>
                <w:szCs w:val="20"/>
              </w:rPr>
            </w:pPr>
          </w:p>
        </w:tc>
        <w:tc>
          <w:tcPr>
            <w:tcW w:w="1134" w:type="dxa"/>
            <w:vMerge/>
            <w:tcBorders>
              <w:left w:val="single" w:sz="4" w:space="0" w:color="000000"/>
              <w:right w:val="single" w:sz="4" w:space="0" w:color="000000"/>
            </w:tcBorders>
            <w:vAlign w:val="center"/>
          </w:tcPr>
          <w:p w14:paraId="47B7C28C" w14:textId="77777777" w:rsidR="003B5C7A" w:rsidRPr="005D086D" w:rsidRDefault="003B5C7A" w:rsidP="00E84AC3">
            <w:pPr>
              <w:rPr>
                <w:rFonts w:ascii="Arial" w:hAnsi="Arial" w:cs="Arial"/>
                <w:sz w:val="20"/>
                <w:szCs w:val="20"/>
              </w:rPr>
            </w:pPr>
          </w:p>
        </w:tc>
        <w:tc>
          <w:tcPr>
            <w:tcW w:w="1276" w:type="dxa"/>
            <w:tcBorders>
              <w:left w:val="single" w:sz="4" w:space="0" w:color="000000"/>
              <w:bottom w:val="single" w:sz="4" w:space="0" w:color="000000"/>
              <w:right w:val="single" w:sz="4" w:space="0" w:color="auto"/>
            </w:tcBorders>
          </w:tcPr>
          <w:p w14:paraId="6FAF3FA3" w14:textId="77777777" w:rsidR="003B5C7A" w:rsidRPr="005D086D" w:rsidRDefault="003B5C7A" w:rsidP="00E84AC3">
            <w:pPr>
              <w:tabs>
                <w:tab w:val="center" w:pos="175"/>
              </w:tabs>
              <w:rPr>
                <w:rFonts w:ascii="Arial" w:hAnsi="Arial" w:cs="Arial"/>
                <w:sz w:val="20"/>
                <w:szCs w:val="20"/>
              </w:rPr>
            </w:pPr>
            <w:r w:rsidRPr="005D086D">
              <w:rPr>
                <w:rFonts w:ascii="Arial" w:eastAsia="Times New Roman" w:hAnsi="Arial" w:cs="Arial"/>
                <w:color w:val="000000"/>
                <w:sz w:val="20"/>
                <w:szCs w:val="20"/>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312934B2" w14:textId="578882FA" w:rsidR="003B5C7A" w:rsidRPr="005D086D" w:rsidRDefault="003B5C7A" w:rsidP="00E84AC3">
            <w:pPr>
              <w:jc w:val="center"/>
              <w:rPr>
                <w:rFonts w:ascii="Arial" w:hAnsi="Arial" w:cs="Arial"/>
                <w:sz w:val="20"/>
                <w:szCs w:val="20"/>
              </w:rPr>
            </w:pPr>
            <w:r w:rsidRPr="005D086D">
              <w:rPr>
                <w:rFonts w:ascii="Arial" w:hAnsi="Arial" w:cs="Arial"/>
                <w:sz w:val="20"/>
                <w:szCs w:val="20"/>
              </w:rPr>
              <w:t>102 731,00</w:t>
            </w:r>
          </w:p>
        </w:tc>
        <w:tc>
          <w:tcPr>
            <w:tcW w:w="4819" w:type="dxa"/>
            <w:gridSpan w:val="15"/>
            <w:tcBorders>
              <w:top w:val="single" w:sz="4" w:space="0" w:color="auto"/>
              <w:left w:val="single" w:sz="4" w:space="0" w:color="auto"/>
              <w:bottom w:val="single" w:sz="4" w:space="0" w:color="auto"/>
              <w:right w:val="single" w:sz="4" w:space="0" w:color="auto"/>
            </w:tcBorders>
          </w:tcPr>
          <w:p w14:paraId="08FAE490" w14:textId="778603C2" w:rsidR="003B5C7A" w:rsidRPr="005D086D" w:rsidRDefault="003B5C7A" w:rsidP="00E84AC3">
            <w:pPr>
              <w:jc w:val="center"/>
              <w:rPr>
                <w:rFonts w:ascii="Arial" w:hAnsi="Arial" w:cs="Arial"/>
                <w:sz w:val="20"/>
                <w:szCs w:val="20"/>
              </w:rPr>
            </w:pPr>
            <w:r w:rsidRPr="005D086D">
              <w:rPr>
                <w:rFonts w:ascii="Arial" w:hAnsi="Arial" w:cs="Arial"/>
                <w:sz w:val="20"/>
                <w:szCs w:val="20"/>
              </w:rPr>
              <w:t>102 731,00</w:t>
            </w:r>
          </w:p>
        </w:tc>
        <w:tc>
          <w:tcPr>
            <w:tcW w:w="851" w:type="dxa"/>
            <w:tcBorders>
              <w:top w:val="single" w:sz="4" w:space="0" w:color="auto"/>
              <w:left w:val="single" w:sz="4" w:space="0" w:color="auto"/>
              <w:bottom w:val="single" w:sz="4" w:space="0" w:color="auto"/>
              <w:right w:val="single" w:sz="4" w:space="0" w:color="auto"/>
            </w:tcBorders>
          </w:tcPr>
          <w:p w14:paraId="1C1F0CBB"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Borders>
              <w:top w:val="single" w:sz="4" w:space="0" w:color="auto"/>
              <w:left w:val="single" w:sz="4" w:space="0" w:color="auto"/>
              <w:bottom w:val="single" w:sz="4" w:space="0" w:color="auto"/>
              <w:right w:val="single" w:sz="4" w:space="0" w:color="auto"/>
            </w:tcBorders>
          </w:tcPr>
          <w:p w14:paraId="6E38200C"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361B6F1C" w14:textId="4585C222"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Borders>
              <w:left w:val="single" w:sz="4" w:space="0" w:color="auto"/>
              <w:right w:val="single" w:sz="4" w:space="0" w:color="auto"/>
            </w:tcBorders>
          </w:tcPr>
          <w:p w14:paraId="15E08153" w14:textId="29D36E24"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Borders>
              <w:left w:val="single" w:sz="4" w:space="0" w:color="auto"/>
              <w:right w:val="single" w:sz="4" w:space="0" w:color="000000"/>
            </w:tcBorders>
          </w:tcPr>
          <w:p w14:paraId="7A325C73" w14:textId="676E8490" w:rsidR="003B5C7A" w:rsidRPr="005D086D" w:rsidRDefault="003B5C7A" w:rsidP="00E84AC3">
            <w:pPr>
              <w:jc w:val="center"/>
              <w:rPr>
                <w:rFonts w:ascii="Arial" w:hAnsi="Arial" w:cs="Arial"/>
                <w:sz w:val="20"/>
                <w:szCs w:val="20"/>
              </w:rPr>
            </w:pPr>
          </w:p>
        </w:tc>
      </w:tr>
      <w:tr w:rsidR="003B5C7A" w:rsidRPr="005D086D" w14:paraId="450AE951" w14:textId="77777777" w:rsidTr="008A56A9">
        <w:trPr>
          <w:trHeight w:val="20"/>
        </w:trPr>
        <w:tc>
          <w:tcPr>
            <w:tcW w:w="568" w:type="dxa"/>
            <w:vMerge/>
            <w:tcBorders>
              <w:left w:val="single" w:sz="4" w:space="0" w:color="000000"/>
              <w:right w:val="single" w:sz="4" w:space="0" w:color="000000"/>
            </w:tcBorders>
          </w:tcPr>
          <w:p w14:paraId="33DF2B85"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val="restart"/>
            <w:tcBorders>
              <w:left w:val="single" w:sz="4" w:space="0" w:color="000000"/>
              <w:right w:val="single" w:sz="4" w:space="0" w:color="000000"/>
            </w:tcBorders>
          </w:tcPr>
          <w:p w14:paraId="13955EC4" w14:textId="640BB62C" w:rsidR="003B5C7A" w:rsidRPr="005D086D" w:rsidRDefault="003B5C7A" w:rsidP="0039778D">
            <w:pPr>
              <w:pStyle w:val="aff7"/>
              <w:overflowPunct w:val="0"/>
              <w:spacing w:before="0" w:beforeAutospacing="0" w:after="0" w:afterAutospacing="0"/>
              <w:rPr>
                <w:rFonts w:ascii="Arial" w:hAnsi="Arial" w:cs="Arial"/>
                <w:sz w:val="20"/>
                <w:szCs w:val="20"/>
              </w:rPr>
            </w:pPr>
            <w:r w:rsidRPr="005D086D">
              <w:rPr>
                <w:rFonts w:ascii="Arial" w:hAnsi="Arial" w:cs="Arial"/>
                <w:sz w:val="20"/>
                <w:szCs w:val="20"/>
              </w:rPr>
              <w:t xml:space="preserve">Приобретен аварийный запас для аварийно-диспетчерских служб для локализации и ликвидации последствий аварий на объектах </w:t>
            </w:r>
            <w:r w:rsidRPr="005D086D">
              <w:rPr>
                <w:rFonts w:ascii="Arial" w:hAnsi="Arial" w:cs="Arial"/>
                <w:sz w:val="20"/>
                <w:szCs w:val="20"/>
              </w:rPr>
              <w:lastRenderedPageBreak/>
              <w:t>водоснабжения и водоотведения, единиц</w:t>
            </w:r>
          </w:p>
        </w:tc>
        <w:tc>
          <w:tcPr>
            <w:tcW w:w="1134" w:type="dxa"/>
            <w:vMerge w:val="restart"/>
            <w:tcBorders>
              <w:left w:val="single" w:sz="4" w:space="0" w:color="000000"/>
              <w:right w:val="single" w:sz="4" w:space="0" w:color="000000"/>
            </w:tcBorders>
          </w:tcPr>
          <w:p w14:paraId="646149B0" w14:textId="77777777" w:rsidR="003B5C7A" w:rsidRPr="005D086D" w:rsidRDefault="003B5C7A" w:rsidP="00A34824">
            <w:pPr>
              <w:jc w:val="center"/>
              <w:rPr>
                <w:rFonts w:ascii="Arial" w:hAnsi="Arial" w:cs="Arial"/>
                <w:sz w:val="20"/>
                <w:szCs w:val="20"/>
              </w:rPr>
            </w:pPr>
            <w:r w:rsidRPr="005D086D">
              <w:rPr>
                <w:rFonts w:ascii="Arial" w:eastAsia="Times New Roman" w:hAnsi="Arial" w:cs="Arial"/>
                <w:sz w:val="20"/>
                <w:szCs w:val="20"/>
                <w:lang w:eastAsia="ru-RU"/>
              </w:rPr>
              <w:lastRenderedPageBreak/>
              <w:t>Х</w:t>
            </w:r>
          </w:p>
        </w:tc>
        <w:tc>
          <w:tcPr>
            <w:tcW w:w="1276" w:type="dxa"/>
            <w:vMerge w:val="restart"/>
            <w:tcBorders>
              <w:left w:val="single" w:sz="4" w:space="0" w:color="000000"/>
              <w:right w:val="single" w:sz="4" w:space="0" w:color="auto"/>
            </w:tcBorders>
          </w:tcPr>
          <w:p w14:paraId="0354BF88" w14:textId="77777777" w:rsidR="003B5C7A" w:rsidRPr="005D086D" w:rsidRDefault="003B5C7A" w:rsidP="00A34824">
            <w:pPr>
              <w:tabs>
                <w:tab w:val="center" w:pos="175"/>
              </w:tabs>
              <w:jc w:val="center"/>
              <w:rPr>
                <w:rFonts w:ascii="Arial" w:hAnsi="Arial" w:cs="Arial"/>
                <w:sz w:val="20"/>
                <w:szCs w:val="20"/>
              </w:rPr>
            </w:pPr>
            <w:r w:rsidRPr="005D086D">
              <w:rPr>
                <w:rFonts w:ascii="Arial" w:eastAsia="Times New Roman" w:hAnsi="Arial" w:cs="Arial"/>
                <w:sz w:val="20"/>
                <w:szCs w:val="20"/>
                <w:lang w:eastAsia="ru-RU"/>
              </w:rPr>
              <w:t>Х</w:t>
            </w:r>
          </w:p>
        </w:tc>
        <w:tc>
          <w:tcPr>
            <w:tcW w:w="1276" w:type="dxa"/>
            <w:vMerge w:val="restart"/>
            <w:tcBorders>
              <w:top w:val="single" w:sz="4" w:space="0" w:color="auto"/>
              <w:left w:val="single" w:sz="4" w:space="0" w:color="auto"/>
              <w:right w:val="single" w:sz="4" w:space="0" w:color="auto"/>
            </w:tcBorders>
          </w:tcPr>
          <w:p w14:paraId="654468AB"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Всего</w:t>
            </w:r>
          </w:p>
        </w:tc>
        <w:tc>
          <w:tcPr>
            <w:tcW w:w="850" w:type="dxa"/>
            <w:vMerge w:val="restart"/>
            <w:tcBorders>
              <w:top w:val="single" w:sz="4" w:space="0" w:color="auto"/>
              <w:left w:val="single" w:sz="4" w:space="0" w:color="auto"/>
              <w:right w:val="single" w:sz="4" w:space="0" w:color="auto"/>
            </w:tcBorders>
          </w:tcPr>
          <w:p w14:paraId="1B610227" w14:textId="77777777"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739C50BB" w14:textId="7A312953"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2026 год</w:t>
            </w:r>
          </w:p>
        </w:tc>
        <w:tc>
          <w:tcPr>
            <w:tcW w:w="3969" w:type="dxa"/>
            <w:gridSpan w:val="14"/>
            <w:tcBorders>
              <w:top w:val="single" w:sz="4" w:space="0" w:color="auto"/>
              <w:left w:val="single" w:sz="4" w:space="0" w:color="auto"/>
              <w:bottom w:val="single" w:sz="4" w:space="0" w:color="auto"/>
              <w:right w:val="single" w:sz="4" w:space="0" w:color="auto"/>
            </w:tcBorders>
          </w:tcPr>
          <w:p w14:paraId="4ED20979" w14:textId="77777777"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В том числе:</w:t>
            </w:r>
          </w:p>
        </w:tc>
        <w:tc>
          <w:tcPr>
            <w:tcW w:w="851" w:type="dxa"/>
            <w:vMerge w:val="restart"/>
            <w:tcBorders>
              <w:top w:val="single" w:sz="4" w:space="0" w:color="auto"/>
              <w:left w:val="single" w:sz="4" w:space="0" w:color="auto"/>
              <w:right w:val="single" w:sz="4" w:space="0" w:color="auto"/>
            </w:tcBorders>
          </w:tcPr>
          <w:p w14:paraId="6AC24464" w14:textId="32161D59"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2027</w:t>
            </w:r>
          </w:p>
        </w:tc>
        <w:tc>
          <w:tcPr>
            <w:tcW w:w="1422" w:type="dxa"/>
            <w:vMerge w:val="restart"/>
            <w:tcBorders>
              <w:top w:val="single" w:sz="4" w:space="0" w:color="auto"/>
              <w:left w:val="single" w:sz="4" w:space="0" w:color="auto"/>
              <w:right w:val="single" w:sz="4" w:space="0" w:color="auto"/>
            </w:tcBorders>
          </w:tcPr>
          <w:p w14:paraId="39C69D93" w14:textId="1C916BCB"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Borders>
              <w:left w:val="single" w:sz="4" w:space="0" w:color="auto"/>
              <w:right w:val="single" w:sz="4" w:space="0" w:color="auto"/>
            </w:tcBorders>
          </w:tcPr>
          <w:p w14:paraId="0322632F" w14:textId="11E11095"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709" w:type="dxa"/>
            <w:vMerge w:val="restart"/>
            <w:tcBorders>
              <w:left w:val="single" w:sz="4" w:space="0" w:color="auto"/>
              <w:right w:val="single" w:sz="4" w:space="0" w:color="auto"/>
            </w:tcBorders>
          </w:tcPr>
          <w:p w14:paraId="5BFD7B02" w14:textId="0245E2B3" w:rsidR="003B5C7A" w:rsidRPr="005D086D" w:rsidRDefault="003B5C7A" w:rsidP="00E84AC3">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100" w:type="dxa"/>
            <w:vMerge w:val="restart"/>
            <w:tcBorders>
              <w:left w:val="single" w:sz="4" w:space="0" w:color="auto"/>
              <w:right w:val="single" w:sz="4" w:space="0" w:color="000000"/>
            </w:tcBorders>
          </w:tcPr>
          <w:p w14:paraId="1397E3CD" w14:textId="60CE0E0A"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Х</w:t>
            </w:r>
          </w:p>
        </w:tc>
      </w:tr>
      <w:tr w:rsidR="003B5C7A" w:rsidRPr="005D086D" w14:paraId="34298F6A" w14:textId="77777777" w:rsidTr="008A56A9">
        <w:trPr>
          <w:trHeight w:val="378"/>
        </w:trPr>
        <w:tc>
          <w:tcPr>
            <w:tcW w:w="568" w:type="dxa"/>
            <w:vMerge/>
            <w:tcBorders>
              <w:left w:val="single" w:sz="4" w:space="0" w:color="000000"/>
              <w:right w:val="single" w:sz="4" w:space="0" w:color="000000"/>
            </w:tcBorders>
          </w:tcPr>
          <w:p w14:paraId="4EA5AAF5"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left w:val="single" w:sz="4" w:space="0" w:color="000000"/>
              <w:right w:val="single" w:sz="4" w:space="0" w:color="000000"/>
            </w:tcBorders>
          </w:tcPr>
          <w:p w14:paraId="449C4D60" w14:textId="77777777" w:rsidR="003B5C7A" w:rsidRPr="005D086D" w:rsidRDefault="003B5C7A" w:rsidP="00E84AC3">
            <w:pPr>
              <w:pStyle w:val="aff7"/>
              <w:overflowPunct w:val="0"/>
              <w:spacing w:before="0" w:beforeAutospacing="0" w:after="0" w:afterAutospacing="0"/>
              <w:rPr>
                <w:rFonts w:ascii="Arial" w:hAnsi="Arial" w:cs="Arial"/>
                <w:sz w:val="20"/>
                <w:szCs w:val="20"/>
              </w:rPr>
            </w:pPr>
          </w:p>
        </w:tc>
        <w:tc>
          <w:tcPr>
            <w:tcW w:w="1134" w:type="dxa"/>
            <w:vMerge/>
            <w:tcBorders>
              <w:left w:val="single" w:sz="4" w:space="0" w:color="000000"/>
              <w:right w:val="single" w:sz="4" w:space="0" w:color="000000"/>
            </w:tcBorders>
            <w:vAlign w:val="center"/>
          </w:tcPr>
          <w:p w14:paraId="3B512395" w14:textId="77777777" w:rsidR="003B5C7A" w:rsidRPr="005D086D" w:rsidRDefault="003B5C7A" w:rsidP="00E84AC3">
            <w:pPr>
              <w:rPr>
                <w:rFonts w:ascii="Arial" w:hAnsi="Arial" w:cs="Arial"/>
                <w:sz w:val="20"/>
                <w:szCs w:val="20"/>
              </w:rPr>
            </w:pPr>
          </w:p>
        </w:tc>
        <w:tc>
          <w:tcPr>
            <w:tcW w:w="1276" w:type="dxa"/>
            <w:vMerge/>
            <w:tcBorders>
              <w:left w:val="single" w:sz="4" w:space="0" w:color="000000"/>
              <w:right w:val="single" w:sz="4" w:space="0" w:color="auto"/>
            </w:tcBorders>
            <w:vAlign w:val="center"/>
          </w:tcPr>
          <w:p w14:paraId="32CEDE73" w14:textId="77777777" w:rsidR="003B5C7A" w:rsidRPr="005D086D" w:rsidRDefault="003B5C7A" w:rsidP="00E84AC3">
            <w:pPr>
              <w:tabs>
                <w:tab w:val="center" w:pos="175"/>
              </w:tabs>
              <w:rPr>
                <w:rFonts w:ascii="Arial" w:hAnsi="Arial" w:cs="Arial"/>
                <w:sz w:val="20"/>
                <w:szCs w:val="20"/>
              </w:rPr>
            </w:pPr>
          </w:p>
        </w:tc>
        <w:tc>
          <w:tcPr>
            <w:tcW w:w="1276" w:type="dxa"/>
            <w:vMerge/>
            <w:tcBorders>
              <w:left w:val="single" w:sz="4" w:space="0" w:color="auto"/>
              <w:bottom w:val="single" w:sz="4" w:space="0" w:color="auto"/>
              <w:right w:val="single" w:sz="4" w:space="0" w:color="auto"/>
            </w:tcBorders>
          </w:tcPr>
          <w:p w14:paraId="4538BB04" w14:textId="77777777" w:rsidR="003B5C7A" w:rsidRPr="005D086D" w:rsidRDefault="003B5C7A" w:rsidP="00E84AC3">
            <w:pPr>
              <w:jc w:val="center"/>
              <w:rPr>
                <w:rFonts w:ascii="Arial" w:hAnsi="Arial" w:cs="Arial"/>
                <w:sz w:val="20"/>
                <w:szCs w:val="20"/>
              </w:rPr>
            </w:pPr>
          </w:p>
        </w:tc>
        <w:tc>
          <w:tcPr>
            <w:tcW w:w="850" w:type="dxa"/>
            <w:vMerge/>
            <w:tcBorders>
              <w:left w:val="single" w:sz="4" w:space="0" w:color="auto"/>
              <w:bottom w:val="single" w:sz="4" w:space="0" w:color="auto"/>
              <w:right w:val="single" w:sz="4" w:space="0" w:color="auto"/>
            </w:tcBorders>
          </w:tcPr>
          <w:p w14:paraId="73B3D410" w14:textId="77777777" w:rsidR="003B5C7A" w:rsidRPr="005D086D" w:rsidRDefault="003B5C7A" w:rsidP="00E84AC3">
            <w:pPr>
              <w:jc w:val="center"/>
              <w:rPr>
                <w:rFonts w:ascii="Arial" w:hAnsi="Arial" w:cs="Arial"/>
                <w:sz w:val="20"/>
                <w:szCs w:val="20"/>
              </w:rPr>
            </w:pPr>
          </w:p>
        </w:tc>
        <w:tc>
          <w:tcPr>
            <w:tcW w:w="993" w:type="dxa"/>
            <w:gridSpan w:val="4"/>
            <w:tcBorders>
              <w:top w:val="single" w:sz="4" w:space="0" w:color="auto"/>
              <w:left w:val="single" w:sz="4" w:space="0" w:color="auto"/>
              <w:bottom w:val="single" w:sz="4" w:space="0" w:color="auto"/>
              <w:right w:val="single" w:sz="4" w:space="0" w:color="auto"/>
            </w:tcBorders>
          </w:tcPr>
          <w:p w14:paraId="54DB51BD" w14:textId="77777777"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1 квартал</w:t>
            </w:r>
          </w:p>
        </w:tc>
        <w:tc>
          <w:tcPr>
            <w:tcW w:w="1134" w:type="dxa"/>
            <w:gridSpan w:val="4"/>
            <w:tcBorders>
              <w:top w:val="single" w:sz="4" w:space="0" w:color="auto"/>
              <w:left w:val="single" w:sz="4" w:space="0" w:color="auto"/>
              <w:bottom w:val="single" w:sz="4" w:space="0" w:color="auto"/>
              <w:right w:val="single" w:sz="4" w:space="0" w:color="auto"/>
            </w:tcBorders>
          </w:tcPr>
          <w:p w14:paraId="7CDB9719" w14:textId="77777777"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1 полугодие</w:t>
            </w:r>
          </w:p>
        </w:tc>
        <w:tc>
          <w:tcPr>
            <w:tcW w:w="850" w:type="dxa"/>
            <w:gridSpan w:val="3"/>
            <w:tcBorders>
              <w:top w:val="single" w:sz="4" w:space="0" w:color="auto"/>
              <w:left w:val="single" w:sz="4" w:space="0" w:color="auto"/>
              <w:bottom w:val="single" w:sz="4" w:space="0" w:color="auto"/>
              <w:right w:val="single" w:sz="4" w:space="0" w:color="auto"/>
            </w:tcBorders>
          </w:tcPr>
          <w:p w14:paraId="0F64E601" w14:textId="77777777"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9 месяцев</w:t>
            </w:r>
          </w:p>
        </w:tc>
        <w:tc>
          <w:tcPr>
            <w:tcW w:w="992" w:type="dxa"/>
            <w:gridSpan w:val="3"/>
            <w:tcBorders>
              <w:top w:val="single" w:sz="4" w:space="0" w:color="auto"/>
              <w:left w:val="single" w:sz="4" w:space="0" w:color="auto"/>
              <w:bottom w:val="single" w:sz="4" w:space="0" w:color="auto"/>
              <w:right w:val="single" w:sz="4" w:space="0" w:color="auto"/>
            </w:tcBorders>
          </w:tcPr>
          <w:p w14:paraId="0F409950" w14:textId="281CAAD1"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12 месяцев</w:t>
            </w:r>
          </w:p>
        </w:tc>
        <w:tc>
          <w:tcPr>
            <w:tcW w:w="851" w:type="dxa"/>
            <w:vMerge/>
            <w:tcBorders>
              <w:left w:val="single" w:sz="4" w:space="0" w:color="auto"/>
              <w:bottom w:val="single" w:sz="4" w:space="0" w:color="auto"/>
              <w:right w:val="single" w:sz="4" w:space="0" w:color="auto"/>
            </w:tcBorders>
          </w:tcPr>
          <w:p w14:paraId="3C465606" w14:textId="0B932C71" w:rsidR="003B5C7A" w:rsidRPr="005D086D" w:rsidRDefault="003B5C7A" w:rsidP="00E84AC3">
            <w:pPr>
              <w:jc w:val="center"/>
              <w:rPr>
                <w:rFonts w:ascii="Arial" w:hAnsi="Arial" w:cs="Arial"/>
                <w:sz w:val="20"/>
                <w:szCs w:val="20"/>
              </w:rPr>
            </w:pPr>
          </w:p>
        </w:tc>
        <w:tc>
          <w:tcPr>
            <w:tcW w:w="1422" w:type="dxa"/>
            <w:vMerge/>
            <w:tcBorders>
              <w:left w:val="single" w:sz="4" w:space="0" w:color="auto"/>
              <w:bottom w:val="single" w:sz="4" w:space="0" w:color="auto"/>
              <w:right w:val="single" w:sz="4" w:space="0" w:color="auto"/>
            </w:tcBorders>
          </w:tcPr>
          <w:p w14:paraId="62D1082B" w14:textId="187212D4" w:rsidR="003B5C7A" w:rsidRPr="005D086D" w:rsidRDefault="003B5C7A" w:rsidP="00E84AC3">
            <w:pPr>
              <w:jc w:val="center"/>
              <w:rPr>
                <w:rFonts w:ascii="Arial" w:hAnsi="Arial" w:cs="Arial"/>
                <w:sz w:val="20"/>
                <w:szCs w:val="20"/>
              </w:rPr>
            </w:pPr>
          </w:p>
        </w:tc>
        <w:tc>
          <w:tcPr>
            <w:tcW w:w="709" w:type="dxa"/>
            <w:vMerge/>
            <w:tcBorders>
              <w:left w:val="single" w:sz="4" w:space="0" w:color="auto"/>
              <w:right w:val="single" w:sz="4" w:space="0" w:color="auto"/>
            </w:tcBorders>
          </w:tcPr>
          <w:p w14:paraId="143A03AD" w14:textId="77777777" w:rsidR="003B5C7A" w:rsidRPr="005D086D" w:rsidRDefault="003B5C7A" w:rsidP="00E84AC3">
            <w:pPr>
              <w:jc w:val="center"/>
              <w:rPr>
                <w:rFonts w:ascii="Arial" w:hAnsi="Arial" w:cs="Arial"/>
                <w:sz w:val="20"/>
                <w:szCs w:val="20"/>
              </w:rPr>
            </w:pPr>
          </w:p>
        </w:tc>
        <w:tc>
          <w:tcPr>
            <w:tcW w:w="709" w:type="dxa"/>
            <w:vMerge/>
            <w:tcBorders>
              <w:left w:val="single" w:sz="4" w:space="0" w:color="auto"/>
              <w:right w:val="single" w:sz="4" w:space="0" w:color="auto"/>
            </w:tcBorders>
          </w:tcPr>
          <w:p w14:paraId="09C01B0B" w14:textId="5943AC68" w:rsidR="003B5C7A" w:rsidRPr="005D086D" w:rsidRDefault="003B5C7A" w:rsidP="00E84AC3">
            <w:pPr>
              <w:jc w:val="center"/>
              <w:rPr>
                <w:rFonts w:ascii="Arial" w:hAnsi="Arial" w:cs="Arial"/>
                <w:sz w:val="20"/>
                <w:szCs w:val="20"/>
              </w:rPr>
            </w:pPr>
          </w:p>
        </w:tc>
        <w:tc>
          <w:tcPr>
            <w:tcW w:w="1100" w:type="dxa"/>
            <w:vMerge/>
            <w:tcBorders>
              <w:left w:val="single" w:sz="4" w:space="0" w:color="auto"/>
              <w:right w:val="single" w:sz="4" w:space="0" w:color="000000"/>
            </w:tcBorders>
          </w:tcPr>
          <w:p w14:paraId="083353FC" w14:textId="2664F2B7" w:rsidR="003B5C7A" w:rsidRPr="005D086D" w:rsidRDefault="003B5C7A" w:rsidP="00E84AC3">
            <w:pPr>
              <w:jc w:val="center"/>
              <w:rPr>
                <w:rFonts w:ascii="Arial" w:hAnsi="Arial" w:cs="Arial"/>
                <w:sz w:val="20"/>
                <w:szCs w:val="20"/>
              </w:rPr>
            </w:pPr>
          </w:p>
        </w:tc>
      </w:tr>
      <w:tr w:rsidR="003B5C7A" w:rsidRPr="005D086D" w14:paraId="0926C913" w14:textId="77777777" w:rsidTr="008A56A9">
        <w:trPr>
          <w:trHeight w:val="959"/>
        </w:trPr>
        <w:tc>
          <w:tcPr>
            <w:tcW w:w="568" w:type="dxa"/>
            <w:vMerge/>
            <w:tcBorders>
              <w:left w:val="single" w:sz="4" w:space="0" w:color="000000"/>
              <w:right w:val="single" w:sz="4" w:space="0" w:color="000000"/>
            </w:tcBorders>
          </w:tcPr>
          <w:p w14:paraId="396F9712" w14:textId="77777777" w:rsidR="003B5C7A" w:rsidRPr="005D086D" w:rsidRDefault="003B5C7A" w:rsidP="00E84AC3">
            <w:pPr>
              <w:widowControl w:val="0"/>
              <w:jc w:val="center"/>
              <w:rPr>
                <w:rFonts w:ascii="Arial" w:eastAsia="SimSun" w:hAnsi="Arial" w:cs="Arial"/>
                <w:sz w:val="20"/>
                <w:szCs w:val="20"/>
                <w:lang w:eastAsia="ru-RU"/>
              </w:rPr>
            </w:pPr>
          </w:p>
        </w:tc>
        <w:tc>
          <w:tcPr>
            <w:tcW w:w="1984" w:type="dxa"/>
            <w:vMerge/>
            <w:tcBorders>
              <w:left w:val="single" w:sz="4" w:space="0" w:color="000000"/>
              <w:right w:val="single" w:sz="4" w:space="0" w:color="000000"/>
            </w:tcBorders>
          </w:tcPr>
          <w:p w14:paraId="090364E9" w14:textId="77777777" w:rsidR="003B5C7A" w:rsidRPr="005D086D" w:rsidRDefault="003B5C7A" w:rsidP="00E84AC3">
            <w:pPr>
              <w:pStyle w:val="aff7"/>
              <w:overflowPunct w:val="0"/>
              <w:spacing w:before="0" w:beforeAutospacing="0" w:after="0" w:afterAutospacing="0"/>
              <w:rPr>
                <w:rFonts w:ascii="Arial" w:hAnsi="Arial" w:cs="Arial"/>
                <w:sz w:val="20"/>
                <w:szCs w:val="20"/>
              </w:rPr>
            </w:pPr>
          </w:p>
        </w:tc>
        <w:tc>
          <w:tcPr>
            <w:tcW w:w="1134" w:type="dxa"/>
            <w:vMerge/>
            <w:tcBorders>
              <w:left w:val="single" w:sz="4" w:space="0" w:color="000000"/>
              <w:right w:val="single" w:sz="4" w:space="0" w:color="000000"/>
            </w:tcBorders>
            <w:vAlign w:val="center"/>
          </w:tcPr>
          <w:p w14:paraId="6242EA2D" w14:textId="77777777" w:rsidR="003B5C7A" w:rsidRPr="005D086D" w:rsidRDefault="003B5C7A" w:rsidP="00E84AC3">
            <w:pPr>
              <w:rPr>
                <w:rFonts w:ascii="Arial" w:hAnsi="Arial" w:cs="Arial"/>
                <w:sz w:val="20"/>
                <w:szCs w:val="20"/>
              </w:rPr>
            </w:pPr>
          </w:p>
        </w:tc>
        <w:tc>
          <w:tcPr>
            <w:tcW w:w="1276" w:type="dxa"/>
            <w:vMerge/>
            <w:tcBorders>
              <w:left w:val="single" w:sz="4" w:space="0" w:color="000000"/>
              <w:bottom w:val="single" w:sz="4" w:space="0" w:color="000000"/>
              <w:right w:val="single" w:sz="4" w:space="0" w:color="auto"/>
            </w:tcBorders>
            <w:vAlign w:val="center"/>
          </w:tcPr>
          <w:p w14:paraId="3C1EAEA5" w14:textId="77777777" w:rsidR="003B5C7A" w:rsidRPr="005D086D" w:rsidRDefault="003B5C7A" w:rsidP="00E84AC3">
            <w:pPr>
              <w:tabs>
                <w:tab w:val="center" w:pos="175"/>
              </w:tabs>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01EB1CF" w14:textId="0E667223" w:rsidR="003B5C7A" w:rsidRPr="005D086D" w:rsidRDefault="003B5C7A" w:rsidP="00E84AC3">
            <w:pPr>
              <w:jc w:val="center"/>
              <w:rPr>
                <w:rFonts w:ascii="Arial" w:hAnsi="Arial" w:cs="Arial"/>
                <w:sz w:val="20"/>
                <w:szCs w:val="20"/>
              </w:rPr>
            </w:pPr>
            <w:r w:rsidRPr="005D086D">
              <w:rPr>
                <w:rFonts w:ascii="Arial" w:hAnsi="Arial" w:cs="Arial"/>
                <w:sz w:val="20"/>
                <w:szCs w:val="20"/>
              </w:rPr>
              <w:t>182</w:t>
            </w:r>
          </w:p>
        </w:tc>
        <w:tc>
          <w:tcPr>
            <w:tcW w:w="850" w:type="dxa"/>
            <w:tcBorders>
              <w:top w:val="single" w:sz="4" w:space="0" w:color="auto"/>
              <w:left w:val="single" w:sz="4" w:space="0" w:color="auto"/>
              <w:bottom w:val="single" w:sz="4" w:space="0" w:color="auto"/>
              <w:right w:val="single" w:sz="4" w:space="0" w:color="auto"/>
            </w:tcBorders>
          </w:tcPr>
          <w:p w14:paraId="74DF3A01" w14:textId="5344EA54" w:rsidR="003B5C7A" w:rsidRPr="005D086D" w:rsidRDefault="003B5C7A" w:rsidP="00E84AC3">
            <w:pPr>
              <w:jc w:val="center"/>
              <w:rPr>
                <w:rFonts w:ascii="Arial" w:hAnsi="Arial" w:cs="Arial"/>
                <w:sz w:val="20"/>
                <w:szCs w:val="20"/>
              </w:rPr>
            </w:pPr>
            <w:r w:rsidRPr="005D086D">
              <w:rPr>
                <w:rFonts w:ascii="Arial" w:hAnsi="Arial" w:cs="Arial"/>
                <w:sz w:val="20"/>
                <w:szCs w:val="20"/>
              </w:rPr>
              <w:t>182</w:t>
            </w:r>
          </w:p>
        </w:tc>
        <w:tc>
          <w:tcPr>
            <w:tcW w:w="993" w:type="dxa"/>
            <w:gridSpan w:val="4"/>
            <w:tcBorders>
              <w:top w:val="single" w:sz="4" w:space="0" w:color="auto"/>
              <w:left w:val="single" w:sz="4" w:space="0" w:color="auto"/>
              <w:bottom w:val="single" w:sz="4" w:space="0" w:color="auto"/>
              <w:right w:val="single" w:sz="4" w:space="0" w:color="auto"/>
            </w:tcBorders>
          </w:tcPr>
          <w:p w14:paraId="32C13412" w14:textId="34E753AD" w:rsidR="003B5C7A" w:rsidRPr="005D086D" w:rsidRDefault="003B5C7A" w:rsidP="00E84AC3">
            <w:pPr>
              <w:jc w:val="center"/>
              <w:rPr>
                <w:rFonts w:ascii="Arial" w:hAnsi="Arial" w:cs="Arial"/>
                <w:sz w:val="20"/>
                <w:szCs w:val="20"/>
              </w:rPr>
            </w:pPr>
            <w:r w:rsidRPr="005D086D">
              <w:rPr>
                <w:rFonts w:ascii="Arial" w:hAnsi="Arial" w:cs="Arial"/>
                <w:sz w:val="20"/>
                <w:szCs w:val="20"/>
              </w:rPr>
              <w:t>0</w:t>
            </w:r>
          </w:p>
        </w:tc>
        <w:tc>
          <w:tcPr>
            <w:tcW w:w="1134" w:type="dxa"/>
            <w:gridSpan w:val="4"/>
            <w:tcBorders>
              <w:top w:val="single" w:sz="4" w:space="0" w:color="auto"/>
              <w:left w:val="single" w:sz="4" w:space="0" w:color="auto"/>
              <w:bottom w:val="single" w:sz="4" w:space="0" w:color="auto"/>
              <w:right w:val="single" w:sz="4" w:space="0" w:color="auto"/>
            </w:tcBorders>
          </w:tcPr>
          <w:p w14:paraId="38F76C2F" w14:textId="20AF3BD7" w:rsidR="003B5C7A" w:rsidRPr="005D086D" w:rsidRDefault="003B5C7A" w:rsidP="00E84AC3">
            <w:pPr>
              <w:jc w:val="center"/>
              <w:rPr>
                <w:rFonts w:ascii="Arial" w:hAnsi="Arial" w:cs="Arial"/>
                <w:sz w:val="20"/>
                <w:szCs w:val="20"/>
              </w:rPr>
            </w:pPr>
            <w:r w:rsidRPr="005D086D">
              <w:rPr>
                <w:rFonts w:ascii="Arial" w:hAnsi="Arial" w:cs="Arial"/>
                <w:sz w:val="20"/>
                <w:szCs w:val="20"/>
              </w:rPr>
              <w:t>182</w:t>
            </w:r>
          </w:p>
        </w:tc>
        <w:tc>
          <w:tcPr>
            <w:tcW w:w="850" w:type="dxa"/>
            <w:gridSpan w:val="3"/>
            <w:tcBorders>
              <w:top w:val="single" w:sz="4" w:space="0" w:color="auto"/>
              <w:left w:val="single" w:sz="4" w:space="0" w:color="auto"/>
              <w:bottom w:val="single" w:sz="4" w:space="0" w:color="auto"/>
              <w:right w:val="single" w:sz="4" w:space="0" w:color="auto"/>
            </w:tcBorders>
          </w:tcPr>
          <w:p w14:paraId="23BCFD33" w14:textId="33281A74" w:rsidR="003B5C7A" w:rsidRPr="005D086D" w:rsidRDefault="003B5C7A" w:rsidP="00E84AC3">
            <w:pPr>
              <w:jc w:val="center"/>
              <w:rPr>
                <w:rFonts w:ascii="Arial" w:hAnsi="Arial" w:cs="Arial"/>
                <w:sz w:val="20"/>
                <w:szCs w:val="20"/>
              </w:rPr>
            </w:pPr>
            <w:r w:rsidRPr="005D086D">
              <w:rPr>
                <w:rFonts w:ascii="Arial" w:hAnsi="Arial" w:cs="Arial"/>
                <w:sz w:val="20"/>
                <w:szCs w:val="20"/>
              </w:rPr>
              <w:t>182</w:t>
            </w:r>
          </w:p>
        </w:tc>
        <w:tc>
          <w:tcPr>
            <w:tcW w:w="992" w:type="dxa"/>
            <w:gridSpan w:val="3"/>
            <w:tcBorders>
              <w:top w:val="single" w:sz="4" w:space="0" w:color="auto"/>
              <w:left w:val="single" w:sz="4" w:space="0" w:color="auto"/>
              <w:bottom w:val="single" w:sz="4" w:space="0" w:color="auto"/>
              <w:right w:val="single" w:sz="4" w:space="0" w:color="auto"/>
            </w:tcBorders>
          </w:tcPr>
          <w:p w14:paraId="06FE1228" w14:textId="1B1D44B3" w:rsidR="003B5C7A" w:rsidRPr="005D086D" w:rsidRDefault="003B5C7A" w:rsidP="00E84AC3">
            <w:pPr>
              <w:jc w:val="center"/>
              <w:rPr>
                <w:rFonts w:ascii="Arial" w:hAnsi="Arial" w:cs="Arial"/>
                <w:sz w:val="20"/>
                <w:szCs w:val="20"/>
              </w:rPr>
            </w:pPr>
            <w:r w:rsidRPr="005D086D">
              <w:rPr>
                <w:rFonts w:ascii="Arial" w:hAnsi="Arial" w:cs="Arial"/>
                <w:sz w:val="20"/>
                <w:szCs w:val="20"/>
              </w:rPr>
              <w:t>182</w:t>
            </w:r>
          </w:p>
        </w:tc>
        <w:tc>
          <w:tcPr>
            <w:tcW w:w="851" w:type="dxa"/>
            <w:tcBorders>
              <w:top w:val="single" w:sz="4" w:space="0" w:color="auto"/>
              <w:left w:val="single" w:sz="4" w:space="0" w:color="auto"/>
              <w:bottom w:val="single" w:sz="4" w:space="0" w:color="auto"/>
              <w:right w:val="single" w:sz="4" w:space="0" w:color="auto"/>
            </w:tcBorders>
          </w:tcPr>
          <w:p w14:paraId="5C0B3C28" w14:textId="14BE2D92" w:rsidR="003B5C7A" w:rsidRPr="005D086D" w:rsidRDefault="003B5C7A" w:rsidP="00E84AC3">
            <w:pPr>
              <w:jc w:val="center"/>
              <w:rPr>
                <w:rFonts w:ascii="Arial" w:hAnsi="Arial" w:cs="Arial"/>
                <w:sz w:val="20"/>
                <w:szCs w:val="20"/>
              </w:rPr>
            </w:pPr>
            <w:r w:rsidRPr="005D086D">
              <w:rPr>
                <w:rFonts w:ascii="Arial" w:hAnsi="Arial" w:cs="Arial"/>
                <w:sz w:val="20"/>
                <w:szCs w:val="20"/>
              </w:rPr>
              <w:t>0</w:t>
            </w:r>
          </w:p>
        </w:tc>
        <w:tc>
          <w:tcPr>
            <w:tcW w:w="1422" w:type="dxa"/>
            <w:tcBorders>
              <w:top w:val="single" w:sz="4" w:space="0" w:color="auto"/>
              <w:left w:val="single" w:sz="4" w:space="0" w:color="auto"/>
              <w:bottom w:val="single" w:sz="4" w:space="0" w:color="auto"/>
              <w:right w:val="single" w:sz="4" w:space="0" w:color="auto"/>
            </w:tcBorders>
          </w:tcPr>
          <w:p w14:paraId="11FEF83B" w14:textId="2BDB4793" w:rsidR="003B5C7A" w:rsidRPr="005D086D" w:rsidRDefault="003B5C7A" w:rsidP="00E84AC3">
            <w:pPr>
              <w:jc w:val="center"/>
              <w:rPr>
                <w:rFonts w:ascii="Arial" w:hAnsi="Arial" w:cs="Arial"/>
                <w:sz w:val="20"/>
                <w:szCs w:val="20"/>
              </w:rPr>
            </w:pPr>
            <w:r w:rsidRPr="005D086D">
              <w:rPr>
                <w:rFonts w:ascii="Arial" w:hAnsi="Arial" w:cs="Arial"/>
                <w:sz w:val="20"/>
                <w:szCs w:val="20"/>
              </w:rPr>
              <w:t>0</w:t>
            </w:r>
          </w:p>
        </w:tc>
        <w:tc>
          <w:tcPr>
            <w:tcW w:w="709" w:type="dxa"/>
            <w:tcBorders>
              <w:left w:val="single" w:sz="4" w:space="0" w:color="auto"/>
              <w:right w:val="single" w:sz="4" w:space="0" w:color="auto"/>
            </w:tcBorders>
          </w:tcPr>
          <w:p w14:paraId="2AA12EEA" w14:textId="01B6DA94" w:rsidR="003B5C7A" w:rsidRPr="005D086D" w:rsidRDefault="003B5C7A" w:rsidP="00E84AC3">
            <w:pPr>
              <w:jc w:val="center"/>
              <w:rPr>
                <w:rFonts w:ascii="Arial" w:hAnsi="Arial" w:cs="Arial"/>
                <w:sz w:val="20"/>
                <w:szCs w:val="20"/>
              </w:rPr>
            </w:pPr>
            <w:r w:rsidRPr="005D086D">
              <w:rPr>
                <w:rFonts w:ascii="Arial" w:hAnsi="Arial" w:cs="Arial"/>
                <w:sz w:val="20"/>
                <w:szCs w:val="20"/>
              </w:rPr>
              <w:t>0</w:t>
            </w:r>
          </w:p>
        </w:tc>
        <w:tc>
          <w:tcPr>
            <w:tcW w:w="709" w:type="dxa"/>
            <w:tcBorders>
              <w:left w:val="single" w:sz="4" w:space="0" w:color="auto"/>
              <w:right w:val="single" w:sz="4" w:space="0" w:color="auto"/>
            </w:tcBorders>
          </w:tcPr>
          <w:p w14:paraId="32778E4F" w14:textId="5C770918" w:rsidR="003B5C7A" w:rsidRPr="005D086D" w:rsidRDefault="003B5C7A" w:rsidP="006B1519">
            <w:pPr>
              <w:jc w:val="center"/>
              <w:rPr>
                <w:rFonts w:ascii="Arial" w:hAnsi="Arial" w:cs="Arial"/>
                <w:sz w:val="20"/>
                <w:szCs w:val="20"/>
              </w:rPr>
            </w:pPr>
            <w:r w:rsidRPr="005D086D">
              <w:rPr>
                <w:rFonts w:ascii="Arial" w:hAnsi="Arial" w:cs="Arial"/>
                <w:sz w:val="20"/>
                <w:szCs w:val="20"/>
              </w:rPr>
              <w:t>0</w:t>
            </w:r>
          </w:p>
        </w:tc>
        <w:tc>
          <w:tcPr>
            <w:tcW w:w="1100" w:type="dxa"/>
            <w:vMerge/>
            <w:tcBorders>
              <w:left w:val="single" w:sz="4" w:space="0" w:color="auto"/>
              <w:right w:val="single" w:sz="4" w:space="0" w:color="000000"/>
            </w:tcBorders>
          </w:tcPr>
          <w:p w14:paraId="7D85980B" w14:textId="29DA3031" w:rsidR="003B5C7A" w:rsidRPr="005D086D" w:rsidRDefault="003B5C7A" w:rsidP="00E84AC3">
            <w:pPr>
              <w:jc w:val="center"/>
              <w:rPr>
                <w:rFonts w:ascii="Arial" w:hAnsi="Arial" w:cs="Arial"/>
                <w:sz w:val="20"/>
                <w:szCs w:val="20"/>
              </w:rPr>
            </w:pPr>
          </w:p>
        </w:tc>
      </w:tr>
      <w:tr w:rsidR="003B5C7A" w:rsidRPr="005D086D" w14:paraId="48C87595"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restart"/>
            <w:noWrap/>
          </w:tcPr>
          <w:p w14:paraId="2A6F94BD" w14:textId="487350B7" w:rsidR="003B5C7A" w:rsidRPr="005D086D" w:rsidRDefault="003B5C7A" w:rsidP="00B067D9">
            <w:pPr>
              <w:rPr>
                <w:rFonts w:ascii="Arial" w:eastAsia="Times New Roman" w:hAnsi="Arial" w:cs="Arial"/>
                <w:bCs/>
                <w:sz w:val="20"/>
                <w:szCs w:val="20"/>
                <w:lang w:eastAsia="ru-RU"/>
              </w:rPr>
            </w:pPr>
            <w:r w:rsidRPr="005D086D">
              <w:rPr>
                <w:rFonts w:ascii="Arial" w:eastAsia="Times New Roman" w:hAnsi="Arial" w:cs="Arial"/>
                <w:bCs/>
                <w:sz w:val="20"/>
                <w:szCs w:val="20"/>
                <w:lang w:eastAsia="ru-RU"/>
              </w:rPr>
              <w:lastRenderedPageBreak/>
              <w:t>1.3.</w:t>
            </w:r>
          </w:p>
        </w:tc>
        <w:tc>
          <w:tcPr>
            <w:tcW w:w="1984" w:type="dxa"/>
            <w:vMerge w:val="restart"/>
          </w:tcPr>
          <w:p w14:paraId="15A9EFC1" w14:textId="57815FCF" w:rsidR="003B5C7A" w:rsidRPr="005D086D" w:rsidRDefault="003B5C7A" w:rsidP="0039778D">
            <w:pPr>
              <w:rPr>
                <w:rFonts w:ascii="Arial" w:hAnsi="Arial" w:cs="Arial"/>
                <w:sz w:val="20"/>
                <w:szCs w:val="20"/>
              </w:rPr>
            </w:pPr>
            <w:r w:rsidRPr="005D086D">
              <w:rPr>
                <w:rFonts w:ascii="Arial" w:hAnsi="Arial" w:cs="Arial"/>
                <w:sz w:val="20"/>
                <w:szCs w:val="20"/>
                <w:lang w:bidi="ru-RU"/>
              </w:rPr>
              <w:t>Мероприятие 0</w:t>
            </w:r>
            <w:r w:rsidRPr="005D086D">
              <w:rPr>
                <w:rFonts w:ascii="Arial" w:hAnsi="Arial" w:cs="Arial"/>
                <w:sz w:val="20"/>
                <w:szCs w:val="20"/>
              </w:rPr>
              <w:t>1.11 Приобретение аварийного запаса для аварийно-диспетчерских служб для локализации и ликвидации последствий аварий на объектах теплоснабжения</w:t>
            </w:r>
          </w:p>
        </w:tc>
        <w:tc>
          <w:tcPr>
            <w:tcW w:w="1134" w:type="dxa"/>
            <w:vMerge w:val="restart"/>
          </w:tcPr>
          <w:p w14:paraId="335F7177" w14:textId="17BDF4A0" w:rsidR="003B5C7A" w:rsidRPr="005D086D" w:rsidRDefault="003B5C7A" w:rsidP="00E84AC3">
            <w:pPr>
              <w:jc w:val="center"/>
              <w:rPr>
                <w:rFonts w:ascii="Arial" w:hAnsi="Arial" w:cs="Arial"/>
                <w:sz w:val="20"/>
                <w:szCs w:val="20"/>
              </w:rPr>
            </w:pPr>
            <w:r w:rsidRPr="005D086D">
              <w:rPr>
                <w:rFonts w:ascii="Arial" w:hAnsi="Arial" w:cs="Arial"/>
                <w:sz w:val="20"/>
                <w:szCs w:val="20"/>
              </w:rPr>
              <w:t>01.01.2026-31.12.2030</w:t>
            </w:r>
          </w:p>
        </w:tc>
        <w:tc>
          <w:tcPr>
            <w:tcW w:w="1276" w:type="dxa"/>
          </w:tcPr>
          <w:p w14:paraId="4FFA6A18" w14:textId="77777777" w:rsidR="003B5C7A" w:rsidRPr="005D086D" w:rsidRDefault="003B5C7A" w:rsidP="00E84AC3">
            <w:pPr>
              <w:rPr>
                <w:rFonts w:ascii="Arial" w:hAnsi="Arial" w:cs="Arial"/>
                <w:sz w:val="20"/>
                <w:szCs w:val="20"/>
              </w:rPr>
            </w:pPr>
            <w:r w:rsidRPr="005D086D">
              <w:rPr>
                <w:rFonts w:ascii="Arial" w:hAnsi="Arial" w:cs="Arial"/>
                <w:sz w:val="20"/>
                <w:szCs w:val="20"/>
              </w:rPr>
              <w:t>Средства федерального бюджета</w:t>
            </w:r>
          </w:p>
          <w:p w14:paraId="368799EB" w14:textId="77777777" w:rsidR="003B5C7A" w:rsidRPr="005D086D" w:rsidRDefault="003B5C7A" w:rsidP="00E84AC3">
            <w:pPr>
              <w:rPr>
                <w:rFonts w:ascii="Arial" w:hAnsi="Arial" w:cs="Arial"/>
                <w:sz w:val="20"/>
                <w:szCs w:val="20"/>
              </w:rPr>
            </w:pPr>
          </w:p>
          <w:p w14:paraId="6F90BE77" w14:textId="6E6F6CDA" w:rsidR="00292A02" w:rsidRPr="005D086D" w:rsidRDefault="00292A02" w:rsidP="00E84AC3">
            <w:pPr>
              <w:rPr>
                <w:rFonts w:ascii="Arial" w:hAnsi="Arial" w:cs="Arial"/>
                <w:sz w:val="20"/>
                <w:szCs w:val="20"/>
              </w:rPr>
            </w:pPr>
          </w:p>
        </w:tc>
        <w:tc>
          <w:tcPr>
            <w:tcW w:w="1276" w:type="dxa"/>
          </w:tcPr>
          <w:p w14:paraId="1EE7CC13" w14:textId="43AFD73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4819" w:type="dxa"/>
            <w:gridSpan w:val="15"/>
          </w:tcPr>
          <w:p w14:paraId="3D8CBDA8" w14:textId="4BE021BC"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1" w:type="dxa"/>
          </w:tcPr>
          <w:p w14:paraId="5B54BE2E" w14:textId="707B1172"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Pr>
          <w:p w14:paraId="5D10D6FB" w14:textId="3C592EB0"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6A144714" w14:textId="4460DB8C"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26F7B9B0" w14:textId="52D359E2"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val="restart"/>
          </w:tcPr>
          <w:p w14:paraId="089B4C3D" w14:textId="52348E88" w:rsidR="003B5C7A" w:rsidRPr="005D086D" w:rsidRDefault="003B5C7A" w:rsidP="00E84AC3">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3B5C7A" w:rsidRPr="005D086D" w14:paraId="4DF52D00"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noWrap/>
          </w:tcPr>
          <w:p w14:paraId="4D53C286" w14:textId="77777777" w:rsidR="003B5C7A" w:rsidRPr="005D086D" w:rsidRDefault="003B5C7A" w:rsidP="00E84AC3">
            <w:pPr>
              <w:rPr>
                <w:rFonts w:ascii="Arial" w:eastAsia="Times New Roman" w:hAnsi="Arial" w:cs="Arial"/>
                <w:bCs/>
                <w:sz w:val="20"/>
                <w:szCs w:val="20"/>
                <w:lang w:eastAsia="ru-RU"/>
              </w:rPr>
            </w:pPr>
          </w:p>
        </w:tc>
        <w:tc>
          <w:tcPr>
            <w:tcW w:w="1984" w:type="dxa"/>
            <w:vMerge/>
          </w:tcPr>
          <w:p w14:paraId="215A7004" w14:textId="77777777" w:rsidR="003B5C7A" w:rsidRPr="005D086D" w:rsidRDefault="003B5C7A" w:rsidP="00E84AC3">
            <w:pPr>
              <w:autoSpaceDE w:val="0"/>
              <w:autoSpaceDN w:val="0"/>
              <w:adjustRightInd w:val="0"/>
              <w:rPr>
                <w:rFonts w:ascii="Arial" w:hAnsi="Arial" w:cs="Arial"/>
                <w:sz w:val="20"/>
                <w:szCs w:val="20"/>
              </w:rPr>
            </w:pPr>
          </w:p>
        </w:tc>
        <w:tc>
          <w:tcPr>
            <w:tcW w:w="1134" w:type="dxa"/>
            <w:vMerge/>
          </w:tcPr>
          <w:p w14:paraId="2587FB0F" w14:textId="77777777" w:rsidR="003B5C7A" w:rsidRPr="005D086D" w:rsidRDefault="003B5C7A" w:rsidP="00E84AC3">
            <w:pPr>
              <w:jc w:val="center"/>
              <w:rPr>
                <w:rFonts w:ascii="Arial" w:hAnsi="Arial" w:cs="Arial"/>
                <w:sz w:val="20"/>
                <w:szCs w:val="20"/>
              </w:rPr>
            </w:pPr>
          </w:p>
        </w:tc>
        <w:tc>
          <w:tcPr>
            <w:tcW w:w="1276" w:type="dxa"/>
          </w:tcPr>
          <w:p w14:paraId="6CB72B5D" w14:textId="4720B991" w:rsidR="003B5C7A" w:rsidRPr="005D086D" w:rsidRDefault="003B5C7A" w:rsidP="00E84AC3">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4A078279" w14:textId="61EDCBBD"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4819" w:type="dxa"/>
            <w:gridSpan w:val="15"/>
          </w:tcPr>
          <w:p w14:paraId="1D25472F" w14:textId="7AADFB88"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1" w:type="dxa"/>
          </w:tcPr>
          <w:p w14:paraId="3A2886C7" w14:textId="7F97837E"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Pr>
          <w:p w14:paraId="3FC75CAE" w14:textId="729C78F9"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5E3B57A0" w14:textId="77D9E090"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259D7BDB" w14:textId="7C88FB1B"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Pr>
          <w:p w14:paraId="25A53529" w14:textId="77777777" w:rsidR="003B5C7A" w:rsidRPr="005D086D" w:rsidRDefault="003B5C7A" w:rsidP="00E84AC3">
            <w:pPr>
              <w:jc w:val="center"/>
              <w:rPr>
                <w:rFonts w:ascii="Arial" w:hAnsi="Arial" w:cs="Arial"/>
                <w:sz w:val="20"/>
                <w:szCs w:val="20"/>
              </w:rPr>
            </w:pPr>
          </w:p>
        </w:tc>
      </w:tr>
      <w:tr w:rsidR="003B5C7A" w:rsidRPr="005D086D" w14:paraId="05858291"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noWrap/>
          </w:tcPr>
          <w:p w14:paraId="51CC414D" w14:textId="77777777" w:rsidR="003B5C7A" w:rsidRPr="005D086D" w:rsidRDefault="003B5C7A" w:rsidP="00E84AC3">
            <w:pPr>
              <w:rPr>
                <w:rFonts w:ascii="Arial" w:eastAsia="Times New Roman" w:hAnsi="Arial" w:cs="Arial"/>
                <w:bCs/>
                <w:sz w:val="20"/>
                <w:szCs w:val="20"/>
                <w:lang w:eastAsia="ru-RU"/>
              </w:rPr>
            </w:pPr>
          </w:p>
        </w:tc>
        <w:tc>
          <w:tcPr>
            <w:tcW w:w="1984" w:type="dxa"/>
            <w:vMerge/>
          </w:tcPr>
          <w:p w14:paraId="23F1FAD2" w14:textId="77777777" w:rsidR="003B5C7A" w:rsidRPr="005D086D" w:rsidRDefault="003B5C7A" w:rsidP="00E84AC3">
            <w:pPr>
              <w:autoSpaceDE w:val="0"/>
              <w:autoSpaceDN w:val="0"/>
              <w:adjustRightInd w:val="0"/>
              <w:rPr>
                <w:rFonts w:ascii="Arial" w:hAnsi="Arial" w:cs="Arial"/>
                <w:sz w:val="20"/>
                <w:szCs w:val="20"/>
              </w:rPr>
            </w:pPr>
          </w:p>
        </w:tc>
        <w:tc>
          <w:tcPr>
            <w:tcW w:w="1134" w:type="dxa"/>
            <w:vMerge/>
          </w:tcPr>
          <w:p w14:paraId="15300795" w14:textId="77777777" w:rsidR="003B5C7A" w:rsidRPr="005D086D" w:rsidRDefault="003B5C7A" w:rsidP="00E84AC3">
            <w:pPr>
              <w:jc w:val="center"/>
              <w:rPr>
                <w:rFonts w:ascii="Arial" w:hAnsi="Arial" w:cs="Arial"/>
                <w:sz w:val="20"/>
                <w:szCs w:val="20"/>
              </w:rPr>
            </w:pPr>
          </w:p>
        </w:tc>
        <w:tc>
          <w:tcPr>
            <w:tcW w:w="1276" w:type="dxa"/>
          </w:tcPr>
          <w:p w14:paraId="6E9FA8EE" w14:textId="2E163252" w:rsidR="003B5C7A" w:rsidRPr="005D086D" w:rsidRDefault="003B5C7A" w:rsidP="00E84AC3">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7E20AF70" w14:textId="193D7CBD" w:rsidR="003B5C7A" w:rsidRPr="005D086D" w:rsidRDefault="003B5C7A" w:rsidP="00E84AC3">
            <w:pPr>
              <w:jc w:val="center"/>
              <w:rPr>
                <w:rFonts w:ascii="Arial" w:hAnsi="Arial" w:cs="Arial"/>
                <w:sz w:val="20"/>
                <w:szCs w:val="20"/>
              </w:rPr>
            </w:pPr>
            <w:r w:rsidRPr="005D086D">
              <w:rPr>
                <w:rFonts w:ascii="Arial" w:hAnsi="Arial" w:cs="Arial"/>
                <w:sz w:val="20"/>
                <w:szCs w:val="20"/>
              </w:rPr>
              <w:t>233 429,00</w:t>
            </w:r>
          </w:p>
        </w:tc>
        <w:tc>
          <w:tcPr>
            <w:tcW w:w="4819" w:type="dxa"/>
            <w:gridSpan w:val="15"/>
          </w:tcPr>
          <w:p w14:paraId="46F75AFE" w14:textId="48C1051F" w:rsidR="003B5C7A" w:rsidRPr="005D086D" w:rsidRDefault="003B5C7A" w:rsidP="00E84AC3">
            <w:pPr>
              <w:jc w:val="center"/>
              <w:rPr>
                <w:rFonts w:ascii="Arial" w:hAnsi="Arial" w:cs="Arial"/>
                <w:sz w:val="20"/>
                <w:szCs w:val="20"/>
              </w:rPr>
            </w:pPr>
            <w:r w:rsidRPr="005D086D">
              <w:rPr>
                <w:rFonts w:ascii="Arial" w:hAnsi="Arial" w:cs="Arial"/>
                <w:sz w:val="20"/>
                <w:szCs w:val="20"/>
              </w:rPr>
              <w:t>33 429,00</w:t>
            </w:r>
          </w:p>
        </w:tc>
        <w:tc>
          <w:tcPr>
            <w:tcW w:w="851" w:type="dxa"/>
          </w:tcPr>
          <w:p w14:paraId="1A6A8D21" w14:textId="51E1CD0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Pr>
          <w:p w14:paraId="04B4F013" w14:textId="6FE866A8" w:rsidR="003B5C7A" w:rsidRPr="005D086D" w:rsidRDefault="003B5C7A" w:rsidP="000C5A3C">
            <w:pPr>
              <w:jc w:val="center"/>
              <w:rPr>
                <w:rFonts w:ascii="Arial" w:hAnsi="Arial" w:cs="Arial"/>
                <w:sz w:val="20"/>
                <w:szCs w:val="20"/>
              </w:rPr>
            </w:pPr>
            <w:r w:rsidRPr="005D086D">
              <w:rPr>
                <w:rFonts w:ascii="Arial" w:hAnsi="Arial" w:cs="Arial"/>
                <w:sz w:val="20"/>
                <w:szCs w:val="20"/>
              </w:rPr>
              <w:t>200 000,00</w:t>
            </w:r>
          </w:p>
        </w:tc>
        <w:tc>
          <w:tcPr>
            <w:tcW w:w="709" w:type="dxa"/>
          </w:tcPr>
          <w:p w14:paraId="2C6ACE83" w14:textId="729B5100"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1881479E" w14:textId="4B7F6C8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Pr>
          <w:p w14:paraId="32A52B93" w14:textId="77777777" w:rsidR="003B5C7A" w:rsidRPr="005D086D" w:rsidRDefault="003B5C7A" w:rsidP="00E84AC3">
            <w:pPr>
              <w:jc w:val="center"/>
              <w:rPr>
                <w:rFonts w:ascii="Arial" w:hAnsi="Arial" w:cs="Arial"/>
                <w:sz w:val="20"/>
                <w:szCs w:val="20"/>
              </w:rPr>
            </w:pPr>
          </w:p>
        </w:tc>
      </w:tr>
      <w:tr w:rsidR="003B5C7A" w:rsidRPr="005D086D" w14:paraId="5DA3F5AE"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noWrap/>
          </w:tcPr>
          <w:p w14:paraId="6DEEB82F" w14:textId="77777777" w:rsidR="003B5C7A" w:rsidRPr="005D086D" w:rsidRDefault="003B5C7A" w:rsidP="00E84AC3">
            <w:pPr>
              <w:rPr>
                <w:rFonts w:ascii="Arial" w:eastAsia="Times New Roman" w:hAnsi="Arial" w:cs="Arial"/>
                <w:bCs/>
                <w:sz w:val="20"/>
                <w:szCs w:val="20"/>
                <w:lang w:eastAsia="ru-RU"/>
              </w:rPr>
            </w:pPr>
          </w:p>
        </w:tc>
        <w:tc>
          <w:tcPr>
            <w:tcW w:w="1984" w:type="dxa"/>
            <w:vMerge/>
          </w:tcPr>
          <w:p w14:paraId="7A1CD629" w14:textId="77777777" w:rsidR="003B5C7A" w:rsidRPr="005D086D" w:rsidRDefault="003B5C7A" w:rsidP="00E84AC3">
            <w:pPr>
              <w:autoSpaceDE w:val="0"/>
              <w:autoSpaceDN w:val="0"/>
              <w:adjustRightInd w:val="0"/>
              <w:rPr>
                <w:rFonts w:ascii="Arial" w:hAnsi="Arial" w:cs="Arial"/>
                <w:sz w:val="20"/>
                <w:szCs w:val="20"/>
              </w:rPr>
            </w:pPr>
          </w:p>
        </w:tc>
        <w:tc>
          <w:tcPr>
            <w:tcW w:w="1134" w:type="dxa"/>
            <w:vMerge/>
          </w:tcPr>
          <w:p w14:paraId="3F50E319" w14:textId="77777777" w:rsidR="003B5C7A" w:rsidRPr="005D086D" w:rsidRDefault="003B5C7A" w:rsidP="00E84AC3">
            <w:pPr>
              <w:jc w:val="center"/>
              <w:rPr>
                <w:rFonts w:ascii="Arial" w:hAnsi="Arial" w:cs="Arial"/>
                <w:sz w:val="20"/>
                <w:szCs w:val="20"/>
              </w:rPr>
            </w:pPr>
          </w:p>
        </w:tc>
        <w:tc>
          <w:tcPr>
            <w:tcW w:w="1276" w:type="dxa"/>
          </w:tcPr>
          <w:p w14:paraId="1D2507D5" w14:textId="75F47039" w:rsidR="003B5C7A" w:rsidRPr="005D086D" w:rsidRDefault="003B5C7A" w:rsidP="00E84AC3">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30AA3060" w14:textId="4DD8B56D"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4819" w:type="dxa"/>
            <w:gridSpan w:val="15"/>
          </w:tcPr>
          <w:p w14:paraId="0C0E9CFC" w14:textId="0DB4FFBA"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1" w:type="dxa"/>
          </w:tcPr>
          <w:p w14:paraId="27A91550" w14:textId="73C32FF9"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Pr>
          <w:p w14:paraId="1CA36685" w14:textId="22146682"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43A0C898" w14:textId="03AD573B"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0A3C459D" w14:textId="2BF82948"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Pr>
          <w:p w14:paraId="45475C12" w14:textId="77777777" w:rsidR="003B5C7A" w:rsidRPr="005D086D" w:rsidRDefault="003B5C7A" w:rsidP="00E84AC3">
            <w:pPr>
              <w:jc w:val="center"/>
              <w:rPr>
                <w:rFonts w:ascii="Arial" w:hAnsi="Arial" w:cs="Arial"/>
                <w:sz w:val="20"/>
                <w:szCs w:val="20"/>
              </w:rPr>
            </w:pPr>
          </w:p>
        </w:tc>
      </w:tr>
      <w:tr w:rsidR="003B5C7A" w:rsidRPr="005D086D" w14:paraId="33310627"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568" w:type="dxa"/>
            <w:vMerge/>
            <w:noWrap/>
          </w:tcPr>
          <w:p w14:paraId="7614F790" w14:textId="77777777" w:rsidR="003B5C7A" w:rsidRPr="005D086D" w:rsidRDefault="003B5C7A" w:rsidP="00E84AC3">
            <w:pPr>
              <w:rPr>
                <w:rFonts w:ascii="Arial" w:eastAsia="Times New Roman" w:hAnsi="Arial" w:cs="Arial"/>
                <w:bCs/>
                <w:sz w:val="20"/>
                <w:szCs w:val="20"/>
                <w:lang w:eastAsia="ru-RU"/>
              </w:rPr>
            </w:pPr>
          </w:p>
        </w:tc>
        <w:tc>
          <w:tcPr>
            <w:tcW w:w="1984" w:type="dxa"/>
            <w:vMerge/>
          </w:tcPr>
          <w:p w14:paraId="1D6A49F9" w14:textId="77777777" w:rsidR="003B5C7A" w:rsidRPr="005D086D" w:rsidRDefault="003B5C7A" w:rsidP="00E84AC3">
            <w:pPr>
              <w:autoSpaceDE w:val="0"/>
              <w:autoSpaceDN w:val="0"/>
              <w:adjustRightInd w:val="0"/>
              <w:rPr>
                <w:rFonts w:ascii="Arial" w:hAnsi="Arial" w:cs="Arial"/>
                <w:sz w:val="20"/>
                <w:szCs w:val="20"/>
              </w:rPr>
            </w:pPr>
          </w:p>
        </w:tc>
        <w:tc>
          <w:tcPr>
            <w:tcW w:w="1134" w:type="dxa"/>
            <w:vMerge/>
          </w:tcPr>
          <w:p w14:paraId="11A49646" w14:textId="77777777" w:rsidR="003B5C7A" w:rsidRPr="005D086D" w:rsidRDefault="003B5C7A" w:rsidP="00E84AC3">
            <w:pPr>
              <w:jc w:val="center"/>
              <w:rPr>
                <w:rFonts w:ascii="Arial" w:hAnsi="Arial" w:cs="Arial"/>
                <w:sz w:val="20"/>
                <w:szCs w:val="20"/>
              </w:rPr>
            </w:pPr>
          </w:p>
        </w:tc>
        <w:tc>
          <w:tcPr>
            <w:tcW w:w="1276" w:type="dxa"/>
          </w:tcPr>
          <w:p w14:paraId="7225B379" w14:textId="6A54877F" w:rsidR="003B5C7A" w:rsidRPr="005D086D" w:rsidRDefault="003B5C7A" w:rsidP="00E84AC3">
            <w:pPr>
              <w:rPr>
                <w:rFonts w:ascii="Arial" w:hAnsi="Arial" w:cs="Arial"/>
                <w:sz w:val="20"/>
                <w:szCs w:val="20"/>
              </w:rPr>
            </w:pPr>
            <w:r w:rsidRPr="005D086D">
              <w:rPr>
                <w:rFonts w:ascii="Arial" w:eastAsia="Times New Roman" w:hAnsi="Arial" w:cs="Arial"/>
                <w:color w:val="000000"/>
                <w:sz w:val="20"/>
                <w:szCs w:val="20"/>
                <w:lang w:eastAsia="ru-RU"/>
              </w:rPr>
              <w:t>Итого:</w:t>
            </w:r>
          </w:p>
        </w:tc>
        <w:tc>
          <w:tcPr>
            <w:tcW w:w="1276" w:type="dxa"/>
          </w:tcPr>
          <w:p w14:paraId="3E4345A0" w14:textId="77777777" w:rsidR="003B5C7A" w:rsidRPr="005D086D" w:rsidRDefault="003B5C7A" w:rsidP="00E84AC3">
            <w:pPr>
              <w:jc w:val="center"/>
              <w:rPr>
                <w:rFonts w:ascii="Arial" w:hAnsi="Arial" w:cs="Arial"/>
                <w:sz w:val="20"/>
                <w:szCs w:val="20"/>
              </w:rPr>
            </w:pPr>
            <w:r w:rsidRPr="005D086D">
              <w:rPr>
                <w:rFonts w:ascii="Arial" w:hAnsi="Arial" w:cs="Arial"/>
                <w:sz w:val="20"/>
                <w:szCs w:val="20"/>
              </w:rPr>
              <w:t>233 429,00</w:t>
            </w:r>
          </w:p>
          <w:p w14:paraId="2B632411" w14:textId="3D74DE5E" w:rsidR="003B5C7A" w:rsidRPr="005D086D" w:rsidRDefault="003B5C7A" w:rsidP="00E84AC3">
            <w:pPr>
              <w:jc w:val="center"/>
              <w:rPr>
                <w:rFonts w:ascii="Arial" w:hAnsi="Arial" w:cs="Arial"/>
                <w:sz w:val="20"/>
                <w:szCs w:val="20"/>
              </w:rPr>
            </w:pPr>
          </w:p>
        </w:tc>
        <w:tc>
          <w:tcPr>
            <w:tcW w:w="4819" w:type="dxa"/>
            <w:gridSpan w:val="15"/>
          </w:tcPr>
          <w:p w14:paraId="156B6470" w14:textId="1DBF00DA" w:rsidR="003B5C7A" w:rsidRPr="005D086D" w:rsidRDefault="003B5C7A" w:rsidP="00E84AC3">
            <w:pPr>
              <w:jc w:val="center"/>
              <w:rPr>
                <w:rFonts w:ascii="Arial" w:hAnsi="Arial" w:cs="Arial"/>
                <w:sz w:val="20"/>
                <w:szCs w:val="20"/>
              </w:rPr>
            </w:pPr>
            <w:r w:rsidRPr="005D086D">
              <w:rPr>
                <w:rFonts w:ascii="Arial" w:hAnsi="Arial" w:cs="Arial"/>
                <w:sz w:val="20"/>
                <w:szCs w:val="20"/>
              </w:rPr>
              <w:t>33 429,00</w:t>
            </w:r>
          </w:p>
        </w:tc>
        <w:tc>
          <w:tcPr>
            <w:tcW w:w="851" w:type="dxa"/>
          </w:tcPr>
          <w:p w14:paraId="53F8E25F" w14:textId="179D7ADA"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Pr>
          <w:p w14:paraId="0E112D82" w14:textId="0E1AFC51" w:rsidR="003B5C7A" w:rsidRPr="005D086D" w:rsidRDefault="003B5C7A" w:rsidP="00E84AC3">
            <w:pPr>
              <w:jc w:val="center"/>
              <w:rPr>
                <w:rFonts w:ascii="Arial" w:hAnsi="Arial" w:cs="Arial"/>
                <w:sz w:val="20"/>
                <w:szCs w:val="20"/>
              </w:rPr>
            </w:pPr>
            <w:r w:rsidRPr="005D086D">
              <w:rPr>
                <w:rFonts w:ascii="Arial" w:hAnsi="Arial" w:cs="Arial"/>
                <w:sz w:val="20"/>
                <w:szCs w:val="20"/>
              </w:rPr>
              <w:t>200 000,00</w:t>
            </w:r>
          </w:p>
        </w:tc>
        <w:tc>
          <w:tcPr>
            <w:tcW w:w="709" w:type="dxa"/>
          </w:tcPr>
          <w:p w14:paraId="440B8348" w14:textId="168ED2F4"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08B83DB2" w14:textId="003F9636"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Pr>
          <w:p w14:paraId="1F2395A8" w14:textId="77777777" w:rsidR="003B5C7A" w:rsidRPr="005D086D" w:rsidRDefault="003B5C7A" w:rsidP="00E84AC3">
            <w:pPr>
              <w:jc w:val="center"/>
              <w:rPr>
                <w:rFonts w:ascii="Arial" w:hAnsi="Arial" w:cs="Arial"/>
                <w:sz w:val="20"/>
                <w:szCs w:val="20"/>
              </w:rPr>
            </w:pPr>
          </w:p>
        </w:tc>
      </w:tr>
      <w:tr w:rsidR="003B5C7A" w:rsidRPr="005D086D" w14:paraId="4776417E"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568" w:type="dxa"/>
            <w:vMerge/>
            <w:noWrap/>
          </w:tcPr>
          <w:p w14:paraId="7AC5E1E0" w14:textId="77777777" w:rsidR="003B5C7A" w:rsidRPr="005D086D" w:rsidRDefault="003B5C7A" w:rsidP="00E84AC3">
            <w:pPr>
              <w:rPr>
                <w:rFonts w:ascii="Arial" w:eastAsia="Times New Roman" w:hAnsi="Arial" w:cs="Arial"/>
                <w:bCs/>
                <w:sz w:val="20"/>
                <w:szCs w:val="20"/>
                <w:lang w:eastAsia="ru-RU"/>
              </w:rPr>
            </w:pPr>
          </w:p>
        </w:tc>
        <w:tc>
          <w:tcPr>
            <w:tcW w:w="1984" w:type="dxa"/>
            <w:vMerge w:val="restart"/>
          </w:tcPr>
          <w:p w14:paraId="14775B2B" w14:textId="7B3AE4E2" w:rsidR="003B5C7A" w:rsidRPr="005D086D" w:rsidRDefault="003B5C7A" w:rsidP="00E447B1">
            <w:pPr>
              <w:autoSpaceDE w:val="0"/>
              <w:autoSpaceDN w:val="0"/>
              <w:adjustRightInd w:val="0"/>
              <w:rPr>
                <w:rFonts w:ascii="Arial" w:hAnsi="Arial" w:cs="Arial"/>
                <w:sz w:val="20"/>
                <w:szCs w:val="20"/>
              </w:rPr>
            </w:pPr>
            <w:r w:rsidRPr="005D086D">
              <w:rPr>
                <w:rFonts w:ascii="Arial" w:hAnsi="Arial" w:cs="Arial"/>
                <w:sz w:val="20"/>
                <w:szCs w:val="20"/>
              </w:rPr>
              <w:t xml:space="preserve">Приобретен аварийный запас для аварийно-диспетчерских служб для локализации и ликвидации </w:t>
            </w:r>
            <w:r w:rsidRPr="005D086D">
              <w:rPr>
                <w:rFonts w:ascii="Arial" w:hAnsi="Arial" w:cs="Arial"/>
                <w:sz w:val="20"/>
                <w:szCs w:val="20"/>
              </w:rPr>
              <w:lastRenderedPageBreak/>
              <w:t>последствий аварий на объектах теплоснабжения, единиц</w:t>
            </w:r>
          </w:p>
        </w:tc>
        <w:tc>
          <w:tcPr>
            <w:tcW w:w="1134" w:type="dxa"/>
            <w:vMerge w:val="restart"/>
          </w:tcPr>
          <w:p w14:paraId="41F13FC9" w14:textId="0F7FC98E" w:rsidR="003B5C7A" w:rsidRPr="005D086D" w:rsidRDefault="003B5C7A" w:rsidP="008B24C0">
            <w:pPr>
              <w:tabs>
                <w:tab w:val="left" w:pos="367"/>
                <w:tab w:val="center" w:pos="451"/>
              </w:tabs>
              <w:jc w:val="center"/>
              <w:rPr>
                <w:rFonts w:ascii="Arial" w:hAnsi="Arial" w:cs="Arial"/>
                <w:sz w:val="20"/>
                <w:szCs w:val="20"/>
              </w:rPr>
            </w:pPr>
            <w:r w:rsidRPr="005D086D">
              <w:rPr>
                <w:rFonts w:ascii="Arial" w:eastAsia="Times New Roman" w:hAnsi="Arial" w:cs="Arial"/>
                <w:sz w:val="20"/>
                <w:szCs w:val="20"/>
                <w:lang w:eastAsia="ru-RU"/>
              </w:rPr>
              <w:lastRenderedPageBreak/>
              <w:t>Х</w:t>
            </w:r>
          </w:p>
        </w:tc>
        <w:tc>
          <w:tcPr>
            <w:tcW w:w="1276" w:type="dxa"/>
            <w:vMerge w:val="restart"/>
          </w:tcPr>
          <w:p w14:paraId="5F28E094" w14:textId="131F5645" w:rsidR="003B5C7A" w:rsidRPr="005D086D" w:rsidRDefault="003B5C7A" w:rsidP="008B24C0">
            <w:pPr>
              <w:jc w:val="center"/>
              <w:rPr>
                <w:rFonts w:ascii="Arial" w:hAnsi="Arial" w:cs="Arial"/>
                <w:sz w:val="20"/>
                <w:szCs w:val="20"/>
              </w:rPr>
            </w:pPr>
            <w:r w:rsidRPr="005D086D">
              <w:rPr>
                <w:rFonts w:ascii="Arial" w:eastAsia="Times New Roman" w:hAnsi="Arial" w:cs="Arial"/>
                <w:sz w:val="20"/>
                <w:szCs w:val="20"/>
                <w:lang w:eastAsia="ru-RU"/>
              </w:rPr>
              <w:t>Х</w:t>
            </w:r>
          </w:p>
        </w:tc>
        <w:tc>
          <w:tcPr>
            <w:tcW w:w="1276" w:type="dxa"/>
            <w:vMerge w:val="restart"/>
          </w:tcPr>
          <w:p w14:paraId="3E3C7072" w14:textId="343D5522" w:rsidR="003B5C7A" w:rsidRPr="005D086D" w:rsidRDefault="003B5C7A" w:rsidP="00E84AC3">
            <w:pPr>
              <w:jc w:val="center"/>
              <w:rPr>
                <w:rFonts w:ascii="Arial" w:hAnsi="Arial" w:cs="Arial"/>
                <w:sz w:val="20"/>
                <w:szCs w:val="20"/>
              </w:rPr>
            </w:pPr>
            <w:r w:rsidRPr="005D086D">
              <w:rPr>
                <w:rFonts w:ascii="Arial" w:hAnsi="Arial" w:cs="Arial"/>
                <w:sz w:val="20"/>
                <w:szCs w:val="20"/>
              </w:rPr>
              <w:t>Всего</w:t>
            </w:r>
          </w:p>
        </w:tc>
        <w:tc>
          <w:tcPr>
            <w:tcW w:w="850" w:type="dxa"/>
            <w:vMerge w:val="restart"/>
          </w:tcPr>
          <w:p w14:paraId="767C4902" w14:textId="77777777" w:rsidR="003B5C7A" w:rsidRPr="005D086D" w:rsidRDefault="003B5C7A" w:rsidP="000D2267">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089332E0" w14:textId="1909DAA0"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2026 год</w:t>
            </w:r>
          </w:p>
        </w:tc>
        <w:tc>
          <w:tcPr>
            <w:tcW w:w="3969" w:type="dxa"/>
            <w:gridSpan w:val="14"/>
          </w:tcPr>
          <w:p w14:paraId="2FB2A7B9" w14:textId="1D7430CC"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В том числе:</w:t>
            </w:r>
          </w:p>
        </w:tc>
        <w:tc>
          <w:tcPr>
            <w:tcW w:w="851" w:type="dxa"/>
            <w:vMerge w:val="restart"/>
          </w:tcPr>
          <w:p w14:paraId="73D923AB" w14:textId="71DC2AF5"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2027</w:t>
            </w:r>
          </w:p>
        </w:tc>
        <w:tc>
          <w:tcPr>
            <w:tcW w:w="1422" w:type="dxa"/>
            <w:vMerge w:val="restart"/>
          </w:tcPr>
          <w:p w14:paraId="6C3A518D" w14:textId="2668E8CC"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145786EF" w14:textId="21B7B440"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7CE04A46" w14:textId="1F8AC26F"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2030</w:t>
            </w:r>
          </w:p>
        </w:tc>
        <w:tc>
          <w:tcPr>
            <w:tcW w:w="1100" w:type="dxa"/>
            <w:vMerge w:val="restart"/>
          </w:tcPr>
          <w:p w14:paraId="438E5C43" w14:textId="26A56862"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Х</w:t>
            </w:r>
          </w:p>
        </w:tc>
      </w:tr>
      <w:tr w:rsidR="003B5C7A" w:rsidRPr="005D086D" w14:paraId="3A24E67E"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noWrap/>
          </w:tcPr>
          <w:p w14:paraId="1EBB5FBC" w14:textId="77777777" w:rsidR="003B5C7A" w:rsidRPr="005D086D" w:rsidRDefault="003B5C7A" w:rsidP="00E84AC3">
            <w:pPr>
              <w:rPr>
                <w:rFonts w:ascii="Arial" w:eastAsia="Times New Roman" w:hAnsi="Arial" w:cs="Arial"/>
                <w:bCs/>
                <w:sz w:val="20"/>
                <w:szCs w:val="20"/>
                <w:lang w:eastAsia="ru-RU"/>
              </w:rPr>
            </w:pPr>
          </w:p>
        </w:tc>
        <w:tc>
          <w:tcPr>
            <w:tcW w:w="1984" w:type="dxa"/>
            <w:vMerge/>
          </w:tcPr>
          <w:p w14:paraId="1554646D" w14:textId="77777777" w:rsidR="003B5C7A" w:rsidRPr="005D086D" w:rsidRDefault="003B5C7A" w:rsidP="00E84AC3">
            <w:pPr>
              <w:autoSpaceDE w:val="0"/>
              <w:autoSpaceDN w:val="0"/>
              <w:adjustRightInd w:val="0"/>
              <w:rPr>
                <w:rFonts w:ascii="Arial" w:hAnsi="Arial" w:cs="Arial"/>
                <w:sz w:val="20"/>
                <w:szCs w:val="20"/>
              </w:rPr>
            </w:pPr>
          </w:p>
        </w:tc>
        <w:tc>
          <w:tcPr>
            <w:tcW w:w="1134" w:type="dxa"/>
            <w:vMerge/>
          </w:tcPr>
          <w:p w14:paraId="619D54C1" w14:textId="77777777" w:rsidR="003B5C7A" w:rsidRPr="005D086D" w:rsidRDefault="003B5C7A" w:rsidP="00E84AC3">
            <w:pPr>
              <w:jc w:val="center"/>
              <w:rPr>
                <w:rFonts w:ascii="Arial" w:hAnsi="Arial" w:cs="Arial"/>
                <w:sz w:val="20"/>
                <w:szCs w:val="20"/>
              </w:rPr>
            </w:pPr>
          </w:p>
        </w:tc>
        <w:tc>
          <w:tcPr>
            <w:tcW w:w="1276" w:type="dxa"/>
            <w:vMerge/>
          </w:tcPr>
          <w:p w14:paraId="6BC961ED" w14:textId="77777777" w:rsidR="003B5C7A" w:rsidRPr="005D086D" w:rsidRDefault="003B5C7A" w:rsidP="00E84AC3">
            <w:pPr>
              <w:rPr>
                <w:rFonts w:ascii="Arial" w:hAnsi="Arial" w:cs="Arial"/>
                <w:sz w:val="20"/>
                <w:szCs w:val="20"/>
              </w:rPr>
            </w:pPr>
          </w:p>
        </w:tc>
        <w:tc>
          <w:tcPr>
            <w:tcW w:w="1276" w:type="dxa"/>
            <w:vMerge/>
          </w:tcPr>
          <w:p w14:paraId="27BEBDEE" w14:textId="77777777" w:rsidR="003B5C7A" w:rsidRPr="005D086D" w:rsidRDefault="003B5C7A" w:rsidP="00E84AC3">
            <w:pPr>
              <w:jc w:val="center"/>
              <w:rPr>
                <w:rFonts w:ascii="Arial" w:hAnsi="Arial" w:cs="Arial"/>
                <w:sz w:val="20"/>
                <w:szCs w:val="20"/>
              </w:rPr>
            </w:pPr>
          </w:p>
        </w:tc>
        <w:tc>
          <w:tcPr>
            <w:tcW w:w="850" w:type="dxa"/>
            <w:vMerge/>
          </w:tcPr>
          <w:p w14:paraId="0B1E44F6" w14:textId="77777777" w:rsidR="003B5C7A" w:rsidRPr="005D086D" w:rsidRDefault="003B5C7A" w:rsidP="00E84AC3">
            <w:pPr>
              <w:jc w:val="center"/>
              <w:rPr>
                <w:rFonts w:ascii="Arial" w:hAnsi="Arial" w:cs="Arial"/>
                <w:sz w:val="20"/>
                <w:szCs w:val="20"/>
              </w:rPr>
            </w:pPr>
          </w:p>
        </w:tc>
        <w:tc>
          <w:tcPr>
            <w:tcW w:w="1134" w:type="dxa"/>
            <w:gridSpan w:val="5"/>
          </w:tcPr>
          <w:p w14:paraId="23483ABB" w14:textId="7D03F1ED"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1 квартал</w:t>
            </w:r>
          </w:p>
        </w:tc>
        <w:tc>
          <w:tcPr>
            <w:tcW w:w="993" w:type="dxa"/>
            <w:gridSpan w:val="3"/>
          </w:tcPr>
          <w:p w14:paraId="2501D59A" w14:textId="1B6506AA"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1 полугодие</w:t>
            </w:r>
          </w:p>
        </w:tc>
        <w:tc>
          <w:tcPr>
            <w:tcW w:w="850" w:type="dxa"/>
            <w:gridSpan w:val="3"/>
          </w:tcPr>
          <w:p w14:paraId="526C3B3A" w14:textId="0DBD5B16"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9 месяцев</w:t>
            </w:r>
          </w:p>
        </w:tc>
        <w:tc>
          <w:tcPr>
            <w:tcW w:w="992" w:type="dxa"/>
            <w:gridSpan w:val="3"/>
          </w:tcPr>
          <w:p w14:paraId="5B891E9D" w14:textId="345C1EBA" w:rsidR="003B5C7A" w:rsidRPr="005D086D" w:rsidRDefault="003B5C7A" w:rsidP="00E84AC3">
            <w:pPr>
              <w:jc w:val="center"/>
              <w:rPr>
                <w:rFonts w:ascii="Arial" w:hAnsi="Arial" w:cs="Arial"/>
                <w:sz w:val="20"/>
                <w:szCs w:val="20"/>
              </w:rPr>
            </w:pPr>
            <w:r w:rsidRPr="005D086D">
              <w:rPr>
                <w:rFonts w:ascii="Arial" w:eastAsia="Times New Roman" w:hAnsi="Arial" w:cs="Arial"/>
                <w:sz w:val="20"/>
                <w:szCs w:val="20"/>
                <w:lang w:eastAsia="ru-RU"/>
              </w:rPr>
              <w:t>12 месяцев</w:t>
            </w:r>
          </w:p>
        </w:tc>
        <w:tc>
          <w:tcPr>
            <w:tcW w:w="851" w:type="dxa"/>
            <w:vMerge/>
          </w:tcPr>
          <w:p w14:paraId="36684DFE" w14:textId="77777777" w:rsidR="003B5C7A" w:rsidRPr="005D086D" w:rsidRDefault="003B5C7A" w:rsidP="00E84AC3">
            <w:pPr>
              <w:jc w:val="center"/>
              <w:rPr>
                <w:rFonts w:ascii="Arial" w:hAnsi="Arial" w:cs="Arial"/>
                <w:sz w:val="20"/>
                <w:szCs w:val="20"/>
              </w:rPr>
            </w:pPr>
          </w:p>
        </w:tc>
        <w:tc>
          <w:tcPr>
            <w:tcW w:w="1422" w:type="dxa"/>
            <w:vMerge/>
          </w:tcPr>
          <w:p w14:paraId="5A84E4C2" w14:textId="77777777" w:rsidR="003B5C7A" w:rsidRPr="005D086D" w:rsidRDefault="003B5C7A" w:rsidP="00E84AC3">
            <w:pPr>
              <w:jc w:val="center"/>
              <w:rPr>
                <w:rFonts w:ascii="Arial" w:hAnsi="Arial" w:cs="Arial"/>
                <w:sz w:val="20"/>
                <w:szCs w:val="20"/>
              </w:rPr>
            </w:pPr>
          </w:p>
        </w:tc>
        <w:tc>
          <w:tcPr>
            <w:tcW w:w="709" w:type="dxa"/>
            <w:vMerge/>
          </w:tcPr>
          <w:p w14:paraId="3748DE5D" w14:textId="77777777" w:rsidR="003B5C7A" w:rsidRPr="005D086D" w:rsidRDefault="003B5C7A" w:rsidP="00E84AC3">
            <w:pPr>
              <w:jc w:val="center"/>
              <w:rPr>
                <w:rFonts w:ascii="Arial" w:hAnsi="Arial" w:cs="Arial"/>
                <w:sz w:val="20"/>
                <w:szCs w:val="20"/>
              </w:rPr>
            </w:pPr>
          </w:p>
        </w:tc>
        <w:tc>
          <w:tcPr>
            <w:tcW w:w="709" w:type="dxa"/>
            <w:vMerge/>
          </w:tcPr>
          <w:p w14:paraId="0187613E" w14:textId="77777777" w:rsidR="003B5C7A" w:rsidRPr="005D086D" w:rsidRDefault="003B5C7A" w:rsidP="00E84AC3">
            <w:pPr>
              <w:jc w:val="center"/>
              <w:rPr>
                <w:rFonts w:ascii="Arial" w:hAnsi="Arial" w:cs="Arial"/>
                <w:sz w:val="20"/>
                <w:szCs w:val="20"/>
              </w:rPr>
            </w:pPr>
          </w:p>
        </w:tc>
        <w:tc>
          <w:tcPr>
            <w:tcW w:w="1100" w:type="dxa"/>
            <w:vMerge/>
          </w:tcPr>
          <w:p w14:paraId="41AA37A1" w14:textId="77777777" w:rsidR="003B5C7A" w:rsidRPr="005D086D" w:rsidRDefault="003B5C7A" w:rsidP="00E84AC3">
            <w:pPr>
              <w:jc w:val="center"/>
              <w:rPr>
                <w:rFonts w:ascii="Arial" w:hAnsi="Arial" w:cs="Arial"/>
                <w:sz w:val="20"/>
                <w:szCs w:val="20"/>
              </w:rPr>
            </w:pPr>
          </w:p>
        </w:tc>
      </w:tr>
      <w:tr w:rsidR="003B5C7A" w:rsidRPr="005D086D" w14:paraId="58EC7FB6"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noWrap/>
          </w:tcPr>
          <w:p w14:paraId="34AB4E42" w14:textId="77777777" w:rsidR="003B5C7A" w:rsidRPr="005D086D" w:rsidRDefault="003B5C7A" w:rsidP="00E84AC3">
            <w:pPr>
              <w:rPr>
                <w:rFonts w:ascii="Arial" w:eastAsia="Times New Roman" w:hAnsi="Arial" w:cs="Arial"/>
                <w:bCs/>
                <w:sz w:val="20"/>
                <w:szCs w:val="20"/>
                <w:lang w:eastAsia="ru-RU"/>
              </w:rPr>
            </w:pPr>
          </w:p>
        </w:tc>
        <w:tc>
          <w:tcPr>
            <w:tcW w:w="1984" w:type="dxa"/>
            <w:vMerge/>
          </w:tcPr>
          <w:p w14:paraId="2AE615B1" w14:textId="77777777" w:rsidR="003B5C7A" w:rsidRPr="005D086D" w:rsidRDefault="003B5C7A" w:rsidP="00E84AC3">
            <w:pPr>
              <w:autoSpaceDE w:val="0"/>
              <w:autoSpaceDN w:val="0"/>
              <w:adjustRightInd w:val="0"/>
              <w:rPr>
                <w:rFonts w:ascii="Arial" w:hAnsi="Arial" w:cs="Arial"/>
                <w:sz w:val="20"/>
                <w:szCs w:val="20"/>
              </w:rPr>
            </w:pPr>
          </w:p>
        </w:tc>
        <w:tc>
          <w:tcPr>
            <w:tcW w:w="1134" w:type="dxa"/>
            <w:vMerge/>
          </w:tcPr>
          <w:p w14:paraId="57DAE75D" w14:textId="77777777" w:rsidR="003B5C7A" w:rsidRPr="005D086D" w:rsidRDefault="003B5C7A" w:rsidP="00E84AC3">
            <w:pPr>
              <w:jc w:val="center"/>
              <w:rPr>
                <w:rFonts w:ascii="Arial" w:hAnsi="Arial" w:cs="Arial"/>
                <w:sz w:val="20"/>
                <w:szCs w:val="20"/>
              </w:rPr>
            </w:pPr>
          </w:p>
        </w:tc>
        <w:tc>
          <w:tcPr>
            <w:tcW w:w="1276" w:type="dxa"/>
            <w:vMerge/>
          </w:tcPr>
          <w:p w14:paraId="03EAC03E" w14:textId="77777777" w:rsidR="003B5C7A" w:rsidRPr="005D086D" w:rsidRDefault="003B5C7A" w:rsidP="00E84AC3">
            <w:pPr>
              <w:rPr>
                <w:rFonts w:ascii="Arial" w:hAnsi="Arial" w:cs="Arial"/>
                <w:sz w:val="20"/>
                <w:szCs w:val="20"/>
              </w:rPr>
            </w:pPr>
          </w:p>
        </w:tc>
        <w:tc>
          <w:tcPr>
            <w:tcW w:w="1276" w:type="dxa"/>
          </w:tcPr>
          <w:p w14:paraId="5FDDBBC0" w14:textId="2821BA55" w:rsidR="003B5C7A" w:rsidRPr="005D086D" w:rsidRDefault="003B5C7A" w:rsidP="00E84AC3">
            <w:pPr>
              <w:jc w:val="center"/>
              <w:rPr>
                <w:rFonts w:ascii="Arial" w:hAnsi="Arial" w:cs="Arial"/>
                <w:sz w:val="20"/>
                <w:szCs w:val="20"/>
              </w:rPr>
            </w:pPr>
            <w:r w:rsidRPr="005D086D">
              <w:rPr>
                <w:rFonts w:ascii="Arial" w:hAnsi="Arial" w:cs="Arial"/>
                <w:sz w:val="20"/>
                <w:szCs w:val="20"/>
              </w:rPr>
              <w:t xml:space="preserve">183 </w:t>
            </w:r>
          </w:p>
        </w:tc>
        <w:tc>
          <w:tcPr>
            <w:tcW w:w="850" w:type="dxa"/>
          </w:tcPr>
          <w:p w14:paraId="56AF218F" w14:textId="6D05CA70" w:rsidR="003B5C7A" w:rsidRPr="005D086D" w:rsidRDefault="003B5C7A" w:rsidP="00E84AC3">
            <w:pPr>
              <w:jc w:val="center"/>
              <w:rPr>
                <w:rFonts w:ascii="Arial" w:hAnsi="Arial" w:cs="Arial"/>
                <w:sz w:val="20"/>
                <w:szCs w:val="20"/>
              </w:rPr>
            </w:pPr>
            <w:r w:rsidRPr="005D086D">
              <w:rPr>
                <w:rFonts w:ascii="Arial" w:hAnsi="Arial" w:cs="Arial"/>
                <w:sz w:val="20"/>
                <w:szCs w:val="20"/>
              </w:rPr>
              <w:t>183</w:t>
            </w:r>
          </w:p>
        </w:tc>
        <w:tc>
          <w:tcPr>
            <w:tcW w:w="1134" w:type="dxa"/>
            <w:gridSpan w:val="5"/>
          </w:tcPr>
          <w:p w14:paraId="17A75DF8" w14:textId="00A6681A" w:rsidR="003B5C7A" w:rsidRPr="005D086D" w:rsidRDefault="003B5C7A" w:rsidP="00E84AC3">
            <w:pPr>
              <w:jc w:val="center"/>
              <w:rPr>
                <w:rFonts w:ascii="Arial" w:hAnsi="Arial" w:cs="Arial"/>
                <w:sz w:val="20"/>
                <w:szCs w:val="20"/>
              </w:rPr>
            </w:pPr>
            <w:r w:rsidRPr="005D086D">
              <w:rPr>
                <w:rFonts w:ascii="Arial" w:hAnsi="Arial" w:cs="Arial"/>
                <w:sz w:val="20"/>
                <w:szCs w:val="20"/>
              </w:rPr>
              <w:t>0</w:t>
            </w:r>
          </w:p>
        </w:tc>
        <w:tc>
          <w:tcPr>
            <w:tcW w:w="993" w:type="dxa"/>
            <w:gridSpan w:val="3"/>
          </w:tcPr>
          <w:p w14:paraId="0ACC9F9B" w14:textId="72A6C94E" w:rsidR="003B5C7A" w:rsidRPr="005D086D" w:rsidRDefault="003B5C7A" w:rsidP="00E84AC3">
            <w:pPr>
              <w:jc w:val="center"/>
              <w:rPr>
                <w:rFonts w:ascii="Arial" w:hAnsi="Arial" w:cs="Arial"/>
                <w:sz w:val="20"/>
                <w:szCs w:val="20"/>
              </w:rPr>
            </w:pPr>
            <w:r w:rsidRPr="005D086D">
              <w:rPr>
                <w:rFonts w:ascii="Arial" w:hAnsi="Arial" w:cs="Arial"/>
                <w:sz w:val="20"/>
                <w:szCs w:val="20"/>
              </w:rPr>
              <w:t>183</w:t>
            </w:r>
          </w:p>
        </w:tc>
        <w:tc>
          <w:tcPr>
            <w:tcW w:w="850" w:type="dxa"/>
            <w:gridSpan w:val="3"/>
          </w:tcPr>
          <w:p w14:paraId="6713ACBC" w14:textId="38F47F17" w:rsidR="003B5C7A" w:rsidRPr="005D086D" w:rsidRDefault="003B5C7A" w:rsidP="00E84AC3">
            <w:pPr>
              <w:jc w:val="center"/>
              <w:rPr>
                <w:rFonts w:ascii="Arial" w:hAnsi="Arial" w:cs="Arial"/>
                <w:sz w:val="20"/>
                <w:szCs w:val="20"/>
              </w:rPr>
            </w:pPr>
            <w:r w:rsidRPr="005D086D">
              <w:rPr>
                <w:rFonts w:ascii="Arial" w:hAnsi="Arial" w:cs="Arial"/>
                <w:sz w:val="20"/>
                <w:szCs w:val="20"/>
              </w:rPr>
              <w:t>183</w:t>
            </w:r>
          </w:p>
        </w:tc>
        <w:tc>
          <w:tcPr>
            <w:tcW w:w="992" w:type="dxa"/>
            <w:gridSpan w:val="3"/>
          </w:tcPr>
          <w:p w14:paraId="58789B8D" w14:textId="52736BD5" w:rsidR="003B5C7A" w:rsidRPr="005D086D" w:rsidRDefault="003B5C7A" w:rsidP="00E84AC3">
            <w:pPr>
              <w:jc w:val="center"/>
              <w:rPr>
                <w:rFonts w:ascii="Arial" w:hAnsi="Arial" w:cs="Arial"/>
                <w:sz w:val="20"/>
                <w:szCs w:val="20"/>
              </w:rPr>
            </w:pPr>
            <w:r w:rsidRPr="005D086D">
              <w:rPr>
                <w:rFonts w:ascii="Arial" w:hAnsi="Arial" w:cs="Arial"/>
                <w:sz w:val="20"/>
                <w:szCs w:val="20"/>
              </w:rPr>
              <w:t>183</w:t>
            </w:r>
          </w:p>
        </w:tc>
        <w:tc>
          <w:tcPr>
            <w:tcW w:w="851" w:type="dxa"/>
          </w:tcPr>
          <w:p w14:paraId="25F45228" w14:textId="20570C99" w:rsidR="003B5C7A" w:rsidRPr="005D086D" w:rsidRDefault="003B5C7A" w:rsidP="00E84AC3">
            <w:pPr>
              <w:jc w:val="center"/>
              <w:rPr>
                <w:rFonts w:ascii="Arial" w:hAnsi="Arial" w:cs="Arial"/>
                <w:sz w:val="20"/>
                <w:szCs w:val="20"/>
              </w:rPr>
            </w:pPr>
            <w:r w:rsidRPr="005D086D">
              <w:rPr>
                <w:rFonts w:ascii="Arial" w:hAnsi="Arial" w:cs="Arial"/>
                <w:sz w:val="20"/>
                <w:szCs w:val="20"/>
              </w:rPr>
              <w:t>0</w:t>
            </w:r>
          </w:p>
        </w:tc>
        <w:tc>
          <w:tcPr>
            <w:tcW w:w="1422" w:type="dxa"/>
          </w:tcPr>
          <w:p w14:paraId="29008B85" w14:textId="69EF9717" w:rsidR="003B5C7A" w:rsidRPr="005D086D" w:rsidRDefault="003B5C7A" w:rsidP="00E84AC3">
            <w:pPr>
              <w:jc w:val="center"/>
              <w:rPr>
                <w:rFonts w:ascii="Arial" w:hAnsi="Arial" w:cs="Arial"/>
                <w:sz w:val="20"/>
                <w:szCs w:val="20"/>
              </w:rPr>
            </w:pPr>
            <w:r w:rsidRPr="005D086D">
              <w:rPr>
                <w:rFonts w:ascii="Arial" w:hAnsi="Arial" w:cs="Arial"/>
                <w:sz w:val="20"/>
                <w:szCs w:val="20"/>
              </w:rPr>
              <w:t>0</w:t>
            </w:r>
          </w:p>
        </w:tc>
        <w:tc>
          <w:tcPr>
            <w:tcW w:w="709" w:type="dxa"/>
          </w:tcPr>
          <w:p w14:paraId="14F52FA2" w14:textId="27843BF4" w:rsidR="003B5C7A" w:rsidRPr="005D086D" w:rsidRDefault="003B5C7A" w:rsidP="00E84AC3">
            <w:pPr>
              <w:jc w:val="center"/>
              <w:rPr>
                <w:rFonts w:ascii="Arial" w:hAnsi="Arial" w:cs="Arial"/>
                <w:sz w:val="20"/>
                <w:szCs w:val="20"/>
              </w:rPr>
            </w:pPr>
            <w:r w:rsidRPr="005D086D">
              <w:rPr>
                <w:rFonts w:ascii="Arial" w:hAnsi="Arial" w:cs="Arial"/>
                <w:sz w:val="20"/>
                <w:szCs w:val="20"/>
              </w:rPr>
              <w:t>0</w:t>
            </w:r>
          </w:p>
        </w:tc>
        <w:tc>
          <w:tcPr>
            <w:tcW w:w="709" w:type="dxa"/>
          </w:tcPr>
          <w:p w14:paraId="1D3103D0" w14:textId="16FCB704" w:rsidR="003B5C7A" w:rsidRPr="005D086D" w:rsidRDefault="003B5C7A" w:rsidP="00E84AC3">
            <w:pPr>
              <w:jc w:val="center"/>
              <w:rPr>
                <w:rFonts w:ascii="Arial" w:hAnsi="Arial" w:cs="Arial"/>
                <w:sz w:val="20"/>
                <w:szCs w:val="20"/>
              </w:rPr>
            </w:pPr>
            <w:r w:rsidRPr="005D086D">
              <w:rPr>
                <w:rFonts w:ascii="Arial" w:hAnsi="Arial" w:cs="Arial"/>
                <w:sz w:val="20"/>
                <w:szCs w:val="20"/>
              </w:rPr>
              <w:t>0</w:t>
            </w:r>
          </w:p>
        </w:tc>
        <w:tc>
          <w:tcPr>
            <w:tcW w:w="1100" w:type="dxa"/>
            <w:vMerge/>
          </w:tcPr>
          <w:p w14:paraId="7C6C119C" w14:textId="77777777" w:rsidR="003B5C7A" w:rsidRPr="005D086D" w:rsidRDefault="003B5C7A" w:rsidP="00E84AC3">
            <w:pPr>
              <w:jc w:val="center"/>
              <w:rPr>
                <w:rFonts w:ascii="Arial" w:hAnsi="Arial" w:cs="Arial"/>
                <w:sz w:val="20"/>
                <w:szCs w:val="20"/>
              </w:rPr>
            </w:pPr>
          </w:p>
        </w:tc>
      </w:tr>
      <w:tr w:rsidR="003B5C7A" w:rsidRPr="005D086D" w14:paraId="6BF9D688"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restart"/>
            <w:noWrap/>
          </w:tcPr>
          <w:p w14:paraId="12469A9F" w14:textId="0AEC6648" w:rsidR="003B5C7A" w:rsidRPr="005D086D" w:rsidRDefault="003B5C7A" w:rsidP="00E84AC3">
            <w:pPr>
              <w:rPr>
                <w:rFonts w:ascii="Arial" w:eastAsia="Times New Roman" w:hAnsi="Arial" w:cs="Arial"/>
                <w:bCs/>
                <w:sz w:val="20"/>
                <w:szCs w:val="20"/>
                <w:lang w:eastAsia="ru-RU"/>
              </w:rPr>
            </w:pPr>
            <w:r w:rsidRPr="005D086D">
              <w:rPr>
                <w:rFonts w:ascii="Arial" w:eastAsia="Times New Roman" w:hAnsi="Arial" w:cs="Arial"/>
                <w:bCs/>
                <w:sz w:val="20"/>
                <w:szCs w:val="20"/>
                <w:lang w:eastAsia="ru-RU"/>
              </w:rPr>
              <w:lastRenderedPageBreak/>
              <w:t>1.4</w:t>
            </w:r>
          </w:p>
        </w:tc>
        <w:tc>
          <w:tcPr>
            <w:tcW w:w="1984" w:type="dxa"/>
            <w:vMerge w:val="restart"/>
          </w:tcPr>
          <w:p w14:paraId="39A68DB2" w14:textId="70E91610" w:rsidR="003B5C7A" w:rsidRPr="005D086D" w:rsidRDefault="003B5C7A" w:rsidP="00E84AC3">
            <w:pPr>
              <w:rPr>
                <w:rFonts w:ascii="Arial" w:hAnsi="Arial" w:cs="Arial"/>
                <w:sz w:val="20"/>
                <w:szCs w:val="20"/>
                <w:lang w:bidi="ru-RU"/>
              </w:rPr>
            </w:pPr>
            <w:r w:rsidRPr="005D086D">
              <w:rPr>
                <w:rFonts w:ascii="Arial" w:hAnsi="Arial" w:cs="Arial"/>
                <w:sz w:val="20"/>
                <w:szCs w:val="20"/>
                <w:lang w:bidi="ru-RU"/>
              </w:rPr>
              <w:t>Мероприятие 01.13 Приобретение объектов теплоснабжения</w:t>
            </w:r>
          </w:p>
        </w:tc>
        <w:tc>
          <w:tcPr>
            <w:tcW w:w="1134" w:type="dxa"/>
            <w:vMerge w:val="restart"/>
          </w:tcPr>
          <w:p w14:paraId="4596A787" w14:textId="357AA83D" w:rsidR="003B5C7A" w:rsidRPr="005D086D" w:rsidRDefault="003B5C7A" w:rsidP="00E84AC3">
            <w:pPr>
              <w:jc w:val="center"/>
              <w:rPr>
                <w:rFonts w:ascii="Arial" w:hAnsi="Arial" w:cs="Arial"/>
                <w:sz w:val="20"/>
                <w:szCs w:val="20"/>
              </w:rPr>
            </w:pPr>
            <w:r w:rsidRPr="005D086D">
              <w:rPr>
                <w:rFonts w:ascii="Arial" w:hAnsi="Arial" w:cs="Arial"/>
                <w:sz w:val="20"/>
                <w:szCs w:val="20"/>
              </w:rPr>
              <w:t>01.01.2026-31.12.2030</w:t>
            </w:r>
          </w:p>
        </w:tc>
        <w:tc>
          <w:tcPr>
            <w:tcW w:w="1276" w:type="dxa"/>
          </w:tcPr>
          <w:p w14:paraId="49040A61" w14:textId="77777777" w:rsidR="003B5C7A" w:rsidRPr="005D086D" w:rsidRDefault="003B5C7A" w:rsidP="00E84AC3">
            <w:pPr>
              <w:rPr>
                <w:rFonts w:ascii="Arial" w:hAnsi="Arial" w:cs="Arial"/>
                <w:sz w:val="20"/>
                <w:szCs w:val="20"/>
              </w:rPr>
            </w:pPr>
            <w:r w:rsidRPr="005D086D">
              <w:rPr>
                <w:rFonts w:ascii="Arial" w:hAnsi="Arial" w:cs="Arial"/>
                <w:sz w:val="20"/>
                <w:szCs w:val="20"/>
              </w:rPr>
              <w:t>Средства федерального бюджета</w:t>
            </w:r>
          </w:p>
          <w:p w14:paraId="3B0F1377" w14:textId="77777777" w:rsidR="002F2212" w:rsidRPr="005D086D" w:rsidRDefault="002F2212" w:rsidP="00E84AC3">
            <w:pPr>
              <w:rPr>
                <w:rFonts w:ascii="Arial" w:hAnsi="Arial" w:cs="Arial"/>
                <w:sz w:val="20"/>
                <w:szCs w:val="20"/>
              </w:rPr>
            </w:pPr>
          </w:p>
          <w:p w14:paraId="4C6A891B" w14:textId="77777777" w:rsidR="002F2212" w:rsidRPr="005D086D" w:rsidRDefault="002F2212" w:rsidP="00E84AC3">
            <w:pPr>
              <w:rPr>
                <w:rFonts w:ascii="Arial" w:hAnsi="Arial" w:cs="Arial"/>
                <w:sz w:val="20"/>
                <w:szCs w:val="20"/>
              </w:rPr>
            </w:pPr>
          </w:p>
          <w:p w14:paraId="3FA5B2EB" w14:textId="38141849" w:rsidR="002F2212" w:rsidRPr="005D086D" w:rsidRDefault="002F2212" w:rsidP="00E84AC3">
            <w:pPr>
              <w:rPr>
                <w:rFonts w:ascii="Arial" w:hAnsi="Arial" w:cs="Arial"/>
                <w:sz w:val="20"/>
                <w:szCs w:val="20"/>
              </w:rPr>
            </w:pPr>
          </w:p>
        </w:tc>
        <w:tc>
          <w:tcPr>
            <w:tcW w:w="1276" w:type="dxa"/>
          </w:tcPr>
          <w:p w14:paraId="52CDC925" w14:textId="6A367120"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4819" w:type="dxa"/>
            <w:gridSpan w:val="15"/>
          </w:tcPr>
          <w:p w14:paraId="3BAA803C" w14:textId="7A11BF8C"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1" w:type="dxa"/>
          </w:tcPr>
          <w:p w14:paraId="170657F0" w14:textId="15EE55BF"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Pr>
          <w:p w14:paraId="6968595E" w14:textId="735C4BD6"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63395A6A" w14:textId="36D64D93"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2A4E8A99" w14:textId="566ACB8E"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val="restart"/>
          </w:tcPr>
          <w:p w14:paraId="2227CD40" w14:textId="1057B1CC" w:rsidR="003B5C7A" w:rsidRPr="005D086D" w:rsidRDefault="003B5C7A" w:rsidP="00E84AC3">
            <w:pPr>
              <w:jc w:val="center"/>
              <w:rPr>
                <w:rFonts w:ascii="Arial" w:hAnsi="Arial" w:cs="Arial"/>
                <w:sz w:val="20"/>
                <w:szCs w:val="20"/>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3B5C7A" w:rsidRPr="005D086D" w14:paraId="3CE146C7"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noWrap/>
          </w:tcPr>
          <w:p w14:paraId="6AA807C7" w14:textId="77777777" w:rsidR="003B5C7A" w:rsidRPr="005D086D" w:rsidRDefault="003B5C7A" w:rsidP="00E84AC3">
            <w:pPr>
              <w:rPr>
                <w:rFonts w:ascii="Arial" w:eastAsia="Times New Roman" w:hAnsi="Arial" w:cs="Arial"/>
                <w:bCs/>
                <w:sz w:val="20"/>
                <w:szCs w:val="20"/>
                <w:lang w:eastAsia="ru-RU"/>
              </w:rPr>
            </w:pPr>
          </w:p>
        </w:tc>
        <w:tc>
          <w:tcPr>
            <w:tcW w:w="1984" w:type="dxa"/>
            <w:vMerge/>
          </w:tcPr>
          <w:p w14:paraId="4B3F5E8B" w14:textId="77777777" w:rsidR="003B5C7A" w:rsidRPr="005D086D" w:rsidRDefault="003B5C7A" w:rsidP="00E84AC3">
            <w:pPr>
              <w:rPr>
                <w:rFonts w:ascii="Arial" w:hAnsi="Arial" w:cs="Arial"/>
                <w:sz w:val="20"/>
                <w:szCs w:val="20"/>
                <w:lang w:bidi="ru-RU"/>
              </w:rPr>
            </w:pPr>
          </w:p>
        </w:tc>
        <w:tc>
          <w:tcPr>
            <w:tcW w:w="1134" w:type="dxa"/>
            <w:vMerge/>
          </w:tcPr>
          <w:p w14:paraId="591AE0FF" w14:textId="77777777" w:rsidR="003B5C7A" w:rsidRPr="005D086D" w:rsidRDefault="003B5C7A" w:rsidP="00E84AC3">
            <w:pPr>
              <w:jc w:val="center"/>
              <w:rPr>
                <w:rFonts w:ascii="Arial" w:hAnsi="Arial" w:cs="Arial"/>
                <w:sz w:val="20"/>
                <w:szCs w:val="20"/>
              </w:rPr>
            </w:pPr>
          </w:p>
        </w:tc>
        <w:tc>
          <w:tcPr>
            <w:tcW w:w="1276" w:type="dxa"/>
          </w:tcPr>
          <w:p w14:paraId="7736830E" w14:textId="73B53AE9" w:rsidR="003B5C7A" w:rsidRPr="005D086D" w:rsidRDefault="003B5C7A" w:rsidP="00E84AC3">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014EA9EC" w14:textId="5B99C613" w:rsidR="003B5C7A" w:rsidRPr="005D086D" w:rsidRDefault="003B5C7A" w:rsidP="00E84AC3">
            <w:pPr>
              <w:jc w:val="center"/>
              <w:rPr>
                <w:rFonts w:ascii="Arial" w:hAnsi="Arial" w:cs="Arial"/>
                <w:sz w:val="20"/>
                <w:szCs w:val="20"/>
              </w:rPr>
            </w:pPr>
            <w:r w:rsidRPr="005D086D">
              <w:rPr>
                <w:rFonts w:ascii="Arial" w:hAnsi="Arial" w:cs="Arial"/>
                <w:sz w:val="20"/>
                <w:szCs w:val="20"/>
              </w:rPr>
              <w:t>94 406,24</w:t>
            </w:r>
          </w:p>
        </w:tc>
        <w:tc>
          <w:tcPr>
            <w:tcW w:w="4819" w:type="dxa"/>
            <w:gridSpan w:val="15"/>
          </w:tcPr>
          <w:p w14:paraId="41D983B3" w14:textId="22C4B654" w:rsidR="003B5C7A" w:rsidRPr="005D086D" w:rsidRDefault="003B5C7A" w:rsidP="00E84AC3">
            <w:pPr>
              <w:jc w:val="center"/>
              <w:rPr>
                <w:rFonts w:ascii="Arial" w:hAnsi="Arial" w:cs="Arial"/>
                <w:sz w:val="20"/>
                <w:szCs w:val="20"/>
              </w:rPr>
            </w:pPr>
            <w:r w:rsidRPr="005D086D">
              <w:rPr>
                <w:rFonts w:ascii="Arial" w:hAnsi="Arial" w:cs="Arial"/>
                <w:sz w:val="20"/>
                <w:szCs w:val="20"/>
              </w:rPr>
              <w:t>94 406,24</w:t>
            </w:r>
          </w:p>
        </w:tc>
        <w:tc>
          <w:tcPr>
            <w:tcW w:w="851" w:type="dxa"/>
          </w:tcPr>
          <w:p w14:paraId="509E3003" w14:textId="0ECA316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Pr>
          <w:p w14:paraId="5FA4BB0E" w14:textId="397C67A5"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4DA8EB5E" w14:textId="13983553"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645A4279" w14:textId="60C0D3F6"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Pr>
          <w:p w14:paraId="75B5072D" w14:textId="77777777" w:rsidR="003B5C7A" w:rsidRPr="005D086D" w:rsidRDefault="003B5C7A" w:rsidP="00E84AC3">
            <w:pPr>
              <w:jc w:val="center"/>
              <w:rPr>
                <w:rFonts w:ascii="Arial" w:hAnsi="Arial" w:cs="Arial"/>
                <w:sz w:val="20"/>
                <w:szCs w:val="20"/>
              </w:rPr>
            </w:pPr>
          </w:p>
        </w:tc>
      </w:tr>
      <w:tr w:rsidR="003B5C7A" w:rsidRPr="005D086D" w14:paraId="37A2D423"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noWrap/>
          </w:tcPr>
          <w:p w14:paraId="54DACCC8" w14:textId="77777777" w:rsidR="003B5C7A" w:rsidRPr="005D086D" w:rsidRDefault="003B5C7A" w:rsidP="00E84AC3">
            <w:pPr>
              <w:rPr>
                <w:rFonts w:ascii="Arial" w:eastAsia="Times New Roman" w:hAnsi="Arial" w:cs="Arial"/>
                <w:bCs/>
                <w:sz w:val="20"/>
                <w:szCs w:val="20"/>
                <w:lang w:eastAsia="ru-RU"/>
              </w:rPr>
            </w:pPr>
          </w:p>
        </w:tc>
        <w:tc>
          <w:tcPr>
            <w:tcW w:w="1984" w:type="dxa"/>
            <w:vMerge/>
          </w:tcPr>
          <w:p w14:paraId="68EF0978" w14:textId="77777777" w:rsidR="003B5C7A" w:rsidRPr="005D086D" w:rsidRDefault="003B5C7A" w:rsidP="00E84AC3">
            <w:pPr>
              <w:rPr>
                <w:rFonts w:ascii="Arial" w:hAnsi="Arial" w:cs="Arial"/>
                <w:sz w:val="20"/>
                <w:szCs w:val="20"/>
                <w:lang w:bidi="ru-RU"/>
              </w:rPr>
            </w:pPr>
          </w:p>
        </w:tc>
        <w:tc>
          <w:tcPr>
            <w:tcW w:w="1134" w:type="dxa"/>
            <w:vMerge/>
          </w:tcPr>
          <w:p w14:paraId="354B2141" w14:textId="77777777" w:rsidR="003B5C7A" w:rsidRPr="005D086D" w:rsidRDefault="003B5C7A" w:rsidP="00E84AC3">
            <w:pPr>
              <w:jc w:val="center"/>
              <w:rPr>
                <w:rFonts w:ascii="Arial" w:hAnsi="Arial" w:cs="Arial"/>
                <w:sz w:val="20"/>
                <w:szCs w:val="20"/>
              </w:rPr>
            </w:pPr>
          </w:p>
        </w:tc>
        <w:tc>
          <w:tcPr>
            <w:tcW w:w="1276" w:type="dxa"/>
          </w:tcPr>
          <w:p w14:paraId="1E477A3B" w14:textId="0AA1E5B3" w:rsidR="003B5C7A" w:rsidRPr="005D086D" w:rsidRDefault="003B5C7A" w:rsidP="00E84AC3">
            <w:pPr>
              <w:rPr>
                <w:rFonts w:ascii="Arial" w:hAnsi="Arial" w:cs="Arial"/>
                <w:sz w:val="20"/>
                <w:szCs w:val="20"/>
              </w:rPr>
            </w:pPr>
            <w:r w:rsidRPr="005D086D">
              <w:rPr>
                <w:rFonts w:ascii="Arial" w:hAnsi="Arial" w:cs="Arial"/>
                <w:sz w:val="20"/>
                <w:szCs w:val="20"/>
              </w:rPr>
              <w:t>Средства бюджета Городского округа Люберцы</w:t>
            </w:r>
          </w:p>
        </w:tc>
        <w:tc>
          <w:tcPr>
            <w:tcW w:w="1276" w:type="dxa"/>
          </w:tcPr>
          <w:p w14:paraId="3728E514" w14:textId="5DCFF9C3" w:rsidR="003B5C7A" w:rsidRPr="005D086D" w:rsidRDefault="003B5C7A" w:rsidP="00E84AC3">
            <w:pPr>
              <w:jc w:val="center"/>
              <w:rPr>
                <w:rFonts w:ascii="Arial" w:hAnsi="Arial" w:cs="Arial"/>
                <w:sz w:val="20"/>
                <w:szCs w:val="20"/>
              </w:rPr>
            </w:pPr>
            <w:r w:rsidRPr="005D086D">
              <w:rPr>
                <w:rFonts w:ascii="Arial" w:hAnsi="Arial" w:cs="Arial"/>
                <w:sz w:val="20"/>
                <w:szCs w:val="20"/>
              </w:rPr>
              <w:t>38 186,80</w:t>
            </w:r>
          </w:p>
        </w:tc>
        <w:tc>
          <w:tcPr>
            <w:tcW w:w="4819" w:type="dxa"/>
            <w:gridSpan w:val="15"/>
          </w:tcPr>
          <w:p w14:paraId="36E8FA39" w14:textId="65F05E18" w:rsidR="003B5C7A" w:rsidRPr="005D086D" w:rsidRDefault="003B5C7A" w:rsidP="00E84AC3">
            <w:pPr>
              <w:jc w:val="center"/>
              <w:rPr>
                <w:rFonts w:ascii="Arial" w:hAnsi="Arial" w:cs="Arial"/>
                <w:sz w:val="20"/>
                <w:szCs w:val="20"/>
              </w:rPr>
            </w:pPr>
            <w:r w:rsidRPr="005D086D">
              <w:rPr>
                <w:rFonts w:ascii="Arial" w:hAnsi="Arial" w:cs="Arial"/>
                <w:sz w:val="20"/>
                <w:szCs w:val="20"/>
              </w:rPr>
              <w:t>38 186,80</w:t>
            </w:r>
          </w:p>
        </w:tc>
        <w:tc>
          <w:tcPr>
            <w:tcW w:w="851" w:type="dxa"/>
          </w:tcPr>
          <w:p w14:paraId="22D41AE6" w14:textId="7DD5FD74"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Pr>
          <w:p w14:paraId="3E18BA41" w14:textId="74A0FB55"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55AE1B24" w14:textId="51426DEB"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13541184" w14:textId="60906EC4"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Pr>
          <w:p w14:paraId="1B30BBD6" w14:textId="77777777" w:rsidR="003B5C7A" w:rsidRPr="005D086D" w:rsidRDefault="003B5C7A" w:rsidP="00E84AC3">
            <w:pPr>
              <w:jc w:val="center"/>
              <w:rPr>
                <w:rFonts w:ascii="Arial" w:hAnsi="Arial" w:cs="Arial"/>
                <w:sz w:val="20"/>
                <w:szCs w:val="20"/>
              </w:rPr>
            </w:pPr>
          </w:p>
        </w:tc>
      </w:tr>
      <w:tr w:rsidR="003B5C7A" w:rsidRPr="005D086D" w14:paraId="44136D1F"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9"/>
        </w:trPr>
        <w:tc>
          <w:tcPr>
            <w:tcW w:w="568" w:type="dxa"/>
            <w:vMerge/>
            <w:noWrap/>
          </w:tcPr>
          <w:p w14:paraId="7CB122EB" w14:textId="77777777" w:rsidR="003B5C7A" w:rsidRPr="005D086D" w:rsidRDefault="003B5C7A" w:rsidP="00E84AC3">
            <w:pPr>
              <w:rPr>
                <w:rFonts w:ascii="Arial" w:eastAsia="Times New Roman" w:hAnsi="Arial" w:cs="Arial"/>
                <w:bCs/>
                <w:sz w:val="20"/>
                <w:szCs w:val="20"/>
                <w:lang w:eastAsia="ru-RU"/>
              </w:rPr>
            </w:pPr>
          </w:p>
        </w:tc>
        <w:tc>
          <w:tcPr>
            <w:tcW w:w="1984" w:type="dxa"/>
            <w:vMerge/>
          </w:tcPr>
          <w:p w14:paraId="32959A44" w14:textId="77777777" w:rsidR="003B5C7A" w:rsidRPr="005D086D" w:rsidRDefault="003B5C7A" w:rsidP="00E84AC3">
            <w:pPr>
              <w:rPr>
                <w:rFonts w:ascii="Arial" w:hAnsi="Arial" w:cs="Arial"/>
                <w:sz w:val="20"/>
                <w:szCs w:val="20"/>
                <w:lang w:bidi="ru-RU"/>
              </w:rPr>
            </w:pPr>
          </w:p>
        </w:tc>
        <w:tc>
          <w:tcPr>
            <w:tcW w:w="1134" w:type="dxa"/>
            <w:vMerge/>
          </w:tcPr>
          <w:p w14:paraId="304BF726" w14:textId="77777777" w:rsidR="003B5C7A" w:rsidRPr="005D086D" w:rsidRDefault="003B5C7A" w:rsidP="00E84AC3">
            <w:pPr>
              <w:jc w:val="center"/>
              <w:rPr>
                <w:rFonts w:ascii="Arial" w:hAnsi="Arial" w:cs="Arial"/>
                <w:sz w:val="20"/>
                <w:szCs w:val="20"/>
              </w:rPr>
            </w:pPr>
          </w:p>
        </w:tc>
        <w:tc>
          <w:tcPr>
            <w:tcW w:w="1276" w:type="dxa"/>
          </w:tcPr>
          <w:p w14:paraId="6D553B7A" w14:textId="7FF5AA9D" w:rsidR="003B5C7A" w:rsidRPr="005D086D" w:rsidRDefault="003B5C7A" w:rsidP="00E84AC3">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79D7ACE1" w14:textId="5CD29ADF"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4819" w:type="dxa"/>
            <w:gridSpan w:val="15"/>
          </w:tcPr>
          <w:p w14:paraId="621033CA" w14:textId="02A951BC"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851" w:type="dxa"/>
          </w:tcPr>
          <w:p w14:paraId="229FB68F" w14:textId="15693E75"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Pr>
          <w:p w14:paraId="642B4E2F" w14:textId="5ED6E1BD"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6C6350CA" w14:textId="7C7FB61F"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391F4EEB" w14:textId="1FF62C59"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Pr>
          <w:p w14:paraId="012358D4" w14:textId="77777777" w:rsidR="003B5C7A" w:rsidRPr="005D086D" w:rsidRDefault="003B5C7A" w:rsidP="00E84AC3">
            <w:pPr>
              <w:jc w:val="center"/>
              <w:rPr>
                <w:rFonts w:ascii="Arial" w:hAnsi="Arial" w:cs="Arial"/>
                <w:sz w:val="20"/>
                <w:szCs w:val="20"/>
              </w:rPr>
            </w:pPr>
          </w:p>
        </w:tc>
      </w:tr>
      <w:tr w:rsidR="003B5C7A" w:rsidRPr="005D086D" w14:paraId="48BEBA6E"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noWrap/>
          </w:tcPr>
          <w:p w14:paraId="384E0944" w14:textId="77777777" w:rsidR="003B5C7A" w:rsidRPr="005D086D" w:rsidRDefault="003B5C7A" w:rsidP="00E84AC3">
            <w:pPr>
              <w:rPr>
                <w:rFonts w:ascii="Arial" w:eastAsia="Times New Roman" w:hAnsi="Arial" w:cs="Arial"/>
                <w:bCs/>
                <w:sz w:val="20"/>
                <w:szCs w:val="20"/>
                <w:lang w:eastAsia="ru-RU"/>
              </w:rPr>
            </w:pPr>
          </w:p>
        </w:tc>
        <w:tc>
          <w:tcPr>
            <w:tcW w:w="1984" w:type="dxa"/>
            <w:vMerge/>
          </w:tcPr>
          <w:p w14:paraId="24C65431" w14:textId="77777777" w:rsidR="003B5C7A" w:rsidRPr="005D086D" w:rsidRDefault="003B5C7A" w:rsidP="00E84AC3">
            <w:pPr>
              <w:rPr>
                <w:rFonts w:ascii="Arial" w:hAnsi="Arial" w:cs="Arial"/>
                <w:sz w:val="20"/>
                <w:szCs w:val="20"/>
                <w:lang w:bidi="ru-RU"/>
              </w:rPr>
            </w:pPr>
          </w:p>
        </w:tc>
        <w:tc>
          <w:tcPr>
            <w:tcW w:w="1134" w:type="dxa"/>
            <w:vMerge/>
          </w:tcPr>
          <w:p w14:paraId="67989126" w14:textId="77777777" w:rsidR="003B5C7A" w:rsidRPr="005D086D" w:rsidRDefault="003B5C7A" w:rsidP="00E84AC3">
            <w:pPr>
              <w:jc w:val="center"/>
              <w:rPr>
                <w:rFonts w:ascii="Arial" w:hAnsi="Arial" w:cs="Arial"/>
                <w:sz w:val="20"/>
                <w:szCs w:val="20"/>
              </w:rPr>
            </w:pPr>
          </w:p>
        </w:tc>
        <w:tc>
          <w:tcPr>
            <w:tcW w:w="1276" w:type="dxa"/>
          </w:tcPr>
          <w:p w14:paraId="2E1AB896" w14:textId="77777777" w:rsidR="003B5C7A" w:rsidRPr="005D086D" w:rsidRDefault="003B5C7A" w:rsidP="00E84AC3">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p w14:paraId="6305453B" w14:textId="0E9F37C8" w:rsidR="002F2212" w:rsidRPr="005D086D" w:rsidRDefault="002F2212" w:rsidP="00E84AC3">
            <w:pPr>
              <w:rPr>
                <w:rFonts w:ascii="Arial" w:hAnsi="Arial" w:cs="Arial"/>
                <w:sz w:val="20"/>
                <w:szCs w:val="20"/>
              </w:rPr>
            </w:pPr>
          </w:p>
        </w:tc>
        <w:tc>
          <w:tcPr>
            <w:tcW w:w="1276" w:type="dxa"/>
          </w:tcPr>
          <w:p w14:paraId="5C3DCDE3" w14:textId="4BCE2BEA" w:rsidR="003B5C7A" w:rsidRPr="005D086D" w:rsidRDefault="003B5C7A" w:rsidP="00E84AC3">
            <w:pPr>
              <w:jc w:val="center"/>
              <w:rPr>
                <w:rFonts w:ascii="Arial" w:hAnsi="Arial" w:cs="Arial"/>
                <w:sz w:val="20"/>
                <w:szCs w:val="20"/>
              </w:rPr>
            </w:pPr>
            <w:r w:rsidRPr="005D086D">
              <w:rPr>
                <w:rFonts w:ascii="Arial" w:hAnsi="Arial" w:cs="Arial"/>
                <w:sz w:val="20"/>
                <w:szCs w:val="20"/>
              </w:rPr>
              <w:t>132 593,04</w:t>
            </w:r>
          </w:p>
        </w:tc>
        <w:tc>
          <w:tcPr>
            <w:tcW w:w="4819" w:type="dxa"/>
            <w:gridSpan w:val="15"/>
          </w:tcPr>
          <w:p w14:paraId="4A10550E" w14:textId="79151002" w:rsidR="003B5C7A" w:rsidRPr="005D086D" w:rsidRDefault="003B5C7A" w:rsidP="00984152">
            <w:pPr>
              <w:jc w:val="center"/>
              <w:rPr>
                <w:rFonts w:ascii="Arial" w:hAnsi="Arial" w:cs="Arial"/>
                <w:sz w:val="20"/>
                <w:szCs w:val="20"/>
              </w:rPr>
            </w:pPr>
            <w:r w:rsidRPr="005D086D">
              <w:rPr>
                <w:rFonts w:ascii="Arial" w:hAnsi="Arial" w:cs="Arial"/>
                <w:sz w:val="20"/>
                <w:szCs w:val="20"/>
              </w:rPr>
              <w:t>132 593,04</w:t>
            </w:r>
          </w:p>
        </w:tc>
        <w:tc>
          <w:tcPr>
            <w:tcW w:w="851" w:type="dxa"/>
          </w:tcPr>
          <w:p w14:paraId="6F9BE0E3" w14:textId="018DD6F7"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422" w:type="dxa"/>
          </w:tcPr>
          <w:p w14:paraId="4A0F4665" w14:textId="749F0538"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470C7A1E" w14:textId="4A7AB6BA"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709" w:type="dxa"/>
          </w:tcPr>
          <w:p w14:paraId="44B59A2E" w14:textId="42100F53" w:rsidR="003B5C7A" w:rsidRPr="005D086D" w:rsidRDefault="003B5C7A" w:rsidP="00E84AC3">
            <w:pPr>
              <w:jc w:val="center"/>
              <w:rPr>
                <w:rFonts w:ascii="Arial" w:hAnsi="Arial" w:cs="Arial"/>
                <w:sz w:val="20"/>
                <w:szCs w:val="20"/>
              </w:rPr>
            </w:pPr>
            <w:r w:rsidRPr="005D086D">
              <w:rPr>
                <w:rFonts w:ascii="Arial" w:hAnsi="Arial" w:cs="Arial"/>
                <w:sz w:val="20"/>
                <w:szCs w:val="20"/>
              </w:rPr>
              <w:t>0,00</w:t>
            </w:r>
          </w:p>
        </w:tc>
        <w:tc>
          <w:tcPr>
            <w:tcW w:w="1100" w:type="dxa"/>
            <w:vMerge/>
          </w:tcPr>
          <w:p w14:paraId="05E8A2EB" w14:textId="77777777" w:rsidR="003B5C7A" w:rsidRPr="005D086D" w:rsidRDefault="003B5C7A" w:rsidP="00E84AC3">
            <w:pPr>
              <w:jc w:val="center"/>
              <w:rPr>
                <w:rFonts w:ascii="Arial" w:hAnsi="Arial" w:cs="Arial"/>
                <w:sz w:val="20"/>
                <w:szCs w:val="20"/>
              </w:rPr>
            </w:pPr>
          </w:p>
        </w:tc>
      </w:tr>
      <w:tr w:rsidR="003B5C7A" w:rsidRPr="005D086D" w14:paraId="65B69DEF"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noWrap/>
          </w:tcPr>
          <w:p w14:paraId="29651CD5" w14:textId="7E664EBE" w:rsidR="003B5C7A" w:rsidRPr="005D086D" w:rsidRDefault="003B5C7A" w:rsidP="00FF2521">
            <w:pPr>
              <w:rPr>
                <w:rFonts w:ascii="Arial" w:eastAsia="Times New Roman" w:hAnsi="Arial" w:cs="Arial"/>
                <w:bCs/>
                <w:sz w:val="20"/>
                <w:szCs w:val="20"/>
                <w:lang w:eastAsia="ru-RU"/>
              </w:rPr>
            </w:pPr>
          </w:p>
        </w:tc>
        <w:tc>
          <w:tcPr>
            <w:tcW w:w="1984" w:type="dxa"/>
            <w:vMerge w:val="restart"/>
          </w:tcPr>
          <w:p w14:paraId="270FD75F" w14:textId="69FF0FFB" w:rsidR="003B5C7A" w:rsidRPr="005D086D" w:rsidRDefault="003B5C7A" w:rsidP="00FF2521">
            <w:pPr>
              <w:rPr>
                <w:rFonts w:ascii="Arial" w:hAnsi="Arial" w:cs="Arial"/>
                <w:sz w:val="20"/>
                <w:szCs w:val="20"/>
                <w:lang w:bidi="ru-RU"/>
              </w:rPr>
            </w:pPr>
            <w:r w:rsidRPr="005D086D">
              <w:rPr>
                <w:rFonts w:ascii="Arial" w:hAnsi="Arial" w:cs="Arial"/>
                <w:sz w:val="20"/>
                <w:szCs w:val="20"/>
                <w:lang w:bidi="ru-RU"/>
              </w:rPr>
              <w:t xml:space="preserve">Количество объектов теплоснабжения приобретенных в муниципальную </w:t>
            </w:r>
            <w:r w:rsidRPr="005D086D">
              <w:rPr>
                <w:rFonts w:ascii="Arial" w:hAnsi="Arial" w:cs="Arial"/>
                <w:sz w:val="20"/>
                <w:szCs w:val="20"/>
                <w:lang w:bidi="ru-RU"/>
              </w:rPr>
              <w:lastRenderedPageBreak/>
              <w:t>собственность, единица</w:t>
            </w:r>
          </w:p>
        </w:tc>
        <w:tc>
          <w:tcPr>
            <w:tcW w:w="1134" w:type="dxa"/>
            <w:vMerge w:val="restart"/>
          </w:tcPr>
          <w:p w14:paraId="25C60FA3" w14:textId="34195D6B" w:rsidR="003B5C7A" w:rsidRPr="005D086D" w:rsidRDefault="003B5C7A" w:rsidP="00FF2521">
            <w:pPr>
              <w:jc w:val="center"/>
              <w:rPr>
                <w:rFonts w:ascii="Arial" w:hAnsi="Arial" w:cs="Arial"/>
                <w:sz w:val="20"/>
                <w:szCs w:val="20"/>
              </w:rPr>
            </w:pPr>
            <w:r w:rsidRPr="005D086D">
              <w:rPr>
                <w:rFonts w:ascii="Arial" w:eastAsia="Times New Roman" w:hAnsi="Arial" w:cs="Arial"/>
                <w:sz w:val="20"/>
                <w:szCs w:val="20"/>
                <w:lang w:eastAsia="ru-RU"/>
              </w:rPr>
              <w:lastRenderedPageBreak/>
              <w:t>Х</w:t>
            </w:r>
          </w:p>
        </w:tc>
        <w:tc>
          <w:tcPr>
            <w:tcW w:w="1276" w:type="dxa"/>
            <w:vMerge w:val="restart"/>
          </w:tcPr>
          <w:p w14:paraId="3A529591" w14:textId="4C21AB09" w:rsidR="003B5C7A" w:rsidRPr="005D086D" w:rsidRDefault="003B5C7A" w:rsidP="00FF2521">
            <w:pPr>
              <w:jc w:val="center"/>
              <w:rPr>
                <w:rFonts w:ascii="Arial" w:hAnsi="Arial" w:cs="Arial"/>
                <w:sz w:val="20"/>
                <w:szCs w:val="20"/>
              </w:rPr>
            </w:pPr>
            <w:r w:rsidRPr="005D086D">
              <w:rPr>
                <w:rFonts w:ascii="Arial" w:eastAsia="Times New Roman" w:hAnsi="Arial" w:cs="Arial"/>
                <w:sz w:val="20"/>
                <w:szCs w:val="20"/>
                <w:lang w:eastAsia="ru-RU"/>
              </w:rPr>
              <w:t>Х</w:t>
            </w:r>
          </w:p>
        </w:tc>
        <w:tc>
          <w:tcPr>
            <w:tcW w:w="1276" w:type="dxa"/>
            <w:vMerge w:val="restart"/>
          </w:tcPr>
          <w:p w14:paraId="0D409BBE" w14:textId="0E2D442B" w:rsidR="003B5C7A" w:rsidRPr="005D086D" w:rsidRDefault="003B5C7A" w:rsidP="00FF2521">
            <w:pPr>
              <w:jc w:val="center"/>
              <w:rPr>
                <w:rFonts w:ascii="Arial" w:hAnsi="Arial" w:cs="Arial"/>
                <w:sz w:val="20"/>
                <w:szCs w:val="20"/>
              </w:rPr>
            </w:pPr>
            <w:r w:rsidRPr="005D086D">
              <w:rPr>
                <w:rFonts w:ascii="Arial" w:hAnsi="Arial" w:cs="Arial"/>
                <w:sz w:val="20"/>
                <w:szCs w:val="20"/>
              </w:rPr>
              <w:t>Всего</w:t>
            </w:r>
          </w:p>
        </w:tc>
        <w:tc>
          <w:tcPr>
            <w:tcW w:w="850" w:type="dxa"/>
            <w:vMerge w:val="restart"/>
          </w:tcPr>
          <w:p w14:paraId="43A3F185" w14:textId="77777777"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14BF1481" w14:textId="77777777"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2026 год</w:t>
            </w:r>
          </w:p>
          <w:p w14:paraId="0182454D" w14:textId="77777777" w:rsidR="003B5C7A" w:rsidRPr="005D086D" w:rsidRDefault="003B5C7A" w:rsidP="00FF2521">
            <w:pPr>
              <w:jc w:val="center"/>
              <w:rPr>
                <w:rFonts w:ascii="Arial" w:eastAsia="Times New Roman" w:hAnsi="Arial" w:cs="Arial"/>
                <w:sz w:val="20"/>
                <w:szCs w:val="20"/>
                <w:lang w:eastAsia="ru-RU"/>
              </w:rPr>
            </w:pPr>
          </w:p>
          <w:p w14:paraId="31038543" w14:textId="037554B6" w:rsidR="003B5C7A" w:rsidRPr="005D086D" w:rsidRDefault="003B5C7A" w:rsidP="00FF2521">
            <w:pPr>
              <w:jc w:val="center"/>
              <w:rPr>
                <w:rFonts w:ascii="Arial" w:hAnsi="Arial" w:cs="Arial"/>
                <w:sz w:val="20"/>
                <w:szCs w:val="20"/>
              </w:rPr>
            </w:pPr>
          </w:p>
        </w:tc>
        <w:tc>
          <w:tcPr>
            <w:tcW w:w="3969" w:type="dxa"/>
            <w:gridSpan w:val="14"/>
          </w:tcPr>
          <w:p w14:paraId="6B60745B" w14:textId="77777777"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В том числе:</w:t>
            </w:r>
          </w:p>
          <w:p w14:paraId="02A3871E" w14:textId="0D134515" w:rsidR="003B5C7A" w:rsidRPr="005D086D" w:rsidRDefault="003B5C7A" w:rsidP="00FF2521">
            <w:pPr>
              <w:jc w:val="center"/>
              <w:rPr>
                <w:rFonts w:ascii="Arial" w:hAnsi="Arial" w:cs="Arial"/>
                <w:sz w:val="20"/>
                <w:szCs w:val="20"/>
              </w:rPr>
            </w:pPr>
          </w:p>
        </w:tc>
        <w:tc>
          <w:tcPr>
            <w:tcW w:w="851" w:type="dxa"/>
            <w:vMerge w:val="restart"/>
          </w:tcPr>
          <w:p w14:paraId="56833B20" w14:textId="1B9DD644" w:rsidR="003B5C7A" w:rsidRPr="005D086D" w:rsidRDefault="003B5C7A" w:rsidP="00FF2521">
            <w:pPr>
              <w:jc w:val="center"/>
              <w:rPr>
                <w:rFonts w:ascii="Arial" w:hAnsi="Arial" w:cs="Arial"/>
                <w:sz w:val="20"/>
                <w:szCs w:val="20"/>
              </w:rPr>
            </w:pPr>
            <w:r w:rsidRPr="005D086D">
              <w:rPr>
                <w:rFonts w:ascii="Arial" w:eastAsia="Times New Roman" w:hAnsi="Arial" w:cs="Arial"/>
                <w:sz w:val="20"/>
                <w:szCs w:val="20"/>
                <w:lang w:eastAsia="ru-RU"/>
              </w:rPr>
              <w:t>2027</w:t>
            </w:r>
          </w:p>
        </w:tc>
        <w:tc>
          <w:tcPr>
            <w:tcW w:w="1422" w:type="dxa"/>
            <w:vMerge w:val="restart"/>
          </w:tcPr>
          <w:p w14:paraId="0380216F" w14:textId="1131C22D" w:rsidR="003B5C7A" w:rsidRPr="005D086D" w:rsidRDefault="003B5C7A" w:rsidP="00FF2521">
            <w:pPr>
              <w:jc w:val="center"/>
              <w:rPr>
                <w:rFonts w:ascii="Arial" w:hAnsi="Arial" w:cs="Arial"/>
                <w:sz w:val="20"/>
                <w:szCs w:val="20"/>
              </w:rPr>
            </w:pPr>
            <w:r w:rsidRPr="005D086D">
              <w:rPr>
                <w:rFonts w:ascii="Arial" w:eastAsia="Times New Roman" w:hAnsi="Arial" w:cs="Arial"/>
                <w:sz w:val="20"/>
                <w:szCs w:val="20"/>
                <w:lang w:eastAsia="ru-RU"/>
              </w:rPr>
              <w:t>2028</w:t>
            </w:r>
          </w:p>
        </w:tc>
        <w:tc>
          <w:tcPr>
            <w:tcW w:w="709" w:type="dxa"/>
            <w:vMerge w:val="restart"/>
          </w:tcPr>
          <w:p w14:paraId="658F4B88" w14:textId="3CF2F929" w:rsidR="003B5C7A" w:rsidRPr="005D086D" w:rsidRDefault="003B5C7A" w:rsidP="00FF2521">
            <w:pPr>
              <w:jc w:val="center"/>
              <w:rPr>
                <w:rFonts w:ascii="Arial" w:hAnsi="Arial" w:cs="Arial"/>
                <w:sz w:val="20"/>
                <w:szCs w:val="20"/>
              </w:rPr>
            </w:pPr>
            <w:r w:rsidRPr="005D086D">
              <w:rPr>
                <w:rFonts w:ascii="Arial" w:eastAsia="Times New Roman" w:hAnsi="Arial" w:cs="Arial"/>
                <w:sz w:val="20"/>
                <w:szCs w:val="20"/>
                <w:lang w:eastAsia="ru-RU"/>
              </w:rPr>
              <w:t>2029</w:t>
            </w:r>
          </w:p>
        </w:tc>
        <w:tc>
          <w:tcPr>
            <w:tcW w:w="709" w:type="dxa"/>
            <w:vMerge w:val="restart"/>
          </w:tcPr>
          <w:p w14:paraId="455180B0" w14:textId="504D784E" w:rsidR="003B5C7A" w:rsidRPr="005D086D" w:rsidRDefault="003B5C7A" w:rsidP="00FF2521">
            <w:pPr>
              <w:jc w:val="center"/>
              <w:rPr>
                <w:rFonts w:ascii="Arial" w:hAnsi="Arial" w:cs="Arial"/>
                <w:sz w:val="20"/>
                <w:szCs w:val="20"/>
              </w:rPr>
            </w:pPr>
            <w:r w:rsidRPr="005D086D">
              <w:rPr>
                <w:rFonts w:ascii="Arial" w:eastAsia="Times New Roman" w:hAnsi="Arial" w:cs="Arial"/>
                <w:sz w:val="20"/>
                <w:szCs w:val="20"/>
                <w:lang w:eastAsia="ru-RU"/>
              </w:rPr>
              <w:t>2030</w:t>
            </w:r>
          </w:p>
        </w:tc>
        <w:tc>
          <w:tcPr>
            <w:tcW w:w="1100" w:type="dxa"/>
            <w:vMerge w:val="restart"/>
          </w:tcPr>
          <w:p w14:paraId="62C2C96F" w14:textId="425A03C2" w:rsidR="003B5C7A" w:rsidRPr="005D086D" w:rsidRDefault="003B5C7A" w:rsidP="00FF2521">
            <w:pPr>
              <w:jc w:val="center"/>
              <w:rPr>
                <w:rFonts w:ascii="Arial" w:hAnsi="Arial" w:cs="Arial"/>
                <w:sz w:val="20"/>
                <w:szCs w:val="20"/>
              </w:rPr>
            </w:pPr>
            <w:r w:rsidRPr="005D086D">
              <w:rPr>
                <w:rFonts w:ascii="Arial" w:eastAsia="Times New Roman" w:hAnsi="Arial" w:cs="Arial"/>
                <w:sz w:val="20"/>
                <w:szCs w:val="20"/>
                <w:lang w:eastAsia="ru-RU"/>
              </w:rPr>
              <w:t>Х</w:t>
            </w:r>
          </w:p>
        </w:tc>
      </w:tr>
      <w:tr w:rsidR="003B5C7A" w:rsidRPr="005D086D" w14:paraId="533CB6F3"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noWrap/>
          </w:tcPr>
          <w:p w14:paraId="29D5C845" w14:textId="77777777" w:rsidR="003B5C7A" w:rsidRPr="005D086D" w:rsidRDefault="003B5C7A" w:rsidP="00FF2521">
            <w:pPr>
              <w:rPr>
                <w:rFonts w:ascii="Arial" w:eastAsia="Times New Roman" w:hAnsi="Arial" w:cs="Arial"/>
                <w:bCs/>
                <w:sz w:val="20"/>
                <w:szCs w:val="20"/>
                <w:lang w:eastAsia="ru-RU"/>
              </w:rPr>
            </w:pPr>
          </w:p>
        </w:tc>
        <w:tc>
          <w:tcPr>
            <w:tcW w:w="1984" w:type="dxa"/>
            <w:vMerge/>
          </w:tcPr>
          <w:p w14:paraId="0970CEDE" w14:textId="77777777" w:rsidR="003B5C7A" w:rsidRPr="005D086D" w:rsidRDefault="003B5C7A" w:rsidP="00FF2521">
            <w:pPr>
              <w:rPr>
                <w:rFonts w:ascii="Arial" w:hAnsi="Arial" w:cs="Arial"/>
                <w:sz w:val="20"/>
                <w:szCs w:val="20"/>
                <w:lang w:bidi="ru-RU"/>
              </w:rPr>
            </w:pPr>
          </w:p>
        </w:tc>
        <w:tc>
          <w:tcPr>
            <w:tcW w:w="1134" w:type="dxa"/>
            <w:vMerge/>
          </w:tcPr>
          <w:p w14:paraId="47BCDF48" w14:textId="77777777" w:rsidR="003B5C7A" w:rsidRPr="005D086D" w:rsidRDefault="003B5C7A" w:rsidP="00FF2521">
            <w:pPr>
              <w:jc w:val="center"/>
              <w:rPr>
                <w:rFonts w:ascii="Arial" w:hAnsi="Arial" w:cs="Arial"/>
                <w:sz w:val="20"/>
                <w:szCs w:val="20"/>
              </w:rPr>
            </w:pPr>
          </w:p>
        </w:tc>
        <w:tc>
          <w:tcPr>
            <w:tcW w:w="1276" w:type="dxa"/>
            <w:vMerge/>
          </w:tcPr>
          <w:p w14:paraId="33CEB5AF" w14:textId="77777777" w:rsidR="003B5C7A" w:rsidRPr="005D086D" w:rsidRDefault="003B5C7A" w:rsidP="00FF2521">
            <w:pPr>
              <w:rPr>
                <w:rFonts w:ascii="Arial" w:hAnsi="Arial" w:cs="Arial"/>
                <w:sz w:val="20"/>
                <w:szCs w:val="20"/>
              </w:rPr>
            </w:pPr>
          </w:p>
        </w:tc>
        <w:tc>
          <w:tcPr>
            <w:tcW w:w="1276" w:type="dxa"/>
            <w:vMerge/>
          </w:tcPr>
          <w:p w14:paraId="1C1CBCF7" w14:textId="77777777" w:rsidR="003B5C7A" w:rsidRPr="005D086D" w:rsidRDefault="003B5C7A" w:rsidP="00FF2521">
            <w:pPr>
              <w:jc w:val="center"/>
              <w:rPr>
                <w:rFonts w:ascii="Arial" w:hAnsi="Arial" w:cs="Arial"/>
                <w:sz w:val="20"/>
                <w:szCs w:val="20"/>
              </w:rPr>
            </w:pPr>
          </w:p>
        </w:tc>
        <w:tc>
          <w:tcPr>
            <w:tcW w:w="850" w:type="dxa"/>
            <w:vMerge/>
          </w:tcPr>
          <w:p w14:paraId="6133A88E" w14:textId="77777777" w:rsidR="003B5C7A" w:rsidRPr="005D086D" w:rsidRDefault="003B5C7A" w:rsidP="00FF2521">
            <w:pPr>
              <w:jc w:val="center"/>
              <w:rPr>
                <w:rFonts w:ascii="Arial" w:hAnsi="Arial" w:cs="Arial"/>
                <w:sz w:val="20"/>
                <w:szCs w:val="20"/>
              </w:rPr>
            </w:pPr>
          </w:p>
        </w:tc>
        <w:tc>
          <w:tcPr>
            <w:tcW w:w="993" w:type="dxa"/>
            <w:gridSpan w:val="4"/>
          </w:tcPr>
          <w:p w14:paraId="15D6496C" w14:textId="6C6EDAC9" w:rsidR="003B5C7A" w:rsidRPr="005D086D" w:rsidRDefault="003B5C7A" w:rsidP="00FF2521">
            <w:pPr>
              <w:jc w:val="center"/>
              <w:rPr>
                <w:rFonts w:ascii="Arial" w:hAnsi="Arial" w:cs="Arial"/>
                <w:sz w:val="20"/>
                <w:szCs w:val="20"/>
              </w:rPr>
            </w:pPr>
            <w:r w:rsidRPr="005D086D">
              <w:rPr>
                <w:rFonts w:ascii="Arial" w:eastAsia="Times New Roman" w:hAnsi="Arial" w:cs="Arial"/>
                <w:sz w:val="20"/>
                <w:szCs w:val="20"/>
                <w:lang w:eastAsia="ru-RU"/>
              </w:rPr>
              <w:t>1 квартал</w:t>
            </w:r>
          </w:p>
        </w:tc>
        <w:tc>
          <w:tcPr>
            <w:tcW w:w="1280" w:type="dxa"/>
            <w:gridSpan w:val="5"/>
          </w:tcPr>
          <w:p w14:paraId="58CB750C" w14:textId="73CC3EC9" w:rsidR="003B5C7A" w:rsidRPr="005D086D" w:rsidRDefault="003B5C7A" w:rsidP="00FF2521">
            <w:pPr>
              <w:jc w:val="center"/>
              <w:rPr>
                <w:rFonts w:ascii="Arial" w:hAnsi="Arial" w:cs="Arial"/>
                <w:sz w:val="20"/>
                <w:szCs w:val="20"/>
              </w:rPr>
            </w:pPr>
            <w:r w:rsidRPr="005D086D">
              <w:rPr>
                <w:rFonts w:ascii="Arial" w:eastAsia="Times New Roman" w:hAnsi="Arial" w:cs="Arial"/>
                <w:sz w:val="20"/>
                <w:szCs w:val="20"/>
                <w:lang w:eastAsia="ru-RU"/>
              </w:rPr>
              <w:t>1 полугодие</w:t>
            </w:r>
          </w:p>
        </w:tc>
        <w:tc>
          <w:tcPr>
            <w:tcW w:w="704" w:type="dxa"/>
            <w:gridSpan w:val="2"/>
          </w:tcPr>
          <w:p w14:paraId="10562BC6" w14:textId="7D91A944" w:rsidR="003B5C7A" w:rsidRPr="005D086D" w:rsidRDefault="003B5C7A" w:rsidP="00FF2521">
            <w:pPr>
              <w:jc w:val="center"/>
              <w:rPr>
                <w:rFonts w:ascii="Arial" w:hAnsi="Arial" w:cs="Arial"/>
                <w:sz w:val="20"/>
                <w:szCs w:val="20"/>
              </w:rPr>
            </w:pPr>
            <w:r w:rsidRPr="005D086D">
              <w:rPr>
                <w:rFonts w:ascii="Arial" w:eastAsia="Times New Roman" w:hAnsi="Arial" w:cs="Arial"/>
                <w:sz w:val="20"/>
                <w:szCs w:val="20"/>
                <w:lang w:eastAsia="ru-RU"/>
              </w:rPr>
              <w:t>9 месяцев</w:t>
            </w:r>
          </w:p>
        </w:tc>
        <w:tc>
          <w:tcPr>
            <w:tcW w:w="992" w:type="dxa"/>
            <w:gridSpan w:val="3"/>
          </w:tcPr>
          <w:p w14:paraId="158A00A9" w14:textId="58178678" w:rsidR="003B5C7A" w:rsidRPr="005D086D" w:rsidRDefault="003B5C7A" w:rsidP="00FF2521">
            <w:pPr>
              <w:jc w:val="center"/>
              <w:rPr>
                <w:rFonts w:ascii="Arial" w:hAnsi="Arial" w:cs="Arial"/>
                <w:sz w:val="20"/>
                <w:szCs w:val="20"/>
              </w:rPr>
            </w:pPr>
            <w:r w:rsidRPr="005D086D">
              <w:rPr>
                <w:rFonts w:ascii="Arial" w:eastAsia="Times New Roman" w:hAnsi="Arial" w:cs="Arial"/>
                <w:sz w:val="20"/>
                <w:szCs w:val="20"/>
                <w:lang w:eastAsia="ru-RU"/>
              </w:rPr>
              <w:t>12 месяцев</w:t>
            </w:r>
          </w:p>
        </w:tc>
        <w:tc>
          <w:tcPr>
            <w:tcW w:w="851" w:type="dxa"/>
            <w:vMerge/>
          </w:tcPr>
          <w:p w14:paraId="6A481E52" w14:textId="77777777" w:rsidR="003B5C7A" w:rsidRPr="005D086D" w:rsidRDefault="003B5C7A" w:rsidP="00FF2521">
            <w:pPr>
              <w:jc w:val="center"/>
              <w:rPr>
                <w:rFonts w:ascii="Arial" w:hAnsi="Arial" w:cs="Arial"/>
                <w:sz w:val="20"/>
                <w:szCs w:val="20"/>
              </w:rPr>
            </w:pPr>
          </w:p>
        </w:tc>
        <w:tc>
          <w:tcPr>
            <w:tcW w:w="1422" w:type="dxa"/>
            <w:vMerge/>
          </w:tcPr>
          <w:p w14:paraId="6BC02234" w14:textId="77777777" w:rsidR="003B5C7A" w:rsidRPr="005D086D" w:rsidRDefault="003B5C7A" w:rsidP="00FF2521">
            <w:pPr>
              <w:jc w:val="center"/>
              <w:rPr>
                <w:rFonts w:ascii="Arial" w:hAnsi="Arial" w:cs="Arial"/>
                <w:sz w:val="20"/>
                <w:szCs w:val="20"/>
              </w:rPr>
            </w:pPr>
          </w:p>
        </w:tc>
        <w:tc>
          <w:tcPr>
            <w:tcW w:w="709" w:type="dxa"/>
            <w:vMerge/>
          </w:tcPr>
          <w:p w14:paraId="44ED0CBE" w14:textId="77777777" w:rsidR="003B5C7A" w:rsidRPr="005D086D" w:rsidRDefault="003B5C7A" w:rsidP="00FF2521">
            <w:pPr>
              <w:jc w:val="center"/>
              <w:rPr>
                <w:rFonts w:ascii="Arial" w:hAnsi="Arial" w:cs="Arial"/>
                <w:sz w:val="20"/>
                <w:szCs w:val="20"/>
              </w:rPr>
            </w:pPr>
          </w:p>
        </w:tc>
        <w:tc>
          <w:tcPr>
            <w:tcW w:w="709" w:type="dxa"/>
            <w:vMerge/>
          </w:tcPr>
          <w:p w14:paraId="550EA592" w14:textId="77777777" w:rsidR="003B5C7A" w:rsidRPr="005D086D" w:rsidRDefault="003B5C7A" w:rsidP="00FF2521">
            <w:pPr>
              <w:jc w:val="center"/>
              <w:rPr>
                <w:rFonts w:ascii="Arial" w:hAnsi="Arial" w:cs="Arial"/>
                <w:sz w:val="20"/>
                <w:szCs w:val="20"/>
              </w:rPr>
            </w:pPr>
          </w:p>
        </w:tc>
        <w:tc>
          <w:tcPr>
            <w:tcW w:w="1100" w:type="dxa"/>
            <w:vMerge/>
          </w:tcPr>
          <w:p w14:paraId="2DF2B5FF" w14:textId="77777777" w:rsidR="003B5C7A" w:rsidRPr="005D086D" w:rsidRDefault="003B5C7A" w:rsidP="00FF2521">
            <w:pPr>
              <w:jc w:val="center"/>
              <w:rPr>
                <w:rFonts w:ascii="Arial" w:hAnsi="Arial" w:cs="Arial"/>
                <w:sz w:val="20"/>
                <w:szCs w:val="20"/>
              </w:rPr>
            </w:pPr>
          </w:p>
        </w:tc>
      </w:tr>
      <w:tr w:rsidR="003B5C7A" w:rsidRPr="005D086D" w14:paraId="7FC24009"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noWrap/>
          </w:tcPr>
          <w:p w14:paraId="5B4374C6" w14:textId="77777777" w:rsidR="003B5C7A" w:rsidRPr="005D086D" w:rsidRDefault="003B5C7A" w:rsidP="00FF2521">
            <w:pPr>
              <w:rPr>
                <w:rFonts w:ascii="Arial" w:eastAsia="Times New Roman" w:hAnsi="Arial" w:cs="Arial"/>
                <w:bCs/>
                <w:sz w:val="20"/>
                <w:szCs w:val="20"/>
                <w:lang w:eastAsia="ru-RU"/>
              </w:rPr>
            </w:pPr>
          </w:p>
        </w:tc>
        <w:tc>
          <w:tcPr>
            <w:tcW w:w="1984" w:type="dxa"/>
            <w:vMerge/>
          </w:tcPr>
          <w:p w14:paraId="45E3AA5E" w14:textId="77777777" w:rsidR="003B5C7A" w:rsidRPr="005D086D" w:rsidRDefault="003B5C7A" w:rsidP="00FF2521">
            <w:pPr>
              <w:rPr>
                <w:rFonts w:ascii="Arial" w:hAnsi="Arial" w:cs="Arial"/>
                <w:sz w:val="20"/>
                <w:szCs w:val="20"/>
                <w:lang w:bidi="ru-RU"/>
              </w:rPr>
            </w:pPr>
          </w:p>
        </w:tc>
        <w:tc>
          <w:tcPr>
            <w:tcW w:w="1134" w:type="dxa"/>
            <w:vMerge/>
          </w:tcPr>
          <w:p w14:paraId="4A0BBB34" w14:textId="77777777" w:rsidR="003B5C7A" w:rsidRPr="005D086D" w:rsidRDefault="003B5C7A" w:rsidP="00FF2521">
            <w:pPr>
              <w:jc w:val="center"/>
              <w:rPr>
                <w:rFonts w:ascii="Arial" w:hAnsi="Arial" w:cs="Arial"/>
                <w:sz w:val="20"/>
                <w:szCs w:val="20"/>
              </w:rPr>
            </w:pPr>
          </w:p>
        </w:tc>
        <w:tc>
          <w:tcPr>
            <w:tcW w:w="1276" w:type="dxa"/>
            <w:vMerge/>
          </w:tcPr>
          <w:p w14:paraId="3F1998AD" w14:textId="77777777" w:rsidR="003B5C7A" w:rsidRPr="005D086D" w:rsidRDefault="003B5C7A" w:rsidP="00FF2521">
            <w:pPr>
              <w:rPr>
                <w:rFonts w:ascii="Arial" w:hAnsi="Arial" w:cs="Arial"/>
                <w:sz w:val="20"/>
                <w:szCs w:val="20"/>
              </w:rPr>
            </w:pPr>
          </w:p>
        </w:tc>
        <w:tc>
          <w:tcPr>
            <w:tcW w:w="1276" w:type="dxa"/>
          </w:tcPr>
          <w:p w14:paraId="5402F612" w14:textId="1A0BF8BE" w:rsidR="003B5C7A" w:rsidRPr="005D086D" w:rsidRDefault="003B5C7A" w:rsidP="00062D45">
            <w:pPr>
              <w:jc w:val="center"/>
              <w:rPr>
                <w:rFonts w:ascii="Arial" w:hAnsi="Arial" w:cs="Arial"/>
                <w:sz w:val="20"/>
                <w:szCs w:val="20"/>
              </w:rPr>
            </w:pPr>
            <w:r w:rsidRPr="005D086D">
              <w:rPr>
                <w:rFonts w:ascii="Arial" w:hAnsi="Arial" w:cs="Arial"/>
                <w:sz w:val="20"/>
                <w:szCs w:val="20"/>
              </w:rPr>
              <w:t>2</w:t>
            </w:r>
          </w:p>
        </w:tc>
        <w:tc>
          <w:tcPr>
            <w:tcW w:w="850" w:type="dxa"/>
          </w:tcPr>
          <w:p w14:paraId="198715BA" w14:textId="2FC6859C" w:rsidR="003B5C7A" w:rsidRPr="005D086D" w:rsidRDefault="00242B24" w:rsidP="00062D45">
            <w:pPr>
              <w:jc w:val="center"/>
              <w:rPr>
                <w:rFonts w:ascii="Arial" w:hAnsi="Arial" w:cs="Arial"/>
                <w:sz w:val="20"/>
                <w:szCs w:val="20"/>
              </w:rPr>
            </w:pPr>
            <w:r w:rsidRPr="005D086D">
              <w:rPr>
                <w:rFonts w:ascii="Arial" w:hAnsi="Arial" w:cs="Arial"/>
                <w:sz w:val="20"/>
                <w:szCs w:val="20"/>
              </w:rPr>
              <w:t>2</w:t>
            </w:r>
          </w:p>
        </w:tc>
        <w:tc>
          <w:tcPr>
            <w:tcW w:w="993" w:type="dxa"/>
            <w:gridSpan w:val="4"/>
          </w:tcPr>
          <w:p w14:paraId="6E5935C4" w14:textId="49E6DFDF" w:rsidR="003B5C7A" w:rsidRPr="005D086D" w:rsidRDefault="003B5C7A" w:rsidP="00062D45">
            <w:pPr>
              <w:jc w:val="center"/>
              <w:rPr>
                <w:rFonts w:ascii="Arial" w:hAnsi="Arial" w:cs="Arial"/>
                <w:sz w:val="20"/>
                <w:szCs w:val="20"/>
              </w:rPr>
            </w:pPr>
            <w:r w:rsidRPr="005D086D">
              <w:rPr>
                <w:rFonts w:ascii="Arial" w:hAnsi="Arial" w:cs="Arial"/>
                <w:sz w:val="20"/>
                <w:szCs w:val="20"/>
              </w:rPr>
              <w:t>0</w:t>
            </w:r>
          </w:p>
        </w:tc>
        <w:tc>
          <w:tcPr>
            <w:tcW w:w="1280" w:type="dxa"/>
            <w:gridSpan w:val="5"/>
          </w:tcPr>
          <w:p w14:paraId="6F709F0E" w14:textId="3D0900DB" w:rsidR="003B5C7A" w:rsidRPr="005D086D" w:rsidRDefault="003B5C7A" w:rsidP="00062D45">
            <w:pPr>
              <w:jc w:val="center"/>
              <w:rPr>
                <w:rFonts w:ascii="Arial" w:hAnsi="Arial" w:cs="Arial"/>
                <w:sz w:val="20"/>
                <w:szCs w:val="20"/>
              </w:rPr>
            </w:pPr>
            <w:r w:rsidRPr="005D086D">
              <w:rPr>
                <w:rFonts w:ascii="Arial" w:hAnsi="Arial" w:cs="Arial"/>
                <w:sz w:val="20"/>
                <w:szCs w:val="20"/>
              </w:rPr>
              <w:t>2</w:t>
            </w:r>
          </w:p>
        </w:tc>
        <w:tc>
          <w:tcPr>
            <w:tcW w:w="704" w:type="dxa"/>
            <w:gridSpan w:val="2"/>
          </w:tcPr>
          <w:p w14:paraId="4E92C9DB" w14:textId="2A33E45B" w:rsidR="003B5C7A" w:rsidRPr="005D086D" w:rsidRDefault="003B5C7A" w:rsidP="00062D45">
            <w:pPr>
              <w:jc w:val="center"/>
              <w:rPr>
                <w:rFonts w:ascii="Arial" w:hAnsi="Arial" w:cs="Arial"/>
                <w:sz w:val="20"/>
                <w:szCs w:val="20"/>
              </w:rPr>
            </w:pPr>
            <w:r w:rsidRPr="005D086D">
              <w:rPr>
                <w:rFonts w:ascii="Arial" w:hAnsi="Arial" w:cs="Arial"/>
                <w:sz w:val="20"/>
                <w:szCs w:val="20"/>
              </w:rPr>
              <w:t>2</w:t>
            </w:r>
          </w:p>
        </w:tc>
        <w:tc>
          <w:tcPr>
            <w:tcW w:w="992" w:type="dxa"/>
            <w:gridSpan w:val="3"/>
          </w:tcPr>
          <w:p w14:paraId="10A6E67C" w14:textId="7C63E83B" w:rsidR="003B5C7A" w:rsidRPr="005D086D" w:rsidRDefault="003B5C7A" w:rsidP="00062D45">
            <w:pPr>
              <w:jc w:val="center"/>
              <w:rPr>
                <w:rFonts w:ascii="Arial" w:hAnsi="Arial" w:cs="Arial"/>
                <w:sz w:val="20"/>
                <w:szCs w:val="20"/>
              </w:rPr>
            </w:pPr>
            <w:r w:rsidRPr="005D086D">
              <w:rPr>
                <w:rFonts w:ascii="Arial" w:hAnsi="Arial" w:cs="Arial"/>
                <w:sz w:val="20"/>
                <w:szCs w:val="20"/>
              </w:rPr>
              <w:t>2</w:t>
            </w:r>
          </w:p>
        </w:tc>
        <w:tc>
          <w:tcPr>
            <w:tcW w:w="851" w:type="dxa"/>
          </w:tcPr>
          <w:p w14:paraId="6DE4E3A2" w14:textId="3FA2057F" w:rsidR="003B5C7A" w:rsidRPr="005D086D" w:rsidRDefault="003B5C7A" w:rsidP="00FF2521">
            <w:pPr>
              <w:jc w:val="center"/>
              <w:rPr>
                <w:rFonts w:ascii="Arial" w:hAnsi="Arial" w:cs="Arial"/>
                <w:sz w:val="20"/>
                <w:szCs w:val="20"/>
              </w:rPr>
            </w:pPr>
            <w:r w:rsidRPr="005D086D">
              <w:rPr>
                <w:rFonts w:ascii="Arial" w:hAnsi="Arial" w:cs="Arial"/>
                <w:sz w:val="20"/>
                <w:szCs w:val="20"/>
              </w:rPr>
              <w:t>0</w:t>
            </w:r>
          </w:p>
        </w:tc>
        <w:tc>
          <w:tcPr>
            <w:tcW w:w="1422" w:type="dxa"/>
          </w:tcPr>
          <w:p w14:paraId="00FDADB9" w14:textId="45B99D79" w:rsidR="003B5C7A" w:rsidRPr="005D086D" w:rsidRDefault="003B5C7A" w:rsidP="00FF2521">
            <w:pPr>
              <w:jc w:val="center"/>
              <w:rPr>
                <w:rFonts w:ascii="Arial" w:hAnsi="Arial" w:cs="Arial"/>
                <w:sz w:val="20"/>
                <w:szCs w:val="20"/>
              </w:rPr>
            </w:pPr>
            <w:r w:rsidRPr="005D086D">
              <w:rPr>
                <w:rFonts w:ascii="Arial" w:hAnsi="Arial" w:cs="Arial"/>
                <w:sz w:val="20"/>
                <w:szCs w:val="20"/>
              </w:rPr>
              <w:t>0</w:t>
            </w:r>
          </w:p>
        </w:tc>
        <w:tc>
          <w:tcPr>
            <w:tcW w:w="709" w:type="dxa"/>
          </w:tcPr>
          <w:p w14:paraId="1EFE4D07" w14:textId="7CDAF79B" w:rsidR="003B5C7A" w:rsidRPr="005D086D" w:rsidRDefault="003B5C7A" w:rsidP="00FF2521">
            <w:pPr>
              <w:jc w:val="center"/>
              <w:rPr>
                <w:rFonts w:ascii="Arial" w:hAnsi="Arial" w:cs="Arial"/>
                <w:sz w:val="20"/>
                <w:szCs w:val="20"/>
              </w:rPr>
            </w:pPr>
            <w:r w:rsidRPr="005D086D">
              <w:rPr>
                <w:rFonts w:ascii="Arial" w:hAnsi="Arial" w:cs="Arial"/>
                <w:sz w:val="20"/>
                <w:szCs w:val="20"/>
              </w:rPr>
              <w:t>0</w:t>
            </w:r>
          </w:p>
        </w:tc>
        <w:tc>
          <w:tcPr>
            <w:tcW w:w="709" w:type="dxa"/>
          </w:tcPr>
          <w:p w14:paraId="1CDDCF93" w14:textId="7759EE8A" w:rsidR="003B5C7A" w:rsidRPr="005D086D" w:rsidRDefault="003B5C7A" w:rsidP="00FF2521">
            <w:pPr>
              <w:jc w:val="center"/>
              <w:rPr>
                <w:rFonts w:ascii="Arial" w:hAnsi="Arial" w:cs="Arial"/>
                <w:sz w:val="20"/>
                <w:szCs w:val="20"/>
              </w:rPr>
            </w:pPr>
            <w:r w:rsidRPr="005D086D">
              <w:rPr>
                <w:rFonts w:ascii="Arial" w:hAnsi="Arial" w:cs="Arial"/>
                <w:sz w:val="20"/>
                <w:szCs w:val="20"/>
              </w:rPr>
              <w:t>0</w:t>
            </w:r>
          </w:p>
        </w:tc>
        <w:tc>
          <w:tcPr>
            <w:tcW w:w="1100" w:type="dxa"/>
            <w:vMerge/>
          </w:tcPr>
          <w:p w14:paraId="04710B11" w14:textId="77777777" w:rsidR="003B5C7A" w:rsidRPr="005D086D" w:rsidRDefault="003B5C7A" w:rsidP="00FF2521">
            <w:pPr>
              <w:jc w:val="center"/>
              <w:rPr>
                <w:rFonts w:ascii="Arial" w:hAnsi="Arial" w:cs="Arial"/>
                <w:sz w:val="20"/>
                <w:szCs w:val="20"/>
              </w:rPr>
            </w:pPr>
          </w:p>
        </w:tc>
      </w:tr>
      <w:tr w:rsidR="003B5C7A" w:rsidRPr="005D086D" w14:paraId="300B733F"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restart"/>
            <w:noWrap/>
            <w:hideMark/>
          </w:tcPr>
          <w:p w14:paraId="18DECB8D" w14:textId="2A1C9DEB" w:rsidR="003B5C7A" w:rsidRPr="005D086D" w:rsidRDefault="003B5C7A" w:rsidP="00FF2521">
            <w:pPr>
              <w:rPr>
                <w:rFonts w:ascii="Arial" w:eastAsia="Times New Roman" w:hAnsi="Arial" w:cs="Arial"/>
                <w:sz w:val="20"/>
                <w:szCs w:val="20"/>
                <w:lang w:eastAsia="ru-RU"/>
              </w:rPr>
            </w:pPr>
            <w:r w:rsidRPr="005D086D">
              <w:rPr>
                <w:rFonts w:ascii="Arial" w:eastAsia="Times New Roman" w:hAnsi="Arial" w:cs="Arial"/>
                <w:sz w:val="20"/>
                <w:szCs w:val="20"/>
                <w:lang w:eastAsia="ru-RU"/>
              </w:rPr>
              <w:lastRenderedPageBreak/>
              <w:t>1.5</w:t>
            </w:r>
          </w:p>
        </w:tc>
        <w:tc>
          <w:tcPr>
            <w:tcW w:w="1984" w:type="dxa"/>
            <w:vMerge w:val="restart"/>
            <w:hideMark/>
          </w:tcPr>
          <w:p w14:paraId="0CDF34BF" w14:textId="4C064DB3" w:rsidR="003B5C7A" w:rsidRPr="005D086D" w:rsidRDefault="003B5C7A" w:rsidP="00FF2521">
            <w:pPr>
              <w:rPr>
                <w:rFonts w:ascii="Arial" w:hAnsi="Arial" w:cs="Arial"/>
                <w:sz w:val="20"/>
                <w:szCs w:val="20"/>
                <w:lang w:bidi="ru-RU"/>
              </w:rPr>
            </w:pPr>
            <w:r w:rsidRPr="005D086D">
              <w:rPr>
                <w:rFonts w:ascii="Arial" w:hAnsi="Arial" w:cs="Arial"/>
                <w:sz w:val="20"/>
                <w:szCs w:val="20"/>
                <w:lang w:bidi="ru-RU"/>
              </w:rPr>
              <w:t xml:space="preserve">Мероприятие 01.17  Установка </w:t>
            </w:r>
            <w:proofErr w:type="gramStart"/>
            <w:r w:rsidRPr="005D086D">
              <w:rPr>
                <w:rFonts w:ascii="Arial" w:hAnsi="Arial" w:cs="Arial"/>
                <w:sz w:val="20"/>
                <w:szCs w:val="20"/>
                <w:lang w:bidi="ru-RU"/>
              </w:rPr>
              <w:t>специализирован</w:t>
            </w:r>
            <w:proofErr w:type="gramEnd"/>
            <w:r w:rsidRPr="005D086D">
              <w:rPr>
                <w:rFonts w:ascii="Arial" w:hAnsi="Arial" w:cs="Arial"/>
                <w:sz w:val="20"/>
                <w:szCs w:val="20"/>
                <w:lang w:bidi="ru-RU"/>
              </w:rPr>
              <w:t>-</w:t>
            </w:r>
          </w:p>
          <w:p w14:paraId="756AF80A" w14:textId="69F73703" w:rsidR="003B5C7A" w:rsidRPr="005D086D" w:rsidRDefault="003B5C7A" w:rsidP="00FF2521">
            <w:pPr>
              <w:rPr>
                <w:rFonts w:ascii="Arial" w:eastAsia="Times New Roman" w:hAnsi="Arial" w:cs="Arial"/>
                <w:sz w:val="20"/>
                <w:szCs w:val="20"/>
                <w:lang w:eastAsia="ru-RU"/>
              </w:rPr>
            </w:pPr>
            <w:proofErr w:type="spellStart"/>
            <w:r w:rsidRPr="005D086D">
              <w:rPr>
                <w:rFonts w:ascii="Arial" w:hAnsi="Arial" w:cs="Arial"/>
                <w:sz w:val="20"/>
                <w:szCs w:val="20"/>
                <w:lang w:bidi="ru-RU"/>
              </w:rPr>
              <w:t>ного</w:t>
            </w:r>
            <w:proofErr w:type="spellEnd"/>
            <w:r w:rsidRPr="005D086D">
              <w:rPr>
                <w:rFonts w:ascii="Arial" w:hAnsi="Arial" w:cs="Arial"/>
                <w:sz w:val="20"/>
                <w:szCs w:val="20"/>
                <w:lang w:bidi="ru-RU"/>
              </w:rPr>
              <w:t xml:space="preserve"> оборудования на территории муниципальных образований</w:t>
            </w:r>
          </w:p>
        </w:tc>
        <w:tc>
          <w:tcPr>
            <w:tcW w:w="1134" w:type="dxa"/>
            <w:vMerge w:val="restart"/>
            <w:hideMark/>
          </w:tcPr>
          <w:p w14:paraId="23BA8ACD" w14:textId="24DDDFAB"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01.01.2026-31.12.2030</w:t>
            </w:r>
          </w:p>
        </w:tc>
        <w:tc>
          <w:tcPr>
            <w:tcW w:w="1276" w:type="dxa"/>
            <w:hideMark/>
          </w:tcPr>
          <w:p w14:paraId="466B94FE" w14:textId="22DA2883" w:rsidR="003B5C7A" w:rsidRPr="005D086D" w:rsidRDefault="003B5C7A" w:rsidP="00FF2521">
            <w:pPr>
              <w:rPr>
                <w:rFonts w:ascii="Arial" w:hAnsi="Arial" w:cs="Arial"/>
                <w:sz w:val="20"/>
                <w:szCs w:val="20"/>
              </w:rPr>
            </w:pPr>
            <w:r w:rsidRPr="005D086D">
              <w:rPr>
                <w:rFonts w:ascii="Arial" w:hAnsi="Arial" w:cs="Arial"/>
                <w:sz w:val="20"/>
                <w:szCs w:val="20"/>
              </w:rPr>
              <w:t>Средства федерального бюджета</w:t>
            </w:r>
          </w:p>
        </w:tc>
        <w:tc>
          <w:tcPr>
            <w:tcW w:w="1276" w:type="dxa"/>
          </w:tcPr>
          <w:p w14:paraId="283FA8CB" w14:textId="6D7DF5E5"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4819" w:type="dxa"/>
            <w:gridSpan w:val="15"/>
          </w:tcPr>
          <w:p w14:paraId="532F0BC5" w14:textId="76A924C9"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851" w:type="dxa"/>
          </w:tcPr>
          <w:p w14:paraId="4EE3642D" w14:textId="50A10130"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422" w:type="dxa"/>
          </w:tcPr>
          <w:p w14:paraId="0486E380" w14:textId="5E625CFD"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75620AEA" w14:textId="7BFE98C6" w:rsidR="003B5C7A" w:rsidRPr="005D086D" w:rsidRDefault="003B5C7A" w:rsidP="00FF2521">
            <w:pPr>
              <w:jc w:val="center"/>
              <w:rPr>
                <w:rFonts w:ascii="Arial" w:hAnsi="Arial" w:cs="Arial"/>
                <w:sz w:val="20"/>
                <w:szCs w:val="20"/>
              </w:rPr>
            </w:pPr>
            <w:r w:rsidRPr="005D086D">
              <w:rPr>
                <w:rFonts w:ascii="Arial" w:hAnsi="Arial" w:cs="Arial"/>
                <w:sz w:val="20"/>
                <w:szCs w:val="20"/>
              </w:rPr>
              <w:t>0,00</w:t>
            </w:r>
          </w:p>
        </w:tc>
        <w:tc>
          <w:tcPr>
            <w:tcW w:w="709" w:type="dxa"/>
          </w:tcPr>
          <w:p w14:paraId="0E128E6E" w14:textId="41516023" w:rsidR="003B5C7A" w:rsidRPr="005D086D" w:rsidRDefault="003B5C7A" w:rsidP="00FF2521">
            <w:pPr>
              <w:jc w:val="center"/>
              <w:rPr>
                <w:rFonts w:ascii="Arial" w:hAnsi="Arial" w:cs="Arial"/>
                <w:sz w:val="20"/>
                <w:szCs w:val="20"/>
              </w:rPr>
            </w:pPr>
            <w:r w:rsidRPr="005D086D">
              <w:rPr>
                <w:rFonts w:ascii="Arial" w:hAnsi="Arial" w:cs="Arial"/>
                <w:sz w:val="20"/>
                <w:szCs w:val="20"/>
              </w:rPr>
              <w:t>0,00</w:t>
            </w:r>
          </w:p>
        </w:tc>
        <w:tc>
          <w:tcPr>
            <w:tcW w:w="1100" w:type="dxa"/>
            <w:vMerge w:val="restart"/>
          </w:tcPr>
          <w:p w14:paraId="45D24E1C" w14:textId="7325D969" w:rsidR="003B5C7A" w:rsidRPr="005D086D" w:rsidRDefault="003B5C7A" w:rsidP="00FF2521">
            <w:pPr>
              <w:jc w:val="center"/>
              <w:rPr>
                <w:rFonts w:ascii="Arial" w:eastAsia="Times New Roman" w:hAnsi="Arial" w:cs="Arial"/>
                <w:color w:val="000000"/>
                <w:sz w:val="20"/>
                <w:szCs w:val="20"/>
                <w:lang w:eastAsia="ru-RU"/>
              </w:rPr>
            </w:pPr>
            <w:r w:rsidRPr="005D086D">
              <w:rPr>
                <w:rFonts w:ascii="Arial" w:hAnsi="Arial" w:cs="Arial"/>
                <w:sz w:val="20"/>
                <w:szCs w:val="20"/>
              </w:rPr>
              <w:t>Управление жилищно-коммунального хозяйства администрации Городского округа Люберцы Московской области</w:t>
            </w:r>
          </w:p>
        </w:tc>
      </w:tr>
      <w:tr w:rsidR="003B5C7A" w:rsidRPr="005D086D" w14:paraId="0B55F620"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hideMark/>
          </w:tcPr>
          <w:p w14:paraId="42510104" w14:textId="77777777" w:rsidR="003B5C7A" w:rsidRPr="005D086D" w:rsidRDefault="003B5C7A" w:rsidP="00FF2521">
            <w:pPr>
              <w:rPr>
                <w:rFonts w:ascii="Arial" w:eastAsia="Times New Roman" w:hAnsi="Arial" w:cs="Arial"/>
                <w:sz w:val="20"/>
                <w:szCs w:val="20"/>
                <w:lang w:eastAsia="ru-RU"/>
              </w:rPr>
            </w:pPr>
          </w:p>
        </w:tc>
        <w:tc>
          <w:tcPr>
            <w:tcW w:w="1984" w:type="dxa"/>
            <w:vMerge/>
            <w:vAlign w:val="center"/>
            <w:hideMark/>
          </w:tcPr>
          <w:p w14:paraId="38A0DB15" w14:textId="77777777" w:rsidR="003B5C7A" w:rsidRPr="005D086D" w:rsidRDefault="003B5C7A" w:rsidP="00FF2521">
            <w:pPr>
              <w:rPr>
                <w:rFonts w:ascii="Arial" w:eastAsia="Times New Roman" w:hAnsi="Arial" w:cs="Arial"/>
                <w:sz w:val="20"/>
                <w:szCs w:val="20"/>
                <w:lang w:eastAsia="ru-RU"/>
              </w:rPr>
            </w:pPr>
          </w:p>
        </w:tc>
        <w:tc>
          <w:tcPr>
            <w:tcW w:w="1134" w:type="dxa"/>
            <w:vMerge/>
            <w:vAlign w:val="center"/>
            <w:hideMark/>
          </w:tcPr>
          <w:p w14:paraId="0E018C4C" w14:textId="77777777" w:rsidR="003B5C7A" w:rsidRPr="005D086D" w:rsidRDefault="003B5C7A" w:rsidP="00FF2521">
            <w:pPr>
              <w:rPr>
                <w:rFonts w:ascii="Arial" w:eastAsia="Times New Roman" w:hAnsi="Arial" w:cs="Arial"/>
                <w:sz w:val="20"/>
                <w:szCs w:val="20"/>
                <w:lang w:eastAsia="ru-RU"/>
              </w:rPr>
            </w:pPr>
          </w:p>
        </w:tc>
        <w:tc>
          <w:tcPr>
            <w:tcW w:w="1276" w:type="dxa"/>
            <w:hideMark/>
          </w:tcPr>
          <w:p w14:paraId="6C700703" w14:textId="77777777" w:rsidR="003B5C7A" w:rsidRPr="005D086D" w:rsidRDefault="003B5C7A" w:rsidP="00FF2521">
            <w:pPr>
              <w:rPr>
                <w:rFonts w:ascii="Arial" w:eastAsia="Times New Roman" w:hAnsi="Arial" w:cs="Arial"/>
                <w:sz w:val="20"/>
                <w:szCs w:val="20"/>
                <w:lang w:eastAsia="ru-RU"/>
              </w:rPr>
            </w:pPr>
            <w:r w:rsidRPr="005D086D">
              <w:rPr>
                <w:rFonts w:ascii="Arial" w:hAnsi="Arial" w:cs="Arial"/>
                <w:sz w:val="20"/>
                <w:szCs w:val="20"/>
              </w:rPr>
              <w:t>Средства бюджета Московской области</w:t>
            </w:r>
          </w:p>
        </w:tc>
        <w:tc>
          <w:tcPr>
            <w:tcW w:w="1276" w:type="dxa"/>
          </w:tcPr>
          <w:p w14:paraId="20CA0244" w14:textId="636B4551" w:rsidR="003B5C7A" w:rsidRPr="005D086D" w:rsidRDefault="001D7BBC"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4819" w:type="dxa"/>
            <w:gridSpan w:val="15"/>
          </w:tcPr>
          <w:p w14:paraId="136765D1" w14:textId="4B234EEF" w:rsidR="003B5C7A" w:rsidRPr="005D086D" w:rsidRDefault="001D7BBC"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851" w:type="dxa"/>
          </w:tcPr>
          <w:p w14:paraId="00B9B8F4" w14:textId="57926D2B"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422" w:type="dxa"/>
          </w:tcPr>
          <w:p w14:paraId="6FF91AB1" w14:textId="6381A11C"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20B1C1AD" w14:textId="7137DF7C"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79643F04" w14:textId="69E1EE10"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Pr>
          <w:p w14:paraId="4281DF07" w14:textId="78EEBA0B" w:rsidR="003B5C7A" w:rsidRPr="005D086D" w:rsidRDefault="003B5C7A" w:rsidP="00FF2521">
            <w:pPr>
              <w:jc w:val="center"/>
              <w:rPr>
                <w:rFonts w:ascii="Arial" w:eastAsia="Times New Roman" w:hAnsi="Arial" w:cs="Arial"/>
                <w:sz w:val="20"/>
                <w:szCs w:val="20"/>
                <w:lang w:eastAsia="ru-RU"/>
              </w:rPr>
            </w:pPr>
          </w:p>
        </w:tc>
      </w:tr>
      <w:tr w:rsidR="003B5C7A" w:rsidRPr="005D086D" w14:paraId="68CFFA09"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hideMark/>
          </w:tcPr>
          <w:p w14:paraId="7BCFD049" w14:textId="77777777" w:rsidR="003B5C7A" w:rsidRPr="005D086D" w:rsidRDefault="003B5C7A" w:rsidP="00FF2521">
            <w:pPr>
              <w:rPr>
                <w:rFonts w:ascii="Arial" w:eastAsia="Times New Roman" w:hAnsi="Arial" w:cs="Arial"/>
                <w:sz w:val="20"/>
                <w:szCs w:val="20"/>
                <w:lang w:eastAsia="ru-RU"/>
              </w:rPr>
            </w:pPr>
          </w:p>
        </w:tc>
        <w:tc>
          <w:tcPr>
            <w:tcW w:w="1984" w:type="dxa"/>
            <w:vMerge/>
            <w:vAlign w:val="center"/>
            <w:hideMark/>
          </w:tcPr>
          <w:p w14:paraId="6E76763B" w14:textId="77777777" w:rsidR="003B5C7A" w:rsidRPr="005D086D" w:rsidRDefault="003B5C7A" w:rsidP="00FF2521">
            <w:pPr>
              <w:rPr>
                <w:rFonts w:ascii="Arial" w:eastAsia="Times New Roman" w:hAnsi="Arial" w:cs="Arial"/>
                <w:sz w:val="20"/>
                <w:szCs w:val="20"/>
                <w:lang w:eastAsia="ru-RU"/>
              </w:rPr>
            </w:pPr>
          </w:p>
        </w:tc>
        <w:tc>
          <w:tcPr>
            <w:tcW w:w="1134" w:type="dxa"/>
            <w:vMerge/>
            <w:vAlign w:val="center"/>
            <w:hideMark/>
          </w:tcPr>
          <w:p w14:paraId="51A29D0F" w14:textId="77777777" w:rsidR="003B5C7A" w:rsidRPr="005D086D" w:rsidRDefault="003B5C7A" w:rsidP="00FF2521">
            <w:pPr>
              <w:rPr>
                <w:rFonts w:ascii="Arial" w:eastAsia="Times New Roman" w:hAnsi="Arial" w:cs="Arial"/>
                <w:sz w:val="20"/>
                <w:szCs w:val="20"/>
                <w:lang w:eastAsia="ru-RU"/>
              </w:rPr>
            </w:pPr>
          </w:p>
        </w:tc>
        <w:tc>
          <w:tcPr>
            <w:tcW w:w="1276" w:type="dxa"/>
            <w:hideMark/>
          </w:tcPr>
          <w:p w14:paraId="66702A61" w14:textId="25CCBBF2" w:rsidR="003B5C7A" w:rsidRPr="005D086D" w:rsidRDefault="003B5C7A" w:rsidP="00FF2521">
            <w:pPr>
              <w:rPr>
                <w:rFonts w:ascii="Arial" w:eastAsia="Times New Roman" w:hAnsi="Arial" w:cs="Arial"/>
                <w:sz w:val="20"/>
                <w:szCs w:val="20"/>
                <w:lang w:eastAsia="ru-RU"/>
              </w:rPr>
            </w:pPr>
            <w:r w:rsidRPr="005D086D">
              <w:rPr>
                <w:rFonts w:ascii="Arial" w:hAnsi="Arial" w:cs="Arial"/>
                <w:sz w:val="20"/>
                <w:szCs w:val="20"/>
              </w:rPr>
              <w:t>Средства бюджета Городского округа Люберцы</w:t>
            </w:r>
          </w:p>
        </w:tc>
        <w:tc>
          <w:tcPr>
            <w:tcW w:w="1276" w:type="dxa"/>
          </w:tcPr>
          <w:p w14:paraId="7816B496" w14:textId="3E5970C3"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4819" w:type="dxa"/>
            <w:gridSpan w:val="15"/>
          </w:tcPr>
          <w:p w14:paraId="09C9CED6" w14:textId="070230DA"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851" w:type="dxa"/>
          </w:tcPr>
          <w:p w14:paraId="1E10AF4D" w14:textId="004E368A"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422" w:type="dxa"/>
          </w:tcPr>
          <w:p w14:paraId="0121E25C" w14:textId="6D2678B0"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1ED15292" w14:textId="0785861F"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431CB7C9" w14:textId="1B76C35E"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Pr>
          <w:p w14:paraId="0BF59E8B" w14:textId="15D26295" w:rsidR="003B5C7A" w:rsidRPr="005D086D" w:rsidRDefault="003B5C7A" w:rsidP="00FF2521">
            <w:pPr>
              <w:jc w:val="center"/>
              <w:rPr>
                <w:rFonts w:ascii="Arial" w:eastAsia="Times New Roman" w:hAnsi="Arial" w:cs="Arial"/>
                <w:sz w:val="20"/>
                <w:szCs w:val="20"/>
                <w:lang w:eastAsia="ru-RU"/>
              </w:rPr>
            </w:pPr>
          </w:p>
        </w:tc>
      </w:tr>
      <w:tr w:rsidR="003B5C7A" w:rsidRPr="005D086D" w14:paraId="172EB239"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tcPr>
          <w:p w14:paraId="0DB811D0" w14:textId="77777777" w:rsidR="003B5C7A" w:rsidRPr="005D086D" w:rsidRDefault="003B5C7A" w:rsidP="00FF2521">
            <w:pPr>
              <w:rPr>
                <w:rFonts w:ascii="Arial" w:eastAsia="Times New Roman" w:hAnsi="Arial" w:cs="Arial"/>
                <w:sz w:val="20"/>
                <w:szCs w:val="20"/>
                <w:lang w:eastAsia="ru-RU"/>
              </w:rPr>
            </w:pPr>
          </w:p>
        </w:tc>
        <w:tc>
          <w:tcPr>
            <w:tcW w:w="1984" w:type="dxa"/>
            <w:vMerge/>
            <w:vAlign w:val="center"/>
          </w:tcPr>
          <w:p w14:paraId="69900EF5" w14:textId="77777777" w:rsidR="003B5C7A" w:rsidRPr="005D086D" w:rsidRDefault="003B5C7A" w:rsidP="00FF2521">
            <w:pPr>
              <w:rPr>
                <w:rFonts w:ascii="Arial" w:eastAsia="Times New Roman" w:hAnsi="Arial" w:cs="Arial"/>
                <w:sz w:val="20"/>
                <w:szCs w:val="20"/>
                <w:lang w:eastAsia="ru-RU"/>
              </w:rPr>
            </w:pPr>
          </w:p>
        </w:tc>
        <w:tc>
          <w:tcPr>
            <w:tcW w:w="1134" w:type="dxa"/>
            <w:vMerge/>
            <w:vAlign w:val="center"/>
          </w:tcPr>
          <w:p w14:paraId="569AC843" w14:textId="77777777" w:rsidR="003B5C7A" w:rsidRPr="005D086D" w:rsidRDefault="003B5C7A" w:rsidP="00FF2521">
            <w:pPr>
              <w:rPr>
                <w:rFonts w:ascii="Arial" w:eastAsia="Times New Roman" w:hAnsi="Arial" w:cs="Arial"/>
                <w:sz w:val="20"/>
                <w:szCs w:val="20"/>
                <w:lang w:eastAsia="ru-RU"/>
              </w:rPr>
            </w:pPr>
          </w:p>
        </w:tc>
        <w:tc>
          <w:tcPr>
            <w:tcW w:w="1276" w:type="dxa"/>
          </w:tcPr>
          <w:p w14:paraId="0B018477" w14:textId="77777777" w:rsidR="003B5C7A" w:rsidRPr="005D086D" w:rsidRDefault="003B5C7A" w:rsidP="00FF2521">
            <w:pPr>
              <w:rPr>
                <w:rFonts w:ascii="Arial" w:hAnsi="Arial" w:cs="Arial"/>
                <w:sz w:val="20"/>
                <w:szCs w:val="20"/>
              </w:rPr>
            </w:pPr>
            <w:r w:rsidRPr="005D086D">
              <w:rPr>
                <w:rFonts w:ascii="Arial" w:hAnsi="Arial" w:cs="Arial"/>
                <w:sz w:val="20"/>
                <w:szCs w:val="20"/>
              </w:rPr>
              <w:t>Внебюджетные средства</w:t>
            </w:r>
          </w:p>
        </w:tc>
        <w:tc>
          <w:tcPr>
            <w:tcW w:w="1276" w:type="dxa"/>
          </w:tcPr>
          <w:p w14:paraId="54437FB4" w14:textId="45F5A882"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4819" w:type="dxa"/>
            <w:gridSpan w:val="15"/>
          </w:tcPr>
          <w:p w14:paraId="7E079B3E" w14:textId="25C02285"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851" w:type="dxa"/>
          </w:tcPr>
          <w:p w14:paraId="04DB983B" w14:textId="305290F3"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422" w:type="dxa"/>
          </w:tcPr>
          <w:p w14:paraId="776BC8E7" w14:textId="71585B3D"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040A0E6E" w14:textId="2877004C"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45AE4E36" w14:textId="3631A1AD"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Pr>
          <w:p w14:paraId="7D072BF8" w14:textId="3FC362B3" w:rsidR="003B5C7A" w:rsidRPr="005D086D" w:rsidRDefault="003B5C7A" w:rsidP="00FF2521">
            <w:pPr>
              <w:jc w:val="center"/>
              <w:rPr>
                <w:rFonts w:ascii="Arial" w:eastAsia="Times New Roman" w:hAnsi="Arial" w:cs="Arial"/>
                <w:sz w:val="20"/>
                <w:szCs w:val="20"/>
                <w:lang w:eastAsia="ru-RU"/>
              </w:rPr>
            </w:pPr>
          </w:p>
        </w:tc>
      </w:tr>
      <w:tr w:rsidR="003B5C7A" w:rsidRPr="005D086D" w14:paraId="4EB01EB6"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hideMark/>
          </w:tcPr>
          <w:p w14:paraId="7577E230" w14:textId="77777777" w:rsidR="003B5C7A" w:rsidRPr="005D086D" w:rsidRDefault="003B5C7A" w:rsidP="00FF2521">
            <w:pPr>
              <w:rPr>
                <w:rFonts w:ascii="Arial" w:eastAsia="Times New Roman" w:hAnsi="Arial" w:cs="Arial"/>
                <w:sz w:val="20"/>
                <w:szCs w:val="20"/>
                <w:lang w:eastAsia="ru-RU"/>
              </w:rPr>
            </w:pPr>
          </w:p>
        </w:tc>
        <w:tc>
          <w:tcPr>
            <w:tcW w:w="1984" w:type="dxa"/>
            <w:vMerge/>
            <w:vAlign w:val="center"/>
            <w:hideMark/>
          </w:tcPr>
          <w:p w14:paraId="132D2F18" w14:textId="77777777" w:rsidR="003B5C7A" w:rsidRPr="005D086D" w:rsidRDefault="003B5C7A" w:rsidP="00FF2521">
            <w:pPr>
              <w:rPr>
                <w:rFonts w:ascii="Arial" w:eastAsia="Times New Roman" w:hAnsi="Arial" w:cs="Arial"/>
                <w:sz w:val="20"/>
                <w:szCs w:val="20"/>
                <w:lang w:eastAsia="ru-RU"/>
              </w:rPr>
            </w:pPr>
          </w:p>
        </w:tc>
        <w:tc>
          <w:tcPr>
            <w:tcW w:w="1134" w:type="dxa"/>
            <w:vMerge/>
            <w:vAlign w:val="center"/>
            <w:hideMark/>
          </w:tcPr>
          <w:p w14:paraId="477475AC" w14:textId="77777777" w:rsidR="003B5C7A" w:rsidRPr="005D086D" w:rsidRDefault="003B5C7A" w:rsidP="00FF2521">
            <w:pPr>
              <w:rPr>
                <w:rFonts w:ascii="Arial" w:eastAsia="Times New Roman" w:hAnsi="Arial" w:cs="Arial"/>
                <w:sz w:val="20"/>
                <w:szCs w:val="20"/>
                <w:lang w:eastAsia="ru-RU"/>
              </w:rPr>
            </w:pPr>
          </w:p>
        </w:tc>
        <w:tc>
          <w:tcPr>
            <w:tcW w:w="1276" w:type="dxa"/>
            <w:hideMark/>
          </w:tcPr>
          <w:p w14:paraId="59D32C09" w14:textId="23BF43CD" w:rsidR="003B5C7A" w:rsidRPr="005D086D" w:rsidRDefault="003B5C7A" w:rsidP="00FF2521">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tc>
        <w:tc>
          <w:tcPr>
            <w:tcW w:w="1276" w:type="dxa"/>
          </w:tcPr>
          <w:p w14:paraId="154D4C55" w14:textId="439B6CC5" w:rsidR="003B5C7A" w:rsidRPr="005D086D" w:rsidRDefault="001D7BBC"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4819" w:type="dxa"/>
            <w:gridSpan w:val="15"/>
          </w:tcPr>
          <w:p w14:paraId="37D3363A" w14:textId="533CE497" w:rsidR="003B5C7A" w:rsidRPr="005D086D" w:rsidRDefault="001D7BBC" w:rsidP="00470677">
            <w:pPr>
              <w:jc w:val="center"/>
              <w:rPr>
                <w:rFonts w:ascii="Arial" w:hAnsi="Arial" w:cs="Arial"/>
                <w:sz w:val="20"/>
                <w:szCs w:val="20"/>
                <w:lang w:val="en-US"/>
              </w:rPr>
            </w:pPr>
            <w:r w:rsidRPr="005D086D">
              <w:rPr>
                <w:rFonts w:ascii="Arial" w:hAnsi="Arial" w:cs="Arial"/>
                <w:sz w:val="20"/>
                <w:szCs w:val="20"/>
              </w:rPr>
              <w:t>0,00</w:t>
            </w:r>
          </w:p>
        </w:tc>
        <w:tc>
          <w:tcPr>
            <w:tcW w:w="851" w:type="dxa"/>
          </w:tcPr>
          <w:p w14:paraId="3CD42277" w14:textId="0AFA7C28"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422" w:type="dxa"/>
          </w:tcPr>
          <w:p w14:paraId="313B0F71" w14:textId="46B1ED73"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5234DF25" w14:textId="32EF4219"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2292A077" w14:textId="1FC79373"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Borders>
              <w:bottom w:val="single" w:sz="4" w:space="0" w:color="auto"/>
            </w:tcBorders>
          </w:tcPr>
          <w:p w14:paraId="41CC1E38" w14:textId="4AFB37A5" w:rsidR="003B5C7A" w:rsidRPr="005D086D" w:rsidRDefault="003B5C7A" w:rsidP="00FF2521">
            <w:pPr>
              <w:jc w:val="center"/>
              <w:rPr>
                <w:rFonts w:ascii="Arial" w:eastAsia="Times New Roman" w:hAnsi="Arial" w:cs="Arial"/>
                <w:sz w:val="20"/>
                <w:szCs w:val="20"/>
                <w:lang w:eastAsia="ru-RU"/>
              </w:rPr>
            </w:pPr>
          </w:p>
        </w:tc>
      </w:tr>
      <w:tr w:rsidR="003B5C7A" w:rsidRPr="005D086D" w14:paraId="36287985"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hideMark/>
          </w:tcPr>
          <w:p w14:paraId="55971A30" w14:textId="77777777" w:rsidR="003B5C7A" w:rsidRPr="005D086D" w:rsidRDefault="003B5C7A" w:rsidP="00FF2521">
            <w:pPr>
              <w:rPr>
                <w:rFonts w:ascii="Arial" w:eastAsia="Times New Roman" w:hAnsi="Arial" w:cs="Arial"/>
                <w:sz w:val="20"/>
                <w:szCs w:val="20"/>
                <w:lang w:eastAsia="ru-RU"/>
              </w:rPr>
            </w:pPr>
          </w:p>
        </w:tc>
        <w:tc>
          <w:tcPr>
            <w:tcW w:w="1984" w:type="dxa"/>
            <w:vMerge w:val="restart"/>
            <w:hideMark/>
          </w:tcPr>
          <w:p w14:paraId="20D476C3" w14:textId="25986AEB" w:rsidR="003B5C7A" w:rsidRPr="005D086D" w:rsidRDefault="003B5C7A" w:rsidP="00FF2521">
            <w:pPr>
              <w:pStyle w:val="aff7"/>
              <w:overflowPunct w:val="0"/>
              <w:rPr>
                <w:rFonts w:ascii="Arial" w:hAnsi="Arial" w:cs="Arial"/>
                <w:sz w:val="20"/>
                <w:szCs w:val="20"/>
              </w:rPr>
            </w:pPr>
            <w:r w:rsidRPr="005D086D">
              <w:rPr>
                <w:rFonts w:ascii="Arial" w:hAnsi="Arial" w:cs="Arial"/>
                <w:sz w:val="20"/>
                <w:szCs w:val="20"/>
              </w:rPr>
              <w:t>Установлены и подключены дизель генераторные установки на специализированных площадках, единица</w:t>
            </w:r>
          </w:p>
        </w:tc>
        <w:tc>
          <w:tcPr>
            <w:tcW w:w="1134" w:type="dxa"/>
            <w:vMerge w:val="restart"/>
            <w:hideMark/>
          </w:tcPr>
          <w:p w14:paraId="11DCC9B8" w14:textId="77777777"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c>
          <w:tcPr>
            <w:tcW w:w="1276" w:type="dxa"/>
            <w:vMerge w:val="restart"/>
            <w:hideMark/>
          </w:tcPr>
          <w:p w14:paraId="5E335821" w14:textId="77777777"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c>
          <w:tcPr>
            <w:tcW w:w="1276" w:type="dxa"/>
            <w:vMerge w:val="restart"/>
            <w:hideMark/>
          </w:tcPr>
          <w:p w14:paraId="72C8E458" w14:textId="77777777"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Всего</w:t>
            </w:r>
          </w:p>
        </w:tc>
        <w:tc>
          <w:tcPr>
            <w:tcW w:w="916" w:type="dxa"/>
            <w:gridSpan w:val="2"/>
            <w:vMerge w:val="restart"/>
            <w:hideMark/>
          </w:tcPr>
          <w:p w14:paraId="5C32A6BD" w14:textId="77777777"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Итого </w:t>
            </w:r>
          </w:p>
          <w:p w14:paraId="1E3398EC" w14:textId="09108143"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2026 год</w:t>
            </w:r>
          </w:p>
        </w:tc>
        <w:tc>
          <w:tcPr>
            <w:tcW w:w="3903" w:type="dxa"/>
            <w:gridSpan w:val="13"/>
          </w:tcPr>
          <w:p w14:paraId="3C7E5DAB" w14:textId="77777777"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В том числе:</w:t>
            </w:r>
          </w:p>
        </w:tc>
        <w:tc>
          <w:tcPr>
            <w:tcW w:w="851" w:type="dxa"/>
            <w:vMerge w:val="restart"/>
            <w:hideMark/>
          </w:tcPr>
          <w:p w14:paraId="56DC2AFB" w14:textId="1FD1061A"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2027</w:t>
            </w:r>
          </w:p>
        </w:tc>
        <w:tc>
          <w:tcPr>
            <w:tcW w:w="1422" w:type="dxa"/>
            <w:vMerge w:val="restart"/>
            <w:hideMark/>
          </w:tcPr>
          <w:p w14:paraId="5769D26C" w14:textId="31DC6929"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2028</w:t>
            </w:r>
          </w:p>
        </w:tc>
        <w:tc>
          <w:tcPr>
            <w:tcW w:w="709" w:type="dxa"/>
            <w:vMerge w:val="restart"/>
          </w:tcPr>
          <w:p w14:paraId="235A27C4" w14:textId="6FBB13FF"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2029</w:t>
            </w:r>
          </w:p>
        </w:tc>
        <w:tc>
          <w:tcPr>
            <w:tcW w:w="709" w:type="dxa"/>
            <w:vMerge w:val="restart"/>
          </w:tcPr>
          <w:p w14:paraId="4671EE1A" w14:textId="76FB1020"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2030</w:t>
            </w:r>
          </w:p>
        </w:tc>
        <w:tc>
          <w:tcPr>
            <w:tcW w:w="1100" w:type="dxa"/>
            <w:vMerge w:val="restart"/>
            <w:tcBorders>
              <w:top w:val="single" w:sz="4" w:space="0" w:color="auto"/>
              <w:left w:val="single" w:sz="4" w:space="0" w:color="auto"/>
              <w:right w:val="single" w:sz="4" w:space="0" w:color="auto"/>
            </w:tcBorders>
          </w:tcPr>
          <w:p w14:paraId="11BA6103" w14:textId="6E22C1CE"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r>
      <w:tr w:rsidR="003B5C7A" w:rsidRPr="005D086D" w14:paraId="30C53CED"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tcPr>
          <w:p w14:paraId="49CABD74" w14:textId="77777777" w:rsidR="003B5C7A" w:rsidRPr="005D086D" w:rsidRDefault="003B5C7A" w:rsidP="00FF2521">
            <w:pPr>
              <w:rPr>
                <w:rFonts w:ascii="Arial" w:eastAsia="Times New Roman" w:hAnsi="Arial" w:cs="Arial"/>
                <w:sz w:val="20"/>
                <w:szCs w:val="20"/>
                <w:lang w:eastAsia="ru-RU"/>
              </w:rPr>
            </w:pPr>
          </w:p>
        </w:tc>
        <w:tc>
          <w:tcPr>
            <w:tcW w:w="1984" w:type="dxa"/>
            <w:vMerge/>
          </w:tcPr>
          <w:p w14:paraId="01D2F8B1" w14:textId="77777777" w:rsidR="003B5C7A" w:rsidRPr="005D086D" w:rsidRDefault="003B5C7A" w:rsidP="00FF2521">
            <w:pPr>
              <w:rPr>
                <w:rFonts w:ascii="Arial" w:hAnsi="Arial" w:cs="Arial"/>
                <w:bCs/>
                <w:sz w:val="20"/>
                <w:szCs w:val="20"/>
                <w:shd w:val="clear" w:color="auto" w:fill="FFFFFF"/>
              </w:rPr>
            </w:pPr>
          </w:p>
        </w:tc>
        <w:tc>
          <w:tcPr>
            <w:tcW w:w="1134" w:type="dxa"/>
            <w:vMerge/>
          </w:tcPr>
          <w:p w14:paraId="159B40D8" w14:textId="77777777" w:rsidR="003B5C7A" w:rsidRPr="005D086D" w:rsidRDefault="003B5C7A" w:rsidP="00FF2521">
            <w:pPr>
              <w:jc w:val="center"/>
              <w:rPr>
                <w:rFonts w:ascii="Arial" w:eastAsia="Times New Roman" w:hAnsi="Arial" w:cs="Arial"/>
                <w:sz w:val="20"/>
                <w:szCs w:val="20"/>
                <w:lang w:eastAsia="ru-RU"/>
              </w:rPr>
            </w:pPr>
          </w:p>
        </w:tc>
        <w:tc>
          <w:tcPr>
            <w:tcW w:w="1276" w:type="dxa"/>
            <w:vMerge/>
          </w:tcPr>
          <w:p w14:paraId="00136E33" w14:textId="77777777" w:rsidR="003B5C7A" w:rsidRPr="005D086D" w:rsidRDefault="003B5C7A" w:rsidP="00FF2521">
            <w:pPr>
              <w:jc w:val="center"/>
              <w:rPr>
                <w:rFonts w:ascii="Arial" w:eastAsia="Times New Roman" w:hAnsi="Arial" w:cs="Arial"/>
                <w:sz w:val="20"/>
                <w:szCs w:val="20"/>
                <w:lang w:eastAsia="ru-RU"/>
              </w:rPr>
            </w:pPr>
          </w:p>
        </w:tc>
        <w:tc>
          <w:tcPr>
            <w:tcW w:w="1276" w:type="dxa"/>
            <w:vMerge/>
          </w:tcPr>
          <w:p w14:paraId="047748D6" w14:textId="77777777" w:rsidR="003B5C7A" w:rsidRPr="005D086D" w:rsidRDefault="003B5C7A" w:rsidP="00FF2521">
            <w:pPr>
              <w:jc w:val="center"/>
              <w:rPr>
                <w:rFonts w:ascii="Arial" w:eastAsia="Times New Roman" w:hAnsi="Arial" w:cs="Arial"/>
                <w:sz w:val="20"/>
                <w:szCs w:val="20"/>
                <w:lang w:eastAsia="ru-RU"/>
              </w:rPr>
            </w:pPr>
          </w:p>
        </w:tc>
        <w:tc>
          <w:tcPr>
            <w:tcW w:w="916" w:type="dxa"/>
            <w:gridSpan w:val="2"/>
            <w:vMerge/>
          </w:tcPr>
          <w:p w14:paraId="16BFCC1E" w14:textId="77777777" w:rsidR="003B5C7A" w:rsidRPr="005D086D" w:rsidRDefault="003B5C7A" w:rsidP="00FF2521">
            <w:pPr>
              <w:jc w:val="center"/>
              <w:rPr>
                <w:rFonts w:ascii="Arial" w:eastAsia="Times New Roman" w:hAnsi="Arial" w:cs="Arial"/>
                <w:sz w:val="20"/>
                <w:szCs w:val="20"/>
                <w:lang w:eastAsia="ru-RU"/>
              </w:rPr>
            </w:pPr>
          </w:p>
        </w:tc>
        <w:tc>
          <w:tcPr>
            <w:tcW w:w="927" w:type="dxa"/>
            <w:gridSpan w:val="3"/>
          </w:tcPr>
          <w:p w14:paraId="5706629B" w14:textId="77777777"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квартал</w:t>
            </w:r>
          </w:p>
        </w:tc>
        <w:tc>
          <w:tcPr>
            <w:tcW w:w="1134" w:type="dxa"/>
            <w:gridSpan w:val="4"/>
          </w:tcPr>
          <w:p w14:paraId="2B01A7A1" w14:textId="77777777"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 полугодие</w:t>
            </w:r>
          </w:p>
        </w:tc>
        <w:tc>
          <w:tcPr>
            <w:tcW w:w="708" w:type="dxa"/>
            <w:gridSpan w:val="2"/>
          </w:tcPr>
          <w:p w14:paraId="253E17A2" w14:textId="77777777"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9 месяцев</w:t>
            </w:r>
          </w:p>
        </w:tc>
        <w:tc>
          <w:tcPr>
            <w:tcW w:w="1134" w:type="dxa"/>
            <w:gridSpan w:val="4"/>
          </w:tcPr>
          <w:p w14:paraId="7988A4BA" w14:textId="4FCBC7D0"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12 месяцев</w:t>
            </w:r>
          </w:p>
        </w:tc>
        <w:tc>
          <w:tcPr>
            <w:tcW w:w="851" w:type="dxa"/>
            <w:vMerge/>
          </w:tcPr>
          <w:p w14:paraId="0A245A3A" w14:textId="5DA8DC2C" w:rsidR="003B5C7A" w:rsidRPr="005D086D" w:rsidRDefault="003B5C7A" w:rsidP="00FF2521">
            <w:pPr>
              <w:jc w:val="center"/>
              <w:rPr>
                <w:rFonts w:ascii="Arial" w:eastAsia="Times New Roman" w:hAnsi="Arial" w:cs="Arial"/>
                <w:sz w:val="20"/>
                <w:szCs w:val="20"/>
                <w:lang w:eastAsia="ru-RU"/>
              </w:rPr>
            </w:pPr>
          </w:p>
        </w:tc>
        <w:tc>
          <w:tcPr>
            <w:tcW w:w="1422" w:type="dxa"/>
            <w:vMerge/>
          </w:tcPr>
          <w:p w14:paraId="10E1545D" w14:textId="77777777" w:rsidR="003B5C7A" w:rsidRPr="005D086D" w:rsidRDefault="003B5C7A" w:rsidP="00FF2521">
            <w:pPr>
              <w:jc w:val="center"/>
              <w:rPr>
                <w:rFonts w:ascii="Arial" w:eastAsia="Times New Roman" w:hAnsi="Arial" w:cs="Arial"/>
                <w:sz w:val="20"/>
                <w:szCs w:val="20"/>
                <w:lang w:eastAsia="ru-RU"/>
              </w:rPr>
            </w:pPr>
          </w:p>
        </w:tc>
        <w:tc>
          <w:tcPr>
            <w:tcW w:w="709" w:type="dxa"/>
            <w:vMerge/>
          </w:tcPr>
          <w:p w14:paraId="25948102" w14:textId="77777777" w:rsidR="003B5C7A" w:rsidRPr="005D086D" w:rsidRDefault="003B5C7A" w:rsidP="00FF2521">
            <w:pPr>
              <w:jc w:val="center"/>
              <w:rPr>
                <w:rFonts w:ascii="Arial" w:eastAsia="Times New Roman" w:hAnsi="Arial" w:cs="Arial"/>
                <w:sz w:val="20"/>
                <w:szCs w:val="20"/>
                <w:lang w:eastAsia="ru-RU"/>
              </w:rPr>
            </w:pPr>
          </w:p>
        </w:tc>
        <w:tc>
          <w:tcPr>
            <w:tcW w:w="709" w:type="dxa"/>
            <w:vMerge/>
          </w:tcPr>
          <w:p w14:paraId="6AB6C2EE" w14:textId="54B457AE" w:rsidR="003B5C7A" w:rsidRPr="005D086D" w:rsidRDefault="003B5C7A" w:rsidP="00FF2521">
            <w:pPr>
              <w:jc w:val="center"/>
              <w:rPr>
                <w:rFonts w:ascii="Arial" w:eastAsia="Times New Roman" w:hAnsi="Arial" w:cs="Arial"/>
                <w:sz w:val="20"/>
                <w:szCs w:val="20"/>
                <w:lang w:eastAsia="ru-RU"/>
              </w:rPr>
            </w:pPr>
          </w:p>
        </w:tc>
        <w:tc>
          <w:tcPr>
            <w:tcW w:w="1100" w:type="dxa"/>
            <w:vMerge/>
            <w:tcBorders>
              <w:left w:val="single" w:sz="4" w:space="0" w:color="auto"/>
              <w:right w:val="single" w:sz="4" w:space="0" w:color="auto"/>
            </w:tcBorders>
          </w:tcPr>
          <w:p w14:paraId="2F6E2D1B" w14:textId="1BC83570" w:rsidR="003B5C7A" w:rsidRPr="005D086D" w:rsidRDefault="003B5C7A" w:rsidP="00FF2521">
            <w:pPr>
              <w:jc w:val="center"/>
              <w:rPr>
                <w:rFonts w:ascii="Arial" w:eastAsia="Times New Roman" w:hAnsi="Arial" w:cs="Arial"/>
                <w:sz w:val="20"/>
                <w:szCs w:val="20"/>
                <w:lang w:eastAsia="ru-RU"/>
              </w:rPr>
            </w:pPr>
          </w:p>
        </w:tc>
      </w:tr>
      <w:tr w:rsidR="003B5C7A" w:rsidRPr="005D086D" w14:paraId="2BB7FE3E"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68" w:type="dxa"/>
            <w:vMerge/>
            <w:vAlign w:val="center"/>
            <w:hideMark/>
          </w:tcPr>
          <w:p w14:paraId="19BF1AF4" w14:textId="77777777" w:rsidR="003B5C7A" w:rsidRPr="005D086D" w:rsidRDefault="003B5C7A" w:rsidP="00FF2521">
            <w:pPr>
              <w:rPr>
                <w:rFonts w:ascii="Arial" w:eastAsia="Times New Roman" w:hAnsi="Arial" w:cs="Arial"/>
                <w:sz w:val="20"/>
                <w:szCs w:val="20"/>
                <w:lang w:eastAsia="ru-RU"/>
              </w:rPr>
            </w:pPr>
          </w:p>
        </w:tc>
        <w:tc>
          <w:tcPr>
            <w:tcW w:w="1984" w:type="dxa"/>
            <w:vMerge/>
            <w:vAlign w:val="center"/>
            <w:hideMark/>
          </w:tcPr>
          <w:p w14:paraId="5379C7B9" w14:textId="77777777" w:rsidR="003B5C7A" w:rsidRPr="005D086D" w:rsidRDefault="003B5C7A" w:rsidP="00FF2521">
            <w:pPr>
              <w:rPr>
                <w:rFonts w:ascii="Arial" w:eastAsia="Times New Roman" w:hAnsi="Arial" w:cs="Arial"/>
                <w:sz w:val="20"/>
                <w:szCs w:val="20"/>
                <w:lang w:eastAsia="ru-RU"/>
              </w:rPr>
            </w:pPr>
          </w:p>
        </w:tc>
        <w:tc>
          <w:tcPr>
            <w:tcW w:w="1134" w:type="dxa"/>
            <w:vMerge/>
            <w:vAlign w:val="center"/>
            <w:hideMark/>
          </w:tcPr>
          <w:p w14:paraId="01EFF02F" w14:textId="77777777" w:rsidR="003B5C7A" w:rsidRPr="005D086D" w:rsidRDefault="003B5C7A" w:rsidP="00FF2521">
            <w:pPr>
              <w:rPr>
                <w:rFonts w:ascii="Arial" w:eastAsia="Times New Roman" w:hAnsi="Arial" w:cs="Arial"/>
                <w:sz w:val="20"/>
                <w:szCs w:val="20"/>
                <w:lang w:eastAsia="ru-RU"/>
              </w:rPr>
            </w:pPr>
          </w:p>
        </w:tc>
        <w:tc>
          <w:tcPr>
            <w:tcW w:w="1276" w:type="dxa"/>
            <w:vMerge/>
            <w:vAlign w:val="center"/>
            <w:hideMark/>
          </w:tcPr>
          <w:p w14:paraId="6CDDE4BB" w14:textId="77777777" w:rsidR="003B5C7A" w:rsidRPr="005D086D" w:rsidRDefault="003B5C7A" w:rsidP="00FF2521">
            <w:pPr>
              <w:rPr>
                <w:rFonts w:ascii="Arial" w:eastAsia="Times New Roman" w:hAnsi="Arial" w:cs="Arial"/>
                <w:sz w:val="20"/>
                <w:szCs w:val="20"/>
                <w:lang w:eastAsia="ru-RU"/>
              </w:rPr>
            </w:pPr>
          </w:p>
        </w:tc>
        <w:tc>
          <w:tcPr>
            <w:tcW w:w="1276" w:type="dxa"/>
          </w:tcPr>
          <w:p w14:paraId="179CD9D7" w14:textId="49D8E0BE" w:rsidR="003B5C7A" w:rsidRPr="005D086D" w:rsidRDefault="007461E0" w:rsidP="00FF2521">
            <w:pPr>
              <w:tabs>
                <w:tab w:val="left" w:pos="201"/>
                <w:tab w:val="left" w:pos="300"/>
                <w:tab w:val="center" w:pos="388"/>
                <w:tab w:val="center" w:pos="459"/>
              </w:tabs>
              <w:jc w:val="center"/>
              <w:rPr>
                <w:rFonts w:ascii="Arial" w:eastAsia="Times New Roman" w:hAnsi="Arial" w:cs="Arial"/>
                <w:sz w:val="20"/>
                <w:szCs w:val="20"/>
                <w:lang w:val="en-US" w:eastAsia="ru-RU"/>
              </w:rPr>
            </w:pPr>
            <w:r w:rsidRPr="005D086D">
              <w:rPr>
                <w:rFonts w:ascii="Arial" w:eastAsia="Times New Roman" w:hAnsi="Arial" w:cs="Arial"/>
                <w:sz w:val="20"/>
                <w:szCs w:val="20"/>
                <w:lang w:eastAsia="ru-RU"/>
              </w:rPr>
              <w:t>0</w:t>
            </w:r>
          </w:p>
        </w:tc>
        <w:tc>
          <w:tcPr>
            <w:tcW w:w="916" w:type="dxa"/>
            <w:gridSpan w:val="2"/>
          </w:tcPr>
          <w:p w14:paraId="76C191E7" w14:textId="328F789B"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927" w:type="dxa"/>
            <w:gridSpan w:val="3"/>
          </w:tcPr>
          <w:p w14:paraId="7B074B0B" w14:textId="74F3670C"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1134" w:type="dxa"/>
            <w:gridSpan w:val="4"/>
          </w:tcPr>
          <w:p w14:paraId="61D6D636" w14:textId="00226A60"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708" w:type="dxa"/>
            <w:gridSpan w:val="2"/>
          </w:tcPr>
          <w:p w14:paraId="6ADA1CB0" w14:textId="11EFACB5"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1134" w:type="dxa"/>
            <w:gridSpan w:val="4"/>
          </w:tcPr>
          <w:p w14:paraId="09E4C125" w14:textId="0ACD8FA3" w:rsidR="003B5C7A" w:rsidRPr="005D086D" w:rsidRDefault="007461E0"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851" w:type="dxa"/>
          </w:tcPr>
          <w:p w14:paraId="27D24EA8" w14:textId="16B4698E" w:rsidR="003B5C7A" w:rsidRPr="005D086D" w:rsidRDefault="003B5C7A" w:rsidP="00FF2521">
            <w:pPr>
              <w:jc w:val="center"/>
              <w:rPr>
                <w:rFonts w:ascii="Arial" w:eastAsia="Times New Roman" w:hAnsi="Arial" w:cs="Arial"/>
                <w:sz w:val="20"/>
                <w:szCs w:val="20"/>
                <w:lang w:val="en-US" w:eastAsia="ru-RU"/>
              </w:rPr>
            </w:pPr>
            <w:r w:rsidRPr="005D086D">
              <w:rPr>
                <w:rFonts w:ascii="Arial" w:eastAsia="Times New Roman" w:hAnsi="Arial" w:cs="Arial"/>
                <w:sz w:val="20"/>
                <w:szCs w:val="20"/>
                <w:lang w:val="en-US" w:eastAsia="ru-RU"/>
              </w:rPr>
              <w:t>0</w:t>
            </w:r>
          </w:p>
        </w:tc>
        <w:tc>
          <w:tcPr>
            <w:tcW w:w="1422" w:type="dxa"/>
          </w:tcPr>
          <w:p w14:paraId="548100BD" w14:textId="6DD86776" w:rsidR="003B5C7A" w:rsidRPr="005D086D" w:rsidRDefault="003B5C7A" w:rsidP="00FF2521">
            <w:pPr>
              <w:tabs>
                <w:tab w:val="left" w:pos="330"/>
                <w:tab w:val="center" w:pos="388"/>
              </w:tabs>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709" w:type="dxa"/>
          </w:tcPr>
          <w:p w14:paraId="44BD165C" w14:textId="2206107B"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709" w:type="dxa"/>
          </w:tcPr>
          <w:p w14:paraId="287AEE6F" w14:textId="5DB306D7"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0</w:t>
            </w:r>
          </w:p>
        </w:tc>
        <w:tc>
          <w:tcPr>
            <w:tcW w:w="1100" w:type="dxa"/>
            <w:vMerge/>
            <w:tcBorders>
              <w:left w:val="single" w:sz="4" w:space="0" w:color="auto"/>
              <w:right w:val="single" w:sz="4" w:space="0" w:color="auto"/>
            </w:tcBorders>
          </w:tcPr>
          <w:p w14:paraId="74062B4C" w14:textId="00611BFA" w:rsidR="003B5C7A" w:rsidRPr="005D086D" w:rsidRDefault="003B5C7A" w:rsidP="00FF2521">
            <w:pPr>
              <w:jc w:val="center"/>
              <w:rPr>
                <w:rFonts w:ascii="Arial" w:eastAsia="Times New Roman" w:hAnsi="Arial" w:cs="Arial"/>
                <w:sz w:val="20"/>
                <w:szCs w:val="20"/>
                <w:lang w:eastAsia="ru-RU"/>
              </w:rPr>
            </w:pPr>
          </w:p>
        </w:tc>
      </w:tr>
      <w:tr w:rsidR="003B5C7A" w:rsidRPr="005D086D" w14:paraId="485BE621"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686" w:type="dxa"/>
            <w:gridSpan w:val="3"/>
            <w:vMerge w:val="restart"/>
          </w:tcPr>
          <w:p w14:paraId="4CA15F46" w14:textId="77777777" w:rsidR="003B5C7A" w:rsidRPr="005D086D" w:rsidRDefault="003B5C7A" w:rsidP="00FF2521">
            <w:pPr>
              <w:rPr>
                <w:rFonts w:ascii="Arial" w:eastAsia="Times New Roman" w:hAnsi="Arial" w:cs="Arial"/>
                <w:sz w:val="20"/>
                <w:szCs w:val="20"/>
                <w:lang w:eastAsia="ru-RU"/>
              </w:rPr>
            </w:pPr>
            <w:r w:rsidRPr="005D086D">
              <w:rPr>
                <w:rFonts w:ascii="Arial" w:eastAsia="Times New Roman" w:hAnsi="Arial" w:cs="Arial"/>
                <w:color w:val="000000"/>
                <w:sz w:val="20"/>
                <w:szCs w:val="20"/>
                <w:lang w:eastAsia="ru-RU"/>
              </w:rPr>
              <w:t>Итого по подпрограмме</w:t>
            </w:r>
          </w:p>
        </w:tc>
        <w:tc>
          <w:tcPr>
            <w:tcW w:w="1276" w:type="dxa"/>
          </w:tcPr>
          <w:p w14:paraId="650B8A64" w14:textId="77777777" w:rsidR="003B5C7A" w:rsidRPr="005D086D" w:rsidRDefault="003B5C7A" w:rsidP="00FF2521">
            <w:pPr>
              <w:rPr>
                <w:rFonts w:ascii="Arial" w:eastAsia="Times New Roman" w:hAnsi="Arial" w:cs="Arial"/>
                <w:color w:val="000000"/>
                <w:sz w:val="20"/>
                <w:szCs w:val="20"/>
                <w:lang w:eastAsia="ru-RU"/>
              </w:rPr>
            </w:pPr>
            <w:r w:rsidRPr="005D086D">
              <w:rPr>
                <w:rFonts w:ascii="Arial" w:eastAsia="Times New Roman" w:hAnsi="Arial" w:cs="Arial"/>
                <w:color w:val="000000"/>
                <w:sz w:val="20"/>
                <w:szCs w:val="20"/>
                <w:lang w:eastAsia="ru-RU"/>
              </w:rPr>
              <w:t>Итого:</w:t>
            </w:r>
          </w:p>
          <w:p w14:paraId="65D0D698" w14:textId="08246B50" w:rsidR="00827604" w:rsidRPr="005D086D" w:rsidRDefault="00827604" w:rsidP="00FF2521">
            <w:pPr>
              <w:rPr>
                <w:rFonts w:ascii="Arial" w:eastAsia="Times New Roman" w:hAnsi="Arial" w:cs="Arial"/>
                <w:color w:val="000000"/>
                <w:sz w:val="20"/>
                <w:szCs w:val="20"/>
                <w:lang w:val="en-US" w:eastAsia="ru-RU"/>
              </w:rPr>
            </w:pPr>
          </w:p>
        </w:tc>
        <w:tc>
          <w:tcPr>
            <w:tcW w:w="1276" w:type="dxa"/>
          </w:tcPr>
          <w:p w14:paraId="17C58114" w14:textId="09F7AC44" w:rsidR="003B5C7A" w:rsidRPr="005D086D" w:rsidRDefault="007961BF" w:rsidP="00FF2521">
            <w:pPr>
              <w:tabs>
                <w:tab w:val="left" w:pos="201"/>
                <w:tab w:val="left" w:pos="300"/>
                <w:tab w:val="center" w:pos="388"/>
                <w:tab w:val="center" w:pos="459"/>
              </w:tabs>
              <w:jc w:val="center"/>
              <w:rPr>
                <w:rFonts w:ascii="Arial" w:eastAsia="Times New Roman" w:hAnsi="Arial" w:cs="Arial"/>
                <w:sz w:val="20"/>
                <w:szCs w:val="20"/>
                <w:lang w:eastAsia="ru-RU"/>
              </w:rPr>
            </w:pPr>
            <w:r w:rsidRPr="005D086D">
              <w:rPr>
                <w:rFonts w:ascii="Arial" w:hAnsi="Arial" w:cs="Arial"/>
                <w:sz w:val="20"/>
                <w:szCs w:val="20"/>
              </w:rPr>
              <w:t>615 828,44</w:t>
            </w:r>
          </w:p>
        </w:tc>
        <w:tc>
          <w:tcPr>
            <w:tcW w:w="4819" w:type="dxa"/>
            <w:gridSpan w:val="15"/>
          </w:tcPr>
          <w:p w14:paraId="65FF0AF2" w14:textId="577D7369" w:rsidR="003B5C7A" w:rsidRPr="005D086D" w:rsidRDefault="00BD45A7" w:rsidP="00FF2521">
            <w:pPr>
              <w:jc w:val="center"/>
              <w:rPr>
                <w:rFonts w:ascii="Arial" w:eastAsia="Times New Roman" w:hAnsi="Arial" w:cs="Arial"/>
                <w:sz w:val="20"/>
                <w:szCs w:val="20"/>
                <w:lang w:val="en-US" w:eastAsia="ru-RU"/>
              </w:rPr>
            </w:pPr>
            <w:r w:rsidRPr="005D086D">
              <w:rPr>
                <w:rFonts w:ascii="Arial" w:hAnsi="Arial" w:cs="Arial"/>
                <w:sz w:val="20"/>
                <w:szCs w:val="20"/>
                <w:lang w:val="en-US"/>
              </w:rPr>
              <w:t>415 828</w:t>
            </w:r>
            <w:r w:rsidRPr="005D086D">
              <w:rPr>
                <w:rFonts w:ascii="Arial" w:hAnsi="Arial" w:cs="Arial"/>
                <w:sz w:val="20"/>
                <w:szCs w:val="20"/>
              </w:rPr>
              <w:t>,</w:t>
            </w:r>
            <w:r w:rsidRPr="005D086D">
              <w:rPr>
                <w:rFonts w:ascii="Arial" w:hAnsi="Arial" w:cs="Arial"/>
                <w:sz w:val="20"/>
                <w:szCs w:val="20"/>
                <w:lang w:val="en-US"/>
              </w:rPr>
              <w:t>44</w:t>
            </w:r>
          </w:p>
        </w:tc>
        <w:tc>
          <w:tcPr>
            <w:tcW w:w="851" w:type="dxa"/>
          </w:tcPr>
          <w:p w14:paraId="0453E49F" w14:textId="64133E8D" w:rsidR="003B5C7A" w:rsidRPr="005D086D" w:rsidRDefault="003B5C7A" w:rsidP="00FF2521">
            <w:pPr>
              <w:jc w:val="center"/>
              <w:rPr>
                <w:rFonts w:ascii="Arial" w:hAnsi="Arial" w:cs="Arial"/>
                <w:sz w:val="20"/>
                <w:szCs w:val="20"/>
              </w:rPr>
            </w:pPr>
            <w:r w:rsidRPr="005D086D">
              <w:rPr>
                <w:rFonts w:ascii="Arial" w:hAnsi="Arial" w:cs="Arial"/>
                <w:sz w:val="20"/>
                <w:szCs w:val="20"/>
              </w:rPr>
              <w:t>0,00</w:t>
            </w:r>
          </w:p>
        </w:tc>
        <w:tc>
          <w:tcPr>
            <w:tcW w:w="1422" w:type="dxa"/>
          </w:tcPr>
          <w:p w14:paraId="21766129" w14:textId="5C84BC94" w:rsidR="003B5C7A" w:rsidRPr="005D086D" w:rsidRDefault="003B5C7A" w:rsidP="00FF2521">
            <w:pPr>
              <w:tabs>
                <w:tab w:val="left" w:pos="330"/>
                <w:tab w:val="center" w:pos="388"/>
              </w:tabs>
              <w:jc w:val="center"/>
              <w:rPr>
                <w:rFonts w:ascii="Arial" w:hAnsi="Arial" w:cs="Arial"/>
                <w:sz w:val="20"/>
                <w:szCs w:val="20"/>
              </w:rPr>
            </w:pPr>
            <w:r w:rsidRPr="005D086D">
              <w:rPr>
                <w:rFonts w:ascii="Arial" w:hAnsi="Arial" w:cs="Arial"/>
                <w:sz w:val="20"/>
                <w:szCs w:val="20"/>
              </w:rPr>
              <w:t>200 000,00</w:t>
            </w:r>
          </w:p>
        </w:tc>
        <w:tc>
          <w:tcPr>
            <w:tcW w:w="709" w:type="dxa"/>
          </w:tcPr>
          <w:p w14:paraId="626587A0" w14:textId="6283246B"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6E4179C9" w14:textId="2CED44F1"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val="restart"/>
            <w:tcBorders>
              <w:left w:val="single" w:sz="4" w:space="0" w:color="auto"/>
              <w:right w:val="single" w:sz="4" w:space="0" w:color="auto"/>
            </w:tcBorders>
          </w:tcPr>
          <w:p w14:paraId="557A1A9D" w14:textId="0F19DD0A" w:rsidR="003B5C7A" w:rsidRPr="005D086D" w:rsidRDefault="003B5C7A" w:rsidP="00FF2521">
            <w:pPr>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Х</w:t>
            </w:r>
          </w:p>
        </w:tc>
      </w:tr>
      <w:tr w:rsidR="003B5C7A" w:rsidRPr="005D086D" w14:paraId="514A2D2E"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686" w:type="dxa"/>
            <w:gridSpan w:val="3"/>
            <w:vMerge/>
            <w:vAlign w:val="center"/>
          </w:tcPr>
          <w:p w14:paraId="08986BD0" w14:textId="77777777" w:rsidR="003B5C7A" w:rsidRPr="005D086D" w:rsidRDefault="003B5C7A" w:rsidP="00FF2521">
            <w:pPr>
              <w:rPr>
                <w:rFonts w:ascii="Arial" w:eastAsia="Times New Roman" w:hAnsi="Arial" w:cs="Arial"/>
                <w:sz w:val="20"/>
                <w:szCs w:val="20"/>
                <w:lang w:eastAsia="ru-RU"/>
              </w:rPr>
            </w:pPr>
          </w:p>
        </w:tc>
        <w:tc>
          <w:tcPr>
            <w:tcW w:w="1276" w:type="dxa"/>
          </w:tcPr>
          <w:p w14:paraId="618CD676" w14:textId="77777777" w:rsidR="003B5C7A" w:rsidRPr="005D086D" w:rsidRDefault="003B5C7A" w:rsidP="00FF2521">
            <w:pPr>
              <w:rPr>
                <w:rFonts w:ascii="Arial" w:hAnsi="Arial" w:cs="Arial"/>
                <w:sz w:val="20"/>
                <w:szCs w:val="20"/>
              </w:rPr>
            </w:pPr>
            <w:r w:rsidRPr="005D086D">
              <w:rPr>
                <w:rFonts w:ascii="Arial" w:hAnsi="Arial" w:cs="Arial"/>
                <w:sz w:val="20"/>
                <w:szCs w:val="20"/>
              </w:rPr>
              <w:t>Средства федеральн</w:t>
            </w:r>
            <w:r w:rsidRPr="005D086D">
              <w:rPr>
                <w:rFonts w:ascii="Arial" w:hAnsi="Arial" w:cs="Arial"/>
                <w:sz w:val="20"/>
                <w:szCs w:val="20"/>
              </w:rPr>
              <w:lastRenderedPageBreak/>
              <w:t xml:space="preserve">ого бюджета </w:t>
            </w:r>
          </w:p>
          <w:p w14:paraId="5A6CCCA6" w14:textId="77777777" w:rsidR="003B5C7A" w:rsidRPr="005D086D" w:rsidRDefault="003B5C7A" w:rsidP="00FF2521">
            <w:pPr>
              <w:rPr>
                <w:rFonts w:ascii="Arial" w:eastAsia="Times New Roman" w:hAnsi="Arial" w:cs="Arial"/>
                <w:sz w:val="20"/>
                <w:szCs w:val="20"/>
                <w:lang w:eastAsia="ru-RU"/>
              </w:rPr>
            </w:pPr>
          </w:p>
        </w:tc>
        <w:tc>
          <w:tcPr>
            <w:tcW w:w="1276" w:type="dxa"/>
          </w:tcPr>
          <w:p w14:paraId="1AF3DE17" w14:textId="121D77FC" w:rsidR="003B5C7A" w:rsidRPr="005D086D" w:rsidRDefault="003B5C7A" w:rsidP="00FF2521">
            <w:pPr>
              <w:tabs>
                <w:tab w:val="left" w:pos="201"/>
                <w:tab w:val="left" w:pos="300"/>
                <w:tab w:val="center" w:pos="388"/>
                <w:tab w:val="center" w:pos="459"/>
              </w:tabs>
              <w:jc w:val="center"/>
              <w:rPr>
                <w:rFonts w:ascii="Arial" w:eastAsia="Times New Roman" w:hAnsi="Arial" w:cs="Arial"/>
                <w:sz w:val="20"/>
                <w:szCs w:val="20"/>
                <w:lang w:eastAsia="ru-RU"/>
              </w:rPr>
            </w:pPr>
            <w:r w:rsidRPr="005D086D">
              <w:rPr>
                <w:rFonts w:ascii="Arial" w:hAnsi="Arial" w:cs="Arial"/>
                <w:sz w:val="20"/>
                <w:szCs w:val="20"/>
              </w:rPr>
              <w:lastRenderedPageBreak/>
              <w:t>0,00</w:t>
            </w:r>
          </w:p>
        </w:tc>
        <w:tc>
          <w:tcPr>
            <w:tcW w:w="4819" w:type="dxa"/>
            <w:gridSpan w:val="15"/>
          </w:tcPr>
          <w:p w14:paraId="765587D0" w14:textId="38C289E0"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851" w:type="dxa"/>
          </w:tcPr>
          <w:p w14:paraId="4A483305" w14:textId="10A9D984" w:rsidR="003B5C7A" w:rsidRPr="005D086D" w:rsidRDefault="003B5C7A" w:rsidP="00FF2521">
            <w:pPr>
              <w:jc w:val="center"/>
              <w:rPr>
                <w:rFonts w:ascii="Arial" w:hAnsi="Arial" w:cs="Arial"/>
                <w:sz w:val="20"/>
                <w:szCs w:val="20"/>
              </w:rPr>
            </w:pPr>
            <w:r w:rsidRPr="005D086D">
              <w:rPr>
                <w:rFonts w:ascii="Arial" w:hAnsi="Arial" w:cs="Arial"/>
                <w:sz w:val="20"/>
                <w:szCs w:val="20"/>
              </w:rPr>
              <w:t>0,00</w:t>
            </w:r>
          </w:p>
        </w:tc>
        <w:tc>
          <w:tcPr>
            <w:tcW w:w="1422" w:type="dxa"/>
          </w:tcPr>
          <w:p w14:paraId="4EDA156A" w14:textId="1689B8A8" w:rsidR="003B5C7A" w:rsidRPr="005D086D" w:rsidRDefault="003B5C7A" w:rsidP="00FF2521">
            <w:pPr>
              <w:tabs>
                <w:tab w:val="left" w:pos="330"/>
                <w:tab w:val="center" w:pos="388"/>
              </w:tabs>
              <w:jc w:val="center"/>
              <w:rPr>
                <w:rFonts w:ascii="Arial" w:hAnsi="Arial" w:cs="Arial"/>
                <w:sz w:val="20"/>
                <w:szCs w:val="20"/>
              </w:rPr>
            </w:pPr>
            <w:r w:rsidRPr="005D086D">
              <w:rPr>
                <w:rFonts w:ascii="Arial" w:hAnsi="Arial" w:cs="Arial"/>
                <w:sz w:val="20"/>
                <w:szCs w:val="20"/>
              </w:rPr>
              <w:t>0,00</w:t>
            </w:r>
          </w:p>
        </w:tc>
        <w:tc>
          <w:tcPr>
            <w:tcW w:w="709" w:type="dxa"/>
          </w:tcPr>
          <w:p w14:paraId="5F0152FF" w14:textId="5C190BD7"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0A3CD854" w14:textId="257A9656"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Borders>
              <w:left w:val="single" w:sz="4" w:space="0" w:color="auto"/>
              <w:right w:val="single" w:sz="4" w:space="0" w:color="auto"/>
            </w:tcBorders>
          </w:tcPr>
          <w:p w14:paraId="1F74721B" w14:textId="60E9F3DA" w:rsidR="003B5C7A" w:rsidRPr="005D086D" w:rsidRDefault="003B5C7A" w:rsidP="00FF2521">
            <w:pPr>
              <w:jc w:val="center"/>
              <w:rPr>
                <w:rFonts w:ascii="Arial" w:eastAsia="Times New Roman" w:hAnsi="Arial" w:cs="Arial"/>
                <w:sz w:val="20"/>
                <w:szCs w:val="20"/>
                <w:lang w:eastAsia="ru-RU"/>
              </w:rPr>
            </w:pPr>
          </w:p>
        </w:tc>
      </w:tr>
      <w:tr w:rsidR="003B5C7A" w:rsidRPr="005D086D" w14:paraId="78B145E4"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686" w:type="dxa"/>
            <w:gridSpan w:val="3"/>
            <w:vMerge/>
            <w:vAlign w:val="center"/>
          </w:tcPr>
          <w:p w14:paraId="25B42078" w14:textId="77777777" w:rsidR="003B5C7A" w:rsidRPr="005D086D" w:rsidRDefault="003B5C7A" w:rsidP="00FF2521">
            <w:pPr>
              <w:rPr>
                <w:rFonts w:ascii="Arial" w:eastAsia="Times New Roman" w:hAnsi="Arial" w:cs="Arial"/>
                <w:sz w:val="20"/>
                <w:szCs w:val="20"/>
                <w:lang w:eastAsia="ru-RU"/>
              </w:rPr>
            </w:pPr>
          </w:p>
        </w:tc>
        <w:tc>
          <w:tcPr>
            <w:tcW w:w="1276" w:type="dxa"/>
          </w:tcPr>
          <w:p w14:paraId="0A4E5E82" w14:textId="26E2F7F8" w:rsidR="003B5C7A" w:rsidRPr="005D086D" w:rsidRDefault="003B5C7A" w:rsidP="00FF2521">
            <w:pPr>
              <w:rPr>
                <w:rFonts w:ascii="Arial" w:hAnsi="Arial" w:cs="Arial"/>
                <w:sz w:val="20"/>
                <w:szCs w:val="20"/>
              </w:rPr>
            </w:pPr>
            <w:r w:rsidRPr="005D086D">
              <w:rPr>
                <w:rFonts w:ascii="Arial" w:hAnsi="Arial" w:cs="Arial"/>
                <w:sz w:val="20"/>
                <w:szCs w:val="20"/>
              </w:rPr>
              <w:t>Средства бюджета Московской области</w:t>
            </w:r>
          </w:p>
        </w:tc>
        <w:tc>
          <w:tcPr>
            <w:tcW w:w="1276" w:type="dxa"/>
          </w:tcPr>
          <w:p w14:paraId="7B8C5C91" w14:textId="42F7EC1F" w:rsidR="003B5C7A" w:rsidRPr="005D086D" w:rsidRDefault="00B7456E" w:rsidP="00FF2521">
            <w:pPr>
              <w:tabs>
                <w:tab w:val="left" w:pos="201"/>
                <w:tab w:val="left" w:pos="300"/>
                <w:tab w:val="center" w:pos="388"/>
                <w:tab w:val="center" w:pos="459"/>
              </w:tabs>
              <w:jc w:val="center"/>
              <w:rPr>
                <w:rFonts w:ascii="Arial" w:eastAsia="Times New Roman" w:hAnsi="Arial" w:cs="Arial"/>
                <w:sz w:val="20"/>
                <w:szCs w:val="20"/>
                <w:lang w:eastAsia="ru-RU"/>
              </w:rPr>
            </w:pPr>
            <w:r w:rsidRPr="005D086D">
              <w:rPr>
                <w:rFonts w:ascii="Arial" w:hAnsi="Arial" w:cs="Arial"/>
                <w:sz w:val="20"/>
                <w:szCs w:val="20"/>
              </w:rPr>
              <w:t>241 481,64</w:t>
            </w:r>
          </w:p>
        </w:tc>
        <w:tc>
          <w:tcPr>
            <w:tcW w:w="4819" w:type="dxa"/>
            <w:gridSpan w:val="15"/>
          </w:tcPr>
          <w:p w14:paraId="7CC34846" w14:textId="1C817093" w:rsidR="003B5C7A" w:rsidRPr="005D086D" w:rsidRDefault="00CC2645" w:rsidP="00FF2521">
            <w:pPr>
              <w:jc w:val="center"/>
              <w:rPr>
                <w:rFonts w:ascii="Arial" w:eastAsia="Times New Roman" w:hAnsi="Arial" w:cs="Arial"/>
                <w:sz w:val="20"/>
                <w:szCs w:val="20"/>
                <w:lang w:eastAsia="ru-RU"/>
              </w:rPr>
            </w:pPr>
            <w:r w:rsidRPr="005D086D">
              <w:rPr>
                <w:rFonts w:ascii="Arial" w:hAnsi="Arial" w:cs="Arial"/>
                <w:sz w:val="20"/>
                <w:szCs w:val="20"/>
              </w:rPr>
              <w:t>241 481,64</w:t>
            </w:r>
          </w:p>
        </w:tc>
        <w:tc>
          <w:tcPr>
            <w:tcW w:w="851" w:type="dxa"/>
          </w:tcPr>
          <w:p w14:paraId="6AB8A149" w14:textId="29C21D60" w:rsidR="003B5C7A" w:rsidRPr="005D086D" w:rsidRDefault="003B5C7A" w:rsidP="00FF2521">
            <w:pPr>
              <w:jc w:val="center"/>
              <w:rPr>
                <w:rFonts w:ascii="Arial" w:hAnsi="Arial" w:cs="Arial"/>
                <w:sz w:val="20"/>
                <w:szCs w:val="20"/>
              </w:rPr>
            </w:pPr>
            <w:r w:rsidRPr="005D086D">
              <w:rPr>
                <w:rFonts w:ascii="Arial" w:hAnsi="Arial" w:cs="Arial"/>
                <w:sz w:val="20"/>
                <w:szCs w:val="20"/>
              </w:rPr>
              <w:t>0,00</w:t>
            </w:r>
          </w:p>
        </w:tc>
        <w:tc>
          <w:tcPr>
            <w:tcW w:w="1422" w:type="dxa"/>
          </w:tcPr>
          <w:p w14:paraId="48105119" w14:textId="3FBA20A5" w:rsidR="003B5C7A" w:rsidRPr="005D086D" w:rsidRDefault="003B5C7A" w:rsidP="00FF2521">
            <w:pPr>
              <w:tabs>
                <w:tab w:val="left" w:pos="330"/>
                <w:tab w:val="center" w:pos="388"/>
              </w:tabs>
              <w:jc w:val="center"/>
              <w:rPr>
                <w:rFonts w:ascii="Arial" w:hAnsi="Arial" w:cs="Arial"/>
                <w:sz w:val="20"/>
                <w:szCs w:val="20"/>
              </w:rPr>
            </w:pPr>
            <w:r w:rsidRPr="005D086D">
              <w:rPr>
                <w:rFonts w:ascii="Arial" w:hAnsi="Arial" w:cs="Arial"/>
                <w:sz w:val="20"/>
                <w:szCs w:val="20"/>
              </w:rPr>
              <w:t>0,00</w:t>
            </w:r>
          </w:p>
        </w:tc>
        <w:tc>
          <w:tcPr>
            <w:tcW w:w="709" w:type="dxa"/>
          </w:tcPr>
          <w:p w14:paraId="50AACB79" w14:textId="47E81152"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4F063B02" w14:textId="6AE63157"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Borders>
              <w:left w:val="single" w:sz="4" w:space="0" w:color="auto"/>
              <w:right w:val="single" w:sz="4" w:space="0" w:color="auto"/>
            </w:tcBorders>
          </w:tcPr>
          <w:p w14:paraId="35041548" w14:textId="5B43B1BB" w:rsidR="003B5C7A" w:rsidRPr="005D086D" w:rsidRDefault="003B5C7A" w:rsidP="00FF2521">
            <w:pPr>
              <w:jc w:val="center"/>
              <w:rPr>
                <w:rFonts w:ascii="Arial" w:eastAsia="Times New Roman" w:hAnsi="Arial" w:cs="Arial"/>
                <w:sz w:val="20"/>
                <w:szCs w:val="20"/>
                <w:lang w:eastAsia="ru-RU"/>
              </w:rPr>
            </w:pPr>
          </w:p>
        </w:tc>
      </w:tr>
      <w:tr w:rsidR="003B5C7A" w:rsidRPr="005D086D" w14:paraId="69609C18"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686" w:type="dxa"/>
            <w:gridSpan w:val="3"/>
            <w:vMerge/>
            <w:vAlign w:val="center"/>
          </w:tcPr>
          <w:p w14:paraId="43D33AC2" w14:textId="77777777" w:rsidR="003B5C7A" w:rsidRPr="005D086D" w:rsidRDefault="003B5C7A" w:rsidP="00FF2521">
            <w:pPr>
              <w:rPr>
                <w:rFonts w:ascii="Arial" w:eastAsia="Times New Roman" w:hAnsi="Arial" w:cs="Arial"/>
                <w:sz w:val="20"/>
                <w:szCs w:val="20"/>
                <w:lang w:eastAsia="ru-RU"/>
              </w:rPr>
            </w:pPr>
          </w:p>
        </w:tc>
        <w:tc>
          <w:tcPr>
            <w:tcW w:w="1276" w:type="dxa"/>
          </w:tcPr>
          <w:p w14:paraId="1981F2EE" w14:textId="1F033AF4" w:rsidR="003B5C7A" w:rsidRPr="005D086D" w:rsidRDefault="003B5C7A" w:rsidP="00FF2521">
            <w:pPr>
              <w:rPr>
                <w:rFonts w:ascii="Arial" w:eastAsia="Times New Roman" w:hAnsi="Arial" w:cs="Arial"/>
                <w:sz w:val="20"/>
                <w:szCs w:val="20"/>
                <w:lang w:eastAsia="ru-RU"/>
              </w:rPr>
            </w:pPr>
            <w:r w:rsidRPr="005D086D">
              <w:rPr>
                <w:rFonts w:ascii="Arial" w:hAnsi="Arial" w:cs="Arial"/>
                <w:sz w:val="20"/>
                <w:szCs w:val="20"/>
              </w:rPr>
              <w:t>Средства бюджета Городского округа Люберцы</w:t>
            </w:r>
          </w:p>
        </w:tc>
        <w:tc>
          <w:tcPr>
            <w:tcW w:w="1276" w:type="dxa"/>
          </w:tcPr>
          <w:p w14:paraId="29514EC2" w14:textId="480E3943" w:rsidR="003B5C7A" w:rsidRPr="005D086D" w:rsidRDefault="003B5C7A" w:rsidP="00FF2521">
            <w:pPr>
              <w:tabs>
                <w:tab w:val="left" w:pos="201"/>
                <w:tab w:val="left" w:pos="300"/>
                <w:tab w:val="center" w:pos="388"/>
                <w:tab w:val="center" w:pos="459"/>
              </w:tabs>
              <w:jc w:val="center"/>
              <w:rPr>
                <w:rFonts w:ascii="Arial" w:eastAsia="Times New Roman" w:hAnsi="Arial" w:cs="Arial"/>
                <w:sz w:val="20"/>
                <w:szCs w:val="20"/>
                <w:lang w:val="en-US" w:eastAsia="ru-RU"/>
              </w:rPr>
            </w:pPr>
            <w:r w:rsidRPr="005D086D">
              <w:rPr>
                <w:rFonts w:ascii="Arial" w:hAnsi="Arial" w:cs="Arial"/>
                <w:sz w:val="20"/>
                <w:szCs w:val="20"/>
              </w:rPr>
              <w:t>374 346,80</w:t>
            </w:r>
          </w:p>
        </w:tc>
        <w:tc>
          <w:tcPr>
            <w:tcW w:w="4819" w:type="dxa"/>
            <w:gridSpan w:val="15"/>
          </w:tcPr>
          <w:p w14:paraId="5BE7A5BD" w14:textId="5A2144AE" w:rsidR="003B5C7A" w:rsidRPr="005D086D" w:rsidRDefault="003B5C7A" w:rsidP="00FF2521">
            <w:pPr>
              <w:tabs>
                <w:tab w:val="left" w:pos="1906"/>
                <w:tab w:val="center" w:pos="2065"/>
              </w:tabs>
              <w:jc w:val="center"/>
              <w:rPr>
                <w:rFonts w:ascii="Arial" w:eastAsia="Times New Roman" w:hAnsi="Arial" w:cs="Arial"/>
                <w:sz w:val="20"/>
                <w:szCs w:val="20"/>
                <w:lang w:val="en-US" w:eastAsia="ru-RU"/>
              </w:rPr>
            </w:pPr>
            <w:r w:rsidRPr="005D086D">
              <w:rPr>
                <w:rFonts w:ascii="Arial" w:hAnsi="Arial" w:cs="Arial"/>
                <w:sz w:val="20"/>
                <w:szCs w:val="20"/>
              </w:rPr>
              <w:t>174 346,80</w:t>
            </w:r>
          </w:p>
        </w:tc>
        <w:tc>
          <w:tcPr>
            <w:tcW w:w="851" w:type="dxa"/>
          </w:tcPr>
          <w:p w14:paraId="60CE2836" w14:textId="3F6D3A50" w:rsidR="003B5C7A" w:rsidRPr="005D086D" w:rsidRDefault="003B5C7A" w:rsidP="00FF2521">
            <w:pPr>
              <w:jc w:val="center"/>
              <w:rPr>
                <w:rFonts w:ascii="Arial" w:hAnsi="Arial" w:cs="Arial"/>
                <w:sz w:val="20"/>
                <w:szCs w:val="20"/>
              </w:rPr>
            </w:pPr>
            <w:r w:rsidRPr="005D086D">
              <w:rPr>
                <w:rFonts w:ascii="Arial" w:hAnsi="Arial" w:cs="Arial"/>
                <w:sz w:val="20"/>
                <w:szCs w:val="20"/>
              </w:rPr>
              <w:t>0,00</w:t>
            </w:r>
          </w:p>
        </w:tc>
        <w:tc>
          <w:tcPr>
            <w:tcW w:w="1422" w:type="dxa"/>
          </w:tcPr>
          <w:p w14:paraId="5FE996AD" w14:textId="2D309FBD" w:rsidR="003B5C7A" w:rsidRPr="005D086D" w:rsidRDefault="003B5C7A" w:rsidP="00FF2521">
            <w:pPr>
              <w:tabs>
                <w:tab w:val="left" w:pos="330"/>
                <w:tab w:val="center" w:pos="388"/>
              </w:tabs>
              <w:jc w:val="center"/>
              <w:rPr>
                <w:rFonts w:ascii="Arial" w:hAnsi="Arial" w:cs="Arial"/>
                <w:sz w:val="20"/>
                <w:szCs w:val="20"/>
              </w:rPr>
            </w:pPr>
            <w:r w:rsidRPr="005D086D">
              <w:rPr>
                <w:rFonts w:ascii="Arial" w:hAnsi="Arial" w:cs="Arial"/>
                <w:sz w:val="20"/>
                <w:szCs w:val="20"/>
              </w:rPr>
              <w:t>200 000,00</w:t>
            </w:r>
          </w:p>
        </w:tc>
        <w:tc>
          <w:tcPr>
            <w:tcW w:w="709" w:type="dxa"/>
          </w:tcPr>
          <w:p w14:paraId="74DD10CB" w14:textId="7C211426"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0EB87990" w14:textId="0303B371"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Borders>
              <w:left w:val="single" w:sz="4" w:space="0" w:color="auto"/>
              <w:right w:val="single" w:sz="4" w:space="0" w:color="auto"/>
            </w:tcBorders>
          </w:tcPr>
          <w:p w14:paraId="1F465CBE" w14:textId="3D12A108" w:rsidR="003B5C7A" w:rsidRPr="005D086D" w:rsidRDefault="003B5C7A" w:rsidP="00FF2521">
            <w:pPr>
              <w:jc w:val="center"/>
              <w:rPr>
                <w:rFonts w:ascii="Arial" w:eastAsia="Times New Roman" w:hAnsi="Arial" w:cs="Arial"/>
                <w:sz w:val="20"/>
                <w:szCs w:val="20"/>
                <w:lang w:eastAsia="ru-RU"/>
              </w:rPr>
            </w:pPr>
          </w:p>
        </w:tc>
      </w:tr>
      <w:tr w:rsidR="003B5C7A" w:rsidRPr="005D086D" w14:paraId="2BA407A2" w14:textId="77777777" w:rsidTr="008A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686" w:type="dxa"/>
            <w:gridSpan w:val="3"/>
            <w:vMerge/>
            <w:vAlign w:val="center"/>
          </w:tcPr>
          <w:p w14:paraId="3A5131F7" w14:textId="77777777" w:rsidR="003B5C7A" w:rsidRPr="005D086D" w:rsidRDefault="003B5C7A" w:rsidP="00FF2521">
            <w:pPr>
              <w:rPr>
                <w:rFonts w:ascii="Arial" w:eastAsia="Times New Roman" w:hAnsi="Arial" w:cs="Arial"/>
                <w:sz w:val="20"/>
                <w:szCs w:val="20"/>
                <w:lang w:eastAsia="ru-RU"/>
              </w:rPr>
            </w:pPr>
          </w:p>
        </w:tc>
        <w:tc>
          <w:tcPr>
            <w:tcW w:w="1276" w:type="dxa"/>
          </w:tcPr>
          <w:p w14:paraId="57F6A420" w14:textId="77777777" w:rsidR="003B5C7A" w:rsidRPr="005D086D" w:rsidRDefault="003B5C7A" w:rsidP="00FF2521">
            <w:pPr>
              <w:rPr>
                <w:rFonts w:ascii="Arial" w:eastAsia="Times New Roman" w:hAnsi="Arial" w:cs="Arial"/>
                <w:sz w:val="20"/>
                <w:szCs w:val="20"/>
                <w:lang w:eastAsia="ru-RU"/>
              </w:rPr>
            </w:pPr>
            <w:r w:rsidRPr="005D086D">
              <w:rPr>
                <w:rFonts w:ascii="Arial" w:hAnsi="Arial" w:cs="Arial"/>
                <w:sz w:val="20"/>
                <w:szCs w:val="20"/>
              </w:rPr>
              <w:t>Внебюджетные средства</w:t>
            </w:r>
          </w:p>
        </w:tc>
        <w:tc>
          <w:tcPr>
            <w:tcW w:w="1276" w:type="dxa"/>
          </w:tcPr>
          <w:p w14:paraId="2C033FD6" w14:textId="1E18122C" w:rsidR="003B5C7A" w:rsidRPr="005D086D" w:rsidRDefault="003B5C7A" w:rsidP="00FF2521">
            <w:pPr>
              <w:tabs>
                <w:tab w:val="left" w:pos="201"/>
                <w:tab w:val="left" w:pos="300"/>
                <w:tab w:val="center" w:pos="388"/>
                <w:tab w:val="center" w:pos="459"/>
              </w:tabs>
              <w:jc w:val="center"/>
              <w:rPr>
                <w:rFonts w:ascii="Arial" w:eastAsia="Times New Roman" w:hAnsi="Arial" w:cs="Arial"/>
                <w:sz w:val="20"/>
                <w:szCs w:val="20"/>
                <w:lang w:eastAsia="ru-RU"/>
              </w:rPr>
            </w:pPr>
            <w:r w:rsidRPr="005D086D">
              <w:rPr>
                <w:rFonts w:ascii="Arial" w:hAnsi="Arial" w:cs="Arial"/>
                <w:sz w:val="20"/>
                <w:szCs w:val="20"/>
              </w:rPr>
              <w:t>0,00</w:t>
            </w:r>
          </w:p>
        </w:tc>
        <w:tc>
          <w:tcPr>
            <w:tcW w:w="4819" w:type="dxa"/>
            <w:gridSpan w:val="15"/>
          </w:tcPr>
          <w:p w14:paraId="408DF429" w14:textId="3496DE48"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851" w:type="dxa"/>
          </w:tcPr>
          <w:p w14:paraId="20DC9C38" w14:textId="5BAFDF04" w:rsidR="003B5C7A" w:rsidRPr="005D086D" w:rsidRDefault="003B5C7A" w:rsidP="00FF2521">
            <w:pPr>
              <w:jc w:val="center"/>
              <w:rPr>
                <w:rFonts w:ascii="Arial" w:hAnsi="Arial" w:cs="Arial"/>
                <w:sz w:val="20"/>
                <w:szCs w:val="20"/>
              </w:rPr>
            </w:pPr>
            <w:r w:rsidRPr="005D086D">
              <w:rPr>
                <w:rFonts w:ascii="Arial" w:hAnsi="Arial" w:cs="Arial"/>
                <w:sz w:val="20"/>
                <w:szCs w:val="20"/>
              </w:rPr>
              <w:t>0,00</w:t>
            </w:r>
          </w:p>
        </w:tc>
        <w:tc>
          <w:tcPr>
            <w:tcW w:w="1422" w:type="dxa"/>
          </w:tcPr>
          <w:p w14:paraId="4A61C338" w14:textId="37DEDF16" w:rsidR="003B5C7A" w:rsidRPr="005D086D" w:rsidRDefault="003B5C7A" w:rsidP="00FF2521">
            <w:pPr>
              <w:tabs>
                <w:tab w:val="left" w:pos="330"/>
                <w:tab w:val="center" w:pos="388"/>
              </w:tabs>
              <w:jc w:val="center"/>
              <w:rPr>
                <w:rFonts w:ascii="Arial" w:hAnsi="Arial" w:cs="Arial"/>
                <w:sz w:val="20"/>
                <w:szCs w:val="20"/>
              </w:rPr>
            </w:pPr>
            <w:r w:rsidRPr="005D086D">
              <w:rPr>
                <w:rFonts w:ascii="Arial" w:hAnsi="Arial" w:cs="Arial"/>
                <w:sz w:val="20"/>
                <w:szCs w:val="20"/>
              </w:rPr>
              <w:t>0,00</w:t>
            </w:r>
          </w:p>
        </w:tc>
        <w:tc>
          <w:tcPr>
            <w:tcW w:w="709" w:type="dxa"/>
          </w:tcPr>
          <w:p w14:paraId="4E01DBA6" w14:textId="1C0EE8BF"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709" w:type="dxa"/>
          </w:tcPr>
          <w:p w14:paraId="17825E75" w14:textId="4007B78A" w:rsidR="003B5C7A" w:rsidRPr="005D086D" w:rsidRDefault="003B5C7A" w:rsidP="00FF2521">
            <w:pPr>
              <w:jc w:val="center"/>
              <w:rPr>
                <w:rFonts w:ascii="Arial" w:eastAsia="Times New Roman" w:hAnsi="Arial" w:cs="Arial"/>
                <w:sz w:val="20"/>
                <w:szCs w:val="20"/>
                <w:lang w:eastAsia="ru-RU"/>
              </w:rPr>
            </w:pPr>
            <w:r w:rsidRPr="005D086D">
              <w:rPr>
                <w:rFonts w:ascii="Arial" w:hAnsi="Arial" w:cs="Arial"/>
                <w:sz w:val="20"/>
                <w:szCs w:val="20"/>
              </w:rPr>
              <w:t>0,00</w:t>
            </w:r>
          </w:p>
        </w:tc>
        <w:tc>
          <w:tcPr>
            <w:tcW w:w="1100" w:type="dxa"/>
            <w:vMerge/>
            <w:tcBorders>
              <w:left w:val="single" w:sz="4" w:space="0" w:color="auto"/>
              <w:right w:val="single" w:sz="4" w:space="0" w:color="auto"/>
            </w:tcBorders>
          </w:tcPr>
          <w:p w14:paraId="238B21FF" w14:textId="561C51FE" w:rsidR="003B5C7A" w:rsidRPr="005D086D" w:rsidRDefault="003B5C7A" w:rsidP="00FF2521">
            <w:pPr>
              <w:jc w:val="center"/>
              <w:rPr>
                <w:rFonts w:ascii="Arial" w:eastAsia="Times New Roman" w:hAnsi="Arial" w:cs="Arial"/>
                <w:sz w:val="20"/>
                <w:szCs w:val="20"/>
                <w:lang w:eastAsia="ru-RU"/>
              </w:rPr>
            </w:pPr>
          </w:p>
        </w:tc>
      </w:tr>
    </w:tbl>
    <w:p w14:paraId="2908E9D1" w14:textId="77777777" w:rsidR="00792422" w:rsidRPr="005D086D" w:rsidRDefault="00792422" w:rsidP="00556DAF">
      <w:pPr>
        <w:tabs>
          <w:tab w:val="left" w:pos="13775"/>
        </w:tabs>
        <w:rPr>
          <w:rFonts w:ascii="Arial" w:hAnsi="Arial" w:cs="Arial"/>
          <w:sz w:val="20"/>
          <w:szCs w:val="20"/>
        </w:rPr>
      </w:pPr>
    </w:p>
    <w:p w14:paraId="7C0D379D" w14:textId="20543CF9" w:rsidR="00665659" w:rsidRPr="00AC57C2" w:rsidRDefault="000F534A" w:rsidP="00135D64">
      <w:pPr>
        <w:tabs>
          <w:tab w:val="left" w:pos="13775"/>
        </w:tabs>
        <w:spacing w:line="276" w:lineRule="auto"/>
        <w:jc w:val="center"/>
        <w:rPr>
          <w:rFonts w:ascii="Arial" w:eastAsiaTheme="minorEastAsia" w:hAnsi="Arial" w:cs="Arial"/>
          <w:sz w:val="24"/>
          <w:szCs w:val="24"/>
        </w:rPr>
      </w:pPr>
      <w:r w:rsidRPr="00AC57C2">
        <w:rPr>
          <w:rFonts w:ascii="Arial" w:eastAsia="Times New Roman" w:hAnsi="Arial" w:cs="Arial"/>
          <w:sz w:val="24"/>
          <w:szCs w:val="24"/>
          <w:lang w:eastAsia="ru-RU"/>
        </w:rPr>
        <w:t xml:space="preserve">Взаимосвязь основных мероприятий </w:t>
      </w:r>
      <w:r w:rsidRPr="00AC57C2">
        <w:rPr>
          <w:rFonts w:ascii="Arial" w:hAnsi="Arial" w:cs="Arial"/>
          <w:sz w:val="24"/>
          <w:szCs w:val="24"/>
        </w:rPr>
        <w:t xml:space="preserve">подпрограммы </w:t>
      </w:r>
      <w:r w:rsidR="00665659" w:rsidRPr="00AC57C2">
        <w:rPr>
          <w:rFonts w:ascii="Arial" w:eastAsiaTheme="minorEastAsia" w:hAnsi="Arial" w:cs="Arial"/>
          <w:sz w:val="24"/>
          <w:szCs w:val="24"/>
        </w:rPr>
        <w:t>8 «Реализация полномочий в сфере жилищно-коммунального хозяйства»</w:t>
      </w:r>
    </w:p>
    <w:p w14:paraId="71FB64F2" w14:textId="4D27718B" w:rsidR="000F534A" w:rsidRPr="00AC57C2" w:rsidRDefault="000F534A" w:rsidP="00135D64">
      <w:pPr>
        <w:tabs>
          <w:tab w:val="left" w:pos="13775"/>
        </w:tabs>
        <w:spacing w:line="276" w:lineRule="auto"/>
        <w:jc w:val="center"/>
        <w:rPr>
          <w:rFonts w:ascii="Arial" w:eastAsia="Times New Roman" w:hAnsi="Arial" w:cs="Arial"/>
          <w:sz w:val="24"/>
          <w:szCs w:val="24"/>
          <w:lang w:eastAsia="ru-RU"/>
        </w:rPr>
      </w:pPr>
      <w:r w:rsidRPr="00AC57C2">
        <w:rPr>
          <w:rFonts w:ascii="Arial" w:eastAsia="Times New Roman" w:hAnsi="Arial" w:cs="Arial"/>
          <w:sz w:val="24"/>
          <w:szCs w:val="24"/>
          <w:lang w:eastAsia="ru-RU"/>
        </w:rPr>
        <w:t>муниципальной программы</w:t>
      </w:r>
      <w:r w:rsidR="00931BDA" w:rsidRPr="00AC57C2">
        <w:rPr>
          <w:rFonts w:ascii="Arial" w:eastAsia="Times New Roman" w:hAnsi="Arial" w:cs="Arial"/>
          <w:sz w:val="24"/>
          <w:szCs w:val="24"/>
          <w:lang w:eastAsia="ru-RU"/>
        </w:rPr>
        <w:t xml:space="preserve"> Городского округа </w:t>
      </w:r>
      <w:r w:rsidRPr="00AC57C2">
        <w:rPr>
          <w:rFonts w:ascii="Arial" w:eastAsia="Times New Roman" w:hAnsi="Arial" w:cs="Arial"/>
          <w:sz w:val="24"/>
          <w:szCs w:val="24"/>
          <w:lang w:eastAsia="ru-RU"/>
        </w:rPr>
        <w:t>Люберцы Московской области</w:t>
      </w:r>
    </w:p>
    <w:p w14:paraId="545C908C" w14:textId="3E74D3E2" w:rsidR="000F534A" w:rsidRPr="00AC57C2" w:rsidRDefault="000F534A" w:rsidP="00135D64">
      <w:pPr>
        <w:tabs>
          <w:tab w:val="left" w:pos="13775"/>
        </w:tabs>
        <w:spacing w:line="276" w:lineRule="auto"/>
        <w:jc w:val="center"/>
        <w:rPr>
          <w:rFonts w:ascii="Arial" w:eastAsia="Times New Roman" w:hAnsi="Arial" w:cs="Arial"/>
          <w:sz w:val="24"/>
          <w:szCs w:val="24"/>
          <w:lang w:eastAsia="ru-RU"/>
        </w:rPr>
      </w:pPr>
      <w:r w:rsidRPr="00AC57C2">
        <w:rPr>
          <w:rFonts w:ascii="Arial" w:eastAsia="Times New Roman" w:hAnsi="Arial" w:cs="Arial"/>
          <w:sz w:val="24"/>
          <w:szCs w:val="24"/>
          <w:lang w:eastAsia="ru-RU"/>
        </w:rPr>
        <w:t>«</w:t>
      </w:r>
      <w:r w:rsidR="003A4E99" w:rsidRPr="00AC57C2">
        <w:rPr>
          <w:rFonts w:ascii="Arial" w:eastAsia="Times New Roman" w:hAnsi="Arial" w:cs="Arial"/>
          <w:sz w:val="24"/>
          <w:szCs w:val="24"/>
          <w:lang w:eastAsia="ru-RU"/>
        </w:rPr>
        <w:t xml:space="preserve">Развитие инженерной инфраструктуры и </w:t>
      </w:r>
      <w:proofErr w:type="spellStart"/>
      <w:r w:rsidR="003A4E99" w:rsidRPr="00AC57C2">
        <w:rPr>
          <w:rFonts w:ascii="Arial" w:eastAsia="Times New Roman" w:hAnsi="Arial" w:cs="Arial"/>
          <w:sz w:val="24"/>
          <w:szCs w:val="24"/>
          <w:lang w:eastAsia="ru-RU"/>
        </w:rPr>
        <w:t>энергоэффективности</w:t>
      </w:r>
      <w:proofErr w:type="spellEnd"/>
      <w:r w:rsidRPr="00AC57C2">
        <w:rPr>
          <w:rFonts w:ascii="Arial" w:eastAsia="Times New Roman" w:hAnsi="Arial" w:cs="Arial"/>
          <w:sz w:val="24"/>
          <w:szCs w:val="24"/>
          <w:lang w:eastAsia="ru-RU"/>
        </w:rPr>
        <w:t>»</w:t>
      </w:r>
    </w:p>
    <w:p w14:paraId="7E2235C7" w14:textId="77777777" w:rsidR="000F534A" w:rsidRPr="00AC57C2" w:rsidRDefault="000F534A" w:rsidP="00135D64">
      <w:pPr>
        <w:tabs>
          <w:tab w:val="left" w:pos="13775"/>
        </w:tabs>
        <w:spacing w:line="276" w:lineRule="auto"/>
        <w:jc w:val="center"/>
        <w:rPr>
          <w:rFonts w:ascii="Arial" w:eastAsia="Times New Roman" w:hAnsi="Arial" w:cs="Arial"/>
          <w:sz w:val="24"/>
          <w:szCs w:val="24"/>
          <w:lang w:eastAsia="ru-RU"/>
        </w:rPr>
      </w:pPr>
      <w:r w:rsidRPr="00AC57C2">
        <w:rPr>
          <w:rFonts w:ascii="Arial" w:eastAsia="Times New Roman" w:hAnsi="Arial" w:cs="Arial"/>
          <w:sz w:val="24"/>
          <w:szCs w:val="24"/>
          <w:lang w:eastAsia="ru-RU"/>
        </w:rPr>
        <w:t>с задачами, на достижение которых направлено мероприятие</w:t>
      </w:r>
    </w:p>
    <w:p w14:paraId="114DD545" w14:textId="77777777" w:rsidR="000F534A" w:rsidRPr="00AC57C2" w:rsidRDefault="000F534A" w:rsidP="00135D64">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4"/>
          <w:szCs w:val="24"/>
          <w:lang w:eastAsia="ru-RU"/>
        </w:rPr>
      </w:pPr>
    </w:p>
    <w:p w14:paraId="1A4ECAB2" w14:textId="2578F6AE" w:rsidR="007A11BB" w:rsidRPr="00AC57C2" w:rsidRDefault="00CE5D17" w:rsidP="00135D64">
      <w:pPr>
        <w:widowControl w:val="0"/>
        <w:tabs>
          <w:tab w:val="left" w:pos="709"/>
        </w:tabs>
        <w:autoSpaceDE w:val="0"/>
        <w:autoSpaceDN w:val="0"/>
        <w:adjustRightInd w:val="0"/>
        <w:spacing w:line="276" w:lineRule="auto"/>
        <w:ind w:firstLine="709"/>
        <w:jc w:val="right"/>
        <w:outlineLvl w:val="1"/>
        <w:rPr>
          <w:rFonts w:ascii="Arial" w:eastAsia="Times New Roman" w:hAnsi="Arial" w:cs="Arial"/>
          <w:sz w:val="24"/>
          <w:szCs w:val="24"/>
          <w:lang w:eastAsia="ru-RU"/>
        </w:rPr>
      </w:pPr>
      <w:r w:rsidRPr="00AC57C2">
        <w:rPr>
          <w:rFonts w:ascii="Arial" w:eastAsia="Times New Roman" w:hAnsi="Arial" w:cs="Arial"/>
          <w:sz w:val="24"/>
          <w:szCs w:val="24"/>
          <w:lang w:eastAsia="ru-RU"/>
        </w:rPr>
        <w:t>Таблица 2</w:t>
      </w:r>
    </w:p>
    <w:p w14:paraId="7CDF6519" w14:textId="77777777" w:rsidR="00844FF7" w:rsidRPr="005D086D" w:rsidRDefault="00844FF7" w:rsidP="00BD78DC">
      <w:pPr>
        <w:widowControl w:val="0"/>
        <w:tabs>
          <w:tab w:val="left" w:pos="709"/>
        </w:tabs>
        <w:autoSpaceDE w:val="0"/>
        <w:autoSpaceDN w:val="0"/>
        <w:adjustRightInd w:val="0"/>
        <w:ind w:firstLine="709"/>
        <w:jc w:val="right"/>
        <w:outlineLvl w:val="1"/>
        <w:rPr>
          <w:rFonts w:ascii="Arial" w:eastAsia="Times New Roman" w:hAnsi="Arial" w:cs="Arial"/>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17"/>
        <w:gridCol w:w="8634"/>
        <w:gridCol w:w="6350"/>
      </w:tblGrid>
      <w:tr w:rsidR="007A11BB" w:rsidRPr="005D086D" w14:paraId="71EDCCB2" w14:textId="77777777" w:rsidTr="00C52104">
        <w:trPr>
          <w:trHeight w:val="276"/>
        </w:trPr>
        <w:tc>
          <w:tcPr>
            <w:tcW w:w="198" w:type="pct"/>
            <w:vMerge w:val="restart"/>
            <w:vAlign w:val="center"/>
            <w:hideMark/>
          </w:tcPr>
          <w:p w14:paraId="5BC2CD3A"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   </w:t>
            </w:r>
            <w:proofErr w:type="gramStart"/>
            <w:r w:rsidRPr="005D086D">
              <w:rPr>
                <w:rFonts w:ascii="Arial" w:eastAsia="Times New Roman" w:hAnsi="Arial" w:cs="Arial"/>
                <w:sz w:val="24"/>
                <w:szCs w:val="24"/>
                <w:lang w:eastAsia="ru-RU"/>
              </w:rPr>
              <w:t>п</w:t>
            </w:r>
            <w:proofErr w:type="gramEnd"/>
            <w:r w:rsidRPr="005D086D">
              <w:rPr>
                <w:rFonts w:ascii="Arial" w:eastAsia="Times New Roman" w:hAnsi="Arial" w:cs="Arial"/>
                <w:sz w:val="24"/>
                <w:szCs w:val="24"/>
                <w:lang w:eastAsia="ru-RU"/>
              </w:rPr>
              <w:t>/п</w:t>
            </w:r>
          </w:p>
        </w:tc>
        <w:tc>
          <w:tcPr>
            <w:tcW w:w="2767" w:type="pct"/>
            <w:vMerge w:val="restart"/>
            <w:vAlign w:val="center"/>
          </w:tcPr>
          <w:p w14:paraId="78A4C6F4" w14:textId="122E51E1" w:rsidR="007A11BB" w:rsidRPr="005D086D" w:rsidRDefault="007A11BB" w:rsidP="00BD78DC">
            <w:pPr>
              <w:widowControl w:val="0"/>
              <w:tabs>
                <w:tab w:val="left" w:pos="709"/>
              </w:tabs>
              <w:autoSpaceDE w:val="0"/>
              <w:autoSpaceDN w:val="0"/>
              <w:adjustRightInd w:val="0"/>
              <w:jc w:val="center"/>
              <w:outlineLvl w:val="1"/>
              <w:rPr>
                <w:rFonts w:ascii="Arial" w:hAnsi="Arial" w:cs="Arial"/>
                <w:sz w:val="24"/>
                <w:szCs w:val="24"/>
              </w:rPr>
            </w:pPr>
            <w:r w:rsidRPr="005D086D">
              <w:rPr>
                <w:rFonts w:ascii="Arial" w:eastAsia="Times New Roman" w:hAnsi="Arial" w:cs="Arial"/>
                <w:sz w:val="24"/>
                <w:szCs w:val="24"/>
                <w:lang w:eastAsia="ru-RU"/>
              </w:rPr>
              <w:t>Основное мероприятие подпрограммы</w:t>
            </w:r>
            <w:r w:rsidRPr="005D086D">
              <w:rPr>
                <w:rFonts w:ascii="Arial" w:hAnsi="Arial" w:cs="Arial"/>
                <w:sz w:val="24"/>
                <w:szCs w:val="24"/>
              </w:rPr>
              <w:t xml:space="preserve"> </w:t>
            </w:r>
          </w:p>
        </w:tc>
        <w:tc>
          <w:tcPr>
            <w:tcW w:w="2035" w:type="pct"/>
            <w:vMerge w:val="restart"/>
            <w:vAlign w:val="center"/>
            <w:hideMark/>
          </w:tcPr>
          <w:p w14:paraId="64718450"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Задачи муниципальной программы</w:t>
            </w:r>
          </w:p>
        </w:tc>
      </w:tr>
      <w:tr w:rsidR="007A11BB" w:rsidRPr="005D086D" w14:paraId="441AEAED" w14:textId="77777777" w:rsidTr="00C52104">
        <w:trPr>
          <w:trHeight w:val="276"/>
        </w:trPr>
        <w:tc>
          <w:tcPr>
            <w:tcW w:w="198" w:type="pct"/>
            <w:vMerge/>
            <w:vAlign w:val="center"/>
            <w:hideMark/>
          </w:tcPr>
          <w:p w14:paraId="4AD2CE7C"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2767" w:type="pct"/>
            <w:vMerge/>
          </w:tcPr>
          <w:p w14:paraId="144854C6"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c>
          <w:tcPr>
            <w:tcW w:w="2035" w:type="pct"/>
            <w:vMerge/>
            <w:vAlign w:val="center"/>
            <w:hideMark/>
          </w:tcPr>
          <w:p w14:paraId="35E8EEB8"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p>
        </w:tc>
      </w:tr>
      <w:tr w:rsidR="007A11BB" w:rsidRPr="005D086D" w14:paraId="79F85328" w14:textId="77777777" w:rsidTr="00C52104">
        <w:trPr>
          <w:trHeight w:val="20"/>
        </w:trPr>
        <w:tc>
          <w:tcPr>
            <w:tcW w:w="198" w:type="pct"/>
            <w:vAlign w:val="center"/>
            <w:hideMark/>
          </w:tcPr>
          <w:p w14:paraId="57B35705"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2767" w:type="pct"/>
          </w:tcPr>
          <w:p w14:paraId="161E3B41"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2</w:t>
            </w:r>
          </w:p>
        </w:tc>
        <w:tc>
          <w:tcPr>
            <w:tcW w:w="2035" w:type="pct"/>
            <w:vAlign w:val="center"/>
            <w:hideMark/>
          </w:tcPr>
          <w:p w14:paraId="20D3D753" w14:textId="77777777" w:rsidR="007A11BB" w:rsidRPr="005D086D" w:rsidRDefault="007A11BB" w:rsidP="00BD78DC">
            <w:pPr>
              <w:widowControl w:val="0"/>
              <w:tabs>
                <w:tab w:val="left" w:pos="709"/>
              </w:tabs>
              <w:autoSpaceDE w:val="0"/>
              <w:autoSpaceDN w:val="0"/>
              <w:adjustRightInd w:val="0"/>
              <w:jc w:val="center"/>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3</w:t>
            </w:r>
          </w:p>
        </w:tc>
      </w:tr>
      <w:tr w:rsidR="007A11BB" w:rsidRPr="005D086D" w14:paraId="66E8148B" w14:textId="77777777" w:rsidTr="00C52104">
        <w:trPr>
          <w:trHeight w:val="20"/>
        </w:trPr>
        <w:tc>
          <w:tcPr>
            <w:tcW w:w="198" w:type="pct"/>
            <w:vAlign w:val="center"/>
          </w:tcPr>
          <w:p w14:paraId="69F8BA3E" w14:textId="31711AFF" w:rsidR="007A11BB" w:rsidRPr="005D086D" w:rsidRDefault="00665659"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2767" w:type="pct"/>
          </w:tcPr>
          <w:p w14:paraId="060DC86D" w14:textId="327B4C97" w:rsidR="007A11BB" w:rsidRPr="005D086D" w:rsidRDefault="00AE7466"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eastAsia="Roman" w:hAnsi="Arial" w:cs="Arial"/>
                <w:bCs/>
                <w:sz w:val="24"/>
                <w:szCs w:val="24"/>
              </w:rPr>
              <w:t xml:space="preserve">Основное мероприятие 01  Создание экономических условий для </w:t>
            </w:r>
            <w:r w:rsidRPr="005D086D">
              <w:rPr>
                <w:rFonts w:ascii="Arial" w:eastAsia="Roman" w:hAnsi="Arial" w:cs="Arial"/>
                <w:bCs/>
                <w:sz w:val="24"/>
                <w:szCs w:val="24"/>
              </w:rPr>
              <w:lastRenderedPageBreak/>
              <w:t>повышения эффективности работы организаций жилищно-коммунального хозяйства Московской области</w:t>
            </w:r>
          </w:p>
        </w:tc>
        <w:tc>
          <w:tcPr>
            <w:tcW w:w="2035" w:type="pct"/>
          </w:tcPr>
          <w:p w14:paraId="59CEA04A" w14:textId="7A322585" w:rsidR="007A11BB" w:rsidRPr="005D086D" w:rsidRDefault="007A11BB"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hAnsi="Arial" w:cs="Arial"/>
                <w:color w:val="000000"/>
                <w:sz w:val="24"/>
                <w:szCs w:val="24"/>
              </w:rPr>
              <w:lastRenderedPageBreak/>
              <w:t xml:space="preserve">Содержание и развитие жилищно-коммунального </w:t>
            </w:r>
            <w:r w:rsidRPr="005D086D">
              <w:rPr>
                <w:rFonts w:ascii="Arial" w:hAnsi="Arial" w:cs="Arial"/>
                <w:color w:val="000000"/>
                <w:sz w:val="24"/>
                <w:szCs w:val="24"/>
              </w:rPr>
              <w:lastRenderedPageBreak/>
              <w:t>хозяйства</w:t>
            </w:r>
            <w:r w:rsidR="00931BDA" w:rsidRPr="005D086D">
              <w:rPr>
                <w:rFonts w:ascii="Arial" w:hAnsi="Arial" w:cs="Arial"/>
                <w:color w:val="000000"/>
                <w:sz w:val="24"/>
                <w:szCs w:val="24"/>
              </w:rPr>
              <w:t xml:space="preserve"> Городского округа </w:t>
            </w:r>
            <w:r w:rsidRPr="005D086D">
              <w:rPr>
                <w:rFonts w:ascii="Arial" w:hAnsi="Arial" w:cs="Arial"/>
                <w:color w:val="000000"/>
                <w:sz w:val="24"/>
                <w:szCs w:val="24"/>
              </w:rPr>
              <w:t>Люберцы Московской области</w:t>
            </w:r>
          </w:p>
        </w:tc>
      </w:tr>
      <w:tr w:rsidR="007A11BB" w:rsidRPr="005D086D" w14:paraId="202F4C8E" w14:textId="77777777" w:rsidTr="00C52104">
        <w:trPr>
          <w:trHeight w:val="20"/>
        </w:trPr>
        <w:tc>
          <w:tcPr>
            <w:tcW w:w="198" w:type="pct"/>
            <w:vAlign w:val="center"/>
          </w:tcPr>
          <w:p w14:paraId="7068F448" w14:textId="475C2764" w:rsidR="007A11BB" w:rsidRPr="005D086D" w:rsidRDefault="00665659"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lastRenderedPageBreak/>
              <w:t>2</w:t>
            </w:r>
          </w:p>
        </w:tc>
        <w:tc>
          <w:tcPr>
            <w:tcW w:w="2767" w:type="pct"/>
          </w:tcPr>
          <w:p w14:paraId="05705B8E" w14:textId="7E22A559" w:rsidR="007A11BB" w:rsidRPr="005D086D" w:rsidRDefault="00C52104"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eastAsia="Times New Roman" w:hAnsi="Arial" w:cs="Arial"/>
                <w:sz w:val="24"/>
                <w:szCs w:val="24"/>
                <w:lang w:eastAsia="ru-RU"/>
              </w:rPr>
              <w:t>Основное мероприятие 02 Финансовое обеспечение расходов, направленных на осуществление полномочий в сфере жилищно-коммунального хозяйства</w:t>
            </w:r>
          </w:p>
        </w:tc>
        <w:tc>
          <w:tcPr>
            <w:tcW w:w="2035" w:type="pct"/>
          </w:tcPr>
          <w:p w14:paraId="4275118E" w14:textId="69A593E0" w:rsidR="007A11BB" w:rsidRPr="005D086D" w:rsidRDefault="007A11BB" w:rsidP="00BD78DC">
            <w:pPr>
              <w:widowControl w:val="0"/>
              <w:tabs>
                <w:tab w:val="left" w:pos="709"/>
              </w:tabs>
              <w:autoSpaceDE w:val="0"/>
              <w:autoSpaceDN w:val="0"/>
              <w:adjustRightInd w:val="0"/>
              <w:outlineLvl w:val="1"/>
              <w:rPr>
                <w:rFonts w:ascii="Arial" w:eastAsia="Times New Roman" w:hAnsi="Arial" w:cs="Arial"/>
                <w:sz w:val="24"/>
                <w:szCs w:val="24"/>
                <w:lang w:eastAsia="ru-RU"/>
              </w:rPr>
            </w:pPr>
            <w:r w:rsidRPr="005D086D">
              <w:rPr>
                <w:rFonts w:ascii="Arial" w:hAnsi="Arial" w:cs="Arial"/>
                <w:color w:val="000000"/>
                <w:sz w:val="24"/>
                <w:szCs w:val="24"/>
              </w:rPr>
              <w:t>Содержание и развитие жилищно-коммунального хозяйства</w:t>
            </w:r>
            <w:r w:rsidR="00931BDA" w:rsidRPr="005D086D">
              <w:rPr>
                <w:rFonts w:ascii="Arial" w:hAnsi="Arial" w:cs="Arial"/>
                <w:color w:val="000000"/>
                <w:sz w:val="24"/>
                <w:szCs w:val="24"/>
              </w:rPr>
              <w:t xml:space="preserve"> Городского округа </w:t>
            </w:r>
            <w:r w:rsidRPr="005D086D">
              <w:rPr>
                <w:rFonts w:ascii="Arial" w:hAnsi="Arial" w:cs="Arial"/>
                <w:color w:val="000000"/>
                <w:sz w:val="24"/>
                <w:szCs w:val="24"/>
              </w:rPr>
              <w:t>Люберцы Московской области</w:t>
            </w:r>
          </w:p>
        </w:tc>
      </w:tr>
    </w:tbl>
    <w:p w14:paraId="653642F5" w14:textId="77777777" w:rsidR="00C10675" w:rsidRPr="005D086D" w:rsidRDefault="00C10675" w:rsidP="0087258A">
      <w:pPr>
        <w:rPr>
          <w:rFonts w:ascii="Arial" w:eastAsiaTheme="minorEastAsia" w:hAnsi="Arial" w:cs="Arial"/>
          <w:sz w:val="24"/>
          <w:szCs w:val="24"/>
          <w:lang w:eastAsia="ru-RU"/>
        </w:rPr>
      </w:pPr>
    </w:p>
    <w:p w14:paraId="3DC46B2B" w14:textId="77777777" w:rsidR="0079708E" w:rsidRPr="005D086D" w:rsidRDefault="0079708E" w:rsidP="00E31DF7">
      <w:pPr>
        <w:pStyle w:val="ConsPlusNonformat"/>
        <w:jc w:val="center"/>
        <w:rPr>
          <w:rFonts w:ascii="Arial" w:hAnsi="Arial" w:cs="Arial"/>
          <w:sz w:val="24"/>
          <w:szCs w:val="24"/>
        </w:rPr>
      </w:pPr>
    </w:p>
    <w:p w14:paraId="33502D29" w14:textId="77777777" w:rsidR="0079708E" w:rsidRPr="005D086D" w:rsidRDefault="0079708E" w:rsidP="00E31DF7">
      <w:pPr>
        <w:pStyle w:val="ConsPlusNonformat"/>
        <w:jc w:val="center"/>
        <w:rPr>
          <w:rFonts w:ascii="Arial" w:hAnsi="Arial" w:cs="Arial"/>
          <w:sz w:val="24"/>
          <w:szCs w:val="24"/>
        </w:rPr>
      </w:pPr>
    </w:p>
    <w:p w14:paraId="25E13DE3" w14:textId="77777777" w:rsidR="0079708E" w:rsidRDefault="0079708E" w:rsidP="00E31DF7">
      <w:pPr>
        <w:pStyle w:val="ConsPlusNonformat"/>
        <w:jc w:val="center"/>
        <w:rPr>
          <w:rFonts w:ascii="Arial" w:hAnsi="Arial" w:cs="Arial"/>
          <w:sz w:val="24"/>
          <w:szCs w:val="24"/>
        </w:rPr>
      </w:pPr>
    </w:p>
    <w:p w14:paraId="74413886" w14:textId="77777777" w:rsidR="00AC57C2" w:rsidRDefault="00AC57C2" w:rsidP="00E31DF7">
      <w:pPr>
        <w:pStyle w:val="ConsPlusNonformat"/>
        <w:jc w:val="center"/>
        <w:rPr>
          <w:rFonts w:ascii="Arial" w:hAnsi="Arial" w:cs="Arial"/>
          <w:sz w:val="24"/>
          <w:szCs w:val="24"/>
        </w:rPr>
      </w:pPr>
    </w:p>
    <w:p w14:paraId="052270B5" w14:textId="77777777" w:rsidR="00AC57C2" w:rsidRDefault="00AC57C2" w:rsidP="00E31DF7">
      <w:pPr>
        <w:pStyle w:val="ConsPlusNonformat"/>
        <w:jc w:val="center"/>
        <w:rPr>
          <w:rFonts w:ascii="Arial" w:hAnsi="Arial" w:cs="Arial"/>
          <w:sz w:val="24"/>
          <w:szCs w:val="24"/>
        </w:rPr>
      </w:pPr>
    </w:p>
    <w:p w14:paraId="154A8555" w14:textId="77777777" w:rsidR="00AC57C2" w:rsidRDefault="00AC57C2" w:rsidP="00E31DF7">
      <w:pPr>
        <w:pStyle w:val="ConsPlusNonformat"/>
        <w:jc w:val="center"/>
        <w:rPr>
          <w:rFonts w:ascii="Arial" w:hAnsi="Arial" w:cs="Arial"/>
          <w:sz w:val="24"/>
          <w:szCs w:val="24"/>
        </w:rPr>
      </w:pPr>
    </w:p>
    <w:p w14:paraId="66E9BC7B" w14:textId="77777777" w:rsidR="00AC57C2" w:rsidRDefault="00AC57C2" w:rsidP="00E31DF7">
      <w:pPr>
        <w:pStyle w:val="ConsPlusNonformat"/>
        <w:jc w:val="center"/>
        <w:rPr>
          <w:rFonts w:ascii="Arial" w:hAnsi="Arial" w:cs="Arial"/>
          <w:sz w:val="24"/>
          <w:szCs w:val="24"/>
        </w:rPr>
      </w:pPr>
    </w:p>
    <w:p w14:paraId="2FF0BA23" w14:textId="77777777" w:rsidR="00AC57C2" w:rsidRDefault="00AC57C2" w:rsidP="00E31DF7">
      <w:pPr>
        <w:pStyle w:val="ConsPlusNonformat"/>
        <w:jc w:val="center"/>
        <w:rPr>
          <w:rFonts w:ascii="Arial" w:hAnsi="Arial" w:cs="Arial"/>
          <w:sz w:val="24"/>
          <w:szCs w:val="24"/>
        </w:rPr>
      </w:pPr>
    </w:p>
    <w:p w14:paraId="4121A96E" w14:textId="77777777" w:rsidR="00AC57C2" w:rsidRDefault="00AC57C2" w:rsidP="00E31DF7">
      <w:pPr>
        <w:pStyle w:val="ConsPlusNonformat"/>
        <w:jc w:val="center"/>
        <w:rPr>
          <w:rFonts w:ascii="Arial" w:hAnsi="Arial" w:cs="Arial"/>
          <w:sz w:val="24"/>
          <w:szCs w:val="24"/>
        </w:rPr>
      </w:pPr>
    </w:p>
    <w:p w14:paraId="436DBD33" w14:textId="77777777" w:rsidR="00AC57C2" w:rsidRDefault="00AC57C2" w:rsidP="00E31DF7">
      <w:pPr>
        <w:pStyle w:val="ConsPlusNonformat"/>
        <w:jc w:val="center"/>
        <w:rPr>
          <w:rFonts w:ascii="Arial" w:hAnsi="Arial" w:cs="Arial"/>
          <w:sz w:val="24"/>
          <w:szCs w:val="24"/>
        </w:rPr>
      </w:pPr>
    </w:p>
    <w:p w14:paraId="64001801" w14:textId="77777777" w:rsidR="00AC57C2" w:rsidRDefault="00AC57C2" w:rsidP="00E31DF7">
      <w:pPr>
        <w:pStyle w:val="ConsPlusNonformat"/>
        <w:jc w:val="center"/>
        <w:rPr>
          <w:rFonts w:ascii="Arial" w:hAnsi="Arial" w:cs="Arial"/>
          <w:sz w:val="24"/>
          <w:szCs w:val="24"/>
        </w:rPr>
      </w:pPr>
    </w:p>
    <w:p w14:paraId="72A5CD54" w14:textId="77777777" w:rsidR="00AC57C2" w:rsidRDefault="00AC57C2" w:rsidP="00E31DF7">
      <w:pPr>
        <w:pStyle w:val="ConsPlusNonformat"/>
        <w:jc w:val="center"/>
        <w:rPr>
          <w:rFonts w:ascii="Arial" w:hAnsi="Arial" w:cs="Arial"/>
          <w:sz w:val="24"/>
          <w:szCs w:val="24"/>
        </w:rPr>
      </w:pPr>
    </w:p>
    <w:p w14:paraId="5DC31017" w14:textId="77777777" w:rsidR="00AC57C2" w:rsidRDefault="00AC57C2" w:rsidP="00E31DF7">
      <w:pPr>
        <w:pStyle w:val="ConsPlusNonformat"/>
        <w:jc w:val="center"/>
        <w:rPr>
          <w:rFonts w:ascii="Arial" w:hAnsi="Arial" w:cs="Arial"/>
          <w:sz w:val="24"/>
          <w:szCs w:val="24"/>
        </w:rPr>
      </w:pPr>
    </w:p>
    <w:p w14:paraId="1F4D36DF" w14:textId="77777777" w:rsidR="00AC57C2" w:rsidRDefault="00AC57C2" w:rsidP="00E31DF7">
      <w:pPr>
        <w:pStyle w:val="ConsPlusNonformat"/>
        <w:jc w:val="center"/>
        <w:rPr>
          <w:rFonts w:ascii="Arial" w:hAnsi="Arial" w:cs="Arial"/>
          <w:sz w:val="24"/>
          <w:szCs w:val="24"/>
        </w:rPr>
      </w:pPr>
    </w:p>
    <w:p w14:paraId="703ECDCB" w14:textId="77777777" w:rsidR="00AC57C2" w:rsidRDefault="00AC57C2" w:rsidP="00E31DF7">
      <w:pPr>
        <w:pStyle w:val="ConsPlusNonformat"/>
        <w:jc w:val="center"/>
        <w:rPr>
          <w:rFonts w:ascii="Arial" w:hAnsi="Arial" w:cs="Arial"/>
          <w:sz w:val="24"/>
          <w:szCs w:val="24"/>
        </w:rPr>
      </w:pPr>
    </w:p>
    <w:p w14:paraId="3469DB35" w14:textId="77777777" w:rsidR="00AC57C2" w:rsidRDefault="00AC57C2" w:rsidP="00E31DF7">
      <w:pPr>
        <w:pStyle w:val="ConsPlusNonformat"/>
        <w:jc w:val="center"/>
        <w:rPr>
          <w:rFonts w:ascii="Arial" w:hAnsi="Arial" w:cs="Arial"/>
          <w:sz w:val="24"/>
          <w:szCs w:val="24"/>
        </w:rPr>
      </w:pPr>
    </w:p>
    <w:p w14:paraId="5C0B60D6" w14:textId="77777777" w:rsidR="00AC57C2" w:rsidRDefault="00AC57C2" w:rsidP="00E31DF7">
      <w:pPr>
        <w:pStyle w:val="ConsPlusNonformat"/>
        <w:jc w:val="center"/>
        <w:rPr>
          <w:rFonts w:ascii="Arial" w:hAnsi="Arial" w:cs="Arial"/>
          <w:sz w:val="24"/>
          <w:szCs w:val="24"/>
        </w:rPr>
      </w:pPr>
    </w:p>
    <w:p w14:paraId="3B8ED0C0" w14:textId="77777777" w:rsidR="00AC57C2" w:rsidRDefault="00AC57C2" w:rsidP="00E31DF7">
      <w:pPr>
        <w:pStyle w:val="ConsPlusNonformat"/>
        <w:jc w:val="center"/>
        <w:rPr>
          <w:rFonts w:ascii="Arial" w:hAnsi="Arial" w:cs="Arial"/>
          <w:sz w:val="24"/>
          <w:szCs w:val="24"/>
        </w:rPr>
      </w:pPr>
    </w:p>
    <w:p w14:paraId="70EB3BE0" w14:textId="77777777" w:rsidR="00AC57C2" w:rsidRDefault="00AC57C2" w:rsidP="00E31DF7">
      <w:pPr>
        <w:pStyle w:val="ConsPlusNonformat"/>
        <w:jc w:val="center"/>
        <w:rPr>
          <w:rFonts w:ascii="Arial" w:hAnsi="Arial" w:cs="Arial"/>
          <w:sz w:val="24"/>
          <w:szCs w:val="24"/>
        </w:rPr>
      </w:pPr>
    </w:p>
    <w:p w14:paraId="0B64F052" w14:textId="77777777" w:rsidR="00AC57C2" w:rsidRDefault="00AC57C2" w:rsidP="00E31DF7">
      <w:pPr>
        <w:pStyle w:val="ConsPlusNonformat"/>
        <w:jc w:val="center"/>
        <w:rPr>
          <w:rFonts w:ascii="Arial" w:hAnsi="Arial" w:cs="Arial"/>
          <w:sz w:val="24"/>
          <w:szCs w:val="24"/>
        </w:rPr>
      </w:pPr>
    </w:p>
    <w:p w14:paraId="3A643BA7" w14:textId="77777777" w:rsidR="00AC57C2" w:rsidRDefault="00AC57C2" w:rsidP="00E31DF7">
      <w:pPr>
        <w:pStyle w:val="ConsPlusNonformat"/>
        <w:jc w:val="center"/>
        <w:rPr>
          <w:rFonts w:ascii="Arial" w:hAnsi="Arial" w:cs="Arial"/>
          <w:sz w:val="24"/>
          <w:szCs w:val="24"/>
        </w:rPr>
      </w:pPr>
    </w:p>
    <w:p w14:paraId="3251428C" w14:textId="77777777" w:rsidR="00AC57C2" w:rsidRDefault="00AC57C2" w:rsidP="00E31DF7">
      <w:pPr>
        <w:pStyle w:val="ConsPlusNonformat"/>
        <w:jc w:val="center"/>
        <w:rPr>
          <w:rFonts w:ascii="Arial" w:hAnsi="Arial" w:cs="Arial"/>
          <w:sz w:val="24"/>
          <w:szCs w:val="24"/>
        </w:rPr>
      </w:pPr>
    </w:p>
    <w:p w14:paraId="7272B645" w14:textId="77777777" w:rsidR="00AC57C2" w:rsidRDefault="00AC57C2" w:rsidP="00E31DF7">
      <w:pPr>
        <w:pStyle w:val="ConsPlusNonformat"/>
        <w:jc w:val="center"/>
        <w:rPr>
          <w:rFonts w:ascii="Arial" w:hAnsi="Arial" w:cs="Arial"/>
          <w:sz w:val="24"/>
          <w:szCs w:val="24"/>
        </w:rPr>
      </w:pPr>
    </w:p>
    <w:p w14:paraId="35C764DC" w14:textId="77777777" w:rsidR="00AC57C2" w:rsidRDefault="00AC57C2" w:rsidP="00E31DF7">
      <w:pPr>
        <w:pStyle w:val="ConsPlusNonformat"/>
        <w:jc w:val="center"/>
        <w:rPr>
          <w:rFonts w:ascii="Arial" w:hAnsi="Arial" w:cs="Arial"/>
          <w:sz w:val="24"/>
          <w:szCs w:val="24"/>
        </w:rPr>
      </w:pPr>
    </w:p>
    <w:p w14:paraId="3D752610" w14:textId="77777777" w:rsidR="00AC57C2" w:rsidRDefault="00AC57C2" w:rsidP="00E31DF7">
      <w:pPr>
        <w:pStyle w:val="ConsPlusNonformat"/>
        <w:jc w:val="center"/>
        <w:rPr>
          <w:rFonts w:ascii="Arial" w:hAnsi="Arial" w:cs="Arial"/>
          <w:sz w:val="24"/>
          <w:szCs w:val="24"/>
        </w:rPr>
      </w:pPr>
    </w:p>
    <w:p w14:paraId="5241FAFE" w14:textId="77777777" w:rsidR="00AC57C2" w:rsidRPr="005D086D" w:rsidRDefault="00AC57C2" w:rsidP="00E31DF7">
      <w:pPr>
        <w:pStyle w:val="ConsPlusNonformat"/>
        <w:jc w:val="center"/>
        <w:rPr>
          <w:rFonts w:ascii="Arial" w:hAnsi="Arial" w:cs="Arial"/>
          <w:sz w:val="24"/>
          <w:szCs w:val="24"/>
        </w:rPr>
      </w:pPr>
    </w:p>
    <w:p w14:paraId="4625DB17" w14:textId="5C20A211" w:rsidR="00CB6231" w:rsidRPr="00AC57C2" w:rsidRDefault="00CB6231" w:rsidP="00135D64">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AC57C2">
        <w:rPr>
          <w:rFonts w:ascii="Arial" w:eastAsiaTheme="minorEastAsia" w:hAnsi="Arial" w:cs="Arial"/>
          <w:sz w:val="24"/>
          <w:szCs w:val="24"/>
          <w:lang w:eastAsia="ru-RU"/>
        </w:rPr>
        <w:lastRenderedPageBreak/>
        <w:t>Приложение № 10</w:t>
      </w:r>
    </w:p>
    <w:p w14:paraId="3552E5E9" w14:textId="77777777" w:rsidR="00CB6231" w:rsidRPr="00AC57C2"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AC57C2">
        <w:rPr>
          <w:rFonts w:ascii="Arial" w:hAnsi="Arial" w:cs="Arial"/>
          <w:color w:val="000000" w:themeColor="text1"/>
          <w:sz w:val="24"/>
          <w:szCs w:val="24"/>
        </w:rPr>
        <w:t xml:space="preserve">к муниципальной программе Городского округа Люберцы </w:t>
      </w:r>
    </w:p>
    <w:p w14:paraId="484AEC58" w14:textId="77777777" w:rsidR="00CB6231" w:rsidRPr="00AC57C2"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AC57C2">
        <w:rPr>
          <w:rFonts w:ascii="Arial" w:eastAsia="Times New Roman" w:hAnsi="Arial" w:cs="Arial"/>
          <w:sz w:val="24"/>
          <w:szCs w:val="24"/>
          <w:lang w:eastAsia="ru-RU"/>
        </w:rPr>
        <w:t>Московской области</w:t>
      </w:r>
    </w:p>
    <w:p w14:paraId="7D59B77E" w14:textId="77777777" w:rsidR="00CB6231" w:rsidRPr="00AC57C2"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AC57C2">
        <w:rPr>
          <w:rFonts w:ascii="Arial" w:hAnsi="Arial" w:cs="Arial"/>
          <w:color w:val="000000" w:themeColor="text1"/>
          <w:sz w:val="24"/>
          <w:szCs w:val="24"/>
        </w:rPr>
        <w:t xml:space="preserve">«Развитие инженерной инфраструктуры и </w:t>
      </w:r>
      <w:proofErr w:type="spellStart"/>
      <w:r w:rsidRPr="00AC57C2">
        <w:rPr>
          <w:rFonts w:ascii="Arial" w:hAnsi="Arial" w:cs="Arial"/>
          <w:color w:val="000000" w:themeColor="text1"/>
          <w:sz w:val="24"/>
          <w:szCs w:val="24"/>
        </w:rPr>
        <w:t>энергоэффективности</w:t>
      </w:r>
      <w:proofErr w:type="spellEnd"/>
      <w:r w:rsidRPr="00AC57C2">
        <w:rPr>
          <w:rFonts w:ascii="Arial" w:hAnsi="Arial" w:cs="Arial"/>
          <w:color w:val="000000" w:themeColor="text1"/>
          <w:sz w:val="24"/>
          <w:szCs w:val="24"/>
        </w:rPr>
        <w:t>»</w:t>
      </w:r>
    </w:p>
    <w:p w14:paraId="75E16092" w14:textId="77777777" w:rsidR="00CB6231" w:rsidRPr="00AC57C2"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p>
    <w:p w14:paraId="210157A2" w14:textId="77777777" w:rsidR="00CB6231" w:rsidRPr="00AC57C2" w:rsidRDefault="00CB6231" w:rsidP="00135D64">
      <w:pPr>
        <w:autoSpaceDE w:val="0"/>
        <w:autoSpaceDN w:val="0"/>
        <w:adjustRightInd w:val="0"/>
        <w:spacing w:line="276" w:lineRule="auto"/>
        <w:jc w:val="right"/>
        <w:rPr>
          <w:rFonts w:ascii="Arial" w:hAnsi="Arial" w:cs="Arial"/>
          <w:sz w:val="24"/>
          <w:szCs w:val="24"/>
        </w:rPr>
      </w:pPr>
    </w:p>
    <w:p w14:paraId="27D8C5EE" w14:textId="0BC2F33B" w:rsidR="00DF04A0" w:rsidRPr="00AC57C2" w:rsidRDefault="00A949E1" w:rsidP="00135D64">
      <w:pPr>
        <w:autoSpaceDE w:val="0"/>
        <w:autoSpaceDN w:val="0"/>
        <w:adjustRightInd w:val="0"/>
        <w:spacing w:line="276" w:lineRule="auto"/>
        <w:jc w:val="center"/>
        <w:rPr>
          <w:rFonts w:ascii="Arial" w:eastAsiaTheme="minorEastAsia" w:hAnsi="Arial" w:cs="Arial"/>
          <w:sz w:val="24"/>
          <w:szCs w:val="24"/>
        </w:rPr>
      </w:pPr>
      <w:r w:rsidRPr="00AC57C2">
        <w:rPr>
          <w:rFonts w:ascii="Arial" w:hAnsi="Arial" w:cs="Arial"/>
          <w:sz w:val="24"/>
          <w:szCs w:val="24"/>
        </w:rPr>
        <w:t>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w:t>
      </w:r>
      <w:r w:rsidRPr="00AC57C2">
        <w:rPr>
          <w:rFonts w:ascii="Arial" w:eastAsiaTheme="minorEastAsia" w:hAnsi="Arial" w:cs="Arial"/>
          <w:sz w:val="24"/>
          <w:szCs w:val="24"/>
        </w:rPr>
        <w:t xml:space="preserve"> 02.01</w:t>
      </w:r>
      <w:r w:rsidRPr="00AC57C2">
        <w:rPr>
          <w:rFonts w:ascii="Arial" w:hAnsi="Arial" w:cs="Arial"/>
          <w:sz w:val="24"/>
          <w:szCs w:val="24"/>
        </w:rPr>
        <w:t xml:space="preserve"> «</w:t>
      </w:r>
      <w:r w:rsidRPr="00AC57C2">
        <w:rPr>
          <w:rFonts w:ascii="Arial" w:eastAsiaTheme="minorEastAsia" w:hAnsi="Arial" w:cs="Arial"/>
          <w:sz w:val="24"/>
          <w:szCs w:val="24"/>
        </w:rPr>
        <w:t xml:space="preserve">Строительство и реконструкция объектов водоснабжения муниципальной собственности» </w:t>
      </w:r>
      <w:r w:rsidR="00FA4816" w:rsidRPr="00AC57C2">
        <w:rPr>
          <w:rFonts w:ascii="Arial" w:eastAsiaTheme="minorEastAsia" w:hAnsi="Arial" w:cs="Arial"/>
          <w:sz w:val="24"/>
          <w:szCs w:val="24"/>
        </w:rPr>
        <w:t>подпрограммы 1 «Чистая вода»</w:t>
      </w:r>
    </w:p>
    <w:p w14:paraId="429C4A04" w14:textId="77777777" w:rsidR="00087ED1" w:rsidRPr="005D086D" w:rsidRDefault="00087ED1" w:rsidP="00087ED1">
      <w:pPr>
        <w:widowControl w:val="0"/>
        <w:tabs>
          <w:tab w:val="left" w:pos="709"/>
        </w:tabs>
        <w:autoSpaceDE w:val="0"/>
        <w:autoSpaceDN w:val="0"/>
        <w:adjustRightInd w:val="0"/>
        <w:ind w:firstLine="709"/>
        <w:jc w:val="center"/>
        <w:outlineLvl w:val="1"/>
        <w:rPr>
          <w:rFonts w:ascii="Arial" w:eastAsia="Times New Roman" w:hAnsi="Arial" w:cs="Arial"/>
          <w:sz w:val="24"/>
          <w:szCs w:val="24"/>
          <w:lang w:eastAsia="ru-RU"/>
        </w:rPr>
      </w:pPr>
    </w:p>
    <w:tbl>
      <w:tblPr>
        <w:tblW w:w="5071"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1854"/>
        <w:gridCol w:w="1264"/>
        <w:gridCol w:w="16"/>
        <w:gridCol w:w="1403"/>
        <w:gridCol w:w="1437"/>
        <w:gridCol w:w="992"/>
        <w:gridCol w:w="1131"/>
        <w:gridCol w:w="976"/>
        <w:gridCol w:w="1561"/>
        <w:gridCol w:w="1020"/>
        <w:gridCol w:w="1106"/>
        <w:gridCol w:w="992"/>
        <w:gridCol w:w="850"/>
        <w:gridCol w:w="768"/>
      </w:tblGrid>
      <w:tr w:rsidR="00747DF5" w:rsidRPr="005D086D" w14:paraId="0B9DA091" w14:textId="77777777" w:rsidTr="00C340E3">
        <w:trPr>
          <w:trHeight w:val="20"/>
          <w:tblHeader/>
        </w:trPr>
        <w:tc>
          <w:tcPr>
            <w:tcW w:w="135" w:type="pct"/>
            <w:vMerge w:val="restart"/>
          </w:tcPr>
          <w:p w14:paraId="19156976"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587" w:type="pct"/>
            <w:vMerge w:val="restart"/>
          </w:tcPr>
          <w:p w14:paraId="657B805F"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Наименование муниципального образования Московской области/ наименование объекта, адрес объекта</w:t>
            </w:r>
          </w:p>
        </w:tc>
        <w:tc>
          <w:tcPr>
            <w:tcW w:w="400" w:type="pct"/>
            <w:vMerge w:val="restart"/>
          </w:tcPr>
          <w:p w14:paraId="4DF8B8AB"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 xml:space="preserve">Мощность/ прирост мощности объекта </w:t>
            </w:r>
          </w:p>
        </w:tc>
        <w:tc>
          <w:tcPr>
            <w:tcW w:w="449" w:type="pct"/>
            <w:gridSpan w:val="2"/>
            <w:vMerge w:val="restart"/>
          </w:tcPr>
          <w:p w14:paraId="59D15122"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 xml:space="preserve">Виды работ в соответствии с классификатором </w:t>
            </w:r>
          </w:p>
        </w:tc>
        <w:tc>
          <w:tcPr>
            <w:tcW w:w="455" w:type="pct"/>
            <w:vMerge w:val="restart"/>
          </w:tcPr>
          <w:p w14:paraId="4E227D76"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Сроки проведения работ</w:t>
            </w:r>
          </w:p>
        </w:tc>
        <w:tc>
          <w:tcPr>
            <w:tcW w:w="314" w:type="pct"/>
            <w:vMerge w:val="restart"/>
          </w:tcPr>
          <w:p w14:paraId="1C33F83A"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color w:val="000000"/>
                <w:szCs w:val="16"/>
              </w:rPr>
              <w:t>Открытие объекта/</w:t>
            </w:r>
            <w:r w:rsidRPr="005D086D">
              <w:rPr>
                <w:rFonts w:ascii="Arial" w:eastAsia="Times New Roman" w:hAnsi="Arial" w:cs="Arial"/>
                <w:color w:val="000000"/>
                <w:szCs w:val="16"/>
                <w:lang w:val="en-US"/>
              </w:rPr>
              <w:t xml:space="preserve"> </w:t>
            </w:r>
            <w:r w:rsidRPr="005D086D">
              <w:rPr>
                <w:rFonts w:ascii="Arial" w:eastAsia="Times New Roman" w:hAnsi="Arial" w:cs="Arial"/>
                <w:color w:val="000000"/>
                <w:szCs w:val="16"/>
              </w:rPr>
              <w:t xml:space="preserve">завершение работ </w:t>
            </w:r>
          </w:p>
        </w:tc>
        <w:tc>
          <w:tcPr>
            <w:tcW w:w="358" w:type="pct"/>
            <w:vMerge w:val="restart"/>
          </w:tcPr>
          <w:p w14:paraId="10C6932D"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Предельная стоимость объекта капитального строительства/ работ (тыс. руб.)</w:t>
            </w:r>
          </w:p>
        </w:tc>
        <w:tc>
          <w:tcPr>
            <w:tcW w:w="308" w:type="pct"/>
            <w:vMerge w:val="restart"/>
          </w:tcPr>
          <w:p w14:paraId="2D08F17A" w14:textId="77777777" w:rsidR="00747DF5" w:rsidRPr="005D086D" w:rsidRDefault="00747DF5" w:rsidP="00722567">
            <w:pPr>
              <w:widowControl w:val="0"/>
              <w:tabs>
                <w:tab w:val="left" w:pos="709"/>
              </w:tabs>
              <w:autoSpaceDE w:val="0"/>
              <w:autoSpaceDN w:val="0"/>
              <w:adjustRightInd w:val="0"/>
              <w:jc w:val="center"/>
              <w:outlineLvl w:val="1"/>
              <w:rPr>
                <w:rFonts w:ascii="Arial" w:eastAsia="Times New Roman" w:hAnsi="Arial" w:cs="Arial"/>
                <w:szCs w:val="16"/>
                <w:lang w:eastAsia="ru-RU"/>
              </w:rPr>
            </w:pPr>
            <w:r w:rsidRPr="005D086D">
              <w:rPr>
                <w:rFonts w:ascii="Arial" w:eastAsia="Times New Roman" w:hAnsi="Arial" w:cs="Arial"/>
                <w:szCs w:val="16"/>
                <w:lang w:eastAsia="ru-RU"/>
              </w:rPr>
              <w:t>Профинансировано на 01.01.2026</w:t>
            </w:r>
          </w:p>
          <w:p w14:paraId="4B249DC7"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w:t>
            </w:r>
            <w:proofErr w:type="spellStart"/>
            <w:r w:rsidRPr="005D086D">
              <w:rPr>
                <w:rFonts w:ascii="Arial" w:eastAsia="Times New Roman" w:hAnsi="Arial" w:cs="Arial"/>
                <w:szCs w:val="16"/>
                <w:lang w:eastAsia="ru-RU"/>
              </w:rPr>
              <w:t>тыс</w:t>
            </w:r>
            <w:proofErr w:type="gramStart"/>
            <w:r w:rsidRPr="005D086D">
              <w:rPr>
                <w:rFonts w:ascii="Arial" w:eastAsia="Times New Roman" w:hAnsi="Arial" w:cs="Arial"/>
                <w:szCs w:val="16"/>
                <w:lang w:eastAsia="ru-RU"/>
              </w:rPr>
              <w:t>.р</w:t>
            </w:r>
            <w:proofErr w:type="gramEnd"/>
            <w:r w:rsidRPr="005D086D">
              <w:rPr>
                <w:rFonts w:ascii="Arial" w:eastAsia="Times New Roman" w:hAnsi="Arial" w:cs="Arial"/>
                <w:szCs w:val="16"/>
                <w:lang w:eastAsia="ru-RU"/>
              </w:rPr>
              <w:t>уб</w:t>
            </w:r>
            <w:proofErr w:type="spellEnd"/>
            <w:r w:rsidRPr="005D086D">
              <w:rPr>
                <w:rFonts w:ascii="Arial" w:eastAsia="Times New Roman" w:hAnsi="Arial" w:cs="Arial"/>
                <w:szCs w:val="16"/>
                <w:lang w:eastAsia="ru-RU"/>
              </w:rPr>
              <w:t>.)</w:t>
            </w:r>
            <w:r w:rsidRPr="005D086D">
              <w:rPr>
                <w:rFonts w:ascii="Arial" w:eastAsia="Times New Roman" w:hAnsi="Arial" w:cs="Arial"/>
                <w:szCs w:val="16"/>
              </w:rPr>
              <w:t xml:space="preserve"> </w:t>
            </w:r>
          </w:p>
        </w:tc>
        <w:tc>
          <w:tcPr>
            <w:tcW w:w="494" w:type="pct"/>
            <w:vMerge w:val="restart"/>
          </w:tcPr>
          <w:p w14:paraId="56C5A792"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Источники финансирования</w:t>
            </w:r>
          </w:p>
        </w:tc>
        <w:tc>
          <w:tcPr>
            <w:tcW w:w="1256" w:type="pct"/>
            <w:gridSpan w:val="4"/>
          </w:tcPr>
          <w:p w14:paraId="77BA626E" w14:textId="77777777" w:rsidR="00747DF5" w:rsidRPr="005D086D" w:rsidRDefault="00747DF5"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Финансирование, в том числе распределение субсидий из бюджета Московской области (тыс. руб.)</w:t>
            </w:r>
          </w:p>
        </w:tc>
        <w:tc>
          <w:tcPr>
            <w:tcW w:w="244" w:type="pct"/>
            <w:vMerge w:val="restart"/>
          </w:tcPr>
          <w:p w14:paraId="445F005C" w14:textId="77777777" w:rsidR="00747DF5" w:rsidRPr="005D086D" w:rsidRDefault="00747DF5" w:rsidP="00722567">
            <w:pPr>
              <w:widowControl w:val="0"/>
              <w:tabs>
                <w:tab w:val="left" w:pos="709"/>
              </w:tabs>
              <w:autoSpaceDE w:val="0"/>
              <w:autoSpaceDN w:val="0"/>
              <w:adjustRightInd w:val="0"/>
              <w:jc w:val="center"/>
              <w:rPr>
                <w:rFonts w:ascii="Arial" w:hAnsi="Arial" w:cs="Arial"/>
                <w:szCs w:val="16"/>
              </w:rPr>
            </w:pPr>
            <w:proofErr w:type="gramStart"/>
            <w:r w:rsidRPr="005D086D">
              <w:rPr>
                <w:rFonts w:ascii="Arial" w:hAnsi="Arial" w:cs="Arial"/>
                <w:szCs w:val="16"/>
              </w:rPr>
              <w:t>Остаток сметной стоимости до ввода в эксплуатацию объекта капитального строительства/до завершения работ тыс. рублей)</w:t>
            </w:r>
            <w:proofErr w:type="gramEnd"/>
          </w:p>
        </w:tc>
      </w:tr>
      <w:tr w:rsidR="00C340E3" w:rsidRPr="005D086D" w14:paraId="59ECD260" w14:textId="77777777" w:rsidTr="003C44CB">
        <w:trPr>
          <w:trHeight w:val="20"/>
          <w:tblHeader/>
        </w:trPr>
        <w:tc>
          <w:tcPr>
            <w:tcW w:w="135" w:type="pct"/>
            <w:vMerge/>
            <w:vAlign w:val="center"/>
          </w:tcPr>
          <w:p w14:paraId="392597AB"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vAlign w:val="center"/>
          </w:tcPr>
          <w:p w14:paraId="72384F6A"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400" w:type="pct"/>
            <w:vMerge/>
            <w:vAlign w:val="center"/>
          </w:tcPr>
          <w:p w14:paraId="754B7C9B"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449" w:type="pct"/>
            <w:gridSpan w:val="2"/>
            <w:vMerge/>
            <w:vAlign w:val="center"/>
          </w:tcPr>
          <w:p w14:paraId="6BF8441C"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455" w:type="pct"/>
            <w:vMerge/>
            <w:vAlign w:val="center"/>
          </w:tcPr>
          <w:p w14:paraId="2E59E57A"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314" w:type="pct"/>
            <w:vMerge/>
            <w:vAlign w:val="center"/>
          </w:tcPr>
          <w:p w14:paraId="49C5442C"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358" w:type="pct"/>
            <w:vMerge/>
            <w:vAlign w:val="center"/>
          </w:tcPr>
          <w:p w14:paraId="2FD5376F"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308" w:type="pct"/>
            <w:vMerge/>
            <w:vAlign w:val="center"/>
          </w:tcPr>
          <w:p w14:paraId="21BC62EF"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494" w:type="pct"/>
            <w:vMerge/>
            <w:vAlign w:val="center"/>
          </w:tcPr>
          <w:p w14:paraId="532C3AD9"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323" w:type="pct"/>
          </w:tcPr>
          <w:p w14:paraId="62DA705F"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Всего</w:t>
            </w:r>
          </w:p>
        </w:tc>
        <w:tc>
          <w:tcPr>
            <w:tcW w:w="350" w:type="pct"/>
          </w:tcPr>
          <w:p w14:paraId="7115C8AC"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2026 год</w:t>
            </w:r>
          </w:p>
        </w:tc>
        <w:tc>
          <w:tcPr>
            <w:tcW w:w="314" w:type="pct"/>
          </w:tcPr>
          <w:p w14:paraId="6BC0585B"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2027 год</w:t>
            </w:r>
          </w:p>
        </w:tc>
        <w:tc>
          <w:tcPr>
            <w:tcW w:w="269" w:type="pct"/>
          </w:tcPr>
          <w:p w14:paraId="4D0A8E39"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2028 год</w:t>
            </w:r>
          </w:p>
        </w:tc>
        <w:tc>
          <w:tcPr>
            <w:tcW w:w="244" w:type="pct"/>
            <w:vMerge/>
          </w:tcPr>
          <w:p w14:paraId="28FF0197"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p>
        </w:tc>
      </w:tr>
      <w:tr w:rsidR="00E425C2" w:rsidRPr="005D086D" w14:paraId="632C03EB" w14:textId="77777777" w:rsidTr="003C44CB">
        <w:trPr>
          <w:trHeight w:val="20"/>
          <w:tblHeader/>
        </w:trPr>
        <w:tc>
          <w:tcPr>
            <w:tcW w:w="135" w:type="pct"/>
            <w:vAlign w:val="center"/>
          </w:tcPr>
          <w:p w14:paraId="6D4F8284"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587" w:type="pct"/>
            <w:vAlign w:val="center"/>
          </w:tcPr>
          <w:p w14:paraId="1E4EF366"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w:t>
            </w:r>
          </w:p>
        </w:tc>
        <w:tc>
          <w:tcPr>
            <w:tcW w:w="400" w:type="pct"/>
            <w:vAlign w:val="center"/>
          </w:tcPr>
          <w:p w14:paraId="55DC43D4"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w:t>
            </w:r>
          </w:p>
        </w:tc>
        <w:tc>
          <w:tcPr>
            <w:tcW w:w="449" w:type="pct"/>
            <w:gridSpan w:val="2"/>
            <w:vAlign w:val="center"/>
          </w:tcPr>
          <w:p w14:paraId="7E23098F"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w:t>
            </w:r>
          </w:p>
        </w:tc>
        <w:tc>
          <w:tcPr>
            <w:tcW w:w="455" w:type="pct"/>
            <w:vAlign w:val="center"/>
          </w:tcPr>
          <w:p w14:paraId="2132A238"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w:t>
            </w:r>
          </w:p>
        </w:tc>
        <w:tc>
          <w:tcPr>
            <w:tcW w:w="314" w:type="pct"/>
            <w:vAlign w:val="center"/>
          </w:tcPr>
          <w:p w14:paraId="2E860E25"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w:t>
            </w:r>
          </w:p>
        </w:tc>
        <w:tc>
          <w:tcPr>
            <w:tcW w:w="358" w:type="pct"/>
            <w:vAlign w:val="center"/>
          </w:tcPr>
          <w:p w14:paraId="67D96613"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w:t>
            </w:r>
          </w:p>
        </w:tc>
        <w:tc>
          <w:tcPr>
            <w:tcW w:w="308" w:type="pct"/>
            <w:vAlign w:val="center"/>
          </w:tcPr>
          <w:p w14:paraId="1A2DCF6E"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w:t>
            </w:r>
          </w:p>
        </w:tc>
        <w:tc>
          <w:tcPr>
            <w:tcW w:w="494" w:type="pct"/>
            <w:vAlign w:val="center"/>
          </w:tcPr>
          <w:p w14:paraId="6A7B7158"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9</w:t>
            </w:r>
          </w:p>
        </w:tc>
        <w:tc>
          <w:tcPr>
            <w:tcW w:w="323" w:type="pct"/>
            <w:vAlign w:val="center"/>
          </w:tcPr>
          <w:p w14:paraId="1CB83AA0"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10</w:t>
            </w:r>
          </w:p>
        </w:tc>
        <w:tc>
          <w:tcPr>
            <w:tcW w:w="350" w:type="pct"/>
            <w:vAlign w:val="center"/>
          </w:tcPr>
          <w:p w14:paraId="62ADD70D"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314" w:type="pct"/>
            <w:vAlign w:val="center"/>
          </w:tcPr>
          <w:p w14:paraId="42200023"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269" w:type="pct"/>
          </w:tcPr>
          <w:p w14:paraId="60B22690"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w:t>
            </w:r>
          </w:p>
        </w:tc>
        <w:tc>
          <w:tcPr>
            <w:tcW w:w="244" w:type="pct"/>
          </w:tcPr>
          <w:p w14:paraId="2D7E5913" w14:textId="77777777" w:rsidR="00747DF5" w:rsidRPr="005D086D" w:rsidRDefault="00747DF5"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w:t>
            </w:r>
          </w:p>
        </w:tc>
      </w:tr>
      <w:tr w:rsidR="00E02700" w:rsidRPr="005D086D" w14:paraId="7E77BAAB" w14:textId="77777777" w:rsidTr="003C44CB">
        <w:trPr>
          <w:trHeight w:val="20"/>
        </w:trPr>
        <w:tc>
          <w:tcPr>
            <w:tcW w:w="135" w:type="pct"/>
            <w:vAlign w:val="center"/>
          </w:tcPr>
          <w:p w14:paraId="1C6C4EE7" w14:textId="1B008E43" w:rsidR="00E02700" w:rsidRPr="005D086D" w:rsidRDefault="00E02700"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1</w:t>
            </w:r>
          </w:p>
        </w:tc>
        <w:tc>
          <w:tcPr>
            <w:tcW w:w="587" w:type="pct"/>
            <w:vAlign w:val="center"/>
          </w:tcPr>
          <w:p w14:paraId="021BAB12" w14:textId="7F5E6BCA" w:rsidR="00E02700" w:rsidRPr="005D086D" w:rsidRDefault="00E02700"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Городской округ Люберцы</w:t>
            </w:r>
          </w:p>
        </w:tc>
        <w:tc>
          <w:tcPr>
            <w:tcW w:w="405" w:type="pct"/>
            <w:gridSpan w:val="2"/>
            <w:vAlign w:val="center"/>
          </w:tcPr>
          <w:p w14:paraId="7A7E7906" w14:textId="645A2136" w:rsidR="00E02700" w:rsidRPr="005D086D" w:rsidRDefault="00E02700" w:rsidP="00AE22E1">
            <w:pPr>
              <w:widowControl w:val="0"/>
              <w:tabs>
                <w:tab w:val="left" w:pos="709"/>
              </w:tabs>
              <w:autoSpaceDE w:val="0"/>
              <w:autoSpaceDN w:val="0"/>
              <w:adjustRightInd w:val="0"/>
              <w:jc w:val="center"/>
              <w:rPr>
                <w:rFonts w:ascii="Arial" w:eastAsia="Times New Roman" w:hAnsi="Arial" w:cs="Arial"/>
                <w:bCs/>
                <w:szCs w:val="16"/>
              </w:rPr>
            </w:pPr>
            <w:r w:rsidRPr="005D086D">
              <w:rPr>
                <w:rFonts w:ascii="Arial" w:hAnsi="Arial" w:cs="Arial"/>
              </w:rPr>
              <w:t>X</w:t>
            </w:r>
          </w:p>
        </w:tc>
        <w:tc>
          <w:tcPr>
            <w:tcW w:w="444" w:type="pct"/>
            <w:vAlign w:val="center"/>
          </w:tcPr>
          <w:p w14:paraId="60F5D0D1" w14:textId="70B90622" w:rsidR="00E02700" w:rsidRPr="005D086D" w:rsidRDefault="00E02700" w:rsidP="00AE22E1">
            <w:pPr>
              <w:widowControl w:val="0"/>
              <w:tabs>
                <w:tab w:val="left" w:pos="709"/>
              </w:tabs>
              <w:autoSpaceDE w:val="0"/>
              <w:autoSpaceDN w:val="0"/>
              <w:adjustRightInd w:val="0"/>
              <w:jc w:val="center"/>
              <w:rPr>
                <w:rFonts w:ascii="Arial" w:eastAsia="Times New Roman" w:hAnsi="Arial" w:cs="Arial"/>
                <w:bCs/>
                <w:szCs w:val="16"/>
              </w:rPr>
            </w:pPr>
            <w:r w:rsidRPr="005D086D">
              <w:rPr>
                <w:rFonts w:ascii="Arial" w:hAnsi="Arial" w:cs="Arial"/>
              </w:rPr>
              <w:t>X</w:t>
            </w:r>
          </w:p>
        </w:tc>
        <w:tc>
          <w:tcPr>
            <w:tcW w:w="455" w:type="pct"/>
            <w:vAlign w:val="center"/>
          </w:tcPr>
          <w:p w14:paraId="5158D996" w14:textId="052D2750" w:rsidR="00E02700" w:rsidRPr="005D086D" w:rsidRDefault="00E02700" w:rsidP="00AE22E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X</w:t>
            </w:r>
          </w:p>
        </w:tc>
        <w:tc>
          <w:tcPr>
            <w:tcW w:w="314" w:type="pct"/>
            <w:vAlign w:val="center"/>
          </w:tcPr>
          <w:p w14:paraId="58A02C67" w14:textId="3049DD56" w:rsidR="00E02700" w:rsidRPr="005D086D" w:rsidRDefault="00E02700" w:rsidP="00AE22E1">
            <w:pPr>
              <w:widowControl w:val="0"/>
              <w:tabs>
                <w:tab w:val="left" w:pos="709"/>
              </w:tabs>
              <w:autoSpaceDE w:val="0"/>
              <w:autoSpaceDN w:val="0"/>
              <w:adjustRightInd w:val="0"/>
              <w:jc w:val="center"/>
              <w:rPr>
                <w:rFonts w:ascii="Arial" w:eastAsia="Times New Roman" w:hAnsi="Arial" w:cs="Arial"/>
                <w:szCs w:val="16"/>
              </w:rPr>
            </w:pPr>
            <w:r w:rsidRPr="005D086D">
              <w:rPr>
                <w:rFonts w:ascii="Arial" w:hAnsi="Arial" w:cs="Arial"/>
              </w:rPr>
              <w:t>X</w:t>
            </w:r>
          </w:p>
        </w:tc>
        <w:tc>
          <w:tcPr>
            <w:tcW w:w="358" w:type="pct"/>
            <w:vAlign w:val="center"/>
          </w:tcPr>
          <w:p w14:paraId="13D44E40" w14:textId="1CBD0BB4" w:rsidR="00E02700" w:rsidRPr="005D086D" w:rsidRDefault="00E02700" w:rsidP="00AE22E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X</w:t>
            </w:r>
          </w:p>
        </w:tc>
        <w:tc>
          <w:tcPr>
            <w:tcW w:w="308" w:type="pct"/>
            <w:vAlign w:val="center"/>
          </w:tcPr>
          <w:p w14:paraId="52CAB721" w14:textId="1B76BB9B" w:rsidR="00E02700" w:rsidRPr="005D086D" w:rsidRDefault="00E02700" w:rsidP="00AE22E1">
            <w:pPr>
              <w:widowControl w:val="0"/>
              <w:tabs>
                <w:tab w:val="left" w:pos="709"/>
              </w:tabs>
              <w:autoSpaceDE w:val="0"/>
              <w:autoSpaceDN w:val="0"/>
              <w:adjustRightInd w:val="0"/>
              <w:jc w:val="center"/>
              <w:rPr>
                <w:rFonts w:ascii="Arial" w:hAnsi="Arial" w:cs="Arial"/>
                <w:szCs w:val="16"/>
              </w:rPr>
            </w:pPr>
            <w:r w:rsidRPr="005D086D">
              <w:rPr>
                <w:rFonts w:ascii="Arial" w:hAnsi="Arial" w:cs="Arial"/>
              </w:rPr>
              <w:t>Х</w:t>
            </w:r>
          </w:p>
        </w:tc>
        <w:tc>
          <w:tcPr>
            <w:tcW w:w="494" w:type="pct"/>
            <w:vAlign w:val="center"/>
          </w:tcPr>
          <w:p w14:paraId="45E04A93" w14:textId="77777777" w:rsidR="00E02700" w:rsidRPr="005D086D" w:rsidRDefault="00E02700" w:rsidP="009F397B">
            <w:pPr>
              <w:widowControl w:val="0"/>
              <w:tabs>
                <w:tab w:val="left" w:pos="709"/>
              </w:tabs>
              <w:autoSpaceDE w:val="0"/>
              <w:autoSpaceDN w:val="0"/>
              <w:adjustRightInd w:val="0"/>
              <w:rPr>
                <w:rFonts w:ascii="Arial" w:eastAsia="Times New Roman" w:hAnsi="Arial" w:cs="Arial"/>
                <w:szCs w:val="16"/>
                <w:lang w:eastAsia="ru-RU"/>
              </w:rPr>
            </w:pPr>
          </w:p>
        </w:tc>
        <w:tc>
          <w:tcPr>
            <w:tcW w:w="323" w:type="pct"/>
            <w:vAlign w:val="center"/>
          </w:tcPr>
          <w:p w14:paraId="4899BE39" w14:textId="77777777" w:rsidR="00E02700" w:rsidRPr="005D086D" w:rsidRDefault="00E02700" w:rsidP="009F397B">
            <w:pPr>
              <w:jc w:val="center"/>
              <w:rPr>
                <w:rFonts w:ascii="Arial" w:hAnsi="Arial" w:cs="Arial"/>
                <w:szCs w:val="16"/>
              </w:rPr>
            </w:pPr>
          </w:p>
        </w:tc>
        <w:tc>
          <w:tcPr>
            <w:tcW w:w="350" w:type="pct"/>
            <w:vAlign w:val="center"/>
          </w:tcPr>
          <w:p w14:paraId="4D235BDC" w14:textId="77777777" w:rsidR="00E02700" w:rsidRPr="005D086D" w:rsidRDefault="00E02700" w:rsidP="009F397B">
            <w:pPr>
              <w:jc w:val="center"/>
              <w:rPr>
                <w:rFonts w:ascii="Arial" w:hAnsi="Arial" w:cs="Arial"/>
                <w:szCs w:val="16"/>
              </w:rPr>
            </w:pPr>
          </w:p>
        </w:tc>
        <w:tc>
          <w:tcPr>
            <w:tcW w:w="314" w:type="pct"/>
            <w:vAlign w:val="center"/>
          </w:tcPr>
          <w:p w14:paraId="6087E7E1" w14:textId="77777777" w:rsidR="00E02700" w:rsidRPr="005D086D" w:rsidRDefault="00E02700" w:rsidP="009F397B">
            <w:pPr>
              <w:jc w:val="center"/>
              <w:rPr>
                <w:rFonts w:ascii="Arial" w:hAnsi="Arial" w:cs="Arial"/>
                <w:szCs w:val="16"/>
              </w:rPr>
            </w:pPr>
          </w:p>
        </w:tc>
        <w:tc>
          <w:tcPr>
            <w:tcW w:w="269" w:type="pct"/>
            <w:vAlign w:val="center"/>
          </w:tcPr>
          <w:p w14:paraId="58D77E39" w14:textId="77777777" w:rsidR="00E02700" w:rsidRPr="005D086D" w:rsidRDefault="00E02700" w:rsidP="009F397B">
            <w:pPr>
              <w:jc w:val="center"/>
              <w:rPr>
                <w:rFonts w:ascii="Arial" w:hAnsi="Arial" w:cs="Arial"/>
                <w:szCs w:val="16"/>
              </w:rPr>
            </w:pPr>
          </w:p>
        </w:tc>
        <w:tc>
          <w:tcPr>
            <w:tcW w:w="244" w:type="pct"/>
            <w:vAlign w:val="center"/>
          </w:tcPr>
          <w:p w14:paraId="5E124897" w14:textId="77777777" w:rsidR="00E02700" w:rsidRPr="005D086D" w:rsidRDefault="00E02700" w:rsidP="009F397B">
            <w:pPr>
              <w:jc w:val="center"/>
              <w:rPr>
                <w:rFonts w:ascii="Arial" w:hAnsi="Arial" w:cs="Arial"/>
                <w:szCs w:val="16"/>
              </w:rPr>
            </w:pPr>
          </w:p>
        </w:tc>
      </w:tr>
      <w:tr w:rsidR="00E02700" w:rsidRPr="005D086D" w14:paraId="309DA018" w14:textId="536F2B6E" w:rsidTr="003C44CB">
        <w:trPr>
          <w:trHeight w:val="20"/>
        </w:trPr>
        <w:tc>
          <w:tcPr>
            <w:tcW w:w="135" w:type="pct"/>
            <w:vMerge w:val="restart"/>
          </w:tcPr>
          <w:p w14:paraId="3D5B0035" w14:textId="77777777" w:rsidR="00E02700" w:rsidRPr="005D086D" w:rsidRDefault="00E02700"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lastRenderedPageBreak/>
              <w:t>1.1</w:t>
            </w:r>
          </w:p>
        </w:tc>
        <w:tc>
          <w:tcPr>
            <w:tcW w:w="587" w:type="pct"/>
            <w:vMerge w:val="restart"/>
          </w:tcPr>
          <w:p w14:paraId="6723D701" w14:textId="621D9015" w:rsidR="00E02700" w:rsidRPr="005D086D" w:rsidRDefault="00E02700"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Реконструкция объектов водоснабжения: ВЗУ </w:t>
            </w:r>
            <w:r w:rsidR="00C9555C" w:rsidRPr="005D086D">
              <w:rPr>
                <w:rFonts w:ascii="Arial" w:eastAsia="Times New Roman" w:hAnsi="Arial" w:cs="Arial"/>
                <w:szCs w:val="16"/>
                <w:lang w:eastAsia="ru-RU"/>
              </w:rPr>
              <w:br/>
            </w:r>
            <w:r w:rsidRPr="005D086D">
              <w:rPr>
                <w:rFonts w:ascii="Arial" w:eastAsia="Times New Roman" w:hAnsi="Arial" w:cs="Arial"/>
                <w:szCs w:val="16"/>
                <w:lang w:eastAsia="ru-RU"/>
              </w:rPr>
              <w:t>№ 1, по адресу: Московская обл., г. Дзержинский, ул. Академика Жукова</w:t>
            </w:r>
          </w:p>
        </w:tc>
        <w:tc>
          <w:tcPr>
            <w:tcW w:w="405" w:type="pct"/>
            <w:gridSpan w:val="2"/>
            <w:vMerge w:val="restart"/>
          </w:tcPr>
          <w:p w14:paraId="64FC34D3" w14:textId="77777777" w:rsidR="00E02700" w:rsidRPr="005D086D" w:rsidRDefault="00E02700"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 xml:space="preserve">10 000 </w:t>
            </w:r>
            <w:proofErr w:type="spellStart"/>
            <w:r w:rsidRPr="005D086D">
              <w:rPr>
                <w:rFonts w:ascii="Arial" w:eastAsia="Times New Roman" w:hAnsi="Arial" w:cs="Arial"/>
                <w:bCs/>
                <w:szCs w:val="16"/>
              </w:rPr>
              <w:t>куб</w:t>
            </w:r>
            <w:proofErr w:type="gramStart"/>
            <w:r w:rsidRPr="005D086D">
              <w:rPr>
                <w:rFonts w:ascii="Arial" w:eastAsia="Times New Roman" w:hAnsi="Arial" w:cs="Arial"/>
                <w:bCs/>
                <w:szCs w:val="16"/>
              </w:rPr>
              <w:t>.м</w:t>
            </w:r>
            <w:proofErr w:type="spellEnd"/>
            <w:proofErr w:type="gramEnd"/>
            <w:r w:rsidRPr="005D086D">
              <w:rPr>
                <w:rFonts w:ascii="Arial" w:eastAsia="Times New Roman" w:hAnsi="Arial" w:cs="Arial"/>
                <w:bCs/>
                <w:szCs w:val="16"/>
              </w:rPr>
              <w:t>/</w:t>
            </w:r>
            <w:proofErr w:type="spellStart"/>
            <w:r w:rsidRPr="005D086D">
              <w:rPr>
                <w:rFonts w:ascii="Arial" w:eastAsia="Times New Roman" w:hAnsi="Arial" w:cs="Arial"/>
                <w:bCs/>
                <w:szCs w:val="16"/>
              </w:rPr>
              <w:t>сут</w:t>
            </w:r>
            <w:proofErr w:type="spellEnd"/>
            <w:r w:rsidRPr="005D086D">
              <w:rPr>
                <w:rFonts w:ascii="Arial" w:eastAsia="Times New Roman" w:hAnsi="Arial" w:cs="Arial"/>
                <w:bCs/>
                <w:szCs w:val="16"/>
              </w:rPr>
              <w:t>.</w:t>
            </w:r>
          </w:p>
        </w:tc>
        <w:tc>
          <w:tcPr>
            <w:tcW w:w="444" w:type="pct"/>
            <w:vMerge w:val="restart"/>
          </w:tcPr>
          <w:p w14:paraId="3A837F55" w14:textId="77777777" w:rsidR="00E02700" w:rsidRPr="005D086D" w:rsidRDefault="00E02700"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Реконструкция</w:t>
            </w:r>
          </w:p>
        </w:tc>
        <w:tc>
          <w:tcPr>
            <w:tcW w:w="455" w:type="pct"/>
            <w:vMerge w:val="restart"/>
          </w:tcPr>
          <w:p w14:paraId="61B8C34F" w14:textId="6D99DDF8" w:rsidR="00E02700" w:rsidRPr="005D086D" w:rsidRDefault="00B738DD"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20.01.2027- 29.11.2028</w:t>
            </w:r>
          </w:p>
        </w:tc>
        <w:tc>
          <w:tcPr>
            <w:tcW w:w="314" w:type="pct"/>
            <w:vMerge w:val="restart"/>
          </w:tcPr>
          <w:p w14:paraId="082988F7" w14:textId="3E3F6034" w:rsidR="00E02700" w:rsidRPr="005D086D" w:rsidRDefault="00E02700"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3</w:t>
            </w:r>
            <w:r w:rsidR="00B738DD" w:rsidRPr="005D086D">
              <w:rPr>
                <w:rFonts w:ascii="Arial" w:eastAsia="Times New Roman" w:hAnsi="Arial" w:cs="Arial"/>
                <w:bCs/>
                <w:szCs w:val="16"/>
              </w:rPr>
              <w:t>0.11.2028</w:t>
            </w:r>
          </w:p>
        </w:tc>
        <w:tc>
          <w:tcPr>
            <w:tcW w:w="358" w:type="pct"/>
            <w:vMerge w:val="restart"/>
          </w:tcPr>
          <w:p w14:paraId="3C782859" w14:textId="77777777" w:rsidR="00E02700" w:rsidRPr="005D086D" w:rsidRDefault="00E02700"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57 699,21</w:t>
            </w:r>
          </w:p>
        </w:tc>
        <w:tc>
          <w:tcPr>
            <w:tcW w:w="308" w:type="pct"/>
            <w:vMerge w:val="restart"/>
          </w:tcPr>
          <w:p w14:paraId="68B0B625" w14:textId="77777777" w:rsidR="00E02700" w:rsidRPr="005D086D" w:rsidRDefault="00E02700"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p w14:paraId="5E48A526" w14:textId="77777777" w:rsidR="00E02700" w:rsidRPr="005D086D" w:rsidRDefault="00E02700"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494" w:type="pct"/>
          </w:tcPr>
          <w:p w14:paraId="23F47860" w14:textId="77777777" w:rsidR="00E02700" w:rsidRPr="005D086D" w:rsidRDefault="00E02700"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23" w:type="pct"/>
          </w:tcPr>
          <w:p w14:paraId="74BABEFB" w14:textId="77777777" w:rsidR="00E02700" w:rsidRPr="005D086D" w:rsidRDefault="00E02700" w:rsidP="009F397B">
            <w:pPr>
              <w:jc w:val="center"/>
              <w:rPr>
                <w:rFonts w:ascii="Arial" w:hAnsi="Arial" w:cs="Arial"/>
                <w:szCs w:val="16"/>
              </w:rPr>
            </w:pPr>
            <w:r w:rsidRPr="005D086D">
              <w:rPr>
                <w:rFonts w:ascii="Arial" w:hAnsi="Arial" w:cs="Arial"/>
                <w:szCs w:val="16"/>
              </w:rPr>
              <w:t>0,00</w:t>
            </w:r>
          </w:p>
        </w:tc>
        <w:tc>
          <w:tcPr>
            <w:tcW w:w="350" w:type="pct"/>
          </w:tcPr>
          <w:p w14:paraId="3B3DA7A8" w14:textId="77777777" w:rsidR="00E02700" w:rsidRPr="005D086D" w:rsidRDefault="00E02700" w:rsidP="009F397B">
            <w:pPr>
              <w:jc w:val="center"/>
              <w:rPr>
                <w:rFonts w:ascii="Arial" w:hAnsi="Arial" w:cs="Arial"/>
                <w:szCs w:val="16"/>
              </w:rPr>
            </w:pPr>
            <w:r w:rsidRPr="005D086D">
              <w:rPr>
                <w:rFonts w:ascii="Arial" w:hAnsi="Arial" w:cs="Arial"/>
                <w:szCs w:val="16"/>
              </w:rPr>
              <w:t>0,00</w:t>
            </w:r>
          </w:p>
        </w:tc>
        <w:tc>
          <w:tcPr>
            <w:tcW w:w="314" w:type="pct"/>
          </w:tcPr>
          <w:p w14:paraId="4755B744" w14:textId="77777777" w:rsidR="00E02700" w:rsidRPr="005D086D" w:rsidRDefault="00E02700" w:rsidP="009F397B">
            <w:pPr>
              <w:jc w:val="center"/>
              <w:rPr>
                <w:rFonts w:ascii="Arial" w:hAnsi="Arial" w:cs="Arial"/>
                <w:szCs w:val="16"/>
              </w:rPr>
            </w:pPr>
            <w:r w:rsidRPr="005D086D">
              <w:rPr>
                <w:rFonts w:ascii="Arial" w:hAnsi="Arial" w:cs="Arial"/>
                <w:szCs w:val="16"/>
              </w:rPr>
              <w:t>0,00</w:t>
            </w:r>
          </w:p>
        </w:tc>
        <w:tc>
          <w:tcPr>
            <w:tcW w:w="269" w:type="pct"/>
          </w:tcPr>
          <w:p w14:paraId="3E64805F" w14:textId="77777777" w:rsidR="00E02700" w:rsidRPr="005D086D" w:rsidRDefault="00E02700" w:rsidP="009F397B">
            <w:pPr>
              <w:jc w:val="center"/>
              <w:rPr>
                <w:rFonts w:ascii="Arial" w:hAnsi="Arial" w:cs="Arial"/>
                <w:szCs w:val="16"/>
              </w:rPr>
            </w:pPr>
            <w:r w:rsidRPr="005D086D">
              <w:rPr>
                <w:rFonts w:ascii="Arial" w:hAnsi="Arial" w:cs="Arial"/>
                <w:szCs w:val="16"/>
              </w:rPr>
              <w:t>0,00</w:t>
            </w:r>
          </w:p>
        </w:tc>
        <w:tc>
          <w:tcPr>
            <w:tcW w:w="244" w:type="pct"/>
          </w:tcPr>
          <w:p w14:paraId="6AE1ECA2" w14:textId="77777777" w:rsidR="00E02700" w:rsidRPr="005D086D" w:rsidRDefault="00E02700" w:rsidP="009F397B">
            <w:pPr>
              <w:jc w:val="center"/>
              <w:rPr>
                <w:rFonts w:ascii="Arial" w:hAnsi="Arial" w:cs="Arial"/>
                <w:szCs w:val="16"/>
              </w:rPr>
            </w:pPr>
          </w:p>
        </w:tc>
      </w:tr>
      <w:tr w:rsidR="00DD1908" w:rsidRPr="005D086D" w14:paraId="0EC6D612" w14:textId="783FE7B4" w:rsidTr="003C44CB">
        <w:trPr>
          <w:trHeight w:val="20"/>
        </w:trPr>
        <w:tc>
          <w:tcPr>
            <w:tcW w:w="135" w:type="pct"/>
            <w:vMerge/>
          </w:tcPr>
          <w:p w14:paraId="2A137B8E"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4877D153"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37A635B8"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7E67A224"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68C43829"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4AAB6B1D"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2D3918CB"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308" w:type="pct"/>
            <w:vMerge/>
          </w:tcPr>
          <w:p w14:paraId="0278F4BF"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494" w:type="pct"/>
          </w:tcPr>
          <w:p w14:paraId="7552046C"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23" w:type="pct"/>
          </w:tcPr>
          <w:p w14:paraId="6680968D" w14:textId="320AAEB5" w:rsidR="00DD1908" w:rsidRPr="005D086D" w:rsidRDefault="002F67FD"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41 197,01</w:t>
            </w:r>
          </w:p>
        </w:tc>
        <w:tc>
          <w:tcPr>
            <w:tcW w:w="350" w:type="pct"/>
          </w:tcPr>
          <w:p w14:paraId="5631E2EA" w14:textId="61335B45"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52DB0658" w14:textId="38BD4D2F" w:rsidR="00DD1908" w:rsidRPr="005D086D" w:rsidRDefault="002F67FD"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10 299,25</w:t>
            </w:r>
          </w:p>
        </w:tc>
        <w:tc>
          <w:tcPr>
            <w:tcW w:w="269" w:type="pct"/>
          </w:tcPr>
          <w:p w14:paraId="760F3F95" w14:textId="1E50DE52" w:rsidR="00DD1908" w:rsidRPr="005D086D" w:rsidRDefault="002F67FD" w:rsidP="00343F2D">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30 897,76</w:t>
            </w:r>
          </w:p>
          <w:p w14:paraId="378F47EB" w14:textId="125E8972"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244" w:type="pct"/>
          </w:tcPr>
          <w:p w14:paraId="46A8D11D" w14:textId="77777777" w:rsidR="00DD1908" w:rsidRPr="005D086D" w:rsidRDefault="00DD1908" w:rsidP="009F397B">
            <w:pPr>
              <w:widowControl w:val="0"/>
              <w:tabs>
                <w:tab w:val="left" w:pos="709"/>
              </w:tabs>
              <w:autoSpaceDE w:val="0"/>
              <w:autoSpaceDN w:val="0"/>
              <w:adjustRightInd w:val="0"/>
              <w:jc w:val="center"/>
              <w:rPr>
                <w:rFonts w:ascii="Arial" w:hAnsi="Arial" w:cs="Arial"/>
                <w:szCs w:val="16"/>
              </w:rPr>
            </w:pPr>
          </w:p>
        </w:tc>
      </w:tr>
      <w:tr w:rsidR="00DD1908" w:rsidRPr="005D086D" w14:paraId="4D60E46F" w14:textId="556B0E97" w:rsidTr="003C44CB">
        <w:trPr>
          <w:trHeight w:val="20"/>
        </w:trPr>
        <w:tc>
          <w:tcPr>
            <w:tcW w:w="135" w:type="pct"/>
            <w:vMerge/>
          </w:tcPr>
          <w:p w14:paraId="7D0F1FE4"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4847663D"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762A081A"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4585B466"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356676B6"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36E4ECCC"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075D2F4C"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308" w:type="pct"/>
            <w:vMerge/>
          </w:tcPr>
          <w:p w14:paraId="1CEC1A47"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494" w:type="pct"/>
          </w:tcPr>
          <w:p w14:paraId="28B8DAF4"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23" w:type="pct"/>
          </w:tcPr>
          <w:p w14:paraId="67E7233E" w14:textId="72EBC4CF" w:rsidR="00DD1908" w:rsidRPr="005D086D" w:rsidRDefault="00DD1908" w:rsidP="0048750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16 502,20</w:t>
            </w:r>
          </w:p>
        </w:tc>
        <w:tc>
          <w:tcPr>
            <w:tcW w:w="350" w:type="pct"/>
          </w:tcPr>
          <w:p w14:paraId="294001CD" w14:textId="0A415184"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1791EE1E"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4 125,48</w:t>
            </w:r>
          </w:p>
        </w:tc>
        <w:tc>
          <w:tcPr>
            <w:tcW w:w="269" w:type="pct"/>
          </w:tcPr>
          <w:p w14:paraId="5468A3CD" w14:textId="42072D9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12 376,72</w:t>
            </w:r>
          </w:p>
        </w:tc>
        <w:tc>
          <w:tcPr>
            <w:tcW w:w="244" w:type="pct"/>
          </w:tcPr>
          <w:p w14:paraId="071B9485" w14:textId="77777777" w:rsidR="00DD1908" w:rsidRPr="005D086D" w:rsidRDefault="00DD1908" w:rsidP="009F397B">
            <w:pPr>
              <w:widowControl w:val="0"/>
              <w:tabs>
                <w:tab w:val="left" w:pos="709"/>
              </w:tabs>
              <w:autoSpaceDE w:val="0"/>
              <w:autoSpaceDN w:val="0"/>
              <w:adjustRightInd w:val="0"/>
              <w:jc w:val="center"/>
              <w:rPr>
                <w:rFonts w:ascii="Arial" w:hAnsi="Arial" w:cs="Arial"/>
                <w:szCs w:val="16"/>
              </w:rPr>
            </w:pPr>
          </w:p>
        </w:tc>
      </w:tr>
      <w:tr w:rsidR="00DD1908" w:rsidRPr="005D086D" w14:paraId="711EBBF7" w14:textId="481D67BD" w:rsidTr="003C44CB">
        <w:trPr>
          <w:trHeight w:val="20"/>
        </w:trPr>
        <w:tc>
          <w:tcPr>
            <w:tcW w:w="135" w:type="pct"/>
            <w:vMerge/>
          </w:tcPr>
          <w:p w14:paraId="192864EC"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3DB4691B"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4D311390"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6EC86496"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18C7B034"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3FBF68F9"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2D2AE722"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308" w:type="pct"/>
            <w:vMerge/>
          </w:tcPr>
          <w:p w14:paraId="61F1D28D"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494" w:type="pct"/>
          </w:tcPr>
          <w:p w14:paraId="152744D7"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23" w:type="pct"/>
          </w:tcPr>
          <w:p w14:paraId="1E88A8E0"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50" w:type="pct"/>
          </w:tcPr>
          <w:p w14:paraId="7BC358C3" w14:textId="06E0FA91"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1031244F"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69" w:type="pct"/>
          </w:tcPr>
          <w:p w14:paraId="484A9ABA" w14:textId="286CDA71"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44" w:type="pct"/>
          </w:tcPr>
          <w:p w14:paraId="2B21AB0F" w14:textId="77777777" w:rsidR="00DD1908" w:rsidRPr="005D086D" w:rsidRDefault="00DD1908" w:rsidP="009F397B">
            <w:pPr>
              <w:widowControl w:val="0"/>
              <w:tabs>
                <w:tab w:val="left" w:pos="709"/>
              </w:tabs>
              <w:autoSpaceDE w:val="0"/>
              <w:autoSpaceDN w:val="0"/>
              <w:adjustRightInd w:val="0"/>
              <w:jc w:val="center"/>
              <w:rPr>
                <w:rFonts w:ascii="Arial" w:hAnsi="Arial" w:cs="Arial"/>
                <w:szCs w:val="16"/>
              </w:rPr>
            </w:pPr>
          </w:p>
        </w:tc>
      </w:tr>
      <w:tr w:rsidR="00DD1908" w:rsidRPr="005D086D" w14:paraId="75766AFF" w14:textId="45AC196B" w:rsidTr="00487507">
        <w:trPr>
          <w:trHeight w:val="287"/>
        </w:trPr>
        <w:tc>
          <w:tcPr>
            <w:tcW w:w="135" w:type="pct"/>
            <w:vMerge/>
          </w:tcPr>
          <w:p w14:paraId="431DF03C"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6E961139"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0E1FB956"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7215D502"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4A99937B"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00BBA2F0"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39668F14"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308" w:type="pct"/>
            <w:vMerge/>
          </w:tcPr>
          <w:p w14:paraId="2E8BCD75" w14:textId="77777777"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494" w:type="pct"/>
          </w:tcPr>
          <w:p w14:paraId="4455C29E" w14:textId="77777777" w:rsidR="00DD1908" w:rsidRPr="005D086D" w:rsidRDefault="00DD1908"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23" w:type="pct"/>
          </w:tcPr>
          <w:p w14:paraId="18113D0D" w14:textId="63CAB76D" w:rsidR="00DD1908" w:rsidRPr="005D086D" w:rsidRDefault="002F67FD" w:rsidP="0048750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57 699,21</w:t>
            </w:r>
            <w:r w:rsidRPr="005D086D">
              <w:rPr>
                <w:rFonts w:ascii="Arial" w:hAnsi="Arial" w:cs="Arial"/>
                <w:szCs w:val="16"/>
              </w:rPr>
              <w:t>‬</w:t>
            </w:r>
            <w:r w:rsidR="00320F1F" w:rsidRPr="005D086D">
              <w:rPr>
                <w:rFonts w:ascii="Arial" w:hAnsi="Arial" w:cs="Arial"/>
                <w:szCs w:val="16"/>
              </w:rPr>
              <w:t>‬</w:t>
            </w:r>
          </w:p>
        </w:tc>
        <w:tc>
          <w:tcPr>
            <w:tcW w:w="350" w:type="pct"/>
          </w:tcPr>
          <w:p w14:paraId="415729C6" w14:textId="7FF93655" w:rsidR="00DD1908" w:rsidRPr="005D086D" w:rsidRDefault="00DD1908"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47EA6659" w14:textId="383FFEEB" w:rsidR="00DD1908" w:rsidRPr="005D086D" w:rsidRDefault="002F67FD"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14 424,73</w:t>
            </w:r>
            <w:r w:rsidRPr="005D086D">
              <w:rPr>
                <w:rFonts w:ascii="Arial" w:hAnsi="Arial" w:cs="Arial"/>
                <w:szCs w:val="16"/>
              </w:rPr>
              <w:t>‬</w:t>
            </w:r>
            <w:r w:rsidR="00320F1F" w:rsidRPr="005D086D">
              <w:rPr>
                <w:rFonts w:ascii="Arial" w:hAnsi="Arial" w:cs="Arial"/>
                <w:szCs w:val="16"/>
              </w:rPr>
              <w:t>‬</w:t>
            </w:r>
          </w:p>
        </w:tc>
        <w:tc>
          <w:tcPr>
            <w:tcW w:w="269" w:type="pct"/>
          </w:tcPr>
          <w:p w14:paraId="066540DF" w14:textId="600526A9" w:rsidR="00DD1908" w:rsidRPr="005D086D" w:rsidRDefault="002F67FD"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43 274,48</w:t>
            </w:r>
          </w:p>
        </w:tc>
        <w:tc>
          <w:tcPr>
            <w:tcW w:w="244" w:type="pct"/>
          </w:tcPr>
          <w:p w14:paraId="7657F5D5" w14:textId="77777777" w:rsidR="00DD1908" w:rsidRPr="005D086D" w:rsidRDefault="00DD1908" w:rsidP="009F397B">
            <w:pPr>
              <w:widowControl w:val="0"/>
              <w:tabs>
                <w:tab w:val="left" w:pos="709"/>
              </w:tabs>
              <w:autoSpaceDE w:val="0"/>
              <w:autoSpaceDN w:val="0"/>
              <w:adjustRightInd w:val="0"/>
              <w:jc w:val="center"/>
              <w:rPr>
                <w:rFonts w:ascii="Arial" w:hAnsi="Arial" w:cs="Arial"/>
                <w:szCs w:val="16"/>
              </w:rPr>
            </w:pPr>
          </w:p>
        </w:tc>
      </w:tr>
      <w:tr w:rsidR="00F2209C" w:rsidRPr="005D086D" w14:paraId="486E318E" w14:textId="277EF606" w:rsidTr="00487507">
        <w:trPr>
          <w:trHeight w:val="492"/>
        </w:trPr>
        <w:tc>
          <w:tcPr>
            <w:tcW w:w="135" w:type="pct"/>
            <w:vMerge w:val="restart"/>
          </w:tcPr>
          <w:p w14:paraId="5AF3BD7C" w14:textId="77777777" w:rsidR="00F2209C" w:rsidRPr="005D086D" w:rsidRDefault="00F2209C" w:rsidP="009F397B">
            <w:pPr>
              <w:rPr>
                <w:rFonts w:ascii="Arial" w:hAnsi="Arial" w:cs="Arial"/>
                <w:szCs w:val="16"/>
              </w:rPr>
            </w:pPr>
            <w:r w:rsidRPr="005D086D">
              <w:rPr>
                <w:rFonts w:ascii="Arial" w:hAnsi="Arial" w:cs="Arial"/>
                <w:szCs w:val="16"/>
              </w:rPr>
              <w:t>1.2</w:t>
            </w:r>
          </w:p>
        </w:tc>
        <w:tc>
          <w:tcPr>
            <w:tcW w:w="587" w:type="pct"/>
            <w:vMerge w:val="restart"/>
          </w:tcPr>
          <w:p w14:paraId="53B919D5" w14:textId="77777777" w:rsidR="00F2209C" w:rsidRPr="005D086D" w:rsidRDefault="00F2209C" w:rsidP="009F397B">
            <w:pPr>
              <w:rPr>
                <w:rFonts w:ascii="Arial" w:hAnsi="Arial" w:cs="Arial"/>
                <w:szCs w:val="16"/>
              </w:rPr>
            </w:pPr>
            <w:r w:rsidRPr="005D086D">
              <w:rPr>
                <w:rFonts w:ascii="Arial" w:hAnsi="Arial" w:cs="Arial"/>
                <w:szCs w:val="16"/>
              </w:rPr>
              <w:t>Реконструкция объектов водоснабжения: ВЗУ № 3, по адресу: Московская обл., г. Дзержинский, ул. Дзержинская</w:t>
            </w:r>
          </w:p>
        </w:tc>
        <w:tc>
          <w:tcPr>
            <w:tcW w:w="405" w:type="pct"/>
            <w:gridSpan w:val="2"/>
            <w:vMerge w:val="restart"/>
          </w:tcPr>
          <w:p w14:paraId="7F20EDC5" w14:textId="77777777" w:rsidR="00F2209C" w:rsidRPr="005D086D" w:rsidRDefault="00F2209C" w:rsidP="009F397B">
            <w:pPr>
              <w:rPr>
                <w:rFonts w:ascii="Arial" w:hAnsi="Arial" w:cs="Arial"/>
                <w:szCs w:val="16"/>
              </w:rPr>
            </w:pPr>
            <w:r w:rsidRPr="005D086D">
              <w:rPr>
                <w:rFonts w:ascii="Arial" w:hAnsi="Arial" w:cs="Arial"/>
                <w:szCs w:val="16"/>
              </w:rPr>
              <w:t xml:space="preserve">10 000 </w:t>
            </w:r>
            <w:proofErr w:type="spellStart"/>
            <w:r w:rsidRPr="005D086D">
              <w:rPr>
                <w:rFonts w:ascii="Arial" w:hAnsi="Arial" w:cs="Arial"/>
                <w:szCs w:val="16"/>
              </w:rPr>
              <w:t>куб</w:t>
            </w:r>
            <w:proofErr w:type="gramStart"/>
            <w:r w:rsidRPr="005D086D">
              <w:rPr>
                <w:rFonts w:ascii="Arial" w:hAnsi="Arial" w:cs="Arial"/>
                <w:szCs w:val="16"/>
              </w:rPr>
              <w:t>.м</w:t>
            </w:r>
            <w:proofErr w:type="spellEnd"/>
            <w:proofErr w:type="gramEnd"/>
            <w:r w:rsidRPr="005D086D">
              <w:rPr>
                <w:rFonts w:ascii="Arial" w:hAnsi="Arial" w:cs="Arial"/>
                <w:szCs w:val="16"/>
              </w:rPr>
              <w:t>/</w:t>
            </w:r>
            <w:proofErr w:type="spellStart"/>
            <w:r w:rsidRPr="005D086D">
              <w:rPr>
                <w:rFonts w:ascii="Arial" w:hAnsi="Arial" w:cs="Arial"/>
                <w:szCs w:val="16"/>
              </w:rPr>
              <w:t>сут</w:t>
            </w:r>
            <w:proofErr w:type="spellEnd"/>
            <w:r w:rsidRPr="005D086D">
              <w:rPr>
                <w:rFonts w:ascii="Arial" w:hAnsi="Arial" w:cs="Arial"/>
                <w:szCs w:val="16"/>
              </w:rPr>
              <w:t>.</w:t>
            </w:r>
          </w:p>
        </w:tc>
        <w:tc>
          <w:tcPr>
            <w:tcW w:w="444" w:type="pct"/>
            <w:vMerge w:val="restart"/>
          </w:tcPr>
          <w:p w14:paraId="2D4EA643" w14:textId="77777777" w:rsidR="00F2209C" w:rsidRPr="005D086D" w:rsidRDefault="00F2209C" w:rsidP="009F397B">
            <w:pPr>
              <w:rPr>
                <w:rFonts w:ascii="Arial" w:hAnsi="Arial" w:cs="Arial"/>
                <w:szCs w:val="16"/>
              </w:rPr>
            </w:pPr>
            <w:r w:rsidRPr="005D086D">
              <w:rPr>
                <w:rFonts w:ascii="Arial" w:hAnsi="Arial" w:cs="Arial"/>
                <w:szCs w:val="16"/>
              </w:rPr>
              <w:t>Реконструкция</w:t>
            </w:r>
          </w:p>
        </w:tc>
        <w:tc>
          <w:tcPr>
            <w:tcW w:w="455" w:type="pct"/>
            <w:vMerge w:val="restart"/>
          </w:tcPr>
          <w:p w14:paraId="3D4D3062" w14:textId="49ACA77D" w:rsidR="00F2209C" w:rsidRPr="005D086D" w:rsidRDefault="00B738DD" w:rsidP="009F397B">
            <w:pPr>
              <w:rPr>
                <w:rFonts w:ascii="Arial" w:hAnsi="Arial" w:cs="Arial"/>
                <w:szCs w:val="16"/>
              </w:rPr>
            </w:pPr>
            <w:r w:rsidRPr="005D086D">
              <w:rPr>
                <w:rFonts w:ascii="Arial" w:hAnsi="Arial" w:cs="Arial"/>
                <w:szCs w:val="16"/>
              </w:rPr>
              <w:t>20.01.2027- 29.11.2028</w:t>
            </w:r>
          </w:p>
        </w:tc>
        <w:tc>
          <w:tcPr>
            <w:tcW w:w="314" w:type="pct"/>
            <w:vMerge w:val="restart"/>
          </w:tcPr>
          <w:p w14:paraId="5545E37C" w14:textId="72CECE11" w:rsidR="00F2209C" w:rsidRPr="005D086D" w:rsidRDefault="00B738DD" w:rsidP="009F397B">
            <w:pPr>
              <w:rPr>
                <w:rFonts w:ascii="Arial" w:hAnsi="Arial" w:cs="Arial"/>
                <w:szCs w:val="16"/>
              </w:rPr>
            </w:pPr>
            <w:r w:rsidRPr="005D086D">
              <w:rPr>
                <w:rFonts w:ascii="Arial" w:hAnsi="Arial" w:cs="Arial"/>
                <w:szCs w:val="16"/>
              </w:rPr>
              <w:t>30.11.2028</w:t>
            </w:r>
          </w:p>
        </w:tc>
        <w:tc>
          <w:tcPr>
            <w:tcW w:w="358" w:type="pct"/>
            <w:vMerge w:val="restart"/>
          </w:tcPr>
          <w:p w14:paraId="7534FB9D" w14:textId="77777777" w:rsidR="00F2209C" w:rsidRPr="005D086D" w:rsidRDefault="00F2209C" w:rsidP="009F397B">
            <w:pPr>
              <w:jc w:val="center"/>
              <w:rPr>
                <w:rFonts w:ascii="Arial" w:hAnsi="Arial" w:cs="Arial"/>
                <w:szCs w:val="16"/>
              </w:rPr>
            </w:pPr>
            <w:r w:rsidRPr="005D086D">
              <w:rPr>
                <w:rFonts w:ascii="Arial" w:hAnsi="Arial" w:cs="Arial"/>
                <w:szCs w:val="16"/>
              </w:rPr>
              <w:t>44 921,98</w:t>
            </w:r>
          </w:p>
        </w:tc>
        <w:tc>
          <w:tcPr>
            <w:tcW w:w="309" w:type="pct"/>
            <w:vMerge w:val="restart"/>
          </w:tcPr>
          <w:p w14:paraId="0CA5A1A3" w14:textId="77777777" w:rsidR="00F2209C" w:rsidRPr="005D086D" w:rsidRDefault="00F2209C" w:rsidP="009F397B">
            <w:pPr>
              <w:jc w:val="center"/>
              <w:rPr>
                <w:rFonts w:ascii="Arial" w:hAnsi="Arial" w:cs="Arial"/>
                <w:szCs w:val="16"/>
              </w:rPr>
            </w:pPr>
            <w:r w:rsidRPr="005D086D">
              <w:rPr>
                <w:rFonts w:ascii="Arial" w:hAnsi="Arial" w:cs="Arial"/>
                <w:szCs w:val="16"/>
              </w:rPr>
              <w:t>0,00</w:t>
            </w:r>
          </w:p>
          <w:p w14:paraId="49369765" w14:textId="77777777" w:rsidR="00F2209C" w:rsidRPr="005D086D" w:rsidRDefault="00F2209C" w:rsidP="009F397B">
            <w:pPr>
              <w:jc w:val="center"/>
              <w:rPr>
                <w:rFonts w:ascii="Arial" w:hAnsi="Arial" w:cs="Arial"/>
                <w:szCs w:val="16"/>
              </w:rPr>
            </w:pPr>
          </w:p>
        </w:tc>
        <w:tc>
          <w:tcPr>
            <w:tcW w:w="493" w:type="pct"/>
          </w:tcPr>
          <w:p w14:paraId="4E5AEBD6" w14:textId="77777777" w:rsidR="00F2209C" w:rsidRPr="005D086D" w:rsidRDefault="00F2209C" w:rsidP="009F397B">
            <w:pPr>
              <w:rPr>
                <w:rFonts w:ascii="Arial" w:hAnsi="Arial" w:cs="Arial"/>
                <w:szCs w:val="16"/>
              </w:rPr>
            </w:pPr>
            <w:r w:rsidRPr="005D086D">
              <w:rPr>
                <w:rFonts w:ascii="Arial" w:hAnsi="Arial" w:cs="Arial"/>
                <w:szCs w:val="16"/>
              </w:rPr>
              <w:t>Средства федерального бюджета</w:t>
            </w:r>
          </w:p>
        </w:tc>
        <w:tc>
          <w:tcPr>
            <w:tcW w:w="323" w:type="pct"/>
          </w:tcPr>
          <w:p w14:paraId="11164B09" w14:textId="77777777" w:rsidR="00F2209C" w:rsidRPr="005D086D" w:rsidRDefault="00F2209C" w:rsidP="009F397B">
            <w:pPr>
              <w:jc w:val="center"/>
              <w:rPr>
                <w:rFonts w:ascii="Arial" w:hAnsi="Arial" w:cs="Arial"/>
                <w:szCs w:val="16"/>
              </w:rPr>
            </w:pPr>
            <w:r w:rsidRPr="005D086D">
              <w:rPr>
                <w:rFonts w:ascii="Arial" w:hAnsi="Arial" w:cs="Arial"/>
                <w:szCs w:val="16"/>
              </w:rPr>
              <w:t>0,00</w:t>
            </w:r>
          </w:p>
        </w:tc>
        <w:tc>
          <w:tcPr>
            <w:tcW w:w="350" w:type="pct"/>
          </w:tcPr>
          <w:p w14:paraId="1F494707" w14:textId="508E01F2" w:rsidR="00F2209C" w:rsidRPr="005D086D" w:rsidRDefault="00F2209C" w:rsidP="009F397B">
            <w:pPr>
              <w:jc w:val="center"/>
              <w:rPr>
                <w:rFonts w:ascii="Arial" w:hAnsi="Arial" w:cs="Arial"/>
                <w:szCs w:val="16"/>
              </w:rPr>
            </w:pPr>
            <w:r w:rsidRPr="005D086D">
              <w:rPr>
                <w:rFonts w:ascii="Arial" w:hAnsi="Arial" w:cs="Arial"/>
                <w:szCs w:val="16"/>
              </w:rPr>
              <w:t>0,00</w:t>
            </w:r>
          </w:p>
        </w:tc>
        <w:tc>
          <w:tcPr>
            <w:tcW w:w="314" w:type="pct"/>
          </w:tcPr>
          <w:p w14:paraId="59369834" w14:textId="77777777" w:rsidR="00F2209C" w:rsidRPr="005D086D" w:rsidRDefault="00F2209C" w:rsidP="009F397B">
            <w:pPr>
              <w:jc w:val="center"/>
              <w:rPr>
                <w:rFonts w:ascii="Arial" w:hAnsi="Arial" w:cs="Arial"/>
                <w:szCs w:val="16"/>
              </w:rPr>
            </w:pPr>
            <w:r w:rsidRPr="005D086D">
              <w:rPr>
                <w:rFonts w:ascii="Arial" w:hAnsi="Arial" w:cs="Arial"/>
                <w:szCs w:val="16"/>
              </w:rPr>
              <w:t>0,00</w:t>
            </w:r>
          </w:p>
        </w:tc>
        <w:tc>
          <w:tcPr>
            <w:tcW w:w="269" w:type="pct"/>
          </w:tcPr>
          <w:p w14:paraId="1E79F9BB" w14:textId="40EF77EB" w:rsidR="00F2209C" w:rsidRPr="005D086D" w:rsidRDefault="00F2209C" w:rsidP="009F397B">
            <w:pPr>
              <w:jc w:val="center"/>
              <w:rPr>
                <w:rFonts w:ascii="Arial" w:hAnsi="Arial" w:cs="Arial"/>
                <w:szCs w:val="16"/>
              </w:rPr>
            </w:pPr>
            <w:r w:rsidRPr="005D086D">
              <w:rPr>
                <w:rFonts w:ascii="Arial" w:hAnsi="Arial" w:cs="Arial"/>
                <w:szCs w:val="16"/>
              </w:rPr>
              <w:t>0,00</w:t>
            </w:r>
          </w:p>
        </w:tc>
        <w:tc>
          <w:tcPr>
            <w:tcW w:w="244" w:type="pct"/>
          </w:tcPr>
          <w:p w14:paraId="4CB11195" w14:textId="77777777" w:rsidR="00F2209C" w:rsidRPr="005D086D" w:rsidRDefault="00F2209C" w:rsidP="009F397B">
            <w:pPr>
              <w:jc w:val="center"/>
              <w:rPr>
                <w:rFonts w:ascii="Arial" w:hAnsi="Arial" w:cs="Arial"/>
                <w:szCs w:val="16"/>
              </w:rPr>
            </w:pPr>
          </w:p>
        </w:tc>
      </w:tr>
      <w:tr w:rsidR="00F2209C" w:rsidRPr="005D086D" w14:paraId="0566C18A" w14:textId="3FFC4CF5" w:rsidTr="0044450A">
        <w:trPr>
          <w:trHeight w:val="20"/>
        </w:trPr>
        <w:tc>
          <w:tcPr>
            <w:tcW w:w="135" w:type="pct"/>
            <w:vMerge/>
          </w:tcPr>
          <w:p w14:paraId="466FFE62" w14:textId="77777777" w:rsidR="00F2209C" w:rsidRPr="005D086D" w:rsidRDefault="00F2209C" w:rsidP="009F397B">
            <w:pPr>
              <w:rPr>
                <w:rFonts w:ascii="Arial" w:hAnsi="Arial" w:cs="Arial"/>
                <w:szCs w:val="16"/>
              </w:rPr>
            </w:pPr>
          </w:p>
        </w:tc>
        <w:tc>
          <w:tcPr>
            <w:tcW w:w="587" w:type="pct"/>
            <w:vMerge/>
          </w:tcPr>
          <w:p w14:paraId="517EE1B9" w14:textId="77777777" w:rsidR="00F2209C" w:rsidRPr="005D086D" w:rsidRDefault="00F2209C" w:rsidP="009F397B">
            <w:pPr>
              <w:rPr>
                <w:rFonts w:ascii="Arial" w:hAnsi="Arial" w:cs="Arial"/>
                <w:szCs w:val="16"/>
              </w:rPr>
            </w:pPr>
          </w:p>
        </w:tc>
        <w:tc>
          <w:tcPr>
            <w:tcW w:w="405" w:type="pct"/>
            <w:gridSpan w:val="2"/>
            <w:vMerge/>
          </w:tcPr>
          <w:p w14:paraId="0BA6542C" w14:textId="77777777" w:rsidR="00F2209C" w:rsidRPr="005D086D" w:rsidRDefault="00F2209C" w:rsidP="009F397B">
            <w:pPr>
              <w:rPr>
                <w:rFonts w:ascii="Arial" w:hAnsi="Arial" w:cs="Arial"/>
                <w:szCs w:val="16"/>
              </w:rPr>
            </w:pPr>
          </w:p>
        </w:tc>
        <w:tc>
          <w:tcPr>
            <w:tcW w:w="444" w:type="pct"/>
            <w:vMerge/>
          </w:tcPr>
          <w:p w14:paraId="06F7C6EC" w14:textId="77777777" w:rsidR="00F2209C" w:rsidRPr="005D086D" w:rsidRDefault="00F2209C" w:rsidP="009F397B">
            <w:pPr>
              <w:rPr>
                <w:rFonts w:ascii="Arial" w:hAnsi="Arial" w:cs="Arial"/>
                <w:szCs w:val="16"/>
              </w:rPr>
            </w:pPr>
          </w:p>
        </w:tc>
        <w:tc>
          <w:tcPr>
            <w:tcW w:w="455" w:type="pct"/>
            <w:vMerge/>
          </w:tcPr>
          <w:p w14:paraId="6A970248" w14:textId="77777777" w:rsidR="00F2209C" w:rsidRPr="005D086D" w:rsidRDefault="00F2209C" w:rsidP="009F397B">
            <w:pPr>
              <w:rPr>
                <w:rFonts w:ascii="Arial" w:hAnsi="Arial" w:cs="Arial"/>
                <w:szCs w:val="16"/>
              </w:rPr>
            </w:pPr>
          </w:p>
        </w:tc>
        <w:tc>
          <w:tcPr>
            <w:tcW w:w="314" w:type="pct"/>
            <w:vMerge/>
          </w:tcPr>
          <w:p w14:paraId="3E3F66FD" w14:textId="77777777" w:rsidR="00F2209C" w:rsidRPr="005D086D" w:rsidRDefault="00F2209C" w:rsidP="009F397B">
            <w:pPr>
              <w:rPr>
                <w:rFonts w:ascii="Arial" w:hAnsi="Arial" w:cs="Arial"/>
                <w:szCs w:val="16"/>
              </w:rPr>
            </w:pPr>
          </w:p>
        </w:tc>
        <w:tc>
          <w:tcPr>
            <w:tcW w:w="358" w:type="pct"/>
            <w:vMerge/>
          </w:tcPr>
          <w:p w14:paraId="215EC1CB" w14:textId="77777777" w:rsidR="00F2209C" w:rsidRPr="005D086D" w:rsidRDefault="00F2209C" w:rsidP="009F397B">
            <w:pPr>
              <w:rPr>
                <w:rFonts w:ascii="Arial" w:hAnsi="Arial" w:cs="Arial"/>
                <w:szCs w:val="16"/>
              </w:rPr>
            </w:pPr>
          </w:p>
        </w:tc>
        <w:tc>
          <w:tcPr>
            <w:tcW w:w="309" w:type="pct"/>
            <w:vMerge/>
          </w:tcPr>
          <w:p w14:paraId="4B3D3FF8" w14:textId="77777777" w:rsidR="00F2209C" w:rsidRPr="005D086D" w:rsidRDefault="00F2209C" w:rsidP="009F397B">
            <w:pPr>
              <w:rPr>
                <w:rFonts w:ascii="Arial" w:hAnsi="Arial" w:cs="Arial"/>
                <w:szCs w:val="16"/>
              </w:rPr>
            </w:pPr>
          </w:p>
        </w:tc>
        <w:tc>
          <w:tcPr>
            <w:tcW w:w="493" w:type="pct"/>
          </w:tcPr>
          <w:p w14:paraId="07CBE1EB" w14:textId="77777777" w:rsidR="00F2209C" w:rsidRPr="005D086D" w:rsidRDefault="00F2209C" w:rsidP="009F397B">
            <w:pPr>
              <w:rPr>
                <w:rFonts w:ascii="Arial" w:hAnsi="Arial" w:cs="Arial"/>
                <w:szCs w:val="16"/>
              </w:rPr>
            </w:pPr>
            <w:r w:rsidRPr="005D086D">
              <w:rPr>
                <w:rFonts w:ascii="Arial" w:hAnsi="Arial" w:cs="Arial"/>
                <w:szCs w:val="16"/>
              </w:rPr>
              <w:t>Средства бюджета Московской области</w:t>
            </w:r>
          </w:p>
        </w:tc>
        <w:tc>
          <w:tcPr>
            <w:tcW w:w="323" w:type="pct"/>
          </w:tcPr>
          <w:p w14:paraId="33A69929" w14:textId="5359E671" w:rsidR="00F2209C" w:rsidRPr="005D086D" w:rsidRDefault="002F67FD" w:rsidP="009F397B">
            <w:pPr>
              <w:jc w:val="center"/>
              <w:rPr>
                <w:rFonts w:ascii="Arial" w:hAnsi="Arial" w:cs="Arial"/>
                <w:szCs w:val="16"/>
              </w:rPr>
            </w:pPr>
            <w:r w:rsidRPr="005D086D">
              <w:rPr>
                <w:rFonts w:ascii="Arial" w:hAnsi="Arial" w:cs="Arial"/>
                <w:szCs w:val="16"/>
              </w:rPr>
              <w:t>32 074,28</w:t>
            </w:r>
            <w:r w:rsidRPr="005D086D">
              <w:rPr>
                <w:rFonts w:ascii="Arial" w:hAnsi="Arial" w:cs="Arial"/>
                <w:szCs w:val="16"/>
              </w:rPr>
              <w:t>‬</w:t>
            </w:r>
          </w:p>
        </w:tc>
        <w:tc>
          <w:tcPr>
            <w:tcW w:w="350" w:type="pct"/>
          </w:tcPr>
          <w:p w14:paraId="194E9ADB" w14:textId="72ED86AA" w:rsidR="00F2209C" w:rsidRPr="005D086D" w:rsidRDefault="00F2209C" w:rsidP="009F397B">
            <w:pPr>
              <w:jc w:val="center"/>
              <w:rPr>
                <w:rFonts w:ascii="Arial" w:hAnsi="Arial" w:cs="Arial"/>
                <w:szCs w:val="16"/>
              </w:rPr>
            </w:pPr>
            <w:r w:rsidRPr="005D086D">
              <w:rPr>
                <w:rFonts w:ascii="Arial" w:hAnsi="Arial" w:cs="Arial"/>
                <w:szCs w:val="16"/>
              </w:rPr>
              <w:t>0,00</w:t>
            </w:r>
          </w:p>
        </w:tc>
        <w:tc>
          <w:tcPr>
            <w:tcW w:w="314" w:type="pct"/>
          </w:tcPr>
          <w:p w14:paraId="779778AE" w14:textId="63F4CE05" w:rsidR="00F2209C" w:rsidRPr="005D086D" w:rsidRDefault="002F67FD" w:rsidP="009F397B">
            <w:pPr>
              <w:jc w:val="center"/>
              <w:rPr>
                <w:rFonts w:ascii="Arial" w:hAnsi="Arial" w:cs="Arial"/>
                <w:szCs w:val="16"/>
              </w:rPr>
            </w:pPr>
            <w:r w:rsidRPr="005D086D">
              <w:rPr>
                <w:rFonts w:ascii="Arial" w:hAnsi="Arial" w:cs="Arial"/>
                <w:szCs w:val="16"/>
              </w:rPr>
              <w:t>8 018,56</w:t>
            </w:r>
          </w:p>
        </w:tc>
        <w:tc>
          <w:tcPr>
            <w:tcW w:w="269" w:type="pct"/>
          </w:tcPr>
          <w:p w14:paraId="08FDA31A" w14:textId="6D117038" w:rsidR="00F2209C" w:rsidRPr="005D086D" w:rsidRDefault="002F67FD" w:rsidP="009F397B">
            <w:pPr>
              <w:jc w:val="center"/>
              <w:rPr>
                <w:rFonts w:ascii="Arial" w:hAnsi="Arial" w:cs="Arial"/>
                <w:szCs w:val="16"/>
              </w:rPr>
            </w:pPr>
            <w:r w:rsidRPr="005D086D">
              <w:rPr>
                <w:rFonts w:ascii="Arial" w:hAnsi="Arial" w:cs="Arial"/>
                <w:szCs w:val="16"/>
              </w:rPr>
              <w:t>24 055,72</w:t>
            </w:r>
          </w:p>
        </w:tc>
        <w:tc>
          <w:tcPr>
            <w:tcW w:w="244" w:type="pct"/>
          </w:tcPr>
          <w:p w14:paraId="4D2125F3" w14:textId="77777777" w:rsidR="00F2209C" w:rsidRPr="005D086D" w:rsidRDefault="00F2209C" w:rsidP="009F397B">
            <w:pPr>
              <w:jc w:val="center"/>
              <w:rPr>
                <w:rFonts w:ascii="Arial" w:hAnsi="Arial" w:cs="Arial"/>
                <w:szCs w:val="16"/>
              </w:rPr>
            </w:pPr>
          </w:p>
        </w:tc>
      </w:tr>
      <w:tr w:rsidR="00F2209C" w:rsidRPr="005D086D" w14:paraId="3CC1D0D8" w14:textId="0BB9B80B" w:rsidTr="0044450A">
        <w:trPr>
          <w:trHeight w:val="20"/>
        </w:trPr>
        <w:tc>
          <w:tcPr>
            <w:tcW w:w="135" w:type="pct"/>
            <w:vMerge/>
          </w:tcPr>
          <w:p w14:paraId="521B7B3C" w14:textId="77777777" w:rsidR="00F2209C" w:rsidRPr="005D086D" w:rsidRDefault="00F2209C" w:rsidP="009F397B">
            <w:pPr>
              <w:rPr>
                <w:rFonts w:ascii="Arial" w:hAnsi="Arial" w:cs="Arial"/>
                <w:szCs w:val="16"/>
              </w:rPr>
            </w:pPr>
          </w:p>
        </w:tc>
        <w:tc>
          <w:tcPr>
            <w:tcW w:w="587" w:type="pct"/>
            <w:vMerge/>
          </w:tcPr>
          <w:p w14:paraId="03539E2B" w14:textId="77777777" w:rsidR="00F2209C" w:rsidRPr="005D086D" w:rsidRDefault="00F2209C" w:rsidP="009F397B">
            <w:pPr>
              <w:rPr>
                <w:rFonts w:ascii="Arial" w:hAnsi="Arial" w:cs="Arial"/>
                <w:szCs w:val="16"/>
              </w:rPr>
            </w:pPr>
          </w:p>
        </w:tc>
        <w:tc>
          <w:tcPr>
            <w:tcW w:w="405" w:type="pct"/>
            <w:gridSpan w:val="2"/>
            <w:vMerge/>
          </w:tcPr>
          <w:p w14:paraId="39E78447" w14:textId="77777777" w:rsidR="00F2209C" w:rsidRPr="005D086D" w:rsidRDefault="00F2209C" w:rsidP="009F397B">
            <w:pPr>
              <w:rPr>
                <w:rFonts w:ascii="Arial" w:hAnsi="Arial" w:cs="Arial"/>
                <w:szCs w:val="16"/>
              </w:rPr>
            </w:pPr>
          </w:p>
        </w:tc>
        <w:tc>
          <w:tcPr>
            <w:tcW w:w="444" w:type="pct"/>
            <w:vMerge/>
          </w:tcPr>
          <w:p w14:paraId="01CA7B87" w14:textId="77777777" w:rsidR="00F2209C" w:rsidRPr="005D086D" w:rsidRDefault="00F2209C" w:rsidP="009F397B">
            <w:pPr>
              <w:rPr>
                <w:rFonts w:ascii="Arial" w:hAnsi="Arial" w:cs="Arial"/>
                <w:szCs w:val="16"/>
              </w:rPr>
            </w:pPr>
          </w:p>
        </w:tc>
        <w:tc>
          <w:tcPr>
            <w:tcW w:w="455" w:type="pct"/>
            <w:vMerge/>
          </w:tcPr>
          <w:p w14:paraId="4FF1AB74" w14:textId="77777777" w:rsidR="00F2209C" w:rsidRPr="005D086D" w:rsidRDefault="00F2209C" w:rsidP="009F397B">
            <w:pPr>
              <w:rPr>
                <w:rFonts w:ascii="Arial" w:hAnsi="Arial" w:cs="Arial"/>
                <w:szCs w:val="16"/>
              </w:rPr>
            </w:pPr>
          </w:p>
        </w:tc>
        <w:tc>
          <w:tcPr>
            <w:tcW w:w="314" w:type="pct"/>
            <w:vMerge/>
          </w:tcPr>
          <w:p w14:paraId="054B70F1" w14:textId="77777777" w:rsidR="00F2209C" w:rsidRPr="005D086D" w:rsidRDefault="00F2209C" w:rsidP="009F397B">
            <w:pPr>
              <w:rPr>
                <w:rFonts w:ascii="Arial" w:hAnsi="Arial" w:cs="Arial"/>
                <w:szCs w:val="16"/>
              </w:rPr>
            </w:pPr>
          </w:p>
        </w:tc>
        <w:tc>
          <w:tcPr>
            <w:tcW w:w="358" w:type="pct"/>
            <w:vMerge/>
          </w:tcPr>
          <w:p w14:paraId="3A3871F7" w14:textId="77777777" w:rsidR="00F2209C" w:rsidRPr="005D086D" w:rsidRDefault="00F2209C" w:rsidP="009F397B">
            <w:pPr>
              <w:rPr>
                <w:rFonts w:ascii="Arial" w:hAnsi="Arial" w:cs="Arial"/>
                <w:szCs w:val="16"/>
              </w:rPr>
            </w:pPr>
          </w:p>
        </w:tc>
        <w:tc>
          <w:tcPr>
            <w:tcW w:w="309" w:type="pct"/>
            <w:vMerge/>
          </w:tcPr>
          <w:p w14:paraId="2278F536" w14:textId="77777777" w:rsidR="00F2209C" w:rsidRPr="005D086D" w:rsidRDefault="00F2209C" w:rsidP="009F397B">
            <w:pPr>
              <w:rPr>
                <w:rFonts w:ascii="Arial" w:hAnsi="Arial" w:cs="Arial"/>
                <w:szCs w:val="16"/>
              </w:rPr>
            </w:pPr>
          </w:p>
        </w:tc>
        <w:tc>
          <w:tcPr>
            <w:tcW w:w="493" w:type="pct"/>
          </w:tcPr>
          <w:p w14:paraId="1563E259" w14:textId="77777777" w:rsidR="00F2209C" w:rsidRPr="005D086D" w:rsidRDefault="00F2209C" w:rsidP="009F397B">
            <w:pPr>
              <w:rPr>
                <w:rFonts w:ascii="Arial" w:hAnsi="Arial" w:cs="Arial"/>
                <w:szCs w:val="16"/>
              </w:rPr>
            </w:pPr>
            <w:r w:rsidRPr="005D086D">
              <w:rPr>
                <w:rFonts w:ascii="Arial" w:hAnsi="Arial" w:cs="Arial"/>
                <w:szCs w:val="16"/>
              </w:rPr>
              <w:t>Средства бюджета Городского округа Люберцы</w:t>
            </w:r>
          </w:p>
        </w:tc>
        <w:tc>
          <w:tcPr>
            <w:tcW w:w="323" w:type="pct"/>
          </w:tcPr>
          <w:p w14:paraId="33EF3FFB" w14:textId="779D9367" w:rsidR="00F2209C" w:rsidRPr="005D086D" w:rsidRDefault="00F2209C" w:rsidP="009F397B">
            <w:pPr>
              <w:jc w:val="center"/>
              <w:rPr>
                <w:rFonts w:ascii="Arial" w:hAnsi="Arial" w:cs="Arial"/>
                <w:szCs w:val="16"/>
              </w:rPr>
            </w:pPr>
            <w:r w:rsidRPr="005D086D">
              <w:rPr>
                <w:rFonts w:ascii="Arial" w:hAnsi="Arial" w:cs="Arial"/>
                <w:szCs w:val="16"/>
              </w:rPr>
              <w:t>12 847,70</w:t>
            </w:r>
          </w:p>
          <w:p w14:paraId="7C765D3E" w14:textId="77777777" w:rsidR="00F2209C" w:rsidRPr="005D086D" w:rsidRDefault="00F2209C" w:rsidP="009F397B">
            <w:pPr>
              <w:jc w:val="center"/>
              <w:rPr>
                <w:rFonts w:ascii="Arial" w:hAnsi="Arial" w:cs="Arial"/>
                <w:szCs w:val="16"/>
              </w:rPr>
            </w:pPr>
          </w:p>
        </w:tc>
        <w:tc>
          <w:tcPr>
            <w:tcW w:w="350" w:type="pct"/>
          </w:tcPr>
          <w:p w14:paraId="3D8572F5" w14:textId="1D541B3A" w:rsidR="00F2209C" w:rsidRPr="005D086D" w:rsidRDefault="00F2209C" w:rsidP="009F397B">
            <w:pPr>
              <w:jc w:val="center"/>
              <w:rPr>
                <w:rFonts w:ascii="Arial" w:hAnsi="Arial" w:cs="Arial"/>
                <w:szCs w:val="16"/>
              </w:rPr>
            </w:pPr>
            <w:r w:rsidRPr="005D086D">
              <w:rPr>
                <w:rFonts w:ascii="Arial" w:hAnsi="Arial" w:cs="Arial"/>
                <w:szCs w:val="16"/>
              </w:rPr>
              <w:t>0,00</w:t>
            </w:r>
          </w:p>
        </w:tc>
        <w:tc>
          <w:tcPr>
            <w:tcW w:w="314" w:type="pct"/>
          </w:tcPr>
          <w:p w14:paraId="4398064F" w14:textId="77777777" w:rsidR="00F2209C" w:rsidRPr="005D086D" w:rsidRDefault="00F2209C" w:rsidP="009F397B">
            <w:pPr>
              <w:jc w:val="center"/>
              <w:rPr>
                <w:rFonts w:ascii="Arial" w:hAnsi="Arial" w:cs="Arial"/>
                <w:szCs w:val="16"/>
              </w:rPr>
            </w:pPr>
            <w:r w:rsidRPr="005D086D">
              <w:rPr>
                <w:rFonts w:ascii="Arial" w:hAnsi="Arial" w:cs="Arial"/>
                <w:szCs w:val="16"/>
              </w:rPr>
              <w:t>3 211,93</w:t>
            </w:r>
          </w:p>
          <w:p w14:paraId="3A36CE5B" w14:textId="77777777" w:rsidR="00F2209C" w:rsidRPr="005D086D" w:rsidRDefault="00F2209C" w:rsidP="009F397B">
            <w:pPr>
              <w:jc w:val="center"/>
              <w:rPr>
                <w:rFonts w:ascii="Arial" w:hAnsi="Arial" w:cs="Arial"/>
                <w:szCs w:val="16"/>
              </w:rPr>
            </w:pPr>
          </w:p>
        </w:tc>
        <w:tc>
          <w:tcPr>
            <w:tcW w:w="269" w:type="pct"/>
          </w:tcPr>
          <w:p w14:paraId="2D94896E" w14:textId="77777777" w:rsidR="00F2209C" w:rsidRPr="005D086D" w:rsidRDefault="00F2209C" w:rsidP="00343F2D">
            <w:pPr>
              <w:jc w:val="center"/>
              <w:rPr>
                <w:rFonts w:ascii="Arial" w:hAnsi="Arial" w:cs="Arial"/>
                <w:szCs w:val="16"/>
              </w:rPr>
            </w:pPr>
            <w:r w:rsidRPr="005D086D">
              <w:rPr>
                <w:rFonts w:ascii="Arial" w:hAnsi="Arial" w:cs="Arial"/>
                <w:szCs w:val="16"/>
              </w:rPr>
              <w:t>9 635,77</w:t>
            </w:r>
          </w:p>
          <w:p w14:paraId="639741BD" w14:textId="5B1E50DC" w:rsidR="00F2209C" w:rsidRPr="005D086D" w:rsidRDefault="00F2209C" w:rsidP="009F397B">
            <w:pPr>
              <w:jc w:val="center"/>
              <w:rPr>
                <w:rFonts w:ascii="Arial" w:hAnsi="Arial" w:cs="Arial"/>
                <w:szCs w:val="16"/>
              </w:rPr>
            </w:pPr>
          </w:p>
        </w:tc>
        <w:tc>
          <w:tcPr>
            <w:tcW w:w="244" w:type="pct"/>
          </w:tcPr>
          <w:p w14:paraId="6ED62C86" w14:textId="77777777" w:rsidR="00F2209C" w:rsidRPr="005D086D" w:rsidRDefault="00F2209C" w:rsidP="009F397B">
            <w:pPr>
              <w:jc w:val="center"/>
              <w:rPr>
                <w:rFonts w:ascii="Arial" w:hAnsi="Arial" w:cs="Arial"/>
                <w:szCs w:val="16"/>
              </w:rPr>
            </w:pPr>
          </w:p>
        </w:tc>
      </w:tr>
      <w:tr w:rsidR="00F2209C" w:rsidRPr="005D086D" w14:paraId="4E3DC42F" w14:textId="2977092B" w:rsidTr="0044450A">
        <w:trPr>
          <w:trHeight w:val="20"/>
        </w:trPr>
        <w:tc>
          <w:tcPr>
            <w:tcW w:w="135" w:type="pct"/>
            <w:vMerge/>
          </w:tcPr>
          <w:p w14:paraId="7275B87F" w14:textId="77777777" w:rsidR="00F2209C" w:rsidRPr="005D086D" w:rsidRDefault="00F2209C" w:rsidP="009F397B">
            <w:pPr>
              <w:rPr>
                <w:rFonts w:ascii="Arial" w:hAnsi="Arial" w:cs="Arial"/>
                <w:szCs w:val="16"/>
              </w:rPr>
            </w:pPr>
          </w:p>
        </w:tc>
        <w:tc>
          <w:tcPr>
            <w:tcW w:w="587" w:type="pct"/>
            <w:vMerge/>
          </w:tcPr>
          <w:p w14:paraId="2933CBA9" w14:textId="77777777" w:rsidR="00F2209C" w:rsidRPr="005D086D" w:rsidRDefault="00F2209C" w:rsidP="009F397B">
            <w:pPr>
              <w:rPr>
                <w:rFonts w:ascii="Arial" w:hAnsi="Arial" w:cs="Arial"/>
                <w:szCs w:val="16"/>
              </w:rPr>
            </w:pPr>
          </w:p>
        </w:tc>
        <w:tc>
          <w:tcPr>
            <w:tcW w:w="405" w:type="pct"/>
            <w:gridSpan w:val="2"/>
            <w:vMerge/>
          </w:tcPr>
          <w:p w14:paraId="4318DF0C" w14:textId="77777777" w:rsidR="00F2209C" w:rsidRPr="005D086D" w:rsidRDefault="00F2209C" w:rsidP="009F397B">
            <w:pPr>
              <w:rPr>
                <w:rFonts w:ascii="Arial" w:hAnsi="Arial" w:cs="Arial"/>
                <w:szCs w:val="16"/>
              </w:rPr>
            </w:pPr>
          </w:p>
        </w:tc>
        <w:tc>
          <w:tcPr>
            <w:tcW w:w="444" w:type="pct"/>
            <w:vMerge/>
          </w:tcPr>
          <w:p w14:paraId="2C31A23B" w14:textId="77777777" w:rsidR="00F2209C" w:rsidRPr="005D086D" w:rsidRDefault="00F2209C" w:rsidP="009F397B">
            <w:pPr>
              <w:rPr>
                <w:rFonts w:ascii="Arial" w:hAnsi="Arial" w:cs="Arial"/>
                <w:szCs w:val="16"/>
              </w:rPr>
            </w:pPr>
          </w:p>
        </w:tc>
        <w:tc>
          <w:tcPr>
            <w:tcW w:w="455" w:type="pct"/>
            <w:vMerge/>
          </w:tcPr>
          <w:p w14:paraId="0729873B" w14:textId="77777777" w:rsidR="00F2209C" w:rsidRPr="005D086D" w:rsidRDefault="00F2209C" w:rsidP="009F397B">
            <w:pPr>
              <w:rPr>
                <w:rFonts w:ascii="Arial" w:hAnsi="Arial" w:cs="Arial"/>
                <w:szCs w:val="16"/>
              </w:rPr>
            </w:pPr>
          </w:p>
        </w:tc>
        <w:tc>
          <w:tcPr>
            <w:tcW w:w="314" w:type="pct"/>
            <w:vMerge/>
          </w:tcPr>
          <w:p w14:paraId="5F359515" w14:textId="77777777" w:rsidR="00F2209C" w:rsidRPr="005D086D" w:rsidRDefault="00F2209C" w:rsidP="009F397B">
            <w:pPr>
              <w:rPr>
                <w:rFonts w:ascii="Arial" w:hAnsi="Arial" w:cs="Arial"/>
                <w:szCs w:val="16"/>
              </w:rPr>
            </w:pPr>
          </w:p>
        </w:tc>
        <w:tc>
          <w:tcPr>
            <w:tcW w:w="358" w:type="pct"/>
            <w:vMerge/>
          </w:tcPr>
          <w:p w14:paraId="25A53EBE" w14:textId="77777777" w:rsidR="00F2209C" w:rsidRPr="005D086D" w:rsidRDefault="00F2209C" w:rsidP="009F397B">
            <w:pPr>
              <w:rPr>
                <w:rFonts w:ascii="Arial" w:hAnsi="Arial" w:cs="Arial"/>
                <w:szCs w:val="16"/>
              </w:rPr>
            </w:pPr>
          </w:p>
        </w:tc>
        <w:tc>
          <w:tcPr>
            <w:tcW w:w="309" w:type="pct"/>
            <w:vMerge/>
          </w:tcPr>
          <w:p w14:paraId="4F64B904" w14:textId="77777777" w:rsidR="00F2209C" w:rsidRPr="005D086D" w:rsidRDefault="00F2209C" w:rsidP="009F397B">
            <w:pPr>
              <w:rPr>
                <w:rFonts w:ascii="Arial" w:hAnsi="Arial" w:cs="Arial"/>
                <w:szCs w:val="16"/>
              </w:rPr>
            </w:pPr>
          </w:p>
        </w:tc>
        <w:tc>
          <w:tcPr>
            <w:tcW w:w="493" w:type="pct"/>
          </w:tcPr>
          <w:p w14:paraId="661ABEEB" w14:textId="77777777" w:rsidR="00F2209C" w:rsidRPr="005D086D" w:rsidRDefault="00F2209C" w:rsidP="009F397B">
            <w:pPr>
              <w:rPr>
                <w:rFonts w:ascii="Arial" w:hAnsi="Arial" w:cs="Arial"/>
                <w:szCs w:val="16"/>
              </w:rPr>
            </w:pPr>
            <w:r w:rsidRPr="005D086D">
              <w:rPr>
                <w:rFonts w:ascii="Arial" w:hAnsi="Arial" w:cs="Arial"/>
                <w:szCs w:val="16"/>
              </w:rPr>
              <w:t>Внебюджетные средства</w:t>
            </w:r>
          </w:p>
        </w:tc>
        <w:tc>
          <w:tcPr>
            <w:tcW w:w="323" w:type="pct"/>
          </w:tcPr>
          <w:p w14:paraId="2B1B2FDD" w14:textId="77777777" w:rsidR="00F2209C" w:rsidRPr="005D086D" w:rsidRDefault="00F2209C" w:rsidP="009F397B">
            <w:pPr>
              <w:jc w:val="center"/>
              <w:rPr>
                <w:rFonts w:ascii="Arial" w:hAnsi="Arial" w:cs="Arial"/>
                <w:szCs w:val="16"/>
              </w:rPr>
            </w:pPr>
            <w:r w:rsidRPr="005D086D">
              <w:rPr>
                <w:rFonts w:ascii="Arial" w:hAnsi="Arial" w:cs="Arial"/>
                <w:szCs w:val="16"/>
              </w:rPr>
              <w:t>0,00</w:t>
            </w:r>
          </w:p>
        </w:tc>
        <w:tc>
          <w:tcPr>
            <w:tcW w:w="350" w:type="pct"/>
          </w:tcPr>
          <w:p w14:paraId="4D07F9BE" w14:textId="3EA5301A" w:rsidR="00F2209C" w:rsidRPr="005D086D" w:rsidRDefault="00F2209C" w:rsidP="009F397B">
            <w:pPr>
              <w:jc w:val="center"/>
              <w:rPr>
                <w:rFonts w:ascii="Arial" w:hAnsi="Arial" w:cs="Arial"/>
                <w:szCs w:val="16"/>
              </w:rPr>
            </w:pPr>
            <w:r w:rsidRPr="005D086D">
              <w:rPr>
                <w:rFonts w:ascii="Arial" w:hAnsi="Arial" w:cs="Arial"/>
                <w:szCs w:val="16"/>
              </w:rPr>
              <w:t>0,00</w:t>
            </w:r>
          </w:p>
        </w:tc>
        <w:tc>
          <w:tcPr>
            <w:tcW w:w="314" w:type="pct"/>
          </w:tcPr>
          <w:p w14:paraId="4604BA4D" w14:textId="77777777" w:rsidR="00F2209C" w:rsidRPr="005D086D" w:rsidRDefault="00F2209C" w:rsidP="009F397B">
            <w:pPr>
              <w:jc w:val="center"/>
              <w:rPr>
                <w:rFonts w:ascii="Arial" w:hAnsi="Arial" w:cs="Arial"/>
                <w:szCs w:val="16"/>
              </w:rPr>
            </w:pPr>
            <w:r w:rsidRPr="005D086D">
              <w:rPr>
                <w:rFonts w:ascii="Arial" w:hAnsi="Arial" w:cs="Arial"/>
                <w:szCs w:val="16"/>
              </w:rPr>
              <w:t>0,00</w:t>
            </w:r>
          </w:p>
        </w:tc>
        <w:tc>
          <w:tcPr>
            <w:tcW w:w="269" w:type="pct"/>
          </w:tcPr>
          <w:p w14:paraId="3E6BF25E" w14:textId="366904C6" w:rsidR="00F2209C" w:rsidRPr="005D086D" w:rsidRDefault="00F2209C" w:rsidP="009F397B">
            <w:pPr>
              <w:jc w:val="center"/>
              <w:rPr>
                <w:rFonts w:ascii="Arial" w:hAnsi="Arial" w:cs="Arial"/>
                <w:szCs w:val="16"/>
              </w:rPr>
            </w:pPr>
            <w:r w:rsidRPr="005D086D">
              <w:rPr>
                <w:rFonts w:ascii="Arial" w:hAnsi="Arial" w:cs="Arial"/>
                <w:szCs w:val="16"/>
              </w:rPr>
              <w:t>0,00</w:t>
            </w:r>
          </w:p>
        </w:tc>
        <w:tc>
          <w:tcPr>
            <w:tcW w:w="244" w:type="pct"/>
          </w:tcPr>
          <w:p w14:paraId="56A76D18" w14:textId="77777777" w:rsidR="00F2209C" w:rsidRPr="005D086D" w:rsidRDefault="00F2209C" w:rsidP="009F397B">
            <w:pPr>
              <w:jc w:val="center"/>
              <w:rPr>
                <w:rFonts w:ascii="Arial" w:hAnsi="Arial" w:cs="Arial"/>
                <w:szCs w:val="16"/>
              </w:rPr>
            </w:pPr>
          </w:p>
        </w:tc>
      </w:tr>
      <w:tr w:rsidR="00F2209C" w:rsidRPr="005D086D" w14:paraId="406113E9" w14:textId="70110D94" w:rsidTr="0044450A">
        <w:trPr>
          <w:trHeight w:val="20"/>
        </w:trPr>
        <w:tc>
          <w:tcPr>
            <w:tcW w:w="135" w:type="pct"/>
            <w:vMerge/>
          </w:tcPr>
          <w:p w14:paraId="329C1638" w14:textId="77777777" w:rsidR="00F2209C" w:rsidRPr="005D086D" w:rsidRDefault="00F2209C" w:rsidP="009F397B">
            <w:pPr>
              <w:rPr>
                <w:rFonts w:ascii="Arial" w:hAnsi="Arial" w:cs="Arial"/>
                <w:szCs w:val="16"/>
              </w:rPr>
            </w:pPr>
          </w:p>
        </w:tc>
        <w:tc>
          <w:tcPr>
            <w:tcW w:w="587" w:type="pct"/>
            <w:vMerge/>
          </w:tcPr>
          <w:p w14:paraId="290D1F56" w14:textId="77777777" w:rsidR="00F2209C" w:rsidRPr="005D086D" w:rsidRDefault="00F2209C" w:rsidP="009F397B">
            <w:pPr>
              <w:rPr>
                <w:rFonts w:ascii="Arial" w:hAnsi="Arial" w:cs="Arial"/>
                <w:szCs w:val="16"/>
              </w:rPr>
            </w:pPr>
          </w:p>
        </w:tc>
        <w:tc>
          <w:tcPr>
            <w:tcW w:w="405" w:type="pct"/>
            <w:gridSpan w:val="2"/>
            <w:vMerge/>
          </w:tcPr>
          <w:p w14:paraId="7777FA89" w14:textId="77777777" w:rsidR="00F2209C" w:rsidRPr="005D086D" w:rsidRDefault="00F2209C" w:rsidP="009F397B">
            <w:pPr>
              <w:rPr>
                <w:rFonts w:ascii="Arial" w:hAnsi="Arial" w:cs="Arial"/>
                <w:szCs w:val="16"/>
              </w:rPr>
            </w:pPr>
          </w:p>
        </w:tc>
        <w:tc>
          <w:tcPr>
            <w:tcW w:w="444" w:type="pct"/>
            <w:vMerge/>
          </w:tcPr>
          <w:p w14:paraId="50D340DF" w14:textId="77777777" w:rsidR="00F2209C" w:rsidRPr="005D086D" w:rsidRDefault="00F2209C" w:rsidP="009F397B">
            <w:pPr>
              <w:rPr>
                <w:rFonts w:ascii="Arial" w:hAnsi="Arial" w:cs="Arial"/>
                <w:szCs w:val="16"/>
              </w:rPr>
            </w:pPr>
          </w:p>
        </w:tc>
        <w:tc>
          <w:tcPr>
            <w:tcW w:w="455" w:type="pct"/>
            <w:vMerge/>
          </w:tcPr>
          <w:p w14:paraId="536C8274" w14:textId="77777777" w:rsidR="00F2209C" w:rsidRPr="005D086D" w:rsidRDefault="00F2209C" w:rsidP="009F397B">
            <w:pPr>
              <w:rPr>
                <w:rFonts w:ascii="Arial" w:hAnsi="Arial" w:cs="Arial"/>
                <w:szCs w:val="16"/>
              </w:rPr>
            </w:pPr>
          </w:p>
        </w:tc>
        <w:tc>
          <w:tcPr>
            <w:tcW w:w="314" w:type="pct"/>
            <w:vMerge/>
          </w:tcPr>
          <w:p w14:paraId="04D57502" w14:textId="77777777" w:rsidR="00F2209C" w:rsidRPr="005D086D" w:rsidRDefault="00F2209C" w:rsidP="009F397B">
            <w:pPr>
              <w:rPr>
                <w:rFonts w:ascii="Arial" w:hAnsi="Arial" w:cs="Arial"/>
                <w:szCs w:val="16"/>
              </w:rPr>
            </w:pPr>
          </w:p>
        </w:tc>
        <w:tc>
          <w:tcPr>
            <w:tcW w:w="358" w:type="pct"/>
            <w:vMerge/>
          </w:tcPr>
          <w:p w14:paraId="0BF6918A" w14:textId="77777777" w:rsidR="00F2209C" w:rsidRPr="005D086D" w:rsidRDefault="00F2209C" w:rsidP="009F397B">
            <w:pPr>
              <w:rPr>
                <w:rFonts w:ascii="Arial" w:hAnsi="Arial" w:cs="Arial"/>
                <w:szCs w:val="16"/>
              </w:rPr>
            </w:pPr>
          </w:p>
        </w:tc>
        <w:tc>
          <w:tcPr>
            <w:tcW w:w="309" w:type="pct"/>
            <w:vMerge/>
          </w:tcPr>
          <w:p w14:paraId="0D3A1D5F" w14:textId="77777777" w:rsidR="00F2209C" w:rsidRPr="005D086D" w:rsidRDefault="00F2209C" w:rsidP="009F397B">
            <w:pPr>
              <w:rPr>
                <w:rFonts w:ascii="Arial" w:hAnsi="Arial" w:cs="Arial"/>
                <w:szCs w:val="16"/>
              </w:rPr>
            </w:pPr>
          </w:p>
        </w:tc>
        <w:tc>
          <w:tcPr>
            <w:tcW w:w="493" w:type="pct"/>
          </w:tcPr>
          <w:p w14:paraId="09858EDF" w14:textId="77777777" w:rsidR="00F2209C" w:rsidRPr="005D086D" w:rsidRDefault="00F2209C" w:rsidP="009F397B">
            <w:pPr>
              <w:rPr>
                <w:rFonts w:ascii="Arial" w:hAnsi="Arial" w:cs="Arial"/>
                <w:szCs w:val="16"/>
              </w:rPr>
            </w:pPr>
            <w:r w:rsidRPr="005D086D">
              <w:rPr>
                <w:rFonts w:ascii="Arial" w:hAnsi="Arial" w:cs="Arial"/>
                <w:szCs w:val="16"/>
              </w:rPr>
              <w:t>Итого:</w:t>
            </w:r>
          </w:p>
        </w:tc>
        <w:tc>
          <w:tcPr>
            <w:tcW w:w="323" w:type="pct"/>
          </w:tcPr>
          <w:p w14:paraId="63C6ADD1" w14:textId="08A3B01F" w:rsidR="00F2209C" w:rsidRPr="005D086D" w:rsidRDefault="002F67FD" w:rsidP="009F397B">
            <w:pPr>
              <w:jc w:val="center"/>
              <w:rPr>
                <w:rFonts w:ascii="Arial" w:hAnsi="Arial" w:cs="Arial"/>
                <w:szCs w:val="16"/>
              </w:rPr>
            </w:pPr>
            <w:r w:rsidRPr="005D086D">
              <w:rPr>
                <w:rFonts w:ascii="Arial" w:hAnsi="Arial" w:cs="Arial"/>
                <w:szCs w:val="16"/>
              </w:rPr>
              <w:t>44 921,98</w:t>
            </w:r>
            <w:r w:rsidRPr="005D086D">
              <w:rPr>
                <w:rFonts w:ascii="Arial" w:hAnsi="Arial" w:cs="Arial"/>
                <w:szCs w:val="16"/>
              </w:rPr>
              <w:t>‬</w:t>
            </w:r>
          </w:p>
        </w:tc>
        <w:tc>
          <w:tcPr>
            <w:tcW w:w="350" w:type="pct"/>
          </w:tcPr>
          <w:p w14:paraId="58071C97" w14:textId="23BF1F19" w:rsidR="00F2209C" w:rsidRPr="005D086D" w:rsidRDefault="00F2209C" w:rsidP="009F397B">
            <w:pPr>
              <w:jc w:val="center"/>
              <w:rPr>
                <w:rFonts w:ascii="Arial" w:hAnsi="Arial" w:cs="Arial"/>
                <w:szCs w:val="16"/>
              </w:rPr>
            </w:pPr>
            <w:r w:rsidRPr="005D086D">
              <w:rPr>
                <w:rFonts w:ascii="Arial" w:hAnsi="Arial" w:cs="Arial"/>
                <w:szCs w:val="16"/>
              </w:rPr>
              <w:t>0,00</w:t>
            </w:r>
          </w:p>
        </w:tc>
        <w:tc>
          <w:tcPr>
            <w:tcW w:w="314" w:type="pct"/>
          </w:tcPr>
          <w:p w14:paraId="23E0BBC0" w14:textId="77777777" w:rsidR="00F2209C" w:rsidRPr="005D086D" w:rsidRDefault="00F2209C" w:rsidP="009F397B">
            <w:pPr>
              <w:jc w:val="center"/>
              <w:rPr>
                <w:rFonts w:ascii="Arial" w:hAnsi="Arial" w:cs="Arial"/>
                <w:szCs w:val="16"/>
              </w:rPr>
            </w:pPr>
            <w:r w:rsidRPr="005D086D">
              <w:rPr>
                <w:rFonts w:ascii="Arial" w:hAnsi="Arial" w:cs="Arial"/>
                <w:szCs w:val="16"/>
              </w:rPr>
              <w:t>11 230,49</w:t>
            </w:r>
          </w:p>
        </w:tc>
        <w:tc>
          <w:tcPr>
            <w:tcW w:w="269" w:type="pct"/>
          </w:tcPr>
          <w:p w14:paraId="7F8F87FE" w14:textId="69B84CFD" w:rsidR="00F2209C" w:rsidRPr="005D086D" w:rsidRDefault="00F2209C" w:rsidP="009F397B">
            <w:pPr>
              <w:jc w:val="center"/>
              <w:rPr>
                <w:rFonts w:ascii="Arial" w:hAnsi="Arial" w:cs="Arial"/>
                <w:szCs w:val="16"/>
              </w:rPr>
            </w:pPr>
            <w:r w:rsidRPr="005D086D">
              <w:rPr>
                <w:rFonts w:ascii="Arial" w:hAnsi="Arial" w:cs="Arial"/>
                <w:szCs w:val="16"/>
              </w:rPr>
              <w:t>33 691,49</w:t>
            </w:r>
          </w:p>
        </w:tc>
        <w:tc>
          <w:tcPr>
            <w:tcW w:w="244" w:type="pct"/>
          </w:tcPr>
          <w:p w14:paraId="5942DB21" w14:textId="77777777" w:rsidR="00F2209C" w:rsidRPr="005D086D" w:rsidRDefault="00F2209C" w:rsidP="009F397B">
            <w:pPr>
              <w:jc w:val="center"/>
              <w:rPr>
                <w:rFonts w:ascii="Arial" w:hAnsi="Arial" w:cs="Arial"/>
                <w:szCs w:val="16"/>
              </w:rPr>
            </w:pPr>
          </w:p>
        </w:tc>
      </w:tr>
      <w:tr w:rsidR="00F2209C" w:rsidRPr="005D086D" w14:paraId="6AAF8E01" w14:textId="74DD5E45" w:rsidTr="0044450A">
        <w:trPr>
          <w:trHeight w:val="20"/>
        </w:trPr>
        <w:tc>
          <w:tcPr>
            <w:tcW w:w="135" w:type="pct"/>
            <w:vMerge w:val="restart"/>
          </w:tcPr>
          <w:p w14:paraId="67459634" w14:textId="77777777" w:rsidR="00F2209C" w:rsidRPr="005D086D" w:rsidRDefault="00F2209C" w:rsidP="009F397B">
            <w:pPr>
              <w:rPr>
                <w:rFonts w:ascii="Arial" w:hAnsi="Arial" w:cs="Arial"/>
                <w:szCs w:val="16"/>
              </w:rPr>
            </w:pPr>
            <w:r w:rsidRPr="005D086D">
              <w:rPr>
                <w:rFonts w:ascii="Arial" w:hAnsi="Arial" w:cs="Arial"/>
                <w:szCs w:val="16"/>
              </w:rPr>
              <w:t>1.3</w:t>
            </w:r>
          </w:p>
        </w:tc>
        <w:tc>
          <w:tcPr>
            <w:tcW w:w="587" w:type="pct"/>
            <w:vMerge w:val="restart"/>
          </w:tcPr>
          <w:p w14:paraId="73A02A72" w14:textId="1171D825" w:rsidR="00F2209C" w:rsidRPr="005D086D" w:rsidRDefault="00F2209C" w:rsidP="009F397B">
            <w:pPr>
              <w:rPr>
                <w:rFonts w:ascii="Arial" w:hAnsi="Arial" w:cs="Arial"/>
                <w:szCs w:val="16"/>
              </w:rPr>
            </w:pPr>
            <w:r w:rsidRPr="005D086D">
              <w:rPr>
                <w:rFonts w:ascii="Arial" w:hAnsi="Arial" w:cs="Arial"/>
                <w:szCs w:val="16"/>
              </w:rPr>
              <w:t>Реконструкция</w:t>
            </w:r>
            <w:r w:rsidR="000C4421" w:rsidRPr="005D086D">
              <w:rPr>
                <w:rFonts w:ascii="Arial" w:hAnsi="Arial" w:cs="Arial"/>
                <w:szCs w:val="16"/>
              </w:rPr>
              <w:t xml:space="preserve"> </w:t>
            </w:r>
            <w:r w:rsidRPr="005D086D">
              <w:rPr>
                <w:rFonts w:ascii="Arial" w:hAnsi="Arial" w:cs="Arial"/>
                <w:szCs w:val="16"/>
              </w:rPr>
              <w:t xml:space="preserve"> ВЗУ Птицефабрика со строительством станции водоподготовки </w:t>
            </w:r>
            <w:proofErr w:type="spellStart"/>
            <w:r w:rsidRPr="005D086D">
              <w:rPr>
                <w:rFonts w:ascii="Arial" w:hAnsi="Arial" w:cs="Arial"/>
                <w:szCs w:val="16"/>
              </w:rPr>
              <w:t>г.о</w:t>
            </w:r>
            <w:proofErr w:type="spellEnd"/>
            <w:r w:rsidRPr="005D086D">
              <w:rPr>
                <w:rFonts w:ascii="Arial" w:hAnsi="Arial" w:cs="Arial"/>
                <w:szCs w:val="16"/>
              </w:rPr>
              <w:t xml:space="preserve">. Люберцы (в </w:t>
            </w:r>
            <w:proofErr w:type="spellStart"/>
            <w:r w:rsidRPr="005D086D">
              <w:rPr>
                <w:rFonts w:ascii="Arial" w:hAnsi="Arial" w:cs="Arial"/>
                <w:szCs w:val="16"/>
              </w:rPr>
              <w:t>т.ч</w:t>
            </w:r>
            <w:proofErr w:type="spellEnd"/>
            <w:r w:rsidRPr="005D086D">
              <w:rPr>
                <w:rFonts w:ascii="Arial" w:hAnsi="Arial" w:cs="Arial"/>
                <w:szCs w:val="16"/>
              </w:rPr>
              <w:t>. ПИР)</w:t>
            </w:r>
          </w:p>
        </w:tc>
        <w:tc>
          <w:tcPr>
            <w:tcW w:w="405" w:type="pct"/>
            <w:gridSpan w:val="2"/>
            <w:vMerge w:val="restart"/>
          </w:tcPr>
          <w:p w14:paraId="62894448" w14:textId="77777777" w:rsidR="00F2209C" w:rsidRPr="005D086D" w:rsidRDefault="00F2209C" w:rsidP="009F397B">
            <w:pPr>
              <w:rPr>
                <w:rFonts w:ascii="Arial" w:hAnsi="Arial" w:cs="Arial"/>
                <w:szCs w:val="16"/>
              </w:rPr>
            </w:pPr>
            <w:r w:rsidRPr="005D086D">
              <w:rPr>
                <w:rFonts w:ascii="Arial" w:hAnsi="Arial" w:cs="Arial"/>
                <w:szCs w:val="16"/>
              </w:rPr>
              <w:t xml:space="preserve">12 100 </w:t>
            </w:r>
            <w:proofErr w:type="spellStart"/>
            <w:r w:rsidRPr="005D086D">
              <w:rPr>
                <w:rFonts w:ascii="Arial" w:hAnsi="Arial" w:cs="Arial"/>
                <w:szCs w:val="16"/>
              </w:rPr>
              <w:t>куб</w:t>
            </w:r>
            <w:proofErr w:type="gramStart"/>
            <w:r w:rsidRPr="005D086D">
              <w:rPr>
                <w:rFonts w:ascii="Arial" w:hAnsi="Arial" w:cs="Arial"/>
                <w:szCs w:val="16"/>
              </w:rPr>
              <w:t>.м</w:t>
            </w:r>
            <w:proofErr w:type="spellEnd"/>
            <w:proofErr w:type="gramEnd"/>
            <w:r w:rsidRPr="005D086D">
              <w:rPr>
                <w:rFonts w:ascii="Arial" w:hAnsi="Arial" w:cs="Arial"/>
                <w:szCs w:val="16"/>
              </w:rPr>
              <w:t>/</w:t>
            </w:r>
            <w:proofErr w:type="spellStart"/>
            <w:r w:rsidRPr="005D086D">
              <w:rPr>
                <w:rFonts w:ascii="Arial" w:hAnsi="Arial" w:cs="Arial"/>
                <w:szCs w:val="16"/>
              </w:rPr>
              <w:t>сут</w:t>
            </w:r>
            <w:proofErr w:type="spellEnd"/>
            <w:r w:rsidRPr="005D086D">
              <w:rPr>
                <w:rFonts w:ascii="Arial" w:hAnsi="Arial" w:cs="Arial"/>
                <w:szCs w:val="16"/>
              </w:rPr>
              <w:t>.</w:t>
            </w:r>
          </w:p>
        </w:tc>
        <w:tc>
          <w:tcPr>
            <w:tcW w:w="444" w:type="pct"/>
            <w:vMerge w:val="restart"/>
          </w:tcPr>
          <w:p w14:paraId="470D7B83" w14:textId="77777777" w:rsidR="00F2209C" w:rsidRPr="005D086D" w:rsidRDefault="00F2209C" w:rsidP="009F397B">
            <w:pPr>
              <w:rPr>
                <w:rFonts w:ascii="Arial" w:hAnsi="Arial" w:cs="Arial"/>
                <w:szCs w:val="16"/>
              </w:rPr>
            </w:pPr>
            <w:r w:rsidRPr="005D086D">
              <w:rPr>
                <w:rFonts w:ascii="Arial" w:hAnsi="Arial" w:cs="Arial"/>
                <w:szCs w:val="16"/>
              </w:rPr>
              <w:t xml:space="preserve">Реконструкция (в </w:t>
            </w:r>
            <w:proofErr w:type="spellStart"/>
            <w:r w:rsidRPr="005D086D">
              <w:rPr>
                <w:rFonts w:ascii="Arial" w:hAnsi="Arial" w:cs="Arial"/>
                <w:szCs w:val="16"/>
              </w:rPr>
              <w:t>т.ч</w:t>
            </w:r>
            <w:proofErr w:type="spellEnd"/>
            <w:r w:rsidRPr="005D086D">
              <w:rPr>
                <w:rFonts w:ascii="Arial" w:hAnsi="Arial" w:cs="Arial"/>
                <w:szCs w:val="16"/>
              </w:rPr>
              <w:t>. проектные и изыскательские работы)</w:t>
            </w:r>
          </w:p>
        </w:tc>
        <w:tc>
          <w:tcPr>
            <w:tcW w:w="455" w:type="pct"/>
            <w:vMerge w:val="restart"/>
          </w:tcPr>
          <w:p w14:paraId="6B482601" w14:textId="0A56C05E" w:rsidR="00F2209C" w:rsidRPr="005D086D" w:rsidRDefault="00B738DD" w:rsidP="009F397B">
            <w:pPr>
              <w:rPr>
                <w:rFonts w:ascii="Arial" w:hAnsi="Arial" w:cs="Arial"/>
                <w:szCs w:val="16"/>
              </w:rPr>
            </w:pPr>
            <w:r w:rsidRPr="005D086D">
              <w:rPr>
                <w:rFonts w:ascii="Arial" w:hAnsi="Arial" w:cs="Arial"/>
                <w:szCs w:val="16"/>
              </w:rPr>
              <w:t>20.01.2027- 29.11.2028</w:t>
            </w:r>
          </w:p>
        </w:tc>
        <w:tc>
          <w:tcPr>
            <w:tcW w:w="314" w:type="pct"/>
            <w:vMerge w:val="restart"/>
          </w:tcPr>
          <w:p w14:paraId="49E6F743" w14:textId="4E157F63" w:rsidR="00F2209C" w:rsidRPr="005D086D" w:rsidRDefault="00552CF6" w:rsidP="009F397B">
            <w:pPr>
              <w:rPr>
                <w:rFonts w:ascii="Arial" w:hAnsi="Arial" w:cs="Arial"/>
                <w:szCs w:val="16"/>
              </w:rPr>
            </w:pPr>
            <w:r w:rsidRPr="005D086D">
              <w:rPr>
                <w:rFonts w:ascii="Arial" w:hAnsi="Arial" w:cs="Arial"/>
                <w:szCs w:val="16"/>
              </w:rPr>
              <w:t>30.11.2028</w:t>
            </w:r>
          </w:p>
        </w:tc>
        <w:tc>
          <w:tcPr>
            <w:tcW w:w="358" w:type="pct"/>
            <w:vMerge w:val="restart"/>
          </w:tcPr>
          <w:p w14:paraId="3CA8ABC4" w14:textId="77777777" w:rsidR="00F2209C" w:rsidRPr="005D086D" w:rsidRDefault="00F2209C" w:rsidP="009F397B">
            <w:pPr>
              <w:jc w:val="center"/>
              <w:rPr>
                <w:rFonts w:ascii="Arial" w:hAnsi="Arial" w:cs="Arial"/>
                <w:szCs w:val="16"/>
              </w:rPr>
            </w:pPr>
            <w:r w:rsidRPr="005D086D">
              <w:rPr>
                <w:rFonts w:ascii="Arial" w:hAnsi="Arial" w:cs="Arial"/>
                <w:szCs w:val="16"/>
              </w:rPr>
              <w:t>290 000,00</w:t>
            </w:r>
          </w:p>
          <w:p w14:paraId="2DD263A8" w14:textId="77777777" w:rsidR="00F2209C" w:rsidRPr="005D086D" w:rsidRDefault="00F2209C" w:rsidP="009F397B">
            <w:pPr>
              <w:jc w:val="center"/>
              <w:rPr>
                <w:rFonts w:ascii="Arial" w:hAnsi="Arial" w:cs="Arial"/>
                <w:szCs w:val="16"/>
              </w:rPr>
            </w:pPr>
          </w:p>
        </w:tc>
        <w:tc>
          <w:tcPr>
            <w:tcW w:w="309" w:type="pct"/>
            <w:vMerge w:val="restart"/>
          </w:tcPr>
          <w:p w14:paraId="7B45FB9E" w14:textId="77777777" w:rsidR="00F2209C" w:rsidRPr="005D086D" w:rsidRDefault="00F2209C" w:rsidP="009F397B">
            <w:pPr>
              <w:jc w:val="center"/>
              <w:rPr>
                <w:rFonts w:ascii="Arial" w:hAnsi="Arial" w:cs="Arial"/>
                <w:szCs w:val="16"/>
              </w:rPr>
            </w:pPr>
            <w:r w:rsidRPr="005D086D">
              <w:rPr>
                <w:rFonts w:ascii="Arial" w:hAnsi="Arial" w:cs="Arial"/>
                <w:szCs w:val="16"/>
              </w:rPr>
              <w:t>0,00</w:t>
            </w:r>
          </w:p>
          <w:p w14:paraId="46D2E990" w14:textId="77777777" w:rsidR="00F2209C" w:rsidRPr="005D086D" w:rsidRDefault="00F2209C" w:rsidP="009F397B">
            <w:pPr>
              <w:jc w:val="center"/>
              <w:rPr>
                <w:rFonts w:ascii="Arial" w:hAnsi="Arial" w:cs="Arial"/>
                <w:szCs w:val="16"/>
              </w:rPr>
            </w:pPr>
          </w:p>
        </w:tc>
        <w:tc>
          <w:tcPr>
            <w:tcW w:w="493" w:type="pct"/>
          </w:tcPr>
          <w:p w14:paraId="24571B3F" w14:textId="77777777" w:rsidR="00F2209C" w:rsidRPr="005D086D" w:rsidRDefault="00F2209C" w:rsidP="009F397B">
            <w:pPr>
              <w:rPr>
                <w:rFonts w:ascii="Arial" w:hAnsi="Arial" w:cs="Arial"/>
                <w:szCs w:val="16"/>
              </w:rPr>
            </w:pPr>
            <w:r w:rsidRPr="005D086D">
              <w:rPr>
                <w:rFonts w:ascii="Arial" w:hAnsi="Arial" w:cs="Arial"/>
                <w:szCs w:val="16"/>
              </w:rPr>
              <w:t>Средства федерального бюджета</w:t>
            </w:r>
          </w:p>
        </w:tc>
        <w:tc>
          <w:tcPr>
            <w:tcW w:w="323" w:type="pct"/>
          </w:tcPr>
          <w:p w14:paraId="3CBD02E0" w14:textId="77777777" w:rsidR="00F2209C" w:rsidRPr="005D086D" w:rsidRDefault="00F2209C" w:rsidP="009F397B">
            <w:pPr>
              <w:jc w:val="center"/>
              <w:rPr>
                <w:rFonts w:ascii="Arial" w:hAnsi="Arial" w:cs="Arial"/>
                <w:szCs w:val="16"/>
              </w:rPr>
            </w:pPr>
            <w:r w:rsidRPr="005D086D">
              <w:rPr>
                <w:rFonts w:ascii="Arial" w:hAnsi="Arial" w:cs="Arial"/>
                <w:szCs w:val="16"/>
              </w:rPr>
              <w:t>0,00</w:t>
            </w:r>
          </w:p>
        </w:tc>
        <w:tc>
          <w:tcPr>
            <w:tcW w:w="350" w:type="pct"/>
          </w:tcPr>
          <w:p w14:paraId="3A240DB0" w14:textId="77777777" w:rsidR="00F2209C" w:rsidRPr="005D086D" w:rsidRDefault="00F2209C" w:rsidP="009F397B">
            <w:pPr>
              <w:jc w:val="center"/>
              <w:rPr>
                <w:rFonts w:ascii="Arial" w:hAnsi="Arial" w:cs="Arial"/>
                <w:szCs w:val="16"/>
              </w:rPr>
            </w:pPr>
            <w:r w:rsidRPr="005D086D">
              <w:rPr>
                <w:rFonts w:ascii="Arial" w:hAnsi="Arial" w:cs="Arial"/>
                <w:szCs w:val="16"/>
              </w:rPr>
              <w:t>0,00</w:t>
            </w:r>
          </w:p>
        </w:tc>
        <w:tc>
          <w:tcPr>
            <w:tcW w:w="314" w:type="pct"/>
          </w:tcPr>
          <w:p w14:paraId="142DE943" w14:textId="77777777" w:rsidR="00F2209C" w:rsidRPr="005D086D" w:rsidRDefault="00F2209C" w:rsidP="009F397B">
            <w:pPr>
              <w:jc w:val="center"/>
              <w:rPr>
                <w:rFonts w:ascii="Arial" w:hAnsi="Arial" w:cs="Arial"/>
                <w:szCs w:val="16"/>
              </w:rPr>
            </w:pPr>
            <w:r w:rsidRPr="005D086D">
              <w:rPr>
                <w:rFonts w:ascii="Arial" w:hAnsi="Arial" w:cs="Arial"/>
                <w:szCs w:val="16"/>
              </w:rPr>
              <w:t>0,00</w:t>
            </w:r>
          </w:p>
        </w:tc>
        <w:tc>
          <w:tcPr>
            <w:tcW w:w="269" w:type="pct"/>
          </w:tcPr>
          <w:p w14:paraId="405A7E64" w14:textId="77777777" w:rsidR="00F2209C" w:rsidRPr="005D086D" w:rsidRDefault="00F2209C" w:rsidP="009F397B">
            <w:pPr>
              <w:jc w:val="center"/>
              <w:rPr>
                <w:rFonts w:ascii="Arial" w:hAnsi="Arial" w:cs="Arial"/>
                <w:szCs w:val="16"/>
              </w:rPr>
            </w:pPr>
            <w:r w:rsidRPr="005D086D">
              <w:rPr>
                <w:rFonts w:ascii="Arial" w:hAnsi="Arial" w:cs="Arial"/>
                <w:szCs w:val="16"/>
              </w:rPr>
              <w:t>0,00</w:t>
            </w:r>
          </w:p>
        </w:tc>
        <w:tc>
          <w:tcPr>
            <w:tcW w:w="244" w:type="pct"/>
          </w:tcPr>
          <w:p w14:paraId="6B7682BC" w14:textId="77777777" w:rsidR="00F2209C" w:rsidRPr="005D086D" w:rsidRDefault="00F2209C" w:rsidP="009F397B">
            <w:pPr>
              <w:jc w:val="center"/>
              <w:rPr>
                <w:rFonts w:ascii="Arial" w:hAnsi="Arial" w:cs="Arial"/>
                <w:szCs w:val="16"/>
              </w:rPr>
            </w:pPr>
          </w:p>
        </w:tc>
      </w:tr>
      <w:tr w:rsidR="00EF543A" w:rsidRPr="005D086D" w14:paraId="2FDBCBD0" w14:textId="3C82684C" w:rsidTr="0044450A">
        <w:trPr>
          <w:trHeight w:val="20"/>
        </w:trPr>
        <w:tc>
          <w:tcPr>
            <w:tcW w:w="135" w:type="pct"/>
            <w:vMerge/>
          </w:tcPr>
          <w:p w14:paraId="6BE7A7BC"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311ABC4D"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69B6AA1D"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1FA91A11"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3559B77F"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4DE15B40"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59769777"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359D9BAE"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493" w:type="pct"/>
          </w:tcPr>
          <w:p w14:paraId="7A6A27D1"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23" w:type="pct"/>
          </w:tcPr>
          <w:p w14:paraId="55867350"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207 060,00</w:t>
            </w:r>
          </w:p>
          <w:p w14:paraId="22029D9B"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350" w:type="pct"/>
          </w:tcPr>
          <w:p w14:paraId="5964F91B" w14:textId="33B8060E"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11B56AAF"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164 220,00</w:t>
            </w:r>
          </w:p>
        </w:tc>
        <w:tc>
          <w:tcPr>
            <w:tcW w:w="269" w:type="pct"/>
          </w:tcPr>
          <w:p w14:paraId="77CA884C" w14:textId="02B64C78"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42 840,00</w:t>
            </w:r>
          </w:p>
        </w:tc>
        <w:tc>
          <w:tcPr>
            <w:tcW w:w="244" w:type="pct"/>
          </w:tcPr>
          <w:p w14:paraId="71E80B24"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p>
        </w:tc>
      </w:tr>
      <w:tr w:rsidR="00EF543A" w:rsidRPr="005D086D" w14:paraId="7AE249D7" w14:textId="6E00549E" w:rsidTr="0044450A">
        <w:trPr>
          <w:trHeight w:val="20"/>
        </w:trPr>
        <w:tc>
          <w:tcPr>
            <w:tcW w:w="135" w:type="pct"/>
            <w:vMerge/>
          </w:tcPr>
          <w:p w14:paraId="1E26BC50"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4F13030E"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2769208E"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0712B3B8"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73853BEF"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59593277"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4DF1D5C6"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51A2DEE7"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493" w:type="pct"/>
          </w:tcPr>
          <w:p w14:paraId="704E12D1"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23" w:type="pct"/>
          </w:tcPr>
          <w:p w14:paraId="7E34C007"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82 940,00</w:t>
            </w:r>
          </w:p>
        </w:tc>
        <w:tc>
          <w:tcPr>
            <w:tcW w:w="350" w:type="pct"/>
          </w:tcPr>
          <w:p w14:paraId="4C53A2DC" w14:textId="35CD262C"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3F9BB414"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65 780,00</w:t>
            </w:r>
          </w:p>
        </w:tc>
        <w:tc>
          <w:tcPr>
            <w:tcW w:w="269" w:type="pct"/>
          </w:tcPr>
          <w:p w14:paraId="26A04753" w14:textId="77777777" w:rsidR="00EF543A" w:rsidRPr="005D086D" w:rsidRDefault="00EF543A" w:rsidP="00343F2D">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17 160,00</w:t>
            </w:r>
          </w:p>
          <w:p w14:paraId="53583B28" w14:textId="4C402F15"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244" w:type="pct"/>
          </w:tcPr>
          <w:p w14:paraId="1DBB2B02"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p>
        </w:tc>
      </w:tr>
      <w:tr w:rsidR="00EF543A" w:rsidRPr="005D086D" w14:paraId="2875F3D0" w14:textId="306DBE13" w:rsidTr="0044450A">
        <w:trPr>
          <w:trHeight w:val="20"/>
        </w:trPr>
        <w:tc>
          <w:tcPr>
            <w:tcW w:w="135" w:type="pct"/>
            <w:vMerge/>
          </w:tcPr>
          <w:p w14:paraId="5637B4EA"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32245FEF"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38810F05"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4A29F953"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474EBC12"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3291CCFD"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1E71E692"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12A72EA8"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493" w:type="pct"/>
          </w:tcPr>
          <w:p w14:paraId="32B59EAD"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23" w:type="pct"/>
          </w:tcPr>
          <w:p w14:paraId="7C951CCC"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50" w:type="pct"/>
          </w:tcPr>
          <w:p w14:paraId="7F7EC906" w14:textId="1A3E2CB8"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3DF2E264"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69" w:type="pct"/>
          </w:tcPr>
          <w:p w14:paraId="29E3EFDE" w14:textId="6DDD09AD"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44" w:type="pct"/>
          </w:tcPr>
          <w:p w14:paraId="7D21AA47"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p>
        </w:tc>
      </w:tr>
      <w:tr w:rsidR="00EF543A" w:rsidRPr="005D086D" w14:paraId="5692F806" w14:textId="0F8E5BA9" w:rsidTr="0044450A">
        <w:trPr>
          <w:trHeight w:val="256"/>
        </w:trPr>
        <w:tc>
          <w:tcPr>
            <w:tcW w:w="135" w:type="pct"/>
            <w:vMerge/>
          </w:tcPr>
          <w:p w14:paraId="50173612"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258243A1"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11695155"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1061D531"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143C6BD4"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6D01723D"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6B888046"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6EADEFD8"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493" w:type="pct"/>
          </w:tcPr>
          <w:p w14:paraId="21D71965"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23" w:type="pct"/>
          </w:tcPr>
          <w:p w14:paraId="53F60F22"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290 000,00</w:t>
            </w:r>
          </w:p>
          <w:p w14:paraId="21AF6438"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350" w:type="pct"/>
          </w:tcPr>
          <w:p w14:paraId="213BCCC5" w14:textId="5E46544D" w:rsidR="00EF543A" w:rsidRPr="005D086D" w:rsidRDefault="00EF543A" w:rsidP="00EF543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0E2B6AED"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230 000,00</w:t>
            </w:r>
          </w:p>
          <w:p w14:paraId="32B1B2E8"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269" w:type="pct"/>
          </w:tcPr>
          <w:p w14:paraId="53C9307A" w14:textId="77777777" w:rsidR="00EF543A" w:rsidRPr="005D086D" w:rsidRDefault="00EF543A" w:rsidP="00343F2D">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60 000,00</w:t>
            </w:r>
          </w:p>
          <w:p w14:paraId="66293995" w14:textId="20B8449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244" w:type="pct"/>
          </w:tcPr>
          <w:p w14:paraId="635F0B3B"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p>
        </w:tc>
      </w:tr>
      <w:tr w:rsidR="00EF543A" w:rsidRPr="005D086D" w14:paraId="7B34A062" w14:textId="503EB00C" w:rsidTr="0044450A">
        <w:trPr>
          <w:trHeight w:val="534"/>
        </w:trPr>
        <w:tc>
          <w:tcPr>
            <w:tcW w:w="135" w:type="pct"/>
            <w:vMerge w:val="restart"/>
          </w:tcPr>
          <w:p w14:paraId="5F41D16C"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w:t>
            </w:r>
          </w:p>
          <w:p w14:paraId="7B0C14DE"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val="restart"/>
          </w:tcPr>
          <w:p w14:paraId="1989736D"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 xml:space="preserve">Реконструкция ВЗУ №11, установка станции водоподготовки, увеличение мощности </w:t>
            </w:r>
            <w:proofErr w:type="spellStart"/>
            <w:r w:rsidRPr="005D086D">
              <w:rPr>
                <w:rFonts w:ascii="Arial" w:eastAsia="Times New Roman" w:hAnsi="Arial" w:cs="Arial"/>
                <w:szCs w:val="16"/>
              </w:rPr>
              <w:t>г.о</w:t>
            </w:r>
            <w:proofErr w:type="spellEnd"/>
            <w:r w:rsidRPr="005D086D">
              <w:rPr>
                <w:rFonts w:ascii="Arial" w:eastAsia="Times New Roman" w:hAnsi="Arial" w:cs="Arial"/>
                <w:szCs w:val="16"/>
              </w:rPr>
              <w:t xml:space="preserve">. Люберцы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ПИР)</w:t>
            </w:r>
          </w:p>
        </w:tc>
        <w:tc>
          <w:tcPr>
            <w:tcW w:w="405" w:type="pct"/>
            <w:gridSpan w:val="2"/>
            <w:vMerge w:val="restart"/>
          </w:tcPr>
          <w:p w14:paraId="491DC9EE" w14:textId="77777777" w:rsidR="00EF543A" w:rsidRPr="005D086D" w:rsidRDefault="00EF543A" w:rsidP="009F397B">
            <w:pPr>
              <w:pStyle w:val="2f6"/>
              <w:shd w:val="clear" w:color="auto" w:fill="auto"/>
              <w:spacing w:before="0" w:line="120" w:lineRule="exact"/>
              <w:rPr>
                <w:rFonts w:ascii="Arial" w:hAnsi="Arial" w:cs="Arial"/>
                <w:sz w:val="16"/>
                <w:szCs w:val="16"/>
              </w:rPr>
            </w:pPr>
            <w:r w:rsidRPr="005D086D">
              <w:rPr>
                <w:rFonts w:ascii="Arial" w:hAnsi="Arial" w:cs="Arial"/>
                <w:sz w:val="16"/>
                <w:szCs w:val="16"/>
              </w:rPr>
              <w:t>5000</w:t>
            </w:r>
          </w:p>
          <w:p w14:paraId="16D8852F"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 xml:space="preserve">5000 </w:t>
            </w:r>
            <w:proofErr w:type="spellStart"/>
            <w:r w:rsidRPr="005D086D">
              <w:rPr>
                <w:rFonts w:ascii="Arial" w:eastAsia="Times New Roman" w:hAnsi="Arial" w:cs="Arial"/>
                <w:bCs/>
                <w:szCs w:val="16"/>
              </w:rPr>
              <w:t>куб</w:t>
            </w:r>
            <w:proofErr w:type="gramStart"/>
            <w:r w:rsidRPr="005D086D">
              <w:rPr>
                <w:rFonts w:ascii="Arial" w:eastAsia="Times New Roman" w:hAnsi="Arial" w:cs="Arial"/>
                <w:bCs/>
                <w:szCs w:val="16"/>
              </w:rPr>
              <w:t>.м</w:t>
            </w:r>
            <w:proofErr w:type="spellEnd"/>
            <w:proofErr w:type="gramEnd"/>
            <w:r w:rsidRPr="005D086D">
              <w:rPr>
                <w:rFonts w:ascii="Arial" w:eastAsia="Times New Roman" w:hAnsi="Arial" w:cs="Arial"/>
                <w:bCs/>
                <w:szCs w:val="16"/>
              </w:rPr>
              <w:t>/</w:t>
            </w:r>
            <w:proofErr w:type="spellStart"/>
            <w:r w:rsidRPr="005D086D">
              <w:rPr>
                <w:rFonts w:ascii="Arial" w:eastAsia="Times New Roman" w:hAnsi="Arial" w:cs="Arial"/>
                <w:bCs/>
                <w:szCs w:val="16"/>
              </w:rPr>
              <w:t>сут</w:t>
            </w:r>
            <w:proofErr w:type="spellEnd"/>
            <w:r w:rsidRPr="005D086D">
              <w:rPr>
                <w:rFonts w:ascii="Arial" w:eastAsia="Times New Roman" w:hAnsi="Arial" w:cs="Arial"/>
                <w:bCs/>
                <w:szCs w:val="16"/>
              </w:rPr>
              <w:t>.</w:t>
            </w:r>
          </w:p>
        </w:tc>
        <w:tc>
          <w:tcPr>
            <w:tcW w:w="444" w:type="pct"/>
            <w:vMerge w:val="restart"/>
          </w:tcPr>
          <w:p w14:paraId="0B7A07C3"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 xml:space="preserve">Реконструкция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проектные и изыскательские работы)</w:t>
            </w:r>
          </w:p>
        </w:tc>
        <w:tc>
          <w:tcPr>
            <w:tcW w:w="455" w:type="pct"/>
            <w:vMerge w:val="restart"/>
          </w:tcPr>
          <w:p w14:paraId="63887358" w14:textId="5D609E54" w:rsidR="00EF543A" w:rsidRPr="005D086D" w:rsidRDefault="00B738DD"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20.01.2027- 29.11.2029</w:t>
            </w:r>
          </w:p>
        </w:tc>
        <w:tc>
          <w:tcPr>
            <w:tcW w:w="314" w:type="pct"/>
            <w:vMerge w:val="restart"/>
          </w:tcPr>
          <w:p w14:paraId="04BDD6F5" w14:textId="4B55C0BD" w:rsidR="00EF543A" w:rsidRPr="005D086D" w:rsidRDefault="001C6B64"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30.11.2029</w:t>
            </w:r>
          </w:p>
        </w:tc>
        <w:tc>
          <w:tcPr>
            <w:tcW w:w="358" w:type="pct"/>
            <w:vMerge w:val="restart"/>
          </w:tcPr>
          <w:p w14:paraId="01EC1C45" w14:textId="15E5207C" w:rsidR="00EF543A" w:rsidRPr="005D086D" w:rsidRDefault="00B45203"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313 450,00</w:t>
            </w:r>
          </w:p>
        </w:tc>
        <w:tc>
          <w:tcPr>
            <w:tcW w:w="309" w:type="pct"/>
            <w:vMerge w:val="restart"/>
          </w:tcPr>
          <w:p w14:paraId="5A053D6F"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493" w:type="pct"/>
          </w:tcPr>
          <w:p w14:paraId="1612B846"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23" w:type="pct"/>
          </w:tcPr>
          <w:p w14:paraId="673423F4"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50" w:type="pct"/>
          </w:tcPr>
          <w:p w14:paraId="56542F44"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14" w:type="pct"/>
          </w:tcPr>
          <w:p w14:paraId="76A6258E"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69" w:type="pct"/>
          </w:tcPr>
          <w:p w14:paraId="5EFBC154"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44" w:type="pct"/>
          </w:tcPr>
          <w:p w14:paraId="0FF49F7E"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p>
        </w:tc>
      </w:tr>
      <w:tr w:rsidR="004920D4" w:rsidRPr="005D086D" w14:paraId="7E30595A" w14:textId="3697642A" w:rsidTr="0044450A">
        <w:trPr>
          <w:trHeight w:val="267"/>
        </w:trPr>
        <w:tc>
          <w:tcPr>
            <w:tcW w:w="135" w:type="pct"/>
            <w:vMerge/>
          </w:tcPr>
          <w:p w14:paraId="2CF9CCE2" w14:textId="77777777" w:rsidR="004920D4" w:rsidRPr="005D086D" w:rsidRDefault="004920D4"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0635C88E"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585BA9E1"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4F9102B7"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0922087E"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79AC6D5C"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66EC6D56"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172B7375"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78F9029A"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23" w:type="pct"/>
          </w:tcPr>
          <w:p w14:paraId="03E5C982" w14:textId="1C5FDC2C" w:rsidR="004920D4" w:rsidRPr="005D086D" w:rsidRDefault="00320F1F"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rPr>
              <w:t>141 733,29</w:t>
            </w:r>
            <w:r w:rsidRPr="005D086D">
              <w:rPr>
                <w:rFonts w:ascii="Arial" w:hAnsi="Arial" w:cs="Arial"/>
              </w:rPr>
              <w:t>‬</w:t>
            </w:r>
          </w:p>
        </w:tc>
        <w:tc>
          <w:tcPr>
            <w:tcW w:w="350" w:type="pct"/>
          </w:tcPr>
          <w:p w14:paraId="21702192" w14:textId="15B6EAE1" w:rsidR="004920D4" w:rsidRPr="005D086D" w:rsidRDefault="004920D4"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14" w:type="pct"/>
          </w:tcPr>
          <w:p w14:paraId="65C4B15B" w14:textId="3BAC36A7" w:rsidR="004920D4" w:rsidRPr="005D086D" w:rsidRDefault="00320F1F"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14 280,00</w:t>
            </w:r>
          </w:p>
        </w:tc>
        <w:tc>
          <w:tcPr>
            <w:tcW w:w="269" w:type="pct"/>
          </w:tcPr>
          <w:p w14:paraId="45D4EFA9" w14:textId="0317FAAC" w:rsidR="004920D4" w:rsidRPr="005D086D" w:rsidRDefault="004920D4"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127 453,29</w:t>
            </w:r>
          </w:p>
          <w:p w14:paraId="14FB0D0D" w14:textId="77777777" w:rsidR="004920D4" w:rsidRPr="005D086D" w:rsidRDefault="004920D4" w:rsidP="009F397B">
            <w:pPr>
              <w:widowControl w:val="0"/>
              <w:tabs>
                <w:tab w:val="left" w:pos="709"/>
              </w:tabs>
              <w:autoSpaceDE w:val="0"/>
              <w:autoSpaceDN w:val="0"/>
              <w:adjustRightInd w:val="0"/>
              <w:jc w:val="center"/>
              <w:rPr>
                <w:rFonts w:ascii="Arial" w:hAnsi="Arial" w:cs="Arial"/>
                <w:szCs w:val="16"/>
              </w:rPr>
            </w:pPr>
          </w:p>
        </w:tc>
        <w:tc>
          <w:tcPr>
            <w:tcW w:w="244" w:type="pct"/>
          </w:tcPr>
          <w:p w14:paraId="68EA6C5B" w14:textId="77777777" w:rsidR="004920D4" w:rsidRPr="005D086D" w:rsidRDefault="004920D4" w:rsidP="009F397B">
            <w:pPr>
              <w:widowControl w:val="0"/>
              <w:tabs>
                <w:tab w:val="left" w:pos="709"/>
              </w:tabs>
              <w:autoSpaceDE w:val="0"/>
              <w:autoSpaceDN w:val="0"/>
              <w:adjustRightInd w:val="0"/>
              <w:jc w:val="center"/>
              <w:rPr>
                <w:rFonts w:ascii="Arial" w:hAnsi="Arial" w:cs="Arial"/>
                <w:szCs w:val="16"/>
              </w:rPr>
            </w:pPr>
          </w:p>
        </w:tc>
      </w:tr>
      <w:tr w:rsidR="004920D4" w:rsidRPr="005D086D" w14:paraId="728F2822" w14:textId="044BDBBE" w:rsidTr="0044450A">
        <w:trPr>
          <w:trHeight w:val="378"/>
        </w:trPr>
        <w:tc>
          <w:tcPr>
            <w:tcW w:w="135" w:type="pct"/>
            <w:vMerge/>
          </w:tcPr>
          <w:p w14:paraId="1FE0C34A" w14:textId="77777777" w:rsidR="004920D4" w:rsidRPr="005D086D" w:rsidRDefault="004920D4"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0CB0AF73"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71477FC7"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5EFDED8D"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4E8F2897"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6515180C"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7548737A"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7782F778"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765CA303"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23" w:type="pct"/>
          </w:tcPr>
          <w:p w14:paraId="007969F4" w14:textId="6FF285AE" w:rsidR="004920D4" w:rsidRPr="005D086D" w:rsidRDefault="00320F1F" w:rsidP="00320F1F">
            <w:pPr>
              <w:rPr>
                <w:rFonts w:ascii="Arial" w:hAnsi="Arial" w:cs="Arial"/>
                <w:szCs w:val="16"/>
              </w:rPr>
            </w:pPr>
            <w:r w:rsidRPr="005D086D">
              <w:rPr>
                <w:rFonts w:ascii="Arial" w:hAnsi="Arial" w:cs="Arial"/>
              </w:rPr>
              <w:t>56 772,73</w:t>
            </w:r>
          </w:p>
        </w:tc>
        <w:tc>
          <w:tcPr>
            <w:tcW w:w="350" w:type="pct"/>
          </w:tcPr>
          <w:p w14:paraId="5D2E5BDB" w14:textId="255D84D2" w:rsidR="004920D4" w:rsidRPr="005D086D" w:rsidRDefault="004920D4"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14" w:type="pct"/>
          </w:tcPr>
          <w:p w14:paraId="5686C1D1" w14:textId="56AB0BCC" w:rsidR="004920D4" w:rsidRPr="005D086D" w:rsidRDefault="006E2CDC"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5 720,00</w:t>
            </w:r>
          </w:p>
        </w:tc>
        <w:tc>
          <w:tcPr>
            <w:tcW w:w="269" w:type="pct"/>
          </w:tcPr>
          <w:p w14:paraId="0AC63FED" w14:textId="222A63FC" w:rsidR="004920D4" w:rsidRPr="005D086D" w:rsidRDefault="004920D4"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51 052,73</w:t>
            </w:r>
          </w:p>
        </w:tc>
        <w:tc>
          <w:tcPr>
            <w:tcW w:w="244" w:type="pct"/>
          </w:tcPr>
          <w:p w14:paraId="6D39C516" w14:textId="77777777" w:rsidR="004920D4" w:rsidRPr="005D086D" w:rsidRDefault="004920D4" w:rsidP="009F397B">
            <w:pPr>
              <w:widowControl w:val="0"/>
              <w:tabs>
                <w:tab w:val="left" w:pos="709"/>
              </w:tabs>
              <w:autoSpaceDE w:val="0"/>
              <w:autoSpaceDN w:val="0"/>
              <w:adjustRightInd w:val="0"/>
              <w:jc w:val="center"/>
              <w:rPr>
                <w:rFonts w:ascii="Arial" w:hAnsi="Arial" w:cs="Arial"/>
                <w:szCs w:val="16"/>
              </w:rPr>
            </w:pPr>
          </w:p>
        </w:tc>
      </w:tr>
      <w:tr w:rsidR="004920D4" w:rsidRPr="005D086D" w14:paraId="0CB28899" w14:textId="5C4ADE9E" w:rsidTr="0044450A">
        <w:trPr>
          <w:trHeight w:val="332"/>
        </w:trPr>
        <w:tc>
          <w:tcPr>
            <w:tcW w:w="135" w:type="pct"/>
            <w:vMerge/>
          </w:tcPr>
          <w:p w14:paraId="790393AA" w14:textId="77777777" w:rsidR="004920D4" w:rsidRPr="005D086D" w:rsidRDefault="004920D4"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1944CF94"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7FDC2D1D"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3CBBB542"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08258B68"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2361D3DF"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7B09E99A"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46539FBF"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11244452"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23" w:type="pct"/>
          </w:tcPr>
          <w:p w14:paraId="375DC0C7" w14:textId="1C28E029" w:rsidR="004920D4" w:rsidRPr="005D086D" w:rsidRDefault="004920D4"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50" w:type="pct"/>
          </w:tcPr>
          <w:p w14:paraId="22B9549B" w14:textId="0FBD1FEB" w:rsidR="004920D4" w:rsidRPr="005D086D" w:rsidRDefault="004920D4"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14" w:type="pct"/>
          </w:tcPr>
          <w:p w14:paraId="3AEF8EA2" w14:textId="77777777" w:rsidR="004920D4" w:rsidRPr="005D086D" w:rsidRDefault="004920D4"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69" w:type="pct"/>
          </w:tcPr>
          <w:p w14:paraId="133FABE7" w14:textId="77777777" w:rsidR="004920D4" w:rsidRPr="005D086D" w:rsidRDefault="004920D4"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44" w:type="pct"/>
          </w:tcPr>
          <w:p w14:paraId="3F4B3687" w14:textId="77777777" w:rsidR="004920D4" w:rsidRPr="005D086D" w:rsidRDefault="004920D4" w:rsidP="009F397B">
            <w:pPr>
              <w:widowControl w:val="0"/>
              <w:tabs>
                <w:tab w:val="left" w:pos="709"/>
              </w:tabs>
              <w:autoSpaceDE w:val="0"/>
              <w:autoSpaceDN w:val="0"/>
              <w:adjustRightInd w:val="0"/>
              <w:jc w:val="center"/>
              <w:rPr>
                <w:rFonts w:ascii="Arial" w:hAnsi="Arial" w:cs="Arial"/>
                <w:szCs w:val="16"/>
              </w:rPr>
            </w:pPr>
          </w:p>
        </w:tc>
      </w:tr>
      <w:tr w:rsidR="004920D4" w:rsidRPr="005D086D" w14:paraId="01FC36A5" w14:textId="4377BECC" w:rsidTr="0044450A">
        <w:trPr>
          <w:trHeight w:val="312"/>
        </w:trPr>
        <w:tc>
          <w:tcPr>
            <w:tcW w:w="135" w:type="pct"/>
            <w:vMerge/>
          </w:tcPr>
          <w:p w14:paraId="382F1A97" w14:textId="77777777" w:rsidR="004920D4" w:rsidRPr="005D086D" w:rsidRDefault="004920D4"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021BF7DD"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06008712"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5D4A7057"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0BC4B049"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13ABA049"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3A30DA1A"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7F2BD927"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5036B8D5" w14:textId="77777777" w:rsidR="004920D4" w:rsidRPr="005D086D" w:rsidRDefault="004920D4"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23" w:type="pct"/>
          </w:tcPr>
          <w:p w14:paraId="5E5DB365" w14:textId="520E6BA3" w:rsidR="004920D4" w:rsidRPr="005D086D" w:rsidRDefault="00320F1F"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rPr>
              <w:t>198 506,02</w:t>
            </w:r>
            <w:r w:rsidRPr="005D086D">
              <w:rPr>
                <w:rFonts w:ascii="Arial" w:hAnsi="Arial" w:cs="Arial"/>
              </w:rPr>
              <w:t>‬</w:t>
            </w:r>
          </w:p>
        </w:tc>
        <w:tc>
          <w:tcPr>
            <w:tcW w:w="350" w:type="pct"/>
          </w:tcPr>
          <w:p w14:paraId="4BB818BC" w14:textId="657E339D" w:rsidR="004920D4" w:rsidRPr="005D086D" w:rsidRDefault="004920D4"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14" w:type="pct"/>
          </w:tcPr>
          <w:p w14:paraId="7099C57A" w14:textId="04B54C77" w:rsidR="004920D4" w:rsidRPr="005D086D" w:rsidRDefault="00320F1F"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20 000,00</w:t>
            </w:r>
          </w:p>
        </w:tc>
        <w:tc>
          <w:tcPr>
            <w:tcW w:w="269" w:type="pct"/>
          </w:tcPr>
          <w:p w14:paraId="5639C9B6" w14:textId="4A827A26" w:rsidR="004920D4" w:rsidRPr="005D086D" w:rsidRDefault="004920D4"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178 506,02</w:t>
            </w:r>
          </w:p>
        </w:tc>
        <w:tc>
          <w:tcPr>
            <w:tcW w:w="244" w:type="pct"/>
          </w:tcPr>
          <w:p w14:paraId="63DF6535" w14:textId="77777777" w:rsidR="004920D4" w:rsidRPr="005D086D" w:rsidRDefault="004920D4" w:rsidP="009F397B">
            <w:pPr>
              <w:widowControl w:val="0"/>
              <w:tabs>
                <w:tab w:val="left" w:pos="709"/>
              </w:tabs>
              <w:autoSpaceDE w:val="0"/>
              <w:autoSpaceDN w:val="0"/>
              <w:adjustRightInd w:val="0"/>
              <w:jc w:val="center"/>
              <w:rPr>
                <w:rFonts w:ascii="Arial" w:hAnsi="Arial" w:cs="Arial"/>
                <w:szCs w:val="16"/>
              </w:rPr>
            </w:pPr>
          </w:p>
        </w:tc>
      </w:tr>
      <w:tr w:rsidR="00EF543A" w:rsidRPr="005D086D" w14:paraId="5F261A53" w14:textId="0C3A9EF0" w:rsidTr="0044450A">
        <w:trPr>
          <w:trHeight w:val="20"/>
        </w:trPr>
        <w:tc>
          <w:tcPr>
            <w:tcW w:w="135" w:type="pct"/>
            <w:vMerge w:val="restart"/>
          </w:tcPr>
          <w:p w14:paraId="43C8FE28"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1.5</w:t>
            </w:r>
          </w:p>
        </w:tc>
        <w:tc>
          <w:tcPr>
            <w:tcW w:w="587" w:type="pct"/>
            <w:vMerge w:val="restart"/>
          </w:tcPr>
          <w:p w14:paraId="10CB1070" w14:textId="2C034D90" w:rsidR="00EF543A" w:rsidRPr="005D086D" w:rsidRDefault="00EF543A" w:rsidP="00A0661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Реконструкция В</w:t>
            </w:r>
            <w:r w:rsidR="00A06616" w:rsidRPr="005D086D">
              <w:rPr>
                <w:rFonts w:ascii="Arial" w:eastAsia="Times New Roman" w:hAnsi="Arial" w:cs="Arial"/>
                <w:szCs w:val="16"/>
              </w:rPr>
              <w:t>НС</w:t>
            </w:r>
            <w:r w:rsidR="000558CF" w:rsidRPr="005D086D">
              <w:rPr>
                <w:rFonts w:ascii="Arial" w:eastAsia="Times New Roman" w:hAnsi="Arial" w:cs="Arial"/>
                <w:szCs w:val="16"/>
              </w:rPr>
              <w:br/>
            </w:r>
            <w:r w:rsidRPr="005D086D">
              <w:rPr>
                <w:rFonts w:ascii="Arial" w:eastAsia="Times New Roman" w:hAnsi="Arial" w:cs="Arial"/>
                <w:szCs w:val="16"/>
              </w:rPr>
              <w:t xml:space="preserve">№ 6, установка станции </w:t>
            </w:r>
            <w:r w:rsidRPr="005D086D">
              <w:rPr>
                <w:rFonts w:ascii="Arial" w:eastAsia="Times New Roman" w:hAnsi="Arial" w:cs="Arial"/>
                <w:szCs w:val="16"/>
              </w:rPr>
              <w:lastRenderedPageBreak/>
              <w:t xml:space="preserve">водоподготовки, увеличение мощности </w:t>
            </w:r>
            <w:proofErr w:type="spellStart"/>
            <w:r w:rsidRPr="005D086D">
              <w:rPr>
                <w:rFonts w:ascii="Arial" w:eastAsia="Times New Roman" w:hAnsi="Arial" w:cs="Arial"/>
                <w:szCs w:val="16"/>
              </w:rPr>
              <w:t>г.о</w:t>
            </w:r>
            <w:proofErr w:type="spellEnd"/>
            <w:r w:rsidRPr="005D086D">
              <w:rPr>
                <w:rFonts w:ascii="Arial" w:eastAsia="Times New Roman" w:hAnsi="Arial" w:cs="Arial"/>
                <w:szCs w:val="16"/>
              </w:rPr>
              <w:t xml:space="preserve">. Люберцы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ПИР)</w:t>
            </w:r>
          </w:p>
        </w:tc>
        <w:tc>
          <w:tcPr>
            <w:tcW w:w="405" w:type="pct"/>
            <w:gridSpan w:val="2"/>
            <w:vMerge w:val="restart"/>
          </w:tcPr>
          <w:p w14:paraId="5942633D"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lastRenderedPageBreak/>
              <w:t xml:space="preserve">6690 </w:t>
            </w:r>
            <w:proofErr w:type="spellStart"/>
            <w:r w:rsidRPr="005D086D">
              <w:rPr>
                <w:rFonts w:ascii="Arial" w:eastAsia="Times New Roman" w:hAnsi="Arial" w:cs="Arial"/>
                <w:szCs w:val="16"/>
              </w:rPr>
              <w:t>куб</w:t>
            </w:r>
            <w:proofErr w:type="gramStart"/>
            <w:r w:rsidRPr="005D086D">
              <w:rPr>
                <w:rFonts w:ascii="Arial" w:eastAsia="Times New Roman" w:hAnsi="Arial" w:cs="Arial"/>
                <w:szCs w:val="16"/>
              </w:rPr>
              <w:t>.м</w:t>
            </w:r>
            <w:proofErr w:type="spellEnd"/>
            <w:proofErr w:type="gramEnd"/>
            <w:r w:rsidRPr="005D086D">
              <w:rPr>
                <w:rFonts w:ascii="Arial" w:eastAsia="Times New Roman" w:hAnsi="Arial" w:cs="Arial"/>
                <w:szCs w:val="16"/>
              </w:rPr>
              <w:t>/</w:t>
            </w:r>
            <w:proofErr w:type="spellStart"/>
            <w:r w:rsidRPr="005D086D">
              <w:rPr>
                <w:rFonts w:ascii="Arial" w:eastAsia="Times New Roman" w:hAnsi="Arial" w:cs="Arial"/>
                <w:szCs w:val="16"/>
              </w:rPr>
              <w:t>сут</w:t>
            </w:r>
            <w:proofErr w:type="spellEnd"/>
            <w:r w:rsidRPr="005D086D">
              <w:rPr>
                <w:rFonts w:ascii="Arial" w:eastAsia="Times New Roman" w:hAnsi="Arial" w:cs="Arial"/>
                <w:szCs w:val="16"/>
              </w:rPr>
              <w:t>.</w:t>
            </w:r>
          </w:p>
        </w:tc>
        <w:tc>
          <w:tcPr>
            <w:tcW w:w="444" w:type="pct"/>
            <w:vMerge w:val="restart"/>
          </w:tcPr>
          <w:p w14:paraId="62E61118"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 xml:space="preserve">Реконструкция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xml:space="preserve">. проектные и </w:t>
            </w:r>
            <w:r w:rsidRPr="005D086D">
              <w:rPr>
                <w:rFonts w:ascii="Arial" w:eastAsia="Times New Roman" w:hAnsi="Arial" w:cs="Arial"/>
                <w:szCs w:val="16"/>
              </w:rPr>
              <w:lastRenderedPageBreak/>
              <w:t>изыскательские работы)</w:t>
            </w:r>
          </w:p>
        </w:tc>
        <w:tc>
          <w:tcPr>
            <w:tcW w:w="455" w:type="pct"/>
            <w:vMerge w:val="restart"/>
          </w:tcPr>
          <w:p w14:paraId="2F2AC22D" w14:textId="0ADFFDAE" w:rsidR="00EF543A" w:rsidRPr="005D086D" w:rsidRDefault="00310AF2"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lastRenderedPageBreak/>
              <w:t>20.01.2027- 29.11.2029</w:t>
            </w:r>
          </w:p>
        </w:tc>
        <w:tc>
          <w:tcPr>
            <w:tcW w:w="314" w:type="pct"/>
            <w:vMerge w:val="restart"/>
          </w:tcPr>
          <w:p w14:paraId="166806E0" w14:textId="32546F3C" w:rsidR="00EF543A" w:rsidRPr="005D086D" w:rsidRDefault="00310AF2"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30.11.2029</w:t>
            </w:r>
          </w:p>
        </w:tc>
        <w:tc>
          <w:tcPr>
            <w:tcW w:w="358" w:type="pct"/>
            <w:vMerge w:val="restart"/>
          </w:tcPr>
          <w:p w14:paraId="2FDC80A4" w14:textId="63B202BE"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500</w:t>
            </w:r>
            <w:r w:rsidR="00A34A2C" w:rsidRPr="005D086D">
              <w:rPr>
                <w:rFonts w:ascii="Arial" w:hAnsi="Arial" w:cs="Arial"/>
                <w:szCs w:val="16"/>
              </w:rPr>
              <w:t> </w:t>
            </w:r>
            <w:r w:rsidRPr="005D086D">
              <w:rPr>
                <w:rFonts w:ascii="Arial" w:hAnsi="Arial" w:cs="Arial"/>
                <w:szCs w:val="16"/>
              </w:rPr>
              <w:t>000</w:t>
            </w:r>
            <w:r w:rsidR="00A34A2C" w:rsidRPr="005D086D">
              <w:rPr>
                <w:rFonts w:ascii="Arial" w:hAnsi="Arial" w:cs="Arial"/>
                <w:szCs w:val="16"/>
              </w:rPr>
              <w:t>,00</w:t>
            </w:r>
          </w:p>
        </w:tc>
        <w:tc>
          <w:tcPr>
            <w:tcW w:w="309" w:type="pct"/>
            <w:vMerge w:val="restart"/>
          </w:tcPr>
          <w:p w14:paraId="393FCF12" w14:textId="77777777" w:rsidR="00EF543A" w:rsidRPr="005D086D" w:rsidRDefault="00EF543A"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p w14:paraId="5FF7C7EB" w14:textId="77777777" w:rsidR="00EF543A" w:rsidRPr="005D086D" w:rsidRDefault="00EF543A"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493" w:type="pct"/>
          </w:tcPr>
          <w:p w14:paraId="3FBD6F2B" w14:textId="77777777" w:rsidR="00EF543A" w:rsidRPr="005D086D" w:rsidRDefault="00EF543A"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23" w:type="pct"/>
          </w:tcPr>
          <w:p w14:paraId="615E9491" w14:textId="77777777" w:rsidR="00EF543A" w:rsidRPr="005D086D" w:rsidRDefault="00EF543A" w:rsidP="009F397B">
            <w:pPr>
              <w:jc w:val="center"/>
              <w:rPr>
                <w:rFonts w:ascii="Arial" w:hAnsi="Arial" w:cs="Arial"/>
                <w:szCs w:val="16"/>
              </w:rPr>
            </w:pPr>
            <w:r w:rsidRPr="005D086D">
              <w:rPr>
                <w:rFonts w:ascii="Arial" w:hAnsi="Arial" w:cs="Arial"/>
                <w:szCs w:val="16"/>
              </w:rPr>
              <w:t>0,00</w:t>
            </w:r>
          </w:p>
        </w:tc>
        <w:tc>
          <w:tcPr>
            <w:tcW w:w="350" w:type="pct"/>
          </w:tcPr>
          <w:p w14:paraId="0476779D" w14:textId="77777777" w:rsidR="00EF543A" w:rsidRPr="005D086D" w:rsidRDefault="00EF543A" w:rsidP="009F397B">
            <w:pPr>
              <w:jc w:val="center"/>
              <w:rPr>
                <w:rFonts w:ascii="Arial" w:hAnsi="Arial" w:cs="Arial"/>
                <w:szCs w:val="16"/>
              </w:rPr>
            </w:pPr>
            <w:r w:rsidRPr="005D086D">
              <w:rPr>
                <w:rFonts w:ascii="Arial" w:hAnsi="Arial" w:cs="Arial"/>
                <w:szCs w:val="16"/>
              </w:rPr>
              <w:t>0,00</w:t>
            </w:r>
          </w:p>
        </w:tc>
        <w:tc>
          <w:tcPr>
            <w:tcW w:w="314" w:type="pct"/>
          </w:tcPr>
          <w:p w14:paraId="4FD77BF4" w14:textId="77777777" w:rsidR="00EF543A" w:rsidRPr="005D086D" w:rsidRDefault="00EF543A" w:rsidP="009F397B">
            <w:pPr>
              <w:jc w:val="center"/>
              <w:rPr>
                <w:rFonts w:ascii="Arial" w:hAnsi="Arial" w:cs="Arial"/>
                <w:szCs w:val="16"/>
              </w:rPr>
            </w:pPr>
            <w:r w:rsidRPr="005D086D">
              <w:rPr>
                <w:rFonts w:ascii="Arial" w:hAnsi="Arial" w:cs="Arial"/>
                <w:szCs w:val="16"/>
              </w:rPr>
              <w:t>0,00</w:t>
            </w:r>
          </w:p>
        </w:tc>
        <w:tc>
          <w:tcPr>
            <w:tcW w:w="269" w:type="pct"/>
          </w:tcPr>
          <w:p w14:paraId="18BB2924" w14:textId="77777777" w:rsidR="00EF543A" w:rsidRPr="005D086D" w:rsidRDefault="00EF543A" w:rsidP="009F397B">
            <w:pPr>
              <w:jc w:val="center"/>
              <w:rPr>
                <w:rFonts w:ascii="Arial" w:hAnsi="Arial" w:cs="Arial"/>
                <w:szCs w:val="16"/>
              </w:rPr>
            </w:pPr>
            <w:r w:rsidRPr="005D086D">
              <w:rPr>
                <w:rFonts w:ascii="Arial" w:hAnsi="Arial" w:cs="Arial"/>
                <w:szCs w:val="16"/>
              </w:rPr>
              <w:t>0,00</w:t>
            </w:r>
          </w:p>
        </w:tc>
        <w:tc>
          <w:tcPr>
            <w:tcW w:w="244" w:type="pct"/>
          </w:tcPr>
          <w:p w14:paraId="3FF01A41" w14:textId="77777777" w:rsidR="00EF543A" w:rsidRPr="005D086D" w:rsidRDefault="00EF543A" w:rsidP="009F397B">
            <w:pPr>
              <w:jc w:val="center"/>
              <w:rPr>
                <w:rFonts w:ascii="Arial" w:hAnsi="Arial" w:cs="Arial"/>
                <w:szCs w:val="16"/>
              </w:rPr>
            </w:pPr>
          </w:p>
        </w:tc>
      </w:tr>
      <w:tr w:rsidR="0055532F" w:rsidRPr="005D086D" w14:paraId="64C77EF8" w14:textId="792C0ADF" w:rsidTr="0044450A">
        <w:trPr>
          <w:trHeight w:val="20"/>
        </w:trPr>
        <w:tc>
          <w:tcPr>
            <w:tcW w:w="135" w:type="pct"/>
            <w:vMerge/>
          </w:tcPr>
          <w:p w14:paraId="53CCD099" w14:textId="77777777"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736B4D61"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76846D3C"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515F7F52"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57A4559D"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5675464B"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6C16986A"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39E20D4C"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302500F1"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23" w:type="pct"/>
          </w:tcPr>
          <w:p w14:paraId="16A1D959" w14:textId="5389F7C7" w:rsidR="0055532F" w:rsidRPr="005D086D" w:rsidRDefault="00B23CC2"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195 433,23</w:t>
            </w:r>
          </w:p>
        </w:tc>
        <w:tc>
          <w:tcPr>
            <w:tcW w:w="350" w:type="pct"/>
          </w:tcPr>
          <w:p w14:paraId="5A1BDCDC" w14:textId="798130BE"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79F4C03B" w14:textId="2978EF00" w:rsidR="0055532F" w:rsidRPr="005D086D" w:rsidRDefault="00B23CC2"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14 280,00</w:t>
            </w:r>
          </w:p>
        </w:tc>
        <w:tc>
          <w:tcPr>
            <w:tcW w:w="269" w:type="pct"/>
          </w:tcPr>
          <w:p w14:paraId="3D7F8F3F" w14:textId="0CD576B3" w:rsidR="0055532F" w:rsidRPr="005D086D" w:rsidRDefault="0055532F" w:rsidP="009F397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181 153,23</w:t>
            </w:r>
          </w:p>
          <w:p w14:paraId="61A72872" w14:textId="77777777"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244" w:type="pct"/>
          </w:tcPr>
          <w:p w14:paraId="29AA165B" w14:textId="77777777" w:rsidR="0055532F" w:rsidRPr="005D086D" w:rsidRDefault="0055532F" w:rsidP="009F397B">
            <w:pPr>
              <w:widowControl w:val="0"/>
              <w:tabs>
                <w:tab w:val="left" w:pos="709"/>
              </w:tabs>
              <w:autoSpaceDE w:val="0"/>
              <w:autoSpaceDN w:val="0"/>
              <w:adjustRightInd w:val="0"/>
              <w:jc w:val="center"/>
              <w:rPr>
                <w:rFonts w:ascii="Arial" w:hAnsi="Arial" w:cs="Arial"/>
                <w:szCs w:val="16"/>
              </w:rPr>
            </w:pPr>
          </w:p>
        </w:tc>
      </w:tr>
      <w:tr w:rsidR="0055532F" w:rsidRPr="005D086D" w14:paraId="5E282D45" w14:textId="7D2878F2" w:rsidTr="0044450A">
        <w:trPr>
          <w:trHeight w:val="20"/>
        </w:trPr>
        <w:tc>
          <w:tcPr>
            <w:tcW w:w="135" w:type="pct"/>
            <w:vMerge/>
          </w:tcPr>
          <w:p w14:paraId="545EDCF7" w14:textId="77777777"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564FC6A5"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4D849CC1"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737E78C5"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55EC038B"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5A50CD93"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68EB77B0"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2C5B7B5F"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4C98BC95"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23" w:type="pct"/>
          </w:tcPr>
          <w:p w14:paraId="1A878E80" w14:textId="67798894" w:rsidR="0055532F" w:rsidRPr="005D086D" w:rsidRDefault="00AC79AC"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78 282,79</w:t>
            </w:r>
          </w:p>
        </w:tc>
        <w:tc>
          <w:tcPr>
            <w:tcW w:w="350" w:type="pct"/>
          </w:tcPr>
          <w:p w14:paraId="5D728D54" w14:textId="1B911A92"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0EA4BEA3" w14:textId="51E55E88" w:rsidR="0055532F" w:rsidRPr="005D086D" w:rsidRDefault="006E2CDC"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5 720,00</w:t>
            </w:r>
          </w:p>
        </w:tc>
        <w:tc>
          <w:tcPr>
            <w:tcW w:w="269" w:type="pct"/>
          </w:tcPr>
          <w:p w14:paraId="61323500" w14:textId="0610B86F"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72 562,79</w:t>
            </w:r>
          </w:p>
        </w:tc>
        <w:tc>
          <w:tcPr>
            <w:tcW w:w="244" w:type="pct"/>
          </w:tcPr>
          <w:p w14:paraId="14B4DE98" w14:textId="77777777" w:rsidR="0055532F" w:rsidRPr="005D086D" w:rsidRDefault="0055532F" w:rsidP="009F397B">
            <w:pPr>
              <w:widowControl w:val="0"/>
              <w:tabs>
                <w:tab w:val="left" w:pos="709"/>
              </w:tabs>
              <w:autoSpaceDE w:val="0"/>
              <w:autoSpaceDN w:val="0"/>
              <w:adjustRightInd w:val="0"/>
              <w:jc w:val="center"/>
              <w:rPr>
                <w:rFonts w:ascii="Arial" w:hAnsi="Arial" w:cs="Arial"/>
                <w:szCs w:val="16"/>
              </w:rPr>
            </w:pPr>
          </w:p>
        </w:tc>
      </w:tr>
      <w:tr w:rsidR="0055532F" w:rsidRPr="005D086D" w14:paraId="35CE008B" w14:textId="79CC184D" w:rsidTr="0044450A">
        <w:trPr>
          <w:trHeight w:val="20"/>
        </w:trPr>
        <w:tc>
          <w:tcPr>
            <w:tcW w:w="135" w:type="pct"/>
            <w:vMerge/>
          </w:tcPr>
          <w:p w14:paraId="465D9BF7" w14:textId="77777777"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10351BCA"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6077CBAE"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6ECDADFF"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6398FD08"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7F2FFD3C"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6F12E520"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42ECE00E"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145C546D"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23" w:type="pct"/>
          </w:tcPr>
          <w:p w14:paraId="351F9D2F" w14:textId="135BC73C"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350" w:type="pct"/>
          </w:tcPr>
          <w:p w14:paraId="18DDE7C6" w14:textId="77777777"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1411464A" w14:textId="77777777"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69" w:type="pct"/>
          </w:tcPr>
          <w:p w14:paraId="75C23090" w14:textId="77777777"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44" w:type="pct"/>
          </w:tcPr>
          <w:p w14:paraId="25CD2CD3" w14:textId="77777777" w:rsidR="0055532F" w:rsidRPr="005D086D" w:rsidRDefault="0055532F" w:rsidP="009F397B">
            <w:pPr>
              <w:widowControl w:val="0"/>
              <w:tabs>
                <w:tab w:val="left" w:pos="709"/>
              </w:tabs>
              <w:autoSpaceDE w:val="0"/>
              <w:autoSpaceDN w:val="0"/>
              <w:adjustRightInd w:val="0"/>
              <w:jc w:val="center"/>
              <w:rPr>
                <w:rFonts w:ascii="Arial" w:hAnsi="Arial" w:cs="Arial"/>
                <w:szCs w:val="16"/>
              </w:rPr>
            </w:pPr>
          </w:p>
        </w:tc>
      </w:tr>
      <w:tr w:rsidR="0055532F" w:rsidRPr="005D086D" w14:paraId="2CC8F90B" w14:textId="4B3D4F07" w:rsidTr="0044450A">
        <w:trPr>
          <w:trHeight w:val="20"/>
        </w:trPr>
        <w:tc>
          <w:tcPr>
            <w:tcW w:w="135" w:type="pct"/>
            <w:vMerge/>
          </w:tcPr>
          <w:p w14:paraId="3AF7B4A1" w14:textId="77777777"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4BD9600D"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6D46AB36"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4B232450"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1E34E7E8"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6EB176C3"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2925FB9F"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3132C214"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034C3F67" w14:textId="77777777" w:rsidR="0055532F" w:rsidRPr="005D086D" w:rsidRDefault="0055532F" w:rsidP="009F397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23" w:type="pct"/>
          </w:tcPr>
          <w:p w14:paraId="1F29067F" w14:textId="700C6C9F" w:rsidR="0055532F" w:rsidRPr="005D086D" w:rsidRDefault="00AC79AC"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273 716,02</w:t>
            </w:r>
          </w:p>
        </w:tc>
        <w:tc>
          <w:tcPr>
            <w:tcW w:w="350" w:type="pct"/>
          </w:tcPr>
          <w:p w14:paraId="03EAF2D6" w14:textId="19178AB2"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6772A4CD" w14:textId="1CBCDEE0" w:rsidR="0055532F" w:rsidRPr="005D086D" w:rsidRDefault="00F5594F"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20 000,00</w:t>
            </w:r>
          </w:p>
        </w:tc>
        <w:tc>
          <w:tcPr>
            <w:tcW w:w="269" w:type="pct"/>
          </w:tcPr>
          <w:p w14:paraId="34293AFE" w14:textId="05505EE5" w:rsidR="0055532F" w:rsidRPr="005D086D" w:rsidRDefault="0055532F" w:rsidP="009F397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253 716,02</w:t>
            </w:r>
          </w:p>
        </w:tc>
        <w:tc>
          <w:tcPr>
            <w:tcW w:w="244" w:type="pct"/>
          </w:tcPr>
          <w:p w14:paraId="0A0D981D" w14:textId="77777777" w:rsidR="0055532F" w:rsidRPr="005D086D" w:rsidRDefault="0055532F" w:rsidP="009F397B">
            <w:pPr>
              <w:widowControl w:val="0"/>
              <w:tabs>
                <w:tab w:val="left" w:pos="709"/>
              </w:tabs>
              <w:autoSpaceDE w:val="0"/>
              <w:autoSpaceDN w:val="0"/>
              <w:adjustRightInd w:val="0"/>
              <w:jc w:val="center"/>
              <w:rPr>
                <w:rFonts w:ascii="Arial" w:hAnsi="Arial" w:cs="Arial"/>
                <w:szCs w:val="16"/>
              </w:rPr>
            </w:pPr>
          </w:p>
        </w:tc>
      </w:tr>
      <w:tr w:rsidR="00EF543A" w:rsidRPr="005D086D" w14:paraId="7E73C3DC" w14:textId="46913879" w:rsidTr="0044450A">
        <w:trPr>
          <w:trHeight w:val="20"/>
        </w:trPr>
        <w:tc>
          <w:tcPr>
            <w:tcW w:w="135" w:type="pct"/>
            <w:vMerge w:val="restart"/>
          </w:tcPr>
          <w:p w14:paraId="7B47BBD3" w14:textId="77777777" w:rsidR="00EF543A" w:rsidRPr="005D086D" w:rsidRDefault="00EF543A"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val="restart"/>
          </w:tcPr>
          <w:p w14:paraId="09FD7D13" w14:textId="29CB20F4" w:rsidR="00EF543A" w:rsidRPr="005D086D" w:rsidRDefault="00EF543A"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Всего по мероприятию</w:t>
            </w:r>
          </w:p>
        </w:tc>
        <w:tc>
          <w:tcPr>
            <w:tcW w:w="405" w:type="pct"/>
            <w:gridSpan w:val="2"/>
            <w:vMerge w:val="restart"/>
          </w:tcPr>
          <w:p w14:paraId="5CB3F946" w14:textId="1116981B" w:rsidR="00EF543A" w:rsidRPr="005D086D" w:rsidRDefault="00EF543A" w:rsidP="008F5EA2">
            <w:pPr>
              <w:jc w:val="center"/>
              <w:rPr>
                <w:rFonts w:ascii="Arial" w:hAnsi="Arial" w:cs="Arial"/>
              </w:rPr>
            </w:pPr>
            <w:r w:rsidRPr="005D086D">
              <w:rPr>
                <w:rFonts w:ascii="Arial" w:hAnsi="Arial" w:cs="Arial"/>
                <w:szCs w:val="16"/>
              </w:rPr>
              <w:t>Х</w:t>
            </w:r>
          </w:p>
        </w:tc>
        <w:tc>
          <w:tcPr>
            <w:tcW w:w="444" w:type="pct"/>
            <w:vMerge w:val="restart"/>
          </w:tcPr>
          <w:p w14:paraId="7F6ED52E" w14:textId="6BB6519F" w:rsidR="00EF543A" w:rsidRPr="005D086D" w:rsidRDefault="00EF543A" w:rsidP="008F5EA2">
            <w:pPr>
              <w:jc w:val="center"/>
              <w:rPr>
                <w:rFonts w:ascii="Arial" w:hAnsi="Arial" w:cs="Arial"/>
              </w:rPr>
            </w:pPr>
            <w:r w:rsidRPr="005D086D">
              <w:rPr>
                <w:rFonts w:ascii="Arial" w:hAnsi="Arial" w:cs="Arial"/>
                <w:szCs w:val="16"/>
              </w:rPr>
              <w:t>Х</w:t>
            </w:r>
          </w:p>
        </w:tc>
        <w:tc>
          <w:tcPr>
            <w:tcW w:w="455" w:type="pct"/>
            <w:vMerge w:val="restart"/>
          </w:tcPr>
          <w:p w14:paraId="59F55559" w14:textId="099D9811" w:rsidR="00EF543A" w:rsidRPr="005D086D" w:rsidRDefault="00EF543A" w:rsidP="008F5EA2">
            <w:pPr>
              <w:jc w:val="center"/>
              <w:rPr>
                <w:rFonts w:ascii="Arial" w:hAnsi="Arial" w:cs="Arial"/>
              </w:rPr>
            </w:pPr>
            <w:r w:rsidRPr="005D086D">
              <w:rPr>
                <w:rFonts w:ascii="Arial" w:hAnsi="Arial" w:cs="Arial"/>
                <w:szCs w:val="16"/>
              </w:rPr>
              <w:t>Х</w:t>
            </w:r>
          </w:p>
        </w:tc>
        <w:tc>
          <w:tcPr>
            <w:tcW w:w="314" w:type="pct"/>
            <w:vMerge w:val="restart"/>
          </w:tcPr>
          <w:p w14:paraId="33D8191D" w14:textId="02D29E44" w:rsidR="00EF543A" w:rsidRPr="005D086D" w:rsidRDefault="00EF543A" w:rsidP="008F5EA2">
            <w:pPr>
              <w:jc w:val="center"/>
              <w:rPr>
                <w:rFonts w:ascii="Arial" w:hAnsi="Arial" w:cs="Arial"/>
              </w:rPr>
            </w:pPr>
            <w:r w:rsidRPr="005D086D">
              <w:rPr>
                <w:rFonts w:ascii="Arial" w:hAnsi="Arial" w:cs="Arial"/>
                <w:szCs w:val="16"/>
              </w:rPr>
              <w:t>Х</w:t>
            </w:r>
          </w:p>
        </w:tc>
        <w:tc>
          <w:tcPr>
            <w:tcW w:w="358" w:type="pct"/>
            <w:vMerge w:val="restart"/>
          </w:tcPr>
          <w:p w14:paraId="044848F4" w14:textId="6D43FAC9" w:rsidR="00EF543A" w:rsidRPr="005D086D" w:rsidRDefault="00EF543A" w:rsidP="008F5EA2">
            <w:pPr>
              <w:jc w:val="center"/>
              <w:rPr>
                <w:rFonts w:ascii="Arial" w:hAnsi="Arial" w:cs="Arial"/>
              </w:rPr>
            </w:pPr>
            <w:r w:rsidRPr="005D086D">
              <w:rPr>
                <w:rFonts w:ascii="Arial" w:hAnsi="Arial" w:cs="Arial"/>
                <w:szCs w:val="16"/>
              </w:rPr>
              <w:t>Х</w:t>
            </w:r>
          </w:p>
        </w:tc>
        <w:tc>
          <w:tcPr>
            <w:tcW w:w="309" w:type="pct"/>
            <w:vMerge w:val="restart"/>
          </w:tcPr>
          <w:p w14:paraId="64235CD4" w14:textId="5B79C102" w:rsidR="00EF543A" w:rsidRPr="005D086D" w:rsidRDefault="00EF543A" w:rsidP="008F5EA2">
            <w:pPr>
              <w:jc w:val="center"/>
              <w:rPr>
                <w:rFonts w:ascii="Arial" w:hAnsi="Arial" w:cs="Arial"/>
              </w:rPr>
            </w:pPr>
            <w:r w:rsidRPr="005D086D">
              <w:rPr>
                <w:rFonts w:ascii="Arial" w:hAnsi="Arial" w:cs="Arial"/>
                <w:szCs w:val="16"/>
              </w:rPr>
              <w:t>Х</w:t>
            </w:r>
          </w:p>
        </w:tc>
        <w:tc>
          <w:tcPr>
            <w:tcW w:w="493" w:type="pct"/>
          </w:tcPr>
          <w:p w14:paraId="3BAD26F4" w14:textId="77777777" w:rsidR="00EF543A" w:rsidRPr="005D086D" w:rsidRDefault="00EF543A"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23" w:type="pct"/>
          </w:tcPr>
          <w:p w14:paraId="7CBC34BB" w14:textId="77777777" w:rsidR="00EF543A" w:rsidRPr="005D086D" w:rsidRDefault="00EF543A" w:rsidP="00B100A5">
            <w:pPr>
              <w:jc w:val="center"/>
              <w:rPr>
                <w:rFonts w:ascii="Arial" w:hAnsi="Arial" w:cs="Arial"/>
                <w:szCs w:val="16"/>
              </w:rPr>
            </w:pPr>
            <w:r w:rsidRPr="005D086D">
              <w:rPr>
                <w:rFonts w:ascii="Arial" w:hAnsi="Arial" w:cs="Arial"/>
                <w:szCs w:val="16"/>
              </w:rPr>
              <w:t>0,00</w:t>
            </w:r>
          </w:p>
        </w:tc>
        <w:tc>
          <w:tcPr>
            <w:tcW w:w="350" w:type="pct"/>
          </w:tcPr>
          <w:p w14:paraId="5B3FDED2" w14:textId="77777777" w:rsidR="00EF543A" w:rsidRPr="005D086D" w:rsidRDefault="00EF543A" w:rsidP="00B100A5">
            <w:pPr>
              <w:jc w:val="center"/>
              <w:rPr>
                <w:rFonts w:ascii="Arial" w:hAnsi="Arial" w:cs="Arial"/>
                <w:szCs w:val="16"/>
              </w:rPr>
            </w:pPr>
            <w:r w:rsidRPr="005D086D">
              <w:rPr>
                <w:rFonts w:ascii="Arial" w:hAnsi="Arial" w:cs="Arial"/>
                <w:szCs w:val="16"/>
              </w:rPr>
              <w:t>0,00</w:t>
            </w:r>
          </w:p>
        </w:tc>
        <w:tc>
          <w:tcPr>
            <w:tcW w:w="314" w:type="pct"/>
          </w:tcPr>
          <w:p w14:paraId="61FEA436" w14:textId="3BA09FA9" w:rsidR="00EF543A" w:rsidRPr="005D086D" w:rsidRDefault="00EF543A" w:rsidP="00B100A5">
            <w:pPr>
              <w:jc w:val="center"/>
              <w:rPr>
                <w:rFonts w:ascii="Arial" w:hAnsi="Arial" w:cs="Arial"/>
                <w:szCs w:val="16"/>
              </w:rPr>
            </w:pPr>
            <w:r w:rsidRPr="005D086D">
              <w:rPr>
                <w:rFonts w:ascii="Arial" w:hAnsi="Arial" w:cs="Arial"/>
                <w:szCs w:val="16"/>
              </w:rPr>
              <w:t>0,00</w:t>
            </w:r>
          </w:p>
        </w:tc>
        <w:tc>
          <w:tcPr>
            <w:tcW w:w="269" w:type="pct"/>
          </w:tcPr>
          <w:p w14:paraId="3C5405EA" w14:textId="17599039" w:rsidR="00EF543A" w:rsidRPr="005D086D" w:rsidRDefault="00EF543A" w:rsidP="00B100A5">
            <w:pPr>
              <w:jc w:val="center"/>
              <w:rPr>
                <w:rFonts w:ascii="Arial" w:hAnsi="Arial" w:cs="Arial"/>
                <w:szCs w:val="16"/>
              </w:rPr>
            </w:pPr>
            <w:r w:rsidRPr="005D086D">
              <w:rPr>
                <w:rFonts w:ascii="Arial" w:hAnsi="Arial" w:cs="Arial"/>
                <w:szCs w:val="16"/>
              </w:rPr>
              <w:t>0,00</w:t>
            </w:r>
          </w:p>
        </w:tc>
        <w:tc>
          <w:tcPr>
            <w:tcW w:w="244" w:type="pct"/>
            <w:vMerge w:val="restart"/>
          </w:tcPr>
          <w:p w14:paraId="4C304CAD" w14:textId="05FAAD09" w:rsidR="00EF543A" w:rsidRPr="005D086D" w:rsidRDefault="00EF543A" w:rsidP="00592A91">
            <w:pPr>
              <w:jc w:val="center"/>
              <w:rPr>
                <w:rFonts w:ascii="Arial" w:hAnsi="Arial" w:cs="Arial"/>
                <w:szCs w:val="16"/>
              </w:rPr>
            </w:pPr>
            <w:r w:rsidRPr="005D086D">
              <w:rPr>
                <w:rFonts w:ascii="Arial" w:hAnsi="Arial" w:cs="Arial"/>
                <w:szCs w:val="16"/>
              </w:rPr>
              <w:t>Х</w:t>
            </w:r>
          </w:p>
        </w:tc>
      </w:tr>
      <w:tr w:rsidR="00CE5300" w:rsidRPr="005D086D" w14:paraId="367C118B" w14:textId="73FA7710" w:rsidTr="0044450A">
        <w:trPr>
          <w:trHeight w:val="20"/>
        </w:trPr>
        <w:tc>
          <w:tcPr>
            <w:tcW w:w="135" w:type="pct"/>
            <w:vMerge/>
          </w:tcPr>
          <w:p w14:paraId="3A2DD7AB" w14:textId="77777777" w:rsidR="00CE5300" w:rsidRPr="005D086D" w:rsidRDefault="00CE5300"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0BB781A2"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19F4D468"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6085683B"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78FC8017"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09CAD856"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45DA16F6"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5AAFAC4A"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20717351"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23" w:type="pct"/>
          </w:tcPr>
          <w:p w14:paraId="2F62E582" w14:textId="21D132E3" w:rsidR="00CE5300" w:rsidRPr="005D086D" w:rsidRDefault="00F110D4"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617 497,81</w:t>
            </w:r>
          </w:p>
        </w:tc>
        <w:tc>
          <w:tcPr>
            <w:tcW w:w="350" w:type="pct"/>
          </w:tcPr>
          <w:p w14:paraId="000B7510" w14:textId="1453AA1B" w:rsidR="00CE5300" w:rsidRPr="005D086D" w:rsidRDefault="00CE5300"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0,00</w:t>
            </w:r>
          </w:p>
        </w:tc>
        <w:tc>
          <w:tcPr>
            <w:tcW w:w="314" w:type="pct"/>
          </w:tcPr>
          <w:p w14:paraId="741A780A" w14:textId="6221CD24" w:rsidR="00CE5300" w:rsidRPr="005D086D" w:rsidRDefault="00AC79AC"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211 097,81</w:t>
            </w:r>
          </w:p>
        </w:tc>
        <w:tc>
          <w:tcPr>
            <w:tcW w:w="269" w:type="pct"/>
          </w:tcPr>
          <w:p w14:paraId="33AAAD98" w14:textId="55ABFEB0" w:rsidR="00CE5300" w:rsidRPr="005D086D" w:rsidRDefault="00CE5300"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406 400,00</w:t>
            </w:r>
          </w:p>
        </w:tc>
        <w:tc>
          <w:tcPr>
            <w:tcW w:w="244" w:type="pct"/>
            <w:vMerge/>
          </w:tcPr>
          <w:p w14:paraId="6AB6A86E" w14:textId="77777777" w:rsidR="00CE5300" w:rsidRPr="005D086D" w:rsidRDefault="00CE5300"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CE5300" w:rsidRPr="005D086D" w14:paraId="309A0483" w14:textId="7C687B78" w:rsidTr="0044450A">
        <w:trPr>
          <w:trHeight w:val="20"/>
        </w:trPr>
        <w:tc>
          <w:tcPr>
            <w:tcW w:w="135" w:type="pct"/>
            <w:vMerge/>
          </w:tcPr>
          <w:p w14:paraId="50B9C95A" w14:textId="77777777" w:rsidR="00CE5300" w:rsidRPr="005D086D" w:rsidRDefault="00CE5300"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026E62F5"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5FD6FBA3"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5580839E"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3E46285A"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2486EA60"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66DA2B01"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5AB0C62A"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4AAF1C50" w14:textId="77777777" w:rsidR="00CE5300" w:rsidRPr="005D086D" w:rsidRDefault="00CE5300"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23" w:type="pct"/>
          </w:tcPr>
          <w:p w14:paraId="72DFE10D" w14:textId="52AE23A3" w:rsidR="00CE5300" w:rsidRPr="005D086D" w:rsidRDefault="00AC79AC"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247 345,42</w:t>
            </w:r>
          </w:p>
        </w:tc>
        <w:tc>
          <w:tcPr>
            <w:tcW w:w="350" w:type="pct"/>
          </w:tcPr>
          <w:p w14:paraId="11C9AC08" w14:textId="4B4DD8A0" w:rsidR="00CE5300" w:rsidRPr="005D086D" w:rsidRDefault="00CE5300"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0,00</w:t>
            </w:r>
          </w:p>
        </w:tc>
        <w:tc>
          <w:tcPr>
            <w:tcW w:w="314" w:type="pct"/>
          </w:tcPr>
          <w:p w14:paraId="00D96F93" w14:textId="0B3C17FC" w:rsidR="00CE5300" w:rsidRPr="005D086D" w:rsidRDefault="00AC79AC"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84 557,41</w:t>
            </w:r>
          </w:p>
        </w:tc>
        <w:tc>
          <w:tcPr>
            <w:tcW w:w="269" w:type="pct"/>
          </w:tcPr>
          <w:p w14:paraId="67595AD8" w14:textId="08506C34" w:rsidR="00CE5300" w:rsidRPr="005D086D" w:rsidRDefault="00CE5300"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162 788,01</w:t>
            </w:r>
          </w:p>
        </w:tc>
        <w:tc>
          <w:tcPr>
            <w:tcW w:w="244" w:type="pct"/>
            <w:vMerge/>
          </w:tcPr>
          <w:p w14:paraId="4F559FEE" w14:textId="77777777" w:rsidR="00CE5300" w:rsidRPr="005D086D" w:rsidRDefault="00CE5300"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B100A5" w:rsidRPr="005D086D" w14:paraId="28DC686E" w14:textId="22E558AF" w:rsidTr="0044450A">
        <w:trPr>
          <w:trHeight w:val="20"/>
        </w:trPr>
        <w:tc>
          <w:tcPr>
            <w:tcW w:w="135" w:type="pct"/>
            <w:vMerge/>
          </w:tcPr>
          <w:p w14:paraId="1FABF294" w14:textId="77777777" w:rsidR="00B100A5" w:rsidRPr="005D086D" w:rsidRDefault="00B100A5"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2285E6B4"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05F05BCD"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70FE7F7B"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6E6D761F"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78598329"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1D09BE7F"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19DDD8B1"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6ECECDDF"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23" w:type="pct"/>
          </w:tcPr>
          <w:p w14:paraId="0EBCE079" w14:textId="6CD1252C" w:rsidR="00B100A5" w:rsidRPr="005D086D" w:rsidRDefault="00B100A5"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50" w:type="pct"/>
          </w:tcPr>
          <w:p w14:paraId="7EFC2A31" w14:textId="2E8BF003" w:rsidR="00B100A5" w:rsidRPr="005D086D" w:rsidRDefault="00B100A5"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14" w:type="pct"/>
          </w:tcPr>
          <w:p w14:paraId="2AEB8866" w14:textId="498373A3" w:rsidR="00B100A5" w:rsidRPr="005D086D" w:rsidRDefault="00B100A5"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69" w:type="pct"/>
          </w:tcPr>
          <w:p w14:paraId="741662DE" w14:textId="52F8182B" w:rsidR="00B100A5" w:rsidRPr="005D086D" w:rsidRDefault="00B100A5" w:rsidP="00B100A5">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44" w:type="pct"/>
            <w:vMerge/>
          </w:tcPr>
          <w:p w14:paraId="538808A4" w14:textId="77777777" w:rsidR="00B100A5" w:rsidRPr="005D086D" w:rsidRDefault="00B100A5" w:rsidP="00592A91">
            <w:pPr>
              <w:widowControl w:val="0"/>
              <w:tabs>
                <w:tab w:val="left" w:pos="709"/>
              </w:tabs>
              <w:autoSpaceDE w:val="0"/>
              <w:autoSpaceDN w:val="0"/>
              <w:adjustRightInd w:val="0"/>
              <w:jc w:val="center"/>
              <w:rPr>
                <w:rFonts w:ascii="Arial" w:hAnsi="Arial" w:cs="Arial"/>
                <w:szCs w:val="16"/>
              </w:rPr>
            </w:pPr>
          </w:p>
        </w:tc>
      </w:tr>
      <w:tr w:rsidR="00B100A5" w:rsidRPr="005D086D" w14:paraId="1AD95E0A" w14:textId="24C057F7" w:rsidTr="0044450A">
        <w:trPr>
          <w:trHeight w:val="20"/>
        </w:trPr>
        <w:tc>
          <w:tcPr>
            <w:tcW w:w="135" w:type="pct"/>
            <w:vMerge/>
          </w:tcPr>
          <w:p w14:paraId="2A9F005B" w14:textId="77777777" w:rsidR="00B100A5" w:rsidRPr="005D086D" w:rsidRDefault="00B100A5"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87" w:type="pct"/>
            <w:vMerge/>
          </w:tcPr>
          <w:p w14:paraId="30DD65F9"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405" w:type="pct"/>
            <w:gridSpan w:val="2"/>
            <w:vMerge/>
          </w:tcPr>
          <w:p w14:paraId="389DBCCD"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1660D8EB"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455" w:type="pct"/>
            <w:vMerge/>
          </w:tcPr>
          <w:p w14:paraId="1C6E7E0C"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314" w:type="pct"/>
            <w:vMerge/>
          </w:tcPr>
          <w:p w14:paraId="55E6618F"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358" w:type="pct"/>
            <w:vMerge/>
          </w:tcPr>
          <w:p w14:paraId="02398491"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739F6B71"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p>
        </w:tc>
        <w:tc>
          <w:tcPr>
            <w:tcW w:w="493" w:type="pct"/>
          </w:tcPr>
          <w:p w14:paraId="45E9B3CE" w14:textId="77777777" w:rsidR="00B100A5" w:rsidRPr="005D086D" w:rsidRDefault="00B100A5"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23" w:type="pct"/>
          </w:tcPr>
          <w:p w14:paraId="31A3CA04" w14:textId="140FE21B" w:rsidR="00B100A5" w:rsidRPr="005D086D" w:rsidRDefault="00AC79AC"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864 843,23</w:t>
            </w:r>
          </w:p>
        </w:tc>
        <w:tc>
          <w:tcPr>
            <w:tcW w:w="350" w:type="pct"/>
          </w:tcPr>
          <w:p w14:paraId="7389CFAB" w14:textId="309D55E9" w:rsidR="00B100A5" w:rsidRPr="005D086D" w:rsidRDefault="00B100A5"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0,00</w:t>
            </w:r>
          </w:p>
        </w:tc>
        <w:tc>
          <w:tcPr>
            <w:tcW w:w="314" w:type="pct"/>
          </w:tcPr>
          <w:p w14:paraId="08F0D99F" w14:textId="3C274554" w:rsidR="00B100A5" w:rsidRPr="005D086D" w:rsidRDefault="00AC79AC"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295 655,22</w:t>
            </w:r>
          </w:p>
        </w:tc>
        <w:tc>
          <w:tcPr>
            <w:tcW w:w="269" w:type="pct"/>
          </w:tcPr>
          <w:p w14:paraId="219CB2FB" w14:textId="5919E8AB" w:rsidR="00B100A5" w:rsidRPr="005D086D" w:rsidRDefault="00B100A5" w:rsidP="00B100A5">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569 188,01</w:t>
            </w:r>
          </w:p>
        </w:tc>
        <w:tc>
          <w:tcPr>
            <w:tcW w:w="244" w:type="pct"/>
            <w:vMerge/>
          </w:tcPr>
          <w:p w14:paraId="01FB7726" w14:textId="77777777" w:rsidR="00B100A5" w:rsidRPr="005D086D" w:rsidRDefault="00B100A5" w:rsidP="00592A91">
            <w:pPr>
              <w:widowControl w:val="0"/>
              <w:tabs>
                <w:tab w:val="left" w:pos="709"/>
              </w:tabs>
              <w:autoSpaceDE w:val="0"/>
              <w:autoSpaceDN w:val="0"/>
              <w:adjustRightInd w:val="0"/>
              <w:jc w:val="center"/>
              <w:rPr>
                <w:rFonts w:ascii="Arial" w:eastAsia="Times New Roman" w:hAnsi="Arial" w:cs="Arial"/>
                <w:szCs w:val="16"/>
                <w:lang w:eastAsia="ru-RU"/>
              </w:rPr>
            </w:pPr>
          </w:p>
        </w:tc>
      </w:tr>
    </w:tbl>
    <w:p w14:paraId="3506DB83" w14:textId="77777777" w:rsidR="00087ED1" w:rsidRPr="005D086D" w:rsidRDefault="00087ED1" w:rsidP="00087ED1">
      <w:pPr>
        <w:autoSpaceDE w:val="0"/>
        <w:autoSpaceDN w:val="0"/>
        <w:adjustRightInd w:val="0"/>
        <w:rPr>
          <w:rFonts w:ascii="Arial" w:hAnsi="Arial" w:cs="Arial"/>
          <w:sz w:val="24"/>
          <w:szCs w:val="24"/>
        </w:rPr>
      </w:pPr>
    </w:p>
    <w:p w14:paraId="59EA2ED6" w14:textId="77777777" w:rsidR="00487507" w:rsidRPr="005D086D" w:rsidRDefault="00487507" w:rsidP="00087ED1">
      <w:pPr>
        <w:autoSpaceDE w:val="0"/>
        <w:autoSpaceDN w:val="0"/>
        <w:adjustRightInd w:val="0"/>
        <w:rPr>
          <w:rFonts w:ascii="Arial" w:hAnsi="Arial" w:cs="Arial"/>
          <w:sz w:val="24"/>
          <w:szCs w:val="24"/>
        </w:rPr>
      </w:pPr>
    </w:p>
    <w:p w14:paraId="0813A87A" w14:textId="77777777" w:rsidR="00487507" w:rsidRPr="005D086D" w:rsidRDefault="00487507" w:rsidP="00087ED1">
      <w:pPr>
        <w:autoSpaceDE w:val="0"/>
        <w:autoSpaceDN w:val="0"/>
        <w:adjustRightInd w:val="0"/>
        <w:rPr>
          <w:rFonts w:ascii="Arial" w:hAnsi="Arial" w:cs="Arial"/>
          <w:sz w:val="24"/>
          <w:szCs w:val="24"/>
        </w:rPr>
      </w:pPr>
    </w:p>
    <w:p w14:paraId="753316E6" w14:textId="77777777" w:rsidR="00487507" w:rsidRPr="005D086D" w:rsidRDefault="00487507" w:rsidP="00087ED1">
      <w:pPr>
        <w:autoSpaceDE w:val="0"/>
        <w:autoSpaceDN w:val="0"/>
        <w:adjustRightInd w:val="0"/>
        <w:rPr>
          <w:rFonts w:ascii="Arial" w:hAnsi="Arial" w:cs="Arial"/>
          <w:sz w:val="24"/>
          <w:szCs w:val="24"/>
        </w:rPr>
      </w:pPr>
    </w:p>
    <w:p w14:paraId="49558CB8" w14:textId="77777777" w:rsidR="004B047B" w:rsidRPr="005D086D" w:rsidRDefault="004B047B" w:rsidP="004B047B">
      <w:pPr>
        <w:widowControl w:val="0"/>
        <w:tabs>
          <w:tab w:val="left" w:pos="709"/>
        </w:tabs>
        <w:autoSpaceDE w:val="0"/>
        <w:autoSpaceDN w:val="0"/>
        <w:adjustRightInd w:val="0"/>
        <w:ind w:firstLine="709"/>
        <w:outlineLvl w:val="1"/>
        <w:rPr>
          <w:rFonts w:ascii="Arial" w:eastAsia="Times New Roman" w:hAnsi="Arial" w:cs="Arial"/>
          <w:sz w:val="22"/>
          <w:lang w:eastAsia="ru-RU"/>
        </w:rPr>
      </w:pPr>
      <w:r w:rsidRPr="005D086D">
        <w:rPr>
          <w:rFonts w:ascii="Arial" w:eastAsia="Times New Roman" w:hAnsi="Arial" w:cs="Arial"/>
          <w:sz w:val="22"/>
          <w:lang w:eastAsia="ru-RU"/>
        </w:rPr>
        <w:t>Справочная таблица:</w:t>
      </w:r>
    </w:p>
    <w:p w14:paraId="4B09CA9F" w14:textId="77777777" w:rsidR="00E93D90" w:rsidRPr="005D086D" w:rsidRDefault="00E93D90" w:rsidP="004B047B">
      <w:pPr>
        <w:widowControl w:val="0"/>
        <w:tabs>
          <w:tab w:val="left" w:pos="709"/>
        </w:tabs>
        <w:autoSpaceDE w:val="0"/>
        <w:autoSpaceDN w:val="0"/>
        <w:adjustRightInd w:val="0"/>
        <w:ind w:firstLine="709"/>
        <w:outlineLvl w:val="1"/>
        <w:rPr>
          <w:rFonts w:ascii="Arial" w:eastAsia="Times New Roman" w:hAnsi="Arial" w:cs="Arial"/>
          <w:sz w:val="22"/>
          <w:lang w:eastAsia="ru-RU"/>
        </w:rPr>
      </w:pPr>
    </w:p>
    <w:tbl>
      <w:tblPr>
        <w:tblW w:w="15735" w:type="dxa"/>
        <w:tblInd w:w="-222" w:type="dxa"/>
        <w:tblLayout w:type="fixed"/>
        <w:tblCellMar>
          <w:top w:w="102" w:type="dxa"/>
          <w:left w:w="62" w:type="dxa"/>
          <w:bottom w:w="102" w:type="dxa"/>
          <w:right w:w="62" w:type="dxa"/>
        </w:tblCellMar>
        <w:tblLook w:val="0000" w:firstRow="0" w:lastRow="0" w:firstColumn="0" w:lastColumn="0" w:noHBand="0" w:noVBand="0"/>
      </w:tblPr>
      <w:tblGrid>
        <w:gridCol w:w="5813"/>
        <w:gridCol w:w="3260"/>
        <w:gridCol w:w="1913"/>
        <w:gridCol w:w="2198"/>
        <w:gridCol w:w="2551"/>
      </w:tblGrid>
      <w:tr w:rsidR="004B047B" w:rsidRPr="005D086D" w14:paraId="00F25F9E" w14:textId="77777777" w:rsidTr="00592A91">
        <w:tc>
          <w:tcPr>
            <w:tcW w:w="5813" w:type="dxa"/>
            <w:tcBorders>
              <w:top w:val="single" w:sz="4" w:space="0" w:color="auto"/>
              <w:left w:val="single" w:sz="4" w:space="0" w:color="auto"/>
              <w:bottom w:val="single" w:sz="4" w:space="0" w:color="auto"/>
              <w:right w:val="single" w:sz="4" w:space="0" w:color="auto"/>
            </w:tcBorders>
          </w:tcPr>
          <w:p w14:paraId="7204569E" w14:textId="77777777" w:rsidR="004B047B" w:rsidRPr="005D086D" w:rsidRDefault="004B047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 объектов</w:t>
            </w:r>
          </w:p>
        </w:tc>
        <w:tc>
          <w:tcPr>
            <w:tcW w:w="3260" w:type="dxa"/>
            <w:tcBorders>
              <w:top w:val="single" w:sz="4" w:space="0" w:color="auto"/>
              <w:left w:val="single" w:sz="4" w:space="0" w:color="auto"/>
              <w:bottom w:val="single" w:sz="4" w:space="0" w:color="auto"/>
              <w:right w:val="single" w:sz="4" w:space="0" w:color="auto"/>
            </w:tcBorders>
          </w:tcPr>
          <w:p w14:paraId="2B7BDB31" w14:textId="77777777" w:rsidR="004B047B" w:rsidRPr="005D086D" w:rsidRDefault="004B047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1913" w:type="dxa"/>
            <w:tcBorders>
              <w:top w:val="single" w:sz="4" w:space="0" w:color="auto"/>
              <w:left w:val="single" w:sz="4" w:space="0" w:color="auto"/>
              <w:bottom w:val="single" w:sz="4" w:space="0" w:color="auto"/>
              <w:right w:val="single" w:sz="4" w:space="0" w:color="auto"/>
            </w:tcBorders>
          </w:tcPr>
          <w:p w14:paraId="4994C0F0" w14:textId="77777777" w:rsidR="004B047B" w:rsidRPr="005D086D" w:rsidRDefault="004B047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2026</w:t>
            </w:r>
          </w:p>
        </w:tc>
        <w:tc>
          <w:tcPr>
            <w:tcW w:w="2198" w:type="dxa"/>
            <w:tcBorders>
              <w:top w:val="single" w:sz="4" w:space="0" w:color="auto"/>
              <w:left w:val="single" w:sz="4" w:space="0" w:color="auto"/>
              <w:bottom w:val="single" w:sz="4" w:space="0" w:color="auto"/>
              <w:right w:val="single" w:sz="4" w:space="0" w:color="auto"/>
            </w:tcBorders>
          </w:tcPr>
          <w:p w14:paraId="6ABAA4BB" w14:textId="77777777" w:rsidR="004B047B" w:rsidRPr="005D086D" w:rsidRDefault="004B047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2027</w:t>
            </w:r>
          </w:p>
        </w:tc>
        <w:tc>
          <w:tcPr>
            <w:tcW w:w="2551" w:type="dxa"/>
            <w:tcBorders>
              <w:top w:val="single" w:sz="4" w:space="0" w:color="auto"/>
              <w:left w:val="single" w:sz="4" w:space="0" w:color="auto"/>
              <w:bottom w:val="single" w:sz="4" w:space="0" w:color="auto"/>
              <w:right w:val="single" w:sz="4" w:space="0" w:color="auto"/>
            </w:tcBorders>
          </w:tcPr>
          <w:p w14:paraId="154E8934" w14:textId="77777777" w:rsidR="004B047B" w:rsidRPr="005D086D" w:rsidRDefault="004B047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2028</w:t>
            </w:r>
          </w:p>
        </w:tc>
      </w:tr>
      <w:tr w:rsidR="004B047B" w:rsidRPr="005D086D" w14:paraId="2DCB9FC6" w14:textId="77777777" w:rsidTr="00CD72D4">
        <w:trPr>
          <w:trHeight w:val="505"/>
        </w:trPr>
        <w:tc>
          <w:tcPr>
            <w:tcW w:w="5813" w:type="dxa"/>
            <w:tcBorders>
              <w:top w:val="single" w:sz="4" w:space="0" w:color="auto"/>
              <w:left w:val="single" w:sz="4" w:space="0" w:color="auto"/>
              <w:bottom w:val="single" w:sz="4" w:space="0" w:color="auto"/>
              <w:right w:val="single" w:sz="4" w:space="0" w:color="auto"/>
            </w:tcBorders>
          </w:tcPr>
          <w:p w14:paraId="6D4AEE10" w14:textId="77777777" w:rsidR="004B047B" w:rsidRPr="005D086D" w:rsidRDefault="004B047B"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Вводимых</w:t>
            </w:r>
          </w:p>
        </w:tc>
        <w:tc>
          <w:tcPr>
            <w:tcW w:w="3260" w:type="dxa"/>
            <w:tcBorders>
              <w:top w:val="single" w:sz="4" w:space="0" w:color="auto"/>
              <w:left w:val="single" w:sz="4" w:space="0" w:color="auto"/>
              <w:bottom w:val="single" w:sz="4" w:space="0" w:color="auto"/>
              <w:right w:val="single" w:sz="4" w:space="0" w:color="auto"/>
            </w:tcBorders>
          </w:tcPr>
          <w:p w14:paraId="6E9BC875" w14:textId="15D32F04" w:rsidR="004B047B" w:rsidRPr="005D086D" w:rsidRDefault="008A6EAF"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3</w:t>
            </w:r>
          </w:p>
        </w:tc>
        <w:tc>
          <w:tcPr>
            <w:tcW w:w="1913" w:type="dxa"/>
            <w:tcBorders>
              <w:top w:val="single" w:sz="4" w:space="0" w:color="auto"/>
              <w:left w:val="single" w:sz="4" w:space="0" w:color="auto"/>
              <w:bottom w:val="single" w:sz="4" w:space="0" w:color="auto"/>
              <w:right w:val="single" w:sz="4" w:space="0" w:color="auto"/>
            </w:tcBorders>
          </w:tcPr>
          <w:p w14:paraId="6966246A" w14:textId="6FABF6E1" w:rsidR="004B047B" w:rsidRPr="005D086D" w:rsidRDefault="008B1DCA"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198" w:type="dxa"/>
            <w:tcBorders>
              <w:top w:val="single" w:sz="4" w:space="0" w:color="auto"/>
              <w:left w:val="single" w:sz="4" w:space="0" w:color="auto"/>
              <w:bottom w:val="single" w:sz="4" w:space="0" w:color="auto"/>
              <w:right w:val="single" w:sz="4" w:space="0" w:color="auto"/>
            </w:tcBorders>
          </w:tcPr>
          <w:p w14:paraId="0E8FF6B7" w14:textId="7631BE5D" w:rsidR="004B047B" w:rsidRPr="005D086D" w:rsidRDefault="002F67FD"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43F875CA" w14:textId="37759BA3" w:rsidR="004B047B" w:rsidRPr="005D086D" w:rsidRDefault="002F67FD"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3</w:t>
            </w:r>
          </w:p>
        </w:tc>
      </w:tr>
      <w:tr w:rsidR="004B047B" w:rsidRPr="005D086D" w14:paraId="61568CD4" w14:textId="77777777" w:rsidTr="00592A91">
        <w:tc>
          <w:tcPr>
            <w:tcW w:w="5813" w:type="dxa"/>
            <w:tcBorders>
              <w:top w:val="single" w:sz="4" w:space="0" w:color="auto"/>
              <w:left w:val="single" w:sz="4" w:space="0" w:color="auto"/>
              <w:bottom w:val="single" w:sz="4" w:space="0" w:color="auto"/>
              <w:right w:val="single" w:sz="4" w:space="0" w:color="auto"/>
            </w:tcBorders>
          </w:tcPr>
          <w:p w14:paraId="77BD3D27" w14:textId="77777777" w:rsidR="004B047B" w:rsidRPr="005D086D" w:rsidRDefault="004B047B"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Открываемых</w:t>
            </w:r>
          </w:p>
        </w:tc>
        <w:tc>
          <w:tcPr>
            <w:tcW w:w="3260" w:type="dxa"/>
            <w:tcBorders>
              <w:top w:val="single" w:sz="4" w:space="0" w:color="auto"/>
              <w:left w:val="single" w:sz="4" w:space="0" w:color="auto"/>
              <w:bottom w:val="single" w:sz="4" w:space="0" w:color="auto"/>
              <w:right w:val="single" w:sz="4" w:space="0" w:color="auto"/>
            </w:tcBorders>
          </w:tcPr>
          <w:p w14:paraId="31DFF349" w14:textId="6DD4CA6F" w:rsidR="004B047B" w:rsidRPr="005D086D" w:rsidRDefault="008A6EAF"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3</w:t>
            </w:r>
          </w:p>
        </w:tc>
        <w:tc>
          <w:tcPr>
            <w:tcW w:w="1913" w:type="dxa"/>
            <w:tcBorders>
              <w:top w:val="single" w:sz="4" w:space="0" w:color="auto"/>
              <w:left w:val="single" w:sz="4" w:space="0" w:color="auto"/>
              <w:bottom w:val="single" w:sz="4" w:space="0" w:color="auto"/>
              <w:right w:val="single" w:sz="4" w:space="0" w:color="auto"/>
            </w:tcBorders>
          </w:tcPr>
          <w:p w14:paraId="77850392" w14:textId="43460148" w:rsidR="004B047B" w:rsidRPr="005D086D" w:rsidRDefault="008B1DCA"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198" w:type="dxa"/>
            <w:tcBorders>
              <w:top w:val="single" w:sz="4" w:space="0" w:color="auto"/>
              <w:left w:val="single" w:sz="4" w:space="0" w:color="auto"/>
              <w:bottom w:val="single" w:sz="4" w:space="0" w:color="auto"/>
              <w:right w:val="single" w:sz="4" w:space="0" w:color="auto"/>
            </w:tcBorders>
          </w:tcPr>
          <w:p w14:paraId="44E6DFE4" w14:textId="38432544" w:rsidR="004B047B" w:rsidRPr="005D086D" w:rsidRDefault="002F67FD"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6827FE60" w14:textId="003AAA2F" w:rsidR="004B047B" w:rsidRPr="005D086D" w:rsidRDefault="002F67FD"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3</w:t>
            </w:r>
          </w:p>
        </w:tc>
      </w:tr>
    </w:tbl>
    <w:p w14:paraId="506586B1" w14:textId="77777777" w:rsidR="004B047B" w:rsidRPr="005D086D" w:rsidRDefault="004B047B" w:rsidP="004B047B">
      <w:pPr>
        <w:rPr>
          <w:rFonts w:ascii="Arial" w:eastAsiaTheme="minorEastAsia" w:hAnsi="Arial" w:cs="Arial"/>
          <w:sz w:val="4"/>
          <w:szCs w:val="24"/>
          <w:lang w:eastAsia="ru-RU"/>
        </w:rPr>
      </w:pPr>
    </w:p>
    <w:p w14:paraId="61ED20CC" w14:textId="77777777" w:rsidR="004B047B" w:rsidRPr="005D086D" w:rsidRDefault="004B047B" w:rsidP="004B047B">
      <w:pPr>
        <w:rPr>
          <w:rFonts w:ascii="Arial" w:eastAsiaTheme="minorEastAsia" w:hAnsi="Arial" w:cs="Arial"/>
          <w:sz w:val="4"/>
          <w:szCs w:val="24"/>
          <w:lang w:eastAsia="ru-RU"/>
        </w:rPr>
      </w:pPr>
    </w:p>
    <w:p w14:paraId="61100C8C" w14:textId="77777777" w:rsidR="004B047B" w:rsidRPr="005D086D" w:rsidRDefault="004B047B" w:rsidP="004B047B">
      <w:pPr>
        <w:pStyle w:val="ConsPlusNonformat"/>
        <w:jc w:val="center"/>
        <w:rPr>
          <w:rFonts w:ascii="Arial" w:hAnsi="Arial" w:cs="Arial"/>
          <w:sz w:val="22"/>
          <w:szCs w:val="22"/>
        </w:rPr>
      </w:pPr>
    </w:p>
    <w:p w14:paraId="3082462E" w14:textId="306739D1" w:rsidR="00CB6231" w:rsidRPr="002C3C6D" w:rsidRDefault="00CB6231" w:rsidP="00135D64">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2C3C6D">
        <w:rPr>
          <w:rFonts w:ascii="Arial" w:eastAsiaTheme="minorEastAsia" w:hAnsi="Arial" w:cs="Arial"/>
          <w:sz w:val="24"/>
          <w:szCs w:val="24"/>
          <w:lang w:eastAsia="ru-RU"/>
        </w:rPr>
        <w:t>Приложение №  11</w:t>
      </w:r>
    </w:p>
    <w:p w14:paraId="10CB25E2" w14:textId="77777777" w:rsidR="00CB6231" w:rsidRPr="002C3C6D"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2C3C6D">
        <w:rPr>
          <w:rFonts w:ascii="Arial" w:hAnsi="Arial" w:cs="Arial"/>
          <w:color w:val="000000" w:themeColor="text1"/>
          <w:sz w:val="24"/>
          <w:szCs w:val="24"/>
        </w:rPr>
        <w:t xml:space="preserve">к муниципальной программе Городского округа Люберцы </w:t>
      </w:r>
    </w:p>
    <w:p w14:paraId="5C791A67" w14:textId="77777777" w:rsidR="00CB6231" w:rsidRPr="002C3C6D"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2C3C6D">
        <w:rPr>
          <w:rFonts w:ascii="Arial" w:eastAsia="Times New Roman" w:hAnsi="Arial" w:cs="Arial"/>
          <w:sz w:val="24"/>
          <w:szCs w:val="24"/>
          <w:lang w:eastAsia="ru-RU"/>
        </w:rPr>
        <w:t>Московской области</w:t>
      </w:r>
    </w:p>
    <w:p w14:paraId="2CF6D050" w14:textId="77777777" w:rsidR="00CB6231" w:rsidRPr="002C3C6D"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2C3C6D">
        <w:rPr>
          <w:rFonts w:ascii="Arial" w:hAnsi="Arial" w:cs="Arial"/>
          <w:color w:val="000000" w:themeColor="text1"/>
          <w:sz w:val="24"/>
          <w:szCs w:val="24"/>
        </w:rPr>
        <w:t xml:space="preserve">«Развитие инженерной инфраструктуры и </w:t>
      </w:r>
      <w:proofErr w:type="spellStart"/>
      <w:r w:rsidRPr="002C3C6D">
        <w:rPr>
          <w:rFonts w:ascii="Arial" w:hAnsi="Arial" w:cs="Arial"/>
          <w:color w:val="000000" w:themeColor="text1"/>
          <w:sz w:val="24"/>
          <w:szCs w:val="24"/>
        </w:rPr>
        <w:t>энергоэффективности</w:t>
      </w:r>
      <w:proofErr w:type="spellEnd"/>
      <w:r w:rsidRPr="002C3C6D">
        <w:rPr>
          <w:rFonts w:ascii="Arial" w:hAnsi="Arial" w:cs="Arial"/>
          <w:color w:val="000000" w:themeColor="text1"/>
          <w:sz w:val="24"/>
          <w:szCs w:val="24"/>
        </w:rPr>
        <w:t>»</w:t>
      </w:r>
    </w:p>
    <w:p w14:paraId="13A26050" w14:textId="77777777" w:rsidR="00CB6231" w:rsidRPr="002C3C6D"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p>
    <w:p w14:paraId="051D2038" w14:textId="22B3B7EA" w:rsidR="00204404" w:rsidRPr="002C3C6D" w:rsidRDefault="00E93D90" w:rsidP="00135D64">
      <w:pPr>
        <w:autoSpaceDE w:val="0"/>
        <w:autoSpaceDN w:val="0"/>
        <w:adjustRightInd w:val="0"/>
        <w:spacing w:line="276" w:lineRule="auto"/>
        <w:jc w:val="center"/>
        <w:rPr>
          <w:rFonts w:ascii="Arial" w:hAnsi="Arial" w:cs="Arial"/>
          <w:sz w:val="24"/>
          <w:szCs w:val="24"/>
        </w:rPr>
      </w:pPr>
      <w:r w:rsidRPr="002C3C6D">
        <w:rPr>
          <w:rFonts w:ascii="Arial" w:hAnsi="Arial" w:cs="Arial"/>
          <w:sz w:val="24"/>
          <w:szCs w:val="24"/>
        </w:rPr>
        <w:t xml:space="preserve">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w:t>
      </w:r>
      <w:r w:rsidR="00204404" w:rsidRPr="002C3C6D">
        <w:rPr>
          <w:rFonts w:ascii="Arial" w:hAnsi="Arial" w:cs="Arial"/>
          <w:sz w:val="24"/>
          <w:szCs w:val="24"/>
        </w:rPr>
        <w:t>02.02 «</w:t>
      </w:r>
      <w:r w:rsidR="00A04A90" w:rsidRPr="002C3C6D">
        <w:rPr>
          <w:rFonts w:ascii="Arial" w:hAnsi="Arial" w:cs="Arial"/>
          <w:sz w:val="24"/>
          <w:szCs w:val="24"/>
        </w:rPr>
        <w:t>«Капитальный ремонт, приобретение, монтаж и ввод в эксплуатацию канализационных коллекторов, канализационных (ливневых) насосных станций муниципальной собственности</w:t>
      </w:r>
      <w:r w:rsidR="00204404" w:rsidRPr="002C3C6D">
        <w:rPr>
          <w:rFonts w:ascii="Arial" w:hAnsi="Arial" w:cs="Arial"/>
          <w:sz w:val="24"/>
          <w:szCs w:val="24"/>
        </w:rPr>
        <w:t>»</w:t>
      </w:r>
    </w:p>
    <w:p w14:paraId="3D915162" w14:textId="4969B725" w:rsidR="00790630" w:rsidRPr="002C3C6D" w:rsidRDefault="00204404" w:rsidP="00135D64">
      <w:pPr>
        <w:autoSpaceDE w:val="0"/>
        <w:autoSpaceDN w:val="0"/>
        <w:adjustRightInd w:val="0"/>
        <w:spacing w:line="276" w:lineRule="auto"/>
        <w:jc w:val="center"/>
        <w:rPr>
          <w:rFonts w:ascii="Arial" w:hAnsi="Arial" w:cs="Arial"/>
          <w:sz w:val="24"/>
          <w:szCs w:val="24"/>
        </w:rPr>
      </w:pPr>
      <w:r w:rsidRPr="002C3C6D">
        <w:rPr>
          <w:rFonts w:ascii="Arial" w:hAnsi="Arial" w:cs="Arial"/>
          <w:sz w:val="24"/>
          <w:szCs w:val="24"/>
        </w:rPr>
        <w:t>подпрограммы 2 «Системы водоотведения»</w:t>
      </w:r>
    </w:p>
    <w:p w14:paraId="43C83955" w14:textId="77777777" w:rsidR="00204404" w:rsidRPr="005D086D" w:rsidRDefault="00204404" w:rsidP="00204404">
      <w:pPr>
        <w:autoSpaceDE w:val="0"/>
        <w:autoSpaceDN w:val="0"/>
        <w:adjustRightInd w:val="0"/>
        <w:jc w:val="center"/>
        <w:rPr>
          <w:rFonts w:ascii="Arial" w:hAnsi="Arial" w:cs="Arial"/>
          <w:sz w:val="24"/>
          <w:szCs w:val="24"/>
        </w:rPr>
      </w:pPr>
    </w:p>
    <w:tbl>
      <w:tblPr>
        <w:tblW w:w="5071"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3"/>
        <w:gridCol w:w="1892"/>
        <w:gridCol w:w="1172"/>
        <w:gridCol w:w="1409"/>
        <w:gridCol w:w="1564"/>
        <w:gridCol w:w="1014"/>
        <w:gridCol w:w="1147"/>
        <w:gridCol w:w="919"/>
        <w:gridCol w:w="1539"/>
        <w:gridCol w:w="1030"/>
        <w:gridCol w:w="1027"/>
        <w:gridCol w:w="900"/>
        <w:gridCol w:w="900"/>
        <w:gridCol w:w="900"/>
      </w:tblGrid>
      <w:tr w:rsidR="00AC5061" w:rsidRPr="005D086D" w14:paraId="6A3B6158" w14:textId="509A294A" w:rsidTr="00AC5061">
        <w:trPr>
          <w:trHeight w:val="20"/>
          <w:tblHeader/>
        </w:trPr>
        <w:tc>
          <w:tcPr>
            <w:tcW w:w="121" w:type="pct"/>
            <w:vMerge w:val="restart"/>
          </w:tcPr>
          <w:p w14:paraId="7F360270" w14:textId="41DB2B14"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599" w:type="pct"/>
            <w:vMerge w:val="restart"/>
          </w:tcPr>
          <w:p w14:paraId="5608763A" w14:textId="16D52FB3"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Наименование муниципального образования Московской области/ наименование объекта, адрес объекта</w:t>
            </w:r>
          </w:p>
        </w:tc>
        <w:tc>
          <w:tcPr>
            <w:tcW w:w="371" w:type="pct"/>
            <w:vMerge w:val="restart"/>
          </w:tcPr>
          <w:p w14:paraId="1DAC6C82" w14:textId="38BF782C"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 xml:space="preserve">Мощность/ прирост мощности объекта </w:t>
            </w:r>
          </w:p>
        </w:tc>
        <w:tc>
          <w:tcPr>
            <w:tcW w:w="446" w:type="pct"/>
            <w:vMerge w:val="restart"/>
          </w:tcPr>
          <w:p w14:paraId="7ACB7E1B" w14:textId="470F2864"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 xml:space="preserve">Виды работ в соответствии с классификатором </w:t>
            </w:r>
          </w:p>
        </w:tc>
        <w:tc>
          <w:tcPr>
            <w:tcW w:w="495" w:type="pct"/>
            <w:vMerge w:val="restart"/>
          </w:tcPr>
          <w:p w14:paraId="6BB1CB91" w14:textId="6ACC98FF"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Сроки проведения работ</w:t>
            </w:r>
          </w:p>
        </w:tc>
        <w:tc>
          <w:tcPr>
            <w:tcW w:w="321" w:type="pct"/>
            <w:vMerge w:val="restart"/>
          </w:tcPr>
          <w:p w14:paraId="1EDB59F6" w14:textId="62822410"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color w:val="000000"/>
                <w:szCs w:val="16"/>
              </w:rPr>
              <w:t>Открытие объекта/</w:t>
            </w:r>
            <w:r w:rsidRPr="005D086D">
              <w:rPr>
                <w:rFonts w:ascii="Arial" w:eastAsia="Times New Roman" w:hAnsi="Arial" w:cs="Arial"/>
                <w:color w:val="000000"/>
                <w:szCs w:val="16"/>
                <w:lang w:val="en-US"/>
              </w:rPr>
              <w:t xml:space="preserve"> </w:t>
            </w:r>
            <w:r w:rsidRPr="005D086D">
              <w:rPr>
                <w:rFonts w:ascii="Arial" w:eastAsia="Times New Roman" w:hAnsi="Arial" w:cs="Arial"/>
                <w:color w:val="000000"/>
                <w:szCs w:val="16"/>
              </w:rPr>
              <w:t xml:space="preserve">завершение работ </w:t>
            </w:r>
          </w:p>
        </w:tc>
        <w:tc>
          <w:tcPr>
            <w:tcW w:w="363" w:type="pct"/>
            <w:vMerge w:val="restart"/>
          </w:tcPr>
          <w:p w14:paraId="6016F594" w14:textId="7D390EE9"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Предельная стоимость объекта капитального строительства/ работ (тыс. руб.)</w:t>
            </w:r>
          </w:p>
        </w:tc>
        <w:tc>
          <w:tcPr>
            <w:tcW w:w="291" w:type="pct"/>
            <w:vMerge w:val="restart"/>
          </w:tcPr>
          <w:p w14:paraId="7D701F9C" w14:textId="77777777" w:rsidR="00AC5061" w:rsidRPr="005D086D" w:rsidRDefault="00AC5061" w:rsidP="00722567">
            <w:pPr>
              <w:widowControl w:val="0"/>
              <w:tabs>
                <w:tab w:val="left" w:pos="709"/>
              </w:tabs>
              <w:autoSpaceDE w:val="0"/>
              <w:autoSpaceDN w:val="0"/>
              <w:adjustRightInd w:val="0"/>
              <w:jc w:val="center"/>
              <w:outlineLvl w:val="1"/>
              <w:rPr>
                <w:rFonts w:ascii="Arial" w:eastAsia="Times New Roman" w:hAnsi="Arial" w:cs="Arial"/>
                <w:szCs w:val="16"/>
                <w:lang w:eastAsia="ru-RU"/>
              </w:rPr>
            </w:pPr>
            <w:r w:rsidRPr="005D086D">
              <w:rPr>
                <w:rFonts w:ascii="Arial" w:eastAsia="Times New Roman" w:hAnsi="Arial" w:cs="Arial"/>
                <w:szCs w:val="16"/>
                <w:lang w:eastAsia="ru-RU"/>
              </w:rPr>
              <w:t>Профинансировано на 01.01.2026</w:t>
            </w:r>
          </w:p>
          <w:p w14:paraId="6BD805FB" w14:textId="5179A2E6"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w:t>
            </w:r>
            <w:proofErr w:type="spellStart"/>
            <w:r w:rsidRPr="005D086D">
              <w:rPr>
                <w:rFonts w:ascii="Arial" w:eastAsia="Times New Roman" w:hAnsi="Arial" w:cs="Arial"/>
                <w:szCs w:val="16"/>
                <w:lang w:eastAsia="ru-RU"/>
              </w:rPr>
              <w:t>тыс</w:t>
            </w:r>
            <w:proofErr w:type="gramStart"/>
            <w:r w:rsidRPr="005D086D">
              <w:rPr>
                <w:rFonts w:ascii="Arial" w:eastAsia="Times New Roman" w:hAnsi="Arial" w:cs="Arial"/>
                <w:szCs w:val="16"/>
                <w:lang w:eastAsia="ru-RU"/>
              </w:rPr>
              <w:t>.р</w:t>
            </w:r>
            <w:proofErr w:type="gramEnd"/>
            <w:r w:rsidRPr="005D086D">
              <w:rPr>
                <w:rFonts w:ascii="Arial" w:eastAsia="Times New Roman" w:hAnsi="Arial" w:cs="Arial"/>
                <w:szCs w:val="16"/>
                <w:lang w:eastAsia="ru-RU"/>
              </w:rPr>
              <w:t>уб</w:t>
            </w:r>
            <w:proofErr w:type="spellEnd"/>
            <w:r w:rsidRPr="005D086D">
              <w:rPr>
                <w:rFonts w:ascii="Arial" w:eastAsia="Times New Roman" w:hAnsi="Arial" w:cs="Arial"/>
                <w:szCs w:val="16"/>
                <w:lang w:eastAsia="ru-RU"/>
              </w:rPr>
              <w:t>.)</w:t>
            </w:r>
            <w:r w:rsidRPr="005D086D">
              <w:rPr>
                <w:rFonts w:ascii="Arial" w:eastAsia="Times New Roman" w:hAnsi="Arial" w:cs="Arial"/>
                <w:szCs w:val="16"/>
              </w:rPr>
              <w:t xml:space="preserve"> </w:t>
            </w:r>
          </w:p>
        </w:tc>
        <w:tc>
          <w:tcPr>
            <w:tcW w:w="487" w:type="pct"/>
            <w:vMerge w:val="restart"/>
          </w:tcPr>
          <w:p w14:paraId="596A5881" w14:textId="26E4F6EA"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Источники финансирования</w:t>
            </w:r>
          </w:p>
        </w:tc>
        <w:tc>
          <w:tcPr>
            <w:tcW w:w="1221" w:type="pct"/>
            <w:gridSpan w:val="4"/>
          </w:tcPr>
          <w:p w14:paraId="2C58EAFB" w14:textId="38E1301F" w:rsidR="00AC5061" w:rsidRPr="005D086D" w:rsidRDefault="00AC5061"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Финансирование, в том числе распределение субсидий из бюджета Московской области (тыс. руб.)</w:t>
            </w:r>
          </w:p>
        </w:tc>
        <w:tc>
          <w:tcPr>
            <w:tcW w:w="285" w:type="pct"/>
            <w:vMerge w:val="restart"/>
          </w:tcPr>
          <w:p w14:paraId="452EEF59" w14:textId="31FFE92F" w:rsidR="00AC5061" w:rsidRPr="005D086D" w:rsidRDefault="00AC5061" w:rsidP="00592A91">
            <w:pPr>
              <w:widowControl w:val="0"/>
              <w:tabs>
                <w:tab w:val="left" w:pos="709"/>
              </w:tabs>
              <w:autoSpaceDE w:val="0"/>
              <w:autoSpaceDN w:val="0"/>
              <w:adjustRightInd w:val="0"/>
              <w:jc w:val="center"/>
              <w:rPr>
                <w:rFonts w:ascii="Arial" w:hAnsi="Arial" w:cs="Arial"/>
                <w:szCs w:val="16"/>
              </w:rPr>
            </w:pPr>
            <w:proofErr w:type="gramStart"/>
            <w:r w:rsidRPr="005D086D">
              <w:rPr>
                <w:rFonts w:ascii="Arial" w:hAnsi="Arial" w:cs="Arial"/>
                <w:szCs w:val="16"/>
              </w:rPr>
              <w:t>Остаток сметной стоимости до ввода в эксплуатацию объекта капитального строительства/до завершения работ тыс. рублей)</w:t>
            </w:r>
            <w:proofErr w:type="gramEnd"/>
          </w:p>
        </w:tc>
      </w:tr>
      <w:tr w:rsidR="00AC5061" w:rsidRPr="005D086D" w14:paraId="1C1D159F" w14:textId="34A0FFA7" w:rsidTr="00AC5061">
        <w:trPr>
          <w:trHeight w:val="20"/>
          <w:tblHeader/>
        </w:trPr>
        <w:tc>
          <w:tcPr>
            <w:tcW w:w="121" w:type="pct"/>
            <w:vMerge/>
          </w:tcPr>
          <w:p w14:paraId="0AEBEB0E" w14:textId="063BDEB3"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17A53262" w14:textId="3AFFAD65"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71" w:type="pct"/>
            <w:vMerge/>
          </w:tcPr>
          <w:p w14:paraId="5B24B4FC" w14:textId="3C479805"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446" w:type="pct"/>
            <w:vMerge/>
          </w:tcPr>
          <w:p w14:paraId="2A4017DE" w14:textId="18078834"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495" w:type="pct"/>
            <w:vMerge/>
          </w:tcPr>
          <w:p w14:paraId="757CD1CD" w14:textId="1EF018A8"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21" w:type="pct"/>
            <w:vMerge/>
          </w:tcPr>
          <w:p w14:paraId="50899770" w14:textId="67DD9B53"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63" w:type="pct"/>
            <w:vMerge/>
          </w:tcPr>
          <w:p w14:paraId="560BA359" w14:textId="02931FB0"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291" w:type="pct"/>
            <w:vMerge/>
          </w:tcPr>
          <w:p w14:paraId="1E69A408" w14:textId="7DB6EF95"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487" w:type="pct"/>
            <w:vMerge/>
          </w:tcPr>
          <w:p w14:paraId="55C6914F" w14:textId="2F47B760"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26" w:type="pct"/>
          </w:tcPr>
          <w:p w14:paraId="3DC16BB3"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Всего</w:t>
            </w:r>
          </w:p>
        </w:tc>
        <w:tc>
          <w:tcPr>
            <w:tcW w:w="325" w:type="pct"/>
          </w:tcPr>
          <w:p w14:paraId="404D905D"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2026 год</w:t>
            </w:r>
          </w:p>
        </w:tc>
        <w:tc>
          <w:tcPr>
            <w:tcW w:w="285" w:type="pct"/>
          </w:tcPr>
          <w:p w14:paraId="7AA80D8F"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2027 год</w:t>
            </w:r>
          </w:p>
        </w:tc>
        <w:tc>
          <w:tcPr>
            <w:tcW w:w="285" w:type="pct"/>
          </w:tcPr>
          <w:p w14:paraId="4D564CE7" w14:textId="68C06DE0" w:rsidR="00AC5061" w:rsidRPr="005D086D" w:rsidRDefault="00AC5061"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2028 год</w:t>
            </w:r>
          </w:p>
        </w:tc>
        <w:tc>
          <w:tcPr>
            <w:tcW w:w="285" w:type="pct"/>
            <w:vMerge/>
          </w:tcPr>
          <w:p w14:paraId="1F7C66BD" w14:textId="77777777" w:rsidR="00AC5061" w:rsidRPr="005D086D" w:rsidRDefault="00AC5061" w:rsidP="00592A91">
            <w:pPr>
              <w:widowControl w:val="0"/>
              <w:tabs>
                <w:tab w:val="left" w:pos="709"/>
              </w:tabs>
              <w:autoSpaceDE w:val="0"/>
              <w:autoSpaceDN w:val="0"/>
              <w:adjustRightInd w:val="0"/>
              <w:jc w:val="center"/>
              <w:rPr>
                <w:rFonts w:ascii="Arial" w:hAnsi="Arial" w:cs="Arial"/>
                <w:szCs w:val="16"/>
              </w:rPr>
            </w:pPr>
          </w:p>
        </w:tc>
      </w:tr>
      <w:tr w:rsidR="00AC5061" w:rsidRPr="005D086D" w14:paraId="54DCE40B" w14:textId="027E1590" w:rsidTr="00AC5061">
        <w:trPr>
          <w:trHeight w:val="20"/>
          <w:tblHeader/>
        </w:trPr>
        <w:tc>
          <w:tcPr>
            <w:tcW w:w="121" w:type="pct"/>
            <w:vAlign w:val="center"/>
          </w:tcPr>
          <w:p w14:paraId="22D3332E"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599" w:type="pct"/>
            <w:vAlign w:val="center"/>
          </w:tcPr>
          <w:p w14:paraId="1B5F2AF4"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w:t>
            </w:r>
          </w:p>
        </w:tc>
        <w:tc>
          <w:tcPr>
            <w:tcW w:w="371" w:type="pct"/>
            <w:vAlign w:val="center"/>
          </w:tcPr>
          <w:p w14:paraId="2CFF91CF"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w:t>
            </w:r>
          </w:p>
        </w:tc>
        <w:tc>
          <w:tcPr>
            <w:tcW w:w="446" w:type="pct"/>
            <w:vAlign w:val="center"/>
          </w:tcPr>
          <w:p w14:paraId="63896A65"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w:t>
            </w:r>
          </w:p>
        </w:tc>
        <w:tc>
          <w:tcPr>
            <w:tcW w:w="495" w:type="pct"/>
            <w:vAlign w:val="center"/>
          </w:tcPr>
          <w:p w14:paraId="29C38760"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w:t>
            </w:r>
          </w:p>
        </w:tc>
        <w:tc>
          <w:tcPr>
            <w:tcW w:w="321" w:type="pct"/>
            <w:vAlign w:val="center"/>
          </w:tcPr>
          <w:p w14:paraId="4D2D29D1"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w:t>
            </w:r>
          </w:p>
        </w:tc>
        <w:tc>
          <w:tcPr>
            <w:tcW w:w="363" w:type="pct"/>
            <w:vAlign w:val="center"/>
          </w:tcPr>
          <w:p w14:paraId="58AA1CC1"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w:t>
            </w:r>
          </w:p>
        </w:tc>
        <w:tc>
          <w:tcPr>
            <w:tcW w:w="291" w:type="pct"/>
            <w:vAlign w:val="center"/>
          </w:tcPr>
          <w:p w14:paraId="111DEC30"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w:t>
            </w:r>
          </w:p>
        </w:tc>
        <w:tc>
          <w:tcPr>
            <w:tcW w:w="487" w:type="pct"/>
            <w:vAlign w:val="center"/>
          </w:tcPr>
          <w:p w14:paraId="43FA9945"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9</w:t>
            </w:r>
          </w:p>
        </w:tc>
        <w:tc>
          <w:tcPr>
            <w:tcW w:w="326" w:type="pct"/>
            <w:vAlign w:val="center"/>
          </w:tcPr>
          <w:p w14:paraId="7FD6CFDE"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10</w:t>
            </w:r>
          </w:p>
        </w:tc>
        <w:tc>
          <w:tcPr>
            <w:tcW w:w="325" w:type="pct"/>
            <w:vAlign w:val="center"/>
          </w:tcPr>
          <w:p w14:paraId="6EF175C0"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285" w:type="pct"/>
            <w:vAlign w:val="center"/>
          </w:tcPr>
          <w:p w14:paraId="403F3B90" w14:textId="77777777"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285" w:type="pct"/>
          </w:tcPr>
          <w:p w14:paraId="2C1A9231" w14:textId="39440963"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w:t>
            </w:r>
          </w:p>
        </w:tc>
        <w:tc>
          <w:tcPr>
            <w:tcW w:w="285" w:type="pct"/>
          </w:tcPr>
          <w:p w14:paraId="3A0DF1EE" w14:textId="0228DABC" w:rsidR="00AC5061" w:rsidRPr="005D086D" w:rsidRDefault="00AC506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w:t>
            </w:r>
          </w:p>
        </w:tc>
      </w:tr>
      <w:tr w:rsidR="00E02700" w:rsidRPr="005D086D" w14:paraId="403848A2" w14:textId="77777777" w:rsidTr="0037108D">
        <w:trPr>
          <w:trHeight w:val="20"/>
        </w:trPr>
        <w:tc>
          <w:tcPr>
            <w:tcW w:w="121" w:type="pct"/>
            <w:vAlign w:val="center"/>
          </w:tcPr>
          <w:p w14:paraId="6A0D9B69" w14:textId="5BF0E602" w:rsidR="00E02700" w:rsidRPr="005D086D" w:rsidRDefault="00E02700"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1</w:t>
            </w:r>
          </w:p>
        </w:tc>
        <w:tc>
          <w:tcPr>
            <w:tcW w:w="599" w:type="pct"/>
            <w:vAlign w:val="center"/>
          </w:tcPr>
          <w:p w14:paraId="270FEAE8" w14:textId="43B4B730" w:rsidR="00E02700" w:rsidRPr="005D086D" w:rsidRDefault="00E02700" w:rsidP="00592A91">
            <w:pPr>
              <w:rPr>
                <w:rFonts w:ascii="Arial" w:hAnsi="Arial" w:cs="Arial"/>
                <w:szCs w:val="16"/>
              </w:rPr>
            </w:pPr>
            <w:r w:rsidRPr="005D086D">
              <w:rPr>
                <w:rFonts w:ascii="Arial" w:hAnsi="Arial" w:cs="Arial"/>
              </w:rPr>
              <w:t>Городской округ Люберцы</w:t>
            </w:r>
          </w:p>
        </w:tc>
        <w:tc>
          <w:tcPr>
            <w:tcW w:w="371" w:type="pct"/>
            <w:vAlign w:val="center"/>
          </w:tcPr>
          <w:p w14:paraId="28B37F01" w14:textId="06E48BD3" w:rsidR="00E02700" w:rsidRPr="005D086D" w:rsidRDefault="00E02700" w:rsidP="00E02700">
            <w:pPr>
              <w:jc w:val="center"/>
              <w:rPr>
                <w:rFonts w:ascii="Arial" w:hAnsi="Arial" w:cs="Arial"/>
                <w:szCs w:val="16"/>
              </w:rPr>
            </w:pPr>
            <w:r w:rsidRPr="005D086D">
              <w:rPr>
                <w:rFonts w:ascii="Arial" w:hAnsi="Arial" w:cs="Arial"/>
              </w:rPr>
              <w:t>X</w:t>
            </w:r>
          </w:p>
        </w:tc>
        <w:tc>
          <w:tcPr>
            <w:tcW w:w="446" w:type="pct"/>
            <w:vAlign w:val="center"/>
          </w:tcPr>
          <w:p w14:paraId="091C1019" w14:textId="08D4D9E6" w:rsidR="00E02700" w:rsidRPr="005D086D" w:rsidRDefault="00E02700" w:rsidP="00E02700">
            <w:pPr>
              <w:jc w:val="center"/>
              <w:rPr>
                <w:rFonts w:ascii="Arial" w:hAnsi="Arial" w:cs="Arial"/>
                <w:szCs w:val="16"/>
              </w:rPr>
            </w:pPr>
            <w:r w:rsidRPr="005D086D">
              <w:rPr>
                <w:rFonts w:ascii="Arial" w:hAnsi="Arial" w:cs="Arial"/>
              </w:rPr>
              <w:t>X</w:t>
            </w:r>
          </w:p>
        </w:tc>
        <w:tc>
          <w:tcPr>
            <w:tcW w:w="495" w:type="pct"/>
            <w:vAlign w:val="center"/>
          </w:tcPr>
          <w:p w14:paraId="14A2548B" w14:textId="68B80187" w:rsidR="00E02700" w:rsidRPr="005D086D" w:rsidRDefault="00E02700" w:rsidP="00E02700">
            <w:pPr>
              <w:jc w:val="center"/>
              <w:rPr>
                <w:rFonts w:ascii="Arial" w:hAnsi="Arial" w:cs="Arial"/>
                <w:szCs w:val="16"/>
              </w:rPr>
            </w:pPr>
            <w:r w:rsidRPr="005D086D">
              <w:rPr>
                <w:rFonts w:ascii="Arial" w:hAnsi="Arial" w:cs="Arial"/>
              </w:rPr>
              <w:t>X</w:t>
            </w:r>
          </w:p>
        </w:tc>
        <w:tc>
          <w:tcPr>
            <w:tcW w:w="321" w:type="pct"/>
            <w:vAlign w:val="center"/>
          </w:tcPr>
          <w:p w14:paraId="32921A96" w14:textId="761F81FD" w:rsidR="00E02700" w:rsidRPr="005D086D" w:rsidRDefault="00E02700" w:rsidP="00E02700">
            <w:pPr>
              <w:jc w:val="center"/>
              <w:rPr>
                <w:rFonts w:ascii="Arial" w:hAnsi="Arial" w:cs="Arial"/>
                <w:szCs w:val="16"/>
              </w:rPr>
            </w:pPr>
            <w:r w:rsidRPr="005D086D">
              <w:rPr>
                <w:rFonts w:ascii="Arial" w:hAnsi="Arial" w:cs="Arial"/>
              </w:rPr>
              <w:t>X</w:t>
            </w:r>
          </w:p>
        </w:tc>
        <w:tc>
          <w:tcPr>
            <w:tcW w:w="363" w:type="pct"/>
            <w:vAlign w:val="center"/>
          </w:tcPr>
          <w:p w14:paraId="2A12A7E9" w14:textId="31CAC0F8" w:rsidR="00E02700" w:rsidRPr="005D086D" w:rsidRDefault="00E02700" w:rsidP="00E02700">
            <w:pPr>
              <w:jc w:val="center"/>
              <w:rPr>
                <w:rFonts w:ascii="Arial" w:hAnsi="Arial" w:cs="Arial"/>
                <w:szCs w:val="16"/>
              </w:rPr>
            </w:pPr>
            <w:r w:rsidRPr="005D086D">
              <w:rPr>
                <w:rFonts w:ascii="Arial" w:hAnsi="Arial" w:cs="Arial"/>
              </w:rPr>
              <w:t>X</w:t>
            </w:r>
          </w:p>
        </w:tc>
        <w:tc>
          <w:tcPr>
            <w:tcW w:w="291" w:type="pct"/>
            <w:vAlign w:val="center"/>
          </w:tcPr>
          <w:p w14:paraId="28C0710F" w14:textId="4A59BFE3" w:rsidR="00E02700" w:rsidRPr="005D086D" w:rsidRDefault="00E02700" w:rsidP="00E0270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87" w:type="pct"/>
            <w:vAlign w:val="center"/>
          </w:tcPr>
          <w:p w14:paraId="79BE1700"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326" w:type="pct"/>
            <w:vAlign w:val="center"/>
          </w:tcPr>
          <w:p w14:paraId="0C8550F1" w14:textId="77777777" w:rsidR="00E02700" w:rsidRPr="005D086D" w:rsidRDefault="00E02700" w:rsidP="00592A91">
            <w:pPr>
              <w:jc w:val="center"/>
              <w:rPr>
                <w:rFonts w:ascii="Arial" w:hAnsi="Arial" w:cs="Arial"/>
                <w:szCs w:val="16"/>
              </w:rPr>
            </w:pPr>
          </w:p>
        </w:tc>
        <w:tc>
          <w:tcPr>
            <w:tcW w:w="325" w:type="pct"/>
            <w:vAlign w:val="center"/>
          </w:tcPr>
          <w:p w14:paraId="717EDD6D" w14:textId="77777777" w:rsidR="00E02700" w:rsidRPr="005D086D" w:rsidRDefault="00E02700" w:rsidP="00592A91">
            <w:pPr>
              <w:jc w:val="center"/>
              <w:rPr>
                <w:rFonts w:ascii="Arial" w:hAnsi="Arial" w:cs="Arial"/>
                <w:szCs w:val="16"/>
              </w:rPr>
            </w:pPr>
          </w:p>
        </w:tc>
        <w:tc>
          <w:tcPr>
            <w:tcW w:w="285" w:type="pct"/>
            <w:vAlign w:val="center"/>
          </w:tcPr>
          <w:p w14:paraId="2B01A16D" w14:textId="77777777" w:rsidR="00E02700" w:rsidRPr="005D086D" w:rsidRDefault="00E02700" w:rsidP="00592A91">
            <w:pPr>
              <w:jc w:val="center"/>
              <w:rPr>
                <w:rFonts w:ascii="Arial" w:hAnsi="Arial" w:cs="Arial"/>
                <w:szCs w:val="16"/>
              </w:rPr>
            </w:pPr>
          </w:p>
        </w:tc>
        <w:tc>
          <w:tcPr>
            <w:tcW w:w="285" w:type="pct"/>
            <w:vAlign w:val="center"/>
          </w:tcPr>
          <w:p w14:paraId="789A8BC4" w14:textId="77777777" w:rsidR="00E02700" w:rsidRPr="005D086D" w:rsidRDefault="00E02700" w:rsidP="00592A91">
            <w:pPr>
              <w:jc w:val="center"/>
              <w:rPr>
                <w:rFonts w:ascii="Arial" w:hAnsi="Arial" w:cs="Arial"/>
                <w:szCs w:val="16"/>
              </w:rPr>
            </w:pPr>
          </w:p>
        </w:tc>
        <w:tc>
          <w:tcPr>
            <w:tcW w:w="285" w:type="pct"/>
            <w:vAlign w:val="center"/>
          </w:tcPr>
          <w:p w14:paraId="5BF0CEBE" w14:textId="77777777" w:rsidR="00E02700" w:rsidRPr="005D086D" w:rsidRDefault="00E02700" w:rsidP="00592A91">
            <w:pPr>
              <w:jc w:val="center"/>
              <w:rPr>
                <w:rFonts w:ascii="Arial" w:hAnsi="Arial" w:cs="Arial"/>
                <w:szCs w:val="16"/>
              </w:rPr>
            </w:pPr>
          </w:p>
        </w:tc>
      </w:tr>
      <w:tr w:rsidR="00E02700" w:rsidRPr="005D086D" w14:paraId="17D15E31" w14:textId="44070F48" w:rsidTr="00AC5061">
        <w:trPr>
          <w:trHeight w:val="20"/>
        </w:trPr>
        <w:tc>
          <w:tcPr>
            <w:tcW w:w="121" w:type="pct"/>
            <w:vMerge w:val="restart"/>
          </w:tcPr>
          <w:p w14:paraId="392566F1" w14:textId="77777777" w:rsidR="00E02700" w:rsidRPr="005D086D" w:rsidRDefault="00E02700"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lastRenderedPageBreak/>
              <w:t>1.1</w:t>
            </w:r>
          </w:p>
        </w:tc>
        <w:tc>
          <w:tcPr>
            <w:tcW w:w="599" w:type="pct"/>
            <w:vMerge w:val="restart"/>
          </w:tcPr>
          <w:p w14:paraId="1EC5023F" w14:textId="77777777" w:rsidR="00E02700" w:rsidRPr="005D086D" w:rsidRDefault="00E02700" w:rsidP="00592A91">
            <w:pPr>
              <w:rPr>
                <w:rFonts w:ascii="Arial" w:hAnsi="Arial" w:cs="Arial"/>
                <w:szCs w:val="16"/>
              </w:rPr>
            </w:pPr>
            <w:r w:rsidRPr="005D086D">
              <w:rPr>
                <w:rFonts w:ascii="Arial" w:hAnsi="Arial" w:cs="Arial"/>
                <w:szCs w:val="16"/>
              </w:rPr>
              <w:t>Канализационный</w:t>
            </w:r>
          </w:p>
          <w:p w14:paraId="06F3F837" w14:textId="77777777" w:rsidR="00E02700" w:rsidRPr="005D086D" w:rsidRDefault="00E02700" w:rsidP="00592A91">
            <w:pPr>
              <w:rPr>
                <w:rFonts w:ascii="Arial" w:hAnsi="Arial" w:cs="Arial"/>
                <w:szCs w:val="16"/>
              </w:rPr>
            </w:pPr>
            <w:r w:rsidRPr="005D086D">
              <w:rPr>
                <w:rFonts w:ascii="Arial" w:hAnsi="Arial" w:cs="Arial"/>
                <w:szCs w:val="16"/>
              </w:rPr>
              <w:t>коллектор</w:t>
            </w:r>
          </w:p>
          <w:p w14:paraId="58861AD7" w14:textId="77777777" w:rsidR="00E02700" w:rsidRPr="005D086D" w:rsidRDefault="00E02700" w:rsidP="00592A91">
            <w:pPr>
              <w:rPr>
                <w:rFonts w:ascii="Arial" w:hAnsi="Arial" w:cs="Arial"/>
                <w:szCs w:val="16"/>
              </w:rPr>
            </w:pPr>
            <w:r w:rsidRPr="005D086D">
              <w:rPr>
                <w:rFonts w:ascii="Arial" w:hAnsi="Arial" w:cs="Arial"/>
                <w:szCs w:val="16"/>
              </w:rPr>
              <w:t>г. Дзержинский,</w:t>
            </w:r>
          </w:p>
          <w:p w14:paraId="2BC0812C" w14:textId="77777777" w:rsidR="00E02700" w:rsidRPr="005D086D" w:rsidRDefault="00E02700" w:rsidP="00592A91">
            <w:pPr>
              <w:rPr>
                <w:rFonts w:ascii="Arial" w:hAnsi="Arial" w:cs="Arial"/>
                <w:szCs w:val="16"/>
              </w:rPr>
            </w:pPr>
            <w:r w:rsidRPr="005D086D">
              <w:rPr>
                <w:rFonts w:ascii="Arial" w:hAnsi="Arial" w:cs="Arial"/>
                <w:szCs w:val="16"/>
              </w:rPr>
              <w:t>ул. Лесная д. 1 до КНС-1</w:t>
            </w:r>
          </w:p>
          <w:p w14:paraId="6AEB096F" w14:textId="13285160"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ул. Дзержинская</w:t>
            </w:r>
          </w:p>
        </w:tc>
        <w:tc>
          <w:tcPr>
            <w:tcW w:w="371" w:type="pct"/>
            <w:vMerge w:val="restart"/>
          </w:tcPr>
          <w:p w14:paraId="55D5D804" w14:textId="0CC681EE" w:rsidR="00E02700" w:rsidRPr="005D086D" w:rsidRDefault="00E02700" w:rsidP="00592A91">
            <w:pPr>
              <w:rPr>
                <w:rFonts w:ascii="Arial" w:hAnsi="Arial" w:cs="Arial"/>
              </w:rPr>
            </w:pPr>
            <w:r w:rsidRPr="005D086D">
              <w:rPr>
                <w:rFonts w:ascii="Arial" w:hAnsi="Arial" w:cs="Arial"/>
                <w:szCs w:val="16"/>
              </w:rPr>
              <w:t>L=24071м</w:t>
            </w:r>
          </w:p>
        </w:tc>
        <w:tc>
          <w:tcPr>
            <w:tcW w:w="446" w:type="pct"/>
            <w:vMerge w:val="restart"/>
          </w:tcPr>
          <w:p w14:paraId="367347D3" w14:textId="77777777" w:rsidR="00E02700" w:rsidRPr="005D086D" w:rsidRDefault="00E02700" w:rsidP="00592A91">
            <w:pPr>
              <w:rPr>
                <w:rFonts w:ascii="Arial" w:hAnsi="Arial" w:cs="Arial"/>
                <w:szCs w:val="16"/>
              </w:rPr>
            </w:pPr>
            <w:r w:rsidRPr="005D086D">
              <w:rPr>
                <w:rFonts w:ascii="Arial" w:hAnsi="Arial" w:cs="Arial"/>
                <w:szCs w:val="16"/>
              </w:rPr>
              <w:t>Капитальный</w:t>
            </w:r>
          </w:p>
          <w:p w14:paraId="5C7F6180" w14:textId="522C7C3D" w:rsidR="00E02700" w:rsidRPr="005D086D" w:rsidRDefault="00A010BD" w:rsidP="00592A91">
            <w:pPr>
              <w:rPr>
                <w:rFonts w:ascii="Arial" w:hAnsi="Arial" w:cs="Arial"/>
              </w:rPr>
            </w:pPr>
            <w:r w:rsidRPr="005D086D">
              <w:rPr>
                <w:rFonts w:ascii="Arial" w:hAnsi="Arial" w:cs="Arial"/>
                <w:szCs w:val="16"/>
              </w:rPr>
              <w:t>Р</w:t>
            </w:r>
            <w:r w:rsidR="00E02700" w:rsidRPr="005D086D">
              <w:rPr>
                <w:rFonts w:ascii="Arial" w:hAnsi="Arial" w:cs="Arial"/>
                <w:szCs w:val="16"/>
              </w:rPr>
              <w:t>емонт</w:t>
            </w:r>
          </w:p>
        </w:tc>
        <w:tc>
          <w:tcPr>
            <w:tcW w:w="495" w:type="pct"/>
            <w:vMerge w:val="restart"/>
          </w:tcPr>
          <w:p w14:paraId="69302881" w14:textId="77777777" w:rsidR="00E02700" w:rsidRPr="005D086D" w:rsidRDefault="00E02700" w:rsidP="00592A91">
            <w:pPr>
              <w:rPr>
                <w:rFonts w:ascii="Arial" w:hAnsi="Arial" w:cs="Arial"/>
                <w:szCs w:val="16"/>
              </w:rPr>
            </w:pPr>
            <w:r w:rsidRPr="005D086D">
              <w:rPr>
                <w:rFonts w:ascii="Arial" w:hAnsi="Arial" w:cs="Arial"/>
                <w:szCs w:val="16"/>
              </w:rPr>
              <w:t>20.01.2026</w:t>
            </w:r>
            <w:r w:rsidRPr="005D086D">
              <w:rPr>
                <w:rFonts w:ascii="Arial" w:hAnsi="Arial" w:cs="Arial"/>
                <w:szCs w:val="16"/>
              </w:rPr>
              <w:softHyphen/>
            </w:r>
          </w:p>
          <w:p w14:paraId="1DCC5F44" w14:textId="511FA987" w:rsidR="00E02700" w:rsidRPr="005D086D" w:rsidRDefault="00E02700" w:rsidP="00641551">
            <w:pPr>
              <w:rPr>
                <w:rFonts w:ascii="Arial" w:hAnsi="Arial" w:cs="Arial"/>
              </w:rPr>
            </w:pPr>
            <w:r w:rsidRPr="005D086D">
              <w:rPr>
                <w:rFonts w:ascii="Arial" w:hAnsi="Arial" w:cs="Arial"/>
                <w:szCs w:val="16"/>
              </w:rPr>
              <w:t>29.11.202</w:t>
            </w:r>
            <w:r w:rsidR="00641551" w:rsidRPr="005D086D">
              <w:rPr>
                <w:rFonts w:ascii="Arial" w:hAnsi="Arial" w:cs="Arial"/>
                <w:szCs w:val="16"/>
              </w:rPr>
              <w:t>8</w:t>
            </w:r>
          </w:p>
        </w:tc>
        <w:tc>
          <w:tcPr>
            <w:tcW w:w="321" w:type="pct"/>
            <w:vMerge w:val="restart"/>
          </w:tcPr>
          <w:p w14:paraId="446F7F88" w14:textId="07A0951A" w:rsidR="00E02700" w:rsidRPr="005D086D" w:rsidRDefault="00E02700" w:rsidP="00641551">
            <w:pPr>
              <w:rPr>
                <w:rFonts w:ascii="Arial" w:hAnsi="Arial" w:cs="Arial"/>
              </w:rPr>
            </w:pPr>
            <w:r w:rsidRPr="005D086D">
              <w:rPr>
                <w:rFonts w:ascii="Arial" w:hAnsi="Arial" w:cs="Arial"/>
                <w:szCs w:val="16"/>
              </w:rPr>
              <w:t>30.11.202</w:t>
            </w:r>
            <w:r w:rsidR="00641551" w:rsidRPr="005D086D">
              <w:rPr>
                <w:rFonts w:ascii="Arial" w:hAnsi="Arial" w:cs="Arial"/>
                <w:szCs w:val="16"/>
              </w:rPr>
              <w:t>8</w:t>
            </w:r>
          </w:p>
        </w:tc>
        <w:tc>
          <w:tcPr>
            <w:tcW w:w="363" w:type="pct"/>
            <w:vMerge w:val="restart"/>
          </w:tcPr>
          <w:p w14:paraId="047C575B" w14:textId="776D22FD" w:rsidR="00E02700" w:rsidRPr="005D086D" w:rsidRDefault="00E02700" w:rsidP="00592A91">
            <w:pPr>
              <w:rPr>
                <w:rFonts w:ascii="Arial" w:hAnsi="Arial" w:cs="Arial"/>
              </w:rPr>
            </w:pPr>
            <w:r w:rsidRPr="005D086D">
              <w:rPr>
                <w:rFonts w:ascii="Arial" w:hAnsi="Arial" w:cs="Arial"/>
                <w:szCs w:val="16"/>
              </w:rPr>
              <w:t>20 750,00</w:t>
            </w:r>
          </w:p>
        </w:tc>
        <w:tc>
          <w:tcPr>
            <w:tcW w:w="291" w:type="pct"/>
            <w:vMerge w:val="restart"/>
          </w:tcPr>
          <w:p w14:paraId="312FF475" w14:textId="173FFD95" w:rsidR="00E02700" w:rsidRPr="005D086D" w:rsidRDefault="00E02700"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487" w:type="pct"/>
          </w:tcPr>
          <w:p w14:paraId="17C20167"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26" w:type="pct"/>
          </w:tcPr>
          <w:p w14:paraId="08BC782E" w14:textId="77777777" w:rsidR="00E02700" w:rsidRPr="005D086D" w:rsidRDefault="00E02700" w:rsidP="00592A91">
            <w:pPr>
              <w:jc w:val="center"/>
              <w:rPr>
                <w:rFonts w:ascii="Arial" w:hAnsi="Arial" w:cs="Arial"/>
                <w:szCs w:val="16"/>
              </w:rPr>
            </w:pPr>
            <w:r w:rsidRPr="005D086D">
              <w:rPr>
                <w:rFonts w:ascii="Arial" w:hAnsi="Arial" w:cs="Arial"/>
                <w:szCs w:val="16"/>
              </w:rPr>
              <w:t>0,00</w:t>
            </w:r>
          </w:p>
        </w:tc>
        <w:tc>
          <w:tcPr>
            <w:tcW w:w="325" w:type="pct"/>
          </w:tcPr>
          <w:p w14:paraId="415B332F" w14:textId="77777777" w:rsidR="00E02700" w:rsidRPr="005D086D" w:rsidRDefault="00E02700" w:rsidP="00592A91">
            <w:pPr>
              <w:jc w:val="center"/>
              <w:rPr>
                <w:rFonts w:ascii="Arial" w:hAnsi="Arial" w:cs="Arial"/>
                <w:szCs w:val="16"/>
              </w:rPr>
            </w:pPr>
            <w:r w:rsidRPr="005D086D">
              <w:rPr>
                <w:rFonts w:ascii="Arial" w:hAnsi="Arial" w:cs="Arial"/>
                <w:szCs w:val="16"/>
              </w:rPr>
              <w:t>0,00</w:t>
            </w:r>
          </w:p>
        </w:tc>
        <w:tc>
          <w:tcPr>
            <w:tcW w:w="285" w:type="pct"/>
          </w:tcPr>
          <w:p w14:paraId="62C76DEF" w14:textId="77777777" w:rsidR="00E02700" w:rsidRPr="005D086D" w:rsidRDefault="00E02700" w:rsidP="00592A91">
            <w:pPr>
              <w:jc w:val="center"/>
              <w:rPr>
                <w:rFonts w:ascii="Arial" w:hAnsi="Arial" w:cs="Arial"/>
                <w:szCs w:val="16"/>
              </w:rPr>
            </w:pPr>
            <w:r w:rsidRPr="005D086D">
              <w:rPr>
                <w:rFonts w:ascii="Arial" w:hAnsi="Arial" w:cs="Arial"/>
                <w:szCs w:val="16"/>
              </w:rPr>
              <w:t>0,00</w:t>
            </w:r>
          </w:p>
        </w:tc>
        <w:tc>
          <w:tcPr>
            <w:tcW w:w="285" w:type="pct"/>
          </w:tcPr>
          <w:p w14:paraId="1920BC87" w14:textId="1C247752" w:rsidR="00E02700" w:rsidRPr="005D086D" w:rsidRDefault="00E02700" w:rsidP="00592A91">
            <w:pPr>
              <w:jc w:val="center"/>
              <w:rPr>
                <w:rFonts w:ascii="Arial" w:hAnsi="Arial" w:cs="Arial"/>
                <w:szCs w:val="16"/>
              </w:rPr>
            </w:pPr>
            <w:r w:rsidRPr="005D086D">
              <w:rPr>
                <w:rFonts w:ascii="Arial" w:hAnsi="Arial" w:cs="Arial"/>
                <w:szCs w:val="16"/>
              </w:rPr>
              <w:t>0,00</w:t>
            </w:r>
          </w:p>
        </w:tc>
        <w:tc>
          <w:tcPr>
            <w:tcW w:w="285" w:type="pct"/>
          </w:tcPr>
          <w:p w14:paraId="5DE20323" w14:textId="77777777" w:rsidR="00E02700" w:rsidRPr="005D086D" w:rsidRDefault="00E02700" w:rsidP="00592A91">
            <w:pPr>
              <w:jc w:val="center"/>
              <w:rPr>
                <w:rFonts w:ascii="Arial" w:hAnsi="Arial" w:cs="Arial"/>
                <w:szCs w:val="16"/>
              </w:rPr>
            </w:pPr>
          </w:p>
        </w:tc>
      </w:tr>
      <w:tr w:rsidR="00F91494" w:rsidRPr="005D086D" w14:paraId="7AEC9AA4" w14:textId="429F4895" w:rsidTr="00AC5061">
        <w:trPr>
          <w:trHeight w:val="20"/>
        </w:trPr>
        <w:tc>
          <w:tcPr>
            <w:tcW w:w="121" w:type="pct"/>
            <w:vMerge/>
          </w:tcPr>
          <w:p w14:paraId="561734A6" w14:textId="77777777" w:rsidR="00F91494" w:rsidRPr="005D086D" w:rsidRDefault="00F91494"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534B9CA5"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16C545B4"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290FC31D"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5CBCF644"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58407A86"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3CA94F21"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464D86C5"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27380EFB"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26" w:type="pct"/>
          </w:tcPr>
          <w:p w14:paraId="171B8B3D" w14:textId="64521FAD" w:rsidR="00F91494" w:rsidRPr="005D086D" w:rsidRDefault="00F91494"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14 815,50</w:t>
            </w:r>
          </w:p>
        </w:tc>
        <w:tc>
          <w:tcPr>
            <w:tcW w:w="325" w:type="pct"/>
          </w:tcPr>
          <w:p w14:paraId="16B952E4" w14:textId="1584F62B" w:rsidR="00F91494" w:rsidRPr="005D086D" w:rsidRDefault="00F91494"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4B2C3B52" w14:textId="437F4E43" w:rsidR="00F91494" w:rsidRPr="005D086D" w:rsidRDefault="00F91494"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7 407,75</w:t>
            </w:r>
          </w:p>
        </w:tc>
        <w:tc>
          <w:tcPr>
            <w:tcW w:w="285" w:type="pct"/>
          </w:tcPr>
          <w:p w14:paraId="06D324FD" w14:textId="17D10C7C" w:rsidR="00F91494" w:rsidRPr="005D086D" w:rsidRDefault="00F91494"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7 407,75</w:t>
            </w:r>
          </w:p>
        </w:tc>
        <w:tc>
          <w:tcPr>
            <w:tcW w:w="285" w:type="pct"/>
          </w:tcPr>
          <w:p w14:paraId="73B0410F" w14:textId="77777777" w:rsidR="00F91494" w:rsidRPr="005D086D" w:rsidRDefault="00F91494" w:rsidP="00592A91">
            <w:pPr>
              <w:widowControl w:val="0"/>
              <w:tabs>
                <w:tab w:val="left" w:pos="709"/>
              </w:tabs>
              <w:autoSpaceDE w:val="0"/>
              <w:autoSpaceDN w:val="0"/>
              <w:adjustRightInd w:val="0"/>
              <w:jc w:val="center"/>
              <w:rPr>
                <w:rFonts w:ascii="Arial" w:hAnsi="Arial" w:cs="Arial"/>
                <w:szCs w:val="16"/>
              </w:rPr>
            </w:pPr>
          </w:p>
        </w:tc>
      </w:tr>
      <w:tr w:rsidR="00F91494" w:rsidRPr="005D086D" w14:paraId="088F7C2C" w14:textId="4BBCE0D9" w:rsidTr="00AC5061">
        <w:trPr>
          <w:trHeight w:val="20"/>
        </w:trPr>
        <w:tc>
          <w:tcPr>
            <w:tcW w:w="121" w:type="pct"/>
            <w:vMerge/>
          </w:tcPr>
          <w:p w14:paraId="61F58E52" w14:textId="77777777" w:rsidR="00F91494" w:rsidRPr="005D086D" w:rsidRDefault="00F91494"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2461CCA9"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56F5464F"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1A973984"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36863740"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560251DD"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320B6D4B"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7B6CA032"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114AA916" w14:textId="77777777" w:rsidR="00F91494" w:rsidRPr="005D086D" w:rsidRDefault="00F91494"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26" w:type="pct"/>
          </w:tcPr>
          <w:p w14:paraId="17D330CA" w14:textId="05EA25F4" w:rsidR="00F91494" w:rsidRPr="005D086D" w:rsidRDefault="00F91494"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5 934,50</w:t>
            </w:r>
          </w:p>
        </w:tc>
        <w:tc>
          <w:tcPr>
            <w:tcW w:w="325" w:type="pct"/>
          </w:tcPr>
          <w:p w14:paraId="1C03645E" w14:textId="631B78AB" w:rsidR="00F91494" w:rsidRPr="005D086D" w:rsidRDefault="00F91494"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492E195A" w14:textId="67BE8283" w:rsidR="00F91494" w:rsidRPr="005D086D" w:rsidRDefault="00F91494"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2 967,25</w:t>
            </w:r>
          </w:p>
        </w:tc>
        <w:tc>
          <w:tcPr>
            <w:tcW w:w="285" w:type="pct"/>
          </w:tcPr>
          <w:p w14:paraId="16E34EC3" w14:textId="16B3BFC9" w:rsidR="00F91494" w:rsidRPr="005D086D" w:rsidRDefault="00F91494"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2 967,25</w:t>
            </w:r>
          </w:p>
        </w:tc>
        <w:tc>
          <w:tcPr>
            <w:tcW w:w="285" w:type="pct"/>
          </w:tcPr>
          <w:p w14:paraId="280ABD2D" w14:textId="77777777" w:rsidR="00F91494" w:rsidRPr="005D086D" w:rsidRDefault="00F91494" w:rsidP="00592A91">
            <w:pPr>
              <w:widowControl w:val="0"/>
              <w:tabs>
                <w:tab w:val="left" w:pos="709"/>
              </w:tabs>
              <w:autoSpaceDE w:val="0"/>
              <w:autoSpaceDN w:val="0"/>
              <w:adjustRightInd w:val="0"/>
              <w:jc w:val="center"/>
              <w:rPr>
                <w:rFonts w:ascii="Arial" w:hAnsi="Arial" w:cs="Arial"/>
                <w:szCs w:val="16"/>
              </w:rPr>
            </w:pPr>
          </w:p>
        </w:tc>
      </w:tr>
      <w:tr w:rsidR="00E02700" w:rsidRPr="005D086D" w14:paraId="4FCFBFA7" w14:textId="3F0820BE" w:rsidTr="00AC5061">
        <w:trPr>
          <w:trHeight w:val="20"/>
        </w:trPr>
        <w:tc>
          <w:tcPr>
            <w:tcW w:w="121" w:type="pct"/>
            <w:vMerge/>
          </w:tcPr>
          <w:p w14:paraId="039B5BBC" w14:textId="77777777" w:rsidR="00E02700" w:rsidRPr="005D086D" w:rsidRDefault="00E02700"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7A1AF42A"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7715EA49"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1EC9FC9D"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45ECE3E2"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2BEF2E91"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11DA45DF"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7DB743A4"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7AAADD4A"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26" w:type="pct"/>
          </w:tcPr>
          <w:p w14:paraId="07F863AF" w14:textId="360C920F" w:rsidR="00E02700" w:rsidRPr="005D086D" w:rsidRDefault="00E02700"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5" w:type="pct"/>
          </w:tcPr>
          <w:p w14:paraId="5F14F788" w14:textId="1B4C1C19" w:rsidR="00E02700" w:rsidRPr="005D086D" w:rsidRDefault="00E02700"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4268F6C5" w14:textId="51DEABF8" w:rsidR="00E02700" w:rsidRPr="005D086D" w:rsidRDefault="00E02700"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315DC193" w14:textId="3AD26178" w:rsidR="00E02700" w:rsidRPr="005D086D" w:rsidRDefault="00E02700"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85" w:type="pct"/>
          </w:tcPr>
          <w:p w14:paraId="35DCF81C" w14:textId="77777777" w:rsidR="00E02700" w:rsidRPr="005D086D" w:rsidRDefault="00E02700" w:rsidP="00592A91">
            <w:pPr>
              <w:widowControl w:val="0"/>
              <w:tabs>
                <w:tab w:val="left" w:pos="709"/>
              </w:tabs>
              <w:autoSpaceDE w:val="0"/>
              <w:autoSpaceDN w:val="0"/>
              <w:adjustRightInd w:val="0"/>
              <w:jc w:val="center"/>
              <w:rPr>
                <w:rFonts w:ascii="Arial" w:hAnsi="Arial" w:cs="Arial"/>
                <w:szCs w:val="16"/>
              </w:rPr>
            </w:pPr>
          </w:p>
        </w:tc>
      </w:tr>
      <w:tr w:rsidR="00E02700" w:rsidRPr="005D086D" w14:paraId="384CC58F" w14:textId="792710E7" w:rsidTr="00AC5061">
        <w:trPr>
          <w:trHeight w:val="20"/>
        </w:trPr>
        <w:tc>
          <w:tcPr>
            <w:tcW w:w="121" w:type="pct"/>
            <w:vMerge/>
          </w:tcPr>
          <w:p w14:paraId="6FF84C92" w14:textId="77777777" w:rsidR="00E02700" w:rsidRPr="005D086D" w:rsidRDefault="00E02700"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239E7441"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10DE94CB"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45FEE58B"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5EB8EF5E"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77C3DC3C"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2FE4EA00"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7BF1D3BE"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075526C0"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26" w:type="pct"/>
          </w:tcPr>
          <w:p w14:paraId="68BC37A3" w14:textId="768C9659" w:rsidR="00E02700" w:rsidRPr="005D086D" w:rsidRDefault="00E02700"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20 750,00</w:t>
            </w:r>
          </w:p>
        </w:tc>
        <w:tc>
          <w:tcPr>
            <w:tcW w:w="325" w:type="pct"/>
          </w:tcPr>
          <w:p w14:paraId="17AF68A5" w14:textId="08E76D53" w:rsidR="00E02700" w:rsidRPr="005D086D" w:rsidRDefault="00F91494"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3F4E4228" w14:textId="22AAFF25" w:rsidR="00E02700" w:rsidRPr="005D086D" w:rsidRDefault="00E02700"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10 375,00</w:t>
            </w:r>
          </w:p>
        </w:tc>
        <w:tc>
          <w:tcPr>
            <w:tcW w:w="285" w:type="pct"/>
          </w:tcPr>
          <w:p w14:paraId="1E44168F" w14:textId="38926859" w:rsidR="00E02700" w:rsidRPr="005D086D" w:rsidRDefault="00F91494"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10 375,00</w:t>
            </w:r>
          </w:p>
        </w:tc>
        <w:tc>
          <w:tcPr>
            <w:tcW w:w="285" w:type="pct"/>
          </w:tcPr>
          <w:p w14:paraId="6AC059BD" w14:textId="77777777" w:rsidR="00E02700" w:rsidRPr="005D086D" w:rsidRDefault="00E02700" w:rsidP="00592A91">
            <w:pPr>
              <w:widowControl w:val="0"/>
              <w:tabs>
                <w:tab w:val="left" w:pos="709"/>
              </w:tabs>
              <w:autoSpaceDE w:val="0"/>
              <w:autoSpaceDN w:val="0"/>
              <w:adjustRightInd w:val="0"/>
              <w:jc w:val="center"/>
              <w:rPr>
                <w:rFonts w:ascii="Arial" w:hAnsi="Arial" w:cs="Arial"/>
                <w:szCs w:val="16"/>
              </w:rPr>
            </w:pPr>
          </w:p>
        </w:tc>
      </w:tr>
      <w:tr w:rsidR="00E02700" w:rsidRPr="005D086D" w14:paraId="30B126FC" w14:textId="703F902F" w:rsidTr="00AC5061">
        <w:trPr>
          <w:trHeight w:val="20"/>
        </w:trPr>
        <w:tc>
          <w:tcPr>
            <w:tcW w:w="121" w:type="pct"/>
            <w:vMerge w:val="restart"/>
          </w:tcPr>
          <w:p w14:paraId="7443CE4C" w14:textId="77777777" w:rsidR="00E02700" w:rsidRPr="005D086D" w:rsidRDefault="00E02700"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val="restart"/>
          </w:tcPr>
          <w:p w14:paraId="684E2128" w14:textId="5ABE40B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Всего по мероприятию</w:t>
            </w:r>
          </w:p>
        </w:tc>
        <w:tc>
          <w:tcPr>
            <w:tcW w:w="371" w:type="pct"/>
            <w:vMerge w:val="restart"/>
          </w:tcPr>
          <w:p w14:paraId="185AFCEF" w14:textId="4FC5905C" w:rsidR="00E02700" w:rsidRPr="005D086D" w:rsidRDefault="00E02700" w:rsidP="00F41316">
            <w:pPr>
              <w:jc w:val="center"/>
              <w:rPr>
                <w:rFonts w:ascii="Arial" w:hAnsi="Arial" w:cs="Arial"/>
              </w:rPr>
            </w:pPr>
            <w:r w:rsidRPr="005D086D">
              <w:rPr>
                <w:rFonts w:ascii="Arial" w:hAnsi="Arial" w:cs="Arial"/>
              </w:rPr>
              <w:t>Х</w:t>
            </w:r>
          </w:p>
        </w:tc>
        <w:tc>
          <w:tcPr>
            <w:tcW w:w="446" w:type="pct"/>
            <w:vMerge w:val="restart"/>
          </w:tcPr>
          <w:p w14:paraId="75A62AE6" w14:textId="693FF821" w:rsidR="00E02700" w:rsidRPr="005D086D" w:rsidRDefault="00E02700" w:rsidP="00F41316">
            <w:pPr>
              <w:jc w:val="center"/>
              <w:rPr>
                <w:rFonts w:ascii="Arial" w:hAnsi="Arial" w:cs="Arial"/>
              </w:rPr>
            </w:pPr>
            <w:r w:rsidRPr="005D086D">
              <w:rPr>
                <w:rFonts w:ascii="Arial" w:hAnsi="Arial" w:cs="Arial"/>
              </w:rPr>
              <w:t>Х</w:t>
            </w:r>
          </w:p>
        </w:tc>
        <w:tc>
          <w:tcPr>
            <w:tcW w:w="495" w:type="pct"/>
            <w:vMerge w:val="restart"/>
          </w:tcPr>
          <w:p w14:paraId="02C89DBD" w14:textId="561EFA9B" w:rsidR="00E02700" w:rsidRPr="005D086D" w:rsidRDefault="00E02700" w:rsidP="00F41316">
            <w:pPr>
              <w:jc w:val="center"/>
              <w:rPr>
                <w:rFonts w:ascii="Arial" w:hAnsi="Arial" w:cs="Arial"/>
              </w:rPr>
            </w:pPr>
            <w:r w:rsidRPr="005D086D">
              <w:rPr>
                <w:rFonts w:ascii="Arial" w:hAnsi="Arial" w:cs="Arial"/>
              </w:rPr>
              <w:t>Х</w:t>
            </w:r>
          </w:p>
        </w:tc>
        <w:tc>
          <w:tcPr>
            <w:tcW w:w="321" w:type="pct"/>
            <w:vMerge w:val="restart"/>
          </w:tcPr>
          <w:p w14:paraId="65580997" w14:textId="7D80E65E" w:rsidR="00E02700" w:rsidRPr="005D086D" w:rsidRDefault="00E02700" w:rsidP="00F41316">
            <w:pPr>
              <w:jc w:val="center"/>
              <w:rPr>
                <w:rFonts w:ascii="Arial" w:hAnsi="Arial" w:cs="Arial"/>
              </w:rPr>
            </w:pPr>
            <w:r w:rsidRPr="005D086D">
              <w:rPr>
                <w:rFonts w:ascii="Arial" w:hAnsi="Arial" w:cs="Arial"/>
              </w:rPr>
              <w:t>Х</w:t>
            </w:r>
          </w:p>
        </w:tc>
        <w:tc>
          <w:tcPr>
            <w:tcW w:w="363" w:type="pct"/>
            <w:vMerge w:val="restart"/>
          </w:tcPr>
          <w:p w14:paraId="7D74CCF5" w14:textId="5512B116" w:rsidR="00E02700" w:rsidRPr="005D086D" w:rsidRDefault="00E02700" w:rsidP="00F41316">
            <w:pPr>
              <w:jc w:val="center"/>
              <w:rPr>
                <w:rFonts w:ascii="Arial" w:hAnsi="Arial" w:cs="Arial"/>
              </w:rPr>
            </w:pPr>
            <w:r w:rsidRPr="005D086D">
              <w:rPr>
                <w:rFonts w:ascii="Arial" w:hAnsi="Arial" w:cs="Arial"/>
              </w:rPr>
              <w:t>Х</w:t>
            </w:r>
          </w:p>
        </w:tc>
        <w:tc>
          <w:tcPr>
            <w:tcW w:w="291" w:type="pct"/>
            <w:vMerge w:val="restart"/>
          </w:tcPr>
          <w:p w14:paraId="04E7C174" w14:textId="49208C75" w:rsidR="00E02700" w:rsidRPr="005D086D" w:rsidRDefault="00E02700" w:rsidP="00F41316">
            <w:pPr>
              <w:jc w:val="center"/>
              <w:rPr>
                <w:rFonts w:ascii="Arial" w:hAnsi="Arial" w:cs="Arial"/>
              </w:rPr>
            </w:pPr>
            <w:r w:rsidRPr="005D086D">
              <w:rPr>
                <w:rFonts w:ascii="Arial" w:hAnsi="Arial" w:cs="Arial"/>
              </w:rPr>
              <w:t>Х</w:t>
            </w:r>
          </w:p>
        </w:tc>
        <w:tc>
          <w:tcPr>
            <w:tcW w:w="487" w:type="pct"/>
          </w:tcPr>
          <w:p w14:paraId="49F528BA" w14:textId="77777777" w:rsidR="00E02700" w:rsidRPr="005D086D" w:rsidRDefault="00E02700"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26" w:type="pct"/>
          </w:tcPr>
          <w:p w14:paraId="5D283A24" w14:textId="6A976213" w:rsidR="00E02700" w:rsidRPr="005D086D" w:rsidRDefault="00E02700" w:rsidP="00592A91">
            <w:pPr>
              <w:jc w:val="center"/>
              <w:rPr>
                <w:rFonts w:ascii="Arial" w:hAnsi="Arial" w:cs="Arial"/>
                <w:szCs w:val="16"/>
              </w:rPr>
            </w:pPr>
            <w:r w:rsidRPr="005D086D">
              <w:rPr>
                <w:rFonts w:ascii="Arial" w:hAnsi="Arial" w:cs="Arial"/>
                <w:szCs w:val="16"/>
              </w:rPr>
              <w:t>0,00</w:t>
            </w:r>
          </w:p>
        </w:tc>
        <w:tc>
          <w:tcPr>
            <w:tcW w:w="325" w:type="pct"/>
          </w:tcPr>
          <w:p w14:paraId="6B4B575C" w14:textId="4C9A5894" w:rsidR="00E02700" w:rsidRPr="005D086D" w:rsidRDefault="00E02700" w:rsidP="00592A91">
            <w:pPr>
              <w:jc w:val="center"/>
              <w:rPr>
                <w:rFonts w:ascii="Arial" w:hAnsi="Arial" w:cs="Arial"/>
                <w:szCs w:val="16"/>
              </w:rPr>
            </w:pPr>
            <w:r w:rsidRPr="005D086D">
              <w:rPr>
                <w:rFonts w:ascii="Arial" w:hAnsi="Arial" w:cs="Arial"/>
                <w:szCs w:val="16"/>
              </w:rPr>
              <w:t>0,00</w:t>
            </w:r>
          </w:p>
        </w:tc>
        <w:tc>
          <w:tcPr>
            <w:tcW w:w="285" w:type="pct"/>
          </w:tcPr>
          <w:p w14:paraId="44634DEC" w14:textId="58451243" w:rsidR="00E02700" w:rsidRPr="005D086D" w:rsidRDefault="00E02700" w:rsidP="00592A91">
            <w:pPr>
              <w:jc w:val="center"/>
              <w:rPr>
                <w:rFonts w:ascii="Arial" w:hAnsi="Arial" w:cs="Arial"/>
                <w:szCs w:val="16"/>
              </w:rPr>
            </w:pPr>
            <w:r w:rsidRPr="005D086D">
              <w:rPr>
                <w:rFonts w:ascii="Arial" w:hAnsi="Arial" w:cs="Arial"/>
                <w:szCs w:val="16"/>
              </w:rPr>
              <w:t>0,00</w:t>
            </w:r>
          </w:p>
        </w:tc>
        <w:tc>
          <w:tcPr>
            <w:tcW w:w="285" w:type="pct"/>
          </w:tcPr>
          <w:p w14:paraId="7AF3D50F" w14:textId="666418E5" w:rsidR="00E02700" w:rsidRPr="005D086D" w:rsidRDefault="00E02700" w:rsidP="00592A91">
            <w:pPr>
              <w:jc w:val="center"/>
              <w:rPr>
                <w:rFonts w:ascii="Arial" w:hAnsi="Arial" w:cs="Arial"/>
                <w:szCs w:val="16"/>
              </w:rPr>
            </w:pPr>
            <w:r w:rsidRPr="005D086D">
              <w:rPr>
                <w:rFonts w:ascii="Arial" w:hAnsi="Arial" w:cs="Arial"/>
                <w:szCs w:val="16"/>
              </w:rPr>
              <w:t>0,00</w:t>
            </w:r>
          </w:p>
        </w:tc>
        <w:tc>
          <w:tcPr>
            <w:tcW w:w="285" w:type="pct"/>
            <w:vMerge w:val="restart"/>
          </w:tcPr>
          <w:p w14:paraId="518B43D3" w14:textId="5DFBCCE2" w:rsidR="00E02700" w:rsidRPr="005D086D" w:rsidRDefault="00E02700" w:rsidP="00592A91">
            <w:pPr>
              <w:jc w:val="center"/>
              <w:rPr>
                <w:rFonts w:ascii="Arial" w:hAnsi="Arial" w:cs="Arial"/>
                <w:szCs w:val="16"/>
              </w:rPr>
            </w:pPr>
            <w:r w:rsidRPr="005D086D">
              <w:rPr>
                <w:rFonts w:ascii="Arial" w:hAnsi="Arial" w:cs="Arial"/>
                <w:szCs w:val="16"/>
              </w:rPr>
              <w:t>Х</w:t>
            </w:r>
          </w:p>
        </w:tc>
      </w:tr>
      <w:tr w:rsidR="00E90A87" w:rsidRPr="005D086D" w14:paraId="668114B0" w14:textId="66B5CD17" w:rsidTr="00AC5061">
        <w:trPr>
          <w:trHeight w:val="20"/>
        </w:trPr>
        <w:tc>
          <w:tcPr>
            <w:tcW w:w="121" w:type="pct"/>
            <w:vMerge/>
          </w:tcPr>
          <w:p w14:paraId="173159A1" w14:textId="77777777"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5B484549"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7E96EC83"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7EFC6C79"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34DA6D25"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3A9A02C7"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41695A12"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01B12CD9"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05123F2D"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26" w:type="pct"/>
          </w:tcPr>
          <w:p w14:paraId="4991030A" w14:textId="6CDA6EC7"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14 815,50</w:t>
            </w:r>
          </w:p>
        </w:tc>
        <w:tc>
          <w:tcPr>
            <w:tcW w:w="325" w:type="pct"/>
          </w:tcPr>
          <w:p w14:paraId="5B2E82DE" w14:textId="7ADE0C52"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3E232CF9" w14:textId="1D325445"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7 407,75</w:t>
            </w:r>
          </w:p>
        </w:tc>
        <w:tc>
          <w:tcPr>
            <w:tcW w:w="285" w:type="pct"/>
          </w:tcPr>
          <w:p w14:paraId="281F620F" w14:textId="3626241A" w:rsidR="00E90A87" w:rsidRPr="005D086D" w:rsidRDefault="00E90A87"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7 407,75</w:t>
            </w:r>
          </w:p>
        </w:tc>
        <w:tc>
          <w:tcPr>
            <w:tcW w:w="285" w:type="pct"/>
            <w:vMerge/>
          </w:tcPr>
          <w:p w14:paraId="6789EA95" w14:textId="77777777" w:rsidR="00E90A87" w:rsidRPr="005D086D" w:rsidRDefault="00E90A87" w:rsidP="00592A91">
            <w:pPr>
              <w:widowControl w:val="0"/>
              <w:tabs>
                <w:tab w:val="left" w:pos="709"/>
              </w:tabs>
              <w:autoSpaceDE w:val="0"/>
              <w:autoSpaceDN w:val="0"/>
              <w:adjustRightInd w:val="0"/>
              <w:jc w:val="center"/>
              <w:rPr>
                <w:rFonts w:ascii="Arial" w:hAnsi="Arial" w:cs="Arial"/>
                <w:szCs w:val="16"/>
              </w:rPr>
            </w:pPr>
          </w:p>
        </w:tc>
      </w:tr>
      <w:tr w:rsidR="00E90A87" w:rsidRPr="005D086D" w14:paraId="6C8D2F95" w14:textId="30F9404E" w:rsidTr="00AC5061">
        <w:trPr>
          <w:trHeight w:val="20"/>
        </w:trPr>
        <w:tc>
          <w:tcPr>
            <w:tcW w:w="121" w:type="pct"/>
            <w:vMerge/>
          </w:tcPr>
          <w:p w14:paraId="010381AD" w14:textId="77777777"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7E92863D"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5634BB6F"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40077EA5"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7A925A4D"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5B9F3E6C"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072A9838"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081E4DCD"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0D9B6075"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26" w:type="pct"/>
          </w:tcPr>
          <w:p w14:paraId="762A6539" w14:textId="2ED793DD"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5 934,50</w:t>
            </w:r>
          </w:p>
        </w:tc>
        <w:tc>
          <w:tcPr>
            <w:tcW w:w="325" w:type="pct"/>
          </w:tcPr>
          <w:p w14:paraId="537A402E" w14:textId="338B931C"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13FD03F3" w14:textId="678C753F"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2 967,25</w:t>
            </w:r>
          </w:p>
        </w:tc>
        <w:tc>
          <w:tcPr>
            <w:tcW w:w="285" w:type="pct"/>
          </w:tcPr>
          <w:p w14:paraId="75E93F54" w14:textId="7043BA1B" w:rsidR="00E90A87" w:rsidRPr="005D086D" w:rsidRDefault="00E90A87"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2 967,25</w:t>
            </w:r>
          </w:p>
        </w:tc>
        <w:tc>
          <w:tcPr>
            <w:tcW w:w="285" w:type="pct"/>
            <w:vMerge/>
          </w:tcPr>
          <w:p w14:paraId="6524B292" w14:textId="77777777" w:rsidR="00E90A87" w:rsidRPr="005D086D" w:rsidRDefault="00E90A87" w:rsidP="00592A91">
            <w:pPr>
              <w:widowControl w:val="0"/>
              <w:tabs>
                <w:tab w:val="left" w:pos="709"/>
              </w:tabs>
              <w:autoSpaceDE w:val="0"/>
              <w:autoSpaceDN w:val="0"/>
              <w:adjustRightInd w:val="0"/>
              <w:jc w:val="center"/>
              <w:rPr>
                <w:rFonts w:ascii="Arial" w:hAnsi="Arial" w:cs="Arial"/>
                <w:szCs w:val="16"/>
              </w:rPr>
            </w:pPr>
          </w:p>
        </w:tc>
      </w:tr>
      <w:tr w:rsidR="00E90A87" w:rsidRPr="005D086D" w14:paraId="2B557477" w14:textId="4BE37AC2" w:rsidTr="00AC5061">
        <w:trPr>
          <w:trHeight w:val="20"/>
        </w:trPr>
        <w:tc>
          <w:tcPr>
            <w:tcW w:w="121" w:type="pct"/>
            <w:vMerge/>
          </w:tcPr>
          <w:p w14:paraId="7F674AB4" w14:textId="77777777"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38A9EB07"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69AA4D52"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45654491"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5904393A"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12145C03"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321A8ED2"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3FE5DCD0"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7054FF30"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26" w:type="pct"/>
          </w:tcPr>
          <w:p w14:paraId="07CEB64C" w14:textId="127ADAB7"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5" w:type="pct"/>
          </w:tcPr>
          <w:p w14:paraId="20343DC7" w14:textId="0E255661"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0F32CFAA" w14:textId="496F8E0C"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08E75363" w14:textId="79110791" w:rsidR="00E90A87" w:rsidRPr="005D086D" w:rsidRDefault="00E90A87"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85" w:type="pct"/>
            <w:vMerge/>
          </w:tcPr>
          <w:p w14:paraId="70E937A5" w14:textId="77777777" w:rsidR="00E90A87" w:rsidRPr="005D086D" w:rsidRDefault="00E90A87" w:rsidP="00592A91">
            <w:pPr>
              <w:widowControl w:val="0"/>
              <w:tabs>
                <w:tab w:val="left" w:pos="709"/>
              </w:tabs>
              <w:autoSpaceDE w:val="0"/>
              <w:autoSpaceDN w:val="0"/>
              <w:adjustRightInd w:val="0"/>
              <w:jc w:val="center"/>
              <w:rPr>
                <w:rFonts w:ascii="Arial" w:hAnsi="Arial" w:cs="Arial"/>
                <w:szCs w:val="16"/>
              </w:rPr>
            </w:pPr>
          </w:p>
        </w:tc>
      </w:tr>
      <w:tr w:rsidR="00E90A87" w:rsidRPr="005D086D" w14:paraId="2228B3ED" w14:textId="3E08A69C" w:rsidTr="00AC5061">
        <w:trPr>
          <w:trHeight w:val="20"/>
        </w:trPr>
        <w:tc>
          <w:tcPr>
            <w:tcW w:w="121" w:type="pct"/>
            <w:vMerge/>
          </w:tcPr>
          <w:p w14:paraId="0861CC8E" w14:textId="77777777"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2AF11677"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7DF79384"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1DE32950"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2EB4AD5E"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646BB7AD"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13726176"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261197C7"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0BF871B5" w14:textId="77777777" w:rsidR="00E90A87" w:rsidRPr="005D086D" w:rsidRDefault="00E90A8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26" w:type="pct"/>
          </w:tcPr>
          <w:p w14:paraId="552EDA02" w14:textId="1074B95A"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20 750,00</w:t>
            </w:r>
          </w:p>
        </w:tc>
        <w:tc>
          <w:tcPr>
            <w:tcW w:w="325" w:type="pct"/>
          </w:tcPr>
          <w:p w14:paraId="016E73D8" w14:textId="37699213"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055ED547" w14:textId="0B675BF8" w:rsidR="00E90A87" w:rsidRPr="005D086D" w:rsidRDefault="00E90A8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10 375,00</w:t>
            </w:r>
          </w:p>
        </w:tc>
        <w:tc>
          <w:tcPr>
            <w:tcW w:w="285" w:type="pct"/>
          </w:tcPr>
          <w:p w14:paraId="3D6FCFD1" w14:textId="6815B732" w:rsidR="00E90A87" w:rsidRPr="005D086D" w:rsidRDefault="00E90A87"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10 375,00</w:t>
            </w:r>
          </w:p>
        </w:tc>
        <w:tc>
          <w:tcPr>
            <w:tcW w:w="285" w:type="pct"/>
            <w:vMerge/>
          </w:tcPr>
          <w:p w14:paraId="6CEC7746" w14:textId="77777777" w:rsidR="00E90A87" w:rsidRPr="005D086D" w:rsidRDefault="00E90A87" w:rsidP="00592A91">
            <w:pPr>
              <w:widowControl w:val="0"/>
              <w:tabs>
                <w:tab w:val="left" w:pos="709"/>
              </w:tabs>
              <w:autoSpaceDE w:val="0"/>
              <w:autoSpaceDN w:val="0"/>
              <w:adjustRightInd w:val="0"/>
              <w:jc w:val="center"/>
              <w:rPr>
                <w:rFonts w:ascii="Arial" w:hAnsi="Arial" w:cs="Arial"/>
                <w:szCs w:val="16"/>
              </w:rPr>
            </w:pPr>
          </w:p>
        </w:tc>
      </w:tr>
    </w:tbl>
    <w:p w14:paraId="12183C89" w14:textId="77777777" w:rsidR="00790630" w:rsidRPr="005D086D" w:rsidRDefault="00790630" w:rsidP="00790630">
      <w:pPr>
        <w:widowControl w:val="0"/>
        <w:tabs>
          <w:tab w:val="left" w:pos="709"/>
        </w:tabs>
        <w:autoSpaceDE w:val="0"/>
        <w:autoSpaceDN w:val="0"/>
        <w:adjustRightInd w:val="0"/>
        <w:ind w:firstLine="709"/>
        <w:outlineLvl w:val="1"/>
        <w:rPr>
          <w:rFonts w:ascii="Arial" w:eastAsia="Times New Roman" w:hAnsi="Arial" w:cs="Arial"/>
          <w:sz w:val="22"/>
          <w:lang w:eastAsia="ru-RU"/>
        </w:rPr>
      </w:pPr>
      <w:r w:rsidRPr="005D086D">
        <w:rPr>
          <w:rFonts w:ascii="Arial" w:eastAsia="Times New Roman" w:hAnsi="Arial" w:cs="Arial"/>
          <w:sz w:val="22"/>
          <w:lang w:eastAsia="ru-RU"/>
        </w:rPr>
        <w:t>Справочная таблица:</w:t>
      </w:r>
    </w:p>
    <w:p w14:paraId="58DD6F46" w14:textId="77777777" w:rsidR="00430B5E" w:rsidRPr="005D086D" w:rsidRDefault="00430B5E" w:rsidP="00790630">
      <w:pPr>
        <w:widowControl w:val="0"/>
        <w:tabs>
          <w:tab w:val="left" w:pos="709"/>
        </w:tabs>
        <w:autoSpaceDE w:val="0"/>
        <w:autoSpaceDN w:val="0"/>
        <w:adjustRightInd w:val="0"/>
        <w:ind w:firstLine="709"/>
        <w:outlineLvl w:val="1"/>
        <w:rPr>
          <w:rFonts w:ascii="Arial" w:eastAsia="Times New Roman" w:hAnsi="Arial" w:cs="Arial"/>
          <w:sz w:val="22"/>
          <w:lang w:eastAsia="ru-RU"/>
        </w:rPr>
      </w:pPr>
    </w:p>
    <w:tbl>
      <w:tblPr>
        <w:tblW w:w="15735" w:type="dxa"/>
        <w:tblInd w:w="-222" w:type="dxa"/>
        <w:tblLayout w:type="fixed"/>
        <w:tblCellMar>
          <w:top w:w="102" w:type="dxa"/>
          <w:left w:w="62" w:type="dxa"/>
          <w:bottom w:w="102" w:type="dxa"/>
          <w:right w:w="62" w:type="dxa"/>
        </w:tblCellMar>
        <w:tblLook w:val="0000" w:firstRow="0" w:lastRow="0" w:firstColumn="0" w:lastColumn="0" w:noHBand="0" w:noVBand="0"/>
      </w:tblPr>
      <w:tblGrid>
        <w:gridCol w:w="5813"/>
        <w:gridCol w:w="3260"/>
        <w:gridCol w:w="1913"/>
        <w:gridCol w:w="2198"/>
        <w:gridCol w:w="2551"/>
      </w:tblGrid>
      <w:tr w:rsidR="00790630" w:rsidRPr="005D086D" w14:paraId="7AD948A7" w14:textId="77777777" w:rsidTr="00592A91">
        <w:tc>
          <w:tcPr>
            <w:tcW w:w="5813" w:type="dxa"/>
            <w:tcBorders>
              <w:top w:val="single" w:sz="4" w:space="0" w:color="auto"/>
              <w:left w:val="single" w:sz="4" w:space="0" w:color="auto"/>
              <w:bottom w:val="single" w:sz="4" w:space="0" w:color="auto"/>
              <w:right w:val="single" w:sz="4" w:space="0" w:color="auto"/>
            </w:tcBorders>
          </w:tcPr>
          <w:p w14:paraId="46D71ECF" w14:textId="33811392" w:rsidR="00790630" w:rsidRPr="005D086D" w:rsidRDefault="00790630"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w:t>
            </w:r>
            <w:r w:rsidR="008200F8" w:rsidRPr="005D086D">
              <w:rPr>
                <w:rFonts w:ascii="Arial" w:hAnsi="Arial" w:cs="Arial"/>
                <w:sz w:val="22"/>
              </w:rPr>
              <w:t xml:space="preserve">  </w:t>
            </w:r>
            <w:r w:rsidRPr="005D086D">
              <w:rPr>
                <w:rFonts w:ascii="Arial" w:hAnsi="Arial" w:cs="Arial"/>
                <w:sz w:val="22"/>
              </w:rPr>
              <w:t xml:space="preserve"> объектов</w:t>
            </w:r>
          </w:p>
        </w:tc>
        <w:tc>
          <w:tcPr>
            <w:tcW w:w="3260" w:type="dxa"/>
            <w:tcBorders>
              <w:top w:val="single" w:sz="4" w:space="0" w:color="auto"/>
              <w:left w:val="single" w:sz="4" w:space="0" w:color="auto"/>
              <w:bottom w:val="single" w:sz="4" w:space="0" w:color="auto"/>
              <w:right w:val="single" w:sz="4" w:space="0" w:color="auto"/>
            </w:tcBorders>
          </w:tcPr>
          <w:p w14:paraId="45C5D4E3" w14:textId="77777777" w:rsidR="00790630" w:rsidRPr="005D086D" w:rsidRDefault="00790630"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1913" w:type="dxa"/>
            <w:tcBorders>
              <w:top w:val="single" w:sz="4" w:space="0" w:color="auto"/>
              <w:left w:val="single" w:sz="4" w:space="0" w:color="auto"/>
              <w:bottom w:val="single" w:sz="4" w:space="0" w:color="auto"/>
              <w:right w:val="single" w:sz="4" w:space="0" w:color="auto"/>
            </w:tcBorders>
          </w:tcPr>
          <w:p w14:paraId="5184D6FD" w14:textId="77777777" w:rsidR="00790630" w:rsidRPr="005D086D" w:rsidRDefault="00790630"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2026</w:t>
            </w:r>
          </w:p>
        </w:tc>
        <w:tc>
          <w:tcPr>
            <w:tcW w:w="2198" w:type="dxa"/>
            <w:tcBorders>
              <w:top w:val="single" w:sz="4" w:space="0" w:color="auto"/>
              <w:left w:val="single" w:sz="4" w:space="0" w:color="auto"/>
              <w:bottom w:val="single" w:sz="4" w:space="0" w:color="auto"/>
              <w:right w:val="single" w:sz="4" w:space="0" w:color="auto"/>
            </w:tcBorders>
          </w:tcPr>
          <w:p w14:paraId="70388F89" w14:textId="77777777" w:rsidR="00790630" w:rsidRPr="005D086D" w:rsidRDefault="00790630"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2027</w:t>
            </w:r>
          </w:p>
        </w:tc>
        <w:tc>
          <w:tcPr>
            <w:tcW w:w="2551" w:type="dxa"/>
            <w:tcBorders>
              <w:top w:val="single" w:sz="4" w:space="0" w:color="auto"/>
              <w:left w:val="single" w:sz="4" w:space="0" w:color="auto"/>
              <w:bottom w:val="single" w:sz="4" w:space="0" w:color="auto"/>
              <w:right w:val="single" w:sz="4" w:space="0" w:color="auto"/>
            </w:tcBorders>
          </w:tcPr>
          <w:p w14:paraId="44E75CA0" w14:textId="77777777" w:rsidR="00790630" w:rsidRPr="005D086D" w:rsidRDefault="00790630"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2028</w:t>
            </w:r>
          </w:p>
        </w:tc>
      </w:tr>
      <w:tr w:rsidR="00790630" w:rsidRPr="005D086D" w14:paraId="144B083A" w14:textId="77777777" w:rsidTr="00592A91">
        <w:trPr>
          <w:trHeight w:val="174"/>
        </w:trPr>
        <w:tc>
          <w:tcPr>
            <w:tcW w:w="5813" w:type="dxa"/>
            <w:tcBorders>
              <w:top w:val="single" w:sz="4" w:space="0" w:color="auto"/>
              <w:left w:val="single" w:sz="4" w:space="0" w:color="auto"/>
              <w:bottom w:val="single" w:sz="4" w:space="0" w:color="auto"/>
              <w:right w:val="single" w:sz="4" w:space="0" w:color="auto"/>
            </w:tcBorders>
          </w:tcPr>
          <w:p w14:paraId="7CC52966" w14:textId="77777777" w:rsidR="00790630" w:rsidRPr="005D086D" w:rsidRDefault="00790630"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Вводимых</w:t>
            </w:r>
          </w:p>
        </w:tc>
        <w:tc>
          <w:tcPr>
            <w:tcW w:w="3260" w:type="dxa"/>
            <w:tcBorders>
              <w:top w:val="single" w:sz="4" w:space="0" w:color="auto"/>
              <w:left w:val="single" w:sz="4" w:space="0" w:color="auto"/>
              <w:bottom w:val="single" w:sz="4" w:space="0" w:color="auto"/>
              <w:right w:val="single" w:sz="4" w:space="0" w:color="auto"/>
            </w:tcBorders>
          </w:tcPr>
          <w:p w14:paraId="32D21C46" w14:textId="77777777" w:rsidR="00790630" w:rsidRPr="005D086D" w:rsidRDefault="00790630"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1913" w:type="dxa"/>
            <w:tcBorders>
              <w:top w:val="single" w:sz="4" w:space="0" w:color="auto"/>
              <w:left w:val="single" w:sz="4" w:space="0" w:color="auto"/>
              <w:bottom w:val="single" w:sz="4" w:space="0" w:color="auto"/>
              <w:right w:val="single" w:sz="4" w:space="0" w:color="auto"/>
            </w:tcBorders>
          </w:tcPr>
          <w:p w14:paraId="41938AC3" w14:textId="77777777" w:rsidR="00790630" w:rsidRPr="005D086D" w:rsidRDefault="00790630"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198" w:type="dxa"/>
            <w:tcBorders>
              <w:top w:val="single" w:sz="4" w:space="0" w:color="auto"/>
              <w:left w:val="single" w:sz="4" w:space="0" w:color="auto"/>
              <w:bottom w:val="single" w:sz="4" w:space="0" w:color="auto"/>
              <w:right w:val="single" w:sz="4" w:space="0" w:color="auto"/>
            </w:tcBorders>
          </w:tcPr>
          <w:p w14:paraId="543F32CE" w14:textId="5832FE58" w:rsidR="00790630" w:rsidRPr="005D086D" w:rsidRDefault="0095627A"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178CEC1E" w14:textId="013C5D73" w:rsidR="00790630" w:rsidRPr="005D086D" w:rsidRDefault="0095627A"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r>
      <w:tr w:rsidR="00790630" w:rsidRPr="005D086D" w14:paraId="2DEFAECD" w14:textId="77777777" w:rsidTr="00592A91">
        <w:tc>
          <w:tcPr>
            <w:tcW w:w="5813" w:type="dxa"/>
            <w:tcBorders>
              <w:top w:val="single" w:sz="4" w:space="0" w:color="auto"/>
              <w:left w:val="single" w:sz="4" w:space="0" w:color="auto"/>
              <w:bottom w:val="single" w:sz="4" w:space="0" w:color="auto"/>
              <w:right w:val="single" w:sz="4" w:space="0" w:color="auto"/>
            </w:tcBorders>
          </w:tcPr>
          <w:p w14:paraId="1D875DEF" w14:textId="77777777" w:rsidR="00790630" w:rsidRPr="005D086D" w:rsidRDefault="00790630"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Открываемых</w:t>
            </w:r>
          </w:p>
        </w:tc>
        <w:tc>
          <w:tcPr>
            <w:tcW w:w="3260" w:type="dxa"/>
            <w:tcBorders>
              <w:top w:val="single" w:sz="4" w:space="0" w:color="auto"/>
              <w:left w:val="single" w:sz="4" w:space="0" w:color="auto"/>
              <w:bottom w:val="single" w:sz="4" w:space="0" w:color="auto"/>
              <w:right w:val="single" w:sz="4" w:space="0" w:color="auto"/>
            </w:tcBorders>
          </w:tcPr>
          <w:p w14:paraId="6D2B4A86" w14:textId="77777777" w:rsidR="00790630" w:rsidRPr="005D086D" w:rsidRDefault="00790630"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1913" w:type="dxa"/>
            <w:tcBorders>
              <w:top w:val="single" w:sz="4" w:space="0" w:color="auto"/>
              <w:left w:val="single" w:sz="4" w:space="0" w:color="auto"/>
              <w:bottom w:val="single" w:sz="4" w:space="0" w:color="auto"/>
              <w:right w:val="single" w:sz="4" w:space="0" w:color="auto"/>
            </w:tcBorders>
          </w:tcPr>
          <w:p w14:paraId="30D6F96E" w14:textId="77777777" w:rsidR="00790630" w:rsidRPr="005D086D" w:rsidRDefault="00790630"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198" w:type="dxa"/>
            <w:tcBorders>
              <w:top w:val="single" w:sz="4" w:space="0" w:color="auto"/>
              <w:left w:val="single" w:sz="4" w:space="0" w:color="auto"/>
              <w:bottom w:val="single" w:sz="4" w:space="0" w:color="auto"/>
              <w:right w:val="single" w:sz="4" w:space="0" w:color="auto"/>
            </w:tcBorders>
          </w:tcPr>
          <w:p w14:paraId="422BC974" w14:textId="3BC8245E" w:rsidR="00790630" w:rsidRPr="005D086D" w:rsidRDefault="0095627A"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24DC2E79" w14:textId="528FA682" w:rsidR="00790630" w:rsidRPr="005D086D" w:rsidRDefault="0095627A"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r>
    </w:tbl>
    <w:p w14:paraId="0A6D2963" w14:textId="77777777" w:rsidR="00790630" w:rsidRPr="005D086D" w:rsidRDefault="00790630" w:rsidP="00087ED1">
      <w:pPr>
        <w:autoSpaceDE w:val="0"/>
        <w:autoSpaceDN w:val="0"/>
        <w:adjustRightInd w:val="0"/>
        <w:rPr>
          <w:rFonts w:ascii="Arial" w:hAnsi="Arial" w:cs="Arial"/>
          <w:sz w:val="20"/>
          <w:szCs w:val="20"/>
        </w:rPr>
      </w:pPr>
    </w:p>
    <w:p w14:paraId="6AF64688" w14:textId="77777777" w:rsidR="00CB6231" w:rsidRPr="005D086D" w:rsidRDefault="00CB6231" w:rsidP="00087ED1">
      <w:pPr>
        <w:autoSpaceDE w:val="0"/>
        <w:autoSpaceDN w:val="0"/>
        <w:adjustRightInd w:val="0"/>
        <w:rPr>
          <w:rFonts w:ascii="Arial" w:hAnsi="Arial" w:cs="Arial"/>
          <w:sz w:val="20"/>
          <w:szCs w:val="20"/>
        </w:rPr>
      </w:pPr>
    </w:p>
    <w:p w14:paraId="04FCBFE1" w14:textId="77777777" w:rsidR="00CB6231" w:rsidRPr="005D086D" w:rsidRDefault="00CB6231" w:rsidP="00087ED1">
      <w:pPr>
        <w:autoSpaceDE w:val="0"/>
        <w:autoSpaceDN w:val="0"/>
        <w:adjustRightInd w:val="0"/>
        <w:rPr>
          <w:rFonts w:ascii="Arial" w:hAnsi="Arial" w:cs="Arial"/>
          <w:sz w:val="20"/>
          <w:szCs w:val="20"/>
        </w:rPr>
      </w:pPr>
    </w:p>
    <w:p w14:paraId="6F59C093" w14:textId="77777777" w:rsidR="00CB6231" w:rsidRPr="005D086D" w:rsidRDefault="00CB6231" w:rsidP="00087ED1">
      <w:pPr>
        <w:autoSpaceDE w:val="0"/>
        <w:autoSpaceDN w:val="0"/>
        <w:adjustRightInd w:val="0"/>
        <w:rPr>
          <w:rFonts w:ascii="Arial" w:hAnsi="Arial" w:cs="Arial"/>
          <w:sz w:val="20"/>
          <w:szCs w:val="20"/>
        </w:rPr>
      </w:pPr>
    </w:p>
    <w:p w14:paraId="613DBD30" w14:textId="77777777" w:rsidR="00CB6231" w:rsidRPr="005D086D" w:rsidRDefault="00CB6231" w:rsidP="00087ED1">
      <w:pPr>
        <w:autoSpaceDE w:val="0"/>
        <w:autoSpaceDN w:val="0"/>
        <w:adjustRightInd w:val="0"/>
        <w:rPr>
          <w:rFonts w:ascii="Arial" w:hAnsi="Arial" w:cs="Arial"/>
          <w:sz w:val="20"/>
          <w:szCs w:val="20"/>
        </w:rPr>
      </w:pPr>
    </w:p>
    <w:p w14:paraId="25C80EC0" w14:textId="06E0BE70" w:rsidR="00CB6231" w:rsidRPr="002C3C6D" w:rsidRDefault="00CB6231" w:rsidP="00135D64">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2C3C6D">
        <w:rPr>
          <w:rFonts w:ascii="Arial" w:eastAsiaTheme="minorEastAsia" w:hAnsi="Arial" w:cs="Arial"/>
          <w:sz w:val="24"/>
          <w:szCs w:val="24"/>
          <w:lang w:eastAsia="ru-RU"/>
        </w:rPr>
        <w:lastRenderedPageBreak/>
        <w:t>Приложение № 12</w:t>
      </w:r>
    </w:p>
    <w:p w14:paraId="06EAA110" w14:textId="77777777" w:rsidR="00CB6231" w:rsidRPr="002C3C6D"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2C3C6D">
        <w:rPr>
          <w:rFonts w:ascii="Arial" w:hAnsi="Arial" w:cs="Arial"/>
          <w:color w:val="000000" w:themeColor="text1"/>
          <w:sz w:val="24"/>
          <w:szCs w:val="24"/>
        </w:rPr>
        <w:t xml:space="preserve">к муниципальной программе Городского округа Люберцы </w:t>
      </w:r>
    </w:p>
    <w:p w14:paraId="723196F6" w14:textId="77777777" w:rsidR="00CB6231" w:rsidRPr="002C3C6D"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2C3C6D">
        <w:rPr>
          <w:rFonts w:ascii="Arial" w:eastAsia="Times New Roman" w:hAnsi="Arial" w:cs="Arial"/>
          <w:sz w:val="24"/>
          <w:szCs w:val="24"/>
          <w:lang w:eastAsia="ru-RU"/>
        </w:rPr>
        <w:t>Московской области</w:t>
      </w:r>
    </w:p>
    <w:p w14:paraId="73794563" w14:textId="77777777" w:rsidR="00CB6231" w:rsidRPr="002C3C6D"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2C3C6D">
        <w:rPr>
          <w:rFonts w:ascii="Arial" w:hAnsi="Arial" w:cs="Arial"/>
          <w:color w:val="000000" w:themeColor="text1"/>
          <w:sz w:val="24"/>
          <w:szCs w:val="24"/>
        </w:rPr>
        <w:t xml:space="preserve">«Развитие инженерной инфраструктуры и </w:t>
      </w:r>
      <w:proofErr w:type="spellStart"/>
      <w:r w:rsidRPr="002C3C6D">
        <w:rPr>
          <w:rFonts w:ascii="Arial" w:hAnsi="Arial" w:cs="Arial"/>
          <w:color w:val="000000" w:themeColor="text1"/>
          <w:sz w:val="24"/>
          <w:szCs w:val="24"/>
        </w:rPr>
        <w:t>энергоэффективности</w:t>
      </w:r>
      <w:proofErr w:type="spellEnd"/>
      <w:r w:rsidRPr="002C3C6D">
        <w:rPr>
          <w:rFonts w:ascii="Arial" w:hAnsi="Arial" w:cs="Arial"/>
          <w:color w:val="000000" w:themeColor="text1"/>
          <w:sz w:val="24"/>
          <w:szCs w:val="24"/>
        </w:rPr>
        <w:t>»</w:t>
      </w:r>
    </w:p>
    <w:p w14:paraId="43977DF6" w14:textId="77777777" w:rsidR="00CB6231" w:rsidRPr="002C3C6D" w:rsidRDefault="00CB6231" w:rsidP="00135D64">
      <w:pPr>
        <w:autoSpaceDE w:val="0"/>
        <w:autoSpaceDN w:val="0"/>
        <w:adjustRightInd w:val="0"/>
        <w:spacing w:line="276" w:lineRule="auto"/>
        <w:jc w:val="right"/>
        <w:rPr>
          <w:rFonts w:ascii="Arial" w:hAnsi="Arial" w:cs="Arial"/>
          <w:sz w:val="24"/>
          <w:szCs w:val="24"/>
        </w:rPr>
      </w:pPr>
    </w:p>
    <w:p w14:paraId="5E92A063" w14:textId="77777777" w:rsidR="004B43D1" w:rsidRPr="002C3C6D" w:rsidRDefault="004B43D1" w:rsidP="00135D64">
      <w:pPr>
        <w:autoSpaceDE w:val="0"/>
        <w:autoSpaceDN w:val="0"/>
        <w:adjustRightInd w:val="0"/>
        <w:spacing w:line="276" w:lineRule="auto"/>
        <w:rPr>
          <w:rFonts w:ascii="Arial" w:hAnsi="Arial" w:cs="Arial"/>
          <w:sz w:val="24"/>
          <w:szCs w:val="24"/>
        </w:rPr>
      </w:pPr>
    </w:p>
    <w:p w14:paraId="76704DAB" w14:textId="3D014640" w:rsidR="00D855A1" w:rsidRPr="002C3C6D" w:rsidRDefault="00D855A1" w:rsidP="00135D64">
      <w:pPr>
        <w:autoSpaceDE w:val="0"/>
        <w:autoSpaceDN w:val="0"/>
        <w:adjustRightInd w:val="0"/>
        <w:spacing w:line="276" w:lineRule="auto"/>
        <w:jc w:val="center"/>
        <w:rPr>
          <w:rFonts w:ascii="Arial" w:hAnsi="Arial" w:cs="Arial"/>
          <w:sz w:val="24"/>
          <w:szCs w:val="24"/>
        </w:rPr>
      </w:pPr>
      <w:r w:rsidRPr="002C3C6D">
        <w:rPr>
          <w:rFonts w:ascii="Arial" w:hAnsi="Arial" w:cs="Arial"/>
          <w:sz w:val="24"/>
          <w:szCs w:val="24"/>
        </w:rPr>
        <w:t xml:space="preserve">Адресный перечень </w:t>
      </w:r>
      <w:r w:rsidRPr="002C3C6D">
        <w:rPr>
          <w:rFonts w:ascii="Arial" w:eastAsiaTheme="minorEastAsia" w:hAnsi="Arial" w:cs="Arial"/>
          <w:sz w:val="24"/>
          <w:szCs w:val="24"/>
        </w:rPr>
        <w:t>строительства (реконструкции) объектов теплоснабжения, финансирование</w:t>
      </w:r>
      <w:r w:rsidRPr="002C3C6D">
        <w:rPr>
          <w:rFonts w:ascii="Arial" w:hAnsi="Arial" w:cs="Arial"/>
          <w:sz w:val="24"/>
          <w:szCs w:val="24"/>
        </w:rPr>
        <w:t xml:space="preserve"> которых предусмотрено  за счет внебюджетных источников мероприятием  01.05 «Реализация первоочередных мероприятий по капитальному ремонту, приобретению, монтажу и вводу в эксплуатацию объектов теплоснабжения (в том числе технологическое присоединение)» подпрограммы 3 «Объекты теплоснабжения, инженерные коммуникации»</w:t>
      </w:r>
    </w:p>
    <w:p w14:paraId="4D609188" w14:textId="77777777" w:rsidR="00D855A1" w:rsidRPr="005D086D" w:rsidRDefault="00D855A1" w:rsidP="00135D64">
      <w:pPr>
        <w:widowControl w:val="0"/>
        <w:tabs>
          <w:tab w:val="left" w:pos="709"/>
        </w:tabs>
        <w:autoSpaceDE w:val="0"/>
        <w:autoSpaceDN w:val="0"/>
        <w:adjustRightInd w:val="0"/>
        <w:spacing w:line="276" w:lineRule="auto"/>
        <w:ind w:firstLine="709"/>
        <w:jc w:val="center"/>
        <w:outlineLvl w:val="1"/>
        <w:rPr>
          <w:rFonts w:ascii="Arial" w:eastAsia="Times New Roman" w:hAnsi="Arial" w:cs="Arial"/>
          <w:sz w:val="20"/>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1377"/>
        <w:gridCol w:w="1003"/>
        <w:gridCol w:w="1352"/>
        <w:gridCol w:w="991"/>
        <w:gridCol w:w="994"/>
        <w:gridCol w:w="850"/>
        <w:gridCol w:w="944"/>
        <w:gridCol w:w="1551"/>
        <w:gridCol w:w="1548"/>
        <w:gridCol w:w="1424"/>
        <w:gridCol w:w="1034"/>
        <w:gridCol w:w="726"/>
        <w:gridCol w:w="1339"/>
      </w:tblGrid>
      <w:tr w:rsidR="00640E57" w:rsidRPr="005D086D" w14:paraId="7458BA7F" w14:textId="0F57AE7D" w:rsidTr="006843BC">
        <w:trPr>
          <w:trHeight w:val="421"/>
        </w:trPr>
        <w:tc>
          <w:tcPr>
            <w:tcW w:w="142" w:type="pct"/>
            <w:vMerge w:val="restart"/>
            <w:vAlign w:val="center"/>
          </w:tcPr>
          <w:p w14:paraId="27850233" w14:textId="5FF41EBD"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442" w:type="pct"/>
            <w:vMerge w:val="restart"/>
          </w:tcPr>
          <w:p w14:paraId="34B23419" w14:textId="1491B70D"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Наименование муниципального образования Московской области/ наименование объекта, адрес объекта</w:t>
            </w:r>
          </w:p>
        </w:tc>
        <w:tc>
          <w:tcPr>
            <w:tcW w:w="322" w:type="pct"/>
            <w:vMerge w:val="restart"/>
          </w:tcPr>
          <w:p w14:paraId="33856731" w14:textId="5E5AE109"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 xml:space="preserve">Мощность/ прирост мощности объекта </w:t>
            </w:r>
          </w:p>
        </w:tc>
        <w:tc>
          <w:tcPr>
            <w:tcW w:w="434" w:type="pct"/>
            <w:vMerge w:val="restart"/>
          </w:tcPr>
          <w:p w14:paraId="1FD4A0EA" w14:textId="1A0933E7"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 xml:space="preserve">Виды работ в соответствии с классификатором </w:t>
            </w:r>
          </w:p>
        </w:tc>
        <w:tc>
          <w:tcPr>
            <w:tcW w:w="318" w:type="pct"/>
            <w:vMerge w:val="restart"/>
          </w:tcPr>
          <w:p w14:paraId="3B2DE9E1" w14:textId="4CD02E3B"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Сроки проведения работ</w:t>
            </w:r>
          </w:p>
        </w:tc>
        <w:tc>
          <w:tcPr>
            <w:tcW w:w="319" w:type="pct"/>
            <w:vMerge w:val="restart"/>
          </w:tcPr>
          <w:p w14:paraId="6B723168" w14:textId="7D6F3CAF"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color w:val="000000"/>
                <w:szCs w:val="16"/>
              </w:rPr>
              <w:t>Открытие объекта/</w:t>
            </w:r>
            <w:r w:rsidRPr="005D086D">
              <w:rPr>
                <w:rFonts w:ascii="Arial" w:eastAsia="Times New Roman" w:hAnsi="Arial" w:cs="Arial"/>
                <w:color w:val="000000"/>
                <w:szCs w:val="16"/>
                <w:lang w:val="en-US"/>
              </w:rPr>
              <w:t xml:space="preserve"> </w:t>
            </w:r>
            <w:r w:rsidRPr="005D086D">
              <w:rPr>
                <w:rFonts w:ascii="Arial" w:eastAsia="Times New Roman" w:hAnsi="Arial" w:cs="Arial"/>
                <w:color w:val="000000"/>
                <w:szCs w:val="16"/>
              </w:rPr>
              <w:t xml:space="preserve">завершение работ </w:t>
            </w:r>
          </w:p>
        </w:tc>
        <w:tc>
          <w:tcPr>
            <w:tcW w:w="273" w:type="pct"/>
            <w:vMerge w:val="restart"/>
          </w:tcPr>
          <w:p w14:paraId="16DE465D" w14:textId="2B4BABFD"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Предельная стоимость объекта капитального строительства/ работ (тыс. руб.)</w:t>
            </w:r>
          </w:p>
        </w:tc>
        <w:tc>
          <w:tcPr>
            <w:tcW w:w="303" w:type="pct"/>
            <w:vMerge w:val="restart"/>
          </w:tcPr>
          <w:p w14:paraId="74322891" w14:textId="77777777" w:rsidR="00640E57" w:rsidRPr="005D086D" w:rsidRDefault="00640E57" w:rsidP="00722567">
            <w:pPr>
              <w:widowControl w:val="0"/>
              <w:tabs>
                <w:tab w:val="left" w:pos="709"/>
              </w:tabs>
              <w:autoSpaceDE w:val="0"/>
              <w:autoSpaceDN w:val="0"/>
              <w:adjustRightInd w:val="0"/>
              <w:jc w:val="center"/>
              <w:outlineLvl w:val="1"/>
              <w:rPr>
                <w:rFonts w:ascii="Arial" w:eastAsia="Times New Roman" w:hAnsi="Arial" w:cs="Arial"/>
                <w:szCs w:val="16"/>
                <w:lang w:eastAsia="ru-RU"/>
              </w:rPr>
            </w:pPr>
            <w:r w:rsidRPr="005D086D">
              <w:rPr>
                <w:rFonts w:ascii="Arial" w:eastAsia="Times New Roman" w:hAnsi="Arial" w:cs="Arial"/>
                <w:szCs w:val="16"/>
                <w:lang w:eastAsia="ru-RU"/>
              </w:rPr>
              <w:t>Профинансировано на 01.01.2026</w:t>
            </w:r>
          </w:p>
          <w:p w14:paraId="683E20B2" w14:textId="434B4B32"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w:t>
            </w:r>
            <w:proofErr w:type="spellStart"/>
            <w:r w:rsidRPr="005D086D">
              <w:rPr>
                <w:rFonts w:ascii="Arial" w:eastAsia="Times New Roman" w:hAnsi="Arial" w:cs="Arial"/>
                <w:szCs w:val="16"/>
                <w:lang w:eastAsia="ru-RU"/>
              </w:rPr>
              <w:t>тыс</w:t>
            </w:r>
            <w:proofErr w:type="gramStart"/>
            <w:r w:rsidRPr="005D086D">
              <w:rPr>
                <w:rFonts w:ascii="Arial" w:eastAsia="Times New Roman" w:hAnsi="Arial" w:cs="Arial"/>
                <w:szCs w:val="16"/>
                <w:lang w:eastAsia="ru-RU"/>
              </w:rPr>
              <w:t>.р</w:t>
            </w:r>
            <w:proofErr w:type="gramEnd"/>
            <w:r w:rsidRPr="005D086D">
              <w:rPr>
                <w:rFonts w:ascii="Arial" w:eastAsia="Times New Roman" w:hAnsi="Arial" w:cs="Arial"/>
                <w:szCs w:val="16"/>
                <w:lang w:eastAsia="ru-RU"/>
              </w:rPr>
              <w:t>уб</w:t>
            </w:r>
            <w:proofErr w:type="spellEnd"/>
            <w:r w:rsidRPr="005D086D">
              <w:rPr>
                <w:rFonts w:ascii="Arial" w:eastAsia="Times New Roman" w:hAnsi="Arial" w:cs="Arial"/>
                <w:szCs w:val="16"/>
                <w:lang w:eastAsia="ru-RU"/>
              </w:rPr>
              <w:t>.)</w:t>
            </w:r>
            <w:r w:rsidRPr="005D086D">
              <w:rPr>
                <w:rFonts w:ascii="Arial" w:eastAsia="Times New Roman" w:hAnsi="Arial" w:cs="Arial"/>
                <w:szCs w:val="16"/>
              </w:rPr>
              <w:t xml:space="preserve"> </w:t>
            </w:r>
          </w:p>
        </w:tc>
        <w:tc>
          <w:tcPr>
            <w:tcW w:w="498" w:type="pct"/>
            <w:vMerge w:val="restart"/>
          </w:tcPr>
          <w:p w14:paraId="32792E5F" w14:textId="57B8D623"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Источники финансирования</w:t>
            </w:r>
          </w:p>
        </w:tc>
        <w:tc>
          <w:tcPr>
            <w:tcW w:w="1519" w:type="pct"/>
            <w:gridSpan w:val="4"/>
          </w:tcPr>
          <w:p w14:paraId="1C1404BA" w14:textId="68FBEC48" w:rsidR="00640E57" w:rsidRPr="005D086D" w:rsidRDefault="00640E57" w:rsidP="00722567">
            <w:pPr>
              <w:widowControl w:val="0"/>
              <w:tabs>
                <w:tab w:val="left" w:pos="709"/>
              </w:tabs>
              <w:autoSpaceDE w:val="0"/>
              <w:autoSpaceDN w:val="0"/>
              <w:adjustRightInd w:val="0"/>
              <w:jc w:val="center"/>
              <w:rPr>
                <w:rFonts w:ascii="Arial" w:hAnsi="Arial" w:cs="Arial"/>
              </w:rPr>
            </w:pPr>
            <w:r w:rsidRPr="005D086D">
              <w:rPr>
                <w:rFonts w:ascii="Arial" w:hAnsi="Arial" w:cs="Arial"/>
                <w:szCs w:val="16"/>
              </w:rPr>
              <w:t>Финансирование, в том числе распределение субсидий из бюджета Московской области (тыс. руб.)</w:t>
            </w:r>
          </w:p>
        </w:tc>
        <w:tc>
          <w:tcPr>
            <w:tcW w:w="430" w:type="pct"/>
            <w:vMerge w:val="restart"/>
          </w:tcPr>
          <w:p w14:paraId="31CDB9CB" w14:textId="23A471C1" w:rsidR="00640E57" w:rsidRPr="005D086D" w:rsidRDefault="00640E57" w:rsidP="00722567">
            <w:pPr>
              <w:widowControl w:val="0"/>
              <w:tabs>
                <w:tab w:val="left" w:pos="709"/>
              </w:tabs>
              <w:autoSpaceDE w:val="0"/>
              <w:autoSpaceDN w:val="0"/>
              <w:adjustRightInd w:val="0"/>
              <w:jc w:val="center"/>
              <w:rPr>
                <w:rFonts w:ascii="Arial" w:hAnsi="Arial" w:cs="Arial"/>
              </w:rPr>
            </w:pPr>
            <w:proofErr w:type="gramStart"/>
            <w:r w:rsidRPr="005D086D">
              <w:rPr>
                <w:rFonts w:ascii="Arial" w:hAnsi="Arial" w:cs="Arial"/>
                <w:szCs w:val="16"/>
              </w:rPr>
              <w:t>Остаток сметной стоимости до ввода в эксплуатацию объекта капитального строительства/до завершения работ тыс. рублей)</w:t>
            </w:r>
            <w:proofErr w:type="gramEnd"/>
          </w:p>
        </w:tc>
      </w:tr>
      <w:tr w:rsidR="00640E57" w:rsidRPr="005D086D" w14:paraId="02BDA301" w14:textId="3C5D660E" w:rsidTr="006843BC">
        <w:trPr>
          <w:trHeight w:val="20"/>
        </w:trPr>
        <w:tc>
          <w:tcPr>
            <w:tcW w:w="142" w:type="pct"/>
            <w:vMerge/>
            <w:vAlign w:val="center"/>
          </w:tcPr>
          <w:p w14:paraId="0CBBE45A" w14:textId="1FE99B36"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442" w:type="pct"/>
            <w:vMerge/>
            <w:vAlign w:val="center"/>
          </w:tcPr>
          <w:p w14:paraId="1F341149" w14:textId="1ECF9A9C"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322" w:type="pct"/>
            <w:vMerge/>
            <w:vAlign w:val="center"/>
          </w:tcPr>
          <w:p w14:paraId="17B6B24A" w14:textId="53E5BE7F"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434" w:type="pct"/>
            <w:vMerge/>
            <w:vAlign w:val="center"/>
          </w:tcPr>
          <w:p w14:paraId="56E283F1" w14:textId="1363D162"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318" w:type="pct"/>
            <w:vMerge/>
            <w:vAlign w:val="center"/>
          </w:tcPr>
          <w:p w14:paraId="7363DE5D" w14:textId="4B19D5D5"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319" w:type="pct"/>
            <w:vMerge/>
            <w:vAlign w:val="center"/>
          </w:tcPr>
          <w:p w14:paraId="59568B92" w14:textId="465741B9"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273" w:type="pct"/>
            <w:vMerge/>
            <w:vAlign w:val="center"/>
          </w:tcPr>
          <w:p w14:paraId="60139AB7" w14:textId="6A7FC36F"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303" w:type="pct"/>
            <w:vMerge/>
            <w:vAlign w:val="center"/>
          </w:tcPr>
          <w:p w14:paraId="43289CF5" w14:textId="66996337"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498" w:type="pct"/>
            <w:vMerge/>
            <w:vAlign w:val="center"/>
          </w:tcPr>
          <w:p w14:paraId="081A483C" w14:textId="025E38FD"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497" w:type="pct"/>
          </w:tcPr>
          <w:p w14:paraId="7351E87B"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Всего</w:t>
            </w:r>
          </w:p>
        </w:tc>
        <w:tc>
          <w:tcPr>
            <w:tcW w:w="457" w:type="pct"/>
          </w:tcPr>
          <w:p w14:paraId="2850A9DA"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2026 год</w:t>
            </w:r>
          </w:p>
        </w:tc>
        <w:tc>
          <w:tcPr>
            <w:tcW w:w="332" w:type="pct"/>
          </w:tcPr>
          <w:p w14:paraId="3990CAB7" w14:textId="77777777" w:rsidR="00640E57" w:rsidRPr="005D086D" w:rsidRDefault="00640E57" w:rsidP="00722567">
            <w:pPr>
              <w:widowControl w:val="0"/>
              <w:tabs>
                <w:tab w:val="left" w:pos="709"/>
              </w:tabs>
              <w:autoSpaceDE w:val="0"/>
              <w:autoSpaceDN w:val="0"/>
              <w:adjustRightInd w:val="0"/>
              <w:jc w:val="center"/>
              <w:rPr>
                <w:rFonts w:ascii="Arial" w:hAnsi="Arial" w:cs="Arial"/>
              </w:rPr>
            </w:pPr>
            <w:r w:rsidRPr="005D086D">
              <w:rPr>
                <w:rFonts w:ascii="Arial" w:hAnsi="Arial" w:cs="Arial"/>
              </w:rPr>
              <w:t>2027 год</w:t>
            </w:r>
          </w:p>
        </w:tc>
        <w:tc>
          <w:tcPr>
            <w:tcW w:w="233" w:type="pct"/>
          </w:tcPr>
          <w:p w14:paraId="4FE9CAC5" w14:textId="6D6C2106" w:rsidR="00640E57" w:rsidRPr="005D086D" w:rsidRDefault="00763CB3" w:rsidP="00722567">
            <w:pPr>
              <w:widowControl w:val="0"/>
              <w:tabs>
                <w:tab w:val="left" w:pos="709"/>
              </w:tabs>
              <w:autoSpaceDE w:val="0"/>
              <w:autoSpaceDN w:val="0"/>
              <w:adjustRightInd w:val="0"/>
              <w:jc w:val="center"/>
              <w:rPr>
                <w:rFonts w:ascii="Arial" w:hAnsi="Arial" w:cs="Arial"/>
              </w:rPr>
            </w:pPr>
            <w:r w:rsidRPr="005D086D">
              <w:rPr>
                <w:rFonts w:ascii="Arial" w:hAnsi="Arial" w:cs="Arial"/>
              </w:rPr>
              <w:t>2028</w:t>
            </w:r>
          </w:p>
        </w:tc>
        <w:tc>
          <w:tcPr>
            <w:tcW w:w="430" w:type="pct"/>
            <w:vMerge/>
          </w:tcPr>
          <w:p w14:paraId="66210199" w14:textId="77777777" w:rsidR="00640E57" w:rsidRPr="005D086D" w:rsidRDefault="00640E57" w:rsidP="00722567">
            <w:pPr>
              <w:widowControl w:val="0"/>
              <w:tabs>
                <w:tab w:val="left" w:pos="709"/>
              </w:tabs>
              <w:autoSpaceDE w:val="0"/>
              <w:autoSpaceDN w:val="0"/>
              <w:adjustRightInd w:val="0"/>
              <w:jc w:val="center"/>
              <w:rPr>
                <w:rFonts w:ascii="Arial" w:hAnsi="Arial" w:cs="Arial"/>
              </w:rPr>
            </w:pPr>
          </w:p>
        </w:tc>
      </w:tr>
      <w:tr w:rsidR="00640E57" w:rsidRPr="005D086D" w14:paraId="6ED7BCA3" w14:textId="1B47349C" w:rsidTr="006843BC">
        <w:trPr>
          <w:trHeight w:val="20"/>
        </w:trPr>
        <w:tc>
          <w:tcPr>
            <w:tcW w:w="142" w:type="pct"/>
            <w:vAlign w:val="center"/>
          </w:tcPr>
          <w:p w14:paraId="40230CA5"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1</w:t>
            </w:r>
          </w:p>
        </w:tc>
        <w:tc>
          <w:tcPr>
            <w:tcW w:w="442" w:type="pct"/>
            <w:vAlign w:val="center"/>
          </w:tcPr>
          <w:p w14:paraId="1BA8E106"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2</w:t>
            </w:r>
          </w:p>
        </w:tc>
        <w:tc>
          <w:tcPr>
            <w:tcW w:w="322" w:type="pct"/>
            <w:vAlign w:val="center"/>
          </w:tcPr>
          <w:p w14:paraId="38CD6DCF"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3</w:t>
            </w:r>
          </w:p>
        </w:tc>
        <w:tc>
          <w:tcPr>
            <w:tcW w:w="434" w:type="pct"/>
            <w:vAlign w:val="center"/>
          </w:tcPr>
          <w:p w14:paraId="3BFA74BE"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4</w:t>
            </w:r>
          </w:p>
        </w:tc>
        <w:tc>
          <w:tcPr>
            <w:tcW w:w="318" w:type="pct"/>
            <w:vAlign w:val="center"/>
          </w:tcPr>
          <w:p w14:paraId="125D6F00"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5</w:t>
            </w:r>
          </w:p>
        </w:tc>
        <w:tc>
          <w:tcPr>
            <w:tcW w:w="319" w:type="pct"/>
            <w:vAlign w:val="center"/>
          </w:tcPr>
          <w:p w14:paraId="2577FB8A"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6</w:t>
            </w:r>
          </w:p>
        </w:tc>
        <w:tc>
          <w:tcPr>
            <w:tcW w:w="273" w:type="pct"/>
            <w:vAlign w:val="center"/>
          </w:tcPr>
          <w:p w14:paraId="06F99AE1"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7</w:t>
            </w:r>
          </w:p>
        </w:tc>
        <w:tc>
          <w:tcPr>
            <w:tcW w:w="303" w:type="pct"/>
            <w:vAlign w:val="center"/>
          </w:tcPr>
          <w:p w14:paraId="30B750A1"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8</w:t>
            </w:r>
          </w:p>
        </w:tc>
        <w:tc>
          <w:tcPr>
            <w:tcW w:w="498" w:type="pct"/>
            <w:vAlign w:val="center"/>
          </w:tcPr>
          <w:p w14:paraId="039CEE62"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9</w:t>
            </w:r>
          </w:p>
        </w:tc>
        <w:tc>
          <w:tcPr>
            <w:tcW w:w="497" w:type="pct"/>
            <w:vAlign w:val="center"/>
          </w:tcPr>
          <w:p w14:paraId="3671DA6D"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10</w:t>
            </w:r>
          </w:p>
        </w:tc>
        <w:tc>
          <w:tcPr>
            <w:tcW w:w="457" w:type="pct"/>
          </w:tcPr>
          <w:p w14:paraId="48D5639C"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11</w:t>
            </w:r>
          </w:p>
        </w:tc>
        <w:tc>
          <w:tcPr>
            <w:tcW w:w="332" w:type="pct"/>
          </w:tcPr>
          <w:p w14:paraId="3D5B339C" w14:textId="77777777"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233" w:type="pct"/>
          </w:tcPr>
          <w:p w14:paraId="51720E48" w14:textId="5B04D0CD" w:rsidR="00640E57" w:rsidRPr="005D086D" w:rsidRDefault="00640E57"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w:t>
            </w:r>
          </w:p>
        </w:tc>
        <w:tc>
          <w:tcPr>
            <w:tcW w:w="430" w:type="pct"/>
          </w:tcPr>
          <w:p w14:paraId="15B9F8FA" w14:textId="638108F9" w:rsidR="00640E57" w:rsidRPr="005D086D" w:rsidRDefault="00640E57" w:rsidP="00640E5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w:t>
            </w:r>
          </w:p>
        </w:tc>
      </w:tr>
      <w:tr w:rsidR="00E02700" w:rsidRPr="005D086D" w14:paraId="5F602AC3" w14:textId="77777777" w:rsidTr="006843BC">
        <w:trPr>
          <w:trHeight w:val="20"/>
        </w:trPr>
        <w:tc>
          <w:tcPr>
            <w:tcW w:w="142" w:type="pct"/>
            <w:vAlign w:val="center"/>
          </w:tcPr>
          <w:p w14:paraId="1A59C6F3" w14:textId="1F847FD8"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1</w:t>
            </w:r>
          </w:p>
        </w:tc>
        <w:tc>
          <w:tcPr>
            <w:tcW w:w="442" w:type="pct"/>
            <w:vAlign w:val="center"/>
          </w:tcPr>
          <w:p w14:paraId="013211FA" w14:textId="39294727" w:rsidR="00E02700" w:rsidRPr="005D086D" w:rsidRDefault="00E02700" w:rsidP="00E0270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Городской округ Люберцы</w:t>
            </w:r>
          </w:p>
        </w:tc>
        <w:tc>
          <w:tcPr>
            <w:tcW w:w="322" w:type="pct"/>
            <w:vAlign w:val="center"/>
          </w:tcPr>
          <w:p w14:paraId="78E8520C" w14:textId="7F9B7A28"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X</w:t>
            </w:r>
          </w:p>
        </w:tc>
        <w:tc>
          <w:tcPr>
            <w:tcW w:w="434" w:type="pct"/>
            <w:vAlign w:val="center"/>
          </w:tcPr>
          <w:p w14:paraId="03A09957" w14:textId="0AAA4C51"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X</w:t>
            </w:r>
          </w:p>
        </w:tc>
        <w:tc>
          <w:tcPr>
            <w:tcW w:w="318" w:type="pct"/>
            <w:vAlign w:val="center"/>
          </w:tcPr>
          <w:p w14:paraId="43274ABD" w14:textId="423E7599"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X</w:t>
            </w:r>
          </w:p>
        </w:tc>
        <w:tc>
          <w:tcPr>
            <w:tcW w:w="319" w:type="pct"/>
            <w:vAlign w:val="center"/>
          </w:tcPr>
          <w:p w14:paraId="556B0DF9" w14:textId="713254EE"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X</w:t>
            </w:r>
          </w:p>
        </w:tc>
        <w:tc>
          <w:tcPr>
            <w:tcW w:w="273" w:type="pct"/>
            <w:vAlign w:val="center"/>
          </w:tcPr>
          <w:p w14:paraId="0703F715" w14:textId="32F1334F"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X</w:t>
            </w:r>
          </w:p>
        </w:tc>
        <w:tc>
          <w:tcPr>
            <w:tcW w:w="303" w:type="pct"/>
            <w:vAlign w:val="center"/>
          </w:tcPr>
          <w:p w14:paraId="3E2A8A24" w14:textId="6A4A397C"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98" w:type="pct"/>
            <w:vAlign w:val="center"/>
          </w:tcPr>
          <w:p w14:paraId="010252AF"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497" w:type="pct"/>
            <w:vAlign w:val="center"/>
          </w:tcPr>
          <w:p w14:paraId="512AC19D"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457" w:type="pct"/>
            <w:vAlign w:val="center"/>
          </w:tcPr>
          <w:p w14:paraId="70528D28"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332" w:type="pct"/>
            <w:vAlign w:val="center"/>
          </w:tcPr>
          <w:p w14:paraId="29FE3D21"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233" w:type="pct"/>
            <w:vAlign w:val="center"/>
          </w:tcPr>
          <w:p w14:paraId="197BEFBC"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p>
        </w:tc>
        <w:tc>
          <w:tcPr>
            <w:tcW w:w="430" w:type="pct"/>
            <w:vAlign w:val="center"/>
          </w:tcPr>
          <w:p w14:paraId="42A8C37B" w14:textId="77777777" w:rsidR="00E02700" w:rsidRPr="005D086D" w:rsidRDefault="00E02700" w:rsidP="00640E57">
            <w:pPr>
              <w:widowControl w:val="0"/>
              <w:tabs>
                <w:tab w:val="left" w:pos="709"/>
              </w:tabs>
              <w:autoSpaceDE w:val="0"/>
              <w:autoSpaceDN w:val="0"/>
              <w:adjustRightInd w:val="0"/>
              <w:jc w:val="center"/>
              <w:rPr>
                <w:rFonts w:ascii="Arial" w:eastAsia="Times New Roman" w:hAnsi="Arial" w:cs="Arial"/>
                <w:szCs w:val="16"/>
                <w:lang w:eastAsia="ru-RU"/>
              </w:rPr>
            </w:pPr>
          </w:p>
        </w:tc>
      </w:tr>
      <w:tr w:rsidR="00E02700" w:rsidRPr="005D086D" w14:paraId="4605DF51" w14:textId="1A913A0E" w:rsidTr="006843BC">
        <w:trPr>
          <w:trHeight w:val="20"/>
        </w:trPr>
        <w:tc>
          <w:tcPr>
            <w:tcW w:w="142" w:type="pct"/>
            <w:vMerge w:val="restart"/>
          </w:tcPr>
          <w:p w14:paraId="656CB8AA" w14:textId="2879CB82"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Cs w:val="16"/>
                <w:lang w:eastAsia="ru-RU"/>
              </w:rPr>
              <w:t>1.1</w:t>
            </w:r>
          </w:p>
        </w:tc>
        <w:tc>
          <w:tcPr>
            <w:tcW w:w="442" w:type="pct"/>
            <w:vMerge w:val="restart"/>
          </w:tcPr>
          <w:p w14:paraId="16F550EA" w14:textId="77777777" w:rsidR="00E02700" w:rsidRPr="005D086D" w:rsidRDefault="00E02700" w:rsidP="00722567">
            <w:pPr>
              <w:widowControl w:val="0"/>
              <w:tabs>
                <w:tab w:val="left" w:pos="709"/>
              </w:tabs>
              <w:autoSpaceDE w:val="0"/>
              <w:autoSpaceDN w:val="0"/>
              <w:adjustRightInd w:val="0"/>
              <w:rPr>
                <w:rFonts w:ascii="Arial" w:hAnsi="Arial" w:cs="Arial"/>
              </w:rPr>
            </w:pPr>
            <w:proofErr w:type="gramStart"/>
            <w:r w:rsidRPr="005D086D">
              <w:rPr>
                <w:rFonts w:ascii="Arial" w:hAnsi="Arial" w:cs="Arial"/>
              </w:rPr>
              <w:t xml:space="preserve">Котельная по адресу: г. Люберцы, </w:t>
            </w:r>
            <w:proofErr w:type="spellStart"/>
            <w:r w:rsidRPr="005D086D">
              <w:rPr>
                <w:rFonts w:ascii="Arial" w:hAnsi="Arial" w:cs="Arial"/>
              </w:rPr>
              <w:t>п.г.т</w:t>
            </w:r>
            <w:proofErr w:type="spellEnd"/>
            <w:r w:rsidRPr="005D086D">
              <w:rPr>
                <w:rFonts w:ascii="Arial" w:hAnsi="Arial" w:cs="Arial"/>
              </w:rPr>
              <w:t xml:space="preserve">. </w:t>
            </w:r>
            <w:proofErr w:type="spellStart"/>
            <w:r w:rsidRPr="005D086D">
              <w:rPr>
                <w:rFonts w:ascii="Arial" w:hAnsi="Arial" w:cs="Arial"/>
              </w:rPr>
              <w:lastRenderedPageBreak/>
              <w:t>Томилино</w:t>
            </w:r>
            <w:proofErr w:type="spellEnd"/>
            <w:r w:rsidRPr="005D086D">
              <w:rPr>
                <w:rFonts w:ascii="Arial" w:hAnsi="Arial" w:cs="Arial"/>
              </w:rPr>
              <w:t xml:space="preserve">, </w:t>
            </w:r>
            <w:r w:rsidRPr="005D086D">
              <w:rPr>
                <w:rFonts w:ascii="Arial" w:hAnsi="Arial" w:cs="Arial"/>
              </w:rPr>
              <w:br/>
              <w:t xml:space="preserve">ул. Гаршина, д.9/1 (КН </w:t>
            </w:r>
            <w:proofErr w:type="gramEnd"/>
          </w:p>
          <w:p w14:paraId="5C2DDDD9"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r w:rsidRPr="005D086D">
              <w:rPr>
                <w:rFonts w:ascii="Arial" w:hAnsi="Arial" w:cs="Arial"/>
              </w:rPr>
              <w:t xml:space="preserve">земельного участка 50:22:0000000:120069 </w:t>
            </w:r>
          </w:p>
        </w:tc>
        <w:tc>
          <w:tcPr>
            <w:tcW w:w="322" w:type="pct"/>
            <w:vMerge w:val="restart"/>
          </w:tcPr>
          <w:p w14:paraId="66A4BA8D"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r w:rsidRPr="005D086D">
              <w:rPr>
                <w:rFonts w:ascii="Arial" w:hAnsi="Arial" w:cs="Arial"/>
                <w:szCs w:val="16"/>
              </w:rPr>
              <w:lastRenderedPageBreak/>
              <w:t>5 Мвт</w:t>
            </w:r>
          </w:p>
        </w:tc>
        <w:tc>
          <w:tcPr>
            <w:tcW w:w="434" w:type="pct"/>
            <w:vMerge w:val="restart"/>
          </w:tcPr>
          <w:p w14:paraId="5895A291"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r w:rsidRPr="005D086D">
              <w:rPr>
                <w:rFonts w:ascii="Arial" w:hAnsi="Arial" w:cs="Arial"/>
                <w:szCs w:val="16"/>
              </w:rPr>
              <w:t>Строительство</w:t>
            </w:r>
          </w:p>
        </w:tc>
        <w:tc>
          <w:tcPr>
            <w:tcW w:w="318" w:type="pct"/>
            <w:vMerge w:val="restart"/>
          </w:tcPr>
          <w:p w14:paraId="7F8A6B5D" w14:textId="77777777" w:rsidR="00E02700" w:rsidRPr="005D086D" w:rsidRDefault="00E02700" w:rsidP="00722567">
            <w:pPr>
              <w:rPr>
                <w:rFonts w:ascii="Arial" w:hAnsi="Arial" w:cs="Arial"/>
                <w:szCs w:val="16"/>
              </w:rPr>
            </w:pPr>
            <w:r w:rsidRPr="005D086D">
              <w:rPr>
                <w:rFonts w:ascii="Arial" w:hAnsi="Arial" w:cs="Arial"/>
                <w:szCs w:val="16"/>
              </w:rPr>
              <w:t>01.07.2025</w:t>
            </w:r>
          </w:p>
          <w:p w14:paraId="7C45D50E"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r w:rsidRPr="005D086D">
              <w:rPr>
                <w:rFonts w:ascii="Arial" w:hAnsi="Arial" w:cs="Arial"/>
                <w:szCs w:val="16"/>
              </w:rPr>
              <w:t>29.11.2026</w:t>
            </w:r>
          </w:p>
        </w:tc>
        <w:tc>
          <w:tcPr>
            <w:tcW w:w="319" w:type="pct"/>
            <w:vMerge w:val="restart"/>
          </w:tcPr>
          <w:p w14:paraId="1E0B671C"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r w:rsidRPr="005D086D">
              <w:rPr>
                <w:rFonts w:ascii="Arial" w:hAnsi="Arial" w:cs="Arial"/>
                <w:szCs w:val="16"/>
              </w:rPr>
              <w:t>30.11.2026</w:t>
            </w:r>
          </w:p>
        </w:tc>
        <w:tc>
          <w:tcPr>
            <w:tcW w:w="273" w:type="pct"/>
            <w:vMerge w:val="restart"/>
          </w:tcPr>
          <w:p w14:paraId="367F5BBD"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szCs w:val="16"/>
              </w:rPr>
              <w:t>134 879,40</w:t>
            </w:r>
          </w:p>
        </w:tc>
        <w:tc>
          <w:tcPr>
            <w:tcW w:w="303" w:type="pct"/>
            <w:vMerge w:val="restart"/>
          </w:tcPr>
          <w:p w14:paraId="4EEF2ED6"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szCs w:val="16"/>
              </w:rPr>
              <w:t>0,00</w:t>
            </w:r>
          </w:p>
        </w:tc>
        <w:tc>
          <w:tcPr>
            <w:tcW w:w="498" w:type="pct"/>
          </w:tcPr>
          <w:p w14:paraId="48E4A507"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r w:rsidRPr="005D086D">
              <w:rPr>
                <w:rFonts w:ascii="Arial" w:eastAsia="Times New Roman" w:hAnsi="Arial" w:cs="Arial"/>
                <w:szCs w:val="16"/>
                <w:lang w:eastAsia="ru-RU"/>
              </w:rPr>
              <w:t>Средства федерального бюджета</w:t>
            </w:r>
          </w:p>
        </w:tc>
        <w:tc>
          <w:tcPr>
            <w:tcW w:w="497" w:type="pct"/>
          </w:tcPr>
          <w:p w14:paraId="069BDCDB" w14:textId="77777777" w:rsidR="00E02700" w:rsidRPr="005D086D" w:rsidRDefault="00E02700" w:rsidP="00722567">
            <w:pPr>
              <w:jc w:val="center"/>
              <w:rPr>
                <w:rFonts w:ascii="Arial" w:hAnsi="Arial" w:cs="Arial"/>
              </w:rPr>
            </w:pPr>
            <w:r w:rsidRPr="005D086D">
              <w:rPr>
                <w:rFonts w:ascii="Arial" w:hAnsi="Arial" w:cs="Arial"/>
                <w:szCs w:val="16"/>
              </w:rPr>
              <w:t>0,00</w:t>
            </w:r>
          </w:p>
        </w:tc>
        <w:tc>
          <w:tcPr>
            <w:tcW w:w="457" w:type="pct"/>
          </w:tcPr>
          <w:p w14:paraId="247472D6"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szCs w:val="16"/>
              </w:rPr>
              <w:t>0,00</w:t>
            </w:r>
          </w:p>
        </w:tc>
        <w:tc>
          <w:tcPr>
            <w:tcW w:w="332" w:type="pct"/>
          </w:tcPr>
          <w:p w14:paraId="226634D7"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33" w:type="pct"/>
          </w:tcPr>
          <w:p w14:paraId="0EBE7339" w14:textId="2BD67934"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30" w:type="pct"/>
          </w:tcPr>
          <w:p w14:paraId="506CFD82"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p>
        </w:tc>
      </w:tr>
      <w:tr w:rsidR="00E02700" w:rsidRPr="005D086D" w14:paraId="3298739E" w14:textId="00463694" w:rsidTr="006843BC">
        <w:trPr>
          <w:trHeight w:val="20"/>
        </w:trPr>
        <w:tc>
          <w:tcPr>
            <w:tcW w:w="142" w:type="pct"/>
            <w:vMerge/>
          </w:tcPr>
          <w:p w14:paraId="6A54FDA4"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p>
        </w:tc>
        <w:tc>
          <w:tcPr>
            <w:tcW w:w="442" w:type="pct"/>
            <w:vMerge/>
          </w:tcPr>
          <w:p w14:paraId="599366E6"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22" w:type="pct"/>
            <w:vMerge/>
          </w:tcPr>
          <w:p w14:paraId="06DF7C18"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434" w:type="pct"/>
            <w:vMerge/>
          </w:tcPr>
          <w:p w14:paraId="46A865D5"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18" w:type="pct"/>
            <w:vMerge/>
          </w:tcPr>
          <w:p w14:paraId="4557704C"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19" w:type="pct"/>
            <w:vMerge/>
          </w:tcPr>
          <w:p w14:paraId="467BFE3B"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273" w:type="pct"/>
            <w:vMerge/>
          </w:tcPr>
          <w:p w14:paraId="1DD5097C"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03" w:type="pct"/>
            <w:vMerge/>
          </w:tcPr>
          <w:p w14:paraId="10D98AAE"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498" w:type="pct"/>
          </w:tcPr>
          <w:p w14:paraId="04A9E445"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r w:rsidRPr="005D086D">
              <w:rPr>
                <w:rFonts w:ascii="Arial" w:eastAsia="Times New Roman" w:hAnsi="Arial" w:cs="Arial"/>
                <w:szCs w:val="16"/>
                <w:lang w:eastAsia="ru-RU"/>
              </w:rPr>
              <w:t>Средства бюджета Московской области</w:t>
            </w:r>
          </w:p>
        </w:tc>
        <w:tc>
          <w:tcPr>
            <w:tcW w:w="497" w:type="pct"/>
          </w:tcPr>
          <w:p w14:paraId="04A6E13E"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szCs w:val="16"/>
              </w:rPr>
              <w:t>0,00</w:t>
            </w:r>
          </w:p>
        </w:tc>
        <w:tc>
          <w:tcPr>
            <w:tcW w:w="457" w:type="pct"/>
          </w:tcPr>
          <w:p w14:paraId="111BC784"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szCs w:val="16"/>
              </w:rPr>
              <w:t>0,00</w:t>
            </w:r>
          </w:p>
        </w:tc>
        <w:tc>
          <w:tcPr>
            <w:tcW w:w="332" w:type="pct"/>
          </w:tcPr>
          <w:p w14:paraId="71C1CB12"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33" w:type="pct"/>
          </w:tcPr>
          <w:p w14:paraId="17EF8566" w14:textId="5DF49396"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30" w:type="pct"/>
          </w:tcPr>
          <w:p w14:paraId="20A870C8"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p>
        </w:tc>
      </w:tr>
      <w:tr w:rsidR="00E02700" w:rsidRPr="005D086D" w14:paraId="2A3EF6FA" w14:textId="78FB7827" w:rsidTr="006843BC">
        <w:trPr>
          <w:trHeight w:val="20"/>
        </w:trPr>
        <w:tc>
          <w:tcPr>
            <w:tcW w:w="142" w:type="pct"/>
            <w:vMerge/>
          </w:tcPr>
          <w:p w14:paraId="1D983477"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p>
        </w:tc>
        <w:tc>
          <w:tcPr>
            <w:tcW w:w="442" w:type="pct"/>
            <w:vMerge/>
          </w:tcPr>
          <w:p w14:paraId="73217851"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22" w:type="pct"/>
            <w:vMerge/>
          </w:tcPr>
          <w:p w14:paraId="6611B961"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434" w:type="pct"/>
            <w:vMerge/>
          </w:tcPr>
          <w:p w14:paraId="5101A51D"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18" w:type="pct"/>
            <w:vMerge/>
          </w:tcPr>
          <w:p w14:paraId="4728326F"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19" w:type="pct"/>
            <w:vMerge/>
          </w:tcPr>
          <w:p w14:paraId="6C23B18D"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273" w:type="pct"/>
            <w:vMerge/>
          </w:tcPr>
          <w:p w14:paraId="305F5746"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03" w:type="pct"/>
            <w:vMerge/>
          </w:tcPr>
          <w:p w14:paraId="54A3E561"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498" w:type="pct"/>
          </w:tcPr>
          <w:p w14:paraId="2EA3A8FC" w14:textId="78FA95CC" w:rsidR="00E02700" w:rsidRPr="005D086D" w:rsidRDefault="003665D2" w:rsidP="00722567">
            <w:pPr>
              <w:widowControl w:val="0"/>
              <w:tabs>
                <w:tab w:val="left" w:pos="709"/>
              </w:tabs>
              <w:autoSpaceDE w:val="0"/>
              <w:autoSpaceDN w:val="0"/>
              <w:adjustRightInd w:val="0"/>
              <w:rPr>
                <w:rFonts w:ascii="Arial" w:eastAsia="Times New Roman" w:hAnsi="Arial" w:cs="Arial"/>
                <w:sz w:val="24"/>
                <w:szCs w:val="24"/>
                <w:lang w:eastAsia="ru-RU"/>
              </w:rPr>
            </w:pPr>
            <w:r w:rsidRPr="005D086D">
              <w:rPr>
                <w:rFonts w:ascii="Arial" w:eastAsia="Times New Roman" w:hAnsi="Arial" w:cs="Arial"/>
                <w:szCs w:val="16"/>
                <w:lang w:eastAsia="ru-RU"/>
              </w:rPr>
              <w:t>Средства бюджета Г</w:t>
            </w:r>
            <w:r w:rsidR="00E02700" w:rsidRPr="005D086D">
              <w:rPr>
                <w:rFonts w:ascii="Arial" w:eastAsia="Times New Roman" w:hAnsi="Arial" w:cs="Arial"/>
                <w:szCs w:val="16"/>
                <w:lang w:eastAsia="ru-RU"/>
              </w:rPr>
              <w:t>ородского округа Люберцы</w:t>
            </w:r>
          </w:p>
        </w:tc>
        <w:tc>
          <w:tcPr>
            <w:tcW w:w="497" w:type="pct"/>
          </w:tcPr>
          <w:p w14:paraId="579690DB"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szCs w:val="16"/>
              </w:rPr>
              <w:t>0,00</w:t>
            </w:r>
          </w:p>
        </w:tc>
        <w:tc>
          <w:tcPr>
            <w:tcW w:w="457" w:type="pct"/>
          </w:tcPr>
          <w:p w14:paraId="463FFC12"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szCs w:val="16"/>
              </w:rPr>
              <w:t>0,00</w:t>
            </w:r>
          </w:p>
        </w:tc>
        <w:tc>
          <w:tcPr>
            <w:tcW w:w="332" w:type="pct"/>
          </w:tcPr>
          <w:p w14:paraId="1FB62891"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33" w:type="pct"/>
          </w:tcPr>
          <w:p w14:paraId="79ABCCC7" w14:textId="0ACEB737"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30" w:type="pct"/>
          </w:tcPr>
          <w:p w14:paraId="623D740A"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p>
        </w:tc>
      </w:tr>
      <w:tr w:rsidR="00E02700" w:rsidRPr="005D086D" w14:paraId="0E931D74" w14:textId="6A9997D8" w:rsidTr="006843BC">
        <w:trPr>
          <w:trHeight w:val="20"/>
        </w:trPr>
        <w:tc>
          <w:tcPr>
            <w:tcW w:w="142" w:type="pct"/>
            <w:vMerge/>
          </w:tcPr>
          <w:p w14:paraId="4C95A66B"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p>
        </w:tc>
        <w:tc>
          <w:tcPr>
            <w:tcW w:w="442" w:type="pct"/>
            <w:vMerge/>
          </w:tcPr>
          <w:p w14:paraId="241E294B"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22" w:type="pct"/>
            <w:vMerge/>
          </w:tcPr>
          <w:p w14:paraId="3422F498"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434" w:type="pct"/>
            <w:vMerge/>
          </w:tcPr>
          <w:p w14:paraId="3C0E3699"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18" w:type="pct"/>
            <w:vMerge/>
          </w:tcPr>
          <w:p w14:paraId="08515B16"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19" w:type="pct"/>
            <w:vMerge/>
          </w:tcPr>
          <w:p w14:paraId="342003C1"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273" w:type="pct"/>
            <w:vMerge/>
          </w:tcPr>
          <w:p w14:paraId="4B3CD5C2"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03" w:type="pct"/>
            <w:vMerge/>
          </w:tcPr>
          <w:p w14:paraId="77E15ABA"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498" w:type="pct"/>
          </w:tcPr>
          <w:p w14:paraId="1B6276F3"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r w:rsidRPr="005D086D">
              <w:rPr>
                <w:rFonts w:ascii="Arial" w:eastAsia="Times New Roman" w:hAnsi="Arial" w:cs="Arial"/>
                <w:szCs w:val="16"/>
                <w:lang w:eastAsia="ru-RU"/>
              </w:rPr>
              <w:t>Внебюджетные средства</w:t>
            </w:r>
          </w:p>
        </w:tc>
        <w:tc>
          <w:tcPr>
            <w:tcW w:w="497" w:type="pct"/>
          </w:tcPr>
          <w:p w14:paraId="2B7A18FA"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rPr>
              <w:t>134 879,40</w:t>
            </w:r>
          </w:p>
        </w:tc>
        <w:tc>
          <w:tcPr>
            <w:tcW w:w="457" w:type="pct"/>
          </w:tcPr>
          <w:p w14:paraId="061CFA5A"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rPr>
              <w:t>134 879,40</w:t>
            </w:r>
          </w:p>
        </w:tc>
        <w:tc>
          <w:tcPr>
            <w:tcW w:w="332" w:type="pct"/>
          </w:tcPr>
          <w:p w14:paraId="20BD05C5" w14:textId="77777777" w:rsidR="00E02700" w:rsidRPr="005D086D" w:rsidRDefault="00E02700" w:rsidP="00722567">
            <w:pPr>
              <w:widowControl w:val="0"/>
              <w:tabs>
                <w:tab w:val="left" w:pos="709"/>
              </w:tabs>
              <w:autoSpaceDE w:val="0"/>
              <w:autoSpaceDN w:val="0"/>
              <w:adjustRightInd w:val="0"/>
              <w:jc w:val="center"/>
              <w:rPr>
                <w:rFonts w:ascii="Arial" w:hAnsi="Arial" w:cs="Arial"/>
              </w:rPr>
            </w:pPr>
            <w:r w:rsidRPr="005D086D">
              <w:rPr>
                <w:rFonts w:ascii="Arial" w:hAnsi="Arial" w:cs="Arial"/>
                <w:szCs w:val="16"/>
              </w:rPr>
              <w:t>0,00</w:t>
            </w:r>
          </w:p>
        </w:tc>
        <w:tc>
          <w:tcPr>
            <w:tcW w:w="233" w:type="pct"/>
          </w:tcPr>
          <w:p w14:paraId="664DD066" w14:textId="375764AA"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30" w:type="pct"/>
          </w:tcPr>
          <w:p w14:paraId="21632F1C"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p>
        </w:tc>
      </w:tr>
      <w:tr w:rsidR="00E02700" w:rsidRPr="005D086D" w14:paraId="77E717D0" w14:textId="7512FF63" w:rsidTr="006843BC">
        <w:trPr>
          <w:trHeight w:val="314"/>
        </w:trPr>
        <w:tc>
          <w:tcPr>
            <w:tcW w:w="142" w:type="pct"/>
            <w:vMerge/>
          </w:tcPr>
          <w:p w14:paraId="3CDD982C"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p>
        </w:tc>
        <w:tc>
          <w:tcPr>
            <w:tcW w:w="442" w:type="pct"/>
            <w:vMerge/>
          </w:tcPr>
          <w:p w14:paraId="1C23B032"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22" w:type="pct"/>
            <w:vMerge/>
          </w:tcPr>
          <w:p w14:paraId="202B2A55"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434" w:type="pct"/>
            <w:vMerge/>
          </w:tcPr>
          <w:p w14:paraId="3303D340"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18" w:type="pct"/>
            <w:vMerge/>
          </w:tcPr>
          <w:p w14:paraId="34CC05F5"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19" w:type="pct"/>
            <w:vMerge/>
          </w:tcPr>
          <w:p w14:paraId="120D5B54"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273" w:type="pct"/>
            <w:vMerge/>
          </w:tcPr>
          <w:p w14:paraId="25755865"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303" w:type="pct"/>
            <w:vMerge/>
          </w:tcPr>
          <w:p w14:paraId="21CCDAFB"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p>
        </w:tc>
        <w:tc>
          <w:tcPr>
            <w:tcW w:w="498" w:type="pct"/>
          </w:tcPr>
          <w:p w14:paraId="4AF9A32E"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 w:val="24"/>
                <w:szCs w:val="24"/>
                <w:lang w:eastAsia="ru-RU"/>
              </w:rPr>
            </w:pPr>
            <w:r w:rsidRPr="005D086D">
              <w:rPr>
                <w:rFonts w:ascii="Arial" w:eastAsia="Times New Roman" w:hAnsi="Arial" w:cs="Arial"/>
                <w:szCs w:val="16"/>
                <w:lang w:eastAsia="ru-RU"/>
              </w:rPr>
              <w:t>Итого:</w:t>
            </w:r>
          </w:p>
        </w:tc>
        <w:tc>
          <w:tcPr>
            <w:tcW w:w="497" w:type="pct"/>
          </w:tcPr>
          <w:p w14:paraId="65F5E6F0"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rPr>
              <w:t>134 879,40</w:t>
            </w:r>
          </w:p>
        </w:tc>
        <w:tc>
          <w:tcPr>
            <w:tcW w:w="457" w:type="pct"/>
          </w:tcPr>
          <w:p w14:paraId="25A96D1D"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rPr>
              <w:t>134 879,40</w:t>
            </w:r>
          </w:p>
        </w:tc>
        <w:tc>
          <w:tcPr>
            <w:tcW w:w="332" w:type="pct"/>
          </w:tcPr>
          <w:p w14:paraId="6FCBC8E6" w14:textId="77777777" w:rsidR="00E02700" w:rsidRPr="005D086D" w:rsidRDefault="00E02700" w:rsidP="00722567">
            <w:pPr>
              <w:widowControl w:val="0"/>
              <w:tabs>
                <w:tab w:val="left" w:pos="709"/>
              </w:tabs>
              <w:autoSpaceDE w:val="0"/>
              <w:autoSpaceDN w:val="0"/>
              <w:adjustRightInd w:val="0"/>
              <w:jc w:val="center"/>
              <w:rPr>
                <w:rFonts w:ascii="Arial" w:hAnsi="Arial" w:cs="Arial"/>
              </w:rPr>
            </w:pPr>
            <w:r w:rsidRPr="005D086D">
              <w:rPr>
                <w:rFonts w:ascii="Arial" w:hAnsi="Arial" w:cs="Arial"/>
                <w:szCs w:val="16"/>
              </w:rPr>
              <w:t>0,00</w:t>
            </w:r>
          </w:p>
        </w:tc>
        <w:tc>
          <w:tcPr>
            <w:tcW w:w="233" w:type="pct"/>
          </w:tcPr>
          <w:p w14:paraId="1A8E452A" w14:textId="2EBDA3A1"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30" w:type="pct"/>
          </w:tcPr>
          <w:p w14:paraId="74DC7E56"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p>
        </w:tc>
      </w:tr>
      <w:tr w:rsidR="00E02700" w:rsidRPr="005D086D" w14:paraId="57554BDA" w14:textId="49E78F5F" w:rsidTr="006843BC">
        <w:trPr>
          <w:trHeight w:val="20"/>
        </w:trPr>
        <w:tc>
          <w:tcPr>
            <w:tcW w:w="142" w:type="pct"/>
            <w:vMerge w:val="restart"/>
          </w:tcPr>
          <w:p w14:paraId="778974EE"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p>
        </w:tc>
        <w:tc>
          <w:tcPr>
            <w:tcW w:w="442" w:type="pct"/>
            <w:vMerge w:val="restart"/>
          </w:tcPr>
          <w:p w14:paraId="6F57BDBA" w14:textId="6D993EDC"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Всего  по мероприятию </w:t>
            </w:r>
          </w:p>
        </w:tc>
        <w:tc>
          <w:tcPr>
            <w:tcW w:w="322" w:type="pct"/>
            <w:vMerge w:val="restart"/>
          </w:tcPr>
          <w:p w14:paraId="14167EBC" w14:textId="54FA7C1E" w:rsidR="00E02700" w:rsidRPr="005D086D" w:rsidRDefault="00E02700" w:rsidP="00F4131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34" w:type="pct"/>
            <w:vMerge w:val="restart"/>
          </w:tcPr>
          <w:p w14:paraId="3E08B702" w14:textId="2878785F" w:rsidR="00E02700" w:rsidRPr="005D086D" w:rsidRDefault="00E02700" w:rsidP="00F4131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18" w:type="pct"/>
            <w:vMerge w:val="restart"/>
          </w:tcPr>
          <w:p w14:paraId="6F6190DB" w14:textId="30AE9673" w:rsidR="00E02700" w:rsidRPr="005D086D" w:rsidRDefault="00E02700" w:rsidP="00F4131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19" w:type="pct"/>
            <w:vMerge w:val="restart"/>
          </w:tcPr>
          <w:p w14:paraId="0CFF0631" w14:textId="34CE8DA0" w:rsidR="00E02700" w:rsidRPr="005D086D" w:rsidRDefault="00E02700" w:rsidP="00F4131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273" w:type="pct"/>
            <w:vMerge w:val="restart"/>
          </w:tcPr>
          <w:p w14:paraId="2E9D372E" w14:textId="731BF06A" w:rsidR="00E02700" w:rsidRPr="005D086D" w:rsidRDefault="00E02700" w:rsidP="00F4131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03" w:type="pct"/>
            <w:vMerge w:val="restart"/>
          </w:tcPr>
          <w:p w14:paraId="605AAE16" w14:textId="11E302AE" w:rsidR="00E02700" w:rsidRPr="005D086D" w:rsidRDefault="00E02700" w:rsidP="00F4131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98" w:type="pct"/>
          </w:tcPr>
          <w:p w14:paraId="11D55BAF"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497" w:type="pct"/>
          </w:tcPr>
          <w:p w14:paraId="412B0C4F" w14:textId="77777777" w:rsidR="00E02700" w:rsidRPr="005D086D" w:rsidRDefault="00E02700" w:rsidP="00722567">
            <w:pPr>
              <w:jc w:val="center"/>
              <w:rPr>
                <w:rFonts w:ascii="Arial" w:hAnsi="Arial" w:cs="Arial"/>
                <w:szCs w:val="16"/>
              </w:rPr>
            </w:pPr>
            <w:r w:rsidRPr="005D086D">
              <w:rPr>
                <w:rFonts w:ascii="Arial" w:hAnsi="Arial" w:cs="Arial"/>
                <w:szCs w:val="16"/>
              </w:rPr>
              <w:t>0,00</w:t>
            </w:r>
          </w:p>
        </w:tc>
        <w:tc>
          <w:tcPr>
            <w:tcW w:w="457" w:type="pct"/>
          </w:tcPr>
          <w:p w14:paraId="2B841455"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szCs w:val="16"/>
              </w:rPr>
              <w:t>0,00</w:t>
            </w:r>
          </w:p>
        </w:tc>
        <w:tc>
          <w:tcPr>
            <w:tcW w:w="332" w:type="pct"/>
          </w:tcPr>
          <w:p w14:paraId="050CCE5C"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33" w:type="pct"/>
          </w:tcPr>
          <w:p w14:paraId="2076D053" w14:textId="3C3B111C"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30" w:type="pct"/>
            <w:vMerge w:val="restart"/>
          </w:tcPr>
          <w:p w14:paraId="5373F92A" w14:textId="52BF9601"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Х</w:t>
            </w:r>
          </w:p>
        </w:tc>
      </w:tr>
      <w:tr w:rsidR="00E02700" w:rsidRPr="005D086D" w14:paraId="5187C5A6" w14:textId="232AAF4E" w:rsidTr="006843BC">
        <w:trPr>
          <w:trHeight w:val="20"/>
        </w:trPr>
        <w:tc>
          <w:tcPr>
            <w:tcW w:w="142" w:type="pct"/>
            <w:vMerge/>
          </w:tcPr>
          <w:p w14:paraId="7E4BDF61"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p>
        </w:tc>
        <w:tc>
          <w:tcPr>
            <w:tcW w:w="442" w:type="pct"/>
            <w:vMerge/>
          </w:tcPr>
          <w:p w14:paraId="3FC58FBD"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22" w:type="pct"/>
            <w:vMerge/>
          </w:tcPr>
          <w:p w14:paraId="1928171C"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320B51A8"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18" w:type="pct"/>
            <w:vMerge/>
          </w:tcPr>
          <w:p w14:paraId="7748749E"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19" w:type="pct"/>
            <w:vMerge/>
          </w:tcPr>
          <w:p w14:paraId="31AEC264"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273" w:type="pct"/>
            <w:vMerge/>
          </w:tcPr>
          <w:p w14:paraId="18644CDF"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03" w:type="pct"/>
            <w:vMerge/>
          </w:tcPr>
          <w:p w14:paraId="5AE5D8FB"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498" w:type="pct"/>
          </w:tcPr>
          <w:p w14:paraId="3EC20A72"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497" w:type="pct"/>
          </w:tcPr>
          <w:p w14:paraId="35179B85"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457" w:type="pct"/>
          </w:tcPr>
          <w:p w14:paraId="65B60A91"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szCs w:val="16"/>
              </w:rPr>
              <w:t>0,00</w:t>
            </w:r>
          </w:p>
        </w:tc>
        <w:tc>
          <w:tcPr>
            <w:tcW w:w="332" w:type="pct"/>
          </w:tcPr>
          <w:p w14:paraId="13C040EF"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33" w:type="pct"/>
          </w:tcPr>
          <w:p w14:paraId="15E9FB4A" w14:textId="410C2CCC"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30" w:type="pct"/>
            <w:vMerge/>
          </w:tcPr>
          <w:p w14:paraId="3793FE28"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p>
        </w:tc>
      </w:tr>
      <w:tr w:rsidR="00E02700" w:rsidRPr="005D086D" w14:paraId="54D80BC4" w14:textId="438A0E8F" w:rsidTr="006843BC">
        <w:trPr>
          <w:trHeight w:val="20"/>
        </w:trPr>
        <w:tc>
          <w:tcPr>
            <w:tcW w:w="142" w:type="pct"/>
            <w:vMerge/>
          </w:tcPr>
          <w:p w14:paraId="60B64D51"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p>
        </w:tc>
        <w:tc>
          <w:tcPr>
            <w:tcW w:w="442" w:type="pct"/>
            <w:vMerge/>
          </w:tcPr>
          <w:p w14:paraId="4CC0F85D"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22" w:type="pct"/>
            <w:vMerge/>
          </w:tcPr>
          <w:p w14:paraId="2204DCC2"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2F95B134"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18" w:type="pct"/>
            <w:vMerge/>
          </w:tcPr>
          <w:p w14:paraId="1CBBF09C"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19" w:type="pct"/>
            <w:vMerge/>
          </w:tcPr>
          <w:p w14:paraId="710A468B"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273" w:type="pct"/>
            <w:vMerge/>
          </w:tcPr>
          <w:p w14:paraId="32413357"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03" w:type="pct"/>
            <w:vMerge/>
          </w:tcPr>
          <w:p w14:paraId="0A5B595D"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498" w:type="pct"/>
          </w:tcPr>
          <w:p w14:paraId="6D800692" w14:textId="1A6149EA" w:rsidR="00E02700" w:rsidRPr="005D086D" w:rsidRDefault="00E02700" w:rsidP="003665D2">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Средства бюджета </w:t>
            </w:r>
            <w:r w:rsidR="003665D2" w:rsidRPr="005D086D">
              <w:rPr>
                <w:rFonts w:ascii="Arial" w:eastAsia="Times New Roman" w:hAnsi="Arial" w:cs="Arial"/>
                <w:szCs w:val="16"/>
                <w:lang w:eastAsia="ru-RU"/>
              </w:rPr>
              <w:t>Г</w:t>
            </w:r>
            <w:r w:rsidRPr="005D086D">
              <w:rPr>
                <w:rFonts w:ascii="Arial" w:eastAsia="Times New Roman" w:hAnsi="Arial" w:cs="Arial"/>
                <w:szCs w:val="16"/>
                <w:lang w:eastAsia="ru-RU"/>
              </w:rPr>
              <w:t>ородского округа Люберцы</w:t>
            </w:r>
          </w:p>
        </w:tc>
        <w:tc>
          <w:tcPr>
            <w:tcW w:w="497" w:type="pct"/>
          </w:tcPr>
          <w:p w14:paraId="6388FB4F"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457" w:type="pct"/>
          </w:tcPr>
          <w:p w14:paraId="191DF1AC"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szCs w:val="16"/>
              </w:rPr>
              <w:t>0,00</w:t>
            </w:r>
          </w:p>
        </w:tc>
        <w:tc>
          <w:tcPr>
            <w:tcW w:w="332" w:type="pct"/>
          </w:tcPr>
          <w:p w14:paraId="2CCD2382"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33" w:type="pct"/>
          </w:tcPr>
          <w:p w14:paraId="33BFE496" w14:textId="0B1F6ED8"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30" w:type="pct"/>
            <w:vMerge/>
          </w:tcPr>
          <w:p w14:paraId="225D6F79"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p>
        </w:tc>
      </w:tr>
      <w:tr w:rsidR="00E02700" w:rsidRPr="005D086D" w14:paraId="0BF74461" w14:textId="758A4188" w:rsidTr="006843BC">
        <w:trPr>
          <w:trHeight w:val="20"/>
        </w:trPr>
        <w:tc>
          <w:tcPr>
            <w:tcW w:w="142" w:type="pct"/>
            <w:vMerge/>
          </w:tcPr>
          <w:p w14:paraId="7F483A5D"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p>
        </w:tc>
        <w:tc>
          <w:tcPr>
            <w:tcW w:w="442" w:type="pct"/>
            <w:vMerge/>
          </w:tcPr>
          <w:p w14:paraId="10F3EBA9"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22" w:type="pct"/>
            <w:vMerge/>
          </w:tcPr>
          <w:p w14:paraId="78A47F31"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59B081F8"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18" w:type="pct"/>
            <w:vMerge/>
          </w:tcPr>
          <w:p w14:paraId="6376FB02"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19" w:type="pct"/>
            <w:vMerge/>
          </w:tcPr>
          <w:p w14:paraId="6688557D"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273" w:type="pct"/>
            <w:vMerge/>
          </w:tcPr>
          <w:p w14:paraId="17448D7B"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03" w:type="pct"/>
            <w:vMerge/>
          </w:tcPr>
          <w:p w14:paraId="3BF45ED5"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498" w:type="pct"/>
          </w:tcPr>
          <w:p w14:paraId="28E6DF3B"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497" w:type="pct"/>
          </w:tcPr>
          <w:p w14:paraId="3C0EA9B5"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134 879,40</w:t>
            </w:r>
          </w:p>
        </w:tc>
        <w:tc>
          <w:tcPr>
            <w:tcW w:w="457" w:type="pct"/>
          </w:tcPr>
          <w:p w14:paraId="19916557"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rPr>
              <w:t>134 879,40</w:t>
            </w:r>
          </w:p>
        </w:tc>
        <w:tc>
          <w:tcPr>
            <w:tcW w:w="332" w:type="pct"/>
          </w:tcPr>
          <w:p w14:paraId="79E97340" w14:textId="77777777" w:rsidR="00E02700" w:rsidRPr="005D086D" w:rsidRDefault="00E02700" w:rsidP="00722567">
            <w:pPr>
              <w:widowControl w:val="0"/>
              <w:tabs>
                <w:tab w:val="left" w:pos="709"/>
              </w:tabs>
              <w:autoSpaceDE w:val="0"/>
              <w:autoSpaceDN w:val="0"/>
              <w:adjustRightInd w:val="0"/>
              <w:jc w:val="center"/>
              <w:rPr>
                <w:rFonts w:ascii="Arial" w:hAnsi="Arial" w:cs="Arial"/>
              </w:rPr>
            </w:pPr>
            <w:r w:rsidRPr="005D086D">
              <w:rPr>
                <w:rFonts w:ascii="Arial" w:hAnsi="Arial" w:cs="Arial"/>
                <w:szCs w:val="16"/>
              </w:rPr>
              <w:t>0,00</w:t>
            </w:r>
          </w:p>
        </w:tc>
        <w:tc>
          <w:tcPr>
            <w:tcW w:w="233" w:type="pct"/>
          </w:tcPr>
          <w:p w14:paraId="1B1ADC72" w14:textId="4FEC1B0D"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30" w:type="pct"/>
            <w:vMerge/>
          </w:tcPr>
          <w:p w14:paraId="5400F0AC"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p>
        </w:tc>
      </w:tr>
      <w:tr w:rsidR="00E02700" w:rsidRPr="005D086D" w14:paraId="499F7F94" w14:textId="431DD079" w:rsidTr="006843BC">
        <w:trPr>
          <w:trHeight w:val="20"/>
        </w:trPr>
        <w:tc>
          <w:tcPr>
            <w:tcW w:w="142" w:type="pct"/>
            <w:vMerge/>
          </w:tcPr>
          <w:p w14:paraId="280706E5"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p>
        </w:tc>
        <w:tc>
          <w:tcPr>
            <w:tcW w:w="442" w:type="pct"/>
            <w:vMerge/>
          </w:tcPr>
          <w:p w14:paraId="30A047E0"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22" w:type="pct"/>
            <w:vMerge/>
          </w:tcPr>
          <w:p w14:paraId="0FF21732"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5570A331"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18" w:type="pct"/>
            <w:vMerge/>
          </w:tcPr>
          <w:p w14:paraId="5D317A52"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19" w:type="pct"/>
            <w:vMerge/>
          </w:tcPr>
          <w:p w14:paraId="4E2E8EBB"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273" w:type="pct"/>
            <w:vMerge/>
          </w:tcPr>
          <w:p w14:paraId="6B2667D5"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303" w:type="pct"/>
            <w:vMerge/>
          </w:tcPr>
          <w:p w14:paraId="3B6A56A8"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p>
        </w:tc>
        <w:tc>
          <w:tcPr>
            <w:tcW w:w="498" w:type="pct"/>
          </w:tcPr>
          <w:p w14:paraId="798B43AB" w14:textId="77777777" w:rsidR="00E02700" w:rsidRPr="005D086D" w:rsidRDefault="00E02700" w:rsidP="0072256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497" w:type="pct"/>
          </w:tcPr>
          <w:p w14:paraId="6EAFF2C0"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134 879,40</w:t>
            </w:r>
          </w:p>
        </w:tc>
        <w:tc>
          <w:tcPr>
            <w:tcW w:w="457" w:type="pct"/>
          </w:tcPr>
          <w:p w14:paraId="6F00A4DC" w14:textId="77777777" w:rsidR="00E02700" w:rsidRPr="005D086D" w:rsidRDefault="00E02700" w:rsidP="00722567">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hAnsi="Arial" w:cs="Arial"/>
              </w:rPr>
              <w:t>134 879,40</w:t>
            </w:r>
          </w:p>
        </w:tc>
        <w:tc>
          <w:tcPr>
            <w:tcW w:w="332" w:type="pct"/>
          </w:tcPr>
          <w:p w14:paraId="06C18888" w14:textId="77777777" w:rsidR="00E02700" w:rsidRPr="005D086D" w:rsidRDefault="00E02700" w:rsidP="00722567">
            <w:pPr>
              <w:widowControl w:val="0"/>
              <w:tabs>
                <w:tab w:val="left" w:pos="709"/>
              </w:tabs>
              <w:autoSpaceDE w:val="0"/>
              <w:autoSpaceDN w:val="0"/>
              <w:adjustRightInd w:val="0"/>
              <w:jc w:val="center"/>
              <w:rPr>
                <w:rFonts w:ascii="Arial" w:hAnsi="Arial" w:cs="Arial"/>
              </w:rPr>
            </w:pPr>
            <w:r w:rsidRPr="005D086D">
              <w:rPr>
                <w:rFonts w:ascii="Arial" w:hAnsi="Arial" w:cs="Arial"/>
                <w:szCs w:val="16"/>
              </w:rPr>
              <w:t>0,00</w:t>
            </w:r>
          </w:p>
        </w:tc>
        <w:tc>
          <w:tcPr>
            <w:tcW w:w="233" w:type="pct"/>
          </w:tcPr>
          <w:p w14:paraId="23DCA1DA" w14:textId="2FD69F9C" w:rsidR="00E02700" w:rsidRPr="005D086D" w:rsidRDefault="00E02700" w:rsidP="0072256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30" w:type="pct"/>
            <w:vMerge/>
          </w:tcPr>
          <w:p w14:paraId="69D39190" w14:textId="77777777" w:rsidR="00E02700" w:rsidRPr="005D086D" w:rsidRDefault="00E02700" w:rsidP="00722567">
            <w:pPr>
              <w:widowControl w:val="0"/>
              <w:tabs>
                <w:tab w:val="left" w:pos="709"/>
              </w:tabs>
              <w:autoSpaceDE w:val="0"/>
              <w:autoSpaceDN w:val="0"/>
              <w:adjustRightInd w:val="0"/>
              <w:jc w:val="center"/>
              <w:rPr>
                <w:rFonts w:ascii="Arial" w:hAnsi="Arial" w:cs="Arial"/>
                <w:szCs w:val="16"/>
              </w:rPr>
            </w:pPr>
          </w:p>
        </w:tc>
      </w:tr>
    </w:tbl>
    <w:p w14:paraId="06EE371F" w14:textId="77777777" w:rsidR="00D855A1" w:rsidRPr="005D086D" w:rsidRDefault="00D855A1" w:rsidP="00D855A1">
      <w:pPr>
        <w:widowControl w:val="0"/>
        <w:tabs>
          <w:tab w:val="left" w:pos="709"/>
        </w:tabs>
        <w:autoSpaceDE w:val="0"/>
        <w:autoSpaceDN w:val="0"/>
        <w:adjustRightInd w:val="0"/>
        <w:ind w:firstLine="709"/>
        <w:jc w:val="center"/>
        <w:outlineLvl w:val="1"/>
        <w:rPr>
          <w:rFonts w:ascii="Arial" w:eastAsia="Times New Roman" w:hAnsi="Arial" w:cs="Arial"/>
          <w:sz w:val="22"/>
          <w:lang w:eastAsia="ru-RU"/>
        </w:rPr>
      </w:pPr>
    </w:p>
    <w:p w14:paraId="5CDC8350" w14:textId="77777777" w:rsidR="00D855A1" w:rsidRPr="00867EAE" w:rsidRDefault="00D855A1" w:rsidP="00D855A1">
      <w:pPr>
        <w:widowControl w:val="0"/>
        <w:tabs>
          <w:tab w:val="left" w:pos="709"/>
        </w:tabs>
        <w:autoSpaceDE w:val="0"/>
        <w:autoSpaceDN w:val="0"/>
        <w:adjustRightInd w:val="0"/>
        <w:outlineLvl w:val="1"/>
        <w:rPr>
          <w:rFonts w:ascii="Arial" w:eastAsia="Times New Roman" w:hAnsi="Arial" w:cs="Arial"/>
          <w:sz w:val="24"/>
          <w:szCs w:val="24"/>
          <w:lang w:eastAsia="ru-RU"/>
        </w:rPr>
      </w:pPr>
      <w:r w:rsidRPr="00867EAE">
        <w:rPr>
          <w:rFonts w:ascii="Arial" w:eastAsia="Times New Roman" w:hAnsi="Arial" w:cs="Arial"/>
          <w:sz w:val="24"/>
          <w:szCs w:val="24"/>
          <w:lang w:eastAsia="ru-RU"/>
        </w:rPr>
        <w:t>Справочная таблица:</w:t>
      </w:r>
    </w:p>
    <w:p w14:paraId="12A67A7E" w14:textId="77777777" w:rsidR="00D855A1" w:rsidRPr="005D086D" w:rsidRDefault="00D855A1" w:rsidP="00D855A1">
      <w:pPr>
        <w:widowControl w:val="0"/>
        <w:tabs>
          <w:tab w:val="left" w:pos="709"/>
        </w:tabs>
        <w:autoSpaceDE w:val="0"/>
        <w:autoSpaceDN w:val="0"/>
        <w:adjustRightInd w:val="0"/>
        <w:ind w:firstLine="709"/>
        <w:outlineLvl w:val="1"/>
        <w:rPr>
          <w:rFonts w:ascii="Arial" w:eastAsia="Times New Roman" w:hAnsi="Arial" w:cs="Arial"/>
          <w:sz w:val="22"/>
          <w:lang w:eastAsia="ru-RU"/>
        </w:rPr>
      </w:pPr>
    </w:p>
    <w:tbl>
      <w:tblPr>
        <w:tblW w:w="12678" w:type="dxa"/>
        <w:tblLayout w:type="fixed"/>
        <w:tblCellMar>
          <w:top w:w="102" w:type="dxa"/>
          <w:left w:w="62" w:type="dxa"/>
          <w:bottom w:w="102" w:type="dxa"/>
          <w:right w:w="62" w:type="dxa"/>
        </w:tblCellMar>
        <w:tblLook w:val="0000" w:firstRow="0" w:lastRow="0" w:firstColumn="0" w:lastColumn="0" w:noHBand="0" w:noVBand="0"/>
      </w:tblPr>
      <w:tblGrid>
        <w:gridCol w:w="5591"/>
        <w:gridCol w:w="2586"/>
        <w:gridCol w:w="2233"/>
        <w:gridCol w:w="2268"/>
      </w:tblGrid>
      <w:tr w:rsidR="00D855A1" w:rsidRPr="005D086D" w14:paraId="37434025" w14:textId="77777777" w:rsidTr="002A2DC1">
        <w:tc>
          <w:tcPr>
            <w:tcW w:w="5591" w:type="dxa"/>
            <w:tcBorders>
              <w:top w:val="single" w:sz="4" w:space="0" w:color="auto"/>
              <w:left w:val="single" w:sz="4" w:space="0" w:color="auto"/>
              <w:bottom w:val="single" w:sz="4" w:space="0" w:color="auto"/>
              <w:right w:val="single" w:sz="4" w:space="0" w:color="auto"/>
            </w:tcBorders>
          </w:tcPr>
          <w:p w14:paraId="17B5F2DE" w14:textId="77777777" w:rsidR="00D855A1" w:rsidRPr="005D086D" w:rsidRDefault="00D855A1" w:rsidP="00722567">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 объектов</w:t>
            </w:r>
          </w:p>
        </w:tc>
        <w:tc>
          <w:tcPr>
            <w:tcW w:w="2586" w:type="dxa"/>
            <w:tcBorders>
              <w:top w:val="single" w:sz="4" w:space="0" w:color="auto"/>
              <w:left w:val="single" w:sz="4" w:space="0" w:color="auto"/>
              <w:bottom w:val="single" w:sz="4" w:space="0" w:color="auto"/>
              <w:right w:val="single" w:sz="4" w:space="0" w:color="auto"/>
            </w:tcBorders>
          </w:tcPr>
          <w:p w14:paraId="3A32DFE1" w14:textId="77777777" w:rsidR="00D855A1" w:rsidRPr="005D086D" w:rsidRDefault="00D855A1" w:rsidP="00722567">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2233" w:type="dxa"/>
            <w:tcBorders>
              <w:top w:val="single" w:sz="4" w:space="0" w:color="auto"/>
              <w:left w:val="single" w:sz="4" w:space="0" w:color="auto"/>
              <w:bottom w:val="single" w:sz="4" w:space="0" w:color="auto"/>
              <w:right w:val="single" w:sz="4" w:space="0" w:color="auto"/>
            </w:tcBorders>
          </w:tcPr>
          <w:p w14:paraId="4CC37B2D" w14:textId="77777777" w:rsidR="00D855A1" w:rsidRPr="005D086D" w:rsidRDefault="00D855A1" w:rsidP="00722567">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2026</w:t>
            </w:r>
          </w:p>
        </w:tc>
        <w:tc>
          <w:tcPr>
            <w:tcW w:w="2268" w:type="dxa"/>
            <w:tcBorders>
              <w:top w:val="single" w:sz="4" w:space="0" w:color="auto"/>
              <w:left w:val="single" w:sz="4" w:space="0" w:color="auto"/>
              <w:bottom w:val="single" w:sz="4" w:space="0" w:color="auto"/>
              <w:right w:val="single" w:sz="4" w:space="0" w:color="auto"/>
            </w:tcBorders>
          </w:tcPr>
          <w:p w14:paraId="02594F48" w14:textId="77777777" w:rsidR="00D855A1" w:rsidRPr="005D086D" w:rsidRDefault="00D855A1" w:rsidP="00722567">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2027</w:t>
            </w:r>
          </w:p>
        </w:tc>
      </w:tr>
      <w:tr w:rsidR="00D855A1" w:rsidRPr="005D086D" w14:paraId="0D9CFA9C" w14:textId="77777777" w:rsidTr="002A2DC1">
        <w:tc>
          <w:tcPr>
            <w:tcW w:w="5591" w:type="dxa"/>
            <w:tcBorders>
              <w:top w:val="single" w:sz="4" w:space="0" w:color="auto"/>
              <w:left w:val="single" w:sz="4" w:space="0" w:color="auto"/>
              <w:bottom w:val="single" w:sz="4" w:space="0" w:color="auto"/>
              <w:right w:val="single" w:sz="4" w:space="0" w:color="auto"/>
            </w:tcBorders>
          </w:tcPr>
          <w:p w14:paraId="2A008DC2" w14:textId="77777777" w:rsidR="00D855A1" w:rsidRPr="005D086D" w:rsidRDefault="00D855A1" w:rsidP="00722567">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Вводимых</w:t>
            </w:r>
          </w:p>
        </w:tc>
        <w:tc>
          <w:tcPr>
            <w:tcW w:w="2586" w:type="dxa"/>
            <w:tcBorders>
              <w:top w:val="single" w:sz="4" w:space="0" w:color="auto"/>
              <w:left w:val="single" w:sz="4" w:space="0" w:color="auto"/>
              <w:bottom w:val="single" w:sz="4" w:space="0" w:color="auto"/>
              <w:right w:val="single" w:sz="4" w:space="0" w:color="auto"/>
            </w:tcBorders>
          </w:tcPr>
          <w:p w14:paraId="724B0C70" w14:textId="77777777" w:rsidR="00D855A1" w:rsidRPr="005D086D" w:rsidRDefault="00D855A1" w:rsidP="00722567">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233" w:type="dxa"/>
            <w:tcBorders>
              <w:top w:val="single" w:sz="4" w:space="0" w:color="auto"/>
              <w:left w:val="single" w:sz="4" w:space="0" w:color="auto"/>
              <w:bottom w:val="single" w:sz="4" w:space="0" w:color="auto"/>
              <w:right w:val="single" w:sz="4" w:space="0" w:color="auto"/>
            </w:tcBorders>
          </w:tcPr>
          <w:p w14:paraId="44291109" w14:textId="77777777" w:rsidR="00D855A1" w:rsidRPr="005D086D" w:rsidRDefault="00D855A1" w:rsidP="00722567">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268" w:type="dxa"/>
            <w:tcBorders>
              <w:top w:val="single" w:sz="4" w:space="0" w:color="auto"/>
              <w:left w:val="single" w:sz="4" w:space="0" w:color="auto"/>
              <w:bottom w:val="single" w:sz="4" w:space="0" w:color="auto"/>
              <w:right w:val="single" w:sz="4" w:space="0" w:color="auto"/>
            </w:tcBorders>
          </w:tcPr>
          <w:p w14:paraId="767F52EB" w14:textId="77777777" w:rsidR="00D855A1" w:rsidRPr="005D086D" w:rsidRDefault="00D855A1" w:rsidP="00722567">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r w:rsidR="00D855A1" w:rsidRPr="005D086D" w14:paraId="4F57C0F1" w14:textId="77777777" w:rsidTr="002A2DC1">
        <w:tc>
          <w:tcPr>
            <w:tcW w:w="5591" w:type="dxa"/>
            <w:tcBorders>
              <w:top w:val="single" w:sz="4" w:space="0" w:color="auto"/>
              <w:left w:val="single" w:sz="4" w:space="0" w:color="auto"/>
              <w:bottom w:val="single" w:sz="4" w:space="0" w:color="auto"/>
              <w:right w:val="single" w:sz="4" w:space="0" w:color="auto"/>
            </w:tcBorders>
          </w:tcPr>
          <w:p w14:paraId="5A46E240" w14:textId="77777777" w:rsidR="00D855A1" w:rsidRPr="005D086D" w:rsidRDefault="00D855A1" w:rsidP="00722567">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Открываемых</w:t>
            </w:r>
          </w:p>
        </w:tc>
        <w:tc>
          <w:tcPr>
            <w:tcW w:w="2586" w:type="dxa"/>
            <w:tcBorders>
              <w:top w:val="single" w:sz="4" w:space="0" w:color="auto"/>
              <w:left w:val="single" w:sz="4" w:space="0" w:color="auto"/>
              <w:bottom w:val="single" w:sz="4" w:space="0" w:color="auto"/>
              <w:right w:val="single" w:sz="4" w:space="0" w:color="auto"/>
            </w:tcBorders>
          </w:tcPr>
          <w:p w14:paraId="1D75CC66" w14:textId="3DDC6473" w:rsidR="00D855A1" w:rsidRPr="005D086D" w:rsidRDefault="007A3137" w:rsidP="007A3137">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233" w:type="dxa"/>
            <w:tcBorders>
              <w:top w:val="single" w:sz="4" w:space="0" w:color="auto"/>
              <w:left w:val="single" w:sz="4" w:space="0" w:color="auto"/>
              <w:bottom w:val="single" w:sz="4" w:space="0" w:color="auto"/>
              <w:right w:val="single" w:sz="4" w:space="0" w:color="auto"/>
            </w:tcBorders>
          </w:tcPr>
          <w:p w14:paraId="4B2F1FDF" w14:textId="77777777" w:rsidR="00D855A1" w:rsidRPr="005D086D" w:rsidRDefault="00D855A1" w:rsidP="00722567">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268" w:type="dxa"/>
            <w:tcBorders>
              <w:top w:val="single" w:sz="4" w:space="0" w:color="auto"/>
              <w:left w:val="single" w:sz="4" w:space="0" w:color="auto"/>
              <w:bottom w:val="single" w:sz="4" w:space="0" w:color="auto"/>
              <w:right w:val="single" w:sz="4" w:space="0" w:color="auto"/>
            </w:tcBorders>
          </w:tcPr>
          <w:p w14:paraId="69E69E67" w14:textId="77777777" w:rsidR="00D855A1" w:rsidRPr="005D086D" w:rsidRDefault="00D855A1" w:rsidP="00722567">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bl>
    <w:p w14:paraId="3471DCD1" w14:textId="77777777" w:rsidR="00867EAE" w:rsidRDefault="00867EAE" w:rsidP="00135D64">
      <w:pPr>
        <w:widowControl w:val="0"/>
        <w:autoSpaceDE w:val="0"/>
        <w:autoSpaceDN w:val="0"/>
        <w:adjustRightInd w:val="0"/>
        <w:spacing w:line="276" w:lineRule="auto"/>
        <w:ind w:left="10620" w:firstLine="708"/>
        <w:rPr>
          <w:rFonts w:ascii="Arial" w:eastAsiaTheme="minorEastAsia" w:hAnsi="Arial" w:cs="Arial"/>
          <w:sz w:val="28"/>
          <w:szCs w:val="24"/>
          <w:lang w:eastAsia="ru-RU"/>
        </w:rPr>
      </w:pPr>
    </w:p>
    <w:p w14:paraId="11D7B5C1" w14:textId="58DB4869" w:rsidR="00CB6231" w:rsidRPr="00867EAE" w:rsidRDefault="00CB6231" w:rsidP="00135D64">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867EAE">
        <w:rPr>
          <w:rFonts w:ascii="Arial" w:eastAsiaTheme="minorEastAsia" w:hAnsi="Arial" w:cs="Arial"/>
          <w:sz w:val="24"/>
          <w:szCs w:val="24"/>
          <w:lang w:eastAsia="ru-RU"/>
        </w:rPr>
        <w:lastRenderedPageBreak/>
        <w:t>Приложение № 13</w:t>
      </w:r>
    </w:p>
    <w:p w14:paraId="1B646BFB" w14:textId="77777777" w:rsidR="00CB6231" w:rsidRPr="00867EAE"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867EAE">
        <w:rPr>
          <w:rFonts w:ascii="Arial" w:hAnsi="Arial" w:cs="Arial"/>
          <w:color w:val="000000" w:themeColor="text1"/>
          <w:sz w:val="24"/>
          <w:szCs w:val="24"/>
        </w:rPr>
        <w:t xml:space="preserve">к муниципальной программе Городского округа Люберцы </w:t>
      </w:r>
    </w:p>
    <w:p w14:paraId="768F3EDE" w14:textId="77777777" w:rsidR="00CB6231" w:rsidRPr="00867EAE"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867EAE">
        <w:rPr>
          <w:rFonts w:ascii="Arial" w:eastAsia="Times New Roman" w:hAnsi="Arial" w:cs="Arial"/>
          <w:sz w:val="24"/>
          <w:szCs w:val="24"/>
          <w:lang w:eastAsia="ru-RU"/>
        </w:rPr>
        <w:t>Московской области</w:t>
      </w:r>
    </w:p>
    <w:p w14:paraId="706BBDD0" w14:textId="77777777" w:rsidR="00CB6231" w:rsidRPr="00867EAE" w:rsidRDefault="00CB6231" w:rsidP="00135D64">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867EAE">
        <w:rPr>
          <w:rFonts w:ascii="Arial" w:hAnsi="Arial" w:cs="Arial"/>
          <w:color w:val="000000" w:themeColor="text1"/>
          <w:sz w:val="24"/>
          <w:szCs w:val="24"/>
        </w:rPr>
        <w:t xml:space="preserve">«Развитие инженерной инфраструктуры и </w:t>
      </w:r>
      <w:proofErr w:type="spellStart"/>
      <w:r w:rsidRPr="00867EAE">
        <w:rPr>
          <w:rFonts w:ascii="Arial" w:hAnsi="Arial" w:cs="Arial"/>
          <w:color w:val="000000" w:themeColor="text1"/>
          <w:sz w:val="24"/>
          <w:szCs w:val="24"/>
        </w:rPr>
        <w:t>энергоэффективности</w:t>
      </w:r>
      <w:proofErr w:type="spellEnd"/>
      <w:r w:rsidRPr="00867EAE">
        <w:rPr>
          <w:rFonts w:ascii="Arial" w:hAnsi="Arial" w:cs="Arial"/>
          <w:color w:val="000000" w:themeColor="text1"/>
          <w:sz w:val="24"/>
          <w:szCs w:val="24"/>
        </w:rPr>
        <w:t>»</w:t>
      </w:r>
    </w:p>
    <w:p w14:paraId="38F2951E" w14:textId="77777777" w:rsidR="00CB6231" w:rsidRPr="00867EAE" w:rsidRDefault="00CB6231" w:rsidP="00135D64">
      <w:pPr>
        <w:autoSpaceDE w:val="0"/>
        <w:autoSpaceDN w:val="0"/>
        <w:adjustRightInd w:val="0"/>
        <w:spacing w:line="276" w:lineRule="auto"/>
        <w:rPr>
          <w:rFonts w:ascii="Arial" w:hAnsi="Arial" w:cs="Arial"/>
          <w:sz w:val="24"/>
          <w:szCs w:val="24"/>
        </w:rPr>
      </w:pPr>
    </w:p>
    <w:p w14:paraId="3B934C91" w14:textId="780DA790" w:rsidR="00F52C55" w:rsidRPr="00867EAE" w:rsidRDefault="009741CE" w:rsidP="00135D64">
      <w:pPr>
        <w:autoSpaceDE w:val="0"/>
        <w:autoSpaceDN w:val="0"/>
        <w:adjustRightInd w:val="0"/>
        <w:spacing w:line="276" w:lineRule="auto"/>
        <w:jc w:val="center"/>
        <w:rPr>
          <w:rFonts w:ascii="Arial" w:hAnsi="Arial" w:cs="Arial"/>
          <w:sz w:val="24"/>
          <w:szCs w:val="24"/>
        </w:rPr>
      </w:pPr>
      <w:r w:rsidRPr="00867EAE">
        <w:rPr>
          <w:rFonts w:ascii="Arial" w:hAnsi="Arial" w:cs="Arial"/>
          <w:sz w:val="24"/>
          <w:szCs w:val="24"/>
        </w:rPr>
        <w:t xml:space="preserve">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w:t>
      </w:r>
      <w:r w:rsidR="00F52C55" w:rsidRPr="00867EAE">
        <w:rPr>
          <w:rFonts w:ascii="Arial" w:hAnsi="Arial" w:cs="Arial"/>
          <w:sz w:val="24"/>
          <w:szCs w:val="24"/>
        </w:rPr>
        <w:t>01.08 «</w:t>
      </w:r>
      <w:r w:rsidR="00DB7A3E" w:rsidRPr="00867EAE">
        <w:rPr>
          <w:rFonts w:ascii="Arial" w:hAnsi="Arial" w:cs="Arial"/>
          <w:sz w:val="24"/>
          <w:szCs w:val="24"/>
        </w:rPr>
        <w:t xml:space="preserve">«Реализация мероприятий по капитальному ремонту объектов теплоснабжения» </w:t>
      </w:r>
      <w:r w:rsidR="00F52C55" w:rsidRPr="00867EAE">
        <w:rPr>
          <w:rFonts w:ascii="Arial" w:hAnsi="Arial" w:cs="Arial"/>
          <w:sz w:val="24"/>
          <w:szCs w:val="24"/>
        </w:rPr>
        <w:t>подпрограммы 3 «Объекты теплоснабжения, инженерные коммуникации»</w:t>
      </w:r>
    </w:p>
    <w:p w14:paraId="1CED328A" w14:textId="77777777" w:rsidR="00F52C55" w:rsidRPr="005D086D" w:rsidRDefault="00F52C55" w:rsidP="00F52C55">
      <w:pPr>
        <w:autoSpaceDE w:val="0"/>
        <w:autoSpaceDN w:val="0"/>
        <w:adjustRightInd w:val="0"/>
        <w:jc w:val="center"/>
        <w:rPr>
          <w:rFonts w:ascii="Arial" w:hAnsi="Arial" w:cs="Arial"/>
          <w:sz w:val="24"/>
          <w:szCs w:val="24"/>
        </w:rPr>
      </w:pPr>
    </w:p>
    <w:tbl>
      <w:tblPr>
        <w:tblW w:w="15877"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1613"/>
        <w:gridCol w:w="1086"/>
        <w:gridCol w:w="1302"/>
        <w:gridCol w:w="1276"/>
        <w:gridCol w:w="992"/>
        <w:gridCol w:w="1276"/>
        <w:gridCol w:w="1559"/>
        <w:gridCol w:w="1559"/>
        <w:gridCol w:w="1276"/>
        <w:gridCol w:w="851"/>
        <w:gridCol w:w="850"/>
        <w:gridCol w:w="567"/>
        <w:gridCol w:w="1276"/>
      </w:tblGrid>
      <w:tr w:rsidR="009000F2" w:rsidRPr="005D086D" w14:paraId="511F6498" w14:textId="77777777" w:rsidTr="00985EE0">
        <w:trPr>
          <w:trHeight w:val="16"/>
          <w:tblHeader/>
        </w:trPr>
        <w:tc>
          <w:tcPr>
            <w:tcW w:w="394" w:type="dxa"/>
            <w:vMerge w:val="restart"/>
            <w:vAlign w:val="center"/>
          </w:tcPr>
          <w:p w14:paraId="5B33802D" w14:textId="059C2311"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1613" w:type="dxa"/>
            <w:vMerge w:val="restart"/>
          </w:tcPr>
          <w:p w14:paraId="61C91B08" w14:textId="7B47AF8E"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Cs w:val="16"/>
              </w:rPr>
              <w:t>Наименование муниципального образования Московской области/ наименование объекта, адрес объекта</w:t>
            </w:r>
          </w:p>
        </w:tc>
        <w:tc>
          <w:tcPr>
            <w:tcW w:w="1086" w:type="dxa"/>
            <w:vMerge w:val="restart"/>
          </w:tcPr>
          <w:p w14:paraId="7B1EF631" w14:textId="55456D79"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Cs w:val="16"/>
              </w:rPr>
              <w:t xml:space="preserve">Мощность/ прирост мощности объекта </w:t>
            </w:r>
          </w:p>
        </w:tc>
        <w:tc>
          <w:tcPr>
            <w:tcW w:w="1302" w:type="dxa"/>
            <w:vMerge w:val="restart"/>
          </w:tcPr>
          <w:p w14:paraId="6DD7B267" w14:textId="1611CEA3"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Cs w:val="16"/>
              </w:rPr>
              <w:t xml:space="preserve">Виды работ в соответствии с классификатором </w:t>
            </w:r>
          </w:p>
        </w:tc>
        <w:tc>
          <w:tcPr>
            <w:tcW w:w="1276" w:type="dxa"/>
            <w:vMerge w:val="restart"/>
          </w:tcPr>
          <w:p w14:paraId="06E41C52" w14:textId="295FE8D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Cs w:val="16"/>
              </w:rPr>
              <w:t>Сроки проведения работ</w:t>
            </w:r>
          </w:p>
        </w:tc>
        <w:tc>
          <w:tcPr>
            <w:tcW w:w="992" w:type="dxa"/>
            <w:vMerge w:val="restart"/>
          </w:tcPr>
          <w:p w14:paraId="781F35DA" w14:textId="0AC8ABD4"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color w:val="000000"/>
                <w:szCs w:val="16"/>
              </w:rPr>
              <w:t>Открытие объекта/</w:t>
            </w:r>
            <w:r w:rsidRPr="005D086D">
              <w:rPr>
                <w:rFonts w:ascii="Arial" w:eastAsia="Times New Roman" w:hAnsi="Arial" w:cs="Arial"/>
                <w:color w:val="000000"/>
                <w:szCs w:val="16"/>
                <w:lang w:val="en-US"/>
              </w:rPr>
              <w:t xml:space="preserve"> </w:t>
            </w:r>
            <w:r w:rsidRPr="005D086D">
              <w:rPr>
                <w:rFonts w:ascii="Arial" w:eastAsia="Times New Roman" w:hAnsi="Arial" w:cs="Arial"/>
                <w:color w:val="000000"/>
                <w:szCs w:val="16"/>
              </w:rPr>
              <w:t xml:space="preserve">завершение работ </w:t>
            </w:r>
          </w:p>
        </w:tc>
        <w:tc>
          <w:tcPr>
            <w:tcW w:w="1276" w:type="dxa"/>
            <w:vMerge w:val="restart"/>
          </w:tcPr>
          <w:p w14:paraId="6061D1A6" w14:textId="4491893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Cs w:val="16"/>
              </w:rPr>
              <w:t>Предельная стоимость объекта капитального строительства/ работ (тыс. руб.)</w:t>
            </w:r>
          </w:p>
        </w:tc>
        <w:tc>
          <w:tcPr>
            <w:tcW w:w="1559" w:type="dxa"/>
            <w:vMerge w:val="restart"/>
          </w:tcPr>
          <w:p w14:paraId="13F3C717" w14:textId="77777777" w:rsidR="009000F2" w:rsidRPr="005D086D" w:rsidRDefault="009000F2" w:rsidP="00722567">
            <w:pPr>
              <w:widowControl w:val="0"/>
              <w:tabs>
                <w:tab w:val="left" w:pos="709"/>
              </w:tabs>
              <w:autoSpaceDE w:val="0"/>
              <w:autoSpaceDN w:val="0"/>
              <w:adjustRightInd w:val="0"/>
              <w:jc w:val="center"/>
              <w:outlineLvl w:val="1"/>
              <w:rPr>
                <w:rFonts w:ascii="Arial" w:eastAsia="Times New Roman" w:hAnsi="Arial" w:cs="Arial"/>
                <w:szCs w:val="16"/>
                <w:lang w:eastAsia="ru-RU"/>
              </w:rPr>
            </w:pPr>
            <w:r w:rsidRPr="005D086D">
              <w:rPr>
                <w:rFonts w:ascii="Arial" w:eastAsia="Times New Roman" w:hAnsi="Arial" w:cs="Arial"/>
                <w:szCs w:val="16"/>
                <w:lang w:eastAsia="ru-RU"/>
              </w:rPr>
              <w:t>Профинансировано на 01.01.2026</w:t>
            </w:r>
          </w:p>
          <w:p w14:paraId="23B4A50C" w14:textId="0A298930"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Cs w:val="16"/>
                <w:lang w:eastAsia="ru-RU"/>
              </w:rPr>
              <w:t>(</w:t>
            </w:r>
            <w:proofErr w:type="spellStart"/>
            <w:r w:rsidRPr="005D086D">
              <w:rPr>
                <w:rFonts w:ascii="Arial" w:eastAsia="Times New Roman" w:hAnsi="Arial" w:cs="Arial"/>
                <w:szCs w:val="16"/>
                <w:lang w:eastAsia="ru-RU"/>
              </w:rPr>
              <w:t>тыс</w:t>
            </w:r>
            <w:proofErr w:type="gramStart"/>
            <w:r w:rsidRPr="005D086D">
              <w:rPr>
                <w:rFonts w:ascii="Arial" w:eastAsia="Times New Roman" w:hAnsi="Arial" w:cs="Arial"/>
                <w:szCs w:val="16"/>
                <w:lang w:eastAsia="ru-RU"/>
              </w:rPr>
              <w:t>.р</w:t>
            </w:r>
            <w:proofErr w:type="gramEnd"/>
            <w:r w:rsidRPr="005D086D">
              <w:rPr>
                <w:rFonts w:ascii="Arial" w:eastAsia="Times New Roman" w:hAnsi="Arial" w:cs="Arial"/>
                <w:szCs w:val="16"/>
                <w:lang w:eastAsia="ru-RU"/>
              </w:rPr>
              <w:t>уб</w:t>
            </w:r>
            <w:proofErr w:type="spellEnd"/>
            <w:r w:rsidRPr="005D086D">
              <w:rPr>
                <w:rFonts w:ascii="Arial" w:eastAsia="Times New Roman" w:hAnsi="Arial" w:cs="Arial"/>
                <w:szCs w:val="16"/>
                <w:lang w:eastAsia="ru-RU"/>
              </w:rPr>
              <w:t>.)</w:t>
            </w:r>
            <w:r w:rsidRPr="005D086D">
              <w:rPr>
                <w:rFonts w:ascii="Arial" w:eastAsia="Times New Roman" w:hAnsi="Arial" w:cs="Arial"/>
                <w:szCs w:val="16"/>
              </w:rPr>
              <w:t xml:space="preserve"> </w:t>
            </w:r>
          </w:p>
        </w:tc>
        <w:tc>
          <w:tcPr>
            <w:tcW w:w="5103" w:type="dxa"/>
            <w:gridSpan w:val="5"/>
          </w:tcPr>
          <w:p w14:paraId="2B508CE1" w14:textId="7680A304" w:rsidR="009000F2" w:rsidRPr="005D086D" w:rsidRDefault="009000F2" w:rsidP="002E04B1">
            <w:pPr>
              <w:widowControl w:val="0"/>
              <w:tabs>
                <w:tab w:val="left" w:pos="709"/>
              </w:tabs>
              <w:autoSpaceDE w:val="0"/>
              <w:autoSpaceDN w:val="0"/>
              <w:adjustRightInd w:val="0"/>
              <w:jc w:val="center"/>
              <w:rPr>
                <w:rFonts w:ascii="Arial" w:hAnsi="Arial" w:cs="Arial"/>
                <w:sz w:val="20"/>
                <w:szCs w:val="20"/>
              </w:rPr>
            </w:pPr>
            <w:r w:rsidRPr="005D086D">
              <w:rPr>
                <w:rFonts w:ascii="Arial" w:eastAsia="Times New Roman" w:hAnsi="Arial" w:cs="Arial"/>
                <w:szCs w:val="16"/>
              </w:rPr>
              <w:t>Источники финансирования</w:t>
            </w:r>
          </w:p>
        </w:tc>
        <w:tc>
          <w:tcPr>
            <w:tcW w:w="1276" w:type="dxa"/>
            <w:vMerge w:val="restart"/>
          </w:tcPr>
          <w:p w14:paraId="4C396689" w14:textId="3FFAD394" w:rsidR="009000F2" w:rsidRPr="005D086D" w:rsidRDefault="009000F2" w:rsidP="002E04B1">
            <w:pPr>
              <w:widowControl w:val="0"/>
              <w:tabs>
                <w:tab w:val="left" w:pos="709"/>
              </w:tabs>
              <w:autoSpaceDE w:val="0"/>
              <w:autoSpaceDN w:val="0"/>
              <w:adjustRightInd w:val="0"/>
              <w:jc w:val="center"/>
              <w:rPr>
                <w:rFonts w:ascii="Arial" w:hAnsi="Arial" w:cs="Arial"/>
                <w:sz w:val="20"/>
                <w:szCs w:val="20"/>
              </w:rPr>
            </w:pPr>
            <w:r w:rsidRPr="005D086D">
              <w:rPr>
                <w:rFonts w:ascii="Arial" w:hAnsi="Arial" w:cs="Arial"/>
                <w:szCs w:val="16"/>
              </w:rPr>
              <w:t>Финансирование, в том числе распределение субсидий из бюджета Московской области (тыс. руб.)</w:t>
            </w:r>
          </w:p>
        </w:tc>
      </w:tr>
      <w:tr w:rsidR="009000F2" w:rsidRPr="005D086D" w14:paraId="488D3C31" w14:textId="44DDC982" w:rsidTr="00985EE0">
        <w:trPr>
          <w:trHeight w:val="16"/>
          <w:tblHeader/>
        </w:trPr>
        <w:tc>
          <w:tcPr>
            <w:tcW w:w="394" w:type="dxa"/>
            <w:vMerge/>
          </w:tcPr>
          <w:p w14:paraId="52B8A622" w14:textId="41B557C6"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1613" w:type="dxa"/>
            <w:vMerge/>
          </w:tcPr>
          <w:p w14:paraId="10CA4391" w14:textId="2530D75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1086" w:type="dxa"/>
            <w:vMerge/>
          </w:tcPr>
          <w:p w14:paraId="11F4BD6E" w14:textId="7B697773"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1302" w:type="dxa"/>
            <w:vMerge/>
          </w:tcPr>
          <w:p w14:paraId="7513DDAE" w14:textId="6D2F1EEA"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1276" w:type="dxa"/>
            <w:vMerge/>
          </w:tcPr>
          <w:p w14:paraId="3C052129" w14:textId="7B0FB5B3"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992" w:type="dxa"/>
            <w:vMerge/>
          </w:tcPr>
          <w:p w14:paraId="2BD5E3FC" w14:textId="112AE716"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1276" w:type="dxa"/>
            <w:vMerge/>
          </w:tcPr>
          <w:p w14:paraId="2BC3E025" w14:textId="684FE866"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1559" w:type="dxa"/>
            <w:vMerge/>
          </w:tcPr>
          <w:p w14:paraId="42A4C736" w14:textId="32A5356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1559" w:type="dxa"/>
          </w:tcPr>
          <w:p w14:paraId="467B38B6"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 xml:space="preserve">Источники финансирования, в </w:t>
            </w:r>
            <w:proofErr w:type="spellStart"/>
            <w:r w:rsidRPr="005D086D">
              <w:rPr>
                <w:rFonts w:ascii="Arial" w:eastAsia="Times New Roman" w:hAnsi="Arial" w:cs="Arial"/>
                <w:sz w:val="20"/>
                <w:szCs w:val="20"/>
                <w:lang w:eastAsia="ru-RU"/>
              </w:rPr>
              <w:t>т.ч</w:t>
            </w:r>
            <w:proofErr w:type="spellEnd"/>
            <w:r w:rsidRPr="005D086D">
              <w:rPr>
                <w:rFonts w:ascii="Arial" w:eastAsia="Times New Roman" w:hAnsi="Arial" w:cs="Arial"/>
                <w:sz w:val="20"/>
                <w:szCs w:val="20"/>
                <w:lang w:eastAsia="ru-RU"/>
              </w:rPr>
              <w:t>. по годам реализации программы (тыс. руб.)</w:t>
            </w:r>
          </w:p>
        </w:tc>
        <w:tc>
          <w:tcPr>
            <w:tcW w:w="1276" w:type="dxa"/>
          </w:tcPr>
          <w:p w14:paraId="003B6CA5"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hAnsi="Arial" w:cs="Arial"/>
                <w:sz w:val="20"/>
                <w:szCs w:val="20"/>
              </w:rPr>
              <w:t>Всего</w:t>
            </w:r>
          </w:p>
        </w:tc>
        <w:tc>
          <w:tcPr>
            <w:tcW w:w="851" w:type="dxa"/>
          </w:tcPr>
          <w:p w14:paraId="02C3B735" w14:textId="2AD5C266" w:rsidR="009000F2" w:rsidRPr="005D086D" w:rsidRDefault="009000F2" w:rsidP="002E04B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hAnsi="Arial" w:cs="Arial"/>
                <w:sz w:val="20"/>
                <w:szCs w:val="20"/>
              </w:rPr>
              <w:t>2026 год</w:t>
            </w:r>
          </w:p>
        </w:tc>
        <w:tc>
          <w:tcPr>
            <w:tcW w:w="850" w:type="dxa"/>
          </w:tcPr>
          <w:p w14:paraId="295827C0" w14:textId="509159BA" w:rsidR="009000F2" w:rsidRPr="005D086D" w:rsidRDefault="009000F2" w:rsidP="002E04B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hAnsi="Arial" w:cs="Arial"/>
                <w:sz w:val="20"/>
                <w:szCs w:val="20"/>
              </w:rPr>
              <w:t>2027 год</w:t>
            </w:r>
          </w:p>
        </w:tc>
        <w:tc>
          <w:tcPr>
            <w:tcW w:w="567" w:type="dxa"/>
          </w:tcPr>
          <w:p w14:paraId="35F9BB25" w14:textId="7C42E309" w:rsidR="009000F2" w:rsidRPr="005D086D" w:rsidRDefault="009000F2" w:rsidP="002E04B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hAnsi="Arial" w:cs="Arial"/>
                <w:sz w:val="20"/>
                <w:szCs w:val="20"/>
              </w:rPr>
              <w:t>2028 год</w:t>
            </w:r>
          </w:p>
        </w:tc>
        <w:tc>
          <w:tcPr>
            <w:tcW w:w="1276" w:type="dxa"/>
            <w:vMerge/>
          </w:tcPr>
          <w:p w14:paraId="0B8851FA" w14:textId="77777777" w:rsidR="009000F2" w:rsidRPr="005D086D" w:rsidRDefault="009000F2" w:rsidP="002E04B1">
            <w:pPr>
              <w:widowControl w:val="0"/>
              <w:tabs>
                <w:tab w:val="left" w:pos="709"/>
              </w:tabs>
              <w:autoSpaceDE w:val="0"/>
              <w:autoSpaceDN w:val="0"/>
              <w:adjustRightInd w:val="0"/>
              <w:jc w:val="center"/>
              <w:rPr>
                <w:rFonts w:ascii="Arial" w:hAnsi="Arial" w:cs="Arial"/>
                <w:sz w:val="20"/>
                <w:szCs w:val="20"/>
              </w:rPr>
            </w:pPr>
          </w:p>
        </w:tc>
      </w:tr>
      <w:tr w:rsidR="009000F2" w:rsidRPr="005D086D" w14:paraId="32AF237A" w14:textId="07BD9DD2" w:rsidTr="00985EE0">
        <w:trPr>
          <w:trHeight w:val="194"/>
          <w:tblHeader/>
        </w:trPr>
        <w:tc>
          <w:tcPr>
            <w:tcW w:w="394" w:type="dxa"/>
            <w:vAlign w:val="center"/>
          </w:tcPr>
          <w:p w14:paraId="6D4AF95E"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w:t>
            </w:r>
          </w:p>
        </w:tc>
        <w:tc>
          <w:tcPr>
            <w:tcW w:w="1613" w:type="dxa"/>
            <w:vAlign w:val="center"/>
          </w:tcPr>
          <w:p w14:paraId="704D759E"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w:t>
            </w:r>
          </w:p>
        </w:tc>
        <w:tc>
          <w:tcPr>
            <w:tcW w:w="1086" w:type="dxa"/>
            <w:vAlign w:val="center"/>
          </w:tcPr>
          <w:p w14:paraId="66A632F2"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3</w:t>
            </w:r>
          </w:p>
        </w:tc>
        <w:tc>
          <w:tcPr>
            <w:tcW w:w="1302" w:type="dxa"/>
            <w:vAlign w:val="center"/>
          </w:tcPr>
          <w:p w14:paraId="10FD5432"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4</w:t>
            </w:r>
          </w:p>
        </w:tc>
        <w:tc>
          <w:tcPr>
            <w:tcW w:w="1276" w:type="dxa"/>
            <w:vAlign w:val="center"/>
          </w:tcPr>
          <w:p w14:paraId="6193B351"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5</w:t>
            </w:r>
          </w:p>
        </w:tc>
        <w:tc>
          <w:tcPr>
            <w:tcW w:w="992" w:type="dxa"/>
            <w:vAlign w:val="center"/>
          </w:tcPr>
          <w:p w14:paraId="7A530A41"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6</w:t>
            </w:r>
          </w:p>
        </w:tc>
        <w:tc>
          <w:tcPr>
            <w:tcW w:w="1276" w:type="dxa"/>
            <w:vAlign w:val="center"/>
          </w:tcPr>
          <w:p w14:paraId="5EBD6C07"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7</w:t>
            </w:r>
          </w:p>
        </w:tc>
        <w:tc>
          <w:tcPr>
            <w:tcW w:w="1559" w:type="dxa"/>
            <w:vAlign w:val="center"/>
          </w:tcPr>
          <w:p w14:paraId="23E631AB"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8</w:t>
            </w:r>
          </w:p>
        </w:tc>
        <w:tc>
          <w:tcPr>
            <w:tcW w:w="1559" w:type="dxa"/>
            <w:vAlign w:val="center"/>
          </w:tcPr>
          <w:p w14:paraId="510C40E4"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9</w:t>
            </w:r>
          </w:p>
        </w:tc>
        <w:tc>
          <w:tcPr>
            <w:tcW w:w="1276" w:type="dxa"/>
            <w:vAlign w:val="center"/>
          </w:tcPr>
          <w:p w14:paraId="5E224783"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10</w:t>
            </w:r>
          </w:p>
        </w:tc>
        <w:tc>
          <w:tcPr>
            <w:tcW w:w="851" w:type="dxa"/>
            <w:vAlign w:val="center"/>
          </w:tcPr>
          <w:p w14:paraId="641E60E0"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11</w:t>
            </w:r>
          </w:p>
        </w:tc>
        <w:tc>
          <w:tcPr>
            <w:tcW w:w="850" w:type="dxa"/>
            <w:vAlign w:val="center"/>
          </w:tcPr>
          <w:p w14:paraId="7C776DFA"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12</w:t>
            </w:r>
          </w:p>
        </w:tc>
        <w:tc>
          <w:tcPr>
            <w:tcW w:w="567" w:type="dxa"/>
            <w:vAlign w:val="center"/>
          </w:tcPr>
          <w:p w14:paraId="0CC312A6" w14:textId="77777777"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13</w:t>
            </w:r>
          </w:p>
        </w:tc>
        <w:tc>
          <w:tcPr>
            <w:tcW w:w="1276" w:type="dxa"/>
          </w:tcPr>
          <w:p w14:paraId="105C2508" w14:textId="29C1AAE2" w:rsidR="009000F2" w:rsidRPr="005D086D" w:rsidRDefault="009000F2"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14</w:t>
            </w:r>
          </w:p>
        </w:tc>
      </w:tr>
      <w:tr w:rsidR="00DF636C" w:rsidRPr="005D086D" w14:paraId="09D5719D" w14:textId="77777777" w:rsidTr="00985EE0">
        <w:trPr>
          <w:trHeight w:val="16"/>
        </w:trPr>
        <w:tc>
          <w:tcPr>
            <w:tcW w:w="394" w:type="dxa"/>
            <w:vAlign w:val="center"/>
          </w:tcPr>
          <w:p w14:paraId="3B05AB02" w14:textId="0DF061B1"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1</w:t>
            </w:r>
          </w:p>
        </w:tc>
        <w:tc>
          <w:tcPr>
            <w:tcW w:w="1613" w:type="dxa"/>
            <w:vAlign w:val="center"/>
          </w:tcPr>
          <w:p w14:paraId="637E3E12" w14:textId="59E07BB8" w:rsidR="00DF636C" w:rsidRPr="005D086D" w:rsidRDefault="00DF636C" w:rsidP="00592A91">
            <w:pPr>
              <w:widowControl w:val="0"/>
              <w:tabs>
                <w:tab w:val="left" w:pos="709"/>
              </w:tabs>
              <w:autoSpaceDE w:val="0"/>
              <w:autoSpaceDN w:val="0"/>
              <w:adjustRightInd w:val="0"/>
              <w:rPr>
                <w:rFonts w:ascii="Arial" w:eastAsia="Times New Roman" w:hAnsi="Arial" w:cs="Arial"/>
                <w:szCs w:val="16"/>
              </w:rPr>
            </w:pPr>
            <w:r w:rsidRPr="005D086D">
              <w:rPr>
                <w:rFonts w:ascii="Arial" w:hAnsi="Arial" w:cs="Arial"/>
              </w:rPr>
              <w:t>Городской округ Люберцы</w:t>
            </w:r>
          </w:p>
        </w:tc>
        <w:tc>
          <w:tcPr>
            <w:tcW w:w="1086" w:type="dxa"/>
            <w:vAlign w:val="center"/>
          </w:tcPr>
          <w:p w14:paraId="7D202A47" w14:textId="13F7396F" w:rsidR="00DF636C" w:rsidRPr="005D086D" w:rsidRDefault="00DF636C" w:rsidP="00592A91">
            <w:pPr>
              <w:widowControl w:val="0"/>
              <w:tabs>
                <w:tab w:val="left" w:pos="709"/>
              </w:tabs>
              <w:autoSpaceDE w:val="0"/>
              <w:autoSpaceDN w:val="0"/>
              <w:adjustRightInd w:val="0"/>
              <w:rPr>
                <w:rFonts w:ascii="Arial" w:eastAsia="Times New Roman" w:hAnsi="Arial" w:cs="Arial"/>
                <w:szCs w:val="16"/>
              </w:rPr>
            </w:pPr>
            <w:r w:rsidRPr="005D086D">
              <w:rPr>
                <w:rFonts w:ascii="Arial" w:hAnsi="Arial" w:cs="Arial"/>
              </w:rPr>
              <w:t>X</w:t>
            </w:r>
          </w:p>
        </w:tc>
        <w:tc>
          <w:tcPr>
            <w:tcW w:w="1302" w:type="dxa"/>
            <w:vAlign w:val="center"/>
          </w:tcPr>
          <w:p w14:paraId="5602DBA7" w14:textId="0E6306E8" w:rsidR="00DF636C" w:rsidRPr="005D086D" w:rsidRDefault="00DF636C" w:rsidP="00592A91">
            <w:pPr>
              <w:widowControl w:val="0"/>
              <w:tabs>
                <w:tab w:val="left" w:pos="709"/>
              </w:tabs>
              <w:autoSpaceDE w:val="0"/>
              <w:autoSpaceDN w:val="0"/>
              <w:adjustRightInd w:val="0"/>
              <w:rPr>
                <w:rFonts w:ascii="Arial" w:eastAsia="Times New Roman" w:hAnsi="Arial" w:cs="Arial"/>
                <w:szCs w:val="16"/>
              </w:rPr>
            </w:pPr>
            <w:r w:rsidRPr="005D086D">
              <w:rPr>
                <w:rFonts w:ascii="Arial" w:hAnsi="Arial" w:cs="Arial"/>
              </w:rPr>
              <w:t>X</w:t>
            </w:r>
          </w:p>
        </w:tc>
        <w:tc>
          <w:tcPr>
            <w:tcW w:w="1276" w:type="dxa"/>
            <w:vAlign w:val="center"/>
          </w:tcPr>
          <w:p w14:paraId="46B18B3B" w14:textId="080CB2E0"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X</w:t>
            </w:r>
          </w:p>
        </w:tc>
        <w:tc>
          <w:tcPr>
            <w:tcW w:w="992" w:type="dxa"/>
            <w:vAlign w:val="center"/>
          </w:tcPr>
          <w:p w14:paraId="2437300D" w14:textId="6A36DE84" w:rsidR="00DF636C" w:rsidRPr="005D086D" w:rsidRDefault="00DF636C" w:rsidP="00592A91">
            <w:pPr>
              <w:widowControl w:val="0"/>
              <w:tabs>
                <w:tab w:val="left" w:pos="709"/>
              </w:tabs>
              <w:autoSpaceDE w:val="0"/>
              <w:autoSpaceDN w:val="0"/>
              <w:adjustRightInd w:val="0"/>
              <w:rPr>
                <w:rFonts w:ascii="Arial" w:eastAsia="Times New Roman" w:hAnsi="Arial" w:cs="Arial"/>
                <w:szCs w:val="16"/>
              </w:rPr>
            </w:pPr>
            <w:r w:rsidRPr="005D086D">
              <w:rPr>
                <w:rFonts w:ascii="Arial" w:hAnsi="Arial" w:cs="Arial"/>
              </w:rPr>
              <w:t>X</w:t>
            </w:r>
          </w:p>
        </w:tc>
        <w:tc>
          <w:tcPr>
            <w:tcW w:w="1276" w:type="dxa"/>
            <w:vAlign w:val="center"/>
          </w:tcPr>
          <w:p w14:paraId="743B1F7D" w14:textId="56034F0F" w:rsidR="00DF636C" w:rsidRPr="005D086D" w:rsidRDefault="00DF636C"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rPr>
              <w:t>X</w:t>
            </w:r>
          </w:p>
        </w:tc>
        <w:tc>
          <w:tcPr>
            <w:tcW w:w="1559" w:type="dxa"/>
            <w:vAlign w:val="center"/>
          </w:tcPr>
          <w:p w14:paraId="1B33E42A" w14:textId="57FCDBDF" w:rsidR="00DF636C" w:rsidRPr="005D086D" w:rsidRDefault="00DF636C"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rPr>
              <w:t>Х</w:t>
            </w:r>
          </w:p>
        </w:tc>
        <w:tc>
          <w:tcPr>
            <w:tcW w:w="1559" w:type="dxa"/>
            <w:vAlign w:val="center"/>
          </w:tcPr>
          <w:p w14:paraId="30C4EC83" w14:textId="77777777" w:rsidR="00DF636C" w:rsidRPr="005D086D" w:rsidRDefault="00DF636C" w:rsidP="00B85929">
            <w:pPr>
              <w:widowControl w:val="0"/>
              <w:tabs>
                <w:tab w:val="left" w:pos="709"/>
              </w:tabs>
              <w:autoSpaceDE w:val="0"/>
              <w:autoSpaceDN w:val="0"/>
              <w:adjustRightInd w:val="0"/>
              <w:jc w:val="center"/>
              <w:rPr>
                <w:rFonts w:ascii="Arial" w:eastAsia="Times New Roman" w:hAnsi="Arial" w:cs="Arial"/>
                <w:szCs w:val="16"/>
                <w:lang w:eastAsia="ru-RU"/>
              </w:rPr>
            </w:pPr>
          </w:p>
        </w:tc>
        <w:tc>
          <w:tcPr>
            <w:tcW w:w="1276" w:type="dxa"/>
            <w:vAlign w:val="center"/>
          </w:tcPr>
          <w:p w14:paraId="0DB21B7C" w14:textId="77777777" w:rsidR="00DF636C" w:rsidRPr="005D086D" w:rsidRDefault="00DF636C" w:rsidP="00592A91">
            <w:pPr>
              <w:jc w:val="center"/>
              <w:rPr>
                <w:rFonts w:ascii="Arial" w:hAnsi="Arial" w:cs="Arial"/>
                <w:szCs w:val="16"/>
              </w:rPr>
            </w:pPr>
          </w:p>
        </w:tc>
        <w:tc>
          <w:tcPr>
            <w:tcW w:w="851" w:type="dxa"/>
            <w:vAlign w:val="center"/>
          </w:tcPr>
          <w:p w14:paraId="04D518E0" w14:textId="77777777" w:rsidR="00DF636C" w:rsidRPr="005D086D" w:rsidRDefault="00DF636C" w:rsidP="00592A91">
            <w:pPr>
              <w:jc w:val="center"/>
              <w:rPr>
                <w:rFonts w:ascii="Arial" w:hAnsi="Arial" w:cs="Arial"/>
                <w:szCs w:val="16"/>
              </w:rPr>
            </w:pPr>
          </w:p>
        </w:tc>
        <w:tc>
          <w:tcPr>
            <w:tcW w:w="850" w:type="dxa"/>
            <w:vAlign w:val="center"/>
          </w:tcPr>
          <w:p w14:paraId="7E27FF05" w14:textId="77777777" w:rsidR="00DF636C" w:rsidRPr="005D086D" w:rsidRDefault="00DF636C" w:rsidP="00592A91">
            <w:pPr>
              <w:jc w:val="center"/>
              <w:rPr>
                <w:rFonts w:ascii="Arial" w:hAnsi="Arial" w:cs="Arial"/>
                <w:szCs w:val="16"/>
              </w:rPr>
            </w:pPr>
          </w:p>
        </w:tc>
        <w:tc>
          <w:tcPr>
            <w:tcW w:w="567" w:type="dxa"/>
            <w:vAlign w:val="center"/>
          </w:tcPr>
          <w:p w14:paraId="5F6F651D" w14:textId="77777777" w:rsidR="00DF636C" w:rsidRPr="005D086D" w:rsidRDefault="00DF636C" w:rsidP="00592A91">
            <w:pPr>
              <w:jc w:val="center"/>
              <w:rPr>
                <w:rFonts w:ascii="Arial" w:hAnsi="Arial" w:cs="Arial"/>
                <w:szCs w:val="16"/>
              </w:rPr>
            </w:pPr>
          </w:p>
        </w:tc>
        <w:tc>
          <w:tcPr>
            <w:tcW w:w="1276" w:type="dxa"/>
            <w:vAlign w:val="center"/>
          </w:tcPr>
          <w:p w14:paraId="4F8704F1" w14:textId="77777777" w:rsidR="00DF636C" w:rsidRPr="005D086D" w:rsidRDefault="00DF636C" w:rsidP="00592A91">
            <w:pPr>
              <w:jc w:val="center"/>
              <w:rPr>
                <w:rFonts w:ascii="Arial" w:hAnsi="Arial" w:cs="Arial"/>
                <w:szCs w:val="16"/>
              </w:rPr>
            </w:pPr>
          </w:p>
        </w:tc>
      </w:tr>
      <w:tr w:rsidR="00DF636C" w:rsidRPr="005D086D" w14:paraId="553BEF91" w14:textId="3A057009" w:rsidTr="00985EE0">
        <w:trPr>
          <w:trHeight w:val="16"/>
        </w:trPr>
        <w:tc>
          <w:tcPr>
            <w:tcW w:w="394" w:type="dxa"/>
            <w:vMerge w:val="restart"/>
          </w:tcPr>
          <w:p w14:paraId="03F0C981"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1613" w:type="dxa"/>
            <w:vMerge w:val="restart"/>
          </w:tcPr>
          <w:p w14:paraId="476F0698"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rPr>
            </w:pPr>
            <w:r w:rsidRPr="005D086D">
              <w:rPr>
                <w:rFonts w:ascii="Arial" w:eastAsia="Times New Roman" w:hAnsi="Arial" w:cs="Arial"/>
                <w:szCs w:val="16"/>
              </w:rPr>
              <w:t xml:space="preserve">Капитальный ремонт котельной по адресу: Московская область, г. Люберцы, </w:t>
            </w:r>
            <w:proofErr w:type="spellStart"/>
            <w:r w:rsidRPr="005D086D">
              <w:rPr>
                <w:rFonts w:ascii="Arial" w:eastAsia="Times New Roman" w:hAnsi="Arial" w:cs="Arial"/>
                <w:szCs w:val="16"/>
              </w:rPr>
              <w:t>ул</w:t>
            </w:r>
            <w:proofErr w:type="gramStart"/>
            <w:r w:rsidRPr="005D086D">
              <w:rPr>
                <w:rFonts w:ascii="Arial" w:eastAsia="Times New Roman" w:hAnsi="Arial" w:cs="Arial"/>
                <w:szCs w:val="16"/>
              </w:rPr>
              <w:t>.В</w:t>
            </w:r>
            <w:proofErr w:type="gramEnd"/>
            <w:r w:rsidRPr="005D086D">
              <w:rPr>
                <w:rFonts w:ascii="Arial" w:eastAsia="Times New Roman" w:hAnsi="Arial" w:cs="Arial"/>
                <w:szCs w:val="16"/>
              </w:rPr>
              <w:t>оинов</w:t>
            </w:r>
            <w:proofErr w:type="spellEnd"/>
            <w:r w:rsidRPr="005D086D">
              <w:rPr>
                <w:rFonts w:ascii="Arial" w:eastAsia="Times New Roman" w:hAnsi="Arial" w:cs="Arial"/>
                <w:szCs w:val="16"/>
              </w:rPr>
              <w:t xml:space="preserve">- </w:t>
            </w:r>
            <w:r w:rsidRPr="005D086D">
              <w:rPr>
                <w:rFonts w:ascii="Arial" w:eastAsia="Times New Roman" w:hAnsi="Arial" w:cs="Arial"/>
                <w:szCs w:val="16"/>
              </w:rPr>
              <w:lastRenderedPageBreak/>
              <w:t xml:space="preserve">Интернационалистов, д. 3, стр.1(в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ПИР)</w:t>
            </w:r>
          </w:p>
        </w:tc>
        <w:tc>
          <w:tcPr>
            <w:tcW w:w="1086" w:type="dxa"/>
            <w:vMerge w:val="restart"/>
          </w:tcPr>
          <w:p w14:paraId="095CDFEC" w14:textId="1AA755EF"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lastRenderedPageBreak/>
              <w:t>8,3 Мвт</w:t>
            </w:r>
          </w:p>
        </w:tc>
        <w:tc>
          <w:tcPr>
            <w:tcW w:w="1302" w:type="dxa"/>
            <w:vMerge w:val="restart"/>
          </w:tcPr>
          <w:p w14:paraId="4B070706" w14:textId="4CC6FFD2"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 xml:space="preserve">Капитальный ремонт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проектные и изыскательские работы)</w:t>
            </w:r>
          </w:p>
        </w:tc>
        <w:tc>
          <w:tcPr>
            <w:tcW w:w="1276" w:type="dxa"/>
            <w:vMerge w:val="restart"/>
          </w:tcPr>
          <w:p w14:paraId="4A307C84"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09.07.2024-29.05.2026</w:t>
            </w:r>
          </w:p>
        </w:tc>
        <w:tc>
          <w:tcPr>
            <w:tcW w:w="992" w:type="dxa"/>
            <w:vMerge w:val="restart"/>
          </w:tcPr>
          <w:p w14:paraId="4125ACF8"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01.06.2026</w:t>
            </w:r>
          </w:p>
        </w:tc>
        <w:tc>
          <w:tcPr>
            <w:tcW w:w="1276" w:type="dxa"/>
            <w:vMerge w:val="restart"/>
          </w:tcPr>
          <w:p w14:paraId="5D6977D7"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95 391,01</w:t>
            </w:r>
          </w:p>
        </w:tc>
        <w:tc>
          <w:tcPr>
            <w:tcW w:w="1559" w:type="dxa"/>
            <w:vMerge w:val="restart"/>
          </w:tcPr>
          <w:p w14:paraId="32275377" w14:textId="77777777" w:rsidR="00DF636C" w:rsidRPr="005D086D" w:rsidRDefault="00DF636C"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94 872,41</w:t>
            </w:r>
          </w:p>
          <w:p w14:paraId="29B9C656"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1559" w:type="dxa"/>
          </w:tcPr>
          <w:p w14:paraId="56FA9D5E"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1276" w:type="dxa"/>
          </w:tcPr>
          <w:p w14:paraId="67740DF7" w14:textId="77777777" w:rsidR="00DF636C" w:rsidRPr="005D086D" w:rsidRDefault="00DF636C" w:rsidP="00592A91">
            <w:pPr>
              <w:jc w:val="center"/>
              <w:rPr>
                <w:rFonts w:ascii="Arial" w:hAnsi="Arial" w:cs="Arial"/>
                <w:szCs w:val="16"/>
              </w:rPr>
            </w:pPr>
            <w:r w:rsidRPr="005D086D">
              <w:rPr>
                <w:rFonts w:ascii="Arial" w:hAnsi="Arial" w:cs="Arial"/>
                <w:szCs w:val="16"/>
              </w:rPr>
              <w:t>0,00</w:t>
            </w:r>
          </w:p>
        </w:tc>
        <w:tc>
          <w:tcPr>
            <w:tcW w:w="851" w:type="dxa"/>
          </w:tcPr>
          <w:p w14:paraId="6A48AF5E" w14:textId="77777777" w:rsidR="00DF636C" w:rsidRPr="005D086D" w:rsidRDefault="00DF636C" w:rsidP="00592A91">
            <w:pPr>
              <w:jc w:val="center"/>
              <w:rPr>
                <w:rFonts w:ascii="Arial" w:hAnsi="Arial" w:cs="Arial"/>
                <w:szCs w:val="16"/>
              </w:rPr>
            </w:pPr>
            <w:r w:rsidRPr="005D086D">
              <w:rPr>
                <w:rFonts w:ascii="Arial" w:hAnsi="Arial" w:cs="Arial"/>
                <w:szCs w:val="16"/>
              </w:rPr>
              <w:t>0,00</w:t>
            </w:r>
          </w:p>
        </w:tc>
        <w:tc>
          <w:tcPr>
            <w:tcW w:w="850" w:type="dxa"/>
          </w:tcPr>
          <w:p w14:paraId="017CA5E8" w14:textId="77777777" w:rsidR="00DF636C" w:rsidRPr="005D086D" w:rsidRDefault="00DF636C" w:rsidP="00592A91">
            <w:pPr>
              <w:jc w:val="center"/>
              <w:rPr>
                <w:rFonts w:ascii="Arial" w:hAnsi="Arial" w:cs="Arial"/>
                <w:szCs w:val="16"/>
              </w:rPr>
            </w:pPr>
            <w:r w:rsidRPr="005D086D">
              <w:rPr>
                <w:rFonts w:ascii="Arial" w:hAnsi="Arial" w:cs="Arial"/>
                <w:szCs w:val="16"/>
              </w:rPr>
              <w:t>0,00</w:t>
            </w:r>
          </w:p>
        </w:tc>
        <w:tc>
          <w:tcPr>
            <w:tcW w:w="567" w:type="dxa"/>
          </w:tcPr>
          <w:p w14:paraId="25F57951" w14:textId="77777777" w:rsidR="00DF636C" w:rsidRPr="005D086D" w:rsidRDefault="00DF636C" w:rsidP="00592A91">
            <w:pPr>
              <w:jc w:val="center"/>
              <w:rPr>
                <w:rFonts w:ascii="Arial" w:hAnsi="Arial" w:cs="Arial"/>
                <w:szCs w:val="16"/>
              </w:rPr>
            </w:pPr>
            <w:r w:rsidRPr="005D086D">
              <w:rPr>
                <w:rFonts w:ascii="Arial" w:hAnsi="Arial" w:cs="Arial"/>
                <w:szCs w:val="16"/>
              </w:rPr>
              <w:t>0,00</w:t>
            </w:r>
          </w:p>
        </w:tc>
        <w:tc>
          <w:tcPr>
            <w:tcW w:w="1276" w:type="dxa"/>
          </w:tcPr>
          <w:p w14:paraId="7DA7D1B9" w14:textId="77777777" w:rsidR="00DF636C" w:rsidRPr="005D086D" w:rsidRDefault="00DF636C" w:rsidP="00592A91">
            <w:pPr>
              <w:jc w:val="center"/>
              <w:rPr>
                <w:rFonts w:ascii="Arial" w:hAnsi="Arial" w:cs="Arial"/>
                <w:szCs w:val="16"/>
              </w:rPr>
            </w:pPr>
          </w:p>
        </w:tc>
      </w:tr>
      <w:tr w:rsidR="00DF636C" w:rsidRPr="005D086D" w14:paraId="62384F8D" w14:textId="2A2598D9" w:rsidTr="00985EE0">
        <w:trPr>
          <w:trHeight w:val="16"/>
        </w:trPr>
        <w:tc>
          <w:tcPr>
            <w:tcW w:w="394" w:type="dxa"/>
            <w:vMerge/>
          </w:tcPr>
          <w:p w14:paraId="77627C87"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18505050"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5C25DDE9"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33BF0D1C"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4366C05E"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57EE9DC7"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7827CE01"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2A170017"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4F6B326B"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1276" w:type="dxa"/>
          </w:tcPr>
          <w:p w14:paraId="5E7A1853" w14:textId="2AA06E9A"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239,77</w:t>
            </w:r>
          </w:p>
        </w:tc>
        <w:tc>
          <w:tcPr>
            <w:tcW w:w="851" w:type="dxa"/>
          </w:tcPr>
          <w:p w14:paraId="0D03FFBF" w14:textId="42C72B4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239,77</w:t>
            </w:r>
          </w:p>
        </w:tc>
        <w:tc>
          <w:tcPr>
            <w:tcW w:w="850" w:type="dxa"/>
          </w:tcPr>
          <w:p w14:paraId="6D7702D3" w14:textId="3F94E042"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567" w:type="dxa"/>
          </w:tcPr>
          <w:p w14:paraId="09B43A96" w14:textId="02079C32"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1276" w:type="dxa"/>
          </w:tcPr>
          <w:p w14:paraId="7F65935F"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DF636C" w:rsidRPr="005D086D" w14:paraId="4EA27B75" w14:textId="76D39BD8" w:rsidTr="00985EE0">
        <w:trPr>
          <w:trHeight w:val="16"/>
        </w:trPr>
        <w:tc>
          <w:tcPr>
            <w:tcW w:w="394" w:type="dxa"/>
            <w:vMerge/>
          </w:tcPr>
          <w:p w14:paraId="2550C3DE"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2676E7DA"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3AA9659F"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0FAC4CEC"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00FAA23"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53FEE797"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750774C1"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3A16F558"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1DCEF3BB"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1276" w:type="dxa"/>
          </w:tcPr>
          <w:p w14:paraId="276920B5" w14:textId="67BFE07C"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278,83</w:t>
            </w:r>
          </w:p>
        </w:tc>
        <w:tc>
          <w:tcPr>
            <w:tcW w:w="851" w:type="dxa"/>
          </w:tcPr>
          <w:p w14:paraId="07187615" w14:textId="6DD41EBA"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278,83</w:t>
            </w:r>
          </w:p>
        </w:tc>
        <w:tc>
          <w:tcPr>
            <w:tcW w:w="850" w:type="dxa"/>
          </w:tcPr>
          <w:p w14:paraId="5076AB31" w14:textId="5E99E014"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567" w:type="dxa"/>
          </w:tcPr>
          <w:p w14:paraId="73924D0A" w14:textId="78FFE222"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1276" w:type="dxa"/>
          </w:tcPr>
          <w:p w14:paraId="2F0EA2E2"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DF636C" w:rsidRPr="005D086D" w14:paraId="00C8F701" w14:textId="5F8B83DA" w:rsidTr="00985EE0">
        <w:trPr>
          <w:trHeight w:val="16"/>
        </w:trPr>
        <w:tc>
          <w:tcPr>
            <w:tcW w:w="394" w:type="dxa"/>
            <w:vMerge/>
          </w:tcPr>
          <w:p w14:paraId="4A67170A"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6FEBA4CF"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3E1E92A9"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35ED21CE"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536AF74"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7DF5EA40"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5E2895C8"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5606EF4C"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6317280D"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1276" w:type="dxa"/>
          </w:tcPr>
          <w:p w14:paraId="0A6854B7" w14:textId="4713ED62"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851" w:type="dxa"/>
          </w:tcPr>
          <w:p w14:paraId="5F86A9B9" w14:textId="7DABC0E6"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850" w:type="dxa"/>
          </w:tcPr>
          <w:p w14:paraId="4C2A15B8" w14:textId="50363BCD"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567" w:type="dxa"/>
          </w:tcPr>
          <w:p w14:paraId="059002D2" w14:textId="0B93267F"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1276" w:type="dxa"/>
          </w:tcPr>
          <w:p w14:paraId="064E348A"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DF636C" w:rsidRPr="005D086D" w14:paraId="75916334" w14:textId="01424CA8" w:rsidTr="00985EE0">
        <w:trPr>
          <w:trHeight w:val="133"/>
        </w:trPr>
        <w:tc>
          <w:tcPr>
            <w:tcW w:w="394" w:type="dxa"/>
            <w:vMerge/>
          </w:tcPr>
          <w:p w14:paraId="38B88421"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19B1CA9F"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54B6F287"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09830ACD"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03420137"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16354AF0"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15889642"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33F92DE1"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7961EAA6"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1276" w:type="dxa"/>
          </w:tcPr>
          <w:p w14:paraId="3C73E14F" w14:textId="62869780"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518,60</w:t>
            </w:r>
          </w:p>
        </w:tc>
        <w:tc>
          <w:tcPr>
            <w:tcW w:w="851" w:type="dxa"/>
          </w:tcPr>
          <w:p w14:paraId="4497690B" w14:textId="41143728"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518,60</w:t>
            </w:r>
          </w:p>
        </w:tc>
        <w:tc>
          <w:tcPr>
            <w:tcW w:w="850" w:type="dxa"/>
          </w:tcPr>
          <w:p w14:paraId="7FA5A090" w14:textId="4BA10DD3"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567" w:type="dxa"/>
          </w:tcPr>
          <w:p w14:paraId="100D9ECA" w14:textId="27388F29"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1276" w:type="dxa"/>
          </w:tcPr>
          <w:p w14:paraId="6783772F"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DF636C" w:rsidRPr="005D086D" w14:paraId="5FA71995" w14:textId="39804215" w:rsidTr="00985EE0">
        <w:trPr>
          <w:trHeight w:val="512"/>
        </w:trPr>
        <w:tc>
          <w:tcPr>
            <w:tcW w:w="394" w:type="dxa"/>
            <w:vMerge w:val="restart"/>
          </w:tcPr>
          <w:p w14:paraId="6597A817"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1613" w:type="dxa"/>
            <w:vMerge w:val="restart"/>
          </w:tcPr>
          <w:p w14:paraId="06187145"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roofErr w:type="gramStart"/>
            <w:r w:rsidRPr="005D086D">
              <w:rPr>
                <w:rFonts w:ascii="Arial" w:eastAsia="Times New Roman" w:hAnsi="Arial" w:cs="Arial"/>
                <w:szCs w:val="16"/>
              </w:rPr>
              <w:t xml:space="preserve">Капитальный ремонт котельной по адресу: </w:t>
            </w:r>
            <w:proofErr w:type="spellStart"/>
            <w:r w:rsidRPr="005D086D">
              <w:rPr>
                <w:rFonts w:ascii="Arial" w:eastAsia="Times New Roman" w:hAnsi="Arial" w:cs="Arial"/>
                <w:szCs w:val="16"/>
              </w:rPr>
              <w:t>г.о</w:t>
            </w:r>
            <w:proofErr w:type="spellEnd"/>
            <w:r w:rsidRPr="005D086D">
              <w:rPr>
                <w:rFonts w:ascii="Arial" w:eastAsia="Times New Roman" w:hAnsi="Arial" w:cs="Arial"/>
                <w:szCs w:val="16"/>
              </w:rPr>
              <w:t xml:space="preserve">. Люберцы, п. Октябрьский, ул. Ленина, д.47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ПИР)</w:t>
            </w:r>
            <w:proofErr w:type="gramEnd"/>
          </w:p>
        </w:tc>
        <w:tc>
          <w:tcPr>
            <w:tcW w:w="1086" w:type="dxa"/>
            <w:vMerge w:val="restart"/>
          </w:tcPr>
          <w:p w14:paraId="72BE21A8" w14:textId="500FB893"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22 Мвт</w:t>
            </w:r>
          </w:p>
        </w:tc>
        <w:tc>
          <w:tcPr>
            <w:tcW w:w="1302" w:type="dxa"/>
            <w:vMerge w:val="restart"/>
          </w:tcPr>
          <w:p w14:paraId="031E0FB7" w14:textId="22DB0F64"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 xml:space="preserve">Капитальный ремонт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xml:space="preserve">. проектные и изыскательские работы) </w:t>
            </w:r>
          </w:p>
        </w:tc>
        <w:tc>
          <w:tcPr>
            <w:tcW w:w="1276" w:type="dxa"/>
            <w:vMerge w:val="restart"/>
          </w:tcPr>
          <w:p w14:paraId="3F1A7490" w14:textId="507B99F0" w:rsidR="00DF636C" w:rsidRPr="005D086D" w:rsidRDefault="00DF636C" w:rsidP="001E7C58">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20.01.2025-14.10.202</w:t>
            </w:r>
            <w:r w:rsidR="001E7C58" w:rsidRPr="005D086D">
              <w:rPr>
                <w:rFonts w:ascii="Arial" w:eastAsia="Times New Roman" w:hAnsi="Arial" w:cs="Arial"/>
                <w:szCs w:val="16"/>
                <w:lang w:eastAsia="ru-RU"/>
              </w:rPr>
              <w:t>7</w:t>
            </w:r>
          </w:p>
        </w:tc>
        <w:tc>
          <w:tcPr>
            <w:tcW w:w="992" w:type="dxa"/>
            <w:vMerge w:val="restart"/>
          </w:tcPr>
          <w:p w14:paraId="74F687E2" w14:textId="5303A9E3" w:rsidR="00DF636C" w:rsidRPr="005D086D" w:rsidRDefault="00DF636C" w:rsidP="001E7C58">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15.10.202</w:t>
            </w:r>
            <w:r w:rsidR="001E7C58" w:rsidRPr="005D086D">
              <w:rPr>
                <w:rFonts w:ascii="Arial" w:eastAsia="Times New Roman" w:hAnsi="Arial" w:cs="Arial"/>
                <w:szCs w:val="16"/>
              </w:rPr>
              <w:t>7</w:t>
            </w:r>
          </w:p>
        </w:tc>
        <w:tc>
          <w:tcPr>
            <w:tcW w:w="1276" w:type="dxa"/>
            <w:vMerge w:val="restart"/>
          </w:tcPr>
          <w:p w14:paraId="30C7E58F"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143 045,81</w:t>
            </w:r>
          </w:p>
        </w:tc>
        <w:tc>
          <w:tcPr>
            <w:tcW w:w="1559" w:type="dxa"/>
            <w:vMerge w:val="restart"/>
          </w:tcPr>
          <w:p w14:paraId="7FBE6D8C" w14:textId="0FE79C58"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1559" w:type="dxa"/>
            <w:tcBorders>
              <w:top w:val="single" w:sz="4" w:space="0" w:color="auto"/>
              <w:left w:val="single" w:sz="4" w:space="0" w:color="auto"/>
              <w:bottom w:val="single" w:sz="4" w:space="0" w:color="auto"/>
              <w:right w:val="single" w:sz="4" w:space="0" w:color="auto"/>
            </w:tcBorders>
          </w:tcPr>
          <w:p w14:paraId="477D8274" w14:textId="77777777" w:rsidR="00DF636C" w:rsidRPr="005D086D" w:rsidRDefault="00DF636C" w:rsidP="0032434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tcPr>
          <w:p w14:paraId="350279E0" w14:textId="77777777" w:rsidR="00DF636C" w:rsidRPr="005D086D" w:rsidRDefault="00DF636C"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1" w:type="dxa"/>
            <w:tcBorders>
              <w:top w:val="single" w:sz="4" w:space="0" w:color="auto"/>
              <w:left w:val="single" w:sz="4" w:space="0" w:color="auto"/>
              <w:bottom w:val="single" w:sz="4" w:space="0" w:color="auto"/>
              <w:right w:val="single" w:sz="4" w:space="0" w:color="auto"/>
            </w:tcBorders>
          </w:tcPr>
          <w:p w14:paraId="3B0A6922" w14:textId="77777777" w:rsidR="00DF636C" w:rsidRPr="005D086D" w:rsidRDefault="00DF636C"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0" w:type="dxa"/>
            <w:tcBorders>
              <w:top w:val="single" w:sz="4" w:space="0" w:color="auto"/>
              <w:left w:val="single" w:sz="4" w:space="0" w:color="auto"/>
              <w:bottom w:val="single" w:sz="4" w:space="0" w:color="auto"/>
              <w:right w:val="single" w:sz="4" w:space="0" w:color="auto"/>
            </w:tcBorders>
          </w:tcPr>
          <w:p w14:paraId="19700044" w14:textId="77777777" w:rsidR="00DF636C" w:rsidRPr="005D086D" w:rsidRDefault="00DF636C"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567" w:type="dxa"/>
            <w:tcBorders>
              <w:top w:val="single" w:sz="4" w:space="0" w:color="auto"/>
              <w:left w:val="single" w:sz="4" w:space="0" w:color="auto"/>
              <w:bottom w:val="single" w:sz="4" w:space="0" w:color="auto"/>
              <w:right w:val="single" w:sz="4" w:space="0" w:color="auto"/>
            </w:tcBorders>
          </w:tcPr>
          <w:p w14:paraId="025A5CCF" w14:textId="18A5E74A" w:rsidR="00DF636C" w:rsidRPr="005D086D" w:rsidRDefault="00DF636C" w:rsidP="0032434C">
            <w:pPr>
              <w:jc w:val="center"/>
              <w:rPr>
                <w:rFonts w:ascii="Arial" w:hAnsi="Arial" w:cs="Arial"/>
              </w:rPr>
            </w:pPr>
            <w:r w:rsidRPr="005D086D">
              <w:rPr>
                <w:rFonts w:ascii="Arial" w:hAnsi="Arial" w:cs="Arial"/>
              </w:rPr>
              <w:t>0,00</w:t>
            </w:r>
          </w:p>
        </w:tc>
        <w:tc>
          <w:tcPr>
            <w:tcW w:w="1276" w:type="dxa"/>
            <w:tcBorders>
              <w:top w:val="single" w:sz="4" w:space="0" w:color="auto"/>
              <w:left w:val="single" w:sz="4" w:space="0" w:color="auto"/>
              <w:bottom w:val="single" w:sz="4" w:space="0" w:color="auto"/>
              <w:right w:val="single" w:sz="4" w:space="0" w:color="auto"/>
            </w:tcBorders>
          </w:tcPr>
          <w:p w14:paraId="0873F62D" w14:textId="77777777" w:rsidR="00DF636C" w:rsidRPr="005D086D" w:rsidRDefault="00DF636C" w:rsidP="0032434C">
            <w:pPr>
              <w:jc w:val="center"/>
              <w:rPr>
                <w:rFonts w:ascii="Arial" w:hAnsi="Arial" w:cs="Arial"/>
              </w:rPr>
            </w:pPr>
          </w:p>
        </w:tc>
      </w:tr>
      <w:tr w:rsidR="00A50456" w:rsidRPr="005D086D" w14:paraId="21FE3177" w14:textId="63B7C7F4" w:rsidTr="00985EE0">
        <w:trPr>
          <w:trHeight w:val="16"/>
        </w:trPr>
        <w:tc>
          <w:tcPr>
            <w:tcW w:w="394" w:type="dxa"/>
            <w:vMerge/>
          </w:tcPr>
          <w:p w14:paraId="288D65AA" w14:textId="69AD0A69" w:rsidR="00A50456" w:rsidRPr="005D086D" w:rsidRDefault="00A50456"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5381F0E4"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3B033544"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051F54C3"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1E037543"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05B65C91"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4009D641"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546D6290"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036B1E2F" w14:textId="77777777" w:rsidR="00A50456" w:rsidRPr="005D086D" w:rsidRDefault="00A50456" w:rsidP="0032434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1276" w:type="dxa"/>
            <w:tcBorders>
              <w:top w:val="single" w:sz="4" w:space="0" w:color="auto"/>
              <w:left w:val="single" w:sz="4" w:space="0" w:color="auto"/>
              <w:bottom w:val="single" w:sz="4" w:space="0" w:color="auto"/>
              <w:right w:val="single" w:sz="4" w:space="0" w:color="auto"/>
            </w:tcBorders>
          </w:tcPr>
          <w:p w14:paraId="3F71ABD2" w14:textId="77777777" w:rsidR="00A50456" w:rsidRPr="005D086D" w:rsidRDefault="00A50456"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96 412,87</w:t>
            </w:r>
          </w:p>
        </w:tc>
        <w:tc>
          <w:tcPr>
            <w:tcW w:w="851" w:type="dxa"/>
            <w:tcBorders>
              <w:top w:val="single" w:sz="4" w:space="0" w:color="auto"/>
              <w:left w:val="single" w:sz="4" w:space="0" w:color="auto"/>
              <w:bottom w:val="single" w:sz="4" w:space="0" w:color="auto"/>
              <w:right w:val="single" w:sz="4" w:space="0" w:color="auto"/>
            </w:tcBorders>
          </w:tcPr>
          <w:p w14:paraId="06D95A5B" w14:textId="47775B99" w:rsidR="00A50456" w:rsidRPr="005D086D" w:rsidRDefault="00A50456"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0" w:type="dxa"/>
            <w:tcBorders>
              <w:top w:val="single" w:sz="4" w:space="0" w:color="auto"/>
              <w:left w:val="single" w:sz="4" w:space="0" w:color="auto"/>
              <w:bottom w:val="single" w:sz="4" w:space="0" w:color="auto"/>
              <w:right w:val="single" w:sz="4" w:space="0" w:color="auto"/>
            </w:tcBorders>
          </w:tcPr>
          <w:p w14:paraId="5B6BF7F9" w14:textId="2D81DBCA" w:rsidR="00A50456" w:rsidRPr="005D086D" w:rsidRDefault="00A50456"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hAnsi="Arial" w:cs="Arial"/>
              </w:rPr>
              <w:t>96 412,87</w:t>
            </w:r>
          </w:p>
        </w:tc>
        <w:tc>
          <w:tcPr>
            <w:tcW w:w="567" w:type="dxa"/>
            <w:tcBorders>
              <w:top w:val="single" w:sz="4" w:space="0" w:color="auto"/>
              <w:left w:val="single" w:sz="4" w:space="0" w:color="auto"/>
              <w:bottom w:val="single" w:sz="4" w:space="0" w:color="auto"/>
              <w:right w:val="single" w:sz="4" w:space="0" w:color="auto"/>
            </w:tcBorders>
          </w:tcPr>
          <w:p w14:paraId="3861FB9B" w14:textId="2FA6C971" w:rsidR="00A50456" w:rsidRPr="005D086D" w:rsidRDefault="00A50456" w:rsidP="002E04B1">
            <w:pPr>
              <w:jc w:val="center"/>
              <w:rPr>
                <w:rFonts w:ascii="Arial" w:hAnsi="Arial" w:cs="Arial"/>
              </w:rPr>
            </w:pPr>
            <w:r w:rsidRPr="005D086D">
              <w:rPr>
                <w:rFonts w:ascii="Arial" w:hAnsi="Arial" w:cs="Arial"/>
              </w:rPr>
              <w:t>0,00</w:t>
            </w:r>
          </w:p>
        </w:tc>
        <w:tc>
          <w:tcPr>
            <w:tcW w:w="1276" w:type="dxa"/>
            <w:tcBorders>
              <w:top w:val="single" w:sz="4" w:space="0" w:color="auto"/>
              <w:left w:val="single" w:sz="4" w:space="0" w:color="auto"/>
              <w:bottom w:val="single" w:sz="4" w:space="0" w:color="auto"/>
              <w:right w:val="single" w:sz="4" w:space="0" w:color="auto"/>
            </w:tcBorders>
          </w:tcPr>
          <w:p w14:paraId="1C7ED0E8" w14:textId="77777777" w:rsidR="00A50456" w:rsidRPr="005D086D" w:rsidRDefault="00A50456" w:rsidP="002E04B1">
            <w:pPr>
              <w:jc w:val="center"/>
              <w:rPr>
                <w:rFonts w:ascii="Arial" w:hAnsi="Arial" w:cs="Arial"/>
              </w:rPr>
            </w:pPr>
          </w:p>
        </w:tc>
      </w:tr>
      <w:tr w:rsidR="00A50456" w:rsidRPr="005D086D" w14:paraId="17E288E7" w14:textId="48211206" w:rsidTr="00985EE0">
        <w:trPr>
          <w:trHeight w:val="613"/>
        </w:trPr>
        <w:tc>
          <w:tcPr>
            <w:tcW w:w="394" w:type="dxa"/>
            <w:vMerge/>
          </w:tcPr>
          <w:p w14:paraId="2FBC7900" w14:textId="77777777" w:rsidR="00A50456" w:rsidRPr="005D086D" w:rsidRDefault="00A50456"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6C7AB583"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3A924B7D"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1966DFA4"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1A9E5944"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47D35281"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1110FFAC"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542D3709" w14:textId="77777777" w:rsidR="00A50456" w:rsidRPr="005D086D" w:rsidRDefault="00A50456"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65A52E08" w14:textId="77777777" w:rsidR="00A50456" w:rsidRPr="005D086D" w:rsidRDefault="00A50456" w:rsidP="0032434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1276" w:type="dxa"/>
            <w:tcBorders>
              <w:top w:val="single" w:sz="4" w:space="0" w:color="auto"/>
              <w:left w:val="single" w:sz="4" w:space="0" w:color="auto"/>
              <w:bottom w:val="single" w:sz="4" w:space="0" w:color="auto"/>
              <w:right w:val="single" w:sz="4" w:space="0" w:color="auto"/>
            </w:tcBorders>
          </w:tcPr>
          <w:p w14:paraId="0CE3D9FA" w14:textId="77777777" w:rsidR="00A50456" w:rsidRPr="005D086D" w:rsidRDefault="00A50456"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46 632,94</w:t>
            </w:r>
          </w:p>
        </w:tc>
        <w:tc>
          <w:tcPr>
            <w:tcW w:w="851" w:type="dxa"/>
            <w:tcBorders>
              <w:top w:val="single" w:sz="4" w:space="0" w:color="auto"/>
              <w:left w:val="single" w:sz="4" w:space="0" w:color="auto"/>
              <w:bottom w:val="single" w:sz="4" w:space="0" w:color="auto"/>
              <w:right w:val="single" w:sz="4" w:space="0" w:color="auto"/>
            </w:tcBorders>
          </w:tcPr>
          <w:p w14:paraId="1C2E02F8" w14:textId="4901CD0E" w:rsidR="00A50456" w:rsidRPr="005D086D" w:rsidRDefault="00A50456"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0" w:type="dxa"/>
            <w:tcBorders>
              <w:top w:val="single" w:sz="4" w:space="0" w:color="auto"/>
              <w:left w:val="single" w:sz="4" w:space="0" w:color="auto"/>
              <w:bottom w:val="single" w:sz="4" w:space="0" w:color="auto"/>
              <w:right w:val="single" w:sz="4" w:space="0" w:color="auto"/>
            </w:tcBorders>
          </w:tcPr>
          <w:p w14:paraId="2C34B1F2" w14:textId="5C34B273" w:rsidR="00A50456" w:rsidRPr="005D086D" w:rsidRDefault="00A50456"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hAnsi="Arial" w:cs="Arial"/>
              </w:rPr>
              <w:t>46 632,94</w:t>
            </w:r>
          </w:p>
        </w:tc>
        <w:tc>
          <w:tcPr>
            <w:tcW w:w="567" w:type="dxa"/>
            <w:tcBorders>
              <w:top w:val="single" w:sz="4" w:space="0" w:color="auto"/>
              <w:left w:val="single" w:sz="4" w:space="0" w:color="auto"/>
              <w:bottom w:val="single" w:sz="4" w:space="0" w:color="auto"/>
              <w:right w:val="single" w:sz="4" w:space="0" w:color="auto"/>
            </w:tcBorders>
          </w:tcPr>
          <w:p w14:paraId="6FC5F204" w14:textId="0D769172" w:rsidR="00A50456" w:rsidRPr="005D086D" w:rsidRDefault="00A50456" w:rsidP="002E04B1">
            <w:pPr>
              <w:jc w:val="center"/>
              <w:rPr>
                <w:rFonts w:ascii="Arial" w:hAnsi="Arial" w:cs="Arial"/>
              </w:rPr>
            </w:pPr>
            <w:r w:rsidRPr="005D086D">
              <w:rPr>
                <w:rFonts w:ascii="Arial" w:hAnsi="Arial" w:cs="Arial"/>
              </w:rPr>
              <w:t>0,00</w:t>
            </w:r>
          </w:p>
        </w:tc>
        <w:tc>
          <w:tcPr>
            <w:tcW w:w="1276" w:type="dxa"/>
            <w:tcBorders>
              <w:top w:val="single" w:sz="4" w:space="0" w:color="auto"/>
              <w:left w:val="single" w:sz="4" w:space="0" w:color="auto"/>
              <w:bottom w:val="single" w:sz="4" w:space="0" w:color="auto"/>
              <w:right w:val="single" w:sz="4" w:space="0" w:color="auto"/>
            </w:tcBorders>
          </w:tcPr>
          <w:p w14:paraId="37BD3D6E" w14:textId="77777777" w:rsidR="00A50456" w:rsidRPr="005D086D" w:rsidRDefault="00A50456" w:rsidP="002E04B1">
            <w:pPr>
              <w:jc w:val="center"/>
              <w:rPr>
                <w:rFonts w:ascii="Arial" w:hAnsi="Arial" w:cs="Arial"/>
              </w:rPr>
            </w:pPr>
          </w:p>
        </w:tc>
      </w:tr>
      <w:tr w:rsidR="00DF636C" w:rsidRPr="005D086D" w14:paraId="121E17E3" w14:textId="71EA8936" w:rsidTr="00985EE0">
        <w:trPr>
          <w:trHeight w:val="16"/>
        </w:trPr>
        <w:tc>
          <w:tcPr>
            <w:tcW w:w="394" w:type="dxa"/>
            <w:vMerge/>
          </w:tcPr>
          <w:p w14:paraId="68AACCB9"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7B7CC7FE"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7D1165F6"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1F8196F7"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49893A4D"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308E7B22"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516950D"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2E60FB6D"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599A470F" w14:textId="77777777" w:rsidR="00DF636C" w:rsidRPr="005D086D" w:rsidRDefault="00DF636C" w:rsidP="0032434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1276" w:type="dxa"/>
            <w:tcBorders>
              <w:top w:val="single" w:sz="4" w:space="0" w:color="auto"/>
              <w:left w:val="single" w:sz="4" w:space="0" w:color="auto"/>
              <w:bottom w:val="single" w:sz="4" w:space="0" w:color="auto"/>
              <w:right w:val="single" w:sz="4" w:space="0" w:color="auto"/>
            </w:tcBorders>
          </w:tcPr>
          <w:p w14:paraId="0EA4E8B6" w14:textId="77777777" w:rsidR="00DF636C" w:rsidRPr="005D086D" w:rsidRDefault="00DF636C"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1" w:type="dxa"/>
            <w:tcBorders>
              <w:top w:val="single" w:sz="4" w:space="0" w:color="auto"/>
              <w:left w:val="single" w:sz="4" w:space="0" w:color="auto"/>
              <w:bottom w:val="single" w:sz="4" w:space="0" w:color="auto"/>
              <w:right w:val="single" w:sz="4" w:space="0" w:color="auto"/>
            </w:tcBorders>
          </w:tcPr>
          <w:p w14:paraId="678054EC" w14:textId="77777777" w:rsidR="00DF636C" w:rsidRPr="005D086D" w:rsidRDefault="00DF636C"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0" w:type="dxa"/>
            <w:tcBorders>
              <w:top w:val="single" w:sz="4" w:space="0" w:color="auto"/>
              <w:left w:val="single" w:sz="4" w:space="0" w:color="auto"/>
              <w:bottom w:val="single" w:sz="4" w:space="0" w:color="auto"/>
              <w:right w:val="single" w:sz="4" w:space="0" w:color="auto"/>
            </w:tcBorders>
          </w:tcPr>
          <w:p w14:paraId="4146D486" w14:textId="77777777" w:rsidR="00DF636C" w:rsidRPr="005D086D" w:rsidRDefault="00DF636C"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567" w:type="dxa"/>
            <w:tcBorders>
              <w:top w:val="single" w:sz="4" w:space="0" w:color="auto"/>
              <w:left w:val="single" w:sz="4" w:space="0" w:color="auto"/>
              <w:bottom w:val="single" w:sz="4" w:space="0" w:color="auto"/>
              <w:right w:val="single" w:sz="4" w:space="0" w:color="auto"/>
            </w:tcBorders>
          </w:tcPr>
          <w:p w14:paraId="5553FD02" w14:textId="5542B334" w:rsidR="00DF636C" w:rsidRPr="005D086D" w:rsidRDefault="00DF636C" w:rsidP="002E04B1">
            <w:pPr>
              <w:jc w:val="center"/>
              <w:rPr>
                <w:rFonts w:ascii="Arial" w:hAnsi="Arial" w:cs="Arial"/>
              </w:rPr>
            </w:pPr>
            <w:r w:rsidRPr="005D086D">
              <w:rPr>
                <w:rFonts w:ascii="Arial" w:hAnsi="Arial" w:cs="Arial"/>
              </w:rPr>
              <w:t>0,00</w:t>
            </w:r>
          </w:p>
        </w:tc>
        <w:tc>
          <w:tcPr>
            <w:tcW w:w="1276" w:type="dxa"/>
            <w:tcBorders>
              <w:top w:val="single" w:sz="4" w:space="0" w:color="auto"/>
              <w:left w:val="single" w:sz="4" w:space="0" w:color="auto"/>
              <w:bottom w:val="single" w:sz="4" w:space="0" w:color="auto"/>
              <w:right w:val="single" w:sz="4" w:space="0" w:color="auto"/>
            </w:tcBorders>
          </w:tcPr>
          <w:p w14:paraId="4D9EDE2B" w14:textId="77777777" w:rsidR="00DF636C" w:rsidRPr="005D086D" w:rsidRDefault="00DF636C" w:rsidP="002E04B1">
            <w:pPr>
              <w:jc w:val="center"/>
              <w:rPr>
                <w:rFonts w:ascii="Arial" w:hAnsi="Arial" w:cs="Arial"/>
              </w:rPr>
            </w:pPr>
          </w:p>
        </w:tc>
      </w:tr>
      <w:tr w:rsidR="00DF636C" w:rsidRPr="005D086D" w14:paraId="756242BB" w14:textId="62BDF3B5" w:rsidTr="00985EE0">
        <w:trPr>
          <w:trHeight w:val="249"/>
        </w:trPr>
        <w:tc>
          <w:tcPr>
            <w:tcW w:w="394" w:type="dxa"/>
            <w:vMerge/>
          </w:tcPr>
          <w:p w14:paraId="278710FF" w14:textId="77777777" w:rsidR="00DF636C" w:rsidRPr="005D086D" w:rsidRDefault="00DF636C"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03A3BC97"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3B8697F1"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357FBD09"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0083DCDD"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5DBCAE8D"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2A812DC5"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38C595A4" w14:textId="77777777" w:rsidR="00DF636C" w:rsidRPr="005D086D" w:rsidRDefault="00DF636C" w:rsidP="00592A91">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0F0A7B77" w14:textId="77777777" w:rsidR="00DF636C" w:rsidRPr="005D086D" w:rsidRDefault="00DF636C" w:rsidP="0032434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202F3144" w14:textId="77777777" w:rsidR="00DF636C" w:rsidRPr="005D086D" w:rsidRDefault="00DF636C"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143 045,81</w:t>
            </w:r>
          </w:p>
        </w:tc>
        <w:tc>
          <w:tcPr>
            <w:tcW w:w="851" w:type="dxa"/>
            <w:tcBorders>
              <w:top w:val="single" w:sz="4" w:space="0" w:color="auto"/>
              <w:left w:val="single" w:sz="4" w:space="0" w:color="auto"/>
              <w:bottom w:val="single" w:sz="4" w:space="0" w:color="auto"/>
              <w:right w:val="single" w:sz="4" w:space="0" w:color="auto"/>
            </w:tcBorders>
          </w:tcPr>
          <w:p w14:paraId="4D81B78C" w14:textId="6FEC2E79" w:rsidR="00DF636C" w:rsidRPr="005D086D" w:rsidRDefault="00A50456"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0" w:type="dxa"/>
            <w:tcBorders>
              <w:top w:val="single" w:sz="4" w:space="0" w:color="auto"/>
              <w:left w:val="single" w:sz="4" w:space="0" w:color="auto"/>
              <w:bottom w:val="single" w:sz="4" w:space="0" w:color="auto"/>
              <w:right w:val="single" w:sz="4" w:space="0" w:color="auto"/>
            </w:tcBorders>
          </w:tcPr>
          <w:p w14:paraId="046B5865" w14:textId="75FAD54B" w:rsidR="00DF636C" w:rsidRPr="005D086D" w:rsidRDefault="00A50456" w:rsidP="0032434C">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143 045,81</w:t>
            </w:r>
          </w:p>
        </w:tc>
        <w:tc>
          <w:tcPr>
            <w:tcW w:w="567" w:type="dxa"/>
            <w:tcBorders>
              <w:top w:val="single" w:sz="4" w:space="0" w:color="auto"/>
              <w:left w:val="single" w:sz="4" w:space="0" w:color="auto"/>
              <w:bottom w:val="single" w:sz="4" w:space="0" w:color="auto"/>
              <w:right w:val="single" w:sz="4" w:space="0" w:color="auto"/>
            </w:tcBorders>
          </w:tcPr>
          <w:p w14:paraId="252AC8B3" w14:textId="7AE1C068" w:rsidR="00DF636C" w:rsidRPr="005D086D" w:rsidRDefault="00DF636C" w:rsidP="002E04B1">
            <w:pPr>
              <w:jc w:val="center"/>
              <w:rPr>
                <w:rFonts w:ascii="Arial" w:hAnsi="Arial" w:cs="Arial"/>
              </w:rPr>
            </w:pPr>
            <w:r w:rsidRPr="005D086D">
              <w:rPr>
                <w:rFonts w:ascii="Arial" w:hAnsi="Arial" w:cs="Arial"/>
              </w:rPr>
              <w:t>0,00</w:t>
            </w:r>
          </w:p>
        </w:tc>
        <w:tc>
          <w:tcPr>
            <w:tcW w:w="1276" w:type="dxa"/>
            <w:tcBorders>
              <w:top w:val="single" w:sz="4" w:space="0" w:color="auto"/>
              <w:left w:val="single" w:sz="4" w:space="0" w:color="auto"/>
              <w:bottom w:val="single" w:sz="4" w:space="0" w:color="auto"/>
              <w:right w:val="single" w:sz="4" w:space="0" w:color="auto"/>
            </w:tcBorders>
          </w:tcPr>
          <w:p w14:paraId="2C3B49A9" w14:textId="77777777" w:rsidR="00DF636C" w:rsidRPr="005D086D" w:rsidRDefault="00DF636C" w:rsidP="002E04B1">
            <w:pPr>
              <w:jc w:val="center"/>
              <w:rPr>
                <w:rFonts w:ascii="Arial" w:hAnsi="Arial" w:cs="Arial"/>
              </w:rPr>
            </w:pPr>
          </w:p>
        </w:tc>
      </w:tr>
      <w:tr w:rsidR="00DF636C" w:rsidRPr="005D086D" w14:paraId="2478FDF0" w14:textId="7985A93D" w:rsidTr="00985EE0">
        <w:trPr>
          <w:trHeight w:val="16"/>
        </w:trPr>
        <w:tc>
          <w:tcPr>
            <w:tcW w:w="394" w:type="dxa"/>
            <w:vMerge w:val="restart"/>
          </w:tcPr>
          <w:p w14:paraId="72B00FA4" w14:textId="16B34A69"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w:t>
            </w:r>
          </w:p>
        </w:tc>
        <w:tc>
          <w:tcPr>
            <w:tcW w:w="1613" w:type="dxa"/>
            <w:vMerge w:val="restart"/>
          </w:tcPr>
          <w:p w14:paraId="6754ED90" w14:textId="77777777" w:rsidR="00DF636C" w:rsidRPr="005D086D" w:rsidRDefault="00DF636C" w:rsidP="00662FCB">
            <w:pPr>
              <w:rPr>
                <w:rFonts w:ascii="Arial" w:hAnsi="Arial" w:cs="Arial"/>
                <w:bCs/>
                <w:color w:val="000000"/>
                <w:sz w:val="24"/>
                <w:szCs w:val="24"/>
              </w:rPr>
            </w:pPr>
            <w:proofErr w:type="gramStart"/>
            <w:r w:rsidRPr="005D086D">
              <w:rPr>
                <w:rFonts w:ascii="Arial" w:hAnsi="Arial" w:cs="Arial"/>
                <w:bCs/>
                <w:color w:val="000000"/>
              </w:rPr>
              <w:t xml:space="preserve">Капитальный ремонт ЦТП-2 (замена </w:t>
            </w:r>
            <w:r w:rsidRPr="005D086D">
              <w:rPr>
                <w:rFonts w:ascii="Arial" w:hAnsi="Arial" w:cs="Arial"/>
                <w:bCs/>
                <w:color w:val="000000"/>
              </w:rPr>
              <w:lastRenderedPageBreak/>
              <w:t xml:space="preserve">теплообменного оборудования) по адресу Московская область, </w:t>
            </w:r>
            <w:proofErr w:type="spellStart"/>
            <w:r w:rsidRPr="005D086D">
              <w:rPr>
                <w:rFonts w:ascii="Arial" w:hAnsi="Arial" w:cs="Arial"/>
                <w:bCs/>
                <w:color w:val="000000"/>
              </w:rPr>
              <w:t>Г.о</w:t>
            </w:r>
            <w:proofErr w:type="spellEnd"/>
            <w:r w:rsidRPr="005D086D">
              <w:rPr>
                <w:rFonts w:ascii="Arial" w:hAnsi="Arial" w:cs="Arial"/>
                <w:bCs/>
                <w:color w:val="000000"/>
              </w:rPr>
              <w:t xml:space="preserve">. Люберцы, г. Дзержинский, ул. Лермонтова около д.42, (в </w:t>
            </w:r>
            <w:proofErr w:type="spellStart"/>
            <w:r w:rsidRPr="005D086D">
              <w:rPr>
                <w:rFonts w:ascii="Arial" w:hAnsi="Arial" w:cs="Arial"/>
                <w:bCs/>
                <w:color w:val="000000"/>
              </w:rPr>
              <w:t>т.ч</w:t>
            </w:r>
            <w:proofErr w:type="spellEnd"/>
            <w:r w:rsidRPr="005D086D">
              <w:rPr>
                <w:rFonts w:ascii="Arial" w:hAnsi="Arial" w:cs="Arial"/>
                <w:bCs/>
                <w:color w:val="000000"/>
              </w:rPr>
              <w:t>. ПИР)</w:t>
            </w:r>
            <w:proofErr w:type="gramEnd"/>
          </w:p>
          <w:p w14:paraId="402A9CE2" w14:textId="77777777" w:rsidR="00DF636C" w:rsidRPr="005D086D" w:rsidRDefault="00DF636C" w:rsidP="00662FCB">
            <w:pPr>
              <w:rPr>
                <w:rFonts w:ascii="Arial" w:hAnsi="Arial" w:cs="Arial"/>
                <w:bCs/>
                <w:color w:val="000000"/>
                <w:sz w:val="24"/>
                <w:szCs w:val="24"/>
              </w:rPr>
            </w:pPr>
          </w:p>
        </w:tc>
        <w:tc>
          <w:tcPr>
            <w:tcW w:w="1086" w:type="dxa"/>
            <w:vMerge w:val="restart"/>
          </w:tcPr>
          <w:p w14:paraId="3DD14F56" w14:textId="40DA943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lastRenderedPageBreak/>
              <w:t>13,34 Мвт</w:t>
            </w:r>
          </w:p>
        </w:tc>
        <w:tc>
          <w:tcPr>
            <w:tcW w:w="1302" w:type="dxa"/>
            <w:vMerge w:val="restart"/>
          </w:tcPr>
          <w:p w14:paraId="21DD69CA" w14:textId="0123ACD0"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 xml:space="preserve">Капитальный ремонт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xml:space="preserve">. проектные и </w:t>
            </w:r>
            <w:r w:rsidRPr="005D086D">
              <w:rPr>
                <w:rFonts w:ascii="Arial" w:eastAsia="Times New Roman" w:hAnsi="Arial" w:cs="Arial"/>
                <w:szCs w:val="16"/>
              </w:rPr>
              <w:lastRenderedPageBreak/>
              <w:t>изыскательские работы)</w:t>
            </w:r>
          </w:p>
        </w:tc>
        <w:tc>
          <w:tcPr>
            <w:tcW w:w="1276" w:type="dxa"/>
            <w:vMerge w:val="restart"/>
          </w:tcPr>
          <w:p w14:paraId="4630322A" w14:textId="1C74DB86"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lastRenderedPageBreak/>
              <w:t>15.07.2025-14.10.2026</w:t>
            </w:r>
          </w:p>
        </w:tc>
        <w:tc>
          <w:tcPr>
            <w:tcW w:w="992" w:type="dxa"/>
            <w:vMerge w:val="restart"/>
          </w:tcPr>
          <w:p w14:paraId="42014F8C" w14:textId="4A16597A"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15.10.2026</w:t>
            </w:r>
          </w:p>
        </w:tc>
        <w:tc>
          <w:tcPr>
            <w:tcW w:w="1276" w:type="dxa"/>
            <w:vMerge w:val="restart"/>
          </w:tcPr>
          <w:p w14:paraId="475582FA" w14:textId="201CA2CC"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71 177,47</w:t>
            </w:r>
          </w:p>
        </w:tc>
        <w:tc>
          <w:tcPr>
            <w:tcW w:w="1559" w:type="dxa"/>
            <w:vMerge w:val="restart"/>
          </w:tcPr>
          <w:p w14:paraId="368E97D9" w14:textId="7DC03972"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6 970,32</w:t>
            </w:r>
          </w:p>
        </w:tc>
        <w:tc>
          <w:tcPr>
            <w:tcW w:w="1559" w:type="dxa"/>
          </w:tcPr>
          <w:p w14:paraId="1764304F" w14:textId="19995C7E"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1276" w:type="dxa"/>
          </w:tcPr>
          <w:p w14:paraId="799DFD52" w14:textId="757147F8"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851" w:type="dxa"/>
          </w:tcPr>
          <w:p w14:paraId="3D0C1C97" w14:textId="3E341E6E"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850" w:type="dxa"/>
          </w:tcPr>
          <w:p w14:paraId="14B1929E" w14:textId="195B7FA0"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567" w:type="dxa"/>
          </w:tcPr>
          <w:p w14:paraId="7B526EFE" w14:textId="23730AF1"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1276" w:type="dxa"/>
          </w:tcPr>
          <w:p w14:paraId="17BA88FE" w14:textId="77777777" w:rsidR="00DF636C" w:rsidRPr="005D086D" w:rsidRDefault="00DF636C" w:rsidP="00662FCB">
            <w:pPr>
              <w:jc w:val="center"/>
              <w:rPr>
                <w:rFonts w:ascii="Arial" w:eastAsia="Times New Roman" w:hAnsi="Arial" w:cs="Arial"/>
                <w:szCs w:val="16"/>
              </w:rPr>
            </w:pPr>
          </w:p>
        </w:tc>
      </w:tr>
      <w:tr w:rsidR="00DF636C" w:rsidRPr="005D086D" w14:paraId="19E9ABED" w14:textId="6A262740" w:rsidTr="00985EE0">
        <w:trPr>
          <w:trHeight w:val="16"/>
        </w:trPr>
        <w:tc>
          <w:tcPr>
            <w:tcW w:w="394" w:type="dxa"/>
            <w:vMerge/>
          </w:tcPr>
          <w:p w14:paraId="50B296CF"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vAlign w:val="center"/>
          </w:tcPr>
          <w:p w14:paraId="6E506CF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1E725EC3"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24AA1683"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2C2E77DB"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0DB8E55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09436A8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7A5AF67D"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0EAF08C2" w14:textId="779E0185"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1276" w:type="dxa"/>
          </w:tcPr>
          <w:p w14:paraId="6BEFAAF4" w14:textId="7080326E"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60 003,11</w:t>
            </w:r>
          </w:p>
        </w:tc>
        <w:tc>
          <w:tcPr>
            <w:tcW w:w="851" w:type="dxa"/>
          </w:tcPr>
          <w:p w14:paraId="647E407C" w14:textId="011BA950"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60 003,11</w:t>
            </w:r>
          </w:p>
        </w:tc>
        <w:tc>
          <w:tcPr>
            <w:tcW w:w="850" w:type="dxa"/>
          </w:tcPr>
          <w:p w14:paraId="5A7CB9F9" w14:textId="59B3228D"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567" w:type="dxa"/>
          </w:tcPr>
          <w:p w14:paraId="7DF778FE" w14:textId="11432322"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1276" w:type="dxa"/>
          </w:tcPr>
          <w:p w14:paraId="54BCBE2E"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p>
        </w:tc>
      </w:tr>
      <w:tr w:rsidR="00DF636C" w:rsidRPr="005D086D" w14:paraId="61DC50E0" w14:textId="67D8D52F" w:rsidTr="00985EE0">
        <w:trPr>
          <w:trHeight w:val="16"/>
        </w:trPr>
        <w:tc>
          <w:tcPr>
            <w:tcW w:w="394" w:type="dxa"/>
            <w:vMerge/>
          </w:tcPr>
          <w:p w14:paraId="34755C1E"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vAlign w:val="center"/>
          </w:tcPr>
          <w:p w14:paraId="155BCD82"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7DE7A933"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3B52F37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78536329"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321025E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308B4BF7"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6AEE00EB"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47A62E6F" w14:textId="4FC8D6E5"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1276" w:type="dxa"/>
          </w:tcPr>
          <w:p w14:paraId="4D5023ED" w14:textId="1D3B2593"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4 204,04</w:t>
            </w:r>
          </w:p>
        </w:tc>
        <w:tc>
          <w:tcPr>
            <w:tcW w:w="851" w:type="dxa"/>
          </w:tcPr>
          <w:p w14:paraId="167F1F81" w14:textId="011D4522"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4 204,04</w:t>
            </w:r>
          </w:p>
        </w:tc>
        <w:tc>
          <w:tcPr>
            <w:tcW w:w="850" w:type="dxa"/>
          </w:tcPr>
          <w:p w14:paraId="25E85AA0" w14:textId="346F37C3"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567" w:type="dxa"/>
          </w:tcPr>
          <w:p w14:paraId="5DE97FE5" w14:textId="0722A83C"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1276" w:type="dxa"/>
          </w:tcPr>
          <w:p w14:paraId="04774A30"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p>
        </w:tc>
      </w:tr>
      <w:tr w:rsidR="00DF636C" w:rsidRPr="005D086D" w14:paraId="4FF5472E" w14:textId="6F65CC4E" w:rsidTr="00985EE0">
        <w:trPr>
          <w:trHeight w:val="16"/>
        </w:trPr>
        <w:tc>
          <w:tcPr>
            <w:tcW w:w="394" w:type="dxa"/>
            <w:vMerge/>
          </w:tcPr>
          <w:p w14:paraId="5C1795AA"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0FD5710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0A5CE977"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2975334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103C00DC"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68F9ACE5"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4D6AB724"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1200B3C7"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3FFD88A6" w14:textId="30155FC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1276" w:type="dxa"/>
          </w:tcPr>
          <w:p w14:paraId="7C701A59" w14:textId="0D6ABED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851" w:type="dxa"/>
          </w:tcPr>
          <w:p w14:paraId="73AFC48F" w14:textId="40237F04"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850" w:type="dxa"/>
          </w:tcPr>
          <w:p w14:paraId="3914A872" w14:textId="00DD6C9C"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567" w:type="dxa"/>
          </w:tcPr>
          <w:p w14:paraId="688EF90D" w14:textId="0A6B6E1F"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1276" w:type="dxa"/>
          </w:tcPr>
          <w:p w14:paraId="2F5BC75F"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p>
        </w:tc>
      </w:tr>
      <w:tr w:rsidR="00DF636C" w:rsidRPr="005D086D" w14:paraId="3E4C8D37" w14:textId="6EFC44E0" w:rsidTr="00985EE0">
        <w:trPr>
          <w:trHeight w:val="67"/>
        </w:trPr>
        <w:tc>
          <w:tcPr>
            <w:tcW w:w="394" w:type="dxa"/>
            <w:vMerge/>
          </w:tcPr>
          <w:p w14:paraId="0FB8994A"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vAlign w:val="center"/>
          </w:tcPr>
          <w:p w14:paraId="37DD5CBD"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423B829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000EDDF0"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5565014D"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1EEFBAE5"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DE1B516"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06ECFB4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4C7107BF" w14:textId="1679BECA"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1276" w:type="dxa"/>
          </w:tcPr>
          <w:p w14:paraId="2742F744" w14:textId="0FE4E5AB" w:rsidR="00DF636C" w:rsidRPr="005D086D" w:rsidRDefault="00DF636C" w:rsidP="00255A8D">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64 207,15</w:t>
            </w:r>
          </w:p>
        </w:tc>
        <w:tc>
          <w:tcPr>
            <w:tcW w:w="851" w:type="dxa"/>
          </w:tcPr>
          <w:p w14:paraId="4F14AD1D" w14:textId="564F9EB8" w:rsidR="00DF636C" w:rsidRPr="005D086D" w:rsidRDefault="00DF636C" w:rsidP="00255A8D">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64 207,15</w:t>
            </w:r>
          </w:p>
        </w:tc>
        <w:tc>
          <w:tcPr>
            <w:tcW w:w="850" w:type="dxa"/>
          </w:tcPr>
          <w:p w14:paraId="67422153" w14:textId="27FF510D"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567" w:type="dxa"/>
          </w:tcPr>
          <w:p w14:paraId="6F056DA7" w14:textId="74A9D68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1276" w:type="dxa"/>
          </w:tcPr>
          <w:p w14:paraId="5EEB3C82"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p>
        </w:tc>
      </w:tr>
      <w:tr w:rsidR="00DF636C" w:rsidRPr="005D086D" w14:paraId="5874B1BA" w14:textId="017D403D" w:rsidTr="00985EE0">
        <w:trPr>
          <w:trHeight w:val="512"/>
        </w:trPr>
        <w:tc>
          <w:tcPr>
            <w:tcW w:w="394" w:type="dxa"/>
            <w:vMerge w:val="restart"/>
          </w:tcPr>
          <w:p w14:paraId="19D2400A" w14:textId="773A4AF3"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w:t>
            </w:r>
          </w:p>
        </w:tc>
        <w:tc>
          <w:tcPr>
            <w:tcW w:w="1613" w:type="dxa"/>
            <w:vMerge w:val="restart"/>
          </w:tcPr>
          <w:p w14:paraId="31EF76EE" w14:textId="77777777" w:rsidR="00DF636C" w:rsidRPr="005D086D" w:rsidRDefault="00DF636C" w:rsidP="002A6AF7">
            <w:pPr>
              <w:rPr>
                <w:rFonts w:ascii="Arial" w:hAnsi="Arial" w:cs="Arial"/>
                <w:bCs/>
                <w:color w:val="000000"/>
                <w:szCs w:val="16"/>
              </w:rPr>
            </w:pPr>
            <w:r w:rsidRPr="005D086D">
              <w:rPr>
                <w:rFonts w:ascii="Arial" w:hAnsi="Arial" w:cs="Arial"/>
                <w:bCs/>
                <w:color w:val="000000"/>
                <w:szCs w:val="16"/>
              </w:rPr>
              <w:t xml:space="preserve">Капитальный ремонт ЦТП-5 (замена теплообменного оборудования) по адресу Московская область, </w:t>
            </w:r>
            <w:proofErr w:type="spellStart"/>
            <w:r w:rsidRPr="005D086D">
              <w:rPr>
                <w:rFonts w:ascii="Arial" w:hAnsi="Arial" w:cs="Arial"/>
                <w:bCs/>
                <w:color w:val="000000"/>
                <w:szCs w:val="16"/>
              </w:rPr>
              <w:t>Г.о</w:t>
            </w:r>
            <w:proofErr w:type="spellEnd"/>
            <w:r w:rsidRPr="005D086D">
              <w:rPr>
                <w:rFonts w:ascii="Arial" w:hAnsi="Arial" w:cs="Arial"/>
                <w:bCs/>
                <w:color w:val="000000"/>
                <w:szCs w:val="16"/>
              </w:rPr>
              <w:t>. Люберцы, г. Дзержинский, ул. Лесная около д.12б</w:t>
            </w:r>
            <w:proofErr w:type="gramStart"/>
            <w:r w:rsidRPr="005D086D">
              <w:rPr>
                <w:rFonts w:ascii="Arial" w:hAnsi="Arial" w:cs="Arial"/>
                <w:bCs/>
                <w:color w:val="000000"/>
                <w:szCs w:val="16"/>
              </w:rPr>
              <w:t xml:space="preserve"> ,</w:t>
            </w:r>
            <w:proofErr w:type="gramEnd"/>
            <w:r w:rsidRPr="005D086D">
              <w:rPr>
                <w:rFonts w:ascii="Arial" w:hAnsi="Arial" w:cs="Arial"/>
                <w:bCs/>
                <w:color w:val="000000"/>
                <w:szCs w:val="16"/>
              </w:rPr>
              <w:t xml:space="preserve"> (в </w:t>
            </w:r>
            <w:proofErr w:type="spellStart"/>
            <w:r w:rsidRPr="005D086D">
              <w:rPr>
                <w:rFonts w:ascii="Arial" w:hAnsi="Arial" w:cs="Arial"/>
                <w:bCs/>
                <w:color w:val="000000"/>
                <w:szCs w:val="16"/>
              </w:rPr>
              <w:t>т.ч</w:t>
            </w:r>
            <w:proofErr w:type="spellEnd"/>
            <w:r w:rsidRPr="005D086D">
              <w:rPr>
                <w:rFonts w:ascii="Arial" w:hAnsi="Arial" w:cs="Arial"/>
                <w:bCs/>
                <w:color w:val="000000"/>
                <w:szCs w:val="16"/>
              </w:rPr>
              <w:t>. ПИР)</w:t>
            </w:r>
          </w:p>
        </w:tc>
        <w:tc>
          <w:tcPr>
            <w:tcW w:w="1086" w:type="dxa"/>
            <w:vMerge w:val="restart"/>
          </w:tcPr>
          <w:p w14:paraId="4AB2643F"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val="restart"/>
          </w:tcPr>
          <w:p w14:paraId="38BCB248" w14:textId="50A951AC"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 xml:space="preserve">Капитальный ремонт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проектные и изыскательские работы)</w:t>
            </w:r>
          </w:p>
        </w:tc>
        <w:tc>
          <w:tcPr>
            <w:tcW w:w="1276" w:type="dxa"/>
            <w:vMerge w:val="restart"/>
          </w:tcPr>
          <w:p w14:paraId="3A10557D" w14:textId="0DC2A6F5"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15.07.2025-14.10.2026</w:t>
            </w:r>
          </w:p>
        </w:tc>
        <w:tc>
          <w:tcPr>
            <w:tcW w:w="992" w:type="dxa"/>
            <w:vMerge w:val="restart"/>
          </w:tcPr>
          <w:p w14:paraId="1FAC7461" w14:textId="7F8BCB82"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15.10.2026</w:t>
            </w:r>
          </w:p>
        </w:tc>
        <w:tc>
          <w:tcPr>
            <w:tcW w:w="1276" w:type="dxa"/>
            <w:vMerge w:val="restart"/>
          </w:tcPr>
          <w:p w14:paraId="35F96A28" w14:textId="4D272940" w:rsidR="00DF636C" w:rsidRPr="005D086D" w:rsidRDefault="00DF636C" w:rsidP="006130BD">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48 218,89</w:t>
            </w:r>
          </w:p>
        </w:tc>
        <w:tc>
          <w:tcPr>
            <w:tcW w:w="1559" w:type="dxa"/>
            <w:vMerge w:val="restart"/>
          </w:tcPr>
          <w:p w14:paraId="3C6A4DDC" w14:textId="02BAA3B6" w:rsidR="00DF636C" w:rsidRPr="005D086D" w:rsidRDefault="00DF636C" w:rsidP="00177EE3">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4 722,01</w:t>
            </w:r>
          </w:p>
        </w:tc>
        <w:tc>
          <w:tcPr>
            <w:tcW w:w="1559" w:type="dxa"/>
            <w:tcBorders>
              <w:top w:val="single" w:sz="4" w:space="0" w:color="auto"/>
              <w:left w:val="single" w:sz="4" w:space="0" w:color="auto"/>
              <w:bottom w:val="single" w:sz="4" w:space="0" w:color="auto"/>
              <w:right w:val="single" w:sz="4" w:space="0" w:color="auto"/>
            </w:tcBorders>
          </w:tcPr>
          <w:p w14:paraId="5539B5C8" w14:textId="70A0F742"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tcPr>
          <w:p w14:paraId="21FF90BA" w14:textId="65A05D64"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1" w:type="dxa"/>
            <w:tcBorders>
              <w:top w:val="single" w:sz="4" w:space="0" w:color="auto"/>
              <w:left w:val="single" w:sz="4" w:space="0" w:color="auto"/>
              <w:bottom w:val="single" w:sz="4" w:space="0" w:color="auto"/>
              <w:right w:val="single" w:sz="4" w:space="0" w:color="auto"/>
            </w:tcBorders>
          </w:tcPr>
          <w:p w14:paraId="645FE597" w14:textId="2A5A9137"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0" w:type="dxa"/>
            <w:tcBorders>
              <w:top w:val="single" w:sz="4" w:space="0" w:color="auto"/>
              <w:left w:val="single" w:sz="4" w:space="0" w:color="auto"/>
              <w:bottom w:val="single" w:sz="4" w:space="0" w:color="auto"/>
              <w:right w:val="single" w:sz="4" w:space="0" w:color="auto"/>
            </w:tcBorders>
          </w:tcPr>
          <w:p w14:paraId="4DF7D0A2" w14:textId="5D69007D"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567" w:type="dxa"/>
            <w:tcBorders>
              <w:top w:val="single" w:sz="4" w:space="0" w:color="auto"/>
              <w:left w:val="single" w:sz="4" w:space="0" w:color="auto"/>
              <w:bottom w:val="single" w:sz="4" w:space="0" w:color="auto"/>
              <w:right w:val="single" w:sz="4" w:space="0" w:color="auto"/>
            </w:tcBorders>
          </w:tcPr>
          <w:p w14:paraId="370BBD94" w14:textId="05FB5D70" w:rsidR="00DF636C" w:rsidRPr="005D086D" w:rsidRDefault="00DF636C" w:rsidP="00E77FA5">
            <w:pPr>
              <w:jc w:val="center"/>
              <w:rPr>
                <w:rFonts w:ascii="Arial" w:hAnsi="Arial" w:cs="Arial"/>
                <w:szCs w:val="16"/>
              </w:rPr>
            </w:pPr>
            <w:r w:rsidRPr="005D086D">
              <w:rPr>
                <w:rFonts w:ascii="Arial" w:eastAsia="Times New Roman" w:hAnsi="Arial" w:cs="Arial"/>
                <w:szCs w:val="16"/>
              </w:rPr>
              <w:t>0,00</w:t>
            </w:r>
          </w:p>
        </w:tc>
        <w:tc>
          <w:tcPr>
            <w:tcW w:w="1276" w:type="dxa"/>
            <w:tcBorders>
              <w:top w:val="single" w:sz="4" w:space="0" w:color="auto"/>
              <w:left w:val="single" w:sz="4" w:space="0" w:color="auto"/>
              <w:bottom w:val="single" w:sz="4" w:space="0" w:color="auto"/>
              <w:right w:val="single" w:sz="4" w:space="0" w:color="auto"/>
            </w:tcBorders>
          </w:tcPr>
          <w:p w14:paraId="3D16250C" w14:textId="77777777" w:rsidR="00DF636C" w:rsidRPr="005D086D" w:rsidRDefault="00DF636C" w:rsidP="00E77FA5">
            <w:pPr>
              <w:jc w:val="center"/>
              <w:rPr>
                <w:rFonts w:ascii="Arial" w:eastAsia="Times New Roman" w:hAnsi="Arial" w:cs="Arial"/>
                <w:szCs w:val="16"/>
              </w:rPr>
            </w:pPr>
          </w:p>
        </w:tc>
      </w:tr>
      <w:tr w:rsidR="00DF636C" w:rsidRPr="005D086D" w14:paraId="2425DB8B" w14:textId="159822BE" w:rsidTr="00985EE0">
        <w:trPr>
          <w:trHeight w:val="16"/>
        </w:trPr>
        <w:tc>
          <w:tcPr>
            <w:tcW w:w="394" w:type="dxa"/>
            <w:vMerge/>
          </w:tcPr>
          <w:p w14:paraId="0FD31A0B"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309AD9EF"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3FA779AB"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16F378C7"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156D341A"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197479B4"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246DA0F8"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1CC514E0" w14:textId="77777777" w:rsidR="00DF636C" w:rsidRPr="005D086D" w:rsidRDefault="00DF636C" w:rsidP="00177EE3">
            <w:pPr>
              <w:widowControl w:val="0"/>
              <w:tabs>
                <w:tab w:val="left" w:pos="709"/>
              </w:tabs>
              <w:autoSpaceDE w:val="0"/>
              <w:autoSpaceDN w:val="0"/>
              <w:adjustRightInd w:val="0"/>
              <w:jc w:val="center"/>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4FBE937D" w14:textId="7E69EB99"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1276" w:type="dxa"/>
            <w:tcBorders>
              <w:top w:val="single" w:sz="4" w:space="0" w:color="auto"/>
              <w:left w:val="single" w:sz="4" w:space="0" w:color="auto"/>
              <w:bottom w:val="single" w:sz="4" w:space="0" w:color="auto"/>
              <w:right w:val="single" w:sz="4" w:space="0" w:color="auto"/>
            </w:tcBorders>
          </w:tcPr>
          <w:p w14:paraId="3ADD9914" w14:textId="77777777"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39 799,66</w:t>
            </w:r>
          </w:p>
          <w:p w14:paraId="3F531082" w14:textId="77777777" w:rsidR="00DF636C" w:rsidRPr="005D086D" w:rsidRDefault="00DF636C" w:rsidP="00E77FA5">
            <w:pPr>
              <w:jc w:val="center"/>
              <w:rPr>
                <w:rFonts w:ascii="Arial" w:eastAsia="Times New Roman" w:hAnsi="Arial" w:cs="Arial"/>
                <w:szCs w:val="16"/>
              </w:rPr>
            </w:pPr>
          </w:p>
        </w:tc>
        <w:tc>
          <w:tcPr>
            <w:tcW w:w="851" w:type="dxa"/>
            <w:tcBorders>
              <w:top w:val="single" w:sz="4" w:space="0" w:color="auto"/>
              <w:left w:val="single" w:sz="4" w:space="0" w:color="auto"/>
              <w:bottom w:val="single" w:sz="4" w:space="0" w:color="auto"/>
              <w:right w:val="single" w:sz="4" w:space="0" w:color="auto"/>
            </w:tcBorders>
          </w:tcPr>
          <w:p w14:paraId="62466915" w14:textId="77777777"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39 799,66</w:t>
            </w:r>
          </w:p>
          <w:p w14:paraId="252BAE84" w14:textId="0E453CA4"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p>
        </w:tc>
        <w:tc>
          <w:tcPr>
            <w:tcW w:w="850" w:type="dxa"/>
            <w:tcBorders>
              <w:top w:val="single" w:sz="4" w:space="0" w:color="auto"/>
              <w:left w:val="single" w:sz="4" w:space="0" w:color="auto"/>
              <w:bottom w:val="single" w:sz="4" w:space="0" w:color="auto"/>
              <w:right w:val="single" w:sz="4" w:space="0" w:color="auto"/>
            </w:tcBorders>
          </w:tcPr>
          <w:p w14:paraId="17D2B4A7" w14:textId="54F5F318" w:rsidR="00DF636C" w:rsidRPr="005D086D" w:rsidRDefault="00DF636C" w:rsidP="002A6AF7">
            <w:pPr>
              <w:widowControl w:val="0"/>
              <w:tabs>
                <w:tab w:val="left" w:pos="709"/>
              </w:tabs>
              <w:autoSpaceDE w:val="0"/>
              <w:autoSpaceDN w:val="0"/>
              <w:adjustRightInd w:val="0"/>
              <w:rPr>
                <w:rFonts w:ascii="Arial" w:eastAsia="Times New Roman" w:hAnsi="Arial" w:cs="Arial"/>
                <w:szCs w:val="16"/>
              </w:rPr>
            </w:pPr>
            <w:r w:rsidRPr="005D086D">
              <w:rPr>
                <w:rFonts w:ascii="Arial" w:eastAsia="Times New Roman" w:hAnsi="Arial" w:cs="Arial"/>
                <w:szCs w:val="16"/>
              </w:rPr>
              <w:t>0,00</w:t>
            </w:r>
          </w:p>
        </w:tc>
        <w:tc>
          <w:tcPr>
            <w:tcW w:w="567" w:type="dxa"/>
            <w:tcBorders>
              <w:top w:val="single" w:sz="4" w:space="0" w:color="auto"/>
              <w:left w:val="single" w:sz="4" w:space="0" w:color="auto"/>
              <w:bottom w:val="single" w:sz="4" w:space="0" w:color="auto"/>
              <w:right w:val="single" w:sz="4" w:space="0" w:color="auto"/>
            </w:tcBorders>
          </w:tcPr>
          <w:p w14:paraId="09693513" w14:textId="77F7AFB4" w:rsidR="00DF636C" w:rsidRPr="005D086D" w:rsidRDefault="00DF636C" w:rsidP="002A6AF7">
            <w:pPr>
              <w:rPr>
                <w:rFonts w:ascii="Arial" w:hAnsi="Arial" w:cs="Arial"/>
                <w:szCs w:val="16"/>
              </w:rPr>
            </w:pPr>
            <w:r w:rsidRPr="005D086D">
              <w:rPr>
                <w:rFonts w:ascii="Arial" w:eastAsia="Times New Roman" w:hAnsi="Arial" w:cs="Arial"/>
                <w:szCs w:val="16"/>
              </w:rPr>
              <w:t>0,00</w:t>
            </w:r>
          </w:p>
        </w:tc>
        <w:tc>
          <w:tcPr>
            <w:tcW w:w="1276" w:type="dxa"/>
            <w:tcBorders>
              <w:top w:val="single" w:sz="4" w:space="0" w:color="auto"/>
              <w:left w:val="single" w:sz="4" w:space="0" w:color="auto"/>
              <w:bottom w:val="single" w:sz="4" w:space="0" w:color="auto"/>
              <w:right w:val="single" w:sz="4" w:space="0" w:color="auto"/>
            </w:tcBorders>
          </w:tcPr>
          <w:p w14:paraId="087988C0" w14:textId="77777777" w:rsidR="00DF636C" w:rsidRPr="005D086D" w:rsidRDefault="00DF636C" w:rsidP="002A6AF7">
            <w:pPr>
              <w:rPr>
                <w:rFonts w:ascii="Arial" w:eastAsia="Times New Roman" w:hAnsi="Arial" w:cs="Arial"/>
                <w:szCs w:val="16"/>
              </w:rPr>
            </w:pPr>
          </w:p>
        </w:tc>
      </w:tr>
      <w:tr w:rsidR="00DF636C" w:rsidRPr="005D086D" w14:paraId="4DC6601E" w14:textId="397FEA4B" w:rsidTr="00985EE0">
        <w:trPr>
          <w:trHeight w:val="16"/>
        </w:trPr>
        <w:tc>
          <w:tcPr>
            <w:tcW w:w="394" w:type="dxa"/>
            <w:vMerge/>
          </w:tcPr>
          <w:p w14:paraId="5B641B77"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2A7E985F"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55A83CD1"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323202A1"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439BB91F"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4819C3E9"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1F7D9FD5"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31696E38" w14:textId="77777777" w:rsidR="00DF636C" w:rsidRPr="005D086D" w:rsidRDefault="00DF636C" w:rsidP="00177EE3">
            <w:pPr>
              <w:widowControl w:val="0"/>
              <w:tabs>
                <w:tab w:val="left" w:pos="709"/>
              </w:tabs>
              <w:autoSpaceDE w:val="0"/>
              <w:autoSpaceDN w:val="0"/>
              <w:adjustRightInd w:val="0"/>
              <w:jc w:val="center"/>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34B62AE5" w14:textId="05C07B2D"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1276" w:type="dxa"/>
            <w:tcBorders>
              <w:top w:val="single" w:sz="4" w:space="0" w:color="auto"/>
              <w:left w:val="single" w:sz="4" w:space="0" w:color="auto"/>
              <w:bottom w:val="single" w:sz="4" w:space="0" w:color="auto"/>
              <w:right w:val="single" w:sz="4" w:space="0" w:color="auto"/>
            </w:tcBorders>
          </w:tcPr>
          <w:p w14:paraId="4B9850C8" w14:textId="4F223866"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3 697,22</w:t>
            </w:r>
          </w:p>
        </w:tc>
        <w:tc>
          <w:tcPr>
            <w:tcW w:w="851" w:type="dxa"/>
            <w:tcBorders>
              <w:top w:val="single" w:sz="4" w:space="0" w:color="auto"/>
              <w:left w:val="single" w:sz="4" w:space="0" w:color="auto"/>
              <w:bottom w:val="single" w:sz="4" w:space="0" w:color="auto"/>
              <w:right w:val="single" w:sz="4" w:space="0" w:color="auto"/>
            </w:tcBorders>
          </w:tcPr>
          <w:p w14:paraId="2D5FEE56" w14:textId="4EE8B204"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3 697,22</w:t>
            </w:r>
          </w:p>
        </w:tc>
        <w:tc>
          <w:tcPr>
            <w:tcW w:w="850" w:type="dxa"/>
            <w:tcBorders>
              <w:top w:val="single" w:sz="4" w:space="0" w:color="auto"/>
              <w:left w:val="single" w:sz="4" w:space="0" w:color="auto"/>
              <w:bottom w:val="single" w:sz="4" w:space="0" w:color="auto"/>
              <w:right w:val="single" w:sz="4" w:space="0" w:color="auto"/>
            </w:tcBorders>
          </w:tcPr>
          <w:p w14:paraId="54471F60" w14:textId="043534B5" w:rsidR="00DF636C" w:rsidRPr="005D086D" w:rsidRDefault="00DF636C" w:rsidP="002A6AF7">
            <w:pPr>
              <w:widowControl w:val="0"/>
              <w:tabs>
                <w:tab w:val="left" w:pos="709"/>
              </w:tabs>
              <w:autoSpaceDE w:val="0"/>
              <w:autoSpaceDN w:val="0"/>
              <w:adjustRightInd w:val="0"/>
              <w:rPr>
                <w:rFonts w:ascii="Arial" w:eastAsia="Times New Roman" w:hAnsi="Arial" w:cs="Arial"/>
                <w:szCs w:val="16"/>
              </w:rPr>
            </w:pPr>
            <w:r w:rsidRPr="005D086D">
              <w:rPr>
                <w:rFonts w:ascii="Arial" w:eastAsia="Times New Roman" w:hAnsi="Arial" w:cs="Arial"/>
                <w:szCs w:val="16"/>
              </w:rPr>
              <w:t>0,00</w:t>
            </w:r>
          </w:p>
        </w:tc>
        <w:tc>
          <w:tcPr>
            <w:tcW w:w="567" w:type="dxa"/>
            <w:tcBorders>
              <w:top w:val="single" w:sz="4" w:space="0" w:color="auto"/>
              <w:left w:val="single" w:sz="4" w:space="0" w:color="auto"/>
              <w:bottom w:val="single" w:sz="4" w:space="0" w:color="auto"/>
              <w:right w:val="single" w:sz="4" w:space="0" w:color="auto"/>
            </w:tcBorders>
          </w:tcPr>
          <w:p w14:paraId="478B8050" w14:textId="408DE0B0" w:rsidR="00DF636C" w:rsidRPr="005D086D" w:rsidRDefault="00DF636C" w:rsidP="002A6AF7">
            <w:pPr>
              <w:rPr>
                <w:rFonts w:ascii="Arial" w:hAnsi="Arial" w:cs="Arial"/>
                <w:szCs w:val="16"/>
              </w:rPr>
            </w:pPr>
            <w:r w:rsidRPr="005D086D">
              <w:rPr>
                <w:rFonts w:ascii="Arial" w:eastAsia="Times New Roman" w:hAnsi="Arial" w:cs="Arial"/>
                <w:szCs w:val="16"/>
              </w:rPr>
              <w:t>0,00</w:t>
            </w:r>
          </w:p>
        </w:tc>
        <w:tc>
          <w:tcPr>
            <w:tcW w:w="1276" w:type="dxa"/>
            <w:tcBorders>
              <w:top w:val="single" w:sz="4" w:space="0" w:color="auto"/>
              <w:left w:val="single" w:sz="4" w:space="0" w:color="auto"/>
              <w:bottom w:val="single" w:sz="4" w:space="0" w:color="auto"/>
              <w:right w:val="single" w:sz="4" w:space="0" w:color="auto"/>
            </w:tcBorders>
          </w:tcPr>
          <w:p w14:paraId="7B4C1017" w14:textId="77777777" w:rsidR="00DF636C" w:rsidRPr="005D086D" w:rsidRDefault="00DF636C" w:rsidP="002A6AF7">
            <w:pPr>
              <w:rPr>
                <w:rFonts w:ascii="Arial" w:eastAsia="Times New Roman" w:hAnsi="Arial" w:cs="Arial"/>
                <w:szCs w:val="16"/>
              </w:rPr>
            </w:pPr>
          </w:p>
        </w:tc>
      </w:tr>
      <w:tr w:rsidR="00DF636C" w:rsidRPr="005D086D" w14:paraId="58D08232" w14:textId="3012422F" w:rsidTr="00985EE0">
        <w:trPr>
          <w:trHeight w:val="16"/>
        </w:trPr>
        <w:tc>
          <w:tcPr>
            <w:tcW w:w="394" w:type="dxa"/>
            <w:vMerge/>
          </w:tcPr>
          <w:p w14:paraId="4E623DAF"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29E533CC"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5900EF0D"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13DFACAD"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06F0325B"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47C887CD"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730EACE5"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150BBCD6" w14:textId="77777777" w:rsidR="00DF636C" w:rsidRPr="005D086D" w:rsidRDefault="00DF636C" w:rsidP="00177EE3">
            <w:pPr>
              <w:widowControl w:val="0"/>
              <w:tabs>
                <w:tab w:val="left" w:pos="709"/>
              </w:tabs>
              <w:autoSpaceDE w:val="0"/>
              <w:autoSpaceDN w:val="0"/>
              <w:adjustRightInd w:val="0"/>
              <w:jc w:val="center"/>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7E582A17" w14:textId="5715AAF1"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1276" w:type="dxa"/>
            <w:tcBorders>
              <w:top w:val="single" w:sz="4" w:space="0" w:color="auto"/>
              <w:left w:val="single" w:sz="4" w:space="0" w:color="auto"/>
              <w:bottom w:val="single" w:sz="4" w:space="0" w:color="auto"/>
              <w:right w:val="single" w:sz="4" w:space="0" w:color="auto"/>
            </w:tcBorders>
          </w:tcPr>
          <w:p w14:paraId="1753B815" w14:textId="7FC26E88"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1" w:type="dxa"/>
            <w:tcBorders>
              <w:top w:val="single" w:sz="4" w:space="0" w:color="auto"/>
              <w:left w:val="single" w:sz="4" w:space="0" w:color="auto"/>
              <w:bottom w:val="single" w:sz="4" w:space="0" w:color="auto"/>
              <w:right w:val="single" w:sz="4" w:space="0" w:color="auto"/>
            </w:tcBorders>
          </w:tcPr>
          <w:p w14:paraId="01C9BDB2" w14:textId="554FA706"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0" w:type="dxa"/>
            <w:tcBorders>
              <w:top w:val="single" w:sz="4" w:space="0" w:color="auto"/>
              <w:left w:val="single" w:sz="4" w:space="0" w:color="auto"/>
              <w:bottom w:val="single" w:sz="4" w:space="0" w:color="auto"/>
              <w:right w:val="single" w:sz="4" w:space="0" w:color="auto"/>
            </w:tcBorders>
          </w:tcPr>
          <w:p w14:paraId="337F14C1" w14:textId="4FC8E962" w:rsidR="00DF636C" w:rsidRPr="005D086D" w:rsidRDefault="00DF636C" w:rsidP="002A6AF7">
            <w:pPr>
              <w:widowControl w:val="0"/>
              <w:tabs>
                <w:tab w:val="left" w:pos="709"/>
              </w:tabs>
              <w:autoSpaceDE w:val="0"/>
              <w:autoSpaceDN w:val="0"/>
              <w:adjustRightInd w:val="0"/>
              <w:rPr>
                <w:rFonts w:ascii="Arial" w:eastAsia="Times New Roman" w:hAnsi="Arial" w:cs="Arial"/>
                <w:szCs w:val="16"/>
              </w:rPr>
            </w:pPr>
            <w:r w:rsidRPr="005D086D">
              <w:rPr>
                <w:rFonts w:ascii="Arial" w:eastAsia="Times New Roman" w:hAnsi="Arial" w:cs="Arial"/>
                <w:szCs w:val="16"/>
              </w:rPr>
              <w:t>0,00</w:t>
            </w:r>
          </w:p>
        </w:tc>
        <w:tc>
          <w:tcPr>
            <w:tcW w:w="567" w:type="dxa"/>
            <w:tcBorders>
              <w:top w:val="single" w:sz="4" w:space="0" w:color="auto"/>
              <w:left w:val="single" w:sz="4" w:space="0" w:color="auto"/>
              <w:bottom w:val="single" w:sz="4" w:space="0" w:color="auto"/>
              <w:right w:val="single" w:sz="4" w:space="0" w:color="auto"/>
            </w:tcBorders>
          </w:tcPr>
          <w:p w14:paraId="2D4C07B5" w14:textId="5A2CF73D" w:rsidR="00DF636C" w:rsidRPr="005D086D" w:rsidRDefault="00DF636C" w:rsidP="002A6AF7">
            <w:pPr>
              <w:rPr>
                <w:rFonts w:ascii="Arial" w:hAnsi="Arial" w:cs="Arial"/>
                <w:szCs w:val="16"/>
              </w:rPr>
            </w:pPr>
            <w:r w:rsidRPr="005D086D">
              <w:rPr>
                <w:rFonts w:ascii="Arial" w:eastAsia="Times New Roman" w:hAnsi="Arial" w:cs="Arial"/>
                <w:szCs w:val="16"/>
              </w:rPr>
              <w:t>0,00</w:t>
            </w:r>
          </w:p>
        </w:tc>
        <w:tc>
          <w:tcPr>
            <w:tcW w:w="1276" w:type="dxa"/>
            <w:tcBorders>
              <w:top w:val="single" w:sz="4" w:space="0" w:color="auto"/>
              <w:left w:val="single" w:sz="4" w:space="0" w:color="auto"/>
              <w:bottom w:val="single" w:sz="4" w:space="0" w:color="auto"/>
              <w:right w:val="single" w:sz="4" w:space="0" w:color="auto"/>
            </w:tcBorders>
          </w:tcPr>
          <w:p w14:paraId="4781DA6B" w14:textId="77777777" w:rsidR="00DF636C" w:rsidRPr="005D086D" w:rsidRDefault="00DF636C" w:rsidP="002A6AF7">
            <w:pPr>
              <w:rPr>
                <w:rFonts w:ascii="Arial" w:eastAsia="Times New Roman" w:hAnsi="Arial" w:cs="Arial"/>
                <w:szCs w:val="16"/>
              </w:rPr>
            </w:pPr>
          </w:p>
        </w:tc>
      </w:tr>
      <w:tr w:rsidR="00DF636C" w:rsidRPr="005D086D" w14:paraId="270FF012" w14:textId="5BA51070" w:rsidTr="00985EE0">
        <w:trPr>
          <w:trHeight w:val="16"/>
        </w:trPr>
        <w:tc>
          <w:tcPr>
            <w:tcW w:w="394" w:type="dxa"/>
            <w:vMerge/>
          </w:tcPr>
          <w:p w14:paraId="521F9107"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200BA3B8"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79948C14"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52CECAFC"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24DF8CA"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644E5604"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2C46C23A"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3195FEB1" w14:textId="77777777" w:rsidR="00DF636C" w:rsidRPr="005D086D" w:rsidRDefault="00DF636C" w:rsidP="00177EE3">
            <w:pPr>
              <w:widowControl w:val="0"/>
              <w:tabs>
                <w:tab w:val="left" w:pos="709"/>
              </w:tabs>
              <w:autoSpaceDE w:val="0"/>
              <w:autoSpaceDN w:val="0"/>
              <w:adjustRightInd w:val="0"/>
              <w:jc w:val="center"/>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62589B0C" w14:textId="00CE2B00"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7C4117E3" w14:textId="6BC77BE0"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43 496,88</w:t>
            </w:r>
          </w:p>
        </w:tc>
        <w:tc>
          <w:tcPr>
            <w:tcW w:w="851" w:type="dxa"/>
            <w:tcBorders>
              <w:top w:val="single" w:sz="4" w:space="0" w:color="auto"/>
              <w:left w:val="single" w:sz="4" w:space="0" w:color="auto"/>
              <w:bottom w:val="single" w:sz="4" w:space="0" w:color="auto"/>
              <w:right w:val="single" w:sz="4" w:space="0" w:color="auto"/>
            </w:tcBorders>
          </w:tcPr>
          <w:p w14:paraId="683E5B52" w14:textId="5EE83363" w:rsidR="00DF636C" w:rsidRPr="005D086D" w:rsidRDefault="00DF636C" w:rsidP="00E77FA5">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43 496,88</w:t>
            </w:r>
          </w:p>
        </w:tc>
        <w:tc>
          <w:tcPr>
            <w:tcW w:w="850" w:type="dxa"/>
            <w:tcBorders>
              <w:top w:val="single" w:sz="4" w:space="0" w:color="auto"/>
              <w:left w:val="single" w:sz="4" w:space="0" w:color="auto"/>
              <w:bottom w:val="single" w:sz="4" w:space="0" w:color="auto"/>
              <w:right w:val="single" w:sz="4" w:space="0" w:color="auto"/>
            </w:tcBorders>
          </w:tcPr>
          <w:p w14:paraId="3B423C5F" w14:textId="3251EF95" w:rsidR="00DF636C" w:rsidRPr="005D086D" w:rsidRDefault="00DF636C" w:rsidP="002A6AF7">
            <w:pPr>
              <w:widowControl w:val="0"/>
              <w:tabs>
                <w:tab w:val="left" w:pos="709"/>
              </w:tabs>
              <w:autoSpaceDE w:val="0"/>
              <w:autoSpaceDN w:val="0"/>
              <w:adjustRightInd w:val="0"/>
              <w:rPr>
                <w:rFonts w:ascii="Arial" w:eastAsia="Times New Roman" w:hAnsi="Arial" w:cs="Arial"/>
                <w:szCs w:val="16"/>
              </w:rPr>
            </w:pPr>
            <w:r w:rsidRPr="005D086D">
              <w:rPr>
                <w:rFonts w:ascii="Arial" w:eastAsia="Times New Roman" w:hAnsi="Arial" w:cs="Arial"/>
                <w:szCs w:val="16"/>
              </w:rPr>
              <w:t>0,00</w:t>
            </w:r>
          </w:p>
        </w:tc>
        <w:tc>
          <w:tcPr>
            <w:tcW w:w="567" w:type="dxa"/>
            <w:tcBorders>
              <w:top w:val="single" w:sz="4" w:space="0" w:color="auto"/>
              <w:left w:val="single" w:sz="4" w:space="0" w:color="auto"/>
              <w:bottom w:val="single" w:sz="4" w:space="0" w:color="auto"/>
              <w:right w:val="single" w:sz="4" w:space="0" w:color="auto"/>
            </w:tcBorders>
          </w:tcPr>
          <w:p w14:paraId="7712CB58" w14:textId="7F7D86A0" w:rsidR="00DF636C" w:rsidRPr="005D086D" w:rsidRDefault="00DF636C" w:rsidP="002A6AF7">
            <w:pPr>
              <w:rPr>
                <w:rFonts w:ascii="Arial" w:hAnsi="Arial" w:cs="Arial"/>
                <w:szCs w:val="16"/>
              </w:rPr>
            </w:pPr>
            <w:r w:rsidRPr="005D086D">
              <w:rPr>
                <w:rFonts w:ascii="Arial" w:eastAsia="Times New Roman" w:hAnsi="Arial" w:cs="Arial"/>
                <w:szCs w:val="16"/>
              </w:rPr>
              <w:t>0,00</w:t>
            </w:r>
          </w:p>
        </w:tc>
        <w:tc>
          <w:tcPr>
            <w:tcW w:w="1276" w:type="dxa"/>
            <w:tcBorders>
              <w:top w:val="single" w:sz="4" w:space="0" w:color="auto"/>
              <w:left w:val="single" w:sz="4" w:space="0" w:color="auto"/>
              <w:bottom w:val="single" w:sz="4" w:space="0" w:color="auto"/>
              <w:right w:val="single" w:sz="4" w:space="0" w:color="auto"/>
            </w:tcBorders>
          </w:tcPr>
          <w:p w14:paraId="66748329" w14:textId="77777777" w:rsidR="00DF636C" w:rsidRPr="005D086D" w:rsidRDefault="00DF636C" w:rsidP="002A6AF7">
            <w:pPr>
              <w:rPr>
                <w:rFonts w:ascii="Arial" w:eastAsia="Times New Roman" w:hAnsi="Arial" w:cs="Arial"/>
                <w:szCs w:val="16"/>
              </w:rPr>
            </w:pPr>
          </w:p>
        </w:tc>
      </w:tr>
      <w:tr w:rsidR="00DF636C" w:rsidRPr="005D086D" w14:paraId="5F5ABB87" w14:textId="1ED89A02" w:rsidTr="00985EE0">
        <w:trPr>
          <w:trHeight w:val="16"/>
        </w:trPr>
        <w:tc>
          <w:tcPr>
            <w:tcW w:w="394" w:type="dxa"/>
            <w:vMerge w:val="restart"/>
          </w:tcPr>
          <w:p w14:paraId="2979BB2E" w14:textId="1761D4F1"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1.5</w:t>
            </w:r>
          </w:p>
        </w:tc>
        <w:tc>
          <w:tcPr>
            <w:tcW w:w="1613" w:type="dxa"/>
            <w:vMerge w:val="restart"/>
          </w:tcPr>
          <w:p w14:paraId="3E0EA8FB" w14:textId="77777777" w:rsidR="00DF636C" w:rsidRPr="005D086D" w:rsidRDefault="00DF636C" w:rsidP="002A6AF7">
            <w:pPr>
              <w:rPr>
                <w:rFonts w:ascii="Arial" w:hAnsi="Arial" w:cs="Arial"/>
                <w:bCs/>
                <w:color w:val="000000"/>
                <w:szCs w:val="16"/>
              </w:rPr>
            </w:pPr>
            <w:proofErr w:type="gramStart"/>
            <w:r w:rsidRPr="005D086D">
              <w:rPr>
                <w:rFonts w:ascii="Arial" w:hAnsi="Arial" w:cs="Arial"/>
                <w:bCs/>
                <w:color w:val="000000"/>
                <w:szCs w:val="16"/>
              </w:rPr>
              <w:t xml:space="preserve">Капитальный </w:t>
            </w:r>
            <w:r w:rsidRPr="005D086D">
              <w:rPr>
                <w:rFonts w:ascii="Arial" w:hAnsi="Arial" w:cs="Arial"/>
                <w:bCs/>
                <w:color w:val="000000"/>
                <w:szCs w:val="16"/>
              </w:rPr>
              <w:lastRenderedPageBreak/>
              <w:t xml:space="preserve">ремонт ЦТП-6 (замена теплообменного оборудования) по адресу Московская область, </w:t>
            </w:r>
            <w:proofErr w:type="spellStart"/>
            <w:r w:rsidRPr="005D086D">
              <w:rPr>
                <w:rFonts w:ascii="Arial" w:hAnsi="Arial" w:cs="Arial"/>
                <w:bCs/>
                <w:color w:val="000000"/>
                <w:szCs w:val="16"/>
              </w:rPr>
              <w:t>Г.о</w:t>
            </w:r>
            <w:proofErr w:type="spellEnd"/>
            <w:r w:rsidRPr="005D086D">
              <w:rPr>
                <w:rFonts w:ascii="Arial" w:hAnsi="Arial" w:cs="Arial"/>
                <w:bCs/>
                <w:color w:val="000000"/>
                <w:szCs w:val="16"/>
              </w:rPr>
              <w:t xml:space="preserve">. Люберцы, г. Дзержинский, ул. </w:t>
            </w:r>
            <w:proofErr w:type="spellStart"/>
            <w:r w:rsidRPr="005D086D">
              <w:rPr>
                <w:rFonts w:ascii="Arial" w:hAnsi="Arial" w:cs="Arial"/>
                <w:bCs/>
                <w:color w:val="000000"/>
                <w:szCs w:val="16"/>
              </w:rPr>
              <w:t>Томилинская</w:t>
            </w:r>
            <w:proofErr w:type="spellEnd"/>
            <w:r w:rsidRPr="005D086D">
              <w:rPr>
                <w:rFonts w:ascii="Arial" w:hAnsi="Arial" w:cs="Arial"/>
                <w:bCs/>
                <w:color w:val="000000"/>
                <w:szCs w:val="16"/>
              </w:rPr>
              <w:t xml:space="preserve"> около д. 20а (в </w:t>
            </w:r>
            <w:proofErr w:type="spellStart"/>
            <w:r w:rsidRPr="005D086D">
              <w:rPr>
                <w:rFonts w:ascii="Arial" w:hAnsi="Arial" w:cs="Arial"/>
                <w:bCs/>
                <w:color w:val="000000"/>
                <w:szCs w:val="16"/>
              </w:rPr>
              <w:t>т.ч</w:t>
            </w:r>
            <w:proofErr w:type="spellEnd"/>
            <w:r w:rsidRPr="005D086D">
              <w:rPr>
                <w:rFonts w:ascii="Arial" w:hAnsi="Arial" w:cs="Arial"/>
                <w:bCs/>
                <w:color w:val="000000"/>
                <w:szCs w:val="16"/>
              </w:rPr>
              <w:t>. ПИР)</w:t>
            </w:r>
            <w:proofErr w:type="gramEnd"/>
          </w:p>
          <w:p w14:paraId="537573C8" w14:textId="77777777" w:rsidR="00DF636C" w:rsidRPr="005D086D" w:rsidRDefault="00DF636C" w:rsidP="002A6AF7">
            <w:pPr>
              <w:rPr>
                <w:rFonts w:ascii="Arial" w:hAnsi="Arial" w:cs="Arial"/>
                <w:bCs/>
                <w:color w:val="000000"/>
                <w:szCs w:val="16"/>
              </w:rPr>
            </w:pPr>
            <w:r w:rsidRPr="005D086D">
              <w:rPr>
                <w:rFonts w:ascii="Arial" w:hAnsi="Arial" w:cs="Arial"/>
                <w:bCs/>
                <w:color w:val="000000"/>
                <w:szCs w:val="16"/>
              </w:rPr>
              <w:t xml:space="preserve"> (в </w:t>
            </w:r>
            <w:proofErr w:type="spellStart"/>
            <w:r w:rsidRPr="005D086D">
              <w:rPr>
                <w:rFonts w:ascii="Arial" w:hAnsi="Arial" w:cs="Arial"/>
                <w:bCs/>
                <w:color w:val="000000"/>
                <w:szCs w:val="16"/>
              </w:rPr>
              <w:t>т.ч</w:t>
            </w:r>
            <w:proofErr w:type="spellEnd"/>
            <w:r w:rsidRPr="005D086D">
              <w:rPr>
                <w:rFonts w:ascii="Arial" w:hAnsi="Arial" w:cs="Arial"/>
                <w:bCs/>
                <w:color w:val="000000"/>
                <w:szCs w:val="16"/>
              </w:rPr>
              <w:t>. ПИР)</w:t>
            </w:r>
          </w:p>
        </w:tc>
        <w:tc>
          <w:tcPr>
            <w:tcW w:w="1086" w:type="dxa"/>
            <w:vMerge w:val="restart"/>
          </w:tcPr>
          <w:p w14:paraId="5BE7AE40"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val="restart"/>
          </w:tcPr>
          <w:p w14:paraId="6214AAFC" w14:textId="0AAF107A"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 xml:space="preserve">Капитальный </w:t>
            </w:r>
            <w:r w:rsidRPr="005D086D">
              <w:rPr>
                <w:rFonts w:ascii="Arial" w:eastAsia="Times New Roman" w:hAnsi="Arial" w:cs="Arial"/>
                <w:szCs w:val="16"/>
              </w:rPr>
              <w:lastRenderedPageBreak/>
              <w:t xml:space="preserve">ремонт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проектные и изыскательские работы)</w:t>
            </w:r>
          </w:p>
        </w:tc>
        <w:tc>
          <w:tcPr>
            <w:tcW w:w="1276" w:type="dxa"/>
            <w:vMerge w:val="restart"/>
          </w:tcPr>
          <w:p w14:paraId="4DF0684D" w14:textId="751A4115"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lastRenderedPageBreak/>
              <w:t>15.07.2025-</w:t>
            </w:r>
            <w:r w:rsidRPr="005D086D">
              <w:rPr>
                <w:rFonts w:ascii="Arial" w:eastAsia="Times New Roman" w:hAnsi="Arial" w:cs="Arial"/>
                <w:szCs w:val="16"/>
                <w:lang w:eastAsia="ru-RU"/>
              </w:rPr>
              <w:lastRenderedPageBreak/>
              <w:t>14.10.2026</w:t>
            </w:r>
          </w:p>
        </w:tc>
        <w:tc>
          <w:tcPr>
            <w:tcW w:w="992" w:type="dxa"/>
            <w:vMerge w:val="restart"/>
          </w:tcPr>
          <w:p w14:paraId="1ADE3B40" w14:textId="0B3FCA7A"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lastRenderedPageBreak/>
              <w:t>15.10.2026</w:t>
            </w:r>
          </w:p>
        </w:tc>
        <w:tc>
          <w:tcPr>
            <w:tcW w:w="1276" w:type="dxa"/>
            <w:vMerge w:val="restart"/>
          </w:tcPr>
          <w:p w14:paraId="5A93C198" w14:textId="23489329" w:rsidR="00DF636C" w:rsidRPr="005D086D" w:rsidRDefault="00DF636C" w:rsidP="00CD293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161 819,71</w:t>
            </w:r>
          </w:p>
        </w:tc>
        <w:tc>
          <w:tcPr>
            <w:tcW w:w="1559" w:type="dxa"/>
            <w:vMerge w:val="restart"/>
          </w:tcPr>
          <w:p w14:paraId="7176B8A9" w14:textId="75D8E39D" w:rsidR="00DF636C" w:rsidRPr="005D086D" w:rsidRDefault="00DF636C" w:rsidP="00177EE3">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15 845,79</w:t>
            </w:r>
          </w:p>
        </w:tc>
        <w:tc>
          <w:tcPr>
            <w:tcW w:w="1559" w:type="dxa"/>
          </w:tcPr>
          <w:p w14:paraId="7297206E" w14:textId="64EA9710"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Средства </w:t>
            </w:r>
            <w:r w:rsidRPr="005D086D">
              <w:rPr>
                <w:rFonts w:ascii="Arial" w:eastAsia="Times New Roman" w:hAnsi="Arial" w:cs="Arial"/>
                <w:szCs w:val="16"/>
                <w:lang w:eastAsia="ru-RU"/>
              </w:rPr>
              <w:lastRenderedPageBreak/>
              <w:t>федерального бюджета</w:t>
            </w:r>
          </w:p>
        </w:tc>
        <w:tc>
          <w:tcPr>
            <w:tcW w:w="1276" w:type="dxa"/>
          </w:tcPr>
          <w:p w14:paraId="2AC411AD" w14:textId="4DE57A1A" w:rsidR="00DF636C" w:rsidRPr="005D086D" w:rsidRDefault="00DF636C" w:rsidP="00E77FA5">
            <w:pPr>
              <w:jc w:val="center"/>
              <w:rPr>
                <w:rFonts w:ascii="Arial" w:hAnsi="Arial" w:cs="Arial"/>
                <w:szCs w:val="16"/>
              </w:rPr>
            </w:pPr>
            <w:r w:rsidRPr="005D086D">
              <w:rPr>
                <w:rFonts w:ascii="Arial" w:hAnsi="Arial" w:cs="Arial"/>
                <w:szCs w:val="16"/>
              </w:rPr>
              <w:lastRenderedPageBreak/>
              <w:t>0,00</w:t>
            </w:r>
          </w:p>
        </w:tc>
        <w:tc>
          <w:tcPr>
            <w:tcW w:w="851" w:type="dxa"/>
          </w:tcPr>
          <w:p w14:paraId="3EE6DB1C" w14:textId="0650147F" w:rsidR="00DF636C" w:rsidRPr="005D086D" w:rsidRDefault="00DF636C" w:rsidP="00E77FA5">
            <w:pPr>
              <w:jc w:val="center"/>
              <w:rPr>
                <w:rFonts w:ascii="Arial" w:hAnsi="Arial" w:cs="Arial"/>
                <w:szCs w:val="16"/>
              </w:rPr>
            </w:pPr>
            <w:r w:rsidRPr="005D086D">
              <w:rPr>
                <w:rFonts w:ascii="Arial" w:hAnsi="Arial" w:cs="Arial"/>
                <w:szCs w:val="16"/>
              </w:rPr>
              <w:t>0,00</w:t>
            </w:r>
          </w:p>
        </w:tc>
        <w:tc>
          <w:tcPr>
            <w:tcW w:w="850" w:type="dxa"/>
          </w:tcPr>
          <w:p w14:paraId="3970A307" w14:textId="2D55A196" w:rsidR="00DF636C" w:rsidRPr="005D086D" w:rsidRDefault="00DF636C" w:rsidP="00E77FA5">
            <w:pPr>
              <w:jc w:val="center"/>
              <w:rPr>
                <w:rFonts w:ascii="Arial" w:hAnsi="Arial" w:cs="Arial"/>
                <w:szCs w:val="16"/>
              </w:rPr>
            </w:pPr>
            <w:r w:rsidRPr="005D086D">
              <w:rPr>
                <w:rFonts w:ascii="Arial" w:hAnsi="Arial" w:cs="Arial"/>
                <w:szCs w:val="16"/>
              </w:rPr>
              <w:t>0,00</w:t>
            </w:r>
          </w:p>
        </w:tc>
        <w:tc>
          <w:tcPr>
            <w:tcW w:w="567" w:type="dxa"/>
          </w:tcPr>
          <w:p w14:paraId="312B25ED" w14:textId="20692AA1" w:rsidR="00DF636C" w:rsidRPr="005D086D" w:rsidRDefault="00DF636C" w:rsidP="00E77FA5">
            <w:pPr>
              <w:jc w:val="center"/>
              <w:rPr>
                <w:rFonts w:ascii="Arial" w:hAnsi="Arial" w:cs="Arial"/>
                <w:szCs w:val="16"/>
              </w:rPr>
            </w:pPr>
            <w:r w:rsidRPr="005D086D">
              <w:rPr>
                <w:rFonts w:ascii="Arial" w:hAnsi="Arial" w:cs="Arial"/>
                <w:szCs w:val="16"/>
              </w:rPr>
              <w:t>0,00</w:t>
            </w:r>
          </w:p>
        </w:tc>
        <w:tc>
          <w:tcPr>
            <w:tcW w:w="1276" w:type="dxa"/>
          </w:tcPr>
          <w:p w14:paraId="7698F798" w14:textId="77777777" w:rsidR="00DF636C" w:rsidRPr="005D086D" w:rsidRDefault="00DF636C" w:rsidP="00E77FA5">
            <w:pPr>
              <w:jc w:val="center"/>
              <w:rPr>
                <w:rFonts w:ascii="Arial" w:hAnsi="Arial" w:cs="Arial"/>
                <w:szCs w:val="16"/>
              </w:rPr>
            </w:pPr>
          </w:p>
        </w:tc>
      </w:tr>
      <w:tr w:rsidR="00DF636C" w:rsidRPr="005D086D" w14:paraId="105F077F" w14:textId="655F7D40" w:rsidTr="00985EE0">
        <w:trPr>
          <w:trHeight w:val="16"/>
        </w:trPr>
        <w:tc>
          <w:tcPr>
            <w:tcW w:w="394" w:type="dxa"/>
            <w:vMerge/>
          </w:tcPr>
          <w:p w14:paraId="36D9205B"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42BB15A1"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1E39A1C6"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23FFEC11"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2C10186D"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0085D5AF"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29634403"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6034EBB9"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69440C3B" w14:textId="5BFCB074"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1276" w:type="dxa"/>
          </w:tcPr>
          <w:p w14:paraId="080A2DC8" w14:textId="77777777"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133 565,24</w:t>
            </w:r>
          </w:p>
          <w:p w14:paraId="72962ADE" w14:textId="77777777"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p>
        </w:tc>
        <w:tc>
          <w:tcPr>
            <w:tcW w:w="851" w:type="dxa"/>
          </w:tcPr>
          <w:p w14:paraId="098B0AC1" w14:textId="77777777"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133 565,24</w:t>
            </w:r>
          </w:p>
          <w:p w14:paraId="05F77506" w14:textId="77777777"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p>
        </w:tc>
        <w:tc>
          <w:tcPr>
            <w:tcW w:w="850" w:type="dxa"/>
          </w:tcPr>
          <w:p w14:paraId="015109BA" w14:textId="43C4B45E"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567" w:type="dxa"/>
          </w:tcPr>
          <w:p w14:paraId="1CEECDEF" w14:textId="30434622"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1276" w:type="dxa"/>
          </w:tcPr>
          <w:p w14:paraId="1B54E3FB" w14:textId="77777777"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p>
        </w:tc>
      </w:tr>
      <w:tr w:rsidR="00DF636C" w:rsidRPr="005D086D" w14:paraId="3EE1CFCF" w14:textId="22BAE4F5" w:rsidTr="00985EE0">
        <w:trPr>
          <w:trHeight w:val="16"/>
        </w:trPr>
        <w:tc>
          <w:tcPr>
            <w:tcW w:w="394" w:type="dxa"/>
            <w:vMerge/>
          </w:tcPr>
          <w:p w14:paraId="28AF3E8F"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65FFC49C"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20266FE6"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7D9F96D4"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E6A3FC5"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7D1D5309"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90784D1"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607F2C34"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09CF9E69" w14:textId="605633E4"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1276" w:type="dxa"/>
          </w:tcPr>
          <w:p w14:paraId="7CFCDB9C" w14:textId="66119435"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12 407,69</w:t>
            </w:r>
          </w:p>
        </w:tc>
        <w:tc>
          <w:tcPr>
            <w:tcW w:w="851" w:type="dxa"/>
          </w:tcPr>
          <w:p w14:paraId="0B81FC17" w14:textId="4B6FA20D"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12 407,69</w:t>
            </w:r>
          </w:p>
        </w:tc>
        <w:tc>
          <w:tcPr>
            <w:tcW w:w="850" w:type="dxa"/>
          </w:tcPr>
          <w:p w14:paraId="14B0C11F" w14:textId="238F450F"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567" w:type="dxa"/>
          </w:tcPr>
          <w:p w14:paraId="5BED6FAB" w14:textId="54EFA1A6"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1276" w:type="dxa"/>
          </w:tcPr>
          <w:p w14:paraId="76EE5D7F" w14:textId="77777777"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p>
        </w:tc>
      </w:tr>
      <w:tr w:rsidR="00DF636C" w:rsidRPr="005D086D" w14:paraId="4EA247B8" w14:textId="3185D0D1" w:rsidTr="00985EE0">
        <w:trPr>
          <w:trHeight w:val="16"/>
        </w:trPr>
        <w:tc>
          <w:tcPr>
            <w:tcW w:w="394" w:type="dxa"/>
            <w:vMerge/>
          </w:tcPr>
          <w:p w14:paraId="77EE061F"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016DCFDF"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6CCC542F"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75C6756D"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5993C09F"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14516E81"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1308FD11"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5AE14379"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0EE6720B" w14:textId="48F568AB"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1276" w:type="dxa"/>
          </w:tcPr>
          <w:p w14:paraId="39B1D7DA" w14:textId="3B171D5F"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851" w:type="dxa"/>
          </w:tcPr>
          <w:p w14:paraId="76B2A773" w14:textId="0E37BA3D"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850" w:type="dxa"/>
          </w:tcPr>
          <w:p w14:paraId="3ECEDE23" w14:textId="43AFB3C9"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567" w:type="dxa"/>
          </w:tcPr>
          <w:p w14:paraId="212CCC31" w14:textId="43D57B25"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1276" w:type="dxa"/>
          </w:tcPr>
          <w:p w14:paraId="75A8A92E" w14:textId="77777777"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p>
        </w:tc>
      </w:tr>
      <w:tr w:rsidR="00DF636C" w:rsidRPr="005D086D" w14:paraId="600E16B5" w14:textId="626F3FF2" w:rsidTr="00985EE0">
        <w:trPr>
          <w:trHeight w:val="67"/>
        </w:trPr>
        <w:tc>
          <w:tcPr>
            <w:tcW w:w="394" w:type="dxa"/>
            <w:vMerge/>
          </w:tcPr>
          <w:p w14:paraId="42A64878"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0036E948"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55A01FC9"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7AF03770"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C8BAE9C"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45B6784E"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043215E4"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107E7F3B"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5FE3C523" w14:textId="4E4AEA2C"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1276" w:type="dxa"/>
          </w:tcPr>
          <w:p w14:paraId="400EAD3A" w14:textId="2B068A4E"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145 972,93</w:t>
            </w:r>
          </w:p>
        </w:tc>
        <w:tc>
          <w:tcPr>
            <w:tcW w:w="851" w:type="dxa"/>
          </w:tcPr>
          <w:p w14:paraId="0E1857ED" w14:textId="34F49087"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145 972,93</w:t>
            </w:r>
          </w:p>
        </w:tc>
        <w:tc>
          <w:tcPr>
            <w:tcW w:w="850" w:type="dxa"/>
          </w:tcPr>
          <w:p w14:paraId="56F1C802" w14:textId="7021538C"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567" w:type="dxa"/>
          </w:tcPr>
          <w:p w14:paraId="1492D550" w14:textId="13A48B5B"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1276" w:type="dxa"/>
          </w:tcPr>
          <w:p w14:paraId="60F51907" w14:textId="77777777" w:rsidR="00DF636C" w:rsidRPr="005D086D" w:rsidRDefault="00DF636C" w:rsidP="00B006CC">
            <w:pPr>
              <w:widowControl w:val="0"/>
              <w:tabs>
                <w:tab w:val="left" w:pos="709"/>
              </w:tabs>
              <w:autoSpaceDE w:val="0"/>
              <w:autoSpaceDN w:val="0"/>
              <w:adjustRightInd w:val="0"/>
              <w:jc w:val="center"/>
              <w:rPr>
                <w:rFonts w:ascii="Arial" w:eastAsia="Times New Roman" w:hAnsi="Arial" w:cs="Arial"/>
                <w:szCs w:val="16"/>
                <w:lang w:eastAsia="ru-RU"/>
              </w:rPr>
            </w:pPr>
          </w:p>
        </w:tc>
      </w:tr>
      <w:tr w:rsidR="00DF636C" w:rsidRPr="005D086D" w14:paraId="1A27256A" w14:textId="35CE13E2" w:rsidTr="00985EE0">
        <w:trPr>
          <w:trHeight w:val="16"/>
        </w:trPr>
        <w:tc>
          <w:tcPr>
            <w:tcW w:w="394" w:type="dxa"/>
            <w:vMerge w:val="restart"/>
          </w:tcPr>
          <w:p w14:paraId="3B403404" w14:textId="51AF0AA8" w:rsidR="00DF636C" w:rsidRPr="005D086D" w:rsidRDefault="00DF636C" w:rsidP="00255A8D">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1.6</w:t>
            </w:r>
          </w:p>
        </w:tc>
        <w:tc>
          <w:tcPr>
            <w:tcW w:w="1613" w:type="dxa"/>
            <w:vMerge w:val="restart"/>
          </w:tcPr>
          <w:p w14:paraId="2757F8B8" w14:textId="77777777" w:rsidR="00DF636C" w:rsidRPr="005D086D" w:rsidRDefault="00DF636C" w:rsidP="00E77FA5">
            <w:pPr>
              <w:rPr>
                <w:rFonts w:ascii="Arial" w:hAnsi="Arial" w:cs="Arial"/>
                <w:bCs/>
                <w:color w:val="000000"/>
                <w:szCs w:val="16"/>
              </w:rPr>
            </w:pPr>
            <w:proofErr w:type="gramStart"/>
            <w:r w:rsidRPr="005D086D">
              <w:rPr>
                <w:rFonts w:ascii="Arial" w:hAnsi="Arial" w:cs="Arial"/>
                <w:bCs/>
                <w:color w:val="000000"/>
                <w:szCs w:val="16"/>
              </w:rPr>
              <w:t xml:space="preserve">Капитальный ремонт ЦТП-24 (замена теплообменного оборудования) по адресу Московская область, г. Дзержинский, </w:t>
            </w:r>
            <w:proofErr w:type="spellStart"/>
            <w:r w:rsidRPr="005D086D">
              <w:rPr>
                <w:rFonts w:ascii="Arial" w:hAnsi="Arial" w:cs="Arial"/>
                <w:bCs/>
                <w:color w:val="000000"/>
                <w:szCs w:val="16"/>
              </w:rPr>
              <w:t>Г.о</w:t>
            </w:r>
            <w:proofErr w:type="spellEnd"/>
            <w:r w:rsidRPr="005D086D">
              <w:rPr>
                <w:rFonts w:ascii="Arial" w:hAnsi="Arial" w:cs="Arial"/>
                <w:bCs/>
                <w:color w:val="000000"/>
                <w:szCs w:val="16"/>
              </w:rPr>
              <w:t xml:space="preserve">. Люберцы, ул. </w:t>
            </w:r>
            <w:proofErr w:type="spellStart"/>
            <w:r w:rsidRPr="005D086D">
              <w:rPr>
                <w:rFonts w:ascii="Arial" w:hAnsi="Arial" w:cs="Arial"/>
                <w:bCs/>
                <w:color w:val="000000"/>
                <w:szCs w:val="16"/>
              </w:rPr>
              <w:t>Угрешская</w:t>
            </w:r>
            <w:proofErr w:type="spellEnd"/>
            <w:r w:rsidRPr="005D086D">
              <w:rPr>
                <w:rFonts w:ascii="Arial" w:hAnsi="Arial" w:cs="Arial"/>
                <w:bCs/>
                <w:color w:val="000000"/>
                <w:szCs w:val="16"/>
              </w:rPr>
              <w:t xml:space="preserve"> около д. 12, (в </w:t>
            </w:r>
            <w:proofErr w:type="spellStart"/>
            <w:r w:rsidRPr="005D086D">
              <w:rPr>
                <w:rFonts w:ascii="Arial" w:hAnsi="Arial" w:cs="Arial"/>
                <w:bCs/>
                <w:color w:val="000000"/>
                <w:szCs w:val="16"/>
              </w:rPr>
              <w:t>т.ч</w:t>
            </w:r>
            <w:proofErr w:type="spellEnd"/>
            <w:r w:rsidRPr="005D086D">
              <w:rPr>
                <w:rFonts w:ascii="Arial" w:hAnsi="Arial" w:cs="Arial"/>
                <w:bCs/>
                <w:color w:val="000000"/>
                <w:szCs w:val="16"/>
              </w:rPr>
              <w:t>. ПИР)</w:t>
            </w:r>
            <w:proofErr w:type="gramEnd"/>
          </w:p>
        </w:tc>
        <w:tc>
          <w:tcPr>
            <w:tcW w:w="1086" w:type="dxa"/>
            <w:vMerge w:val="restart"/>
          </w:tcPr>
          <w:p w14:paraId="74ED7937" w14:textId="7B9D4005" w:rsidR="00DF636C" w:rsidRPr="005D086D" w:rsidRDefault="00DF636C" w:rsidP="00E77FA5">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15,21 Мвт </w:t>
            </w:r>
          </w:p>
        </w:tc>
        <w:tc>
          <w:tcPr>
            <w:tcW w:w="1302" w:type="dxa"/>
            <w:vMerge w:val="restart"/>
          </w:tcPr>
          <w:p w14:paraId="55503308" w14:textId="308B2E3E" w:rsidR="00DF636C" w:rsidRPr="005D086D" w:rsidRDefault="00DF636C" w:rsidP="00E77FA5">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 xml:space="preserve">Капитальный ремонт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проектные и изыскательские работы)</w:t>
            </w:r>
          </w:p>
        </w:tc>
        <w:tc>
          <w:tcPr>
            <w:tcW w:w="1276" w:type="dxa"/>
            <w:vMerge w:val="restart"/>
          </w:tcPr>
          <w:p w14:paraId="00C2A415" w14:textId="684268D1"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15.07.2025-14.10.2026</w:t>
            </w:r>
          </w:p>
        </w:tc>
        <w:tc>
          <w:tcPr>
            <w:tcW w:w="992" w:type="dxa"/>
            <w:vMerge w:val="restart"/>
          </w:tcPr>
          <w:p w14:paraId="461D7BDE" w14:textId="56BC0DB0"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15.10.2026</w:t>
            </w:r>
          </w:p>
        </w:tc>
        <w:tc>
          <w:tcPr>
            <w:tcW w:w="1276" w:type="dxa"/>
            <w:vMerge w:val="restart"/>
          </w:tcPr>
          <w:p w14:paraId="7425BD00" w14:textId="3EBD4389"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69 958,07</w:t>
            </w:r>
          </w:p>
        </w:tc>
        <w:tc>
          <w:tcPr>
            <w:tcW w:w="1559" w:type="dxa"/>
            <w:vMerge w:val="restart"/>
          </w:tcPr>
          <w:p w14:paraId="66D0ADFF" w14:textId="26EF97CF"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6 850,91</w:t>
            </w:r>
          </w:p>
        </w:tc>
        <w:tc>
          <w:tcPr>
            <w:tcW w:w="1559" w:type="dxa"/>
          </w:tcPr>
          <w:p w14:paraId="6EAFF95C" w14:textId="16A8F1BC"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1276" w:type="dxa"/>
          </w:tcPr>
          <w:p w14:paraId="6FFE2393" w14:textId="60DD3500"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851" w:type="dxa"/>
          </w:tcPr>
          <w:p w14:paraId="03A7A0A3" w14:textId="433EB4DA"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850" w:type="dxa"/>
          </w:tcPr>
          <w:p w14:paraId="50CA45C9" w14:textId="1D7806D6"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567" w:type="dxa"/>
          </w:tcPr>
          <w:p w14:paraId="7AE40F2D" w14:textId="59445CE3" w:rsidR="00DF636C" w:rsidRPr="005D086D" w:rsidRDefault="00DF636C" w:rsidP="00662FCB">
            <w:pPr>
              <w:jc w:val="center"/>
              <w:rPr>
                <w:rFonts w:ascii="Arial" w:hAnsi="Arial" w:cs="Arial"/>
                <w:szCs w:val="16"/>
              </w:rPr>
            </w:pPr>
            <w:r w:rsidRPr="005D086D">
              <w:rPr>
                <w:rFonts w:ascii="Arial" w:hAnsi="Arial" w:cs="Arial"/>
                <w:szCs w:val="16"/>
              </w:rPr>
              <w:t>0,00</w:t>
            </w:r>
          </w:p>
        </w:tc>
        <w:tc>
          <w:tcPr>
            <w:tcW w:w="1276" w:type="dxa"/>
          </w:tcPr>
          <w:p w14:paraId="3DDDA5FC" w14:textId="77777777" w:rsidR="00DF636C" w:rsidRPr="005D086D" w:rsidRDefault="00DF636C" w:rsidP="00662FCB">
            <w:pPr>
              <w:jc w:val="center"/>
              <w:rPr>
                <w:rFonts w:ascii="Arial" w:hAnsi="Arial" w:cs="Arial"/>
                <w:szCs w:val="16"/>
              </w:rPr>
            </w:pPr>
          </w:p>
        </w:tc>
      </w:tr>
      <w:tr w:rsidR="00DF636C" w:rsidRPr="005D086D" w14:paraId="0AAE810D" w14:textId="7B358910" w:rsidTr="00985EE0">
        <w:trPr>
          <w:trHeight w:val="16"/>
        </w:trPr>
        <w:tc>
          <w:tcPr>
            <w:tcW w:w="394" w:type="dxa"/>
            <w:vMerge/>
          </w:tcPr>
          <w:p w14:paraId="6AD314EB"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vAlign w:val="center"/>
          </w:tcPr>
          <w:p w14:paraId="3ED66B2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42DA0466"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40E7843D"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0CC8E112"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116F18E7"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E1B1395"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1FCB27C7"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4FC1BF74" w14:textId="21FC0BE6"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1276" w:type="dxa"/>
          </w:tcPr>
          <w:p w14:paraId="56DAADE4" w14:textId="76B282C0"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58 975,16</w:t>
            </w:r>
          </w:p>
        </w:tc>
        <w:tc>
          <w:tcPr>
            <w:tcW w:w="851" w:type="dxa"/>
          </w:tcPr>
          <w:p w14:paraId="1E4DDB1F" w14:textId="28141613"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58 975,16</w:t>
            </w:r>
          </w:p>
        </w:tc>
        <w:tc>
          <w:tcPr>
            <w:tcW w:w="850" w:type="dxa"/>
          </w:tcPr>
          <w:p w14:paraId="2BDBFF31" w14:textId="77D0F746"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567" w:type="dxa"/>
          </w:tcPr>
          <w:p w14:paraId="31D9C6DB" w14:textId="1018E281"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1276" w:type="dxa"/>
          </w:tcPr>
          <w:p w14:paraId="4FD826D1" w14:textId="77777777" w:rsidR="00DF636C" w:rsidRPr="005D086D" w:rsidRDefault="00DF636C" w:rsidP="00662FCB">
            <w:pPr>
              <w:widowControl w:val="0"/>
              <w:tabs>
                <w:tab w:val="left" w:pos="709"/>
              </w:tabs>
              <w:autoSpaceDE w:val="0"/>
              <w:autoSpaceDN w:val="0"/>
              <w:adjustRightInd w:val="0"/>
              <w:jc w:val="center"/>
              <w:rPr>
                <w:rFonts w:ascii="Arial" w:hAnsi="Arial" w:cs="Arial"/>
                <w:szCs w:val="16"/>
              </w:rPr>
            </w:pPr>
          </w:p>
        </w:tc>
      </w:tr>
      <w:tr w:rsidR="00DF636C" w:rsidRPr="005D086D" w14:paraId="5BD36F2B" w14:textId="32561171" w:rsidTr="00985EE0">
        <w:trPr>
          <w:trHeight w:val="16"/>
        </w:trPr>
        <w:tc>
          <w:tcPr>
            <w:tcW w:w="394" w:type="dxa"/>
            <w:vMerge/>
          </w:tcPr>
          <w:p w14:paraId="639979C1"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11E0DD7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7A9E18B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1E262A0D"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3927EFFE"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4C2EB0C0"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363F888C"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3E6631A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718CE3B5" w14:textId="56DA5A94"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1276" w:type="dxa"/>
          </w:tcPr>
          <w:p w14:paraId="45088E7D" w14:textId="380C06FD"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4 132,00</w:t>
            </w:r>
          </w:p>
        </w:tc>
        <w:tc>
          <w:tcPr>
            <w:tcW w:w="851" w:type="dxa"/>
          </w:tcPr>
          <w:p w14:paraId="744F3570" w14:textId="5DF2EC62"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4 132,00</w:t>
            </w:r>
          </w:p>
        </w:tc>
        <w:tc>
          <w:tcPr>
            <w:tcW w:w="850" w:type="dxa"/>
          </w:tcPr>
          <w:p w14:paraId="1DC1F656" w14:textId="3B7725B2"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567" w:type="dxa"/>
          </w:tcPr>
          <w:p w14:paraId="35140368" w14:textId="183A01AB"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1276" w:type="dxa"/>
          </w:tcPr>
          <w:p w14:paraId="2AE7FD02" w14:textId="77777777" w:rsidR="00DF636C" w:rsidRPr="005D086D" w:rsidRDefault="00DF636C" w:rsidP="00662FCB">
            <w:pPr>
              <w:widowControl w:val="0"/>
              <w:tabs>
                <w:tab w:val="left" w:pos="709"/>
              </w:tabs>
              <w:autoSpaceDE w:val="0"/>
              <w:autoSpaceDN w:val="0"/>
              <w:adjustRightInd w:val="0"/>
              <w:jc w:val="center"/>
              <w:rPr>
                <w:rFonts w:ascii="Arial" w:hAnsi="Arial" w:cs="Arial"/>
                <w:szCs w:val="16"/>
              </w:rPr>
            </w:pPr>
          </w:p>
        </w:tc>
      </w:tr>
      <w:tr w:rsidR="00DF636C" w:rsidRPr="005D086D" w14:paraId="22E9C773" w14:textId="20E21137" w:rsidTr="00985EE0">
        <w:trPr>
          <w:trHeight w:val="16"/>
        </w:trPr>
        <w:tc>
          <w:tcPr>
            <w:tcW w:w="394" w:type="dxa"/>
            <w:vMerge/>
          </w:tcPr>
          <w:p w14:paraId="595C9BE9"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vAlign w:val="center"/>
          </w:tcPr>
          <w:p w14:paraId="50D62AE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433A053D"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23E7DD03"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11168C7E"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29186D6E"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292ADC85"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6C5A9FB3"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6BAD7782" w14:textId="403688EB"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1276" w:type="dxa"/>
          </w:tcPr>
          <w:p w14:paraId="78CE9C33" w14:textId="41B49086"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851" w:type="dxa"/>
          </w:tcPr>
          <w:p w14:paraId="294B58F9" w14:textId="2F469D11"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850" w:type="dxa"/>
          </w:tcPr>
          <w:p w14:paraId="4AA11974" w14:textId="19B3FA31"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567" w:type="dxa"/>
          </w:tcPr>
          <w:p w14:paraId="215A5E8B" w14:textId="009A8AAF"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1276" w:type="dxa"/>
          </w:tcPr>
          <w:p w14:paraId="1BBB3C81" w14:textId="77777777" w:rsidR="00DF636C" w:rsidRPr="005D086D" w:rsidRDefault="00DF636C" w:rsidP="00662FCB">
            <w:pPr>
              <w:widowControl w:val="0"/>
              <w:tabs>
                <w:tab w:val="left" w:pos="709"/>
              </w:tabs>
              <w:autoSpaceDE w:val="0"/>
              <w:autoSpaceDN w:val="0"/>
              <w:adjustRightInd w:val="0"/>
              <w:jc w:val="center"/>
              <w:rPr>
                <w:rFonts w:ascii="Arial" w:hAnsi="Arial" w:cs="Arial"/>
                <w:szCs w:val="16"/>
              </w:rPr>
            </w:pPr>
          </w:p>
        </w:tc>
      </w:tr>
      <w:tr w:rsidR="00DF636C" w:rsidRPr="005D086D" w14:paraId="14B46DF6" w14:textId="790CEC50" w:rsidTr="00985EE0">
        <w:trPr>
          <w:trHeight w:val="279"/>
        </w:trPr>
        <w:tc>
          <w:tcPr>
            <w:tcW w:w="394" w:type="dxa"/>
            <w:vMerge/>
          </w:tcPr>
          <w:p w14:paraId="7D954F28"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vAlign w:val="center"/>
          </w:tcPr>
          <w:p w14:paraId="640A9D34"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063DAE7C"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075B6F5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59CA269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3B37DA4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8BDCB0E"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5423BC30"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79F7710C" w14:textId="4406F503"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1276" w:type="dxa"/>
          </w:tcPr>
          <w:p w14:paraId="24B8E3FB" w14:textId="3EFDBCA2"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63 107,16</w:t>
            </w:r>
          </w:p>
        </w:tc>
        <w:tc>
          <w:tcPr>
            <w:tcW w:w="851" w:type="dxa"/>
          </w:tcPr>
          <w:p w14:paraId="640EC928" w14:textId="08AA857E"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63 107,16</w:t>
            </w:r>
          </w:p>
        </w:tc>
        <w:tc>
          <w:tcPr>
            <w:tcW w:w="850" w:type="dxa"/>
          </w:tcPr>
          <w:p w14:paraId="2647ED7B" w14:textId="1281B9C5"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rPr>
              <w:t>0,00</w:t>
            </w:r>
          </w:p>
        </w:tc>
        <w:tc>
          <w:tcPr>
            <w:tcW w:w="567" w:type="dxa"/>
          </w:tcPr>
          <w:p w14:paraId="306E5B61" w14:textId="144FD664"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1276" w:type="dxa"/>
          </w:tcPr>
          <w:p w14:paraId="7FD2B5E4" w14:textId="77777777" w:rsidR="00DF636C" w:rsidRPr="005D086D" w:rsidRDefault="00DF636C" w:rsidP="00662FCB">
            <w:pPr>
              <w:widowControl w:val="0"/>
              <w:tabs>
                <w:tab w:val="left" w:pos="709"/>
              </w:tabs>
              <w:autoSpaceDE w:val="0"/>
              <w:autoSpaceDN w:val="0"/>
              <w:adjustRightInd w:val="0"/>
              <w:jc w:val="center"/>
              <w:rPr>
                <w:rFonts w:ascii="Arial" w:hAnsi="Arial" w:cs="Arial"/>
                <w:szCs w:val="16"/>
              </w:rPr>
            </w:pPr>
          </w:p>
        </w:tc>
      </w:tr>
      <w:tr w:rsidR="00DF636C" w:rsidRPr="005D086D" w14:paraId="5F7A75B2" w14:textId="5198DD58" w:rsidTr="00985EE0">
        <w:trPr>
          <w:trHeight w:val="67"/>
        </w:trPr>
        <w:tc>
          <w:tcPr>
            <w:tcW w:w="394" w:type="dxa"/>
            <w:vMerge w:val="restart"/>
          </w:tcPr>
          <w:p w14:paraId="247454D9" w14:textId="6CCA7A4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1.7</w:t>
            </w:r>
          </w:p>
        </w:tc>
        <w:tc>
          <w:tcPr>
            <w:tcW w:w="1613" w:type="dxa"/>
            <w:vMerge w:val="restart"/>
          </w:tcPr>
          <w:p w14:paraId="1DE7D7A9" w14:textId="0CF01612"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bCs/>
                <w:color w:val="000000"/>
                <w:szCs w:val="16"/>
              </w:rPr>
              <w:t xml:space="preserve">Капитальный ремонт ЦТП-Центральной бойлерной (замена теплообменного оборудования) по адресу Московская область, </w:t>
            </w:r>
            <w:proofErr w:type="spellStart"/>
            <w:r w:rsidRPr="005D086D">
              <w:rPr>
                <w:rFonts w:ascii="Arial" w:hAnsi="Arial" w:cs="Arial"/>
                <w:bCs/>
                <w:color w:val="000000"/>
                <w:szCs w:val="16"/>
              </w:rPr>
              <w:t>Г.о</w:t>
            </w:r>
            <w:proofErr w:type="spellEnd"/>
            <w:r w:rsidRPr="005D086D">
              <w:rPr>
                <w:rFonts w:ascii="Arial" w:hAnsi="Arial" w:cs="Arial"/>
                <w:bCs/>
                <w:color w:val="000000"/>
                <w:szCs w:val="16"/>
              </w:rPr>
              <w:t xml:space="preserve">. Люберцы, г. Дзержинский, ул. </w:t>
            </w:r>
            <w:proofErr w:type="spellStart"/>
            <w:r w:rsidRPr="005D086D">
              <w:rPr>
                <w:rFonts w:ascii="Arial" w:hAnsi="Arial" w:cs="Arial"/>
                <w:bCs/>
                <w:color w:val="000000"/>
                <w:szCs w:val="16"/>
              </w:rPr>
              <w:t>Ак</w:t>
            </w:r>
            <w:proofErr w:type="gramStart"/>
            <w:r w:rsidRPr="005D086D">
              <w:rPr>
                <w:rFonts w:ascii="Arial" w:hAnsi="Arial" w:cs="Arial"/>
                <w:bCs/>
                <w:color w:val="000000"/>
                <w:szCs w:val="16"/>
              </w:rPr>
              <w:t>.Ж</w:t>
            </w:r>
            <w:proofErr w:type="gramEnd"/>
            <w:r w:rsidRPr="005D086D">
              <w:rPr>
                <w:rFonts w:ascii="Arial" w:hAnsi="Arial" w:cs="Arial"/>
                <w:bCs/>
                <w:color w:val="000000"/>
                <w:szCs w:val="16"/>
              </w:rPr>
              <w:t>укова</w:t>
            </w:r>
            <w:proofErr w:type="spellEnd"/>
            <w:r w:rsidRPr="005D086D">
              <w:rPr>
                <w:rFonts w:ascii="Arial" w:hAnsi="Arial" w:cs="Arial"/>
                <w:bCs/>
                <w:color w:val="000000"/>
                <w:szCs w:val="16"/>
              </w:rPr>
              <w:t>, д.29а</w:t>
            </w:r>
          </w:p>
        </w:tc>
        <w:tc>
          <w:tcPr>
            <w:tcW w:w="1086" w:type="dxa"/>
            <w:vMerge w:val="restart"/>
          </w:tcPr>
          <w:p w14:paraId="6249252A" w14:textId="718B601E"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13,08 Мвт</w:t>
            </w:r>
          </w:p>
        </w:tc>
        <w:tc>
          <w:tcPr>
            <w:tcW w:w="1302" w:type="dxa"/>
            <w:vMerge w:val="restart"/>
          </w:tcPr>
          <w:p w14:paraId="2B23B3FF" w14:textId="0AF345DA"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 xml:space="preserve">Капитальный ремонт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проектные и изыскательские работы)</w:t>
            </w:r>
          </w:p>
        </w:tc>
        <w:tc>
          <w:tcPr>
            <w:tcW w:w="1276" w:type="dxa"/>
            <w:vMerge w:val="restart"/>
          </w:tcPr>
          <w:p w14:paraId="31CB85D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17.09.2025-14.10.2026</w:t>
            </w:r>
          </w:p>
          <w:p w14:paraId="13BCFB2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val="restart"/>
          </w:tcPr>
          <w:p w14:paraId="53FBE5E0" w14:textId="67DAC4E0"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15.10.2026</w:t>
            </w:r>
          </w:p>
        </w:tc>
        <w:tc>
          <w:tcPr>
            <w:tcW w:w="1276" w:type="dxa"/>
            <w:vMerge w:val="restart"/>
          </w:tcPr>
          <w:p w14:paraId="4EBFA68E"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66 147,33</w:t>
            </w:r>
          </w:p>
          <w:p w14:paraId="01AEB2F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val="restart"/>
          </w:tcPr>
          <w:p w14:paraId="26159457" w14:textId="296585FB" w:rsidR="00DF636C" w:rsidRPr="005D086D" w:rsidRDefault="00DF636C" w:rsidP="00C1633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1559" w:type="dxa"/>
          </w:tcPr>
          <w:p w14:paraId="24E88DD3" w14:textId="36D1B358"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1276" w:type="dxa"/>
          </w:tcPr>
          <w:p w14:paraId="08959552" w14:textId="25DA038C"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1" w:type="dxa"/>
          </w:tcPr>
          <w:p w14:paraId="6D8E3112" w14:textId="37C6DDC3"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0" w:type="dxa"/>
          </w:tcPr>
          <w:p w14:paraId="02FD67EB" w14:textId="63365BC1"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567" w:type="dxa"/>
          </w:tcPr>
          <w:p w14:paraId="4E8856E5" w14:textId="376AD3C1" w:rsidR="00DF636C" w:rsidRPr="005D086D" w:rsidRDefault="00DF636C"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1276" w:type="dxa"/>
          </w:tcPr>
          <w:p w14:paraId="70705A00" w14:textId="77777777" w:rsidR="00DF636C" w:rsidRPr="005D086D" w:rsidRDefault="00DF636C" w:rsidP="00662FCB">
            <w:pPr>
              <w:widowControl w:val="0"/>
              <w:tabs>
                <w:tab w:val="left" w:pos="709"/>
              </w:tabs>
              <w:autoSpaceDE w:val="0"/>
              <w:autoSpaceDN w:val="0"/>
              <w:adjustRightInd w:val="0"/>
              <w:jc w:val="center"/>
              <w:rPr>
                <w:rFonts w:ascii="Arial" w:hAnsi="Arial" w:cs="Arial"/>
                <w:szCs w:val="16"/>
              </w:rPr>
            </w:pPr>
          </w:p>
        </w:tc>
      </w:tr>
      <w:tr w:rsidR="00DF636C" w:rsidRPr="005D086D" w14:paraId="38498E71" w14:textId="21399475" w:rsidTr="00985EE0">
        <w:trPr>
          <w:trHeight w:val="67"/>
        </w:trPr>
        <w:tc>
          <w:tcPr>
            <w:tcW w:w="394" w:type="dxa"/>
            <w:vMerge/>
          </w:tcPr>
          <w:p w14:paraId="78020AB9"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01624BF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33097789"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0D3B81B7"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3EEBF846"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7DA06CC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0E793009"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5A348FED"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2D825BF4" w14:textId="184A6862"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1276" w:type="dxa"/>
          </w:tcPr>
          <w:p w14:paraId="7D0E65D8" w14:textId="5A12F0D5" w:rsidR="00DF636C" w:rsidRPr="005D086D" w:rsidRDefault="00DF636C" w:rsidP="00662808">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 xml:space="preserve">46 567,72 </w:t>
            </w:r>
          </w:p>
        </w:tc>
        <w:tc>
          <w:tcPr>
            <w:tcW w:w="851" w:type="dxa"/>
          </w:tcPr>
          <w:p w14:paraId="2C66173E" w14:textId="56D0D7BE"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46 567,72</w:t>
            </w:r>
          </w:p>
        </w:tc>
        <w:tc>
          <w:tcPr>
            <w:tcW w:w="850" w:type="dxa"/>
          </w:tcPr>
          <w:p w14:paraId="63965E18" w14:textId="68ACDFFF"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567" w:type="dxa"/>
          </w:tcPr>
          <w:p w14:paraId="1AA49DE1" w14:textId="4B1A1C64" w:rsidR="00DF636C" w:rsidRPr="005D086D" w:rsidRDefault="00DF636C"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1276" w:type="dxa"/>
          </w:tcPr>
          <w:p w14:paraId="39011A0E" w14:textId="77777777" w:rsidR="00DF636C" w:rsidRPr="005D086D" w:rsidRDefault="00DF636C" w:rsidP="00662FCB">
            <w:pPr>
              <w:widowControl w:val="0"/>
              <w:tabs>
                <w:tab w:val="left" w:pos="709"/>
              </w:tabs>
              <w:autoSpaceDE w:val="0"/>
              <w:autoSpaceDN w:val="0"/>
              <w:adjustRightInd w:val="0"/>
              <w:jc w:val="center"/>
              <w:rPr>
                <w:rFonts w:ascii="Arial" w:hAnsi="Arial" w:cs="Arial"/>
                <w:szCs w:val="16"/>
              </w:rPr>
            </w:pPr>
          </w:p>
        </w:tc>
      </w:tr>
      <w:tr w:rsidR="00DF636C" w:rsidRPr="005D086D" w14:paraId="7257626C" w14:textId="7A5164D9" w:rsidTr="00985EE0">
        <w:trPr>
          <w:trHeight w:val="67"/>
        </w:trPr>
        <w:tc>
          <w:tcPr>
            <w:tcW w:w="394" w:type="dxa"/>
            <w:vMerge/>
          </w:tcPr>
          <w:p w14:paraId="78EA4663"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4E9B2CC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32121FB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7C57A39E"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492CD31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57AA17F4"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3365D13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64191D0D"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327C5A49" w14:textId="43C0119A"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1276" w:type="dxa"/>
          </w:tcPr>
          <w:p w14:paraId="67A05ED6" w14:textId="3A7022A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19 579,61</w:t>
            </w:r>
          </w:p>
        </w:tc>
        <w:tc>
          <w:tcPr>
            <w:tcW w:w="851" w:type="dxa"/>
          </w:tcPr>
          <w:p w14:paraId="0E631A0D" w14:textId="09E19301" w:rsidR="00DF636C" w:rsidRPr="005D086D" w:rsidRDefault="00DF636C" w:rsidP="00662808">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19579,61</w:t>
            </w:r>
          </w:p>
        </w:tc>
        <w:tc>
          <w:tcPr>
            <w:tcW w:w="850" w:type="dxa"/>
          </w:tcPr>
          <w:p w14:paraId="0AEB2431" w14:textId="1F786836"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567" w:type="dxa"/>
          </w:tcPr>
          <w:p w14:paraId="79D81981" w14:textId="6942AEF7" w:rsidR="00DF636C" w:rsidRPr="005D086D" w:rsidRDefault="00DF636C"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1276" w:type="dxa"/>
          </w:tcPr>
          <w:p w14:paraId="1F96C9E7" w14:textId="77777777" w:rsidR="00DF636C" w:rsidRPr="005D086D" w:rsidRDefault="00DF636C" w:rsidP="00662FCB">
            <w:pPr>
              <w:widowControl w:val="0"/>
              <w:tabs>
                <w:tab w:val="left" w:pos="709"/>
              </w:tabs>
              <w:autoSpaceDE w:val="0"/>
              <w:autoSpaceDN w:val="0"/>
              <w:adjustRightInd w:val="0"/>
              <w:jc w:val="center"/>
              <w:rPr>
                <w:rFonts w:ascii="Arial" w:hAnsi="Arial" w:cs="Arial"/>
                <w:szCs w:val="16"/>
              </w:rPr>
            </w:pPr>
          </w:p>
        </w:tc>
      </w:tr>
      <w:tr w:rsidR="00DF636C" w:rsidRPr="005D086D" w14:paraId="1171A523" w14:textId="76CC5A23" w:rsidTr="00985EE0">
        <w:trPr>
          <w:trHeight w:val="67"/>
        </w:trPr>
        <w:tc>
          <w:tcPr>
            <w:tcW w:w="394" w:type="dxa"/>
            <w:vMerge/>
          </w:tcPr>
          <w:p w14:paraId="1D67AD1E"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2D691052"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32A3EB03"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557BA80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03EA21DD"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4821BE6D"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51933CB4"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188CAED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681B5134" w14:textId="3E3F2148"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1276" w:type="dxa"/>
          </w:tcPr>
          <w:p w14:paraId="7B072A74" w14:textId="16ECA20C"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1" w:type="dxa"/>
          </w:tcPr>
          <w:p w14:paraId="5CF499ED" w14:textId="0F116680"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0" w:type="dxa"/>
          </w:tcPr>
          <w:p w14:paraId="2EC2079E" w14:textId="2996028F"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567" w:type="dxa"/>
          </w:tcPr>
          <w:p w14:paraId="64AB0F2A" w14:textId="7AECFB6B" w:rsidR="00DF636C" w:rsidRPr="005D086D" w:rsidRDefault="00DF636C"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1276" w:type="dxa"/>
          </w:tcPr>
          <w:p w14:paraId="18AAEBE6" w14:textId="77777777" w:rsidR="00DF636C" w:rsidRPr="005D086D" w:rsidRDefault="00DF636C" w:rsidP="00662FCB">
            <w:pPr>
              <w:widowControl w:val="0"/>
              <w:tabs>
                <w:tab w:val="left" w:pos="709"/>
              </w:tabs>
              <w:autoSpaceDE w:val="0"/>
              <w:autoSpaceDN w:val="0"/>
              <w:adjustRightInd w:val="0"/>
              <w:jc w:val="center"/>
              <w:rPr>
                <w:rFonts w:ascii="Arial" w:hAnsi="Arial" w:cs="Arial"/>
                <w:szCs w:val="16"/>
              </w:rPr>
            </w:pPr>
          </w:p>
        </w:tc>
      </w:tr>
      <w:tr w:rsidR="00DF636C" w:rsidRPr="005D086D" w14:paraId="60007FAE" w14:textId="7028A1B5" w:rsidTr="00985EE0">
        <w:trPr>
          <w:trHeight w:val="288"/>
        </w:trPr>
        <w:tc>
          <w:tcPr>
            <w:tcW w:w="394" w:type="dxa"/>
            <w:vMerge/>
          </w:tcPr>
          <w:p w14:paraId="4FD8F240"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50D2667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32B23F5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7B35EC4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5EB799DE"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4496CD90"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858E713"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35A5B4F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Pr>
          <w:p w14:paraId="311C6B9B" w14:textId="70761F0B"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1276" w:type="dxa"/>
          </w:tcPr>
          <w:p w14:paraId="2A58E729" w14:textId="7E91EDD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66 147,33</w:t>
            </w:r>
          </w:p>
        </w:tc>
        <w:tc>
          <w:tcPr>
            <w:tcW w:w="851" w:type="dxa"/>
          </w:tcPr>
          <w:p w14:paraId="2FA8DF2C" w14:textId="3F5E5342"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66 147,33</w:t>
            </w:r>
          </w:p>
        </w:tc>
        <w:tc>
          <w:tcPr>
            <w:tcW w:w="850" w:type="dxa"/>
          </w:tcPr>
          <w:p w14:paraId="7C865533" w14:textId="20ACD216"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567" w:type="dxa"/>
          </w:tcPr>
          <w:p w14:paraId="487F8AE6" w14:textId="210457EE" w:rsidR="00DF636C" w:rsidRPr="005D086D" w:rsidRDefault="00DF636C"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1276" w:type="dxa"/>
          </w:tcPr>
          <w:p w14:paraId="61D07DB6" w14:textId="77777777" w:rsidR="00DF636C" w:rsidRPr="005D086D" w:rsidRDefault="00DF636C" w:rsidP="00662FCB">
            <w:pPr>
              <w:widowControl w:val="0"/>
              <w:tabs>
                <w:tab w:val="left" w:pos="709"/>
              </w:tabs>
              <w:autoSpaceDE w:val="0"/>
              <w:autoSpaceDN w:val="0"/>
              <w:adjustRightInd w:val="0"/>
              <w:jc w:val="center"/>
              <w:rPr>
                <w:rFonts w:ascii="Arial" w:hAnsi="Arial" w:cs="Arial"/>
                <w:szCs w:val="16"/>
              </w:rPr>
            </w:pPr>
          </w:p>
        </w:tc>
      </w:tr>
      <w:tr w:rsidR="00DF636C" w:rsidRPr="005D086D" w14:paraId="20813318" w14:textId="16738AC2" w:rsidTr="00985EE0">
        <w:trPr>
          <w:trHeight w:val="512"/>
        </w:trPr>
        <w:tc>
          <w:tcPr>
            <w:tcW w:w="394" w:type="dxa"/>
            <w:vMerge w:val="restart"/>
          </w:tcPr>
          <w:p w14:paraId="68EB220C" w14:textId="700C4962"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1.8</w:t>
            </w:r>
          </w:p>
        </w:tc>
        <w:tc>
          <w:tcPr>
            <w:tcW w:w="1613" w:type="dxa"/>
            <w:vMerge w:val="restart"/>
          </w:tcPr>
          <w:p w14:paraId="1F862298" w14:textId="77777777" w:rsidR="00DF636C" w:rsidRPr="005D086D" w:rsidRDefault="00DF636C" w:rsidP="00662FCB">
            <w:pPr>
              <w:rPr>
                <w:rFonts w:ascii="Arial" w:hAnsi="Arial" w:cs="Arial"/>
                <w:bCs/>
                <w:color w:val="000000"/>
                <w:szCs w:val="16"/>
              </w:rPr>
            </w:pPr>
            <w:proofErr w:type="gramStart"/>
            <w:r w:rsidRPr="005D086D">
              <w:rPr>
                <w:rFonts w:ascii="Arial" w:hAnsi="Arial" w:cs="Arial"/>
                <w:bCs/>
                <w:color w:val="000000"/>
                <w:szCs w:val="16"/>
              </w:rPr>
              <w:t xml:space="preserve">Капитальный ремонт ЦТП-27 (замена теплообменного оборудования) по адресу Московская область, г. Дзержинский, </w:t>
            </w:r>
            <w:proofErr w:type="spellStart"/>
            <w:r w:rsidRPr="005D086D">
              <w:rPr>
                <w:rFonts w:ascii="Arial" w:hAnsi="Arial" w:cs="Arial"/>
                <w:bCs/>
                <w:color w:val="000000"/>
                <w:szCs w:val="16"/>
              </w:rPr>
              <w:t>Г.о</w:t>
            </w:r>
            <w:proofErr w:type="spellEnd"/>
            <w:r w:rsidRPr="005D086D">
              <w:rPr>
                <w:rFonts w:ascii="Arial" w:hAnsi="Arial" w:cs="Arial"/>
                <w:bCs/>
                <w:color w:val="000000"/>
                <w:szCs w:val="16"/>
              </w:rPr>
              <w:t xml:space="preserve">. Люберцы, ул. Лесная около д. 3, (в </w:t>
            </w:r>
            <w:proofErr w:type="spellStart"/>
            <w:r w:rsidRPr="005D086D">
              <w:rPr>
                <w:rFonts w:ascii="Arial" w:hAnsi="Arial" w:cs="Arial"/>
                <w:bCs/>
                <w:color w:val="000000"/>
                <w:szCs w:val="16"/>
              </w:rPr>
              <w:t>т.ч</w:t>
            </w:r>
            <w:proofErr w:type="spellEnd"/>
            <w:r w:rsidRPr="005D086D">
              <w:rPr>
                <w:rFonts w:ascii="Arial" w:hAnsi="Arial" w:cs="Arial"/>
                <w:bCs/>
                <w:color w:val="000000"/>
                <w:szCs w:val="16"/>
              </w:rPr>
              <w:t>. ПИР)</w:t>
            </w:r>
            <w:proofErr w:type="gramEnd"/>
          </w:p>
        </w:tc>
        <w:tc>
          <w:tcPr>
            <w:tcW w:w="1086" w:type="dxa"/>
            <w:vMerge w:val="restart"/>
          </w:tcPr>
          <w:p w14:paraId="77E9DAD6" w14:textId="245C0B25"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15,08 Мвт</w:t>
            </w:r>
          </w:p>
        </w:tc>
        <w:tc>
          <w:tcPr>
            <w:tcW w:w="1302" w:type="dxa"/>
            <w:vMerge w:val="restart"/>
          </w:tcPr>
          <w:p w14:paraId="617D37BB" w14:textId="2A0F2119"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 xml:space="preserve">Капитальный ремонт (в </w:t>
            </w:r>
            <w:proofErr w:type="spellStart"/>
            <w:r w:rsidRPr="005D086D">
              <w:rPr>
                <w:rFonts w:ascii="Arial" w:eastAsia="Times New Roman" w:hAnsi="Arial" w:cs="Arial"/>
                <w:szCs w:val="16"/>
              </w:rPr>
              <w:t>т.ч</w:t>
            </w:r>
            <w:proofErr w:type="spellEnd"/>
            <w:r w:rsidRPr="005D086D">
              <w:rPr>
                <w:rFonts w:ascii="Arial" w:eastAsia="Times New Roman" w:hAnsi="Arial" w:cs="Arial"/>
                <w:szCs w:val="16"/>
              </w:rPr>
              <w:t>. проектные и изыскательские работы)</w:t>
            </w:r>
          </w:p>
        </w:tc>
        <w:tc>
          <w:tcPr>
            <w:tcW w:w="1276" w:type="dxa"/>
            <w:vMerge w:val="restart"/>
          </w:tcPr>
          <w:p w14:paraId="1BCFE1AB" w14:textId="6F9E66FC"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15.07.2025-14.10.2026</w:t>
            </w:r>
          </w:p>
        </w:tc>
        <w:tc>
          <w:tcPr>
            <w:tcW w:w="992" w:type="dxa"/>
            <w:vMerge w:val="restart"/>
          </w:tcPr>
          <w:p w14:paraId="111123B5" w14:textId="2AE1CA42"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15.10.2026</w:t>
            </w:r>
          </w:p>
        </w:tc>
        <w:tc>
          <w:tcPr>
            <w:tcW w:w="1276" w:type="dxa"/>
            <w:vMerge w:val="restart"/>
          </w:tcPr>
          <w:p w14:paraId="59938E46" w14:textId="028CFBC1"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91 741,07</w:t>
            </w:r>
          </w:p>
        </w:tc>
        <w:tc>
          <w:tcPr>
            <w:tcW w:w="1559" w:type="dxa"/>
            <w:vMerge w:val="restart"/>
          </w:tcPr>
          <w:p w14:paraId="0CC60420" w14:textId="1610D52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1559" w:type="dxa"/>
            <w:tcBorders>
              <w:top w:val="single" w:sz="4" w:space="0" w:color="auto"/>
              <w:left w:val="single" w:sz="4" w:space="0" w:color="auto"/>
              <w:bottom w:val="single" w:sz="4" w:space="0" w:color="auto"/>
              <w:right w:val="single" w:sz="4" w:space="0" w:color="auto"/>
            </w:tcBorders>
          </w:tcPr>
          <w:p w14:paraId="2398FA4C" w14:textId="71C7EB2E"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tcPr>
          <w:p w14:paraId="3EC6F1B4" w14:textId="2656D52C"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hAnsi="Arial" w:cs="Arial"/>
                <w:szCs w:val="16"/>
              </w:rPr>
              <w:t>0,00</w:t>
            </w:r>
          </w:p>
        </w:tc>
        <w:tc>
          <w:tcPr>
            <w:tcW w:w="851" w:type="dxa"/>
            <w:tcBorders>
              <w:top w:val="single" w:sz="4" w:space="0" w:color="auto"/>
              <w:left w:val="single" w:sz="4" w:space="0" w:color="auto"/>
              <w:bottom w:val="single" w:sz="4" w:space="0" w:color="auto"/>
              <w:right w:val="single" w:sz="4" w:space="0" w:color="auto"/>
            </w:tcBorders>
          </w:tcPr>
          <w:p w14:paraId="713353CA" w14:textId="741D5E12"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hAnsi="Arial" w:cs="Arial"/>
                <w:szCs w:val="16"/>
              </w:rPr>
              <w:t>0,00</w:t>
            </w:r>
          </w:p>
        </w:tc>
        <w:tc>
          <w:tcPr>
            <w:tcW w:w="850" w:type="dxa"/>
            <w:tcBorders>
              <w:top w:val="single" w:sz="4" w:space="0" w:color="auto"/>
              <w:left w:val="single" w:sz="4" w:space="0" w:color="auto"/>
              <w:bottom w:val="single" w:sz="4" w:space="0" w:color="auto"/>
              <w:right w:val="single" w:sz="4" w:space="0" w:color="auto"/>
            </w:tcBorders>
          </w:tcPr>
          <w:p w14:paraId="59225E93" w14:textId="4058FBC9"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hAnsi="Arial" w:cs="Arial"/>
                <w:szCs w:val="16"/>
              </w:rPr>
              <w:t>0,00</w:t>
            </w:r>
          </w:p>
        </w:tc>
        <w:tc>
          <w:tcPr>
            <w:tcW w:w="567" w:type="dxa"/>
            <w:tcBorders>
              <w:top w:val="single" w:sz="4" w:space="0" w:color="auto"/>
              <w:left w:val="single" w:sz="4" w:space="0" w:color="auto"/>
              <w:bottom w:val="single" w:sz="4" w:space="0" w:color="auto"/>
              <w:right w:val="single" w:sz="4" w:space="0" w:color="auto"/>
            </w:tcBorders>
          </w:tcPr>
          <w:p w14:paraId="1693005A" w14:textId="58E53C26" w:rsidR="00DF636C" w:rsidRPr="005D086D" w:rsidRDefault="00DF636C" w:rsidP="00662FCB">
            <w:pPr>
              <w:jc w:val="center"/>
              <w:rPr>
                <w:rFonts w:ascii="Arial" w:hAnsi="Arial" w:cs="Arial"/>
                <w:szCs w:val="16"/>
              </w:rPr>
            </w:pPr>
            <w:r w:rsidRPr="005D086D">
              <w:rPr>
                <w:rFonts w:ascii="Arial" w:hAnsi="Arial" w:cs="Arial"/>
                <w:szCs w:val="16"/>
              </w:rPr>
              <w:t>0,00</w:t>
            </w:r>
          </w:p>
        </w:tc>
        <w:tc>
          <w:tcPr>
            <w:tcW w:w="1276" w:type="dxa"/>
            <w:tcBorders>
              <w:top w:val="single" w:sz="4" w:space="0" w:color="auto"/>
              <w:left w:val="single" w:sz="4" w:space="0" w:color="auto"/>
              <w:bottom w:val="single" w:sz="4" w:space="0" w:color="auto"/>
              <w:right w:val="single" w:sz="4" w:space="0" w:color="auto"/>
            </w:tcBorders>
          </w:tcPr>
          <w:p w14:paraId="699EED92" w14:textId="77777777" w:rsidR="00DF636C" w:rsidRPr="005D086D" w:rsidRDefault="00DF636C" w:rsidP="00662FCB">
            <w:pPr>
              <w:jc w:val="center"/>
              <w:rPr>
                <w:rFonts w:ascii="Arial" w:hAnsi="Arial" w:cs="Arial"/>
                <w:szCs w:val="16"/>
              </w:rPr>
            </w:pPr>
          </w:p>
        </w:tc>
      </w:tr>
      <w:tr w:rsidR="00DF636C" w:rsidRPr="005D086D" w14:paraId="4D911D96" w14:textId="110CE39E" w:rsidTr="00985EE0">
        <w:trPr>
          <w:trHeight w:val="16"/>
        </w:trPr>
        <w:tc>
          <w:tcPr>
            <w:tcW w:w="394" w:type="dxa"/>
            <w:vMerge/>
          </w:tcPr>
          <w:p w14:paraId="1791F49E"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vAlign w:val="center"/>
          </w:tcPr>
          <w:p w14:paraId="5561FD2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2B39C45E"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622F2602"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45D20F17"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2699C29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73CA0D03"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29623237"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372D20DA" w14:textId="02BD1939"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1276" w:type="dxa"/>
            <w:tcBorders>
              <w:top w:val="single" w:sz="4" w:space="0" w:color="auto"/>
              <w:left w:val="single" w:sz="4" w:space="0" w:color="auto"/>
              <w:bottom w:val="single" w:sz="4" w:space="0" w:color="auto"/>
              <w:right w:val="single" w:sz="4" w:space="0" w:color="auto"/>
            </w:tcBorders>
          </w:tcPr>
          <w:p w14:paraId="59521FDD" w14:textId="0635577B"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64 585,71</w:t>
            </w:r>
          </w:p>
        </w:tc>
        <w:tc>
          <w:tcPr>
            <w:tcW w:w="851" w:type="dxa"/>
            <w:tcBorders>
              <w:top w:val="single" w:sz="4" w:space="0" w:color="auto"/>
              <w:left w:val="single" w:sz="4" w:space="0" w:color="auto"/>
              <w:bottom w:val="single" w:sz="4" w:space="0" w:color="auto"/>
              <w:right w:val="single" w:sz="4" w:space="0" w:color="auto"/>
            </w:tcBorders>
          </w:tcPr>
          <w:p w14:paraId="3E9D44DE" w14:textId="27D1A9D1"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64 585,71</w:t>
            </w:r>
          </w:p>
        </w:tc>
        <w:tc>
          <w:tcPr>
            <w:tcW w:w="850" w:type="dxa"/>
            <w:tcBorders>
              <w:top w:val="single" w:sz="4" w:space="0" w:color="auto"/>
              <w:left w:val="single" w:sz="4" w:space="0" w:color="auto"/>
              <w:bottom w:val="single" w:sz="4" w:space="0" w:color="auto"/>
              <w:right w:val="single" w:sz="4" w:space="0" w:color="auto"/>
            </w:tcBorders>
          </w:tcPr>
          <w:p w14:paraId="3267BB7C" w14:textId="4151C96B"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lang w:eastAsia="ru-RU"/>
              </w:rPr>
              <w:t>0,00</w:t>
            </w:r>
          </w:p>
        </w:tc>
        <w:tc>
          <w:tcPr>
            <w:tcW w:w="567" w:type="dxa"/>
            <w:tcBorders>
              <w:top w:val="single" w:sz="4" w:space="0" w:color="auto"/>
              <w:left w:val="single" w:sz="4" w:space="0" w:color="auto"/>
              <w:bottom w:val="single" w:sz="4" w:space="0" w:color="auto"/>
              <w:right w:val="single" w:sz="4" w:space="0" w:color="auto"/>
            </w:tcBorders>
          </w:tcPr>
          <w:p w14:paraId="50905EC9" w14:textId="6140D21B" w:rsidR="00DF636C" w:rsidRPr="005D086D" w:rsidRDefault="00DF636C" w:rsidP="00662FCB">
            <w:pPr>
              <w:jc w:val="center"/>
              <w:rPr>
                <w:rFonts w:ascii="Arial" w:hAnsi="Arial" w:cs="Arial"/>
                <w:szCs w:val="16"/>
              </w:rPr>
            </w:pPr>
            <w:r w:rsidRPr="005D086D">
              <w:rPr>
                <w:rFonts w:ascii="Arial" w:eastAsia="Times New Roman" w:hAnsi="Arial" w:cs="Arial"/>
                <w:szCs w:val="16"/>
                <w:lang w:eastAsia="ru-RU"/>
              </w:rPr>
              <w:t>0,00</w:t>
            </w:r>
          </w:p>
        </w:tc>
        <w:tc>
          <w:tcPr>
            <w:tcW w:w="1276" w:type="dxa"/>
            <w:tcBorders>
              <w:top w:val="single" w:sz="4" w:space="0" w:color="auto"/>
              <w:left w:val="single" w:sz="4" w:space="0" w:color="auto"/>
              <w:bottom w:val="single" w:sz="4" w:space="0" w:color="auto"/>
              <w:right w:val="single" w:sz="4" w:space="0" w:color="auto"/>
            </w:tcBorders>
          </w:tcPr>
          <w:p w14:paraId="3684D541" w14:textId="77777777" w:rsidR="00DF636C" w:rsidRPr="005D086D" w:rsidRDefault="00DF636C" w:rsidP="00662FCB">
            <w:pPr>
              <w:jc w:val="center"/>
              <w:rPr>
                <w:rFonts w:ascii="Arial" w:eastAsia="Times New Roman" w:hAnsi="Arial" w:cs="Arial"/>
                <w:szCs w:val="16"/>
                <w:lang w:eastAsia="ru-RU"/>
              </w:rPr>
            </w:pPr>
          </w:p>
        </w:tc>
      </w:tr>
      <w:tr w:rsidR="00DF636C" w:rsidRPr="005D086D" w14:paraId="3663B840" w14:textId="20F5E293" w:rsidTr="00985EE0">
        <w:trPr>
          <w:trHeight w:val="16"/>
        </w:trPr>
        <w:tc>
          <w:tcPr>
            <w:tcW w:w="394" w:type="dxa"/>
            <w:vMerge/>
          </w:tcPr>
          <w:p w14:paraId="5328D1CB"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vAlign w:val="center"/>
          </w:tcPr>
          <w:p w14:paraId="60052B77"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41616273"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500AB709"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461CA544"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53FD091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2D531DC3"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68A98A3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4B287204" w14:textId="57F93C2E"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1276" w:type="dxa"/>
            <w:tcBorders>
              <w:top w:val="single" w:sz="4" w:space="0" w:color="auto"/>
              <w:left w:val="single" w:sz="4" w:space="0" w:color="auto"/>
              <w:bottom w:val="single" w:sz="4" w:space="0" w:color="auto"/>
              <w:right w:val="single" w:sz="4" w:space="0" w:color="auto"/>
            </w:tcBorders>
          </w:tcPr>
          <w:p w14:paraId="69AADDF7" w14:textId="2E7D0DB2"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27 155,36</w:t>
            </w:r>
          </w:p>
        </w:tc>
        <w:tc>
          <w:tcPr>
            <w:tcW w:w="851" w:type="dxa"/>
            <w:tcBorders>
              <w:top w:val="single" w:sz="4" w:space="0" w:color="auto"/>
              <w:left w:val="single" w:sz="4" w:space="0" w:color="auto"/>
              <w:bottom w:val="single" w:sz="4" w:space="0" w:color="auto"/>
              <w:right w:val="single" w:sz="4" w:space="0" w:color="auto"/>
            </w:tcBorders>
          </w:tcPr>
          <w:p w14:paraId="5B1236C1" w14:textId="316C7BA3"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27 155,36</w:t>
            </w:r>
          </w:p>
        </w:tc>
        <w:tc>
          <w:tcPr>
            <w:tcW w:w="850" w:type="dxa"/>
            <w:tcBorders>
              <w:top w:val="single" w:sz="4" w:space="0" w:color="auto"/>
              <w:left w:val="single" w:sz="4" w:space="0" w:color="auto"/>
              <w:bottom w:val="single" w:sz="4" w:space="0" w:color="auto"/>
              <w:right w:val="single" w:sz="4" w:space="0" w:color="auto"/>
            </w:tcBorders>
          </w:tcPr>
          <w:p w14:paraId="64CB64C6" w14:textId="1098BF53"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lang w:eastAsia="ru-RU"/>
              </w:rPr>
              <w:t>0,00</w:t>
            </w:r>
          </w:p>
        </w:tc>
        <w:tc>
          <w:tcPr>
            <w:tcW w:w="567" w:type="dxa"/>
            <w:tcBorders>
              <w:top w:val="single" w:sz="4" w:space="0" w:color="auto"/>
              <w:left w:val="single" w:sz="4" w:space="0" w:color="auto"/>
              <w:bottom w:val="single" w:sz="4" w:space="0" w:color="auto"/>
              <w:right w:val="single" w:sz="4" w:space="0" w:color="auto"/>
            </w:tcBorders>
          </w:tcPr>
          <w:p w14:paraId="69E5F7E3" w14:textId="7F4F3ECA" w:rsidR="00DF636C" w:rsidRPr="005D086D" w:rsidRDefault="00DF636C" w:rsidP="00662FCB">
            <w:pPr>
              <w:jc w:val="center"/>
              <w:rPr>
                <w:rFonts w:ascii="Arial" w:hAnsi="Arial" w:cs="Arial"/>
                <w:szCs w:val="16"/>
              </w:rPr>
            </w:pPr>
            <w:r w:rsidRPr="005D086D">
              <w:rPr>
                <w:rFonts w:ascii="Arial" w:eastAsia="Times New Roman" w:hAnsi="Arial" w:cs="Arial"/>
                <w:szCs w:val="16"/>
                <w:lang w:eastAsia="ru-RU"/>
              </w:rPr>
              <w:t>0,00</w:t>
            </w:r>
          </w:p>
        </w:tc>
        <w:tc>
          <w:tcPr>
            <w:tcW w:w="1276" w:type="dxa"/>
            <w:tcBorders>
              <w:top w:val="single" w:sz="4" w:space="0" w:color="auto"/>
              <w:left w:val="single" w:sz="4" w:space="0" w:color="auto"/>
              <w:bottom w:val="single" w:sz="4" w:space="0" w:color="auto"/>
              <w:right w:val="single" w:sz="4" w:space="0" w:color="auto"/>
            </w:tcBorders>
          </w:tcPr>
          <w:p w14:paraId="1401F194" w14:textId="77777777" w:rsidR="00DF636C" w:rsidRPr="005D086D" w:rsidRDefault="00DF636C" w:rsidP="00662FCB">
            <w:pPr>
              <w:jc w:val="center"/>
              <w:rPr>
                <w:rFonts w:ascii="Arial" w:eastAsia="Times New Roman" w:hAnsi="Arial" w:cs="Arial"/>
                <w:szCs w:val="16"/>
                <w:lang w:eastAsia="ru-RU"/>
              </w:rPr>
            </w:pPr>
          </w:p>
        </w:tc>
      </w:tr>
      <w:tr w:rsidR="00DF636C" w:rsidRPr="005D086D" w14:paraId="7FF70206" w14:textId="299D7BE1" w:rsidTr="00985EE0">
        <w:trPr>
          <w:trHeight w:val="16"/>
        </w:trPr>
        <w:tc>
          <w:tcPr>
            <w:tcW w:w="394" w:type="dxa"/>
            <w:vMerge/>
          </w:tcPr>
          <w:p w14:paraId="2AA04199"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610155F5"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0B4B8DD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6C8E4CC5"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2A241A94"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461C60B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49B7ABEB"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264B22E0"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2B85B050" w14:textId="1FA97923"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1276" w:type="dxa"/>
            <w:tcBorders>
              <w:top w:val="single" w:sz="4" w:space="0" w:color="auto"/>
              <w:left w:val="single" w:sz="4" w:space="0" w:color="auto"/>
              <w:bottom w:val="single" w:sz="4" w:space="0" w:color="auto"/>
              <w:right w:val="single" w:sz="4" w:space="0" w:color="auto"/>
            </w:tcBorders>
          </w:tcPr>
          <w:p w14:paraId="42C9A4BC" w14:textId="5CAAABCE"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hAnsi="Arial" w:cs="Arial"/>
                <w:szCs w:val="16"/>
              </w:rPr>
              <w:t>0,00</w:t>
            </w:r>
          </w:p>
        </w:tc>
        <w:tc>
          <w:tcPr>
            <w:tcW w:w="851" w:type="dxa"/>
            <w:tcBorders>
              <w:top w:val="single" w:sz="4" w:space="0" w:color="auto"/>
              <w:left w:val="single" w:sz="4" w:space="0" w:color="auto"/>
              <w:bottom w:val="single" w:sz="4" w:space="0" w:color="auto"/>
              <w:right w:val="single" w:sz="4" w:space="0" w:color="auto"/>
            </w:tcBorders>
          </w:tcPr>
          <w:p w14:paraId="4CC19890" w14:textId="279E4599"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hAnsi="Arial" w:cs="Arial"/>
                <w:szCs w:val="16"/>
              </w:rPr>
              <w:t>0,00</w:t>
            </w:r>
          </w:p>
        </w:tc>
        <w:tc>
          <w:tcPr>
            <w:tcW w:w="850" w:type="dxa"/>
            <w:tcBorders>
              <w:top w:val="single" w:sz="4" w:space="0" w:color="auto"/>
              <w:left w:val="single" w:sz="4" w:space="0" w:color="auto"/>
              <w:bottom w:val="single" w:sz="4" w:space="0" w:color="auto"/>
              <w:right w:val="single" w:sz="4" w:space="0" w:color="auto"/>
            </w:tcBorders>
          </w:tcPr>
          <w:p w14:paraId="3A06A51A" w14:textId="42C37C19"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lang w:eastAsia="ru-RU"/>
              </w:rPr>
              <w:t>0,00</w:t>
            </w:r>
          </w:p>
        </w:tc>
        <w:tc>
          <w:tcPr>
            <w:tcW w:w="567" w:type="dxa"/>
            <w:tcBorders>
              <w:top w:val="single" w:sz="4" w:space="0" w:color="auto"/>
              <w:left w:val="single" w:sz="4" w:space="0" w:color="auto"/>
              <w:bottom w:val="single" w:sz="4" w:space="0" w:color="auto"/>
              <w:right w:val="single" w:sz="4" w:space="0" w:color="auto"/>
            </w:tcBorders>
          </w:tcPr>
          <w:p w14:paraId="2BF8B9A7" w14:textId="2B6D8546" w:rsidR="00DF636C" w:rsidRPr="005D086D" w:rsidRDefault="00DF636C" w:rsidP="00662FCB">
            <w:pPr>
              <w:jc w:val="center"/>
              <w:rPr>
                <w:rFonts w:ascii="Arial" w:hAnsi="Arial" w:cs="Arial"/>
                <w:szCs w:val="16"/>
              </w:rPr>
            </w:pPr>
            <w:r w:rsidRPr="005D086D">
              <w:rPr>
                <w:rFonts w:ascii="Arial" w:eastAsia="Times New Roman" w:hAnsi="Arial" w:cs="Arial"/>
                <w:szCs w:val="16"/>
                <w:lang w:eastAsia="ru-RU"/>
              </w:rPr>
              <w:t>0,00</w:t>
            </w:r>
          </w:p>
        </w:tc>
        <w:tc>
          <w:tcPr>
            <w:tcW w:w="1276" w:type="dxa"/>
            <w:tcBorders>
              <w:top w:val="single" w:sz="4" w:space="0" w:color="auto"/>
              <w:left w:val="single" w:sz="4" w:space="0" w:color="auto"/>
              <w:bottom w:val="single" w:sz="4" w:space="0" w:color="auto"/>
              <w:right w:val="single" w:sz="4" w:space="0" w:color="auto"/>
            </w:tcBorders>
          </w:tcPr>
          <w:p w14:paraId="19A63AA9" w14:textId="77777777" w:rsidR="00DF636C" w:rsidRPr="005D086D" w:rsidRDefault="00DF636C" w:rsidP="00662FCB">
            <w:pPr>
              <w:jc w:val="center"/>
              <w:rPr>
                <w:rFonts w:ascii="Arial" w:eastAsia="Times New Roman" w:hAnsi="Arial" w:cs="Arial"/>
                <w:szCs w:val="16"/>
                <w:lang w:eastAsia="ru-RU"/>
              </w:rPr>
            </w:pPr>
          </w:p>
        </w:tc>
      </w:tr>
      <w:tr w:rsidR="00DF636C" w:rsidRPr="005D086D" w14:paraId="547AE857" w14:textId="192529A8" w:rsidTr="00985EE0">
        <w:trPr>
          <w:trHeight w:val="16"/>
        </w:trPr>
        <w:tc>
          <w:tcPr>
            <w:tcW w:w="394" w:type="dxa"/>
            <w:vMerge/>
          </w:tcPr>
          <w:p w14:paraId="42158F86"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502FDE85"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57788229"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452643AC"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7FF0316"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3D264885"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00B8F4E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5297180E"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0982B366" w14:textId="186DD375"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7628F49E" w14:textId="5828ADB1"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91 741,07</w:t>
            </w:r>
          </w:p>
        </w:tc>
        <w:tc>
          <w:tcPr>
            <w:tcW w:w="851" w:type="dxa"/>
            <w:tcBorders>
              <w:top w:val="single" w:sz="4" w:space="0" w:color="auto"/>
              <w:left w:val="single" w:sz="4" w:space="0" w:color="auto"/>
              <w:bottom w:val="single" w:sz="4" w:space="0" w:color="auto"/>
              <w:right w:val="single" w:sz="4" w:space="0" w:color="auto"/>
            </w:tcBorders>
          </w:tcPr>
          <w:p w14:paraId="1C3D43D1" w14:textId="7DE0D63F"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91 741,07</w:t>
            </w:r>
          </w:p>
        </w:tc>
        <w:tc>
          <w:tcPr>
            <w:tcW w:w="850" w:type="dxa"/>
            <w:tcBorders>
              <w:top w:val="single" w:sz="4" w:space="0" w:color="auto"/>
              <w:left w:val="single" w:sz="4" w:space="0" w:color="auto"/>
              <w:bottom w:val="single" w:sz="4" w:space="0" w:color="auto"/>
              <w:right w:val="single" w:sz="4" w:space="0" w:color="auto"/>
            </w:tcBorders>
          </w:tcPr>
          <w:p w14:paraId="755F6A7C" w14:textId="4E52EBD9"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lang w:eastAsia="ru-RU"/>
              </w:rPr>
              <w:t>0,00</w:t>
            </w:r>
          </w:p>
        </w:tc>
        <w:tc>
          <w:tcPr>
            <w:tcW w:w="567" w:type="dxa"/>
            <w:tcBorders>
              <w:top w:val="single" w:sz="4" w:space="0" w:color="auto"/>
              <w:left w:val="single" w:sz="4" w:space="0" w:color="auto"/>
              <w:bottom w:val="single" w:sz="4" w:space="0" w:color="auto"/>
              <w:right w:val="single" w:sz="4" w:space="0" w:color="auto"/>
            </w:tcBorders>
          </w:tcPr>
          <w:p w14:paraId="688514C6" w14:textId="431816AE" w:rsidR="00DF636C" w:rsidRPr="005D086D" w:rsidRDefault="00DF636C" w:rsidP="00662FCB">
            <w:pPr>
              <w:jc w:val="center"/>
              <w:rPr>
                <w:rFonts w:ascii="Arial" w:hAnsi="Arial" w:cs="Arial"/>
                <w:szCs w:val="16"/>
              </w:rPr>
            </w:pPr>
            <w:r w:rsidRPr="005D086D">
              <w:rPr>
                <w:rFonts w:ascii="Arial" w:eastAsia="Times New Roman" w:hAnsi="Arial" w:cs="Arial"/>
                <w:szCs w:val="16"/>
                <w:lang w:eastAsia="ru-RU"/>
              </w:rPr>
              <w:t>0,00</w:t>
            </w:r>
          </w:p>
        </w:tc>
        <w:tc>
          <w:tcPr>
            <w:tcW w:w="1276" w:type="dxa"/>
            <w:tcBorders>
              <w:top w:val="single" w:sz="4" w:space="0" w:color="auto"/>
              <w:left w:val="single" w:sz="4" w:space="0" w:color="auto"/>
              <w:bottom w:val="single" w:sz="4" w:space="0" w:color="auto"/>
              <w:right w:val="single" w:sz="4" w:space="0" w:color="auto"/>
            </w:tcBorders>
          </w:tcPr>
          <w:p w14:paraId="41BBD7B7" w14:textId="77777777" w:rsidR="00DF636C" w:rsidRPr="005D086D" w:rsidRDefault="00DF636C" w:rsidP="00662FCB">
            <w:pPr>
              <w:jc w:val="center"/>
              <w:rPr>
                <w:rFonts w:ascii="Arial" w:eastAsia="Times New Roman" w:hAnsi="Arial" w:cs="Arial"/>
                <w:szCs w:val="16"/>
                <w:lang w:eastAsia="ru-RU"/>
              </w:rPr>
            </w:pPr>
          </w:p>
        </w:tc>
      </w:tr>
      <w:tr w:rsidR="00DF636C" w:rsidRPr="005D086D" w14:paraId="4B9034B3" w14:textId="5E4F5E78" w:rsidTr="00985EE0">
        <w:trPr>
          <w:trHeight w:val="16"/>
        </w:trPr>
        <w:tc>
          <w:tcPr>
            <w:tcW w:w="394" w:type="dxa"/>
            <w:vMerge w:val="restart"/>
          </w:tcPr>
          <w:p w14:paraId="0A30277A"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val="restart"/>
          </w:tcPr>
          <w:p w14:paraId="74672CF0" w14:textId="4FD1A8EA"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Всего по мероприятию</w:t>
            </w:r>
          </w:p>
        </w:tc>
        <w:tc>
          <w:tcPr>
            <w:tcW w:w="1086" w:type="dxa"/>
            <w:vMerge w:val="restart"/>
          </w:tcPr>
          <w:p w14:paraId="3533E72D" w14:textId="3949FA91"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Х</w:t>
            </w:r>
          </w:p>
        </w:tc>
        <w:tc>
          <w:tcPr>
            <w:tcW w:w="1302" w:type="dxa"/>
            <w:vMerge w:val="restart"/>
          </w:tcPr>
          <w:p w14:paraId="23388A15" w14:textId="661E532E"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Х</w:t>
            </w:r>
          </w:p>
        </w:tc>
        <w:tc>
          <w:tcPr>
            <w:tcW w:w="1276" w:type="dxa"/>
            <w:vMerge w:val="restart"/>
          </w:tcPr>
          <w:p w14:paraId="4B160E36" w14:textId="346A08FE"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Х</w:t>
            </w:r>
          </w:p>
        </w:tc>
        <w:tc>
          <w:tcPr>
            <w:tcW w:w="992" w:type="dxa"/>
            <w:vMerge w:val="restart"/>
          </w:tcPr>
          <w:p w14:paraId="282C0B81" w14:textId="62E7C6B9"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Х</w:t>
            </w:r>
          </w:p>
        </w:tc>
        <w:tc>
          <w:tcPr>
            <w:tcW w:w="1276" w:type="dxa"/>
            <w:vMerge w:val="restart"/>
          </w:tcPr>
          <w:p w14:paraId="3CC21E31" w14:textId="70BF87DD"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1559" w:type="dxa"/>
            <w:vMerge w:val="restart"/>
          </w:tcPr>
          <w:p w14:paraId="7E0D1ED4" w14:textId="7ECC0F42"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tcPr>
          <w:p w14:paraId="5864B3D5"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1276" w:type="dxa"/>
            <w:tcBorders>
              <w:top w:val="single" w:sz="4" w:space="0" w:color="auto"/>
              <w:left w:val="single" w:sz="4" w:space="0" w:color="auto"/>
              <w:bottom w:val="single" w:sz="4" w:space="0" w:color="auto"/>
              <w:right w:val="single" w:sz="4" w:space="0" w:color="auto"/>
            </w:tcBorders>
          </w:tcPr>
          <w:p w14:paraId="2A53E64B"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1" w:type="dxa"/>
            <w:tcBorders>
              <w:top w:val="single" w:sz="4" w:space="0" w:color="auto"/>
              <w:left w:val="single" w:sz="4" w:space="0" w:color="auto"/>
              <w:bottom w:val="single" w:sz="4" w:space="0" w:color="auto"/>
              <w:right w:val="single" w:sz="4" w:space="0" w:color="auto"/>
            </w:tcBorders>
          </w:tcPr>
          <w:p w14:paraId="6FB6A502"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0" w:type="dxa"/>
            <w:tcBorders>
              <w:top w:val="single" w:sz="4" w:space="0" w:color="auto"/>
              <w:left w:val="single" w:sz="4" w:space="0" w:color="auto"/>
              <w:bottom w:val="single" w:sz="4" w:space="0" w:color="auto"/>
              <w:right w:val="single" w:sz="4" w:space="0" w:color="auto"/>
            </w:tcBorders>
          </w:tcPr>
          <w:p w14:paraId="4CE52ECB" w14:textId="77777777"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567" w:type="dxa"/>
            <w:tcBorders>
              <w:top w:val="single" w:sz="4" w:space="0" w:color="auto"/>
              <w:left w:val="single" w:sz="4" w:space="0" w:color="auto"/>
              <w:bottom w:val="single" w:sz="4" w:space="0" w:color="auto"/>
              <w:right w:val="single" w:sz="4" w:space="0" w:color="auto"/>
            </w:tcBorders>
          </w:tcPr>
          <w:p w14:paraId="0F40FF56" w14:textId="77777777"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1276" w:type="dxa"/>
            <w:vMerge w:val="restart"/>
            <w:tcBorders>
              <w:top w:val="single" w:sz="4" w:space="0" w:color="auto"/>
              <w:left w:val="single" w:sz="4" w:space="0" w:color="auto"/>
              <w:right w:val="single" w:sz="4" w:space="0" w:color="auto"/>
            </w:tcBorders>
          </w:tcPr>
          <w:p w14:paraId="25E81D61" w14:textId="3B5E1E61" w:rsidR="00DF636C" w:rsidRPr="005D086D" w:rsidRDefault="00DF636C" w:rsidP="00662FCB">
            <w:pPr>
              <w:jc w:val="center"/>
              <w:rPr>
                <w:rFonts w:ascii="Arial" w:eastAsia="Times New Roman" w:hAnsi="Arial" w:cs="Arial"/>
                <w:szCs w:val="16"/>
              </w:rPr>
            </w:pPr>
            <w:r w:rsidRPr="005D086D">
              <w:rPr>
                <w:rFonts w:ascii="Arial" w:hAnsi="Arial" w:cs="Arial"/>
              </w:rPr>
              <w:t>Х</w:t>
            </w:r>
          </w:p>
        </w:tc>
      </w:tr>
      <w:tr w:rsidR="00DF636C" w:rsidRPr="005D086D" w14:paraId="559A7CE7" w14:textId="54BBC869" w:rsidTr="00985EE0">
        <w:trPr>
          <w:trHeight w:val="16"/>
        </w:trPr>
        <w:tc>
          <w:tcPr>
            <w:tcW w:w="394" w:type="dxa"/>
            <w:vMerge/>
          </w:tcPr>
          <w:p w14:paraId="7642822D"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7088FFA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52C51EC2"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6F39D802"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1920B546"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16D6EB5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4E0E2E55"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11145DA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5559A349"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1276" w:type="dxa"/>
            <w:tcBorders>
              <w:top w:val="single" w:sz="4" w:space="0" w:color="auto"/>
              <w:left w:val="single" w:sz="4" w:space="0" w:color="auto"/>
              <w:bottom w:val="single" w:sz="4" w:space="0" w:color="auto"/>
              <w:right w:val="single" w:sz="4" w:space="0" w:color="auto"/>
            </w:tcBorders>
          </w:tcPr>
          <w:p w14:paraId="6ADA1CA1" w14:textId="2F61A600"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500 149,24</w:t>
            </w:r>
          </w:p>
        </w:tc>
        <w:tc>
          <w:tcPr>
            <w:tcW w:w="851" w:type="dxa"/>
            <w:tcBorders>
              <w:top w:val="single" w:sz="4" w:space="0" w:color="auto"/>
              <w:left w:val="single" w:sz="4" w:space="0" w:color="auto"/>
              <w:bottom w:val="single" w:sz="4" w:space="0" w:color="auto"/>
              <w:right w:val="single" w:sz="4" w:space="0" w:color="auto"/>
            </w:tcBorders>
          </w:tcPr>
          <w:p w14:paraId="4C894905" w14:textId="0BB71BBD" w:rsidR="00DF636C" w:rsidRPr="005D086D" w:rsidRDefault="001C45AF"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403 736,37</w:t>
            </w:r>
          </w:p>
        </w:tc>
        <w:tc>
          <w:tcPr>
            <w:tcW w:w="850" w:type="dxa"/>
            <w:tcBorders>
              <w:top w:val="single" w:sz="4" w:space="0" w:color="auto"/>
              <w:left w:val="single" w:sz="4" w:space="0" w:color="auto"/>
              <w:bottom w:val="single" w:sz="4" w:space="0" w:color="auto"/>
              <w:right w:val="single" w:sz="4" w:space="0" w:color="auto"/>
            </w:tcBorders>
          </w:tcPr>
          <w:p w14:paraId="49C31A76" w14:textId="3EF099DA" w:rsidR="00DF636C" w:rsidRPr="005D086D" w:rsidRDefault="001C45AF" w:rsidP="00662FCB">
            <w:pPr>
              <w:jc w:val="center"/>
              <w:rPr>
                <w:rFonts w:ascii="Arial" w:hAnsi="Arial" w:cs="Arial"/>
                <w:szCs w:val="16"/>
              </w:rPr>
            </w:pPr>
            <w:r w:rsidRPr="005D086D">
              <w:rPr>
                <w:rFonts w:ascii="Arial" w:hAnsi="Arial" w:cs="Arial"/>
                <w:szCs w:val="16"/>
              </w:rPr>
              <w:t>96 412,87</w:t>
            </w:r>
          </w:p>
        </w:tc>
        <w:tc>
          <w:tcPr>
            <w:tcW w:w="567" w:type="dxa"/>
            <w:tcBorders>
              <w:top w:val="single" w:sz="4" w:space="0" w:color="auto"/>
              <w:left w:val="single" w:sz="4" w:space="0" w:color="auto"/>
              <w:bottom w:val="single" w:sz="4" w:space="0" w:color="auto"/>
              <w:right w:val="single" w:sz="4" w:space="0" w:color="auto"/>
            </w:tcBorders>
          </w:tcPr>
          <w:p w14:paraId="5CDAEBF2" w14:textId="32320F86" w:rsidR="00DF636C" w:rsidRPr="005D086D" w:rsidRDefault="00DF636C" w:rsidP="00662FCB">
            <w:pPr>
              <w:jc w:val="center"/>
              <w:rPr>
                <w:rFonts w:ascii="Arial" w:hAnsi="Arial" w:cs="Arial"/>
                <w:szCs w:val="16"/>
              </w:rPr>
            </w:pPr>
            <w:r w:rsidRPr="005D086D">
              <w:rPr>
                <w:rFonts w:ascii="Arial" w:hAnsi="Arial" w:cs="Arial"/>
                <w:szCs w:val="16"/>
              </w:rPr>
              <w:t>0,00</w:t>
            </w:r>
          </w:p>
        </w:tc>
        <w:tc>
          <w:tcPr>
            <w:tcW w:w="1276" w:type="dxa"/>
            <w:vMerge/>
            <w:tcBorders>
              <w:left w:val="single" w:sz="4" w:space="0" w:color="auto"/>
              <w:right w:val="single" w:sz="4" w:space="0" w:color="auto"/>
            </w:tcBorders>
          </w:tcPr>
          <w:p w14:paraId="43044A7F" w14:textId="77777777" w:rsidR="00DF636C" w:rsidRPr="005D086D" w:rsidRDefault="00DF636C" w:rsidP="00662FCB">
            <w:pPr>
              <w:jc w:val="center"/>
              <w:rPr>
                <w:rFonts w:ascii="Arial" w:hAnsi="Arial" w:cs="Arial"/>
                <w:szCs w:val="16"/>
              </w:rPr>
            </w:pPr>
          </w:p>
        </w:tc>
      </w:tr>
      <w:tr w:rsidR="00DF636C" w:rsidRPr="005D086D" w14:paraId="7BAD5A8B" w14:textId="16AAC8A0" w:rsidTr="00985EE0">
        <w:trPr>
          <w:trHeight w:val="743"/>
        </w:trPr>
        <w:tc>
          <w:tcPr>
            <w:tcW w:w="394" w:type="dxa"/>
            <w:vMerge/>
          </w:tcPr>
          <w:p w14:paraId="22B68987"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4FC6D13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195413C7"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49877E01"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DF9B57E"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1FB4876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BBB522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0C4BBD46"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50A8D9E8"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1276" w:type="dxa"/>
            <w:tcBorders>
              <w:top w:val="single" w:sz="4" w:space="0" w:color="auto"/>
              <w:left w:val="single" w:sz="4" w:space="0" w:color="auto"/>
              <w:bottom w:val="single" w:sz="4" w:space="0" w:color="auto"/>
              <w:right w:val="single" w:sz="4" w:space="0" w:color="auto"/>
            </w:tcBorders>
          </w:tcPr>
          <w:p w14:paraId="78BC6AF3" w14:textId="45BC8976"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118 087,69</w:t>
            </w:r>
          </w:p>
        </w:tc>
        <w:tc>
          <w:tcPr>
            <w:tcW w:w="851" w:type="dxa"/>
            <w:tcBorders>
              <w:top w:val="single" w:sz="4" w:space="0" w:color="auto"/>
              <w:left w:val="single" w:sz="4" w:space="0" w:color="auto"/>
              <w:bottom w:val="single" w:sz="4" w:space="0" w:color="auto"/>
              <w:right w:val="single" w:sz="4" w:space="0" w:color="auto"/>
            </w:tcBorders>
          </w:tcPr>
          <w:p w14:paraId="6F5FEC07" w14:textId="7857C355" w:rsidR="00DF636C" w:rsidRPr="005D086D" w:rsidRDefault="001C45AF"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71 454,75</w:t>
            </w:r>
          </w:p>
        </w:tc>
        <w:tc>
          <w:tcPr>
            <w:tcW w:w="850" w:type="dxa"/>
            <w:tcBorders>
              <w:top w:val="single" w:sz="4" w:space="0" w:color="auto"/>
              <w:left w:val="single" w:sz="4" w:space="0" w:color="auto"/>
              <w:bottom w:val="single" w:sz="4" w:space="0" w:color="auto"/>
              <w:right w:val="single" w:sz="4" w:space="0" w:color="auto"/>
            </w:tcBorders>
          </w:tcPr>
          <w:p w14:paraId="4DEEBD35" w14:textId="2D7F5238" w:rsidR="00DF636C" w:rsidRPr="005D086D" w:rsidRDefault="001C45AF" w:rsidP="00662FCB">
            <w:pPr>
              <w:jc w:val="center"/>
              <w:rPr>
                <w:rFonts w:ascii="Arial" w:hAnsi="Arial" w:cs="Arial"/>
                <w:szCs w:val="16"/>
              </w:rPr>
            </w:pPr>
            <w:r w:rsidRPr="005D086D">
              <w:rPr>
                <w:rFonts w:ascii="Arial" w:hAnsi="Arial" w:cs="Arial"/>
                <w:szCs w:val="16"/>
              </w:rPr>
              <w:t>46 632,940</w:t>
            </w:r>
          </w:p>
        </w:tc>
        <w:tc>
          <w:tcPr>
            <w:tcW w:w="567" w:type="dxa"/>
            <w:tcBorders>
              <w:top w:val="single" w:sz="4" w:space="0" w:color="auto"/>
              <w:left w:val="single" w:sz="4" w:space="0" w:color="auto"/>
              <w:bottom w:val="single" w:sz="4" w:space="0" w:color="auto"/>
              <w:right w:val="single" w:sz="4" w:space="0" w:color="auto"/>
            </w:tcBorders>
          </w:tcPr>
          <w:p w14:paraId="5ADD6D0C" w14:textId="458A4FFC" w:rsidR="00DF636C" w:rsidRPr="005D086D" w:rsidRDefault="00DF636C" w:rsidP="00662FCB">
            <w:pPr>
              <w:jc w:val="center"/>
              <w:rPr>
                <w:rFonts w:ascii="Arial" w:hAnsi="Arial" w:cs="Arial"/>
                <w:szCs w:val="16"/>
              </w:rPr>
            </w:pPr>
            <w:r w:rsidRPr="005D086D">
              <w:rPr>
                <w:rFonts w:ascii="Arial" w:hAnsi="Arial" w:cs="Arial"/>
                <w:szCs w:val="16"/>
              </w:rPr>
              <w:t>0,00</w:t>
            </w:r>
          </w:p>
        </w:tc>
        <w:tc>
          <w:tcPr>
            <w:tcW w:w="1276" w:type="dxa"/>
            <w:vMerge/>
            <w:tcBorders>
              <w:left w:val="single" w:sz="4" w:space="0" w:color="auto"/>
              <w:right w:val="single" w:sz="4" w:space="0" w:color="auto"/>
            </w:tcBorders>
          </w:tcPr>
          <w:p w14:paraId="30DF577A" w14:textId="77777777" w:rsidR="00DF636C" w:rsidRPr="005D086D" w:rsidRDefault="00DF636C" w:rsidP="00662FCB">
            <w:pPr>
              <w:jc w:val="center"/>
              <w:rPr>
                <w:rFonts w:ascii="Arial" w:hAnsi="Arial" w:cs="Arial"/>
                <w:szCs w:val="16"/>
              </w:rPr>
            </w:pPr>
          </w:p>
        </w:tc>
      </w:tr>
      <w:tr w:rsidR="00DF636C" w:rsidRPr="005D086D" w14:paraId="4314002C" w14:textId="032BA363" w:rsidTr="00985EE0">
        <w:trPr>
          <w:trHeight w:val="16"/>
        </w:trPr>
        <w:tc>
          <w:tcPr>
            <w:tcW w:w="394" w:type="dxa"/>
            <w:vMerge/>
          </w:tcPr>
          <w:p w14:paraId="447789FF"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38F5CD16"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48C9897A"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76ABE7E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3BECA046"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7FCD73F8"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07E6E96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4095F003"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53256EC4"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1276" w:type="dxa"/>
            <w:tcBorders>
              <w:top w:val="single" w:sz="4" w:space="0" w:color="auto"/>
              <w:left w:val="single" w:sz="4" w:space="0" w:color="auto"/>
              <w:bottom w:val="single" w:sz="4" w:space="0" w:color="auto"/>
              <w:right w:val="single" w:sz="4" w:space="0" w:color="auto"/>
            </w:tcBorders>
          </w:tcPr>
          <w:p w14:paraId="5E174093"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1" w:type="dxa"/>
            <w:tcBorders>
              <w:top w:val="single" w:sz="4" w:space="0" w:color="auto"/>
              <w:left w:val="single" w:sz="4" w:space="0" w:color="auto"/>
              <w:bottom w:val="single" w:sz="4" w:space="0" w:color="auto"/>
              <w:right w:val="single" w:sz="4" w:space="0" w:color="auto"/>
            </w:tcBorders>
          </w:tcPr>
          <w:p w14:paraId="3D152C68" w14:textId="6B834E2E" w:rsidR="00DF636C" w:rsidRPr="005D086D" w:rsidRDefault="001C45AF"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0,00</w:t>
            </w:r>
          </w:p>
        </w:tc>
        <w:tc>
          <w:tcPr>
            <w:tcW w:w="850" w:type="dxa"/>
            <w:tcBorders>
              <w:top w:val="single" w:sz="4" w:space="0" w:color="auto"/>
              <w:left w:val="single" w:sz="4" w:space="0" w:color="auto"/>
              <w:bottom w:val="single" w:sz="4" w:space="0" w:color="auto"/>
              <w:right w:val="single" w:sz="4" w:space="0" w:color="auto"/>
            </w:tcBorders>
          </w:tcPr>
          <w:p w14:paraId="705565EC" w14:textId="77777777"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567" w:type="dxa"/>
            <w:tcBorders>
              <w:top w:val="single" w:sz="4" w:space="0" w:color="auto"/>
              <w:left w:val="single" w:sz="4" w:space="0" w:color="auto"/>
              <w:bottom w:val="single" w:sz="4" w:space="0" w:color="auto"/>
              <w:right w:val="single" w:sz="4" w:space="0" w:color="auto"/>
            </w:tcBorders>
          </w:tcPr>
          <w:p w14:paraId="17340E44" w14:textId="77777777"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1276" w:type="dxa"/>
            <w:vMerge/>
            <w:tcBorders>
              <w:left w:val="single" w:sz="4" w:space="0" w:color="auto"/>
              <w:right w:val="single" w:sz="4" w:space="0" w:color="auto"/>
            </w:tcBorders>
          </w:tcPr>
          <w:p w14:paraId="3C27CC0E" w14:textId="77777777" w:rsidR="00DF636C" w:rsidRPr="005D086D" w:rsidRDefault="00DF636C" w:rsidP="00662FCB">
            <w:pPr>
              <w:jc w:val="center"/>
              <w:rPr>
                <w:rFonts w:ascii="Arial" w:eastAsia="Times New Roman" w:hAnsi="Arial" w:cs="Arial"/>
                <w:szCs w:val="16"/>
              </w:rPr>
            </w:pPr>
          </w:p>
        </w:tc>
      </w:tr>
      <w:tr w:rsidR="00DF636C" w:rsidRPr="005D086D" w14:paraId="0C1D57D8" w14:textId="5DCC0CAE" w:rsidTr="00985EE0">
        <w:trPr>
          <w:trHeight w:val="16"/>
        </w:trPr>
        <w:tc>
          <w:tcPr>
            <w:tcW w:w="394" w:type="dxa"/>
            <w:vMerge/>
          </w:tcPr>
          <w:p w14:paraId="71577E09" w14:textId="77777777"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1613" w:type="dxa"/>
            <w:vMerge/>
          </w:tcPr>
          <w:p w14:paraId="448B083E"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086" w:type="dxa"/>
            <w:vMerge/>
          </w:tcPr>
          <w:p w14:paraId="24C81ECC"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302" w:type="dxa"/>
            <w:vMerge/>
          </w:tcPr>
          <w:p w14:paraId="2C523DA5"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6A13ABFF"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992" w:type="dxa"/>
            <w:vMerge/>
          </w:tcPr>
          <w:p w14:paraId="0FBA334D"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276" w:type="dxa"/>
            <w:vMerge/>
          </w:tcPr>
          <w:p w14:paraId="754EC665"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vMerge/>
          </w:tcPr>
          <w:p w14:paraId="6A1DFE16" w14:textId="77777777" w:rsidR="00DF636C" w:rsidRPr="005D086D" w:rsidRDefault="00DF636C" w:rsidP="00662FCB">
            <w:pPr>
              <w:widowControl w:val="0"/>
              <w:tabs>
                <w:tab w:val="left" w:pos="709"/>
              </w:tabs>
              <w:autoSpaceDE w:val="0"/>
              <w:autoSpaceDN w:val="0"/>
              <w:adjustRightInd w:val="0"/>
              <w:rPr>
                <w:rFonts w:ascii="Arial" w:eastAsia="Times New Roman" w:hAnsi="Arial" w:cs="Arial"/>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14:paraId="1BA97354" w14:textId="77777777" w:rsidR="00DF636C" w:rsidRPr="005D086D" w:rsidRDefault="00DF636C" w:rsidP="002A6AF7">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4EBA0F1E" w14:textId="7800B5BB" w:rsidR="00DF636C" w:rsidRPr="005D086D" w:rsidRDefault="00DF636C"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618 236,93</w:t>
            </w:r>
          </w:p>
        </w:tc>
        <w:tc>
          <w:tcPr>
            <w:tcW w:w="851" w:type="dxa"/>
            <w:tcBorders>
              <w:top w:val="single" w:sz="4" w:space="0" w:color="auto"/>
              <w:left w:val="single" w:sz="4" w:space="0" w:color="auto"/>
              <w:bottom w:val="single" w:sz="4" w:space="0" w:color="auto"/>
              <w:right w:val="single" w:sz="4" w:space="0" w:color="auto"/>
            </w:tcBorders>
          </w:tcPr>
          <w:p w14:paraId="52E2D52D" w14:textId="35D29AA4" w:rsidR="00DF636C" w:rsidRPr="005D086D" w:rsidRDefault="001C45AF" w:rsidP="00662F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rPr>
              <w:t>475 191,12</w:t>
            </w:r>
          </w:p>
        </w:tc>
        <w:tc>
          <w:tcPr>
            <w:tcW w:w="850" w:type="dxa"/>
            <w:tcBorders>
              <w:top w:val="single" w:sz="4" w:space="0" w:color="auto"/>
              <w:left w:val="single" w:sz="4" w:space="0" w:color="auto"/>
              <w:bottom w:val="single" w:sz="4" w:space="0" w:color="auto"/>
              <w:right w:val="single" w:sz="4" w:space="0" w:color="auto"/>
            </w:tcBorders>
          </w:tcPr>
          <w:p w14:paraId="63191309" w14:textId="60281687" w:rsidR="00DF636C" w:rsidRPr="005D086D" w:rsidRDefault="00215AC8" w:rsidP="00662FCB">
            <w:pPr>
              <w:jc w:val="center"/>
              <w:rPr>
                <w:rFonts w:ascii="Arial" w:hAnsi="Arial" w:cs="Arial"/>
                <w:szCs w:val="16"/>
              </w:rPr>
            </w:pPr>
            <w:r w:rsidRPr="005D086D">
              <w:rPr>
                <w:rFonts w:ascii="Arial" w:eastAsia="Times New Roman" w:hAnsi="Arial" w:cs="Arial"/>
                <w:szCs w:val="16"/>
              </w:rPr>
              <w:t>143 045,81</w:t>
            </w:r>
          </w:p>
        </w:tc>
        <w:tc>
          <w:tcPr>
            <w:tcW w:w="567" w:type="dxa"/>
            <w:tcBorders>
              <w:top w:val="single" w:sz="4" w:space="0" w:color="auto"/>
              <w:left w:val="single" w:sz="4" w:space="0" w:color="auto"/>
              <w:bottom w:val="single" w:sz="4" w:space="0" w:color="auto"/>
              <w:right w:val="single" w:sz="4" w:space="0" w:color="auto"/>
            </w:tcBorders>
          </w:tcPr>
          <w:p w14:paraId="53FC2B7E" w14:textId="77777777" w:rsidR="00DF636C" w:rsidRPr="005D086D" w:rsidRDefault="00DF636C" w:rsidP="00662FCB">
            <w:pPr>
              <w:jc w:val="center"/>
              <w:rPr>
                <w:rFonts w:ascii="Arial" w:hAnsi="Arial" w:cs="Arial"/>
                <w:szCs w:val="16"/>
              </w:rPr>
            </w:pPr>
            <w:r w:rsidRPr="005D086D">
              <w:rPr>
                <w:rFonts w:ascii="Arial" w:eastAsia="Times New Roman" w:hAnsi="Arial" w:cs="Arial"/>
                <w:szCs w:val="16"/>
              </w:rPr>
              <w:t>0,00</w:t>
            </w:r>
          </w:p>
        </w:tc>
        <w:tc>
          <w:tcPr>
            <w:tcW w:w="1276" w:type="dxa"/>
            <w:vMerge/>
            <w:tcBorders>
              <w:left w:val="single" w:sz="4" w:space="0" w:color="auto"/>
              <w:bottom w:val="single" w:sz="4" w:space="0" w:color="auto"/>
              <w:right w:val="single" w:sz="4" w:space="0" w:color="auto"/>
            </w:tcBorders>
          </w:tcPr>
          <w:p w14:paraId="780F46A6" w14:textId="77777777" w:rsidR="00DF636C" w:rsidRPr="005D086D" w:rsidRDefault="00DF636C" w:rsidP="00662FCB">
            <w:pPr>
              <w:jc w:val="center"/>
              <w:rPr>
                <w:rFonts w:ascii="Arial" w:eastAsia="Times New Roman" w:hAnsi="Arial" w:cs="Arial"/>
                <w:szCs w:val="16"/>
              </w:rPr>
            </w:pPr>
          </w:p>
        </w:tc>
      </w:tr>
    </w:tbl>
    <w:p w14:paraId="3D547B85" w14:textId="77777777" w:rsidR="00766804" w:rsidRPr="005D086D" w:rsidRDefault="00766804" w:rsidP="00CB6231">
      <w:pPr>
        <w:widowControl w:val="0"/>
        <w:tabs>
          <w:tab w:val="left" w:pos="709"/>
        </w:tabs>
        <w:autoSpaceDE w:val="0"/>
        <w:autoSpaceDN w:val="0"/>
        <w:adjustRightInd w:val="0"/>
        <w:outlineLvl w:val="1"/>
        <w:rPr>
          <w:rFonts w:ascii="Arial" w:eastAsia="Times New Roman" w:hAnsi="Arial" w:cs="Arial"/>
          <w:sz w:val="22"/>
          <w:lang w:eastAsia="ru-RU"/>
        </w:rPr>
      </w:pPr>
    </w:p>
    <w:p w14:paraId="396C2961" w14:textId="77777777" w:rsidR="00091AA7" w:rsidRPr="005D086D" w:rsidRDefault="00091AA7" w:rsidP="00091AA7">
      <w:pPr>
        <w:widowControl w:val="0"/>
        <w:tabs>
          <w:tab w:val="left" w:pos="709"/>
        </w:tabs>
        <w:autoSpaceDE w:val="0"/>
        <w:autoSpaceDN w:val="0"/>
        <w:adjustRightInd w:val="0"/>
        <w:ind w:firstLine="709"/>
        <w:outlineLvl w:val="1"/>
        <w:rPr>
          <w:rFonts w:ascii="Arial" w:eastAsia="Times New Roman" w:hAnsi="Arial" w:cs="Arial"/>
          <w:sz w:val="22"/>
          <w:lang w:eastAsia="ru-RU"/>
        </w:rPr>
      </w:pPr>
      <w:r w:rsidRPr="005D086D">
        <w:rPr>
          <w:rFonts w:ascii="Arial" w:eastAsia="Times New Roman" w:hAnsi="Arial" w:cs="Arial"/>
          <w:sz w:val="22"/>
          <w:lang w:eastAsia="ru-RU"/>
        </w:rPr>
        <w:t>Справочная таблица:</w:t>
      </w:r>
    </w:p>
    <w:p w14:paraId="1FECB38F" w14:textId="77777777" w:rsidR="00766804" w:rsidRPr="005D086D" w:rsidRDefault="00766804" w:rsidP="00091AA7">
      <w:pPr>
        <w:widowControl w:val="0"/>
        <w:tabs>
          <w:tab w:val="left" w:pos="709"/>
        </w:tabs>
        <w:autoSpaceDE w:val="0"/>
        <w:autoSpaceDN w:val="0"/>
        <w:adjustRightInd w:val="0"/>
        <w:ind w:firstLine="709"/>
        <w:outlineLvl w:val="1"/>
        <w:rPr>
          <w:rFonts w:ascii="Arial" w:eastAsia="Times New Roman" w:hAnsi="Arial" w:cs="Arial"/>
          <w:sz w:val="22"/>
          <w:lang w:eastAsia="ru-RU"/>
        </w:rPr>
      </w:pPr>
    </w:p>
    <w:tbl>
      <w:tblPr>
        <w:tblW w:w="15735" w:type="dxa"/>
        <w:tblInd w:w="-222" w:type="dxa"/>
        <w:tblLayout w:type="fixed"/>
        <w:tblCellMar>
          <w:top w:w="102" w:type="dxa"/>
          <w:left w:w="62" w:type="dxa"/>
          <w:bottom w:w="102" w:type="dxa"/>
          <w:right w:w="62" w:type="dxa"/>
        </w:tblCellMar>
        <w:tblLook w:val="0000" w:firstRow="0" w:lastRow="0" w:firstColumn="0" w:lastColumn="0" w:noHBand="0" w:noVBand="0"/>
      </w:tblPr>
      <w:tblGrid>
        <w:gridCol w:w="5813"/>
        <w:gridCol w:w="3260"/>
        <w:gridCol w:w="1913"/>
        <w:gridCol w:w="2198"/>
        <w:gridCol w:w="2551"/>
      </w:tblGrid>
      <w:tr w:rsidR="00091AA7" w:rsidRPr="005D086D" w14:paraId="441994A7" w14:textId="77777777" w:rsidTr="00592A91">
        <w:tc>
          <w:tcPr>
            <w:tcW w:w="5813" w:type="dxa"/>
            <w:tcBorders>
              <w:top w:val="single" w:sz="4" w:space="0" w:color="auto"/>
              <w:left w:val="single" w:sz="4" w:space="0" w:color="auto"/>
              <w:bottom w:val="single" w:sz="4" w:space="0" w:color="auto"/>
              <w:right w:val="single" w:sz="4" w:space="0" w:color="auto"/>
            </w:tcBorders>
          </w:tcPr>
          <w:p w14:paraId="057C325A" w14:textId="77777777" w:rsidR="00091AA7" w:rsidRPr="005D086D" w:rsidRDefault="00091AA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 объектов</w:t>
            </w:r>
          </w:p>
        </w:tc>
        <w:tc>
          <w:tcPr>
            <w:tcW w:w="3260" w:type="dxa"/>
            <w:tcBorders>
              <w:top w:val="single" w:sz="4" w:space="0" w:color="auto"/>
              <w:left w:val="single" w:sz="4" w:space="0" w:color="auto"/>
              <w:bottom w:val="single" w:sz="4" w:space="0" w:color="auto"/>
              <w:right w:val="single" w:sz="4" w:space="0" w:color="auto"/>
            </w:tcBorders>
          </w:tcPr>
          <w:p w14:paraId="08A45E72" w14:textId="77777777" w:rsidR="00091AA7" w:rsidRPr="005D086D" w:rsidRDefault="00091AA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1913" w:type="dxa"/>
            <w:tcBorders>
              <w:top w:val="single" w:sz="4" w:space="0" w:color="auto"/>
              <w:left w:val="single" w:sz="4" w:space="0" w:color="auto"/>
              <w:bottom w:val="single" w:sz="4" w:space="0" w:color="auto"/>
              <w:right w:val="single" w:sz="4" w:space="0" w:color="auto"/>
            </w:tcBorders>
          </w:tcPr>
          <w:p w14:paraId="24C7F449" w14:textId="77777777" w:rsidR="00091AA7" w:rsidRPr="005D086D" w:rsidRDefault="00091AA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2026</w:t>
            </w:r>
          </w:p>
        </w:tc>
        <w:tc>
          <w:tcPr>
            <w:tcW w:w="2198" w:type="dxa"/>
            <w:tcBorders>
              <w:top w:val="single" w:sz="4" w:space="0" w:color="auto"/>
              <w:left w:val="single" w:sz="4" w:space="0" w:color="auto"/>
              <w:bottom w:val="single" w:sz="4" w:space="0" w:color="auto"/>
              <w:right w:val="single" w:sz="4" w:space="0" w:color="auto"/>
            </w:tcBorders>
          </w:tcPr>
          <w:p w14:paraId="25F36931" w14:textId="77777777" w:rsidR="00091AA7" w:rsidRPr="005D086D" w:rsidRDefault="00091AA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2027</w:t>
            </w:r>
          </w:p>
        </w:tc>
        <w:tc>
          <w:tcPr>
            <w:tcW w:w="2551" w:type="dxa"/>
            <w:tcBorders>
              <w:top w:val="single" w:sz="4" w:space="0" w:color="auto"/>
              <w:left w:val="single" w:sz="4" w:space="0" w:color="auto"/>
              <w:bottom w:val="single" w:sz="4" w:space="0" w:color="auto"/>
              <w:right w:val="single" w:sz="4" w:space="0" w:color="auto"/>
            </w:tcBorders>
          </w:tcPr>
          <w:p w14:paraId="06173A05" w14:textId="77777777" w:rsidR="00091AA7" w:rsidRPr="005D086D" w:rsidRDefault="00091AA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2028</w:t>
            </w:r>
          </w:p>
        </w:tc>
      </w:tr>
      <w:tr w:rsidR="00091AA7" w:rsidRPr="005D086D" w14:paraId="2232DC3C" w14:textId="77777777" w:rsidTr="00592A91">
        <w:trPr>
          <w:trHeight w:val="174"/>
        </w:trPr>
        <w:tc>
          <w:tcPr>
            <w:tcW w:w="5813" w:type="dxa"/>
            <w:tcBorders>
              <w:top w:val="single" w:sz="4" w:space="0" w:color="auto"/>
              <w:left w:val="single" w:sz="4" w:space="0" w:color="auto"/>
              <w:bottom w:val="single" w:sz="4" w:space="0" w:color="auto"/>
              <w:right w:val="single" w:sz="4" w:space="0" w:color="auto"/>
            </w:tcBorders>
          </w:tcPr>
          <w:p w14:paraId="2468A568" w14:textId="77777777" w:rsidR="00091AA7" w:rsidRPr="005D086D" w:rsidRDefault="00091AA7"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lastRenderedPageBreak/>
              <w:t>Вводимых</w:t>
            </w:r>
          </w:p>
        </w:tc>
        <w:tc>
          <w:tcPr>
            <w:tcW w:w="3260" w:type="dxa"/>
            <w:tcBorders>
              <w:top w:val="single" w:sz="4" w:space="0" w:color="auto"/>
              <w:left w:val="single" w:sz="4" w:space="0" w:color="auto"/>
              <w:bottom w:val="single" w:sz="4" w:space="0" w:color="auto"/>
              <w:right w:val="single" w:sz="4" w:space="0" w:color="auto"/>
            </w:tcBorders>
          </w:tcPr>
          <w:p w14:paraId="5D9E5F58" w14:textId="32533AF8" w:rsidR="00091AA7" w:rsidRPr="005D086D" w:rsidRDefault="00091AA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8</w:t>
            </w:r>
          </w:p>
        </w:tc>
        <w:tc>
          <w:tcPr>
            <w:tcW w:w="1913" w:type="dxa"/>
            <w:tcBorders>
              <w:top w:val="single" w:sz="4" w:space="0" w:color="auto"/>
              <w:left w:val="single" w:sz="4" w:space="0" w:color="auto"/>
              <w:bottom w:val="single" w:sz="4" w:space="0" w:color="auto"/>
              <w:right w:val="single" w:sz="4" w:space="0" w:color="auto"/>
            </w:tcBorders>
          </w:tcPr>
          <w:p w14:paraId="1FBCA7A2" w14:textId="5621786B" w:rsidR="00091AA7" w:rsidRPr="005D086D" w:rsidRDefault="00B85929"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7</w:t>
            </w:r>
          </w:p>
        </w:tc>
        <w:tc>
          <w:tcPr>
            <w:tcW w:w="2198" w:type="dxa"/>
            <w:tcBorders>
              <w:top w:val="single" w:sz="4" w:space="0" w:color="auto"/>
              <w:left w:val="single" w:sz="4" w:space="0" w:color="auto"/>
              <w:bottom w:val="single" w:sz="4" w:space="0" w:color="auto"/>
              <w:right w:val="single" w:sz="4" w:space="0" w:color="auto"/>
            </w:tcBorders>
          </w:tcPr>
          <w:p w14:paraId="2377C493" w14:textId="7EDF367B" w:rsidR="00091AA7" w:rsidRPr="005D086D" w:rsidRDefault="00B85929"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551" w:type="dxa"/>
            <w:tcBorders>
              <w:top w:val="single" w:sz="4" w:space="0" w:color="auto"/>
              <w:left w:val="single" w:sz="4" w:space="0" w:color="auto"/>
              <w:bottom w:val="single" w:sz="4" w:space="0" w:color="auto"/>
              <w:right w:val="single" w:sz="4" w:space="0" w:color="auto"/>
            </w:tcBorders>
          </w:tcPr>
          <w:p w14:paraId="44BD0342" w14:textId="77777777" w:rsidR="00091AA7" w:rsidRPr="005D086D" w:rsidRDefault="00091AA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r w:rsidR="00091AA7" w:rsidRPr="005D086D" w14:paraId="054EEFF3" w14:textId="77777777" w:rsidTr="00592A91">
        <w:tc>
          <w:tcPr>
            <w:tcW w:w="5813" w:type="dxa"/>
            <w:tcBorders>
              <w:top w:val="single" w:sz="4" w:space="0" w:color="auto"/>
              <w:left w:val="single" w:sz="4" w:space="0" w:color="auto"/>
              <w:bottom w:val="single" w:sz="4" w:space="0" w:color="auto"/>
              <w:right w:val="single" w:sz="4" w:space="0" w:color="auto"/>
            </w:tcBorders>
          </w:tcPr>
          <w:p w14:paraId="1437BACC" w14:textId="77777777" w:rsidR="00091AA7" w:rsidRPr="005D086D" w:rsidRDefault="00091AA7"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Открываемых</w:t>
            </w:r>
          </w:p>
        </w:tc>
        <w:tc>
          <w:tcPr>
            <w:tcW w:w="3260" w:type="dxa"/>
            <w:tcBorders>
              <w:top w:val="single" w:sz="4" w:space="0" w:color="auto"/>
              <w:left w:val="single" w:sz="4" w:space="0" w:color="auto"/>
              <w:bottom w:val="single" w:sz="4" w:space="0" w:color="auto"/>
              <w:right w:val="single" w:sz="4" w:space="0" w:color="auto"/>
            </w:tcBorders>
          </w:tcPr>
          <w:p w14:paraId="3905E526" w14:textId="21CD7C75" w:rsidR="00091AA7" w:rsidRPr="005D086D" w:rsidRDefault="00091AA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8</w:t>
            </w:r>
          </w:p>
        </w:tc>
        <w:tc>
          <w:tcPr>
            <w:tcW w:w="1913" w:type="dxa"/>
            <w:tcBorders>
              <w:top w:val="single" w:sz="4" w:space="0" w:color="auto"/>
              <w:left w:val="single" w:sz="4" w:space="0" w:color="auto"/>
              <w:bottom w:val="single" w:sz="4" w:space="0" w:color="auto"/>
              <w:right w:val="single" w:sz="4" w:space="0" w:color="auto"/>
            </w:tcBorders>
          </w:tcPr>
          <w:p w14:paraId="3234AFC2" w14:textId="1F0567C7" w:rsidR="00091AA7" w:rsidRPr="005D086D" w:rsidRDefault="00B85929"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7</w:t>
            </w:r>
          </w:p>
        </w:tc>
        <w:tc>
          <w:tcPr>
            <w:tcW w:w="2198" w:type="dxa"/>
            <w:tcBorders>
              <w:top w:val="single" w:sz="4" w:space="0" w:color="auto"/>
              <w:left w:val="single" w:sz="4" w:space="0" w:color="auto"/>
              <w:bottom w:val="single" w:sz="4" w:space="0" w:color="auto"/>
              <w:right w:val="single" w:sz="4" w:space="0" w:color="auto"/>
            </w:tcBorders>
          </w:tcPr>
          <w:p w14:paraId="2A476DDC" w14:textId="4F1EF40A" w:rsidR="00091AA7" w:rsidRPr="005D086D" w:rsidRDefault="00B85929"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551" w:type="dxa"/>
            <w:tcBorders>
              <w:top w:val="single" w:sz="4" w:space="0" w:color="auto"/>
              <w:left w:val="single" w:sz="4" w:space="0" w:color="auto"/>
              <w:bottom w:val="single" w:sz="4" w:space="0" w:color="auto"/>
              <w:right w:val="single" w:sz="4" w:space="0" w:color="auto"/>
            </w:tcBorders>
          </w:tcPr>
          <w:p w14:paraId="114E563C" w14:textId="77777777" w:rsidR="00091AA7" w:rsidRPr="005D086D" w:rsidRDefault="00091AA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bl>
    <w:p w14:paraId="405800F0" w14:textId="77777777" w:rsidR="00091AA7" w:rsidRPr="005D086D" w:rsidRDefault="00091AA7" w:rsidP="00091AA7">
      <w:pPr>
        <w:rPr>
          <w:rFonts w:ascii="Arial" w:eastAsiaTheme="minorEastAsia" w:hAnsi="Arial" w:cs="Arial"/>
          <w:sz w:val="4"/>
          <w:szCs w:val="24"/>
          <w:lang w:eastAsia="ru-RU"/>
        </w:rPr>
      </w:pPr>
    </w:p>
    <w:p w14:paraId="77B5B520" w14:textId="77777777" w:rsidR="00255A8D" w:rsidRPr="005D086D" w:rsidRDefault="00255A8D" w:rsidP="008A3792">
      <w:pPr>
        <w:pStyle w:val="ConsPlusNonformat"/>
        <w:rPr>
          <w:rFonts w:ascii="Arial" w:hAnsi="Arial" w:cs="Arial"/>
          <w:sz w:val="22"/>
          <w:szCs w:val="22"/>
        </w:rPr>
      </w:pPr>
    </w:p>
    <w:p w14:paraId="16FCF092" w14:textId="77777777" w:rsidR="00CB6231" w:rsidRPr="005D086D" w:rsidRDefault="00CB6231" w:rsidP="008A3792">
      <w:pPr>
        <w:pStyle w:val="ConsPlusNonformat"/>
        <w:rPr>
          <w:rFonts w:ascii="Arial" w:hAnsi="Arial" w:cs="Arial"/>
          <w:sz w:val="22"/>
          <w:szCs w:val="22"/>
        </w:rPr>
      </w:pPr>
    </w:p>
    <w:p w14:paraId="031880C5" w14:textId="77777777" w:rsidR="00001F46" w:rsidRPr="005D086D" w:rsidRDefault="00001F46" w:rsidP="0091322B">
      <w:pPr>
        <w:widowControl w:val="0"/>
        <w:autoSpaceDE w:val="0"/>
        <w:autoSpaceDN w:val="0"/>
        <w:adjustRightInd w:val="0"/>
        <w:spacing w:line="276" w:lineRule="auto"/>
        <w:ind w:left="10620" w:firstLine="708"/>
        <w:rPr>
          <w:rFonts w:ascii="Arial" w:eastAsiaTheme="minorEastAsia" w:hAnsi="Arial" w:cs="Arial"/>
          <w:sz w:val="28"/>
          <w:szCs w:val="24"/>
          <w:lang w:eastAsia="ru-RU"/>
        </w:rPr>
      </w:pPr>
    </w:p>
    <w:p w14:paraId="5E10BF56" w14:textId="77777777" w:rsidR="00001F46" w:rsidRPr="000F48AB" w:rsidRDefault="00001F46"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438921CF" w14:textId="77777777" w:rsidR="00001F46" w:rsidRDefault="00001F46"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05B08DBC"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613A134D"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0C035F0C"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7861FC50"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621988AA"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089CC87D"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01C41804"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5AD9F232"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762D5077"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4374D014"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735F6A00"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2E7280EE"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79C8F8E8"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2E01E34E"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1979E71A"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74A39A06"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4358C041"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3ED462FE" w14:textId="77777777" w:rsid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74E67AE5" w14:textId="77777777" w:rsidR="000F48AB" w:rsidRPr="000F48AB" w:rsidRDefault="000F48AB"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7EE2CB53" w14:textId="77777777" w:rsidR="00001F46" w:rsidRPr="000F48AB" w:rsidRDefault="00001F46"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p>
    <w:p w14:paraId="3D2D2046" w14:textId="50C33ED2" w:rsidR="00CB6231" w:rsidRPr="000F48AB" w:rsidRDefault="00CB6231"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0F48AB">
        <w:rPr>
          <w:rFonts w:ascii="Arial" w:eastAsiaTheme="minorEastAsia" w:hAnsi="Arial" w:cs="Arial"/>
          <w:sz w:val="24"/>
          <w:szCs w:val="24"/>
          <w:lang w:eastAsia="ru-RU"/>
        </w:rPr>
        <w:lastRenderedPageBreak/>
        <w:t>Приложение № 14</w:t>
      </w:r>
    </w:p>
    <w:p w14:paraId="073BEC7C"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к муниципальной программе Городского округа Люберцы </w:t>
      </w:r>
    </w:p>
    <w:p w14:paraId="20EBF65D"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eastAsia="Times New Roman" w:hAnsi="Arial" w:cs="Arial"/>
          <w:sz w:val="24"/>
          <w:szCs w:val="24"/>
          <w:lang w:eastAsia="ru-RU"/>
        </w:rPr>
        <w:t>Московской области</w:t>
      </w:r>
    </w:p>
    <w:p w14:paraId="175712CC" w14:textId="406EBAAD"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«Развитие инженерной инфраструктуры </w:t>
      </w:r>
      <w:r w:rsidR="00E92BCE" w:rsidRPr="000F48AB">
        <w:rPr>
          <w:rFonts w:ascii="Arial" w:hAnsi="Arial" w:cs="Arial"/>
          <w:color w:val="000000" w:themeColor="text1"/>
          <w:sz w:val="24"/>
          <w:szCs w:val="24"/>
        </w:rPr>
        <w:t xml:space="preserve">                                                  </w:t>
      </w:r>
      <w:r w:rsidRPr="000F48AB">
        <w:rPr>
          <w:rFonts w:ascii="Arial" w:hAnsi="Arial" w:cs="Arial"/>
          <w:color w:val="000000" w:themeColor="text1"/>
          <w:sz w:val="24"/>
          <w:szCs w:val="24"/>
        </w:rPr>
        <w:t xml:space="preserve">и </w:t>
      </w:r>
      <w:proofErr w:type="spellStart"/>
      <w:r w:rsidRPr="000F48AB">
        <w:rPr>
          <w:rFonts w:ascii="Arial" w:hAnsi="Arial" w:cs="Arial"/>
          <w:color w:val="000000" w:themeColor="text1"/>
          <w:sz w:val="24"/>
          <w:szCs w:val="24"/>
        </w:rPr>
        <w:t>энергоэффективности</w:t>
      </w:r>
      <w:proofErr w:type="spellEnd"/>
      <w:r w:rsidRPr="000F48AB">
        <w:rPr>
          <w:rFonts w:ascii="Arial" w:hAnsi="Arial" w:cs="Arial"/>
          <w:color w:val="000000" w:themeColor="text1"/>
          <w:sz w:val="24"/>
          <w:szCs w:val="24"/>
        </w:rPr>
        <w:t>»</w:t>
      </w:r>
    </w:p>
    <w:p w14:paraId="0278DAC1"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p>
    <w:p w14:paraId="3BE238D7" w14:textId="77777777" w:rsidR="00CB6231" w:rsidRPr="000F48AB" w:rsidRDefault="00CB6231" w:rsidP="0091322B">
      <w:pPr>
        <w:pStyle w:val="ConsPlusNonformat"/>
        <w:spacing w:line="276" w:lineRule="auto"/>
        <w:jc w:val="right"/>
        <w:rPr>
          <w:rFonts w:ascii="Arial" w:hAnsi="Arial" w:cs="Arial"/>
          <w:sz w:val="24"/>
          <w:szCs w:val="24"/>
        </w:rPr>
      </w:pPr>
    </w:p>
    <w:p w14:paraId="5EF65B69" w14:textId="12FC7346" w:rsidR="00201C9C" w:rsidRPr="000F48AB" w:rsidRDefault="002E7B45" w:rsidP="00850DCF">
      <w:pPr>
        <w:autoSpaceDE w:val="0"/>
        <w:autoSpaceDN w:val="0"/>
        <w:adjustRightInd w:val="0"/>
        <w:spacing w:line="276" w:lineRule="auto"/>
        <w:jc w:val="center"/>
        <w:rPr>
          <w:rFonts w:ascii="Arial" w:hAnsi="Arial" w:cs="Arial"/>
          <w:sz w:val="24"/>
          <w:szCs w:val="24"/>
        </w:rPr>
      </w:pPr>
      <w:r w:rsidRPr="000F48AB">
        <w:rPr>
          <w:rFonts w:ascii="Arial" w:hAnsi="Arial" w:cs="Arial"/>
          <w:sz w:val="24"/>
          <w:szCs w:val="24"/>
        </w:rPr>
        <w:t xml:space="preserve">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w:t>
      </w:r>
      <w:r w:rsidR="00201C9C" w:rsidRPr="000F48AB">
        <w:rPr>
          <w:rFonts w:ascii="Arial" w:hAnsi="Arial" w:cs="Arial"/>
          <w:sz w:val="24"/>
          <w:szCs w:val="24"/>
        </w:rPr>
        <w:t>02.01. «</w:t>
      </w:r>
      <w:r w:rsidR="00CD713C" w:rsidRPr="000F48AB">
        <w:rPr>
          <w:rFonts w:ascii="Arial" w:hAnsi="Arial" w:cs="Arial"/>
          <w:sz w:val="24"/>
          <w:szCs w:val="24"/>
        </w:rPr>
        <w:t xml:space="preserve">Строительство и реконструкция сетей водоснабжения, водоотведения, теплоснабжения муниципальной собственности» </w:t>
      </w:r>
      <w:r w:rsidR="006A7FDB" w:rsidRPr="000F48AB">
        <w:rPr>
          <w:rFonts w:ascii="Arial" w:hAnsi="Arial" w:cs="Arial"/>
          <w:sz w:val="24"/>
          <w:szCs w:val="24"/>
        </w:rPr>
        <w:t xml:space="preserve">подпрограммы </w:t>
      </w:r>
      <w:r w:rsidR="00201C9C" w:rsidRPr="000F48AB">
        <w:rPr>
          <w:rFonts w:ascii="Arial" w:hAnsi="Arial" w:cs="Arial"/>
          <w:sz w:val="24"/>
          <w:szCs w:val="24"/>
        </w:rPr>
        <w:t>3 «Объекты теплоснабжения, инженерные коммуникации»</w:t>
      </w:r>
    </w:p>
    <w:p w14:paraId="2C1DB013" w14:textId="77777777" w:rsidR="00201C9C" w:rsidRPr="000F48AB" w:rsidRDefault="00201C9C" w:rsidP="0091322B">
      <w:pPr>
        <w:autoSpaceDE w:val="0"/>
        <w:autoSpaceDN w:val="0"/>
        <w:adjustRightInd w:val="0"/>
        <w:spacing w:line="276" w:lineRule="auto"/>
        <w:jc w:val="center"/>
        <w:rPr>
          <w:rFonts w:ascii="Arial" w:hAnsi="Arial" w:cs="Arial"/>
          <w:sz w:val="24"/>
          <w:szCs w:val="24"/>
        </w:rPr>
      </w:pPr>
    </w:p>
    <w:p w14:paraId="180E46B7" w14:textId="77777777" w:rsidR="006A7FDB" w:rsidRPr="000F48AB" w:rsidRDefault="006A7FDB" w:rsidP="00201C9C">
      <w:pPr>
        <w:autoSpaceDE w:val="0"/>
        <w:autoSpaceDN w:val="0"/>
        <w:adjustRightInd w:val="0"/>
        <w:jc w:val="center"/>
        <w:rPr>
          <w:rFonts w:ascii="Arial" w:hAnsi="Arial" w:cs="Arial"/>
          <w:sz w:val="24"/>
          <w:szCs w:val="24"/>
        </w:rPr>
      </w:pPr>
    </w:p>
    <w:tbl>
      <w:tblPr>
        <w:tblW w:w="5071"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3"/>
        <w:gridCol w:w="1893"/>
        <w:gridCol w:w="1172"/>
        <w:gridCol w:w="1409"/>
        <w:gridCol w:w="1523"/>
        <w:gridCol w:w="1055"/>
        <w:gridCol w:w="1175"/>
        <w:gridCol w:w="897"/>
        <w:gridCol w:w="1671"/>
        <w:gridCol w:w="900"/>
        <w:gridCol w:w="1027"/>
        <w:gridCol w:w="900"/>
        <w:gridCol w:w="897"/>
        <w:gridCol w:w="894"/>
      </w:tblGrid>
      <w:tr w:rsidR="0094548D" w:rsidRPr="005D086D" w14:paraId="254FED92" w14:textId="59B1C875" w:rsidTr="0094548D">
        <w:trPr>
          <w:trHeight w:val="20"/>
          <w:tblHeader/>
        </w:trPr>
        <w:tc>
          <w:tcPr>
            <w:tcW w:w="121" w:type="pct"/>
            <w:vMerge w:val="restart"/>
          </w:tcPr>
          <w:p w14:paraId="09F89615" w14:textId="77777777" w:rsidR="0094548D" w:rsidRPr="005D086D" w:rsidRDefault="0094548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599" w:type="pct"/>
            <w:vMerge w:val="restart"/>
          </w:tcPr>
          <w:p w14:paraId="20A25A8E" w14:textId="55799374" w:rsidR="0094548D" w:rsidRPr="005D086D" w:rsidRDefault="0094548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Наименование муниципального образования Московской области/ наименование объекта, адрес объекта</w:t>
            </w:r>
          </w:p>
        </w:tc>
        <w:tc>
          <w:tcPr>
            <w:tcW w:w="371" w:type="pct"/>
            <w:vMerge w:val="restart"/>
          </w:tcPr>
          <w:p w14:paraId="2465E70C" w14:textId="7BA39798" w:rsidR="0094548D" w:rsidRPr="005D086D" w:rsidRDefault="0094548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Мощность/ прирост мощности объекта </w:t>
            </w:r>
          </w:p>
        </w:tc>
        <w:tc>
          <w:tcPr>
            <w:tcW w:w="446" w:type="pct"/>
            <w:vMerge w:val="restart"/>
          </w:tcPr>
          <w:p w14:paraId="745D7074" w14:textId="4AEBCB76" w:rsidR="0094548D" w:rsidRPr="005D086D" w:rsidRDefault="0094548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Виды работ в соответствии с классификатором </w:t>
            </w:r>
          </w:p>
        </w:tc>
        <w:tc>
          <w:tcPr>
            <w:tcW w:w="482" w:type="pct"/>
            <w:vMerge w:val="restart"/>
          </w:tcPr>
          <w:p w14:paraId="5D5872C5" w14:textId="3B79C102" w:rsidR="0094548D" w:rsidRPr="005D086D" w:rsidRDefault="0094548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Сроки проведения работ</w:t>
            </w:r>
          </w:p>
        </w:tc>
        <w:tc>
          <w:tcPr>
            <w:tcW w:w="334" w:type="pct"/>
            <w:vMerge w:val="restart"/>
          </w:tcPr>
          <w:p w14:paraId="2537E0DC" w14:textId="7F19F11B" w:rsidR="0094548D" w:rsidRPr="005D086D" w:rsidRDefault="0094548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color w:val="000000"/>
              </w:rPr>
              <w:t>Открытие объекта/</w:t>
            </w:r>
            <w:r w:rsidRPr="005D086D">
              <w:rPr>
                <w:rFonts w:ascii="Arial" w:eastAsia="Times New Roman" w:hAnsi="Arial" w:cs="Arial"/>
                <w:color w:val="000000"/>
                <w:lang w:val="en-US"/>
              </w:rPr>
              <w:t xml:space="preserve"> </w:t>
            </w:r>
            <w:r w:rsidRPr="005D086D">
              <w:rPr>
                <w:rFonts w:ascii="Arial" w:eastAsia="Times New Roman" w:hAnsi="Arial" w:cs="Arial"/>
                <w:color w:val="000000"/>
              </w:rPr>
              <w:t xml:space="preserve">завершение работ </w:t>
            </w:r>
          </w:p>
        </w:tc>
        <w:tc>
          <w:tcPr>
            <w:tcW w:w="372" w:type="pct"/>
            <w:vMerge w:val="restart"/>
          </w:tcPr>
          <w:p w14:paraId="5F02EF4E" w14:textId="1321A332" w:rsidR="0094548D" w:rsidRPr="005D086D" w:rsidRDefault="0094548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Предельная стоимость объекта капитального строительства/ работ (тыс. руб.)</w:t>
            </w:r>
          </w:p>
        </w:tc>
        <w:tc>
          <w:tcPr>
            <w:tcW w:w="284" w:type="pct"/>
            <w:vMerge w:val="restart"/>
          </w:tcPr>
          <w:p w14:paraId="69758241" w14:textId="5B3C6F9F" w:rsidR="0094548D" w:rsidRPr="005D086D" w:rsidRDefault="0094548D" w:rsidP="00722567">
            <w:pPr>
              <w:widowControl w:val="0"/>
              <w:tabs>
                <w:tab w:val="left" w:pos="709"/>
              </w:tabs>
              <w:autoSpaceDE w:val="0"/>
              <w:autoSpaceDN w:val="0"/>
              <w:adjustRightInd w:val="0"/>
              <w:jc w:val="center"/>
              <w:outlineLvl w:val="1"/>
              <w:rPr>
                <w:rFonts w:ascii="Arial" w:eastAsia="Times New Roman" w:hAnsi="Arial" w:cs="Arial"/>
                <w:lang w:eastAsia="ru-RU"/>
              </w:rPr>
            </w:pPr>
            <w:r w:rsidRPr="005D086D">
              <w:rPr>
                <w:rFonts w:ascii="Arial" w:eastAsia="Times New Roman" w:hAnsi="Arial" w:cs="Arial"/>
                <w:lang w:eastAsia="ru-RU"/>
              </w:rPr>
              <w:t>Профинансировано на 01.01.2026</w:t>
            </w:r>
          </w:p>
          <w:p w14:paraId="3095A6D8" w14:textId="5C12F258" w:rsidR="0094548D" w:rsidRPr="005D086D" w:rsidRDefault="0094548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lang w:eastAsia="ru-RU"/>
              </w:rPr>
              <w:t>(</w:t>
            </w:r>
            <w:proofErr w:type="spellStart"/>
            <w:r w:rsidRPr="005D086D">
              <w:rPr>
                <w:rFonts w:ascii="Arial" w:eastAsia="Times New Roman" w:hAnsi="Arial" w:cs="Arial"/>
                <w:lang w:eastAsia="ru-RU"/>
              </w:rPr>
              <w:t>тыс</w:t>
            </w:r>
            <w:proofErr w:type="gramStart"/>
            <w:r w:rsidRPr="005D086D">
              <w:rPr>
                <w:rFonts w:ascii="Arial" w:eastAsia="Times New Roman" w:hAnsi="Arial" w:cs="Arial"/>
                <w:lang w:eastAsia="ru-RU"/>
              </w:rPr>
              <w:t>.р</w:t>
            </w:r>
            <w:proofErr w:type="gramEnd"/>
            <w:r w:rsidRPr="005D086D">
              <w:rPr>
                <w:rFonts w:ascii="Arial" w:eastAsia="Times New Roman" w:hAnsi="Arial" w:cs="Arial"/>
                <w:lang w:eastAsia="ru-RU"/>
              </w:rPr>
              <w:t>уб</w:t>
            </w:r>
            <w:proofErr w:type="spellEnd"/>
            <w:r w:rsidRPr="005D086D">
              <w:rPr>
                <w:rFonts w:ascii="Arial" w:eastAsia="Times New Roman" w:hAnsi="Arial" w:cs="Arial"/>
                <w:lang w:eastAsia="ru-RU"/>
              </w:rPr>
              <w:t>.)</w:t>
            </w:r>
            <w:r w:rsidRPr="005D086D">
              <w:rPr>
                <w:rFonts w:ascii="Arial" w:eastAsia="Times New Roman" w:hAnsi="Arial" w:cs="Arial"/>
              </w:rPr>
              <w:t xml:space="preserve"> </w:t>
            </w:r>
          </w:p>
        </w:tc>
        <w:tc>
          <w:tcPr>
            <w:tcW w:w="529" w:type="pct"/>
            <w:vMerge w:val="restart"/>
          </w:tcPr>
          <w:p w14:paraId="782E6BC8" w14:textId="29893AF4" w:rsidR="0094548D" w:rsidRPr="005D086D" w:rsidRDefault="0094548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Источники финансирования</w:t>
            </w:r>
          </w:p>
        </w:tc>
        <w:tc>
          <w:tcPr>
            <w:tcW w:w="1179" w:type="pct"/>
            <w:gridSpan w:val="4"/>
          </w:tcPr>
          <w:p w14:paraId="02C7A677" w14:textId="1618D2FA" w:rsidR="0094548D" w:rsidRPr="005D086D" w:rsidRDefault="0094548D"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Финансирование, в том числе распределение субсидий из бюджета Московской области (тыс. руб.)</w:t>
            </w:r>
          </w:p>
        </w:tc>
        <w:tc>
          <w:tcPr>
            <w:tcW w:w="283" w:type="pct"/>
            <w:vMerge w:val="restart"/>
          </w:tcPr>
          <w:p w14:paraId="1464046D" w14:textId="22C80904" w:rsidR="0094548D" w:rsidRPr="005D086D" w:rsidRDefault="0094548D" w:rsidP="00592A91">
            <w:pPr>
              <w:widowControl w:val="0"/>
              <w:tabs>
                <w:tab w:val="left" w:pos="709"/>
              </w:tabs>
              <w:autoSpaceDE w:val="0"/>
              <w:autoSpaceDN w:val="0"/>
              <w:adjustRightInd w:val="0"/>
              <w:jc w:val="center"/>
              <w:rPr>
                <w:rFonts w:ascii="Arial" w:hAnsi="Arial" w:cs="Arial"/>
                <w:szCs w:val="16"/>
              </w:rPr>
            </w:pPr>
            <w:proofErr w:type="gramStart"/>
            <w:r w:rsidRPr="005D086D">
              <w:rPr>
                <w:rFonts w:ascii="Arial" w:hAnsi="Arial" w:cs="Arial"/>
                <w:szCs w:val="16"/>
              </w:rPr>
              <w:t>Остаток сметной стоимости до ввода в эксплуатацию объекта капитального строительства/до завершения работ тыс. рублей)</w:t>
            </w:r>
            <w:proofErr w:type="gramEnd"/>
          </w:p>
        </w:tc>
      </w:tr>
      <w:tr w:rsidR="00EE6E32" w:rsidRPr="005D086D" w14:paraId="69A4C245" w14:textId="77777777" w:rsidTr="0094548D">
        <w:trPr>
          <w:trHeight w:val="20"/>
          <w:tblHeader/>
        </w:trPr>
        <w:tc>
          <w:tcPr>
            <w:tcW w:w="121" w:type="pct"/>
            <w:vMerge/>
            <w:vAlign w:val="center"/>
          </w:tcPr>
          <w:p w14:paraId="5BDC83AE"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vAlign w:val="center"/>
          </w:tcPr>
          <w:p w14:paraId="35B47F68"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71" w:type="pct"/>
            <w:vMerge/>
            <w:vAlign w:val="center"/>
          </w:tcPr>
          <w:p w14:paraId="68888069"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446" w:type="pct"/>
            <w:vMerge/>
            <w:vAlign w:val="center"/>
          </w:tcPr>
          <w:p w14:paraId="57B32EDC"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482" w:type="pct"/>
            <w:vMerge/>
            <w:vAlign w:val="center"/>
          </w:tcPr>
          <w:p w14:paraId="10198B49"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34" w:type="pct"/>
            <w:vMerge/>
            <w:vAlign w:val="center"/>
          </w:tcPr>
          <w:p w14:paraId="3F012F6F"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72" w:type="pct"/>
            <w:vMerge/>
            <w:vAlign w:val="center"/>
          </w:tcPr>
          <w:p w14:paraId="2B858CD8"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284" w:type="pct"/>
            <w:vMerge/>
            <w:vAlign w:val="center"/>
          </w:tcPr>
          <w:p w14:paraId="3D78F3F0"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29" w:type="pct"/>
            <w:vMerge/>
            <w:vAlign w:val="center"/>
          </w:tcPr>
          <w:p w14:paraId="6433243D"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285" w:type="pct"/>
          </w:tcPr>
          <w:p w14:paraId="19022123" w14:textId="7E80C02A"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Всего</w:t>
            </w:r>
          </w:p>
        </w:tc>
        <w:tc>
          <w:tcPr>
            <w:tcW w:w="325" w:type="pct"/>
          </w:tcPr>
          <w:p w14:paraId="01BE018D" w14:textId="2C590A90"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2026 год</w:t>
            </w:r>
          </w:p>
        </w:tc>
        <w:tc>
          <w:tcPr>
            <w:tcW w:w="285" w:type="pct"/>
          </w:tcPr>
          <w:p w14:paraId="714E3CC9" w14:textId="6EF7012A"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2027 год</w:t>
            </w:r>
          </w:p>
        </w:tc>
        <w:tc>
          <w:tcPr>
            <w:tcW w:w="284" w:type="pct"/>
          </w:tcPr>
          <w:p w14:paraId="617EDE8F" w14:textId="14F493B5"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2028 год</w:t>
            </w:r>
          </w:p>
        </w:tc>
        <w:tc>
          <w:tcPr>
            <w:tcW w:w="283" w:type="pct"/>
            <w:vMerge/>
          </w:tcPr>
          <w:p w14:paraId="5B2D0850"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EE6E32" w:rsidRPr="005D086D" w14:paraId="5E9E2EA7" w14:textId="5C0A8DDB" w:rsidTr="0094548D">
        <w:trPr>
          <w:trHeight w:val="20"/>
          <w:tblHeader/>
        </w:trPr>
        <w:tc>
          <w:tcPr>
            <w:tcW w:w="121" w:type="pct"/>
            <w:vAlign w:val="center"/>
          </w:tcPr>
          <w:p w14:paraId="0659CB44"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599" w:type="pct"/>
            <w:vAlign w:val="center"/>
          </w:tcPr>
          <w:p w14:paraId="3DD79F48"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w:t>
            </w:r>
          </w:p>
        </w:tc>
        <w:tc>
          <w:tcPr>
            <w:tcW w:w="371" w:type="pct"/>
            <w:vAlign w:val="center"/>
          </w:tcPr>
          <w:p w14:paraId="1406741C"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w:t>
            </w:r>
          </w:p>
        </w:tc>
        <w:tc>
          <w:tcPr>
            <w:tcW w:w="446" w:type="pct"/>
            <w:vAlign w:val="center"/>
          </w:tcPr>
          <w:p w14:paraId="56A11FAD"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w:t>
            </w:r>
          </w:p>
        </w:tc>
        <w:tc>
          <w:tcPr>
            <w:tcW w:w="482" w:type="pct"/>
            <w:vAlign w:val="center"/>
          </w:tcPr>
          <w:p w14:paraId="7E4910F4"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w:t>
            </w:r>
          </w:p>
        </w:tc>
        <w:tc>
          <w:tcPr>
            <w:tcW w:w="334" w:type="pct"/>
            <w:vAlign w:val="center"/>
          </w:tcPr>
          <w:p w14:paraId="541C4A10"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w:t>
            </w:r>
          </w:p>
        </w:tc>
        <w:tc>
          <w:tcPr>
            <w:tcW w:w="372" w:type="pct"/>
            <w:vAlign w:val="center"/>
          </w:tcPr>
          <w:p w14:paraId="5C523787"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w:t>
            </w:r>
          </w:p>
        </w:tc>
        <w:tc>
          <w:tcPr>
            <w:tcW w:w="284" w:type="pct"/>
            <w:vAlign w:val="center"/>
          </w:tcPr>
          <w:p w14:paraId="59292F93"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w:t>
            </w:r>
          </w:p>
        </w:tc>
        <w:tc>
          <w:tcPr>
            <w:tcW w:w="529" w:type="pct"/>
            <w:vAlign w:val="center"/>
          </w:tcPr>
          <w:p w14:paraId="1C130C12"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9</w:t>
            </w:r>
          </w:p>
        </w:tc>
        <w:tc>
          <w:tcPr>
            <w:tcW w:w="285" w:type="pct"/>
            <w:vAlign w:val="center"/>
          </w:tcPr>
          <w:p w14:paraId="21C2D712"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10</w:t>
            </w:r>
          </w:p>
        </w:tc>
        <w:tc>
          <w:tcPr>
            <w:tcW w:w="325" w:type="pct"/>
            <w:vAlign w:val="center"/>
          </w:tcPr>
          <w:p w14:paraId="4AC1A0C9"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285" w:type="pct"/>
            <w:vAlign w:val="center"/>
          </w:tcPr>
          <w:p w14:paraId="0142114C" w14:textId="77777777"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284" w:type="pct"/>
          </w:tcPr>
          <w:p w14:paraId="6AD2FA08" w14:textId="1C5663D2" w:rsidR="00EE6E32" w:rsidRPr="005D086D" w:rsidRDefault="00EE6E3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w:t>
            </w:r>
          </w:p>
        </w:tc>
        <w:tc>
          <w:tcPr>
            <w:tcW w:w="283" w:type="pct"/>
          </w:tcPr>
          <w:p w14:paraId="1BF0F69C" w14:textId="5B30BFF4" w:rsidR="00EE6E32" w:rsidRPr="005D086D" w:rsidRDefault="00EE6E32" w:rsidP="00EE6E3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w:t>
            </w:r>
          </w:p>
        </w:tc>
      </w:tr>
      <w:tr w:rsidR="006346E5" w:rsidRPr="005D086D" w14:paraId="0D557F36" w14:textId="77777777" w:rsidTr="0078399F">
        <w:trPr>
          <w:trHeight w:val="20"/>
        </w:trPr>
        <w:tc>
          <w:tcPr>
            <w:tcW w:w="121" w:type="pct"/>
            <w:vAlign w:val="center"/>
          </w:tcPr>
          <w:p w14:paraId="34392E79" w14:textId="3ECB50BF" w:rsidR="006346E5" w:rsidRPr="005D086D" w:rsidRDefault="006346E5" w:rsidP="006346E5">
            <w:pPr>
              <w:jc w:val="center"/>
              <w:rPr>
                <w:rFonts w:ascii="Arial" w:hAnsi="Arial" w:cs="Arial"/>
              </w:rPr>
            </w:pPr>
            <w:r w:rsidRPr="005D086D">
              <w:rPr>
                <w:rFonts w:ascii="Arial" w:hAnsi="Arial" w:cs="Arial"/>
              </w:rPr>
              <w:lastRenderedPageBreak/>
              <w:t>1</w:t>
            </w:r>
          </w:p>
        </w:tc>
        <w:tc>
          <w:tcPr>
            <w:tcW w:w="599" w:type="pct"/>
            <w:vAlign w:val="center"/>
          </w:tcPr>
          <w:p w14:paraId="10B8A42A" w14:textId="18E57526" w:rsidR="006346E5" w:rsidRPr="005D086D" w:rsidRDefault="006346E5" w:rsidP="00E53028">
            <w:pPr>
              <w:rPr>
                <w:rFonts w:ascii="Arial" w:hAnsi="Arial" w:cs="Arial"/>
              </w:rPr>
            </w:pPr>
            <w:r w:rsidRPr="005D086D">
              <w:rPr>
                <w:rFonts w:ascii="Arial" w:hAnsi="Arial" w:cs="Arial"/>
              </w:rPr>
              <w:t>Городской округ Люберцы</w:t>
            </w:r>
          </w:p>
        </w:tc>
        <w:tc>
          <w:tcPr>
            <w:tcW w:w="371" w:type="pct"/>
            <w:vAlign w:val="center"/>
          </w:tcPr>
          <w:p w14:paraId="167E8852" w14:textId="35CBEA67" w:rsidR="006346E5" w:rsidRPr="005D086D" w:rsidRDefault="006346E5" w:rsidP="006346E5">
            <w:pPr>
              <w:jc w:val="center"/>
              <w:rPr>
                <w:rFonts w:ascii="Arial" w:hAnsi="Arial" w:cs="Arial"/>
              </w:rPr>
            </w:pPr>
            <w:r w:rsidRPr="005D086D">
              <w:rPr>
                <w:rFonts w:ascii="Arial" w:hAnsi="Arial" w:cs="Arial"/>
              </w:rPr>
              <w:t>X</w:t>
            </w:r>
          </w:p>
        </w:tc>
        <w:tc>
          <w:tcPr>
            <w:tcW w:w="446" w:type="pct"/>
            <w:vAlign w:val="center"/>
          </w:tcPr>
          <w:p w14:paraId="0F4079F3" w14:textId="6AEC42B6" w:rsidR="006346E5" w:rsidRPr="005D086D" w:rsidRDefault="006346E5" w:rsidP="006346E5">
            <w:pPr>
              <w:jc w:val="center"/>
              <w:rPr>
                <w:rFonts w:ascii="Arial" w:hAnsi="Arial" w:cs="Arial"/>
              </w:rPr>
            </w:pPr>
            <w:r w:rsidRPr="005D086D">
              <w:rPr>
                <w:rFonts w:ascii="Arial" w:hAnsi="Arial" w:cs="Arial"/>
              </w:rPr>
              <w:t>X</w:t>
            </w:r>
          </w:p>
        </w:tc>
        <w:tc>
          <w:tcPr>
            <w:tcW w:w="482" w:type="pct"/>
            <w:vAlign w:val="center"/>
          </w:tcPr>
          <w:p w14:paraId="37930FAF" w14:textId="04C84365" w:rsidR="006346E5" w:rsidRPr="005D086D" w:rsidRDefault="006346E5" w:rsidP="006346E5">
            <w:pPr>
              <w:jc w:val="center"/>
              <w:rPr>
                <w:rFonts w:ascii="Arial" w:hAnsi="Arial" w:cs="Arial"/>
              </w:rPr>
            </w:pPr>
            <w:r w:rsidRPr="005D086D">
              <w:rPr>
                <w:rFonts w:ascii="Arial" w:hAnsi="Arial" w:cs="Arial"/>
              </w:rPr>
              <w:t>X</w:t>
            </w:r>
          </w:p>
        </w:tc>
        <w:tc>
          <w:tcPr>
            <w:tcW w:w="334" w:type="pct"/>
            <w:vAlign w:val="center"/>
          </w:tcPr>
          <w:p w14:paraId="1FCD6D17" w14:textId="11CE3629" w:rsidR="006346E5" w:rsidRPr="005D086D" w:rsidRDefault="006346E5" w:rsidP="006346E5">
            <w:pPr>
              <w:jc w:val="center"/>
              <w:rPr>
                <w:rFonts w:ascii="Arial" w:hAnsi="Arial" w:cs="Arial"/>
              </w:rPr>
            </w:pPr>
            <w:r w:rsidRPr="005D086D">
              <w:rPr>
                <w:rFonts w:ascii="Arial" w:hAnsi="Arial" w:cs="Arial"/>
              </w:rPr>
              <w:t>X</w:t>
            </w:r>
          </w:p>
        </w:tc>
        <w:tc>
          <w:tcPr>
            <w:tcW w:w="372" w:type="pct"/>
            <w:vAlign w:val="center"/>
          </w:tcPr>
          <w:p w14:paraId="26DECDE5" w14:textId="2F008CC6" w:rsidR="006346E5" w:rsidRPr="005D086D" w:rsidRDefault="006346E5" w:rsidP="006346E5">
            <w:pPr>
              <w:jc w:val="center"/>
              <w:rPr>
                <w:rFonts w:ascii="Arial" w:hAnsi="Arial" w:cs="Arial"/>
              </w:rPr>
            </w:pPr>
            <w:r w:rsidRPr="005D086D">
              <w:rPr>
                <w:rFonts w:ascii="Arial" w:hAnsi="Arial" w:cs="Arial"/>
              </w:rPr>
              <w:t>X</w:t>
            </w:r>
          </w:p>
        </w:tc>
        <w:tc>
          <w:tcPr>
            <w:tcW w:w="284" w:type="pct"/>
            <w:vAlign w:val="center"/>
          </w:tcPr>
          <w:p w14:paraId="4C8D890E" w14:textId="1F0C4C81" w:rsidR="006346E5" w:rsidRPr="005D086D" w:rsidRDefault="00722567" w:rsidP="006346E5">
            <w:pPr>
              <w:jc w:val="center"/>
              <w:rPr>
                <w:rFonts w:ascii="Arial" w:hAnsi="Arial" w:cs="Arial"/>
              </w:rPr>
            </w:pPr>
            <w:r w:rsidRPr="005D086D">
              <w:rPr>
                <w:rFonts w:ascii="Arial" w:hAnsi="Arial" w:cs="Arial"/>
              </w:rPr>
              <w:t>Х</w:t>
            </w:r>
          </w:p>
        </w:tc>
        <w:tc>
          <w:tcPr>
            <w:tcW w:w="529" w:type="pct"/>
            <w:vAlign w:val="center"/>
          </w:tcPr>
          <w:p w14:paraId="6CCFC722" w14:textId="77777777" w:rsidR="006346E5" w:rsidRPr="005D086D" w:rsidRDefault="006346E5" w:rsidP="006346E5">
            <w:pPr>
              <w:jc w:val="center"/>
              <w:rPr>
                <w:rFonts w:ascii="Arial" w:hAnsi="Arial" w:cs="Arial"/>
              </w:rPr>
            </w:pPr>
          </w:p>
        </w:tc>
        <w:tc>
          <w:tcPr>
            <w:tcW w:w="285" w:type="pct"/>
            <w:vAlign w:val="center"/>
          </w:tcPr>
          <w:p w14:paraId="7A175683" w14:textId="77777777" w:rsidR="006346E5" w:rsidRPr="005D086D" w:rsidRDefault="006346E5" w:rsidP="006346E5">
            <w:pPr>
              <w:jc w:val="center"/>
              <w:rPr>
                <w:rFonts w:ascii="Arial" w:hAnsi="Arial" w:cs="Arial"/>
              </w:rPr>
            </w:pPr>
          </w:p>
        </w:tc>
        <w:tc>
          <w:tcPr>
            <w:tcW w:w="325" w:type="pct"/>
            <w:vAlign w:val="center"/>
          </w:tcPr>
          <w:p w14:paraId="6C5EE6D5" w14:textId="77777777" w:rsidR="006346E5" w:rsidRPr="005D086D" w:rsidRDefault="006346E5" w:rsidP="006346E5">
            <w:pPr>
              <w:jc w:val="center"/>
              <w:rPr>
                <w:rFonts w:ascii="Arial" w:hAnsi="Arial" w:cs="Arial"/>
              </w:rPr>
            </w:pPr>
          </w:p>
        </w:tc>
        <w:tc>
          <w:tcPr>
            <w:tcW w:w="285" w:type="pct"/>
            <w:vAlign w:val="center"/>
          </w:tcPr>
          <w:p w14:paraId="0FCA7457" w14:textId="77777777" w:rsidR="006346E5" w:rsidRPr="005D086D" w:rsidRDefault="006346E5" w:rsidP="006346E5">
            <w:pPr>
              <w:jc w:val="center"/>
              <w:rPr>
                <w:rFonts w:ascii="Arial" w:hAnsi="Arial" w:cs="Arial"/>
              </w:rPr>
            </w:pPr>
          </w:p>
        </w:tc>
        <w:tc>
          <w:tcPr>
            <w:tcW w:w="284" w:type="pct"/>
            <w:vAlign w:val="center"/>
          </w:tcPr>
          <w:p w14:paraId="64DDE3ED" w14:textId="77777777" w:rsidR="006346E5" w:rsidRPr="005D086D" w:rsidRDefault="006346E5" w:rsidP="006346E5">
            <w:pPr>
              <w:jc w:val="center"/>
              <w:rPr>
                <w:rFonts w:ascii="Arial" w:hAnsi="Arial" w:cs="Arial"/>
              </w:rPr>
            </w:pPr>
          </w:p>
        </w:tc>
        <w:tc>
          <w:tcPr>
            <w:tcW w:w="283" w:type="pct"/>
            <w:vAlign w:val="center"/>
          </w:tcPr>
          <w:p w14:paraId="2F7DEF63" w14:textId="77777777" w:rsidR="006346E5" w:rsidRPr="005D086D" w:rsidRDefault="006346E5" w:rsidP="006346E5">
            <w:pPr>
              <w:jc w:val="center"/>
              <w:rPr>
                <w:rFonts w:ascii="Arial" w:hAnsi="Arial" w:cs="Arial"/>
              </w:rPr>
            </w:pPr>
          </w:p>
        </w:tc>
      </w:tr>
      <w:tr w:rsidR="006346E5" w:rsidRPr="005D086D" w14:paraId="70522466" w14:textId="06316F4E" w:rsidTr="0078399F">
        <w:trPr>
          <w:trHeight w:val="20"/>
        </w:trPr>
        <w:tc>
          <w:tcPr>
            <w:tcW w:w="121" w:type="pct"/>
            <w:vMerge w:val="restart"/>
          </w:tcPr>
          <w:p w14:paraId="7570B6A6" w14:textId="6D01052F" w:rsidR="006346E5" w:rsidRPr="005D086D" w:rsidRDefault="006346E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599" w:type="pct"/>
            <w:vMerge w:val="restart"/>
          </w:tcPr>
          <w:p w14:paraId="001BFEE3" w14:textId="77777777" w:rsidR="006346E5" w:rsidRPr="005D086D" w:rsidRDefault="006346E5"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 xml:space="preserve">Водовод № 1,п. Октябрьский, </w:t>
            </w:r>
            <w:proofErr w:type="spellStart"/>
            <w:r w:rsidRPr="005D086D">
              <w:rPr>
                <w:rFonts w:ascii="Arial" w:eastAsia="Times New Roman" w:hAnsi="Arial" w:cs="Arial"/>
                <w:bCs/>
                <w:szCs w:val="16"/>
              </w:rPr>
              <w:t>мкр</w:t>
            </w:r>
            <w:proofErr w:type="spellEnd"/>
            <w:r w:rsidRPr="005D086D">
              <w:rPr>
                <w:rFonts w:ascii="Arial" w:eastAsia="Times New Roman" w:hAnsi="Arial" w:cs="Arial"/>
                <w:bCs/>
                <w:szCs w:val="16"/>
              </w:rPr>
              <w:t>. Западный</w:t>
            </w:r>
          </w:p>
        </w:tc>
        <w:tc>
          <w:tcPr>
            <w:tcW w:w="371" w:type="pct"/>
            <w:vMerge w:val="restart"/>
          </w:tcPr>
          <w:p w14:paraId="4D0DF240" w14:textId="77777777" w:rsidR="006346E5" w:rsidRPr="005D086D" w:rsidRDefault="006346E5" w:rsidP="00592A91">
            <w:pPr>
              <w:rPr>
                <w:rFonts w:ascii="Arial" w:hAnsi="Arial" w:cs="Arial"/>
              </w:rPr>
            </w:pPr>
            <w:r w:rsidRPr="005D086D">
              <w:rPr>
                <w:rFonts w:ascii="Arial" w:hAnsi="Arial" w:cs="Arial"/>
              </w:rPr>
              <w:t>7,5 км</w:t>
            </w:r>
          </w:p>
        </w:tc>
        <w:tc>
          <w:tcPr>
            <w:tcW w:w="446" w:type="pct"/>
            <w:vMerge w:val="restart"/>
          </w:tcPr>
          <w:p w14:paraId="2B136C67" w14:textId="77777777" w:rsidR="006346E5" w:rsidRPr="005D086D" w:rsidRDefault="006346E5" w:rsidP="00592A91">
            <w:pPr>
              <w:rPr>
                <w:rFonts w:ascii="Arial" w:hAnsi="Arial" w:cs="Arial"/>
              </w:rPr>
            </w:pPr>
            <w:r w:rsidRPr="005D086D">
              <w:rPr>
                <w:rFonts w:ascii="Arial" w:hAnsi="Arial" w:cs="Arial"/>
              </w:rPr>
              <w:t>Реконструкция</w:t>
            </w:r>
          </w:p>
          <w:p w14:paraId="2332638B" w14:textId="77777777" w:rsidR="006346E5" w:rsidRPr="005D086D" w:rsidRDefault="006346E5" w:rsidP="00592A91">
            <w:pPr>
              <w:rPr>
                <w:rFonts w:ascii="Arial" w:hAnsi="Arial" w:cs="Arial"/>
              </w:rPr>
            </w:pPr>
          </w:p>
        </w:tc>
        <w:tc>
          <w:tcPr>
            <w:tcW w:w="482" w:type="pct"/>
            <w:vMerge w:val="restart"/>
          </w:tcPr>
          <w:p w14:paraId="5F2180D8" w14:textId="12F38674" w:rsidR="006346E5" w:rsidRPr="005D086D" w:rsidRDefault="001E6547" w:rsidP="00592A91">
            <w:pPr>
              <w:rPr>
                <w:rFonts w:ascii="Arial" w:hAnsi="Arial" w:cs="Arial"/>
              </w:rPr>
            </w:pPr>
            <w:r w:rsidRPr="005D086D">
              <w:rPr>
                <w:rFonts w:ascii="Arial" w:hAnsi="Arial" w:cs="Arial"/>
              </w:rPr>
              <w:t>20.01.2026- 29.11.2028</w:t>
            </w:r>
          </w:p>
        </w:tc>
        <w:tc>
          <w:tcPr>
            <w:tcW w:w="334" w:type="pct"/>
            <w:vMerge w:val="restart"/>
          </w:tcPr>
          <w:p w14:paraId="2358C4E6" w14:textId="77777777" w:rsidR="006346E5" w:rsidRPr="005D086D" w:rsidRDefault="006346E5" w:rsidP="00592A91">
            <w:pPr>
              <w:rPr>
                <w:rFonts w:ascii="Arial" w:hAnsi="Arial" w:cs="Arial"/>
              </w:rPr>
            </w:pPr>
            <w:r w:rsidRPr="005D086D">
              <w:rPr>
                <w:rFonts w:ascii="Arial" w:hAnsi="Arial" w:cs="Arial"/>
              </w:rPr>
              <w:t>30.11.2027</w:t>
            </w:r>
          </w:p>
        </w:tc>
        <w:tc>
          <w:tcPr>
            <w:tcW w:w="372" w:type="pct"/>
            <w:vMerge w:val="restart"/>
          </w:tcPr>
          <w:p w14:paraId="1F866AA6" w14:textId="77777777" w:rsidR="006346E5" w:rsidRPr="005D086D" w:rsidRDefault="006346E5" w:rsidP="00592A91">
            <w:pPr>
              <w:rPr>
                <w:rFonts w:ascii="Arial" w:hAnsi="Arial" w:cs="Arial"/>
              </w:rPr>
            </w:pPr>
            <w:r w:rsidRPr="005D086D">
              <w:rPr>
                <w:rFonts w:ascii="Arial" w:hAnsi="Arial" w:cs="Arial"/>
              </w:rPr>
              <w:t>727 650,00</w:t>
            </w:r>
          </w:p>
        </w:tc>
        <w:tc>
          <w:tcPr>
            <w:tcW w:w="284" w:type="pct"/>
            <w:vMerge w:val="restart"/>
          </w:tcPr>
          <w:p w14:paraId="02B61389" w14:textId="77777777" w:rsidR="006346E5" w:rsidRPr="005D086D" w:rsidRDefault="006346E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529" w:type="pct"/>
          </w:tcPr>
          <w:p w14:paraId="1E182F36" w14:textId="77777777" w:rsidR="006346E5" w:rsidRPr="005D086D" w:rsidRDefault="006346E5"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285" w:type="pct"/>
          </w:tcPr>
          <w:p w14:paraId="20D7E631" w14:textId="77777777" w:rsidR="006346E5" w:rsidRPr="005D086D" w:rsidRDefault="006346E5" w:rsidP="00592A91">
            <w:pPr>
              <w:jc w:val="center"/>
              <w:rPr>
                <w:rFonts w:ascii="Arial" w:hAnsi="Arial" w:cs="Arial"/>
                <w:szCs w:val="16"/>
              </w:rPr>
            </w:pPr>
            <w:r w:rsidRPr="005D086D">
              <w:rPr>
                <w:rFonts w:ascii="Arial" w:hAnsi="Arial" w:cs="Arial"/>
                <w:szCs w:val="16"/>
              </w:rPr>
              <w:t>0,00</w:t>
            </w:r>
          </w:p>
        </w:tc>
        <w:tc>
          <w:tcPr>
            <w:tcW w:w="325" w:type="pct"/>
          </w:tcPr>
          <w:p w14:paraId="15A6996E" w14:textId="77777777" w:rsidR="006346E5" w:rsidRPr="005D086D" w:rsidRDefault="006346E5" w:rsidP="00592A91">
            <w:pPr>
              <w:jc w:val="center"/>
              <w:rPr>
                <w:rFonts w:ascii="Arial" w:hAnsi="Arial" w:cs="Arial"/>
                <w:szCs w:val="16"/>
              </w:rPr>
            </w:pPr>
            <w:r w:rsidRPr="005D086D">
              <w:rPr>
                <w:rFonts w:ascii="Arial" w:hAnsi="Arial" w:cs="Arial"/>
                <w:szCs w:val="16"/>
              </w:rPr>
              <w:t>0,00</w:t>
            </w:r>
          </w:p>
        </w:tc>
        <w:tc>
          <w:tcPr>
            <w:tcW w:w="285" w:type="pct"/>
          </w:tcPr>
          <w:p w14:paraId="3358CA35" w14:textId="77777777" w:rsidR="006346E5" w:rsidRPr="005D086D" w:rsidRDefault="006346E5" w:rsidP="00592A91">
            <w:pPr>
              <w:jc w:val="center"/>
              <w:rPr>
                <w:rFonts w:ascii="Arial" w:hAnsi="Arial" w:cs="Arial"/>
                <w:szCs w:val="16"/>
              </w:rPr>
            </w:pPr>
            <w:r w:rsidRPr="005D086D">
              <w:rPr>
                <w:rFonts w:ascii="Arial" w:hAnsi="Arial" w:cs="Arial"/>
                <w:szCs w:val="16"/>
              </w:rPr>
              <w:t>0,00</w:t>
            </w:r>
          </w:p>
        </w:tc>
        <w:tc>
          <w:tcPr>
            <w:tcW w:w="284" w:type="pct"/>
          </w:tcPr>
          <w:p w14:paraId="2F8B9CF5" w14:textId="1FD3A3FC" w:rsidR="006346E5" w:rsidRPr="005D086D" w:rsidRDefault="006346E5" w:rsidP="00592A91">
            <w:pPr>
              <w:jc w:val="center"/>
              <w:rPr>
                <w:rFonts w:ascii="Arial" w:hAnsi="Arial" w:cs="Arial"/>
                <w:szCs w:val="16"/>
              </w:rPr>
            </w:pPr>
            <w:r w:rsidRPr="005D086D">
              <w:rPr>
                <w:rFonts w:ascii="Arial" w:hAnsi="Arial" w:cs="Arial"/>
                <w:szCs w:val="16"/>
              </w:rPr>
              <w:t>0,00</w:t>
            </w:r>
          </w:p>
        </w:tc>
        <w:tc>
          <w:tcPr>
            <w:tcW w:w="283" w:type="pct"/>
          </w:tcPr>
          <w:p w14:paraId="3187B264" w14:textId="77777777" w:rsidR="006346E5" w:rsidRPr="005D086D" w:rsidRDefault="006346E5" w:rsidP="00592A91">
            <w:pPr>
              <w:jc w:val="center"/>
              <w:rPr>
                <w:rFonts w:ascii="Arial" w:hAnsi="Arial" w:cs="Arial"/>
                <w:szCs w:val="16"/>
              </w:rPr>
            </w:pPr>
          </w:p>
        </w:tc>
      </w:tr>
      <w:tr w:rsidR="006E70D3" w:rsidRPr="005D086D" w14:paraId="1D168AE1" w14:textId="3DD382DD" w:rsidTr="0078399F">
        <w:trPr>
          <w:trHeight w:val="20"/>
        </w:trPr>
        <w:tc>
          <w:tcPr>
            <w:tcW w:w="121" w:type="pct"/>
            <w:vMerge/>
          </w:tcPr>
          <w:p w14:paraId="1A4B5265"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56A4B18D"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073C454B"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2E3B0445"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291FA37C"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3DCF8C69"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5E4A731B"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692EC047"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41934C18"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285" w:type="pct"/>
          </w:tcPr>
          <w:p w14:paraId="4ADB0890"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519 542,10</w:t>
            </w:r>
          </w:p>
          <w:p w14:paraId="4FE45FF7"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25" w:type="pct"/>
          </w:tcPr>
          <w:p w14:paraId="074276E7" w14:textId="187E9EA4"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285" w:type="pct"/>
          </w:tcPr>
          <w:p w14:paraId="4F236CEC" w14:textId="73858411"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460 056,05</w:t>
            </w:r>
          </w:p>
        </w:tc>
        <w:tc>
          <w:tcPr>
            <w:tcW w:w="284" w:type="pct"/>
          </w:tcPr>
          <w:p w14:paraId="1FBA3A47" w14:textId="615AA9BC"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59 486,05</w:t>
            </w:r>
          </w:p>
        </w:tc>
        <w:tc>
          <w:tcPr>
            <w:tcW w:w="283" w:type="pct"/>
          </w:tcPr>
          <w:p w14:paraId="76503EA2"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6E70D3" w:rsidRPr="005D086D" w14:paraId="42EF719C" w14:textId="7F7FD1B2" w:rsidTr="0078399F">
        <w:trPr>
          <w:trHeight w:val="20"/>
        </w:trPr>
        <w:tc>
          <w:tcPr>
            <w:tcW w:w="121" w:type="pct"/>
            <w:vMerge/>
          </w:tcPr>
          <w:p w14:paraId="04DA97DC"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5100764A"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19C6C489"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796E7277"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1D2A3000"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768031B6"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2EFFF86C"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2CEA10E4"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2A96C383"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285" w:type="pct"/>
          </w:tcPr>
          <w:p w14:paraId="74D73368"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208 107,90</w:t>
            </w:r>
          </w:p>
          <w:p w14:paraId="7EDC0D2C"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25" w:type="pct"/>
          </w:tcPr>
          <w:p w14:paraId="5AF23C81" w14:textId="56435B29"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0,00</w:t>
            </w:r>
          </w:p>
        </w:tc>
        <w:tc>
          <w:tcPr>
            <w:tcW w:w="285" w:type="pct"/>
          </w:tcPr>
          <w:p w14:paraId="1A0813E1" w14:textId="7CECF08C"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184 280,15</w:t>
            </w:r>
          </w:p>
        </w:tc>
        <w:tc>
          <w:tcPr>
            <w:tcW w:w="284" w:type="pct"/>
          </w:tcPr>
          <w:p w14:paraId="159F2C94" w14:textId="05E7EE5B"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23 827,75</w:t>
            </w:r>
          </w:p>
        </w:tc>
        <w:tc>
          <w:tcPr>
            <w:tcW w:w="283" w:type="pct"/>
          </w:tcPr>
          <w:p w14:paraId="659C9BD0"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6E70D3" w:rsidRPr="005D086D" w14:paraId="0D9D90E2" w14:textId="44126808" w:rsidTr="0078399F">
        <w:trPr>
          <w:trHeight w:val="20"/>
        </w:trPr>
        <w:tc>
          <w:tcPr>
            <w:tcW w:w="121" w:type="pct"/>
            <w:vMerge/>
          </w:tcPr>
          <w:p w14:paraId="76E64376"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7AB7053E"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5A5113A2"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736B0E48"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6D0FD797"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13CEAA61"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7A6AFBB7"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75478953"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546C1A14"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285" w:type="pct"/>
          </w:tcPr>
          <w:p w14:paraId="523164E1"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5" w:type="pct"/>
          </w:tcPr>
          <w:p w14:paraId="4BF7EFFE" w14:textId="710D24E2"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0,00</w:t>
            </w:r>
          </w:p>
        </w:tc>
        <w:tc>
          <w:tcPr>
            <w:tcW w:w="285" w:type="pct"/>
          </w:tcPr>
          <w:p w14:paraId="01BEBE77"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4" w:type="pct"/>
          </w:tcPr>
          <w:p w14:paraId="75BD03C5" w14:textId="4D09ECA6" w:rsidR="006E70D3" w:rsidRPr="005D086D" w:rsidRDefault="006E70D3"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83" w:type="pct"/>
          </w:tcPr>
          <w:p w14:paraId="112DE336" w14:textId="77777777" w:rsidR="006E70D3" w:rsidRPr="005D086D" w:rsidRDefault="006E70D3" w:rsidP="00592A91">
            <w:pPr>
              <w:widowControl w:val="0"/>
              <w:tabs>
                <w:tab w:val="left" w:pos="709"/>
              </w:tabs>
              <w:autoSpaceDE w:val="0"/>
              <w:autoSpaceDN w:val="0"/>
              <w:adjustRightInd w:val="0"/>
              <w:jc w:val="center"/>
              <w:rPr>
                <w:rFonts w:ascii="Arial" w:hAnsi="Arial" w:cs="Arial"/>
                <w:szCs w:val="16"/>
              </w:rPr>
            </w:pPr>
          </w:p>
        </w:tc>
      </w:tr>
      <w:tr w:rsidR="006E70D3" w:rsidRPr="005D086D" w14:paraId="0D158594" w14:textId="28723C1A" w:rsidTr="0078399F">
        <w:trPr>
          <w:trHeight w:val="20"/>
        </w:trPr>
        <w:tc>
          <w:tcPr>
            <w:tcW w:w="121" w:type="pct"/>
            <w:vMerge/>
          </w:tcPr>
          <w:p w14:paraId="70CBE3AD"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58EA4FD1"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3004FB64"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4A2CE579"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376C2B00"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4BBA62E2"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487067AB"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1B45F6B8" w14:textId="77777777"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6616C463" w14:textId="668CD8C0" w:rsidR="006E70D3" w:rsidRPr="005D086D" w:rsidRDefault="006E70D3" w:rsidP="00592A91">
            <w:pPr>
              <w:widowControl w:val="0"/>
              <w:tabs>
                <w:tab w:val="left" w:pos="709"/>
              </w:tabs>
              <w:autoSpaceDE w:val="0"/>
              <w:autoSpaceDN w:val="0"/>
              <w:adjustRightInd w:val="0"/>
              <w:rPr>
                <w:rFonts w:ascii="Arial" w:eastAsia="Times New Roman" w:hAnsi="Arial" w:cs="Arial"/>
                <w:szCs w:val="16"/>
                <w:lang w:val="en-US" w:eastAsia="ru-RU"/>
              </w:rPr>
            </w:pPr>
            <w:r w:rsidRPr="005D086D">
              <w:rPr>
                <w:rFonts w:ascii="Arial" w:eastAsia="Times New Roman" w:hAnsi="Arial" w:cs="Arial"/>
                <w:szCs w:val="16"/>
                <w:lang w:eastAsia="ru-RU"/>
              </w:rPr>
              <w:t>Итого:</w:t>
            </w:r>
          </w:p>
        </w:tc>
        <w:tc>
          <w:tcPr>
            <w:tcW w:w="285" w:type="pct"/>
          </w:tcPr>
          <w:p w14:paraId="1278F81D"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727 650,00</w:t>
            </w:r>
          </w:p>
        </w:tc>
        <w:tc>
          <w:tcPr>
            <w:tcW w:w="325" w:type="pct"/>
          </w:tcPr>
          <w:p w14:paraId="45D32476" w14:textId="204CEF02"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0,00</w:t>
            </w:r>
          </w:p>
        </w:tc>
        <w:tc>
          <w:tcPr>
            <w:tcW w:w="285" w:type="pct"/>
          </w:tcPr>
          <w:p w14:paraId="502A97FC" w14:textId="2E322214"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644 336,20</w:t>
            </w:r>
          </w:p>
        </w:tc>
        <w:tc>
          <w:tcPr>
            <w:tcW w:w="284" w:type="pct"/>
          </w:tcPr>
          <w:p w14:paraId="01DC700C" w14:textId="73979010"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83 313,80</w:t>
            </w:r>
          </w:p>
        </w:tc>
        <w:tc>
          <w:tcPr>
            <w:tcW w:w="283" w:type="pct"/>
          </w:tcPr>
          <w:p w14:paraId="41786EBD" w14:textId="77777777" w:rsidR="006E70D3" w:rsidRPr="005D086D" w:rsidRDefault="006E70D3"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1E6547" w:rsidRPr="005D086D" w14:paraId="3446ED16" w14:textId="77777777" w:rsidTr="0078399F">
        <w:trPr>
          <w:trHeight w:val="20"/>
        </w:trPr>
        <w:tc>
          <w:tcPr>
            <w:tcW w:w="121" w:type="pct"/>
            <w:vMerge w:val="restart"/>
          </w:tcPr>
          <w:p w14:paraId="293FE4D4" w14:textId="61CD2537"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599" w:type="pct"/>
            <w:vMerge w:val="restart"/>
          </w:tcPr>
          <w:p w14:paraId="133A655F" w14:textId="756EEF10"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Строительство 2-ой нитки водовода в </w:t>
            </w:r>
            <w:proofErr w:type="spellStart"/>
            <w:r w:rsidRPr="005D086D">
              <w:rPr>
                <w:rFonts w:ascii="Arial" w:eastAsia="Times New Roman" w:hAnsi="Arial" w:cs="Arial"/>
                <w:szCs w:val="16"/>
                <w:lang w:eastAsia="ru-RU"/>
              </w:rPr>
              <w:t>пгт</w:t>
            </w:r>
            <w:proofErr w:type="spellEnd"/>
            <w:r w:rsidRPr="005D086D">
              <w:rPr>
                <w:rFonts w:ascii="Arial" w:eastAsia="Times New Roman" w:hAnsi="Arial" w:cs="Arial"/>
                <w:szCs w:val="16"/>
                <w:lang w:eastAsia="ru-RU"/>
              </w:rPr>
              <w:t xml:space="preserve">. </w:t>
            </w:r>
            <w:proofErr w:type="spellStart"/>
            <w:r w:rsidRPr="005D086D">
              <w:rPr>
                <w:rFonts w:ascii="Arial" w:eastAsia="Times New Roman" w:hAnsi="Arial" w:cs="Arial"/>
                <w:szCs w:val="16"/>
                <w:lang w:eastAsia="ru-RU"/>
              </w:rPr>
              <w:t>Томилино</w:t>
            </w:r>
            <w:proofErr w:type="spellEnd"/>
            <w:r w:rsidRPr="005D086D">
              <w:rPr>
                <w:rFonts w:ascii="Arial" w:eastAsia="Times New Roman" w:hAnsi="Arial" w:cs="Arial"/>
                <w:szCs w:val="16"/>
                <w:lang w:eastAsia="ru-RU"/>
              </w:rPr>
              <w:t xml:space="preserve"> водовода диаметром 600 мм от </w:t>
            </w:r>
            <w:proofErr w:type="spellStart"/>
            <w:r w:rsidRPr="005D086D">
              <w:rPr>
                <w:rFonts w:ascii="Arial" w:eastAsia="Times New Roman" w:hAnsi="Arial" w:cs="Arial"/>
                <w:szCs w:val="16"/>
                <w:lang w:eastAsia="ru-RU"/>
              </w:rPr>
              <w:t>повысительной</w:t>
            </w:r>
            <w:proofErr w:type="spellEnd"/>
            <w:r w:rsidRPr="005D086D">
              <w:rPr>
                <w:rFonts w:ascii="Arial" w:eastAsia="Times New Roman" w:hAnsi="Arial" w:cs="Arial"/>
                <w:szCs w:val="16"/>
                <w:lang w:eastAsia="ru-RU"/>
              </w:rPr>
              <w:t xml:space="preserve"> </w:t>
            </w:r>
            <w:r w:rsidRPr="005D086D">
              <w:rPr>
                <w:rFonts w:ascii="Arial" w:eastAsia="Times New Roman" w:hAnsi="Arial" w:cs="Arial"/>
                <w:szCs w:val="16"/>
                <w:lang w:eastAsia="ru-RU"/>
              </w:rPr>
              <w:lastRenderedPageBreak/>
              <w:t xml:space="preserve">станции, расположенной по адресу: </w:t>
            </w:r>
            <w:proofErr w:type="spellStart"/>
            <w:r w:rsidRPr="005D086D">
              <w:rPr>
                <w:rFonts w:ascii="Arial" w:eastAsia="Times New Roman" w:hAnsi="Arial" w:cs="Arial"/>
                <w:szCs w:val="16"/>
                <w:lang w:eastAsia="ru-RU"/>
              </w:rPr>
              <w:t>Г.о</w:t>
            </w:r>
            <w:proofErr w:type="spellEnd"/>
            <w:r w:rsidRPr="005D086D">
              <w:rPr>
                <w:rFonts w:ascii="Arial" w:eastAsia="Times New Roman" w:hAnsi="Arial" w:cs="Arial"/>
                <w:szCs w:val="16"/>
                <w:lang w:eastAsia="ru-RU"/>
              </w:rPr>
              <w:t xml:space="preserve">. Люберцы, </w:t>
            </w:r>
            <w:proofErr w:type="spellStart"/>
            <w:r w:rsidRPr="005D086D">
              <w:rPr>
                <w:rFonts w:ascii="Arial" w:eastAsia="Times New Roman" w:hAnsi="Arial" w:cs="Arial"/>
                <w:szCs w:val="16"/>
                <w:lang w:eastAsia="ru-RU"/>
              </w:rPr>
              <w:t>пгт</w:t>
            </w:r>
            <w:proofErr w:type="spellEnd"/>
            <w:r w:rsidRPr="005D086D">
              <w:rPr>
                <w:rFonts w:ascii="Arial" w:eastAsia="Times New Roman" w:hAnsi="Arial" w:cs="Arial"/>
                <w:szCs w:val="16"/>
                <w:lang w:eastAsia="ru-RU"/>
              </w:rPr>
              <w:t xml:space="preserve">. </w:t>
            </w:r>
            <w:proofErr w:type="spellStart"/>
            <w:r w:rsidRPr="005D086D">
              <w:rPr>
                <w:rFonts w:ascii="Arial" w:eastAsia="Times New Roman" w:hAnsi="Arial" w:cs="Arial"/>
                <w:szCs w:val="16"/>
                <w:lang w:eastAsia="ru-RU"/>
              </w:rPr>
              <w:t>Томилино</w:t>
            </w:r>
            <w:proofErr w:type="spellEnd"/>
            <w:r w:rsidRPr="005D086D">
              <w:rPr>
                <w:rFonts w:ascii="Arial" w:eastAsia="Times New Roman" w:hAnsi="Arial" w:cs="Arial"/>
                <w:szCs w:val="16"/>
                <w:lang w:eastAsia="ru-RU"/>
              </w:rPr>
              <w:t xml:space="preserve">, ул. Пионерская, д. 16А до водопроводной камеры в районе дома №1 по ул. Гаршина  (в </w:t>
            </w:r>
            <w:proofErr w:type="spellStart"/>
            <w:r w:rsidRPr="005D086D">
              <w:rPr>
                <w:rFonts w:ascii="Arial" w:eastAsia="Times New Roman" w:hAnsi="Arial" w:cs="Arial"/>
                <w:szCs w:val="16"/>
                <w:lang w:eastAsia="ru-RU"/>
              </w:rPr>
              <w:t>т.ч</w:t>
            </w:r>
            <w:proofErr w:type="spellEnd"/>
            <w:r w:rsidRPr="005D086D">
              <w:rPr>
                <w:rFonts w:ascii="Arial" w:eastAsia="Times New Roman" w:hAnsi="Arial" w:cs="Arial"/>
                <w:szCs w:val="16"/>
                <w:lang w:eastAsia="ru-RU"/>
              </w:rPr>
              <w:t>. ПИР)</w:t>
            </w:r>
          </w:p>
        </w:tc>
        <w:tc>
          <w:tcPr>
            <w:tcW w:w="371" w:type="pct"/>
            <w:vMerge w:val="restart"/>
          </w:tcPr>
          <w:p w14:paraId="424FA482" w14:textId="2407BB41"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lastRenderedPageBreak/>
              <w:t xml:space="preserve">1 650 </w:t>
            </w:r>
            <w:proofErr w:type="spellStart"/>
            <w:r w:rsidRPr="005D086D">
              <w:rPr>
                <w:rFonts w:ascii="Arial" w:eastAsia="Times New Roman" w:hAnsi="Arial" w:cs="Arial"/>
                <w:szCs w:val="16"/>
                <w:lang w:eastAsia="ru-RU"/>
              </w:rPr>
              <w:t>пог</w:t>
            </w:r>
            <w:proofErr w:type="gramStart"/>
            <w:r w:rsidRPr="005D086D">
              <w:rPr>
                <w:rFonts w:ascii="Arial" w:eastAsia="Times New Roman" w:hAnsi="Arial" w:cs="Arial"/>
                <w:szCs w:val="16"/>
                <w:lang w:eastAsia="ru-RU"/>
              </w:rPr>
              <w:t>.м</w:t>
            </w:r>
            <w:proofErr w:type="spellEnd"/>
            <w:proofErr w:type="gramEnd"/>
          </w:p>
        </w:tc>
        <w:tc>
          <w:tcPr>
            <w:tcW w:w="446" w:type="pct"/>
            <w:vMerge w:val="restart"/>
          </w:tcPr>
          <w:p w14:paraId="0466F582" w14:textId="6AB51331"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Строительство (в </w:t>
            </w:r>
            <w:proofErr w:type="spellStart"/>
            <w:r w:rsidRPr="005D086D">
              <w:rPr>
                <w:rFonts w:ascii="Arial" w:eastAsia="Times New Roman" w:hAnsi="Arial" w:cs="Arial"/>
                <w:szCs w:val="16"/>
                <w:lang w:eastAsia="ru-RU"/>
              </w:rPr>
              <w:t>т.ч</w:t>
            </w:r>
            <w:proofErr w:type="spellEnd"/>
            <w:r w:rsidRPr="005D086D">
              <w:rPr>
                <w:rFonts w:ascii="Arial" w:eastAsia="Times New Roman" w:hAnsi="Arial" w:cs="Arial"/>
                <w:szCs w:val="16"/>
                <w:lang w:eastAsia="ru-RU"/>
              </w:rPr>
              <w:t>. проектные и изыскательские работы)</w:t>
            </w:r>
          </w:p>
        </w:tc>
        <w:tc>
          <w:tcPr>
            <w:tcW w:w="482" w:type="pct"/>
            <w:vMerge w:val="restart"/>
          </w:tcPr>
          <w:p w14:paraId="7CE52D60" w14:textId="3FAE3483"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27.04.2026-29.11.2028</w:t>
            </w:r>
          </w:p>
        </w:tc>
        <w:tc>
          <w:tcPr>
            <w:tcW w:w="334" w:type="pct"/>
            <w:vMerge w:val="restart"/>
          </w:tcPr>
          <w:p w14:paraId="7F0AC211" w14:textId="43B26E0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30.11.2028</w:t>
            </w:r>
          </w:p>
        </w:tc>
        <w:tc>
          <w:tcPr>
            <w:tcW w:w="372" w:type="pct"/>
            <w:vMerge w:val="restart"/>
          </w:tcPr>
          <w:p w14:paraId="5AC412AA" w14:textId="54BA9320"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571 724,54</w:t>
            </w:r>
          </w:p>
        </w:tc>
        <w:tc>
          <w:tcPr>
            <w:tcW w:w="284" w:type="pct"/>
            <w:vMerge w:val="restart"/>
          </w:tcPr>
          <w:p w14:paraId="2F0CF3C7" w14:textId="14AB18FB"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0,00</w:t>
            </w:r>
          </w:p>
        </w:tc>
        <w:tc>
          <w:tcPr>
            <w:tcW w:w="529" w:type="pct"/>
          </w:tcPr>
          <w:p w14:paraId="1EF0E1FA" w14:textId="2358CC52"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285" w:type="pct"/>
          </w:tcPr>
          <w:p w14:paraId="1A19EEA4" w14:textId="25926821"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325" w:type="pct"/>
          </w:tcPr>
          <w:p w14:paraId="6FE4D39B" w14:textId="09A40802"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285" w:type="pct"/>
          </w:tcPr>
          <w:p w14:paraId="3896CCD5" w14:textId="2677D55D"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284" w:type="pct"/>
          </w:tcPr>
          <w:p w14:paraId="0C3CD409" w14:textId="5635A3E0" w:rsidR="001E6547" w:rsidRPr="005D086D" w:rsidRDefault="001E6547" w:rsidP="00592A91">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0,00</w:t>
            </w:r>
          </w:p>
        </w:tc>
        <w:tc>
          <w:tcPr>
            <w:tcW w:w="283" w:type="pct"/>
          </w:tcPr>
          <w:p w14:paraId="149F09C8" w14:textId="77777777"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682A4B" w:rsidRPr="005D086D" w14:paraId="3249D095" w14:textId="77777777" w:rsidTr="00FC4E0F">
        <w:trPr>
          <w:trHeight w:val="20"/>
        </w:trPr>
        <w:tc>
          <w:tcPr>
            <w:tcW w:w="121" w:type="pct"/>
            <w:vMerge/>
          </w:tcPr>
          <w:p w14:paraId="0E16213B" w14:textId="77777777" w:rsidR="00682A4B" w:rsidRPr="005D086D" w:rsidRDefault="00682A4B"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020585F7" w14:textId="1BD5E2B4"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28F10AAE"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423386A9"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4DC1DCE2"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21439BA0"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39B61494"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1940483C"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521FF0CD" w14:textId="20A3397C"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Средства бюджета </w:t>
            </w:r>
            <w:r w:rsidRPr="005D086D">
              <w:rPr>
                <w:rFonts w:ascii="Arial" w:eastAsia="Times New Roman" w:hAnsi="Arial" w:cs="Arial"/>
                <w:szCs w:val="16"/>
                <w:lang w:eastAsia="ru-RU"/>
              </w:rPr>
              <w:lastRenderedPageBreak/>
              <w:t>Московской области</w:t>
            </w:r>
          </w:p>
        </w:tc>
        <w:tc>
          <w:tcPr>
            <w:tcW w:w="285" w:type="pct"/>
            <w:vAlign w:val="center"/>
          </w:tcPr>
          <w:p w14:paraId="2E65BB7F" w14:textId="08BCD255" w:rsidR="00682A4B" w:rsidRPr="005D086D" w:rsidRDefault="00682A4B" w:rsidP="004C68E9">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lastRenderedPageBreak/>
              <w:t xml:space="preserve">408 </w:t>
            </w:r>
            <w:r w:rsidRPr="005D086D">
              <w:rPr>
                <w:rFonts w:ascii="Arial" w:hAnsi="Arial" w:cs="Arial"/>
                <w:color w:val="000000"/>
                <w:szCs w:val="16"/>
              </w:rPr>
              <w:lastRenderedPageBreak/>
              <w:t>211,36</w:t>
            </w:r>
          </w:p>
        </w:tc>
        <w:tc>
          <w:tcPr>
            <w:tcW w:w="325" w:type="pct"/>
            <w:vAlign w:val="center"/>
          </w:tcPr>
          <w:p w14:paraId="0FD6B482" w14:textId="2D766D62" w:rsidR="00682A4B" w:rsidRPr="005D086D" w:rsidRDefault="00682A4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lastRenderedPageBreak/>
              <w:t>40 821,13</w:t>
            </w:r>
          </w:p>
        </w:tc>
        <w:tc>
          <w:tcPr>
            <w:tcW w:w="285" w:type="pct"/>
            <w:vAlign w:val="center"/>
          </w:tcPr>
          <w:p w14:paraId="3AD789A3" w14:textId="7D875F1E" w:rsidR="00682A4B" w:rsidRPr="005D086D" w:rsidRDefault="00682A4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 xml:space="preserve">204 </w:t>
            </w:r>
            <w:r w:rsidRPr="005D086D">
              <w:rPr>
                <w:rFonts w:ascii="Arial" w:hAnsi="Arial" w:cs="Arial"/>
                <w:color w:val="000000"/>
                <w:szCs w:val="16"/>
              </w:rPr>
              <w:lastRenderedPageBreak/>
              <w:t>105,68</w:t>
            </w:r>
          </w:p>
        </w:tc>
        <w:tc>
          <w:tcPr>
            <w:tcW w:w="284" w:type="pct"/>
            <w:vAlign w:val="center"/>
          </w:tcPr>
          <w:p w14:paraId="79C804B5" w14:textId="68A188FC" w:rsidR="00682A4B" w:rsidRPr="005D086D" w:rsidRDefault="00682A4B"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color w:val="000000"/>
                <w:szCs w:val="16"/>
              </w:rPr>
              <w:lastRenderedPageBreak/>
              <w:t xml:space="preserve">163 </w:t>
            </w:r>
            <w:r w:rsidRPr="005D086D">
              <w:rPr>
                <w:rFonts w:ascii="Arial" w:hAnsi="Arial" w:cs="Arial"/>
                <w:color w:val="000000"/>
                <w:szCs w:val="16"/>
              </w:rPr>
              <w:lastRenderedPageBreak/>
              <w:t>284,55</w:t>
            </w:r>
          </w:p>
        </w:tc>
        <w:tc>
          <w:tcPr>
            <w:tcW w:w="283" w:type="pct"/>
          </w:tcPr>
          <w:p w14:paraId="0969936F" w14:textId="77777777" w:rsidR="00682A4B" w:rsidRPr="005D086D" w:rsidRDefault="00682A4B"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682A4B" w:rsidRPr="005D086D" w14:paraId="02269D1A" w14:textId="77777777" w:rsidTr="00FC4E0F">
        <w:trPr>
          <w:trHeight w:val="20"/>
        </w:trPr>
        <w:tc>
          <w:tcPr>
            <w:tcW w:w="121" w:type="pct"/>
            <w:vMerge/>
          </w:tcPr>
          <w:p w14:paraId="4EECED28" w14:textId="77777777" w:rsidR="00682A4B" w:rsidRPr="005D086D" w:rsidRDefault="00682A4B"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7252E994" w14:textId="7507E5B0"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71D7BFA2"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7CDFA734"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2B1E71C0"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49FE8FF7"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45E5DFEE"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1ECC8834" w14:textId="77777777"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2791E518" w14:textId="30E11FC4" w:rsidR="00682A4B" w:rsidRPr="005D086D" w:rsidRDefault="00682A4B"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285" w:type="pct"/>
            <w:vAlign w:val="center"/>
          </w:tcPr>
          <w:p w14:paraId="230E9805" w14:textId="65695AB0" w:rsidR="00682A4B" w:rsidRPr="005D086D" w:rsidRDefault="00682A4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163 513,18</w:t>
            </w:r>
          </w:p>
        </w:tc>
        <w:tc>
          <w:tcPr>
            <w:tcW w:w="325" w:type="pct"/>
            <w:vAlign w:val="center"/>
          </w:tcPr>
          <w:p w14:paraId="01EACA8B" w14:textId="5B1ABFA8" w:rsidR="00682A4B" w:rsidRPr="005D086D" w:rsidRDefault="00682A4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16 351,33</w:t>
            </w:r>
          </w:p>
        </w:tc>
        <w:tc>
          <w:tcPr>
            <w:tcW w:w="285" w:type="pct"/>
            <w:vAlign w:val="center"/>
          </w:tcPr>
          <w:p w14:paraId="2768D7FE" w14:textId="68B3D5D7" w:rsidR="00682A4B" w:rsidRPr="005D086D" w:rsidRDefault="00682A4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81 756,62</w:t>
            </w:r>
          </w:p>
        </w:tc>
        <w:tc>
          <w:tcPr>
            <w:tcW w:w="284" w:type="pct"/>
            <w:vAlign w:val="center"/>
          </w:tcPr>
          <w:p w14:paraId="7C32E62B" w14:textId="12D3B9B2" w:rsidR="00682A4B" w:rsidRPr="005D086D" w:rsidRDefault="00682A4B"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color w:val="000000"/>
                <w:szCs w:val="16"/>
              </w:rPr>
              <w:t>65 405,23</w:t>
            </w:r>
          </w:p>
        </w:tc>
        <w:tc>
          <w:tcPr>
            <w:tcW w:w="283" w:type="pct"/>
          </w:tcPr>
          <w:p w14:paraId="47B4E79F" w14:textId="77777777" w:rsidR="00682A4B" w:rsidRPr="005D086D" w:rsidRDefault="00682A4B"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1E6547" w:rsidRPr="005D086D" w14:paraId="7A0B4739" w14:textId="77777777" w:rsidTr="0078399F">
        <w:trPr>
          <w:trHeight w:val="20"/>
        </w:trPr>
        <w:tc>
          <w:tcPr>
            <w:tcW w:w="121" w:type="pct"/>
            <w:vMerge/>
          </w:tcPr>
          <w:p w14:paraId="1E6595DC" w14:textId="77777777"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3A32E13B" w14:textId="228003C0"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4CF769C7"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4AA1CCDC"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3C3CFE65"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0AF846CE"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71C105B4"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1504C56D"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7316A3F6" w14:textId="478C7440"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285" w:type="pct"/>
          </w:tcPr>
          <w:p w14:paraId="469D0B81" w14:textId="2198C9F6"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325" w:type="pct"/>
          </w:tcPr>
          <w:p w14:paraId="11CF2683" w14:textId="41C196C2"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285" w:type="pct"/>
          </w:tcPr>
          <w:p w14:paraId="5305307A" w14:textId="659DD57B"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284" w:type="pct"/>
          </w:tcPr>
          <w:p w14:paraId="09219DB4" w14:textId="2827647E" w:rsidR="001E6547" w:rsidRPr="005D086D" w:rsidRDefault="001E6547" w:rsidP="00592A91">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0,00</w:t>
            </w:r>
          </w:p>
        </w:tc>
        <w:tc>
          <w:tcPr>
            <w:tcW w:w="283" w:type="pct"/>
          </w:tcPr>
          <w:p w14:paraId="69ABACA6" w14:textId="77777777"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1E6547" w:rsidRPr="005D086D" w14:paraId="7E3748E3" w14:textId="77777777" w:rsidTr="001E6547">
        <w:trPr>
          <w:trHeight w:val="20"/>
        </w:trPr>
        <w:tc>
          <w:tcPr>
            <w:tcW w:w="121" w:type="pct"/>
            <w:vMerge/>
          </w:tcPr>
          <w:p w14:paraId="4E3F0EB1" w14:textId="77777777"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64238C51" w14:textId="3D892E80"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42CAEE78"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7E2B52C6"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5F136652"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06494351"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43A820A4"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23F8FF7C" w14:textId="77777777"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226DEB9A" w14:textId="7254911D" w:rsidR="001E6547" w:rsidRPr="005D086D" w:rsidRDefault="001E6547"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285" w:type="pct"/>
          </w:tcPr>
          <w:p w14:paraId="6DF42538" w14:textId="06307B1E" w:rsidR="001E6547" w:rsidRPr="005D086D" w:rsidRDefault="004C68E9" w:rsidP="004C68E9">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571 724,54</w:t>
            </w:r>
          </w:p>
        </w:tc>
        <w:tc>
          <w:tcPr>
            <w:tcW w:w="325" w:type="pct"/>
          </w:tcPr>
          <w:p w14:paraId="4A44D0FA" w14:textId="57E9D080" w:rsidR="001E6547" w:rsidRPr="005D086D" w:rsidRDefault="004C68E9"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57 172,46</w:t>
            </w:r>
          </w:p>
        </w:tc>
        <w:tc>
          <w:tcPr>
            <w:tcW w:w="285" w:type="pct"/>
          </w:tcPr>
          <w:p w14:paraId="4D11D592" w14:textId="50975FAE"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285 862,30</w:t>
            </w:r>
          </w:p>
        </w:tc>
        <w:tc>
          <w:tcPr>
            <w:tcW w:w="284" w:type="pct"/>
          </w:tcPr>
          <w:p w14:paraId="403B1835" w14:textId="56A984E9" w:rsidR="001E6547" w:rsidRPr="005D086D" w:rsidRDefault="001E6547" w:rsidP="00592A91">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228 689,78</w:t>
            </w:r>
          </w:p>
        </w:tc>
        <w:tc>
          <w:tcPr>
            <w:tcW w:w="283" w:type="pct"/>
          </w:tcPr>
          <w:p w14:paraId="361C7EBF" w14:textId="77777777" w:rsidR="001E6547" w:rsidRPr="005D086D" w:rsidRDefault="001E6547"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33382E" w:rsidRPr="005D086D" w14:paraId="1AEA1FA4" w14:textId="443D1277" w:rsidTr="0078399F">
        <w:trPr>
          <w:trHeight w:val="20"/>
        </w:trPr>
        <w:tc>
          <w:tcPr>
            <w:tcW w:w="121" w:type="pct"/>
            <w:vMerge w:val="restart"/>
          </w:tcPr>
          <w:p w14:paraId="0DB228E1" w14:textId="77777777"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val="restart"/>
          </w:tcPr>
          <w:p w14:paraId="06D6F65D" w14:textId="67C24D37" w:rsidR="0033382E" w:rsidRPr="005D086D" w:rsidRDefault="0033382E" w:rsidP="0094548D">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bCs/>
                <w:szCs w:val="16"/>
              </w:rPr>
              <w:t>Всего по мероприятию</w:t>
            </w:r>
          </w:p>
        </w:tc>
        <w:tc>
          <w:tcPr>
            <w:tcW w:w="371" w:type="pct"/>
            <w:vMerge w:val="restart"/>
          </w:tcPr>
          <w:p w14:paraId="7FB61138" w14:textId="73E5D495" w:rsidR="0033382E" w:rsidRPr="005D086D" w:rsidRDefault="0033382E" w:rsidP="0094548D">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46" w:type="pct"/>
            <w:vMerge w:val="restart"/>
          </w:tcPr>
          <w:p w14:paraId="06BF7D78" w14:textId="0E0B2A74" w:rsidR="0033382E" w:rsidRPr="005D086D" w:rsidRDefault="0033382E" w:rsidP="0094548D">
            <w:pPr>
              <w:widowControl w:val="0"/>
              <w:spacing w:line="120" w:lineRule="exact"/>
              <w:jc w:val="center"/>
              <w:rPr>
                <w:rFonts w:ascii="Arial" w:eastAsia="Times New Roman" w:hAnsi="Arial" w:cs="Arial"/>
                <w:szCs w:val="16"/>
                <w:lang w:eastAsia="ru-RU"/>
              </w:rPr>
            </w:pPr>
            <w:r w:rsidRPr="005D086D">
              <w:rPr>
                <w:rFonts w:ascii="Arial" w:hAnsi="Arial" w:cs="Arial"/>
              </w:rPr>
              <w:t>Х</w:t>
            </w:r>
          </w:p>
        </w:tc>
        <w:tc>
          <w:tcPr>
            <w:tcW w:w="482" w:type="pct"/>
            <w:vMerge w:val="restart"/>
          </w:tcPr>
          <w:p w14:paraId="7B3D1C43" w14:textId="09A51B2A" w:rsidR="0033382E" w:rsidRPr="005D086D" w:rsidRDefault="0033382E" w:rsidP="0094548D">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34" w:type="pct"/>
            <w:vMerge w:val="restart"/>
          </w:tcPr>
          <w:p w14:paraId="727234F7" w14:textId="61234225" w:rsidR="0033382E" w:rsidRPr="005D086D" w:rsidRDefault="0033382E" w:rsidP="0094548D">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72" w:type="pct"/>
            <w:vMerge w:val="restart"/>
          </w:tcPr>
          <w:p w14:paraId="2266E709" w14:textId="3A2990EB" w:rsidR="0033382E" w:rsidRPr="005D086D" w:rsidRDefault="0033382E" w:rsidP="0094548D">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284" w:type="pct"/>
            <w:vMerge w:val="restart"/>
          </w:tcPr>
          <w:p w14:paraId="60BA0F1F" w14:textId="672B8FFD" w:rsidR="0033382E" w:rsidRPr="005D086D" w:rsidRDefault="0033382E" w:rsidP="0094548D">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529" w:type="pct"/>
          </w:tcPr>
          <w:p w14:paraId="5CE303B5"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285" w:type="pct"/>
          </w:tcPr>
          <w:p w14:paraId="0C1222BB" w14:textId="3CC7A26D" w:rsidR="0033382E" w:rsidRPr="005D086D" w:rsidRDefault="0033382E" w:rsidP="00592A91">
            <w:pPr>
              <w:jc w:val="center"/>
              <w:rPr>
                <w:rFonts w:ascii="Arial" w:hAnsi="Arial" w:cs="Arial"/>
                <w:szCs w:val="16"/>
              </w:rPr>
            </w:pPr>
            <w:r w:rsidRPr="005D086D">
              <w:rPr>
                <w:rFonts w:ascii="Arial" w:hAnsi="Arial" w:cs="Arial"/>
                <w:szCs w:val="16"/>
              </w:rPr>
              <w:t>0,00</w:t>
            </w:r>
          </w:p>
        </w:tc>
        <w:tc>
          <w:tcPr>
            <w:tcW w:w="325" w:type="pct"/>
          </w:tcPr>
          <w:p w14:paraId="2ECB0998" w14:textId="41A28F86" w:rsidR="0033382E" w:rsidRPr="005D086D" w:rsidRDefault="0033382E" w:rsidP="00592A91">
            <w:pPr>
              <w:jc w:val="center"/>
              <w:rPr>
                <w:rFonts w:ascii="Arial" w:hAnsi="Arial" w:cs="Arial"/>
                <w:szCs w:val="16"/>
              </w:rPr>
            </w:pPr>
            <w:r w:rsidRPr="005D086D">
              <w:rPr>
                <w:rFonts w:ascii="Arial" w:hAnsi="Arial" w:cs="Arial"/>
                <w:szCs w:val="16"/>
              </w:rPr>
              <w:t>0,00</w:t>
            </w:r>
          </w:p>
        </w:tc>
        <w:tc>
          <w:tcPr>
            <w:tcW w:w="285" w:type="pct"/>
          </w:tcPr>
          <w:p w14:paraId="3E3BE5C2" w14:textId="1904C172" w:rsidR="0033382E" w:rsidRPr="005D086D" w:rsidRDefault="0033382E" w:rsidP="00592A91">
            <w:pPr>
              <w:jc w:val="center"/>
              <w:rPr>
                <w:rFonts w:ascii="Arial" w:hAnsi="Arial" w:cs="Arial"/>
                <w:szCs w:val="16"/>
              </w:rPr>
            </w:pPr>
            <w:r w:rsidRPr="005D086D">
              <w:rPr>
                <w:rFonts w:ascii="Arial" w:hAnsi="Arial" w:cs="Arial"/>
                <w:szCs w:val="16"/>
              </w:rPr>
              <w:t>0,00</w:t>
            </w:r>
          </w:p>
        </w:tc>
        <w:tc>
          <w:tcPr>
            <w:tcW w:w="284" w:type="pct"/>
          </w:tcPr>
          <w:p w14:paraId="58E70F3F" w14:textId="07874664" w:rsidR="0033382E" w:rsidRPr="005D086D" w:rsidRDefault="0033382E" w:rsidP="00592A91">
            <w:pPr>
              <w:jc w:val="center"/>
              <w:rPr>
                <w:rFonts w:ascii="Arial" w:hAnsi="Arial" w:cs="Arial"/>
                <w:szCs w:val="16"/>
              </w:rPr>
            </w:pPr>
            <w:r w:rsidRPr="005D086D">
              <w:rPr>
                <w:rFonts w:ascii="Arial" w:hAnsi="Arial" w:cs="Arial"/>
                <w:szCs w:val="16"/>
              </w:rPr>
              <w:t>0,00</w:t>
            </w:r>
          </w:p>
        </w:tc>
        <w:tc>
          <w:tcPr>
            <w:tcW w:w="283" w:type="pct"/>
            <w:vMerge w:val="restart"/>
          </w:tcPr>
          <w:p w14:paraId="75FA35D8" w14:textId="76992E33" w:rsidR="0033382E" w:rsidRPr="005D086D" w:rsidRDefault="0033382E" w:rsidP="00592A91">
            <w:pPr>
              <w:jc w:val="center"/>
              <w:rPr>
                <w:rFonts w:ascii="Arial" w:hAnsi="Arial" w:cs="Arial"/>
                <w:szCs w:val="16"/>
              </w:rPr>
            </w:pPr>
            <w:r w:rsidRPr="005D086D">
              <w:rPr>
                <w:rFonts w:ascii="Arial" w:hAnsi="Arial" w:cs="Arial"/>
                <w:szCs w:val="16"/>
              </w:rPr>
              <w:t>X</w:t>
            </w:r>
          </w:p>
        </w:tc>
      </w:tr>
      <w:tr w:rsidR="0033382E" w:rsidRPr="005D086D" w14:paraId="1E7025D0" w14:textId="1AF09EC6" w:rsidTr="0078399F">
        <w:trPr>
          <w:trHeight w:val="20"/>
        </w:trPr>
        <w:tc>
          <w:tcPr>
            <w:tcW w:w="121" w:type="pct"/>
            <w:vMerge/>
          </w:tcPr>
          <w:p w14:paraId="22CC9A17" w14:textId="77777777"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1E403116"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1FA7CC78"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035BE945"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7810AF17"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3319F9F2"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069684AC"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576C6019"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73AF7FF6"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285" w:type="pct"/>
          </w:tcPr>
          <w:p w14:paraId="08CF9BE6" w14:textId="128E1435"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927 753,46</w:t>
            </w:r>
          </w:p>
        </w:tc>
        <w:tc>
          <w:tcPr>
            <w:tcW w:w="325" w:type="pct"/>
          </w:tcPr>
          <w:p w14:paraId="1F9C6B46" w14:textId="67B078CE"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40 821,13</w:t>
            </w:r>
          </w:p>
        </w:tc>
        <w:tc>
          <w:tcPr>
            <w:tcW w:w="285" w:type="pct"/>
          </w:tcPr>
          <w:p w14:paraId="0590C8B3" w14:textId="35E59BD3"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664 161,73</w:t>
            </w:r>
          </w:p>
        </w:tc>
        <w:tc>
          <w:tcPr>
            <w:tcW w:w="284" w:type="pct"/>
          </w:tcPr>
          <w:p w14:paraId="56F472AD" w14:textId="0D208635"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222 770,60</w:t>
            </w:r>
          </w:p>
        </w:tc>
        <w:tc>
          <w:tcPr>
            <w:tcW w:w="283" w:type="pct"/>
            <w:vMerge/>
          </w:tcPr>
          <w:p w14:paraId="1C07DCC9" w14:textId="77777777"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33382E" w:rsidRPr="005D086D" w14:paraId="7115A43B" w14:textId="74ADD01A" w:rsidTr="0078399F">
        <w:trPr>
          <w:trHeight w:val="20"/>
        </w:trPr>
        <w:tc>
          <w:tcPr>
            <w:tcW w:w="121" w:type="pct"/>
            <w:vMerge/>
          </w:tcPr>
          <w:p w14:paraId="4F676B89" w14:textId="77777777"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4D9551D7"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74719499"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445E9636"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7BB56D5B"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7A3130CB"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4C29DBF3"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7CE7CB05"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63648589"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285" w:type="pct"/>
          </w:tcPr>
          <w:p w14:paraId="6931B507" w14:textId="4FF5C4E5"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371 621,08</w:t>
            </w:r>
          </w:p>
        </w:tc>
        <w:tc>
          <w:tcPr>
            <w:tcW w:w="325" w:type="pct"/>
          </w:tcPr>
          <w:p w14:paraId="32FAB41F" w14:textId="720C7E44"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16 351,33</w:t>
            </w:r>
          </w:p>
        </w:tc>
        <w:tc>
          <w:tcPr>
            <w:tcW w:w="285" w:type="pct"/>
          </w:tcPr>
          <w:p w14:paraId="56DCD649" w14:textId="2646E56F"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266 036,77</w:t>
            </w:r>
          </w:p>
        </w:tc>
        <w:tc>
          <w:tcPr>
            <w:tcW w:w="284" w:type="pct"/>
          </w:tcPr>
          <w:p w14:paraId="057F2433" w14:textId="105A0A92"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89 232,98</w:t>
            </w:r>
          </w:p>
        </w:tc>
        <w:tc>
          <w:tcPr>
            <w:tcW w:w="283" w:type="pct"/>
            <w:vMerge/>
          </w:tcPr>
          <w:p w14:paraId="4B15616B" w14:textId="77777777"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33382E" w:rsidRPr="005D086D" w14:paraId="354B6CA1" w14:textId="0E4715F9" w:rsidTr="0078399F">
        <w:trPr>
          <w:trHeight w:val="20"/>
        </w:trPr>
        <w:tc>
          <w:tcPr>
            <w:tcW w:w="121" w:type="pct"/>
            <w:vMerge/>
          </w:tcPr>
          <w:p w14:paraId="664A52FC" w14:textId="77777777"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4C5E6896"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5CDF1091"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748B6EDA"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24289BC8"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44ED016D"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535C8E29"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20C69363"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7D11044B"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285" w:type="pct"/>
          </w:tcPr>
          <w:p w14:paraId="10DEAE74" w14:textId="5D0FEAE5"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5" w:type="pct"/>
          </w:tcPr>
          <w:p w14:paraId="49D75FB2" w14:textId="62CABDF7"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667F1B69" w14:textId="268E6C26"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4" w:type="pct"/>
          </w:tcPr>
          <w:p w14:paraId="01B72ABA" w14:textId="308BBCB1" w:rsidR="0033382E" w:rsidRPr="005D086D" w:rsidRDefault="0033382E"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83" w:type="pct"/>
            <w:vMerge/>
          </w:tcPr>
          <w:p w14:paraId="5822AB9A" w14:textId="77777777" w:rsidR="0033382E" w:rsidRPr="005D086D" w:rsidRDefault="0033382E" w:rsidP="00592A91">
            <w:pPr>
              <w:widowControl w:val="0"/>
              <w:tabs>
                <w:tab w:val="left" w:pos="709"/>
              </w:tabs>
              <w:autoSpaceDE w:val="0"/>
              <w:autoSpaceDN w:val="0"/>
              <w:adjustRightInd w:val="0"/>
              <w:jc w:val="center"/>
              <w:rPr>
                <w:rFonts w:ascii="Arial" w:hAnsi="Arial" w:cs="Arial"/>
                <w:szCs w:val="16"/>
              </w:rPr>
            </w:pPr>
          </w:p>
        </w:tc>
      </w:tr>
      <w:tr w:rsidR="0033382E" w:rsidRPr="005D086D" w14:paraId="44E7A64B" w14:textId="451E0AFC" w:rsidTr="0078399F">
        <w:trPr>
          <w:trHeight w:val="20"/>
        </w:trPr>
        <w:tc>
          <w:tcPr>
            <w:tcW w:w="121" w:type="pct"/>
            <w:vMerge/>
          </w:tcPr>
          <w:p w14:paraId="29931C07" w14:textId="77777777"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0BA71396"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23A70935"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5A18F412"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482" w:type="pct"/>
            <w:vMerge/>
          </w:tcPr>
          <w:p w14:paraId="0A582AC3"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34" w:type="pct"/>
            <w:vMerge/>
          </w:tcPr>
          <w:p w14:paraId="736D349B"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372" w:type="pct"/>
            <w:vMerge/>
          </w:tcPr>
          <w:p w14:paraId="3F88203C"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284" w:type="pct"/>
            <w:vMerge/>
          </w:tcPr>
          <w:p w14:paraId="6449766F"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p>
        </w:tc>
        <w:tc>
          <w:tcPr>
            <w:tcW w:w="529" w:type="pct"/>
          </w:tcPr>
          <w:p w14:paraId="71517BF4" w14:textId="77777777" w:rsidR="0033382E" w:rsidRPr="005D086D" w:rsidRDefault="0033382E"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285" w:type="pct"/>
          </w:tcPr>
          <w:p w14:paraId="5E0D349A" w14:textId="0D453562" w:rsidR="0033382E" w:rsidRPr="005D086D" w:rsidRDefault="0033382E" w:rsidP="0033382E">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color w:val="000000"/>
                <w:szCs w:val="16"/>
              </w:rPr>
              <w:t>1 299 374,  54</w:t>
            </w:r>
          </w:p>
        </w:tc>
        <w:tc>
          <w:tcPr>
            <w:tcW w:w="325" w:type="pct"/>
          </w:tcPr>
          <w:p w14:paraId="3BA7E69D" w14:textId="281F8C07" w:rsidR="0033382E" w:rsidRPr="005D086D" w:rsidRDefault="0033382E" w:rsidP="0033382E">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color w:val="000000"/>
                <w:szCs w:val="16"/>
              </w:rPr>
              <w:t>57 172,46</w:t>
            </w:r>
          </w:p>
        </w:tc>
        <w:tc>
          <w:tcPr>
            <w:tcW w:w="285" w:type="pct"/>
          </w:tcPr>
          <w:p w14:paraId="3346F9BD" w14:textId="3D2B09C2"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930 198,50</w:t>
            </w:r>
          </w:p>
        </w:tc>
        <w:tc>
          <w:tcPr>
            <w:tcW w:w="284" w:type="pct"/>
          </w:tcPr>
          <w:p w14:paraId="68EB6DF6" w14:textId="35E780CE"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312 003,58</w:t>
            </w:r>
            <w:r w:rsidRPr="005D086D">
              <w:rPr>
                <w:rFonts w:ascii="Arial" w:hAnsi="Arial" w:cs="Arial"/>
                <w:color w:val="000000"/>
                <w:szCs w:val="16"/>
              </w:rPr>
              <w:t>‬</w:t>
            </w:r>
          </w:p>
        </w:tc>
        <w:tc>
          <w:tcPr>
            <w:tcW w:w="283" w:type="pct"/>
            <w:vMerge/>
          </w:tcPr>
          <w:p w14:paraId="2C984FCC" w14:textId="77777777" w:rsidR="0033382E" w:rsidRPr="005D086D" w:rsidRDefault="0033382E" w:rsidP="00592A91">
            <w:pPr>
              <w:widowControl w:val="0"/>
              <w:tabs>
                <w:tab w:val="left" w:pos="709"/>
              </w:tabs>
              <w:autoSpaceDE w:val="0"/>
              <w:autoSpaceDN w:val="0"/>
              <w:adjustRightInd w:val="0"/>
              <w:jc w:val="center"/>
              <w:rPr>
                <w:rFonts w:ascii="Arial" w:eastAsia="Times New Roman" w:hAnsi="Arial" w:cs="Arial"/>
                <w:szCs w:val="16"/>
                <w:lang w:eastAsia="ru-RU"/>
              </w:rPr>
            </w:pPr>
          </w:p>
        </w:tc>
      </w:tr>
    </w:tbl>
    <w:p w14:paraId="11F0AEFB" w14:textId="77777777" w:rsidR="00850DCF" w:rsidRPr="005D086D" w:rsidRDefault="00850DCF" w:rsidP="002C4CE2">
      <w:pPr>
        <w:widowControl w:val="0"/>
        <w:tabs>
          <w:tab w:val="left" w:pos="709"/>
          <w:tab w:val="left" w:pos="14606"/>
        </w:tabs>
        <w:autoSpaceDE w:val="0"/>
        <w:autoSpaceDN w:val="0"/>
        <w:adjustRightInd w:val="0"/>
        <w:ind w:firstLine="709"/>
        <w:outlineLvl w:val="1"/>
        <w:rPr>
          <w:rFonts w:ascii="Arial" w:eastAsia="Times New Roman" w:hAnsi="Arial" w:cs="Arial"/>
          <w:sz w:val="22"/>
          <w:lang w:eastAsia="ru-RU"/>
        </w:rPr>
      </w:pPr>
    </w:p>
    <w:p w14:paraId="59757EB7" w14:textId="77777777" w:rsidR="00850DCF" w:rsidRPr="005D086D" w:rsidRDefault="00850DCF" w:rsidP="002C4CE2">
      <w:pPr>
        <w:widowControl w:val="0"/>
        <w:tabs>
          <w:tab w:val="left" w:pos="709"/>
          <w:tab w:val="left" w:pos="14606"/>
        </w:tabs>
        <w:autoSpaceDE w:val="0"/>
        <w:autoSpaceDN w:val="0"/>
        <w:adjustRightInd w:val="0"/>
        <w:ind w:firstLine="709"/>
        <w:outlineLvl w:val="1"/>
        <w:rPr>
          <w:rFonts w:ascii="Arial" w:eastAsia="Times New Roman" w:hAnsi="Arial" w:cs="Arial"/>
          <w:sz w:val="22"/>
          <w:lang w:eastAsia="ru-RU"/>
        </w:rPr>
      </w:pPr>
    </w:p>
    <w:p w14:paraId="02085361" w14:textId="12CEF40C" w:rsidR="00201C9C" w:rsidRPr="005D086D" w:rsidRDefault="00201C9C" w:rsidP="002C4CE2">
      <w:pPr>
        <w:widowControl w:val="0"/>
        <w:tabs>
          <w:tab w:val="left" w:pos="709"/>
          <w:tab w:val="left" w:pos="14606"/>
        </w:tabs>
        <w:autoSpaceDE w:val="0"/>
        <w:autoSpaceDN w:val="0"/>
        <w:adjustRightInd w:val="0"/>
        <w:ind w:firstLine="709"/>
        <w:outlineLvl w:val="1"/>
        <w:rPr>
          <w:rFonts w:ascii="Arial" w:eastAsia="Times New Roman" w:hAnsi="Arial" w:cs="Arial"/>
          <w:sz w:val="22"/>
          <w:lang w:eastAsia="ru-RU"/>
        </w:rPr>
      </w:pPr>
      <w:r w:rsidRPr="005D086D">
        <w:rPr>
          <w:rFonts w:ascii="Arial" w:eastAsia="Times New Roman" w:hAnsi="Arial" w:cs="Arial"/>
          <w:sz w:val="22"/>
          <w:lang w:eastAsia="ru-RU"/>
        </w:rPr>
        <w:t>Справочная таблица:</w:t>
      </w:r>
      <w:r w:rsidR="002C4CE2" w:rsidRPr="005D086D">
        <w:rPr>
          <w:rFonts w:ascii="Arial" w:eastAsia="Times New Roman" w:hAnsi="Arial" w:cs="Arial"/>
          <w:sz w:val="22"/>
          <w:lang w:eastAsia="ru-RU"/>
        </w:rPr>
        <w:tab/>
      </w:r>
    </w:p>
    <w:p w14:paraId="03094874" w14:textId="77777777" w:rsidR="00E53028" w:rsidRPr="005D086D" w:rsidRDefault="00E53028" w:rsidP="00201C9C">
      <w:pPr>
        <w:widowControl w:val="0"/>
        <w:tabs>
          <w:tab w:val="left" w:pos="709"/>
        </w:tabs>
        <w:autoSpaceDE w:val="0"/>
        <w:autoSpaceDN w:val="0"/>
        <w:adjustRightInd w:val="0"/>
        <w:ind w:firstLine="709"/>
        <w:outlineLvl w:val="1"/>
        <w:rPr>
          <w:rFonts w:ascii="Arial" w:eastAsia="Times New Roman" w:hAnsi="Arial" w:cs="Arial"/>
          <w:sz w:val="22"/>
          <w:lang w:eastAsia="ru-RU"/>
        </w:rPr>
      </w:pPr>
    </w:p>
    <w:tbl>
      <w:tblPr>
        <w:tblW w:w="15735" w:type="dxa"/>
        <w:tblInd w:w="-222" w:type="dxa"/>
        <w:tblLayout w:type="fixed"/>
        <w:tblCellMar>
          <w:top w:w="102" w:type="dxa"/>
          <w:left w:w="62" w:type="dxa"/>
          <w:bottom w:w="102" w:type="dxa"/>
          <w:right w:w="62" w:type="dxa"/>
        </w:tblCellMar>
        <w:tblLook w:val="0000" w:firstRow="0" w:lastRow="0" w:firstColumn="0" w:lastColumn="0" w:noHBand="0" w:noVBand="0"/>
      </w:tblPr>
      <w:tblGrid>
        <w:gridCol w:w="5813"/>
        <w:gridCol w:w="3260"/>
        <w:gridCol w:w="1913"/>
        <w:gridCol w:w="2198"/>
        <w:gridCol w:w="2551"/>
      </w:tblGrid>
      <w:tr w:rsidR="00201C9C" w:rsidRPr="005D086D" w14:paraId="6538F73C" w14:textId="77777777" w:rsidTr="00592A91">
        <w:tc>
          <w:tcPr>
            <w:tcW w:w="5813" w:type="dxa"/>
            <w:tcBorders>
              <w:top w:val="single" w:sz="4" w:space="0" w:color="auto"/>
              <w:left w:val="single" w:sz="4" w:space="0" w:color="auto"/>
              <w:bottom w:val="single" w:sz="4" w:space="0" w:color="auto"/>
              <w:right w:val="single" w:sz="4" w:space="0" w:color="auto"/>
            </w:tcBorders>
          </w:tcPr>
          <w:p w14:paraId="14737015" w14:textId="77777777" w:rsidR="00201C9C" w:rsidRPr="005D086D" w:rsidRDefault="00201C9C"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 объектов</w:t>
            </w:r>
          </w:p>
        </w:tc>
        <w:tc>
          <w:tcPr>
            <w:tcW w:w="3260" w:type="dxa"/>
            <w:tcBorders>
              <w:top w:val="single" w:sz="4" w:space="0" w:color="auto"/>
              <w:left w:val="single" w:sz="4" w:space="0" w:color="auto"/>
              <w:bottom w:val="single" w:sz="4" w:space="0" w:color="auto"/>
              <w:right w:val="single" w:sz="4" w:space="0" w:color="auto"/>
            </w:tcBorders>
          </w:tcPr>
          <w:p w14:paraId="2B9F7FD1" w14:textId="77777777" w:rsidR="00201C9C" w:rsidRPr="005D086D" w:rsidRDefault="00201C9C"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1913" w:type="dxa"/>
            <w:tcBorders>
              <w:top w:val="single" w:sz="4" w:space="0" w:color="auto"/>
              <w:left w:val="single" w:sz="4" w:space="0" w:color="auto"/>
              <w:bottom w:val="single" w:sz="4" w:space="0" w:color="auto"/>
              <w:right w:val="single" w:sz="4" w:space="0" w:color="auto"/>
            </w:tcBorders>
          </w:tcPr>
          <w:p w14:paraId="20F74986" w14:textId="77777777" w:rsidR="00201C9C" w:rsidRPr="005D086D" w:rsidRDefault="00201C9C"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2026</w:t>
            </w:r>
          </w:p>
        </w:tc>
        <w:tc>
          <w:tcPr>
            <w:tcW w:w="2198" w:type="dxa"/>
            <w:tcBorders>
              <w:top w:val="single" w:sz="4" w:space="0" w:color="auto"/>
              <w:left w:val="single" w:sz="4" w:space="0" w:color="auto"/>
              <w:bottom w:val="single" w:sz="4" w:space="0" w:color="auto"/>
              <w:right w:val="single" w:sz="4" w:space="0" w:color="auto"/>
            </w:tcBorders>
          </w:tcPr>
          <w:p w14:paraId="49CC4FED" w14:textId="77777777" w:rsidR="00201C9C" w:rsidRPr="005D086D" w:rsidRDefault="00201C9C"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2027</w:t>
            </w:r>
          </w:p>
        </w:tc>
        <w:tc>
          <w:tcPr>
            <w:tcW w:w="2551" w:type="dxa"/>
            <w:tcBorders>
              <w:top w:val="single" w:sz="4" w:space="0" w:color="auto"/>
              <w:left w:val="single" w:sz="4" w:space="0" w:color="auto"/>
              <w:bottom w:val="single" w:sz="4" w:space="0" w:color="auto"/>
              <w:right w:val="single" w:sz="4" w:space="0" w:color="auto"/>
            </w:tcBorders>
          </w:tcPr>
          <w:p w14:paraId="3E23246B" w14:textId="77777777" w:rsidR="00201C9C" w:rsidRPr="005D086D" w:rsidRDefault="00201C9C"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2028</w:t>
            </w:r>
          </w:p>
        </w:tc>
      </w:tr>
      <w:tr w:rsidR="00201C9C" w:rsidRPr="005D086D" w14:paraId="6AAE0D50" w14:textId="77777777" w:rsidTr="00592A91">
        <w:trPr>
          <w:trHeight w:val="174"/>
        </w:trPr>
        <w:tc>
          <w:tcPr>
            <w:tcW w:w="5813" w:type="dxa"/>
            <w:tcBorders>
              <w:top w:val="single" w:sz="4" w:space="0" w:color="auto"/>
              <w:left w:val="single" w:sz="4" w:space="0" w:color="auto"/>
              <w:bottom w:val="single" w:sz="4" w:space="0" w:color="auto"/>
              <w:right w:val="single" w:sz="4" w:space="0" w:color="auto"/>
            </w:tcBorders>
          </w:tcPr>
          <w:p w14:paraId="557194E2" w14:textId="77777777" w:rsidR="00201C9C" w:rsidRPr="005D086D" w:rsidRDefault="00201C9C"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Вводимых</w:t>
            </w:r>
          </w:p>
        </w:tc>
        <w:tc>
          <w:tcPr>
            <w:tcW w:w="3260" w:type="dxa"/>
            <w:tcBorders>
              <w:top w:val="single" w:sz="4" w:space="0" w:color="auto"/>
              <w:left w:val="single" w:sz="4" w:space="0" w:color="auto"/>
              <w:bottom w:val="single" w:sz="4" w:space="0" w:color="auto"/>
              <w:right w:val="single" w:sz="4" w:space="0" w:color="auto"/>
            </w:tcBorders>
          </w:tcPr>
          <w:p w14:paraId="01698503" w14:textId="726555BC" w:rsidR="00201C9C" w:rsidRPr="005D086D" w:rsidRDefault="00682A4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w:t>
            </w:r>
          </w:p>
        </w:tc>
        <w:tc>
          <w:tcPr>
            <w:tcW w:w="1913" w:type="dxa"/>
            <w:tcBorders>
              <w:top w:val="single" w:sz="4" w:space="0" w:color="auto"/>
              <w:left w:val="single" w:sz="4" w:space="0" w:color="auto"/>
              <w:bottom w:val="single" w:sz="4" w:space="0" w:color="auto"/>
              <w:right w:val="single" w:sz="4" w:space="0" w:color="auto"/>
            </w:tcBorders>
          </w:tcPr>
          <w:p w14:paraId="48206E93" w14:textId="77777777" w:rsidR="00201C9C" w:rsidRPr="005D086D" w:rsidRDefault="00201C9C"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198" w:type="dxa"/>
            <w:tcBorders>
              <w:top w:val="single" w:sz="4" w:space="0" w:color="auto"/>
              <w:left w:val="single" w:sz="4" w:space="0" w:color="auto"/>
              <w:bottom w:val="single" w:sz="4" w:space="0" w:color="auto"/>
              <w:right w:val="single" w:sz="4" w:space="0" w:color="auto"/>
            </w:tcBorders>
          </w:tcPr>
          <w:p w14:paraId="1F3ED6DF" w14:textId="16B16707" w:rsidR="00201C9C" w:rsidRPr="005D086D" w:rsidRDefault="00A729C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48C5E34E" w14:textId="49B98D27" w:rsidR="00201C9C" w:rsidRPr="005D086D" w:rsidRDefault="00A729C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w:t>
            </w:r>
          </w:p>
        </w:tc>
      </w:tr>
      <w:tr w:rsidR="00201C9C" w:rsidRPr="005D086D" w14:paraId="53484EA9" w14:textId="77777777" w:rsidTr="00592A91">
        <w:tc>
          <w:tcPr>
            <w:tcW w:w="5813" w:type="dxa"/>
            <w:tcBorders>
              <w:top w:val="single" w:sz="4" w:space="0" w:color="auto"/>
              <w:left w:val="single" w:sz="4" w:space="0" w:color="auto"/>
              <w:bottom w:val="single" w:sz="4" w:space="0" w:color="auto"/>
              <w:right w:val="single" w:sz="4" w:space="0" w:color="auto"/>
            </w:tcBorders>
          </w:tcPr>
          <w:p w14:paraId="32419812" w14:textId="77777777" w:rsidR="00201C9C" w:rsidRPr="005D086D" w:rsidRDefault="00201C9C"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Открываемых</w:t>
            </w:r>
          </w:p>
        </w:tc>
        <w:tc>
          <w:tcPr>
            <w:tcW w:w="3260" w:type="dxa"/>
            <w:tcBorders>
              <w:top w:val="single" w:sz="4" w:space="0" w:color="auto"/>
              <w:left w:val="single" w:sz="4" w:space="0" w:color="auto"/>
              <w:bottom w:val="single" w:sz="4" w:space="0" w:color="auto"/>
              <w:right w:val="single" w:sz="4" w:space="0" w:color="auto"/>
            </w:tcBorders>
          </w:tcPr>
          <w:p w14:paraId="1973B47F" w14:textId="2069AAA2" w:rsidR="00201C9C" w:rsidRPr="005D086D" w:rsidRDefault="00682A4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w:t>
            </w:r>
          </w:p>
        </w:tc>
        <w:tc>
          <w:tcPr>
            <w:tcW w:w="1913" w:type="dxa"/>
            <w:tcBorders>
              <w:top w:val="single" w:sz="4" w:space="0" w:color="auto"/>
              <w:left w:val="single" w:sz="4" w:space="0" w:color="auto"/>
              <w:bottom w:val="single" w:sz="4" w:space="0" w:color="auto"/>
              <w:right w:val="single" w:sz="4" w:space="0" w:color="auto"/>
            </w:tcBorders>
          </w:tcPr>
          <w:p w14:paraId="06E02A55" w14:textId="77777777" w:rsidR="00201C9C" w:rsidRPr="005D086D" w:rsidRDefault="00201C9C"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198" w:type="dxa"/>
            <w:tcBorders>
              <w:top w:val="single" w:sz="4" w:space="0" w:color="auto"/>
              <w:left w:val="single" w:sz="4" w:space="0" w:color="auto"/>
              <w:bottom w:val="single" w:sz="4" w:space="0" w:color="auto"/>
              <w:right w:val="single" w:sz="4" w:space="0" w:color="auto"/>
            </w:tcBorders>
          </w:tcPr>
          <w:p w14:paraId="60C4A936" w14:textId="2130FED4" w:rsidR="00201C9C" w:rsidRPr="005D086D" w:rsidRDefault="00A729C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739C6E81" w14:textId="4CF4FBE7" w:rsidR="00201C9C" w:rsidRPr="005D086D" w:rsidRDefault="00A729C7"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w:t>
            </w:r>
          </w:p>
        </w:tc>
      </w:tr>
    </w:tbl>
    <w:p w14:paraId="03371F31"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74B43CE4"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4190E979"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6F598E10"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59ABE41D"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325B0062"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682A6CE4"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7A0BBAF7" w14:textId="77777777" w:rsidR="0091322B" w:rsidRPr="005D086D" w:rsidRDefault="0091322B" w:rsidP="002124DE">
      <w:pPr>
        <w:widowControl w:val="0"/>
        <w:autoSpaceDE w:val="0"/>
        <w:autoSpaceDN w:val="0"/>
        <w:adjustRightInd w:val="0"/>
        <w:rPr>
          <w:rFonts w:ascii="Arial" w:eastAsiaTheme="minorEastAsia" w:hAnsi="Arial" w:cs="Arial"/>
          <w:sz w:val="24"/>
          <w:szCs w:val="24"/>
          <w:lang w:eastAsia="ru-RU"/>
        </w:rPr>
      </w:pPr>
    </w:p>
    <w:p w14:paraId="7C61ED3F" w14:textId="47F15606" w:rsidR="00CB6231" w:rsidRPr="000F48AB" w:rsidRDefault="00CB6231"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0F48AB">
        <w:rPr>
          <w:rFonts w:ascii="Arial" w:eastAsiaTheme="minorEastAsia" w:hAnsi="Arial" w:cs="Arial"/>
          <w:sz w:val="24"/>
          <w:szCs w:val="24"/>
          <w:lang w:eastAsia="ru-RU"/>
        </w:rPr>
        <w:t>Приложение № 15</w:t>
      </w:r>
    </w:p>
    <w:p w14:paraId="53D7921B"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к муниципальной программе Городского округа Люберцы </w:t>
      </w:r>
    </w:p>
    <w:p w14:paraId="100CF858"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eastAsia="Times New Roman" w:hAnsi="Arial" w:cs="Arial"/>
          <w:sz w:val="24"/>
          <w:szCs w:val="24"/>
          <w:lang w:eastAsia="ru-RU"/>
        </w:rPr>
        <w:t>Московской области</w:t>
      </w:r>
    </w:p>
    <w:p w14:paraId="5C9FF5F9"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«Развитие инженерной инфраструктуры и </w:t>
      </w:r>
      <w:proofErr w:type="spellStart"/>
      <w:r w:rsidRPr="000F48AB">
        <w:rPr>
          <w:rFonts w:ascii="Arial" w:hAnsi="Arial" w:cs="Arial"/>
          <w:color w:val="000000" w:themeColor="text1"/>
          <w:sz w:val="24"/>
          <w:szCs w:val="24"/>
        </w:rPr>
        <w:t>энергоэффективности</w:t>
      </w:r>
      <w:proofErr w:type="spellEnd"/>
      <w:r w:rsidRPr="000F48AB">
        <w:rPr>
          <w:rFonts w:ascii="Arial" w:hAnsi="Arial" w:cs="Arial"/>
          <w:color w:val="000000" w:themeColor="text1"/>
          <w:sz w:val="24"/>
          <w:szCs w:val="24"/>
        </w:rPr>
        <w:t>»</w:t>
      </w:r>
    </w:p>
    <w:p w14:paraId="5DD98220" w14:textId="77777777" w:rsidR="00CB6231" w:rsidRPr="000F48AB" w:rsidRDefault="00CB6231" w:rsidP="0091322B">
      <w:pPr>
        <w:autoSpaceDE w:val="0"/>
        <w:autoSpaceDN w:val="0"/>
        <w:adjustRightInd w:val="0"/>
        <w:spacing w:line="276" w:lineRule="auto"/>
        <w:jc w:val="right"/>
        <w:rPr>
          <w:rFonts w:ascii="Arial" w:hAnsi="Arial" w:cs="Arial"/>
          <w:sz w:val="24"/>
          <w:szCs w:val="24"/>
        </w:rPr>
      </w:pPr>
    </w:p>
    <w:p w14:paraId="2887980D" w14:textId="07B2E800" w:rsidR="00D263FF" w:rsidRPr="000F48AB" w:rsidRDefault="00E93D90" w:rsidP="0091322B">
      <w:pPr>
        <w:autoSpaceDE w:val="0"/>
        <w:autoSpaceDN w:val="0"/>
        <w:adjustRightInd w:val="0"/>
        <w:spacing w:line="276" w:lineRule="auto"/>
        <w:jc w:val="center"/>
        <w:rPr>
          <w:rFonts w:ascii="Arial" w:hAnsi="Arial" w:cs="Arial"/>
          <w:sz w:val="24"/>
          <w:szCs w:val="24"/>
        </w:rPr>
      </w:pPr>
      <w:r w:rsidRPr="000F48AB">
        <w:rPr>
          <w:rFonts w:ascii="Arial" w:hAnsi="Arial" w:cs="Arial"/>
          <w:sz w:val="24"/>
          <w:szCs w:val="24"/>
        </w:rPr>
        <w:t xml:space="preserve">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w:t>
      </w:r>
      <w:r w:rsidR="004B43D1" w:rsidRPr="000F48AB">
        <w:rPr>
          <w:rFonts w:ascii="Arial" w:hAnsi="Arial" w:cs="Arial"/>
          <w:sz w:val="24"/>
          <w:szCs w:val="24"/>
        </w:rPr>
        <w:t>02.02 «Капитальный ремонт сетей водоснабжения, водоотведения»  подпрограммы 3 «Объекты теплоснабжения, инженерные коммуникации»</w:t>
      </w:r>
    </w:p>
    <w:p w14:paraId="0CE749BE" w14:textId="77777777" w:rsidR="004B43D1" w:rsidRPr="005D086D" w:rsidRDefault="004B43D1" w:rsidP="004B43D1">
      <w:pPr>
        <w:autoSpaceDE w:val="0"/>
        <w:autoSpaceDN w:val="0"/>
        <w:adjustRightInd w:val="0"/>
        <w:jc w:val="center"/>
        <w:rPr>
          <w:rFonts w:ascii="Arial" w:hAnsi="Arial" w:cs="Arial"/>
          <w:sz w:val="24"/>
          <w:szCs w:val="24"/>
        </w:rPr>
      </w:pPr>
    </w:p>
    <w:tbl>
      <w:tblPr>
        <w:tblW w:w="5071"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3"/>
        <w:gridCol w:w="1892"/>
        <w:gridCol w:w="1172"/>
        <w:gridCol w:w="1409"/>
        <w:gridCol w:w="1564"/>
        <w:gridCol w:w="1014"/>
        <w:gridCol w:w="1147"/>
        <w:gridCol w:w="919"/>
        <w:gridCol w:w="1539"/>
        <w:gridCol w:w="1030"/>
        <w:gridCol w:w="1027"/>
        <w:gridCol w:w="900"/>
        <w:gridCol w:w="900"/>
        <w:gridCol w:w="900"/>
      </w:tblGrid>
      <w:tr w:rsidR="00E53028" w:rsidRPr="005D086D" w14:paraId="1D8E5BA4" w14:textId="77777777" w:rsidTr="00E53028">
        <w:trPr>
          <w:trHeight w:val="20"/>
          <w:tblHeader/>
        </w:trPr>
        <w:tc>
          <w:tcPr>
            <w:tcW w:w="121" w:type="pct"/>
            <w:vMerge w:val="restart"/>
          </w:tcPr>
          <w:p w14:paraId="0012FD89" w14:textId="4B2ED43D" w:rsidR="00E53028" w:rsidRPr="005D086D" w:rsidRDefault="00E53028"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599" w:type="pct"/>
            <w:vMerge w:val="restart"/>
          </w:tcPr>
          <w:p w14:paraId="7395266A" w14:textId="79ADC6B3"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Наименование муниципального образования Московской области/ наименование объекта, адрес объекта</w:t>
            </w:r>
          </w:p>
        </w:tc>
        <w:tc>
          <w:tcPr>
            <w:tcW w:w="371" w:type="pct"/>
            <w:vMerge w:val="restart"/>
          </w:tcPr>
          <w:p w14:paraId="3BEFB2CF" w14:textId="6D44CB38"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Мощность/ прирост мощности объекта </w:t>
            </w:r>
          </w:p>
        </w:tc>
        <w:tc>
          <w:tcPr>
            <w:tcW w:w="446" w:type="pct"/>
            <w:vMerge w:val="restart"/>
          </w:tcPr>
          <w:p w14:paraId="75AB91E0" w14:textId="27962FB6"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Виды работ в соответствии с классификатором </w:t>
            </w:r>
          </w:p>
        </w:tc>
        <w:tc>
          <w:tcPr>
            <w:tcW w:w="495" w:type="pct"/>
            <w:vMerge w:val="restart"/>
          </w:tcPr>
          <w:p w14:paraId="5208470B" w14:textId="70341542"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Сроки проведения работ</w:t>
            </w:r>
          </w:p>
        </w:tc>
        <w:tc>
          <w:tcPr>
            <w:tcW w:w="321" w:type="pct"/>
            <w:vMerge w:val="restart"/>
          </w:tcPr>
          <w:p w14:paraId="229A56D3" w14:textId="0F5D0A91"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color w:val="000000"/>
              </w:rPr>
              <w:t>Открытие объекта/</w:t>
            </w:r>
            <w:r w:rsidRPr="005D086D">
              <w:rPr>
                <w:rFonts w:ascii="Arial" w:eastAsia="Times New Roman" w:hAnsi="Arial" w:cs="Arial"/>
                <w:color w:val="000000"/>
                <w:lang w:val="en-US"/>
              </w:rPr>
              <w:t xml:space="preserve"> </w:t>
            </w:r>
            <w:r w:rsidRPr="005D086D">
              <w:rPr>
                <w:rFonts w:ascii="Arial" w:eastAsia="Times New Roman" w:hAnsi="Arial" w:cs="Arial"/>
                <w:color w:val="000000"/>
              </w:rPr>
              <w:t xml:space="preserve">завершение работ </w:t>
            </w:r>
          </w:p>
        </w:tc>
        <w:tc>
          <w:tcPr>
            <w:tcW w:w="363" w:type="pct"/>
            <w:vMerge w:val="restart"/>
          </w:tcPr>
          <w:p w14:paraId="1601B0BA" w14:textId="47E4AA86"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Предельная стоимость объекта капитального строительства/ работ (тыс. руб.)</w:t>
            </w:r>
          </w:p>
        </w:tc>
        <w:tc>
          <w:tcPr>
            <w:tcW w:w="291" w:type="pct"/>
            <w:vMerge w:val="restart"/>
          </w:tcPr>
          <w:p w14:paraId="72967A13" w14:textId="77777777" w:rsidR="00E53028" w:rsidRPr="005D086D" w:rsidRDefault="00E53028" w:rsidP="0037108D">
            <w:pPr>
              <w:widowControl w:val="0"/>
              <w:tabs>
                <w:tab w:val="left" w:pos="709"/>
              </w:tabs>
              <w:autoSpaceDE w:val="0"/>
              <w:autoSpaceDN w:val="0"/>
              <w:adjustRightInd w:val="0"/>
              <w:jc w:val="center"/>
              <w:outlineLvl w:val="1"/>
              <w:rPr>
                <w:rFonts w:ascii="Arial" w:eastAsia="Times New Roman" w:hAnsi="Arial" w:cs="Arial"/>
                <w:lang w:eastAsia="ru-RU"/>
              </w:rPr>
            </w:pPr>
            <w:r w:rsidRPr="005D086D">
              <w:rPr>
                <w:rFonts w:ascii="Arial" w:eastAsia="Times New Roman" w:hAnsi="Arial" w:cs="Arial"/>
                <w:lang w:eastAsia="ru-RU"/>
              </w:rPr>
              <w:t>Профинансировано на 01.01.2026</w:t>
            </w:r>
          </w:p>
          <w:p w14:paraId="59E57B67" w14:textId="11D612D5"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lang w:eastAsia="ru-RU"/>
              </w:rPr>
              <w:t>(</w:t>
            </w:r>
            <w:proofErr w:type="spellStart"/>
            <w:r w:rsidRPr="005D086D">
              <w:rPr>
                <w:rFonts w:ascii="Arial" w:eastAsia="Times New Roman" w:hAnsi="Arial" w:cs="Arial"/>
                <w:lang w:eastAsia="ru-RU"/>
              </w:rPr>
              <w:t>тыс</w:t>
            </w:r>
            <w:proofErr w:type="gramStart"/>
            <w:r w:rsidRPr="005D086D">
              <w:rPr>
                <w:rFonts w:ascii="Arial" w:eastAsia="Times New Roman" w:hAnsi="Arial" w:cs="Arial"/>
                <w:lang w:eastAsia="ru-RU"/>
              </w:rPr>
              <w:t>.р</w:t>
            </w:r>
            <w:proofErr w:type="gramEnd"/>
            <w:r w:rsidRPr="005D086D">
              <w:rPr>
                <w:rFonts w:ascii="Arial" w:eastAsia="Times New Roman" w:hAnsi="Arial" w:cs="Arial"/>
                <w:lang w:eastAsia="ru-RU"/>
              </w:rPr>
              <w:t>уб</w:t>
            </w:r>
            <w:proofErr w:type="spellEnd"/>
            <w:r w:rsidRPr="005D086D">
              <w:rPr>
                <w:rFonts w:ascii="Arial" w:eastAsia="Times New Roman" w:hAnsi="Arial" w:cs="Arial"/>
                <w:lang w:eastAsia="ru-RU"/>
              </w:rPr>
              <w:t>.)</w:t>
            </w:r>
            <w:r w:rsidRPr="005D086D">
              <w:rPr>
                <w:rFonts w:ascii="Arial" w:eastAsia="Times New Roman" w:hAnsi="Arial" w:cs="Arial"/>
              </w:rPr>
              <w:t xml:space="preserve"> </w:t>
            </w:r>
          </w:p>
        </w:tc>
        <w:tc>
          <w:tcPr>
            <w:tcW w:w="487" w:type="pct"/>
            <w:vMerge w:val="restart"/>
          </w:tcPr>
          <w:p w14:paraId="53BC0239" w14:textId="13D92F5F"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Источники финансирования</w:t>
            </w:r>
          </w:p>
        </w:tc>
        <w:tc>
          <w:tcPr>
            <w:tcW w:w="1221" w:type="pct"/>
            <w:gridSpan w:val="4"/>
          </w:tcPr>
          <w:p w14:paraId="68822E65" w14:textId="0DFB1353" w:rsidR="00E53028" w:rsidRPr="005D086D" w:rsidRDefault="00E53028"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Финансирование, в том числе распределение субсидий из бюджета Московской области (тыс. руб.)</w:t>
            </w:r>
          </w:p>
        </w:tc>
        <w:tc>
          <w:tcPr>
            <w:tcW w:w="285" w:type="pct"/>
            <w:vMerge w:val="restart"/>
          </w:tcPr>
          <w:p w14:paraId="653AD871" w14:textId="74211963" w:rsidR="00E53028" w:rsidRPr="005D086D" w:rsidRDefault="00E53028" w:rsidP="00592A91">
            <w:pPr>
              <w:widowControl w:val="0"/>
              <w:tabs>
                <w:tab w:val="left" w:pos="709"/>
              </w:tabs>
              <w:autoSpaceDE w:val="0"/>
              <w:autoSpaceDN w:val="0"/>
              <w:adjustRightInd w:val="0"/>
              <w:jc w:val="center"/>
              <w:rPr>
                <w:rFonts w:ascii="Arial" w:hAnsi="Arial" w:cs="Arial"/>
                <w:szCs w:val="16"/>
              </w:rPr>
            </w:pPr>
            <w:proofErr w:type="gramStart"/>
            <w:r w:rsidRPr="005D086D">
              <w:rPr>
                <w:rFonts w:ascii="Arial" w:hAnsi="Arial" w:cs="Arial"/>
                <w:szCs w:val="16"/>
              </w:rPr>
              <w:t>Остаток сметной стоимости до ввода в эксплуатацию объекта капитального строительства/до завершения работ тыс. рублей)</w:t>
            </w:r>
            <w:proofErr w:type="gramEnd"/>
          </w:p>
        </w:tc>
      </w:tr>
      <w:tr w:rsidR="00E53028" w:rsidRPr="005D086D" w14:paraId="177C812A" w14:textId="0C532F62" w:rsidTr="00E53028">
        <w:trPr>
          <w:trHeight w:val="20"/>
          <w:tblHeader/>
        </w:trPr>
        <w:tc>
          <w:tcPr>
            <w:tcW w:w="121" w:type="pct"/>
            <w:vMerge/>
          </w:tcPr>
          <w:p w14:paraId="0D146EE7" w14:textId="40DEEF74" w:rsidR="00E53028" w:rsidRPr="005D086D" w:rsidRDefault="00E53028"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63EF42DC" w14:textId="3B3F4812"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71" w:type="pct"/>
            <w:vMerge/>
          </w:tcPr>
          <w:p w14:paraId="222025C1" w14:textId="6D5082A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446" w:type="pct"/>
            <w:vMerge/>
          </w:tcPr>
          <w:p w14:paraId="4655245F" w14:textId="6489F825"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495" w:type="pct"/>
            <w:vMerge/>
          </w:tcPr>
          <w:p w14:paraId="68244191" w14:textId="12F026B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21" w:type="pct"/>
            <w:vMerge/>
          </w:tcPr>
          <w:p w14:paraId="51F43C14" w14:textId="17A9D73A"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63" w:type="pct"/>
            <w:vMerge/>
          </w:tcPr>
          <w:p w14:paraId="39623419" w14:textId="5560AB1C"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291" w:type="pct"/>
            <w:vMerge/>
          </w:tcPr>
          <w:p w14:paraId="41B3767E" w14:textId="495405A5"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487" w:type="pct"/>
            <w:vMerge/>
          </w:tcPr>
          <w:p w14:paraId="1CD59605" w14:textId="6A472CAC"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26" w:type="pct"/>
          </w:tcPr>
          <w:p w14:paraId="48E8F3EA"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Всего</w:t>
            </w:r>
          </w:p>
        </w:tc>
        <w:tc>
          <w:tcPr>
            <w:tcW w:w="325" w:type="pct"/>
          </w:tcPr>
          <w:p w14:paraId="2BE23765"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2026 год</w:t>
            </w:r>
          </w:p>
        </w:tc>
        <w:tc>
          <w:tcPr>
            <w:tcW w:w="285" w:type="pct"/>
          </w:tcPr>
          <w:p w14:paraId="2073D9F0"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2027 год</w:t>
            </w:r>
          </w:p>
        </w:tc>
        <w:tc>
          <w:tcPr>
            <w:tcW w:w="285" w:type="pct"/>
          </w:tcPr>
          <w:p w14:paraId="50167A21" w14:textId="67CAFBFC" w:rsidR="00E53028" w:rsidRPr="005D086D" w:rsidRDefault="00E53028"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 xml:space="preserve">2028 год </w:t>
            </w:r>
          </w:p>
        </w:tc>
        <w:tc>
          <w:tcPr>
            <w:tcW w:w="285" w:type="pct"/>
            <w:vMerge/>
          </w:tcPr>
          <w:p w14:paraId="6E4D86A2" w14:textId="77777777" w:rsidR="00E53028" w:rsidRPr="005D086D" w:rsidRDefault="00E53028" w:rsidP="00592A91">
            <w:pPr>
              <w:widowControl w:val="0"/>
              <w:tabs>
                <w:tab w:val="left" w:pos="709"/>
              </w:tabs>
              <w:autoSpaceDE w:val="0"/>
              <w:autoSpaceDN w:val="0"/>
              <w:adjustRightInd w:val="0"/>
              <w:jc w:val="center"/>
              <w:rPr>
                <w:rFonts w:ascii="Arial" w:hAnsi="Arial" w:cs="Arial"/>
                <w:szCs w:val="16"/>
              </w:rPr>
            </w:pPr>
          </w:p>
        </w:tc>
      </w:tr>
      <w:tr w:rsidR="00E53028" w:rsidRPr="005D086D" w14:paraId="5C4F8939" w14:textId="2F32F25C" w:rsidTr="00E53028">
        <w:trPr>
          <w:trHeight w:val="224"/>
          <w:tblHeader/>
        </w:trPr>
        <w:tc>
          <w:tcPr>
            <w:tcW w:w="121" w:type="pct"/>
            <w:vAlign w:val="center"/>
          </w:tcPr>
          <w:p w14:paraId="1E73EBD8"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w:t>
            </w:r>
          </w:p>
        </w:tc>
        <w:tc>
          <w:tcPr>
            <w:tcW w:w="599" w:type="pct"/>
            <w:vAlign w:val="center"/>
          </w:tcPr>
          <w:p w14:paraId="602B9129"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w:t>
            </w:r>
          </w:p>
        </w:tc>
        <w:tc>
          <w:tcPr>
            <w:tcW w:w="371" w:type="pct"/>
            <w:vAlign w:val="center"/>
          </w:tcPr>
          <w:p w14:paraId="026CCDFB"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w:t>
            </w:r>
          </w:p>
        </w:tc>
        <w:tc>
          <w:tcPr>
            <w:tcW w:w="446" w:type="pct"/>
            <w:vAlign w:val="center"/>
          </w:tcPr>
          <w:p w14:paraId="2326C1DE"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w:t>
            </w:r>
          </w:p>
        </w:tc>
        <w:tc>
          <w:tcPr>
            <w:tcW w:w="495" w:type="pct"/>
            <w:vAlign w:val="center"/>
          </w:tcPr>
          <w:p w14:paraId="20E83785"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w:t>
            </w:r>
          </w:p>
        </w:tc>
        <w:tc>
          <w:tcPr>
            <w:tcW w:w="321" w:type="pct"/>
            <w:vAlign w:val="center"/>
          </w:tcPr>
          <w:p w14:paraId="07A6B9F1"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w:t>
            </w:r>
          </w:p>
        </w:tc>
        <w:tc>
          <w:tcPr>
            <w:tcW w:w="363" w:type="pct"/>
            <w:vAlign w:val="center"/>
          </w:tcPr>
          <w:p w14:paraId="2238171D"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w:t>
            </w:r>
          </w:p>
        </w:tc>
        <w:tc>
          <w:tcPr>
            <w:tcW w:w="291" w:type="pct"/>
            <w:vAlign w:val="center"/>
          </w:tcPr>
          <w:p w14:paraId="5CDB6EBA"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w:t>
            </w:r>
          </w:p>
        </w:tc>
        <w:tc>
          <w:tcPr>
            <w:tcW w:w="487" w:type="pct"/>
            <w:vAlign w:val="center"/>
          </w:tcPr>
          <w:p w14:paraId="6933C270"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9</w:t>
            </w:r>
          </w:p>
        </w:tc>
        <w:tc>
          <w:tcPr>
            <w:tcW w:w="326" w:type="pct"/>
            <w:vAlign w:val="center"/>
          </w:tcPr>
          <w:p w14:paraId="01B73FF9"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10</w:t>
            </w:r>
          </w:p>
        </w:tc>
        <w:tc>
          <w:tcPr>
            <w:tcW w:w="325" w:type="pct"/>
            <w:vAlign w:val="center"/>
          </w:tcPr>
          <w:p w14:paraId="6E1DDB8B"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285" w:type="pct"/>
            <w:vAlign w:val="center"/>
          </w:tcPr>
          <w:p w14:paraId="0A7C4429" w14:textId="77777777"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285" w:type="pct"/>
          </w:tcPr>
          <w:p w14:paraId="159F72A1" w14:textId="32201A6E"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w:t>
            </w:r>
          </w:p>
        </w:tc>
        <w:tc>
          <w:tcPr>
            <w:tcW w:w="285" w:type="pct"/>
          </w:tcPr>
          <w:p w14:paraId="5088707D" w14:textId="14A2CE2C" w:rsidR="00E53028" w:rsidRPr="005D086D" w:rsidRDefault="00E53028"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w:t>
            </w:r>
          </w:p>
        </w:tc>
      </w:tr>
      <w:tr w:rsidR="00CE5C91" w:rsidRPr="005D086D" w14:paraId="2D5F4665" w14:textId="1D5046AD" w:rsidTr="009A695B">
        <w:trPr>
          <w:trHeight w:val="775"/>
        </w:trPr>
        <w:tc>
          <w:tcPr>
            <w:tcW w:w="121" w:type="pct"/>
            <w:vAlign w:val="center"/>
          </w:tcPr>
          <w:p w14:paraId="5E04E85A" w14:textId="54B6B07A"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lastRenderedPageBreak/>
              <w:t>1</w:t>
            </w:r>
          </w:p>
        </w:tc>
        <w:tc>
          <w:tcPr>
            <w:tcW w:w="599" w:type="pct"/>
            <w:vAlign w:val="center"/>
          </w:tcPr>
          <w:p w14:paraId="7D52B562" w14:textId="7F9D19FC" w:rsidR="00CE5C91" w:rsidRPr="005D086D" w:rsidRDefault="00CE5C91" w:rsidP="00592A91">
            <w:pPr>
              <w:widowControl w:val="0"/>
              <w:tabs>
                <w:tab w:val="left" w:pos="709"/>
              </w:tabs>
              <w:autoSpaceDE w:val="0"/>
              <w:autoSpaceDN w:val="0"/>
              <w:adjustRightInd w:val="0"/>
              <w:rPr>
                <w:rFonts w:ascii="Arial" w:eastAsia="Times New Roman" w:hAnsi="Arial" w:cs="Arial"/>
                <w:bCs/>
                <w:szCs w:val="16"/>
              </w:rPr>
            </w:pPr>
            <w:r w:rsidRPr="005D086D">
              <w:rPr>
                <w:rFonts w:ascii="Arial" w:hAnsi="Arial" w:cs="Arial"/>
              </w:rPr>
              <w:t>Городской округ Люберцы</w:t>
            </w:r>
          </w:p>
        </w:tc>
        <w:tc>
          <w:tcPr>
            <w:tcW w:w="371" w:type="pct"/>
            <w:vAlign w:val="center"/>
          </w:tcPr>
          <w:p w14:paraId="690577FF" w14:textId="48FAE304" w:rsidR="00CE5C91" w:rsidRPr="005D086D" w:rsidRDefault="00CE5C91" w:rsidP="00592A91">
            <w:pPr>
              <w:widowControl w:val="0"/>
              <w:tabs>
                <w:tab w:val="left" w:pos="709"/>
              </w:tabs>
              <w:autoSpaceDE w:val="0"/>
              <w:autoSpaceDN w:val="0"/>
              <w:adjustRightInd w:val="0"/>
              <w:rPr>
                <w:rFonts w:ascii="Arial" w:eastAsia="Times New Roman" w:hAnsi="Arial" w:cs="Arial"/>
                <w:szCs w:val="16"/>
              </w:rPr>
            </w:pPr>
            <w:r w:rsidRPr="005D086D">
              <w:rPr>
                <w:rFonts w:ascii="Arial" w:hAnsi="Arial" w:cs="Arial"/>
              </w:rPr>
              <w:t>X</w:t>
            </w:r>
          </w:p>
        </w:tc>
        <w:tc>
          <w:tcPr>
            <w:tcW w:w="446" w:type="pct"/>
            <w:vAlign w:val="center"/>
          </w:tcPr>
          <w:p w14:paraId="11D9542C" w14:textId="5BE3DDB4"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X</w:t>
            </w:r>
          </w:p>
        </w:tc>
        <w:tc>
          <w:tcPr>
            <w:tcW w:w="495" w:type="pct"/>
            <w:vAlign w:val="center"/>
          </w:tcPr>
          <w:p w14:paraId="597EC9FD" w14:textId="4FBD26A5"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X</w:t>
            </w:r>
          </w:p>
        </w:tc>
        <w:tc>
          <w:tcPr>
            <w:tcW w:w="321" w:type="pct"/>
            <w:vAlign w:val="center"/>
          </w:tcPr>
          <w:p w14:paraId="7017DCFA" w14:textId="26806322" w:rsidR="00CE5C91" w:rsidRPr="005D086D" w:rsidRDefault="00CE5C91" w:rsidP="00592A91">
            <w:pPr>
              <w:widowControl w:val="0"/>
              <w:tabs>
                <w:tab w:val="left" w:pos="709"/>
              </w:tabs>
              <w:autoSpaceDE w:val="0"/>
              <w:autoSpaceDN w:val="0"/>
              <w:adjustRightInd w:val="0"/>
              <w:rPr>
                <w:rFonts w:ascii="Arial" w:eastAsia="Times New Roman" w:hAnsi="Arial" w:cs="Arial"/>
                <w:szCs w:val="16"/>
              </w:rPr>
            </w:pPr>
            <w:r w:rsidRPr="005D086D">
              <w:rPr>
                <w:rFonts w:ascii="Arial" w:hAnsi="Arial" w:cs="Arial"/>
              </w:rPr>
              <w:t>X</w:t>
            </w:r>
          </w:p>
        </w:tc>
        <w:tc>
          <w:tcPr>
            <w:tcW w:w="363" w:type="pct"/>
            <w:vAlign w:val="center"/>
          </w:tcPr>
          <w:p w14:paraId="5E855C81" w14:textId="2667C501"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X</w:t>
            </w:r>
          </w:p>
        </w:tc>
        <w:tc>
          <w:tcPr>
            <w:tcW w:w="291" w:type="pct"/>
            <w:vAlign w:val="center"/>
          </w:tcPr>
          <w:p w14:paraId="3D3A9A1A" w14:textId="75FD6CEF"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87" w:type="pct"/>
            <w:vAlign w:val="center"/>
          </w:tcPr>
          <w:p w14:paraId="0C36BE1A" w14:textId="77777777" w:rsidR="00CE5C91" w:rsidRPr="005D086D" w:rsidRDefault="00CE5C91" w:rsidP="009A695B">
            <w:pPr>
              <w:widowControl w:val="0"/>
              <w:tabs>
                <w:tab w:val="left" w:pos="709"/>
              </w:tabs>
              <w:autoSpaceDE w:val="0"/>
              <w:autoSpaceDN w:val="0"/>
              <w:adjustRightInd w:val="0"/>
              <w:jc w:val="center"/>
              <w:rPr>
                <w:rFonts w:ascii="Arial" w:eastAsia="Times New Roman" w:hAnsi="Arial" w:cs="Arial"/>
                <w:szCs w:val="16"/>
                <w:lang w:eastAsia="ru-RU"/>
              </w:rPr>
            </w:pPr>
          </w:p>
        </w:tc>
        <w:tc>
          <w:tcPr>
            <w:tcW w:w="326" w:type="pct"/>
            <w:vAlign w:val="center"/>
          </w:tcPr>
          <w:p w14:paraId="2B279914" w14:textId="77777777" w:rsidR="00CE5C91" w:rsidRPr="005D086D" w:rsidRDefault="00CE5C91" w:rsidP="009A695B">
            <w:pPr>
              <w:jc w:val="center"/>
              <w:rPr>
                <w:rFonts w:ascii="Arial" w:hAnsi="Arial" w:cs="Arial"/>
                <w:szCs w:val="16"/>
              </w:rPr>
            </w:pPr>
          </w:p>
        </w:tc>
        <w:tc>
          <w:tcPr>
            <w:tcW w:w="325" w:type="pct"/>
            <w:vAlign w:val="center"/>
          </w:tcPr>
          <w:p w14:paraId="29285F7F" w14:textId="77777777" w:rsidR="00CE5C91" w:rsidRPr="005D086D" w:rsidRDefault="00CE5C91" w:rsidP="009A695B">
            <w:pPr>
              <w:jc w:val="center"/>
              <w:rPr>
                <w:rFonts w:ascii="Arial" w:hAnsi="Arial" w:cs="Arial"/>
                <w:szCs w:val="16"/>
              </w:rPr>
            </w:pPr>
          </w:p>
        </w:tc>
        <w:tc>
          <w:tcPr>
            <w:tcW w:w="285" w:type="pct"/>
            <w:vAlign w:val="center"/>
          </w:tcPr>
          <w:p w14:paraId="0CE44CB4" w14:textId="77777777" w:rsidR="00CE5C91" w:rsidRPr="005D086D" w:rsidRDefault="00CE5C91" w:rsidP="009A695B">
            <w:pPr>
              <w:jc w:val="center"/>
              <w:rPr>
                <w:rFonts w:ascii="Arial" w:hAnsi="Arial" w:cs="Arial"/>
                <w:szCs w:val="16"/>
              </w:rPr>
            </w:pPr>
          </w:p>
        </w:tc>
        <w:tc>
          <w:tcPr>
            <w:tcW w:w="285" w:type="pct"/>
            <w:vAlign w:val="center"/>
          </w:tcPr>
          <w:p w14:paraId="2F0B1539" w14:textId="77777777" w:rsidR="00CE5C91" w:rsidRPr="005D086D" w:rsidRDefault="00CE5C91" w:rsidP="009A695B">
            <w:pPr>
              <w:jc w:val="center"/>
              <w:rPr>
                <w:rFonts w:ascii="Arial" w:hAnsi="Arial" w:cs="Arial"/>
                <w:szCs w:val="16"/>
              </w:rPr>
            </w:pPr>
          </w:p>
        </w:tc>
        <w:tc>
          <w:tcPr>
            <w:tcW w:w="285" w:type="pct"/>
            <w:vAlign w:val="center"/>
          </w:tcPr>
          <w:p w14:paraId="2BB41777" w14:textId="77777777" w:rsidR="00CE5C91" w:rsidRPr="005D086D" w:rsidRDefault="00CE5C91" w:rsidP="009A695B">
            <w:pPr>
              <w:jc w:val="center"/>
              <w:rPr>
                <w:rFonts w:ascii="Arial" w:hAnsi="Arial" w:cs="Arial"/>
                <w:szCs w:val="16"/>
              </w:rPr>
            </w:pPr>
          </w:p>
        </w:tc>
      </w:tr>
      <w:tr w:rsidR="00CE5C91" w:rsidRPr="005D086D" w14:paraId="293A6893" w14:textId="36F5080C" w:rsidTr="00E53028">
        <w:trPr>
          <w:trHeight w:val="775"/>
        </w:trPr>
        <w:tc>
          <w:tcPr>
            <w:tcW w:w="121" w:type="pct"/>
            <w:vMerge w:val="restart"/>
          </w:tcPr>
          <w:p w14:paraId="72502F9D" w14:textId="77777777"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599" w:type="pct"/>
            <w:vMerge w:val="restart"/>
          </w:tcPr>
          <w:p w14:paraId="093F870F"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 xml:space="preserve">Капитальный ремонт водопроводной сети </w:t>
            </w:r>
            <w:proofErr w:type="spellStart"/>
            <w:r w:rsidRPr="005D086D">
              <w:rPr>
                <w:rFonts w:ascii="Arial" w:eastAsia="Times New Roman" w:hAnsi="Arial" w:cs="Arial"/>
                <w:bCs/>
                <w:szCs w:val="16"/>
              </w:rPr>
              <w:t>г.о</w:t>
            </w:r>
            <w:proofErr w:type="spellEnd"/>
            <w:r w:rsidRPr="005D086D">
              <w:rPr>
                <w:rFonts w:ascii="Arial" w:eastAsia="Times New Roman" w:hAnsi="Arial" w:cs="Arial"/>
                <w:bCs/>
                <w:szCs w:val="16"/>
              </w:rPr>
              <w:t xml:space="preserve">. Люберцы, </w:t>
            </w:r>
            <w:proofErr w:type="spellStart"/>
            <w:r w:rsidRPr="005D086D">
              <w:rPr>
                <w:rFonts w:ascii="Arial" w:eastAsia="Times New Roman" w:hAnsi="Arial" w:cs="Arial"/>
                <w:bCs/>
                <w:szCs w:val="16"/>
              </w:rPr>
              <w:t>пгт</w:t>
            </w:r>
            <w:proofErr w:type="spellEnd"/>
            <w:r w:rsidRPr="005D086D">
              <w:rPr>
                <w:rFonts w:ascii="Arial" w:eastAsia="Times New Roman" w:hAnsi="Arial" w:cs="Arial"/>
                <w:bCs/>
                <w:szCs w:val="16"/>
              </w:rPr>
              <w:t xml:space="preserve">. </w:t>
            </w:r>
            <w:proofErr w:type="spellStart"/>
            <w:r w:rsidRPr="005D086D">
              <w:rPr>
                <w:rFonts w:ascii="Arial" w:eastAsia="Times New Roman" w:hAnsi="Arial" w:cs="Arial"/>
                <w:bCs/>
                <w:szCs w:val="16"/>
              </w:rPr>
              <w:t>Малаховка</w:t>
            </w:r>
            <w:proofErr w:type="spellEnd"/>
            <w:r w:rsidRPr="005D086D">
              <w:rPr>
                <w:rFonts w:ascii="Arial" w:eastAsia="Times New Roman" w:hAnsi="Arial" w:cs="Arial"/>
                <w:bCs/>
                <w:szCs w:val="16"/>
              </w:rPr>
              <w:t xml:space="preserve">, </w:t>
            </w:r>
            <w:proofErr w:type="spellStart"/>
            <w:r w:rsidRPr="005D086D">
              <w:rPr>
                <w:rFonts w:ascii="Arial" w:eastAsia="Times New Roman" w:hAnsi="Arial" w:cs="Arial"/>
                <w:bCs/>
                <w:szCs w:val="16"/>
              </w:rPr>
              <w:t>Быковское</w:t>
            </w:r>
            <w:proofErr w:type="spellEnd"/>
            <w:r w:rsidRPr="005D086D">
              <w:rPr>
                <w:rFonts w:ascii="Arial" w:eastAsia="Times New Roman" w:hAnsi="Arial" w:cs="Arial"/>
                <w:bCs/>
                <w:szCs w:val="16"/>
              </w:rPr>
              <w:t xml:space="preserve"> шоссе д.39 (д/с №150)</w:t>
            </w:r>
          </w:p>
        </w:tc>
        <w:tc>
          <w:tcPr>
            <w:tcW w:w="371" w:type="pct"/>
            <w:vMerge w:val="restart"/>
          </w:tcPr>
          <w:p w14:paraId="652D0903"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200м</w:t>
            </w:r>
          </w:p>
        </w:tc>
        <w:tc>
          <w:tcPr>
            <w:tcW w:w="446" w:type="pct"/>
            <w:vMerge w:val="restart"/>
          </w:tcPr>
          <w:p w14:paraId="53281CC6" w14:textId="77777777" w:rsidR="00CE5C91" w:rsidRPr="005D086D" w:rsidRDefault="00CE5C91" w:rsidP="00592A91">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Капитальный ремонт</w:t>
            </w:r>
          </w:p>
        </w:tc>
        <w:tc>
          <w:tcPr>
            <w:tcW w:w="495" w:type="pct"/>
            <w:vMerge w:val="restart"/>
          </w:tcPr>
          <w:p w14:paraId="15567ACD" w14:textId="6FDAEA76" w:rsidR="00CE5C91"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20.01.2026- 29.11.2028</w:t>
            </w:r>
          </w:p>
        </w:tc>
        <w:tc>
          <w:tcPr>
            <w:tcW w:w="321" w:type="pct"/>
            <w:vMerge w:val="restart"/>
          </w:tcPr>
          <w:p w14:paraId="31B1C392" w14:textId="0AF82F89" w:rsidR="00CE5C91" w:rsidRPr="005D086D" w:rsidRDefault="00CE5C91" w:rsidP="00A304D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30.11.202</w:t>
            </w:r>
            <w:r w:rsidR="00A304DC" w:rsidRPr="005D086D">
              <w:rPr>
                <w:rFonts w:ascii="Arial" w:eastAsia="Times New Roman" w:hAnsi="Arial" w:cs="Arial"/>
                <w:szCs w:val="16"/>
              </w:rPr>
              <w:t>8</w:t>
            </w:r>
          </w:p>
        </w:tc>
        <w:tc>
          <w:tcPr>
            <w:tcW w:w="363" w:type="pct"/>
            <w:vMerge w:val="restart"/>
          </w:tcPr>
          <w:p w14:paraId="0BA87B41" w14:textId="05CEE2D0"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5 000,00</w:t>
            </w:r>
          </w:p>
        </w:tc>
        <w:tc>
          <w:tcPr>
            <w:tcW w:w="291" w:type="pct"/>
            <w:vMerge w:val="restart"/>
          </w:tcPr>
          <w:p w14:paraId="598D1D77" w14:textId="6CE0076C"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 xml:space="preserve">0,00 </w:t>
            </w:r>
          </w:p>
        </w:tc>
        <w:tc>
          <w:tcPr>
            <w:tcW w:w="487" w:type="pct"/>
          </w:tcPr>
          <w:p w14:paraId="15B0488E"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26" w:type="pct"/>
          </w:tcPr>
          <w:p w14:paraId="26DC3FC3" w14:textId="77777777" w:rsidR="00CE5C91" w:rsidRPr="005D086D" w:rsidRDefault="00CE5C91" w:rsidP="00592A91">
            <w:pPr>
              <w:jc w:val="center"/>
              <w:rPr>
                <w:rFonts w:ascii="Arial" w:hAnsi="Arial" w:cs="Arial"/>
                <w:szCs w:val="16"/>
              </w:rPr>
            </w:pPr>
            <w:r w:rsidRPr="005D086D">
              <w:rPr>
                <w:rFonts w:ascii="Arial" w:hAnsi="Arial" w:cs="Arial"/>
                <w:szCs w:val="16"/>
              </w:rPr>
              <w:t>0,00</w:t>
            </w:r>
          </w:p>
        </w:tc>
        <w:tc>
          <w:tcPr>
            <w:tcW w:w="325" w:type="pct"/>
          </w:tcPr>
          <w:p w14:paraId="6A86DCF3" w14:textId="77777777" w:rsidR="00CE5C91" w:rsidRPr="005D086D" w:rsidRDefault="00CE5C91" w:rsidP="00592A91">
            <w:pPr>
              <w:jc w:val="center"/>
              <w:rPr>
                <w:rFonts w:ascii="Arial" w:hAnsi="Arial" w:cs="Arial"/>
                <w:szCs w:val="16"/>
              </w:rPr>
            </w:pPr>
            <w:r w:rsidRPr="005D086D">
              <w:rPr>
                <w:rFonts w:ascii="Arial" w:hAnsi="Arial" w:cs="Arial"/>
                <w:szCs w:val="16"/>
              </w:rPr>
              <w:t>0,00</w:t>
            </w:r>
          </w:p>
        </w:tc>
        <w:tc>
          <w:tcPr>
            <w:tcW w:w="285" w:type="pct"/>
          </w:tcPr>
          <w:p w14:paraId="52D7508F" w14:textId="77777777" w:rsidR="00CE5C91" w:rsidRPr="005D086D" w:rsidRDefault="00CE5C91" w:rsidP="00592A91">
            <w:pPr>
              <w:jc w:val="center"/>
              <w:rPr>
                <w:rFonts w:ascii="Arial" w:hAnsi="Arial" w:cs="Arial"/>
                <w:szCs w:val="16"/>
              </w:rPr>
            </w:pPr>
            <w:r w:rsidRPr="005D086D">
              <w:rPr>
                <w:rFonts w:ascii="Arial" w:hAnsi="Arial" w:cs="Arial"/>
                <w:szCs w:val="16"/>
              </w:rPr>
              <w:t>0,00</w:t>
            </w:r>
          </w:p>
        </w:tc>
        <w:tc>
          <w:tcPr>
            <w:tcW w:w="285" w:type="pct"/>
          </w:tcPr>
          <w:p w14:paraId="6447A7D2" w14:textId="3EDF24D3" w:rsidR="00CE5C91" w:rsidRPr="005D086D" w:rsidRDefault="00A304DC" w:rsidP="00592A91">
            <w:pPr>
              <w:jc w:val="center"/>
              <w:rPr>
                <w:rFonts w:ascii="Arial" w:hAnsi="Arial" w:cs="Arial"/>
                <w:szCs w:val="16"/>
              </w:rPr>
            </w:pPr>
            <w:r w:rsidRPr="005D086D">
              <w:rPr>
                <w:rFonts w:ascii="Arial" w:hAnsi="Arial" w:cs="Arial"/>
                <w:szCs w:val="16"/>
              </w:rPr>
              <w:t>0,00</w:t>
            </w:r>
          </w:p>
        </w:tc>
        <w:tc>
          <w:tcPr>
            <w:tcW w:w="285" w:type="pct"/>
          </w:tcPr>
          <w:p w14:paraId="714289B3" w14:textId="77777777" w:rsidR="00CE5C91" w:rsidRPr="005D086D" w:rsidRDefault="00CE5C91" w:rsidP="00592A91">
            <w:pPr>
              <w:jc w:val="center"/>
              <w:rPr>
                <w:rFonts w:ascii="Arial" w:hAnsi="Arial" w:cs="Arial"/>
                <w:szCs w:val="16"/>
              </w:rPr>
            </w:pPr>
          </w:p>
        </w:tc>
      </w:tr>
      <w:tr w:rsidR="00A304DC" w:rsidRPr="005D086D" w14:paraId="0717B6AA" w14:textId="20A993F6" w:rsidTr="00E53028">
        <w:trPr>
          <w:trHeight w:val="20"/>
        </w:trPr>
        <w:tc>
          <w:tcPr>
            <w:tcW w:w="121" w:type="pct"/>
            <w:vMerge/>
          </w:tcPr>
          <w:p w14:paraId="40CA9516" w14:textId="77777777"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36C643FC"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6F2AEFF6"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5D44B344"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2F9E1E22"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5FF6BD71"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17CE6FA5"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659DCD61"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71DCE42B"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26" w:type="pct"/>
          </w:tcPr>
          <w:p w14:paraId="422A2EF8" w14:textId="63472E3D"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3 570,00</w:t>
            </w:r>
          </w:p>
        </w:tc>
        <w:tc>
          <w:tcPr>
            <w:tcW w:w="325" w:type="pct"/>
          </w:tcPr>
          <w:p w14:paraId="6758C8EB" w14:textId="63437CE4"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5420BDA1" w14:textId="11B95F21"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1 785,00</w:t>
            </w:r>
          </w:p>
        </w:tc>
        <w:tc>
          <w:tcPr>
            <w:tcW w:w="285" w:type="pct"/>
          </w:tcPr>
          <w:p w14:paraId="4A8E4508" w14:textId="4080EC70"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1 785,00</w:t>
            </w:r>
          </w:p>
        </w:tc>
        <w:tc>
          <w:tcPr>
            <w:tcW w:w="285" w:type="pct"/>
          </w:tcPr>
          <w:p w14:paraId="249E08A1" w14:textId="77777777"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A304DC" w:rsidRPr="005D086D" w14:paraId="4D3A137E" w14:textId="5DBDCE2C" w:rsidTr="00E53028">
        <w:trPr>
          <w:trHeight w:val="20"/>
        </w:trPr>
        <w:tc>
          <w:tcPr>
            <w:tcW w:w="121" w:type="pct"/>
            <w:vMerge/>
          </w:tcPr>
          <w:p w14:paraId="33C73DD3" w14:textId="77777777"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7D9B859D"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5261E08E"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0FF07FA1"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185D0760"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43F0B714"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04AC65DE"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64CCA2D4"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198F8D2A" w14:textId="77777777" w:rsidR="00A304DC" w:rsidRPr="005D086D" w:rsidRDefault="00A304DC"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26" w:type="pct"/>
          </w:tcPr>
          <w:p w14:paraId="3327382F" w14:textId="3AB05CD6"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1 430,00</w:t>
            </w:r>
          </w:p>
        </w:tc>
        <w:tc>
          <w:tcPr>
            <w:tcW w:w="325" w:type="pct"/>
          </w:tcPr>
          <w:p w14:paraId="02A33832" w14:textId="2F1B2174"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4AAF96D4" w14:textId="113686C1"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715,00</w:t>
            </w:r>
          </w:p>
        </w:tc>
        <w:tc>
          <w:tcPr>
            <w:tcW w:w="285" w:type="pct"/>
          </w:tcPr>
          <w:p w14:paraId="10AE7136" w14:textId="78826E37"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715,00</w:t>
            </w:r>
          </w:p>
        </w:tc>
        <w:tc>
          <w:tcPr>
            <w:tcW w:w="285" w:type="pct"/>
          </w:tcPr>
          <w:p w14:paraId="559B44FA" w14:textId="77777777" w:rsidR="00A304DC"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CE5C91" w:rsidRPr="005D086D" w14:paraId="1C5FD176" w14:textId="40B2003D" w:rsidTr="00E53028">
        <w:trPr>
          <w:trHeight w:val="20"/>
        </w:trPr>
        <w:tc>
          <w:tcPr>
            <w:tcW w:w="121" w:type="pct"/>
            <w:vMerge/>
          </w:tcPr>
          <w:p w14:paraId="480A9666" w14:textId="77777777"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5938A7C9"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6D89B6F6"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573CFF9D"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5A271ACD"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293C127A"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009D8A4C"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36CF2D06"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44FF077D"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26" w:type="pct"/>
          </w:tcPr>
          <w:p w14:paraId="06CF1038" w14:textId="77777777"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5" w:type="pct"/>
          </w:tcPr>
          <w:p w14:paraId="50ADE499" w14:textId="77777777"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3A279A86" w14:textId="77777777"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3A62F409" w14:textId="24F62F77" w:rsidR="00CE5C91" w:rsidRPr="005D086D" w:rsidRDefault="00A304DC"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85" w:type="pct"/>
          </w:tcPr>
          <w:p w14:paraId="07C000B3" w14:textId="77777777" w:rsidR="00CE5C91" w:rsidRPr="005D086D" w:rsidRDefault="00CE5C91" w:rsidP="00592A91">
            <w:pPr>
              <w:widowControl w:val="0"/>
              <w:tabs>
                <w:tab w:val="left" w:pos="709"/>
              </w:tabs>
              <w:autoSpaceDE w:val="0"/>
              <w:autoSpaceDN w:val="0"/>
              <w:adjustRightInd w:val="0"/>
              <w:jc w:val="center"/>
              <w:rPr>
                <w:rFonts w:ascii="Arial" w:hAnsi="Arial" w:cs="Arial"/>
                <w:szCs w:val="16"/>
              </w:rPr>
            </w:pPr>
          </w:p>
        </w:tc>
      </w:tr>
      <w:tr w:rsidR="00CE5C91" w:rsidRPr="005D086D" w14:paraId="2D6958B8" w14:textId="6BE79304" w:rsidTr="00E53028">
        <w:trPr>
          <w:trHeight w:val="20"/>
        </w:trPr>
        <w:tc>
          <w:tcPr>
            <w:tcW w:w="121" w:type="pct"/>
            <w:vMerge/>
          </w:tcPr>
          <w:p w14:paraId="22F359FC" w14:textId="77777777"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tcPr>
          <w:p w14:paraId="6CCFE246"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7E288D70"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74C7052F"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121ED3E3"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43B37006"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55DD77BC"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2C47542B"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4774CC8A" w14:textId="77777777" w:rsidR="00CE5C91" w:rsidRPr="005D086D" w:rsidRDefault="00CE5C91"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26" w:type="pct"/>
          </w:tcPr>
          <w:p w14:paraId="66D79895" w14:textId="2C0CAAE7"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5 000,00</w:t>
            </w:r>
          </w:p>
        </w:tc>
        <w:tc>
          <w:tcPr>
            <w:tcW w:w="325" w:type="pct"/>
          </w:tcPr>
          <w:p w14:paraId="78056CC9" w14:textId="23A77F46" w:rsidR="00CE5C91"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032B4100" w14:textId="73DC4AE4"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2 500,00</w:t>
            </w:r>
          </w:p>
        </w:tc>
        <w:tc>
          <w:tcPr>
            <w:tcW w:w="285" w:type="pct"/>
          </w:tcPr>
          <w:p w14:paraId="7CFFFA93" w14:textId="5D65C9A9" w:rsidR="00CE5C91" w:rsidRPr="005D086D" w:rsidRDefault="00A304DC"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2 500,00</w:t>
            </w:r>
          </w:p>
        </w:tc>
        <w:tc>
          <w:tcPr>
            <w:tcW w:w="285" w:type="pct"/>
          </w:tcPr>
          <w:p w14:paraId="2DFFDEF0" w14:textId="77777777" w:rsidR="00CE5C91" w:rsidRPr="005D086D" w:rsidRDefault="00CE5C91"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0B05E2" w:rsidRPr="005D086D" w14:paraId="0E6D3FF8" w14:textId="4C1878F9" w:rsidTr="00E53028">
        <w:trPr>
          <w:trHeight w:val="20"/>
        </w:trPr>
        <w:tc>
          <w:tcPr>
            <w:tcW w:w="121" w:type="pct"/>
            <w:vMerge w:val="restart"/>
          </w:tcPr>
          <w:p w14:paraId="3D7D5BC5" w14:textId="77777777" w:rsidR="000B05E2" w:rsidRPr="005D086D" w:rsidRDefault="000B05E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599" w:type="pct"/>
            <w:vMerge w:val="restart"/>
          </w:tcPr>
          <w:p w14:paraId="0D3665A4" w14:textId="77777777" w:rsidR="000B05E2" w:rsidRPr="005D086D" w:rsidRDefault="000B05E2"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 xml:space="preserve">Капитальный ремонт </w:t>
            </w:r>
            <w:r w:rsidRPr="005D086D">
              <w:rPr>
                <w:rFonts w:ascii="Arial" w:eastAsia="Times New Roman" w:hAnsi="Arial" w:cs="Arial"/>
                <w:bCs/>
                <w:szCs w:val="16"/>
              </w:rPr>
              <w:lastRenderedPageBreak/>
              <w:t xml:space="preserve">водопроводной сети </w:t>
            </w:r>
            <w:proofErr w:type="spellStart"/>
            <w:r w:rsidRPr="005D086D">
              <w:rPr>
                <w:rFonts w:ascii="Arial" w:eastAsia="Times New Roman" w:hAnsi="Arial" w:cs="Arial"/>
                <w:bCs/>
                <w:szCs w:val="16"/>
              </w:rPr>
              <w:t>г.о</w:t>
            </w:r>
            <w:proofErr w:type="spellEnd"/>
            <w:r w:rsidRPr="005D086D">
              <w:rPr>
                <w:rFonts w:ascii="Arial" w:eastAsia="Times New Roman" w:hAnsi="Arial" w:cs="Arial"/>
                <w:bCs/>
                <w:szCs w:val="16"/>
              </w:rPr>
              <w:t xml:space="preserve">. Люберцы, </w:t>
            </w:r>
            <w:proofErr w:type="spellStart"/>
            <w:r w:rsidRPr="005D086D">
              <w:rPr>
                <w:rFonts w:ascii="Arial" w:eastAsia="Times New Roman" w:hAnsi="Arial" w:cs="Arial"/>
                <w:bCs/>
                <w:szCs w:val="16"/>
              </w:rPr>
              <w:t>пгт</w:t>
            </w:r>
            <w:proofErr w:type="spellEnd"/>
            <w:r w:rsidRPr="005D086D">
              <w:rPr>
                <w:rFonts w:ascii="Arial" w:eastAsia="Times New Roman" w:hAnsi="Arial" w:cs="Arial"/>
                <w:bCs/>
                <w:szCs w:val="16"/>
              </w:rPr>
              <w:t xml:space="preserve">. </w:t>
            </w:r>
            <w:proofErr w:type="spellStart"/>
            <w:r w:rsidRPr="005D086D">
              <w:rPr>
                <w:rFonts w:ascii="Arial" w:eastAsia="Times New Roman" w:hAnsi="Arial" w:cs="Arial"/>
                <w:bCs/>
                <w:szCs w:val="16"/>
              </w:rPr>
              <w:t>Малаховка</w:t>
            </w:r>
            <w:proofErr w:type="spellEnd"/>
            <w:r w:rsidRPr="005D086D">
              <w:rPr>
                <w:rFonts w:ascii="Arial" w:eastAsia="Times New Roman" w:hAnsi="Arial" w:cs="Arial"/>
                <w:bCs/>
                <w:szCs w:val="16"/>
              </w:rPr>
              <w:t xml:space="preserve">, ул. </w:t>
            </w:r>
            <w:proofErr w:type="gramStart"/>
            <w:r w:rsidRPr="005D086D">
              <w:rPr>
                <w:rFonts w:ascii="Arial" w:eastAsia="Times New Roman" w:hAnsi="Arial" w:cs="Arial"/>
                <w:bCs/>
                <w:szCs w:val="16"/>
              </w:rPr>
              <w:t>Комсомольская</w:t>
            </w:r>
            <w:proofErr w:type="gramEnd"/>
            <w:r w:rsidRPr="005D086D">
              <w:rPr>
                <w:rFonts w:ascii="Arial" w:eastAsia="Times New Roman" w:hAnsi="Arial" w:cs="Arial"/>
                <w:bCs/>
                <w:szCs w:val="16"/>
              </w:rPr>
              <w:t xml:space="preserve"> (в </w:t>
            </w:r>
            <w:proofErr w:type="spellStart"/>
            <w:r w:rsidRPr="005D086D">
              <w:rPr>
                <w:rFonts w:ascii="Arial" w:eastAsia="Times New Roman" w:hAnsi="Arial" w:cs="Arial"/>
                <w:bCs/>
                <w:szCs w:val="16"/>
              </w:rPr>
              <w:t>т.ч</w:t>
            </w:r>
            <w:proofErr w:type="spellEnd"/>
            <w:r w:rsidRPr="005D086D">
              <w:rPr>
                <w:rFonts w:ascii="Arial" w:eastAsia="Times New Roman" w:hAnsi="Arial" w:cs="Arial"/>
                <w:bCs/>
                <w:szCs w:val="16"/>
              </w:rPr>
              <w:t>. ПИР)</w:t>
            </w:r>
          </w:p>
        </w:tc>
        <w:tc>
          <w:tcPr>
            <w:tcW w:w="371" w:type="pct"/>
            <w:vMerge w:val="restart"/>
          </w:tcPr>
          <w:p w14:paraId="7AE60C95" w14:textId="77777777" w:rsidR="000B05E2" w:rsidRPr="005D086D" w:rsidRDefault="000B05E2"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lastRenderedPageBreak/>
              <w:t>300м</w:t>
            </w:r>
          </w:p>
        </w:tc>
        <w:tc>
          <w:tcPr>
            <w:tcW w:w="446" w:type="pct"/>
            <w:vMerge w:val="restart"/>
          </w:tcPr>
          <w:p w14:paraId="667D9F52" w14:textId="77777777" w:rsidR="000B05E2" w:rsidRPr="005D086D" w:rsidRDefault="000B05E2" w:rsidP="00592A91">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 xml:space="preserve">Капитальный </w:t>
            </w:r>
            <w:r w:rsidRPr="005D086D">
              <w:rPr>
                <w:rFonts w:ascii="Arial" w:eastAsia="Times New Roman" w:hAnsi="Arial" w:cs="Arial"/>
                <w:szCs w:val="16"/>
                <w:lang w:eastAsia="ru-RU"/>
              </w:rPr>
              <w:lastRenderedPageBreak/>
              <w:t xml:space="preserve">ремонт </w:t>
            </w:r>
            <w:proofErr w:type="gramStart"/>
            <w:r w:rsidRPr="005D086D">
              <w:rPr>
                <w:rFonts w:ascii="Arial" w:eastAsia="Times New Roman" w:hAnsi="Arial" w:cs="Arial"/>
                <w:szCs w:val="16"/>
                <w:lang w:eastAsia="ru-RU"/>
              </w:rPr>
              <w:t xml:space="preserve">( </w:t>
            </w:r>
            <w:proofErr w:type="gramEnd"/>
            <w:r w:rsidRPr="005D086D">
              <w:rPr>
                <w:rFonts w:ascii="Arial" w:eastAsia="Times New Roman" w:hAnsi="Arial" w:cs="Arial"/>
                <w:szCs w:val="16"/>
                <w:lang w:eastAsia="ru-RU"/>
              </w:rPr>
              <w:t xml:space="preserve">в </w:t>
            </w:r>
            <w:proofErr w:type="spellStart"/>
            <w:r w:rsidRPr="005D086D">
              <w:rPr>
                <w:rFonts w:ascii="Arial" w:eastAsia="Times New Roman" w:hAnsi="Arial" w:cs="Arial"/>
                <w:szCs w:val="16"/>
                <w:lang w:eastAsia="ru-RU"/>
              </w:rPr>
              <w:t>т.ч</w:t>
            </w:r>
            <w:proofErr w:type="spellEnd"/>
            <w:r w:rsidRPr="005D086D">
              <w:rPr>
                <w:rFonts w:ascii="Arial" w:eastAsia="Times New Roman" w:hAnsi="Arial" w:cs="Arial"/>
                <w:szCs w:val="16"/>
                <w:lang w:eastAsia="ru-RU"/>
              </w:rPr>
              <w:t>. проектно-изыскательные работы)</w:t>
            </w:r>
          </w:p>
        </w:tc>
        <w:tc>
          <w:tcPr>
            <w:tcW w:w="495" w:type="pct"/>
            <w:vMerge w:val="restart"/>
          </w:tcPr>
          <w:p w14:paraId="09ADDB6F" w14:textId="2F4904D4" w:rsidR="000B05E2" w:rsidRPr="005D086D" w:rsidRDefault="000B05E2"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lastRenderedPageBreak/>
              <w:t xml:space="preserve">20.01.2026- </w:t>
            </w:r>
            <w:r w:rsidRPr="005D086D">
              <w:rPr>
                <w:rFonts w:ascii="Arial" w:eastAsia="Times New Roman" w:hAnsi="Arial" w:cs="Arial"/>
                <w:szCs w:val="16"/>
                <w:lang w:eastAsia="ru-RU"/>
              </w:rPr>
              <w:lastRenderedPageBreak/>
              <w:t>29.11.2028</w:t>
            </w:r>
          </w:p>
        </w:tc>
        <w:tc>
          <w:tcPr>
            <w:tcW w:w="321" w:type="pct"/>
            <w:vMerge w:val="restart"/>
          </w:tcPr>
          <w:p w14:paraId="6DC7F761" w14:textId="1E573AB6" w:rsidR="000B05E2" w:rsidRPr="005D086D" w:rsidRDefault="000B05E2"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lastRenderedPageBreak/>
              <w:t>30.11.2028</w:t>
            </w:r>
          </w:p>
        </w:tc>
        <w:tc>
          <w:tcPr>
            <w:tcW w:w="363" w:type="pct"/>
            <w:vMerge w:val="restart"/>
          </w:tcPr>
          <w:p w14:paraId="2B6A3E13" w14:textId="47029552" w:rsidR="000B05E2" w:rsidRPr="005D086D" w:rsidRDefault="000B05E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7 500,00</w:t>
            </w:r>
          </w:p>
        </w:tc>
        <w:tc>
          <w:tcPr>
            <w:tcW w:w="291" w:type="pct"/>
            <w:vMerge w:val="restart"/>
          </w:tcPr>
          <w:p w14:paraId="25DC1FDE" w14:textId="78A727F9" w:rsidR="000B05E2" w:rsidRPr="005D086D" w:rsidRDefault="000B05E2" w:rsidP="0099311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487" w:type="pct"/>
          </w:tcPr>
          <w:p w14:paraId="08BF4DA3" w14:textId="77777777" w:rsidR="000B05E2" w:rsidRPr="005D086D" w:rsidRDefault="000B05E2"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Средства </w:t>
            </w:r>
            <w:r w:rsidRPr="005D086D">
              <w:rPr>
                <w:rFonts w:ascii="Arial" w:eastAsia="Times New Roman" w:hAnsi="Arial" w:cs="Arial"/>
                <w:szCs w:val="16"/>
                <w:lang w:eastAsia="ru-RU"/>
              </w:rPr>
              <w:lastRenderedPageBreak/>
              <w:t>федерального бюджета</w:t>
            </w:r>
          </w:p>
        </w:tc>
        <w:tc>
          <w:tcPr>
            <w:tcW w:w="326" w:type="pct"/>
          </w:tcPr>
          <w:p w14:paraId="2E120C5B" w14:textId="77777777" w:rsidR="000B05E2" w:rsidRPr="005D086D" w:rsidRDefault="000B05E2" w:rsidP="00592A91">
            <w:pPr>
              <w:jc w:val="center"/>
              <w:rPr>
                <w:rFonts w:ascii="Arial" w:hAnsi="Arial" w:cs="Arial"/>
                <w:szCs w:val="16"/>
              </w:rPr>
            </w:pPr>
            <w:r w:rsidRPr="005D086D">
              <w:rPr>
                <w:rFonts w:ascii="Arial" w:hAnsi="Arial" w:cs="Arial"/>
                <w:szCs w:val="16"/>
              </w:rPr>
              <w:lastRenderedPageBreak/>
              <w:t>0,00</w:t>
            </w:r>
          </w:p>
        </w:tc>
        <w:tc>
          <w:tcPr>
            <w:tcW w:w="325" w:type="pct"/>
          </w:tcPr>
          <w:p w14:paraId="0570C3FF" w14:textId="77777777" w:rsidR="000B05E2" w:rsidRPr="005D086D" w:rsidRDefault="000B05E2" w:rsidP="00592A91">
            <w:pPr>
              <w:jc w:val="center"/>
              <w:rPr>
                <w:rFonts w:ascii="Arial" w:hAnsi="Arial" w:cs="Arial"/>
                <w:szCs w:val="16"/>
              </w:rPr>
            </w:pPr>
            <w:r w:rsidRPr="005D086D">
              <w:rPr>
                <w:rFonts w:ascii="Arial" w:hAnsi="Arial" w:cs="Arial"/>
                <w:szCs w:val="16"/>
              </w:rPr>
              <w:t>0,00</w:t>
            </w:r>
          </w:p>
        </w:tc>
        <w:tc>
          <w:tcPr>
            <w:tcW w:w="285" w:type="pct"/>
          </w:tcPr>
          <w:p w14:paraId="521BC54F" w14:textId="77777777" w:rsidR="000B05E2" w:rsidRPr="005D086D" w:rsidRDefault="000B05E2" w:rsidP="00592A91">
            <w:pPr>
              <w:jc w:val="center"/>
              <w:rPr>
                <w:rFonts w:ascii="Arial" w:hAnsi="Arial" w:cs="Arial"/>
                <w:szCs w:val="16"/>
              </w:rPr>
            </w:pPr>
            <w:r w:rsidRPr="005D086D">
              <w:rPr>
                <w:rFonts w:ascii="Arial" w:hAnsi="Arial" w:cs="Arial"/>
                <w:szCs w:val="16"/>
              </w:rPr>
              <w:t>0,00</w:t>
            </w:r>
          </w:p>
        </w:tc>
        <w:tc>
          <w:tcPr>
            <w:tcW w:w="285" w:type="pct"/>
          </w:tcPr>
          <w:p w14:paraId="4D41B160" w14:textId="32E25BA1" w:rsidR="000B05E2" w:rsidRPr="005D086D" w:rsidRDefault="000B05E2" w:rsidP="00592A91">
            <w:pPr>
              <w:jc w:val="center"/>
              <w:rPr>
                <w:rFonts w:ascii="Arial" w:hAnsi="Arial" w:cs="Arial"/>
                <w:szCs w:val="16"/>
              </w:rPr>
            </w:pPr>
            <w:r w:rsidRPr="005D086D">
              <w:rPr>
                <w:rFonts w:ascii="Arial" w:hAnsi="Arial" w:cs="Arial"/>
                <w:szCs w:val="16"/>
              </w:rPr>
              <w:t>0,00</w:t>
            </w:r>
          </w:p>
        </w:tc>
        <w:tc>
          <w:tcPr>
            <w:tcW w:w="285" w:type="pct"/>
          </w:tcPr>
          <w:p w14:paraId="61E5D5DA" w14:textId="77777777" w:rsidR="000B05E2" w:rsidRPr="005D086D" w:rsidRDefault="000B05E2" w:rsidP="00592A91">
            <w:pPr>
              <w:jc w:val="center"/>
              <w:rPr>
                <w:rFonts w:ascii="Arial" w:hAnsi="Arial" w:cs="Arial"/>
                <w:szCs w:val="16"/>
              </w:rPr>
            </w:pPr>
          </w:p>
        </w:tc>
      </w:tr>
      <w:tr w:rsidR="000B43F5" w:rsidRPr="005D086D" w14:paraId="260F2B88" w14:textId="4949ED87" w:rsidTr="00E53028">
        <w:trPr>
          <w:trHeight w:val="20"/>
        </w:trPr>
        <w:tc>
          <w:tcPr>
            <w:tcW w:w="121" w:type="pct"/>
            <w:vMerge/>
          </w:tcPr>
          <w:p w14:paraId="103BBF86" w14:textId="77777777" w:rsidR="000B43F5" w:rsidRPr="005D086D" w:rsidRDefault="000B43F5"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5F2F3485"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30FEBF0A"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37F3AB9D"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1A0B7CBB"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45BCCB7A"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76D6F457"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2F689276"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5F1DF1E3"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p w14:paraId="59C77F39"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26" w:type="pct"/>
          </w:tcPr>
          <w:p w14:paraId="55689D0D" w14:textId="46D82FFE" w:rsidR="000B43F5" w:rsidRPr="005D086D" w:rsidRDefault="000B43F5" w:rsidP="0099311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5 355,00</w:t>
            </w:r>
          </w:p>
        </w:tc>
        <w:tc>
          <w:tcPr>
            <w:tcW w:w="325" w:type="pct"/>
          </w:tcPr>
          <w:p w14:paraId="295DD26B" w14:textId="32D33F36"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0F5E0C6B" w14:textId="5523E592"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2 677,50</w:t>
            </w:r>
          </w:p>
        </w:tc>
        <w:tc>
          <w:tcPr>
            <w:tcW w:w="285" w:type="pct"/>
          </w:tcPr>
          <w:p w14:paraId="39861401" w14:textId="372E032C"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2 677,50</w:t>
            </w:r>
          </w:p>
        </w:tc>
        <w:tc>
          <w:tcPr>
            <w:tcW w:w="285" w:type="pct"/>
          </w:tcPr>
          <w:p w14:paraId="342A2C03" w14:textId="77777777"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0B43F5" w:rsidRPr="005D086D" w14:paraId="7CA144BE" w14:textId="50E72C01" w:rsidTr="00E53028">
        <w:trPr>
          <w:trHeight w:val="20"/>
        </w:trPr>
        <w:tc>
          <w:tcPr>
            <w:tcW w:w="121" w:type="pct"/>
            <w:vMerge/>
          </w:tcPr>
          <w:p w14:paraId="2F05BEE6" w14:textId="77777777" w:rsidR="000B43F5" w:rsidRPr="005D086D" w:rsidRDefault="000B43F5"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0A7943C4"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6929713F"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75EA5CD1"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3AF7C373"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4E11E0A1"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1EE34FC4"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1177CC6D"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3BEA2A3E"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26" w:type="pct"/>
          </w:tcPr>
          <w:p w14:paraId="216372A7" w14:textId="0109059B"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2 145,00</w:t>
            </w:r>
          </w:p>
        </w:tc>
        <w:tc>
          <w:tcPr>
            <w:tcW w:w="325" w:type="pct"/>
          </w:tcPr>
          <w:p w14:paraId="7F323A3E" w14:textId="6D2CC3AB"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44F16AF6" w14:textId="7FB8FBDD"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1 072,50</w:t>
            </w:r>
          </w:p>
        </w:tc>
        <w:tc>
          <w:tcPr>
            <w:tcW w:w="285" w:type="pct"/>
          </w:tcPr>
          <w:p w14:paraId="70334C6C" w14:textId="7B3C909D"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1 072,50</w:t>
            </w:r>
          </w:p>
        </w:tc>
        <w:tc>
          <w:tcPr>
            <w:tcW w:w="285" w:type="pct"/>
          </w:tcPr>
          <w:p w14:paraId="4F90160D" w14:textId="77777777"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0B43F5" w:rsidRPr="005D086D" w14:paraId="5704B368" w14:textId="65AADBF1" w:rsidTr="000B577D">
        <w:trPr>
          <w:trHeight w:val="376"/>
        </w:trPr>
        <w:tc>
          <w:tcPr>
            <w:tcW w:w="121" w:type="pct"/>
            <w:vMerge/>
          </w:tcPr>
          <w:p w14:paraId="51D72402" w14:textId="77777777" w:rsidR="000B43F5" w:rsidRPr="005D086D" w:rsidRDefault="000B43F5"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458D4BA6"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589C00DC"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73D9E4CA"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092B16AB"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55114635"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12BF3FEA"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4E03B39F"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7F0EBCC4"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26" w:type="pct"/>
          </w:tcPr>
          <w:p w14:paraId="736C9B85" w14:textId="77777777"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5" w:type="pct"/>
          </w:tcPr>
          <w:p w14:paraId="289721F2" w14:textId="695B7B24"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48FE18A8" w14:textId="77777777"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727F372D" w14:textId="5D84CADF" w:rsidR="000B43F5" w:rsidRPr="005D086D" w:rsidRDefault="000B43F5"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85" w:type="pct"/>
          </w:tcPr>
          <w:p w14:paraId="66C4A9FB" w14:textId="77777777" w:rsidR="000B43F5" w:rsidRPr="005D086D" w:rsidRDefault="000B43F5" w:rsidP="00592A91">
            <w:pPr>
              <w:widowControl w:val="0"/>
              <w:tabs>
                <w:tab w:val="left" w:pos="709"/>
              </w:tabs>
              <w:autoSpaceDE w:val="0"/>
              <w:autoSpaceDN w:val="0"/>
              <w:adjustRightInd w:val="0"/>
              <w:jc w:val="center"/>
              <w:rPr>
                <w:rFonts w:ascii="Arial" w:hAnsi="Arial" w:cs="Arial"/>
                <w:szCs w:val="16"/>
              </w:rPr>
            </w:pPr>
          </w:p>
        </w:tc>
      </w:tr>
      <w:tr w:rsidR="000B43F5" w:rsidRPr="005D086D" w14:paraId="364D8D72" w14:textId="21B9DE93" w:rsidTr="00CB6231">
        <w:trPr>
          <w:trHeight w:val="127"/>
        </w:trPr>
        <w:tc>
          <w:tcPr>
            <w:tcW w:w="121" w:type="pct"/>
            <w:vMerge/>
          </w:tcPr>
          <w:p w14:paraId="6A637678" w14:textId="77777777" w:rsidR="000B43F5" w:rsidRPr="005D086D" w:rsidRDefault="000B43F5" w:rsidP="00592A91">
            <w:pPr>
              <w:widowControl w:val="0"/>
              <w:tabs>
                <w:tab w:val="left" w:pos="709"/>
              </w:tabs>
              <w:autoSpaceDE w:val="0"/>
              <w:autoSpaceDN w:val="0"/>
              <w:adjustRightInd w:val="0"/>
              <w:jc w:val="center"/>
              <w:rPr>
                <w:rFonts w:ascii="Arial" w:eastAsia="Times New Roman" w:hAnsi="Arial" w:cs="Arial"/>
                <w:sz w:val="28"/>
                <w:szCs w:val="28"/>
                <w:lang w:eastAsia="ru-RU"/>
              </w:rPr>
            </w:pPr>
          </w:p>
        </w:tc>
        <w:tc>
          <w:tcPr>
            <w:tcW w:w="599" w:type="pct"/>
            <w:vMerge/>
          </w:tcPr>
          <w:p w14:paraId="04C4C3B2"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0B943EF0"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513F244D"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95" w:type="pct"/>
            <w:vMerge/>
          </w:tcPr>
          <w:p w14:paraId="7E6070C4"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54D30464"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3E5C4D77"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76149F9A"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103BBAD4" w14:textId="77777777" w:rsidR="000B43F5" w:rsidRPr="005D086D" w:rsidRDefault="000B43F5"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26" w:type="pct"/>
          </w:tcPr>
          <w:p w14:paraId="5E7B0F6F" w14:textId="30F489B5"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7 500,00</w:t>
            </w:r>
          </w:p>
        </w:tc>
        <w:tc>
          <w:tcPr>
            <w:tcW w:w="325" w:type="pct"/>
          </w:tcPr>
          <w:p w14:paraId="320C0CE9" w14:textId="75901660"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13581C97" w14:textId="3E851987"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3 750,00</w:t>
            </w:r>
          </w:p>
        </w:tc>
        <w:tc>
          <w:tcPr>
            <w:tcW w:w="285" w:type="pct"/>
          </w:tcPr>
          <w:p w14:paraId="394CEFFD" w14:textId="4A67C652"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3 750,00</w:t>
            </w:r>
          </w:p>
        </w:tc>
        <w:tc>
          <w:tcPr>
            <w:tcW w:w="285" w:type="pct"/>
          </w:tcPr>
          <w:p w14:paraId="729C5F74" w14:textId="77777777" w:rsidR="000B43F5" w:rsidRPr="005D086D" w:rsidRDefault="000B43F5"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0B05E2" w:rsidRPr="005D086D" w14:paraId="10DCA2DE" w14:textId="7406CBDD" w:rsidTr="00E53028">
        <w:trPr>
          <w:trHeight w:val="20"/>
        </w:trPr>
        <w:tc>
          <w:tcPr>
            <w:tcW w:w="121" w:type="pct"/>
            <w:vMerge w:val="restart"/>
          </w:tcPr>
          <w:p w14:paraId="583817EB" w14:textId="4C1E5C98" w:rsidR="000B05E2" w:rsidRPr="005D086D" w:rsidRDefault="000B05E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w:t>
            </w:r>
          </w:p>
        </w:tc>
        <w:tc>
          <w:tcPr>
            <w:tcW w:w="599" w:type="pct"/>
            <w:vMerge w:val="restart"/>
          </w:tcPr>
          <w:p w14:paraId="7AFA737A" w14:textId="77777777" w:rsidR="000B05E2" w:rsidRPr="005D086D" w:rsidRDefault="000B05E2"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Сети ТС, ВС и ВО (4 участка) г. Дзержинский</w:t>
            </w:r>
          </w:p>
        </w:tc>
        <w:tc>
          <w:tcPr>
            <w:tcW w:w="371" w:type="pct"/>
            <w:vMerge w:val="restart"/>
          </w:tcPr>
          <w:p w14:paraId="752CF8BE" w14:textId="77777777" w:rsidR="000B05E2" w:rsidRPr="005D086D" w:rsidRDefault="000B05E2"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1000,00 м</w:t>
            </w:r>
          </w:p>
        </w:tc>
        <w:tc>
          <w:tcPr>
            <w:tcW w:w="446" w:type="pct"/>
            <w:vMerge w:val="restart"/>
          </w:tcPr>
          <w:p w14:paraId="594F80BE" w14:textId="77777777" w:rsidR="000B05E2" w:rsidRPr="005D086D" w:rsidRDefault="000B05E2" w:rsidP="00592A91">
            <w:pPr>
              <w:rPr>
                <w:rFonts w:ascii="Arial" w:hAnsi="Arial" w:cs="Arial"/>
                <w:szCs w:val="16"/>
              </w:rPr>
            </w:pPr>
            <w:r w:rsidRPr="005D086D">
              <w:rPr>
                <w:rFonts w:ascii="Arial" w:hAnsi="Arial" w:cs="Arial"/>
                <w:szCs w:val="16"/>
              </w:rPr>
              <w:t>Капитальный ремонт</w:t>
            </w:r>
          </w:p>
          <w:p w14:paraId="5A0ACC44" w14:textId="77777777" w:rsidR="000B05E2" w:rsidRPr="005D086D" w:rsidRDefault="000B05E2" w:rsidP="00592A91">
            <w:pPr>
              <w:rPr>
                <w:rFonts w:ascii="Arial" w:hAnsi="Arial" w:cs="Arial"/>
                <w:szCs w:val="16"/>
              </w:rPr>
            </w:pPr>
          </w:p>
        </w:tc>
        <w:tc>
          <w:tcPr>
            <w:tcW w:w="495" w:type="pct"/>
            <w:vMerge w:val="restart"/>
          </w:tcPr>
          <w:p w14:paraId="41AFDF04" w14:textId="453F2F51" w:rsidR="000B05E2" w:rsidRPr="005D086D" w:rsidRDefault="000B05E2"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20.01.2026- 29.11.2028</w:t>
            </w:r>
          </w:p>
        </w:tc>
        <w:tc>
          <w:tcPr>
            <w:tcW w:w="321" w:type="pct"/>
            <w:vMerge w:val="restart"/>
          </w:tcPr>
          <w:p w14:paraId="130B7027" w14:textId="3E301091" w:rsidR="000B05E2" w:rsidRPr="005D086D" w:rsidRDefault="000B05E2"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30.11.2028</w:t>
            </w:r>
          </w:p>
        </w:tc>
        <w:tc>
          <w:tcPr>
            <w:tcW w:w="363" w:type="pct"/>
            <w:vMerge w:val="restart"/>
          </w:tcPr>
          <w:p w14:paraId="38DA3786" w14:textId="526EABAC" w:rsidR="000B05E2" w:rsidRPr="005D086D" w:rsidRDefault="000B05E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142 000,00</w:t>
            </w:r>
          </w:p>
        </w:tc>
        <w:tc>
          <w:tcPr>
            <w:tcW w:w="291" w:type="pct"/>
            <w:vMerge w:val="restart"/>
          </w:tcPr>
          <w:p w14:paraId="2690E1BA" w14:textId="7ABCBCEC" w:rsidR="000B05E2" w:rsidRPr="005D086D" w:rsidRDefault="000B05E2"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487" w:type="pct"/>
          </w:tcPr>
          <w:p w14:paraId="1F307271" w14:textId="77777777" w:rsidR="000B05E2" w:rsidRPr="005D086D" w:rsidRDefault="000B05E2"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26" w:type="pct"/>
          </w:tcPr>
          <w:p w14:paraId="20A312AC" w14:textId="77777777" w:rsidR="000B05E2" w:rsidRPr="005D086D" w:rsidRDefault="000B05E2" w:rsidP="00592A91">
            <w:pPr>
              <w:jc w:val="center"/>
              <w:rPr>
                <w:rFonts w:ascii="Arial" w:hAnsi="Arial" w:cs="Arial"/>
                <w:szCs w:val="16"/>
              </w:rPr>
            </w:pPr>
            <w:r w:rsidRPr="005D086D">
              <w:rPr>
                <w:rFonts w:ascii="Arial" w:hAnsi="Arial" w:cs="Arial"/>
                <w:szCs w:val="16"/>
              </w:rPr>
              <w:t>0,00</w:t>
            </w:r>
          </w:p>
        </w:tc>
        <w:tc>
          <w:tcPr>
            <w:tcW w:w="325" w:type="pct"/>
          </w:tcPr>
          <w:p w14:paraId="2B101E1D" w14:textId="135958D3" w:rsidR="000B05E2" w:rsidRPr="005D086D" w:rsidRDefault="000B05E2" w:rsidP="00592A91">
            <w:pPr>
              <w:jc w:val="center"/>
              <w:rPr>
                <w:rFonts w:ascii="Arial" w:hAnsi="Arial" w:cs="Arial"/>
                <w:szCs w:val="16"/>
              </w:rPr>
            </w:pPr>
            <w:r w:rsidRPr="005D086D">
              <w:rPr>
                <w:rFonts w:ascii="Arial" w:hAnsi="Arial" w:cs="Arial"/>
                <w:szCs w:val="16"/>
              </w:rPr>
              <w:t>0,00</w:t>
            </w:r>
          </w:p>
        </w:tc>
        <w:tc>
          <w:tcPr>
            <w:tcW w:w="285" w:type="pct"/>
          </w:tcPr>
          <w:p w14:paraId="245FF8E8" w14:textId="77777777" w:rsidR="000B05E2" w:rsidRPr="005D086D" w:rsidRDefault="000B05E2" w:rsidP="00592A91">
            <w:pPr>
              <w:jc w:val="center"/>
              <w:rPr>
                <w:rFonts w:ascii="Arial" w:hAnsi="Arial" w:cs="Arial"/>
                <w:szCs w:val="16"/>
              </w:rPr>
            </w:pPr>
            <w:r w:rsidRPr="005D086D">
              <w:rPr>
                <w:rFonts w:ascii="Arial" w:hAnsi="Arial" w:cs="Arial"/>
                <w:szCs w:val="16"/>
              </w:rPr>
              <w:t>0,00</w:t>
            </w:r>
          </w:p>
        </w:tc>
        <w:tc>
          <w:tcPr>
            <w:tcW w:w="285" w:type="pct"/>
          </w:tcPr>
          <w:p w14:paraId="1F6D00AD" w14:textId="4A56D70C" w:rsidR="000B05E2" w:rsidRPr="005D086D" w:rsidRDefault="000B05E2" w:rsidP="00592A91">
            <w:pPr>
              <w:jc w:val="center"/>
              <w:rPr>
                <w:rFonts w:ascii="Arial" w:hAnsi="Arial" w:cs="Arial"/>
                <w:szCs w:val="16"/>
              </w:rPr>
            </w:pPr>
            <w:r w:rsidRPr="005D086D">
              <w:rPr>
                <w:rFonts w:ascii="Arial" w:hAnsi="Arial" w:cs="Arial"/>
                <w:szCs w:val="16"/>
              </w:rPr>
              <w:t>0,00</w:t>
            </w:r>
          </w:p>
        </w:tc>
        <w:tc>
          <w:tcPr>
            <w:tcW w:w="285" w:type="pct"/>
          </w:tcPr>
          <w:p w14:paraId="43C7DEB0" w14:textId="77777777" w:rsidR="000B05E2" w:rsidRPr="005D086D" w:rsidRDefault="000B05E2" w:rsidP="00592A91">
            <w:pPr>
              <w:jc w:val="center"/>
              <w:rPr>
                <w:rFonts w:ascii="Arial" w:hAnsi="Arial" w:cs="Arial"/>
                <w:szCs w:val="16"/>
              </w:rPr>
            </w:pPr>
          </w:p>
        </w:tc>
      </w:tr>
      <w:tr w:rsidR="00343F2D" w:rsidRPr="005D086D" w14:paraId="6C57B52B" w14:textId="65B6D416" w:rsidTr="00E53028">
        <w:trPr>
          <w:trHeight w:val="20"/>
        </w:trPr>
        <w:tc>
          <w:tcPr>
            <w:tcW w:w="121" w:type="pct"/>
            <w:vMerge/>
          </w:tcPr>
          <w:p w14:paraId="7B60D62B"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4D052050"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58B57E18"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45B3412D" w14:textId="77777777" w:rsidR="00343F2D" w:rsidRPr="005D086D" w:rsidRDefault="00343F2D" w:rsidP="00592A91">
            <w:pPr>
              <w:rPr>
                <w:rFonts w:ascii="Arial" w:hAnsi="Arial" w:cs="Arial"/>
                <w:szCs w:val="16"/>
              </w:rPr>
            </w:pPr>
          </w:p>
        </w:tc>
        <w:tc>
          <w:tcPr>
            <w:tcW w:w="495" w:type="pct"/>
            <w:vMerge/>
          </w:tcPr>
          <w:p w14:paraId="08D828C1"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67A01993"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040215B7"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5F07C3E0"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47F263A2"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Средства бюджета Московской </w:t>
            </w:r>
            <w:r w:rsidRPr="005D086D">
              <w:rPr>
                <w:rFonts w:ascii="Arial" w:eastAsia="Times New Roman" w:hAnsi="Arial" w:cs="Arial"/>
                <w:szCs w:val="16"/>
                <w:lang w:eastAsia="ru-RU"/>
              </w:rPr>
              <w:lastRenderedPageBreak/>
              <w:t>области</w:t>
            </w:r>
          </w:p>
        </w:tc>
        <w:tc>
          <w:tcPr>
            <w:tcW w:w="326" w:type="pct"/>
          </w:tcPr>
          <w:p w14:paraId="38E50FF9" w14:textId="29B8CE6F"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lastRenderedPageBreak/>
              <w:t>101 388,00</w:t>
            </w:r>
          </w:p>
        </w:tc>
        <w:tc>
          <w:tcPr>
            <w:tcW w:w="325" w:type="pct"/>
          </w:tcPr>
          <w:p w14:paraId="46A2A04B" w14:textId="65B157EA"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67EC391B"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70 971,60</w:t>
            </w:r>
          </w:p>
        </w:tc>
        <w:tc>
          <w:tcPr>
            <w:tcW w:w="285" w:type="pct"/>
          </w:tcPr>
          <w:p w14:paraId="5B61EBB5" w14:textId="0084C7A5"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30 416,40</w:t>
            </w:r>
          </w:p>
        </w:tc>
        <w:tc>
          <w:tcPr>
            <w:tcW w:w="285" w:type="pct"/>
          </w:tcPr>
          <w:p w14:paraId="31F33B24"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343F2D" w:rsidRPr="005D086D" w14:paraId="3E788434" w14:textId="5B30A42D" w:rsidTr="00E53028">
        <w:trPr>
          <w:trHeight w:val="20"/>
        </w:trPr>
        <w:tc>
          <w:tcPr>
            <w:tcW w:w="121" w:type="pct"/>
            <w:vMerge/>
          </w:tcPr>
          <w:p w14:paraId="7BCE3631"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3101F481"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330DD8B3"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353F0AB8" w14:textId="77777777" w:rsidR="00343F2D" w:rsidRPr="005D086D" w:rsidRDefault="00343F2D" w:rsidP="00592A91">
            <w:pPr>
              <w:rPr>
                <w:rFonts w:ascii="Arial" w:hAnsi="Arial" w:cs="Arial"/>
                <w:szCs w:val="16"/>
              </w:rPr>
            </w:pPr>
          </w:p>
        </w:tc>
        <w:tc>
          <w:tcPr>
            <w:tcW w:w="495" w:type="pct"/>
            <w:vMerge/>
          </w:tcPr>
          <w:p w14:paraId="4E8AF774"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44440956"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01270D2D"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52311E29"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415EE82F"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26" w:type="pct"/>
          </w:tcPr>
          <w:p w14:paraId="70FE177B" w14:textId="5B94E667"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40 612,00</w:t>
            </w:r>
          </w:p>
          <w:p w14:paraId="5ED7C3AA"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325" w:type="pct"/>
          </w:tcPr>
          <w:p w14:paraId="167A45E0" w14:textId="5F868DDD"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6BD7522D"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28 428,40</w:t>
            </w:r>
          </w:p>
        </w:tc>
        <w:tc>
          <w:tcPr>
            <w:tcW w:w="285" w:type="pct"/>
          </w:tcPr>
          <w:p w14:paraId="4A8EC7E5" w14:textId="00EBC815"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12 183,60</w:t>
            </w:r>
          </w:p>
        </w:tc>
        <w:tc>
          <w:tcPr>
            <w:tcW w:w="285" w:type="pct"/>
          </w:tcPr>
          <w:p w14:paraId="741732DA"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343F2D" w:rsidRPr="005D086D" w14:paraId="74A6C874" w14:textId="3906D39A" w:rsidTr="00E53028">
        <w:trPr>
          <w:trHeight w:val="20"/>
        </w:trPr>
        <w:tc>
          <w:tcPr>
            <w:tcW w:w="121" w:type="pct"/>
            <w:vMerge/>
          </w:tcPr>
          <w:p w14:paraId="3074A279"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0589BECC"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10694C7D"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32A8099D" w14:textId="77777777" w:rsidR="00343F2D" w:rsidRPr="005D086D" w:rsidRDefault="00343F2D" w:rsidP="00592A91">
            <w:pPr>
              <w:rPr>
                <w:rFonts w:ascii="Arial" w:hAnsi="Arial" w:cs="Arial"/>
                <w:szCs w:val="16"/>
              </w:rPr>
            </w:pPr>
          </w:p>
        </w:tc>
        <w:tc>
          <w:tcPr>
            <w:tcW w:w="495" w:type="pct"/>
            <w:vMerge/>
          </w:tcPr>
          <w:p w14:paraId="73859A55"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677EA7F6"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00FE7697"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3D1839C0"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656C4BBF"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26" w:type="pct"/>
          </w:tcPr>
          <w:p w14:paraId="06A2D141"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5" w:type="pct"/>
          </w:tcPr>
          <w:p w14:paraId="2F426F8C" w14:textId="47FD39AA"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22BE2BE6"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673906D8" w14:textId="70677783" w:rsidR="00343F2D" w:rsidRPr="005D086D" w:rsidRDefault="00343F2D"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85" w:type="pct"/>
          </w:tcPr>
          <w:p w14:paraId="55F07EE7" w14:textId="77777777" w:rsidR="00343F2D" w:rsidRPr="005D086D" w:rsidRDefault="00343F2D" w:rsidP="00592A91">
            <w:pPr>
              <w:widowControl w:val="0"/>
              <w:tabs>
                <w:tab w:val="left" w:pos="709"/>
              </w:tabs>
              <w:autoSpaceDE w:val="0"/>
              <w:autoSpaceDN w:val="0"/>
              <w:adjustRightInd w:val="0"/>
              <w:jc w:val="center"/>
              <w:rPr>
                <w:rFonts w:ascii="Arial" w:hAnsi="Arial" w:cs="Arial"/>
                <w:szCs w:val="16"/>
              </w:rPr>
            </w:pPr>
          </w:p>
        </w:tc>
      </w:tr>
      <w:tr w:rsidR="00343F2D" w:rsidRPr="005D086D" w14:paraId="775262F3" w14:textId="06415A75" w:rsidTr="00E53028">
        <w:trPr>
          <w:trHeight w:val="20"/>
        </w:trPr>
        <w:tc>
          <w:tcPr>
            <w:tcW w:w="121" w:type="pct"/>
            <w:vMerge/>
          </w:tcPr>
          <w:p w14:paraId="3D65094B"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68226586"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0A9DB95F"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5FDD365F" w14:textId="77777777" w:rsidR="00343F2D" w:rsidRPr="005D086D" w:rsidRDefault="00343F2D" w:rsidP="00592A91">
            <w:pPr>
              <w:rPr>
                <w:rFonts w:ascii="Arial" w:hAnsi="Arial" w:cs="Arial"/>
                <w:szCs w:val="16"/>
              </w:rPr>
            </w:pPr>
          </w:p>
        </w:tc>
        <w:tc>
          <w:tcPr>
            <w:tcW w:w="495" w:type="pct"/>
            <w:vMerge/>
          </w:tcPr>
          <w:p w14:paraId="447BB194"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58585727"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50144B95"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35A479DB"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01E3A187" w14:textId="77777777" w:rsidR="00343F2D" w:rsidRPr="005D086D" w:rsidRDefault="00343F2D"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26" w:type="pct"/>
          </w:tcPr>
          <w:p w14:paraId="14B858CA" w14:textId="1AE263CD"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142 000,00</w:t>
            </w:r>
          </w:p>
        </w:tc>
        <w:tc>
          <w:tcPr>
            <w:tcW w:w="325" w:type="pct"/>
          </w:tcPr>
          <w:p w14:paraId="7F32FF52" w14:textId="589A1B8D"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6279D7A3" w14:textId="6A6204B8"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99 400,00</w:t>
            </w:r>
          </w:p>
        </w:tc>
        <w:tc>
          <w:tcPr>
            <w:tcW w:w="285" w:type="pct"/>
          </w:tcPr>
          <w:p w14:paraId="531A7310" w14:textId="4C60D688"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42 600,00</w:t>
            </w:r>
          </w:p>
        </w:tc>
        <w:tc>
          <w:tcPr>
            <w:tcW w:w="285" w:type="pct"/>
          </w:tcPr>
          <w:p w14:paraId="1437FB9F" w14:textId="77777777" w:rsidR="00343F2D" w:rsidRPr="005D086D" w:rsidRDefault="00343F2D"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1F01DB" w:rsidRPr="005D086D" w14:paraId="47FD3559" w14:textId="42BCB051" w:rsidTr="00E53028">
        <w:trPr>
          <w:trHeight w:val="20"/>
        </w:trPr>
        <w:tc>
          <w:tcPr>
            <w:tcW w:w="121" w:type="pct"/>
            <w:vMerge w:val="restart"/>
          </w:tcPr>
          <w:p w14:paraId="133A2DA2" w14:textId="592CFE2A"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p>
        </w:tc>
        <w:tc>
          <w:tcPr>
            <w:tcW w:w="599" w:type="pct"/>
            <w:vMerge w:val="restart"/>
          </w:tcPr>
          <w:p w14:paraId="39F5586C" w14:textId="1B7F5BC2"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Всего по мероприятию</w:t>
            </w:r>
          </w:p>
        </w:tc>
        <w:tc>
          <w:tcPr>
            <w:tcW w:w="371" w:type="pct"/>
            <w:vMerge w:val="restart"/>
          </w:tcPr>
          <w:p w14:paraId="144E0665" w14:textId="7FEFD792" w:rsidR="001F01DB" w:rsidRPr="005D086D" w:rsidRDefault="001F01DB"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46" w:type="pct"/>
            <w:vMerge w:val="restart"/>
          </w:tcPr>
          <w:p w14:paraId="1F92CA08" w14:textId="2F2E01CA" w:rsidR="001F01DB" w:rsidRPr="005D086D" w:rsidRDefault="001F01DB" w:rsidP="00483AC2">
            <w:pPr>
              <w:jc w:val="center"/>
              <w:rPr>
                <w:rFonts w:ascii="Arial" w:hAnsi="Arial" w:cs="Arial"/>
                <w:szCs w:val="16"/>
              </w:rPr>
            </w:pPr>
            <w:r w:rsidRPr="005D086D">
              <w:rPr>
                <w:rFonts w:ascii="Arial" w:hAnsi="Arial" w:cs="Arial"/>
              </w:rPr>
              <w:t>Х</w:t>
            </w:r>
          </w:p>
        </w:tc>
        <w:tc>
          <w:tcPr>
            <w:tcW w:w="495" w:type="pct"/>
            <w:vMerge w:val="restart"/>
          </w:tcPr>
          <w:p w14:paraId="5D5D575E" w14:textId="13075EB4" w:rsidR="001F01DB" w:rsidRPr="005D086D" w:rsidRDefault="001F01DB"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21" w:type="pct"/>
            <w:vMerge w:val="restart"/>
          </w:tcPr>
          <w:p w14:paraId="60ED8F68" w14:textId="1CC8DB56" w:rsidR="001F01DB" w:rsidRPr="005D086D" w:rsidRDefault="001F01DB"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63" w:type="pct"/>
            <w:vMerge w:val="restart"/>
          </w:tcPr>
          <w:p w14:paraId="14A375F4" w14:textId="609331B4" w:rsidR="001F01DB" w:rsidRPr="005D086D" w:rsidRDefault="001F01DB"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291" w:type="pct"/>
            <w:vMerge w:val="restart"/>
          </w:tcPr>
          <w:p w14:paraId="5DF0DE11" w14:textId="09E6C0D4" w:rsidR="001F01DB" w:rsidRPr="005D086D" w:rsidRDefault="001F01DB"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87" w:type="pct"/>
          </w:tcPr>
          <w:p w14:paraId="7C841680"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26" w:type="pct"/>
          </w:tcPr>
          <w:p w14:paraId="72603504" w14:textId="77777777" w:rsidR="001F01DB" w:rsidRPr="005D086D" w:rsidRDefault="001F01DB" w:rsidP="00592A91">
            <w:pPr>
              <w:jc w:val="center"/>
              <w:rPr>
                <w:rFonts w:ascii="Arial" w:hAnsi="Arial" w:cs="Arial"/>
                <w:szCs w:val="16"/>
              </w:rPr>
            </w:pPr>
            <w:r w:rsidRPr="005D086D">
              <w:rPr>
                <w:rFonts w:ascii="Arial" w:hAnsi="Arial" w:cs="Arial"/>
                <w:szCs w:val="16"/>
              </w:rPr>
              <w:t>0,00</w:t>
            </w:r>
          </w:p>
        </w:tc>
        <w:tc>
          <w:tcPr>
            <w:tcW w:w="325" w:type="pct"/>
          </w:tcPr>
          <w:p w14:paraId="6FDED8DB" w14:textId="653ABFDB" w:rsidR="001F01DB" w:rsidRPr="005D086D" w:rsidRDefault="001F01DB" w:rsidP="00592A91">
            <w:pPr>
              <w:jc w:val="center"/>
              <w:rPr>
                <w:rFonts w:ascii="Arial" w:hAnsi="Arial" w:cs="Arial"/>
                <w:szCs w:val="16"/>
              </w:rPr>
            </w:pPr>
            <w:r w:rsidRPr="005D086D">
              <w:rPr>
                <w:rFonts w:ascii="Arial" w:hAnsi="Arial" w:cs="Arial"/>
                <w:szCs w:val="16"/>
              </w:rPr>
              <w:t>0,00</w:t>
            </w:r>
          </w:p>
        </w:tc>
        <w:tc>
          <w:tcPr>
            <w:tcW w:w="285" w:type="pct"/>
          </w:tcPr>
          <w:p w14:paraId="533233E2" w14:textId="77777777" w:rsidR="001F01DB" w:rsidRPr="005D086D" w:rsidRDefault="001F01DB" w:rsidP="00592A91">
            <w:pPr>
              <w:jc w:val="center"/>
              <w:rPr>
                <w:rFonts w:ascii="Arial" w:hAnsi="Arial" w:cs="Arial"/>
                <w:szCs w:val="16"/>
              </w:rPr>
            </w:pPr>
            <w:r w:rsidRPr="005D086D">
              <w:rPr>
                <w:rFonts w:ascii="Arial" w:hAnsi="Arial" w:cs="Arial"/>
                <w:szCs w:val="16"/>
              </w:rPr>
              <w:t>0,00</w:t>
            </w:r>
          </w:p>
        </w:tc>
        <w:tc>
          <w:tcPr>
            <w:tcW w:w="285" w:type="pct"/>
          </w:tcPr>
          <w:p w14:paraId="4A837A7F" w14:textId="1773F434" w:rsidR="001F01DB" w:rsidRPr="005D086D" w:rsidRDefault="001F01DB" w:rsidP="00592A91">
            <w:pPr>
              <w:jc w:val="center"/>
              <w:rPr>
                <w:rFonts w:ascii="Arial" w:hAnsi="Arial" w:cs="Arial"/>
                <w:szCs w:val="16"/>
              </w:rPr>
            </w:pPr>
            <w:r w:rsidRPr="005D086D">
              <w:rPr>
                <w:rFonts w:ascii="Arial" w:hAnsi="Arial" w:cs="Arial"/>
                <w:szCs w:val="16"/>
              </w:rPr>
              <w:t>0,00</w:t>
            </w:r>
          </w:p>
        </w:tc>
        <w:tc>
          <w:tcPr>
            <w:tcW w:w="285" w:type="pct"/>
          </w:tcPr>
          <w:p w14:paraId="5BC4FE0C" w14:textId="77777777" w:rsidR="001F01DB" w:rsidRPr="005D086D" w:rsidRDefault="001F01DB" w:rsidP="00592A91">
            <w:pPr>
              <w:jc w:val="center"/>
              <w:rPr>
                <w:rFonts w:ascii="Arial" w:hAnsi="Arial" w:cs="Arial"/>
                <w:szCs w:val="16"/>
              </w:rPr>
            </w:pPr>
          </w:p>
        </w:tc>
      </w:tr>
      <w:tr w:rsidR="001F01DB" w:rsidRPr="005D086D" w14:paraId="4C0D961F" w14:textId="2F52FE68" w:rsidTr="00E53028">
        <w:trPr>
          <w:trHeight w:val="20"/>
        </w:trPr>
        <w:tc>
          <w:tcPr>
            <w:tcW w:w="121" w:type="pct"/>
            <w:vMerge/>
          </w:tcPr>
          <w:p w14:paraId="57F485C6" w14:textId="77777777" w:rsidR="001F01DB" w:rsidRPr="005D086D" w:rsidRDefault="001F01DB"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5ABCF317"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1DC6A45B"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689BF938" w14:textId="77777777" w:rsidR="001F01DB" w:rsidRPr="005D086D" w:rsidRDefault="001F01DB" w:rsidP="00592A91">
            <w:pPr>
              <w:rPr>
                <w:rFonts w:ascii="Arial" w:hAnsi="Arial" w:cs="Arial"/>
                <w:szCs w:val="16"/>
              </w:rPr>
            </w:pPr>
          </w:p>
        </w:tc>
        <w:tc>
          <w:tcPr>
            <w:tcW w:w="495" w:type="pct"/>
            <w:vMerge/>
          </w:tcPr>
          <w:p w14:paraId="42B4C218"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2B86EA03"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71CC4004"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43C0CBDE"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5659EB93"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26" w:type="pct"/>
          </w:tcPr>
          <w:p w14:paraId="52AF3DC5" w14:textId="35A8EFF1"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110 313,00</w:t>
            </w:r>
          </w:p>
        </w:tc>
        <w:tc>
          <w:tcPr>
            <w:tcW w:w="325" w:type="pct"/>
          </w:tcPr>
          <w:p w14:paraId="27E18077" w14:textId="19DF15AB"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110A1D2A" w14:textId="2A11FA67"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75 434,10</w:t>
            </w:r>
          </w:p>
        </w:tc>
        <w:tc>
          <w:tcPr>
            <w:tcW w:w="285" w:type="pct"/>
          </w:tcPr>
          <w:p w14:paraId="4CC40999" w14:textId="566C3F23"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34 878,90</w:t>
            </w:r>
          </w:p>
        </w:tc>
        <w:tc>
          <w:tcPr>
            <w:tcW w:w="285" w:type="pct"/>
          </w:tcPr>
          <w:p w14:paraId="1DF6B2C7" w14:textId="77777777"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1F01DB" w:rsidRPr="005D086D" w14:paraId="29A4E98B" w14:textId="1C352B5A" w:rsidTr="00E53028">
        <w:trPr>
          <w:trHeight w:val="20"/>
        </w:trPr>
        <w:tc>
          <w:tcPr>
            <w:tcW w:w="121" w:type="pct"/>
            <w:vMerge/>
          </w:tcPr>
          <w:p w14:paraId="4044F023" w14:textId="77777777" w:rsidR="001F01DB" w:rsidRPr="005D086D" w:rsidRDefault="001F01DB"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2FBD567E"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0DABE935"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171E4A08" w14:textId="77777777" w:rsidR="001F01DB" w:rsidRPr="005D086D" w:rsidRDefault="001F01DB" w:rsidP="00592A91">
            <w:pPr>
              <w:rPr>
                <w:rFonts w:ascii="Arial" w:hAnsi="Arial" w:cs="Arial"/>
                <w:szCs w:val="16"/>
              </w:rPr>
            </w:pPr>
          </w:p>
        </w:tc>
        <w:tc>
          <w:tcPr>
            <w:tcW w:w="495" w:type="pct"/>
            <w:vMerge/>
          </w:tcPr>
          <w:p w14:paraId="000ADC18"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3BAA2743"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09B10512"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671C287A"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3E49BF37"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26" w:type="pct"/>
          </w:tcPr>
          <w:p w14:paraId="6D2CA757" w14:textId="63E506DB"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44 187,00</w:t>
            </w:r>
          </w:p>
        </w:tc>
        <w:tc>
          <w:tcPr>
            <w:tcW w:w="325" w:type="pct"/>
          </w:tcPr>
          <w:p w14:paraId="651C9F60" w14:textId="1E4F042F"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161B1FF0" w14:textId="70F0AD64"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30 215,90</w:t>
            </w:r>
          </w:p>
        </w:tc>
        <w:tc>
          <w:tcPr>
            <w:tcW w:w="285" w:type="pct"/>
          </w:tcPr>
          <w:p w14:paraId="012A5AE6" w14:textId="11BF102A"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13 971,10</w:t>
            </w:r>
          </w:p>
        </w:tc>
        <w:tc>
          <w:tcPr>
            <w:tcW w:w="285" w:type="pct"/>
          </w:tcPr>
          <w:p w14:paraId="3ECCD1DE" w14:textId="77777777"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p>
        </w:tc>
      </w:tr>
      <w:tr w:rsidR="001F01DB" w:rsidRPr="005D086D" w14:paraId="14880CF8" w14:textId="529C1800" w:rsidTr="00E53028">
        <w:trPr>
          <w:trHeight w:val="20"/>
        </w:trPr>
        <w:tc>
          <w:tcPr>
            <w:tcW w:w="121" w:type="pct"/>
            <w:vMerge/>
          </w:tcPr>
          <w:p w14:paraId="36A04B8B" w14:textId="77777777" w:rsidR="001F01DB" w:rsidRPr="005D086D" w:rsidRDefault="001F01DB"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3E7EE95D"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25CB74C5"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094B7732" w14:textId="77777777" w:rsidR="001F01DB" w:rsidRPr="005D086D" w:rsidRDefault="001F01DB" w:rsidP="00592A91">
            <w:pPr>
              <w:rPr>
                <w:rFonts w:ascii="Arial" w:hAnsi="Arial" w:cs="Arial"/>
                <w:szCs w:val="16"/>
              </w:rPr>
            </w:pPr>
          </w:p>
        </w:tc>
        <w:tc>
          <w:tcPr>
            <w:tcW w:w="495" w:type="pct"/>
            <w:vMerge/>
          </w:tcPr>
          <w:p w14:paraId="2F287389"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3DE5155A"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1870FB95"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41704D75"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0C58628A"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26" w:type="pct"/>
          </w:tcPr>
          <w:p w14:paraId="35C9043A" w14:textId="77777777"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5" w:type="pct"/>
          </w:tcPr>
          <w:p w14:paraId="7BB3F278" w14:textId="5860485A"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4169D7C9" w14:textId="77777777"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4EC13F0A" w14:textId="69DBC4B1" w:rsidR="001F01DB" w:rsidRPr="005D086D" w:rsidRDefault="001F01DB" w:rsidP="00592A91">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85" w:type="pct"/>
          </w:tcPr>
          <w:p w14:paraId="4951967C" w14:textId="77777777" w:rsidR="001F01DB" w:rsidRPr="005D086D" w:rsidRDefault="001F01DB" w:rsidP="00592A91">
            <w:pPr>
              <w:widowControl w:val="0"/>
              <w:tabs>
                <w:tab w:val="left" w:pos="709"/>
              </w:tabs>
              <w:autoSpaceDE w:val="0"/>
              <w:autoSpaceDN w:val="0"/>
              <w:adjustRightInd w:val="0"/>
              <w:jc w:val="center"/>
              <w:rPr>
                <w:rFonts w:ascii="Arial" w:hAnsi="Arial" w:cs="Arial"/>
                <w:szCs w:val="16"/>
              </w:rPr>
            </w:pPr>
          </w:p>
        </w:tc>
      </w:tr>
      <w:tr w:rsidR="001F01DB" w:rsidRPr="005D086D" w14:paraId="5A052D3F" w14:textId="5A06EEC2" w:rsidTr="00E53028">
        <w:trPr>
          <w:trHeight w:val="20"/>
        </w:trPr>
        <w:tc>
          <w:tcPr>
            <w:tcW w:w="121" w:type="pct"/>
            <w:vMerge/>
          </w:tcPr>
          <w:p w14:paraId="42663C7E" w14:textId="77777777" w:rsidR="001F01DB" w:rsidRPr="005D086D" w:rsidRDefault="001F01DB" w:rsidP="00592A91">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599" w:type="pct"/>
            <w:vMerge/>
          </w:tcPr>
          <w:p w14:paraId="672B82AA"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71" w:type="pct"/>
            <w:vMerge/>
          </w:tcPr>
          <w:p w14:paraId="0B40AC3F"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446" w:type="pct"/>
            <w:vMerge/>
          </w:tcPr>
          <w:p w14:paraId="4B1CA35C" w14:textId="77777777" w:rsidR="001F01DB" w:rsidRPr="005D086D" w:rsidRDefault="001F01DB" w:rsidP="00592A91">
            <w:pPr>
              <w:rPr>
                <w:rFonts w:ascii="Arial" w:hAnsi="Arial" w:cs="Arial"/>
                <w:szCs w:val="16"/>
              </w:rPr>
            </w:pPr>
          </w:p>
        </w:tc>
        <w:tc>
          <w:tcPr>
            <w:tcW w:w="495" w:type="pct"/>
            <w:vMerge/>
          </w:tcPr>
          <w:p w14:paraId="24B3DC49"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21" w:type="pct"/>
            <w:vMerge/>
          </w:tcPr>
          <w:p w14:paraId="2316AA86"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363" w:type="pct"/>
            <w:vMerge/>
          </w:tcPr>
          <w:p w14:paraId="37988D87"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291" w:type="pct"/>
            <w:vMerge/>
          </w:tcPr>
          <w:p w14:paraId="727A4C61"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p>
        </w:tc>
        <w:tc>
          <w:tcPr>
            <w:tcW w:w="487" w:type="pct"/>
          </w:tcPr>
          <w:p w14:paraId="58D12B5C" w14:textId="77777777" w:rsidR="001F01DB" w:rsidRPr="005D086D" w:rsidRDefault="001F01DB" w:rsidP="00592A91">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26" w:type="pct"/>
          </w:tcPr>
          <w:p w14:paraId="6B7947A7" w14:textId="6E4AE6B4"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154 500,00</w:t>
            </w:r>
          </w:p>
        </w:tc>
        <w:tc>
          <w:tcPr>
            <w:tcW w:w="325" w:type="pct"/>
          </w:tcPr>
          <w:p w14:paraId="26BECCB4" w14:textId="00C49744"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85" w:type="pct"/>
          </w:tcPr>
          <w:p w14:paraId="00BFD2C3" w14:textId="4A73DDAC"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105 650,00</w:t>
            </w:r>
          </w:p>
        </w:tc>
        <w:tc>
          <w:tcPr>
            <w:tcW w:w="285" w:type="pct"/>
          </w:tcPr>
          <w:p w14:paraId="11924D99" w14:textId="2F15A54D"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48 850,00</w:t>
            </w:r>
          </w:p>
        </w:tc>
        <w:tc>
          <w:tcPr>
            <w:tcW w:w="285" w:type="pct"/>
          </w:tcPr>
          <w:p w14:paraId="57026EE7" w14:textId="77777777" w:rsidR="001F01DB" w:rsidRPr="005D086D" w:rsidRDefault="001F01DB" w:rsidP="00592A91">
            <w:pPr>
              <w:widowControl w:val="0"/>
              <w:tabs>
                <w:tab w:val="left" w:pos="709"/>
              </w:tabs>
              <w:autoSpaceDE w:val="0"/>
              <w:autoSpaceDN w:val="0"/>
              <w:adjustRightInd w:val="0"/>
              <w:jc w:val="center"/>
              <w:rPr>
                <w:rFonts w:ascii="Arial" w:eastAsia="Times New Roman" w:hAnsi="Arial" w:cs="Arial"/>
                <w:szCs w:val="16"/>
                <w:lang w:eastAsia="ru-RU"/>
              </w:rPr>
            </w:pPr>
          </w:p>
        </w:tc>
      </w:tr>
    </w:tbl>
    <w:p w14:paraId="54E97050" w14:textId="77777777" w:rsidR="00D263FF" w:rsidRPr="005D086D" w:rsidRDefault="00D263FF" w:rsidP="00CB6231">
      <w:pPr>
        <w:widowControl w:val="0"/>
        <w:tabs>
          <w:tab w:val="left" w:pos="709"/>
        </w:tabs>
        <w:autoSpaceDE w:val="0"/>
        <w:autoSpaceDN w:val="0"/>
        <w:adjustRightInd w:val="0"/>
        <w:outlineLvl w:val="1"/>
        <w:rPr>
          <w:rFonts w:ascii="Arial" w:eastAsia="Times New Roman" w:hAnsi="Arial" w:cs="Arial"/>
          <w:sz w:val="22"/>
          <w:lang w:eastAsia="ru-RU"/>
        </w:rPr>
      </w:pPr>
      <w:r w:rsidRPr="005D086D">
        <w:rPr>
          <w:rFonts w:ascii="Arial" w:eastAsia="Times New Roman" w:hAnsi="Arial" w:cs="Arial"/>
          <w:sz w:val="22"/>
          <w:lang w:eastAsia="ru-RU"/>
        </w:rPr>
        <w:t>Справочная таблица:</w:t>
      </w:r>
    </w:p>
    <w:p w14:paraId="669A64EA" w14:textId="77777777" w:rsidR="00E5616B" w:rsidRPr="005D086D" w:rsidRDefault="00E5616B" w:rsidP="00D263FF">
      <w:pPr>
        <w:widowControl w:val="0"/>
        <w:tabs>
          <w:tab w:val="left" w:pos="709"/>
        </w:tabs>
        <w:autoSpaceDE w:val="0"/>
        <w:autoSpaceDN w:val="0"/>
        <w:adjustRightInd w:val="0"/>
        <w:ind w:firstLine="709"/>
        <w:outlineLvl w:val="1"/>
        <w:rPr>
          <w:rFonts w:ascii="Arial" w:eastAsia="Times New Roman" w:hAnsi="Arial" w:cs="Arial"/>
          <w:sz w:val="22"/>
          <w:lang w:eastAsia="ru-RU"/>
        </w:rPr>
      </w:pPr>
    </w:p>
    <w:tbl>
      <w:tblPr>
        <w:tblW w:w="15735" w:type="dxa"/>
        <w:tblInd w:w="-222" w:type="dxa"/>
        <w:tblLayout w:type="fixed"/>
        <w:tblCellMar>
          <w:top w:w="102" w:type="dxa"/>
          <w:left w:w="62" w:type="dxa"/>
          <w:bottom w:w="102" w:type="dxa"/>
          <w:right w:w="62" w:type="dxa"/>
        </w:tblCellMar>
        <w:tblLook w:val="0000" w:firstRow="0" w:lastRow="0" w:firstColumn="0" w:lastColumn="0" w:noHBand="0" w:noVBand="0"/>
      </w:tblPr>
      <w:tblGrid>
        <w:gridCol w:w="5813"/>
        <w:gridCol w:w="3260"/>
        <w:gridCol w:w="1913"/>
        <w:gridCol w:w="2198"/>
        <w:gridCol w:w="2551"/>
      </w:tblGrid>
      <w:tr w:rsidR="00D263FF" w:rsidRPr="005D086D" w14:paraId="4EE44DE4" w14:textId="77777777" w:rsidTr="00E5616B">
        <w:trPr>
          <w:trHeight w:val="600"/>
        </w:trPr>
        <w:tc>
          <w:tcPr>
            <w:tcW w:w="5813" w:type="dxa"/>
            <w:tcBorders>
              <w:top w:val="single" w:sz="4" w:space="0" w:color="auto"/>
              <w:left w:val="single" w:sz="4" w:space="0" w:color="auto"/>
              <w:bottom w:val="single" w:sz="4" w:space="0" w:color="auto"/>
              <w:right w:val="single" w:sz="4" w:space="0" w:color="auto"/>
            </w:tcBorders>
          </w:tcPr>
          <w:p w14:paraId="1A8692E5" w14:textId="77777777" w:rsidR="00D263FF" w:rsidRPr="005D086D" w:rsidRDefault="00D263FF"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 объектов</w:t>
            </w:r>
          </w:p>
        </w:tc>
        <w:tc>
          <w:tcPr>
            <w:tcW w:w="3260" w:type="dxa"/>
            <w:tcBorders>
              <w:top w:val="single" w:sz="4" w:space="0" w:color="auto"/>
              <w:left w:val="single" w:sz="4" w:space="0" w:color="auto"/>
              <w:bottom w:val="single" w:sz="4" w:space="0" w:color="auto"/>
              <w:right w:val="single" w:sz="4" w:space="0" w:color="auto"/>
            </w:tcBorders>
          </w:tcPr>
          <w:p w14:paraId="37BE08E6" w14:textId="77777777" w:rsidR="00D263FF" w:rsidRPr="005D086D" w:rsidRDefault="00D263FF"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1913" w:type="dxa"/>
            <w:tcBorders>
              <w:top w:val="single" w:sz="4" w:space="0" w:color="auto"/>
              <w:left w:val="single" w:sz="4" w:space="0" w:color="auto"/>
              <w:bottom w:val="single" w:sz="4" w:space="0" w:color="auto"/>
              <w:right w:val="single" w:sz="4" w:space="0" w:color="auto"/>
            </w:tcBorders>
          </w:tcPr>
          <w:p w14:paraId="106831C1" w14:textId="77777777" w:rsidR="00D263FF" w:rsidRPr="005D086D" w:rsidRDefault="00D263FF"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2026</w:t>
            </w:r>
          </w:p>
        </w:tc>
        <w:tc>
          <w:tcPr>
            <w:tcW w:w="2198" w:type="dxa"/>
            <w:tcBorders>
              <w:top w:val="single" w:sz="4" w:space="0" w:color="auto"/>
              <w:left w:val="single" w:sz="4" w:space="0" w:color="auto"/>
              <w:bottom w:val="single" w:sz="4" w:space="0" w:color="auto"/>
              <w:right w:val="single" w:sz="4" w:space="0" w:color="auto"/>
            </w:tcBorders>
          </w:tcPr>
          <w:p w14:paraId="0849768F" w14:textId="77777777" w:rsidR="00D263FF" w:rsidRPr="005D086D" w:rsidRDefault="00D263FF"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2027</w:t>
            </w:r>
          </w:p>
        </w:tc>
        <w:tc>
          <w:tcPr>
            <w:tcW w:w="2551" w:type="dxa"/>
            <w:tcBorders>
              <w:top w:val="single" w:sz="4" w:space="0" w:color="auto"/>
              <w:left w:val="single" w:sz="4" w:space="0" w:color="auto"/>
              <w:bottom w:val="single" w:sz="4" w:space="0" w:color="auto"/>
              <w:right w:val="single" w:sz="4" w:space="0" w:color="auto"/>
            </w:tcBorders>
          </w:tcPr>
          <w:p w14:paraId="0555FD55" w14:textId="77777777" w:rsidR="00D263FF" w:rsidRPr="005D086D" w:rsidRDefault="00D263FF"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2028</w:t>
            </w:r>
          </w:p>
        </w:tc>
      </w:tr>
      <w:tr w:rsidR="00D263FF" w:rsidRPr="005D086D" w14:paraId="4999DA80" w14:textId="77777777" w:rsidTr="00592A91">
        <w:trPr>
          <w:trHeight w:val="174"/>
        </w:trPr>
        <w:tc>
          <w:tcPr>
            <w:tcW w:w="5813" w:type="dxa"/>
            <w:tcBorders>
              <w:top w:val="single" w:sz="4" w:space="0" w:color="auto"/>
              <w:left w:val="single" w:sz="4" w:space="0" w:color="auto"/>
              <w:bottom w:val="single" w:sz="4" w:space="0" w:color="auto"/>
              <w:right w:val="single" w:sz="4" w:space="0" w:color="auto"/>
            </w:tcBorders>
          </w:tcPr>
          <w:p w14:paraId="278CFD85" w14:textId="77777777" w:rsidR="00D263FF" w:rsidRPr="005D086D" w:rsidRDefault="00D263FF"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Вводимых</w:t>
            </w:r>
          </w:p>
        </w:tc>
        <w:tc>
          <w:tcPr>
            <w:tcW w:w="3260" w:type="dxa"/>
            <w:tcBorders>
              <w:top w:val="single" w:sz="4" w:space="0" w:color="auto"/>
              <w:left w:val="single" w:sz="4" w:space="0" w:color="auto"/>
              <w:bottom w:val="single" w:sz="4" w:space="0" w:color="auto"/>
              <w:right w:val="single" w:sz="4" w:space="0" w:color="auto"/>
            </w:tcBorders>
          </w:tcPr>
          <w:p w14:paraId="66E69B0D" w14:textId="4CB0CAFB" w:rsidR="00D263FF" w:rsidRPr="005D086D" w:rsidRDefault="00E5616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3</w:t>
            </w:r>
          </w:p>
        </w:tc>
        <w:tc>
          <w:tcPr>
            <w:tcW w:w="1913" w:type="dxa"/>
            <w:tcBorders>
              <w:top w:val="single" w:sz="4" w:space="0" w:color="auto"/>
              <w:left w:val="single" w:sz="4" w:space="0" w:color="auto"/>
              <w:bottom w:val="single" w:sz="4" w:space="0" w:color="auto"/>
              <w:right w:val="single" w:sz="4" w:space="0" w:color="auto"/>
            </w:tcBorders>
          </w:tcPr>
          <w:p w14:paraId="37D7235B" w14:textId="3AAD7476" w:rsidR="00D263FF" w:rsidRPr="005D086D" w:rsidRDefault="00A359CC"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198" w:type="dxa"/>
            <w:tcBorders>
              <w:top w:val="single" w:sz="4" w:space="0" w:color="auto"/>
              <w:left w:val="single" w:sz="4" w:space="0" w:color="auto"/>
              <w:bottom w:val="single" w:sz="4" w:space="0" w:color="auto"/>
              <w:right w:val="single" w:sz="4" w:space="0" w:color="auto"/>
            </w:tcBorders>
          </w:tcPr>
          <w:p w14:paraId="53742789" w14:textId="1B834B44" w:rsidR="00D263FF" w:rsidRPr="005D086D" w:rsidRDefault="00A359CC"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3</w:t>
            </w:r>
          </w:p>
        </w:tc>
        <w:tc>
          <w:tcPr>
            <w:tcW w:w="2551" w:type="dxa"/>
            <w:tcBorders>
              <w:top w:val="single" w:sz="4" w:space="0" w:color="auto"/>
              <w:left w:val="single" w:sz="4" w:space="0" w:color="auto"/>
              <w:bottom w:val="single" w:sz="4" w:space="0" w:color="auto"/>
              <w:right w:val="single" w:sz="4" w:space="0" w:color="auto"/>
            </w:tcBorders>
          </w:tcPr>
          <w:p w14:paraId="2A1D8591" w14:textId="77777777" w:rsidR="00D263FF" w:rsidRPr="005D086D" w:rsidRDefault="00D263FF"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r w:rsidR="00D263FF" w:rsidRPr="005D086D" w14:paraId="26FF5B6F" w14:textId="77777777" w:rsidTr="00592A91">
        <w:tc>
          <w:tcPr>
            <w:tcW w:w="5813" w:type="dxa"/>
            <w:tcBorders>
              <w:top w:val="single" w:sz="4" w:space="0" w:color="auto"/>
              <w:left w:val="single" w:sz="4" w:space="0" w:color="auto"/>
              <w:bottom w:val="single" w:sz="4" w:space="0" w:color="auto"/>
              <w:right w:val="single" w:sz="4" w:space="0" w:color="auto"/>
            </w:tcBorders>
          </w:tcPr>
          <w:p w14:paraId="2E603DA3" w14:textId="77777777" w:rsidR="00D263FF" w:rsidRPr="005D086D" w:rsidRDefault="00D263FF"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Открываемых</w:t>
            </w:r>
          </w:p>
        </w:tc>
        <w:tc>
          <w:tcPr>
            <w:tcW w:w="3260" w:type="dxa"/>
            <w:tcBorders>
              <w:top w:val="single" w:sz="4" w:space="0" w:color="auto"/>
              <w:left w:val="single" w:sz="4" w:space="0" w:color="auto"/>
              <w:bottom w:val="single" w:sz="4" w:space="0" w:color="auto"/>
              <w:right w:val="single" w:sz="4" w:space="0" w:color="auto"/>
            </w:tcBorders>
          </w:tcPr>
          <w:p w14:paraId="3D296796" w14:textId="2CBF6975" w:rsidR="00D263FF" w:rsidRPr="005D086D" w:rsidRDefault="00E5616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3</w:t>
            </w:r>
          </w:p>
        </w:tc>
        <w:tc>
          <w:tcPr>
            <w:tcW w:w="1913" w:type="dxa"/>
            <w:tcBorders>
              <w:top w:val="single" w:sz="4" w:space="0" w:color="auto"/>
              <w:left w:val="single" w:sz="4" w:space="0" w:color="auto"/>
              <w:bottom w:val="single" w:sz="4" w:space="0" w:color="auto"/>
              <w:right w:val="single" w:sz="4" w:space="0" w:color="auto"/>
            </w:tcBorders>
          </w:tcPr>
          <w:p w14:paraId="7877C95E" w14:textId="2B997E0A" w:rsidR="00D263FF" w:rsidRPr="005D086D" w:rsidRDefault="00A359CC"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198" w:type="dxa"/>
            <w:tcBorders>
              <w:top w:val="single" w:sz="4" w:space="0" w:color="auto"/>
              <w:left w:val="single" w:sz="4" w:space="0" w:color="auto"/>
              <w:bottom w:val="single" w:sz="4" w:space="0" w:color="auto"/>
              <w:right w:val="single" w:sz="4" w:space="0" w:color="auto"/>
            </w:tcBorders>
          </w:tcPr>
          <w:p w14:paraId="26752039" w14:textId="59C4DE70" w:rsidR="00D263FF" w:rsidRPr="005D086D" w:rsidRDefault="00A359CC"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3</w:t>
            </w:r>
          </w:p>
        </w:tc>
        <w:tc>
          <w:tcPr>
            <w:tcW w:w="2551" w:type="dxa"/>
            <w:tcBorders>
              <w:top w:val="single" w:sz="4" w:space="0" w:color="auto"/>
              <w:left w:val="single" w:sz="4" w:space="0" w:color="auto"/>
              <w:bottom w:val="single" w:sz="4" w:space="0" w:color="auto"/>
              <w:right w:val="single" w:sz="4" w:space="0" w:color="auto"/>
            </w:tcBorders>
          </w:tcPr>
          <w:p w14:paraId="7661F4F5" w14:textId="77777777" w:rsidR="00D263FF" w:rsidRPr="005D086D" w:rsidRDefault="00D263FF"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bl>
    <w:p w14:paraId="2D6371B0" w14:textId="77777777" w:rsidR="00D263FF" w:rsidRPr="005D086D" w:rsidRDefault="00D263FF" w:rsidP="00D263FF">
      <w:pPr>
        <w:rPr>
          <w:rFonts w:ascii="Arial" w:eastAsiaTheme="minorEastAsia" w:hAnsi="Arial" w:cs="Arial"/>
          <w:sz w:val="4"/>
          <w:szCs w:val="24"/>
          <w:lang w:eastAsia="ru-RU"/>
        </w:rPr>
      </w:pPr>
    </w:p>
    <w:p w14:paraId="4AE3AC91"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1B600DBF"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4EFC0E69"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36C1AA90"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3EB916AD"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5DA7C5CF"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0B78594D" w14:textId="05FC3D6E" w:rsidR="00CB6231" w:rsidRPr="000F48AB" w:rsidRDefault="00CB6231"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0F48AB">
        <w:rPr>
          <w:rFonts w:ascii="Arial" w:eastAsiaTheme="minorEastAsia" w:hAnsi="Arial" w:cs="Arial"/>
          <w:sz w:val="24"/>
          <w:szCs w:val="24"/>
          <w:lang w:eastAsia="ru-RU"/>
        </w:rPr>
        <w:lastRenderedPageBreak/>
        <w:t>Приложение № 16</w:t>
      </w:r>
    </w:p>
    <w:p w14:paraId="23068FFA"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к муниципальной программе Городского округа Люберцы </w:t>
      </w:r>
    </w:p>
    <w:p w14:paraId="4DCE3BB7"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eastAsia="Times New Roman" w:hAnsi="Arial" w:cs="Arial"/>
          <w:sz w:val="24"/>
          <w:szCs w:val="24"/>
          <w:lang w:eastAsia="ru-RU"/>
        </w:rPr>
        <w:t>Московской области</w:t>
      </w:r>
    </w:p>
    <w:p w14:paraId="7BD5C9C6"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«Развитие инженерной инфраструктуры и </w:t>
      </w:r>
      <w:proofErr w:type="spellStart"/>
      <w:r w:rsidRPr="000F48AB">
        <w:rPr>
          <w:rFonts w:ascii="Arial" w:hAnsi="Arial" w:cs="Arial"/>
          <w:color w:val="000000" w:themeColor="text1"/>
          <w:sz w:val="24"/>
          <w:szCs w:val="24"/>
        </w:rPr>
        <w:t>энергоэффективности</w:t>
      </w:r>
      <w:proofErr w:type="spellEnd"/>
      <w:r w:rsidRPr="000F48AB">
        <w:rPr>
          <w:rFonts w:ascii="Arial" w:hAnsi="Arial" w:cs="Arial"/>
          <w:color w:val="000000" w:themeColor="text1"/>
          <w:sz w:val="24"/>
          <w:szCs w:val="24"/>
        </w:rPr>
        <w:t>»</w:t>
      </w:r>
    </w:p>
    <w:p w14:paraId="53AA9927"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p>
    <w:p w14:paraId="6AF4B786" w14:textId="77777777" w:rsidR="00CB6231" w:rsidRPr="000F48AB" w:rsidRDefault="00CB6231" w:rsidP="0091322B">
      <w:pPr>
        <w:pStyle w:val="ConsPlusNonformat"/>
        <w:spacing w:line="276" w:lineRule="auto"/>
        <w:jc w:val="right"/>
        <w:rPr>
          <w:rFonts w:ascii="Arial" w:hAnsi="Arial" w:cs="Arial"/>
          <w:sz w:val="24"/>
          <w:szCs w:val="24"/>
        </w:rPr>
      </w:pPr>
    </w:p>
    <w:p w14:paraId="7D8143E6" w14:textId="4F44256B" w:rsidR="00E31DF7" w:rsidRPr="000F48AB" w:rsidRDefault="00E93D90" w:rsidP="0091322B">
      <w:pPr>
        <w:spacing w:line="276" w:lineRule="auto"/>
        <w:jc w:val="center"/>
        <w:rPr>
          <w:rFonts w:ascii="Arial" w:eastAsia="Times New Roman" w:hAnsi="Arial" w:cs="Arial"/>
          <w:sz w:val="24"/>
          <w:szCs w:val="24"/>
          <w:lang w:eastAsia="ru-RU"/>
        </w:rPr>
      </w:pPr>
      <w:r w:rsidRPr="000F48AB">
        <w:rPr>
          <w:rFonts w:ascii="Arial" w:eastAsia="Times New Roman" w:hAnsi="Arial" w:cs="Arial"/>
          <w:sz w:val="24"/>
          <w:szCs w:val="24"/>
          <w:lang w:eastAsia="ru-RU"/>
        </w:rPr>
        <w:t xml:space="preserve">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w:t>
      </w:r>
      <w:r w:rsidR="0087554B" w:rsidRPr="000F48AB">
        <w:rPr>
          <w:rFonts w:ascii="Arial" w:hAnsi="Arial" w:cs="Arial"/>
          <w:sz w:val="24"/>
          <w:szCs w:val="24"/>
        </w:rPr>
        <w:t>02.09.</w:t>
      </w:r>
      <w:r w:rsidR="00E31DF7" w:rsidRPr="000F48AB">
        <w:rPr>
          <w:rFonts w:ascii="Arial" w:hAnsi="Arial" w:cs="Arial"/>
          <w:sz w:val="24"/>
          <w:szCs w:val="24"/>
        </w:rPr>
        <w:t xml:space="preserve"> «</w:t>
      </w:r>
      <w:r w:rsidR="00F90A15" w:rsidRPr="000F48AB">
        <w:rPr>
          <w:rFonts w:ascii="Arial" w:hAnsi="Arial" w:cs="Arial"/>
          <w:sz w:val="24"/>
          <w:szCs w:val="24"/>
        </w:rPr>
        <w:t>Реализация мероприятий по капитальному ремонту сетей теплоснабжения на территории муниципальных образований</w:t>
      </w:r>
      <w:r w:rsidR="004360DD" w:rsidRPr="000F48AB">
        <w:rPr>
          <w:rFonts w:ascii="Arial" w:hAnsi="Arial" w:cs="Arial"/>
          <w:sz w:val="24"/>
          <w:szCs w:val="24"/>
        </w:rPr>
        <w:t>»</w:t>
      </w:r>
      <w:r w:rsidR="00F90A15" w:rsidRPr="000F48AB">
        <w:rPr>
          <w:rFonts w:ascii="Arial" w:hAnsi="Arial" w:cs="Arial"/>
          <w:sz w:val="24"/>
          <w:szCs w:val="24"/>
        </w:rPr>
        <w:t xml:space="preserve"> </w:t>
      </w:r>
      <w:r w:rsidR="00E31DF7" w:rsidRPr="000F48AB">
        <w:rPr>
          <w:rFonts w:ascii="Arial" w:hAnsi="Arial" w:cs="Arial"/>
          <w:sz w:val="24"/>
          <w:szCs w:val="24"/>
        </w:rPr>
        <w:t xml:space="preserve">подпрограммы </w:t>
      </w:r>
      <w:r w:rsidR="00E31DF7" w:rsidRPr="000F48AB">
        <w:rPr>
          <w:rFonts w:ascii="Arial" w:eastAsiaTheme="minorEastAsia" w:hAnsi="Arial" w:cs="Arial"/>
          <w:sz w:val="24"/>
          <w:szCs w:val="24"/>
        </w:rPr>
        <w:t>3 «Объекты теплоснабжения, инженерные коммуникации»</w:t>
      </w:r>
    </w:p>
    <w:p w14:paraId="6316DB0B" w14:textId="77777777" w:rsidR="00E31DF7" w:rsidRPr="005D086D" w:rsidRDefault="00E31DF7" w:rsidP="00E31DF7">
      <w:pPr>
        <w:widowControl w:val="0"/>
        <w:tabs>
          <w:tab w:val="left" w:pos="709"/>
        </w:tabs>
        <w:autoSpaceDE w:val="0"/>
        <w:autoSpaceDN w:val="0"/>
        <w:adjustRightInd w:val="0"/>
        <w:ind w:firstLine="709"/>
        <w:jc w:val="center"/>
        <w:outlineLvl w:val="1"/>
        <w:rPr>
          <w:rFonts w:ascii="Arial" w:eastAsia="Times New Roman" w:hAnsi="Arial" w:cs="Arial"/>
          <w:sz w:val="24"/>
          <w:szCs w:val="24"/>
          <w:lang w:eastAsia="ru-RU"/>
        </w:rPr>
      </w:pPr>
    </w:p>
    <w:tbl>
      <w:tblPr>
        <w:tblW w:w="5071"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2"/>
        <w:gridCol w:w="2020"/>
        <w:gridCol w:w="1255"/>
        <w:gridCol w:w="1404"/>
        <w:gridCol w:w="1372"/>
        <w:gridCol w:w="961"/>
        <w:gridCol w:w="1100"/>
        <w:gridCol w:w="976"/>
        <w:gridCol w:w="1273"/>
        <w:gridCol w:w="992"/>
        <w:gridCol w:w="1153"/>
        <w:gridCol w:w="960"/>
        <w:gridCol w:w="866"/>
        <w:gridCol w:w="1052"/>
      </w:tblGrid>
      <w:tr w:rsidR="00F00176" w:rsidRPr="005D086D" w14:paraId="20D414B0" w14:textId="2B616181" w:rsidTr="004A0A79">
        <w:trPr>
          <w:trHeight w:val="20"/>
          <w:tblHeader/>
        </w:trPr>
        <w:tc>
          <w:tcPr>
            <w:tcW w:w="130" w:type="pct"/>
            <w:vMerge w:val="restart"/>
          </w:tcPr>
          <w:p w14:paraId="0272C9A6" w14:textId="152DD6E3"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639" w:type="pct"/>
            <w:vMerge w:val="restart"/>
          </w:tcPr>
          <w:p w14:paraId="08AE9962" w14:textId="0FD7E77D"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rPr>
              <w:t>Наименование муниципального образования Московской области/ наименование объекта, адрес объекта</w:t>
            </w:r>
          </w:p>
        </w:tc>
        <w:tc>
          <w:tcPr>
            <w:tcW w:w="397" w:type="pct"/>
            <w:vMerge w:val="restart"/>
          </w:tcPr>
          <w:p w14:paraId="2D3F014C" w14:textId="4FDA812E"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rPr>
              <w:t xml:space="preserve">Мощность/ прирост мощности объекта </w:t>
            </w:r>
          </w:p>
        </w:tc>
        <w:tc>
          <w:tcPr>
            <w:tcW w:w="444" w:type="pct"/>
            <w:vMerge w:val="restart"/>
          </w:tcPr>
          <w:p w14:paraId="65219006" w14:textId="20AD74A6"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rPr>
              <w:t xml:space="preserve">Виды работ в соответствии с классификатором </w:t>
            </w:r>
          </w:p>
        </w:tc>
        <w:tc>
          <w:tcPr>
            <w:tcW w:w="434" w:type="pct"/>
            <w:vMerge w:val="restart"/>
          </w:tcPr>
          <w:p w14:paraId="539F1573" w14:textId="51B5FFF4"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rPr>
              <w:t>Сроки проведения работ</w:t>
            </w:r>
          </w:p>
        </w:tc>
        <w:tc>
          <w:tcPr>
            <w:tcW w:w="304" w:type="pct"/>
            <w:vMerge w:val="restart"/>
          </w:tcPr>
          <w:p w14:paraId="1906C814" w14:textId="17A39D1C"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color w:val="000000"/>
              </w:rPr>
              <w:t>Открытие объекта/</w:t>
            </w:r>
            <w:r w:rsidRPr="005D086D">
              <w:rPr>
                <w:rFonts w:ascii="Arial" w:eastAsia="Times New Roman" w:hAnsi="Arial" w:cs="Arial"/>
                <w:color w:val="000000"/>
                <w:lang w:val="en-US"/>
              </w:rPr>
              <w:t xml:space="preserve"> </w:t>
            </w:r>
            <w:r w:rsidRPr="005D086D">
              <w:rPr>
                <w:rFonts w:ascii="Arial" w:eastAsia="Times New Roman" w:hAnsi="Arial" w:cs="Arial"/>
                <w:color w:val="000000"/>
              </w:rPr>
              <w:t xml:space="preserve">завершение работ </w:t>
            </w:r>
          </w:p>
        </w:tc>
        <w:tc>
          <w:tcPr>
            <w:tcW w:w="348" w:type="pct"/>
            <w:vMerge w:val="restart"/>
          </w:tcPr>
          <w:p w14:paraId="34365EF0" w14:textId="703E811F"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rPr>
              <w:t>Предельная стоимость объекта капитального строительства/ работ (тыс. руб.)</w:t>
            </w:r>
          </w:p>
        </w:tc>
        <w:tc>
          <w:tcPr>
            <w:tcW w:w="309" w:type="pct"/>
            <w:vMerge w:val="restart"/>
          </w:tcPr>
          <w:p w14:paraId="104B0F8A" w14:textId="77777777" w:rsidR="00F00176" w:rsidRPr="005D086D" w:rsidRDefault="00F00176" w:rsidP="0037108D">
            <w:pPr>
              <w:widowControl w:val="0"/>
              <w:tabs>
                <w:tab w:val="left" w:pos="709"/>
              </w:tabs>
              <w:autoSpaceDE w:val="0"/>
              <w:autoSpaceDN w:val="0"/>
              <w:adjustRightInd w:val="0"/>
              <w:jc w:val="center"/>
              <w:outlineLvl w:val="1"/>
              <w:rPr>
                <w:rFonts w:ascii="Arial" w:eastAsia="Times New Roman" w:hAnsi="Arial" w:cs="Arial"/>
                <w:lang w:eastAsia="ru-RU"/>
              </w:rPr>
            </w:pPr>
            <w:r w:rsidRPr="005D086D">
              <w:rPr>
                <w:rFonts w:ascii="Arial" w:eastAsia="Times New Roman" w:hAnsi="Arial" w:cs="Arial"/>
                <w:lang w:eastAsia="ru-RU"/>
              </w:rPr>
              <w:t>Профинансировано на 01.01.2026</w:t>
            </w:r>
          </w:p>
          <w:p w14:paraId="24E4F574" w14:textId="2A9FCE8A"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lang w:eastAsia="ru-RU"/>
              </w:rPr>
              <w:t>(</w:t>
            </w:r>
            <w:proofErr w:type="spellStart"/>
            <w:r w:rsidRPr="005D086D">
              <w:rPr>
                <w:rFonts w:ascii="Arial" w:eastAsia="Times New Roman" w:hAnsi="Arial" w:cs="Arial"/>
                <w:lang w:eastAsia="ru-RU"/>
              </w:rPr>
              <w:t>тыс</w:t>
            </w:r>
            <w:proofErr w:type="gramStart"/>
            <w:r w:rsidRPr="005D086D">
              <w:rPr>
                <w:rFonts w:ascii="Arial" w:eastAsia="Times New Roman" w:hAnsi="Arial" w:cs="Arial"/>
                <w:lang w:eastAsia="ru-RU"/>
              </w:rPr>
              <w:t>.р</w:t>
            </w:r>
            <w:proofErr w:type="gramEnd"/>
            <w:r w:rsidRPr="005D086D">
              <w:rPr>
                <w:rFonts w:ascii="Arial" w:eastAsia="Times New Roman" w:hAnsi="Arial" w:cs="Arial"/>
                <w:lang w:eastAsia="ru-RU"/>
              </w:rPr>
              <w:t>уб</w:t>
            </w:r>
            <w:proofErr w:type="spellEnd"/>
            <w:r w:rsidRPr="005D086D">
              <w:rPr>
                <w:rFonts w:ascii="Arial" w:eastAsia="Times New Roman" w:hAnsi="Arial" w:cs="Arial"/>
                <w:lang w:eastAsia="ru-RU"/>
              </w:rPr>
              <w:t>.)</w:t>
            </w:r>
            <w:r w:rsidRPr="005D086D">
              <w:rPr>
                <w:rFonts w:ascii="Arial" w:eastAsia="Times New Roman" w:hAnsi="Arial" w:cs="Arial"/>
              </w:rPr>
              <w:t xml:space="preserve"> </w:t>
            </w:r>
          </w:p>
        </w:tc>
        <w:tc>
          <w:tcPr>
            <w:tcW w:w="403" w:type="pct"/>
            <w:vMerge w:val="restart"/>
          </w:tcPr>
          <w:p w14:paraId="7EA93BED" w14:textId="15662638"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rPr>
              <w:t>Источники финансирования</w:t>
            </w:r>
          </w:p>
        </w:tc>
        <w:tc>
          <w:tcPr>
            <w:tcW w:w="1257" w:type="pct"/>
            <w:gridSpan w:val="4"/>
          </w:tcPr>
          <w:p w14:paraId="681C4D73" w14:textId="0AD4E23A" w:rsidR="00F00176" w:rsidRPr="005D086D" w:rsidRDefault="00F00176" w:rsidP="002047DC">
            <w:pPr>
              <w:widowControl w:val="0"/>
              <w:tabs>
                <w:tab w:val="left" w:pos="709"/>
              </w:tabs>
              <w:autoSpaceDE w:val="0"/>
              <w:autoSpaceDN w:val="0"/>
              <w:adjustRightInd w:val="0"/>
              <w:jc w:val="center"/>
              <w:rPr>
                <w:rFonts w:ascii="Arial" w:hAnsi="Arial" w:cs="Arial"/>
                <w:sz w:val="20"/>
                <w:szCs w:val="20"/>
              </w:rPr>
            </w:pPr>
            <w:r w:rsidRPr="005D086D">
              <w:rPr>
                <w:rFonts w:ascii="Arial" w:hAnsi="Arial" w:cs="Arial"/>
                <w:szCs w:val="16"/>
              </w:rPr>
              <w:t>Финансирование, в том числе распределение субсидий из бюджета Московской области (тыс. руб.)</w:t>
            </w:r>
          </w:p>
        </w:tc>
        <w:tc>
          <w:tcPr>
            <w:tcW w:w="333" w:type="pct"/>
            <w:vMerge w:val="restart"/>
          </w:tcPr>
          <w:p w14:paraId="51E654B3" w14:textId="23F7812C" w:rsidR="00F00176" w:rsidRPr="005D086D" w:rsidRDefault="00F00176" w:rsidP="002047DC">
            <w:pPr>
              <w:widowControl w:val="0"/>
              <w:tabs>
                <w:tab w:val="left" w:pos="709"/>
              </w:tabs>
              <w:autoSpaceDE w:val="0"/>
              <w:autoSpaceDN w:val="0"/>
              <w:adjustRightInd w:val="0"/>
              <w:jc w:val="center"/>
              <w:rPr>
                <w:rFonts w:ascii="Arial" w:hAnsi="Arial" w:cs="Arial"/>
                <w:sz w:val="20"/>
                <w:szCs w:val="20"/>
              </w:rPr>
            </w:pPr>
            <w:proofErr w:type="gramStart"/>
            <w:r w:rsidRPr="005D086D">
              <w:rPr>
                <w:rFonts w:ascii="Arial" w:hAnsi="Arial" w:cs="Arial"/>
                <w:szCs w:val="16"/>
              </w:rPr>
              <w:t>Остаток сметной стоимости до ввода в эксплуатацию объекта капитального строительства/до завершения работ тыс. рублей)</w:t>
            </w:r>
            <w:proofErr w:type="gramEnd"/>
          </w:p>
        </w:tc>
      </w:tr>
      <w:tr w:rsidR="00F00176" w:rsidRPr="005D086D" w14:paraId="7F5A3FBD" w14:textId="0C4C31C5" w:rsidTr="00375F68">
        <w:trPr>
          <w:trHeight w:val="20"/>
          <w:tblHeader/>
        </w:trPr>
        <w:tc>
          <w:tcPr>
            <w:tcW w:w="130" w:type="pct"/>
            <w:vMerge/>
          </w:tcPr>
          <w:p w14:paraId="7EDE2503" w14:textId="28888FF9"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639" w:type="pct"/>
            <w:vMerge/>
          </w:tcPr>
          <w:p w14:paraId="2B3ED323" w14:textId="4632923A"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397" w:type="pct"/>
            <w:vMerge/>
          </w:tcPr>
          <w:p w14:paraId="5EBF318A" w14:textId="0121419F"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444" w:type="pct"/>
            <w:vMerge/>
          </w:tcPr>
          <w:p w14:paraId="67DC5E69" w14:textId="7890BE78"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434" w:type="pct"/>
            <w:vMerge/>
          </w:tcPr>
          <w:p w14:paraId="15FE379B" w14:textId="116C3298"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304" w:type="pct"/>
            <w:vMerge/>
          </w:tcPr>
          <w:p w14:paraId="54A7E603" w14:textId="5546C169"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348" w:type="pct"/>
            <w:vMerge/>
          </w:tcPr>
          <w:p w14:paraId="6F5069BC" w14:textId="1A978788"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309" w:type="pct"/>
            <w:vMerge/>
          </w:tcPr>
          <w:p w14:paraId="2C731938" w14:textId="6CD014A2"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403" w:type="pct"/>
            <w:vMerge/>
          </w:tcPr>
          <w:p w14:paraId="569B477E" w14:textId="517EF09F"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314" w:type="pct"/>
          </w:tcPr>
          <w:p w14:paraId="1E1297EC" w14:textId="77777777"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hAnsi="Arial" w:cs="Arial"/>
                <w:sz w:val="20"/>
                <w:szCs w:val="20"/>
              </w:rPr>
              <w:t>Всего</w:t>
            </w:r>
          </w:p>
        </w:tc>
        <w:tc>
          <w:tcPr>
            <w:tcW w:w="365" w:type="pct"/>
          </w:tcPr>
          <w:p w14:paraId="4A5B08D5" w14:textId="1A0C1AA2"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hAnsi="Arial" w:cs="Arial"/>
                <w:sz w:val="20"/>
                <w:szCs w:val="20"/>
              </w:rPr>
              <w:t>2026 год</w:t>
            </w:r>
          </w:p>
        </w:tc>
        <w:tc>
          <w:tcPr>
            <w:tcW w:w="304" w:type="pct"/>
          </w:tcPr>
          <w:p w14:paraId="216EB3E4" w14:textId="3DDDBE1C"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hAnsi="Arial" w:cs="Arial"/>
                <w:sz w:val="20"/>
                <w:szCs w:val="20"/>
              </w:rPr>
              <w:t>2027 год</w:t>
            </w:r>
          </w:p>
        </w:tc>
        <w:tc>
          <w:tcPr>
            <w:tcW w:w="274" w:type="pct"/>
          </w:tcPr>
          <w:p w14:paraId="2EF7E382" w14:textId="629015B1" w:rsidR="00F00176" w:rsidRPr="005D086D" w:rsidRDefault="00F00176" w:rsidP="002047DC">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hAnsi="Arial" w:cs="Arial"/>
                <w:sz w:val="20"/>
                <w:szCs w:val="20"/>
              </w:rPr>
              <w:t>2028 год</w:t>
            </w:r>
          </w:p>
        </w:tc>
        <w:tc>
          <w:tcPr>
            <w:tcW w:w="333" w:type="pct"/>
            <w:vMerge/>
          </w:tcPr>
          <w:p w14:paraId="621E04C4" w14:textId="77777777" w:rsidR="00F00176" w:rsidRPr="005D086D" w:rsidRDefault="00F00176" w:rsidP="002047DC">
            <w:pPr>
              <w:widowControl w:val="0"/>
              <w:tabs>
                <w:tab w:val="left" w:pos="709"/>
              </w:tabs>
              <w:autoSpaceDE w:val="0"/>
              <w:autoSpaceDN w:val="0"/>
              <w:adjustRightInd w:val="0"/>
              <w:jc w:val="center"/>
              <w:rPr>
                <w:rFonts w:ascii="Arial" w:hAnsi="Arial" w:cs="Arial"/>
                <w:sz w:val="20"/>
                <w:szCs w:val="20"/>
              </w:rPr>
            </w:pPr>
          </w:p>
        </w:tc>
      </w:tr>
      <w:tr w:rsidR="00F00176" w:rsidRPr="005D086D" w14:paraId="6E677570" w14:textId="34A9C7DE" w:rsidTr="00375F68">
        <w:trPr>
          <w:trHeight w:val="267"/>
          <w:tblHeader/>
        </w:trPr>
        <w:tc>
          <w:tcPr>
            <w:tcW w:w="130" w:type="pct"/>
            <w:vAlign w:val="center"/>
          </w:tcPr>
          <w:p w14:paraId="444C2155"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w:t>
            </w:r>
          </w:p>
        </w:tc>
        <w:tc>
          <w:tcPr>
            <w:tcW w:w="639" w:type="pct"/>
            <w:vAlign w:val="center"/>
          </w:tcPr>
          <w:p w14:paraId="37A79478"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2</w:t>
            </w:r>
          </w:p>
        </w:tc>
        <w:tc>
          <w:tcPr>
            <w:tcW w:w="397" w:type="pct"/>
            <w:vAlign w:val="center"/>
          </w:tcPr>
          <w:p w14:paraId="32F78A39"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3</w:t>
            </w:r>
          </w:p>
        </w:tc>
        <w:tc>
          <w:tcPr>
            <w:tcW w:w="444" w:type="pct"/>
            <w:vAlign w:val="center"/>
          </w:tcPr>
          <w:p w14:paraId="5D7E833F"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4</w:t>
            </w:r>
          </w:p>
        </w:tc>
        <w:tc>
          <w:tcPr>
            <w:tcW w:w="434" w:type="pct"/>
            <w:vAlign w:val="center"/>
          </w:tcPr>
          <w:p w14:paraId="597E0038"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5</w:t>
            </w:r>
          </w:p>
        </w:tc>
        <w:tc>
          <w:tcPr>
            <w:tcW w:w="304" w:type="pct"/>
            <w:vAlign w:val="center"/>
          </w:tcPr>
          <w:p w14:paraId="51DB599B"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6</w:t>
            </w:r>
          </w:p>
        </w:tc>
        <w:tc>
          <w:tcPr>
            <w:tcW w:w="348" w:type="pct"/>
            <w:vAlign w:val="center"/>
          </w:tcPr>
          <w:p w14:paraId="67097369"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7</w:t>
            </w:r>
          </w:p>
        </w:tc>
        <w:tc>
          <w:tcPr>
            <w:tcW w:w="309" w:type="pct"/>
            <w:vAlign w:val="center"/>
          </w:tcPr>
          <w:p w14:paraId="709D76C2"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8</w:t>
            </w:r>
          </w:p>
        </w:tc>
        <w:tc>
          <w:tcPr>
            <w:tcW w:w="403" w:type="pct"/>
            <w:vAlign w:val="center"/>
          </w:tcPr>
          <w:p w14:paraId="63E1D4BB"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9</w:t>
            </w:r>
          </w:p>
        </w:tc>
        <w:tc>
          <w:tcPr>
            <w:tcW w:w="314" w:type="pct"/>
            <w:vAlign w:val="center"/>
          </w:tcPr>
          <w:p w14:paraId="69AAE545"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10</w:t>
            </w:r>
          </w:p>
        </w:tc>
        <w:tc>
          <w:tcPr>
            <w:tcW w:w="365" w:type="pct"/>
            <w:vAlign w:val="center"/>
          </w:tcPr>
          <w:p w14:paraId="5C2A7203"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11</w:t>
            </w:r>
          </w:p>
        </w:tc>
        <w:tc>
          <w:tcPr>
            <w:tcW w:w="304" w:type="pct"/>
            <w:vAlign w:val="center"/>
          </w:tcPr>
          <w:p w14:paraId="6364D725"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12</w:t>
            </w:r>
          </w:p>
        </w:tc>
        <w:tc>
          <w:tcPr>
            <w:tcW w:w="274" w:type="pct"/>
            <w:vAlign w:val="center"/>
          </w:tcPr>
          <w:p w14:paraId="2E9EA286" w14:textId="77777777" w:rsidR="00F00176" w:rsidRPr="005D086D" w:rsidRDefault="00F0017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13</w:t>
            </w:r>
          </w:p>
        </w:tc>
        <w:tc>
          <w:tcPr>
            <w:tcW w:w="333" w:type="pct"/>
            <w:vAlign w:val="center"/>
          </w:tcPr>
          <w:p w14:paraId="7065625E" w14:textId="036870B1" w:rsidR="008C4EA6" w:rsidRPr="005D086D" w:rsidRDefault="008C4EA6" w:rsidP="008C4EA6">
            <w:pPr>
              <w:widowControl w:val="0"/>
              <w:tabs>
                <w:tab w:val="left" w:pos="709"/>
              </w:tabs>
              <w:autoSpaceDE w:val="0"/>
              <w:autoSpaceDN w:val="0"/>
              <w:adjustRightInd w:val="0"/>
              <w:jc w:val="center"/>
              <w:rPr>
                <w:rFonts w:ascii="Arial" w:eastAsia="Times New Roman" w:hAnsi="Arial" w:cs="Arial"/>
                <w:sz w:val="20"/>
                <w:szCs w:val="20"/>
                <w:lang w:eastAsia="ru-RU"/>
              </w:rPr>
            </w:pPr>
            <w:r w:rsidRPr="005D086D">
              <w:rPr>
                <w:rFonts w:ascii="Arial" w:eastAsia="Times New Roman" w:hAnsi="Arial" w:cs="Arial"/>
                <w:sz w:val="20"/>
                <w:szCs w:val="20"/>
                <w:lang w:eastAsia="ru-RU"/>
              </w:rPr>
              <w:t>14</w:t>
            </w:r>
          </w:p>
        </w:tc>
      </w:tr>
      <w:tr w:rsidR="009B7580" w:rsidRPr="005D086D" w14:paraId="756A5503" w14:textId="77777777" w:rsidTr="00375F68">
        <w:trPr>
          <w:trHeight w:val="20"/>
        </w:trPr>
        <w:tc>
          <w:tcPr>
            <w:tcW w:w="130" w:type="pct"/>
          </w:tcPr>
          <w:p w14:paraId="51C49992" w14:textId="0B4C3AF8" w:rsidR="009B7580" w:rsidRPr="005D086D" w:rsidRDefault="009B7580" w:rsidP="0046398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639" w:type="pct"/>
          </w:tcPr>
          <w:p w14:paraId="7E444768" w14:textId="067EFEB5" w:rsidR="009B7580" w:rsidRPr="005D086D" w:rsidRDefault="009B7580" w:rsidP="005A783A">
            <w:pPr>
              <w:widowControl w:val="0"/>
              <w:tabs>
                <w:tab w:val="left" w:pos="709"/>
              </w:tabs>
              <w:autoSpaceDE w:val="0"/>
              <w:autoSpaceDN w:val="0"/>
              <w:adjustRightInd w:val="0"/>
              <w:rPr>
                <w:rFonts w:ascii="Arial" w:hAnsi="Arial" w:cs="Arial"/>
                <w:szCs w:val="16"/>
              </w:rPr>
            </w:pPr>
            <w:r w:rsidRPr="005D086D">
              <w:rPr>
                <w:rFonts w:ascii="Arial" w:hAnsi="Arial" w:cs="Arial"/>
                <w:szCs w:val="16"/>
              </w:rPr>
              <w:t xml:space="preserve">Городской округ Люберцы </w:t>
            </w:r>
          </w:p>
        </w:tc>
        <w:tc>
          <w:tcPr>
            <w:tcW w:w="397" w:type="pct"/>
          </w:tcPr>
          <w:p w14:paraId="1C746B07" w14:textId="0983C10B" w:rsidR="009B7580" w:rsidRPr="005D086D" w:rsidRDefault="009B7580" w:rsidP="009B7580">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Х</w:t>
            </w:r>
          </w:p>
        </w:tc>
        <w:tc>
          <w:tcPr>
            <w:tcW w:w="444" w:type="pct"/>
          </w:tcPr>
          <w:p w14:paraId="393AA3F7" w14:textId="19CA1953" w:rsidR="009B7580" w:rsidRPr="005D086D" w:rsidRDefault="009B7580" w:rsidP="009B7580">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Х</w:t>
            </w:r>
          </w:p>
        </w:tc>
        <w:tc>
          <w:tcPr>
            <w:tcW w:w="434" w:type="pct"/>
          </w:tcPr>
          <w:p w14:paraId="19B10BF5" w14:textId="793A3481" w:rsidR="009B7580" w:rsidRPr="005D086D" w:rsidRDefault="009B7580" w:rsidP="009B7580">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Х</w:t>
            </w:r>
          </w:p>
        </w:tc>
        <w:tc>
          <w:tcPr>
            <w:tcW w:w="304" w:type="pct"/>
          </w:tcPr>
          <w:p w14:paraId="38246596" w14:textId="48FD3146" w:rsidR="009B7580" w:rsidRPr="005D086D" w:rsidRDefault="009B7580" w:rsidP="009B7580">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Х</w:t>
            </w:r>
          </w:p>
        </w:tc>
        <w:tc>
          <w:tcPr>
            <w:tcW w:w="348" w:type="pct"/>
          </w:tcPr>
          <w:p w14:paraId="6759EC14" w14:textId="34582060" w:rsidR="009B7580" w:rsidRPr="005D086D" w:rsidRDefault="009B7580" w:rsidP="009B758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Х</w:t>
            </w:r>
          </w:p>
        </w:tc>
        <w:tc>
          <w:tcPr>
            <w:tcW w:w="309" w:type="pct"/>
          </w:tcPr>
          <w:p w14:paraId="7FC2AB21" w14:textId="1D55EED8" w:rsidR="009B7580" w:rsidRPr="005D086D" w:rsidRDefault="009B7580" w:rsidP="009B7580">
            <w:pPr>
              <w:widowControl w:val="0"/>
              <w:tabs>
                <w:tab w:val="left" w:pos="709"/>
              </w:tabs>
              <w:autoSpaceDE w:val="0"/>
              <w:autoSpaceDN w:val="0"/>
              <w:adjustRightInd w:val="0"/>
              <w:jc w:val="center"/>
              <w:rPr>
                <w:rFonts w:ascii="Arial" w:hAnsi="Arial" w:cs="Arial"/>
                <w:szCs w:val="16"/>
              </w:rPr>
            </w:pPr>
          </w:p>
        </w:tc>
        <w:tc>
          <w:tcPr>
            <w:tcW w:w="403" w:type="pct"/>
          </w:tcPr>
          <w:p w14:paraId="6A2C1875" w14:textId="2D9A8E68" w:rsidR="009B7580" w:rsidRPr="005D086D" w:rsidRDefault="009B7580" w:rsidP="009B7580">
            <w:pPr>
              <w:widowControl w:val="0"/>
              <w:tabs>
                <w:tab w:val="left" w:pos="709"/>
              </w:tabs>
              <w:autoSpaceDE w:val="0"/>
              <w:autoSpaceDN w:val="0"/>
              <w:adjustRightInd w:val="0"/>
              <w:jc w:val="center"/>
              <w:rPr>
                <w:rFonts w:ascii="Arial" w:eastAsia="Times New Roman" w:hAnsi="Arial" w:cs="Arial"/>
                <w:szCs w:val="16"/>
                <w:lang w:eastAsia="ru-RU"/>
              </w:rPr>
            </w:pPr>
          </w:p>
        </w:tc>
        <w:tc>
          <w:tcPr>
            <w:tcW w:w="314" w:type="pct"/>
          </w:tcPr>
          <w:p w14:paraId="38B329EE" w14:textId="77777777" w:rsidR="009B7580" w:rsidRPr="005D086D" w:rsidRDefault="009B7580" w:rsidP="009B7580">
            <w:pPr>
              <w:jc w:val="center"/>
              <w:rPr>
                <w:rFonts w:ascii="Arial" w:hAnsi="Arial" w:cs="Arial"/>
                <w:szCs w:val="16"/>
              </w:rPr>
            </w:pPr>
          </w:p>
        </w:tc>
        <w:tc>
          <w:tcPr>
            <w:tcW w:w="365" w:type="pct"/>
          </w:tcPr>
          <w:p w14:paraId="4C5C58BE" w14:textId="77777777" w:rsidR="009B7580" w:rsidRPr="005D086D" w:rsidRDefault="009B7580" w:rsidP="009B7580">
            <w:pPr>
              <w:jc w:val="center"/>
              <w:rPr>
                <w:rFonts w:ascii="Arial" w:hAnsi="Arial" w:cs="Arial"/>
                <w:szCs w:val="16"/>
              </w:rPr>
            </w:pPr>
          </w:p>
        </w:tc>
        <w:tc>
          <w:tcPr>
            <w:tcW w:w="304" w:type="pct"/>
          </w:tcPr>
          <w:p w14:paraId="0DC53D3B" w14:textId="77777777" w:rsidR="009B7580" w:rsidRPr="005D086D" w:rsidRDefault="009B7580" w:rsidP="009B7580">
            <w:pPr>
              <w:jc w:val="center"/>
              <w:rPr>
                <w:rFonts w:ascii="Arial" w:hAnsi="Arial" w:cs="Arial"/>
                <w:szCs w:val="16"/>
              </w:rPr>
            </w:pPr>
          </w:p>
        </w:tc>
        <w:tc>
          <w:tcPr>
            <w:tcW w:w="274" w:type="pct"/>
          </w:tcPr>
          <w:p w14:paraId="62CAA97E" w14:textId="77777777" w:rsidR="009B7580" w:rsidRPr="005D086D" w:rsidRDefault="009B7580" w:rsidP="009B7580">
            <w:pPr>
              <w:jc w:val="center"/>
              <w:rPr>
                <w:rFonts w:ascii="Arial" w:hAnsi="Arial" w:cs="Arial"/>
                <w:szCs w:val="16"/>
              </w:rPr>
            </w:pPr>
          </w:p>
        </w:tc>
        <w:tc>
          <w:tcPr>
            <w:tcW w:w="333" w:type="pct"/>
          </w:tcPr>
          <w:p w14:paraId="13D5354C" w14:textId="77777777" w:rsidR="009B7580" w:rsidRPr="005D086D" w:rsidRDefault="009B7580" w:rsidP="009B7580">
            <w:pPr>
              <w:jc w:val="center"/>
              <w:rPr>
                <w:rFonts w:ascii="Arial" w:hAnsi="Arial" w:cs="Arial"/>
                <w:szCs w:val="16"/>
              </w:rPr>
            </w:pPr>
          </w:p>
        </w:tc>
      </w:tr>
      <w:tr w:rsidR="00F00176" w:rsidRPr="005D086D" w14:paraId="0C3B1FFA" w14:textId="574A0FB9" w:rsidTr="00375F68">
        <w:trPr>
          <w:trHeight w:val="20"/>
        </w:trPr>
        <w:tc>
          <w:tcPr>
            <w:tcW w:w="130" w:type="pct"/>
            <w:vMerge w:val="restart"/>
          </w:tcPr>
          <w:p w14:paraId="121129AC" w14:textId="3C8CFF06" w:rsidR="00F00176" w:rsidRPr="005D086D" w:rsidRDefault="00F00176" w:rsidP="0046398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639" w:type="pct"/>
            <w:vMerge w:val="restart"/>
          </w:tcPr>
          <w:p w14:paraId="44CEED60" w14:textId="5231CABF" w:rsidR="00F00176" w:rsidRPr="005D086D" w:rsidRDefault="00F00176" w:rsidP="005A783A">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 xml:space="preserve">Капитальный ремонт тепловой сети, от квартальной котельной </w:t>
            </w:r>
            <w:r w:rsidRPr="005D086D">
              <w:rPr>
                <w:rFonts w:ascii="Arial" w:hAnsi="Arial" w:cs="Arial"/>
                <w:szCs w:val="16"/>
              </w:rPr>
              <w:lastRenderedPageBreak/>
              <w:t xml:space="preserve">по адресу: </w:t>
            </w:r>
            <w:proofErr w:type="gramStart"/>
            <w:r w:rsidRPr="005D086D">
              <w:rPr>
                <w:rFonts w:ascii="Arial" w:hAnsi="Arial" w:cs="Arial"/>
                <w:szCs w:val="16"/>
              </w:rPr>
              <w:t xml:space="preserve">Московская область, </w:t>
            </w:r>
            <w:proofErr w:type="spellStart"/>
            <w:r w:rsidRPr="005D086D">
              <w:rPr>
                <w:rFonts w:ascii="Arial" w:hAnsi="Arial" w:cs="Arial"/>
                <w:szCs w:val="16"/>
              </w:rPr>
              <w:t>г.о</w:t>
            </w:r>
            <w:proofErr w:type="spellEnd"/>
            <w:r w:rsidRPr="005D086D">
              <w:rPr>
                <w:rFonts w:ascii="Arial" w:hAnsi="Arial" w:cs="Arial"/>
                <w:szCs w:val="16"/>
              </w:rPr>
              <w:t xml:space="preserve">. Люберцы, г. Люберцы, пос. Калинина, д. 44а, до ЦТП АО «Люберецкая теплосеть» № 1, 5, 8, 10, 12, 42, 46 </w:t>
            </w:r>
            <w:r w:rsidR="006B4859" w:rsidRPr="005D086D">
              <w:rPr>
                <w:rFonts w:ascii="Arial" w:hAnsi="Arial" w:cs="Arial"/>
                <w:szCs w:val="16"/>
              </w:rPr>
              <w:br/>
            </w:r>
            <w:r w:rsidRPr="005D086D">
              <w:rPr>
                <w:rFonts w:ascii="Arial" w:hAnsi="Arial" w:cs="Arial"/>
                <w:szCs w:val="16"/>
              </w:rPr>
              <w:t xml:space="preserve">(в </w:t>
            </w:r>
            <w:proofErr w:type="spellStart"/>
            <w:r w:rsidRPr="005D086D">
              <w:rPr>
                <w:rFonts w:ascii="Arial" w:hAnsi="Arial" w:cs="Arial"/>
                <w:szCs w:val="16"/>
              </w:rPr>
              <w:t>т.ч</w:t>
            </w:r>
            <w:proofErr w:type="spellEnd"/>
            <w:r w:rsidRPr="005D086D">
              <w:rPr>
                <w:rFonts w:ascii="Arial" w:hAnsi="Arial" w:cs="Arial"/>
                <w:szCs w:val="16"/>
              </w:rPr>
              <w:t>. ПИР)</w:t>
            </w:r>
            <w:proofErr w:type="gramEnd"/>
          </w:p>
        </w:tc>
        <w:tc>
          <w:tcPr>
            <w:tcW w:w="397" w:type="pct"/>
            <w:vMerge w:val="restart"/>
          </w:tcPr>
          <w:p w14:paraId="517542AE" w14:textId="6F322CC5"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lastRenderedPageBreak/>
              <w:t>762 м</w:t>
            </w:r>
          </w:p>
        </w:tc>
        <w:tc>
          <w:tcPr>
            <w:tcW w:w="444" w:type="pct"/>
            <w:vMerge w:val="restart"/>
          </w:tcPr>
          <w:p w14:paraId="1A8C0001" w14:textId="72EC6AEA"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 xml:space="preserve">Капитальный ремонт (в </w:t>
            </w:r>
            <w:proofErr w:type="spellStart"/>
            <w:r w:rsidRPr="005D086D">
              <w:rPr>
                <w:rFonts w:ascii="Arial" w:hAnsi="Arial" w:cs="Arial"/>
                <w:szCs w:val="16"/>
              </w:rPr>
              <w:t>т.ч</w:t>
            </w:r>
            <w:proofErr w:type="spellEnd"/>
            <w:r w:rsidRPr="005D086D">
              <w:rPr>
                <w:rFonts w:ascii="Arial" w:hAnsi="Arial" w:cs="Arial"/>
                <w:szCs w:val="16"/>
              </w:rPr>
              <w:t xml:space="preserve">. проектные и </w:t>
            </w:r>
            <w:r w:rsidRPr="005D086D">
              <w:rPr>
                <w:rFonts w:ascii="Arial" w:hAnsi="Arial" w:cs="Arial"/>
                <w:szCs w:val="16"/>
              </w:rPr>
              <w:lastRenderedPageBreak/>
              <w:t>изыскательские работы)</w:t>
            </w:r>
          </w:p>
        </w:tc>
        <w:tc>
          <w:tcPr>
            <w:tcW w:w="434" w:type="pct"/>
            <w:vMerge w:val="restart"/>
          </w:tcPr>
          <w:p w14:paraId="07E8E455" w14:textId="72CE7BD4"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lastRenderedPageBreak/>
              <w:t>30.07.2024-14.10.2026</w:t>
            </w:r>
          </w:p>
        </w:tc>
        <w:tc>
          <w:tcPr>
            <w:tcW w:w="304" w:type="pct"/>
            <w:vMerge w:val="restart"/>
          </w:tcPr>
          <w:p w14:paraId="0C8C4CAD" w14:textId="767178B6"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15.10.2026</w:t>
            </w:r>
          </w:p>
        </w:tc>
        <w:tc>
          <w:tcPr>
            <w:tcW w:w="348" w:type="pct"/>
            <w:vMerge w:val="restart"/>
          </w:tcPr>
          <w:p w14:paraId="7D663A5F" w14:textId="41F797CC" w:rsidR="00F00176" w:rsidRPr="005D086D" w:rsidRDefault="00F00176" w:rsidP="005A783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159 886,65</w:t>
            </w:r>
          </w:p>
        </w:tc>
        <w:tc>
          <w:tcPr>
            <w:tcW w:w="309" w:type="pct"/>
            <w:vMerge w:val="restart"/>
          </w:tcPr>
          <w:p w14:paraId="55DA5130" w14:textId="3007951D" w:rsidR="00F00176" w:rsidRPr="005D086D" w:rsidRDefault="00F00176" w:rsidP="005A783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38 699,69</w:t>
            </w:r>
          </w:p>
        </w:tc>
        <w:tc>
          <w:tcPr>
            <w:tcW w:w="403" w:type="pct"/>
          </w:tcPr>
          <w:p w14:paraId="33696FE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14" w:type="pct"/>
          </w:tcPr>
          <w:p w14:paraId="6EF61BF2" w14:textId="77777777" w:rsidR="00F00176" w:rsidRPr="005D086D" w:rsidRDefault="00F00176" w:rsidP="003E4412">
            <w:pPr>
              <w:jc w:val="center"/>
              <w:rPr>
                <w:rFonts w:ascii="Arial" w:hAnsi="Arial" w:cs="Arial"/>
                <w:szCs w:val="16"/>
              </w:rPr>
            </w:pPr>
            <w:r w:rsidRPr="005D086D">
              <w:rPr>
                <w:rFonts w:ascii="Arial" w:hAnsi="Arial" w:cs="Arial"/>
                <w:szCs w:val="16"/>
              </w:rPr>
              <w:t>0,00</w:t>
            </w:r>
          </w:p>
        </w:tc>
        <w:tc>
          <w:tcPr>
            <w:tcW w:w="365" w:type="pct"/>
          </w:tcPr>
          <w:p w14:paraId="729B13DD" w14:textId="470C4228" w:rsidR="00F00176" w:rsidRPr="005D086D" w:rsidRDefault="00F00176" w:rsidP="003E4412">
            <w:pPr>
              <w:jc w:val="center"/>
              <w:rPr>
                <w:rFonts w:ascii="Arial" w:hAnsi="Arial" w:cs="Arial"/>
                <w:szCs w:val="16"/>
              </w:rPr>
            </w:pPr>
            <w:r w:rsidRPr="005D086D">
              <w:rPr>
                <w:rFonts w:ascii="Arial" w:hAnsi="Arial" w:cs="Arial"/>
                <w:szCs w:val="16"/>
              </w:rPr>
              <w:t>0,00</w:t>
            </w:r>
          </w:p>
        </w:tc>
        <w:tc>
          <w:tcPr>
            <w:tcW w:w="304" w:type="pct"/>
          </w:tcPr>
          <w:p w14:paraId="4255F65A" w14:textId="77777777" w:rsidR="00F00176" w:rsidRPr="005D086D" w:rsidRDefault="00F00176" w:rsidP="003E4412">
            <w:pPr>
              <w:jc w:val="center"/>
              <w:rPr>
                <w:rFonts w:ascii="Arial" w:hAnsi="Arial" w:cs="Arial"/>
                <w:szCs w:val="16"/>
              </w:rPr>
            </w:pPr>
            <w:r w:rsidRPr="005D086D">
              <w:rPr>
                <w:rFonts w:ascii="Arial" w:hAnsi="Arial" w:cs="Arial"/>
                <w:szCs w:val="16"/>
              </w:rPr>
              <w:t>0,00</w:t>
            </w:r>
          </w:p>
        </w:tc>
        <w:tc>
          <w:tcPr>
            <w:tcW w:w="274" w:type="pct"/>
          </w:tcPr>
          <w:p w14:paraId="76D8B847" w14:textId="77777777" w:rsidR="00F00176" w:rsidRPr="005D086D" w:rsidRDefault="00F00176" w:rsidP="003E4412">
            <w:pPr>
              <w:jc w:val="center"/>
              <w:rPr>
                <w:rFonts w:ascii="Arial" w:hAnsi="Arial" w:cs="Arial"/>
                <w:szCs w:val="16"/>
              </w:rPr>
            </w:pPr>
            <w:r w:rsidRPr="005D086D">
              <w:rPr>
                <w:rFonts w:ascii="Arial" w:hAnsi="Arial" w:cs="Arial"/>
                <w:szCs w:val="16"/>
              </w:rPr>
              <w:t>0,00</w:t>
            </w:r>
          </w:p>
        </w:tc>
        <w:tc>
          <w:tcPr>
            <w:tcW w:w="333" w:type="pct"/>
          </w:tcPr>
          <w:p w14:paraId="4F4A1674" w14:textId="77777777" w:rsidR="00F00176" w:rsidRPr="005D086D" w:rsidRDefault="00F00176" w:rsidP="003E4412">
            <w:pPr>
              <w:jc w:val="center"/>
              <w:rPr>
                <w:rFonts w:ascii="Arial" w:hAnsi="Arial" w:cs="Arial"/>
                <w:szCs w:val="16"/>
              </w:rPr>
            </w:pPr>
          </w:p>
        </w:tc>
      </w:tr>
      <w:tr w:rsidR="00F00176" w:rsidRPr="005D086D" w14:paraId="31BD8CB5" w14:textId="684C4FB5" w:rsidTr="00375F68">
        <w:trPr>
          <w:trHeight w:val="20"/>
        </w:trPr>
        <w:tc>
          <w:tcPr>
            <w:tcW w:w="130" w:type="pct"/>
            <w:vMerge/>
          </w:tcPr>
          <w:p w14:paraId="5346747D"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50EFC1D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18ED2F0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5E32D18C"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5E9DE12B"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69D40B61"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06C58380"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62527142"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0FCFCDD1" w14:textId="269E7996" w:rsidR="00F00176" w:rsidRPr="005D086D" w:rsidRDefault="00F00176" w:rsidP="00DB683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14" w:type="pct"/>
          </w:tcPr>
          <w:p w14:paraId="3217806D" w14:textId="00AE05D2" w:rsidR="00F00176" w:rsidRPr="005D086D" w:rsidRDefault="006C631A"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81 680,00</w:t>
            </w:r>
          </w:p>
        </w:tc>
        <w:tc>
          <w:tcPr>
            <w:tcW w:w="365" w:type="pct"/>
          </w:tcPr>
          <w:p w14:paraId="4AA6A399" w14:textId="79406091" w:rsidR="00F00176" w:rsidRPr="005D086D" w:rsidRDefault="006C631A"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81 680,00</w:t>
            </w:r>
          </w:p>
        </w:tc>
        <w:tc>
          <w:tcPr>
            <w:tcW w:w="304" w:type="pct"/>
          </w:tcPr>
          <w:p w14:paraId="75DF01CA" w14:textId="77777777"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74" w:type="pct"/>
          </w:tcPr>
          <w:p w14:paraId="0754A117" w14:textId="77777777"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33" w:type="pct"/>
          </w:tcPr>
          <w:p w14:paraId="529ABE5A"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150CDF9F" w14:textId="1585563E" w:rsidTr="00375F68">
        <w:trPr>
          <w:trHeight w:val="20"/>
        </w:trPr>
        <w:tc>
          <w:tcPr>
            <w:tcW w:w="130" w:type="pct"/>
            <w:vMerge/>
          </w:tcPr>
          <w:p w14:paraId="4FCBBE5D"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5652E1FB"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44B43F1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51E608B6"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00E90B68"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07674DBB"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211DB436"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0B974038"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44874FD7" w14:textId="48A71F6D" w:rsidR="00F00176" w:rsidRPr="005D086D" w:rsidRDefault="00F00176" w:rsidP="00DB683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14" w:type="pct"/>
          </w:tcPr>
          <w:p w14:paraId="160EC2BD" w14:textId="10944C21" w:rsidR="00F00176" w:rsidRPr="005D086D" w:rsidRDefault="00F00176" w:rsidP="000631B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39 506,9</w:t>
            </w:r>
            <w:r w:rsidR="000631B6" w:rsidRPr="005D086D">
              <w:rPr>
                <w:rFonts w:ascii="Arial" w:hAnsi="Arial" w:cs="Arial"/>
                <w:szCs w:val="16"/>
              </w:rPr>
              <w:t>6</w:t>
            </w:r>
          </w:p>
        </w:tc>
        <w:tc>
          <w:tcPr>
            <w:tcW w:w="365" w:type="pct"/>
          </w:tcPr>
          <w:p w14:paraId="4F517D5D" w14:textId="000F9D40" w:rsidR="00F00176" w:rsidRPr="005D086D" w:rsidRDefault="00221C63"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39 506,96</w:t>
            </w:r>
          </w:p>
        </w:tc>
        <w:tc>
          <w:tcPr>
            <w:tcW w:w="304" w:type="pct"/>
          </w:tcPr>
          <w:p w14:paraId="0443352D" w14:textId="77777777"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74" w:type="pct"/>
          </w:tcPr>
          <w:p w14:paraId="215BB167" w14:textId="77777777"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33" w:type="pct"/>
          </w:tcPr>
          <w:p w14:paraId="374A504E"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281DBF9B" w14:textId="38F79AA0" w:rsidTr="00375F68">
        <w:trPr>
          <w:trHeight w:val="20"/>
        </w:trPr>
        <w:tc>
          <w:tcPr>
            <w:tcW w:w="130" w:type="pct"/>
            <w:vMerge/>
          </w:tcPr>
          <w:p w14:paraId="29EB9DDF"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4F1435F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55667F1F"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5827ABE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04FB202E"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310E34F7"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0912C0A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2F765144"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69185BD1"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14" w:type="pct"/>
          </w:tcPr>
          <w:p w14:paraId="66875104" w14:textId="77777777"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65" w:type="pct"/>
          </w:tcPr>
          <w:p w14:paraId="703BFC76" w14:textId="541E06B2"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04" w:type="pct"/>
          </w:tcPr>
          <w:p w14:paraId="48513E4B" w14:textId="77777777"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74" w:type="pct"/>
          </w:tcPr>
          <w:p w14:paraId="6FCF8DCC" w14:textId="77777777"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33" w:type="pct"/>
          </w:tcPr>
          <w:p w14:paraId="0DF3C13F"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36143352" w14:textId="5B494E8C" w:rsidTr="00375F68">
        <w:trPr>
          <w:trHeight w:val="20"/>
        </w:trPr>
        <w:tc>
          <w:tcPr>
            <w:tcW w:w="130" w:type="pct"/>
            <w:vMerge/>
          </w:tcPr>
          <w:p w14:paraId="184C5369"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43289C2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07FBD9DE"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63E1CE9F"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68C093B5"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3EEF80D0"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052D8149"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3DC57934"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472715AB" w14:textId="77777777" w:rsidR="00F00176" w:rsidRPr="005D086D" w:rsidRDefault="00F00176" w:rsidP="00DB683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p w14:paraId="5BC795C2" w14:textId="57814140" w:rsidR="00311E79" w:rsidRPr="005D086D" w:rsidRDefault="00311E79" w:rsidP="00DB6830">
            <w:pPr>
              <w:widowControl w:val="0"/>
              <w:tabs>
                <w:tab w:val="left" w:pos="709"/>
              </w:tabs>
              <w:autoSpaceDE w:val="0"/>
              <w:autoSpaceDN w:val="0"/>
              <w:adjustRightInd w:val="0"/>
              <w:rPr>
                <w:rFonts w:ascii="Arial" w:eastAsia="Times New Roman" w:hAnsi="Arial" w:cs="Arial"/>
                <w:szCs w:val="16"/>
                <w:lang w:eastAsia="ru-RU"/>
              </w:rPr>
            </w:pPr>
          </w:p>
        </w:tc>
        <w:tc>
          <w:tcPr>
            <w:tcW w:w="314" w:type="pct"/>
          </w:tcPr>
          <w:p w14:paraId="12C91376" w14:textId="1FABFEBF"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121 186,96</w:t>
            </w:r>
          </w:p>
        </w:tc>
        <w:tc>
          <w:tcPr>
            <w:tcW w:w="365" w:type="pct"/>
          </w:tcPr>
          <w:p w14:paraId="46FC637E" w14:textId="777F95D9"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121 186,96</w:t>
            </w:r>
          </w:p>
        </w:tc>
        <w:tc>
          <w:tcPr>
            <w:tcW w:w="304" w:type="pct"/>
          </w:tcPr>
          <w:p w14:paraId="5B81B981" w14:textId="77777777"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74" w:type="pct"/>
          </w:tcPr>
          <w:p w14:paraId="1AB676D0" w14:textId="77777777" w:rsidR="00F00176" w:rsidRPr="005D086D" w:rsidRDefault="00F00176"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33" w:type="pct"/>
          </w:tcPr>
          <w:p w14:paraId="265747B3"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3D680243" w14:textId="7D6654A6" w:rsidTr="00375F68">
        <w:trPr>
          <w:trHeight w:val="20"/>
        </w:trPr>
        <w:tc>
          <w:tcPr>
            <w:tcW w:w="130" w:type="pct"/>
            <w:vMerge w:val="restart"/>
          </w:tcPr>
          <w:p w14:paraId="4001B1D2" w14:textId="08206293"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639" w:type="pct"/>
            <w:vMerge w:val="restart"/>
          </w:tcPr>
          <w:p w14:paraId="53CA30B7" w14:textId="77777777" w:rsidR="00F00176" w:rsidRPr="005D086D" w:rsidRDefault="00F00176" w:rsidP="005B62B9">
            <w:pPr>
              <w:widowControl w:val="0"/>
              <w:tabs>
                <w:tab w:val="left" w:pos="709"/>
              </w:tabs>
              <w:autoSpaceDE w:val="0"/>
              <w:autoSpaceDN w:val="0"/>
              <w:adjustRightInd w:val="0"/>
              <w:rPr>
                <w:rFonts w:ascii="Arial" w:hAnsi="Arial" w:cs="Arial"/>
                <w:szCs w:val="16"/>
              </w:rPr>
            </w:pPr>
            <w:r w:rsidRPr="005D086D">
              <w:rPr>
                <w:rFonts w:ascii="Arial" w:hAnsi="Arial" w:cs="Arial"/>
                <w:szCs w:val="16"/>
              </w:rPr>
              <w:t xml:space="preserve">Капитальный ремонт участков тепловой сети от ТК у дома № 1 по ул. </w:t>
            </w:r>
            <w:proofErr w:type="spellStart"/>
            <w:r w:rsidRPr="005D086D">
              <w:rPr>
                <w:rFonts w:ascii="Arial" w:hAnsi="Arial" w:cs="Arial"/>
                <w:szCs w:val="16"/>
              </w:rPr>
              <w:t>Угрешская</w:t>
            </w:r>
            <w:proofErr w:type="spellEnd"/>
            <w:r w:rsidRPr="005D086D">
              <w:rPr>
                <w:rFonts w:ascii="Arial" w:hAnsi="Arial" w:cs="Arial"/>
                <w:szCs w:val="16"/>
              </w:rPr>
              <w:t xml:space="preserve">, до ТК у дома № 7а по ул. </w:t>
            </w:r>
            <w:proofErr w:type="spellStart"/>
            <w:r w:rsidRPr="005D086D">
              <w:rPr>
                <w:rFonts w:ascii="Arial" w:hAnsi="Arial" w:cs="Arial"/>
                <w:szCs w:val="16"/>
              </w:rPr>
              <w:t>Шама</w:t>
            </w:r>
            <w:proofErr w:type="spellEnd"/>
            <w:r w:rsidRPr="005D086D">
              <w:rPr>
                <w:rFonts w:ascii="Arial" w:hAnsi="Arial" w:cs="Arial"/>
                <w:szCs w:val="16"/>
              </w:rPr>
              <w:t xml:space="preserve"> в г. Дзержинский </w:t>
            </w:r>
            <w:proofErr w:type="spellStart"/>
            <w:r w:rsidRPr="005D086D">
              <w:rPr>
                <w:rFonts w:ascii="Arial" w:hAnsi="Arial" w:cs="Arial"/>
                <w:szCs w:val="16"/>
              </w:rPr>
              <w:t>г.о</w:t>
            </w:r>
            <w:proofErr w:type="spellEnd"/>
            <w:r w:rsidRPr="005D086D">
              <w:rPr>
                <w:rFonts w:ascii="Arial" w:hAnsi="Arial" w:cs="Arial"/>
                <w:szCs w:val="16"/>
              </w:rPr>
              <w:t xml:space="preserve">. Люберцы (в </w:t>
            </w:r>
            <w:proofErr w:type="spellStart"/>
            <w:r w:rsidRPr="005D086D">
              <w:rPr>
                <w:rFonts w:ascii="Arial" w:hAnsi="Arial" w:cs="Arial"/>
                <w:szCs w:val="16"/>
              </w:rPr>
              <w:t>т.ч</w:t>
            </w:r>
            <w:proofErr w:type="spellEnd"/>
            <w:r w:rsidRPr="005D086D">
              <w:rPr>
                <w:rFonts w:ascii="Arial" w:hAnsi="Arial" w:cs="Arial"/>
                <w:szCs w:val="16"/>
              </w:rPr>
              <w:t>. ПИР)</w:t>
            </w:r>
          </w:p>
          <w:p w14:paraId="0EBBBE44" w14:textId="77777777" w:rsidR="00311E79" w:rsidRPr="005D086D" w:rsidRDefault="00311E79" w:rsidP="005B62B9">
            <w:pPr>
              <w:widowControl w:val="0"/>
              <w:tabs>
                <w:tab w:val="left" w:pos="709"/>
              </w:tabs>
              <w:autoSpaceDE w:val="0"/>
              <w:autoSpaceDN w:val="0"/>
              <w:adjustRightInd w:val="0"/>
              <w:rPr>
                <w:rFonts w:ascii="Arial" w:hAnsi="Arial" w:cs="Arial"/>
                <w:szCs w:val="16"/>
              </w:rPr>
            </w:pPr>
          </w:p>
          <w:p w14:paraId="1C0FA7BF" w14:textId="3A833FB4" w:rsidR="00311E79" w:rsidRPr="005D086D" w:rsidRDefault="00311E79" w:rsidP="005B62B9">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val="restart"/>
          </w:tcPr>
          <w:p w14:paraId="1FA317CA" w14:textId="54549A59"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610 м</w:t>
            </w:r>
          </w:p>
        </w:tc>
        <w:tc>
          <w:tcPr>
            <w:tcW w:w="444" w:type="pct"/>
            <w:vMerge w:val="restart"/>
          </w:tcPr>
          <w:p w14:paraId="4ED46C36" w14:textId="4CB21A8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 xml:space="preserve">Капитальный ремонт (в </w:t>
            </w:r>
            <w:proofErr w:type="spellStart"/>
            <w:r w:rsidRPr="005D086D">
              <w:rPr>
                <w:rFonts w:ascii="Arial" w:hAnsi="Arial" w:cs="Arial"/>
                <w:szCs w:val="16"/>
              </w:rPr>
              <w:t>т.ч</w:t>
            </w:r>
            <w:proofErr w:type="spellEnd"/>
            <w:r w:rsidRPr="005D086D">
              <w:rPr>
                <w:rFonts w:ascii="Arial" w:hAnsi="Arial" w:cs="Arial"/>
                <w:szCs w:val="16"/>
              </w:rPr>
              <w:t>. проектные и изыскательские работы)</w:t>
            </w:r>
          </w:p>
        </w:tc>
        <w:tc>
          <w:tcPr>
            <w:tcW w:w="434" w:type="pct"/>
            <w:vMerge w:val="restart"/>
          </w:tcPr>
          <w:p w14:paraId="46482690" w14:textId="67B090D8"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15.07.2025-14.10.2026</w:t>
            </w:r>
          </w:p>
        </w:tc>
        <w:tc>
          <w:tcPr>
            <w:tcW w:w="304" w:type="pct"/>
            <w:vMerge w:val="restart"/>
          </w:tcPr>
          <w:p w14:paraId="58FC3F13" w14:textId="7BB1AC92"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15.10.2026</w:t>
            </w:r>
          </w:p>
        </w:tc>
        <w:tc>
          <w:tcPr>
            <w:tcW w:w="348" w:type="pct"/>
            <w:vMerge w:val="restart"/>
          </w:tcPr>
          <w:p w14:paraId="600C90CB" w14:textId="44F69A61"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112 008,20</w:t>
            </w:r>
          </w:p>
        </w:tc>
        <w:tc>
          <w:tcPr>
            <w:tcW w:w="309" w:type="pct"/>
            <w:vMerge w:val="restart"/>
          </w:tcPr>
          <w:p w14:paraId="5D1BB43B" w14:textId="4ECF6E1E"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0,00</w:t>
            </w:r>
          </w:p>
        </w:tc>
        <w:tc>
          <w:tcPr>
            <w:tcW w:w="403" w:type="pct"/>
          </w:tcPr>
          <w:p w14:paraId="2EC9C33C"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p w14:paraId="0ADE1846" w14:textId="77777777" w:rsidR="00311E79" w:rsidRPr="005D086D" w:rsidRDefault="00311E79" w:rsidP="00B65363">
            <w:pPr>
              <w:widowControl w:val="0"/>
              <w:tabs>
                <w:tab w:val="left" w:pos="709"/>
              </w:tabs>
              <w:autoSpaceDE w:val="0"/>
              <w:autoSpaceDN w:val="0"/>
              <w:adjustRightInd w:val="0"/>
              <w:rPr>
                <w:rFonts w:ascii="Arial" w:eastAsia="Times New Roman" w:hAnsi="Arial" w:cs="Arial"/>
                <w:szCs w:val="16"/>
                <w:lang w:eastAsia="ru-RU"/>
              </w:rPr>
            </w:pPr>
          </w:p>
        </w:tc>
        <w:tc>
          <w:tcPr>
            <w:tcW w:w="314" w:type="pct"/>
          </w:tcPr>
          <w:p w14:paraId="0555EAEF"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65" w:type="pct"/>
          </w:tcPr>
          <w:p w14:paraId="4C227A76"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04" w:type="pct"/>
          </w:tcPr>
          <w:p w14:paraId="61C0DE14"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3F147D9B"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59CA4E1A"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56A27456" w14:textId="41232791" w:rsidTr="00375F68">
        <w:trPr>
          <w:trHeight w:val="20"/>
        </w:trPr>
        <w:tc>
          <w:tcPr>
            <w:tcW w:w="130" w:type="pct"/>
            <w:vMerge/>
          </w:tcPr>
          <w:p w14:paraId="5A2B8B12"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53831D5C"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680A3ADF"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6B815EC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5D1E6D28"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734E8872"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26D5735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65B719F0"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3C6AE8A6"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14" w:type="pct"/>
          </w:tcPr>
          <w:p w14:paraId="6C6C07B0" w14:textId="102D11DF"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102 487,50</w:t>
            </w:r>
          </w:p>
        </w:tc>
        <w:tc>
          <w:tcPr>
            <w:tcW w:w="365" w:type="pct"/>
          </w:tcPr>
          <w:p w14:paraId="076FCD8C" w14:textId="55624D7D"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102 487,50</w:t>
            </w:r>
          </w:p>
        </w:tc>
        <w:tc>
          <w:tcPr>
            <w:tcW w:w="304" w:type="pct"/>
          </w:tcPr>
          <w:p w14:paraId="672D28D5"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4A845D54"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7CB1C3A2"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086C6A6C" w14:textId="4AAB1583" w:rsidTr="00375F68">
        <w:trPr>
          <w:trHeight w:val="20"/>
        </w:trPr>
        <w:tc>
          <w:tcPr>
            <w:tcW w:w="130" w:type="pct"/>
            <w:vMerge/>
          </w:tcPr>
          <w:p w14:paraId="3155D94A"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457DC1C0"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047EC2B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0E0173E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68C90577"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02E3932E"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6F92033B"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4F92DF21"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5086C6BC" w14:textId="7AFE7241" w:rsidR="00F00176" w:rsidRPr="005D086D" w:rsidRDefault="00F00176" w:rsidP="00A134A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Средства бюджета </w:t>
            </w:r>
            <w:r w:rsidRPr="005D086D">
              <w:rPr>
                <w:rFonts w:ascii="Arial" w:eastAsia="Times New Roman" w:hAnsi="Arial" w:cs="Arial"/>
                <w:szCs w:val="16"/>
                <w:lang w:eastAsia="ru-RU"/>
              </w:rPr>
              <w:lastRenderedPageBreak/>
              <w:t>Городского округа Люберцы</w:t>
            </w:r>
          </w:p>
        </w:tc>
        <w:tc>
          <w:tcPr>
            <w:tcW w:w="314" w:type="pct"/>
          </w:tcPr>
          <w:p w14:paraId="5D82FAA7" w14:textId="6572C9AF"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lastRenderedPageBreak/>
              <w:t>9 520,70</w:t>
            </w:r>
          </w:p>
        </w:tc>
        <w:tc>
          <w:tcPr>
            <w:tcW w:w="365" w:type="pct"/>
          </w:tcPr>
          <w:p w14:paraId="04D6C924" w14:textId="39C2B03C"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9 520,70</w:t>
            </w:r>
          </w:p>
        </w:tc>
        <w:tc>
          <w:tcPr>
            <w:tcW w:w="304" w:type="pct"/>
          </w:tcPr>
          <w:p w14:paraId="3EEF0FD8"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743F99EC"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20651F94"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452BD4D1" w14:textId="62793433" w:rsidTr="00375F68">
        <w:trPr>
          <w:trHeight w:val="20"/>
        </w:trPr>
        <w:tc>
          <w:tcPr>
            <w:tcW w:w="130" w:type="pct"/>
            <w:vMerge/>
          </w:tcPr>
          <w:p w14:paraId="423B5CD8"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7A65995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26B98F41"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37B97DD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621E6B8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44106852"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447EEDC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5475AD69"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418A6A1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14" w:type="pct"/>
          </w:tcPr>
          <w:p w14:paraId="7615B39F"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65" w:type="pct"/>
          </w:tcPr>
          <w:p w14:paraId="3998D9D7" w14:textId="16FE1C0D"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04" w:type="pct"/>
          </w:tcPr>
          <w:p w14:paraId="37E9E958"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23A99F73"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5ED474A6"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79177743" w14:textId="178BE244" w:rsidTr="00375F68">
        <w:trPr>
          <w:trHeight w:val="20"/>
        </w:trPr>
        <w:tc>
          <w:tcPr>
            <w:tcW w:w="130" w:type="pct"/>
            <w:vMerge/>
          </w:tcPr>
          <w:p w14:paraId="3D902414"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5DC4D80C"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63A13AD2"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3B5A6ACC"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16BFEC27"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5BD3580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55E5DA4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6DF4347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4C8E263A" w14:textId="227D5ED1" w:rsidR="00F00176" w:rsidRPr="005D086D" w:rsidRDefault="00F00176" w:rsidP="00DB683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14" w:type="pct"/>
          </w:tcPr>
          <w:p w14:paraId="045D6D4B" w14:textId="1BA50464" w:rsidR="00F00176" w:rsidRPr="005D086D" w:rsidRDefault="00F00176" w:rsidP="000D7E47">
            <w:pPr>
              <w:widowControl w:val="0"/>
              <w:tabs>
                <w:tab w:val="left" w:pos="709"/>
              </w:tabs>
              <w:autoSpaceDE w:val="0"/>
              <w:autoSpaceDN w:val="0"/>
              <w:adjustRightInd w:val="0"/>
              <w:rPr>
                <w:rFonts w:ascii="Arial" w:hAnsi="Arial" w:cs="Arial"/>
                <w:szCs w:val="16"/>
              </w:rPr>
            </w:pPr>
            <w:r w:rsidRPr="005D086D">
              <w:rPr>
                <w:rFonts w:ascii="Arial" w:hAnsi="Arial" w:cs="Arial"/>
                <w:szCs w:val="16"/>
              </w:rPr>
              <w:t>112 008,20</w:t>
            </w:r>
          </w:p>
        </w:tc>
        <w:tc>
          <w:tcPr>
            <w:tcW w:w="365" w:type="pct"/>
          </w:tcPr>
          <w:p w14:paraId="0F369125" w14:textId="11A9E605"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112 008,20</w:t>
            </w:r>
          </w:p>
        </w:tc>
        <w:tc>
          <w:tcPr>
            <w:tcW w:w="304" w:type="pct"/>
          </w:tcPr>
          <w:p w14:paraId="3B6AE314"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0E96374F"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6C741BFF"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0B5475D8" w14:textId="3D6308E9" w:rsidTr="00375F68">
        <w:trPr>
          <w:trHeight w:val="20"/>
        </w:trPr>
        <w:tc>
          <w:tcPr>
            <w:tcW w:w="130" w:type="pct"/>
            <w:vMerge w:val="restart"/>
          </w:tcPr>
          <w:p w14:paraId="22313856" w14:textId="77766A68" w:rsidR="00F00176" w:rsidRPr="005D086D" w:rsidRDefault="00F00176" w:rsidP="00B3467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w:t>
            </w:r>
          </w:p>
        </w:tc>
        <w:tc>
          <w:tcPr>
            <w:tcW w:w="639" w:type="pct"/>
            <w:vMerge w:val="restart"/>
          </w:tcPr>
          <w:p w14:paraId="554B0E69" w14:textId="216504E5" w:rsidR="00F00176" w:rsidRPr="005D086D" w:rsidRDefault="00F00176" w:rsidP="00364E88">
            <w:pPr>
              <w:widowControl w:val="0"/>
              <w:tabs>
                <w:tab w:val="left" w:pos="709"/>
              </w:tabs>
              <w:autoSpaceDE w:val="0"/>
              <w:autoSpaceDN w:val="0"/>
              <w:adjustRightInd w:val="0"/>
              <w:rPr>
                <w:rFonts w:ascii="Arial" w:eastAsia="Times New Roman" w:hAnsi="Arial" w:cs="Arial"/>
                <w:szCs w:val="16"/>
                <w:lang w:eastAsia="ru-RU"/>
              </w:rPr>
            </w:pPr>
            <w:proofErr w:type="gramStart"/>
            <w:r w:rsidRPr="005D086D">
              <w:rPr>
                <w:rFonts w:ascii="Arial" w:eastAsia="Times New Roman" w:hAnsi="Arial" w:cs="Arial"/>
                <w:szCs w:val="16"/>
                <w:lang w:eastAsia="ru-RU"/>
              </w:rPr>
              <w:t xml:space="preserve">Капитальный ремонт участка тепловой сети от ТК-44 около д. 6А с. 1 пл. Дмитрия Донского до ТК-67/1 около д. 20 ул. Ленина г. Дзержинский, </w:t>
            </w:r>
            <w:proofErr w:type="spellStart"/>
            <w:r w:rsidRPr="005D086D">
              <w:rPr>
                <w:rFonts w:ascii="Arial" w:eastAsia="Times New Roman" w:hAnsi="Arial" w:cs="Arial"/>
                <w:szCs w:val="16"/>
                <w:lang w:eastAsia="ru-RU"/>
              </w:rPr>
              <w:t>г.о</w:t>
            </w:r>
            <w:proofErr w:type="spellEnd"/>
            <w:r w:rsidRPr="005D086D">
              <w:rPr>
                <w:rFonts w:ascii="Arial" w:eastAsia="Times New Roman" w:hAnsi="Arial" w:cs="Arial"/>
                <w:szCs w:val="16"/>
                <w:lang w:eastAsia="ru-RU"/>
              </w:rPr>
              <w:t xml:space="preserve">. Люберцы (в </w:t>
            </w:r>
            <w:proofErr w:type="spellStart"/>
            <w:r w:rsidRPr="005D086D">
              <w:rPr>
                <w:rFonts w:ascii="Arial" w:eastAsia="Times New Roman" w:hAnsi="Arial" w:cs="Arial"/>
                <w:szCs w:val="16"/>
                <w:lang w:eastAsia="ru-RU"/>
              </w:rPr>
              <w:t>т.ч</w:t>
            </w:r>
            <w:proofErr w:type="spellEnd"/>
            <w:r w:rsidRPr="005D086D">
              <w:rPr>
                <w:rFonts w:ascii="Arial" w:eastAsia="Times New Roman" w:hAnsi="Arial" w:cs="Arial"/>
                <w:szCs w:val="16"/>
                <w:lang w:eastAsia="ru-RU"/>
              </w:rPr>
              <w:t xml:space="preserve">. ПИР) </w:t>
            </w:r>
            <w:proofErr w:type="gramEnd"/>
          </w:p>
        </w:tc>
        <w:tc>
          <w:tcPr>
            <w:tcW w:w="397" w:type="pct"/>
            <w:vMerge w:val="restart"/>
          </w:tcPr>
          <w:p w14:paraId="3B74C3D0" w14:textId="766F0511"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295 м</w:t>
            </w:r>
          </w:p>
        </w:tc>
        <w:tc>
          <w:tcPr>
            <w:tcW w:w="444" w:type="pct"/>
            <w:vMerge w:val="restart"/>
          </w:tcPr>
          <w:p w14:paraId="0988CB19" w14:textId="75FA2DC1"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 xml:space="preserve">Капитальный ремонт (в </w:t>
            </w:r>
            <w:proofErr w:type="spellStart"/>
            <w:r w:rsidRPr="005D086D">
              <w:rPr>
                <w:rFonts w:ascii="Arial" w:hAnsi="Arial" w:cs="Arial"/>
                <w:szCs w:val="16"/>
              </w:rPr>
              <w:t>т.ч</w:t>
            </w:r>
            <w:proofErr w:type="spellEnd"/>
            <w:r w:rsidRPr="005D086D">
              <w:rPr>
                <w:rFonts w:ascii="Arial" w:hAnsi="Arial" w:cs="Arial"/>
                <w:szCs w:val="16"/>
              </w:rPr>
              <w:t>. проектные и изыскательские работы)</w:t>
            </w:r>
          </w:p>
        </w:tc>
        <w:tc>
          <w:tcPr>
            <w:tcW w:w="434" w:type="pct"/>
            <w:vMerge w:val="restart"/>
          </w:tcPr>
          <w:p w14:paraId="5FE42AF6" w14:textId="7CE58ED6"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20.01.2026-14.10.2026</w:t>
            </w:r>
          </w:p>
        </w:tc>
        <w:tc>
          <w:tcPr>
            <w:tcW w:w="304" w:type="pct"/>
            <w:vMerge w:val="restart"/>
          </w:tcPr>
          <w:p w14:paraId="4F511800" w14:textId="42CC5E3B"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15.10.2026</w:t>
            </w:r>
          </w:p>
        </w:tc>
        <w:tc>
          <w:tcPr>
            <w:tcW w:w="348" w:type="pct"/>
            <w:vMerge w:val="restart"/>
          </w:tcPr>
          <w:p w14:paraId="7512A2C5" w14:textId="1C499291" w:rsidR="00F00176" w:rsidRPr="005D086D" w:rsidRDefault="00F00176" w:rsidP="00364E88">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29 449,85</w:t>
            </w:r>
          </w:p>
        </w:tc>
        <w:tc>
          <w:tcPr>
            <w:tcW w:w="309" w:type="pct"/>
            <w:vMerge w:val="restart"/>
          </w:tcPr>
          <w:p w14:paraId="66FB598C"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0,00</w:t>
            </w:r>
          </w:p>
        </w:tc>
        <w:tc>
          <w:tcPr>
            <w:tcW w:w="403" w:type="pct"/>
          </w:tcPr>
          <w:p w14:paraId="53A744F9"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14" w:type="pct"/>
          </w:tcPr>
          <w:p w14:paraId="530DDAA0"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65" w:type="pct"/>
          </w:tcPr>
          <w:p w14:paraId="5589019E"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04" w:type="pct"/>
          </w:tcPr>
          <w:p w14:paraId="040FEDE8"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72269925"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1B59B57A"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336F97DA" w14:textId="5B93D333" w:rsidTr="00375F68">
        <w:trPr>
          <w:trHeight w:val="20"/>
        </w:trPr>
        <w:tc>
          <w:tcPr>
            <w:tcW w:w="130" w:type="pct"/>
            <w:vMerge/>
          </w:tcPr>
          <w:p w14:paraId="42399857"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36961646"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36E15F0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7F06B8EC"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3FF136D6"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23D18862"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3869ECDF" w14:textId="77777777" w:rsidR="00F00176" w:rsidRPr="005D086D" w:rsidRDefault="00F00176" w:rsidP="00364E88">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52B0F59C"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4221E931"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p w14:paraId="69CB5044" w14:textId="77777777" w:rsidR="000F75AA" w:rsidRPr="005D086D" w:rsidRDefault="000F75AA" w:rsidP="00B65363">
            <w:pPr>
              <w:widowControl w:val="0"/>
              <w:tabs>
                <w:tab w:val="left" w:pos="709"/>
              </w:tabs>
              <w:autoSpaceDE w:val="0"/>
              <w:autoSpaceDN w:val="0"/>
              <w:adjustRightInd w:val="0"/>
              <w:rPr>
                <w:rFonts w:ascii="Arial" w:eastAsia="Times New Roman" w:hAnsi="Arial" w:cs="Arial"/>
                <w:szCs w:val="16"/>
                <w:lang w:eastAsia="ru-RU"/>
              </w:rPr>
            </w:pPr>
          </w:p>
        </w:tc>
        <w:tc>
          <w:tcPr>
            <w:tcW w:w="314" w:type="pct"/>
          </w:tcPr>
          <w:p w14:paraId="37D31E70" w14:textId="69C72F3E" w:rsidR="00F00176" w:rsidRPr="005D086D" w:rsidRDefault="00F00176" w:rsidP="00D54D26">
            <w:pPr>
              <w:widowControl w:val="0"/>
              <w:tabs>
                <w:tab w:val="left" w:pos="709"/>
              </w:tabs>
              <w:autoSpaceDE w:val="0"/>
              <w:autoSpaceDN w:val="0"/>
              <w:adjustRightInd w:val="0"/>
              <w:jc w:val="center"/>
              <w:rPr>
                <w:rFonts w:ascii="Arial" w:hAnsi="Arial" w:cs="Arial"/>
                <w:szCs w:val="16"/>
              </w:rPr>
            </w:pPr>
            <w:r w:rsidRPr="005D086D">
              <w:rPr>
                <w:rFonts w:ascii="Arial" w:hAnsi="Arial" w:cs="Arial"/>
                <w:color w:val="000000"/>
                <w:szCs w:val="16"/>
              </w:rPr>
              <w:t>20</w:t>
            </w:r>
            <w:r w:rsidR="004A0A79" w:rsidRPr="005D086D">
              <w:rPr>
                <w:rFonts w:ascii="Arial" w:hAnsi="Arial" w:cs="Arial"/>
                <w:color w:val="000000"/>
                <w:szCs w:val="16"/>
              </w:rPr>
              <w:t xml:space="preserve"> </w:t>
            </w:r>
            <w:r w:rsidRPr="005D086D">
              <w:rPr>
                <w:rFonts w:ascii="Arial" w:hAnsi="Arial" w:cs="Arial"/>
                <w:color w:val="000000"/>
                <w:szCs w:val="16"/>
              </w:rPr>
              <w:t>732,69</w:t>
            </w:r>
          </w:p>
        </w:tc>
        <w:tc>
          <w:tcPr>
            <w:tcW w:w="365" w:type="pct"/>
          </w:tcPr>
          <w:p w14:paraId="39439172" w14:textId="196C59AF" w:rsidR="00F00176" w:rsidRPr="005D086D" w:rsidRDefault="00F00176" w:rsidP="00D54D26">
            <w:pPr>
              <w:widowControl w:val="0"/>
              <w:tabs>
                <w:tab w:val="left" w:pos="709"/>
              </w:tabs>
              <w:autoSpaceDE w:val="0"/>
              <w:autoSpaceDN w:val="0"/>
              <w:adjustRightInd w:val="0"/>
              <w:jc w:val="center"/>
              <w:rPr>
                <w:rFonts w:ascii="Arial" w:hAnsi="Arial" w:cs="Arial"/>
                <w:szCs w:val="16"/>
              </w:rPr>
            </w:pPr>
            <w:r w:rsidRPr="005D086D">
              <w:rPr>
                <w:rFonts w:ascii="Arial" w:hAnsi="Arial" w:cs="Arial"/>
                <w:color w:val="000000"/>
                <w:szCs w:val="16"/>
              </w:rPr>
              <w:t>20</w:t>
            </w:r>
            <w:r w:rsidR="004A0A79" w:rsidRPr="005D086D">
              <w:rPr>
                <w:rFonts w:ascii="Arial" w:hAnsi="Arial" w:cs="Arial"/>
                <w:color w:val="000000"/>
                <w:szCs w:val="16"/>
              </w:rPr>
              <w:t xml:space="preserve"> </w:t>
            </w:r>
            <w:r w:rsidRPr="005D086D">
              <w:rPr>
                <w:rFonts w:ascii="Arial" w:hAnsi="Arial" w:cs="Arial"/>
                <w:color w:val="000000"/>
                <w:szCs w:val="16"/>
              </w:rPr>
              <w:t>732,69</w:t>
            </w:r>
          </w:p>
        </w:tc>
        <w:tc>
          <w:tcPr>
            <w:tcW w:w="304" w:type="pct"/>
          </w:tcPr>
          <w:p w14:paraId="702F8553"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6A1AA2DB"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511A291D"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53B90E4B" w14:textId="73A8125A" w:rsidTr="00375F68">
        <w:trPr>
          <w:trHeight w:val="20"/>
        </w:trPr>
        <w:tc>
          <w:tcPr>
            <w:tcW w:w="130" w:type="pct"/>
            <w:vMerge/>
          </w:tcPr>
          <w:p w14:paraId="5B215FCF"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2A656B55"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0FD35B46"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3A61332B"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3DF4CEF0"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73B3B09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4F8B78A9" w14:textId="77777777" w:rsidR="00F00176" w:rsidRPr="005D086D" w:rsidRDefault="00F00176" w:rsidP="00364E88">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34A0CE87"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181FD06F" w14:textId="7901011F" w:rsidR="00F00176" w:rsidRPr="005D086D" w:rsidRDefault="00F00176" w:rsidP="00A134A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14" w:type="pct"/>
          </w:tcPr>
          <w:p w14:paraId="178BFF6E" w14:textId="63B1436E" w:rsidR="00F00176" w:rsidRPr="005D086D" w:rsidRDefault="00F00176" w:rsidP="00D54D26">
            <w:pPr>
              <w:widowControl w:val="0"/>
              <w:tabs>
                <w:tab w:val="left" w:pos="709"/>
              </w:tabs>
              <w:autoSpaceDE w:val="0"/>
              <w:autoSpaceDN w:val="0"/>
              <w:adjustRightInd w:val="0"/>
              <w:jc w:val="center"/>
              <w:rPr>
                <w:rFonts w:ascii="Arial" w:hAnsi="Arial" w:cs="Arial"/>
                <w:szCs w:val="16"/>
              </w:rPr>
            </w:pPr>
            <w:r w:rsidRPr="005D086D">
              <w:rPr>
                <w:rFonts w:ascii="Arial" w:hAnsi="Arial" w:cs="Arial"/>
                <w:color w:val="000000"/>
                <w:szCs w:val="16"/>
              </w:rPr>
              <w:t>8 717,16</w:t>
            </w:r>
          </w:p>
        </w:tc>
        <w:tc>
          <w:tcPr>
            <w:tcW w:w="365" w:type="pct"/>
          </w:tcPr>
          <w:p w14:paraId="70D2CEEA" w14:textId="72B6D364" w:rsidR="00F00176" w:rsidRPr="005D086D" w:rsidRDefault="00F00176" w:rsidP="00D54D26">
            <w:pPr>
              <w:widowControl w:val="0"/>
              <w:tabs>
                <w:tab w:val="left" w:pos="709"/>
              </w:tabs>
              <w:autoSpaceDE w:val="0"/>
              <w:autoSpaceDN w:val="0"/>
              <w:adjustRightInd w:val="0"/>
              <w:jc w:val="center"/>
              <w:rPr>
                <w:rFonts w:ascii="Arial" w:hAnsi="Arial" w:cs="Arial"/>
                <w:szCs w:val="16"/>
              </w:rPr>
            </w:pPr>
            <w:r w:rsidRPr="005D086D">
              <w:rPr>
                <w:rFonts w:ascii="Arial" w:hAnsi="Arial" w:cs="Arial"/>
                <w:color w:val="000000"/>
                <w:szCs w:val="16"/>
              </w:rPr>
              <w:t>8 717,16</w:t>
            </w:r>
          </w:p>
        </w:tc>
        <w:tc>
          <w:tcPr>
            <w:tcW w:w="304" w:type="pct"/>
          </w:tcPr>
          <w:p w14:paraId="6258CA70"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035B0607"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11D4F837"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441DED82" w14:textId="324310A7" w:rsidTr="00375F68">
        <w:trPr>
          <w:trHeight w:val="20"/>
        </w:trPr>
        <w:tc>
          <w:tcPr>
            <w:tcW w:w="130" w:type="pct"/>
            <w:vMerge/>
          </w:tcPr>
          <w:p w14:paraId="7D66254A"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52B1841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7F262CA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768C77AE"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05D84D38"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56170C5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4D40A1B8" w14:textId="77777777" w:rsidR="00F00176" w:rsidRPr="005D086D" w:rsidRDefault="00F00176" w:rsidP="00364E88">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4388FA51"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4A33770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p w14:paraId="33699A10" w14:textId="77777777" w:rsidR="00D154A8" w:rsidRPr="005D086D" w:rsidRDefault="00D154A8" w:rsidP="00B65363">
            <w:pPr>
              <w:widowControl w:val="0"/>
              <w:tabs>
                <w:tab w:val="left" w:pos="709"/>
              </w:tabs>
              <w:autoSpaceDE w:val="0"/>
              <w:autoSpaceDN w:val="0"/>
              <w:adjustRightInd w:val="0"/>
              <w:rPr>
                <w:rFonts w:ascii="Arial" w:eastAsia="Times New Roman" w:hAnsi="Arial" w:cs="Arial"/>
                <w:szCs w:val="16"/>
                <w:lang w:eastAsia="ru-RU"/>
              </w:rPr>
            </w:pPr>
          </w:p>
          <w:p w14:paraId="78F7D388" w14:textId="77777777" w:rsidR="00D154A8" w:rsidRPr="005D086D" w:rsidRDefault="00D154A8" w:rsidP="00B65363">
            <w:pPr>
              <w:widowControl w:val="0"/>
              <w:tabs>
                <w:tab w:val="left" w:pos="709"/>
              </w:tabs>
              <w:autoSpaceDE w:val="0"/>
              <w:autoSpaceDN w:val="0"/>
              <w:adjustRightInd w:val="0"/>
              <w:rPr>
                <w:rFonts w:ascii="Arial" w:eastAsia="Times New Roman" w:hAnsi="Arial" w:cs="Arial"/>
                <w:szCs w:val="16"/>
                <w:lang w:eastAsia="ru-RU"/>
              </w:rPr>
            </w:pPr>
          </w:p>
        </w:tc>
        <w:tc>
          <w:tcPr>
            <w:tcW w:w="314" w:type="pct"/>
          </w:tcPr>
          <w:p w14:paraId="567B0E01" w14:textId="0D226C0F" w:rsidR="00F00176" w:rsidRPr="005D086D" w:rsidRDefault="00F00176" w:rsidP="00D54D26">
            <w:pPr>
              <w:widowControl w:val="0"/>
              <w:tabs>
                <w:tab w:val="left" w:pos="709"/>
              </w:tabs>
              <w:autoSpaceDE w:val="0"/>
              <w:autoSpaceDN w:val="0"/>
              <w:adjustRightInd w:val="0"/>
              <w:jc w:val="center"/>
              <w:rPr>
                <w:rFonts w:ascii="Arial" w:hAnsi="Arial" w:cs="Arial"/>
                <w:szCs w:val="16"/>
              </w:rPr>
            </w:pPr>
            <w:r w:rsidRPr="005D086D">
              <w:rPr>
                <w:rFonts w:ascii="Arial" w:hAnsi="Arial" w:cs="Arial"/>
                <w:color w:val="000000"/>
                <w:szCs w:val="16"/>
              </w:rPr>
              <w:t>0,00</w:t>
            </w:r>
          </w:p>
        </w:tc>
        <w:tc>
          <w:tcPr>
            <w:tcW w:w="365" w:type="pct"/>
          </w:tcPr>
          <w:p w14:paraId="49D5111B" w14:textId="7C982B66" w:rsidR="00F00176" w:rsidRPr="005D086D" w:rsidRDefault="00F00176" w:rsidP="00D54D26">
            <w:pPr>
              <w:widowControl w:val="0"/>
              <w:tabs>
                <w:tab w:val="left" w:pos="709"/>
              </w:tabs>
              <w:autoSpaceDE w:val="0"/>
              <w:autoSpaceDN w:val="0"/>
              <w:adjustRightInd w:val="0"/>
              <w:jc w:val="center"/>
              <w:rPr>
                <w:rFonts w:ascii="Arial" w:hAnsi="Arial" w:cs="Arial"/>
                <w:szCs w:val="16"/>
              </w:rPr>
            </w:pPr>
            <w:r w:rsidRPr="005D086D">
              <w:rPr>
                <w:rFonts w:ascii="Arial" w:hAnsi="Arial" w:cs="Arial"/>
                <w:color w:val="000000"/>
                <w:szCs w:val="16"/>
              </w:rPr>
              <w:t>0,00</w:t>
            </w:r>
          </w:p>
        </w:tc>
        <w:tc>
          <w:tcPr>
            <w:tcW w:w="304" w:type="pct"/>
          </w:tcPr>
          <w:p w14:paraId="0DFE235C"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699F3F22"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51E292C2"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30C4AE37" w14:textId="7C25103D" w:rsidTr="00375F68">
        <w:trPr>
          <w:trHeight w:val="20"/>
        </w:trPr>
        <w:tc>
          <w:tcPr>
            <w:tcW w:w="130" w:type="pct"/>
            <w:vMerge/>
          </w:tcPr>
          <w:p w14:paraId="4B2D68D2"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281B1CE7"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333090E0"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6932BBB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5A591DBF"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27D70B4B"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7FD90D17" w14:textId="77777777" w:rsidR="00F00176" w:rsidRPr="005D086D" w:rsidRDefault="00F00176" w:rsidP="00364E88">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44D82B2F"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19691A1B"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p w14:paraId="33FD7F6B" w14:textId="77777777" w:rsidR="0037108D" w:rsidRPr="005D086D" w:rsidRDefault="0037108D" w:rsidP="00B65363">
            <w:pPr>
              <w:widowControl w:val="0"/>
              <w:tabs>
                <w:tab w:val="left" w:pos="709"/>
              </w:tabs>
              <w:autoSpaceDE w:val="0"/>
              <w:autoSpaceDN w:val="0"/>
              <w:adjustRightInd w:val="0"/>
              <w:rPr>
                <w:rFonts w:ascii="Arial" w:eastAsia="Times New Roman" w:hAnsi="Arial" w:cs="Arial"/>
                <w:szCs w:val="16"/>
                <w:lang w:eastAsia="ru-RU"/>
              </w:rPr>
            </w:pPr>
          </w:p>
        </w:tc>
        <w:tc>
          <w:tcPr>
            <w:tcW w:w="314" w:type="pct"/>
          </w:tcPr>
          <w:p w14:paraId="1F0E0171" w14:textId="7EC48E02" w:rsidR="00F00176" w:rsidRPr="005D086D" w:rsidRDefault="00F00176" w:rsidP="00D54D26">
            <w:pPr>
              <w:widowControl w:val="0"/>
              <w:tabs>
                <w:tab w:val="left" w:pos="709"/>
              </w:tabs>
              <w:autoSpaceDE w:val="0"/>
              <w:autoSpaceDN w:val="0"/>
              <w:adjustRightInd w:val="0"/>
              <w:jc w:val="center"/>
              <w:rPr>
                <w:rFonts w:ascii="Arial" w:hAnsi="Arial" w:cs="Arial"/>
                <w:szCs w:val="16"/>
              </w:rPr>
            </w:pPr>
            <w:r w:rsidRPr="005D086D">
              <w:rPr>
                <w:rFonts w:ascii="Arial" w:hAnsi="Arial" w:cs="Arial"/>
                <w:color w:val="000000"/>
                <w:szCs w:val="16"/>
              </w:rPr>
              <w:t>29 449,85</w:t>
            </w:r>
          </w:p>
        </w:tc>
        <w:tc>
          <w:tcPr>
            <w:tcW w:w="365" w:type="pct"/>
          </w:tcPr>
          <w:p w14:paraId="775A1028" w14:textId="014E0101" w:rsidR="00F00176" w:rsidRPr="005D086D" w:rsidRDefault="00F00176" w:rsidP="00D54D26">
            <w:pPr>
              <w:widowControl w:val="0"/>
              <w:tabs>
                <w:tab w:val="left" w:pos="709"/>
              </w:tabs>
              <w:autoSpaceDE w:val="0"/>
              <w:autoSpaceDN w:val="0"/>
              <w:adjustRightInd w:val="0"/>
              <w:jc w:val="center"/>
              <w:rPr>
                <w:rFonts w:ascii="Arial" w:hAnsi="Arial" w:cs="Arial"/>
                <w:szCs w:val="16"/>
              </w:rPr>
            </w:pPr>
            <w:r w:rsidRPr="005D086D">
              <w:rPr>
                <w:rFonts w:ascii="Arial" w:hAnsi="Arial" w:cs="Arial"/>
                <w:color w:val="000000"/>
                <w:szCs w:val="16"/>
              </w:rPr>
              <w:t>29 449,85</w:t>
            </w:r>
          </w:p>
        </w:tc>
        <w:tc>
          <w:tcPr>
            <w:tcW w:w="304" w:type="pct"/>
          </w:tcPr>
          <w:p w14:paraId="552AD301"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66EDAC98"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34ECE65A"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656CEA16" w14:textId="7F4DDDA3" w:rsidTr="00375F68">
        <w:trPr>
          <w:trHeight w:val="20"/>
        </w:trPr>
        <w:tc>
          <w:tcPr>
            <w:tcW w:w="130" w:type="pct"/>
            <w:vMerge w:val="restart"/>
          </w:tcPr>
          <w:p w14:paraId="045C4EB9" w14:textId="7F6FA191" w:rsidR="00F00176" w:rsidRPr="005D086D" w:rsidRDefault="00F00176" w:rsidP="00B3467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w:t>
            </w:r>
          </w:p>
        </w:tc>
        <w:tc>
          <w:tcPr>
            <w:tcW w:w="639" w:type="pct"/>
            <w:vMerge w:val="restart"/>
          </w:tcPr>
          <w:p w14:paraId="0D10F9B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Капитальный ремонт участка тепловой сети от ТК-81 около </w:t>
            </w:r>
          </w:p>
          <w:p w14:paraId="6444C168" w14:textId="5F47FB4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roofErr w:type="gramStart"/>
            <w:r w:rsidRPr="005D086D">
              <w:rPr>
                <w:rFonts w:ascii="Arial" w:eastAsia="Times New Roman" w:hAnsi="Arial" w:cs="Arial"/>
                <w:szCs w:val="16"/>
                <w:lang w:eastAsia="ru-RU"/>
              </w:rPr>
              <w:t xml:space="preserve">д. 15 ул. Лесная до ТК-25 около д. 10 ул. Лесная г. Дзержинский, </w:t>
            </w:r>
            <w:proofErr w:type="spellStart"/>
            <w:r w:rsidRPr="005D086D">
              <w:rPr>
                <w:rFonts w:ascii="Arial" w:eastAsia="Times New Roman" w:hAnsi="Arial" w:cs="Arial"/>
                <w:szCs w:val="16"/>
                <w:lang w:eastAsia="ru-RU"/>
              </w:rPr>
              <w:t>г.о</w:t>
            </w:r>
            <w:proofErr w:type="spellEnd"/>
            <w:r w:rsidRPr="005D086D">
              <w:rPr>
                <w:rFonts w:ascii="Arial" w:eastAsia="Times New Roman" w:hAnsi="Arial" w:cs="Arial"/>
                <w:szCs w:val="16"/>
                <w:lang w:eastAsia="ru-RU"/>
              </w:rPr>
              <w:t xml:space="preserve">. Люберцы (в </w:t>
            </w:r>
            <w:proofErr w:type="spellStart"/>
            <w:r w:rsidRPr="005D086D">
              <w:rPr>
                <w:rFonts w:ascii="Arial" w:eastAsia="Times New Roman" w:hAnsi="Arial" w:cs="Arial"/>
                <w:szCs w:val="16"/>
                <w:lang w:eastAsia="ru-RU"/>
              </w:rPr>
              <w:t>т.ч</w:t>
            </w:r>
            <w:proofErr w:type="spellEnd"/>
            <w:r w:rsidRPr="005D086D">
              <w:rPr>
                <w:rFonts w:ascii="Arial" w:eastAsia="Times New Roman" w:hAnsi="Arial" w:cs="Arial"/>
                <w:szCs w:val="16"/>
                <w:lang w:eastAsia="ru-RU"/>
              </w:rPr>
              <w:t>. ПИР)</w:t>
            </w:r>
            <w:proofErr w:type="gramEnd"/>
          </w:p>
        </w:tc>
        <w:tc>
          <w:tcPr>
            <w:tcW w:w="397" w:type="pct"/>
            <w:vMerge w:val="restart"/>
          </w:tcPr>
          <w:p w14:paraId="3CBCA772" w14:textId="1C22518B"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135 м</w:t>
            </w:r>
          </w:p>
        </w:tc>
        <w:tc>
          <w:tcPr>
            <w:tcW w:w="444" w:type="pct"/>
            <w:vMerge w:val="restart"/>
          </w:tcPr>
          <w:p w14:paraId="2C709323" w14:textId="19BA3F40"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 xml:space="preserve">Капитальный ремонт (в </w:t>
            </w:r>
            <w:proofErr w:type="spellStart"/>
            <w:r w:rsidRPr="005D086D">
              <w:rPr>
                <w:rFonts w:ascii="Arial" w:hAnsi="Arial" w:cs="Arial"/>
                <w:szCs w:val="16"/>
              </w:rPr>
              <w:t>т.ч</w:t>
            </w:r>
            <w:proofErr w:type="spellEnd"/>
            <w:r w:rsidRPr="005D086D">
              <w:rPr>
                <w:rFonts w:ascii="Arial" w:hAnsi="Arial" w:cs="Arial"/>
                <w:szCs w:val="16"/>
              </w:rPr>
              <w:t>. проектные и изыскательские работы)</w:t>
            </w:r>
          </w:p>
        </w:tc>
        <w:tc>
          <w:tcPr>
            <w:tcW w:w="434" w:type="pct"/>
            <w:vMerge w:val="restart"/>
          </w:tcPr>
          <w:p w14:paraId="75C96D91" w14:textId="18119276"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20.01.2026-14.10.2026</w:t>
            </w:r>
          </w:p>
        </w:tc>
        <w:tc>
          <w:tcPr>
            <w:tcW w:w="304" w:type="pct"/>
            <w:vMerge w:val="restart"/>
          </w:tcPr>
          <w:p w14:paraId="4B7D5B4C" w14:textId="752C6B11"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15.10.2026</w:t>
            </w:r>
          </w:p>
        </w:tc>
        <w:tc>
          <w:tcPr>
            <w:tcW w:w="348" w:type="pct"/>
            <w:vMerge w:val="restart"/>
          </w:tcPr>
          <w:p w14:paraId="232443C2" w14:textId="04A1BEE9" w:rsidR="00F00176" w:rsidRPr="005D086D" w:rsidRDefault="00F00176" w:rsidP="00364E88">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24 788,70</w:t>
            </w:r>
          </w:p>
        </w:tc>
        <w:tc>
          <w:tcPr>
            <w:tcW w:w="309" w:type="pct"/>
            <w:vMerge w:val="restart"/>
          </w:tcPr>
          <w:p w14:paraId="41483874"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0,00</w:t>
            </w:r>
          </w:p>
        </w:tc>
        <w:tc>
          <w:tcPr>
            <w:tcW w:w="403" w:type="pct"/>
          </w:tcPr>
          <w:p w14:paraId="0AAA7EDA" w14:textId="4CA0AF50"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14" w:type="pct"/>
          </w:tcPr>
          <w:p w14:paraId="49D13A53"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65" w:type="pct"/>
          </w:tcPr>
          <w:p w14:paraId="7AB766C7"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04" w:type="pct"/>
          </w:tcPr>
          <w:p w14:paraId="68EEDE52"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2ED3DDB6"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693CB956"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31784131" w14:textId="599F13A6" w:rsidTr="00375F68">
        <w:trPr>
          <w:trHeight w:val="20"/>
        </w:trPr>
        <w:tc>
          <w:tcPr>
            <w:tcW w:w="130" w:type="pct"/>
            <w:vMerge/>
          </w:tcPr>
          <w:p w14:paraId="1E5D2908"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76FBE5F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38B2B25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3A716E15"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2C98DC5E"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7F4AD996"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758A4EB8" w14:textId="77777777" w:rsidR="00F00176" w:rsidRPr="005D086D" w:rsidRDefault="00F00176" w:rsidP="00364E88">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55FAD32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1283E8DF"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14" w:type="pct"/>
          </w:tcPr>
          <w:p w14:paraId="69897B17" w14:textId="74FBD19A"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17 451,24</w:t>
            </w:r>
          </w:p>
        </w:tc>
        <w:tc>
          <w:tcPr>
            <w:tcW w:w="365" w:type="pct"/>
          </w:tcPr>
          <w:p w14:paraId="5A441784" w14:textId="2CAA6488"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17 451,24</w:t>
            </w:r>
          </w:p>
        </w:tc>
        <w:tc>
          <w:tcPr>
            <w:tcW w:w="304" w:type="pct"/>
          </w:tcPr>
          <w:p w14:paraId="01470DF4"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1DEF0BCE"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46C1A75D"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2A8C1B73" w14:textId="0E3E6F62" w:rsidTr="00375F68">
        <w:trPr>
          <w:trHeight w:val="20"/>
        </w:trPr>
        <w:tc>
          <w:tcPr>
            <w:tcW w:w="130" w:type="pct"/>
            <w:vMerge/>
          </w:tcPr>
          <w:p w14:paraId="6D69B889"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0BD94168"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28AED9F8"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56ECD8DB"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57483AA0"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08FDE9A4"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0FF8E012" w14:textId="77777777" w:rsidR="00F00176" w:rsidRPr="005D086D" w:rsidRDefault="00F00176" w:rsidP="00364E88">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59B8BB7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1EFC0B5D" w14:textId="477D9BCA" w:rsidR="00F00176" w:rsidRPr="005D086D" w:rsidRDefault="00F00176" w:rsidP="00A134A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14" w:type="pct"/>
          </w:tcPr>
          <w:p w14:paraId="464CA76E" w14:textId="0750E354"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7 337,46</w:t>
            </w:r>
          </w:p>
        </w:tc>
        <w:tc>
          <w:tcPr>
            <w:tcW w:w="365" w:type="pct"/>
          </w:tcPr>
          <w:p w14:paraId="05C00D18" w14:textId="6BED0D99"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7 337,46</w:t>
            </w:r>
          </w:p>
        </w:tc>
        <w:tc>
          <w:tcPr>
            <w:tcW w:w="304" w:type="pct"/>
          </w:tcPr>
          <w:p w14:paraId="33C2F4F0"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593B5CE6"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0C43B8DA"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29B86058" w14:textId="1D174A28" w:rsidTr="00375F68">
        <w:trPr>
          <w:trHeight w:val="20"/>
        </w:trPr>
        <w:tc>
          <w:tcPr>
            <w:tcW w:w="130" w:type="pct"/>
            <w:vMerge/>
          </w:tcPr>
          <w:p w14:paraId="5C05C598"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647A489C"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42407432"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3DB66EBE"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1AC33AEE"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4EB8700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14ADFBBC" w14:textId="77777777" w:rsidR="00F00176" w:rsidRPr="005D086D" w:rsidRDefault="00F00176" w:rsidP="00364E88">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719F0A3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7D573B7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14" w:type="pct"/>
          </w:tcPr>
          <w:p w14:paraId="16921915"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65" w:type="pct"/>
          </w:tcPr>
          <w:p w14:paraId="7DD8F90A" w14:textId="3CA8BB04"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04" w:type="pct"/>
          </w:tcPr>
          <w:p w14:paraId="07D7009A"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5E3ED31C"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21849489"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29029D58" w14:textId="7643017D" w:rsidTr="00375F68">
        <w:trPr>
          <w:trHeight w:val="20"/>
        </w:trPr>
        <w:tc>
          <w:tcPr>
            <w:tcW w:w="130" w:type="pct"/>
            <w:vMerge/>
          </w:tcPr>
          <w:p w14:paraId="2154CF6F"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4DA6A965"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0DBD59E4"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342E3D45"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6CF157CE"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01C26E94"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1B18D73E" w14:textId="77777777" w:rsidR="00F00176" w:rsidRPr="005D086D" w:rsidRDefault="00F00176" w:rsidP="00364E88">
            <w:pPr>
              <w:widowControl w:val="0"/>
              <w:tabs>
                <w:tab w:val="left" w:pos="709"/>
              </w:tabs>
              <w:autoSpaceDE w:val="0"/>
              <w:autoSpaceDN w:val="0"/>
              <w:adjustRightInd w:val="0"/>
              <w:jc w:val="center"/>
              <w:rPr>
                <w:rFonts w:ascii="Arial" w:eastAsia="Times New Roman" w:hAnsi="Arial" w:cs="Arial"/>
                <w:szCs w:val="16"/>
                <w:lang w:eastAsia="ru-RU"/>
              </w:rPr>
            </w:pPr>
          </w:p>
        </w:tc>
        <w:tc>
          <w:tcPr>
            <w:tcW w:w="309" w:type="pct"/>
            <w:vMerge/>
          </w:tcPr>
          <w:p w14:paraId="2306373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4080698F"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14" w:type="pct"/>
          </w:tcPr>
          <w:p w14:paraId="195E581C" w14:textId="3C2370A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24 788,70</w:t>
            </w:r>
          </w:p>
        </w:tc>
        <w:tc>
          <w:tcPr>
            <w:tcW w:w="365" w:type="pct"/>
          </w:tcPr>
          <w:p w14:paraId="5366F6BF" w14:textId="22CAF782"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24 788,70</w:t>
            </w:r>
          </w:p>
        </w:tc>
        <w:tc>
          <w:tcPr>
            <w:tcW w:w="304" w:type="pct"/>
          </w:tcPr>
          <w:p w14:paraId="3014EFA7"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2E3AB395"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039D21AF"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78B7985F" w14:textId="3E21E10F" w:rsidTr="00375F68">
        <w:trPr>
          <w:trHeight w:val="20"/>
        </w:trPr>
        <w:tc>
          <w:tcPr>
            <w:tcW w:w="130" w:type="pct"/>
            <w:vMerge w:val="restart"/>
          </w:tcPr>
          <w:p w14:paraId="1249DF44" w14:textId="33D6BC7D" w:rsidR="00F00176" w:rsidRPr="005D086D" w:rsidRDefault="00F00176" w:rsidP="00B3467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1.5.</w:t>
            </w:r>
          </w:p>
        </w:tc>
        <w:tc>
          <w:tcPr>
            <w:tcW w:w="639" w:type="pct"/>
            <w:vMerge w:val="restart"/>
          </w:tcPr>
          <w:p w14:paraId="20F205E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Капитальный ремонт участка тепловой сети от ТК-03 около </w:t>
            </w:r>
          </w:p>
          <w:p w14:paraId="34CD4BE6"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д. 2Б </w:t>
            </w:r>
          </w:p>
          <w:p w14:paraId="3706F019" w14:textId="42E5908B"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roofErr w:type="gramStart"/>
            <w:r w:rsidRPr="005D086D">
              <w:rPr>
                <w:rFonts w:ascii="Arial" w:eastAsia="Times New Roman" w:hAnsi="Arial" w:cs="Arial"/>
                <w:szCs w:val="16"/>
                <w:lang w:eastAsia="ru-RU"/>
              </w:rPr>
              <w:t xml:space="preserve">ул. </w:t>
            </w:r>
            <w:proofErr w:type="spellStart"/>
            <w:r w:rsidRPr="005D086D">
              <w:rPr>
                <w:rFonts w:ascii="Arial" w:eastAsia="Times New Roman" w:hAnsi="Arial" w:cs="Arial"/>
                <w:szCs w:val="16"/>
                <w:lang w:eastAsia="ru-RU"/>
              </w:rPr>
              <w:t>Угрешская</w:t>
            </w:r>
            <w:proofErr w:type="spellEnd"/>
            <w:r w:rsidRPr="005D086D">
              <w:rPr>
                <w:rFonts w:ascii="Arial" w:eastAsia="Times New Roman" w:hAnsi="Arial" w:cs="Arial"/>
                <w:szCs w:val="16"/>
                <w:lang w:eastAsia="ru-RU"/>
              </w:rPr>
              <w:t xml:space="preserve"> до ТК-73 у ЦТП-21 около д. 7 ул. </w:t>
            </w:r>
            <w:proofErr w:type="spellStart"/>
            <w:r w:rsidRPr="005D086D">
              <w:rPr>
                <w:rFonts w:ascii="Arial" w:eastAsia="Times New Roman" w:hAnsi="Arial" w:cs="Arial"/>
                <w:szCs w:val="16"/>
                <w:lang w:eastAsia="ru-RU"/>
              </w:rPr>
              <w:lastRenderedPageBreak/>
              <w:t>Шама</w:t>
            </w:r>
            <w:proofErr w:type="spellEnd"/>
            <w:r w:rsidRPr="005D086D">
              <w:rPr>
                <w:rFonts w:ascii="Arial" w:eastAsia="Times New Roman" w:hAnsi="Arial" w:cs="Arial"/>
                <w:szCs w:val="16"/>
                <w:lang w:eastAsia="ru-RU"/>
              </w:rPr>
              <w:t xml:space="preserve"> г. Дзержинский, </w:t>
            </w:r>
            <w:proofErr w:type="spellStart"/>
            <w:r w:rsidRPr="005D086D">
              <w:rPr>
                <w:rFonts w:ascii="Arial" w:eastAsia="Times New Roman" w:hAnsi="Arial" w:cs="Arial"/>
                <w:szCs w:val="16"/>
                <w:lang w:eastAsia="ru-RU"/>
              </w:rPr>
              <w:t>г.о</w:t>
            </w:r>
            <w:proofErr w:type="spellEnd"/>
            <w:r w:rsidRPr="005D086D">
              <w:rPr>
                <w:rFonts w:ascii="Arial" w:eastAsia="Times New Roman" w:hAnsi="Arial" w:cs="Arial"/>
                <w:szCs w:val="16"/>
                <w:lang w:eastAsia="ru-RU"/>
              </w:rPr>
              <w:t xml:space="preserve">. Люберцы (в </w:t>
            </w:r>
            <w:proofErr w:type="spellStart"/>
            <w:r w:rsidRPr="005D086D">
              <w:rPr>
                <w:rFonts w:ascii="Arial" w:eastAsia="Times New Roman" w:hAnsi="Arial" w:cs="Arial"/>
                <w:szCs w:val="16"/>
                <w:lang w:eastAsia="ru-RU"/>
              </w:rPr>
              <w:t>т.ч</w:t>
            </w:r>
            <w:proofErr w:type="spellEnd"/>
            <w:r w:rsidRPr="005D086D">
              <w:rPr>
                <w:rFonts w:ascii="Arial" w:eastAsia="Times New Roman" w:hAnsi="Arial" w:cs="Arial"/>
                <w:szCs w:val="16"/>
                <w:lang w:eastAsia="ru-RU"/>
              </w:rPr>
              <w:t>. ПИР)</w:t>
            </w:r>
            <w:proofErr w:type="gramEnd"/>
          </w:p>
        </w:tc>
        <w:tc>
          <w:tcPr>
            <w:tcW w:w="397" w:type="pct"/>
            <w:vMerge w:val="restart"/>
          </w:tcPr>
          <w:p w14:paraId="2035B1FF" w14:textId="4CAD002E"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lastRenderedPageBreak/>
              <w:t xml:space="preserve">500 м </w:t>
            </w:r>
          </w:p>
        </w:tc>
        <w:tc>
          <w:tcPr>
            <w:tcW w:w="444" w:type="pct"/>
            <w:vMerge w:val="restart"/>
          </w:tcPr>
          <w:p w14:paraId="46FA3EFB" w14:textId="191930BA"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 xml:space="preserve">Капитальный ремонт (в </w:t>
            </w:r>
            <w:proofErr w:type="spellStart"/>
            <w:r w:rsidRPr="005D086D">
              <w:rPr>
                <w:rFonts w:ascii="Arial" w:hAnsi="Arial" w:cs="Arial"/>
                <w:szCs w:val="16"/>
              </w:rPr>
              <w:t>т.ч</w:t>
            </w:r>
            <w:proofErr w:type="spellEnd"/>
            <w:r w:rsidRPr="005D086D">
              <w:rPr>
                <w:rFonts w:ascii="Arial" w:hAnsi="Arial" w:cs="Arial"/>
                <w:szCs w:val="16"/>
              </w:rPr>
              <w:t>. проектные и изыскательские работы)</w:t>
            </w:r>
          </w:p>
        </w:tc>
        <w:tc>
          <w:tcPr>
            <w:tcW w:w="434" w:type="pct"/>
            <w:vMerge w:val="restart"/>
          </w:tcPr>
          <w:p w14:paraId="094EF7A2" w14:textId="275EC145"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20.01.2026-14.10.2026</w:t>
            </w:r>
          </w:p>
        </w:tc>
        <w:tc>
          <w:tcPr>
            <w:tcW w:w="304" w:type="pct"/>
            <w:vMerge w:val="restart"/>
          </w:tcPr>
          <w:p w14:paraId="357EAA2A" w14:textId="79293194"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15.10.2026</w:t>
            </w:r>
          </w:p>
        </w:tc>
        <w:tc>
          <w:tcPr>
            <w:tcW w:w="348" w:type="pct"/>
            <w:vMerge w:val="restart"/>
          </w:tcPr>
          <w:p w14:paraId="5752DC75" w14:textId="1772CD6A" w:rsidR="00F00176" w:rsidRPr="005D086D" w:rsidRDefault="00F00176" w:rsidP="00364E88">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74 214,10</w:t>
            </w:r>
          </w:p>
        </w:tc>
        <w:tc>
          <w:tcPr>
            <w:tcW w:w="309" w:type="pct"/>
            <w:vMerge w:val="restart"/>
          </w:tcPr>
          <w:p w14:paraId="20E04E1F"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0,00</w:t>
            </w:r>
          </w:p>
        </w:tc>
        <w:tc>
          <w:tcPr>
            <w:tcW w:w="403" w:type="pct"/>
          </w:tcPr>
          <w:p w14:paraId="5821B807"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14" w:type="pct"/>
          </w:tcPr>
          <w:p w14:paraId="209DCA4C"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65" w:type="pct"/>
          </w:tcPr>
          <w:p w14:paraId="606692B5" w14:textId="32E72796"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04" w:type="pct"/>
          </w:tcPr>
          <w:p w14:paraId="5A17266F"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452A53C1"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34C3D5EA"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58936394" w14:textId="57F24733" w:rsidTr="00375F68">
        <w:trPr>
          <w:trHeight w:val="20"/>
        </w:trPr>
        <w:tc>
          <w:tcPr>
            <w:tcW w:w="130" w:type="pct"/>
            <w:vMerge/>
          </w:tcPr>
          <w:p w14:paraId="365D7038"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39A6E9F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536B59F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586818E6"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2C900F2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2DA28F68"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506457C1"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34877230"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4B346491"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Средства бюджета </w:t>
            </w:r>
            <w:r w:rsidRPr="005D086D">
              <w:rPr>
                <w:rFonts w:ascii="Arial" w:eastAsia="Times New Roman" w:hAnsi="Arial" w:cs="Arial"/>
                <w:szCs w:val="16"/>
                <w:lang w:eastAsia="ru-RU"/>
              </w:rPr>
              <w:lastRenderedPageBreak/>
              <w:t>Московской области</w:t>
            </w:r>
          </w:p>
        </w:tc>
        <w:tc>
          <w:tcPr>
            <w:tcW w:w="314" w:type="pct"/>
          </w:tcPr>
          <w:p w14:paraId="3402F34E" w14:textId="63CC3E9E"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lastRenderedPageBreak/>
              <w:t>52 246,72</w:t>
            </w:r>
          </w:p>
        </w:tc>
        <w:tc>
          <w:tcPr>
            <w:tcW w:w="365" w:type="pct"/>
          </w:tcPr>
          <w:p w14:paraId="703CCF00" w14:textId="6A097B94"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52 246,72</w:t>
            </w:r>
          </w:p>
        </w:tc>
        <w:tc>
          <w:tcPr>
            <w:tcW w:w="304" w:type="pct"/>
          </w:tcPr>
          <w:p w14:paraId="67DE20C5"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4F9C0373"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04A25D87"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20E43085" w14:textId="63EAAA08" w:rsidTr="00375F68">
        <w:trPr>
          <w:trHeight w:val="20"/>
        </w:trPr>
        <w:tc>
          <w:tcPr>
            <w:tcW w:w="130" w:type="pct"/>
            <w:vMerge/>
          </w:tcPr>
          <w:p w14:paraId="29601888"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6699E53B"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38FC01BE"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36DBB2C9"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25669DE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6CC4EC20"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59A38AD3"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72119C96"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28B121D3" w14:textId="47702AE6" w:rsidR="00F00176" w:rsidRPr="005D086D" w:rsidRDefault="00F00176" w:rsidP="00A134A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14" w:type="pct"/>
          </w:tcPr>
          <w:p w14:paraId="2E6B74E5" w14:textId="21A162AC" w:rsidR="00F00176" w:rsidRPr="005D086D" w:rsidRDefault="00F00176" w:rsidP="00703205">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21 967,38</w:t>
            </w:r>
          </w:p>
        </w:tc>
        <w:tc>
          <w:tcPr>
            <w:tcW w:w="365" w:type="pct"/>
          </w:tcPr>
          <w:p w14:paraId="6B70357A" w14:textId="5E19BD86" w:rsidR="00F00176" w:rsidRPr="005D086D" w:rsidRDefault="00F00176" w:rsidP="00703205">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21 967,38</w:t>
            </w:r>
          </w:p>
        </w:tc>
        <w:tc>
          <w:tcPr>
            <w:tcW w:w="304" w:type="pct"/>
          </w:tcPr>
          <w:p w14:paraId="4AC083AE"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56887583"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3C89D244"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55693BFB" w14:textId="0E5460FC" w:rsidTr="00375F68">
        <w:trPr>
          <w:trHeight w:val="20"/>
        </w:trPr>
        <w:tc>
          <w:tcPr>
            <w:tcW w:w="130" w:type="pct"/>
            <w:vMerge/>
          </w:tcPr>
          <w:p w14:paraId="6D2622B9"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6B0F0D30"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3B79DF8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4D81FA77"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0E7283B2"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5A32FCAF"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7114A82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4084C80C"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40FB5E62" w14:textId="575648A2" w:rsidR="000F75AA"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14" w:type="pct"/>
          </w:tcPr>
          <w:p w14:paraId="0660B045"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65" w:type="pct"/>
          </w:tcPr>
          <w:p w14:paraId="4656F24D" w14:textId="7735521A"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04" w:type="pct"/>
          </w:tcPr>
          <w:p w14:paraId="109A4666"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098B630B"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561954B3"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F00176" w:rsidRPr="005D086D" w14:paraId="5C269351" w14:textId="24D336DD" w:rsidTr="00375F68">
        <w:trPr>
          <w:trHeight w:val="20"/>
        </w:trPr>
        <w:tc>
          <w:tcPr>
            <w:tcW w:w="130" w:type="pct"/>
            <w:vMerge/>
          </w:tcPr>
          <w:p w14:paraId="412EDED4" w14:textId="77777777" w:rsidR="00F00176" w:rsidRPr="005D086D" w:rsidRDefault="00F00176"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3E275244"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058BE016"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62205640"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0D99C02D"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5E6E398A"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45A25001"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7EE40D47"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0DDE519C" w14:textId="77777777" w:rsidR="00F00176" w:rsidRPr="005D086D" w:rsidRDefault="00F00176"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14" w:type="pct"/>
          </w:tcPr>
          <w:p w14:paraId="24ED880B" w14:textId="69BAE631"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74 214,10</w:t>
            </w:r>
          </w:p>
        </w:tc>
        <w:tc>
          <w:tcPr>
            <w:tcW w:w="365" w:type="pct"/>
          </w:tcPr>
          <w:p w14:paraId="4788D494" w14:textId="12BD525F"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74 214,10</w:t>
            </w:r>
          </w:p>
        </w:tc>
        <w:tc>
          <w:tcPr>
            <w:tcW w:w="304" w:type="pct"/>
          </w:tcPr>
          <w:p w14:paraId="67500FA6"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05754400"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tcPr>
          <w:p w14:paraId="55EC7BF9" w14:textId="77777777" w:rsidR="00F00176" w:rsidRPr="005D086D" w:rsidRDefault="00F00176" w:rsidP="003E4412">
            <w:pPr>
              <w:widowControl w:val="0"/>
              <w:tabs>
                <w:tab w:val="left" w:pos="709"/>
              </w:tabs>
              <w:autoSpaceDE w:val="0"/>
              <w:autoSpaceDN w:val="0"/>
              <w:adjustRightInd w:val="0"/>
              <w:jc w:val="center"/>
              <w:rPr>
                <w:rFonts w:ascii="Arial" w:hAnsi="Arial" w:cs="Arial"/>
                <w:szCs w:val="16"/>
              </w:rPr>
            </w:pPr>
          </w:p>
        </w:tc>
      </w:tr>
      <w:tr w:rsidR="00472910" w:rsidRPr="005D086D" w14:paraId="435E9876" w14:textId="6C5CE86E" w:rsidTr="00375F68">
        <w:trPr>
          <w:trHeight w:val="75"/>
        </w:trPr>
        <w:tc>
          <w:tcPr>
            <w:tcW w:w="130" w:type="pct"/>
            <w:vMerge w:val="restart"/>
          </w:tcPr>
          <w:p w14:paraId="1DF8D6F5" w14:textId="77777777" w:rsidR="00472910" w:rsidRPr="005D086D" w:rsidRDefault="00472910"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val="restart"/>
          </w:tcPr>
          <w:p w14:paraId="6E5B2747" w14:textId="0BF32264"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Всего по мероприятию</w:t>
            </w:r>
          </w:p>
        </w:tc>
        <w:tc>
          <w:tcPr>
            <w:tcW w:w="397" w:type="pct"/>
            <w:vMerge w:val="restart"/>
          </w:tcPr>
          <w:p w14:paraId="39FECA6D" w14:textId="097AFCC5" w:rsidR="00472910" w:rsidRPr="005D086D" w:rsidRDefault="00472910"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44" w:type="pct"/>
            <w:vMerge w:val="restart"/>
          </w:tcPr>
          <w:p w14:paraId="7EA88658" w14:textId="4E3FCC03" w:rsidR="00472910" w:rsidRPr="005D086D" w:rsidRDefault="00472910"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34" w:type="pct"/>
            <w:vMerge w:val="restart"/>
          </w:tcPr>
          <w:p w14:paraId="2236DA80" w14:textId="00825CA5" w:rsidR="00472910" w:rsidRPr="005D086D" w:rsidRDefault="00472910"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04" w:type="pct"/>
            <w:vMerge w:val="restart"/>
          </w:tcPr>
          <w:p w14:paraId="2D693625" w14:textId="2428D958" w:rsidR="00472910" w:rsidRPr="005D086D" w:rsidRDefault="00472910"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48" w:type="pct"/>
            <w:vMerge w:val="restart"/>
          </w:tcPr>
          <w:p w14:paraId="384EF485" w14:textId="4E26CFAC" w:rsidR="00472910" w:rsidRPr="005D086D" w:rsidRDefault="00472910"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09" w:type="pct"/>
            <w:vMerge w:val="restart"/>
          </w:tcPr>
          <w:p w14:paraId="48076C4E" w14:textId="41F9E27F" w:rsidR="00472910" w:rsidRPr="005D086D" w:rsidRDefault="00472910"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03" w:type="pct"/>
          </w:tcPr>
          <w:p w14:paraId="5FD2CBF1" w14:textId="67FB3231"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14" w:type="pct"/>
          </w:tcPr>
          <w:p w14:paraId="34E6D410" w14:textId="087CA291" w:rsidR="00472910" w:rsidRPr="005D086D" w:rsidRDefault="00472910"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65" w:type="pct"/>
          </w:tcPr>
          <w:p w14:paraId="166238CA" w14:textId="307543E2" w:rsidR="00472910" w:rsidRPr="005D086D" w:rsidRDefault="00472910"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04" w:type="pct"/>
          </w:tcPr>
          <w:p w14:paraId="51296217" w14:textId="30C92F66" w:rsidR="00472910" w:rsidRPr="005D086D" w:rsidRDefault="00472910"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3BA4FBD9" w14:textId="2048E790" w:rsidR="00472910" w:rsidRPr="005D086D" w:rsidRDefault="00472910"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vMerge w:val="restart"/>
          </w:tcPr>
          <w:p w14:paraId="434DB028" w14:textId="2B934972" w:rsidR="00472910" w:rsidRPr="005D086D" w:rsidRDefault="00472910"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Х</w:t>
            </w:r>
          </w:p>
        </w:tc>
      </w:tr>
      <w:tr w:rsidR="00472910" w:rsidRPr="005D086D" w14:paraId="41A41678" w14:textId="166BD376" w:rsidTr="00375F68">
        <w:trPr>
          <w:trHeight w:val="20"/>
        </w:trPr>
        <w:tc>
          <w:tcPr>
            <w:tcW w:w="130" w:type="pct"/>
            <w:vMerge/>
          </w:tcPr>
          <w:p w14:paraId="04CFFD1B" w14:textId="77777777" w:rsidR="00472910" w:rsidRPr="005D086D" w:rsidRDefault="00472910"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3A2DBA6B"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07556AE6"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72F2ACBA"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62D95E18"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47FBA8BE"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1C855BB0"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431B4089"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07879A32" w14:textId="2AC16070"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14" w:type="pct"/>
          </w:tcPr>
          <w:p w14:paraId="78331C25" w14:textId="2E0926FE" w:rsidR="00472910" w:rsidRPr="005D086D" w:rsidRDefault="00846A29"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274 598,15</w:t>
            </w:r>
          </w:p>
        </w:tc>
        <w:tc>
          <w:tcPr>
            <w:tcW w:w="365" w:type="pct"/>
          </w:tcPr>
          <w:p w14:paraId="5BCBA92E" w14:textId="519D67FE" w:rsidR="00472910" w:rsidRPr="005D086D" w:rsidRDefault="00846A29"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274 598,15</w:t>
            </w:r>
          </w:p>
        </w:tc>
        <w:tc>
          <w:tcPr>
            <w:tcW w:w="304" w:type="pct"/>
          </w:tcPr>
          <w:p w14:paraId="2F263FB9" w14:textId="312C3718" w:rsidR="00472910" w:rsidRPr="005D086D" w:rsidRDefault="00472910"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69677944" w14:textId="27E83483" w:rsidR="00472910" w:rsidRPr="005D086D" w:rsidRDefault="00472910"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vMerge/>
          </w:tcPr>
          <w:p w14:paraId="419C230B" w14:textId="77777777" w:rsidR="00472910" w:rsidRPr="005D086D" w:rsidRDefault="00472910" w:rsidP="003E4412">
            <w:pPr>
              <w:widowControl w:val="0"/>
              <w:tabs>
                <w:tab w:val="left" w:pos="709"/>
              </w:tabs>
              <w:autoSpaceDE w:val="0"/>
              <w:autoSpaceDN w:val="0"/>
              <w:adjustRightInd w:val="0"/>
              <w:jc w:val="center"/>
              <w:rPr>
                <w:rFonts w:ascii="Arial" w:hAnsi="Arial" w:cs="Arial"/>
                <w:szCs w:val="16"/>
              </w:rPr>
            </w:pPr>
          </w:p>
        </w:tc>
      </w:tr>
      <w:tr w:rsidR="00472910" w:rsidRPr="005D086D" w14:paraId="03F7E32F" w14:textId="1DF93A49" w:rsidTr="00375F68">
        <w:trPr>
          <w:trHeight w:val="20"/>
        </w:trPr>
        <w:tc>
          <w:tcPr>
            <w:tcW w:w="130" w:type="pct"/>
            <w:vMerge/>
          </w:tcPr>
          <w:p w14:paraId="32295BB8" w14:textId="77777777" w:rsidR="00472910" w:rsidRPr="005D086D" w:rsidRDefault="00472910"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77B0833F"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49A80D2F"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4F0EA34F"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7F9BE25D"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1A4813BB"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5A29AFD8"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0C4BD32E"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53F139CA" w14:textId="579D6BF9"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14" w:type="pct"/>
          </w:tcPr>
          <w:p w14:paraId="6842EF6B" w14:textId="356F1E52" w:rsidR="00472910" w:rsidRPr="005D086D" w:rsidRDefault="00846A29"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87 049,66</w:t>
            </w:r>
          </w:p>
        </w:tc>
        <w:tc>
          <w:tcPr>
            <w:tcW w:w="365" w:type="pct"/>
          </w:tcPr>
          <w:p w14:paraId="6AE7D16E" w14:textId="7CDE34AB" w:rsidR="00472910" w:rsidRPr="005D086D" w:rsidRDefault="00846A29"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87 049,66</w:t>
            </w:r>
          </w:p>
        </w:tc>
        <w:tc>
          <w:tcPr>
            <w:tcW w:w="304" w:type="pct"/>
          </w:tcPr>
          <w:p w14:paraId="5A5A68F0" w14:textId="084A61CC" w:rsidR="00472910" w:rsidRPr="005D086D" w:rsidRDefault="00472910"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5978A251" w14:textId="12335E15" w:rsidR="00472910" w:rsidRPr="005D086D" w:rsidRDefault="00472910"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vMerge/>
          </w:tcPr>
          <w:p w14:paraId="7D3DBB76" w14:textId="77777777" w:rsidR="00472910" w:rsidRPr="005D086D" w:rsidRDefault="00472910" w:rsidP="003E4412">
            <w:pPr>
              <w:widowControl w:val="0"/>
              <w:tabs>
                <w:tab w:val="left" w:pos="709"/>
              </w:tabs>
              <w:autoSpaceDE w:val="0"/>
              <w:autoSpaceDN w:val="0"/>
              <w:adjustRightInd w:val="0"/>
              <w:jc w:val="center"/>
              <w:rPr>
                <w:rFonts w:ascii="Arial" w:hAnsi="Arial" w:cs="Arial"/>
                <w:szCs w:val="16"/>
              </w:rPr>
            </w:pPr>
          </w:p>
        </w:tc>
      </w:tr>
      <w:tr w:rsidR="00472910" w:rsidRPr="005D086D" w14:paraId="79D07B17" w14:textId="444D9FDE" w:rsidTr="00375F68">
        <w:trPr>
          <w:trHeight w:val="20"/>
        </w:trPr>
        <w:tc>
          <w:tcPr>
            <w:tcW w:w="130" w:type="pct"/>
            <w:vMerge/>
          </w:tcPr>
          <w:p w14:paraId="57D328D0" w14:textId="77777777" w:rsidR="00472910" w:rsidRPr="005D086D" w:rsidRDefault="00472910"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5AD189E1"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33A3602B"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1DAD2CE3"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179FBD16"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6625A671"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4D6F38C2"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3EE1400C"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6262D078" w14:textId="4D440DA4"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14" w:type="pct"/>
          </w:tcPr>
          <w:p w14:paraId="03E469B5" w14:textId="526376AB" w:rsidR="00472910" w:rsidRPr="005D086D" w:rsidRDefault="00472910"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65" w:type="pct"/>
          </w:tcPr>
          <w:p w14:paraId="6CB7FD9F" w14:textId="4CCC6C57" w:rsidR="00472910" w:rsidRPr="005D086D" w:rsidRDefault="00472910"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04" w:type="pct"/>
          </w:tcPr>
          <w:p w14:paraId="6989B7CB" w14:textId="28968CED" w:rsidR="00472910" w:rsidRPr="005D086D" w:rsidRDefault="00472910"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635CCA79" w14:textId="57AD12F6" w:rsidR="00472910" w:rsidRPr="005D086D" w:rsidRDefault="00472910"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vMerge/>
          </w:tcPr>
          <w:p w14:paraId="70FAE72E" w14:textId="77777777" w:rsidR="00472910" w:rsidRPr="005D086D" w:rsidRDefault="00472910" w:rsidP="003E4412">
            <w:pPr>
              <w:widowControl w:val="0"/>
              <w:tabs>
                <w:tab w:val="left" w:pos="709"/>
              </w:tabs>
              <w:autoSpaceDE w:val="0"/>
              <w:autoSpaceDN w:val="0"/>
              <w:adjustRightInd w:val="0"/>
              <w:jc w:val="center"/>
              <w:rPr>
                <w:rFonts w:ascii="Arial" w:hAnsi="Arial" w:cs="Arial"/>
                <w:szCs w:val="16"/>
              </w:rPr>
            </w:pPr>
          </w:p>
        </w:tc>
      </w:tr>
      <w:tr w:rsidR="00472910" w:rsidRPr="005D086D" w14:paraId="2129F559" w14:textId="6483C040" w:rsidTr="00375F68">
        <w:trPr>
          <w:trHeight w:val="20"/>
        </w:trPr>
        <w:tc>
          <w:tcPr>
            <w:tcW w:w="130" w:type="pct"/>
            <w:vMerge/>
          </w:tcPr>
          <w:p w14:paraId="0F20992F" w14:textId="77777777" w:rsidR="00472910" w:rsidRPr="005D086D" w:rsidRDefault="00472910" w:rsidP="00B65363">
            <w:pPr>
              <w:widowControl w:val="0"/>
              <w:tabs>
                <w:tab w:val="left" w:pos="709"/>
              </w:tabs>
              <w:autoSpaceDE w:val="0"/>
              <w:autoSpaceDN w:val="0"/>
              <w:adjustRightInd w:val="0"/>
              <w:jc w:val="center"/>
              <w:rPr>
                <w:rFonts w:ascii="Arial" w:eastAsia="Times New Roman" w:hAnsi="Arial" w:cs="Arial"/>
                <w:szCs w:val="16"/>
                <w:lang w:eastAsia="ru-RU"/>
              </w:rPr>
            </w:pPr>
          </w:p>
        </w:tc>
        <w:tc>
          <w:tcPr>
            <w:tcW w:w="639" w:type="pct"/>
            <w:vMerge/>
          </w:tcPr>
          <w:p w14:paraId="70A16934"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7B4DD484"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44" w:type="pct"/>
            <w:vMerge/>
          </w:tcPr>
          <w:p w14:paraId="73DECA0E"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34" w:type="pct"/>
            <w:vMerge/>
          </w:tcPr>
          <w:p w14:paraId="44FA6FE6"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04" w:type="pct"/>
            <w:vMerge/>
          </w:tcPr>
          <w:p w14:paraId="56A3AB49"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48" w:type="pct"/>
            <w:vMerge/>
          </w:tcPr>
          <w:p w14:paraId="5FEEFC77"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309" w:type="pct"/>
            <w:vMerge/>
          </w:tcPr>
          <w:p w14:paraId="6E583F1D" w14:textId="77777777"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p>
        </w:tc>
        <w:tc>
          <w:tcPr>
            <w:tcW w:w="403" w:type="pct"/>
          </w:tcPr>
          <w:p w14:paraId="4A7A2C3A" w14:textId="46CC32C8" w:rsidR="00472910" w:rsidRPr="005D086D" w:rsidRDefault="00472910" w:rsidP="00B65363">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14" w:type="pct"/>
          </w:tcPr>
          <w:p w14:paraId="4BFF8E1A" w14:textId="59C57880" w:rsidR="00472910" w:rsidRPr="005D086D" w:rsidRDefault="00472910" w:rsidP="00616E69">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 xml:space="preserve">361 647,81 </w:t>
            </w:r>
          </w:p>
        </w:tc>
        <w:tc>
          <w:tcPr>
            <w:tcW w:w="365" w:type="pct"/>
          </w:tcPr>
          <w:p w14:paraId="25FB5DE7" w14:textId="7742FB9D" w:rsidR="00472910" w:rsidRPr="005D086D" w:rsidRDefault="00472910" w:rsidP="003E441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361 647,81</w:t>
            </w:r>
          </w:p>
        </w:tc>
        <w:tc>
          <w:tcPr>
            <w:tcW w:w="304" w:type="pct"/>
          </w:tcPr>
          <w:p w14:paraId="374E3452" w14:textId="32A93451" w:rsidR="00472910" w:rsidRPr="005D086D" w:rsidRDefault="00472910"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4" w:type="pct"/>
          </w:tcPr>
          <w:p w14:paraId="4E39F99E" w14:textId="25BD3E36" w:rsidR="00472910" w:rsidRPr="005D086D" w:rsidRDefault="00472910" w:rsidP="003E4412">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33" w:type="pct"/>
            <w:vMerge/>
          </w:tcPr>
          <w:p w14:paraId="2D7350DC" w14:textId="77777777" w:rsidR="00472910" w:rsidRPr="005D086D" w:rsidRDefault="00472910" w:rsidP="003E4412">
            <w:pPr>
              <w:widowControl w:val="0"/>
              <w:tabs>
                <w:tab w:val="left" w:pos="709"/>
              </w:tabs>
              <w:autoSpaceDE w:val="0"/>
              <w:autoSpaceDN w:val="0"/>
              <w:adjustRightInd w:val="0"/>
              <w:jc w:val="center"/>
              <w:rPr>
                <w:rFonts w:ascii="Arial" w:hAnsi="Arial" w:cs="Arial"/>
                <w:szCs w:val="16"/>
              </w:rPr>
            </w:pPr>
          </w:p>
        </w:tc>
      </w:tr>
    </w:tbl>
    <w:p w14:paraId="0A301AAF" w14:textId="580E7BC0" w:rsidR="00E31DF7" w:rsidRPr="005D086D" w:rsidRDefault="00E31DF7" w:rsidP="00E31DF7">
      <w:pPr>
        <w:widowControl w:val="0"/>
        <w:tabs>
          <w:tab w:val="left" w:pos="709"/>
        </w:tabs>
        <w:autoSpaceDE w:val="0"/>
        <w:autoSpaceDN w:val="0"/>
        <w:adjustRightInd w:val="0"/>
        <w:ind w:firstLine="709"/>
        <w:outlineLvl w:val="1"/>
        <w:rPr>
          <w:rFonts w:ascii="Arial" w:eastAsia="Times New Roman" w:hAnsi="Arial" w:cs="Arial"/>
          <w:sz w:val="22"/>
          <w:lang w:eastAsia="ru-RU"/>
        </w:rPr>
      </w:pPr>
      <w:r w:rsidRPr="005D086D">
        <w:rPr>
          <w:rFonts w:ascii="Arial" w:eastAsia="Times New Roman" w:hAnsi="Arial" w:cs="Arial"/>
          <w:sz w:val="22"/>
          <w:lang w:eastAsia="ru-RU"/>
        </w:rPr>
        <w:t>Справочная таблица:</w:t>
      </w:r>
    </w:p>
    <w:p w14:paraId="795E54FD" w14:textId="77777777" w:rsidR="00DB44C6" w:rsidRPr="005D086D" w:rsidRDefault="00DB44C6" w:rsidP="00E31DF7">
      <w:pPr>
        <w:widowControl w:val="0"/>
        <w:tabs>
          <w:tab w:val="left" w:pos="709"/>
        </w:tabs>
        <w:autoSpaceDE w:val="0"/>
        <w:autoSpaceDN w:val="0"/>
        <w:adjustRightInd w:val="0"/>
        <w:ind w:firstLine="709"/>
        <w:outlineLvl w:val="1"/>
        <w:rPr>
          <w:rFonts w:ascii="Arial" w:eastAsia="Times New Roman" w:hAnsi="Arial" w:cs="Arial"/>
          <w:sz w:val="22"/>
          <w:lang w:eastAsia="ru-RU"/>
        </w:rPr>
      </w:pPr>
    </w:p>
    <w:tbl>
      <w:tblPr>
        <w:tblW w:w="15735" w:type="dxa"/>
        <w:tblInd w:w="-222" w:type="dxa"/>
        <w:tblLayout w:type="fixed"/>
        <w:tblCellMar>
          <w:top w:w="102" w:type="dxa"/>
          <w:left w:w="62" w:type="dxa"/>
          <w:bottom w:w="102" w:type="dxa"/>
          <w:right w:w="62" w:type="dxa"/>
        </w:tblCellMar>
        <w:tblLook w:val="0000" w:firstRow="0" w:lastRow="0" w:firstColumn="0" w:lastColumn="0" w:noHBand="0" w:noVBand="0"/>
      </w:tblPr>
      <w:tblGrid>
        <w:gridCol w:w="5813"/>
        <w:gridCol w:w="3260"/>
        <w:gridCol w:w="1913"/>
        <w:gridCol w:w="2198"/>
        <w:gridCol w:w="2551"/>
      </w:tblGrid>
      <w:tr w:rsidR="00E31DF7" w:rsidRPr="005D086D" w14:paraId="12205888" w14:textId="77777777" w:rsidTr="00DA38E5">
        <w:tc>
          <w:tcPr>
            <w:tcW w:w="5813" w:type="dxa"/>
            <w:tcBorders>
              <w:top w:val="single" w:sz="4" w:space="0" w:color="auto"/>
              <w:left w:val="single" w:sz="4" w:space="0" w:color="auto"/>
              <w:bottom w:val="single" w:sz="4" w:space="0" w:color="auto"/>
              <w:right w:val="single" w:sz="4" w:space="0" w:color="auto"/>
            </w:tcBorders>
          </w:tcPr>
          <w:p w14:paraId="260FC1A6" w14:textId="77777777" w:rsidR="00E31DF7" w:rsidRPr="005D086D" w:rsidRDefault="00E31DF7" w:rsidP="00B65363">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 объектов</w:t>
            </w:r>
          </w:p>
        </w:tc>
        <w:tc>
          <w:tcPr>
            <w:tcW w:w="3260" w:type="dxa"/>
            <w:tcBorders>
              <w:top w:val="single" w:sz="4" w:space="0" w:color="auto"/>
              <w:left w:val="single" w:sz="4" w:space="0" w:color="auto"/>
              <w:bottom w:val="single" w:sz="4" w:space="0" w:color="auto"/>
              <w:right w:val="single" w:sz="4" w:space="0" w:color="auto"/>
            </w:tcBorders>
          </w:tcPr>
          <w:p w14:paraId="4584CF5A" w14:textId="77777777" w:rsidR="00E31DF7" w:rsidRPr="005D086D" w:rsidRDefault="00E31DF7" w:rsidP="00B65363">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1913" w:type="dxa"/>
            <w:tcBorders>
              <w:top w:val="single" w:sz="4" w:space="0" w:color="auto"/>
              <w:left w:val="single" w:sz="4" w:space="0" w:color="auto"/>
              <w:bottom w:val="single" w:sz="4" w:space="0" w:color="auto"/>
              <w:right w:val="single" w:sz="4" w:space="0" w:color="auto"/>
            </w:tcBorders>
          </w:tcPr>
          <w:p w14:paraId="13138591" w14:textId="695D493C" w:rsidR="00E31DF7" w:rsidRPr="005D086D" w:rsidRDefault="00E31DF7" w:rsidP="00F354FE">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w:t>
            </w:r>
            <w:r w:rsidR="00F354FE" w:rsidRPr="005D086D">
              <w:rPr>
                <w:rFonts w:ascii="Arial" w:hAnsi="Arial" w:cs="Arial"/>
                <w:sz w:val="22"/>
              </w:rPr>
              <w:t>6</w:t>
            </w:r>
          </w:p>
        </w:tc>
        <w:tc>
          <w:tcPr>
            <w:tcW w:w="2198" w:type="dxa"/>
            <w:tcBorders>
              <w:top w:val="single" w:sz="4" w:space="0" w:color="auto"/>
              <w:left w:val="single" w:sz="4" w:space="0" w:color="auto"/>
              <w:bottom w:val="single" w:sz="4" w:space="0" w:color="auto"/>
              <w:right w:val="single" w:sz="4" w:space="0" w:color="auto"/>
            </w:tcBorders>
          </w:tcPr>
          <w:p w14:paraId="6EF7C54B" w14:textId="454BEF66" w:rsidR="00E31DF7" w:rsidRPr="005D086D" w:rsidRDefault="00E31DF7" w:rsidP="00F354FE">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w:t>
            </w:r>
            <w:r w:rsidR="00F354FE" w:rsidRPr="005D086D">
              <w:rPr>
                <w:rFonts w:ascii="Arial" w:hAnsi="Arial" w:cs="Arial"/>
                <w:sz w:val="22"/>
              </w:rPr>
              <w:t>7</w:t>
            </w:r>
          </w:p>
        </w:tc>
        <w:tc>
          <w:tcPr>
            <w:tcW w:w="2551" w:type="dxa"/>
            <w:tcBorders>
              <w:top w:val="single" w:sz="4" w:space="0" w:color="auto"/>
              <w:left w:val="single" w:sz="4" w:space="0" w:color="auto"/>
              <w:bottom w:val="single" w:sz="4" w:space="0" w:color="auto"/>
              <w:right w:val="single" w:sz="4" w:space="0" w:color="auto"/>
            </w:tcBorders>
          </w:tcPr>
          <w:p w14:paraId="3258C23C" w14:textId="28C78283" w:rsidR="00E31DF7" w:rsidRPr="005D086D" w:rsidRDefault="00E31DF7" w:rsidP="00F354FE">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w:t>
            </w:r>
            <w:r w:rsidR="00F354FE" w:rsidRPr="005D086D">
              <w:rPr>
                <w:rFonts w:ascii="Arial" w:hAnsi="Arial" w:cs="Arial"/>
                <w:sz w:val="22"/>
              </w:rPr>
              <w:t>28</w:t>
            </w:r>
          </w:p>
        </w:tc>
      </w:tr>
      <w:tr w:rsidR="00952CE5" w:rsidRPr="005D086D" w14:paraId="3FBFCF94" w14:textId="77777777" w:rsidTr="0001566F">
        <w:trPr>
          <w:trHeight w:val="174"/>
        </w:trPr>
        <w:tc>
          <w:tcPr>
            <w:tcW w:w="5813" w:type="dxa"/>
            <w:tcBorders>
              <w:top w:val="single" w:sz="4" w:space="0" w:color="auto"/>
              <w:left w:val="single" w:sz="4" w:space="0" w:color="auto"/>
              <w:bottom w:val="single" w:sz="4" w:space="0" w:color="auto"/>
              <w:right w:val="single" w:sz="4" w:space="0" w:color="auto"/>
            </w:tcBorders>
          </w:tcPr>
          <w:p w14:paraId="7DF11FFC" w14:textId="77777777" w:rsidR="00E31DF7" w:rsidRPr="005D086D" w:rsidRDefault="00E31DF7" w:rsidP="00B65363">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Вводимых</w:t>
            </w:r>
          </w:p>
        </w:tc>
        <w:tc>
          <w:tcPr>
            <w:tcW w:w="3260" w:type="dxa"/>
            <w:tcBorders>
              <w:top w:val="single" w:sz="4" w:space="0" w:color="auto"/>
              <w:left w:val="single" w:sz="4" w:space="0" w:color="auto"/>
              <w:bottom w:val="single" w:sz="4" w:space="0" w:color="auto"/>
              <w:right w:val="single" w:sz="4" w:space="0" w:color="auto"/>
            </w:tcBorders>
          </w:tcPr>
          <w:p w14:paraId="26650ACC" w14:textId="134FCB38" w:rsidR="00E31DF7" w:rsidRPr="005D086D" w:rsidRDefault="00F354FE" w:rsidP="00B65363">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5</w:t>
            </w:r>
          </w:p>
        </w:tc>
        <w:tc>
          <w:tcPr>
            <w:tcW w:w="1913" w:type="dxa"/>
            <w:tcBorders>
              <w:top w:val="single" w:sz="4" w:space="0" w:color="auto"/>
              <w:left w:val="single" w:sz="4" w:space="0" w:color="auto"/>
              <w:bottom w:val="single" w:sz="4" w:space="0" w:color="auto"/>
              <w:right w:val="single" w:sz="4" w:space="0" w:color="auto"/>
            </w:tcBorders>
          </w:tcPr>
          <w:p w14:paraId="0D5BFE84" w14:textId="46ADD163" w:rsidR="00E31DF7" w:rsidRPr="005D086D" w:rsidRDefault="00F354FE" w:rsidP="00B65363">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5</w:t>
            </w:r>
          </w:p>
        </w:tc>
        <w:tc>
          <w:tcPr>
            <w:tcW w:w="2198" w:type="dxa"/>
            <w:tcBorders>
              <w:top w:val="single" w:sz="4" w:space="0" w:color="auto"/>
              <w:left w:val="single" w:sz="4" w:space="0" w:color="auto"/>
              <w:bottom w:val="single" w:sz="4" w:space="0" w:color="auto"/>
              <w:right w:val="single" w:sz="4" w:space="0" w:color="auto"/>
            </w:tcBorders>
          </w:tcPr>
          <w:p w14:paraId="1D3FCF98" w14:textId="325EF93B" w:rsidR="00E31DF7" w:rsidRPr="005D086D" w:rsidRDefault="00F354FE" w:rsidP="00B65363">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340BB231" w14:textId="77777777" w:rsidR="00E31DF7" w:rsidRPr="005D086D" w:rsidRDefault="00E31DF7" w:rsidP="00B65363">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r w:rsidR="00E31DF7" w:rsidRPr="005D086D" w14:paraId="2A990D3E" w14:textId="77777777" w:rsidTr="00DA38E5">
        <w:tc>
          <w:tcPr>
            <w:tcW w:w="5813" w:type="dxa"/>
            <w:tcBorders>
              <w:top w:val="single" w:sz="4" w:space="0" w:color="auto"/>
              <w:left w:val="single" w:sz="4" w:space="0" w:color="auto"/>
              <w:bottom w:val="single" w:sz="4" w:space="0" w:color="auto"/>
              <w:right w:val="single" w:sz="4" w:space="0" w:color="auto"/>
            </w:tcBorders>
          </w:tcPr>
          <w:p w14:paraId="3C8B2912" w14:textId="77777777" w:rsidR="00E31DF7" w:rsidRPr="005D086D" w:rsidRDefault="00E31DF7" w:rsidP="00B65363">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Открываемых</w:t>
            </w:r>
          </w:p>
        </w:tc>
        <w:tc>
          <w:tcPr>
            <w:tcW w:w="3260" w:type="dxa"/>
            <w:tcBorders>
              <w:top w:val="single" w:sz="4" w:space="0" w:color="auto"/>
              <w:left w:val="single" w:sz="4" w:space="0" w:color="auto"/>
              <w:bottom w:val="single" w:sz="4" w:space="0" w:color="auto"/>
              <w:right w:val="single" w:sz="4" w:space="0" w:color="auto"/>
            </w:tcBorders>
          </w:tcPr>
          <w:p w14:paraId="1DB23529" w14:textId="3116A40F" w:rsidR="00E31DF7" w:rsidRPr="005D086D" w:rsidRDefault="00F354FE" w:rsidP="00944A28">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5</w:t>
            </w:r>
          </w:p>
        </w:tc>
        <w:tc>
          <w:tcPr>
            <w:tcW w:w="1913" w:type="dxa"/>
            <w:tcBorders>
              <w:top w:val="single" w:sz="4" w:space="0" w:color="auto"/>
              <w:left w:val="single" w:sz="4" w:space="0" w:color="auto"/>
              <w:bottom w:val="single" w:sz="4" w:space="0" w:color="auto"/>
              <w:right w:val="single" w:sz="4" w:space="0" w:color="auto"/>
            </w:tcBorders>
          </w:tcPr>
          <w:p w14:paraId="58AE292E" w14:textId="529E09A0" w:rsidR="00E31DF7" w:rsidRPr="005D086D" w:rsidRDefault="00F354FE" w:rsidP="00B65363">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5</w:t>
            </w:r>
          </w:p>
        </w:tc>
        <w:tc>
          <w:tcPr>
            <w:tcW w:w="2198" w:type="dxa"/>
            <w:tcBorders>
              <w:top w:val="single" w:sz="4" w:space="0" w:color="auto"/>
              <w:left w:val="single" w:sz="4" w:space="0" w:color="auto"/>
              <w:bottom w:val="single" w:sz="4" w:space="0" w:color="auto"/>
              <w:right w:val="single" w:sz="4" w:space="0" w:color="auto"/>
            </w:tcBorders>
          </w:tcPr>
          <w:p w14:paraId="2C6EA7E6" w14:textId="1738900F" w:rsidR="00E31DF7" w:rsidRPr="005D086D" w:rsidRDefault="00F354FE" w:rsidP="00B65363">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2C2BE265" w14:textId="77777777" w:rsidR="00E31DF7" w:rsidRPr="005D086D" w:rsidRDefault="00E31DF7" w:rsidP="00B65363">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bl>
    <w:p w14:paraId="639D6C86" w14:textId="77777777" w:rsidR="00E31DF7" w:rsidRPr="005D086D" w:rsidRDefault="00E31DF7" w:rsidP="00944A28">
      <w:pPr>
        <w:rPr>
          <w:rFonts w:ascii="Arial" w:eastAsiaTheme="minorEastAsia" w:hAnsi="Arial" w:cs="Arial"/>
          <w:sz w:val="4"/>
          <w:szCs w:val="24"/>
          <w:lang w:eastAsia="ru-RU"/>
        </w:rPr>
      </w:pPr>
    </w:p>
    <w:p w14:paraId="0F9480F0" w14:textId="77777777" w:rsidR="00BD0CD9" w:rsidRPr="005D086D" w:rsidRDefault="00BD0CD9" w:rsidP="00944A28">
      <w:pPr>
        <w:rPr>
          <w:rFonts w:ascii="Arial" w:eastAsiaTheme="minorEastAsia" w:hAnsi="Arial" w:cs="Arial"/>
          <w:sz w:val="4"/>
          <w:szCs w:val="24"/>
          <w:lang w:eastAsia="ru-RU"/>
        </w:rPr>
      </w:pPr>
    </w:p>
    <w:p w14:paraId="2CEB282C"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5470E2D2"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09BA6D08"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4FF57E1C"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17F3C67A"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7E11E2AD"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0F31F512"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0A936E83"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55034931" w14:textId="77777777" w:rsidR="0091322B" w:rsidRPr="005D086D" w:rsidRDefault="0091322B" w:rsidP="00CB6231">
      <w:pPr>
        <w:widowControl w:val="0"/>
        <w:autoSpaceDE w:val="0"/>
        <w:autoSpaceDN w:val="0"/>
        <w:adjustRightInd w:val="0"/>
        <w:ind w:left="10620" w:firstLine="708"/>
        <w:rPr>
          <w:rFonts w:ascii="Arial" w:eastAsiaTheme="minorEastAsia" w:hAnsi="Arial" w:cs="Arial"/>
          <w:sz w:val="24"/>
          <w:szCs w:val="24"/>
          <w:lang w:eastAsia="ru-RU"/>
        </w:rPr>
      </w:pPr>
    </w:p>
    <w:p w14:paraId="54415D48" w14:textId="61CAE653" w:rsidR="00CB6231" w:rsidRPr="000F48AB" w:rsidRDefault="00CB6231"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0F48AB">
        <w:rPr>
          <w:rFonts w:ascii="Arial" w:eastAsiaTheme="minorEastAsia" w:hAnsi="Arial" w:cs="Arial"/>
          <w:sz w:val="24"/>
          <w:szCs w:val="24"/>
          <w:lang w:eastAsia="ru-RU"/>
        </w:rPr>
        <w:lastRenderedPageBreak/>
        <w:t xml:space="preserve">Приложение № </w:t>
      </w:r>
      <w:r w:rsidR="00D154A8" w:rsidRPr="000F48AB">
        <w:rPr>
          <w:rFonts w:ascii="Arial" w:eastAsiaTheme="minorEastAsia" w:hAnsi="Arial" w:cs="Arial"/>
          <w:sz w:val="24"/>
          <w:szCs w:val="24"/>
          <w:lang w:eastAsia="ru-RU"/>
        </w:rPr>
        <w:t>1</w:t>
      </w:r>
      <w:r w:rsidR="0037108D" w:rsidRPr="000F48AB">
        <w:rPr>
          <w:rFonts w:ascii="Arial" w:eastAsiaTheme="minorEastAsia" w:hAnsi="Arial" w:cs="Arial"/>
          <w:sz w:val="24"/>
          <w:szCs w:val="24"/>
          <w:lang w:eastAsia="ru-RU"/>
        </w:rPr>
        <w:t>7</w:t>
      </w:r>
    </w:p>
    <w:p w14:paraId="6AA47E14"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к муниципальной программе Городского округа Люберцы </w:t>
      </w:r>
    </w:p>
    <w:p w14:paraId="4385A6D3" w14:textId="77777777"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eastAsia="Times New Roman" w:hAnsi="Arial" w:cs="Arial"/>
          <w:sz w:val="24"/>
          <w:szCs w:val="24"/>
          <w:lang w:eastAsia="ru-RU"/>
        </w:rPr>
        <w:t>Московской области</w:t>
      </w:r>
    </w:p>
    <w:p w14:paraId="795DB328" w14:textId="1D7C8F25" w:rsidR="00CB6231" w:rsidRPr="000F48AB" w:rsidRDefault="00CB6231"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«Развитие инженерной инфраструктуры </w:t>
      </w:r>
      <w:r w:rsidR="00BB40EE" w:rsidRPr="000F48AB">
        <w:rPr>
          <w:rFonts w:ascii="Arial" w:hAnsi="Arial" w:cs="Arial"/>
          <w:color w:val="000000" w:themeColor="text1"/>
          <w:sz w:val="24"/>
          <w:szCs w:val="24"/>
        </w:rPr>
        <w:br/>
      </w:r>
      <w:r w:rsidRPr="000F48AB">
        <w:rPr>
          <w:rFonts w:ascii="Arial" w:hAnsi="Arial" w:cs="Arial"/>
          <w:color w:val="000000" w:themeColor="text1"/>
          <w:sz w:val="24"/>
          <w:szCs w:val="24"/>
        </w:rPr>
        <w:t xml:space="preserve">и </w:t>
      </w:r>
      <w:proofErr w:type="spellStart"/>
      <w:r w:rsidRPr="000F48AB">
        <w:rPr>
          <w:rFonts w:ascii="Arial" w:hAnsi="Arial" w:cs="Arial"/>
          <w:color w:val="000000" w:themeColor="text1"/>
          <w:sz w:val="24"/>
          <w:szCs w:val="24"/>
        </w:rPr>
        <w:t>энергоэффективности</w:t>
      </w:r>
      <w:proofErr w:type="spellEnd"/>
      <w:r w:rsidRPr="000F48AB">
        <w:rPr>
          <w:rFonts w:ascii="Arial" w:hAnsi="Arial" w:cs="Arial"/>
          <w:color w:val="000000" w:themeColor="text1"/>
          <w:sz w:val="24"/>
          <w:szCs w:val="24"/>
        </w:rPr>
        <w:t>»</w:t>
      </w:r>
    </w:p>
    <w:p w14:paraId="084182BE" w14:textId="77777777" w:rsidR="00CB6231" w:rsidRPr="000F48AB" w:rsidRDefault="00CB6231" w:rsidP="0091322B">
      <w:pPr>
        <w:autoSpaceDE w:val="0"/>
        <w:autoSpaceDN w:val="0"/>
        <w:adjustRightInd w:val="0"/>
        <w:spacing w:line="276" w:lineRule="auto"/>
        <w:rPr>
          <w:rFonts w:ascii="Arial" w:hAnsi="Arial" w:cs="Arial"/>
          <w:b/>
          <w:sz w:val="24"/>
          <w:szCs w:val="24"/>
        </w:rPr>
      </w:pPr>
    </w:p>
    <w:p w14:paraId="40363175" w14:textId="15A4A522" w:rsidR="00413BD0" w:rsidRPr="000F48AB" w:rsidRDefault="00E93D90" w:rsidP="0091322B">
      <w:pPr>
        <w:autoSpaceDE w:val="0"/>
        <w:autoSpaceDN w:val="0"/>
        <w:adjustRightInd w:val="0"/>
        <w:spacing w:line="276" w:lineRule="auto"/>
        <w:jc w:val="center"/>
        <w:rPr>
          <w:rFonts w:ascii="Arial" w:hAnsi="Arial" w:cs="Arial"/>
          <w:sz w:val="24"/>
          <w:szCs w:val="24"/>
        </w:rPr>
      </w:pPr>
      <w:r w:rsidRPr="000F48AB">
        <w:rPr>
          <w:rFonts w:ascii="Arial" w:hAnsi="Arial" w:cs="Arial"/>
          <w:sz w:val="24"/>
          <w:szCs w:val="24"/>
        </w:rPr>
        <w:t xml:space="preserve">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w:t>
      </w:r>
      <w:r w:rsidR="00413BD0" w:rsidRPr="000F48AB">
        <w:rPr>
          <w:rFonts w:ascii="Arial" w:hAnsi="Arial" w:cs="Arial"/>
          <w:sz w:val="24"/>
          <w:szCs w:val="24"/>
        </w:rPr>
        <w:t>02.12. «</w:t>
      </w:r>
      <w:r w:rsidR="00845268" w:rsidRPr="000F48AB">
        <w:rPr>
          <w:rFonts w:ascii="Arial" w:hAnsi="Arial" w:cs="Arial"/>
          <w:sz w:val="24"/>
          <w:szCs w:val="24"/>
        </w:rPr>
        <w:t>Аварийно-восстановительные работы на объектах теплоснабжения муниципальной собственности</w:t>
      </w:r>
      <w:r w:rsidR="00413BD0" w:rsidRPr="000F48AB">
        <w:rPr>
          <w:rFonts w:ascii="Arial" w:hAnsi="Arial" w:cs="Arial"/>
          <w:sz w:val="24"/>
          <w:szCs w:val="24"/>
        </w:rPr>
        <w:t>» подпрограммы 3 «Объекты теплоснабжения, инженерные коммуникации»</w:t>
      </w:r>
    </w:p>
    <w:p w14:paraId="75715D3B" w14:textId="77777777" w:rsidR="00413BD0" w:rsidRPr="005D086D" w:rsidRDefault="00413BD0" w:rsidP="0091322B">
      <w:pPr>
        <w:autoSpaceDE w:val="0"/>
        <w:autoSpaceDN w:val="0"/>
        <w:adjustRightInd w:val="0"/>
        <w:spacing w:line="276" w:lineRule="auto"/>
        <w:rPr>
          <w:rFonts w:ascii="Arial" w:hAnsi="Arial" w:cs="Arial"/>
          <w:sz w:val="28"/>
          <w:szCs w:val="24"/>
        </w:rPr>
      </w:pPr>
    </w:p>
    <w:tbl>
      <w:tblPr>
        <w:tblW w:w="5000"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9"/>
        <w:gridCol w:w="1523"/>
        <w:gridCol w:w="1408"/>
        <w:gridCol w:w="1128"/>
        <w:gridCol w:w="1548"/>
        <w:gridCol w:w="975"/>
        <w:gridCol w:w="1128"/>
        <w:gridCol w:w="1128"/>
        <w:gridCol w:w="1825"/>
        <w:gridCol w:w="978"/>
        <w:gridCol w:w="1109"/>
        <w:gridCol w:w="564"/>
        <w:gridCol w:w="701"/>
        <w:gridCol w:w="1121"/>
      </w:tblGrid>
      <w:tr w:rsidR="00E66B42" w:rsidRPr="005D086D" w14:paraId="3E879C69" w14:textId="77777777" w:rsidTr="0088516F">
        <w:trPr>
          <w:trHeight w:val="20"/>
          <w:tblHeader/>
        </w:trPr>
        <w:tc>
          <w:tcPr>
            <w:tcW w:w="141" w:type="pct"/>
            <w:vMerge w:val="restart"/>
          </w:tcPr>
          <w:p w14:paraId="137D8F4A" w14:textId="37B3071A"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489" w:type="pct"/>
            <w:vMerge w:val="restart"/>
          </w:tcPr>
          <w:p w14:paraId="52EECA3F" w14:textId="0A90C33C"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Наименование муниципального образования Московской области/ наименование объекта, адрес объекта</w:t>
            </w:r>
          </w:p>
        </w:tc>
        <w:tc>
          <w:tcPr>
            <w:tcW w:w="452" w:type="pct"/>
            <w:vMerge w:val="restart"/>
          </w:tcPr>
          <w:p w14:paraId="2DD1ADDA" w14:textId="518B865C"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Мощность/ прирост мощности объекта </w:t>
            </w:r>
          </w:p>
        </w:tc>
        <w:tc>
          <w:tcPr>
            <w:tcW w:w="362" w:type="pct"/>
            <w:vMerge w:val="restart"/>
          </w:tcPr>
          <w:p w14:paraId="60074B4D" w14:textId="6E419D0A"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Виды работ в соответствии с классификатором </w:t>
            </w:r>
          </w:p>
        </w:tc>
        <w:tc>
          <w:tcPr>
            <w:tcW w:w="497" w:type="pct"/>
            <w:vMerge w:val="restart"/>
          </w:tcPr>
          <w:p w14:paraId="12E0B147" w14:textId="38AA6EAB"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Сроки проведения работ</w:t>
            </w:r>
          </w:p>
        </w:tc>
        <w:tc>
          <w:tcPr>
            <w:tcW w:w="313" w:type="pct"/>
            <w:vMerge w:val="restart"/>
          </w:tcPr>
          <w:p w14:paraId="50FD9E46" w14:textId="0DA44A85"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color w:val="000000"/>
              </w:rPr>
              <w:t>Открытие объекта/</w:t>
            </w:r>
            <w:r w:rsidRPr="005D086D">
              <w:rPr>
                <w:rFonts w:ascii="Arial" w:eastAsia="Times New Roman" w:hAnsi="Arial" w:cs="Arial"/>
                <w:color w:val="000000"/>
                <w:lang w:val="en-US"/>
              </w:rPr>
              <w:t xml:space="preserve"> </w:t>
            </w:r>
            <w:r w:rsidRPr="005D086D">
              <w:rPr>
                <w:rFonts w:ascii="Arial" w:eastAsia="Times New Roman" w:hAnsi="Arial" w:cs="Arial"/>
                <w:color w:val="000000"/>
              </w:rPr>
              <w:t xml:space="preserve">завершение работ </w:t>
            </w:r>
          </w:p>
        </w:tc>
        <w:tc>
          <w:tcPr>
            <w:tcW w:w="362" w:type="pct"/>
            <w:vMerge w:val="restart"/>
          </w:tcPr>
          <w:p w14:paraId="2CADC716" w14:textId="08126BD0"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Предельная стоимость объекта капитального строительства/ работ (тыс. руб.)</w:t>
            </w:r>
          </w:p>
        </w:tc>
        <w:tc>
          <w:tcPr>
            <w:tcW w:w="362" w:type="pct"/>
            <w:vMerge w:val="restart"/>
          </w:tcPr>
          <w:p w14:paraId="4308C63C" w14:textId="77777777" w:rsidR="00E66B42" w:rsidRPr="005D086D" w:rsidRDefault="00E66B42" w:rsidP="0037108D">
            <w:pPr>
              <w:widowControl w:val="0"/>
              <w:tabs>
                <w:tab w:val="left" w:pos="709"/>
              </w:tabs>
              <w:autoSpaceDE w:val="0"/>
              <w:autoSpaceDN w:val="0"/>
              <w:adjustRightInd w:val="0"/>
              <w:jc w:val="center"/>
              <w:outlineLvl w:val="1"/>
              <w:rPr>
                <w:rFonts w:ascii="Arial" w:eastAsia="Times New Roman" w:hAnsi="Arial" w:cs="Arial"/>
                <w:lang w:eastAsia="ru-RU"/>
              </w:rPr>
            </w:pPr>
            <w:r w:rsidRPr="005D086D">
              <w:rPr>
                <w:rFonts w:ascii="Arial" w:eastAsia="Times New Roman" w:hAnsi="Arial" w:cs="Arial"/>
                <w:lang w:eastAsia="ru-RU"/>
              </w:rPr>
              <w:t>Профинансировано на 01.01.2026</w:t>
            </w:r>
          </w:p>
          <w:p w14:paraId="21BB60CC" w14:textId="42A9BE4B"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lang w:eastAsia="ru-RU"/>
              </w:rPr>
              <w:t>(</w:t>
            </w:r>
            <w:proofErr w:type="spellStart"/>
            <w:r w:rsidRPr="005D086D">
              <w:rPr>
                <w:rFonts w:ascii="Arial" w:eastAsia="Times New Roman" w:hAnsi="Arial" w:cs="Arial"/>
                <w:lang w:eastAsia="ru-RU"/>
              </w:rPr>
              <w:t>тыс</w:t>
            </w:r>
            <w:proofErr w:type="gramStart"/>
            <w:r w:rsidRPr="005D086D">
              <w:rPr>
                <w:rFonts w:ascii="Arial" w:eastAsia="Times New Roman" w:hAnsi="Arial" w:cs="Arial"/>
                <w:lang w:eastAsia="ru-RU"/>
              </w:rPr>
              <w:t>.р</w:t>
            </w:r>
            <w:proofErr w:type="gramEnd"/>
            <w:r w:rsidRPr="005D086D">
              <w:rPr>
                <w:rFonts w:ascii="Arial" w:eastAsia="Times New Roman" w:hAnsi="Arial" w:cs="Arial"/>
                <w:lang w:eastAsia="ru-RU"/>
              </w:rPr>
              <w:t>уб</w:t>
            </w:r>
            <w:proofErr w:type="spellEnd"/>
            <w:r w:rsidRPr="005D086D">
              <w:rPr>
                <w:rFonts w:ascii="Arial" w:eastAsia="Times New Roman" w:hAnsi="Arial" w:cs="Arial"/>
                <w:lang w:eastAsia="ru-RU"/>
              </w:rPr>
              <w:t>.)</w:t>
            </w:r>
            <w:r w:rsidRPr="005D086D">
              <w:rPr>
                <w:rFonts w:ascii="Arial" w:eastAsia="Times New Roman" w:hAnsi="Arial" w:cs="Arial"/>
              </w:rPr>
              <w:t xml:space="preserve"> </w:t>
            </w:r>
          </w:p>
        </w:tc>
        <w:tc>
          <w:tcPr>
            <w:tcW w:w="586" w:type="pct"/>
            <w:vMerge w:val="restart"/>
          </w:tcPr>
          <w:p w14:paraId="2C7D48BA" w14:textId="70B28791"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Источники финансирования</w:t>
            </w:r>
          </w:p>
        </w:tc>
        <w:tc>
          <w:tcPr>
            <w:tcW w:w="1076" w:type="pct"/>
            <w:gridSpan w:val="4"/>
          </w:tcPr>
          <w:p w14:paraId="7F09E837" w14:textId="0C07BBEB" w:rsidR="00E66B42" w:rsidRPr="005D086D" w:rsidRDefault="00E66B42"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Финансирование, в том числе распределение субсидий из бюджета Московской области (тыс. руб.)</w:t>
            </w:r>
          </w:p>
        </w:tc>
        <w:tc>
          <w:tcPr>
            <w:tcW w:w="360" w:type="pct"/>
            <w:vMerge w:val="restart"/>
          </w:tcPr>
          <w:p w14:paraId="3A1E7BFE" w14:textId="1FC0CBC3" w:rsidR="00E66B42" w:rsidRPr="005D086D" w:rsidRDefault="00E66B42" w:rsidP="00413BD0">
            <w:pPr>
              <w:widowControl w:val="0"/>
              <w:tabs>
                <w:tab w:val="left" w:pos="709"/>
              </w:tabs>
              <w:autoSpaceDE w:val="0"/>
              <w:autoSpaceDN w:val="0"/>
              <w:adjustRightInd w:val="0"/>
              <w:jc w:val="center"/>
              <w:rPr>
                <w:rFonts w:ascii="Arial" w:hAnsi="Arial" w:cs="Arial"/>
                <w:szCs w:val="16"/>
              </w:rPr>
            </w:pPr>
            <w:proofErr w:type="gramStart"/>
            <w:r w:rsidRPr="005D086D">
              <w:rPr>
                <w:rFonts w:ascii="Arial" w:hAnsi="Arial" w:cs="Arial"/>
                <w:szCs w:val="16"/>
              </w:rPr>
              <w:t>Остаток сметной стоимости до ввода в эксплуатацию объекта капитального строительства/до завершения работ тыс. рублей)</w:t>
            </w:r>
            <w:proofErr w:type="gramEnd"/>
          </w:p>
        </w:tc>
      </w:tr>
      <w:tr w:rsidR="00E66B42" w:rsidRPr="005D086D" w14:paraId="3F1DA9D4" w14:textId="39C77EEA" w:rsidTr="0088516F">
        <w:trPr>
          <w:trHeight w:val="20"/>
          <w:tblHeader/>
        </w:trPr>
        <w:tc>
          <w:tcPr>
            <w:tcW w:w="141" w:type="pct"/>
            <w:vMerge/>
          </w:tcPr>
          <w:p w14:paraId="19128F41" w14:textId="229E3D8B"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780E7CF6" w14:textId="12B76B7E"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452" w:type="pct"/>
            <w:vMerge/>
          </w:tcPr>
          <w:p w14:paraId="5C8071C8" w14:textId="175752D0"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362" w:type="pct"/>
            <w:vMerge/>
          </w:tcPr>
          <w:p w14:paraId="4699EB1C" w14:textId="23D79028"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497" w:type="pct"/>
            <w:vMerge/>
          </w:tcPr>
          <w:p w14:paraId="5E08E7A4" w14:textId="2E0D5859"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313" w:type="pct"/>
            <w:vMerge/>
          </w:tcPr>
          <w:p w14:paraId="16AB6083" w14:textId="4E17A4C8"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362" w:type="pct"/>
            <w:vMerge/>
          </w:tcPr>
          <w:p w14:paraId="372DA414" w14:textId="1ECB97CE"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362" w:type="pct"/>
            <w:vMerge/>
          </w:tcPr>
          <w:p w14:paraId="298566E8" w14:textId="52CA46F6"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586" w:type="pct"/>
            <w:vMerge/>
          </w:tcPr>
          <w:p w14:paraId="7DC99E08" w14:textId="57565780"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314" w:type="pct"/>
          </w:tcPr>
          <w:p w14:paraId="3AC08B3F"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Всего</w:t>
            </w:r>
          </w:p>
        </w:tc>
        <w:tc>
          <w:tcPr>
            <w:tcW w:w="356" w:type="pct"/>
          </w:tcPr>
          <w:p w14:paraId="07AAD0EC"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2026 год</w:t>
            </w:r>
          </w:p>
        </w:tc>
        <w:tc>
          <w:tcPr>
            <w:tcW w:w="181" w:type="pct"/>
          </w:tcPr>
          <w:p w14:paraId="1EE6C0A0" w14:textId="4DDC26CE" w:rsidR="00E66B42" w:rsidRPr="005D086D" w:rsidRDefault="00E66B42"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 xml:space="preserve">2027 год </w:t>
            </w:r>
          </w:p>
        </w:tc>
        <w:tc>
          <w:tcPr>
            <w:tcW w:w="225" w:type="pct"/>
          </w:tcPr>
          <w:p w14:paraId="53A5B284" w14:textId="11C978E5" w:rsidR="00E66B42" w:rsidRPr="005D086D" w:rsidRDefault="00E66B42"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2028 год</w:t>
            </w:r>
          </w:p>
        </w:tc>
        <w:tc>
          <w:tcPr>
            <w:tcW w:w="360" w:type="pct"/>
            <w:vMerge/>
          </w:tcPr>
          <w:p w14:paraId="355CAA7B" w14:textId="77777777" w:rsidR="00E66B42" w:rsidRPr="005D086D" w:rsidRDefault="00E66B42" w:rsidP="00413BD0">
            <w:pPr>
              <w:widowControl w:val="0"/>
              <w:tabs>
                <w:tab w:val="left" w:pos="709"/>
              </w:tabs>
              <w:autoSpaceDE w:val="0"/>
              <w:autoSpaceDN w:val="0"/>
              <w:adjustRightInd w:val="0"/>
              <w:jc w:val="center"/>
              <w:rPr>
                <w:rFonts w:ascii="Arial" w:hAnsi="Arial" w:cs="Arial"/>
                <w:szCs w:val="16"/>
              </w:rPr>
            </w:pPr>
          </w:p>
        </w:tc>
      </w:tr>
      <w:tr w:rsidR="00E66B42" w:rsidRPr="005D086D" w14:paraId="0B0E8FB6" w14:textId="3F04F17F" w:rsidTr="0088516F">
        <w:trPr>
          <w:trHeight w:val="20"/>
          <w:tblHeader/>
        </w:trPr>
        <w:tc>
          <w:tcPr>
            <w:tcW w:w="141" w:type="pct"/>
            <w:vAlign w:val="center"/>
          </w:tcPr>
          <w:p w14:paraId="7008F76A"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489" w:type="pct"/>
            <w:vAlign w:val="center"/>
          </w:tcPr>
          <w:p w14:paraId="23088FB3"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w:t>
            </w:r>
          </w:p>
        </w:tc>
        <w:tc>
          <w:tcPr>
            <w:tcW w:w="452" w:type="pct"/>
            <w:vAlign w:val="center"/>
          </w:tcPr>
          <w:p w14:paraId="1A7D98FA"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w:t>
            </w:r>
          </w:p>
        </w:tc>
        <w:tc>
          <w:tcPr>
            <w:tcW w:w="362" w:type="pct"/>
            <w:vAlign w:val="center"/>
          </w:tcPr>
          <w:p w14:paraId="5F626537"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w:t>
            </w:r>
          </w:p>
        </w:tc>
        <w:tc>
          <w:tcPr>
            <w:tcW w:w="497" w:type="pct"/>
            <w:vAlign w:val="center"/>
          </w:tcPr>
          <w:p w14:paraId="5CD1EA3C"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w:t>
            </w:r>
          </w:p>
        </w:tc>
        <w:tc>
          <w:tcPr>
            <w:tcW w:w="313" w:type="pct"/>
            <w:vAlign w:val="center"/>
          </w:tcPr>
          <w:p w14:paraId="7C13F847"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w:t>
            </w:r>
          </w:p>
        </w:tc>
        <w:tc>
          <w:tcPr>
            <w:tcW w:w="362" w:type="pct"/>
            <w:vAlign w:val="center"/>
          </w:tcPr>
          <w:p w14:paraId="2528BEFF"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w:t>
            </w:r>
          </w:p>
        </w:tc>
        <w:tc>
          <w:tcPr>
            <w:tcW w:w="362" w:type="pct"/>
            <w:vAlign w:val="center"/>
          </w:tcPr>
          <w:p w14:paraId="2733F236"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w:t>
            </w:r>
          </w:p>
        </w:tc>
        <w:tc>
          <w:tcPr>
            <w:tcW w:w="586" w:type="pct"/>
            <w:vAlign w:val="center"/>
          </w:tcPr>
          <w:p w14:paraId="0EDFD697"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9</w:t>
            </w:r>
          </w:p>
        </w:tc>
        <w:tc>
          <w:tcPr>
            <w:tcW w:w="314" w:type="pct"/>
            <w:vAlign w:val="center"/>
          </w:tcPr>
          <w:p w14:paraId="3C381195"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10</w:t>
            </w:r>
          </w:p>
        </w:tc>
        <w:tc>
          <w:tcPr>
            <w:tcW w:w="356" w:type="pct"/>
            <w:vAlign w:val="center"/>
          </w:tcPr>
          <w:p w14:paraId="4E0759D8" w14:textId="7777777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181" w:type="pct"/>
          </w:tcPr>
          <w:p w14:paraId="4B83F6EA" w14:textId="4255C3D1"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225" w:type="pct"/>
          </w:tcPr>
          <w:p w14:paraId="21680EA4" w14:textId="6F4609CE"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w:t>
            </w:r>
          </w:p>
        </w:tc>
        <w:tc>
          <w:tcPr>
            <w:tcW w:w="360" w:type="pct"/>
          </w:tcPr>
          <w:p w14:paraId="3BB1738C" w14:textId="6CF31EB7" w:rsidR="00E66B42" w:rsidRPr="005D086D" w:rsidRDefault="00E66B4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w:t>
            </w:r>
          </w:p>
        </w:tc>
      </w:tr>
      <w:tr w:rsidR="0088516F" w:rsidRPr="005D086D" w14:paraId="751848F2" w14:textId="77777777" w:rsidTr="00994812">
        <w:trPr>
          <w:trHeight w:val="209"/>
        </w:trPr>
        <w:tc>
          <w:tcPr>
            <w:tcW w:w="141" w:type="pct"/>
          </w:tcPr>
          <w:p w14:paraId="40C2C686" w14:textId="3FB36F0A" w:rsidR="0088516F" w:rsidRPr="005D086D" w:rsidRDefault="0088516F"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489" w:type="pct"/>
          </w:tcPr>
          <w:p w14:paraId="0B46E18B" w14:textId="1DE3BF83" w:rsidR="0088516F" w:rsidRPr="005D086D" w:rsidRDefault="00B64309" w:rsidP="00413BD0">
            <w:pPr>
              <w:autoSpaceDE w:val="0"/>
              <w:autoSpaceDN w:val="0"/>
              <w:adjustRightInd w:val="0"/>
              <w:rPr>
                <w:rFonts w:ascii="Arial" w:hAnsi="Arial" w:cs="Arial"/>
                <w:szCs w:val="16"/>
                <w:lang w:eastAsia="ru-RU"/>
              </w:rPr>
            </w:pPr>
            <w:proofErr w:type="gramStart"/>
            <w:r w:rsidRPr="005D086D">
              <w:rPr>
                <w:rFonts w:ascii="Arial" w:hAnsi="Arial" w:cs="Arial"/>
                <w:szCs w:val="16"/>
                <w:lang w:eastAsia="ru-RU"/>
              </w:rPr>
              <w:t>Городской</w:t>
            </w:r>
            <w:proofErr w:type="gramEnd"/>
            <w:r w:rsidRPr="005D086D">
              <w:rPr>
                <w:rFonts w:ascii="Arial" w:hAnsi="Arial" w:cs="Arial"/>
                <w:szCs w:val="16"/>
                <w:lang w:eastAsia="ru-RU"/>
              </w:rPr>
              <w:t xml:space="preserve"> </w:t>
            </w:r>
            <w:proofErr w:type="spellStart"/>
            <w:r w:rsidRPr="005D086D">
              <w:rPr>
                <w:rFonts w:ascii="Arial" w:hAnsi="Arial" w:cs="Arial"/>
                <w:szCs w:val="16"/>
                <w:lang w:eastAsia="ru-RU"/>
              </w:rPr>
              <w:t>окург</w:t>
            </w:r>
            <w:proofErr w:type="spellEnd"/>
            <w:r w:rsidRPr="005D086D">
              <w:rPr>
                <w:rFonts w:ascii="Arial" w:hAnsi="Arial" w:cs="Arial"/>
                <w:szCs w:val="16"/>
                <w:lang w:eastAsia="ru-RU"/>
              </w:rPr>
              <w:t xml:space="preserve"> </w:t>
            </w:r>
            <w:r w:rsidR="0088516F" w:rsidRPr="005D086D">
              <w:rPr>
                <w:rFonts w:ascii="Arial" w:hAnsi="Arial" w:cs="Arial"/>
                <w:szCs w:val="16"/>
                <w:lang w:eastAsia="ru-RU"/>
              </w:rPr>
              <w:t xml:space="preserve">Люберцы </w:t>
            </w:r>
          </w:p>
        </w:tc>
        <w:tc>
          <w:tcPr>
            <w:tcW w:w="452" w:type="pct"/>
          </w:tcPr>
          <w:p w14:paraId="39474353" w14:textId="5DA877E7" w:rsidR="0088516F" w:rsidRPr="005D086D" w:rsidRDefault="0088516F" w:rsidP="0088516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Х</w:t>
            </w:r>
          </w:p>
        </w:tc>
        <w:tc>
          <w:tcPr>
            <w:tcW w:w="362" w:type="pct"/>
          </w:tcPr>
          <w:p w14:paraId="7DEE98F8" w14:textId="7F1B08A3" w:rsidR="0088516F" w:rsidRPr="005D086D" w:rsidRDefault="0088516F" w:rsidP="0088516F">
            <w:pPr>
              <w:jc w:val="center"/>
              <w:rPr>
                <w:rFonts w:ascii="Arial" w:hAnsi="Arial" w:cs="Arial"/>
              </w:rPr>
            </w:pPr>
            <w:r w:rsidRPr="005D086D">
              <w:rPr>
                <w:rFonts w:ascii="Arial" w:eastAsia="Times New Roman" w:hAnsi="Arial" w:cs="Arial"/>
                <w:szCs w:val="16"/>
                <w:lang w:eastAsia="ru-RU"/>
              </w:rPr>
              <w:t>Х</w:t>
            </w:r>
          </w:p>
        </w:tc>
        <w:tc>
          <w:tcPr>
            <w:tcW w:w="497" w:type="pct"/>
          </w:tcPr>
          <w:p w14:paraId="456F6FC8" w14:textId="4B274EC0" w:rsidR="0088516F" w:rsidRPr="005D086D" w:rsidRDefault="0088516F" w:rsidP="0088516F">
            <w:pPr>
              <w:jc w:val="center"/>
              <w:rPr>
                <w:rFonts w:ascii="Arial" w:hAnsi="Arial" w:cs="Arial"/>
              </w:rPr>
            </w:pPr>
            <w:r w:rsidRPr="005D086D">
              <w:rPr>
                <w:rFonts w:ascii="Arial" w:eastAsia="Times New Roman" w:hAnsi="Arial" w:cs="Arial"/>
                <w:szCs w:val="16"/>
                <w:lang w:eastAsia="ru-RU"/>
              </w:rPr>
              <w:t>Х</w:t>
            </w:r>
          </w:p>
        </w:tc>
        <w:tc>
          <w:tcPr>
            <w:tcW w:w="313" w:type="pct"/>
          </w:tcPr>
          <w:p w14:paraId="5F203813" w14:textId="3E04E734" w:rsidR="0088516F" w:rsidRPr="005D086D" w:rsidRDefault="0088516F" w:rsidP="0088516F">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lang w:eastAsia="ru-RU"/>
              </w:rPr>
              <w:t>Х</w:t>
            </w:r>
          </w:p>
        </w:tc>
        <w:tc>
          <w:tcPr>
            <w:tcW w:w="362" w:type="pct"/>
          </w:tcPr>
          <w:p w14:paraId="72142ABC" w14:textId="5D268C5B" w:rsidR="0088516F" w:rsidRPr="005D086D" w:rsidRDefault="0088516F" w:rsidP="0088516F">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Х</w:t>
            </w:r>
          </w:p>
        </w:tc>
        <w:tc>
          <w:tcPr>
            <w:tcW w:w="362" w:type="pct"/>
          </w:tcPr>
          <w:p w14:paraId="0AB8557A" w14:textId="77777777" w:rsidR="0088516F" w:rsidRPr="005D086D" w:rsidRDefault="0088516F"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586" w:type="pct"/>
          </w:tcPr>
          <w:p w14:paraId="5CB3E171"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14" w:type="pct"/>
          </w:tcPr>
          <w:p w14:paraId="7BDC87C2" w14:textId="77777777" w:rsidR="0088516F" w:rsidRPr="005D086D" w:rsidRDefault="0088516F" w:rsidP="00413BD0">
            <w:pPr>
              <w:jc w:val="center"/>
              <w:rPr>
                <w:rFonts w:ascii="Arial" w:hAnsi="Arial" w:cs="Arial"/>
                <w:szCs w:val="16"/>
              </w:rPr>
            </w:pPr>
          </w:p>
        </w:tc>
        <w:tc>
          <w:tcPr>
            <w:tcW w:w="356" w:type="pct"/>
          </w:tcPr>
          <w:p w14:paraId="56512A44" w14:textId="77777777" w:rsidR="0088516F" w:rsidRPr="005D086D" w:rsidRDefault="0088516F" w:rsidP="00413BD0">
            <w:pPr>
              <w:jc w:val="center"/>
              <w:rPr>
                <w:rFonts w:ascii="Arial" w:hAnsi="Arial" w:cs="Arial"/>
                <w:szCs w:val="16"/>
              </w:rPr>
            </w:pPr>
          </w:p>
        </w:tc>
        <w:tc>
          <w:tcPr>
            <w:tcW w:w="181" w:type="pct"/>
          </w:tcPr>
          <w:p w14:paraId="02CF583C" w14:textId="77777777" w:rsidR="0088516F" w:rsidRPr="005D086D" w:rsidRDefault="0088516F" w:rsidP="00413BD0">
            <w:pPr>
              <w:jc w:val="center"/>
              <w:rPr>
                <w:rFonts w:ascii="Arial" w:hAnsi="Arial" w:cs="Arial"/>
                <w:szCs w:val="16"/>
              </w:rPr>
            </w:pPr>
          </w:p>
        </w:tc>
        <w:tc>
          <w:tcPr>
            <w:tcW w:w="225" w:type="pct"/>
          </w:tcPr>
          <w:p w14:paraId="6778ADFE" w14:textId="77777777" w:rsidR="0088516F" w:rsidRPr="005D086D" w:rsidRDefault="0088516F" w:rsidP="00413BD0">
            <w:pPr>
              <w:jc w:val="center"/>
              <w:rPr>
                <w:rFonts w:ascii="Arial" w:hAnsi="Arial" w:cs="Arial"/>
                <w:szCs w:val="16"/>
              </w:rPr>
            </w:pPr>
          </w:p>
        </w:tc>
        <w:tc>
          <w:tcPr>
            <w:tcW w:w="360" w:type="pct"/>
          </w:tcPr>
          <w:p w14:paraId="1BB7CBF5" w14:textId="77777777" w:rsidR="0088516F" w:rsidRPr="005D086D" w:rsidRDefault="0088516F" w:rsidP="00413BD0">
            <w:pPr>
              <w:jc w:val="center"/>
              <w:rPr>
                <w:rFonts w:ascii="Arial" w:hAnsi="Arial" w:cs="Arial"/>
                <w:szCs w:val="16"/>
              </w:rPr>
            </w:pPr>
          </w:p>
        </w:tc>
      </w:tr>
      <w:tr w:rsidR="005A0752" w:rsidRPr="005D086D" w14:paraId="5391C0C2" w14:textId="21AA969B" w:rsidTr="0088516F">
        <w:trPr>
          <w:trHeight w:val="20"/>
        </w:trPr>
        <w:tc>
          <w:tcPr>
            <w:tcW w:w="141" w:type="pct"/>
            <w:vMerge w:val="restart"/>
          </w:tcPr>
          <w:p w14:paraId="48ABDD3C" w14:textId="77777777" w:rsidR="005A0752" w:rsidRPr="005D086D" w:rsidRDefault="005A075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489" w:type="pct"/>
            <w:vMerge w:val="restart"/>
          </w:tcPr>
          <w:p w14:paraId="71152825" w14:textId="3FF2D9CA" w:rsidR="005A0752" w:rsidRPr="005D086D" w:rsidRDefault="005A0752" w:rsidP="0037108D">
            <w:pPr>
              <w:autoSpaceDE w:val="0"/>
              <w:autoSpaceDN w:val="0"/>
              <w:adjustRightInd w:val="0"/>
              <w:rPr>
                <w:rFonts w:ascii="Arial" w:hAnsi="Arial" w:cs="Arial"/>
                <w:szCs w:val="16"/>
                <w:lang w:eastAsia="ru-RU"/>
              </w:rPr>
            </w:pPr>
            <w:r w:rsidRPr="005D086D">
              <w:rPr>
                <w:rFonts w:ascii="Arial" w:hAnsi="Arial" w:cs="Arial"/>
                <w:szCs w:val="16"/>
                <w:lang w:eastAsia="ru-RU"/>
              </w:rPr>
              <w:t xml:space="preserve">Аварийно-восстановительные работы на теплотрассе от ТЭЦ до </w:t>
            </w:r>
            <w:r w:rsidRPr="005D086D">
              <w:rPr>
                <w:rFonts w:ascii="Arial" w:hAnsi="Arial" w:cs="Arial"/>
                <w:szCs w:val="16"/>
                <w:lang w:eastAsia="ru-RU"/>
              </w:rPr>
              <w:lastRenderedPageBreak/>
              <w:t xml:space="preserve">центральной бойлерной 120019 в городском округе Дзержинский Московской области (капитальный ремонт в </w:t>
            </w:r>
            <w:proofErr w:type="spellStart"/>
            <w:r w:rsidRPr="005D086D">
              <w:rPr>
                <w:rFonts w:ascii="Arial" w:hAnsi="Arial" w:cs="Arial"/>
                <w:szCs w:val="16"/>
                <w:lang w:eastAsia="ru-RU"/>
              </w:rPr>
              <w:t>т.ч</w:t>
            </w:r>
            <w:proofErr w:type="spellEnd"/>
            <w:r w:rsidRPr="005D086D">
              <w:rPr>
                <w:rFonts w:ascii="Arial" w:hAnsi="Arial" w:cs="Arial"/>
                <w:szCs w:val="16"/>
                <w:lang w:eastAsia="ru-RU"/>
              </w:rPr>
              <w:t>. ПИР)</w:t>
            </w:r>
          </w:p>
        </w:tc>
        <w:tc>
          <w:tcPr>
            <w:tcW w:w="452" w:type="pct"/>
            <w:vMerge w:val="restart"/>
          </w:tcPr>
          <w:p w14:paraId="53B21567" w14:textId="215A028A" w:rsidR="005A0752" w:rsidRPr="005D086D" w:rsidRDefault="005A0752" w:rsidP="00413BD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lastRenderedPageBreak/>
              <w:t>2</w:t>
            </w:r>
            <w:r w:rsidR="003E33D7" w:rsidRPr="005D086D">
              <w:rPr>
                <w:rFonts w:ascii="Arial" w:eastAsia="Times New Roman" w:hAnsi="Arial" w:cs="Arial"/>
                <w:szCs w:val="16"/>
                <w:lang w:eastAsia="ru-RU"/>
              </w:rPr>
              <w:t xml:space="preserve"> </w:t>
            </w:r>
            <w:r w:rsidRPr="005D086D">
              <w:rPr>
                <w:rFonts w:ascii="Arial" w:eastAsia="Times New Roman" w:hAnsi="Arial" w:cs="Arial"/>
                <w:szCs w:val="16"/>
                <w:lang w:eastAsia="ru-RU"/>
              </w:rPr>
              <w:t>800</w:t>
            </w:r>
            <w:r w:rsidR="003E33D7" w:rsidRPr="005D086D">
              <w:rPr>
                <w:rFonts w:ascii="Arial" w:eastAsia="Times New Roman" w:hAnsi="Arial" w:cs="Arial"/>
                <w:szCs w:val="16"/>
                <w:lang w:eastAsia="ru-RU"/>
              </w:rPr>
              <w:t xml:space="preserve"> м</w:t>
            </w:r>
          </w:p>
        </w:tc>
        <w:tc>
          <w:tcPr>
            <w:tcW w:w="362" w:type="pct"/>
            <w:vMerge w:val="restart"/>
          </w:tcPr>
          <w:p w14:paraId="71EBFFAF" w14:textId="77777777" w:rsidR="005A0752" w:rsidRPr="005D086D" w:rsidRDefault="005A0752" w:rsidP="00413BD0">
            <w:pPr>
              <w:rPr>
                <w:rFonts w:ascii="Arial" w:hAnsi="Arial" w:cs="Arial"/>
              </w:rPr>
            </w:pPr>
            <w:r w:rsidRPr="005D086D">
              <w:rPr>
                <w:rFonts w:ascii="Arial" w:hAnsi="Arial" w:cs="Arial"/>
              </w:rPr>
              <w:t>Капитальный</w:t>
            </w:r>
          </w:p>
          <w:p w14:paraId="05BCD2AA" w14:textId="160C559D" w:rsidR="005A0752" w:rsidRPr="005D086D" w:rsidRDefault="00A010BD" w:rsidP="00413BD0">
            <w:pPr>
              <w:rPr>
                <w:rFonts w:ascii="Arial" w:hAnsi="Arial" w:cs="Arial"/>
              </w:rPr>
            </w:pPr>
            <w:r w:rsidRPr="005D086D">
              <w:rPr>
                <w:rFonts w:ascii="Arial" w:hAnsi="Arial" w:cs="Arial"/>
              </w:rPr>
              <w:t>Р</w:t>
            </w:r>
            <w:r w:rsidR="005A0752" w:rsidRPr="005D086D">
              <w:rPr>
                <w:rFonts w:ascii="Arial" w:hAnsi="Arial" w:cs="Arial"/>
              </w:rPr>
              <w:t>емонт</w:t>
            </w:r>
          </w:p>
        </w:tc>
        <w:tc>
          <w:tcPr>
            <w:tcW w:w="497" w:type="pct"/>
            <w:vMerge w:val="restart"/>
          </w:tcPr>
          <w:p w14:paraId="37EA816D" w14:textId="77777777" w:rsidR="005A0752" w:rsidRPr="005D086D" w:rsidRDefault="005A0752" w:rsidP="00413BD0">
            <w:pPr>
              <w:rPr>
                <w:rFonts w:ascii="Arial" w:hAnsi="Arial" w:cs="Arial"/>
              </w:rPr>
            </w:pPr>
            <w:r w:rsidRPr="005D086D">
              <w:rPr>
                <w:rFonts w:ascii="Arial" w:hAnsi="Arial" w:cs="Arial"/>
              </w:rPr>
              <w:t>20.06.2024- 29.05.2026</w:t>
            </w:r>
          </w:p>
        </w:tc>
        <w:tc>
          <w:tcPr>
            <w:tcW w:w="313" w:type="pct"/>
            <w:vMerge w:val="restart"/>
          </w:tcPr>
          <w:p w14:paraId="3A73F8E2" w14:textId="77777777" w:rsidR="005A0752" w:rsidRPr="005D086D" w:rsidRDefault="005A0752" w:rsidP="00413BD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rPr>
              <w:t>01.06.2026</w:t>
            </w:r>
          </w:p>
        </w:tc>
        <w:tc>
          <w:tcPr>
            <w:tcW w:w="362" w:type="pct"/>
            <w:vMerge w:val="restart"/>
          </w:tcPr>
          <w:p w14:paraId="0E1FB81E" w14:textId="77777777" w:rsidR="005A0752" w:rsidRPr="005D086D" w:rsidRDefault="005A075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95 292,53</w:t>
            </w:r>
          </w:p>
        </w:tc>
        <w:tc>
          <w:tcPr>
            <w:tcW w:w="362" w:type="pct"/>
            <w:vMerge w:val="restart"/>
          </w:tcPr>
          <w:p w14:paraId="71E70B58" w14:textId="4FF7FE33" w:rsidR="005A0752" w:rsidRPr="005D086D" w:rsidRDefault="005A075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586" w:type="pct"/>
          </w:tcPr>
          <w:p w14:paraId="47AB34DE" w14:textId="77777777" w:rsidR="005A0752" w:rsidRPr="005D086D" w:rsidRDefault="005A0752" w:rsidP="00413BD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14" w:type="pct"/>
          </w:tcPr>
          <w:p w14:paraId="0E17F2E8" w14:textId="77777777" w:rsidR="005A0752" w:rsidRPr="005D086D" w:rsidRDefault="005A0752" w:rsidP="00413BD0">
            <w:pPr>
              <w:jc w:val="center"/>
              <w:rPr>
                <w:rFonts w:ascii="Arial" w:hAnsi="Arial" w:cs="Arial"/>
                <w:szCs w:val="16"/>
              </w:rPr>
            </w:pPr>
            <w:r w:rsidRPr="005D086D">
              <w:rPr>
                <w:rFonts w:ascii="Arial" w:hAnsi="Arial" w:cs="Arial"/>
                <w:szCs w:val="16"/>
              </w:rPr>
              <w:t>0,00</w:t>
            </w:r>
          </w:p>
        </w:tc>
        <w:tc>
          <w:tcPr>
            <w:tcW w:w="356" w:type="pct"/>
          </w:tcPr>
          <w:p w14:paraId="47CE61FB" w14:textId="77777777" w:rsidR="005A0752" w:rsidRPr="005D086D" w:rsidRDefault="005A0752" w:rsidP="00413BD0">
            <w:pPr>
              <w:jc w:val="center"/>
              <w:rPr>
                <w:rFonts w:ascii="Arial" w:hAnsi="Arial" w:cs="Arial"/>
                <w:szCs w:val="16"/>
              </w:rPr>
            </w:pPr>
            <w:r w:rsidRPr="005D086D">
              <w:rPr>
                <w:rFonts w:ascii="Arial" w:hAnsi="Arial" w:cs="Arial"/>
                <w:szCs w:val="16"/>
              </w:rPr>
              <w:t>0,00</w:t>
            </w:r>
          </w:p>
        </w:tc>
        <w:tc>
          <w:tcPr>
            <w:tcW w:w="181" w:type="pct"/>
          </w:tcPr>
          <w:p w14:paraId="5999DDDB" w14:textId="27C1EC1D" w:rsidR="005A0752" w:rsidRPr="005D086D" w:rsidRDefault="005A0752" w:rsidP="00413BD0">
            <w:pPr>
              <w:jc w:val="center"/>
              <w:rPr>
                <w:rFonts w:ascii="Arial" w:hAnsi="Arial" w:cs="Arial"/>
                <w:szCs w:val="16"/>
              </w:rPr>
            </w:pPr>
            <w:r w:rsidRPr="005D086D">
              <w:rPr>
                <w:rFonts w:ascii="Arial" w:hAnsi="Arial" w:cs="Arial"/>
              </w:rPr>
              <w:t>0,00</w:t>
            </w:r>
          </w:p>
        </w:tc>
        <w:tc>
          <w:tcPr>
            <w:tcW w:w="225" w:type="pct"/>
          </w:tcPr>
          <w:p w14:paraId="7EF33657" w14:textId="735EB4E4" w:rsidR="005A0752" w:rsidRPr="005D086D" w:rsidRDefault="005A0752" w:rsidP="00413BD0">
            <w:pPr>
              <w:jc w:val="center"/>
              <w:rPr>
                <w:rFonts w:ascii="Arial" w:hAnsi="Arial" w:cs="Arial"/>
                <w:szCs w:val="16"/>
              </w:rPr>
            </w:pPr>
            <w:r w:rsidRPr="005D086D">
              <w:rPr>
                <w:rFonts w:ascii="Arial" w:hAnsi="Arial" w:cs="Arial"/>
              </w:rPr>
              <w:t>0,00</w:t>
            </w:r>
          </w:p>
        </w:tc>
        <w:tc>
          <w:tcPr>
            <w:tcW w:w="360" w:type="pct"/>
          </w:tcPr>
          <w:p w14:paraId="28607C7F" w14:textId="77777777" w:rsidR="005A0752" w:rsidRPr="005D086D" w:rsidRDefault="005A0752" w:rsidP="00413BD0">
            <w:pPr>
              <w:jc w:val="center"/>
              <w:rPr>
                <w:rFonts w:ascii="Arial" w:hAnsi="Arial" w:cs="Arial"/>
                <w:szCs w:val="16"/>
              </w:rPr>
            </w:pPr>
          </w:p>
        </w:tc>
      </w:tr>
      <w:tr w:rsidR="005A0752" w:rsidRPr="005D086D" w14:paraId="55E58F73" w14:textId="1894D2DB" w:rsidTr="0088516F">
        <w:trPr>
          <w:trHeight w:val="20"/>
        </w:trPr>
        <w:tc>
          <w:tcPr>
            <w:tcW w:w="141" w:type="pct"/>
            <w:vMerge/>
          </w:tcPr>
          <w:p w14:paraId="199CC5DE" w14:textId="77777777" w:rsidR="005A0752" w:rsidRPr="005D086D" w:rsidRDefault="005A0752"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2E5FA500" w14:textId="77777777" w:rsidR="005A0752" w:rsidRPr="005D086D" w:rsidRDefault="005A0752" w:rsidP="00413BD0">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2649B231" w14:textId="77777777" w:rsidR="005A0752" w:rsidRPr="005D086D" w:rsidRDefault="005A0752"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7445B653" w14:textId="77777777" w:rsidR="005A0752" w:rsidRPr="005D086D" w:rsidRDefault="005A0752" w:rsidP="00413BD0">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317074A8" w14:textId="77777777" w:rsidR="005A0752" w:rsidRPr="005D086D" w:rsidRDefault="005A0752" w:rsidP="00413BD0">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42381717" w14:textId="77777777" w:rsidR="005A0752" w:rsidRPr="005D086D" w:rsidRDefault="005A0752"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7CDAA0D2" w14:textId="77777777" w:rsidR="005A0752" w:rsidRPr="005D086D" w:rsidRDefault="005A0752"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6A58A5D4" w14:textId="77777777" w:rsidR="005A0752" w:rsidRPr="005D086D" w:rsidRDefault="005A0752" w:rsidP="00413BD0">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65DE9480" w14:textId="77777777" w:rsidR="005A0752" w:rsidRPr="005D086D" w:rsidRDefault="005A0752" w:rsidP="00413BD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Средства бюджета </w:t>
            </w:r>
            <w:r w:rsidRPr="005D086D">
              <w:rPr>
                <w:rFonts w:ascii="Arial" w:eastAsia="Times New Roman" w:hAnsi="Arial" w:cs="Arial"/>
                <w:szCs w:val="16"/>
                <w:lang w:eastAsia="ru-RU"/>
              </w:rPr>
              <w:lastRenderedPageBreak/>
              <w:t>Московской области</w:t>
            </w:r>
          </w:p>
        </w:tc>
        <w:tc>
          <w:tcPr>
            <w:tcW w:w="314" w:type="pct"/>
          </w:tcPr>
          <w:p w14:paraId="26F3CE37" w14:textId="77777777" w:rsidR="005A0752" w:rsidRPr="005D086D" w:rsidRDefault="005A075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lastRenderedPageBreak/>
              <w:t>95 292,53</w:t>
            </w:r>
          </w:p>
        </w:tc>
        <w:tc>
          <w:tcPr>
            <w:tcW w:w="356" w:type="pct"/>
          </w:tcPr>
          <w:p w14:paraId="723AD40B" w14:textId="77777777" w:rsidR="005A0752" w:rsidRPr="005D086D" w:rsidRDefault="005A0752"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95 292,53</w:t>
            </w:r>
          </w:p>
        </w:tc>
        <w:tc>
          <w:tcPr>
            <w:tcW w:w="181" w:type="pct"/>
          </w:tcPr>
          <w:p w14:paraId="19A4C0DB" w14:textId="558BE861" w:rsidR="005A0752" w:rsidRPr="005D086D" w:rsidRDefault="005A0752"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225" w:type="pct"/>
          </w:tcPr>
          <w:p w14:paraId="5793B8E4" w14:textId="134E7F00" w:rsidR="005A0752" w:rsidRPr="005D086D" w:rsidRDefault="005A0752"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tcPr>
          <w:p w14:paraId="2069D04F" w14:textId="77777777" w:rsidR="005A0752" w:rsidRPr="005D086D" w:rsidRDefault="005A0752" w:rsidP="00413BD0">
            <w:pPr>
              <w:widowControl w:val="0"/>
              <w:tabs>
                <w:tab w:val="left" w:pos="709"/>
              </w:tabs>
              <w:autoSpaceDE w:val="0"/>
              <w:autoSpaceDN w:val="0"/>
              <w:adjustRightInd w:val="0"/>
              <w:jc w:val="center"/>
              <w:rPr>
                <w:rFonts w:ascii="Arial" w:hAnsi="Arial" w:cs="Arial"/>
                <w:szCs w:val="16"/>
              </w:rPr>
            </w:pPr>
          </w:p>
        </w:tc>
      </w:tr>
      <w:tr w:rsidR="0088516F" w:rsidRPr="005D086D" w14:paraId="44BCD95F" w14:textId="16693BBF" w:rsidTr="0088516F">
        <w:trPr>
          <w:trHeight w:val="20"/>
        </w:trPr>
        <w:tc>
          <w:tcPr>
            <w:tcW w:w="141" w:type="pct"/>
            <w:vMerge/>
          </w:tcPr>
          <w:p w14:paraId="62BD0684" w14:textId="77777777" w:rsidR="0088516F" w:rsidRPr="005D086D" w:rsidRDefault="0088516F"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08AFEAB2"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5FCB61FD"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187B1103"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44485B5C"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26E5A5E6"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531A3B5A"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3063BA85"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7CF75D73"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14" w:type="pct"/>
          </w:tcPr>
          <w:p w14:paraId="38C8FC83" w14:textId="77777777" w:rsidR="0088516F" w:rsidRPr="005D086D" w:rsidRDefault="0088516F"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p w14:paraId="118C119F" w14:textId="77777777" w:rsidR="0088516F" w:rsidRPr="005D086D" w:rsidRDefault="0088516F"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356" w:type="pct"/>
          </w:tcPr>
          <w:p w14:paraId="458CC70B" w14:textId="77777777" w:rsidR="0088516F" w:rsidRPr="005D086D" w:rsidRDefault="0088516F"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181" w:type="pct"/>
          </w:tcPr>
          <w:p w14:paraId="4172F04D" w14:textId="0BCAE309" w:rsidR="0088516F" w:rsidRPr="005D086D" w:rsidRDefault="0088516F"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225" w:type="pct"/>
          </w:tcPr>
          <w:p w14:paraId="136392BB" w14:textId="419782AB" w:rsidR="0088516F" w:rsidRPr="005D086D" w:rsidRDefault="0088516F"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tcPr>
          <w:p w14:paraId="5E25C814" w14:textId="77777777" w:rsidR="0088516F" w:rsidRPr="005D086D" w:rsidRDefault="0088516F" w:rsidP="00413BD0">
            <w:pPr>
              <w:widowControl w:val="0"/>
              <w:tabs>
                <w:tab w:val="left" w:pos="709"/>
              </w:tabs>
              <w:autoSpaceDE w:val="0"/>
              <w:autoSpaceDN w:val="0"/>
              <w:adjustRightInd w:val="0"/>
              <w:jc w:val="center"/>
              <w:rPr>
                <w:rFonts w:ascii="Arial" w:hAnsi="Arial" w:cs="Arial"/>
                <w:szCs w:val="16"/>
              </w:rPr>
            </w:pPr>
          </w:p>
        </w:tc>
      </w:tr>
      <w:tr w:rsidR="0088516F" w:rsidRPr="005D086D" w14:paraId="116C00B0" w14:textId="6A79A238" w:rsidTr="0088516F">
        <w:trPr>
          <w:trHeight w:val="20"/>
        </w:trPr>
        <w:tc>
          <w:tcPr>
            <w:tcW w:w="141" w:type="pct"/>
            <w:vMerge/>
          </w:tcPr>
          <w:p w14:paraId="1BEBEC54" w14:textId="77777777" w:rsidR="0088516F" w:rsidRPr="005D086D" w:rsidRDefault="0088516F"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44D60BB0"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628B291D"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0FB536FF"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360B98F9"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75F8551B"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52E5E60B"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58B709F0"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01052325"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14" w:type="pct"/>
          </w:tcPr>
          <w:p w14:paraId="3D21E595" w14:textId="77777777" w:rsidR="0088516F" w:rsidRPr="005D086D" w:rsidRDefault="0088516F"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56" w:type="pct"/>
          </w:tcPr>
          <w:p w14:paraId="5871663C" w14:textId="77777777" w:rsidR="0088516F" w:rsidRPr="005D086D" w:rsidRDefault="0088516F"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181" w:type="pct"/>
          </w:tcPr>
          <w:p w14:paraId="61FFCF06" w14:textId="017483F9" w:rsidR="0088516F" w:rsidRPr="005D086D" w:rsidRDefault="0088516F"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225" w:type="pct"/>
          </w:tcPr>
          <w:p w14:paraId="2F947676" w14:textId="6C7CC408" w:rsidR="0088516F" w:rsidRPr="005D086D" w:rsidRDefault="0088516F"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tcPr>
          <w:p w14:paraId="57514151" w14:textId="77777777" w:rsidR="0088516F" w:rsidRPr="005D086D" w:rsidRDefault="0088516F" w:rsidP="00413BD0">
            <w:pPr>
              <w:widowControl w:val="0"/>
              <w:tabs>
                <w:tab w:val="left" w:pos="709"/>
              </w:tabs>
              <w:autoSpaceDE w:val="0"/>
              <w:autoSpaceDN w:val="0"/>
              <w:adjustRightInd w:val="0"/>
              <w:jc w:val="center"/>
              <w:rPr>
                <w:rFonts w:ascii="Arial" w:hAnsi="Arial" w:cs="Arial"/>
                <w:szCs w:val="16"/>
              </w:rPr>
            </w:pPr>
          </w:p>
        </w:tc>
      </w:tr>
      <w:tr w:rsidR="0088516F" w:rsidRPr="005D086D" w14:paraId="1AF954E4" w14:textId="6343ADBF" w:rsidTr="0088516F">
        <w:trPr>
          <w:trHeight w:val="20"/>
        </w:trPr>
        <w:tc>
          <w:tcPr>
            <w:tcW w:w="141" w:type="pct"/>
            <w:vMerge/>
          </w:tcPr>
          <w:p w14:paraId="77632132" w14:textId="77777777" w:rsidR="0088516F" w:rsidRPr="005D086D" w:rsidRDefault="0088516F" w:rsidP="00413BD0">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30FD8363"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08A62923"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6984D1B8"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276E6DEA"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527B7D54"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6683D8C1"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6B1F4AC3"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2A841533" w14:textId="77777777" w:rsidR="0088516F" w:rsidRPr="005D086D" w:rsidRDefault="0088516F" w:rsidP="00413BD0">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14" w:type="pct"/>
          </w:tcPr>
          <w:p w14:paraId="282E10D5" w14:textId="77777777" w:rsidR="0088516F" w:rsidRPr="005D086D" w:rsidRDefault="0088516F"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95 292,53</w:t>
            </w:r>
          </w:p>
        </w:tc>
        <w:tc>
          <w:tcPr>
            <w:tcW w:w="356" w:type="pct"/>
          </w:tcPr>
          <w:p w14:paraId="0A4883EA" w14:textId="77777777" w:rsidR="0088516F" w:rsidRPr="005D086D" w:rsidRDefault="0088516F" w:rsidP="00413BD0">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95 292,53</w:t>
            </w:r>
          </w:p>
        </w:tc>
        <w:tc>
          <w:tcPr>
            <w:tcW w:w="181" w:type="pct"/>
          </w:tcPr>
          <w:p w14:paraId="3A60BFA9" w14:textId="6DF7A7AB" w:rsidR="0088516F" w:rsidRPr="005D086D" w:rsidRDefault="0088516F"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225" w:type="pct"/>
          </w:tcPr>
          <w:p w14:paraId="7E7FBB06" w14:textId="09794A44" w:rsidR="0088516F" w:rsidRPr="005D086D" w:rsidRDefault="0088516F" w:rsidP="00413BD0">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tcPr>
          <w:p w14:paraId="366D52C0" w14:textId="77777777" w:rsidR="0088516F" w:rsidRPr="005D086D" w:rsidRDefault="0088516F" w:rsidP="00413BD0">
            <w:pPr>
              <w:widowControl w:val="0"/>
              <w:tabs>
                <w:tab w:val="left" w:pos="709"/>
              </w:tabs>
              <w:autoSpaceDE w:val="0"/>
              <w:autoSpaceDN w:val="0"/>
              <w:adjustRightInd w:val="0"/>
              <w:jc w:val="center"/>
              <w:rPr>
                <w:rFonts w:ascii="Arial" w:hAnsi="Arial" w:cs="Arial"/>
                <w:szCs w:val="16"/>
              </w:rPr>
            </w:pPr>
          </w:p>
        </w:tc>
      </w:tr>
      <w:tr w:rsidR="0088516F" w:rsidRPr="005D086D" w14:paraId="62EFAC8D" w14:textId="1B0C6BD7" w:rsidTr="0088516F">
        <w:trPr>
          <w:trHeight w:val="20"/>
        </w:trPr>
        <w:tc>
          <w:tcPr>
            <w:tcW w:w="141" w:type="pct"/>
            <w:vMerge w:val="restart"/>
          </w:tcPr>
          <w:p w14:paraId="55821E3D" w14:textId="085E8350" w:rsidR="0088516F" w:rsidRPr="005D086D" w:rsidRDefault="0088516F" w:rsidP="00DB44C6">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val="restart"/>
          </w:tcPr>
          <w:p w14:paraId="7DFBF18D" w14:textId="3EC2102E"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Всего по мероприятию</w:t>
            </w:r>
          </w:p>
        </w:tc>
        <w:tc>
          <w:tcPr>
            <w:tcW w:w="452" w:type="pct"/>
            <w:vMerge w:val="restart"/>
          </w:tcPr>
          <w:p w14:paraId="456EA8BB" w14:textId="35F3815D" w:rsidR="0088516F" w:rsidRPr="005D086D" w:rsidRDefault="0088516F"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62" w:type="pct"/>
            <w:vMerge w:val="restart"/>
          </w:tcPr>
          <w:p w14:paraId="17F069A4" w14:textId="59B69FA8" w:rsidR="0088516F" w:rsidRPr="005D086D" w:rsidRDefault="0088516F" w:rsidP="00483AC2">
            <w:pPr>
              <w:jc w:val="center"/>
              <w:rPr>
                <w:rFonts w:ascii="Arial" w:hAnsi="Arial" w:cs="Arial"/>
              </w:rPr>
            </w:pPr>
            <w:r w:rsidRPr="005D086D">
              <w:rPr>
                <w:rFonts w:ascii="Arial" w:hAnsi="Arial" w:cs="Arial"/>
              </w:rPr>
              <w:t>Х</w:t>
            </w:r>
          </w:p>
        </w:tc>
        <w:tc>
          <w:tcPr>
            <w:tcW w:w="497" w:type="pct"/>
            <w:vMerge w:val="restart"/>
          </w:tcPr>
          <w:p w14:paraId="7D116635" w14:textId="4E17C5D3" w:rsidR="0088516F" w:rsidRPr="005D086D" w:rsidRDefault="0088516F" w:rsidP="00483AC2">
            <w:pPr>
              <w:jc w:val="center"/>
              <w:rPr>
                <w:rFonts w:ascii="Arial" w:hAnsi="Arial" w:cs="Arial"/>
              </w:rPr>
            </w:pPr>
            <w:r w:rsidRPr="005D086D">
              <w:rPr>
                <w:rFonts w:ascii="Arial" w:hAnsi="Arial" w:cs="Arial"/>
              </w:rPr>
              <w:t>Х</w:t>
            </w:r>
          </w:p>
        </w:tc>
        <w:tc>
          <w:tcPr>
            <w:tcW w:w="313" w:type="pct"/>
            <w:vMerge w:val="restart"/>
          </w:tcPr>
          <w:p w14:paraId="1F8AF0D9" w14:textId="010D08AC" w:rsidR="0088516F" w:rsidRPr="005D086D" w:rsidRDefault="0088516F"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62" w:type="pct"/>
            <w:vMerge w:val="restart"/>
          </w:tcPr>
          <w:p w14:paraId="30467665" w14:textId="6C1259DE" w:rsidR="0088516F" w:rsidRPr="005D086D" w:rsidRDefault="0088516F"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62" w:type="pct"/>
            <w:vMerge w:val="restart"/>
          </w:tcPr>
          <w:p w14:paraId="1A38D80F" w14:textId="51385F4E" w:rsidR="0088516F" w:rsidRPr="005D086D" w:rsidRDefault="0088516F" w:rsidP="00483AC2">
            <w:pPr>
              <w:widowControl w:val="0"/>
              <w:tabs>
                <w:tab w:val="left" w:pos="709"/>
              </w:tabs>
              <w:autoSpaceDE w:val="0"/>
              <w:autoSpaceDN w:val="0"/>
              <w:adjustRightInd w:val="0"/>
              <w:jc w:val="center"/>
              <w:rPr>
                <w:rFonts w:ascii="Arial" w:eastAsia="Times New Roman" w:hAnsi="Arial" w:cs="Arial"/>
                <w:szCs w:val="16"/>
                <w:lang w:eastAsia="ru-RU"/>
              </w:rPr>
            </w:pPr>
          </w:p>
        </w:tc>
        <w:tc>
          <w:tcPr>
            <w:tcW w:w="586" w:type="pct"/>
          </w:tcPr>
          <w:p w14:paraId="11C58959"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14" w:type="pct"/>
          </w:tcPr>
          <w:p w14:paraId="6232E343" w14:textId="77777777" w:rsidR="0088516F" w:rsidRPr="005D086D" w:rsidRDefault="0088516F" w:rsidP="00662FCB">
            <w:pPr>
              <w:jc w:val="center"/>
              <w:rPr>
                <w:rFonts w:ascii="Arial" w:hAnsi="Arial" w:cs="Arial"/>
                <w:szCs w:val="16"/>
              </w:rPr>
            </w:pPr>
            <w:r w:rsidRPr="005D086D">
              <w:rPr>
                <w:rFonts w:ascii="Arial" w:hAnsi="Arial" w:cs="Arial"/>
                <w:szCs w:val="16"/>
              </w:rPr>
              <w:t>0,00</w:t>
            </w:r>
          </w:p>
        </w:tc>
        <w:tc>
          <w:tcPr>
            <w:tcW w:w="356" w:type="pct"/>
          </w:tcPr>
          <w:p w14:paraId="55456990" w14:textId="77777777" w:rsidR="0088516F" w:rsidRPr="005D086D" w:rsidRDefault="0088516F" w:rsidP="00662FCB">
            <w:pPr>
              <w:jc w:val="center"/>
              <w:rPr>
                <w:rFonts w:ascii="Arial" w:hAnsi="Arial" w:cs="Arial"/>
                <w:szCs w:val="16"/>
              </w:rPr>
            </w:pPr>
            <w:r w:rsidRPr="005D086D">
              <w:rPr>
                <w:rFonts w:ascii="Arial" w:hAnsi="Arial" w:cs="Arial"/>
                <w:szCs w:val="16"/>
              </w:rPr>
              <w:t>0,00</w:t>
            </w:r>
          </w:p>
        </w:tc>
        <w:tc>
          <w:tcPr>
            <w:tcW w:w="181" w:type="pct"/>
          </w:tcPr>
          <w:p w14:paraId="62F209A1" w14:textId="50E83E83" w:rsidR="0088516F" w:rsidRPr="005D086D" w:rsidRDefault="0088516F" w:rsidP="00662FCB">
            <w:pPr>
              <w:jc w:val="center"/>
              <w:rPr>
                <w:rFonts w:ascii="Arial" w:hAnsi="Arial" w:cs="Arial"/>
                <w:szCs w:val="16"/>
              </w:rPr>
            </w:pPr>
            <w:r w:rsidRPr="005D086D">
              <w:rPr>
                <w:rFonts w:ascii="Arial" w:hAnsi="Arial" w:cs="Arial"/>
              </w:rPr>
              <w:t>0,00</w:t>
            </w:r>
          </w:p>
        </w:tc>
        <w:tc>
          <w:tcPr>
            <w:tcW w:w="225" w:type="pct"/>
          </w:tcPr>
          <w:p w14:paraId="25934C1B" w14:textId="0D22C0CA" w:rsidR="0088516F" w:rsidRPr="005D086D" w:rsidRDefault="0088516F" w:rsidP="00662FCB">
            <w:pPr>
              <w:jc w:val="center"/>
              <w:rPr>
                <w:rFonts w:ascii="Arial" w:hAnsi="Arial" w:cs="Arial"/>
                <w:szCs w:val="16"/>
              </w:rPr>
            </w:pPr>
            <w:r w:rsidRPr="005D086D">
              <w:rPr>
                <w:rFonts w:ascii="Arial" w:hAnsi="Arial" w:cs="Arial"/>
              </w:rPr>
              <w:t>0,00</w:t>
            </w:r>
          </w:p>
        </w:tc>
        <w:tc>
          <w:tcPr>
            <w:tcW w:w="360" w:type="pct"/>
            <w:vMerge w:val="restart"/>
          </w:tcPr>
          <w:p w14:paraId="4691D3A6" w14:textId="4B53E1A3" w:rsidR="0088516F" w:rsidRPr="005D086D" w:rsidRDefault="0088516F" w:rsidP="00662FCB">
            <w:pPr>
              <w:jc w:val="center"/>
              <w:rPr>
                <w:rFonts w:ascii="Arial" w:hAnsi="Arial" w:cs="Arial"/>
                <w:szCs w:val="16"/>
              </w:rPr>
            </w:pPr>
            <w:r w:rsidRPr="005D086D">
              <w:rPr>
                <w:rFonts w:ascii="Arial" w:hAnsi="Arial" w:cs="Arial"/>
                <w:szCs w:val="16"/>
              </w:rPr>
              <w:t>Х</w:t>
            </w:r>
          </w:p>
        </w:tc>
      </w:tr>
      <w:tr w:rsidR="0088516F" w:rsidRPr="005D086D" w14:paraId="542137C4" w14:textId="63715827" w:rsidTr="0088516F">
        <w:trPr>
          <w:trHeight w:val="20"/>
        </w:trPr>
        <w:tc>
          <w:tcPr>
            <w:tcW w:w="141" w:type="pct"/>
            <w:vMerge/>
          </w:tcPr>
          <w:p w14:paraId="1FBB8500" w14:textId="77777777" w:rsidR="0088516F" w:rsidRPr="005D086D" w:rsidRDefault="0088516F"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77EA1A6D"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6B04C819"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317D54B4"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30274D57"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6ECED52D"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0FD4FFA2"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795FAD0F"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667F1607"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14" w:type="pct"/>
          </w:tcPr>
          <w:p w14:paraId="347CF4DE" w14:textId="77777777" w:rsidR="0088516F" w:rsidRPr="005D086D" w:rsidRDefault="0088516F"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95 292,53</w:t>
            </w:r>
          </w:p>
        </w:tc>
        <w:tc>
          <w:tcPr>
            <w:tcW w:w="356" w:type="pct"/>
          </w:tcPr>
          <w:p w14:paraId="38CAB8D3" w14:textId="77777777" w:rsidR="0088516F" w:rsidRPr="005D086D" w:rsidRDefault="0088516F"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95 292,53</w:t>
            </w:r>
          </w:p>
        </w:tc>
        <w:tc>
          <w:tcPr>
            <w:tcW w:w="181" w:type="pct"/>
          </w:tcPr>
          <w:p w14:paraId="0C5DCAAC" w14:textId="78B3027A" w:rsidR="0088516F" w:rsidRPr="005D086D" w:rsidRDefault="0088516F"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225" w:type="pct"/>
          </w:tcPr>
          <w:p w14:paraId="64464347" w14:textId="094AADB3" w:rsidR="0088516F" w:rsidRPr="005D086D" w:rsidRDefault="0088516F"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vMerge/>
          </w:tcPr>
          <w:p w14:paraId="0E4FA9A3" w14:textId="77777777" w:rsidR="0088516F" w:rsidRPr="005D086D" w:rsidRDefault="0088516F" w:rsidP="00662FCB">
            <w:pPr>
              <w:widowControl w:val="0"/>
              <w:tabs>
                <w:tab w:val="left" w:pos="709"/>
              </w:tabs>
              <w:autoSpaceDE w:val="0"/>
              <w:autoSpaceDN w:val="0"/>
              <w:adjustRightInd w:val="0"/>
              <w:jc w:val="center"/>
              <w:rPr>
                <w:rFonts w:ascii="Arial" w:hAnsi="Arial" w:cs="Arial"/>
                <w:szCs w:val="16"/>
              </w:rPr>
            </w:pPr>
          </w:p>
        </w:tc>
      </w:tr>
      <w:tr w:rsidR="0088516F" w:rsidRPr="005D086D" w14:paraId="50964E69" w14:textId="212B810C" w:rsidTr="0088516F">
        <w:trPr>
          <w:trHeight w:val="20"/>
        </w:trPr>
        <w:tc>
          <w:tcPr>
            <w:tcW w:w="141" w:type="pct"/>
            <w:vMerge/>
          </w:tcPr>
          <w:p w14:paraId="19652E20" w14:textId="77777777" w:rsidR="0088516F" w:rsidRPr="005D086D" w:rsidRDefault="0088516F"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59A745E2"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0130DB27"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4A5417CC"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1721C288"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05309D0C"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35058D55"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310BC3A8"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2B5DCC57"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14" w:type="pct"/>
          </w:tcPr>
          <w:p w14:paraId="4759998C" w14:textId="079AB39A" w:rsidR="0088516F" w:rsidRPr="005D086D" w:rsidRDefault="003219D7" w:rsidP="003219D7">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56" w:type="pct"/>
          </w:tcPr>
          <w:p w14:paraId="53647982" w14:textId="77777777" w:rsidR="0088516F" w:rsidRPr="005D086D" w:rsidRDefault="0088516F"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181" w:type="pct"/>
          </w:tcPr>
          <w:p w14:paraId="5B2318CB" w14:textId="0672E8D3" w:rsidR="0088516F" w:rsidRPr="005D086D" w:rsidRDefault="0088516F"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225" w:type="pct"/>
          </w:tcPr>
          <w:p w14:paraId="0BC54403" w14:textId="10F654DE" w:rsidR="0088516F" w:rsidRPr="005D086D" w:rsidRDefault="0088516F"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vMerge/>
          </w:tcPr>
          <w:p w14:paraId="1D0270FE" w14:textId="77777777" w:rsidR="0088516F" w:rsidRPr="005D086D" w:rsidRDefault="0088516F" w:rsidP="00662FCB">
            <w:pPr>
              <w:widowControl w:val="0"/>
              <w:tabs>
                <w:tab w:val="left" w:pos="709"/>
              </w:tabs>
              <w:autoSpaceDE w:val="0"/>
              <w:autoSpaceDN w:val="0"/>
              <w:adjustRightInd w:val="0"/>
              <w:jc w:val="center"/>
              <w:rPr>
                <w:rFonts w:ascii="Arial" w:hAnsi="Arial" w:cs="Arial"/>
                <w:szCs w:val="16"/>
              </w:rPr>
            </w:pPr>
          </w:p>
        </w:tc>
      </w:tr>
      <w:tr w:rsidR="0088516F" w:rsidRPr="005D086D" w14:paraId="58198C1F" w14:textId="01B58CA1" w:rsidTr="0088516F">
        <w:trPr>
          <w:trHeight w:val="20"/>
        </w:trPr>
        <w:tc>
          <w:tcPr>
            <w:tcW w:w="141" w:type="pct"/>
            <w:vMerge/>
          </w:tcPr>
          <w:p w14:paraId="314AF859" w14:textId="77777777" w:rsidR="0088516F" w:rsidRPr="005D086D" w:rsidRDefault="0088516F"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24263EE2"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6A4721B1"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45E468FA"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669C2B50"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10369CDE"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1A2CAD58"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3F02C164"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67C1EA8C"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14" w:type="pct"/>
          </w:tcPr>
          <w:p w14:paraId="154FF92B" w14:textId="77777777" w:rsidR="0088516F" w:rsidRPr="005D086D" w:rsidRDefault="0088516F"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56" w:type="pct"/>
          </w:tcPr>
          <w:p w14:paraId="3816A736" w14:textId="77777777" w:rsidR="0088516F" w:rsidRPr="005D086D" w:rsidRDefault="0088516F"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181" w:type="pct"/>
          </w:tcPr>
          <w:p w14:paraId="45A9F1CD" w14:textId="015AACB7" w:rsidR="0088516F" w:rsidRPr="005D086D" w:rsidRDefault="0088516F"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225" w:type="pct"/>
          </w:tcPr>
          <w:p w14:paraId="7FE8BB3D" w14:textId="55227BE6" w:rsidR="0088516F" w:rsidRPr="005D086D" w:rsidRDefault="0088516F"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vMerge/>
          </w:tcPr>
          <w:p w14:paraId="2CE0B37D" w14:textId="77777777" w:rsidR="0088516F" w:rsidRPr="005D086D" w:rsidRDefault="0088516F" w:rsidP="00662FCB">
            <w:pPr>
              <w:widowControl w:val="0"/>
              <w:tabs>
                <w:tab w:val="left" w:pos="709"/>
              </w:tabs>
              <w:autoSpaceDE w:val="0"/>
              <w:autoSpaceDN w:val="0"/>
              <w:adjustRightInd w:val="0"/>
              <w:jc w:val="center"/>
              <w:rPr>
                <w:rFonts w:ascii="Arial" w:hAnsi="Arial" w:cs="Arial"/>
                <w:szCs w:val="16"/>
              </w:rPr>
            </w:pPr>
          </w:p>
        </w:tc>
      </w:tr>
      <w:tr w:rsidR="0088516F" w:rsidRPr="005D086D" w14:paraId="2F693BD5" w14:textId="43528254" w:rsidTr="0088516F">
        <w:trPr>
          <w:trHeight w:val="20"/>
        </w:trPr>
        <w:tc>
          <w:tcPr>
            <w:tcW w:w="141" w:type="pct"/>
            <w:vMerge/>
          </w:tcPr>
          <w:p w14:paraId="6721625E" w14:textId="77777777" w:rsidR="0088516F" w:rsidRPr="005D086D" w:rsidRDefault="0088516F" w:rsidP="00662FC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06C79994"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325B65AF"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7758B6C6"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2168BFB8"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4A8FBE00"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0778DCC5"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42BA3214"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7C201229" w14:textId="77777777" w:rsidR="0088516F" w:rsidRPr="005D086D" w:rsidRDefault="0088516F" w:rsidP="00662F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14" w:type="pct"/>
          </w:tcPr>
          <w:p w14:paraId="7565BA7C" w14:textId="77777777" w:rsidR="0088516F" w:rsidRPr="005D086D" w:rsidRDefault="0088516F"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95 292,53</w:t>
            </w:r>
          </w:p>
        </w:tc>
        <w:tc>
          <w:tcPr>
            <w:tcW w:w="356" w:type="pct"/>
          </w:tcPr>
          <w:p w14:paraId="5AB0102C" w14:textId="77777777" w:rsidR="0088516F" w:rsidRPr="005D086D" w:rsidRDefault="0088516F" w:rsidP="00662F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95 292,53</w:t>
            </w:r>
          </w:p>
        </w:tc>
        <w:tc>
          <w:tcPr>
            <w:tcW w:w="181" w:type="pct"/>
          </w:tcPr>
          <w:p w14:paraId="6B1384CD" w14:textId="0EA09597" w:rsidR="0088516F" w:rsidRPr="005D086D" w:rsidRDefault="0088516F"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225" w:type="pct"/>
          </w:tcPr>
          <w:p w14:paraId="02A34D61" w14:textId="26F809B0" w:rsidR="0088516F" w:rsidRPr="005D086D" w:rsidRDefault="0088516F" w:rsidP="00662F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vMerge/>
          </w:tcPr>
          <w:p w14:paraId="4F5E98AC" w14:textId="77777777" w:rsidR="0088516F" w:rsidRPr="005D086D" w:rsidRDefault="0088516F" w:rsidP="00662FCB">
            <w:pPr>
              <w:widowControl w:val="0"/>
              <w:tabs>
                <w:tab w:val="left" w:pos="709"/>
              </w:tabs>
              <w:autoSpaceDE w:val="0"/>
              <w:autoSpaceDN w:val="0"/>
              <w:adjustRightInd w:val="0"/>
              <w:jc w:val="center"/>
              <w:rPr>
                <w:rFonts w:ascii="Arial" w:hAnsi="Arial" w:cs="Arial"/>
                <w:szCs w:val="16"/>
              </w:rPr>
            </w:pPr>
          </w:p>
        </w:tc>
      </w:tr>
    </w:tbl>
    <w:p w14:paraId="5E4E9B3A" w14:textId="77777777" w:rsidR="00D154A8" w:rsidRDefault="00D154A8" w:rsidP="0037108D">
      <w:pPr>
        <w:widowControl w:val="0"/>
        <w:tabs>
          <w:tab w:val="left" w:pos="709"/>
        </w:tabs>
        <w:autoSpaceDE w:val="0"/>
        <w:autoSpaceDN w:val="0"/>
        <w:adjustRightInd w:val="0"/>
        <w:outlineLvl w:val="1"/>
        <w:rPr>
          <w:rFonts w:ascii="Arial" w:eastAsia="Times New Roman" w:hAnsi="Arial" w:cs="Arial"/>
          <w:sz w:val="22"/>
          <w:lang w:eastAsia="ru-RU"/>
        </w:rPr>
      </w:pPr>
    </w:p>
    <w:p w14:paraId="1E0896EB" w14:textId="77777777" w:rsidR="000F48AB" w:rsidRPr="005D086D" w:rsidRDefault="000F48AB" w:rsidP="0037108D">
      <w:pPr>
        <w:widowControl w:val="0"/>
        <w:tabs>
          <w:tab w:val="left" w:pos="709"/>
        </w:tabs>
        <w:autoSpaceDE w:val="0"/>
        <w:autoSpaceDN w:val="0"/>
        <w:adjustRightInd w:val="0"/>
        <w:outlineLvl w:val="1"/>
        <w:rPr>
          <w:rFonts w:ascii="Arial" w:eastAsia="Times New Roman" w:hAnsi="Arial" w:cs="Arial"/>
          <w:sz w:val="22"/>
          <w:lang w:eastAsia="ru-RU"/>
        </w:rPr>
      </w:pPr>
    </w:p>
    <w:p w14:paraId="1A4AEE3E" w14:textId="77777777" w:rsidR="00C246CB" w:rsidRPr="005D086D" w:rsidRDefault="00C246CB" w:rsidP="00C246CB">
      <w:pPr>
        <w:widowControl w:val="0"/>
        <w:tabs>
          <w:tab w:val="left" w:pos="709"/>
        </w:tabs>
        <w:autoSpaceDE w:val="0"/>
        <w:autoSpaceDN w:val="0"/>
        <w:adjustRightInd w:val="0"/>
        <w:ind w:firstLine="709"/>
        <w:outlineLvl w:val="1"/>
        <w:rPr>
          <w:rFonts w:ascii="Arial" w:eastAsia="Times New Roman" w:hAnsi="Arial" w:cs="Arial"/>
          <w:sz w:val="22"/>
          <w:lang w:eastAsia="ru-RU"/>
        </w:rPr>
      </w:pPr>
      <w:r w:rsidRPr="005D086D">
        <w:rPr>
          <w:rFonts w:ascii="Arial" w:eastAsia="Times New Roman" w:hAnsi="Arial" w:cs="Arial"/>
          <w:sz w:val="22"/>
          <w:lang w:eastAsia="ru-RU"/>
        </w:rPr>
        <w:lastRenderedPageBreak/>
        <w:t>Справочная таблица:</w:t>
      </w:r>
    </w:p>
    <w:p w14:paraId="076E248B" w14:textId="77777777" w:rsidR="00E66B42" w:rsidRPr="005D086D" w:rsidRDefault="00E66B42" w:rsidP="00C246CB">
      <w:pPr>
        <w:widowControl w:val="0"/>
        <w:tabs>
          <w:tab w:val="left" w:pos="709"/>
        </w:tabs>
        <w:autoSpaceDE w:val="0"/>
        <w:autoSpaceDN w:val="0"/>
        <w:adjustRightInd w:val="0"/>
        <w:ind w:firstLine="709"/>
        <w:outlineLvl w:val="1"/>
        <w:rPr>
          <w:rFonts w:ascii="Arial" w:eastAsia="Times New Roman" w:hAnsi="Arial" w:cs="Arial"/>
          <w:sz w:val="22"/>
          <w:lang w:eastAsia="ru-RU"/>
        </w:rPr>
      </w:pPr>
    </w:p>
    <w:tbl>
      <w:tblPr>
        <w:tblW w:w="15735" w:type="dxa"/>
        <w:tblInd w:w="-222" w:type="dxa"/>
        <w:tblLayout w:type="fixed"/>
        <w:tblCellMar>
          <w:top w:w="102" w:type="dxa"/>
          <w:left w:w="62" w:type="dxa"/>
          <w:bottom w:w="102" w:type="dxa"/>
          <w:right w:w="62" w:type="dxa"/>
        </w:tblCellMar>
        <w:tblLook w:val="0000" w:firstRow="0" w:lastRow="0" w:firstColumn="0" w:lastColumn="0" w:noHBand="0" w:noVBand="0"/>
      </w:tblPr>
      <w:tblGrid>
        <w:gridCol w:w="5813"/>
        <w:gridCol w:w="3260"/>
        <w:gridCol w:w="1913"/>
        <w:gridCol w:w="2198"/>
        <w:gridCol w:w="2551"/>
      </w:tblGrid>
      <w:tr w:rsidR="00C246CB" w:rsidRPr="005D086D" w14:paraId="4B00C6DE" w14:textId="77777777" w:rsidTr="00592A91">
        <w:tc>
          <w:tcPr>
            <w:tcW w:w="5813" w:type="dxa"/>
            <w:tcBorders>
              <w:top w:val="single" w:sz="4" w:space="0" w:color="auto"/>
              <w:left w:val="single" w:sz="4" w:space="0" w:color="auto"/>
              <w:bottom w:val="single" w:sz="4" w:space="0" w:color="auto"/>
              <w:right w:val="single" w:sz="4" w:space="0" w:color="auto"/>
            </w:tcBorders>
          </w:tcPr>
          <w:p w14:paraId="47A28755" w14:textId="77777777"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 объектов</w:t>
            </w:r>
          </w:p>
        </w:tc>
        <w:tc>
          <w:tcPr>
            <w:tcW w:w="3260" w:type="dxa"/>
            <w:tcBorders>
              <w:top w:val="single" w:sz="4" w:space="0" w:color="auto"/>
              <w:left w:val="single" w:sz="4" w:space="0" w:color="auto"/>
              <w:bottom w:val="single" w:sz="4" w:space="0" w:color="auto"/>
              <w:right w:val="single" w:sz="4" w:space="0" w:color="auto"/>
            </w:tcBorders>
          </w:tcPr>
          <w:p w14:paraId="412E944E" w14:textId="77777777"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1913" w:type="dxa"/>
            <w:tcBorders>
              <w:top w:val="single" w:sz="4" w:space="0" w:color="auto"/>
              <w:left w:val="single" w:sz="4" w:space="0" w:color="auto"/>
              <w:bottom w:val="single" w:sz="4" w:space="0" w:color="auto"/>
              <w:right w:val="single" w:sz="4" w:space="0" w:color="auto"/>
            </w:tcBorders>
          </w:tcPr>
          <w:p w14:paraId="32FC58AB" w14:textId="77777777"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2026</w:t>
            </w:r>
          </w:p>
        </w:tc>
        <w:tc>
          <w:tcPr>
            <w:tcW w:w="2198" w:type="dxa"/>
            <w:tcBorders>
              <w:top w:val="single" w:sz="4" w:space="0" w:color="auto"/>
              <w:left w:val="single" w:sz="4" w:space="0" w:color="auto"/>
              <w:bottom w:val="single" w:sz="4" w:space="0" w:color="auto"/>
              <w:right w:val="single" w:sz="4" w:space="0" w:color="auto"/>
            </w:tcBorders>
          </w:tcPr>
          <w:p w14:paraId="15E253EB" w14:textId="77777777"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2027</w:t>
            </w:r>
          </w:p>
        </w:tc>
        <w:tc>
          <w:tcPr>
            <w:tcW w:w="2551" w:type="dxa"/>
            <w:tcBorders>
              <w:top w:val="single" w:sz="4" w:space="0" w:color="auto"/>
              <w:left w:val="single" w:sz="4" w:space="0" w:color="auto"/>
              <w:bottom w:val="single" w:sz="4" w:space="0" w:color="auto"/>
              <w:right w:val="single" w:sz="4" w:space="0" w:color="auto"/>
            </w:tcBorders>
          </w:tcPr>
          <w:p w14:paraId="26BA0FE7" w14:textId="77777777"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2028</w:t>
            </w:r>
          </w:p>
        </w:tc>
      </w:tr>
      <w:tr w:rsidR="00C246CB" w:rsidRPr="005D086D" w14:paraId="0AAC03C8" w14:textId="77777777" w:rsidTr="00592A91">
        <w:trPr>
          <w:trHeight w:val="174"/>
        </w:trPr>
        <w:tc>
          <w:tcPr>
            <w:tcW w:w="5813" w:type="dxa"/>
            <w:tcBorders>
              <w:top w:val="single" w:sz="4" w:space="0" w:color="auto"/>
              <w:left w:val="single" w:sz="4" w:space="0" w:color="auto"/>
              <w:bottom w:val="single" w:sz="4" w:space="0" w:color="auto"/>
              <w:right w:val="single" w:sz="4" w:space="0" w:color="auto"/>
            </w:tcBorders>
          </w:tcPr>
          <w:p w14:paraId="77DA0418" w14:textId="77777777" w:rsidR="00C246CB" w:rsidRPr="005D086D" w:rsidRDefault="00C246CB"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Вводимых</w:t>
            </w:r>
          </w:p>
        </w:tc>
        <w:tc>
          <w:tcPr>
            <w:tcW w:w="3260" w:type="dxa"/>
            <w:tcBorders>
              <w:top w:val="single" w:sz="4" w:space="0" w:color="auto"/>
              <w:left w:val="single" w:sz="4" w:space="0" w:color="auto"/>
              <w:bottom w:val="single" w:sz="4" w:space="0" w:color="auto"/>
              <w:right w:val="single" w:sz="4" w:space="0" w:color="auto"/>
            </w:tcBorders>
          </w:tcPr>
          <w:p w14:paraId="01DBF792" w14:textId="335BA8D4"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1913" w:type="dxa"/>
            <w:tcBorders>
              <w:top w:val="single" w:sz="4" w:space="0" w:color="auto"/>
              <w:left w:val="single" w:sz="4" w:space="0" w:color="auto"/>
              <w:bottom w:val="single" w:sz="4" w:space="0" w:color="auto"/>
              <w:right w:val="single" w:sz="4" w:space="0" w:color="auto"/>
            </w:tcBorders>
          </w:tcPr>
          <w:p w14:paraId="6EB55069" w14:textId="21A8BD7E"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198" w:type="dxa"/>
            <w:tcBorders>
              <w:top w:val="single" w:sz="4" w:space="0" w:color="auto"/>
              <w:left w:val="single" w:sz="4" w:space="0" w:color="auto"/>
              <w:bottom w:val="single" w:sz="4" w:space="0" w:color="auto"/>
              <w:right w:val="single" w:sz="4" w:space="0" w:color="auto"/>
            </w:tcBorders>
          </w:tcPr>
          <w:p w14:paraId="3CDACB13" w14:textId="77777777"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30AD7D48" w14:textId="77777777"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r w:rsidR="00C246CB" w:rsidRPr="005D086D" w14:paraId="40F8940A" w14:textId="77777777" w:rsidTr="00592A91">
        <w:tc>
          <w:tcPr>
            <w:tcW w:w="5813" w:type="dxa"/>
            <w:tcBorders>
              <w:top w:val="single" w:sz="4" w:space="0" w:color="auto"/>
              <w:left w:val="single" w:sz="4" w:space="0" w:color="auto"/>
              <w:bottom w:val="single" w:sz="4" w:space="0" w:color="auto"/>
              <w:right w:val="single" w:sz="4" w:space="0" w:color="auto"/>
            </w:tcBorders>
          </w:tcPr>
          <w:p w14:paraId="0419D438" w14:textId="77777777" w:rsidR="00C246CB" w:rsidRPr="005D086D" w:rsidRDefault="00C246CB" w:rsidP="00592A91">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Открываемых</w:t>
            </w:r>
          </w:p>
        </w:tc>
        <w:tc>
          <w:tcPr>
            <w:tcW w:w="3260" w:type="dxa"/>
            <w:tcBorders>
              <w:top w:val="single" w:sz="4" w:space="0" w:color="auto"/>
              <w:left w:val="single" w:sz="4" w:space="0" w:color="auto"/>
              <w:bottom w:val="single" w:sz="4" w:space="0" w:color="auto"/>
              <w:right w:val="single" w:sz="4" w:space="0" w:color="auto"/>
            </w:tcBorders>
          </w:tcPr>
          <w:p w14:paraId="6DEF2389" w14:textId="6BD3BF66"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1913" w:type="dxa"/>
            <w:tcBorders>
              <w:top w:val="single" w:sz="4" w:space="0" w:color="auto"/>
              <w:left w:val="single" w:sz="4" w:space="0" w:color="auto"/>
              <w:bottom w:val="single" w:sz="4" w:space="0" w:color="auto"/>
              <w:right w:val="single" w:sz="4" w:space="0" w:color="auto"/>
            </w:tcBorders>
          </w:tcPr>
          <w:p w14:paraId="0A332BA5" w14:textId="2C05F427"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198" w:type="dxa"/>
            <w:tcBorders>
              <w:top w:val="single" w:sz="4" w:space="0" w:color="auto"/>
              <w:left w:val="single" w:sz="4" w:space="0" w:color="auto"/>
              <w:bottom w:val="single" w:sz="4" w:space="0" w:color="auto"/>
              <w:right w:val="single" w:sz="4" w:space="0" w:color="auto"/>
            </w:tcBorders>
          </w:tcPr>
          <w:p w14:paraId="681E0991" w14:textId="77777777"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6361FB75" w14:textId="77777777" w:rsidR="00C246CB" w:rsidRPr="005D086D" w:rsidRDefault="00C246CB" w:rsidP="00592A91">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bl>
    <w:p w14:paraId="1B5429FD" w14:textId="77777777" w:rsidR="00C246CB" w:rsidRPr="005D086D" w:rsidRDefault="00C246CB" w:rsidP="00C246CB">
      <w:pPr>
        <w:rPr>
          <w:rFonts w:ascii="Arial" w:eastAsiaTheme="minorEastAsia" w:hAnsi="Arial" w:cs="Arial"/>
          <w:sz w:val="4"/>
          <w:szCs w:val="24"/>
          <w:lang w:eastAsia="ru-RU"/>
        </w:rPr>
      </w:pPr>
    </w:p>
    <w:p w14:paraId="06DB8709" w14:textId="77777777" w:rsidR="00C246CB" w:rsidRPr="005D086D" w:rsidRDefault="00C246CB" w:rsidP="00C246CB">
      <w:pPr>
        <w:rPr>
          <w:rFonts w:ascii="Arial" w:eastAsiaTheme="minorEastAsia" w:hAnsi="Arial" w:cs="Arial"/>
          <w:sz w:val="4"/>
          <w:szCs w:val="24"/>
          <w:lang w:eastAsia="ru-RU"/>
        </w:rPr>
      </w:pPr>
    </w:p>
    <w:p w14:paraId="13BDEE0F"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78627B34"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751D7E36"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077FD56E"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4E2BA185"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7AE04CDF"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09F1F3E3"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2225FC18"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2644FA24"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3F3CED40"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1F66969B"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3DAC706E"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1B6207AD"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1ACD37EA"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4DE6CB19"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2A0A55AD"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69858E49"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43B06873"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61A3ED20"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68CCCD4C"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13ECD34C"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7F72D9A8"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7414F412"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62E4420F" w14:textId="77777777" w:rsidR="0091322B" w:rsidRPr="005D086D" w:rsidRDefault="0091322B" w:rsidP="00D154A8">
      <w:pPr>
        <w:widowControl w:val="0"/>
        <w:autoSpaceDE w:val="0"/>
        <w:autoSpaceDN w:val="0"/>
        <w:adjustRightInd w:val="0"/>
        <w:ind w:left="10620" w:firstLine="708"/>
        <w:rPr>
          <w:rFonts w:ascii="Arial" w:eastAsiaTheme="minorEastAsia" w:hAnsi="Arial" w:cs="Arial"/>
          <w:sz w:val="24"/>
          <w:szCs w:val="24"/>
          <w:lang w:eastAsia="ru-RU"/>
        </w:rPr>
      </w:pPr>
    </w:p>
    <w:p w14:paraId="5F51DE0C" w14:textId="785207EB" w:rsidR="00D154A8" w:rsidRPr="000F48AB" w:rsidRDefault="00D154A8"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0F48AB">
        <w:rPr>
          <w:rFonts w:ascii="Arial" w:eastAsiaTheme="minorEastAsia" w:hAnsi="Arial" w:cs="Arial"/>
          <w:sz w:val="24"/>
          <w:szCs w:val="24"/>
          <w:lang w:eastAsia="ru-RU"/>
        </w:rPr>
        <w:lastRenderedPageBreak/>
        <w:t>Приложение № 1</w:t>
      </w:r>
      <w:r w:rsidR="00994812" w:rsidRPr="000F48AB">
        <w:rPr>
          <w:rFonts w:ascii="Arial" w:eastAsiaTheme="minorEastAsia" w:hAnsi="Arial" w:cs="Arial"/>
          <w:sz w:val="24"/>
          <w:szCs w:val="24"/>
          <w:lang w:eastAsia="ru-RU"/>
        </w:rPr>
        <w:t>8</w:t>
      </w:r>
    </w:p>
    <w:p w14:paraId="62C04B86" w14:textId="77777777" w:rsidR="00D154A8" w:rsidRPr="000F48AB" w:rsidRDefault="00D154A8"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к муниципальной программе Городского округа Люберцы </w:t>
      </w:r>
    </w:p>
    <w:p w14:paraId="061E335E" w14:textId="77777777" w:rsidR="00D154A8" w:rsidRPr="000F48AB" w:rsidRDefault="00D154A8"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eastAsia="Times New Roman" w:hAnsi="Arial" w:cs="Arial"/>
          <w:sz w:val="24"/>
          <w:szCs w:val="24"/>
          <w:lang w:eastAsia="ru-RU"/>
        </w:rPr>
        <w:t>Московской области</w:t>
      </w:r>
    </w:p>
    <w:p w14:paraId="4FA54EE6" w14:textId="43F267AC" w:rsidR="00D154A8" w:rsidRPr="000F48AB" w:rsidRDefault="00D154A8"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«Развитие инженерной инфраструктуры </w:t>
      </w:r>
      <w:r w:rsidR="006726C9" w:rsidRPr="000F48AB">
        <w:rPr>
          <w:rFonts w:ascii="Arial" w:hAnsi="Arial" w:cs="Arial"/>
          <w:color w:val="000000" w:themeColor="text1"/>
          <w:sz w:val="24"/>
          <w:szCs w:val="24"/>
        </w:rPr>
        <w:br/>
      </w:r>
      <w:r w:rsidRPr="000F48AB">
        <w:rPr>
          <w:rFonts w:ascii="Arial" w:hAnsi="Arial" w:cs="Arial"/>
          <w:color w:val="000000" w:themeColor="text1"/>
          <w:sz w:val="24"/>
          <w:szCs w:val="24"/>
        </w:rPr>
        <w:t xml:space="preserve">и </w:t>
      </w:r>
      <w:proofErr w:type="spellStart"/>
      <w:r w:rsidRPr="000F48AB">
        <w:rPr>
          <w:rFonts w:ascii="Arial" w:hAnsi="Arial" w:cs="Arial"/>
          <w:color w:val="000000" w:themeColor="text1"/>
          <w:sz w:val="24"/>
          <w:szCs w:val="24"/>
        </w:rPr>
        <w:t>энергоэффективности</w:t>
      </w:r>
      <w:proofErr w:type="spellEnd"/>
      <w:r w:rsidRPr="000F48AB">
        <w:rPr>
          <w:rFonts w:ascii="Arial" w:hAnsi="Arial" w:cs="Arial"/>
          <w:color w:val="000000" w:themeColor="text1"/>
          <w:sz w:val="24"/>
          <w:szCs w:val="24"/>
        </w:rPr>
        <w:t>»</w:t>
      </w:r>
    </w:p>
    <w:p w14:paraId="6297BB11" w14:textId="77777777" w:rsidR="0040565C" w:rsidRPr="000F48AB" w:rsidRDefault="0040565C"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p>
    <w:p w14:paraId="2D509AD1" w14:textId="77777777" w:rsidR="00BD0CD9" w:rsidRPr="000F48AB" w:rsidRDefault="00BD0CD9" w:rsidP="0091322B">
      <w:pPr>
        <w:pStyle w:val="ConsPlusNonformat"/>
        <w:spacing w:line="276" w:lineRule="auto"/>
        <w:jc w:val="center"/>
        <w:rPr>
          <w:rFonts w:ascii="Arial" w:eastAsiaTheme="minorEastAsia" w:hAnsi="Arial" w:cs="Arial"/>
          <w:sz w:val="24"/>
          <w:szCs w:val="24"/>
        </w:rPr>
      </w:pPr>
      <w:r w:rsidRPr="000F48AB">
        <w:rPr>
          <w:rFonts w:ascii="Arial" w:hAnsi="Arial" w:cs="Arial"/>
          <w:sz w:val="24"/>
          <w:szCs w:val="24"/>
        </w:rPr>
        <w:t>Адресный перечень объектов строительства (реконструкции)</w:t>
      </w:r>
      <w:r w:rsidRPr="000F48AB">
        <w:rPr>
          <w:rFonts w:ascii="Arial" w:eastAsiaTheme="minorEastAsia" w:hAnsi="Arial" w:cs="Arial"/>
          <w:sz w:val="24"/>
          <w:szCs w:val="24"/>
        </w:rPr>
        <w:t xml:space="preserve"> объектов теплоснабжения за счет внебюджетных источников</w:t>
      </w:r>
      <w:r w:rsidRPr="000F48AB">
        <w:rPr>
          <w:rFonts w:ascii="Arial" w:hAnsi="Arial" w:cs="Arial"/>
          <w:sz w:val="24"/>
          <w:szCs w:val="24"/>
        </w:rPr>
        <w:t>,</w:t>
      </w:r>
    </w:p>
    <w:p w14:paraId="084FFF03" w14:textId="77777777" w:rsidR="00BD0CD9" w:rsidRPr="000F48AB" w:rsidRDefault="00BD0CD9" w:rsidP="0091322B">
      <w:pPr>
        <w:pStyle w:val="ConsPlusNonformat"/>
        <w:tabs>
          <w:tab w:val="left" w:pos="8364"/>
        </w:tabs>
        <w:spacing w:line="276" w:lineRule="auto"/>
        <w:jc w:val="center"/>
        <w:rPr>
          <w:rFonts w:ascii="Arial" w:eastAsiaTheme="minorEastAsia" w:hAnsi="Arial" w:cs="Arial"/>
          <w:sz w:val="24"/>
          <w:szCs w:val="24"/>
        </w:rPr>
      </w:pPr>
      <w:r w:rsidRPr="000F48AB">
        <w:rPr>
          <w:rFonts w:ascii="Arial" w:hAnsi="Arial" w:cs="Arial"/>
          <w:sz w:val="24"/>
          <w:szCs w:val="24"/>
        </w:rPr>
        <w:t>финансирование которых предусмотрено мероприятием 01.03 «Организация в границах муниципального образования электро-, тепл</w:t>
      </w:r>
      <w:proofErr w:type="gramStart"/>
      <w:r w:rsidRPr="000F48AB">
        <w:rPr>
          <w:rFonts w:ascii="Arial" w:hAnsi="Arial" w:cs="Arial"/>
          <w:sz w:val="24"/>
          <w:szCs w:val="24"/>
        </w:rPr>
        <w:t>о-</w:t>
      </w:r>
      <w:proofErr w:type="gramEnd"/>
      <w:r w:rsidRPr="000F48AB">
        <w:rPr>
          <w:rFonts w:ascii="Arial" w:hAnsi="Arial" w:cs="Arial"/>
          <w:sz w:val="24"/>
          <w:szCs w:val="24"/>
        </w:rPr>
        <w:t xml:space="preserve">, газо- и водоснабжения населения, водоотведения, снабжения населения топливом» подпрограммы </w:t>
      </w:r>
      <w:r w:rsidRPr="000F48AB">
        <w:rPr>
          <w:rFonts w:ascii="Arial" w:eastAsiaTheme="minorEastAsia" w:hAnsi="Arial" w:cs="Arial"/>
          <w:sz w:val="24"/>
          <w:szCs w:val="24"/>
        </w:rPr>
        <w:t>7 «Обеспечивающая подпрограмма»</w:t>
      </w:r>
    </w:p>
    <w:p w14:paraId="7FF6BEF6" w14:textId="77777777" w:rsidR="00BD0CD9" w:rsidRPr="005D086D" w:rsidRDefault="00BD0CD9" w:rsidP="0091322B">
      <w:pPr>
        <w:pStyle w:val="ConsPlusNonformat"/>
        <w:tabs>
          <w:tab w:val="left" w:pos="8364"/>
        </w:tabs>
        <w:spacing w:line="276" w:lineRule="auto"/>
        <w:jc w:val="center"/>
        <w:rPr>
          <w:rFonts w:ascii="Arial" w:hAnsi="Arial" w:cs="Arial"/>
          <w:sz w:val="28"/>
          <w:szCs w:val="28"/>
        </w:rPr>
      </w:pP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
        <w:gridCol w:w="1894"/>
        <w:gridCol w:w="766"/>
        <w:gridCol w:w="710"/>
        <w:gridCol w:w="852"/>
        <w:gridCol w:w="852"/>
        <w:gridCol w:w="1131"/>
        <w:gridCol w:w="993"/>
        <w:gridCol w:w="1420"/>
        <w:gridCol w:w="1131"/>
        <w:gridCol w:w="993"/>
        <w:gridCol w:w="707"/>
        <w:gridCol w:w="1276"/>
        <w:gridCol w:w="2269"/>
      </w:tblGrid>
      <w:tr w:rsidR="0088516F" w:rsidRPr="005D086D" w14:paraId="457638FA" w14:textId="77777777" w:rsidTr="005373C2">
        <w:trPr>
          <w:trHeight w:val="530"/>
        </w:trPr>
        <w:tc>
          <w:tcPr>
            <w:tcW w:w="123" w:type="pct"/>
            <w:vMerge w:val="restart"/>
          </w:tcPr>
          <w:p w14:paraId="487AFAAE" w14:textId="071C6728"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616" w:type="pct"/>
            <w:vMerge w:val="restart"/>
          </w:tcPr>
          <w:p w14:paraId="30EFB66F" w14:textId="1D3FAB8A"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Наименование муниципального образования Московской области/ наименование объекта, адрес объекта</w:t>
            </w:r>
          </w:p>
        </w:tc>
        <w:tc>
          <w:tcPr>
            <w:tcW w:w="249" w:type="pct"/>
            <w:vMerge w:val="restart"/>
          </w:tcPr>
          <w:p w14:paraId="77369644" w14:textId="7A595626"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Мощность/ прирост мощности объекта </w:t>
            </w:r>
          </w:p>
        </w:tc>
        <w:tc>
          <w:tcPr>
            <w:tcW w:w="231" w:type="pct"/>
            <w:vMerge w:val="restart"/>
          </w:tcPr>
          <w:p w14:paraId="042F95A9" w14:textId="636DEAEC"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Виды работ в соответствии с классификатором </w:t>
            </w:r>
          </w:p>
        </w:tc>
        <w:tc>
          <w:tcPr>
            <w:tcW w:w="277" w:type="pct"/>
            <w:vMerge w:val="restart"/>
          </w:tcPr>
          <w:p w14:paraId="308D17B0" w14:textId="757CF8EB"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Сроки проведения работ</w:t>
            </w:r>
          </w:p>
        </w:tc>
        <w:tc>
          <w:tcPr>
            <w:tcW w:w="277" w:type="pct"/>
            <w:vMerge w:val="restart"/>
          </w:tcPr>
          <w:p w14:paraId="2FD2839F" w14:textId="2D18F6CF"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color w:val="000000"/>
              </w:rPr>
              <w:t>Открытие объекта/</w:t>
            </w:r>
            <w:r w:rsidRPr="005D086D">
              <w:rPr>
                <w:rFonts w:ascii="Arial" w:eastAsia="Times New Roman" w:hAnsi="Arial" w:cs="Arial"/>
                <w:color w:val="000000"/>
                <w:lang w:val="en-US"/>
              </w:rPr>
              <w:t xml:space="preserve"> </w:t>
            </w:r>
            <w:r w:rsidRPr="005D086D">
              <w:rPr>
                <w:rFonts w:ascii="Arial" w:eastAsia="Times New Roman" w:hAnsi="Arial" w:cs="Arial"/>
                <w:color w:val="000000"/>
              </w:rPr>
              <w:t xml:space="preserve">завершение работ </w:t>
            </w:r>
          </w:p>
        </w:tc>
        <w:tc>
          <w:tcPr>
            <w:tcW w:w="368" w:type="pct"/>
            <w:vMerge w:val="restart"/>
          </w:tcPr>
          <w:p w14:paraId="3A102595" w14:textId="5CC2A0A4"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Предельная стоимость объекта капитального строительства/ работ (тыс. руб.)</w:t>
            </w:r>
          </w:p>
        </w:tc>
        <w:tc>
          <w:tcPr>
            <w:tcW w:w="323" w:type="pct"/>
            <w:vMerge w:val="restart"/>
          </w:tcPr>
          <w:p w14:paraId="6C45E2DC" w14:textId="77777777" w:rsidR="0088516F" w:rsidRPr="005D086D" w:rsidRDefault="0088516F" w:rsidP="0037108D">
            <w:pPr>
              <w:widowControl w:val="0"/>
              <w:tabs>
                <w:tab w:val="left" w:pos="709"/>
              </w:tabs>
              <w:autoSpaceDE w:val="0"/>
              <w:autoSpaceDN w:val="0"/>
              <w:adjustRightInd w:val="0"/>
              <w:jc w:val="center"/>
              <w:outlineLvl w:val="1"/>
              <w:rPr>
                <w:rFonts w:ascii="Arial" w:eastAsia="Times New Roman" w:hAnsi="Arial" w:cs="Arial"/>
                <w:lang w:eastAsia="ru-RU"/>
              </w:rPr>
            </w:pPr>
            <w:r w:rsidRPr="005D086D">
              <w:rPr>
                <w:rFonts w:ascii="Arial" w:eastAsia="Times New Roman" w:hAnsi="Arial" w:cs="Arial"/>
                <w:lang w:eastAsia="ru-RU"/>
              </w:rPr>
              <w:t>Профинансировано на 01.01.2026</w:t>
            </w:r>
          </w:p>
          <w:p w14:paraId="187E8F29" w14:textId="501CF0C8"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lang w:eastAsia="ru-RU"/>
              </w:rPr>
              <w:t>(</w:t>
            </w:r>
            <w:proofErr w:type="spellStart"/>
            <w:r w:rsidRPr="005D086D">
              <w:rPr>
                <w:rFonts w:ascii="Arial" w:eastAsia="Times New Roman" w:hAnsi="Arial" w:cs="Arial"/>
                <w:lang w:eastAsia="ru-RU"/>
              </w:rPr>
              <w:t>тыс</w:t>
            </w:r>
            <w:proofErr w:type="gramStart"/>
            <w:r w:rsidRPr="005D086D">
              <w:rPr>
                <w:rFonts w:ascii="Arial" w:eastAsia="Times New Roman" w:hAnsi="Arial" w:cs="Arial"/>
                <w:lang w:eastAsia="ru-RU"/>
              </w:rPr>
              <w:t>.р</w:t>
            </w:r>
            <w:proofErr w:type="gramEnd"/>
            <w:r w:rsidRPr="005D086D">
              <w:rPr>
                <w:rFonts w:ascii="Arial" w:eastAsia="Times New Roman" w:hAnsi="Arial" w:cs="Arial"/>
                <w:lang w:eastAsia="ru-RU"/>
              </w:rPr>
              <w:t>уб</w:t>
            </w:r>
            <w:proofErr w:type="spellEnd"/>
            <w:r w:rsidRPr="005D086D">
              <w:rPr>
                <w:rFonts w:ascii="Arial" w:eastAsia="Times New Roman" w:hAnsi="Arial" w:cs="Arial"/>
                <w:lang w:eastAsia="ru-RU"/>
              </w:rPr>
              <w:t>.)</w:t>
            </w:r>
            <w:r w:rsidRPr="005D086D">
              <w:rPr>
                <w:rFonts w:ascii="Arial" w:eastAsia="Times New Roman" w:hAnsi="Arial" w:cs="Arial"/>
              </w:rPr>
              <w:t xml:space="preserve"> </w:t>
            </w:r>
          </w:p>
        </w:tc>
        <w:tc>
          <w:tcPr>
            <w:tcW w:w="462" w:type="pct"/>
            <w:vMerge w:val="restart"/>
          </w:tcPr>
          <w:p w14:paraId="4A46DD0E" w14:textId="28891666"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Источники финансирования</w:t>
            </w:r>
          </w:p>
        </w:tc>
        <w:tc>
          <w:tcPr>
            <w:tcW w:w="1336" w:type="pct"/>
            <w:gridSpan w:val="4"/>
          </w:tcPr>
          <w:p w14:paraId="5F9A1B56" w14:textId="2E2CFFC7" w:rsidR="0088516F" w:rsidRPr="005D086D" w:rsidRDefault="0088516F" w:rsidP="007613E6">
            <w:pPr>
              <w:jc w:val="center"/>
              <w:rPr>
                <w:rFonts w:ascii="Arial" w:hAnsi="Arial" w:cs="Arial"/>
                <w:szCs w:val="16"/>
              </w:rPr>
            </w:pPr>
            <w:r w:rsidRPr="005D086D">
              <w:rPr>
                <w:rFonts w:ascii="Arial" w:hAnsi="Arial" w:cs="Arial"/>
                <w:szCs w:val="16"/>
              </w:rPr>
              <w:t>Финансирование, в том числе распределение субсидий из бюджета Московской области (тыс. руб.)</w:t>
            </w:r>
          </w:p>
        </w:tc>
        <w:tc>
          <w:tcPr>
            <w:tcW w:w="738" w:type="pct"/>
            <w:vMerge w:val="restart"/>
          </w:tcPr>
          <w:p w14:paraId="3617ADE0" w14:textId="0F5D4788" w:rsidR="0088516F" w:rsidRPr="005D086D" w:rsidRDefault="0088516F" w:rsidP="007613E6">
            <w:pPr>
              <w:jc w:val="center"/>
              <w:rPr>
                <w:rFonts w:ascii="Arial" w:hAnsi="Arial" w:cs="Arial"/>
                <w:szCs w:val="16"/>
              </w:rPr>
            </w:pPr>
            <w:proofErr w:type="gramStart"/>
            <w:r w:rsidRPr="005D086D">
              <w:rPr>
                <w:rFonts w:ascii="Arial" w:hAnsi="Arial" w:cs="Arial"/>
                <w:szCs w:val="16"/>
              </w:rPr>
              <w:t>Остаток сметной стоимости до ввода в эксплуатацию объекта капитального строительства/до завершения работ тыс. рублей)</w:t>
            </w:r>
            <w:proofErr w:type="gramEnd"/>
          </w:p>
        </w:tc>
      </w:tr>
      <w:tr w:rsidR="0088516F" w:rsidRPr="005D086D" w14:paraId="2A2E6362" w14:textId="3FD9ABBD" w:rsidTr="003219D7">
        <w:trPr>
          <w:trHeight w:val="440"/>
        </w:trPr>
        <w:tc>
          <w:tcPr>
            <w:tcW w:w="123" w:type="pct"/>
            <w:vMerge/>
          </w:tcPr>
          <w:p w14:paraId="3808D3A6" w14:textId="3239AA52"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45AC554E" w14:textId="75B4E64C"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249" w:type="pct"/>
            <w:vMerge/>
          </w:tcPr>
          <w:p w14:paraId="720AC932" w14:textId="75975F5D"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231" w:type="pct"/>
            <w:vMerge/>
          </w:tcPr>
          <w:p w14:paraId="22D5895D" w14:textId="0D6A921C"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277" w:type="pct"/>
            <w:vMerge/>
          </w:tcPr>
          <w:p w14:paraId="209B0ECE" w14:textId="67E6158D"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277" w:type="pct"/>
            <w:vMerge/>
          </w:tcPr>
          <w:p w14:paraId="7793B6B2" w14:textId="4E959EED"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368" w:type="pct"/>
            <w:vMerge/>
          </w:tcPr>
          <w:p w14:paraId="14862ED9" w14:textId="1497279F"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323" w:type="pct"/>
            <w:vMerge/>
          </w:tcPr>
          <w:p w14:paraId="2FCA2283" w14:textId="36440198"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462" w:type="pct"/>
            <w:vMerge/>
          </w:tcPr>
          <w:p w14:paraId="789ABF8C" w14:textId="1F54151A"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368" w:type="pct"/>
          </w:tcPr>
          <w:p w14:paraId="63B35465"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Всего</w:t>
            </w:r>
          </w:p>
        </w:tc>
        <w:tc>
          <w:tcPr>
            <w:tcW w:w="323" w:type="pct"/>
          </w:tcPr>
          <w:p w14:paraId="71B98E51"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2026 год</w:t>
            </w:r>
          </w:p>
        </w:tc>
        <w:tc>
          <w:tcPr>
            <w:tcW w:w="230" w:type="pct"/>
          </w:tcPr>
          <w:p w14:paraId="76959B47"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2027 год</w:t>
            </w:r>
          </w:p>
        </w:tc>
        <w:tc>
          <w:tcPr>
            <w:tcW w:w="415" w:type="pct"/>
          </w:tcPr>
          <w:p w14:paraId="0A03F9A2" w14:textId="5C819807" w:rsidR="0088516F" w:rsidRPr="005D086D" w:rsidRDefault="0088516F" w:rsidP="007613E6">
            <w:pPr>
              <w:jc w:val="center"/>
              <w:rPr>
                <w:rFonts w:ascii="Arial" w:hAnsi="Arial" w:cs="Arial"/>
                <w:szCs w:val="16"/>
              </w:rPr>
            </w:pPr>
            <w:r w:rsidRPr="005D086D">
              <w:rPr>
                <w:rFonts w:ascii="Arial" w:hAnsi="Arial" w:cs="Arial"/>
                <w:szCs w:val="16"/>
              </w:rPr>
              <w:t xml:space="preserve">2028 год </w:t>
            </w:r>
          </w:p>
        </w:tc>
        <w:tc>
          <w:tcPr>
            <w:tcW w:w="738" w:type="pct"/>
            <w:vMerge/>
          </w:tcPr>
          <w:p w14:paraId="1C9E383F" w14:textId="77777777" w:rsidR="0088516F" w:rsidRPr="005D086D" w:rsidRDefault="0088516F" w:rsidP="007613E6">
            <w:pPr>
              <w:jc w:val="center"/>
              <w:rPr>
                <w:rFonts w:ascii="Arial" w:hAnsi="Arial" w:cs="Arial"/>
                <w:szCs w:val="16"/>
              </w:rPr>
            </w:pPr>
          </w:p>
        </w:tc>
      </w:tr>
      <w:tr w:rsidR="0088516F" w:rsidRPr="005D086D" w14:paraId="2E018F97" w14:textId="7CE08068" w:rsidTr="003219D7">
        <w:trPr>
          <w:trHeight w:val="243"/>
        </w:trPr>
        <w:tc>
          <w:tcPr>
            <w:tcW w:w="123" w:type="pct"/>
            <w:vAlign w:val="center"/>
          </w:tcPr>
          <w:p w14:paraId="50A77547"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616" w:type="pct"/>
            <w:vAlign w:val="center"/>
          </w:tcPr>
          <w:p w14:paraId="434AF3FE"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w:t>
            </w:r>
          </w:p>
        </w:tc>
        <w:tc>
          <w:tcPr>
            <w:tcW w:w="249" w:type="pct"/>
            <w:vAlign w:val="center"/>
          </w:tcPr>
          <w:p w14:paraId="2D7F30E4"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w:t>
            </w:r>
          </w:p>
        </w:tc>
        <w:tc>
          <w:tcPr>
            <w:tcW w:w="231" w:type="pct"/>
            <w:vAlign w:val="center"/>
          </w:tcPr>
          <w:p w14:paraId="03835799"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w:t>
            </w:r>
          </w:p>
        </w:tc>
        <w:tc>
          <w:tcPr>
            <w:tcW w:w="277" w:type="pct"/>
            <w:vAlign w:val="center"/>
          </w:tcPr>
          <w:p w14:paraId="60C447F8"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w:t>
            </w:r>
          </w:p>
        </w:tc>
        <w:tc>
          <w:tcPr>
            <w:tcW w:w="277" w:type="pct"/>
            <w:vAlign w:val="center"/>
          </w:tcPr>
          <w:p w14:paraId="6509E88E"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w:t>
            </w:r>
          </w:p>
        </w:tc>
        <w:tc>
          <w:tcPr>
            <w:tcW w:w="368" w:type="pct"/>
            <w:vAlign w:val="center"/>
          </w:tcPr>
          <w:p w14:paraId="482B8C44"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w:t>
            </w:r>
          </w:p>
        </w:tc>
        <w:tc>
          <w:tcPr>
            <w:tcW w:w="323" w:type="pct"/>
            <w:vAlign w:val="center"/>
          </w:tcPr>
          <w:p w14:paraId="49B0F022"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w:t>
            </w:r>
          </w:p>
        </w:tc>
        <w:tc>
          <w:tcPr>
            <w:tcW w:w="462" w:type="pct"/>
            <w:vAlign w:val="center"/>
          </w:tcPr>
          <w:p w14:paraId="23F9239E"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9</w:t>
            </w:r>
          </w:p>
        </w:tc>
        <w:tc>
          <w:tcPr>
            <w:tcW w:w="368" w:type="pct"/>
            <w:vAlign w:val="center"/>
          </w:tcPr>
          <w:p w14:paraId="27D82104"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10</w:t>
            </w:r>
          </w:p>
        </w:tc>
        <w:tc>
          <w:tcPr>
            <w:tcW w:w="323" w:type="pct"/>
          </w:tcPr>
          <w:p w14:paraId="29776E45"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230" w:type="pct"/>
          </w:tcPr>
          <w:p w14:paraId="65CE2268"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415" w:type="pct"/>
          </w:tcPr>
          <w:p w14:paraId="0966865F" w14:textId="56E5C43F" w:rsidR="0088516F" w:rsidRPr="005D086D" w:rsidRDefault="0088516F" w:rsidP="007613E6">
            <w:pPr>
              <w:jc w:val="center"/>
              <w:rPr>
                <w:rFonts w:ascii="Arial" w:hAnsi="Arial" w:cs="Arial"/>
                <w:szCs w:val="16"/>
              </w:rPr>
            </w:pPr>
            <w:r w:rsidRPr="005D086D">
              <w:rPr>
                <w:rFonts w:ascii="Arial" w:hAnsi="Arial" w:cs="Arial"/>
                <w:szCs w:val="16"/>
              </w:rPr>
              <w:t>13</w:t>
            </w:r>
          </w:p>
        </w:tc>
        <w:tc>
          <w:tcPr>
            <w:tcW w:w="738" w:type="pct"/>
          </w:tcPr>
          <w:p w14:paraId="35270975" w14:textId="77777777" w:rsidR="0088516F" w:rsidRPr="005D086D" w:rsidRDefault="0088516F" w:rsidP="007613E6">
            <w:pPr>
              <w:jc w:val="center"/>
              <w:rPr>
                <w:rFonts w:ascii="Arial" w:hAnsi="Arial" w:cs="Arial"/>
                <w:szCs w:val="16"/>
              </w:rPr>
            </w:pPr>
            <w:r w:rsidRPr="005D086D">
              <w:rPr>
                <w:rFonts w:ascii="Arial" w:hAnsi="Arial" w:cs="Arial"/>
                <w:szCs w:val="16"/>
              </w:rPr>
              <w:t>14</w:t>
            </w:r>
          </w:p>
          <w:p w14:paraId="4BAB0679" w14:textId="77777777" w:rsidR="0088516F" w:rsidRPr="005D086D" w:rsidRDefault="0088516F" w:rsidP="007613E6">
            <w:pPr>
              <w:jc w:val="center"/>
              <w:rPr>
                <w:rFonts w:ascii="Arial" w:hAnsi="Arial" w:cs="Arial"/>
                <w:szCs w:val="16"/>
              </w:rPr>
            </w:pPr>
          </w:p>
        </w:tc>
      </w:tr>
      <w:tr w:rsidR="0088516F" w:rsidRPr="005D086D" w14:paraId="76B3D3C4" w14:textId="7B2430FC" w:rsidTr="003219D7">
        <w:trPr>
          <w:trHeight w:val="20"/>
        </w:trPr>
        <w:tc>
          <w:tcPr>
            <w:tcW w:w="123" w:type="pct"/>
            <w:vMerge w:val="restart"/>
          </w:tcPr>
          <w:p w14:paraId="0CEE71F8" w14:textId="35A28F24"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616" w:type="pct"/>
            <w:vMerge w:val="restart"/>
          </w:tcPr>
          <w:p w14:paraId="3296EFF7" w14:textId="77777777" w:rsidR="0088516F" w:rsidRPr="005D086D" w:rsidRDefault="0088516F" w:rsidP="007613E6">
            <w:pPr>
              <w:widowControl w:val="0"/>
              <w:tabs>
                <w:tab w:val="left" w:pos="709"/>
              </w:tabs>
              <w:autoSpaceDE w:val="0"/>
              <w:autoSpaceDN w:val="0"/>
              <w:adjustRightInd w:val="0"/>
              <w:rPr>
                <w:rFonts w:ascii="Arial" w:hAnsi="Arial" w:cs="Arial"/>
                <w:szCs w:val="16"/>
              </w:rPr>
            </w:pPr>
            <w:r w:rsidRPr="005D086D">
              <w:rPr>
                <w:rFonts w:ascii="Arial" w:hAnsi="Arial" w:cs="Arial"/>
                <w:szCs w:val="16"/>
              </w:rPr>
              <w:t>Устройство линии уличного освещения для обеспечения с. Верхнее Мячково электроснабжением по адресу: Московская область, Городской округ Люберцы, с. Верхнее Мячково, земельный участок КН 50:23:0000000:170034, земельный участок 50:23:0030137:1390</w:t>
            </w:r>
          </w:p>
        </w:tc>
        <w:tc>
          <w:tcPr>
            <w:tcW w:w="249" w:type="pct"/>
            <w:vMerge w:val="restart"/>
          </w:tcPr>
          <w:p w14:paraId="6380AB66"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5 Мвт</w:t>
            </w:r>
          </w:p>
        </w:tc>
        <w:tc>
          <w:tcPr>
            <w:tcW w:w="231" w:type="pct"/>
            <w:vMerge w:val="restart"/>
          </w:tcPr>
          <w:p w14:paraId="5A3C4BA2"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 xml:space="preserve">Реконструкция </w:t>
            </w:r>
          </w:p>
        </w:tc>
        <w:tc>
          <w:tcPr>
            <w:tcW w:w="277" w:type="pct"/>
            <w:vMerge w:val="restart"/>
          </w:tcPr>
          <w:p w14:paraId="562E6F0D" w14:textId="77777777" w:rsidR="0088516F" w:rsidRPr="005D086D" w:rsidRDefault="0088516F" w:rsidP="007613E6">
            <w:pPr>
              <w:rPr>
                <w:rFonts w:ascii="Arial" w:hAnsi="Arial" w:cs="Arial"/>
                <w:szCs w:val="16"/>
              </w:rPr>
            </w:pPr>
            <w:r w:rsidRPr="005D086D">
              <w:rPr>
                <w:rFonts w:ascii="Arial" w:hAnsi="Arial" w:cs="Arial"/>
                <w:szCs w:val="16"/>
              </w:rPr>
              <w:t>01.07.2025-</w:t>
            </w:r>
          </w:p>
          <w:p w14:paraId="4E672076"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29.11.2026</w:t>
            </w:r>
          </w:p>
        </w:tc>
        <w:tc>
          <w:tcPr>
            <w:tcW w:w="277" w:type="pct"/>
            <w:vMerge w:val="restart"/>
          </w:tcPr>
          <w:p w14:paraId="6555276E"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szCs w:val="16"/>
              </w:rPr>
              <w:t>30.11.2026</w:t>
            </w:r>
          </w:p>
        </w:tc>
        <w:tc>
          <w:tcPr>
            <w:tcW w:w="368" w:type="pct"/>
            <w:vMerge w:val="restart"/>
          </w:tcPr>
          <w:p w14:paraId="0ED69BA1"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1 188,20</w:t>
            </w:r>
          </w:p>
        </w:tc>
        <w:tc>
          <w:tcPr>
            <w:tcW w:w="323" w:type="pct"/>
            <w:vMerge w:val="restart"/>
          </w:tcPr>
          <w:p w14:paraId="5A1D1BD8"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462" w:type="pct"/>
          </w:tcPr>
          <w:p w14:paraId="29C21BB1"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68" w:type="pct"/>
          </w:tcPr>
          <w:p w14:paraId="16AD1033" w14:textId="77777777" w:rsidR="0088516F" w:rsidRPr="005D086D" w:rsidRDefault="0088516F" w:rsidP="0088516F">
            <w:pPr>
              <w:jc w:val="center"/>
              <w:rPr>
                <w:rFonts w:ascii="Arial" w:hAnsi="Arial" w:cs="Arial"/>
                <w:szCs w:val="16"/>
              </w:rPr>
            </w:pPr>
            <w:r w:rsidRPr="005D086D">
              <w:rPr>
                <w:rFonts w:ascii="Arial" w:hAnsi="Arial" w:cs="Arial"/>
                <w:szCs w:val="16"/>
              </w:rPr>
              <w:t>0,00</w:t>
            </w:r>
          </w:p>
        </w:tc>
        <w:tc>
          <w:tcPr>
            <w:tcW w:w="323" w:type="pct"/>
          </w:tcPr>
          <w:p w14:paraId="08531F2A" w14:textId="77777777" w:rsidR="0088516F" w:rsidRPr="005D086D" w:rsidRDefault="0088516F" w:rsidP="0088516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30" w:type="pct"/>
          </w:tcPr>
          <w:p w14:paraId="77DF4F4B" w14:textId="77777777" w:rsidR="0088516F" w:rsidRPr="005D086D" w:rsidRDefault="0088516F" w:rsidP="0088516F">
            <w:pPr>
              <w:jc w:val="center"/>
              <w:rPr>
                <w:rFonts w:ascii="Arial" w:hAnsi="Arial" w:cs="Arial"/>
                <w:szCs w:val="16"/>
              </w:rPr>
            </w:pPr>
            <w:r w:rsidRPr="005D086D">
              <w:rPr>
                <w:rFonts w:ascii="Arial" w:hAnsi="Arial" w:cs="Arial"/>
                <w:szCs w:val="16"/>
              </w:rPr>
              <w:t>0,00</w:t>
            </w:r>
          </w:p>
        </w:tc>
        <w:tc>
          <w:tcPr>
            <w:tcW w:w="415" w:type="pct"/>
          </w:tcPr>
          <w:p w14:paraId="7E1F78E2" w14:textId="562341BB" w:rsidR="0088516F" w:rsidRPr="005D086D" w:rsidRDefault="0088516F" w:rsidP="0088516F">
            <w:pPr>
              <w:jc w:val="center"/>
              <w:rPr>
                <w:rFonts w:ascii="Arial" w:hAnsi="Arial" w:cs="Arial"/>
                <w:szCs w:val="16"/>
              </w:rPr>
            </w:pPr>
            <w:r w:rsidRPr="005D086D">
              <w:rPr>
                <w:rFonts w:ascii="Arial" w:hAnsi="Arial" w:cs="Arial"/>
                <w:szCs w:val="16"/>
              </w:rPr>
              <w:t>0,00</w:t>
            </w:r>
          </w:p>
        </w:tc>
        <w:tc>
          <w:tcPr>
            <w:tcW w:w="738" w:type="pct"/>
          </w:tcPr>
          <w:p w14:paraId="36783C5E" w14:textId="77777777" w:rsidR="0088516F" w:rsidRPr="005D086D" w:rsidRDefault="0088516F" w:rsidP="007613E6">
            <w:pPr>
              <w:jc w:val="center"/>
              <w:rPr>
                <w:rFonts w:ascii="Arial" w:hAnsi="Arial" w:cs="Arial"/>
                <w:szCs w:val="16"/>
              </w:rPr>
            </w:pPr>
          </w:p>
        </w:tc>
      </w:tr>
      <w:tr w:rsidR="0088516F" w:rsidRPr="005D086D" w14:paraId="22465D24" w14:textId="3DB0AFB3" w:rsidTr="003219D7">
        <w:trPr>
          <w:trHeight w:val="20"/>
        </w:trPr>
        <w:tc>
          <w:tcPr>
            <w:tcW w:w="123" w:type="pct"/>
            <w:vMerge/>
          </w:tcPr>
          <w:p w14:paraId="6BCFF8D7"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248A4D03"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68B93E22"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25919A96"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5DE4261C"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1496F42A"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7E21A9A0"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6C754C12"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6AF42C92"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68" w:type="pct"/>
          </w:tcPr>
          <w:p w14:paraId="345EDBBE" w14:textId="77777777" w:rsidR="0088516F" w:rsidRPr="005D086D" w:rsidRDefault="0088516F" w:rsidP="0020242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3" w:type="pct"/>
          </w:tcPr>
          <w:p w14:paraId="3620E7DC" w14:textId="77777777" w:rsidR="0088516F" w:rsidRPr="005D086D" w:rsidRDefault="0088516F" w:rsidP="0020242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30" w:type="pct"/>
          </w:tcPr>
          <w:p w14:paraId="276BA29D" w14:textId="77777777" w:rsidR="0088516F" w:rsidRPr="005D086D" w:rsidRDefault="0088516F" w:rsidP="0088516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415" w:type="pct"/>
          </w:tcPr>
          <w:p w14:paraId="3988C9B5" w14:textId="219D8F48" w:rsidR="0088516F" w:rsidRPr="005D086D" w:rsidRDefault="0088516F" w:rsidP="0088516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3E513FCB"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p>
        </w:tc>
      </w:tr>
      <w:tr w:rsidR="0088516F" w:rsidRPr="005D086D" w14:paraId="76EABF33" w14:textId="4E091973" w:rsidTr="003219D7">
        <w:trPr>
          <w:trHeight w:val="513"/>
        </w:trPr>
        <w:tc>
          <w:tcPr>
            <w:tcW w:w="123" w:type="pct"/>
            <w:vMerge/>
          </w:tcPr>
          <w:p w14:paraId="006FECA6"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60D6431E"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16D9B330"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38BBFCD9"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1EDFE474"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0E4C04E5"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15647500"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49E93021"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11E8457F" w14:textId="3EF34C2D"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w:t>
            </w:r>
            <w:r w:rsidR="00623EC6" w:rsidRPr="005D086D">
              <w:rPr>
                <w:rFonts w:ascii="Arial" w:eastAsia="Times New Roman" w:hAnsi="Arial" w:cs="Arial"/>
                <w:szCs w:val="16"/>
                <w:lang w:eastAsia="ru-RU"/>
              </w:rPr>
              <w:t>жета Го</w:t>
            </w:r>
            <w:r w:rsidRPr="005D086D">
              <w:rPr>
                <w:rFonts w:ascii="Arial" w:eastAsia="Times New Roman" w:hAnsi="Arial" w:cs="Arial"/>
                <w:szCs w:val="16"/>
                <w:lang w:eastAsia="ru-RU"/>
              </w:rPr>
              <w:t>родского округа Люберцы</w:t>
            </w:r>
          </w:p>
        </w:tc>
        <w:tc>
          <w:tcPr>
            <w:tcW w:w="368" w:type="pct"/>
          </w:tcPr>
          <w:p w14:paraId="16BED502" w14:textId="77777777" w:rsidR="0088516F" w:rsidRPr="005D086D" w:rsidRDefault="0088516F" w:rsidP="0020242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3" w:type="pct"/>
          </w:tcPr>
          <w:p w14:paraId="31FE6639" w14:textId="77777777" w:rsidR="0088516F" w:rsidRPr="005D086D" w:rsidRDefault="0088516F" w:rsidP="0020242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30" w:type="pct"/>
          </w:tcPr>
          <w:p w14:paraId="07A470E7" w14:textId="77777777" w:rsidR="0088516F" w:rsidRPr="005D086D" w:rsidRDefault="0088516F" w:rsidP="0088516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415" w:type="pct"/>
          </w:tcPr>
          <w:p w14:paraId="07ABFBEB" w14:textId="348E89A9" w:rsidR="0088516F" w:rsidRPr="005D086D" w:rsidRDefault="0088516F" w:rsidP="0088516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4E222E4A"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p>
        </w:tc>
      </w:tr>
      <w:tr w:rsidR="0088516F" w:rsidRPr="005D086D" w14:paraId="05E1FCF0" w14:textId="10569ABD" w:rsidTr="003219D7">
        <w:trPr>
          <w:trHeight w:val="502"/>
        </w:trPr>
        <w:tc>
          <w:tcPr>
            <w:tcW w:w="123" w:type="pct"/>
            <w:vMerge/>
          </w:tcPr>
          <w:p w14:paraId="26B5F3E0"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2D59A507"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631CD069"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6374484D"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7F068AFC"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390EDDA8"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0A5A5678"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46B3E44E"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7E4A4C57"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68" w:type="pct"/>
          </w:tcPr>
          <w:p w14:paraId="035F94CE" w14:textId="77777777" w:rsidR="0088516F" w:rsidRPr="005D086D" w:rsidRDefault="0088516F" w:rsidP="0020242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1 188,20</w:t>
            </w:r>
          </w:p>
        </w:tc>
        <w:tc>
          <w:tcPr>
            <w:tcW w:w="323" w:type="pct"/>
          </w:tcPr>
          <w:p w14:paraId="04DC453B" w14:textId="77777777" w:rsidR="0088516F" w:rsidRPr="005D086D" w:rsidRDefault="0088516F" w:rsidP="0020242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1 188,20</w:t>
            </w:r>
          </w:p>
        </w:tc>
        <w:tc>
          <w:tcPr>
            <w:tcW w:w="230" w:type="pct"/>
          </w:tcPr>
          <w:p w14:paraId="1158AA39"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15" w:type="pct"/>
          </w:tcPr>
          <w:p w14:paraId="5EA2293B" w14:textId="5B43DD54" w:rsidR="0088516F" w:rsidRPr="005D086D" w:rsidRDefault="0088516F" w:rsidP="007613E6">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657AED92"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p>
        </w:tc>
      </w:tr>
      <w:tr w:rsidR="0088516F" w:rsidRPr="005D086D" w14:paraId="6238ACEF" w14:textId="37F8DA9F" w:rsidTr="003219D7">
        <w:trPr>
          <w:trHeight w:val="20"/>
        </w:trPr>
        <w:tc>
          <w:tcPr>
            <w:tcW w:w="123" w:type="pct"/>
            <w:vMerge/>
          </w:tcPr>
          <w:p w14:paraId="49B125E1"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2C070666"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248D52D8"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5CAFEF80"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6483E2D4"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32A1DD59"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06B55C41"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76A0D093"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739B5302"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p w14:paraId="126E82A1" w14:textId="77777777" w:rsidR="008D1AC3" w:rsidRPr="005D086D" w:rsidRDefault="008D1AC3"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tcPr>
          <w:p w14:paraId="34960B45" w14:textId="77777777" w:rsidR="0088516F" w:rsidRPr="005D086D" w:rsidRDefault="0088516F" w:rsidP="0020242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1 188,20</w:t>
            </w:r>
          </w:p>
        </w:tc>
        <w:tc>
          <w:tcPr>
            <w:tcW w:w="323" w:type="pct"/>
          </w:tcPr>
          <w:p w14:paraId="7B3B130E" w14:textId="77777777" w:rsidR="0088516F" w:rsidRPr="005D086D" w:rsidRDefault="0088516F" w:rsidP="0020242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1 188,20</w:t>
            </w:r>
          </w:p>
        </w:tc>
        <w:tc>
          <w:tcPr>
            <w:tcW w:w="230" w:type="pct"/>
          </w:tcPr>
          <w:p w14:paraId="2456FABF"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15" w:type="pct"/>
          </w:tcPr>
          <w:p w14:paraId="49D82A71" w14:textId="558EBD8D" w:rsidR="0088516F" w:rsidRPr="005D086D" w:rsidRDefault="0088516F" w:rsidP="007613E6">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60E7E4C5"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p>
        </w:tc>
      </w:tr>
      <w:tr w:rsidR="0088516F" w:rsidRPr="005D086D" w14:paraId="4D62A41E" w14:textId="3B403FB2" w:rsidTr="003219D7">
        <w:trPr>
          <w:trHeight w:val="20"/>
        </w:trPr>
        <w:tc>
          <w:tcPr>
            <w:tcW w:w="123" w:type="pct"/>
            <w:vMerge w:val="restart"/>
          </w:tcPr>
          <w:p w14:paraId="07B98893" w14:textId="693CB600"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616" w:type="pct"/>
            <w:vMerge w:val="restart"/>
          </w:tcPr>
          <w:p w14:paraId="73B921FA" w14:textId="57059703" w:rsidR="0088516F" w:rsidRPr="005D086D" w:rsidRDefault="0088516F" w:rsidP="00B13708">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Устройство </w:t>
            </w:r>
            <w:r w:rsidR="00B13708" w:rsidRPr="005D086D">
              <w:rPr>
                <w:rFonts w:ascii="Arial" w:eastAsia="Times New Roman" w:hAnsi="Arial" w:cs="Arial"/>
                <w:szCs w:val="16"/>
                <w:lang w:eastAsia="ru-RU"/>
              </w:rPr>
              <w:t xml:space="preserve">здания (сооружения) для </w:t>
            </w:r>
            <w:proofErr w:type="spellStart"/>
            <w:r w:rsidR="00B13708" w:rsidRPr="005D086D">
              <w:rPr>
                <w:rFonts w:ascii="Arial" w:eastAsia="Times New Roman" w:hAnsi="Arial" w:cs="Arial"/>
                <w:szCs w:val="16"/>
                <w:lang w:eastAsia="ru-RU"/>
              </w:rPr>
              <w:t>коммунльного</w:t>
            </w:r>
            <w:proofErr w:type="spellEnd"/>
            <w:r w:rsidR="00B13708" w:rsidRPr="005D086D">
              <w:rPr>
                <w:rFonts w:ascii="Arial" w:eastAsia="Times New Roman" w:hAnsi="Arial" w:cs="Arial"/>
                <w:szCs w:val="16"/>
                <w:lang w:eastAsia="ru-RU"/>
              </w:rPr>
              <w:t xml:space="preserve"> использования,</w:t>
            </w:r>
            <w:r w:rsidRPr="005D086D">
              <w:rPr>
                <w:rFonts w:ascii="Arial" w:eastAsia="Times New Roman" w:hAnsi="Arial" w:cs="Arial"/>
                <w:szCs w:val="16"/>
                <w:lang w:eastAsia="ru-RU"/>
              </w:rPr>
              <w:t xml:space="preserve"> по адресу: Московская область, Городской округ Люберцы, </w:t>
            </w:r>
            <w:proofErr w:type="spellStart"/>
            <w:r w:rsidRPr="005D086D">
              <w:rPr>
                <w:rFonts w:ascii="Arial" w:eastAsia="Times New Roman" w:hAnsi="Arial" w:cs="Arial"/>
                <w:szCs w:val="16"/>
                <w:lang w:eastAsia="ru-RU"/>
              </w:rPr>
              <w:t>пгт</w:t>
            </w:r>
            <w:proofErr w:type="spellEnd"/>
            <w:r w:rsidRPr="005D086D">
              <w:rPr>
                <w:rFonts w:ascii="Arial" w:eastAsia="Times New Roman" w:hAnsi="Arial" w:cs="Arial"/>
                <w:szCs w:val="16"/>
                <w:lang w:eastAsia="ru-RU"/>
              </w:rPr>
              <w:t xml:space="preserve">. </w:t>
            </w:r>
            <w:proofErr w:type="spellStart"/>
            <w:r w:rsidRPr="005D086D">
              <w:rPr>
                <w:rFonts w:ascii="Arial" w:eastAsia="Times New Roman" w:hAnsi="Arial" w:cs="Arial"/>
                <w:szCs w:val="16"/>
                <w:lang w:eastAsia="ru-RU"/>
              </w:rPr>
              <w:t>Красково</w:t>
            </w:r>
            <w:proofErr w:type="spellEnd"/>
            <w:r w:rsidRPr="005D086D">
              <w:rPr>
                <w:rFonts w:ascii="Arial" w:eastAsia="Times New Roman" w:hAnsi="Arial" w:cs="Arial"/>
                <w:szCs w:val="16"/>
                <w:lang w:eastAsia="ru-RU"/>
              </w:rPr>
              <w:t>, земельный участок КН 50:22:0060703:13900</w:t>
            </w:r>
          </w:p>
        </w:tc>
        <w:tc>
          <w:tcPr>
            <w:tcW w:w="249" w:type="pct"/>
            <w:vMerge w:val="restart"/>
          </w:tcPr>
          <w:p w14:paraId="205964F7" w14:textId="029F7F8E"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500 м3</w:t>
            </w:r>
          </w:p>
        </w:tc>
        <w:tc>
          <w:tcPr>
            <w:tcW w:w="231" w:type="pct"/>
            <w:vMerge w:val="restart"/>
          </w:tcPr>
          <w:p w14:paraId="20831600" w14:textId="0A0B0C35"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Строительство</w:t>
            </w:r>
          </w:p>
        </w:tc>
        <w:tc>
          <w:tcPr>
            <w:tcW w:w="277" w:type="pct"/>
            <w:vMerge w:val="restart"/>
          </w:tcPr>
          <w:p w14:paraId="5FEFAF4D" w14:textId="09E37FBD"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03.04.2026-31.12.2026</w:t>
            </w:r>
          </w:p>
        </w:tc>
        <w:tc>
          <w:tcPr>
            <w:tcW w:w="277" w:type="pct"/>
            <w:vMerge w:val="restart"/>
          </w:tcPr>
          <w:p w14:paraId="09250ABF" w14:textId="709CDEC5" w:rsidR="0088516F" w:rsidRPr="005D086D" w:rsidRDefault="00964488"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31</w:t>
            </w:r>
            <w:r w:rsidR="0088516F" w:rsidRPr="005D086D">
              <w:rPr>
                <w:rFonts w:ascii="Arial" w:eastAsia="Times New Roman" w:hAnsi="Arial" w:cs="Arial"/>
                <w:szCs w:val="16"/>
                <w:lang w:eastAsia="ru-RU"/>
              </w:rPr>
              <w:t>.12.2026</w:t>
            </w:r>
          </w:p>
        </w:tc>
        <w:tc>
          <w:tcPr>
            <w:tcW w:w="368" w:type="pct"/>
            <w:vMerge w:val="restart"/>
          </w:tcPr>
          <w:p w14:paraId="6D19F8D5" w14:textId="07915BDA" w:rsidR="0088516F" w:rsidRPr="005D086D" w:rsidRDefault="00946B49"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0,00</w:t>
            </w:r>
          </w:p>
        </w:tc>
        <w:tc>
          <w:tcPr>
            <w:tcW w:w="323" w:type="pct"/>
            <w:vMerge w:val="restart"/>
          </w:tcPr>
          <w:p w14:paraId="186BED1B" w14:textId="6C6F2F90"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0,00</w:t>
            </w:r>
          </w:p>
        </w:tc>
        <w:tc>
          <w:tcPr>
            <w:tcW w:w="462" w:type="pct"/>
          </w:tcPr>
          <w:p w14:paraId="7F73E3AB" w14:textId="39763A54"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68" w:type="pct"/>
          </w:tcPr>
          <w:p w14:paraId="1BF22689" w14:textId="7E5476BE"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23" w:type="pct"/>
          </w:tcPr>
          <w:p w14:paraId="33BD22B9" w14:textId="095C440C"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30" w:type="pct"/>
          </w:tcPr>
          <w:p w14:paraId="79E9DB96" w14:textId="33AB3EED"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15" w:type="pct"/>
          </w:tcPr>
          <w:p w14:paraId="1B99F52B" w14:textId="4B99D746"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2AD8593F"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p>
        </w:tc>
      </w:tr>
      <w:tr w:rsidR="0088516F" w:rsidRPr="005D086D" w14:paraId="6B558278" w14:textId="48E48799" w:rsidTr="003219D7">
        <w:trPr>
          <w:trHeight w:val="530"/>
        </w:trPr>
        <w:tc>
          <w:tcPr>
            <w:tcW w:w="123" w:type="pct"/>
            <w:vMerge/>
          </w:tcPr>
          <w:p w14:paraId="5C3EE1F2"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736EF2F4"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026B6604"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6D35662A"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349D5ABD"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13AECA6C"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339848D5"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742EE4AC"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46079DC2" w14:textId="07A883A2"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68" w:type="pct"/>
          </w:tcPr>
          <w:p w14:paraId="2D3BFE4F" w14:textId="597EC846"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23" w:type="pct"/>
          </w:tcPr>
          <w:p w14:paraId="7197E693" w14:textId="6FD60F27"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30" w:type="pct"/>
          </w:tcPr>
          <w:p w14:paraId="6B759959" w14:textId="02103053"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15" w:type="pct"/>
          </w:tcPr>
          <w:p w14:paraId="1988E697" w14:textId="421A9C05"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0232DDE4"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p>
        </w:tc>
      </w:tr>
      <w:tr w:rsidR="0088516F" w:rsidRPr="005D086D" w14:paraId="5BA5C225" w14:textId="7477171E" w:rsidTr="003219D7">
        <w:trPr>
          <w:trHeight w:val="20"/>
        </w:trPr>
        <w:tc>
          <w:tcPr>
            <w:tcW w:w="123" w:type="pct"/>
            <w:vMerge/>
          </w:tcPr>
          <w:p w14:paraId="4A7B1653"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6F145B2C"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7AFA8BD6"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78D37D76"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64810749"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45015941"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5FC9F55E"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61D7006C"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103810F2" w14:textId="5DBC8F16" w:rsidR="0088516F" w:rsidRPr="005D086D" w:rsidRDefault="00623EC6"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w:t>
            </w:r>
            <w:r w:rsidR="0088516F" w:rsidRPr="005D086D">
              <w:rPr>
                <w:rFonts w:ascii="Arial" w:eastAsia="Times New Roman" w:hAnsi="Arial" w:cs="Arial"/>
                <w:szCs w:val="16"/>
                <w:lang w:eastAsia="ru-RU"/>
              </w:rPr>
              <w:t>родского округа Люберцы</w:t>
            </w:r>
          </w:p>
        </w:tc>
        <w:tc>
          <w:tcPr>
            <w:tcW w:w="368" w:type="pct"/>
          </w:tcPr>
          <w:p w14:paraId="51EEC1FF" w14:textId="4ADBD1E6"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23" w:type="pct"/>
          </w:tcPr>
          <w:p w14:paraId="4F952250" w14:textId="6E1050D3"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30" w:type="pct"/>
          </w:tcPr>
          <w:p w14:paraId="27522643" w14:textId="02F99A8E"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15" w:type="pct"/>
          </w:tcPr>
          <w:p w14:paraId="1592B1F5" w14:textId="3CAADC47"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17BEC8F3"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p>
        </w:tc>
      </w:tr>
      <w:tr w:rsidR="0088516F" w:rsidRPr="005D086D" w14:paraId="1222850B" w14:textId="0D2FBDD0" w:rsidTr="003219D7">
        <w:trPr>
          <w:trHeight w:val="20"/>
        </w:trPr>
        <w:tc>
          <w:tcPr>
            <w:tcW w:w="123" w:type="pct"/>
            <w:vMerge/>
          </w:tcPr>
          <w:p w14:paraId="0115E8E0"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40938E46"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77C5F668"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008AFD6E"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6F290BFF"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14BE27D5"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5E0ACE80"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5FA0E036"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39C65E0B" w14:textId="1CF21D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68" w:type="pct"/>
          </w:tcPr>
          <w:p w14:paraId="0A12B174" w14:textId="3EAD1EEF" w:rsidR="0088516F" w:rsidRPr="005D086D" w:rsidRDefault="00D65A64"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23" w:type="pct"/>
          </w:tcPr>
          <w:p w14:paraId="0A2E605F" w14:textId="5F627F28" w:rsidR="0088516F" w:rsidRPr="005D086D" w:rsidRDefault="00D65A64"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30" w:type="pct"/>
          </w:tcPr>
          <w:p w14:paraId="3033DCF4" w14:textId="1585E20A"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15" w:type="pct"/>
          </w:tcPr>
          <w:p w14:paraId="50B03835" w14:textId="68FA435D"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7B919C7E"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p>
        </w:tc>
      </w:tr>
      <w:tr w:rsidR="0088516F" w:rsidRPr="005D086D" w14:paraId="6904AF53" w14:textId="1C2D7600" w:rsidTr="003219D7">
        <w:trPr>
          <w:trHeight w:val="20"/>
        </w:trPr>
        <w:tc>
          <w:tcPr>
            <w:tcW w:w="123" w:type="pct"/>
            <w:vMerge/>
          </w:tcPr>
          <w:p w14:paraId="5156C2AC" w14:textId="77777777" w:rsidR="0088516F" w:rsidRPr="005D086D" w:rsidRDefault="0088516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08772BDC"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5EDA558F"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79114974"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273BE6AC"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400D0DF4"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4FDD2FB1"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737B8246" w14:textId="77777777"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6441A3A0" w14:textId="0F6132D4" w:rsidR="0088516F" w:rsidRPr="005D086D" w:rsidRDefault="0088516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68" w:type="pct"/>
          </w:tcPr>
          <w:p w14:paraId="452F160E" w14:textId="28DDC67B" w:rsidR="0088516F" w:rsidRPr="005D086D" w:rsidRDefault="00D65A64"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23" w:type="pct"/>
          </w:tcPr>
          <w:p w14:paraId="3A6DE443" w14:textId="52ACCA1C" w:rsidR="0088516F" w:rsidRPr="005D086D" w:rsidRDefault="00D65A64"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30" w:type="pct"/>
          </w:tcPr>
          <w:p w14:paraId="24DABBA1" w14:textId="4C3D5BDE"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15" w:type="pct"/>
          </w:tcPr>
          <w:p w14:paraId="765CC86E" w14:textId="63F74051" w:rsidR="0088516F" w:rsidRPr="005D086D" w:rsidRDefault="0088516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1714AAF4" w14:textId="77777777" w:rsidR="0088516F" w:rsidRPr="005D086D" w:rsidRDefault="0088516F" w:rsidP="007613E6">
            <w:pPr>
              <w:widowControl w:val="0"/>
              <w:tabs>
                <w:tab w:val="left" w:pos="709"/>
              </w:tabs>
              <w:autoSpaceDE w:val="0"/>
              <w:autoSpaceDN w:val="0"/>
              <w:adjustRightInd w:val="0"/>
              <w:jc w:val="center"/>
              <w:rPr>
                <w:rFonts w:ascii="Arial" w:hAnsi="Arial" w:cs="Arial"/>
                <w:szCs w:val="16"/>
              </w:rPr>
            </w:pPr>
          </w:p>
        </w:tc>
      </w:tr>
      <w:tr w:rsidR="0070500F" w:rsidRPr="005D086D" w14:paraId="153E5FE6" w14:textId="0EEF1B06" w:rsidTr="003219D7">
        <w:trPr>
          <w:trHeight w:val="20"/>
        </w:trPr>
        <w:tc>
          <w:tcPr>
            <w:tcW w:w="123" w:type="pct"/>
            <w:vMerge w:val="restart"/>
          </w:tcPr>
          <w:p w14:paraId="334F47EF" w14:textId="77777777" w:rsidR="0070500F" w:rsidRPr="005D086D" w:rsidRDefault="0070500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val="restart"/>
          </w:tcPr>
          <w:p w14:paraId="03876003" w14:textId="27946C7C" w:rsidR="0070500F" w:rsidRPr="005D086D" w:rsidRDefault="0070500F" w:rsidP="007613E6">
            <w:pPr>
              <w:widowControl w:val="0"/>
              <w:tabs>
                <w:tab w:val="left" w:pos="709"/>
              </w:tabs>
              <w:autoSpaceDE w:val="0"/>
              <w:autoSpaceDN w:val="0"/>
              <w:adjustRightInd w:val="0"/>
              <w:rPr>
                <w:rFonts w:ascii="Arial" w:hAnsi="Arial" w:cs="Arial"/>
                <w:szCs w:val="16"/>
              </w:rPr>
            </w:pPr>
            <w:r w:rsidRPr="005D086D">
              <w:rPr>
                <w:rFonts w:ascii="Arial" w:eastAsia="Times New Roman" w:hAnsi="Arial" w:cs="Arial"/>
                <w:bCs/>
                <w:szCs w:val="16"/>
              </w:rPr>
              <w:t>Всего по мероприятию</w:t>
            </w:r>
          </w:p>
        </w:tc>
        <w:tc>
          <w:tcPr>
            <w:tcW w:w="249" w:type="pct"/>
            <w:vMerge w:val="restart"/>
          </w:tcPr>
          <w:p w14:paraId="7B7B11CD" w14:textId="041295C3" w:rsidR="0070500F" w:rsidRPr="005D086D" w:rsidRDefault="0070500F"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231" w:type="pct"/>
            <w:vMerge w:val="restart"/>
          </w:tcPr>
          <w:p w14:paraId="3B66E6F3" w14:textId="5807FC9B" w:rsidR="0070500F" w:rsidRPr="005D086D" w:rsidRDefault="0070500F"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277" w:type="pct"/>
            <w:vMerge w:val="restart"/>
          </w:tcPr>
          <w:p w14:paraId="75B6CD51" w14:textId="4572AAF0" w:rsidR="0070500F" w:rsidRPr="005D086D" w:rsidRDefault="0070500F"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277" w:type="pct"/>
            <w:vMerge w:val="restart"/>
          </w:tcPr>
          <w:p w14:paraId="00EFA2DA" w14:textId="5B1490DA" w:rsidR="0070500F" w:rsidRPr="005D086D" w:rsidRDefault="0070500F"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68" w:type="pct"/>
            <w:vMerge w:val="restart"/>
          </w:tcPr>
          <w:p w14:paraId="04473394" w14:textId="3F05E8F7" w:rsidR="0070500F" w:rsidRPr="005D086D" w:rsidRDefault="0070500F"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23" w:type="pct"/>
            <w:vMerge w:val="restart"/>
          </w:tcPr>
          <w:p w14:paraId="3A9278F4" w14:textId="60C7298A" w:rsidR="0070500F" w:rsidRPr="005D086D" w:rsidRDefault="0070500F" w:rsidP="00483AC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462" w:type="pct"/>
          </w:tcPr>
          <w:p w14:paraId="2036F2DB"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68" w:type="pct"/>
          </w:tcPr>
          <w:p w14:paraId="770F7759" w14:textId="77777777" w:rsidR="0070500F" w:rsidRPr="005D086D" w:rsidRDefault="0070500F" w:rsidP="00D65A64">
            <w:pPr>
              <w:jc w:val="center"/>
              <w:rPr>
                <w:rFonts w:ascii="Arial" w:hAnsi="Arial" w:cs="Arial"/>
                <w:szCs w:val="16"/>
              </w:rPr>
            </w:pPr>
            <w:r w:rsidRPr="005D086D">
              <w:rPr>
                <w:rFonts w:ascii="Arial" w:hAnsi="Arial" w:cs="Arial"/>
                <w:szCs w:val="16"/>
              </w:rPr>
              <w:t>0,00</w:t>
            </w:r>
          </w:p>
        </w:tc>
        <w:tc>
          <w:tcPr>
            <w:tcW w:w="323" w:type="pct"/>
          </w:tcPr>
          <w:p w14:paraId="27628F97" w14:textId="77777777" w:rsidR="0070500F" w:rsidRPr="005D086D" w:rsidRDefault="0070500F" w:rsidP="00D65A6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30" w:type="pct"/>
          </w:tcPr>
          <w:p w14:paraId="0B2B49E2" w14:textId="77777777" w:rsidR="0070500F" w:rsidRPr="005D086D" w:rsidRDefault="0070500F" w:rsidP="00D65A64">
            <w:pPr>
              <w:jc w:val="center"/>
              <w:rPr>
                <w:rFonts w:ascii="Arial" w:hAnsi="Arial" w:cs="Arial"/>
                <w:szCs w:val="16"/>
              </w:rPr>
            </w:pPr>
            <w:r w:rsidRPr="005D086D">
              <w:rPr>
                <w:rFonts w:ascii="Arial" w:hAnsi="Arial" w:cs="Arial"/>
                <w:szCs w:val="16"/>
              </w:rPr>
              <w:t>0,00</w:t>
            </w:r>
          </w:p>
        </w:tc>
        <w:tc>
          <w:tcPr>
            <w:tcW w:w="415" w:type="pct"/>
          </w:tcPr>
          <w:p w14:paraId="4990D14F" w14:textId="600AA27D" w:rsidR="0070500F" w:rsidRPr="005D086D" w:rsidRDefault="0070500F" w:rsidP="00D65A64">
            <w:pPr>
              <w:jc w:val="center"/>
              <w:rPr>
                <w:rFonts w:ascii="Arial" w:hAnsi="Arial" w:cs="Arial"/>
                <w:szCs w:val="16"/>
              </w:rPr>
            </w:pPr>
            <w:r w:rsidRPr="005D086D">
              <w:rPr>
                <w:rFonts w:ascii="Arial" w:hAnsi="Arial" w:cs="Arial"/>
                <w:szCs w:val="16"/>
              </w:rPr>
              <w:t>0,00</w:t>
            </w:r>
          </w:p>
        </w:tc>
        <w:tc>
          <w:tcPr>
            <w:tcW w:w="738" w:type="pct"/>
            <w:vMerge w:val="restart"/>
          </w:tcPr>
          <w:p w14:paraId="05EC7A7E" w14:textId="7A905E3A" w:rsidR="0070500F" w:rsidRPr="005D086D" w:rsidRDefault="0070500F" w:rsidP="003943A3">
            <w:pPr>
              <w:jc w:val="center"/>
              <w:rPr>
                <w:rFonts w:ascii="Arial" w:hAnsi="Arial" w:cs="Arial"/>
                <w:szCs w:val="16"/>
              </w:rPr>
            </w:pPr>
            <w:r w:rsidRPr="005D086D">
              <w:rPr>
                <w:rFonts w:ascii="Arial" w:hAnsi="Arial" w:cs="Arial"/>
                <w:szCs w:val="16"/>
              </w:rPr>
              <w:t>Х</w:t>
            </w:r>
          </w:p>
        </w:tc>
      </w:tr>
      <w:tr w:rsidR="0070500F" w:rsidRPr="005D086D" w14:paraId="2D65F8E3" w14:textId="5C23E7EC" w:rsidTr="003219D7">
        <w:trPr>
          <w:trHeight w:val="20"/>
        </w:trPr>
        <w:tc>
          <w:tcPr>
            <w:tcW w:w="123" w:type="pct"/>
            <w:vMerge/>
          </w:tcPr>
          <w:p w14:paraId="14F1AF28" w14:textId="77777777" w:rsidR="0070500F" w:rsidRPr="005D086D" w:rsidRDefault="0070500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16D958A4"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2B2A4D84"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10EC94CD"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5F1539C3"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4C55DE02"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1532C959"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58630DE8"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6B196E6C"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68" w:type="pct"/>
          </w:tcPr>
          <w:p w14:paraId="49AE09B7" w14:textId="77777777" w:rsidR="0070500F" w:rsidRPr="005D086D" w:rsidRDefault="0070500F" w:rsidP="00D65A6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3" w:type="pct"/>
          </w:tcPr>
          <w:p w14:paraId="34B77B49" w14:textId="77777777" w:rsidR="0070500F" w:rsidRPr="005D086D" w:rsidRDefault="0070500F" w:rsidP="00D65A6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30" w:type="pct"/>
          </w:tcPr>
          <w:p w14:paraId="7E017622" w14:textId="77777777" w:rsidR="0070500F" w:rsidRPr="005D086D" w:rsidRDefault="0070500F" w:rsidP="00D65A6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415" w:type="pct"/>
          </w:tcPr>
          <w:p w14:paraId="396886BC" w14:textId="13086E34" w:rsidR="0070500F" w:rsidRPr="005D086D" w:rsidRDefault="0070500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vMerge/>
          </w:tcPr>
          <w:p w14:paraId="688532C1" w14:textId="77777777" w:rsidR="0070500F" w:rsidRPr="005D086D" w:rsidRDefault="0070500F" w:rsidP="003943A3">
            <w:pPr>
              <w:widowControl w:val="0"/>
              <w:tabs>
                <w:tab w:val="left" w:pos="709"/>
              </w:tabs>
              <w:autoSpaceDE w:val="0"/>
              <w:autoSpaceDN w:val="0"/>
              <w:adjustRightInd w:val="0"/>
              <w:jc w:val="center"/>
              <w:rPr>
                <w:rFonts w:ascii="Arial" w:hAnsi="Arial" w:cs="Arial"/>
                <w:szCs w:val="16"/>
              </w:rPr>
            </w:pPr>
          </w:p>
        </w:tc>
      </w:tr>
      <w:tr w:rsidR="0070500F" w:rsidRPr="005D086D" w14:paraId="377D92E2" w14:textId="58F91723" w:rsidTr="003219D7">
        <w:trPr>
          <w:trHeight w:val="513"/>
        </w:trPr>
        <w:tc>
          <w:tcPr>
            <w:tcW w:w="123" w:type="pct"/>
            <w:vMerge/>
          </w:tcPr>
          <w:p w14:paraId="3C09E18D" w14:textId="77777777" w:rsidR="0070500F" w:rsidRPr="005D086D" w:rsidRDefault="0070500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621EA3D4"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4C7FF267"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638332F5"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3B46BD2B"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23D3DE22"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11FD8B15"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46CD581B"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4EB9D57B" w14:textId="4E3FD4C6" w:rsidR="0070500F" w:rsidRPr="005D086D" w:rsidRDefault="00623EC6"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w:t>
            </w:r>
            <w:r w:rsidR="0070500F" w:rsidRPr="005D086D">
              <w:rPr>
                <w:rFonts w:ascii="Arial" w:eastAsia="Times New Roman" w:hAnsi="Arial" w:cs="Arial"/>
                <w:szCs w:val="16"/>
                <w:lang w:eastAsia="ru-RU"/>
              </w:rPr>
              <w:t>ородского округа Люберцы</w:t>
            </w:r>
          </w:p>
        </w:tc>
        <w:tc>
          <w:tcPr>
            <w:tcW w:w="368" w:type="pct"/>
          </w:tcPr>
          <w:p w14:paraId="4A3FA913" w14:textId="77777777" w:rsidR="0070500F" w:rsidRPr="005D086D" w:rsidRDefault="0070500F" w:rsidP="00D65A6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3" w:type="pct"/>
          </w:tcPr>
          <w:p w14:paraId="07460C22" w14:textId="77777777" w:rsidR="0070500F" w:rsidRPr="005D086D" w:rsidRDefault="0070500F" w:rsidP="00D65A6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30" w:type="pct"/>
          </w:tcPr>
          <w:p w14:paraId="254C19BE" w14:textId="77777777" w:rsidR="0070500F" w:rsidRPr="005D086D" w:rsidRDefault="0070500F" w:rsidP="00D65A6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415" w:type="pct"/>
          </w:tcPr>
          <w:p w14:paraId="4969228A" w14:textId="45787DBB" w:rsidR="0070500F" w:rsidRPr="005D086D" w:rsidRDefault="0070500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vMerge/>
          </w:tcPr>
          <w:p w14:paraId="66F991AC" w14:textId="77777777" w:rsidR="0070500F" w:rsidRPr="005D086D" w:rsidRDefault="0070500F" w:rsidP="003943A3">
            <w:pPr>
              <w:widowControl w:val="0"/>
              <w:tabs>
                <w:tab w:val="left" w:pos="709"/>
              </w:tabs>
              <w:autoSpaceDE w:val="0"/>
              <w:autoSpaceDN w:val="0"/>
              <w:adjustRightInd w:val="0"/>
              <w:jc w:val="center"/>
              <w:rPr>
                <w:rFonts w:ascii="Arial" w:hAnsi="Arial" w:cs="Arial"/>
                <w:szCs w:val="16"/>
              </w:rPr>
            </w:pPr>
          </w:p>
        </w:tc>
      </w:tr>
      <w:tr w:rsidR="0070500F" w:rsidRPr="005D086D" w14:paraId="48D95990" w14:textId="0F566C46" w:rsidTr="003219D7">
        <w:trPr>
          <w:trHeight w:val="502"/>
        </w:trPr>
        <w:tc>
          <w:tcPr>
            <w:tcW w:w="123" w:type="pct"/>
            <w:vMerge/>
          </w:tcPr>
          <w:p w14:paraId="6778BCB2" w14:textId="77777777" w:rsidR="0070500F" w:rsidRPr="005D086D" w:rsidRDefault="0070500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1DEBD547"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7B61CBBF"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71D25F1C"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2E97B7C6"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0D71F17D"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6749F19E"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1AC736DB"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67903E15"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68" w:type="pct"/>
          </w:tcPr>
          <w:p w14:paraId="23AA9342" w14:textId="19CCAA58" w:rsidR="0070500F" w:rsidRPr="005D086D" w:rsidRDefault="00D65A64" w:rsidP="00D65A6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1 188,20</w:t>
            </w:r>
          </w:p>
        </w:tc>
        <w:tc>
          <w:tcPr>
            <w:tcW w:w="323" w:type="pct"/>
          </w:tcPr>
          <w:p w14:paraId="61E00678" w14:textId="2C683182" w:rsidR="0070500F" w:rsidRPr="005D086D" w:rsidRDefault="00D65A64" w:rsidP="00D65A6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1 188,20</w:t>
            </w:r>
            <w:r w:rsidR="0070500F" w:rsidRPr="005D086D">
              <w:rPr>
                <w:rFonts w:ascii="Arial" w:hAnsi="Arial" w:cs="Arial"/>
                <w:szCs w:val="16"/>
              </w:rPr>
              <w:t>‬</w:t>
            </w:r>
          </w:p>
        </w:tc>
        <w:tc>
          <w:tcPr>
            <w:tcW w:w="230" w:type="pct"/>
          </w:tcPr>
          <w:p w14:paraId="6A650BF9" w14:textId="77777777" w:rsidR="0070500F" w:rsidRPr="005D086D" w:rsidRDefault="0070500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15" w:type="pct"/>
          </w:tcPr>
          <w:p w14:paraId="11015445" w14:textId="3A7C5BA8" w:rsidR="0070500F" w:rsidRPr="005D086D" w:rsidRDefault="0070500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vMerge/>
          </w:tcPr>
          <w:p w14:paraId="0184656B" w14:textId="77777777" w:rsidR="0070500F" w:rsidRPr="005D086D" w:rsidRDefault="0070500F" w:rsidP="003943A3">
            <w:pPr>
              <w:widowControl w:val="0"/>
              <w:tabs>
                <w:tab w:val="left" w:pos="709"/>
              </w:tabs>
              <w:autoSpaceDE w:val="0"/>
              <w:autoSpaceDN w:val="0"/>
              <w:adjustRightInd w:val="0"/>
              <w:jc w:val="center"/>
              <w:rPr>
                <w:rFonts w:ascii="Arial" w:hAnsi="Arial" w:cs="Arial"/>
                <w:szCs w:val="16"/>
              </w:rPr>
            </w:pPr>
          </w:p>
        </w:tc>
      </w:tr>
      <w:tr w:rsidR="0070500F" w:rsidRPr="005D086D" w14:paraId="1C2B03FF" w14:textId="4F335EE3" w:rsidTr="003219D7">
        <w:trPr>
          <w:trHeight w:val="20"/>
        </w:trPr>
        <w:tc>
          <w:tcPr>
            <w:tcW w:w="123" w:type="pct"/>
            <w:vMerge/>
          </w:tcPr>
          <w:p w14:paraId="554DBBE2" w14:textId="77777777" w:rsidR="0070500F" w:rsidRPr="005D086D" w:rsidRDefault="0070500F" w:rsidP="007613E6">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222DAD63"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4D61721A"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2E631FB2"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2BC3B7BF"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0E6CEA30"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0360F813"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3A19B311"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06F75591" w14:textId="77777777" w:rsidR="0070500F" w:rsidRPr="005D086D" w:rsidRDefault="0070500F" w:rsidP="007613E6">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68" w:type="pct"/>
          </w:tcPr>
          <w:p w14:paraId="599A4C9A" w14:textId="7E6D60EF" w:rsidR="0070500F" w:rsidRPr="005D086D" w:rsidRDefault="00D65A64" w:rsidP="00D65A6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1 188,20</w:t>
            </w:r>
          </w:p>
        </w:tc>
        <w:tc>
          <w:tcPr>
            <w:tcW w:w="323" w:type="pct"/>
          </w:tcPr>
          <w:p w14:paraId="0F79A13D" w14:textId="5D2E9B1F" w:rsidR="0070500F" w:rsidRPr="005D086D" w:rsidRDefault="00D65A64" w:rsidP="00D65A6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1 188,20</w:t>
            </w:r>
          </w:p>
        </w:tc>
        <w:tc>
          <w:tcPr>
            <w:tcW w:w="230" w:type="pct"/>
          </w:tcPr>
          <w:p w14:paraId="482B6D36" w14:textId="77777777" w:rsidR="0070500F" w:rsidRPr="005D086D" w:rsidRDefault="0070500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415" w:type="pct"/>
          </w:tcPr>
          <w:p w14:paraId="5ED77E7F" w14:textId="70A96513" w:rsidR="0070500F" w:rsidRPr="005D086D" w:rsidRDefault="0070500F" w:rsidP="00D65A64">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vMerge/>
          </w:tcPr>
          <w:p w14:paraId="00CBF9F8" w14:textId="77777777" w:rsidR="0070500F" w:rsidRPr="005D086D" w:rsidRDefault="0070500F" w:rsidP="003943A3">
            <w:pPr>
              <w:widowControl w:val="0"/>
              <w:tabs>
                <w:tab w:val="left" w:pos="709"/>
              </w:tabs>
              <w:autoSpaceDE w:val="0"/>
              <w:autoSpaceDN w:val="0"/>
              <w:adjustRightInd w:val="0"/>
              <w:jc w:val="center"/>
              <w:rPr>
                <w:rFonts w:ascii="Arial" w:hAnsi="Arial" w:cs="Arial"/>
                <w:szCs w:val="16"/>
              </w:rPr>
            </w:pPr>
          </w:p>
        </w:tc>
      </w:tr>
    </w:tbl>
    <w:p w14:paraId="26B5EDCE" w14:textId="77777777" w:rsidR="00BD0CD9" w:rsidRPr="005D086D" w:rsidRDefault="00BD0CD9" w:rsidP="00BD0CD9">
      <w:pPr>
        <w:widowControl w:val="0"/>
        <w:tabs>
          <w:tab w:val="left" w:pos="709"/>
        </w:tabs>
        <w:autoSpaceDE w:val="0"/>
        <w:autoSpaceDN w:val="0"/>
        <w:adjustRightInd w:val="0"/>
        <w:ind w:firstLine="709"/>
        <w:outlineLvl w:val="1"/>
        <w:rPr>
          <w:rFonts w:ascii="Arial" w:eastAsia="Times New Roman" w:hAnsi="Arial" w:cs="Arial"/>
          <w:sz w:val="22"/>
          <w:lang w:eastAsia="ru-RU"/>
        </w:rPr>
      </w:pPr>
      <w:r w:rsidRPr="005D086D">
        <w:rPr>
          <w:rFonts w:ascii="Arial" w:eastAsia="Times New Roman" w:hAnsi="Arial" w:cs="Arial"/>
          <w:sz w:val="22"/>
          <w:lang w:eastAsia="ru-RU"/>
        </w:rPr>
        <w:lastRenderedPageBreak/>
        <w:t>Справочная таблица:</w:t>
      </w:r>
    </w:p>
    <w:p w14:paraId="0F7BC631" w14:textId="77777777" w:rsidR="0088516F" w:rsidRPr="005D086D" w:rsidRDefault="0088516F" w:rsidP="00BD0CD9">
      <w:pPr>
        <w:widowControl w:val="0"/>
        <w:tabs>
          <w:tab w:val="left" w:pos="709"/>
        </w:tabs>
        <w:autoSpaceDE w:val="0"/>
        <w:autoSpaceDN w:val="0"/>
        <w:adjustRightInd w:val="0"/>
        <w:ind w:firstLine="709"/>
        <w:outlineLvl w:val="1"/>
        <w:rPr>
          <w:rFonts w:ascii="Arial" w:eastAsia="Times New Roman" w:hAnsi="Arial" w:cs="Arial"/>
          <w:sz w:val="22"/>
          <w:lang w:eastAsia="ru-RU"/>
        </w:rPr>
      </w:pPr>
    </w:p>
    <w:tbl>
      <w:tblPr>
        <w:tblW w:w="4115" w:type="pct"/>
        <w:tblCellMar>
          <w:top w:w="102" w:type="dxa"/>
          <w:left w:w="62" w:type="dxa"/>
          <w:bottom w:w="102" w:type="dxa"/>
          <w:right w:w="62" w:type="dxa"/>
        </w:tblCellMar>
        <w:tblLook w:val="0000" w:firstRow="0" w:lastRow="0" w:firstColumn="0" w:lastColumn="0" w:noHBand="0" w:noVBand="0"/>
      </w:tblPr>
      <w:tblGrid>
        <w:gridCol w:w="4680"/>
        <w:gridCol w:w="2474"/>
        <w:gridCol w:w="1700"/>
        <w:gridCol w:w="1982"/>
        <w:gridCol w:w="1982"/>
      </w:tblGrid>
      <w:tr w:rsidR="00D154A8" w:rsidRPr="005D086D" w14:paraId="1751C4B6" w14:textId="4CA9523B" w:rsidTr="00D154A8">
        <w:tc>
          <w:tcPr>
            <w:tcW w:w="1826" w:type="pct"/>
            <w:tcBorders>
              <w:top w:val="single" w:sz="4" w:space="0" w:color="auto"/>
              <w:left w:val="single" w:sz="4" w:space="0" w:color="auto"/>
              <w:bottom w:val="single" w:sz="4" w:space="0" w:color="auto"/>
              <w:right w:val="single" w:sz="4" w:space="0" w:color="auto"/>
            </w:tcBorders>
          </w:tcPr>
          <w:p w14:paraId="7C17EED2" w14:textId="77777777" w:rsidR="00D154A8" w:rsidRPr="005D086D" w:rsidRDefault="00D154A8"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 объектов</w:t>
            </w:r>
          </w:p>
        </w:tc>
        <w:tc>
          <w:tcPr>
            <w:tcW w:w="965" w:type="pct"/>
            <w:tcBorders>
              <w:top w:val="single" w:sz="4" w:space="0" w:color="auto"/>
              <w:left w:val="single" w:sz="4" w:space="0" w:color="auto"/>
              <w:bottom w:val="single" w:sz="4" w:space="0" w:color="auto"/>
              <w:right w:val="single" w:sz="4" w:space="0" w:color="auto"/>
            </w:tcBorders>
          </w:tcPr>
          <w:p w14:paraId="3D31FA8E" w14:textId="77777777" w:rsidR="00D154A8" w:rsidRPr="005D086D" w:rsidRDefault="00D154A8"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663" w:type="pct"/>
            <w:tcBorders>
              <w:top w:val="single" w:sz="4" w:space="0" w:color="auto"/>
              <w:left w:val="single" w:sz="4" w:space="0" w:color="auto"/>
              <w:bottom w:val="single" w:sz="4" w:space="0" w:color="auto"/>
              <w:right w:val="single" w:sz="4" w:space="0" w:color="auto"/>
            </w:tcBorders>
          </w:tcPr>
          <w:p w14:paraId="4165F4A0" w14:textId="77777777" w:rsidR="00D154A8" w:rsidRPr="005D086D" w:rsidRDefault="00D154A8"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2026</w:t>
            </w:r>
          </w:p>
        </w:tc>
        <w:tc>
          <w:tcPr>
            <w:tcW w:w="773" w:type="pct"/>
            <w:tcBorders>
              <w:top w:val="single" w:sz="4" w:space="0" w:color="auto"/>
              <w:left w:val="single" w:sz="4" w:space="0" w:color="auto"/>
              <w:bottom w:val="single" w:sz="4" w:space="0" w:color="auto"/>
              <w:right w:val="single" w:sz="4" w:space="0" w:color="auto"/>
            </w:tcBorders>
          </w:tcPr>
          <w:p w14:paraId="7F666C32" w14:textId="77777777" w:rsidR="00D154A8" w:rsidRPr="005D086D" w:rsidRDefault="00D154A8"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2027</w:t>
            </w:r>
          </w:p>
        </w:tc>
        <w:tc>
          <w:tcPr>
            <w:tcW w:w="773" w:type="pct"/>
            <w:tcBorders>
              <w:top w:val="single" w:sz="4" w:space="0" w:color="auto"/>
              <w:left w:val="single" w:sz="4" w:space="0" w:color="auto"/>
              <w:bottom w:val="single" w:sz="4" w:space="0" w:color="auto"/>
              <w:right w:val="single" w:sz="4" w:space="0" w:color="auto"/>
            </w:tcBorders>
          </w:tcPr>
          <w:p w14:paraId="16C47D86" w14:textId="47595401" w:rsidR="00D154A8" w:rsidRPr="005D086D" w:rsidRDefault="00D154A8"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2028</w:t>
            </w:r>
          </w:p>
        </w:tc>
      </w:tr>
      <w:tr w:rsidR="00D154A8" w:rsidRPr="005D086D" w14:paraId="10876E7D" w14:textId="0B103A3A" w:rsidTr="00D154A8">
        <w:tc>
          <w:tcPr>
            <w:tcW w:w="1826" w:type="pct"/>
            <w:tcBorders>
              <w:top w:val="single" w:sz="4" w:space="0" w:color="auto"/>
              <w:left w:val="single" w:sz="4" w:space="0" w:color="auto"/>
              <w:bottom w:val="single" w:sz="4" w:space="0" w:color="auto"/>
              <w:right w:val="single" w:sz="4" w:space="0" w:color="auto"/>
            </w:tcBorders>
          </w:tcPr>
          <w:p w14:paraId="36F4280D" w14:textId="194A5C51" w:rsidR="00D154A8" w:rsidRPr="005D086D" w:rsidRDefault="00D154A8" w:rsidP="007613E6">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Вводимых</w:t>
            </w:r>
          </w:p>
        </w:tc>
        <w:tc>
          <w:tcPr>
            <w:tcW w:w="965" w:type="pct"/>
            <w:tcBorders>
              <w:top w:val="single" w:sz="4" w:space="0" w:color="auto"/>
              <w:left w:val="single" w:sz="4" w:space="0" w:color="auto"/>
              <w:bottom w:val="single" w:sz="4" w:space="0" w:color="auto"/>
              <w:right w:val="single" w:sz="4" w:space="0" w:color="auto"/>
            </w:tcBorders>
          </w:tcPr>
          <w:p w14:paraId="4FB13B76" w14:textId="7BB5467B" w:rsidR="00D154A8" w:rsidRPr="005D086D" w:rsidRDefault="0020242C"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663" w:type="pct"/>
            <w:tcBorders>
              <w:top w:val="single" w:sz="4" w:space="0" w:color="auto"/>
              <w:left w:val="single" w:sz="4" w:space="0" w:color="auto"/>
              <w:bottom w:val="single" w:sz="4" w:space="0" w:color="auto"/>
              <w:right w:val="single" w:sz="4" w:space="0" w:color="auto"/>
            </w:tcBorders>
          </w:tcPr>
          <w:p w14:paraId="5D42F54F" w14:textId="7935ACE8" w:rsidR="00D154A8" w:rsidRPr="005D086D" w:rsidRDefault="0020242C"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773" w:type="pct"/>
            <w:tcBorders>
              <w:top w:val="single" w:sz="4" w:space="0" w:color="auto"/>
              <w:left w:val="single" w:sz="4" w:space="0" w:color="auto"/>
              <w:bottom w:val="single" w:sz="4" w:space="0" w:color="auto"/>
              <w:right w:val="single" w:sz="4" w:space="0" w:color="auto"/>
            </w:tcBorders>
          </w:tcPr>
          <w:p w14:paraId="6CC9B090" w14:textId="77777777" w:rsidR="00D154A8" w:rsidRPr="005D086D" w:rsidRDefault="00D154A8"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773" w:type="pct"/>
            <w:tcBorders>
              <w:top w:val="single" w:sz="4" w:space="0" w:color="auto"/>
              <w:left w:val="single" w:sz="4" w:space="0" w:color="auto"/>
              <w:bottom w:val="single" w:sz="4" w:space="0" w:color="auto"/>
              <w:right w:val="single" w:sz="4" w:space="0" w:color="auto"/>
            </w:tcBorders>
          </w:tcPr>
          <w:p w14:paraId="08966D8F" w14:textId="258EE6B3" w:rsidR="00D154A8" w:rsidRPr="005D086D" w:rsidRDefault="0051224D"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r w:rsidR="00D154A8" w:rsidRPr="005D086D" w14:paraId="5BDFCEA2" w14:textId="0DF5BA0E" w:rsidTr="00D154A8">
        <w:tc>
          <w:tcPr>
            <w:tcW w:w="1826" w:type="pct"/>
            <w:tcBorders>
              <w:top w:val="single" w:sz="4" w:space="0" w:color="auto"/>
              <w:left w:val="single" w:sz="4" w:space="0" w:color="auto"/>
              <w:bottom w:val="single" w:sz="4" w:space="0" w:color="auto"/>
              <w:right w:val="single" w:sz="4" w:space="0" w:color="auto"/>
            </w:tcBorders>
          </w:tcPr>
          <w:p w14:paraId="36A673B9" w14:textId="5AABB543" w:rsidR="00D154A8" w:rsidRPr="005D086D" w:rsidRDefault="00190AEB" w:rsidP="007613E6">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w:t>
            </w:r>
            <w:r w:rsidR="00D154A8" w:rsidRPr="005D086D">
              <w:rPr>
                <w:rFonts w:ascii="Arial" w:hAnsi="Arial" w:cs="Arial"/>
                <w:sz w:val="22"/>
              </w:rPr>
              <w:t>ткрываемых</w:t>
            </w:r>
          </w:p>
        </w:tc>
        <w:tc>
          <w:tcPr>
            <w:tcW w:w="965" w:type="pct"/>
            <w:tcBorders>
              <w:top w:val="single" w:sz="4" w:space="0" w:color="auto"/>
              <w:left w:val="single" w:sz="4" w:space="0" w:color="auto"/>
              <w:bottom w:val="single" w:sz="4" w:space="0" w:color="auto"/>
              <w:right w:val="single" w:sz="4" w:space="0" w:color="auto"/>
            </w:tcBorders>
          </w:tcPr>
          <w:p w14:paraId="15C84075" w14:textId="4D40C10C" w:rsidR="00D154A8" w:rsidRPr="005D086D" w:rsidRDefault="0020242C" w:rsidP="00DB44C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663" w:type="pct"/>
            <w:tcBorders>
              <w:top w:val="single" w:sz="4" w:space="0" w:color="auto"/>
              <w:left w:val="single" w:sz="4" w:space="0" w:color="auto"/>
              <w:bottom w:val="single" w:sz="4" w:space="0" w:color="auto"/>
              <w:right w:val="single" w:sz="4" w:space="0" w:color="auto"/>
            </w:tcBorders>
          </w:tcPr>
          <w:p w14:paraId="3E5D942F" w14:textId="2F811FF0" w:rsidR="00D154A8" w:rsidRPr="005D086D" w:rsidRDefault="0020242C"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773" w:type="pct"/>
            <w:tcBorders>
              <w:top w:val="single" w:sz="4" w:space="0" w:color="auto"/>
              <w:left w:val="single" w:sz="4" w:space="0" w:color="auto"/>
              <w:bottom w:val="single" w:sz="4" w:space="0" w:color="auto"/>
              <w:right w:val="single" w:sz="4" w:space="0" w:color="auto"/>
            </w:tcBorders>
          </w:tcPr>
          <w:p w14:paraId="270A9416" w14:textId="77777777" w:rsidR="00D154A8" w:rsidRPr="005D086D" w:rsidRDefault="00D154A8"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773" w:type="pct"/>
            <w:tcBorders>
              <w:top w:val="single" w:sz="4" w:space="0" w:color="auto"/>
              <w:left w:val="single" w:sz="4" w:space="0" w:color="auto"/>
              <w:bottom w:val="single" w:sz="4" w:space="0" w:color="auto"/>
              <w:right w:val="single" w:sz="4" w:space="0" w:color="auto"/>
            </w:tcBorders>
          </w:tcPr>
          <w:p w14:paraId="26EF59EB" w14:textId="763516F9" w:rsidR="00D154A8" w:rsidRPr="005D086D" w:rsidRDefault="0051224D" w:rsidP="007613E6">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bl>
    <w:p w14:paraId="06E9BE5F" w14:textId="77777777" w:rsidR="00BD0CD9" w:rsidRPr="005D086D" w:rsidRDefault="00BD0CD9" w:rsidP="00944A28">
      <w:pPr>
        <w:rPr>
          <w:rFonts w:ascii="Arial" w:eastAsiaTheme="minorEastAsia" w:hAnsi="Arial" w:cs="Arial"/>
          <w:sz w:val="4"/>
          <w:szCs w:val="24"/>
          <w:lang w:eastAsia="ru-RU"/>
        </w:rPr>
      </w:pPr>
    </w:p>
    <w:p w14:paraId="7F860662" w14:textId="77777777" w:rsidR="005A0752" w:rsidRPr="005D086D" w:rsidRDefault="005A0752" w:rsidP="00944A28">
      <w:pPr>
        <w:rPr>
          <w:rFonts w:ascii="Arial" w:eastAsiaTheme="minorEastAsia" w:hAnsi="Arial" w:cs="Arial"/>
          <w:sz w:val="4"/>
          <w:szCs w:val="24"/>
          <w:lang w:eastAsia="ru-RU"/>
        </w:rPr>
      </w:pPr>
    </w:p>
    <w:p w14:paraId="070C48A7"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7D4BE822"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64156CC4"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24FA8454"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39B35E49"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3134F335"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5763062E"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0CF0E8F5"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1125B51B"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6EA185D4"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4597F89F"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7229C719"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47C7F408"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5CE9AAC0"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0B486B68"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744D3E95"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5266D71C"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4E57261C"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005DF151"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2EFF6E8B"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1840943B"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0083531C"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49180B13"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3A6DB0B2" w14:textId="77777777" w:rsidR="0091322B" w:rsidRPr="005D086D" w:rsidRDefault="0091322B" w:rsidP="00324D3E">
      <w:pPr>
        <w:widowControl w:val="0"/>
        <w:autoSpaceDE w:val="0"/>
        <w:autoSpaceDN w:val="0"/>
        <w:adjustRightInd w:val="0"/>
        <w:ind w:left="10620" w:firstLine="708"/>
        <w:rPr>
          <w:rFonts w:ascii="Arial" w:eastAsiaTheme="minorEastAsia" w:hAnsi="Arial" w:cs="Arial"/>
          <w:sz w:val="24"/>
          <w:szCs w:val="24"/>
          <w:lang w:eastAsia="ru-RU"/>
        </w:rPr>
      </w:pPr>
    </w:p>
    <w:p w14:paraId="22BD85D7" w14:textId="6350F1E7" w:rsidR="00324D3E" w:rsidRPr="000F48AB" w:rsidRDefault="00324D3E"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0F48AB">
        <w:rPr>
          <w:rFonts w:ascii="Arial" w:eastAsiaTheme="minorEastAsia" w:hAnsi="Arial" w:cs="Arial"/>
          <w:sz w:val="24"/>
          <w:szCs w:val="24"/>
          <w:lang w:eastAsia="ru-RU"/>
        </w:rPr>
        <w:lastRenderedPageBreak/>
        <w:t>Приложение № 19</w:t>
      </w:r>
    </w:p>
    <w:p w14:paraId="5BC45C93" w14:textId="77777777" w:rsidR="00324D3E" w:rsidRPr="000F48AB" w:rsidRDefault="00324D3E"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к муниципальной программе Городского округа Люберцы </w:t>
      </w:r>
    </w:p>
    <w:p w14:paraId="17205A95" w14:textId="77777777" w:rsidR="00324D3E" w:rsidRPr="000F48AB" w:rsidRDefault="00324D3E"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eastAsia="Times New Roman" w:hAnsi="Arial" w:cs="Arial"/>
          <w:sz w:val="24"/>
          <w:szCs w:val="24"/>
          <w:lang w:eastAsia="ru-RU"/>
        </w:rPr>
        <w:t>Московской области</w:t>
      </w:r>
    </w:p>
    <w:p w14:paraId="4F3FBE2D" w14:textId="5A7E8CF5" w:rsidR="00324D3E" w:rsidRPr="000F48AB" w:rsidRDefault="00324D3E"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0F48AB">
        <w:rPr>
          <w:rFonts w:ascii="Arial" w:hAnsi="Arial" w:cs="Arial"/>
          <w:color w:val="000000" w:themeColor="text1"/>
          <w:sz w:val="24"/>
          <w:szCs w:val="24"/>
        </w:rPr>
        <w:t xml:space="preserve">«Развитие инженерной инфраструктуры </w:t>
      </w:r>
      <w:r w:rsidR="006726C9" w:rsidRPr="000F48AB">
        <w:rPr>
          <w:rFonts w:ascii="Arial" w:hAnsi="Arial" w:cs="Arial"/>
          <w:color w:val="000000" w:themeColor="text1"/>
          <w:sz w:val="24"/>
          <w:szCs w:val="24"/>
        </w:rPr>
        <w:br/>
      </w:r>
      <w:r w:rsidRPr="000F48AB">
        <w:rPr>
          <w:rFonts w:ascii="Arial" w:hAnsi="Arial" w:cs="Arial"/>
          <w:color w:val="000000" w:themeColor="text1"/>
          <w:sz w:val="24"/>
          <w:szCs w:val="24"/>
        </w:rPr>
        <w:t xml:space="preserve">и </w:t>
      </w:r>
      <w:proofErr w:type="spellStart"/>
      <w:r w:rsidRPr="000F48AB">
        <w:rPr>
          <w:rFonts w:ascii="Arial" w:hAnsi="Arial" w:cs="Arial"/>
          <w:color w:val="000000" w:themeColor="text1"/>
          <w:sz w:val="24"/>
          <w:szCs w:val="24"/>
        </w:rPr>
        <w:t>энергоэффективности</w:t>
      </w:r>
      <w:proofErr w:type="spellEnd"/>
      <w:r w:rsidRPr="000F48AB">
        <w:rPr>
          <w:rFonts w:ascii="Arial" w:hAnsi="Arial" w:cs="Arial"/>
          <w:color w:val="000000" w:themeColor="text1"/>
          <w:sz w:val="24"/>
          <w:szCs w:val="24"/>
        </w:rPr>
        <w:t>»</w:t>
      </w:r>
    </w:p>
    <w:p w14:paraId="587F3267" w14:textId="77777777" w:rsidR="00324D3E" w:rsidRPr="000F48AB" w:rsidRDefault="00324D3E" w:rsidP="0091322B">
      <w:pPr>
        <w:spacing w:line="276" w:lineRule="auto"/>
        <w:rPr>
          <w:rFonts w:ascii="Arial" w:eastAsiaTheme="minorEastAsia" w:hAnsi="Arial" w:cs="Arial"/>
          <w:sz w:val="24"/>
          <w:szCs w:val="24"/>
          <w:lang w:eastAsia="ru-RU"/>
        </w:rPr>
      </w:pPr>
    </w:p>
    <w:p w14:paraId="60A90475" w14:textId="39BD2271" w:rsidR="00324D3E" w:rsidRPr="000F48AB" w:rsidRDefault="00324D3E" w:rsidP="0091322B">
      <w:pPr>
        <w:widowControl w:val="0"/>
        <w:tabs>
          <w:tab w:val="left" w:pos="8364"/>
        </w:tabs>
        <w:autoSpaceDE w:val="0"/>
        <w:autoSpaceDN w:val="0"/>
        <w:adjustRightInd w:val="0"/>
        <w:spacing w:line="276" w:lineRule="auto"/>
        <w:jc w:val="center"/>
        <w:rPr>
          <w:rFonts w:ascii="Arial" w:eastAsia="Times New Roman" w:hAnsi="Arial" w:cs="Arial"/>
          <w:sz w:val="24"/>
          <w:szCs w:val="24"/>
          <w:lang w:eastAsia="ru-RU"/>
        </w:rPr>
      </w:pPr>
      <w:r w:rsidRPr="000F48AB">
        <w:rPr>
          <w:rFonts w:ascii="Arial" w:eastAsia="Times New Roman" w:hAnsi="Arial" w:cs="Arial"/>
          <w:sz w:val="24"/>
          <w:szCs w:val="24"/>
          <w:lang w:eastAsia="ru-RU"/>
        </w:rPr>
        <w:t>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01.07 «</w:t>
      </w:r>
      <w:r w:rsidR="00690AC1" w:rsidRPr="000F48AB">
        <w:rPr>
          <w:rFonts w:ascii="Arial" w:eastAsia="Times New Roman" w:hAnsi="Arial" w:cs="Arial"/>
          <w:sz w:val="24"/>
          <w:szCs w:val="24"/>
          <w:lang w:eastAsia="ru-RU"/>
        </w:rPr>
        <w:t xml:space="preserve">Реализация мероприятий по строительству и реконструкции объектов теплоснабжения муниципальной собственности» </w:t>
      </w:r>
      <w:r w:rsidRPr="000F48AB">
        <w:rPr>
          <w:rFonts w:ascii="Arial" w:eastAsia="Times New Roman" w:hAnsi="Arial" w:cs="Arial"/>
          <w:sz w:val="24"/>
          <w:szCs w:val="24"/>
          <w:lang w:eastAsia="ru-RU"/>
        </w:rPr>
        <w:t>подпрограммы 3 «Объекты теплоснабжения, инженерные коммуникации»</w:t>
      </w:r>
    </w:p>
    <w:p w14:paraId="0D6B7E38" w14:textId="77777777" w:rsidR="0051529D" w:rsidRPr="005D086D" w:rsidRDefault="0051529D" w:rsidP="00324D3E">
      <w:pPr>
        <w:widowControl w:val="0"/>
        <w:tabs>
          <w:tab w:val="left" w:pos="8364"/>
        </w:tabs>
        <w:autoSpaceDE w:val="0"/>
        <w:autoSpaceDN w:val="0"/>
        <w:adjustRightInd w:val="0"/>
        <w:jc w:val="center"/>
        <w:rPr>
          <w:rFonts w:ascii="Arial" w:eastAsia="Times New Roman" w:hAnsi="Arial" w:cs="Arial"/>
          <w:sz w:val="24"/>
          <w:szCs w:val="24"/>
          <w:lang w:eastAsia="ru-RU"/>
        </w:rPr>
      </w:pP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8"/>
        <w:gridCol w:w="1894"/>
        <w:gridCol w:w="766"/>
        <w:gridCol w:w="710"/>
        <w:gridCol w:w="852"/>
        <w:gridCol w:w="852"/>
        <w:gridCol w:w="1131"/>
        <w:gridCol w:w="993"/>
        <w:gridCol w:w="1420"/>
        <w:gridCol w:w="1135"/>
        <w:gridCol w:w="990"/>
        <w:gridCol w:w="1131"/>
        <w:gridCol w:w="852"/>
        <w:gridCol w:w="2269"/>
      </w:tblGrid>
      <w:tr w:rsidR="0051529D" w:rsidRPr="005D086D" w14:paraId="61784B9D" w14:textId="77777777" w:rsidTr="00D96B6C">
        <w:trPr>
          <w:trHeight w:val="530"/>
        </w:trPr>
        <w:tc>
          <w:tcPr>
            <w:tcW w:w="123" w:type="pct"/>
            <w:vMerge w:val="restart"/>
          </w:tcPr>
          <w:p w14:paraId="0B931DC2"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616" w:type="pct"/>
            <w:vMerge w:val="restart"/>
          </w:tcPr>
          <w:p w14:paraId="25E952A0"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Наименование муниципального образования Московской области/ наименование объекта, адрес объекта</w:t>
            </w:r>
          </w:p>
        </w:tc>
        <w:tc>
          <w:tcPr>
            <w:tcW w:w="249" w:type="pct"/>
            <w:vMerge w:val="restart"/>
          </w:tcPr>
          <w:p w14:paraId="031391FB"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Мощность/ прирост мощности объекта </w:t>
            </w:r>
          </w:p>
        </w:tc>
        <w:tc>
          <w:tcPr>
            <w:tcW w:w="231" w:type="pct"/>
            <w:vMerge w:val="restart"/>
          </w:tcPr>
          <w:p w14:paraId="20D3F319"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Виды работ в соответствии с классификатором </w:t>
            </w:r>
          </w:p>
        </w:tc>
        <w:tc>
          <w:tcPr>
            <w:tcW w:w="277" w:type="pct"/>
            <w:vMerge w:val="restart"/>
          </w:tcPr>
          <w:p w14:paraId="7E21C04D"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Сроки проведения работ</w:t>
            </w:r>
          </w:p>
        </w:tc>
        <w:tc>
          <w:tcPr>
            <w:tcW w:w="277" w:type="pct"/>
            <w:vMerge w:val="restart"/>
          </w:tcPr>
          <w:p w14:paraId="6FDB3FFB"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color w:val="000000"/>
              </w:rPr>
              <w:t>Открытие объекта/</w:t>
            </w:r>
            <w:r w:rsidRPr="005D086D">
              <w:rPr>
                <w:rFonts w:ascii="Arial" w:eastAsia="Times New Roman" w:hAnsi="Arial" w:cs="Arial"/>
                <w:color w:val="000000"/>
                <w:lang w:val="en-US"/>
              </w:rPr>
              <w:t xml:space="preserve"> </w:t>
            </w:r>
            <w:r w:rsidRPr="005D086D">
              <w:rPr>
                <w:rFonts w:ascii="Arial" w:eastAsia="Times New Roman" w:hAnsi="Arial" w:cs="Arial"/>
                <w:color w:val="000000"/>
              </w:rPr>
              <w:t xml:space="preserve">завершение работ </w:t>
            </w:r>
          </w:p>
        </w:tc>
        <w:tc>
          <w:tcPr>
            <w:tcW w:w="368" w:type="pct"/>
            <w:vMerge w:val="restart"/>
          </w:tcPr>
          <w:p w14:paraId="493283AF"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Предельная стоимость объекта капитального строительства/ работ (тыс. руб.)</w:t>
            </w:r>
          </w:p>
        </w:tc>
        <w:tc>
          <w:tcPr>
            <w:tcW w:w="323" w:type="pct"/>
            <w:vMerge w:val="restart"/>
          </w:tcPr>
          <w:p w14:paraId="31F2A206" w14:textId="77777777" w:rsidR="0051529D" w:rsidRPr="005D086D" w:rsidRDefault="0051529D" w:rsidP="00D96B6C">
            <w:pPr>
              <w:widowControl w:val="0"/>
              <w:tabs>
                <w:tab w:val="left" w:pos="709"/>
              </w:tabs>
              <w:autoSpaceDE w:val="0"/>
              <w:autoSpaceDN w:val="0"/>
              <w:adjustRightInd w:val="0"/>
              <w:jc w:val="center"/>
              <w:outlineLvl w:val="1"/>
              <w:rPr>
                <w:rFonts w:ascii="Arial" w:eastAsia="Times New Roman" w:hAnsi="Arial" w:cs="Arial"/>
                <w:lang w:eastAsia="ru-RU"/>
              </w:rPr>
            </w:pPr>
            <w:r w:rsidRPr="005D086D">
              <w:rPr>
                <w:rFonts w:ascii="Arial" w:eastAsia="Times New Roman" w:hAnsi="Arial" w:cs="Arial"/>
                <w:lang w:eastAsia="ru-RU"/>
              </w:rPr>
              <w:t>Профинансировано на 01.01.2026</w:t>
            </w:r>
          </w:p>
          <w:p w14:paraId="443E84AA"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lang w:eastAsia="ru-RU"/>
              </w:rPr>
              <w:t>(</w:t>
            </w:r>
            <w:proofErr w:type="spellStart"/>
            <w:r w:rsidRPr="005D086D">
              <w:rPr>
                <w:rFonts w:ascii="Arial" w:eastAsia="Times New Roman" w:hAnsi="Arial" w:cs="Arial"/>
                <w:lang w:eastAsia="ru-RU"/>
              </w:rPr>
              <w:t>тыс</w:t>
            </w:r>
            <w:proofErr w:type="gramStart"/>
            <w:r w:rsidRPr="005D086D">
              <w:rPr>
                <w:rFonts w:ascii="Arial" w:eastAsia="Times New Roman" w:hAnsi="Arial" w:cs="Arial"/>
                <w:lang w:eastAsia="ru-RU"/>
              </w:rPr>
              <w:t>.р</w:t>
            </w:r>
            <w:proofErr w:type="gramEnd"/>
            <w:r w:rsidRPr="005D086D">
              <w:rPr>
                <w:rFonts w:ascii="Arial" w:eastAsia="Times New Roman" w:hAnsi="Arial" w:cs="Arial"/>
                <w:lang w:eastAsia="ru-RU"/>
              </w:rPr>
              <w:t>уб</w:t>
            </w:r>
            <w:proofErr w:type="spellEnd"/>
            <w:r w:rsidRPr="005D086D">
              <w:rPr>
                <w:rFonts w:ascii="Arial" w:eastAsia="Times New Roman" w:hAnsi="Arial" w:cs="Arial"/>
                <w:lang w:eastAsia="ru-RU"/>
              </w:rPr>
              <w:t>.)</w:t>
            </w:r>
            <w:r w:rsidRPr="005D086D">
              <w:rPr>
                <w:rFonts w:ascii="Arial" w:eastAsia="Times New Roman" w:hAnsi="Arial" w:cs="Arial"/>
              </w:rPr>
              <w:t xml:space="preserve"> </w:t>
            </w:r>
          </w:p>
        </w:tc>
        <w:tc>
          <w:tcPr>
            <w:tcW w:w="462" w:type="pct"/>
            <w:vMerge w:val="restart"/>
          </w:tcPr>
          <w:p w14:paraId="2D744859"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Источники финансирования</w:t>
            </w:r>
          </w:p>
        </w:tc>
        <w:tc>
          <w:tcPr>
            <w:tcW w:w="1336" w:type="pct"/>
            <w:gridSpan w:val="4"/>
          </w:tcPr>
          <w:p w14:paraId="610848F5" w14:textId="77777777" w:rsidR="0051529D" w:rsidRPr="005D086D" w:rsidRDefault="0051529D" w:rsidP="00D96B6C">
            <w:pPr>
              <w:jc w:val="center"/>
              <w:rPr>
                <w:rFonts w:ascii="Arial" w:hAnsi="Arial" w:cs="Arial"/>
                <w:szCs w:val="16"/>
              </w:rPr>
            </w:pPr>
            <w:r w:rsidRPr="005D086D">
              <w:rPr>
                <w:rFonts w:ascii="Arial" w:hAnsi="Arial" w:cs="Arial"/>
                <w:szCs w:val="16"/>
              </w:rPr>
              <w:t>Финансирование, в том числе распределение субсидий из бюджета Московской области (тыс. руб.)</w:t>
            </w:r>
          </w:p>
        </w:tc>
        <w:tc>
          <w:tcPr>
            <w:tcW w:w="738" w:type="pct"/>
            <w:vMerge w:val="restart"/>
          </w:tcPr>
          <w:p w14:paraId="15E3DBEA" w14:textId="77777777" w:rsidR="0051529D" w:rsidRPr="005D086D" w:rsidRDefault="0051529D" w:rsidP="00D96B6C">
            <w:pPr>
              <w:jc w:val="center"/>
              <w:rPr>
                <w:rFonts w:ascii="Arial" w:hAnsi="Arial" w:cs="Arial"/>
                <w:szCs w:val="16"/>
              </w:rPr>
            </w:pPr>
            <w:proofErr w:type="gramStart"/>
            <w:r w:rsidRPr="005D086D">
              <w:rPr>
                <w:rFonts w:ascii="Arial" w:hAnsi="Arial" w:cs="Arial"/>
                <w:szCs w:val="16"/>
              </w:rPr>
              <w:t>Остаток сметной стоимости до ввода в эксплуатацию объекта капитального строительства/до завершения работ тыс. рублей)</w:t>
            </w:r>
            <w:proofErr w:type="gramEnd"/>
          </w:p>
        </w:tc>
      </w:tr>
      <w:tr w:rsidR="0051529D" w:rsidRPr="005D086D" w14:paraId="0DAF4B12" w14:textId="77777777" w:rsidTr="002540DB">
        <w:trPr>
          <w:trHeight w:val="440"/>
        </w:trPr>
        <w:tc>
          <w:tcPr>
            <w:tcW w:w="123" w:type="pct"/>
            <w:vMerge/>
          </w:tcPr>
          <w:p w14:paraId="5EF9BB4C"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2D9336B7"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249" w:type="pct"/>
            <w:vMerge/>
          </w:tcPr>
          <w:p w14:paraId="03A6D7BC"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231" w:type="pct"/>
            <w:vMerge/>
          </w:tcPr>
          <w:p w14:paraId="32AF0530"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277" w:type="pct"/>
            <w:vMerge/>
          </w:tcPr>
          <w:p w14:paraId="7F66DD9F"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277" w:type="pct"/>
            <w:vMerge/>
          </w:tcPr>
          <w:p w14:paraId="28511F24"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368" w:type="pct"/>
            <w:vMerge/>
          </w:tcPr>
          <w:p w14:paraId="4B245DA7"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323" w:type="pct"/>
            <w:vMerge/>
          </w:tcPr>
          <w:p w14:paraId="4D29A4A3"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462" w:type="pct"/>
            <w:vMerge/>
          </w:tcPr>
          <w:p w14:paraId="519DDA4E"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369" w:type="pct"/>
          </w:tcPr>
          <w:p w14:paraId="2FCCBB0D"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Всего</w:t>
            </w:r>
          </w:p>
        </w:tc>
        <w:tc>
          <w:tcPr>
            <w:tcW w:w="322" w:type="pct"/>
          </w:tcPr>
          <w:p w14:paraId="5C30BDF5" w14:textId="77777777" w:rsidR="0051529D" w:rsidRPr="005D086D" w:rsidRDefault="0051529D"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2026 год</w:t>
            </w:r>
          </w:p>
        </w:tc>
        <w:tc>
          <w:tcPr>
            <w:tcW w:w="368" w:type="pct"/>
          </w:tcPr>
          <w:p w14:paraId="54F450D8" w14:textId="77777777" w:rsidR="0051529D" w:rsidRPr="005D086D" w:rsidRDefault="0051529D"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2027 год</w:t>
            </w:r>
          </w:p>
        </w:tc>
        <w:tc>
          <w:tcPr>
            <w:tcW w:w="277" w:type="pct"/>
          </w:tcPr>
          <w:p w14:paraId="3BCE5D70" w14:textId="77777777" w:rsidR="0051529D" w:rsidRPr="005D086D" w:rsidRDefault="0051529D" w:rsidP="00D96B6C">
            <w:pPr>
              <w:jc w:val="center"/>
              <w:rPr>
                <w:rFonts w:ascii="Arial" w:hAnsi="Arial" w:cs="Arial"/>
                <w:szCs w:val="16"/>
              </w:rPr>
            </w:pPr>
            <w:r w:rsidRPr="005D086D">
              <w:rPr>
                <w:rFonts w:ascii="Arial" w:hAnsi="Arial" w:cs="Arial"/>
                <w:szCs w:val="16"/>
              </w:rPr>
              <w:t xml:space="preserve">2028 год </w:t>
            </w:r>
          </w:p>
        </w:tc>
        <w:tc>
          <w:tcPr>
            <w:tcW w:w="738" w:type="pct"/>
            <w:vMerge/>
          </w:tcPr>
          <w:p w14:paraId="76E36BE6" w14:textId="77777777" w:rsidR="0051529D" w:rsidRPr="005D086D" w:rsidRDefault="0051529D" w:rsidP="00D96B6C">
            <w:pPr>
              <w:jc w:val="center"/>
              <w:rPr>
                <w:rFonts w:ascii="Arial" w:hAnsi="Arial" w:cs="Arial"/>
                <w:szCs w:val="16"/>
              </w:rPr>
            </w:pPr>
          </w:p>
        </w:tc>
      </w:tr>
      <w:tr w:rsidR="007A483F" w:rsidRPr="005D086D" w14:paraId="3E7749F7" w14:textId="77777777" w:rsidTr="002540DB">
        <w:trPr>
          <w:trHeight w:val="190"/>
        </w:trPr>
        <w:tc>
          <w:tcPr>
            <w:tcW w:w="123" w:type="pct"/>
            <w:vAlign w:val="center"/>
          </w:tcPr>
          <w:p w14:paraId="18DFB667" w14:textId="77777777" w:rsidR="007A483F" w:rsidRPr="005D086D" w:rsidRDefault="007A483F"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616" w:type="pct"/>
            <w:vAlign w:val="center"/>
          </w:tcPr>
          <w:p w14:paraId="59653E1F" w14:textId="77777777" w:rsidR="007A483F" w:rsidRPr="005D086D" w:rsidRDefault="007A483F"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w:t>
            </w:r>
          </w:p>
        </w:tc>
        <w:tc>
          <w:tcPr>
            <w:tcW w:w="249" w:type="pct"/>
            <w:vAlign w:val="center"/>
          </w:tcPr>
          <w:p w14:paraId="1C0D07A7" w14:textId="77777777" w:rsidR="007A483F" w:rsidRPr="005D086D" w:rsidRDefault="007A483F"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w:t>
            </w:r>
          </w:p>
        </w:tc>
        <w:tc>
          <w:tcPr>
            <w:tcW w:w="231" w:type="pct"/>
            <w:vAlign w:val="center"/>
          </w:tcPr>
          <w:p w14:paraId="3AEB43B9" w14:textId="77777777" w:rsidR="007A483F" w:rsidRPr="005D086D" w:rsidRDefault="007A483F"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w:t>
            </w:r>
          </w:p>
        </w:tc>
        <w:tc>
          <w:tcPr>
            <w:tcW w:w="277" w:type="pct"/>
            <w:vAlign w:val="center"/>
          </w:tcPr>
          <w:p w14:paraId="6E91D091" w14:textId="77777777" w:rsidR="007A483F" w:rsidRPr="005D086D" w:rsidRDefault="007A483F"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w:t>
            </w:r>
          </w:p>
        </w:tc>
        <w:tc>
          <w:tcPr>
            <w:tcW w:w="277" w:type="pct"/>
            <w:vAlign w:val="center"/>
          </w:tcPr>
          <w:p w14:paraId="6AFB4C00" w14:textId="77777777" w:rsidR="007A483F" w:rsidRPr="005D086D" w:rsidRDefault="007A483F"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w:t>
            </w:r>
          </w:p>
        </w:tc>
        <w:tc>
          <w:tcPr>
            <w:tcW w:w="368" w:type="pct"/>
            <w:vAlign w:val="center"/>
          </w:tcPr>
          <w:p w14:paraId="459F899F" w14:textId="77777777" w:rsidR="007A483F" w:rsidRPr="005D086D" w:rsidRDefault="007A483F"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w:t>
            </w:r>
          </w:p>
        </w:tc>
        <w:tc>
          <w:tcPr>
            <w:tcW w:w="323" w:type="pct"/>
            <w:vAlign w:val="center"/>
          </w:tcPr>
          <w:p w14:paraId="146F68B7" w14:textId="77777777" w:rsidR="007A483F" w:rsidRPr="005D086D" w:rsidRDefault="007A483F"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w:t>
            </w:r>
          </w:p>
        </w:tc>
        <w:tc>
          <w:tcPr>
            <w:tcW w:w="462" w:type="pct"/>
            <w:vAlign w:val="center"/>
          </w:tcPr>
          <w:p w14:paraId="1110E0B1" w14:textId="77777777" w:rsidR="007A483F" w:rsidRPr="005D086D" w:rsidRDefault="007A483F"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9</w:t>
            </w:r>
          </w:p>
        </w:tc>
        <w:tc>
          <w:tcPr>
            <w:tcW w:w="369" w:type="pct"/>
            <w:vAlign w:val="center"/>
          </w:tcPr>
          <w:p w14:paraId="4F88A038" w14:textId="77777777" w:rsidR="007A483F" w:rsidRPr="005D086D" w:rsidRDefault="007A483F"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10</w:t>
            </w:r>
          </w:p>
        </w:tc>
        <w:tc>
          <w:tcPr>
            <w:tcW w:w="322" w:type="pct"/>
          </w:tcPr>
          <w:p w14:paraId="47776DD8" w14:textId="6FD6BB2C" w:rsidR="007A483F" w:rsidRPr="005D086D" w:rsidRDefault="00501349"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11</w:t>
            </w:r>
          </w:p>
        </w:tc>
        <w:tc>
          <w:tcPr>
            <w:tcW w:w="368" w:type="pct"/>
          </w:tcPr>
          <w:p w14:paraId="4BBDC7B7" w14:textId="416067DD" w:rsidR="007A483F" w:rsidRPr="005D086D" w:rsidRDefault="00501349"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12</w:t>
            </w:r>
          </w:p>
        </w:tc>
        <w:tc>
          <w:tcPr>
            <w:tcW w:w="277" w:type="pct"/>
          </w:tcPr>
          <w:p w14:paraId="4AA3A5ED" w14:textId="2FB1B42A" w:rsidR="007A483F" w:rsidRPr="005D086D" w:rsidRDefault="00501349" w:rsidP="007A483F">
            <w:pPr>
              <w:jc w:val="center"/>
              <w:rPr>
                <w:rFonts w:ascii="Arial" w:hAnsi="Arial" w:cs="Arial"/>
                <w:szCs w:val="16"/>
              </w:rPr>
            </w:pPr>
            <w:r w:rsidRPr="005D086D">
              <w:rPr>
                <w:rFonts w:ascii="Arial" w:hAnsi="Arial" w:cs="Arial"/>
                <w:szCs w:val="16"/>
              </w:rPr>
              <w:t>13</w:t>
            </w:r>
          </w:p>
        </w:tc>
        <w:tc>
          <w:tcPr>
            <w:tcW w:w="738" w:type="pct"/>
            <w:vAlign w:val="center"/>
          </w:tcPr>
          <w:p w14:paraId="2E5CF031" w14:textId="1CD86391" w:rsidR="007A483F" w:rsidRPr="005D086D" w:rsidRDefault="007A483F" w:rsidP="007A483F">
            <w:pPr>
              <w:jc w:val="center"/>
              <w:rPr>
                <w:rFonts w:ascii="Arial" w:hAnsi="Arial" w:cs="Arial"/>
                <w:szCs w:val="16"/>
              </w:rPr>
            </w:pPr>
            <w:r w:rsidRPr="005D086D">
              <w:rPr>
                <w:rFonts w:ascii="Arial" w:hAnsi="Arial" w:cs="Arial"/>
                <w:szCs w:val="16"/>
              </w:rPr>
              <w:t>14</w:t>
            </w:r>
          </w:p>
        </w:tc>
      </w:tr>
      <w:tr w:rsidR="00564A20" w:rsidRPr="005D086D" w14:paraId="67496DA7" w14:textId="77777777" w:rsidTr="002540DB">
        <w:trPr>
          <w:trHeight w:val="190"/>
        </w:trPr>
        <w:tc>
          <w:tcPr>
            <w:tcW w:w="123" w:type="pct"/>
            <w:vAlign w:val="center"/>
          </w:tcPr>
          <w:p w14:paraId="245435DF" w14:textId="567D3FA9" w:rsidR="00564A20" w:rsidRPr="005D086D" w:rsidRDefault="00564A20"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616" w:type="pct"/>
          </w:tcPr>
          <w:p w14:paraId="4DA360D6" w14:textId="304A3A2D" w:rsidR="00564A20" w:rsidRPr="005D086D" w:rsidRDefault="00161CBA" w:rsidP="00161CBA">
            <w:pPr>
              <w:widowControl w:val="0"/>
              <w:tabs>
                <w:tab w:val="left" w:pos="709"/>
              </w:tabs>
              <w:autoSpaceDE w:val="0"/>
              <w:autoSpaceDN w:val="0"/>
              <w:adjustRightInd w:val="0"/>
              <w:rPr>
                <w:rFonts w:ascii="Arial" w:eastAsia="Times New Roman" w:hAnsi="Arial" w:cs="Arial"/>
                <w:szCs w:val="16"/>
                <w:lang w:eastAsia="ru-RU"/>
              </w:rPr>
            </w:pPr>
            <w:proofErr w:type="gramStart"/>
            <w:r w:rsidRPr="005D086D">
              <w:rPr>
                <w:rFonts w:ascii="Arial" w:hAnsi="Arial" w:cs="Arial"/>
                <w:szCs w:val="16"/>
                <w:lang w:eastAsia="ru-RU"/>
              </w:rPr>
              <w:t>Городской</w:t>
            </w:r>
            <w:proofErr w:type="gramEnd"/>
            <w:r w:rsidRPr="005D086D">
              <w:rPr>
                <w:rFonts w:ascii="Arial" w:hAnsi="Arial" w:cs="Arial"/>
                <w:szCs w:val="16"/>
                <w:lang w:eastAsia="ru-RU"/>
              </w:rPr>
              <w:t xml:space="preserve"> </w:t>
            </w:r>
            <w:proofErr w:type="spellStart"/>
            <w:r w:rsidRPr="005D086D">
              <w:rPr>
                <w:rFonts w:ascii="Arial" w:hAnsi="Arial" w:cs="Arial"/>
                <w:szCs w:val="16"/>
                <w:lang w:eastAsia="ru-RU"/>
              </w:rPr>
              <w:t>окург</w:t>
            </w:r>
            <w:proofErr w:type="spellEnd"/>
            <w:r w:rsidRPr="005D086D">
              <w:rPr>
                <w:rFonts w:ascii="Arial" w:hAnsi="Arial" w:cs="Arial"/>
                <w:szCs w:val="16"/>
                <w:lang w:eastAsia="ru-RU"/>
              </w:rPr>
              <w:t xml:space="preserve"> </w:t>
            </w:r>
            <w:r w:rsidR="00564A20" w:rsidRPr="005D086D">
              <w:rPr>
                <w:rFonts w:ascii="Arial" w:hAnsi="Arial" w:cs="Arial"/>
                <w:szCs w:val="16"/>
                <w:lang w:eastAsia="ru-RU"/>
              </w:rPr>
              <w:t xml:space="preserve">Люберцы </w:t>
            </w:r>
          </w:p>
        </w:tc>
        <w:tc>
          <w:tcPr>
            <w:tcW w:w="249" w:type="pct"/>
          </w:tcPr>
          <w:p w14:paraId="0FC6CDC2" w14:textId="5F11A1BC" w:rsidR="00564A20" w:rsidRPr="005D086D" w:rsidRDefault="00564A20"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Х</w:t>
            </w:r>
          </w:p>
        </w:tc>
        <w:tc>
          <w:tcPr>
            <w:tcW w:w="231" w:type="pct"/>
          </w:tcPr>
          <w:p w14:paraId="58D0410D" w14:textId="42769A5D" w:rsidR="00564A20" w:rsidRPr="005D086D" w:rsidRDefault="00564A20"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Х</w:t>
            </w:r>
          </w:p>
        </w:tc>
        <w:tc>
          <w:tcPr>
            <w:tcW w:w="277" w:type="pct"/>
          </w:tcPr>
          <w:p w14:paraId="485C64B1" w14:textId="5B0CBF4B" w:rsidR="00564A20" w:rsidRPr="005D086D" w:rsidRDefault="00564A20"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Х</w:t>
            </w:r>
          </w:p>
        </w:tc>
        <w:tc>
          <w:tcPr>
            <w:tcW w:w="277" w:type="pct"/>
          </w:tcPr>
          <w:p w14:paraId="1B8FB365" w14:textId="13139477" w:rsidR="00564A20" w:rsidRPr="005D086D" w:rsidRDefault="00564A20"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Х</w:t>
            </w:r>
          </w:p>
        </w:tc>
        <w:tc>
          <w:tcPr>
            <w:tcW w:w="368" w:type="pct"/>
          </w:tcPr>
          <w:p w14:paraId="72E1DC0A" w14:textId="71334223" w:rsidR="00564A20" w:rsidRPr="005D086D" w:rsidRDefault="00564A20"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Х</w:t>
            </w:r>
          </w:p>
        </w:tc>
        <w:tc>
          <w:tcPr>
            <w:tcW w:w="323" w:type="pct"/>
          </w:tcPr>
          <w:p w14:paraId="5DC36E3B" w14:textId="4F33C2CC" w:rsidR="00564A20" w:rsidRPr="005D086D" w:rsidRDefault="00D31DCA"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Х</w:t>
            </w:r>
          </w:p>
        </w:tc>
        <w:tc>
          <w:tcPr>
            <w:tcW w:w="462" w:type="pct"/>
          </w:tcPr>
          <w:p w14:paraId="2D68BE5A" w14:textId="77777777" w:rsidR="00564A20" w:rsidRPr="005D086D" w:rsidRDefault="00564A20" w:rsidP="007A483F">
            <w:pPr>
              <w:widowControl w:val="0"/>
              <w:tabs>
                <w:tab w:val="left" w:pos="709"/>
              </w:tabs>
              <w:autoSpaceDE w:val="0"/>
              <w:autoSpaceDN w:val="0"/>
              <w:adjustRightInd w:val="0"/>
              <w:jc w:val="center"/>
              <w:rPr>
                <w:rFonts w:ascii="Arial" w:eastAsia="Times New Roman" w:hAnsi="Arial" w:cs="Arial"/>
                <w:szCs w:val="16"/>
                <w:lang w:eastAsia="ru-RU"/>
              </w:rPr>
            </w:pPr>
          </w:p>
        </w:tc>
        <w:tc>
          <w:tcPr>
            <w:tcW w:w="369" w:type="pct"/>
            <w:vAlign w:val="center"/>
          </w:tcPr>
          <w:p w14:paraId="265B5245" w14:textId="77777777" w:rsidR="00564A20" w:rsidRPr="005D086D" w:rsidRDefault="00564A20" w:rsidP="007A483F">
            <w:pPr>
              <w:widowControl w:val="0"/>
              <w:tabs>
                <w:tab w:val="left" w:pos="709"/>
              </w:tabs>
              <w:autoSpaceDE w:val="0"/>
              <w:autoSpaceDN w:val="0"/>
              <w:adjustRightInd w:val="0"/>
              <w:jc w:val="center"/>
              <w:rPr>
                <w:rFonts w:ascii="Arial" w:eastAsia="Times New Roman" w:hAnsi="Arial" w:cs="Arial"/>
                <w:szCs w:val="16"/>
                <w:lang w:eastAsia="ru-RU"/>
              </w:rPr>
            </w:pPr>
          </w:p>
        </w:tc>
        <w:tc>
          <w:tcPr>
            <w:tcW w:w="322" w:type="pct"/>
          </w:tcPr>
          <w:p w14:paraId="186FF729" w14:textId="77777777" w:rsidR="00564A20" w:rsidRPr="005D086D" w:rsidRDefault="00564A20" w:rsidP="007A483F">
            <w:pPr>
              <w:widowControl w:val="0"/>
              <w:tabs>
                <w:tab w:val="left" w:pos="709"/>
              </w:tabs>
              <w:autoSpaceDE w:val="0"/>
              <w:autoSpaceDN w:val="0"/>
              <w:adjustRightInd w:val="0"/>
              <w:jc w:val="center"/>
              <w:rPr>
                <w:rFonts w:ascii="Arial" w:hAnsi="Arial" w:cs="Arial"/>
                <w:szCs w:val="16"/>
              </w:rPr>
            </w:pPr>
          </w:p>
        </w:tc>
        <w:tc>
          <w:tcPr>
            <w:tcW w:w="368" w:type="pct"/>
          </w:tcPr>
          <w:p w14:paraId="1A69AE6C" w14:textId="77777777" w:rsidR="00564A20" w:rsidRPr="005D086D" w:rsidRDefault="00564A20" w:rsidP="007A483F">
            <w:pPr>
              <w:widowControl w:val="0"/>
              <w:tabs>
                <w:tab w:val="left" w:pos="709"/>
              </w:tabs>
              <w:autoSpaceDE w:val="0"/>
              <w:autoSpaceDN w:val="0"/>
              <w:adjustRightInd w:val="0"/>
              <w:jc w:val="center"/>
              <w:rPr>
                <w:rFonts w:ascii="Arial" w:hAnsi="Arial" w:cs="Arial"/>
                <w:szCs w:val="16"/>
              </w:rPr>
            </w:pPr>
          </w:p>
        </w:tc>
        <w:tc>
          <w:tcPr>
            <w:tcW w:w="277" w:type="pct"/>
          </w:tcPr>
          <w:p w14:paraId="6355267F" w14:textId="77777777" w:rsidR="00564A20" w:rsidRPr="005D086D" w:rsidRDefault="00564A20" w:rsidP="007A483F">
            <w:pPr>
              <w:jc w:val="center"/>
              <w:rPr>
                <w:rFonts w:ascii="Arial" w:hAnsi="Arial" w:cs="Arial"/>
                <w:szCs w:val="16"/>
              </w:rPr>
            </w:pPr>
          </w:p>
        </w:tc>
        <w:tc>
          <w:tcPr>
            <w:tcW w:w="738" w:type="pct"/>
            <w:vAlign w:val="center"/>
          </w:tcPr>
          <w:p w14:paraId="54B2B7FE" w14:textId="77777777" w:rsidR="00564A20" w:rsidRPr="005D086D" w:rsidRDefault="00564A20" w:rsidP="007A483F">
            <w:pPr>
              <w:jc w:val="center"/>
              <w:rPr>
                <w:rFonts w:ascii="Arial" w:hAnsi="Arial" w:cs="Arial"/>
                <w:szCs w:val="16"/>
              </w:rPr>
            </w:pPr>
          </w:p>
        </w:tc>
      </w:tr>
      <w:tr w:rsidR="00564A20" w:rsidRPr="005D086D" w14:paraId="65A2C501" w14:textId="77777777" w:rsidTr="002540DB">
        <w:trPr>
          <w:trHeight w:val="20"/>
        </w:trPr>
        <w:tc>
          <w:tcPr>
            <w:tcW w:w="123" w:type="pct"/>
            <w:vMerge w:val="restart"/>
          </w:tcPr>
          <w:p w14:paraId="015D6220"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616" w:type="pct"/>
            <w:vMerge w:val="restart"/>
          </w:tcPr>
          <w:p w14:paraId="768A0D7C" w14:textId="12FDC699" w:rsidR="00564A20" w:rsidRPr="005D086D" w:rsidRDefault="00564A20" w:rsidP="00D96B6C">
            <w:pPr>
              <w:widowControl w:val="0"/>
              <w:tabs>
                <w:tab w:val="left" w:pos="709"/>
              </w:tabs>
              <w:autoSpaceDE w:val="0"/>
              <w:autoSpaceDN w:val="0"/>
              <w:adjustRightInd w:val="0"/>
              <w:rPr>
                <w:rFonts w:ascii="Arial" w:hAnsi="Arial" w:cs="Arial"/>
                <w:szCs w:val="16"/>
              </w:rPr>
            </w:pPr>
            <w:proofErr w:type="gramStart"/>
            <w:r w:rsidRPr="005D086D">
              <w:rPr>
                <w:rFonts w:ascii="Arial" w:hAnsi="Arial" w:cs="Arial"/>
              </w:rPr>
              <w:t xml:space="preserve">Строительство </w:t>
            </w:r>
            <w:proofErr w:type="spellStart"/>
            <w:r w:rsidRPr="005D086D">
              <w:rPr>
                <w:rFonts w:ascii="Arial" w:hAnsi="Arial" w:cs="Arial"/>
              </w:rPr>
              <w:t>блочномодульной</w:t>
            </w:r>
            <w:proofErr w:type="spellEnd"/>
            <w:r w:rsidRPr="005D086D">
              <w:rPr>
                <w:rFonts w:ascii="Arial" w:hAnsi="Arial" w:cs="Arial"/>
              </w:rPr>
              <w:t xml:space="preserve"> котельной мощностью 25,22 МВт по адресу: </w:t>
            </w:r>
            <w:proofErr w:type="spellStart"/>
            <w:r w:rsidRPr="005D086D">
              <w:rPr>
                <w:rFonts w:ascii="Arial" w:hAnsi="Arial" w:cs="Arial"/>
              </w:rPr>
              <w:t>г.о</w:t>
            </w:r>
            <w:proofErr w:type="spellEnd"/>
            <w:r w:rsidRPr="005D086D">
              <w:rPr>
                <w:rFonts w:ascii="Arial" w:hAnsi="Arial" w:cs="Arial"/>
              </w:rPr>
              <w:t xml:space="preserve">. Люберцы, п. Октябрьский, ул. Ленина (в </w:t>
            </w:r>
            <w:proofErr w:type="spellStart"/>
            <w:r w:rsidRPr="005D086D">
              <w:rPr>
                <w:rFonts w:ascii="Arial" w:hAnsi="Arial" w:cs="Arial"/>
              </w:rPr>
              <w:t>т.ч</w:t>
            </w:r>
            <w:proofErr w:type="spellEnd"/>
            <w:r w:rsidRPr="005D086D">
              <w:rPr>
                <w:rFonts w:ascii="Arial" w:hAnsi="Arial" w:cs="Arial"/>
              </w:rPr>
              <w:t>. ПИР)</w:t>
            </w:r>
            <w:proofErr w:type="gramEnd"/>
          </w:p>
        </w:tc>
        <w:tc>
          <w:tcPr>
            <w:tcW w:w="249" w:type="pct"/>
            <w:vMerge w:val="restart"/>
          </w:tcPr>
          <w:p w14:paraId="2CB8A337" w14:textId="77777777" w:rsidR="00564A20" w:rsidRPr="005D086D" w:rsidRDefault="00564A20" w:rsidP="00D96B6C">
            <w:pPr>
              <w:rPr>
                <w:rFonts w:ascii="Arial" w:hAnsi="Arial" w:cs="Arial"/>
              </w:rPr>
            </w:pPr>
            <w:r w:rsidRPr="005D086D">
              <w:rPr>
                <w:rFonts w:ascii="Arial" w:hAnsi="Arial" w:cs="Arial"/>
              </w:rPr>
              <w:t>25,22</w:t>
            </w:r>
          </w:p>
          <w:p w14:paraId="2934402A" w14:textId="425A4155"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МВт</w:t>
            </w:r>
          </w:p>
        </w:tc>
        <w:tc>
          <w:tcPr>
            <w:tcW w:w="231" w:type="pct"/>
            <w:vMerge w:val="restart"/>
          </w:tcPr>
          <w:p w14:paraId="548E62D9" w14:textId="1B89373E"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 xml:space="preserve">Строительство (в </w:t>
            </w:r>
            <w:proofErr w:type="spellStart"/>
            <w:r w:rsidRPr="005D086D">
              <w:rPr>
                <w:rFonts w:ascii="Arial" w:hAnsi="Arial" w:cs="Arial"/>
              </w:rPr>
              <w:t>т.ч</w:t>
            </w:r>
            <w:proofErr w:type="spellEnd"/>
            <w:r w:rsidRPr="005D086D">
              <w:rPr>
                <w:rFonts w:ascii="Arial" w:hAnsi="Arial" w:cs="Arial"/>
              </w:rPr>
              <w:t xml:space="preserve">. проектные и изыскательские </w:t>
            </w:r>
            <w:r w:rsidRPr="005D086D">
              <w:rPr>
                <w:rFonts w:ascii="Arial" w:hAnsi="Arial" w:cs="Arial"/>
              </w:rPr>
              <w:lastRenderedPageBreak/>
              <w:t>работы)</w:t>
            </w:r>
          </w:p>
        </w:tc>
        <w:tc>
          <w:tcPr>
            <w:tcW w:w="277" w:type="pct"/>
            <w:vMerge w:val="restart"/>
          </w:tcPr>
          <w:p w14:paraId="7A19056F" w14:textId="77777777" w:rsidR="00564A20" w:rsidRPr="005D086D" w:rsidRDefault="00564A20" w:rsidP="00D96B6C">
            <w:pPr>
              <w:rPr>
                <w:rFonts w:ascii="Arial" w:hAnsi="Arial" w:cs="Arial"/>
              </w:rPr>
            </w:pPr>
            <w:r w:rsidRPr="005D086D">
              <w:rPr>
                <w:rFonts w:ascii="Arial" w:hAnsi="Arial" w:cs="Arial"/>
              </w:rPr>
              <w:lastRenderedPageBreak/>
              <w:t>07.07.2024</w:t>
            </w:r>
            <w:r w:rsidRPr="005D086D">
              <w:rPr>
                <w:rFonts w:ascii="Arial" w:hAnsi="Arial" w:cs="Arial"/>
              </w:rPr>
              <w:softHyphen/>
            </w:r>
          </w:p>
          <w:p w14:paraId="58ABF9C8" w14:textId="2CF27135"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14.10.2026</w:t>
            </w:r>
          </w:p>
        </w:tc>
        <w:tc>
          <w:tcPr>
            <w:tcW w:w="277" w:type="pct"/>
            <w:vMerge w:val="restart"/>
          </w:tcPr>
          <w:p w14:paraId="589A5714" w14:textId="6BEDB7B9"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15.10.2026</w:t>
            </w:r>
          </w:p>
        </w:tc>
        <w:tc>
          <w:tcPr>
            <w:tcW w:w="368" w:type="pct"/>
            <w:vMerge w:val="restart"/>
          </w:tcPr>
          <w:p w14:paraId="340B89E9" w14:textId="3FCACB3B"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438 400,11</w:t>
            </w:r>
          </w:p>
        </w:tc>
        <w:tc>
          <w:tcPr>
            <w:tcW w:w="323" w:type="pct"/>
            <w:vMerge w:val="restart"/>
          </w:tcPr>
          <w:p w14:paraId="39B67BD9" w14:textId="74E256B4"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462" w:type="pct"/>
          </w:tcPr>
          <w:p w14:paraId="28BA0342"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69" w:type="pct"/>
          </w:tcPr>
          <w:p w14:paraId="031BC323" w14:textId="661F0519" w:rsidR="00564A20" w:rsidRPr="005D086D" w:rsidRDefault="00564A20" w:rsidP="00D96B6C">
            <w:pPr>
              <w:jc w:val="center"/>
              <w:rPr>
                <w:rFonts w:ascii="Arial" w:hAnsi="Arial" w:cs="Arial"/>
                <w:szCs w:val="16"/>
              </w:rPr>
            </w:pPr>
            <w:r w:rsidRPr="005D086D">
              <w:rPr>
                <w:rFonts w:ascii="Arial" w:hAnsi="Arial" w:cs="Arial"/>
                <w:szCs w:val="16"/>
              </w:rPr>
              <w:t>0,00</w:t>
            </w:r>
          </w:p>
        </w:tc>
        <w:tc>
          <w:tcPr>
            <w:tcW w:w="322" w:type="pct"/>
          </w:tcPr>
          <w:p w14:paraId="5B19C61E" w14:textId="0FF8F77F"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68" w:type="pct"/>
          </w:tcPr>
          <w:p w14:paraId="06D253C8" w14:textId="33413B32" w:rsidR="00564A20" w:rsidRPr="005D086D" w:rsidRDefault="00564A20" w:rsidP="00D96B6C">
            <w:pPr>
              <w:jc w:val="center"/>
              <w:rPr>
                <w:rFonts w:ascii="Arial" w:hAnsi="Arial" w:cs="Arial"/>
                <w:szCs w:val="16"/>
              </w:rPr>
            </w:pPr>
            <w:r w:rsidRPr="005D086D">
              <w:rPr>
                <w:rFonts w:ascii="Arial" w:hAnsi="Arial" w:cs="Arial"/>
                <w:szCs w:val="16"/>
              </w:rPr>
              <w:t>0,00</w:t>
            </w:r>
          </w:p>
        </w:tc>
        <w:tc>
          <w:tcPr>
            <w:tcW w:w="277" w:type="pct"/>
          </w:tcPr>
          <w:p w14:paraId="4DE4D2D5" w14:textId="1093D8D7" w:rsidR="00564A20" w:rsidRPr="005D086D" w:rsidRDefault="00564A20" w:rsidP="00D96B6C">
            <w:pPr>
              <w:jc w:val="center"/>
              <w:rPr>
                <w:rFonts w:ascii="Arial" w:hAnsi="Arial" w:cs="Arial"/>
                <w:szCs w:val="16"/>
              </w:rPr>
            </w:pPr>
            <w:r w:rsidRPr="005D086D">
              <w:rPr>
                <w:rFonts w:ascii="Arial" w:hAnsi="Arial" w:cs="Arial"/>
                <w:szCs w:val="16"/>
              </w:rPr>
              <w:t>0,00</w:t>
            </w:r>
          </w:p>
        </w:tc>
        <w:tc>
          <w:tcPr>
            <w:tcW w:w="738" w:type="pct"/>
          </w:tcPr>
          <w:p w14:paraId="5E79118A" w14:textId="77777777" w:rsidR="00564A20" w:rsidRPr="005D086D" w:rsidRDefault="00564A20" w:rsidP="00D96B6C">
            <w:pPr>
              <w:jc w:val="center"/>
              <w:rPr>
                <w:rFonts w:ascii="Arial" w:hAnsi="Arial" w:cs="Arial"/>
                <w:szCs w:val="16"/>
              </w:rPr>
            </w:pPr>
          </w:p>
        </w:tc>
      </w:tr>
      <w:tr w:rsidR="00564A20" w:rsidRPr="005D086D" w14:paraId="13BDE657" w14:textId="77777777" w:rsidTr="002540DB">
        <w:trPr>
          <w:trHeight w:val="20"/>
        </w:trPr>
        <w:tc>
          <w:tcPr>
            <w:tcW w:w="123" w:type="pct"/>
            <w:vMerge/>
          </w:tcPr>
          <w:p w14:paraId="306CAA74"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vAlign w:val="center"/>
          </w:tcPr>
          <w:p w14:paraId="53D3FDFB"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06C357DC"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0F0E45F4"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319E4981"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2076A59E"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02BC6A61"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1149C5C3"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563477FF"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69" w:type="pct"/>
          </w:tcPr>
          <w:p w14:paraId="35EC5E49" w14:textId="520197E4"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282 102,64</w:t>
            </w:r>
          </w:p>
        </w:tc>
        <w:tc>
          <w:tcPr>
            <w:tcW w:w="322" w:type="pct"/>
          </w:tcPr>
          <w:p w14:paraId="47E9D888" w14:textId="6AA7155E" w:rsidR="00564A20" w:rsidRPr="005D086D" w:rsidRDefault="002540DB"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50 639,67</w:t>
            </w:r>
            <w:r w:rsidRPr="005D086D">
              <w:rPr>
                <w:rFonts w:ascii="Arial" w:eastAsia="Times New Roman" w:hAnsi="Arial" w:cs="Arial"/>
                <w:szCs w:val="16"/>
                <w:lang w:eastAsia="ru-RU"/>
              </w:rPr>
              <w:t>‬</w:t>
            </w:r>
          </w:p>
        </w:tc>
        <w:tc>
          <w:tcPr>
            <w:tcW w:w="368" w:type="pct"/>
          </w:tcPr>
          <w:p w14:paraId="7124B437" w14:textId="5C7002F8" w:rsidR="002540DB" w:rsidRPr="005D086D" w:rsidRDefault="002540DB" w:rsidP="002540D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231 462,97</w:t>
            </w:r>
          </w:p>
        </w:tc>
        <w:tc>
          <w:tcPr>
            <w:tcW w:w="277" w:type="pct"/>
          </w:tcPr>
          <w:p w14:paraId="2822A7E1" w14:textId="79C04C52" w:rsidR="00564A20" w:rsidRPr="005D086D" w:rsidRDefault="00564A20"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548F2CFE" w14:textId="77777777" w:rsidR="00564A20" w:rsidRPr="005D086D" w:rsidRDefault="00564A20" w:rsidP="00D96B6C">
            <w:pPr>
              <w:widowControl w:val="0"/>
              <w:tabs>
                <w:tab w:val="left" w:pos="709"/>
              </w:tabs>
              <w:autoSpaceDE w:val="0"/>
              <w:autoSpaceDN w:val="0"/>
              <w:adjustRightInd w:val="0"/>
              <w:jc w:val="center"/>
              <w:rPr>
                <w:rFonts w:ascii="Arial" w:hAnsi="Arial" w:cs="Arial"/>
                <w:szCs w:val="16"/>
              </w:rPr>
            </w:pPr>
          </w:p>
        </w:tc>
      </w:tr>
      <w:tr w:rsidR="00564A20" w:rsidRPr="005D086D" w14:paraId="5E385F74" w14:textId="77777777" w:rsidTr="002540DB">
        <w:trPr>
          <w:trHeight w:val="513"/>
        </w:trPr>
        <w:tc>
          <w:tcPr>
            <w:tcW w:w="123" w:type="pct"/>
            <w:vMerge/>
          </w:tcPr>
          <w:p w14:paraId="773A57D1" w14:textId="75C79B2D"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vAlign w:val="center"/>
          </w:tcPr>
          <w:p w14:paraId="1447E051"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247552C7"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43F55D7B"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37101293"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7EA5518A"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2736078E"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5ECCA621"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6C0E2E21" w14:textId="4B2FB5DB" w:rsidR="00564A20" w:rsidRPr="005D086D" w:rsidRDefault="00A73525"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w:t>
            </w:r>
            <w:r w:rsidR="00564A20" w:rsidRPr="005D086D">
              <w:rPr>
                <w:rFonts w:ascii="Arial" w:eastAsia="Times New Roman" w:hAnsi="Arial" w:cs="Arial"/>
                <w:szCs w:val="16"/>
                <w:lang w:eastAsia="ru-RU"/>
              </w:rPr>
              <w:t>ородского округа Люберцы</w:t>
            </w:r>
          </w:p>
        </w:tc>
        <w:tc>
          <w:tcPr>
            <w:tcW w:w="369" w:type="pct"/>
          </w:tcPr>
          <w:p w14:paraId="770CA8A3" w14:textId="222CDCF9"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136 447,47</w:t>
            </w:r>
          </w:p>
        </w:tc>
        <w:tc>
          <w:tcPr>
            <w:tcW w:w="322" w:type="pct"/>
          </w:tcPr>
          <w:p w14:paraId="26EB9B8E" w14:textId="77777777" w:rsidR="00564A20" w:rsidRPr="005D086D" w:rsidRDefault="002540DB"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24 493,41</w:t>
            </w:r>
            <w:r w:rsidRPr="005D086D">
              <w:rPr>
                <w:rFonts w:ascii="Arial" w:eastAsia="Times New Roman" w:hAnsi="Arial" w:cs="Arial"/>
                <w:szCs w:val="16"/>
                <w:lang w:eastAsia="ru-RU"/>
              </w:rPr>
              <w:t>‬</w:t>
            </w:r>
          </w:p>
          <w:p w14:paraId="3BAE70C6" w14:textId="7DC383D5" w:rsidR="002540DB" w:rsidRPr="005D086D" w:rsidRDefault="002540DB"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368" w:type="pct"/>
          </w:tcPr>
          <w:p w14:paraId="2E2923A3" w14:textId="216668D2" w:rsidR="00564A20" w:rsidRPr="005D086D" w:rsidRDefault="002540DB"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111 954,06</w:t>
            </w:r>
          </w:p>
        </w:tc>
        <w:tc>
          <w:tcPr>
            <w:tcW w:w="277" w:type="pct"/>
          </w:tcPr>
          <w:p w14:paraId="7B48F788" w14:textId="613CDCD9" w:rsidR="00564A20" w:rsidRPr="005D086D" w:rsidRDefault="00564A20"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394D1C03" w14:textId="77777777" w:rsidR="00564A20" w:rsidRPr="005D086D" w:rsidRDefault="00564A20" w:rsidP="00D96B6C">
            <w:pPr>
              <w:widowControl w:val="0"/>
              <w:tabs>
                <w:tab w:val="left" w:pos="709"/>
              </w:tabs>
              <w:autoSpaceDE w:val="0"/>
              <w:autoSpaceDN w:val="0"/>
              <w:adjustRightInd w:val="0"/>
              <w:jc w:val="center"/>
              <w:rPr>
                <w:rFonts w:ascii="Arial" w:hAnsi="Arial" w:cs="Arial"/>
                <w:szCs w:val="16"/>
              </w:rPr>
            </w:pPr>
          </w:p>
        </w:tc>
      </w:tr>
      <w:tr w:rsidR="00564A20" w:rsidRPr="005D086D" w14:paraId="3CAA067D" w14:textId="77777777" w:rsidTr="002540DB">
        <w:trPr>
          <w:trHeight w:val="502"/>
        </w:trPr>
        <w:tc>
          <w:tcPr>
            <w:tcW w:w="123" w:type="pct"/>
            <w:vMerge/>
          </w:tcPr>
          <w:p w14:paraId="33B2C01B"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6B8092EA"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3E91034F"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5C38C18B"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0865D528"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45AF02F9"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6611E112"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56F46ED7"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7A4D1F3E"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69" w:type="pct"/>
          </w:tcPr>
          <w:p w14:paraId="7BB4985D" w14:textId="318BBD8A" w:rsidR="00564A20" w:rsidRPr="005D086D" w:rsidRDefault="00564A20"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22" w:type="pct"/>
          </w:tcPr>
          <w:p w14:paraId="5A4617F4" w14:textId="58F32CC7" w:rsidR="00564A20" w:rsidRPr="005D086D" w:rsidRDefault="00564A20" w:rsidP="007A483F">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68" w:type="pct"/>
          </w:tcPr>
          <w:p w14:paraId="4E11C255" w14:textId="0409B061"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7" w:type="pct"/>
          </w:tcPr>
          <w:p w14:paraId="1A5916CA" w14:textId="02C023CD"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66CC0A0A" w14:textId="77777777" w:rsidR="00564A20" w:rsidRPr="005D086D" w:rsidRDefault="00564A20" w:rsidP="00D96B6C">
            <w:pPr>
              <w:widowControl w:val="0"/>
              <w:tabs>
                <w:tab w:val="left" w:pos="709"/>
              </w:tabs>
              <w:autoSpaceDE w:val="0"/>
              <w:autoSpaceDN w:val="0"/>
              <w:adjustRightInd w:val="0"/>
              <w:jc w:val="center"/>
              <w:rPr>
                <w:rFonts w:ascii="Arial" w:hAnsi="Arial" w:cs="Arial"/>
                <w:szCs w:val="16"/>
              </w:rPr>
            </w:pPr>
          </w:p>
        </w:tc>
      </w:tr>
      <w:tr w:rsidR="00564A20" w:rsidRPr="005D086D" w14:paraId="1F6E0DED" w14:textId="77777777" w:rsidTr="002540DB">
        <w:trPr>
          <w:trHeight w:val="20"/>
        </w:trPr>
        <w:tc>
          <w:tcPr>
            <w:tcW w:w="123" w:type="pct"/>
            <w:vMerge/>
          </w:tcPr>
          <w:p w14:paraId="61C7AF9E"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vAlign w:val="center"/>
          </w:tcPr>
          <w:p w14:paraId="44A921CE"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2782BAC6"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5D43F6B9"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135D0B46"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73863DC4"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7FFC7106"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1288F7E1"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57ACB021" w14:textId="62104DF4"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69" w:type="pct"/>
          </w:tcPr>
          <w:p w14:paraId="16EDC293" w14:textId="758D1DDA" w:rsidR="00564A20" w:rsidRPr="005D086D" w:rsidRDefault="00564A20" w:rsidP="00025762">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418 550,11</w:t>
            </w:r>
          </w:p>
        </w:tc>
        <w:tc>
          <w:tcPr>
            <w:tcW w:w="322" w:type="pct"/>
          </w:tcPr>
          <w:p w14:paraId="3A4E3A0C" w14:textId="72811070" w:rsidR="00564A20" w:rsidRPr="005D086D" w:rsidRDefault="002540DB"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75 133,08</w:t>
            </w:r>
          </w:p>
        </w:tc>
        <w:tc>
          <w:tcPr>
            <w:tcW w:w="368" w:type="pct"/>
          </w:tcPr>
          <w:p w14:paraId="6615C47C" w14:textId="57B2C2E4" w:rsidR="00564A20" w:rsidRPr="005D086D" w:rsidRDefault="002540DB"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343 417,03</w:t>
            </w:r>
          </w:p>
        </w:tc>
        <w:tc>
          <w:tcPr>
            <w:tcW w:w="277" w:type="pct"/>
          </w:tcPr>
          <w:p w14:paraId="6C1FB8FD" w14:textId="66A33A57" w:rsidR="00564A20" w:rsidRPr="005D086D" w:rsidRDefault="00564A20"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1808A9FD" w14:textId="77777777" w:rsidR="00564A20" w:rsidRPr="005D086D" w:rsidRDefault="00564A20" w:rsidP="00D96B6C">
            <w:pPr>
              <w:widowControl w:val="0"/>
              <w:tabs>
                <w:tab w:val="left" w:pos="709"/>
              </w:tabs>
              <w:autoSpaceDE w:val="0"/>
              <w:autoSpaceDN w:val="0"/>
              <w:adjustRightInd w:val="0"/>
              <w:jc w:val="center"/>
              <w:rPr>
                <w:rFonts w:ascii="Arial" w:hAnsi="Arial" w:cs="Arial"/>
                <w:szCs w:val="16"/>
              </w:rPr>
            </w:pPr>
          </w:p>
        </w:tc>
      </w:tr>
      <w:tr w:rsidR="00564A20" w:rsidRPr="005D086D" w14:paraId="57666BE8" w14:textId="77777777" w:rsidTr="002540DB">
        <w:trPr>
          <w:trHeight w:val="20"/>
        </w:trPr>
        <w:tc>
          <w:tcPr>
            <w:tcW w:w="123" w:type="pct"/>
            <w:vMerge w:val="restart"/>
          </w:tcPr>
          <w:p w14:paraId="5C190DB8"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616" w:type="pct"/>
            <w:vMerge w:val="restart"/>
          </w:tcPr>
          <w:p w14:paraId="483036C4" w14:textId="47323F1A"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 xml:space="preserve">Строительство БМК на 7,5 МВт по адресу: </w:t>
            </w:r>
            <w:proofErr w:type="gramStart"/>
            <w:r w:rsidRPr="005D086D">
              <w:rPr>
                <w:rFonts w:ascii="Arial" w:hAnsi="Arial" w:cs="Arial"/>
              </w:rPr>
              <w:t xml:space="preserve">Московская область, </w:t>
            </w:r>
            <w:proofErr w:type="spellStart"/>
            <w:r w:rsidRPr="005D086D">
              <w:rPr>
                <w:rFonts w:ascii="Arial" w:hAnsi="Arial" w:cs="Arial"/>
              </w:rPr>
              <w:t>г.о</w:t>
            </w:r>
            <w:proofErr w:type="spellEnd"/>
            <w:r w:rsidRPr="005D086D">
              <w:rPr>
                <w:rFonts w:ascii="Arial" w:hAnsi="Arial" w:cs="Arial"/>
              </w:rPr>
              <w:t xml:space="preserve">. Люберцы, д. Марусино, в районе домов ул. Заречная д. 25а (в </w:t>
            </w:r>
            <w:proofErr w:type="spellStart"/>
            <w:r w:rsidRPr="005D086D">
              <w:rPr>
                <w:rFonts w:ascii="Arial" w:hAnsi="Arial" w:cs="Arial"/>
              </w:rPr>
              <w:t>т.ч</w:t>
            </w:r>
            <w:proofErr w:type="spellEnd"/>
            <w:r w:rsidRPr="005D086D">
              <w:rPr>
                <w:rFonts w:ascii="Arial" w:hAnsi="Arial" w:cs="Arial"/>
              </w:rPr>
              <w:t>. ПИР)</w:t>
            </w:r>
            <w:proofErr w:type="gramEnd"/>
          </w:p>
        </w:tc>
        <w:tc>
          <w:tcPr>
            <w:tcW w:w="249" w:type="pct"/>
            <w:vMerge w:val="restart"/>
          </w:tcPr>
          <w:p w14:paraId="6DAB9C36" w14:textId="77777777" w:rsidR="00564A20" w:rsidRPr="005D086D" w:rsidRDefault="00564A20" w:rsidP="00D96B6C">
            <w:pPr>
              <w:rPr>
                <w:rFonts w:ascii="Arial" w:hAnsi="Arial" w:cs="Arial"/>
              </w:rPr>
            </w:pPr>
            <w:r w:rsidRPr="005D086D">
              <w:rPr>
                <w:rFonts w:ascii="Arial" w:hAnsi="Arial" w:cs="Arial"/>
              </w:rPr>
              <w:t>7,5</w:t>
            </w:r>
          </w:p>
          <w:p w14:paraId="7CB1DEC2" w14:textId="6B94C6AA"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МВт</w:t>
            </w:r>
          </w:p>
        </w:tc>
        <w:tc>
          <w:tcPr>
            <w:tcW w:w="231" w:type="pct"/>
            <w:vMerge w:val="restart"/>
          </w:tcPr>
          <w:p w14:paraId="4EBBA559" w14:textId="45965C1F"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 xml:space="preserve">Строительство (в </w:t>
            </w:r>
            <w:proofErr w:type="spellStart"/>
            <w:r w:rsidRPr="005D086D">
              <w:rPr>
                <w:rFonts w:ascii="Arial" w:hAnsi="Arial" w:cs="Arial"/>
              </w:rPr>
              <w:t>т.ч</w:t>
            </w:r>
            <w:proofErr w:type="spellEnd"/>
            <w:r w:rsidRPr="005D086D">
              <w:rPr>
                <w:rFonts w:ascii="Arial" w:hAnsi="Arial" w:cs="Arial"/>
              </w:rPr>
              <w:t>. проектные и изыскательские работы)</w:t>
            </w:r>
          </w:p>
        </w:tc>
        <w:tc>
          <w:tcPr>
            <w:tcW w:w="277" w:type="pct"/>
            <w:vMerge w:val="restart"/>
          </w:tcPr>
          <w:p w14:paraId="3458EE8C" w14:textId="77777777" w:rsidR="00564A20" w:rsidRPr="005D086D" w:rsidRDefault="00564A20" w:rsidP="00D96B6C">
            <w:pPr>
              <w:rPr>
                <w:rFonts w:ascii="Arial" w:hAnsi="Arial" w:cs="Arial"/>
              </w:rPr>
            </w:pPr>
            <w:r w:rsidRPr="005D086D">
              <w:rPr>
                <w:rFonts w:ascii="Arial" w:hAnsi="Arial" w:cs="Arial"/>
              </w:rPr>
              <w:t>20.01.2025</w:t>
            </w:r>
            <w:r w:rsidRPr="005D086D">
              <w:rPr>
                <w:rFonts w:ascii="Arial" w:hAnsi="Arial" w:cs="Arial"/>
              </w:rPr>
              <w:softHyphen/>
            </w:r>
          </w:p>
          <w:p w14:paraId="0FC31E54" w14:textId="52C4502B"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14,10.2026</w:t>
            </w:r>
          </w:p>
        </w:tc>
        <w:tc>
          <w:tcPr>
            <w:tcW w:w="277" w:type="pct"/>
            <w:vMerge w:val="restart"/>
          </w:tcPr>
          <w:p w14:paraId="4B6F2B92" w14:textId="50445D42"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15.10.2026</w:t>
            </w:r>
          </w:p>
        </w:tc>
        <w:tc>
          <w:tcPr>
            <w:tcW w:w="368" w:type="pct"/>
            <w:vMerge w:val="restart"/>
          </w:tcPr>
          <w:p w14:paraId="02E75C94" w14:textId="545A3660"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192 122,06</w:t>
            </w:r>
          </w:p>
        </w:tc>
        <w:tc>
          <w:tcPr>
            <w:tcW w:w="323" w:type="pct"/>
            <w:vMerge w:val="restart"/>
          </w:tcPr>
          <w:p w14:paraId="00D759C2" w14:textId="687816D1"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55 945,95</w:t>
            </w:r>
          </w:p>
        </w:tc>
        <w:tc>
          <w:tcPr>
            <w:tcW w:w="462" w:type="pct"/>
          </w:tcPr>
          <w:p w14:paraId="609B1F99"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69" w:type="pct"/>
          </w:tcPr>
          <w:p w14:paraId="3A18234B" w14:textId="2181389D"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22" w:type="pct"/>
          </w:tcPr>
          <w:p w14:paraId="4B0EBE80" w14:textId="7565AE15"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68" w:type="pct"/>
          </w:tcPr>
          <w:p w14:paraId="0FAF0E91" w14:textId="58D44DAB"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7" w:type="pct"/>
          </w:tcPr>
          <w:p w14:paraId="49CE90E4" w14:textId="63B484A4"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149947DB" w14:textId="77777777" w:rsidR="00564A20" w:rsidRPr="005D086D" w:rsidRDefault="00564A20" w:rsidP="00D96B6C">
            <w:pPr>
              <w:widowControl w:val="0"/>
              <w:tabs>
                <w:tab w:val="left" w:pos="709"/>
              </w:tabs>
              <w:autoSpaceDE w:val="0"/>
              <w:autoSpaceDN w:val="0"/>
              <w:adjustRightInd w:val="0"/>
              <w:jc w:val="center"/>
              <w:rPr>
                <w:rFonts w:ascii="Arial" w:hAnsi="Arial" w:cs="Arial"/>
                <w:szCs w:val="16"/>
              </w:rPr>
            </w:pPr>
          </w:p>
        </w:tc>
      </w:tr>
      <w:tr w:rsidR="00564A20" w:rsidRPr="005D086D" w14:paraId="171D015C" w14:textId="77777777" w:rsidTr="002540DB">
        <w:trPr>
          <w:trHeight w:val="530"/>
        </w:trPr>
        <w:tc>
          <w:tcPr>
            <w:tcW w:w="123" w:type="pct"/>
            <w:vMerge/>
          </w:tcPr>
          <w:p w14:paraId="0F468AD6"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2048E845"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28035F35"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24683A50"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4D91E288"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70AC6294"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204ECC8A"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0A099EE1"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2E20E1ED"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69" w:type="pct"/>
          </w:tcPr>
          <w:p w14:paraId="3E87FFD0" w14:textId="7CAFE030"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90 705,19</w:t>
            </w:r>
          </w:p>
        </w:tc>
        <w:tc>
          <w:tcPr>
            <w:tcW w:w="322" w:type="pct"/>
          </w:tcPr>
          <w:p w14:paraId="026DA9AE" w14:textId="1C661B9F"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90 705,19</w:t>
            </w:r>
          </w:p>
        </w:tc>
        <w:tc>
          <w:tcPr>
            <w:tcW w:w="368" w:type="pct"/>
          </w:tcPr>
          <w:p w14:paraId="441326E4" w14:textId="73003BAD"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7" w:type="pct"/>
          </w:tcPr>
          <w:p w14:paraId="2DC7D8E4" w14:textId="36DCC169"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66D8680F" w14:textId="77777777" w:rsidR="00564A20" w:rsidRPr="005D086D" w:rsidRDefault="00564A20" w:rsidP="00D96B6C">
            <w:pPr>
              <w:widowControl w:val="0"/>
              <w:tabs>
                <w:tab w:val="left" w:pos="709"/>
              </w:tabs>
              <w:autoSpaceDE w:val="0"/>
              <w:autoSpaceDN w:val="0"/>
              <w:adjustRightInd w:val="0"/>
              <w:jc w:val="center"/>
              <w:rPr>
                <w:rFonts w:ascii="Arial" w:hAnsi="Arial" w:cs="Arial"/>
                <w:szCs w:val="16"/>
              </w:rPr>
            </w:pPr>
          </w:p>
        </w:tc>
      </w:tr>
      <w:tr w:rsidR="00564A20" w:rsidRPr="005D086D" w14:paraId="276AA877" w14:textId="77777777" w:rsidTr="002540DB">
        <w:trPr>
          <w:trHeight w:val="20"/>
        </w:trPr>
        <w:tc>
          <w:tcPr>
            <w:tcW w:w="123" w:type="pct"/>
            <w:vMerge/>
          </w:tcPr>
          <w:p w14:paraId="4EC9EE34"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vAlign w:val="center"/>
          </w:tcPr>
          <w:p w14:paraId="33C41B2E"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055388D5"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70B5140A"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6DCEBA77"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2ED46ABB"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260F5962"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35E4C916"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25032B95" w14:textId="2F9ECEFE" w:rsidR="00564A20" w:rsidRPr="005D086D" w:rsidRDefault="00A73525"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w:t>
            </w:r>
            <w:r w:rsidR="00564A20" w:rsidRPr="005D086D">
              <w:rPr>
                <w:rFonts w:ascii="Arial" w:eastAsia="Times New Roman" w:hAnsi="Arial" w:cs="Arial"/>
                <w:szCs w:val="16"/>
                <w:lang w:eastAsia="ru-RU"/>
              </w:rPr>
              <w:t>ородского округа Люберцы</w:t>
            </w:r>
          </w:p>
        </w:tc>
        <w:tc>
          <w:tcPr>
            <w:tcW w:w="369" w:type="pct"/>
          </w:tcPr>
          <w:p w14:paraId="05ABBDC3" w14:textId="7EB96891"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45 470,92</w:t>
            </w:r>
          </w:p>
        </w:tc>
        <w:tc>
          <w:tcPr>
            <w:tcW w:w="322" w:type="pct"/>
          </w:tcPr>
          <w:p w14:paraId="289B9205" w14:textId="143E6779"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45 470,92</w:t>
            </w:r>
          </w:p>
        </w:tc>
        <w:tc>
          <w:tcPr>
            <w:tcW w:w="368" w:type="pct"/>
          </w:tcPr>
          <w:p w14:paraId="733D9BC9" w14:textId="6AFE3FA6"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7" w:type="pct"/>
          </w:tcPr>
          <w:p w14:paraId="1D8E6349" w14:textId="4DF4A798"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7A83A555" w14:textId="77777777" w:rsidR="00564A20" w:rsidRPr="005D086D" w:rsidRDefault="00564A20" w:rsidP="00D96B6C">
            <w:pPr>
              <w:widowControl w:val="0"/>
              <w:tabs>
                <w:tab w:val="left" w:pos="709"/>
              </w:tabs>
              <w:autoSpaceDE w:val="0"/>
              <w:autoSpaceDN w:val="0"/>
              <w:adjustRightInd w:val="0"/>
              <w:jc w:val="center"/>
              <w:rPr>
                <w:rFonts w:ascii="Arial" w:hAnsi="Arial" w:cs="Arial"/>
                <w:szCs w:val="16"/>
              </w:rPr>
            </w:pPr>
          </w:p>
        </w:tc>
      </w:tr>
      <w:tr w:rsidR="00564A20" w:rsidRPr="005D086D" w14:paraId="6C21EEBA" w14:textId="77777777" w:rsidTr="002540DB">
        <w:trPr>
          <w:trHeight w:val="20"/>
        </w:trPr>
        <w:tc>
          <w:tcPr>
            <w:tcW w:w="123" w:type="pct"/>
            <w:vMerge/>
          </w:tcPr>
          <w:p w14:paraId="41CD9700"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vAlign w:val="center"/>
          </w:tcPr>
          <w:p w14:paraId="0726B691"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73368ACD"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0E77C82C"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2446F077"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5083CCB6"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6B5146E5"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2819A4CC"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7AD3E545"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69" w:type="pct"/>
          </w:tcPr>
          <w:p w14:paraId="2E0F8CFE" w14:textId="4A1AC009"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22" w:type="pct"/>
          </w:tcPr>
          <w:p w14:paraId="25A0A8BE" w14:textId="7F45E41F"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68" w:type="pct"/>
          </w:tcPr>
          <w:p w14:paraId="1F764AE8" w14:textId="374D64B6"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7" w:type="pct"/>
          </w:tcPr>
          <w:p w14:paraId="18245D82" w14:textId="2F1D5FE0" w:rsidR="00564A20" w:rsidRPr="005D086D" w:rsidRDefault="00564A20" w:rsidP="007A483F">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4623F2AF" w14:textId="77777777" w:rsidR="00564A20" w:rsidRPr="005D086D" w:rsidRDefault="00564A20" w:rsidP="00D96B6C">
            <w:pPr>
              <w:widowControl w:val="0"/>
              <w:tabs>
                <w:tab w:val="left" w:pos="709"/>
              </w:tabs>
              <w:autoSpaceDE w:val="0"/>
              <w:autoSpaceDN w:val="0"/>
              <w:adjustRightInd w:val="0"/>
              <w:jc w:val="center"/>
              <w:rPr>
                <w:rFonts w:ascii="Arial" w:hAnsi="Arial" w:cs="Arial"/>
                <w:szCs w:val="16"/>
              </w:rPr>
            </w:pPr>
          </w:p>
        </w:tc>
      </w:tr>
      <w:tr w:rsidR="00564A20" w:rsidRPr="005D086D" w14:paraId="592F596C" w14:textId="77777777" w:rsidTr="002540DB">
        <w:trPr>
          <w:trHeight w:val="20"/>
        </w:trPr>
        <w:tc>
          <w:tcPr>
            <w:tcW w:w="123" w:type="pct"/>
            <w:vMerge/>
          </w:tcPr>
          <w:p w14:paraId="6CD03686"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0AC8B4AF"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50C856BE"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30B4A791"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1D8D38C6"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4DC7C844"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045AA55C"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248666EE"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53278E41"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69" w:type="pct"/>
          </w:tcPr>
          <w:p w14:paraId="2F892CA1" w14:textId="4E8CC05E" w:rsidR="00564A20" w:rsidRPr="005D086D" w:rsidRDefault="00564A20" w:rsidP="00746C60">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136 176,11</w:t>
            </w:r>
          </w:p>
        </w:tc>
        <w:tc>
          <w:tcPr>
            <w:tcW w:w="322" w:type="pct"/>
          </w:tcPr>
          <w:p w14:paraId="3C81EE3C" w14:textId="59787D15" w:rsidR="00564A20" w:rsidRPr="005D086D" w:rsidRDefault="00564A20"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136 176,11</w:t>
            </w:r>
          </w:p>
        </w:tc>
        <w:tc>
          <w:tcPr>
            <w:tcW w:w="368" w:type="pct"/>
          </w:tcPr>
          <w:p w14:paraId="5F9D5427" w14:textId="3DCE52E0" w:rsidR="00564A20" w:rsidRPr="005D086D" w:rsidRDefault="00564A20"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7" w:type="pct"/>
          </w:tcPr>
          <w:p w14:paraId="31B24CA3" w14:textId="2F4E415B" w:rsidR="00564A20" w:rsidRPr="005D086D" w:rsidRDefault="00564A20"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tcPr>
          <w:p w14:paraId="2032D558" w14:textId="77777777" w:rsidR="00564A20" w:rsidRPr="005D086D" w:rsidRDefault="00564A20" w:rsidP="00D96B6C">
            <w:pPr>
              <w:widowControl w:val="0"/>
              <w:tabs>
                <w:tab w:val="left" w:pos="709"/>
              </w:tabs>
              <w:autoSpaceDE w:val="0"/>
              <w:autoSpaceDN w:val="0"/>
              <w:adjustRightInd w:val="0"/>
              <w:jc w:val="center"/>
              <w:rPr>
                <w:rFonts w:ascii="Arial" w:hAnsi="Arial" w:cs="Arial"/>
                <w:szCs w:val="16"/>
              </w:rPr>
            </w:pPr>
          </w:p>
        </w:tc>
      </w:tr>
      <w:tr w:rsidR="00564A20" w:rsidRPr="005D086D" w14:paraId="502AD6FB" w14:textId="77777777" w:rsidTr="002540DB">
        <w:trPr>
          <w:trHeight w:val="20"/>
        </w:trPr>
        <w:tc>
          <w:tcPr>
            <w:tcW w:w="123" w:type="pct"/>
            <w:vMerge w:val="restart"/>
          </w:tcPr>
          <w:p w14:paraId="088676E1"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val="en-US" w:eastAsia="ru-RU"/>
              </w:rPr>
              <w:t>1.3</w:t>
            </w:r>
          </w:p>
        </w:tc>
        <w:tc>
          <w:tcPr>
            <w:tcW w:w="616" w:type="pct"/>
            <w:vMerge w:val="restart"/>
          </w:tcPr>
          <w:p w14:paraId="298B45C5" w14:textId="34AA67E6" w:rsidR="00564A20" w:rsidRPr="005D086D" w:rsidRDefault="00564A20" w:rsidP="00D96B6C">
            <w:pPr>
              <w:widowControl w:val="0"/>
              <w:tabs>
                <w:tab w:val="left" w:pos="709"/>
              </w:tabs>
              <w:autoSpaceDE w:val="0"/>
              <w:autoSpaceDN w:val="0"/>
              <w:adjustRightInd w:val="0"/>
              <w:rPr>
                <w:rFonts w:ascii="Arial" w:eastAsia="Times New Roman" w:hAnsi="Arial" w:cs="Arial"/>
                <w:bCs/>
                <w:szCs w:val="16"/>
              </w:rPr>
            </w:pPr>
            <w:r w:rsidRPr="005D086D">
              <w:rPr>
                <w:rFonts w:ascii="Arial" w:hAnsi="Arial" w:cs="Arial"/>
              </w:rPr>
              <w:t xml:space="preserve">Строительство </w:t>
            </w:r>
            <w:proofErr w:type="spellStart"/>
            <w:r w:rsidRPr="005D086D">
              <w:rPr>
                <w:rFonts w:ascii="Arial" w:hAnsi="Arial" w:cs="Arial"/>
              </w:rPr>
              <w:t>блочно</w:t>
            </w:r>
            <w:r w:rsidRPr="005D086D">
              <w:rPr>
                <w:rFonts w:ascii="Arial" w:hAnsi="Arial" w:cs="Arial"/>
              </w:rPr>
              <w:softHyphen/>
              <w:t>модульной</w:t>
            </w:r>
            <w:proofErr w:type="spellEnd"/>
            <w:r w:rsidRPr="005D086D">
              <w:rPr>
                <w:rFonts w:ascii="Arial" w:hAnsi="Arial" w:cs="Arial"/>
              </w:rPr>
              <w:t xml:space="preserve"> котельной мощностью 31,7 МВт по адресу: </w:t>
            </w:r>
            <w:proofErr w:type="gramStart"/>
            <w:r w:rsidRPr="005D086D">
              <w:rPr>
                <w:rFonts w:ascii="Arial" w:hAnsi="Arial" w:cs="Arial"/>
              </w:rPr>
              <w:t xml:space="preserve">Московская область, г. Люберцы, ул. Попова, около дом д. 12 (в </w:t>
            </w:r>
            <w:proofErr w:type="spellStart"/>
            <w:r w:rsidRPr="005D086D">
              <w:rPr>
                <w:rFonts w:ascii="Arial" w:hAnsi="Arial" w:cs="Arial"/>
              </w:rPr>
              <w:t>т.ч</w:t>
            </w:r>
            <w:proofErr w:type="spellEnd"/>
            <w:r w:rsidRPr="005D086D">
              <w:rPr>
                <w:rFonts w:ascii="Arial" w:hAnsi="Arial" w:cs="Arial"/>
              </w:rPr>
              <w:t>. ПИР)</w:t>
            </w:r>
            <w:proofErr w:type="gramEnd"/>
          </w:p>
        </w:tc>
        <w:tc>
          <w:tcPr>
            <w:tcW w:w="249" w:type="pct"/>
            <w:vMerge w:val="restart"/>
          </w:tcPr>
          <w:p w14:paraId="0860B9C6" w14:textId="77777777" w:rsidR="00564A20" w:rsidRPr="005D086D" w:rsidRDefault="00564A20" w:rsidP="00D96B6C">
            <w:pPr>
              <w:rPr>
                <w:rFonts w:ascii="Arial" w:hAnsi="Arial" w:cs="Arial"/>
              </w:rPr>
            </w:pPr>
            <w:r w:rsidRPr="005D086D">
              <w:rPr>
                <w:rFonts w:ascii="Arial" w:hAnsi="Arial" w:cs="Arial"/>
              </w:rPr>
              <w:t>31,7</w:t>
            </w:r>
          </w:p>
          <w:p w14:paraId="5F005A9A" w14:textId="01C3A4E5" w:rsidR="00564A20" w:rsidRPr="005D086D" w:rsidRDefault="00564A20" w:rsidP="00D06B77">
            <w:pPr>
              <w:widowControl w:val="0"/>
              <w:tabs>
                <w:tab w:val="left" w:pos="709"/>
              </w:tabs>
              <w:autoSpaceDE w:val="0"/>
              <w:autoSpaceDN w:val="0"/>
              <w:adjustRightInd w:val="0"/>
              <w:rPr>
                <w:rFonts w:ascii="Arial" w:hAnsi="Arial" w:cs="Arial"/>
              </w:rPr>
            </w:pPr>
            <w:r w:rsidRPr="005D086D">
              <w:rPr>
                <w:rFonts w:ascii="Arial" w:hAnsi="Arial" w:cs="Arial"/>
              </w:rPr>
              <w:t>МВт</w:t>
            </w:r>
          </w:p>
        </w:tc>
        <w:tc>
          <w:tcPr>
            <w:tcW w:w="231" w:type="pct"/>
            <w:vMerge w:val="restart"/>
          </w:tcPr>
          <w:p w14:paraId="2BA09D17" w14:textId="49998F00" w:rsidR="00564A20" w:rsidRPr="005D086D" w:rsidRDefault="00564A20" w:rsidP="00D96B6C">
            <w:pPr>
              <w:widowControl w:val="0"/>
              <w:tabs>
                <w:tab w:val="left" w:pos="709"/>
              </w:tabs>
              <w:autoSpaceDE w:val="0"/>
              <w:autoSpaceDN w:val="0"/>
              <w:adjustRightInd w:val="0"/>
              <w:jc w:val="center"/>
              <w:rPr>
                <w:rFonts w:ascii="Arial" w:hAnsi="Arial" w:cs="Arial"/>
              </w:rPr>
            </w:pPr>
            <w:r w:rsidRPr="005D086D">
              <w:rPr>
                <w:rFonts w:ascii="Arial" w:hAnsi="Arial" w:cs="Arial"/>
              </w:rPr>
              <w:t xml:space="preserve">Строительство (в </w:t>
            </w:r>
            <w:proofErr w:type="spellStart"/>
            <w:r w:rsidRPr="005D086D">
              <w:rPr>
                <w:rFonts w:ascii="Arial" w:hAnsi="Arial" w:cs="Arial"/>
              </w:rPr>
              <w:t>т.ч</w:t>
            </w:r>
            <w:proofErr w:type="spellEnd"/>
            <w:r w:rsidRPr="005D086D">
              <w:rPr>
                <w:rFonts w:ascii="Arial" w:hAnsi="Arial" w:cs="Arial"/>
              </w:rPr>
              <w:t>. проектные и изыскательские работы)</w:t>
            </w:r>
          </w:p>
        </w:tc>
        <w:tc>
          <w:tcPr>
            <w:tcW w:w="277" w:type="pct"/>
            <w:vMerge w:val="restart"/>
          </w:tcPr>
          <w:p w14:paraId="230FDA7B" w14:textId="77777777" w:rsidR="00564A20" w:rsidRPr="005D086D" w:rsidRDefault="00564A20" w:rsidP="00D96B6C">
            <w:pPr>
              <w:rPr>
                <w:rFonts w:ascii="Arial" w:hAnsi="Arial" w:cs="Arial"/>
              </w:rPr>
            </w:pPr>
            <w:r w:rsidRPr="005D086D">
              <w:rPr>
                <w:rFonts w:ascii="Arial" w:hAnsi="Arial" w:cs="Arial"/>
              </w:rPr>
              <w:t>20.01.2025</w:t>
            </w:r>
            <w:r w:rsidRPr="005D086D">
              <w:rPr>
                <w:rFonts w:ascii="Arial" w:hAnsi="Arial" w:cs="Arial"/>
              </w:rPr>
              <w:softHyphen/>
            </w:r>
          </w:p>
          <w:p w14:paraId="4BB73859" w14:textId="323D653F" w:rsidR="00564A20" w:rsidRPr="005D086D" w:rsidRDefault="00564A20" w:rsidP="00D96B6C">
            <w:pPr>
              <w:widowControl w:val="0"/>
              <w:tabs>
                <w:tab w:val="left" w:pos="709"/>
              </w:tabs>
              <w:autoSpaceDE w:val="0"/>
              <w:autoSpaceDN w:val="0"/>
              <w:adjustRightInd w:val="0"/>
              <w:jc w:val="center"/>
              <w:rPr>
                <w:rFonts w:ascii="Arial" w:hAnsi="Arial" w:cs="Arial"/>
              </w:rPr>
            </w:pPr>
            <w:r w:rsidRPr="005D086D">
              <w:rPr>
                <w:rFonts w:ascii="Arial" w:hAnsi="Arial" w:cs="Arial"/>
              </w:rPr>
              <w:t>14.10.2026</w:t>
            </w:r>
          </w:p>
        </w:tc>
        <w:tc>
          <w:tcPr>
            <w:tcW w:w="277" w:type="pct"/>
            <w:vMerge w:val="restart"/>
          </w:tcPr>
          <w:p w14:paraId="4EF982A0" w14:textId="7861DD14" w:rsidR="00564A20" w:rsidRPr="005D086D" w:rsidRDefault="00564A20" w:rsidP="00D96B6C">
            <w:pPr>
              <w:widowControl w:val="0"/>
              <w:tabs>
                <w:tab w:val="left" w:pos="709"/>
              </w:tabs>
              <w:autoSpaceDE w:val="0"/>
              <w:autoSpaceDN w:val="0"/>
              <w:adjustRightInd w:val="0"/>
              <w:jc w:val="center"/>
              <w:rPr>
                <w:rFonts w:ascii="Arial" w:hAnsi="Arial" w:cs="Arial"/>
              </w:rPr>
            </w:pPr>
            <w:r w:rsidRPr="005D086D">
              <w:rPr>
                <w:rFonts w:ascii="Arial" w:hAnsi="Arial" w:cs="Arial"/>
              </w:rPr>
              <w:t>15.10.2026</w:t>
            </w:r>
          </w:p>
        </w:tc>
        <w:tc>
          <w:tcPr>
            <w:tcW w:w="368" w:type="pct"/>
            <w:vMerge w:val="restart"/>
          </w:tcPr>
          <w:p w14:paraId="55151B3A" w14:textId="2589CE8A" w:rsidR="00564A20" w:rsidRPr="005D086D" w:rsidRDefault="00564A20" w:rsidP="000C7439">
            <w:pPr>
              <w:widowControl w:val="0"/>
              <w:tabs>
                <w:tab w:val="left" w:pos="709"/>
              </w:tabs>
              <w:autoSpaceDE w:val="0"/>
              <w:autoSpaceDN w:val="0"/>
              <w:adjustRightInd w:val="0"/>
              <w:jc w:val="center"/>
              <w:rPr>
                <w:rFonts w:ascii="Arial" w:hAnsi="Arial" w:cs="Arial"/>
              </w:rPr>
            </w:pPr>
            <w:r w:rsidRPr="005D086D">
              <w:rPr>
                <w:rFonts w:ascii="Arial" w:hAnsi="Arial" w:cs="Arial"/>
              </w:rPr>
              <w:t>610 790,32</w:t>
            </w:r>
          </w:p>
        </w:tc>
        <w:tc>
          <w:tcPr>
            <w:tcW w:w="323" w:type="pct"/>
            <w:vMerge w:val="restart"/>
          </w:tcPr>
          <w:p w14:paraId="25C25783" w14:textId="2C4A9AF1" w:rsidR="00564A20" w:rsidRPr="005D086D" w:rsidRDefault="00564A20" w:rsidP="00D96B6C">
            <w:pPr>
              <w:widowControl w:val="0"/>
              <w:tabs>
                <w:tab w:val="left" w:pos="709"/>
              </w:tabs>
              <w:autoSpaceDE w:val="0"/>
              <w:autoSpaceDN w:val="0"/>
              <w:adjustRightInd w:val="0"/>
              <w:jc w:val="center"/>
              <w:rPr>
                <w:rFonts w:ascii="Arial" w:hAnsi="Arial" w:cs="Arial"/>
              </w:rPr>
            </w:pPr>
            <w:r w:rsidRPr="005D086D">
              <w:rPr>
                <w:rFonts w:ascii="Arial" w:hAnsi="Arial" w:cs="Arial"/>
              </w:rPr>
              <w:t>224 104,34</w:t>
            </w:r>
          </w:p>
        </w:tc>
        <w:tc>
          <w:tcPr>
            <w:tcW w:w="462" w:type="pct"/>
          </w:tcPr>
          <w:p w14:paraId="2BA41575"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69" w:type="pct"/>
          </w:tcPr>
          <w:p w14:paraId="50D7ED50" w14:textId="2AA2C8F1" w:rsidR="00564A20" w:rsidRPr="005D086D" w:rsidRDefault="00564A20" w:rsidP="00D96B6C">
            <w:pPr>
              <w:jc w:val="center"/>
              <w:rPr>
                <w:rFonts w:ascii="Arial" w:hAnsi="Arial" w:cs="Arial"/>
                <w:szCs w:val="16"/>
              </w:rPr>
            </w:pPr>
            <w:r w:rsidRPr="005D086D">
              <w:rPr>
                <w:rFonts w:ascii="Arial" w:hAnsi="Arial" w:cs="Arial"/>
                <w:szCs w:val="16"/>
              </w:rPr>
              <w:t>0,00</w:t>
            </w:r>
          </w:p>
        </w:tc>
        <w:tc>
          <w:tcPr>
            <w:tcW w:w="322" w:type="pct"/>
          </w:tcPr>
          <w:p w14:paraId="06B7FEAB" w14:textId="420395F3" w:rsidR="00564A20" w:rsidRPr="005D086D" w:rsidRDefault="00564A20"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68" w:type="pct"/>
          </w:tcPr>
          <w:p w14:paraId="5BB1891C" w14:textId="1E9C614C" w:rsidR="00564A20" w:rsidRPr="005D086D" w:rsidRDefault="00564A20" w:rsidP="00D96B6C">
            <w:pPr>
              <w:jc w:val="center"/>
              <w:rPr>
                <w:rFonts w:ascii="Arial" w:hAnsi="Arial" w:cs="Arial"/>
                <w:szCs w:val="16"/>
              </w:rPr>
            </w:pPr>
            <w:r w:rsidRPr="005D086D">
              <w:rPr>
                <w:rFonts w:ascii="Arial" w:hAnsi="Arial" w:cs="Arial"/>
                <w:szCs w:val="16"/>
              </w:rPr>
              <w:t>0,00</w:t>
            </w:r>
          </w:p>
        </w:tc>
        <w:tc>
          <w:tcPr>
            <w:tcW w:w="277" w:type="pct"/>
          </w:tcPr>
          <w:p w14:paraId="44E5F0B5" w14:textId="704D682A" w:rsidR="00564A20" w:rsidRPr="005D086D" w:rsidRDefault="00564A20" w:rsidP="00D96B6C">
            <w:pPr>
              <w:jc w:val="center"/>
              <w:rPr>
                <w:rFonts w:ascii="Arial" w:hAnsi="Arial" w:cs="Arial"/>
                <w:szCs w:val="16"/>
              </w:rPr>
            </w:pPr>
            <w:r w:rsidRPr="005D086D">
              <w:rPr>
                <w:rFonts w:ascii="Arial" w:hAnsi="Arial" w:cs="Arial"/>
                <w:szCs w:val="16"/>
              </w:rPr>
              <w:t>0,00</w:t>
            </w:r>
          </w:p>
        </w:tc>
        <w:tc>
          <w:tcPr>
            <w:tcW w:w="738" w:type="pct"/>
          </w:tcPr>
          <w:p w14:paraId="44501B0F" w14:textId="77777777" w:rsidR="00564A20" w:rsidRPr="005D086D" w:rsidRDefault="00564A20" w:rsidP="00D96B6C">
            <w:pPr>
              <w:jc w:val="center"/>
              <w:rPr>
                <w:rFonts w:ascii="Arial" w:hAnsi="Arial" w:cs="Arial"/>
                <w:szCs w:val="16"/>
              </w:rPr>
            </w:pPr>
          </w:p>
        </w:tc>
      </w:tr>
      <w:tr w:rsidR="00564A20" w:rsidRPr="005D086D" w14:paraId="768A2DB5" w14:textId="77777777" w:rsidTr="002540DB">
        <w:trPr>
          <w:trHeight w:val="20"/>
        </w:trPr>
        <w:tc>
          <w:tcPr>
            <w:tcW w:w="123" w:type="pct"/>
            <w:vMerge/>
          </w:tcPr>
          <w:p w14:paraId="16862E6F"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34B0043C" w14:textId="77777777" w:rsidR="00564A20" w:rsidRPr="005D086D" w:rsidRDefault="00564A20" w:rsidP="00D96B6C">
            <w:pPr>
              <w:widowControl w:val="0"/>
              <w:tabs>
                <w:tab w:val="left" w:pos="709"/>
              </w:tabs>
              <w:autoSpaceDE w:val="0"/>
              <w:autoSpaceDN w:val="0"/>
              <w:adjustRightInd w:val="0"/>
              <w:rPr>
                <w:rFonts w:ascii="Arial" w:eastAsia="Times New Roman" w:hAnsi="Arial" w:cs="Arial"/>
                <w:bCs/>
                <w:szCs w:val="16"/>
              </w:rPr>
            </w:pPr>
          </w:p>
        </w:tc>
        <w:tc>
          <w:tcPr>
            <w:tcW w:w="249" w:type="pct"/>
            <w:vMerge/>
          </w:tcPr>
          <w:p w14:paraId="5F9F3634"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31" w:type="pct"/>
            <w:vMerge/>
          </w:tcPr>
          <w:p w14:paraId="79EF62DF"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77" w:type="pct"/>
            <w:vMerge/>
          </w:tcPr>
          <w:p w14:paraId="6FB0FA1F"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77" w:type="pct"/>
            <w:vMerge/>
          </w:tcPr>
          <w:p w14:paraId="737873DD"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368" w:type="pct"/>
            <w:vMerge/>
          </w:tcPr>
          <w:p w14:paraId="6F01E82F"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323" w:type="pct"/>
            <w:vMerge/>
          </w:tcPr>
          <w:p w14:paraId="37353981"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462" w:type="pct"/>
          </w:tcPr>
          <w:p w14:paraId="0FEBC908"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69" w:type="pct"/>
          </w:tcPr>
          <w:p w14:paraId="638BF01A" w14:textId="284ECA33" w:rsidR="00564A20" w:rsidRPr="005D086D" w:rsidRDefault="00564A20" w:rsidP="00D96B6C">
            <w:pPr>
              <w:jc w:val="center"/>
              <w:rPr>
                <w:rFonts w:ascii="Arial" w:hAnsi="Arial" w:cs="Arial"/>
                <w:szCs w:val="16"/>
              </w:rPr>
            </w:pPr>
            <w:r w:rsidRPr="005D086D">
              <w:rPr>
                <w:rFonts w:ascii="Arial" w:hAnsi="Arial" w:cs="Arial"/>
                <w:szCs w:val="16"/>
              </w:rPr>
              <w:t>257 566,65</w:t>
            </w:r>
          </w:p>
        </w:tc>
        <w:tc>
          <w:tcPr>
            <w:tcW w:w="322" w:type="pct"/>
          </w:tcPr>
          <w:p w14:paraId="0A86F821" w14:textId="6C6D5296" w:rsidR="00564A20" w:rsidRPr="005D086D" w:rsidRDefault="00564A20"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257 566,65</w:t>
            </w:r>
          </w:p>
        </w:tc>
        <w:tc>
          <w:tcPr>
            <w:tcW w:w="368" w:type="pct"/>
          </w:tcPr>
          <w:p w14:paraId="76E9C5EE" w14:textId="03C4332E" w:rsidR="00564A20" w:rsidRPr="005D086D" w:rsidRDefault="00564A20" w:rsidP="00D96B6C">
            <w:pPr>
              <w:jc w:val="center"/>
              <w:rPr>
                <w:rFonts w:ascii="Arial" w:hAnsi="Arial" w:cs="Arial"/>
                <w:szCs w:val="16"/>
              </w:rPr>
            </w:pPr>
            <w:r w:rsidRPr="005D086D">
              <w:rPr>
                <w:rFonts w:ascii="Arial" w:hAnsi="Arial" w:cs="Arial"/>
                <w:szCs w:val="16"/>
              </w:rPr>
              <w:t>0,00</w:t>
            </w:r>
          </w:p>
        </w:tc>
        <w:tc>
          <w:tcPr>
            <w:tcW w:w="277" w:type="pct"/>
          </w:tcPr>
          <w:p w14:paraId="015B214B" w14:textId="1CA97FE6" w:rsidR="00564A20" w:rsidRPr="005D086D" w:rsidRDefault="00564A20" w:rsidP="00D96B6C">
            <w:pPr>
              <w:jc w:val="center"/>
              <w:rPr>
                <w:rFonts w:ascii="Arial" w:hAnsi="Arial" w:cs="Arial"/>
                <w:szCs w:val="16"/>
              </w:rPr>
            </w:pPr>
            <w:r w:rsidRPr="005D086D">
              <w:rPr>
                <w:rFonts w:ascii="Arial" w:hAnsi="Arial" w:cs="Arial"/>
                <w:szCs w:val="16"/>
              </w:rPr>
              <w:t>0,00</w:t>
            </w:r>
          </w:p>
        </w:tc>
        <w:tc>
          <w:tcPr>
            <w:tcW w:w="738" w:type="pct"/>
          </w:tcPr>
          <w:p w14:paraId="2018E808" w14:textId="77777777" w:rsidR="00564A20" w:rsidRPr="005D086D" w:rsidRDefault="00564A20" w:rsidP="00D96B6C">
            <w:pPr>
              <w:jc w:val="center"/>
              <w:rPr>
                <w:rFonts w:ascii="Arial" w:hAnsi="Arial" w:cs="Arial"/>
                <w:szCs w:val="16"/>
              </w:rPr>
            </w:pPr>
          </w:p>
        </w:tc>
      </w:tr>
      <w:tr w:rsidR="00564A20" w:rsidRPr="005D086D" w14:paraId="434110DD" w14:textId="77777777" w:rsidTr="002540DB">
        <w:trPr>
          <w:trHeight w:val="20"/>
        </w:trPr>
        <w:tc>
          <w:tcPr>
            <w:tcW w:w="123" w:type="pct"/>
            <w:vMerge/>
          </w:tcPr>
          <w:p w14:paraId="2E0863F1"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12EED511" w14:textId="77777777" w:rsidR="00564A20" w:rsidRPr="005D086D" w:rsidRDefault="00564A20" w:rsidP="00D96B6C">
            <w:pPr>
              <w:widowControl w:val="0"/>
              <w:tabs>
                <w:tab w:val="left" w:pos="709"/>
              </w:tabs>
              <w:autoSpaceDE w:val="0"/>
              <w:autoSpaceDN w:val="0"/>
              <w:adjustRightInd w:val="0"/>
              <w:rPr>
                <w:rFonts w:ascii="Arial" w:eastAsia="Times New Roman" w:hAnsi="Arial" w:cs="Arial"/>
                <w:bCs/>
                <w:szCs w:val="16"/>
              </w:rPr>
            </w:pPr>
          </w:p>
        </w:tc>
        <w:tc>
          <w:tcPr>
            <w:tcW w:w="249" w:type="pct"/>
            <w:vMerge/>
          </w:tcPr>
          <w:p w14:paraId="6F70AFB6"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31" w:type="pct"/>
            <w:vMerge/>
          </w:tcPr>
          <w:p w14:paraId="5111BE58"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77" w:type="pct"/>
            <w:vMerge/>
          </w:tcPr>
          <w:p w14:paraId="30C01F18"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77" w:type="pct"/>
            <w:vMerge/>
          </w:tcPr>
          <w:p w14:paraId="5575AF7D"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368" w:type="pct"/>
            <w:vMerge/>
          </w:tcPr>
          <w:p w14:paraId="1EDA2B19"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323" w:type="pct"/>
            <w:vMerge/>
          </w:tcPr>
          <w:p w14:paraId="32B42C02"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462" w:type="pct"/>
          </w:tcPr>
          <w:p w14:paraId="45091EF8" w14:textId="63B87CCF" w:rsidR="00564A20" w:rsidRPr="005D086D" w:rsidRDefault="00A73525"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w:t>
            </w:r>
            <w:r w:rsidR="00564A20" w:rsidRPr="005D086D">
              <w:rPr>
                <w:rFonts w:ascii="Arial" w:eastAsia="Times New Roman" w:hAnsi="Arial" w:cs="Arial"/>
                <w:szCs w:val="16"/>
                <w:lang w:eastAsia="ru-RU"/>
              </w:rPr>
              <w:t>ородского округа Люберцы</w:t>
            </w:r>
          </w:p>
        </w:tc>
        <w:tc>
          <w:tcPr>
            <w:tcW w:w="369" w:type="pct"/>
          </w:tcPr>
          <w:p w14:paraId="09F5EC8F" w14:textId="71AFCC6F" w:rsidR="00564A20" w:rsidRPr="005D086D" w:rsidRDefault="00564A20" w:rsidP="00D96B6C">
            <w:pPr>
              <w:jc w:val="center"/>
              <w:rPr>
                <w:rFonts w:ascii="Arial" w:hAnsi="Arial" w:cs="Arial"/>
                <w:szCs w:val="16"/>
              </w:rPr>
            </w:pPr>
            <w:r w:rsidRPr="005D086D">
              <w:rPr>
                <w:rFonts w:ascii="Arial" w:hAnsi="Arial" w:cs="Arial"/>
                <w:szCs w:val="16"/>
              </w:rPr>
              <w:t>129 119,33</w:t>
            </w:r>
          </w:p>
        </w:tc>
        <w:tc>
          <w:tcPr>
            <w:tcW w:w="322" w:type="pct"/>
          </w:tcPr>
          <w:p w14:paraId="3A80E2F8" w14:textId="390627D9" w:rsidR="00564A20" w:rsidRPr="005D086D" w:rsidRDefault="00564A20"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129 119,33</w:t>
            </w:r>
          </w:p>
        </w:tc>
        <w:tc>
          <w:tcPr>
            <w:tcW w:w="368" w:type="pct"/>
          </w:tcPr>
          <w:p w14:paraId="7D9026B2" w14:textId="2846EA7E" w:rsidR="00564A20" w:rsidRPr="005D086D" w:rsidRDefault="00564A20" w:rsidP="00D96B6C">
            <w:pPr>
              <w:jc w:val="center"/>
              <w:rPr>
                <w:rFonts w:ascii="Arial" w:hAnsi="Arial" w:cs="Arial"/>
                <w:szCs w:val="16"/>
              </w:rPr>
            </w:pPr>
            <w:r w:rsidRPr="005D086D">
              <w:rPr>
                <w:rFonts w:ascii="Arial" w:hAnsi="Arial" w:cs="Arial"/>
                <w:szCs w:val="16"/>
              </w:rPr>
              <w:t>0,00</w:t>
            </w:r>
          </w:p>
        </w:tc>
        <w:tc>
          <w:tcPr>
            <w:tcW w:w="277" w:type="pct"/>
          </w:tcPr>
          <w:p w14:paraId="1E297C5E" w14:textId="2D9C676F" w:rsidR="00564A20" w:rsidRPr="005D086D" w:rsidRDefault="00564A20" w:rsidP="00D96B6C">
            <w:pPr>
              <w:jc w:val="center"/>
              <w:rPr>
                <w:rFonts w:ascii="Arial" w:hAnsi="Arial" w:cs="Arial"/>
                <w:szCs w:val="16"/>
              </w:rPr>
            </w:pPr>
            <w:r w:rsidRPr="005D086D">
              <w:rPr>
                <w:rFonts w:ascii="Arial" w:hAnsi="Arial" w:cs="Arial"/>
                <w:szCs w:val="16"/>
              </w:rPr>
              <w:t>0,00</w:t>
            </w:r>
          </w:p>
        </w:tc>
        <w:tc>
          <w:tcPr>
            <w:tcW w:w="738" w:type="pct"/>
          </w:tcPr>
          <w:p w14:paraId="3894E5CF" w14:textId="77777777" w:rsidR="00564A20" w:rsidRPr="005D086D" w:rsidRDefault="00564A20" w:rsidP="00D96B6C">
            <w:pPr>
              <w:jc w:val="center"/>
              <w:rPr>
                <w:rFonts w:ascii="Arial" w:hAnsi="Arial" w:cs="Arial"/>
                <w:szCs w:val="16"/>
              </w:rPr>
            </w:pPr>
          </w:p>
        </w:tc>
      </w:tr>
      <w:tr w:rsidR="00564A20" w:rsidRPr="005D086D" w14:paraId="5B48578E" w14:textId="77777777" w:rsidTr="002540DB">
        <w:trPr>
          <w:trHeight w:val="20"/>
        </w:trPr>
        <w:tc>
          <w:tcPr>
            <w:tcW w:w="123" w:type="pct"/>
            <w:vMerge/>
          </w:tcPr>
          <w:p w14:paraId="3230BFE2"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133E1387" w14:textId="77777777" w:rsidR="00564A20" w:rsidRPr="005D086D" w:rsidRDefault="00564A20" w:rsidP="00D96B6C">
            <w:pPr>
              <w:widowControl w:val="0"/>
              <w:tabs>
                <w:tab w:val="left" w:pos="709"/>
              </w:tabs>
              <w:autoSpaceDE w:val="0"/>
              <w:autoSpaceDN w:val="0"/>
              <w:adjustRightInd w:val="0"/>
              <w:rPr>
                <w:rFonts w:ascii="Arial" w:eastAsia="Times New Roman" w:hAnsi="Arial" w:cs="Arial"/>
                <w:bCs/>
                <w:szCs w:val="16"/>
              </w:rPr>
            </w:pPr>
          </w:p>
        </w:tc>
        <w:tc>
          <w:tcPr>
            <w:tcW w:w="249" w:type="pct"/>
            <w:vMerge/>
          </w:tcPr>
          <w:p w14:paraId="4F7FCE06"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31" w:type="pct"/>
            <w:vMerge/>
          </w:tcPr>
          <w:p w14:paraId="750FADEB"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77" w:type="pct"/>
            <w:vMerge/>
          </w:tcPr>
          <w:p w14:paraId="7590063B"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77" w:type="pct"/>
            <w:vMerge/>
          </w:tcPr>
          <w:p w14:paraId="314BFAFF"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368" w:type="pct"/>
            <w:vMerge/>
          </w:tcPr>
          <w:p w14:paraId="4AE8E253"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323" w:type="pct"/>
            <w:vMerge/>
          </w:tcPr>
          <w:p w14:paraId="633F7440"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462" w:type="pct"/>
          </w:tcPr>
          <w:p w14:paraId="145B9CE2"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Внебюджетные </w:t>
            </w:r>
            <w:r w:rsidRPr="005D086D">
              <w:rPr>
                <w:rFonts w:ascii="Arial" w:eastAsia="Times New Roman" w:hAnsi="Arial" w:cs="Arial"/>
                <w:szCs w:val="16"/>
                <w:lang w:eastAsia="ru-RU"/>
              </w:rPr>
              <w:lastRenderedPageBreak/>
              <w:t>средства</w:t>
            </w:r>
          </w:p>
        </w:tc>
        <w:tc>
          <w:tcPr>
            <w:tcW w:w="369" w:type="pct"/>
          </w:tcPr>
          <w:p w14:paraId="199E5795" w14:textId="3FCB54EE" w:rsidR="00564A20" w:rsidRPr="005D086D" w:rsidRDefault="00564A20" w:rsidP="00D96B6C">
            <w:pPr>
              <w:jc w:val="center"/>
              <w:rPr>
                <w:rFonts w:ascii="Arial" w:hAnsi="Arial" w:cs="Arial"/>
                <w:szCs w:val="16"/>
              </w:rPr>
            </w:pPr>
            <w:r w:rsidRPr="005D086D">
              <w:rPr>
                <w:rFonts w:ascii="Arial" w:hAnsi="Arial" w:cs="Arial"/>
                <w:szCs w:val="16"/>
              </w:rPr>
              <w:lastRenderedPageBreak/>
              <w:t>0,00</w:t>
            </w:r>
          </w:p>
        </w:tc>
        <w:tc>
          <w:tcPr>
            <w:tcW w:w="322" w:type="pct"/>
          </w:tcPr>
          <w:p w14:paraId="6A929B8F" w14:textId="76860E84" w:rsidR="00564A20" w:rsidRPr="005D086D" w:rsidRDefault="00564A20"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368" w:type="pct"/>
          </w:tcPr>
          <w:p w14:paraId="1566B224" w14:textId="0FE7D8EA" w:rsidR="00564A20" w:rsidRPr="005D086D" w:rsidRDefault="00564A20" w:rsidP="00D96B6C">
            <w:pPr>
              <w:jc w:val="center"/>
              <w:rPr>
                <w:rFonts w:ascii="Arial" w:hAnsi="Arial" w:cs="Arial"/>
                <w:szCs w:val="16"/>
              </w:rPr>
            </w:pPr>
            <w:r w:rsidRPr="005D086D">
              <w:rPr>
                <w:rFonts w:ascii="Arial" w:hAnsi="Arial" w:cs="Arial"/>
                <w:szCs w:val="16"/>
              </w:rPr>
              <w:t>0,00</w:t>
            </w:r>
          </w:p>
        </w:tc>
        <w:tc>
          <w:tcPr>
            <w:tcW w:w="277" w:type="pct"/>
          </w:tcPr>
          <w:p w14:paraId="1FCCC5DA" w14:textId="4C793F55" w:rsidR="00564A20" w:rsidRPr="005D086D" w:rsidRDefault="00564A20" w:rsidP="00D96B6C">
            <w:pPr>
              <w:jc w:val="center"/>
              <w:rPr>
                <w:rFonts w:ascii="Arial" w:hAnsi="Arial" w:cs="Arial"/>
                <w:szCs w:val="16"/>
              </w:rPr>
            </w:pPr>
            <w:r w:rsidRPr="005D086D">
              <w:rPr>
                <w:rFonts w:ascii="Arial" w:hAnsi="Arial" w:cs="Arial"/>
                <w:szCs w:val="16"/>
              </w:rPr>
              <w:t>0,00</w:t>
            </w:r>
          </w:p>
        </w:tc>
        <w:tc>
          <w:tcPr>
            <w:tcW w:w="738" w:type="pct"/>
          </w:tcPr>
          <w:p w14:paraId="0DCF0D92" w14:textId="77777777" w:rsidR="00564A20" w:rsidRPr="005D086D" w:rsidRDefault="00564A20" w:rsidP="00D96B6C">
            <w:pPr>
              <w:jc w:val="center"/>
              <w:rPr>
                <w:rFonts w:ascii="Arial" w:hAnsi="Arial" w:cs="Arial"/>
                <w:szCs w:val="16"/>
              </w:rPr>
            </w:pPr>
          </w:p>
        </w:tc>
      </w:tr>
      <w:tr w:rsidR="00564A20" w:rsidRPr="005D086D" w14:paraId="46A94678" w14:textId="77777777" w:rsidTr="002540DB">
        <w:trPr>
          <w:trHeight w:val="20"/>
        </w:trPr>
        <w:tc>
          <w:tcPr>
            <w:tcW w:w="123" w:type="pct"/>
            <w:vMerge/>
          </w:tcPr>
          <w:p w14:paraId="0153C14D"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p>
        </w:tc>
        <w:tc>
          <w:tcPr>
            <w:tcW w:w="616" w:type="pct"/>
            <w:vMerge/>
          </w:tcPr>
          <w:p w14:paraId="052B4ADE" w14:textId="77777777" w:rsidR="00564A20" w:rsidRPr="005D086D" w:rsidRDefault="00564A20" w:rsidP="00D96B6C">
            <w:pPr>
              <w:widowControl w:val="0"/>
              <w:tabs>
                <w:tab w:val="left" w:pos="709"/>
              </w:tabs>
              <w:autoSpaceDE w:val="0"/>
              <w:autoSpaceDN w:val="0"/>
              <w:adjustRightInd w:val="0"/>
              <w:rPr>
                <w:rFonts w:ascii="Arial" w:eastAsia="Times New Roman" w:hAnsi="Arial" w:cs="Arial"/>
                <w:bCs/>
                <w:szCs w:val="16"/>
              </w:rPr>
            </w:pPr>
          </w:p>
        </w:tc>
        <w:tc>
          <w:tcPr>
            <w:tcW w:w="249" w:type="pct"/>
            <w:vMerge/>
          </w:tcPr>
          <w:p w14:paraId="68E3DA59"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31" w:type="pct"/>
            <w:vMerge/>
          </w:tcPr>
          <w:p w14:paraId="083C7A69"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77" w:type="pct"/>
            <w:vMerge/>
          </w:tcPr>
          <w:p w14:paraId="1330BBDB"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277" w:type="pct"/>
            <w:vMerge/>
          </w:tcPr>
          <w:p w14:paraId="4FA36C64"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368" w:type="pct"/>
            <w:vMerge/>
          </w:tcPr>
          <w:p w14:paraId="4B821C22"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323" w:type="pct"/>
            <w:vMerge/>
          </w:tcPr>
          <w:p w14:paraId="597E1C17" w14:textId="77777777" w:rsidR="00564A20" w:rsidRPr="005D086D" w:rsidRDefault="00564A20" w:rsidP="00D96B6C">
            <w:pPr>
              <w:widowControl w:val="0"/>
              <w:tabs>
                <w:tab w:val="left" w:pos="709"/>
              </w:tabs>
              <w:autoSpaceDE w:val="0"/>
              <w:autoSpaceDN w:val="0"/>
              <w:adjustRightInd w:val="0"/>
              <w:jc w:val="center"/>
              <w:rPr>
                <w:rFonts w:ascii="Arial" w:hAnsi="Arial" w:cs="Arial"/>
              </w:rPr>
            </w:pPr>
          </w:p>
        </w:tc>
        <w:tc>
          <w:tcPr>
            <w:tcW w:w="462" w:type="pct"/>
          </w:tcPr>
          <w:p w14:paraId="56089318"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69" w:type="pct"/>
          </w:tcPr>
          <w:p w14:paraId="21FFD969" w14:textId="620ABD5C" w:rsidR="00564A20" w:rsidRPr="005D086D" w:rsidRDefault="00564A20" w:rsidP="00D96B6C">
            <w:pPr>
              <w:jc w:val="center"/>
              <w:rPr>
                <w:rFonts w:ascii="Arial" w:hAnsi="Arial" w:cs="Arial"/>
                <w:szCs w:val="16"/>
              </w:rPr>
            </w:pPr>
            <w:r w:rsidRPr="005D086D">
              <w:rPr>
                <w:rFonts w:ascii="Arial" w:hAnsi="Arial" w:cs="Arial"/>
                <w:szCs w:val="16"/>
              </w:rPr>
              <w:t>386 685,98</w:t>
            </w:r>
          </w:p>
        </w:tc>
        <w:tc>
          <w:tcPr>
            <w:tcW w:w="322" w:type="pct"/>
          </w:tcPr>
          <w:p w14:paraId="6F4454E1" w14:textId="5451E7F9" w:rsidR="00564A20" w:rsidRPr="005D086D" w:rsidRDefault="00564A20" w:rsidP="00D96B6C">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386 685,98</w:t>
            </w:r>
          </w:p>
        </w:tc>
        <w:tc>
          <w:tcPr>
            <w:tcW w:w="368" w:type="pct"/>
          </w:tcPr>
          <w:p w14:paraId="2B791D5F" w14:textId="0B659BD6" w:rsidR="00564A20" w:rsidRPr="005D086D" w:rsidRDefault="00564A20" w:rsidP="00D96B6C">
            <w:pPr>
              <w:jc w:val="center"/>
              <w:rPr>
                <w:rFonts w:ascii="Arial" w:hAnsi="Arial" w:cs="Arial"/>
                <w:szCs w:val="16"/>
              </w:rPr>
            </w:pPr>
            <w:r w:rsidRPr="005D086D">
              <w:rPr>
                <w:rFonts w:ascii="Arial" w:hAnsi="Arial" w:cs="Arial"/>
                <w:szCs w:val="16"/>
              </w:rPr>
              <w:t>0,00</w:t>
            </w:r>
          </w:p>
        </w:tc>
        <w:tc>
          <w:tcPr>
            <w:tcW w:w="277" w:type="pct"/>
          </w:tcPr>
          <w:p w14:paraId="60689310" w14:textId="541812B8" w:rsidR="00564A20" w:rsidRPr="005D086D" w:rsidRDefault="00564A20" w:rsidP="00D96B6C">
            <w:pPr>
              <w:jc w:val="center"/>
              <w:rPr>
                <w:rFonts w:ascii="Arial" w:hAnsi="Arial" w:cs="Arial"/>
                <w:szCs w:val="16"/>
              </w:rPr>
            </w:pPr>
            <w:r w:rsidRPr="005D086D">
              <w:rPr>
                <w:rFonts w:ascii="Arial" w:hAnsi="Arial" w:cs="Arial"/>
                <w:szCs w:val="16"/>
              </w:rPr>
              <w:t>0,00</w:t>
            </w:r>
          </w:p>
        </w:tc>
        <w:tc>
          <w:tcPr>
            <w:tcW w:w="738" w:type="pct"/>
          </w:tcPr>
          <w:p w14:paraId="26DEA694" w14:textId="77777777" w:rsidR="00564A20" w:rsidRPr="005D086D" w:rsidRDefault="00564A20" w:rsidP="00D96B6C">
            <w:pPr>
              <w:jc w:val="center"/>
              <w:rPr>
                <w:rFonts w:ascii="Arial" w:hAnsi="Arial" w:cs="Arial"/>
                <w:szCs w:val="16"/>
              </w:rPr>
            </w:pPr>
          </w:p>
        </w:tc>
      </w:tr>
      <w:tr w:rsidR="00564A20" w:rsidRPr="005D086D" w14:paraId="016BC277" w14:textId="77777777" w:rsidTr="002540DB">
        <w:trPr>
          <w:trHeight w:val="566"/>
        </w:trPr>
        <w:tc>
          <w:tcPr>
            <w:tcW w:w="123" w:type="pct"/>
            <w:vMerge w:val="restart"/>
          </w:tcPr>
          <w:p w14:paraId="6701471A"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616" w:type="pct"/>
            <w:vMerge w:val="restart"/>
          </w:tcPr>
          <w:p w14:paraId="3711A4A9" w14:textId="77777777" w:rsidR="00564A20" w:rsidRPr="005D086D" w:rsidRDefault="00564A20" w:rsidP="00D96B6C">
            <w:pPr>
              <w:widowControl w:val="0"/>
              <w:tabs>
                <w:tab w:val="left" w:pos="709"/>
              </w:tabs>
              <w:autoSpaceDE w:val="0"/>
              <w:autoSpaceDN w:val="0"/>
              <w:adjustRightInd w:val="0"/>
              <w:rPr>
                <w:rFonts w:ascii="Arial" w:hAnsi="Arial" w:cs="Arial"/>
                <w:szCs w:val="16"/>
              </w:rPr>
            </w:pPr>
            <w:r w:rsidRPr="005D086D">
              <w:rPr>
                <w:rFonts w:ascii="Arial" w:eastAsia="Times New Roman" w:hAnsi="Arial" w:cs="Arial"/>
                <w:bCs/>
                <w:szCs w:val="16"/>
              </w:rPr>
              <w:t>Всего по мероприятию</w:t>
            </w:r>
          </w:p>
        </w:tc>
        <w:tc>
          <w:tcPr>
            <w:tcW w:w="249" w:type="pct"/>
            <w:vMerge w:val="restart"/>
          </w:tcPr>
          <w:p w14:paraId="3AE6B6AB"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Х</w:t>
            </w:r>
          </w:p>
        </w:tc>
        <w:tc>
          <w:tcPr>
            <w:tcW w:w="231" w:type="pct"/>
            <w:vMerge w:val="restart"/>
          </w:tcPr>
          <w:p w14:paraId="3FFA9EB4"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Х</w:t>
            </w:r>
          </w:p>
        </w:tc>
        <w:tc>
          <w:tcPr>
            <w:tcW w:w="277" w:type="pct"/>
            <w:vMerge w:val="restart"/>
          </w:tcPr>
          <w:p w14:paraId="0CA73E67"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Х</w:t>
            </w:r>
          </w:p>
        </w:tc>
        <w:tc>
          <w:tcPr>
            <w:tcW w:w="277" w:type="pct"/>
            <w:vMerge w:val="restart"/>
          </w:tcPr>
          <w:p w14:paraId="0711B530"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Х</w:t>
            </w:r>
          </w:p>
        </w:tc>
        <w:tc>
          <w:tcPr>
            <w:tcW w:w="368" w:type="pct"/>
            <w:vMerge w:val="restart"/>
          </w:tcPr>
          <w:p w14:paraId="4D6095A7"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Х</w:t>
            </w:r>
          </w:p>
        </w:tc>
        <w:tc>
          <w:tcPr>
            <w:tcW w:w="323" w:type="pct"/>
            <w:vMerge w:val="restart"/>
          </w:tcPr>
          <w:p w14:paraId="0D5A0FBF"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Х</w:t>
            </w:r>
          </w:p>
        </w:tc>
        <w:tc>
          <w:tcPr>
            <w:tcW w:w="462" w:type="pct"/>
          </w:tcPr>
          <w:p w14:paraId="531AD153" w14:textId="77777777" w:rsidR="00564A20" w:rsidRPr="005D086D" w:rsidRDefault="00564A20" w:rsidP="00052F1A">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69" w:type="pct"/>
          </w:tcPr>
          <w:p w14:paraId="46DD4D2C" w14:textId="627F6DCD" w:rsidR="00564A20" w:rsidRPr="005D086D" w:rsidRDefault="00564A20" w:rsidP="00052F1A">
            <w:pPr>
              <w:jc w:val="center"/>
              <w:rPr>
                <w:rFonts w:ascii="Arial" w:hAnsi="Arial" w:cs="Arial"/>
                <w:szCs w:val="16"/>
              </w:rPr>
            </w:pPr>
            <w:r w:rsidRPr="005D086D">
              <w:rPr>
                <w:rFonts w:ascii="Arial" w:hAnsi="Arial" w:cs="Arial"/>
                <w:szCs w:val="16"/>
              </w:rPr>
              <w:t>0,00</w:t>
            </w:r>
          </w:p>
        </w:tc>
        <w:tc>
          <w:tcPr>
            <w:tcW w:w="322" w:type="pct"/>
          </w:tcPr>
          <w:p w14:paraId="32E659AA" w14:textId="174B17B0" w:rsidR="00564A20" w:rsidRPr="005D086D" w:rsidRDefault="00564A20" w:rsidP="00052F1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68" w:type="pct"/>
          </w:tcPr>
          <w:p w14:paraId="4A0AAFF1" w14:textId="36D8815F" w:rsidR="00564A20" w:rsidRPr="005D086D" w:rsidRDefault="00564A20" w:rsidP="00052F1A">
            <w:pPr>
              <w:jc w:val="center"/>
              <w:rPr>
                <w:rFonts w:ascii="Arial" w:hAnsi="Arial" w:cs="Arial"/>
                <w:szCs w:val="16"/>
              </w:rPr>
            </w:pPr>
            <w:r w:rsidRPr="005D086D">
              <w:rPr>
                <w:rFonts w:ascii="Arial" w:hAnsi="Arial" w:cs="Arial"/>
                <w:szCs w:val="16"/>
              </w:rPr>
              <w:t>0,00</w:t>
            </w:r>
          </w:p>
        </w:tc>
        <w:tc>
          <w:tcPr>
            <w:tcW w:w="277" w:type="pct"/>
          </w:tcPr>
          <w:p w14:paraId="170C7A95" w14:textId="2AE7E976" w:rsidR="00564A20" w:rsidRPr="005D086D" w:rsidRDefault="00564A20" w:rsidP="00052F1A">
            <w:pPr>
              <w:jc w:val="center"/>
              <w:rPr>
                <w:rFonts w:ascii="Arial" w:hAnsi="Arial" w:cs="Arial"/>
                <w:szCs w:val="16"/>
              </w:rPr>
            </w:pPr>
            <w:r w:rsidRPr="005D086D">
              <w:rPr>
                <w:rFonts w:ascii="Arial" w:hAnsi="Arial" w:cs="Arial"/>
                <w:szCs w:val="16"/>
              </w:rPr>
              <w:t>0,00</w:t>
            </w:r>
          </w:p>
        </w:tc>
        <w:tc>
          <w:tcPr>
            <w:tcW w:w="738" w:type="pct"/>
            <w:vMerge w:val="restart"/>
          </w:tcPr>
          <w:p w14:paraId="54C76B49" w14:textId="77777777" w:rsidR="00564A20" w:rsidRPr="005D086D" w:rsidRDefault="00564A20" w:rsidP="00D96B6C">
            <w:pPr>
              <w:jc w:val="center"/>
              <w:rPr>
                <w:rFonts w:ascii="Arial" w:hAnsi="Arial" w:cs="Arial"/>
                <w:sz w:val="20"/>
                <w:szCs w:val="20"/>
              </w:rPr>
            </w:pPr>
            <w:r w:rsidRPr="005D086D">
              <w:rPr>
                <w:rFonts w:ascii="Arial" w:hAnsi="Arial" w:cs="Arial"/>
                <w:sz w:val="20"/>
                <w:szCs w:val="20"/>
              </w:rPr>
              <w:t>Х</w:t>
            </w:r>
          </w:p>
        </w:tc>
      </w:tr>
      <w:tr w:rsidR="00564A20" w:rsidRPr="005D086D" w14:paraId="3B34CCAB" w14:textId="77777777" w:rsidTr="00E13C2D">
        <w:trPr>
          <w:trHeight w:val="304"/>
        </w:trPr>
        <w:tc>
          <w:tcPr>
            <w:tcW w:w="123" w:type="pct"/>
            <w:vMerge/>
          </w:tcPr>
          <w:p w14:paraId="1E0FF4C6"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616" w:type="pct"/>
            <w:vMerge/>
          </w:tcPr>
          <w:p w14:paraId="652E037B"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49" w:type="pct"/>
            <w:vMerge/>
          </w:tcPr>
          <w:p w14:paraId="314869D4"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31" w:type="pct"/>
            <w:vMerge/>
          </w:tcPr>
          <w:p w14:paraId="4210A79B"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13FACAFD"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277" w:type="pct"/>
            <w:vMerge/>
          </w:tcPr>
          <w:p w14:paraId="174A120C"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68" w:type="pct"/>
            <w:vMerge/>
          </w:tcPr>
          <w:p w14:paraId="0FA30A70"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323" w:type="pct"/>
            <w:vMerge/>
          </w:tcPr>
          <w:p w14:paraId="7CD42760"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Cs w:val="16"/>
                <w:lang w:eastAsia="ru-RU"/>
              </w:rPr>
            </w:pPr>
          </w:p>
        </w:tc>
        <w:tc>
          <w:tcPr>
            <w:tcW w:w="462" w:type="pct"/>
          </w:tcPr>
          <w:p w14:paraId="71F79305" w14:textId="77777777" w:rsidR="00564A20" w:rsidRPr="005D086D" w:rsidRDefault="00564A20" w:rsidP="00052F1A">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69" w:type="pct"/>
          </w:tcPr>
          <w:p w14:paraId="41D01E7A" w14:textId="18A5906E" w:rsidR="00564A20" w:rsidRPr="005D086D" w:rsidRDefault="00564A20" w:rsidP="00052F1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630 374,48</w:t>
            </w:r>
          </w:p>
        </w:tc>
        <w:tc>
          <w:tcPr>
            <w:tcW w:w="322" w:type="pct"/>
          </w:tcPr>
          <w:p w14:paraId="682E0B4E" w14:textId="0B0D7EBF" w:rsidR="00564A20" w:rsidRPr="005D086D" w:rsidRDefault="00E13C2D" w:rsidP="00052F1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398 911,51</w:t>
            </w:r>
          </w:p>
        </w:tc>
        <w:tc>
          <w:tcPr>
            <w:tcW w:w="368" w:type="pct"/>
          </w:tcPr>
          <w:p w14:paraId="49749922" w14:textId="21BDE85D" w:rsidR="00564A20" w:rsidRPr="005D086D" w:rsidRDefault="00E13C2D" w:rsidP="00052F1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231 462,97</w:t>
            </w:r>
          </w:p>
        </w:tc>
        <w:tc>
          <w:tcPr>
            <w:tcW w:w="277" w:type="pct"/>
          </w:tcPr>
          <w:p w14:paraId="1923997A" w14:textId="7FBB6D5E" w:rsidR="00564A20" w:rsidRPr="005D086D" w:rsidRDefault="00564A20" w:rsidP="00052F1A">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vMerge/>
          </w:tcPr>
          <w:p w14:paraId="05C394EC" w14:textId="77777777" w:rsidR="00564A20" w:rsidRPr="005D086D" w:rsidRDefault="00564A20" w:rsidP="00D96B6C">
            <w:pPr>
              <w:widowControl w:val="0"/>
              <w:tabs>
                <w:tab w:val="left" w:pos="709"/>
              </w:tabs>
              <w:autoSpaceDE w:val="0"/>
              <w:autoSpaceDN w:val="0"/>
              <w:adjustRightInd w:val="0"/>
              <w:jc w:val="center"/>
              <w:rPr>
                <w:rFonts w:ascii="Arial" w:hAnsi="Arial" w:cs="Arial"/>
                <w:sz w:val="20"/>
                <w:szCs w:val="20"/>
              </w:rPr>
            </w:pPr>
          </w:p>
        </w:tc>
      </w:tr>
      <w:tr w:rsidR="00564A20" w:rsidRPr="005D086D" w14:paraId="493E9E18" w14:textId="77777777" w:rsidTr="002540DB">
        <w:trPr>
          <w:trHeight w:val="513"/>
        </w:trPr>
        <w:tc>
          <w:tcPr>
            <w:tcW w:w="123" w:type="pct"/>
            <w:vMerge/>
          </w:tcPr>
          <w:p w14:paraId="739C9908"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616" w:type="pct"/>
            <w:vMerge/>
          </w:tcPr>
          <w:p w14:paraId="59A7AABC"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49" w:type="pct"/>
            <w:vMerge/>
          </w:tcPr>
          <w:p w14:paraId="104DDE9E"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31" w:type="pct"/>
            <w:vMerge/>
          </w:tcPr>
          <w:p w14:paraId="16621197"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77" w:type="pct"/>
            <w:vMerge/>
          </w:tcPr>
          <w:p w14:paraId="4B499E8E"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77" w:type="pct"/>
            <w:vMerge/>
          </w:tcPr>
          <w:p w14:paraId="6254791D"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368" w:type="pct"/>
            <w:vMerge/>
          </w:tcPr>
          <w:p w14:paraId="5DB72AF8"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323" w:type="pct"/>
            <w:vMerge/>
          </w:tcPr>
          <w:p w14:paraId="56F85957"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462" w:type="pct"/>
          </w:tcPr>
          <w:p w14:paraId="10883201" w14:textId="00FD2F1B" w:rsidR="00564A20" w:rsidRPr="005D086D" w:rsidRDefault="00564A20" w:rsidP="00A73525">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Средства бюджета </w:t>
            </w:r>
            <w:r w:rsidR="00A73525" w:rsidRPr="005D086D">
              <w:rPr>
                <w:rFonts w:ascii="Arial" w:eastAsia="Times New Roman" w:hAnsi="Arial" w:cs="Arial"/>
                <w:szCs w:val="16"/>
                <w:lang w:eastAsia="ru-RU"/>
              </w:rPr>
              <w:t>Г</w:t>
            </w:r>
            <w:r w:rsidRPr="005D086D">
              <w:rPr>
                <w:rFonts w:ascii="Arial" w:eastAsia="Times New Roman" w:hAnsi="Arial" w:cs="Arial"/>
                <w:szCs w:val="16"/>
                <w:lang w:eastAsia="ru-RU"/>
              </w:rPr>
              <w:t>ородского округа Люберцы</w:t>
            </w:r>
          </w:p>
        </w:tc>
        <w:tc>
          <w:tcPr>
            <w:tcW w:w="369" w:type="pct"/>
          </w:tcPr>
          <w:p w14:paraId="53F30A35" w14:textId="22A27A1E" w:rsidR="00564A20" w:rsidRPr="005D086D" w:rsidRDefault="00564A20" w:rsidP="00052F1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311 037,72</w:t>
            </w:r>
          </w:p>
        </w:tc>
        <w:tc>
          <w:tcPr>
            <w:tcW w:w="322" w:type="pct"/>
          </w:tcPr>
          <w:p w14:paraId="2DDB75C9" w14:textId="0FB16496" w:rsidR="00564A20" w:rsidRPr="005D086D" w:rsidRDefault="00E13C2D" w:rsidP="00052F1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199 083,66</w:t>
            </w:r>
          </w:p>
        </w:tc>
        <w:tc>
          <w:tcPr>
            <w:tcW w:w="368" w:type="pct"/>
          </w:tcPr>
          <w:p w14:paraId="57427463" w14:textId="0B3ECC10" w:rsidR="00564A20" w:rsidRPr="005D086D" w:rsidRDefault="00E13C2D" w:rsidP="00052F1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111 954,06</w:t>
            </w:r>
          </w:p>
        </w:tc>
        <w:tc>
          <w:tcPr>
            <w:tcW w:w="277" w:type="pct"/>
          </w:tcPr>
          <w:p w14:paraId="2B77E809" w14:textId="545FA921" w:rsidR="00564A20" w:rsidRPr="005D086D" w:rsidRDefault="00564A20" w:rsidP="00052F1A">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vMerge/>
          </w:tcPr>
          <w:p w14:paraId="320D7497" w14:textId="77777777" w:rsidR="00564A20" w:rsidRPr="005D086D" w:rsidRDefault="00564A20" w:rsidP="00D96B6C">
            <w:pPr>
              <w:widowControl w:val="0"/>
              <w:tabs>
                <w:tab w:val="left" w:pos="709"/>
              </w:tabs>
              <w:autoSpaceDE w:val="0"/>
              <w:autoSpaceDN w:val="0"/>
              <w:adjustRightInd w:val="0"/>
              <w:jc w:val="center"/>
              <w:rPr>
                <w:rFonts w:ascii="Arial" w:hAnsi="Arial" w:cs="Arial"/>
                <w:sz w:val="20"/>
                <w:szCs w:val="20"/>
              </w:rPr>
            </w:pPr>
          </w:p>
        </w:tc>
      </w:tr>
      <w:tr w:rsidR="00564A20" w:rsidRPr="005D086D" w14:paraId="3F92D05F" w14:textId="77777777" w:rsidTr="002540DB">
        <w:trPr>
          <w:trHeight w:val="502"/>
        </w:trPr>
        <w:tc>
          <w:tcPr>
            <w:tcW w:w="123" w:type="pct"/>
            <w:vMerge/>
          </w:tcPr>
          <w:p w14:paraId="0243E560"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616" w:type="pct"/>
            <w:vMerge/>
          </w:tcPr>
          <w:p w14:paraId="01C34183"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49" w:type="pct"/>
            <w:vMerge/>
          </w:tcPr>
          <w:p w14:paraId="3AB4E375"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31" w:type="pct"/>
            <w:vMerge/>
          </w:tcPr>
          <w:p w14:paraId="4886D810"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77" w:type="pct"/>
            <w:vMerge/>
          </w:tcPr>
          <w:p w14:paraId="781BCAD4"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77" w:type="pct"/>
            <w:vMerge/>
          </w:tcPr>
          <w:p w14:paraId="5D41323B"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368" w:type="pct"/>
            <w:vMerge/>
          </w:tcPr>
          <w:p w14:paraId="2930EE28"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323" w:type="pct"/>
            <w:vMerge/>
          </w:tcPr>
          <w:p w14:paraId="552D3D83"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462" w:type="pct"/>
          </w:tcPr>
          <w:p w14:paraId="439DA148" w14:textId="77777777" w:rsidR="00564A20" w:rsidRPr="005D086D" w:rsidRDefault="00564A20" w:rsidP="00052F1A">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69" w:type="pct"/>
          </w:tcPr>
          <w:p w14:paraId="11412711" w14:textId="2E88ED93" w:rsidR="00564A20" w:rsidRPr="005D086D" w:rsidRDefault="00564A20" w:rsidP="00052F1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0,00</w:t>
            </w:r>
          </w:p>
        </w:tc>
        <w:tc>
          <w:tcPr>
            <w:tcW w:w="322" w:type="pct"/>
          </w:tcPr>
          <w:p w14:paraId="0B847DD6" w14:textId="0E548AB2" w:rsidR="00564A20" w:rsidRPr="005D086D" w:rsidRDefault="00564A20" w:rsidP="00052F1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0,00</w:t>
            </w:r>
          </w:p>
        </w:tc>
        <w:tc>
          <w:tcPr>
            <w:tcW w:w="368" w:type="pct"/>
          </w:tcPr>
          <w:p w14:paraId="74DC393B" w14:textId="06FAF949" w:rsidR="00564A20" w:rsidRPr="005D086D" w:rsidRDefault="00564A20" w:rsidP="00052F1A">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277" w:type="pct"/>
          </w:tcPr>
          <w:p w14:paraId="3F8C7901" w14:textId="0EBC579E" w:rsidR="00564A20" w:rsidRPr="005D086D" w:rsidRDefault="00564A20" w:rsidP="00052F1A">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vMerge/>
          </w:tcPr>
          <w:p w14:paraId="0B0AFCD9" w14:textId="77777777" w:rsidR="00564A20" w:rsidRPr="005D086D" w:rsidRDefault="00564A20" w:rsidP="00D96B6C">
            <w:pPr>
              <w:widowControl w:val="0"/>
              <w:tabs>
                <w:tab w:val="left" w:pos="709"/>
              </w:tabs>
              <w:autoSpaceDE w:val="0"/>
              <w:autoSpaceDN w:val="0"/>
              <w:adjustRightInd w:val="0"/>
              <w:jc w:val="center"/>
              <w:rPr>
                <w:rFonts w:ascii="Arial" w:hAnsi="Arial" w:cs="Arial"/>
                <w:sz w:val="20"/>
                <w:szCs w:val="20"/>
              </w:rPr>
            </w:pPr>
          </w:p>
        </w:tc>
      </w:tr>
      <w:tr w:rsidR="00564A20" w:rsidRPr="005D086D" w14:paraId="648EA37A" w14:textId="77777777" w:rsidTr="002540DB">
        <w:trPr>
          <w:trHeight w:val="20"/>
        </w:trPr>
        <w:tc>
          <w:tcPr>
            <w:tcW w:w="123" w:type="pct"/>
            <w:vMerge/>
          </w:tcPr>
          <w:p w14:paraId="7E50A78C" w14:textId="77777777" w:rsidR="00564A20" w:rsidRPr="005D086D" w:rsidRDefault="00564A20" w:rsidP="00D96B6C">
            <w:pPr>
              <w:widowControl w:val="0"/>
              <w:tabs>
                <w:tab w:val="left" w:pos="709"/>
              </w:tabs>
              <w:autoSpaceDE w:val="0"/>
              <w:autoSpaceDN w:val="0"/>
              <w:adjustRightInd w:val="0"/>
              <w:jc w:val="center"/>
              <w:rPr>
                <w:rFonts w:ascii="Arial" w:eastAsia="Times New Roman" w:hAnsi="Arial" w:cs="Arial"/>
                <w:sz w:val="20"/>
                <w:szCs w:val="20"/>
                <w:lang w:eastAsia="ru-RU"/>
              </w:rPr>
            </w:pPr>
          </w:p>
        </w:tc>
        <w:tc>
          <w:tcPr>
            <w:tcW w:w="616" w:type="pct"/>
            <w:vMerge/>
          </w:tcPr>
          <w:p w14:paraId="77389A4B"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49" w:type="pct"/>
            <w:vMerge/>
          </w:tcPr>
          <w:p w14:paraId="518439F0"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31" w:type="pct"/>
            <w:vMerge/>
          </w:tcPr>
          <w:p w14:paraId="58AF8E6B"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77" w:type="pct"/>
            <w:vMerge/>
          </w:tcPr>
          <w:p w14:paraId="61F77DBB"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277" w:type="pct"/>
            <w:vMerge/>
          </w:tcPr>
          <w:p w14:paraId="6E9F471F"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368" w:type="pct"/>
            <w:vMerge/>
          </w:tcPr>
          <w:p w14:paraId="6F786872"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323" w:type="pct"/>
            <w:vMerge/>
          </w:tcPr>
          <w:p w14:paraId="794BC4BD" w14:textId="77777777" w:rsidR="00564A20" w:rsidRPr="005D086D" w:rsidRDefault="00564A20" w:rsidP="00D96B6C">
            <w:pPr>
              <w:widowControl w:val="0"/>
              <w:tabs>
                <w:tab w:val="left" w:pos="709"/>
              </w:tabs>
              <w:autoSpaceDE w:val="0"/>
              <w:autoSpaceDN w:val="0"/>
              <w:adjustRightInd w:val="0"/>
              <w:rPr>
                <w:rFonts w:ascii="Arial" w:eastAsia="Times New Roman" w:hAnsi="Arial" w:cs="Arial"/>
                <w:sz w:val="20"/>
                <w:szCs w:val="20"/>
                <w:lang w:eastAsia="ru-RU"/>
              </w:rPr>
            </w:pPr>
          </w:p>
        </w:tc>
        <w:tc>
          <w:tcPr>
            <w:tcW w:w="462" w:type="pct"/>
          </w:tcPr>
          <w:p w14:paraId="6AC77314" w14:textId="77777777" w:rsidR="00564A20" w:rsidRPr="005D086D" w:rsidRDefault="00564A20" w:rsidP="00052F1A">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69" w:type="pct"/>
          </w:tcPr>
          <w:p w14:paraId="0096C02E" w14:textId="560EFA64" w:rsidR="00564A20" w:rsidRPr="005D086D" w:rsidRDefault="00564A20" w:rsidP="00052F1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941 412,20</w:t>
            </w:r>
          </w:p>
        </w:tc>
        <w:tc>
          <w:tcPr>
            <w:tcW w:w="322" w:type="pct"/>
          </w:tcPr>
          <w:p w14:paraId="32574634" w14:textId="1DE1D576" w:rsidR="00564A20" w:rsidRPr="005D086D" w:rsidRDefault="00E13C2D" w:rsidP="00052F1A">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color w:val="000000"/>
                <w:szCs w:val="16"/>
              </w:rPr>
              <w:t>597 995,17</w:t>
            </w:r>
          </w:p>
        </w:tc>
        <w:tc>
          <w:tcPr>
            <w:tcW w:w="368" w:type="pct"/>
          </w:tcPr>
          <w:p w14:paraId="592D1A26" w14:textId="30049875" w:rsidR="00564A20" w:rsidRPr="005D086D" w:rsidRDefault="00E13C2D" w:rsidP="00052F1A">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343 417,03</w:t>
            </w:r>
          </w:p>
        </w:tc>
        <w:tc>
          <w:tcPr>
            <w:tcW w:w="277" w:type="pct"/>
          </w:tcPr>
          <w:p w14:paraId="3251004E" w14:textId="6A79F7AD" w:rsidR="00564A20" w:rsidRPr="005D086D" w:rsidRDefault="00564A20" w:rsidP="00052F1A">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738" w:type="pct"/>
            <w:vMerge/>
          </w:tcPr>
          <w:p w14:paraId="6885800F" w14:textId="77777777" w:rsidR="00564A20" w:rsidRPr="005D086D" w:rsidRDefault="00564A20" w:rsidP="00D96B6C">
            <w:pPr>
              <w:widowControl w:val="0"/>
              <w:tabs>
                <w:tab w:val="left" w:pos="709"/>
              </w:tabs>
              <w:autoSpaceDE w:val="0"/>
              <w:autoSpaceDN w:val="0"/>
              <w:adjustRightInd w:val="0"/>
              <w:jc w:val="center"/>
              <w:rPr>
                <w:rFonts w:ascii="Arial" w:hAnsi="Arial" w:cs="Arial"/>
                <w:sz w:val="20"/>
                <w:szCs w:val="20"/>
              </w:rPr>
            </w:pPr>
          </w:p>
        </w:tc>
      </w:tr>
    </w:tbl>
    <w:p w14:paraId="4F226BF7" w14:textId="77777777" w:rsidR="0051529D" w:rsidRPr="005D086D" w:rsidRDefault="0051529D" w:rsidP="0051529D">
      <w:pPr>
        <w:widowControl w:val="0"/>
        <w:tabs>
          <w:tab w:val="left" w:pos="709"/>
        </w:tabs>
        <w:autoSpaceDE w:val="0"/>
        <w:autoSpaceDN w:val="0"/>
        <w:adjustRightInd w:val="0"/>
        <w:ind w:firstLine="709"/>
        <w:outlineLvl w:val="1"/>
        <w:rPr>
          <w:rFonts w:ascii="Arial" w:eastAsia="Times New Roman" w:hAnsi="Arial" w:cs="Arial"/>
          <w:sz w:val="20"/>
          <w:szCs w:val="20"/>
          <w:lang w:eastAsia="ru-RU"/>
        </w:rPr>
      </w:pPr>
    </w:p>
    <w:p w14:paraId="7694CB1A" w14:textId="77777777" w:rsidR="0051529D" w:rsidRPr="005D086D" w:rsidRDefault="0051529D" w:rsidP="0051529D">
      <w:pPr>
        <w:widowControl w:val="0"/>
        <w:tabs>
          <w:tab w:val="left" w:pos="709"/>
        </w:tabs>
        <w:autoSpaceDE w:val="0"/>
        <w:autoSpaceDN w:val="0"/>
        <w:adjustRightInd w:val="0"/>
        <w:ind w:firstLine="709"/>
        <w:outlineLvl w:val="1"/>
        <w:rPr>
          <w:rFonts w:ascii="Arial" w:eastAsia="Times New Roman" w:hAnsi="Arial" w:cs="Arial"/>
          <w:sz w:val="22"/>
          <w:lang w:eastAsia="ru-RU"/>
        </w:rPr>
      </w:pPr>
      <w:r w:rsidRPr="005D086D">
        <w:rPr>
          <w:rFonts w:ascii="Arial" w:eastAsia="Times New Roman" w:hAnsi="Arial" w:cs="Arial"/>
          <w:sz w:val="22"/>
          <w:lang w:eastAsia="ru-RU"/>
        </w:rPr>
        <w:t>Справочная таблица:</w:t>
      </w:r>
    </w:p>
    <w:p w14:paraId="4540A59F" w14:textId="77777777" w:rsidR="0051529D" w:rsidRPr="005D086D" w:rsidRDefault="0051529D" w:rsidP="0051529D">
      <w:pPr>
        <w:widowControl w:val="0"/>
        <w:tabs>
          <w:tab w:val="left" w:pos="709"/>
        </w:tabs>
        <w:autoSpaceDE w:val="0"/>
        <w:autoSpaceDN w:val="0"/>
        <w:adjustRightInd w:val="0"/>
        <w:ind w:firstLine="709"/>
        <w:outlineLvl w:val="1"/>
        <w:rPr>
          <w:rFonts w:ascii="Arial" w:eastAsia="Times New Roman" w:hAnsi="Arial" w:cs="Arial"/>
          <w:sz w:val="22"/>
          <w:lang w:eastAsia="ru-RU"/>
        </w:rPr>
      </w:pPr>
    </w:p>
    <w:p w14:paraId="5C1EA44B" w14:textId="77777777" w:rsidR="0051529D" w:rsidRPr="005D086D" w:rsidRDefault="0051529D" w:rsidP="0051529D">
      <w:pPr>
        <w:widowControl w:val="0"/>
        <w:tabs>
          <w:tab w:val="left" w:pos="709"/>
        </w:tabs>
        <w:autoSpaceDE w:val="0"/>
        <w:autoSpaceDN w:val="0"/>
        <w:adjustRightInd w:val="0"/>
        <w:ind w:firstLine="709"/>
        <w:outlineLvl w:val="1"/>
        <w:rPr>
          <w:rFonts w:ascii="Arial" w:eastAsia="Times New Roman" w:hAnsi="Arial" w:cs="Arial"/>
          <w:sz w:val="22"/>
          <w:lang w:eastAsia="ru-RU"/>
        </w:rPr>
      </w:pPr>
    </w:p>
    <w:tbl>
      <w:tblPr>
        <w:tblW w:w="4115" w:type="pct"/>
        <w:tblCellMar>
          <w:top w:w="102" w:type="dxa"/>
          <w:left w:w="62" w:type="dxa"/>
          <w:bottom w:w="102" w:type="dxa"/>
          <w:right w:w="62" w:type="dxa"/>
        </w:tblCellMar>
        <w:tblLook w:val="0000" w:firstRow="0" w:lastRow="0" w:firstColumn="0" w:lastColumn="0" w:noHBand="0" w:noVBand="0"/>
      </w:tblPr>
      <w:tblGrid>
        <w:gridCol w:w="4680"/>
        <w:gridCol w:w="2474"/>
        <w:gridCol w:w="1700"/>
        <w:gridCol w:w="1982"/>
        <w:gridCol w:w="1982"/>
      </w:tblGrid>
      <w:tr w:rsidR="0051529D" w:rsidRPr="005D086D" w14:paraId="33DB90E5" w14:textId="77777777" w:rsidTr="00D96B6C">
        <w:tc>
          <w:tcPr>
            <w:tcW w:w="1826" w:type="pct"/>
            <w:tcBorders>
              <w:top w:val="single" w:sz="4" w:space="0" w:color="auto"/>
              <w:left w:val="single" w:sz="4" w:space="0" w:color="auto"/>
              <w:bottom w:val="single" w:sz="4" w:space="0" w:color="auto"/>
              <w:right w:val="single" w:sz="4" w:space="0" w:color="auto"/>
            </w:tcBorders>
          </w:tcPr>
          <w:p w14:paraId="1E91C1CA" w14:textId="77777777" w:rsidR="0051529D" w:rsidRPr="005D086D" w:rsidRDefault="0051529D"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 объектов</w:t>
            </w:r>
          </w:p>
        </w:tc>
        <w:tc>
          <w:tcPr>
            <w:tcW w:w="965" w:type="pct"/>
            <w:tcBorders>
              <w:top w:val="single" w:sz="4" w:space="0" w:color="auto"/>
              <w:left w:val="single" w:sz="4" w:space="0" w:color="auto"/>
              <w:bottom w:val="single" w:sz="4" w:space="0" w:color="auto"/>
              <w:right w:val="single" w:sz="4" w:space="0" w:color="auto"/>
            </w:tcBorders>
          </w:tcPr>
          <w:p w14:paraId="58C4357A" w14:textId="77777777" w:rsidR="0051529D" w:rsidRPr="005D086D" w:rsidRDefault="0051529D"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663" w:type="pct"/>
            <w:tcBorders>
              <w:top w:val="single" w:sz="4" w:space="0" w:color="auto"/>
              <w:left w:val="single" w:sz="4" w:space="0" w:color="auto"/>
              <w:bottom w:val="single" w:sz="4" w:space="0" w:color="auto"/>
              <w:right w:val="single" w:sz="4" w:space="0" w:color="auto"/>
            </w:tcBorders>
          </w:tcPr>
          <w:p w14:paraId="7A447404" w14:textId="77777777" w:rsidR="0051529D" w:rsidRPr="005D086D" w:rsidRDefault="0051529D"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2026</w:t>
            </w:r>
          </w:p>
        </w:tc>
        <w:tc>
          <w:tcPr>
            <w:tcW w:w="773" w:type="pct"/>
            <w:tcBorders>
              <w:top w:val="single" w:sz="4" w:space="0" w:color="auto"/>
              <w:left w:val="single" w:sz="4" w:space="0" w:color="auto"/>
              <w:bottom w:val="single" w:sz="4" w:space="0" w:color="auto"/>
              <w:right w:val="single" w:sz="4" w:space="0" w:color="auto"/>
            </w:tcBorders>
          </w:tcPr>
          <w:p w14:paraId="2F23B078" w14:textId="77777777" w:rsidR="0051529D" w:rsidRPr="005D086D" w:rsidRDefault="0051529D"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2027</w:t>
            </w:r>
          </w:p>
        </w:tc>
        <w:tc>
          <w:tcPr>
            <w:tcW w:w="773" w:type="pct"/>
            <w:tcBorders>
              <w:top w:val="single" w:sz="4" w:space="0" w:color="auto"/>
              <w:left w:val="single" w:sz="4" w:space="0" w:color="auto"/>
              <w:bottom w:val="single" w:sz="4" w:space="0" w:color="auto"/>
              <w:right w:val="single" w:sz="4" w:space="0" w:color="auto"/>
            </w:tcBorders>
          </w:tcPr>
          <w:p w14:paraId="0735BE8B" w14:textId="77777777" w:rsidR="0051529D" w:rsidRPr="005D086D" w:rsidRDefault="0051529D"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2028</w:t>
            </w:r>
          </w:p>
        </w:tc>
      </w:tr>
      <w:tr w:rsidR="0051529D" w:rsidRPr="005D086D" w14:paraId="0E247B97" w14:textId="77777777" w:rsidTr="00D96B6C">
        <w:tc>
          <w:tcPr>
            <w:tcW w:w="1826" w:type="pct"/>
            <w:tcBorders>
              <w:top w:val="single" w:sz="4" w:space="0" w:color="auto"/>
              <w:left w:val="single" w:sz="4" w:space="0" w:color="auto"/>
              <w:bottom w:val="single" w:sz="4" w:space="0" w:color="auto"/>
              <w:right w:val="single" w:sz="4" w:space="0" w:color="auto"/>
            </w:tcBorders>
          </w:tcPr>
          <w:p w14:paraId="09527617" w14:textId="77777777" w:rsidR="0051529D" w:rsidRPr="005D086D" w:rsidRDefault="0051529D" w:rsidP="00D96B6C">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Вводимых</w:t>
            </w:r>
          </w:p>
        </w:tc>
        <w:tc>
          <w:tcPr>
            <w:tcW w:w="965" w:type="pct"/>
            <w:tcBorders>
              <w:top w:val="single" w:sz="4" w:space="0" w:color="auto"/>
              <w:left w:val="single" w:sz="4" w:space="0" w:color="auto"/>
              <w:bottom w:val="single" w:sz="4" w:space="0" w:color="auto"/>
              <w:right w:val="single" w:sz="4" w:space="0" w:color="auto"/>
            </w:tcBorders>
          </w:tcPr>
          <w:p w14:paraId="3B88FC1D" w14:textId="5C84F178" w:rsidR="0051529D" w:rsidRPr="005D086D" w:rsidRDefault="00FD033C"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3</w:t>
            </w:r>
          </w:p>
        </w:tc>
        <w:tc>
          <w:tcPr>
            <w:tcW w:w="663" w:type="pct"/>
            <w:tcBorders>
              <w:top w:val="single" w:sz="4" w:space="0" w:color="auto"/>
              <w:left w:val="single" w:sz="4" w:space="0" w:color="auto"/>
              <w:bottom w:val="single" w:sz="4" w:space="0" w:color="auto"/>
              <w:right w:val="single" w:sz="4" w:space="0" w:color="auto"/>
            </w:tcBorders>
          </w:tcPr>
          <w:p w14:paraId="113CC160" w14:textId="512F2AD2" w:rsidR="0051529D" w:rsidRPr="005D086D" w:rsidRDefault="00114BCA"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w:t>
            </w:r>
          </w:p>
        </w:tc>
        <w:tc>
          <w:tcPr>
            <w:tcW w:w="773" w:type="pct"/>
            <w:tcBorders>
              <w:top w:val="single" w:sz="4" w:space="0" w:color="auto"/>
              <w:left w:val="single" w:sz="4" w:space="0" w:color="auto"/>
              <w:bottom w:val="single" w:sz="4" w:space="0" w:color="auto"/>
              <w:right w:val="single" w:sz="4" w:space="0" w:color="auto"/>
            </w:tcBorders>
          </w:tcPr>
          <w:p w14:paraId="62D3355F" w14:textId="68F50783" w:rsidR="0051529D" w:rsidRPr="005D086D" w:rsidRDefault="00114BCA"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773" w:type="pct"/>
            <w:tcBorders>
              <w:top w:val="single" w:sz="4" w:space="0" w:color="auto"/>
              <w:left w:val="single" w:sz="4" w:space="0" w:color="auto"/>
              <w:bottom w:val="single" w:sz="4" w:space="0" w:color="auto"/>
              <w:right w:val="single" w:sz="4" w:space="0" w:color="auto"/>
            </w:tcBorders>
          </w:tcPr>
          <w:p w14:paraId="5BB371E0" w14:textId="566B84C7" w:rsidR="0051529D" w:rsidRPr="005D086D" w:rsidRDefault="00FD033C"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r w:rsidR="0051529D" w:rsidRPr="005D086D" w14:paraId="1A483C92" w14:textId="77777777" w:rsidTr="00D96B6C">
        <w:tc>
          <w:tcPr>
            <w:tcW w:w="1826" w:type="pct"/>
            <w:tcBorders>
              <w:top w:val="single" w:sz="4" w:space="0" w:color="auto"/>
              <w:left w:val="single" w:sz="4" w:space="0" w:color="auto"/>
              <w:bottom w:val="single" w:sz="4" w:space="0" w:color="auto"/>
              <w:right w:val="single" w:sz="4" w:space="0" w:color="auto"/>
            </w:tcBorders>
          </w:tcPr>
          <w:p w14:paraId="28A601D6" w14:textId="30C7BA8F" w:rsidR="0051529D" w:rsidRPr="005D086D" w:rsidRDefault="00A010BD" w:rsidP="00D96B6C">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w:t>
            </w:r>
            <w:r w:rsidR="0051529D" w:rsidRPr="005D086D">
              <w:rPr>
                <w:rFonts w:ascii="Arial" w:hAnsi="Arial" w:cs="Arial"/>
                <w:sz w:val="22"/>
              </w:rPr>
              <w:t>ткрываемых</w:t>
            </w:r>
          </w:p>
        </w:tc>
        <w:tc>
          <w:tcPr>
            <w:tcW w:w="965" w:type="pct"/>
            <w:tcBorders>
              <w:top w:val="single" w:sz="4" w:space="0" w:color="auto"/>
              <w:left w:val="single" w:sz="4" w:space="0" w:color="auto"/>
              <w:bottom w:val="single" w:sz="4" w:space="0" w:color="auto"/>
              <w:right w:val="single" w:sz="4" w:space="0" w:color="auto"/>
            </w:tcBorders>
          </w:tcPr>
          <w:p w14:paraId="03A12824" w14:textId="26563ECB" w:rsidR="0051529D" w:rsidRPr="005D086D" w:rsidRDefault="00FD033C"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3</w:t>
            </w:r>
          </w:p>
        </w:tc>
        <w:tc>
          <w:tcPr>
            <w:tcW w:w="663" w:type="pct"/>
            <w:tcBorders>
              <w:top w:val="single" w:sz="4" w:space="0" w:color="auto"/>
              <w:left w:val="single" w:sz="4" w:space="0" w:color="auto"/>
              <w:bottom w:val="single" w:sz="4" w:space="0" w:color="auto"/>
              <w:right w:val="single" w:sz="4" w:space="0" w:color="auto"/>
            </w:tcBorders>
          </w:tcPr>
          <w:p w14:paraId="588DA5CC" w14:textId="7484061B" w:rsidR="0051529D" w:rsidRPr="005D086D" w:rsidRDefault="00114BCA"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w:t>
            </w:r>
          </w:p>
        </w:tc>
        <w:tc>
          <w:tcPr>
            <w:tcW w:w="773" w:type="pct"/>
            <w:tcBorders>
              <w:top w:val="single" w:sz="4" w:space="0" w:color="auto"/>
              <w:left w:val="single" w:sz="4" w:space="0" w:color="auto"/>
              <w:bottom w:val="single" w:sz="4" w:space="0" w:color="auto"/>
              <w:right w:val="single" w:sz="4" w:space="0" w:color="auto"/>
            </w:tcBorders>
          </w:tcPr>
          <w:p w14:paraId="4D1E7034" w14:textId="6462AAC0" w:rsidR="0051529D" w:rsidRPr="005D086D" w:rsidRDefault="00114BCA"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773" w:type="pct"/>
            <w:tcBorders>
              <w:top w:val="single" w:sz="4" w:space="0" w:color="auto"/>
              <w:left w:val="single" w:sz="4" w:space="0" w:color="auto"/>
              <w:bottom w:val="single" w:sz="4" w:space="0" w:color="auto"/>
              <w:right w:val="single" w:sz="4" w:space="0" w:color="auto"/>
            </w:tcBorders>
          </w:tcPr>
          <w:p w14:paraId="23C366B7" w14:textId="75D19B1C" w:rsidR="0051529D" w:rsidRPr="005D086D" w:rsidRDefault="00FD033C" w:rsidP="00D96B6C">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bl>
    <w:p w14:paraId="6FD5D128" w14:textId="77777777" w:rsidR="0051529D" w:rsidRPr="005D086D" w:rsidRDefault="0051529D" w:rsidP="00324D3E">
      <w:pPr>
        <w:widowControl w:val="0"/>
        <w:tabs>
          <w:tab w:val="left" w:pos="8364"/>
        </w:tabs>
        <w:autoSpaceDE w:val="0"/>
        <w:autoSpaceDN w:val="0"/>
        <w:adjustRightInd w:val="0"/>
        <w:jc w:val="center"/>
        <w:rPr>
          <w:rFonts w:ascii="Arial" w:eastAsia="Times New Roman" w:hAnsi="Arial" w:cs="Arial"/>
          <w:sz w:val="24"/>
          <w:szCs w:val="24"/>
          <w:lang w:eastAsia="ru-RU"/>
        </w:rPr>
      </w:pPr>
    </w:p>
    <w:p w14:paraId="3745D1CA" w14:textId="77777777" w:rsidR="0051529D" w:rsidRPr="005D086D" w:rsidRDefault="0051529D" w:rsidP="00324D3E">
      <w:pPr>
        <w:widowControl w:val="0"/>
        <w:tabs>
          <w:tab w:val="left" w:pos="8364"/>
        </w:tabs>
        <w:autoSpaceDE w:val="0"/>
        <w:autoSpaceDN w:val="0"/>
        <w:adjustRightInd w:val="0"/>
        <w:jc w:val="center"/>
        <w:rPr>
          <w:rFonts w:ascii="Arial" w:eastAsia="Times New Roman" w:hAnsi="Arial" w:cs="Arial"/>
          <w:sz w:val="24"/>
          <w:szCs w:val="24"/>
          <w:lang w:eastAsia="ru-RU"/>
        </w:rPr>
      </w:pPr>
    </w:p>
    <w:p w14:paraId="4F1CF49D" w14:textId="77777777" w:rsidR="00324D3E" w:rsidRPr="005D086D" w:rsidRDefault="00324D3E" w:rsidP="00324D3E">
      <w:pPr>
        <w:widowControl w:val="0"/>
        <w:tabs>
          <w:tab w:val="left" w:pos="709"/>
        </w:tabs>
        <w:autoSpaceDE w:val="0"/>
        <w:autoSpaceDN w:val="0"/>
        <w:adjustRightInd w:val="0"/>
        <w:ind w:firstLine="709"/>
        <w:jc w:val="center"/>
        <w:outlineLvl w:val="1"/>
        <w:rPr>
          <w:rFonts w:ascii="Arial" w:eastAsia="Times New Roman" w:hAnsi="Arial" w:cs="Arial"/>
          <w:color w:val="FF0000"/>
          <w:sz w:val="18"/>
          <w:szCs w:val="28"/>
          <w:lang w:eastAsia="ru-RU"/>
        </w:rPr>
      </w:pPr>
    </w:p>
    <w:p w14:paraId="3065FCA6" w14:textId="77777777" w:rsidR="004A0986" w:rsidRPr="005D086D" w:rsidRDefault="004A0986" w:rsidP="005A0752">
      <w:pPr>
        <w:widowControl w:val="0"/>
        <w:autoSpaceDE w:val="0"/>
        <w:autoSpaceDN w:val="0"/>
        <w:adjustRightInd w:val="0"/>
        <w:ind w:left="10620" w:firstLine="708"/>
        <w:rPr>
          <w:rFonts w:ascii="Arial" w:eastAsiaTheme="minorEastAsia" w:hAnsi="Arial" w:cs="Arial"/>
          <w:sz w:val="24"/>
          <w:szCs w:val="24"/>
          <w:lang w:eastAsia="ru-RU"/>
        </w:rPr>
      </w:pPr>
    </w:p>
    <w:p w14:paraId="539A32E3" w14:textId="77777777" w:rsidR="004A0986" w:rsidRPr="005D086D" w:rsidRDefault="004A0986" w:rsidP="005A0752">
      <w:pPr>
        <w:widowControl w:val="0"/>
        <w:autoSpaceDE w:val="0"/>
        <w:autoSpaceDN w:val="0"/>
        <w:adjustRightInd w:val="0"/>
        <w:ind w:left="10620" w:firstLine="708"/>
        <w:rPr>
          <w:rFonts w:ascii="Arial" w:eastAsiaTheme="minorEastAsia" w:hAnsi="Arial" w:cs="Arial"/>
          <w:sz w:val="24"/>
          <w:szCs w:val="24"/>
          <w:lang w:eastAsia="ru-RU"/>
        </w:rPr>
      </w:pPr>
    </w:p>
    <w:p w14:paraId="5D9F0C59" w14:textId="77777777" w:rsidR="004A0986" w:rsidRPr="005D086D" w:rsidRDefault="004A0986" w:rsidP="005A0752">
      <w:pPr>
        <w:widowControl w:val="0"/>
        <w:autoSpaceDE w:val="0"/>
        <w:autoSpaceDN w:val="0"/>
        <w:adjustRightInd w:val="0"/>
        <w:ind w:left="10620" w:firstLine="708"/>
        <w:rPr>
          <w:rFonts w:ascii="Arial" w:eastAsiaTheme="minorEastAsia" w:hAnsi="Arial" w:cs="Arial"/>
          <w:sz w:val="24"/>
          <w:szCs w:val="24"/>
          <w:lang w:eastAsia="ru-RU"/>
        </w:rPr>
      </w:pPr>
    </w:p>
    <w:p w14:paraId="0726BCE6" w14:textId="751EEBFD" w:rsidR="005A0752" w:rsidRPr="006E4A13" w:rsidRDefault="005A0752"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6E4A13">
        <w:rPr>
          <w:rFonts w:ascii="Arial" w:eastAsiaTheme="minorEastAsia" w:hAnsi="Arial" w:cs="Arial"/>
          <w:sz w:val="24"/>
          <w:szCs w:val="24"/>
          <w:lang w:eastAsia="ru-RU"/>
        </w:rPr>
        <w:lastRenderedPageBreak/>
        <w:t xml:space="preserve">Приложение № </w:t>
      </w:r>
      <w:r w:rsidR="00795417" w:rsidRPr="006E4A13">
        <w:rPr>
          <w:rFonts w:ascii="Arial" w:eastAsiaTheme="minorEastAsia" w:hAnsi="Arial" w:cs="Arial"/>
          <w:sz w:val="24"/>
          <w:szCs w:val="24"/>
          <w:lang w:eastAsia="ru-RU"/>
        </w:rPr>
        <w:t>20</w:t>
      </w:r>
    </w:p>
    <w:p w14:paraId="7429815E" w14:textId="77777777" w:rsidR="005A0752" w:rsidRPr="006E4A13" w:rsidRDefault="005A0752"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E4A13">
        <w:rPr>
          <w:rFonts w:ascii="Arial" w:hAnsi="Arial" w:cs="Arial"/>
          <w:color w:val="000000" w:themeColor="text1"/>
          <w:sz w:val="24"/>
          <w:szCs w:val="24"/>
        </w:rPr>
        <w:t xml:space="preserve">к муниципальной программе Городского округа Люберцы </w:t>
      </w:r>
    </w:p>
    <w:p w14:paraId="7754EDBA" w14:textId="77777777" w:rsidR="005A0752" w:rsidRPr="006E4A13" w:rsidRDefault="005A0752"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E4A13">
        <w:rPr>
          <w:rFonts w:ascii="Arial" w:eastAsia="Times New Roman" w:hAnsi="Arial" w:cs="Arial"/>
          <w:sz w:val="24"/>
          <w:szCs w:val="24"/>
          <w:lang w:eastAsia="ru-RU"/>
        </w:rPr>
        <w:t>Московской области</w:t>
      </w:r>
    </w:p>
    <w:p w14:paraId="1030FF12" w14:textId="055CF70E" w:rsidR="005A0752" w:rsidRPr="006E4A13" w:rsidRDefault="005A0752"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E4A13">
        <w:rPr>
          <w:rFonts w:ascii="Arial" w:hAnsi="Arial" w:cs="Arial"/>
          <w:color w:val="000000" w:themeColor="text1"/>
          <w:sz w:val="24"/>
          <w:szCs w:val="24"/>
        </w:rPr>
        <w:t xml:space="preserve">«Развитие инженерной инфраструктуры </w:t>
      </w:r>
      <w:r w:rsidR="006726C9" w:rsidRPr="006E4A13">
        <w:rPr>
          <w:rFonts w:ascii="Arial" w:hAnsi="Arial" w:cs="Arial"/>
          <w:color w:val="000000" w:themeColor="text1"/>
          <w:sz w:val="24"/>
          <w:szCs w:val="24"/>
        </w:rPr>
        <w:br/>
      </w:r>
      <w:r w:rsidRPr="006E4A13">
        <w:rPr>
          <w:rFonts w:ascii="Arial" w:hAnsi="Arial" w:cs="Arial"/>
          <w:color w:val="000000" w:themeColor="text1"/>
          <w:sz w:val="24"/>
          <w:szCs w:val="24"/>
        </w:rPr>
        <w:t xml:space="preserve">и </w:t>
      </w:r>
      <w:proofErr w:type="spellStart"/>
      <w:r w:rsidRPr="006E4A13">
        <w:rPr>
          <w:rFonts w:ascii="Arial" w:hAnsi="Arial" w:cs="Arial"/>
          <w:color w:val="000000" w:themeColor="text1"/>
          <w:sz w:val="24"/>
          <w:szCs w:val="24"/>
        </w:rPr>
        <w:t>энергоэффективности</w:t>
      </w:r>
      <w:proofErr w:type="spellEnd"/>
      <w:r w:rsidRPr="006E4A13">
        <w:rPr>
          <w:rFonts w:ascii="Arial" w:hAnsi="Arial" w:cs="Arial"/>
          <w:color w:val="000000" w:themeColor="text1"/>
          <w:sz w:val="24"/>
          <w:szCs w:val="24"/>
        </w:rPr>
        <w:t>»</w:t>
      </w:r>
    </w:p>
    <w:p w14:paraId="42B60AD0" w14:textId="77777777" w:rsidR="005A0752" w:rsidRPr="006E4A13" w:rsidRDefault="005A0752" w:rsidP="0091322B">
      <w:pPr>
        <w:autoSpaceDE w:val="0"/>
        <w:autoSpaceDN w:val="0"/>
        <w:adjustRightInd w:val="0"/>
        <w:spacing w:line="276" w:lineRule="auto"/>
        <w:rPr>
          <w:rFonts w:ascii="Arial" w:hAnsi="Arial" w:cs="Arial"/>
          <w:b/>
          <w:color w:val="FF0000"/>
          <w:sz w:val="24"/>
          <w:szCs w:val="24"/>
        </w:rPr>
      </w:pPr>
    </w:p>
    <w:p w14:paraId="5CC9AD05" w14:textId="349A0EB0" w:rsidR="005A0752" w:rsidRPr="006E4A13" w:rsidRDefault="005A0752" w:rsidP="0091322B">
      <w:pPr>
        <w:autoSpaceDE w:val="0"/>
        <w:autoSpaceDN w:val="0"/>
        <w:adjustRightInd w:val="0"/>
        <w:spacing w:line="276" w:lineRule="auto"/>
        <w:jc w:val="center"/>
        <w:rPr>
          <w:rFonts w:ascii="Arial" w:hAnsi="Arial" w:cs="Arial"/>
          <w:sz w:val="24"/>
          <w:szCs w:val="24"/>
        </w:rPr>
      </w:pPr>
      <w:r w:rsidRPr="006E4A13">
        <w:rPr>
          <w:rFonts w:ascii="Arial" w:hAnsi="Arial" w:cs="Arial"/>
          <w:sz w:val="24"/>
          <w:szCs w:val="24"/>
        </w:rPr>
        <w:t>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02.</w:t>
      </w:r>
      <w:r w:rsidR="00955A42" w:rsidRPr="006E4A13">
        <w:rPr>
          <w:rFonts w:ascii="Arial" w:hAnsi="Arial" w:cs="Arial"/>
          <w:sz w:val="24"/>
          <w:szCs w:val="24"/>
        </w:rPr>
        <w:t>11</w:t>
      </w:r>
      <w:r w:rsidRPr="006E4A13">
        <w:rPr>
          <w:rFonts w:ascii="Arial" w:hAnsi="Arial" w:cs="Arial"/>
          <w:sz w:val="24"/>
          <w:szCs w:val="24"/>
        </w:rPr>
        <w:t>. «</w:t>
      </w:r>
      <w:r w:rsidR="00955A42" w:rsidRPr="006E4A13">
        <w:rPr>
          <w:rFonts w:ascii="Arial" w:hAnsi="Arial" w:cs="Arial"/>
          <w:sz w:val="24"/>
          <w:szCs w:val="24"/>
        </w:rPr>
        <w:t>Капитальный ремонт сетей теплоснабжения на территории муниципальных образований Московской области</w:t>
      </w:r>
      <w:r w:rsidRPr="006E4A13">
        <w:rPr>
          <w:rFonts w:ascii="Arial" w:hAnsi="Arial" w:cs="Arial"/>
          <w:sz w:val="24"/>
          <w:szCs w:val="24"/>
        </w:rPr>
        <w:t>» подпрограммы 3 «Объекты теплоснабжения, инженерные коммуникации»</w:t>
      </w:r>
    </w:p>
    <w:p w14:paraId="3FFF8264" w14:textId="77777777" w:rsidR="005A0752" w:rsidRPr="005D086D" w:rsidRDefault="005A0752" w:rsidP="005A0752">
      <w:pPr>
        <w:autoSpaceDE w:val="0"/>
        <w:autoSpaceDN w:val="0"/>
        <w:adjustRightInd w:val="0"/>
        <w:rPr>
          <w:rFonts w:ascii="Arial" w:hAnsi="Arial" w:cs="Arial"/>
          <w:sz w:val="24"/>
          <w:szCs w:val="24"/>
        </w:rPr>
      </w:pPr>
    </w:p>
    <w:tbl>
      <w:tblPr>
        <w:tblW w:w="5000"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9"/>
        <w:gridCol w:w="1523"/>
        <w:gridCol w:w="1408"/>
        <w:gridCol w:w="1128"/>
        <w:gridCol w:w="1548"/>
        <w:gridCol w:w="975"/>
        <w:gridCol w:w="1128"/>
        <w:gridCol w:w="1128"/>
        <w:gridCol w:w="1825"/>
        <w:gridCol w:w="978"/>
        <w:gridCol w:w="963"/>
        <w:gridCol w:w="710"/>
        <w:gridCol w:w="564"/>
        <w:gridCol w:w="1258"/>
      </w:tblGrid>
      <w:tr w:rsidR="005A0752" w:rsidRPr="005D086D" w14:paraId="3E92E323" w14:textId="77777777" w:rsidTr="00CA6E82">
        <w:trPr>
          <w:trHeight w:val="20"/>
          <w:tblHeader/>
        </w:trPr>
        <w:tc>
          <w:tcPr>
            <w:tcW w:w="141" w:type="pct"/>
            <w:vMerge w:val="restart"/>
          </w:tcPr>
          <w:p w14:paraId="483A0D8B"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489" w:type="pct"/>
            <w:vMerge w:val="restart"/>
          </w:tcPr>
          <w:p w14:paraId="762677D1"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Наименование муниципального образования Московской области/ наименование объекта, адрес объекта</w:t>
            </w:r>
          </w:p>
        </w:tc>
        <w:tc>
          <w:tcPr>
            <w:tcW w:w="452" w:type="pct"/>
            <w:vMerge w:val="restart"/>
          </w:tcPr>
          <w:p w14:paraId="3CCF8376"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Мощность/ прирост мощности объекта </w:t>
            </w:r>
          </w:p>
        </w:tc>
        <w:tc>
          <w:tcPr>
            <w:tcW w:w="362" w:type="pct"/>
            <w:vMerge w:val="restart"/>
          </w:tcPr>
          <w:p w14:paraId="7FF32D7D"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Виды работ в соответствии с классификатором </w:t>
            </w:r>
          </w:p>
        </w:tc>
        <w:tc>
          <w:tcPr>
            <w:tcW w:w="497" w:type="pct"/>
            <w:vMerge w:val="restart"/>
          </w:tcPr>
          <w:p w14:paraId="2F251CA2"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Сроки проведения работ</w:t>
            </w:r>
          </w:p>
        </w:tc>
        <w:tc>
          <w:tcPr>
            <w:tcW w:w="313" w:type="pct"/>
            <w:vMerge w:val="restart"/>
          </w:tcPr>
          <w:p w14:paraId="3DC82F05"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color w:val="000000"/>
              </w:rPr>
              <w:t>Открытие объекта/</w:t>
            </w:r>
            <w:r w:rsidRPr="005D086D">
              <w:rPr>
                <w:rFonts w:ascii="Arial" w:eastAsia="Times New Roman" w:hAnsi="Arial" w:cs="Arial"/>
                <w:color w:val="000000"/>
                <w:lang w:val="en-US"/>
              </w:rPr>
              <w:t xml:space="preserve"> </w:t>
            </w:r>
            <w:r w:rsidRPr="005D086D">
              <w:rPr>
                <w:rFonts w:ascii="Arial" w:eastAsia="Times New Roman" w:hAnsi="Arial" w:cs="Arial"/>
                <w:color w:val="000000"/>
              </w:rPr>
              <w:t xml:space="preserve">завершение работ </w:t>
            </w:r>
          </w:p>
        </w:tc>
        <w:tc>
          <w:tcPr>
            <w:tcW w:w="362" w:type="pct"/>
            <w:vMerge w:val="restart"/>
          </w:tcPr>
          <w:p w14:paraId="43C0A730"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Предельная стоимость объекта капитального строительства/ работ (тыс. руб.)</w:t>
            </w:r>
          </w:p>
        </w:tc>
        <w:tc>
          <w:tcPr>
            <w:tcW w:w="362" w:type="pct"/>
            <w:vMerge w:val="restart"/>
          </w:tcPr>
          <w:p w14:paraId="50DAA425" w14:textId="77777777" w:rsidR="005A0752" w:rsidRPr="005D086D" w:rsidRDefault="005A0752" w:rsidP="000F7F8B">
            <w:pPr>
              <w:widowControl w:val="0"/>
              <w:tabs>
                <w:tab w:val="left" w:pos="709"/>
              </w:tabs>
              <w:autoSpaceDE w:val="0"/>
              <w:autoSpaceDN w:val="0"/>
              <w:adjustRightInd w:val="0"/>
              <w:jc w:val="center"/>
              <w:outlineLvl w:val="1"/>
              <w:rPr>
                <w:rFonts w:ascii="Arial" w:eastAsia="Times New Roman" w:hAnsi="Arial" w:cs="Arial"/>
                <w:lang w:eastAsia="ru-RU"/>
              </w:rPr>
            </w:pPr>
            <w:r w:rsidRPr="005D086D">
              <w:rPr>
                <w:rFonts w:ascii="Arial" w:eastAsia="Times New Roman" w:hAnsi="Arial" w:cs="Arial"/>
                <w:lang w:eastAsia="ru-RU"/>
              </w:rPr>
              <w:t>Профинансировано на 01.01.2026</w:t>
            </w:r>
          </w:p>
          <w:p w14:paraId="6ED7F2C2"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lang w:eastAsia="ru-RU"/>
              </w:rPr>
              <w:t>(</w:t>
            </w:r>
            <w:proofErr w:type="spellStart"/>
            <w:r w:rsidRPr="005D086D">
              <w:rPr>
                <w:rFonts w:ascii="Arial" w:eastAsia="Times New Roman" w:hAnsi="Arial" w:cs="Arial"/>
                <w:lang w:eastAsia="ru-RU"/>
              </w:rPr>
              <w:t>тыс</w:t>
            </w:r>
            <w:proofErr w:type="gramStart"/>
            <w:r w:rsidRPr="005D086D">
              <w:rPr>
                <w:rFonts w:ascii="Arial" w:eastAsia="Times New Roman" w:hAnsi="Arial" w:cs="Arial"/>
                <w:lang w:eastAsia="ru-RU"/>
              </w:rPr>
              <w:t>.р</w:t>
            </w:r>
            <w:proofErr w:type="gramEnd"/>
            <w:r w:rsidRPr="005D086D">
              <w:rPr>
                <w:rFonts w:ascii="Arial" w:eastAsia="Times New Roman" w:hAnsi="Arial" w:cs="Arial"/>
                <w:lang w:eastAsia="ru-RU"/>
              </w:rPr>
              <w:t>уб</w:t>
            </w:r>
            <w:proofErr w:type="spellEnd"/>
            <w:r w:rsidRPr="005D086D">
              <w:rPr>
                <w:rFonts w:ascii="Arial" w:eastAsia="Times New Roman" w:hAnsi="Arial" w:cs="Arial"/>
                <w:lang w:eastAsia="ru-RU"/>
              </w:rPr>
              <w:t>.)</w:t>
            </w:r>
            <w:r w:rsidRPr="005D086D">
              <w:rPr>
                <w:rFonts w:ascii="Arial" w:eastAsia="Times New Roman" w:hAnsi="Arial" w:cs="Arial"/>
              </w:rPr>
              <w:t xml:space="preserve"> </w:t>
            </w:r>
          </w:p>
        </w:tc>
        <w:tc>
          <w:tcPr>
            <w:tcW w:w="586" w:type="pct"/>
            <w:vMerge w:val="restart"/>
          </w:tcPr>
          <w:p w14:paraId="6D88FC14"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Источники финансирования</w:t>
            </w:r>
          </w:p>
        </w:tc>
        <w:tc>
          <w:tcPr>
            <w:tcW w:w="1032" w:type="pct"/>
            <w:gridSpan w:val="4"/>
          </w:tcPr>
          <w:p w14:paraId="3B3B71FE"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Финансирование, в том числе распределение субсидий из бюджета Московской области (тыс. руб.)</w:t>
            </w:r>
          </w:p>
        </w:tc>
        <w:tc>
          <w:tcPr>
            <w:tcW w:w="404" w:type="pct"/>
            <w:vMerge w:val="restart"/>
          </w:tcPr>
          <w:p w14:paraId="7290F84F"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proofErr w:type="gramStart"/>
            <w:r w:rsidRPr="005D086D">
              <w:rPr>
                <w:rFonts w:ascii="Arial" w:hAnsi="Arial" w:cs="Arial"/>
                <w:szCs w:val="16"/>
              </w:rPr>
              <w:t>Остаток сметной стоимости до ввода в эксплуатацию объекта капитального строительства/до завершения работ тыс. рублей)</w:t>
            </w:r>
            <w:proofErr w:type="gramEnd"/>
          </w:p>
        </w:tc>
      </w:tr>
      <w:tr w:rsidR="005A0752" w:rsidRPr="005D086D" w14:paraId="0452A371" w14:textId="77777777" w:rsidTr="00CA6E82">
        <w:trPr>
          <w:trHeight w:val="20"/>
          <w:tblHeader/>
        </w:trPr>
        <w:tc>
          <w:tcPr>
            <w:tcW w:w="141" w:type="pct"/>
            <w:vMerge/>
          </w:tcPr>
          <w:p w14:paraId="24209A0C"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11C27A28"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52" w:type="pct"/>
            <w:vMerge/>
          </w:tcPr>
          <w:p w14:paraId="6CD5020E"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362" w:type="pct"/>
            <w:vMerge/>
          </w:tcPr>
          <w:p w14:paraId="42BCD5C3"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97" w:type="pct"/>
            <w:vMerge/>
          </w:tcPr>
          <w:p w14:paraId="61616B49"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313" w:type="pct"/>
            <w:vMerge/>
          </w:tcPr>
          <w:p w14:paraId="715DBA5D"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362" w:type="pct"/>
            <w:vMerge/>
          </w:tcPr>
          <w:p w14:paraId="33C382BD"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362" w:type="pct"/>
            <w:vMerge/>
          </w:tcPr>
          <w:p w14:paraId="6E7B575C"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586" w:type="pct"/>
            <w:vMerge/>
          </w:tcPr>
          <w:p w14:paraId="0CD3684D"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314" w:type="pct"/>
          </w:tcPr>
          <w:p w14:paraId="2554F976"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Всего</w:t>
            </w:r>
          </w:p>
        </w:tc>
        <w:tc>
          <w:tcPr>
            <w:tcW w:w="309" w:type="pct"/>
          </w:tcPr>
          <w:p w14:paraId="47F2F324"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2026 год</w:t>
            </w:r>
          </w:p>
        </w:tc>
        <w:tc>
          <w:tcPr>
            <w:tcW w:w="228" w:type="pct"/>
          </w:tcPr>
          <w:p w14:paraId="4E668CA9"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 xml:space="preserve">2027 год </w:t>
            </w:r>
          </w:p>
        </w:tc>
        <w:tc>
          <w:tcPr>
            <w:tcW w:w="181" w:type="pct"/>
          </w:tcPr>
          <w:p w14:paraId="4F2F0E67"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2028 год</w:t>
            </w:r>
          </w:p>
        </w:tc>
        <w:tc>
          <w:tcPr>
            <w:tcW w:w="404" w:type="pct"/>
            <w:vMerge/>
          </w:tcPr>
          <w:p w14:paraId="5B486B8B"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p>
        </w:tc>
      </w:tr>
      <w:tr w:rsidR="005A0752" w:rsidRPr="005D086D" w14:paraId="7AD48105" w14:textId="77777777" w:rsidTr="00CA6E82">
        <w:trPr>
          <w:trHeight w:val="203"/>
          <w:tblHeader/>
        </w:trPr>
        <w:tc>
          <w:tcPr>
            <w:tcW w:w="141" w:type="pct"/>
            <w:vAlign w:val="center"/>
          </w:tcPr>
          <w:p w14:paraId="7154E7C3"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489" w:type="pct"/>
            <w:vAlign w:val="center"/>
          </w:tcPr>
          <w:p w14:paraId="614C0924"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w:t>
            </w:r>
          </w:p>
        </w:tc>
        <w:tc>
          <w:tcPr>
            <w:tcW w:w="452" w:type="pct"/>
            <w:vAlign w:val="center"/>
          </w:tcPr>
          <w:p w14:paraId="3D079A19"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w:t>
            </w:r>
          </w:p>
        </w:tc>
        <w:tc>
          <w:tcPr>
            <w:tcW w:w="362" w:type="pct"/>
            <w:vAlign w:val="center"/>
          </w:tcPr>
          <w:p w14:paraId="67AF79C3"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w:t>
            </w:r>
          </w:p>
        </w:tc>
        <w:tc>
          <w:tcPr>
            <w:tcW w:w="497" w:type="pct"/>
            <w:vAlign w:val="center"/>
          </w:tcPr>
          <w:p w14:paraId="51DF0F05"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w:t>
            </w:r>
          </w:p>
        </w:tc>
        <w:tc>
          <w:tcPr>
            <w:tcW w:w="313" w:type="pct"/>
            <w:vAlign w:val="center"/>
          </w:tcPr>
          <w:p w14:paraId="75502335"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w:t>
            </w:r>
          </w:p>
        </w:tc>
        <w:tc>
          <w:tcPr>
            <w:tcW w:w="362" w:type="pct"/>
            <w:vAlign w:val="center"/>
          </w:tcPr>
          <w:p w14:paraId="1E6393C7"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w:t>
            </w:r>
          </w:p>
        </w:tc>
        <w:tc>
          <w:tcPr>
            <w:tcW w:w="362" w:type="pct"/>
            <w:vAlign w:val="center"/>
          </w:tcPr>
          <w:p w14:paraId="6D2905F1"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w:t>
            </w:r>
          </w:p>
        </w:tc>
        <w:tc>
          <w:tcPr>
            <w:tcW w:w="586" w:type="pct"/>
            <w:vAlign w:val="center"/>
          </w:tcPr>
          <w:p w14:paraId="59D5E7C9"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9</w:t>
            </w:r>
          </w:p>
        </w:tc>
        <w:tc>
          <w:tcPr>
            <w:tcW w:w="314" w:type="pct"/>
            <w:vAlign w:val="center"/>
          </w:tcPr>
          <w:p w14:paraId="7E29DFF5"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10</w:t>
            </w:r>
          </w:p>
        </w:tc>
        <w:tc>
          <w:tcPr>
            <w:tcW w:w="309" w:type="pct"/>
            <w:vAlign w:val="center"/>
          </w:tcPr>
          <w:p w14:paraId="2781C752"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228" w:type="pct"/>
          </w:tcPr>
          <w:p w14:paraId="38C85E72"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181" w:type="pct"/>
          </w:tcPr>
          <w:p w14:paraId="79DC0417"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w:t>
            </w:r>
          </w:p>
        </w:tc>
        <w:tc>
          <w:tcPr>
            <w:tcW w:w="404" w:type="pct"/>
          </w:tcPr>
          <w:p w14:paraId="0895EDE8"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w:t>
            </w:r>
          </w:p>
        </w:tc>
      </w:tr>
      <w:tr w:rsidR="005A0752" w:rsidRPr="005D086D" w14:paraId="3A62C5AC" w14:textId="77777777" w:rsidTr="00CA6E82">
        <w:trPr>
          <w:trHeight w:val="350"/>
        </w:trPr>
        <w:tc>
          <w:tcPr>
            <w:tcW w:w="141" w:type="pct"/>
          </w:tcPr>
          <w:p w14:paraId="45668F4F"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489" w:type="pct"/>
          </w:tcPr>
          <w:p w14:paraId="0A949229" w14:textId="4832F281" w:rsidR="005A0752" w:rsidRPr="005D086D" w:rsidRDefault="00A05827" w:rsidP="000F7F8B">
            <w:pPr>
              <w:autoSpaceDE w:val="0"/>
              <w:autoSpaceDN w:val="0"/>
              <w:adjustRightInd w:val="0"/>
              <w:rPr>
                <w:rFonts w:ascii="Arial" w:hAnsi="Arial" w:cs="Arial"/>
                <w:szCs w:val="16"/>
                <w:lang w:eastAsia="ru-RU"/>
              </w:rPr>
            </w:pPr>
            <w:proofErr w:type="gramStart"/>
            <w:r w:rsidRPr="005D086D">
              <w:rPr>
                <w:rFonts w:ascii="Arial" w:hAnsi="Arial" w:cs="Arial"/>
                <w:szCs w:val="16"/>
                <w:lang w:eastAsia="ru-RU"/>
              </w:rPr>
              <w:t>Городской</w:t>
            </w:r>
            <w:proofErr w:type="gramEnd"/>
            <w:r w:rsidRPr="005D086D">
              <w:rPr>
                <w:rFonts w:ascii="Arial" w:hAnsi="Arial" w:cs="Arial"/>
                <w:szCs w:val="16"/>
                <w:lang w:eastAsia="ru-RU"/>
              </w:rPr>
              <w:t xml:space="preserve"> </w:t>
            </w:r>
            <w:proofErr w:type="spellStart"/>
            <w:r w:rsidRPr="005D086D">
              <w:rPr>
                <w:rFonts w:ascii="Arial" w:hAnsi="Arial" w:cs="Arial"/>
                <w:szCs w:val="16"/>
                <w:lang w:eastAsia="ru-RU"/>
              </w:rPr>
              <w:t>окург</w:t>
            </w:r>
            <w:proofErr w:type="spellEnd"/>
            <w:r w:rsidRPr="005D086D">
              <w:rPr>
                <w:rFonts w:ascii="Arial" w:hAnsi="Arial" w:cs="Arial"/>
                <w:szCs w:val="16"/>
                <w:lang w:eastAsia="ru-RU"/>
              </w:rPr>
              <w:t xml:space="preserve"> </w:t>
            </w:r>
            <w:r w:rsidR="005A0752" w:rsidRPr="005D086D">
              <w:rPr>
                <w:rFonts w:ascii="Arial" w:hAnsi="Arial" w:cs="Arial"/>
                <w:szCs w:val="16"/>
                <w:lang w:eastAsia="ru-RU"/>
              </w:rPr>
              <w:t xml:space="preserve">Люберцы </w:t>
            </w:r>
          </w:p>
        </w:tc>
        <w:tc>
          <w:tcPr>
            <w:tcW w:w="452" w:type="pct"/>
          </w:tcPr>
          <w:p w14:paraId="00B7D4D0"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Х</w:t>
            </w:r>
          </w:p>
        </w:tc>
        <w:tc>
          <w:tcPr>
            <w:tcW w:w="362" w:type="pct"/>
          </w:tcPr>
          <w:p w14:paraId="276BDF98" w14:textId="77777777" w:rsidR="005A0752" w:rsidRPr="005D086D" w:rsidRDefault="005A0752" w:rsidP="000F7F8B">
            <w:pPr>
              <w:jc w:val="center"/>
              <w:rPr>
                <w:rFonts w:ascii="Arial" w:hAnsi="Arial" w:cs="Arial"/>
              </w:rPr>
            </w:pPr>
            <w:r w:rsidRPr="005D086D">
              <w:rPr>
                <w:rFonts w:ascii="Arial" w:eastAsia="Times New Roman" w:hAnsi="Arial" w:cs="Arial"/>
                <w:szCs w:val="16"/>
                <w:lang w:eastAsia="ru-RU"/>
              </w:rPr>
              <w:t>Х</w:t>
            </w:r>
          </w:p>
        </w:tc>
        <w:tc>
          <w:tcPr>
            <w:tcW w:w="497" w:type="pct"/>
          </w:tcPr>
          <w:p w14:paraId="706D8E41" w14:textId="77777777" w:rsidR="005A0752" w:rsidRPr="005D086D" w:rsidRDefault="005A0752" w:rsidP="000F7F8B">
            <w:pPr>
              <w:jc w:val="center"/>
              <w:rPr>
                <w:rFonts w:ascii="Arial" w:hAnsi="Arial" w:cs="Arial"/>
              </w:rPr>
            </w:pPr>
            <w:r w:rsidRPr="005D086D">
              <w:rPr>
                <w:rFonts w:ascii="Arial" w:eastAsia="Times New Roman" w:hAnsi="Arial" w:cs="Arial"/>
                <w:szCs w:val="16"/>
                <w:lang w:eastAsia="ru-RU"/>
              </w:rPr>
              <w:t>Х</w:t>
            </w:r>
          </w:p>
        </w:tc>
        <w:tc>
          <w:tcPr>
            <w:tcW w:w="313" w:type="pct"/>
          </w:tcPr>
          <w:p w14:paraId="35F73642"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lang w:eastAsia="ru-RU"/>
              </w:rPr>
              <w:t>Х</w:t>
            </w:r>
          </w:p>
        </w:tc>
        <w:tc>
          <w:tcPr>
            <w:tcW w:w="362" w:type="pct"/>
          </w:tcPr>
          <w:p w14:paraId="67E94DBA"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Х</w:t>
            </w:r>
          </w:p>
        </w:tc>
        <w:tc>
          <w:tcPr>
            <w:tcW w:w="362" w:type="pct"/>
          </w:tcPr>
          <w:p w14:paraId="7C57CAE8"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586" w:type="pct"/>
          </w:tcPr>
          <w:p w14:paraId="4F102D87"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14" w:type="pct"/>
          </w:tcPr>
          <w:p w14:paraId="3AAF68A3" w14:textId="77777777" w:rsidR="005A0752" w:rsidRPr="005D086D" w:rsidRDefault="005A0752" w:rsidP="000F7F8B">
            <w:pPr>
              <w:jc w:val="center"/>
              <w:rPr>
                <w:rFonts w:ascii="Arial" w:hAnsi="Arial" w:cs="Arial"/>
                <w:szCs w:val="16"/>
              </w:rPr>
            </w:pPr>
          </w:p>
        </w:tc>
        <w:tc>
          <w:tcPr>
            <w:tcW w:w="309" w:type="pct"/>
          </w:tcPr>
          <w:p w14:paraId="764E11D3" w14:textId="77777777" w:rsidR="005A0752" w:rsidRPr="005D086D" w:rsidRDefault="005A0752" w:rsidP="000F7F8B">
            <w:pPr>
              <w:jc w:val="center"/>
              <w:rPr>
                <w:rFonts w:ascii="Arial" w:hAnsi="Arial" w:cs="Arial"/>
                <w:szCs w:val="16"/>
              </w:rPr>
            </w:pPr>
          </w:p>
        </w:tc>
        <w:tc>
          <w:tcPr>
            <w:tcW w:w="228" w:type="pct"/>
          </w:tcPr>
          <w:p w14:paraId="2C0EB8F9" w14:textId="77777777" w:rsidR="005A0752" w:rsidRPr="005D086D" w:rsidRDefault="005A0752" w:rsidP="000F7F8B">
            <w:pPr>
              <w:jc w:val="center"/>
              <w:rPr>
                <w:rFonts w:ascii="Arial" w:hAnsi="Arial" w:cs="Arial"/>
                <w:szCs w:val="16"/>
              </w:rPr>
            </w:pPr>
          </w:p>
        </w:tc>
        <w:tc>
          <w:tcPr>
            <w:tcW w:w="181" w:type="pct"/>
          </w:tcPr>
          <w:p w14:paraId="4BDB02E5" w14:textId="77777777" w:rsidR="005A0752" w:rsidRPr="005D086D" w:rsidRDefault="005A0752" w:rsidP="000F7F8B">
            <w:pPr>
              <w:jc w:val="center"/>
              <w:rPr>
                <w:rFonts w:ascii="Arial" w:hAnsi="Arial" w:cs="Arial"/>
                <w:szCs w:val="16"/>
              </w:rPr>
            </w:pPr>
          </w:p>
        </w:tc>
        <w:tc>
          <w:tcPr>
            <w:tcW w:w="404" w:type="pct"/>
          </w:tcPr>
          <w:p w14:paraId="2C0AEE40" w14:textId="77777777" w:rsidR="005A0752" w:rsidRPr="005D086D" w:rsidRDefault="005A0752" w:rsidP="000F7F8B">
            <w:pPr>
              <w:jc w:val="center"/>
              <w:rPr>
                <w:rFonts w:ascii="Arial" w:hAnsi="Arial" w:cs="Arial"/>
                <w:szCs w:val="16"/>
              </w:rPr>
            </w:pPr>
          </w:p>
        </w:tc>
      </w:tr>
      <w:tr w:rsidR="000A31D8" w:rsidRPr="005D086D" w14:paraId="05B4EA0C" w14:textId="77777777" w:rsidTr="00CA6E82">
        <w:trPr>
          <w:trHeight w:val="345"/>
        </w:trPr>
        <w:tc>
          <w:tcPr>
            <w:tcW w:w="141" w:type="pct"/>
            <w:vMerge w:val="restart"/>
          </w:tcPr>
          <w:p w14:paraId="7A4628B4" w14:textId="77777777"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489" w:type="pct"/>
            <w:vMerge w:val="restart"/>
          </w:tcPr>
          <w:p w14:paraId="4C9D37D8" w14:textId="701451E0" w:rsidR="000A31D8" w:rsidRPr="005D086D" w:rsidRDefault="000A31D8" w:rsidP="00CB046E">
            <w:pPr>
              <w:autoSpaceDE w:val="0"/>
              <w:autoSpaceDN w:val="0"/>
              <w:adjustRightInd w:val="0"/>
              <w:rPr>
                <w:rFonts w:ascii="Arial" w:hAnsi="Arial" w:cs="Arial"/>
                <w:szCs w:val="16"/>
                <w:lang w:eastAsia="ru-RU"/>
              </w:rPr>
            </w:pPr>
            <w:r w:rsidRPr="005D086D">
              <w:rPr>
                <w:rFonts w:ascii="Arial" w:hAnsi="Arial" w:cs="Arial"/>
                <w:szCs w:val="16"/>
                <w:lang w:eastAsia="ru-RU"/>
              </w:rPr>
              <w:t xml:space="preserve">Сети ТС </w:t>
            </w:r>
            <w:proofErr w:type="spellStart"/>
            <w:r w:rsidRPr="005D086D">
              <w:rPr>
                <w:rFonts w:ascii="Arial" w:hAnsi="Arial" w:cs="Arial"/>
                <w:szCs w:val="16"/>
                <w:lang w:eastAsia="ru-RU"/>
              </w:rPr>
              <w:t>г.о</w:t>
            </w:r>
            <w:proofErr w:type="spellEnd"/>
            <w:r w:rsidRPr="005D086D">
              <w:rPr>
                <w:rFonts w:ascii="Arial" w:hAnsi="Arial" w:cs="Arial"/>
                <w:szCs w:val="16"/>
                <w:lang w:eastAsia="ru-RU"/>
              </w:rPr>
              <w:t xml:space="preserve">. </w:t>
            </w:r>
            <w:proofErr w:type="spellStart"/>
            <w:r w:rsidRPr="005D086D">
              <w:rPr>
                <w:rFonts w:ascii="Arial" w:hAnsi="Arial" w:cs="Arial"/>
                <w:szCs w:val="16"/>
                <w:lang w:eastAsia="ru-RU"/>
              </w:rPr>
              <w:t>Дзержинк</w:t>
            </w:r>
            <w:r w:rsidR="001573B9" w:rsidRPr="005D086D">
              <w:rPr>
                <w:rFonts w:ascii="Arial" w:hAnsi="Arial" w:cs="Arial"/>
                <w:szCs w:val="16"/>
                <w:lang w:eastAsia="ru-RU"/>
              </w:rPr>
              <w:t>и</w:t>
            </w:r>
            <w:r w:rsidR="0014349A" w:rsidRPr="005D086D">
              <w:rPr>
                <w:rFonts w:ascii="Arial" w:hAnsi="Arial" w:cs="Arial"/>
                <w:szCs w:val="16"/>
                <w:lang w:eastAsia="ru-RU"/>
              </w:rPr>
              <w:t>й</w:t>
            </w:r>
            <w:proofErr w:type="spellEnd"/>
            <w:r w:rsidR="001573B9" w:rsidRPr="005D086D">
              <w:rPr>
                <w:rFonts w:ascii="Arial" w:hAnsi="Arial" w:cs="Arial"/>
                <w:szCs w:val="16"/>
                <w:lang w:eastAsia="ru-RU"/>
              </w:rPr>
              <w:t xml:space="preserve"> по адресу: </w:t>
            </w:r>
          </w:p>
          <w:p w14:paraId="4EC944CE" w14:textId="77777777" w:rsidR="001573B9" w:rsidRPr="005D086D" w:rsidRDefault="001573B9" w:rsidP="001573B9">
            <w:pPr>
              <w:autoSpaceDE w:val="0"/>
              <w:autoSpaceDN w:val="0"/>
              <w:adjustRightInd w:val="0"/>
              <w:rPr>
                <w:rFonts w:ascii="Arial" w:hAnsi="Arial" w:cs="Arial"/>
                <w:szCs w:val="16"/>
                <w:lang w:eastAsia="ru-RU"/>
              </w:rPr>
            </w:pPr>
            <w:r w:rsidRPr="005D086D">
              <w:rPr>
                <w:rFonts w:ascii="Arial" w:hAnsi="Arial" w:cs="Arial"/>
                <w:szCs w:val="16"/>
                <w:lang w:eastAsia="ru-RU"/>
              </w:rPr>
              <w:t>Московская</w:t>
            </w:r>
          </w:p>
          <w:p w14:paraId="1A617A77" w14:textId="77777777" w:rsidR="001573B9" w:rsidRPr="005D086D" w:rsidRDefault="001573B9" w:rsidP="001573B9">
            <w:pPr>
              <w:autoSpaceDE w:val="0"/>
              <w:autoSpaceDN w:val="0"/>
              <w:adjustRightInd w:val="0"/>
              <w:rPr>
                <w:rFonts w:ascii="Arial" w:hAnsi="Arial" w:cs="Arial"/>
                <w:szCs w:val="16"/>
                <w:lang w:eastAsia="ru-RU"/>
              </w:rPr>
            </w:pPr>
            <w:r w:rsidRPr="005D086D">
              <w:rPr>
                <w:rFonts w:ascii="Arial" w:hAnsi="Arial" w:cs="Arial"/>
                <w:szCs w:val="16"/>
                <w:lang w:eastAsia="ru-RU"/>
              </w:rPr>
              <w:t xml:space="preserve">область, </w:t>
            </w:r>
            <w:proofErr w:type="gramStart"/>
            <w:r w:rsidRPr="005D086D">
              <w:rPr>
                <w:rFonts w:ascii="Arial" w:hAnsi="Arial" w:cs="Arial"/>
                <w:szCs w:val="16"/>
                <w:lang w:eastAsia="ru-RU"/>
              </w:rPr>
              <w:t>г</w:t>
            </w:r>
            <w:proofErr w:type="gramEnd"/>
            <w:r w:rsidRPr="005D086D">
              <w:rPr>
                <w:rFonts w:ascii="Arial" w:hAnsi="Arial" w:cs="Arial"/>
                <w:szCs w:val="16"/>
                <w:lang w:eastAsia="ru-RU"/>
              </w:rPr>
              <w:t>.</w:t>
            </w:r>
          </w:p>
          <w:p w14:paraId="28A3F9BA" w14:textId="77777777" w:rsidR="001573B9" w:rsidRPr="005D086D" w:rsidRDefault="001573B9" w:rsidP="001573B9">
            <w:pPr>
              <w:autoSpaceDE w:val="0"/>
              <w:autoSpaceDN w:val="0"/>
              <w:adjustRightInd w:val="0"/>
              <w:rPr>
                <w:rFonts w:ascii="Arial" w:hAnsi="Arial" w:cs="Arial"/>
                <w:szCs w:val="16"/>
                <w:lang w:eastAsia="ru-RU"/>
              </w:rPr>
            </w:pPr>
            <w:r w:rsidRPr="005D086D">
              <w:rPr>
                <w:rFonts w:ascii="Arial" w:hAnsi="Arial" w:cs="Arial"/>
                <w:szCs w:val="16"/>
                <w:lang w:eastAsia="ru-RU"/>
              </w:rPr>
              <w:t>Дзержинский,</w:t>
            </w:r>
          </w:p>
          <w:p w14:paraId="35B02DE3" w14:textId="77777777" w:rsidR="001573B9" w:rsidRPr="005D086D" w:rsidRDefault="001573B9" w:rsidP="001573B9">
            <w:pPr>
              <w:autoSpaceDE w:val="0"/>
              <w:autoSpaceDN w:val="0"/>
              <w:adjustRightInd w:val="0"/>
              <w:rPr>
                <w:rFonts w:ascii="Arial" w:hAnsi="Arial" w:cs="Arial"/>
                <w:szCs w:val="16"/>
                <w:lang w:eastAsia="ru-RU"/>
              </w:rPr>
            </w:pPr>
            <w:r w:rsidRPr="005D086D">
              <w:rPr>
                <w:rFonts w:ascii="Arial" w:hAnsi="Arial" w:cs="Arial"/>
                <w:szCs w:val="16"/>
                <w:lang w:eastAsia="ru-RU"/>
              </w:rPr>
              <w:lastRenderedPageBreak/>
              <w:t>ул.</w:t>
            </w:r>
          </w:p>
          <w:p w14:paraId="42DD24B9" w14:textId="77777777" w:rsidR="001573B9" w:rsidRPr="005D086D" w:rsidRDefault="001573B9" w:rsidP="001573B9">
            <w:pPr>
              <w:autoSpaceDE w:val="0"/>
              <w:autoSpaceDN w:val="0"/>
              <w:adjustRightInd w:val="0"/>
              <w:rPr>
                <w:rFonts w:ascii="Arial" w:hAnsi="Arial" w:cs="Arial"/>
                <w:szCs w:val="16"/>
                <w:lang w:eastAsia="ru-RU"/>
              </w:rPr>
            </w:pPr>
            <w:proofErr w:type="spellStart"/>
            <w:r w:rsidRPr="005D086D">
              <w:rPr>
                <w:rFonts w:ascii="Arial" w:hAnsi="Arial" w:cs="Arial"/>
                <w:szCs w:val="16"/>
                <w:lang w:eastAsia="ru-RU"/>
              </w:rPr>
              <w:t>Угрешская</w:t>
            </w:r>
            <w:proofErr w:type="spellEnd"/>
            <w:r w:rsidRPr="005D086D">
              <w:rPr>
                <w:rFonts w:ascii="Arial" w:hAnsi="Arial" w:cs="Arial"/>
                <w:szCs w:val="16"/>
                <w:lang w:eastAsia="ru-RU"/>
              </w:rPr>
              <w:t>,</w:t>
            </w:r>
          </w:p>
          <w:p w14:paraId="38D69D15" w14:textId="77777777" w:rsidR="001573B9" w:rsidRPr="005D086D" w:rsidRDefault="001573B9" w:rsidP="001573B9">
            <w:pPr>
              <w:autoSpaceDE w:val="0"/>
              <w:autoSpaceDN w:val="0"/>
              <w:adjustRightInd w:val="0"/>
              <w:rPr>
                <w:rFonts w:ascii="Arial" w:hAnsi="Arial" w:cs="Arial"/>
                <w:szCs w:val="16"/>
                <w:lang w:eastAsia="ru-RU"/>
              </w:rPr>
            </w:pPr>
            <w:r w:rsidRPr="005D086D">
              <w:rPr>
                <w:rFonts w:ascii="Arial" w:hAnsi="Arial" w:cs="Arial"/>
                <w:szCs w:val="16"/>
                <w:lang w:eastAsia="ru-RU"/>
              </w:rPr>
              <w:t>ул. Лесная,</w:t>
            </w:r>
          </w:p>
          <w:p w14:paraId="70947DB2" w14:textId="1C54FA3C" w:rsidR="001573B9" w:rsidRPr="005D086D" w:rsidRDefault="001573B9" w:rsidP="001573B9">
            <w:pPr>
              <w:autoSpaceDE w:val="0"/>
              <w:autoSpaceDN w:val="0"/>
              <w:adjustRightInd w:val="0"/>
              <w:rPr>
                <w:rFonts w:ascii="Arial" w:hAnsi="Arial" w:cs="Arial"/>
                <w:szCs w:val="16"/>
                <w:lang w:eastAsia="ru-RU"/>
              </w:rPr>
            </w:pPr>
            <w:proofErr w:type="spellStart"/>
            <w:r w:rsidRPr="005D086D">
              <w:rPr>
                <w:rFonts w:ascii="Arial" w:hAnsi="Arial" w:cs="Arial"/>
                <w:szCs w:val="16"/>
                <w:lang w:eastAsia="ru-RU"/>
              </w:rPr>
              <w:t>ул</w:t>
            </w:r>
            <w:proofErr w:type="gramStart"/>
            <w:r w:rsidRPr="005D086D">
              <w:rPr>
                <w:rFonts w:ascii="Arial" w:hAnsi="Arial" w:cs="Arial"/>
                <w:szCs w:val="16"/>
                <w:lang w:eastAsia="ru-RU"/>
              </w:rPr>
              <w:t>.Т</w:t>
            </w:r>
            <w:proofErr w:type="gramEnd"/>
            <w:r w:rsidRPr="005D086D">
              <w:rPr>
                <w:rFonts w:ascii="Arial" w:hAnsi="Arial" w:cs="Arial"/>
                <w:szCs w:val="16"/>
                <w:lang w:eastAsia="ru-RU"/>
              </w:rPr>
              <w:t>омилинская</w:t>
            </w:r>
            <w:proofErr w:type="spellEnd"/>
          </w:p>
        </w:tc>
        <w:tc>
          <w:tcPr>
            <w:tcW w:w="452" w:type="pct"/>
            <w:vMerge w:val="restart"/>
          </w:tcPr>
          <w:p w14:paraId="0BA6FCB2" w14:textId="787E7786" w:rsidR="000A31D8" w:rsidRPr="005D086D" w:rsidRDefault="000A31D8" w:rsidP="00CB046E">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lastRenderedPageBreak/>
              <w:t>1</w:t>
            </w:r>
            <w:r w:rsidR="003E33D7" w:rsidRPr="005D086D">
              <w:rPr>
                <w:rFonts w:ascii="Arial" w:eastAsia="Times New Roman" w:hAnsi="Arial" w:cs="Arial"/>
                <w:szCs w:val="16"/>
                <w:lang w:eastAsia="ru-RU"/>
              </w:rPr>
              <w:t> </w:t>
            </w:r>
            <w:r w:rsidRPr="005D086D">
              <w:rPr>
                <w:rFonts w:ascii="Arial" w:eastAsia="Times New Roman" w:hAnsi="Arial" w:cs="Arial"/>
                <w:szCs w:val="16"/>
                <w:lang w:eastAsia="ru-RU"/>
              </w:rPr>
              <w:t>792</w:t>
            </w:r>
            <w:r w:rsidR="003E33D7" w:rsidRPr="005D086D">
              <w:rPr>
                <w:rFonts w:ascii="Arial" w:eastAsia="Times New Roman" w:hAnsi="Arial" w:cs="Arial"/>
                <w:szCs w:val="16"/>
                <w:lang w:eastAsia="ru-RU"/>
              </w:rPr>
              <w:t xml:space="preserve"> м</w:t>
            </w:r>
          </w:p>
        </w:tc>
        <w:tc>
          <w:tcPr>
            <w:tcW w:w="362" w:type="pct"/>
            <w:vMerge w:val="restart"/>
          </w:tcPr>
          <w:p w14:paraId="2038E2DA" w14:textId="77777777" w:rsidR="000A31D8" w:rsidRPr="005D086D" w:rsidRDefault="000A31D8" w:rsidP="000F7F8B">
            <w:pPr>
              <w:rPr>
                <w:rFonts w:ascii="Arial" w:hAnsi="Arial" w:cs="Arial"/>
              </w:rPr>
            </w:pPr>
            <w:r w:rsidRPr="005D086D">
              <w:rPr>
                <w:rFonts w:ascii="Arial" w:hAnsi="Arial" w:cs="Arial"/>
              </w:rPr>
              <w:t>Капитальный</w:t>
            </w:r>
          </w:p>
          <w:p w14:paraId="416382C9" w14:textId="77777777" w:rsidR="000A31D8" w:rsidRPr="005D086D" w:rsidRDefault="000A31D8" w:rsidP="000F7F8B">
            <w:pPr>
              <w:rPr>
                <w:rFonts w:ascii="Arial" w:hAnsi="Arial" w:cs="Arial"/>
              </w:rPr>
            </w:pPr>
            <w:r w:rsidRPr="005D086D">
              <w:rPr>
                <w:rFonts w:ascii="Arial" w:hAnsi="Arial" w:cs="Arial"/>
              </w:rPr>
              <w:t>ремонт</w:t>
            </w:r>
          </w:p>
        </w:tc>
        <w:tc>
          <w:tcPr>
            <w:tcW w:w="497" w:type="pct"/>
            <w:vMerge w:val="restart"/>
          </w:tcPr>
          <w:p w14:paraId="219D3EB3" w14:textId="3EF7ED56" w:rsidR="000A31D8" w:rsidRPr="005D086D" w:rsidRDefault="000A31D8" w:rsidP="005A0752">
            <w:pPr>
              <w:rPr>
                <w:rFonts w:ascii="Arial" w:hAnsi="Arial" w:cs="Arial"/>
              </w:rPr>
            </w:pPr>
            <w:r w:rsidRPr="005D086D">
              <w:rPr>
                <w:rFonts w:ascii="Arial" w:hAnsi="Arial" w:cs="Arial"/>
              </w:rPr>
              <w:t xml:space="preserve">20.01.2021-29.11.2026 </w:t>
            </w:r>
          </w:p>
        </w:tc>
        <w:tc>
          <w:tcPr>
            <w:tcW w:w="313" w:type="pct"/>
            <w:vMerge w:val="restart"/>
          </w:tcPr>
          <w:p w14:paraId="144E13F3" w14:textId="555524C9" w:rsidR="000A31D8" w:rsidRPr="005D086D" w:rsidRDefault="000A31D8" w:rsidP="000F7F8B">
            <w:pPr>
              <w:widowControl w:val="0"/>
              <w:tabs>
                <w:tab w:val="left" w:pos="709"/>
              </w:tabs>
              <w:autoSpaceDE w:val="0"/>
              <w:autoSpaceDN w:val="0"/>
              <w:adjustRightInd w:val="0"/>
              <w:rPr>
                <w:rFonts w:ascii="Arial" w:eastAsia="Times New Roman" w:hAnsi="Arial" w:cs="Arial"/>
                <w:szCs w:val="16"/>
              </w:rPr>
            </w:pPr>
            <w:r w:rsidRPr="005D086D">
              <w:rPr>
                <w:rFonts w:ascii="Arial" w:hAnsi="Arial" w:cs="Arial"/>
              </w:rPr>
              <w:t>30.11.2026</w:t>
            </w:r>
          </w:p>
          <w:p w14:paraId="287B1F29" w14:textId="5B1DA0DC"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val="restart"/>
          </w:tcPr>
          <w:p w14:paraId="16674256" w14:textId="186CD0B1"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162 551,49</w:t>
            </w:r>
          </w:p>
        </w:tc>
        <w:tc>
          <w:tcPr>
            <w:tcW w:w="362" w:type="pct"/>
            <w:vMerge w:val="restart"/>
          </w:tcPr>
          <w:p w14:paraId="126899F0" w14:textId="5EEC0891"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48 765,45</w:t>
            </w:r>
          </w:p>
        </w:tc>
        <w:tc>
          <w:tcPr>
            <w:tcW w:w="586" w:type="pct"/>
          </w:tcPr>
          <w:p w14:paraId="51E6449C"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14" w:type="pct"/>
          </w:tcPr>
          <w:p w14:paraId="09E2E5E6" w14:textId="3CD479D2" w:rsidR="000A31D8" w:rsidRPr="005D086D" w:rsidRDefault="000A31D8" w:rsidP="000F7F8B">
            <w:pPr>
              <w:jc w:val="center"/>
              <w:rPr>
                <w:rFonts w:ascii="Arial" w:hAnsi="Arial" w:cs="Arial"/>
                <w:szCs w:val="16"/>
              </w:rPr>
            </w:pPr>
            <w:r w:rsidRPr="005D086D">
              <w:rPr>
                <w:rFonts w:ascii="Arial" w:hAnsi="Arial" w:cs="Arial"/>
                <w:szCs w:val="16"/>
              </w:rPr>
              <w:t>0,00</w:t>
            </w:r>
          </w:p>
        </w:tc>
        <w:tc>
          <w:tcPr>
            <w:tcW w:w="309" w:type="pct"/>
          </w:tcPr>
          <w:p w14:paraId="609A5822" w14:textId="125D0057" w:rsidR="000A31D8" w:rsidRPr="005D086D" w:rsidRDefault="000A31D8" w:rsidP="000F7F8B">
            <w:pPr>
              <w:jc w:val="center"/>
              <w:rPr>
                <w:rFonts w:ascii="Arial" w:hAnsi="Arial" w:cs="Arial"/>
                <w:szCs w:val="16"/>
              </w:rPr>
            </w:pPr>
            <w:r w:rsidRPr="005D086D">
              <w:rPr>
                <w:rFonts w:ascii="Arial" w:hAnsi="Arial" w:cs="Arial"/>
                <w:szCs w:val="16"/>
              </w:rPr>
              <w:t>0,00</w:t>
            </w:r>
          </w:p>
        </w:tc>
        <w:tc>
          <w:tcPr>
            <w:tcW w:w="228" w:type="pct"/>
          </w:tcPr>
          <w:p w14:paraId="1C33F74E" w14:textId="51F445F8" w:rsidR="000A31D8" w:rsidRPr="005D086D" w:rsidRDefault="000A31D8" w:rsidP="000F7F8B">
            <w:pPr>
              <w:jc w:val="center"/>
              <w:rPr>
                <w:rFonts w:ascii="Arial" w:hAnsi="Arial" w:cs="Arial"/>
                <w:szCs w:val="16"/>
              </w:rPr>
            </w:pPr>
            <w:r w:rsidRPr="005D086D">
              <w:rPr>
                <w:rFonts w:ascii="Arial" w:hAnsi="Arial" w:cs="Arial"/>
              </w:rPr>
              <w:t>0,00</w:t>
            </w:r>
          </w:p>
        </w:tc>
        <w:tc>
          <w:tcPr>
            <w:tcW w:w="181" w:type="pct"/>
          </w:tcPr>
          <w:p w14:paraId="10A334D8" w14:textId="11DF79A4" w:rsidR="000A31D8" w:rsidRPr="005D086D" w:rsidRDefault="000A31D8" w:rsidP="000F7F8B">
            <w:pPr>
              <w:jc w:val="center"/>
              <w:rPr>
                <w:rFonts w:ascii="Arial" w:hAnsi="Arial" w:cs="Arial"/>
                <w:szCs w:val="16"/>
              </w:rPr>
            </w:pPr>
            <w:r w:rsidRPr="005D086D">
              <w:rPr>
                <w:rFonts w:ascii="Arial" w:hAnsi="Arial" w:cs="Arial"/>
              </w:rPr>
              <w:t>0,00</w:t>
            </w:r>
          </w:p>
        </w:tc>
        <w:tc>
          <w:tcPr>
            <w:tcW w:w="404" w:type="pct"/>
          </w:tcPr>
          <w:p w14:paraId="602EFD36" w14:textId="77777777" w:rsidR="000A31D8" w:rsidRPr="005D086D" w:rsidRDefault="000A31D8" w:rsidP="000F7F8B">
            <w:pPr>
              <w:jc w:val="center"/>
              <w:rPr>
                <w:rFonts w:ascii="Arial" w:hAnsi="Arial" w:cs="Arial"/>
                <w:szCs w:val="16"/>
              </w:rPr>
            </w:pPr>
          </w:p>
        </w:tc>
      </w:tr>
      <w:tr w:rsidR="000A31D8" w:rsidRPr="005D086D" w14:paraId="24C944CD" w14:textId="77777777" w:rsidTr="00CA6E82">
        <w:trPr>
          <w:trHeight w:val="20"/>
        </w:trPr>
        <w:tc>
          <w:tcPr>
            <w:tcW w:w="141" w:type="pct"/>
            <w:vMerge/>
          </w:tcPr>
          <w:p w14:paraId="08837148" w14:textId="77777777"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359D7CFF"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75D1120F"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70AEB7F7"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79D47BEF"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67A36DBE"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03B5FDD9"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77D82FEA"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3BB32C27"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14" w:type="pct"/>
          </w:tcPr>
          <w:p w14:paraId="63B1AFA7" w14:textId="773D1A9D"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93 073,16</w:t>
            </w:r>
          </w:p>
        </w:tc>
        <w:tc>
          <w:tcPr>
            <w:tcW w:w="309" w:type="pct"/>
          </w:tcPr>
          <w:p w14:paraId="32AC918E" w14:textId="5C56BF73"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93 073,16</w:t>
            </w:r>
          </w:p>
        </w:tc>
        <w:tc>
          <w:tcPr>
            <w:tcW w:w="228" w:type="pct"/>
          </w:tcPr>
          <w:p w14:paraId="2158C00A" w14:textId="232D09D8" w:rsidR="000A31D8" w:rsidRPr="005D086D" w:rsidRDefault="000A31D8"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181" w:type="pct"/>
          </w:tcPr>
          <w:p w14:paraId="64CC1619" w14:textId="454A37B5" w:rsidR="000A31D8" w:rsidRPr="005D086D" w:rsidRDefault="000A31D8"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404" w:type="pct"/>
          </w:tcPr>
          <w:p w14:paraId="0478AE74" w14:textId="77777777" w:rsidR="000A31D8" w:rsidRPr="005D086D" w:rsidRDefault="000A31D8" w:rsidP="000F7F8B">
            <w:pPr>
              <w:widowControl w:val="0"/>
              <w:tabs>
                <w:tab w:val="left" w:pos="709"/>
              </w:tabs>
              <w:autoSpaceDE w:val="0"/>
              <w:autoSpaceDN w:val="0"/>
              <w:adjustRightInd w:val="0"/>
              <w:jc w:val="center"/>
              <w:rPr>
                <w:rFonts w:ascii="Arial" w:hAnsi="Arial" w:cs="Arial"/>
                <w:szCs w:val="16"/>
              </w:rPr>
            </w:pPr>
          </w:p>
        </w:tc>
      </w:tr>
      <w:tr w:rsidR="000A31D8" w:rsidRPr="005D086D" w14:paraId="66A779E9" w14:textId="77777777" w:rsidTr="00CA6E82">
        <w:trPr>
          <w:trHeight w:val="20"/>
        </w:trPr>
        <w:tc>
          <w:tcPr>
            <w:tcW w:w="141" w:type="pct"/>
            <w:vMerge/>
          </w:tcPr>
          <w:p w14:paraId="586129D6" w14:textId="77777777"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228EEDE1"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6048A33C"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5DAB0E1C"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064935CC"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41A17C9F"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6B36AB5D"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2B58F331"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0E766191"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14" w:type="pct"/>
          </w:tcPr>
          <w:p w14:paraId="318EF351" w14:textId="7E32DFD5"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20 712,88</w:t>
            </w:r>
          </w:p>
        </w:tc>
        <w:tc>
          <w:tcPr>
            <w:tcW w:w="309" w:type="pct"/>
          </w:tcPr>
          <w:p w14:paraId="5419386D" w14:textId="7C59E882"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20 712,88</w:t>
            </w:r>
          </w:p>
        </w:tc>
        <w:tc>
          <w:tcPr>
            <w:tcW w:w="228" w:type="pct"/>
          </w:tcPr>
          <w:p w14:paraId="66968ACE" w14:textId="77777777" w:rsidR="000A31D8" w:rsidRPr="005D086D" w:rsidRDefault="000A31D8"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181" w:type="pct"/>
          </w:tcPr>
          <w:p w14:paraId="3857FF8A" w14:textId="77777777" w:rsidR="000A31D8" w:rsidRPr="005D086D" w:rsidRDefault="000A31D8"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404" w:type="pct"/>
          </w:tcPr>
          <w:p w14:paraId="22F330E5" w14:textId="77777777" w:rsidR="000A31D8" w:rsidRPr="005D086D" w:rsidRDefault="000A31D8" w:rsidP="000F7F8B">
            <w:pPr>
              <w:widowControl w:val="0"/>
              <w:tabs>
                <w:tab w:val="left" w:pos="709"/>
              </w:tabs>
              <w:autoSpaceDE w:val="0"/>
              <w:autoSpaceDN w:val="0"/>
              <w:adjustRightInd w:val="0"/>
              <w:jc w:val="center"/>
              <w:rPr>
                <w:rFonts w:ascii="Arial" w:hAnsi="Arial" w:cs="Arial"/>
                <w:szCs w:val="16"/>
              </w:rPr>
            </w:pPr>
          </w:p>
        </w:tc>
      </w:tr>
      <w:tr w:rsidR="000A31D8" w:rsidRPr="005D086D" w14:paraId="5E2CF5F4" w14:textId="77777777" w:rsidTr="00CA6E82">
        <w:trPr>
          <w:trHeight w:val="20"/>
        </w:trPr>
        <w:tc>
          <w:tcPr>
            <w:tcW w:w="141" w:type="pct"/>
            <w:vMerge/>
          </w:tcPr>
          <w:p w14:paraId="41FCCCBE" w14:textId="77777777"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1A475A7C"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3E670922"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11D63F23"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6340D6C3"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497BE7C2"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3176CD0D"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35A541D1"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1FDABD74"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14" w:type="pct"/>
          </w:tcPr>
          <w:p w14:paraId="25A2CC68" w14:textId="2C210DE9"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09" w:type="pct"/>
          </w:tcPr>
          <w:p w14:paraId="71886D46" w14:textId="64DCCFC1"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28" w:type="pct"/>
          </w:tcPr>
          <w:p w14:paraId="19D4F8D0" w14:textId="77777777" w:rsidR="000A31D8" w:rsidRPr="005D086D" w:rsidRDefault="000A31D8"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181" w:type="pct"/>
          </w:tcPr>
          <w:p w14:paraId="1A5A0A13" w14:textId="77777777" w:rsidR="000A31D8" w:rsidRPr="005D086D" w:rsidRDefault="000A31D8"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404" w:type="pct"/>
          </w:tcPr>
          <w:p w14:paraId="0B412B76" w14:textId="77777777" w:rsidR="000A31D8" w:rsidRPr="005D086D" w:rsidRDefault="000A31D8" w:rsidP="000F7F8B">
            <w:pPr>
              <w:widowControl w:val="0"/>
              <w:tabs>
                <w:tab w:val="left" w:pos="709"/>
              </w:tabs>
              <w:autoSpaceDE w:val="0"/>
              <w:autoSpaceDN w:val="0"/>
              <w:adjustRightInd w:val="0"/>
              <w:jc w:val="center"/>
              <w:rPr>
                <w:rFonts w:ascii="Arial" w:hAnsi="Arial" w:cs="Arial"/>
                <w:szCs w:val="16"/>
              </w:rPr>
            </w:pPr>
          </w:p>
        </w:tc>
      </w:tr>
      <w:tr w:rsidR="000A31D8" w:rsidRPr="005D086D" w14:paraId="690791D5" w14:textId="77777777" w:rsidTr="00CA6E82">
        <w:trPr>
          <w:trHeight w:val="20"/>
        </w:trPr>
        <w:tc>
          <w:tcPr>
            <w:tcW w:w="141" w:type="pct"/>
            <w:vMerge/>
          </w:tcPr>
          <w:p w14:paraId="7DE4724B" w14:textId="77777777"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4001B396"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1C536393"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461FCF53"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4D618396"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3101E291"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305D9CAF"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1250AE68"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3C3F948A" w14:textId="77777777" w:rsidR="000A31D8" w:rsidRPr="005D086D" w:rsidRDefault="000A31D8" w:rsidP="000F7F8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14" w:type="pct"/>
          </w:tcPr>
          <w:p w14:paraId="6E3233EB" w14:textId="4FA297CD"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113 786,04</w:t>
            </w:r>
          </w:p>
        </w:tc>
        <w:tc>
          <w:tcPr>
            <w:tcW w:w="309" w:type="pct"/>
          </w:tcPr>
          <w:p w14:paraId="16FEAAA5" w14:textId="5837277C" w:rsidR="000A31D8"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113 786,04</w:t>
            </w:r>
          </w:p>
        </w:tc>
        <w:tc>
          <w:tcPr>
            <w:tcW w:w="228" w:type="pct"/>
          </w:tcPr>
          <w:p w14:paraId="42E5418D" w14:textId="77777777" w:rsidR="000A31D8" w:rsidRPr="005D086D" w:rsidRDefault="000A31D8"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181" w:type="pct"/>
          </w:tcPr>
          <w:p w14:paraId="70108E3E" w14:textId="77777777" w:rsidR="000A31D8" w:rsidRPr="005D086D" w:rsidRDefault="000A31D8"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404" w:type="pct"/>
          </w:tcPr>
          <w:p w14:paraId="462DE06D" w14:textId="77777777" w:rsidR="000A31D8" w:rsidRPr="005D086D" w:rsidRDefault="000A31D8" w:rsidP="000F7F8B">
            <w:pPr>
              <w:widowControl w:val="0"/>
              <w:tabs>
                <w:tab w:val="left" w:pos="709"/>
              </w:tabs>
              <w:autoSpaceDE w:val="0"/>
              <w:autoSpaceDN w:val="0"/>
              <w:adjustRightInd w:val="0"/>
              <w:jc w:val="center"/>
              <w:rPr>
                <w:rFonts w:ascii="Arial" w:hAnsi="Arial" w:cs="Arial"/>
                <w:szCs w:val="16"/>
              </w:rPr>
            </w:pPr>
          </w:p>
        </w:tc>
      </w:tr>
      <w:tr w:rsidR="005A0752" w:rsidRPr="005D086D" w14:paraId="39317346" w14:textId="77777777" w:rsidTr="00CA6E82">
        <w:trPr>
          <w:trHeight w:val="20"/>
        </w:trPr>
        <w:tc>
          <w:tcPr>
            <w:tcW w:w="141" w:type="pct"/>
            <w:vMerge w:val="restart"/>
          </w:tcPr>
          <w:p w14:paraId="62728938"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val="restart"/>
          </w:tcPr>
          <w:p w14:paraId="5F071850"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Всего по мероприятию</w:t>
            </w:r>
          </w:p>
        </w:tc>
        <w:tc>
          <w:tcPr>
            <w:tcW w:w="452" w:type="pct"/>
            <w:vMerge w:val="restart"/>
          </w:tcPr>
          <w:p w14:paraId="2E3C8F47"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62" w:type="pct"/>
            <w:vMerge w:val="restart"/>
          </w:tcPr>
          <w:p w14:paraId="645164F1" w14:textId="77777777" w:rsidR="005A0752" w:rsidRPr="005D086D" w:rsidRDefault="005A0752" w:rsidP="000F7F8B">
            <w:pPr>
              <w:jc w:val="center"/>
              <w:rPr>
                <w:rFonts w:ascii="Arial" w:hAnsi="Arial" w:cs="Arial"/>
              </w:rPr>
            </w:pPr>
            <w:r w:rsidRPr="005D086D">
              <w:rPr>
                <w:rFonts w:ascii="Arial" w:hAnsi="Arial" w:cs="Arial"/>
              </w:rPr>
              <w:t>Х</w:t>
            </w:r>
          </w:p>
        </w:tc>
        <w:tc>
          <w:tcPr>
            <w:tcW w:w="497" w:type="pct"/>
            <w:vMerge w:val="restart"/>
          </w:tcPr>
          <w:p w14:paraId="219A5CB3" w14:textId="77777777" w:rsidR="005A0752" w:rsidRPr="005D086D" w:rsidRDefault="005A0752" w:rsidP="000F7F8B">
            <w:pPr>
              <w:jc w:val="center"/>
              <w:rPr>
                <w:rFonts w:ascii="Arial" w:hAnsi="Arial" w:cs="Arial"/>
              </w:rPr>
            </w:pPr>
            <w:r w:rsidRPr="005D086D">
              <w:rPr>
                <w:rFonts w:ascii="Arial" w:hAnsi="Arial" w:cs="Arial"/>
              </w:rPr>
              <w:t>Х</w:t>
            </w:r>
          </w:p>
        </w:tc>
        <w:tc>
          <w:tcPr>
            <w:tcW w:w="313" w:type="pct"/>
            <w:vMerge w:val="restart"/>
          </w:tcPr>
          <w:p w14:paraId="39E30F20"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62" w:type="pct"/>
            <w:vMerge w:val="restart"/>
          </w:tcPr>
          <w:p w14:paraId="56C81F22"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62" w:type="pct"/>
            <w:vMerge w:val="restart"/>
          </w:tcPr>
          <w:p w14:paraId="565F3364" w14:textId="4A4B4682" w:rsidR="005A0752" w:rsidRPr="005D086D" w:rsidRDefault="00D31DCA"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Х</w:t>
            </w:r>
          </w:p>
        </w:tc>
        <w:tc>
          <w:tcPr>
            <w:tcW w:w="586" w:type="pct"/>
          </w:tcPr>
          <w:p w14:paraId="1D436D94"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314" w:type="pct"/>
          </w:tcPr>
          <w:p w14:paraId="3ECF8FF9" w14:textId="77777777" w:rsidR="005A0752" w:rsidRPr="005D086D" w:rsidRDefault="005A0752" w:rsidP="000F7F8B">
            <w:pPr>
              <w:jc w:val="center"/>
              <w:rPr>
                <w:rFonts w:ascii="Arial" w:hAnsi="Arial" w:cs="Arial"/>
                <w:szCs w:val="16"/>
              </w:rPr>
            </w:pPr>
            <w:r w:rsidRPr="005D086D">
              <w:rPr>
                <w:rFonts w:ascii="Arial" w:hAnsi="Arial" w:cs="Arial"/>
                <w:szCs w:val="16"/>
              </w:rPr>
              <w:t>0,00</w:t>
            </w:r>
          </w:p>
        </w:tc>
        <w:tc>
          <w:tcPr>
            <w:tcW w:w="309" w:type="pct"/>
          </w:tcPr>
          <w:p w14:paraId="3BD308B1" w14:textId="77777777" w:rsidR="005A0752" w:rsidRPr="005D086D" w:rsidRDefault="005A0752" w:rsidP="000F7F8B">
            <w:pPr>
              <w:jc w:val="center"/>
              <w:rPr>
                <w:rFonts w:ascii="Arial" w:hAnsi="Arial" w:cs="Arial"/>
                <w:szCs w:val="16"/>
              </w:rPr>
            </w:pPr>
            <w:r w:rsidRPr="005D086D">
              <w:rPr>
                <w:rFonts w:ascii="Arial" w:hAnsi="Arial" w:cs="Arial"/>
                <w:szCs w:val="16"/>
              </w:rPr>
              <w:t>0,00</w:t>
            </w:r>
          </w:p>
        </w:tc>
        <w:tc>
          <w:tcPr>
            <w:tcW w:w="228" w:type="pct"/>
          </w:tcPr>
          <w:p w14:paraId="2A0141D9" w14:textId="77777777" w:rsidR="005A0752" w:rsidRPr="005D086D" w:rsidRDefault="005A0752" w:rsidP="000F7F8B">
            <w:pPr>
              <w:jc w:val="center"/>
              <w:rPr>
                <w:rFonts w:ascii="Arial" w:hAnsi="Arial" w:cs="Arial"/>
                <w:szCs w:val="16"/>
              </w:rPr>
            </w:pPr>
            <w:r w:rsidRPr="005D086D">
              <w:rPr>
                <w:rFonts w:ascii="Arial" w:hAnsi="Arial" w:cs="Arial"/>
              </w:rPr>
              <w:t>0,00</w:t>
            </w:r>
          </w:p>
        </w:tc>
        <w:tc>
          <w:tcPr>
            <w:tcW w:w="181" w:type="pct"/>
          </w:tcPr>
          <w:p w14:paraId="0D47E99E" w14:textId="77777777" w:rsidR="005A0752" w:rsidRPr="005D086D" w:rsidRDefault="005A0752" w:rsidP="000F7F8B">
            <w:pPr>
              <w:jc w:val="center"/>
              <w:rPr>
                <w:rFonts w:ascii="Arial" w:hAnsi="Arial" w:cs="Arial"/>
                <w:szCs w:val="16"/>
              </w:rPr>
            </w:pPr>
            <w:r w:rsidRPr="005D086D">
              <w:rPr>
                <w:rFonts w:ascii="Arial" w:hAnsi="Arial" w:cs="Arial"/>
              </w:rPr>
              <w:t>0,00</w:t>
            </w:r>
          </w:p>
        </w:tc>
        <w:tc>
          <w:tcPr>
            <w:tcW w:w="404" w:type="pct"/>
            <w:vMerge w:val="restart"/>
          </w:tcPr>
          <w:p w14:paraId="1ADA0654" w14:textId="77777777" w:rsidR="005A0752" w:rsidRPr="005D086D" w:rsidRDefault="005A0752" w:rsidP="000F7F8B">
            <w:pPr>
              <w:jc w:val="center"/>
              <w:rPr>
                <w:rFonts w:ascii="Arial" w:hAnsi="Arial" w:cs="Arial"/>
                <w:szCs w:val="16"/>
              </w:rPr>
            </w:pPr>
            <w:r w:rsidRPr="005D086D">
              <w:rPr>
                <w:rFonts w:ascii="Arial" w:hAnsi="Arial" w:cs="Arial"/>
                <w:szCs w:val="16"/>
              </w:rPr>
              <w:t>Х</w:t>
            </w:r>
          </w:p>
        </w:tc>
      </w:tr>
      <w:tr w:rsidR="005A0752" w:rsidRPr="005D086D" w14:paraId="039F6A15" w14:textId="77777777" w:rsidTr="00CA6E82">
        <w:trPr>
          <w:trHeight w:val="20"/>
        </w:trPr>
        <w:tc>
          <w:tcPr>
            <w:tcW w:w="141" w:type="pct"/>
            <w:vMerge/>
          </w:tcPr>
          <w:p w14:paraId="39200518"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1C703A32"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187546CA"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662976D1"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5FC01C0C"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6800D651"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032AD917"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1DD6FDE8"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5BD769C0"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314" w:type="pct"/>
          </w:tcPr>
          <w:p w14:paraId="7200CBA1" w14:textId="2310B61D" w:rsidR="005A0752"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93 073,16</w:t>
            </w:r>
          </w:p>
        </w:tc>
        <w:tc>
          <w:tcPr>
            <w:tcW w:w="309" w:type="pct"/>
          </w:tcPr>
          <w:p w14:paraId="2390DA5F" w14:textId="2607B050" w:rsidR="005A0752"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93 073,16</w:t>
            </w:r>
          </w:p>
        </w:tc>
        <w:tc>
          <w:tcPr>
            <w:tcW w:w="228" w:type="pct"/>
          </w:tcPr>
          <w:p w14:paraId="07164429"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181" w:type="pct"/>
          </w:tcPr>
          <w:p w14:paraId="7C417D9B"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404" w:type="pct"/>
            <w:vMerge/>
          </w:tcPr>
          <w:p w14:paraId="777CA3A8"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p>
        </w:tc>
      </w:tr>
      <w:tr w:rsidR="005A0752" w:rsidRPr="005D086D" w14:paraId="07F8C1D7" w14:textId="77777777" w:rsidTr="00CA6E82">
        <w:trPr>
          <w:trHeight w:val="20"/>
        </w:trPr>
        <w:tc>
          <w:tcPr>
            <w:tcW w:w="141" w:type="pct"/>
            <w:vMerge/>
          </w:tcPr>
          <w:p w14:paraId="15B55976"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6935AF53"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4B93EA7A"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049736AC"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38190AA0"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33B9610F"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69CD5A7B"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06151F51"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735F18DA"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314" w:type="pct"/>
          </w:tcPr>
          <w:p w14:paraId="701EA3C6" w14:textId="3033A4AD" w:rsidR="005A0752" w:rsidRPr="005D086D" w:rsidRDefault="000A31D8" w:rsidP="00E857BD">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20 712,88</w:t>
            </w:r>
          </w:p>
        </w:tc>
        <w:tc>
          <w:tcPr>
            <w:tcW w:w="309" w:type="pct"/>
          </w:tcPr>
          <w:p w14:paraId="627DD245" w14:textId="5A90877D" w:rsidR="005A0752"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20 712,88</w:t>
            </w:r>
          </w:p>
        </w:tc>
        <w:tc>
          <w:tcPr>
            <w:tcW w:w="228" w:type="pct"/>
          </w:tcPr>
          <w:p w14:paraId="0FF89E46"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181" w:type="pct"/>
          </w:tcPr>
          <w:p w14:paraId="4FDCAAE9"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404" w:type="pct"/>
            <w:vMerge/>
          </w:tcPr>
          <w:p w14:paraId="5F95916C"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p>
        </w:tc>
      </w:tr>
      <w:tr w:rsidR="005A0752" w:rsidRPr="005D086D" w14:paraId="0562234E" w14:textId="77777777" w:rsidTr="00CA6E82">
        <w:trPr>
          <w:trHeight w:val="20"/>
        </w:trPr>
        <w:tc>
          <w:tcPr>
            <w:tcW w:w="141" w:type="pct"/>
            <w:vMerge/>
          </w:tcPr>
          <w:p w14:paraId="6D311445"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0EE379A1"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47BDD1F5"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582C6DE2"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3B8054B0"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453DB8C2"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6BE5B5A1"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6675C272"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4EB16B0D"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314" w:type="pct"/>
          </w:tcPr>
          <w:p w14:paraId="0764B12F"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309" w:type="pct"/>
          </w:tcPr>
          <w:p w14:paraId="3CEE1B49"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28" w:type="pct"/>
          </w:tcPr>
          <w:p w14:paraId="159996BD"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181" w:type="pct"/>
          </w:tcPr>
          <w:p w14:paraId="4038949F"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404" w:type="pct"/>
            <w:vMerge/>
          </w:tcPr>
          <w:p w14:paraId="55AA67EF"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p>
        </w:tc>
      </w:tr>
      <w:tr w:rsidR="005A0752" w:rsidRPr="005D086D" w14:paraId="1F014817" w14:textId="77777777" w:rsidTr="00CA6E82">
        <w:trPr>
          <w:trHeight w:val="20"/>
        </w:trPr>
        <w:tc>
          <w:tcPr>
            <w:tcW w:w="141" w:type="pct"/>
            <w:vMerge/>
          </w:tcPr>
          <w:p w14:paraId="20F114E5" w14:textId="77777777" w:rsidR="005A0752" w:rsidRPr="005D086D" w:rsidRDefault="005A0752" w:rsidP="000F7F8B">
            <w:pPr>
              <w:widowControl w:val="0"/>
              <w:tabs>
                <w:tab w:val="left" w:pos="709"/>
              </w:tabs>
              <w:autoSpaceDE w:val="0"/>
              <w:autoSpaceDN w:val="0"/>
              <w:adjustRightInd w:val="0"/>
              <w:jc w:val="center"/>
              <w:rPr>
                <w:rFonts w:ascii="Arial" w:eastAsia="Times New Roman" w:hAnsi="Arial" w:cs="Arial"/>
                <w:szCs w:val="16"/>
                <w:lang w:eastAsia="ru-RU"/>
              </w:rPr>
            </w:pPr>
          </w:p>
        </w:tc>
        <w:tc>
          <w:tcPr>
            <w:tcW w:w="489" w:type="pct"/>
            <w:vMerge/>
          </w:tcPr>
          <w:p w14:paraId="5BBB5973"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452" w:type="pct"/>
            <w:vMerge/>
          </w:tcPr>
          <w:p w14:paraId="3D637CD3"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2CB881A5"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3D526C5C"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1E13E1F6"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7BD05A5A"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0327338C"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p>
        </w:tc>
        <w:tc>
          <w:tcPr>
            <w:tcW w:w="586" w:type="pct"/>
          </w:tcPr>
          <w:p w14:paraId="11F13749" w14:textId="77777777" w:rsidR="005A0752" w:rsidRPr="005D086D" w:rsidRDefault="005A0752" w:rsidP="000F7F8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314" w:type="pct"/>
          </w:tcPr>
          <w:p w14:paraId="6DE2B28D" w14:textId="251C5176" w:rsidR="005A0752"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113 786,04</w:t>
            </w:r>
          </w:p>
        </w:tc>
        <w:tc>
          <w:tcPr>
            <w:tcW w:w="309" w:type="pct"/>
          </w:tcPr>
          <w:p w14:paraId="2CE8C38F" w14:textId="1CF1CC43" w:rsidR="005A0752" w:rsidRPr="005D086D" w:rsidRDefault="000A31D8" w:rsidP="000F7F8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113 786,04</w:t>
            </w:r>
          </w:p>
        </w:tc>
        <w:tc>
          <w:tcPr>
            <w:tcW w:w="228" w:type="pct"/>
          </w:tcPr>
          <w:p w14:paraId="78A313FF"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181" w:type="pct"/>
          </w:tcPr>
          <w:p w14:paraId="23430FAE"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404" w:type="pct"/>
            <w:vMerge/>
          </w:tcPr>
          <w:p w14:paraId="5EBD4B5E" w14:textId="77777777" w:rsidR="005A0752" w:rsidRPr="005D086D" w:rsidRDefault="005A0752" w:rsidP="000F7F8B">
            <w:pPr>
              <w:widowControl w:val="0"/>
              <w:tabs>
                <w:tab w:val="left" w:pos="709"/>
              </w:tabs>
              <w:autoSpaceDE w:val="0"/>
              <w:autoSpaceDN w:val="0"/>
              <w:adjustRightInd w:val="0"/>
              <w:jc w:val="center"/>
              <w:rPr>
                <w:rFonts w:ascii="Arial" w:hAnsi="Arial" w:cs="Arial"/>
                <w:szCs w:val="16"/>
              </w:rPr>
            </w:pPr>
          </w:p>
        </w:tc>
      </w:tr>
    </w:tbl>
    <w:p w14:paraId="3E503D0D" w14:textId="77777777" w:rsidR="00795417" w:rsidRPr="005D086D" w:rsidRDefault="00795417" w:rsidP="005A0752">
      <w:pPr>
        <w:widowControl w:val="0"/>
        <w:tabs>
          <w:tab w:val="left" w:pos="709"/>
        </w:tabs>
        <w:autoSpaceDE w:val="0"/>
        <w:autoSpaceDN w:val="0"/>
        <w:adjustRightInd w:val="0"/>
        <w:ind w:firstLine="709"/>
        <w:outlineLvl w:val="1"/>
        <w:rPr>
          <w:rFonts w:ascii="Arial" w:eastAsia="Times New Roman" w:hAnsi="Arial" w:cs="Arial"/>
          <w:sz w:val="22"/>
          <w:lang w:eastAsia="ru-RU"/>
        </w:rPr>
      </w:pPr>
    </w:p>
    <w:p w14:paraId="5B5ACBE4" w14:textId="77777777" w:rsidR="005A0752" w:rsidRPr="005D086D" w:rsidRDefault="005A0752" w:rsidP="005A0752">
      <w:pPr>
        <w:widowControl w:val="0"/>
        <w:tabs>
          <w:tab w:val="left" w:pos="709"/>
        </w:tabs>
        <w:autoSpaceDE w:val="0"/>
        <w:autoSpaceDN w:val="0"/>
        <w:adjustRightInd w:val="0"/>
        <w:ind w:firstLine="709"/>
        <w:outlineLvl w:val="1"/>
        <w:rPr>
          <w:rFonts w:ascii="Arial" w:eastAsia="Times New Roman" w:hAnsi="Arial" w:cs="Arial"/>
          <w:sz w:val="22"/>
          <w:lang w:eastAsia="ru-RU"/>
        </w:rPr>
      </w:pPr>
      <w:r w:rsidRPr="005D086D">
        <w:rPr>
          <w:rFonts w:ascii="Arial" w:eastAsia="Times New Roman" w:hAnsi="Arial" w:cs="Arial"/>
          <w:sz w:val="22"/>
          <w:lang w:eastAsia="ru-RU"/>
        </w:rPr>
        <w:t>Справочная таблица:</w:t>
      </w:r>
    </w:p>
    <w:tbl>
      <w:tblPr>
        <w:tblW w:w="15735" w:type="dxa"/>
        <w:tblInd w:w="-222" w:type="dxa"/>
        <w:tblLayout w:type="fixed"/>
        <w:tblCellMar>
          <w:top w:w="102" w:type="dxa"/>
          <w:left w:w="62" w:type="dxa"/>
          <w:bottom w:w="102" w:type="dxa"/>
          <w:right w:w="62" w:type="dxa"/>
        </w:tblCellMar>
        <w:tblLook w:val="0000" w:firstRow="0" w:lastRow="0" w:firstColumn="0" w:lastColumn="0" w:noHBand="0" w:noVBand="0"/>
      </w:tblPr>
      <w:tblGrid>
        <w:gridCol w:w="5813"/>
        <w:gridCol w:w="3260"/>
        <w:gridCol w:w="1913"/>
        <w:gridCol w:w="2198"/>
        <w:gridCol w:w="2551"/>
      </w:tblGrid>
      <w:tr w:rsidR="005A0752" w:rsidRPr="005D086D" w14:paraId="09D811A1" w14:textId="77777777" w:rsidTr="000F7F8B">
        <w:tc>
          <w:tcPr>
            <w:tcW w:w="5813" w:type="dxa"/>
            <w:tcBorders>
              <w:top w:val="single" w:sz="4" w:space="0" w:color="auto"/>
              <w:left w:val="single" w:sz="4" w:space="0" w:color="auto"/>
              <w:bottom w:val="single" w:sz="4" w:space="0" w:color="auto"/>
              <w:right w:val="single" w:sz="4" w:space="0" w:color="auto"/>
            </w:tcBorders>
          </w:tcPr>
          <w:p w14:paraId="2CCD4ADD"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 объектов</w:t>
            </w:r>
          </w:p>
        </w:tc>
        <w:tc>
          <w:tcPr>
            <w:tcW w:w="3260" w:type="dxa"/>
            <w:tcBorders>
              <w:top w:val="single" w:sz="4" w:space="0" w:color="auto"/>
              <w:left w:val="single" w:sz="4" w:space="0" w:color="auto"/>
              <w:bottom w:val="single" w:sz="4" w:space="0" w:color="auto"/>
              <w:right w:val="single" w:sz="4" w:space="0" w:color="auto"/>
            </w:tcBorders>
          </w:tcPr>
          <w:p w14:paraId="5ABDCEE2"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1913" w:type="dxa"/>
            <w:tcBorders>
              <w:top w:val="single" w:sz="4" w:space="0" w:color="auto"/>
              <w:left w:val="single" w:sz="4" w:space="0" w:color="auto"/>
              <w:bottom w:val="single" w:sz="4" w:space="0" w:color="auto"/>
              <w:right w:val="single" w:sz="4" w:space="0" w:color="auto"/>
            </w:tcBorders>
          </w:tcPr>
          <w:p w14:paraId="3EB6A2B2"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2026</w:t>
            </w:r>
          </w:p>
        </w:tc>
        <w:tc>
          <w:tcPr>
            <w:tcW w:w="2198" w:type="dxa"/>
            <w:tcBorders>
              <w:top w:val="single" w:sz="4" w:space="0" w:color="auto"/>
              <w:left w:val="single" w:sz="4" w:space="0" w:color="auto"/>
              <w:bottom w:val="single" w:sz="4" w:space="0" w:color="auto"/>
              <w:right w:val="single" w:sz="4" w:space="0" w:color="auto"/>
            </w:tcBorders>
          </w:tcPr>
          <w:p w14:paraId="7F8C6465"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2027</w:t>
            </w:r>
          </w:p>
        </w:tc>
        <w:tc>
          <w:tcPr>
            <w:tcW w:w="2551" w:type="dxa"/>
            <w:tcBorders>
              <w:top w:val="single" w:sz="4" w:space="0" w:color="auto"/>
              <w:left w:val="single" w:sz="4" w:space="0" w:color="auto"/>
              <w:bottom w:val="single" w:sz="4" w:space="0" w:color="auto"/>
              <w:right w:val="single" w:sz="4" w:space="0" w:color="auto"/>
            </w:tcBorders>
          </w:tcPr>
          <w:p w14:paraId="47F47FCF"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2028</w:t>
            </w:r>
          </w:p>
        </w:tc>
      </w:tr>
      <w:tr w:rsidR="005A0752" w:rsidRPr="005D086D" w14:paraId="2BA17B5A" w14:textId="77777777" w:rsidTr="000F7F8B">
        <w:trPr>
          <w:trHeight w:val="174"/>
        </w:trPr>
        <w:tc>
          <w:tcPr>
            <w:tcW w:w="5813" w:type="dxa"/>
            <w:tcBorders>
              <w:top w:val="single" w:sz="4" w:space="0" w:color="auto"/>
              <w:left w:val="single" w:sz="4" w:space="0" w:color="auto"/>
              <w:bottom w:val="single" w:sz="4" w:space="0" w:color="auto"/>
              <w:right w:val="single" w:sz="4" w:space="0" w:color="auto"/>
            </w:tcBorders>
          </w:tcPr>
          <w:p w14:paraId="4128F068" w14:textId="77777777" w:rsidR="005A0752" w:rsidRPr="005D086D" w:rsidRDefault="005A0752" w:rsidP="000F7F8B">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lastRenderedPageBreak/>
              <w:t>Вводимых</w:t>
            </w:r>
          </w:p>
        </w:tc>
        <w:tc>
          <w:tcPr>
            <w:tcW w:w="3260" w:type="dxa"/>
            <w:tcBorders>
              <w:top w:val="single" w:sz="4" w:space="0" w:color="auto"/>
              <w:left w:val="single" w:sz="4" w:space="0" w:color="auto"/>
              <w:bottom w:val="single" w:sz="4" w:space="0" w:color="auto"/>
              <w:right w:val="single" w:sz="4" w:space="0" w:color="auto"/>
            </w:tcBorders>
          </w:tcPr>
          <w:p w14:paraId="5A9B91FB"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1913" w:type="dxa"/>
            <w:tcBorders>
              <w:top w:val="single" w:sz="4" w:space="0" w:color="auto"/>
              <w:left w:val="single" w:sz="4" w:space="0" w:color="auto"/>
              <w:bottom w:val="single" w:sz="4" w:space="0" w:color="auto"/>
              <w:right w:val="single" w:sz="4" w:space="0" w:color="auto"/>
            </w:tcBorders>
          </w:tcPr>
          <w:p w14:paraId="1D3C3FF9"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198" w:type="dxa"/>
            <w:tcBorders>
              <w:top w:val="single" w:sz="4" w:space="0" w:color="auto"/>
              <w:left w:val="single" w:sz="4" w:space="0" w:color="auto"/>
              <w:bottom w:val="single" w:sz="4" w:space="0" w:color="auto"/>
              <w:right w:val="single" w:sz="4" w:space="0" w:color="auto"/>
            </w:tcBorders>
          </w:tcPr>
          <w:p w14:paraId="2B6EFB9D"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5BB78CCD"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r w:rsidR="005A0752" w:rsidRPr="005D086D" w14:paraId="532EB923" w14:textId="77777777" w:rsidTr="000F7F8B">
        <w:tc>
          <w:tcPr>
            <w:tcW w:w="5813" w:type="dxa"/>
            <w:tcBorders>
              <w:top w:val="single" w:sz="4" w:space="0" w:color="auto"/>
              <w:left w:val="single" w:sz="4" w:space="0" w:color="auto"/>
              <w:bottom w:val="single" w:sz="4" w:space="0" w:color="auto"/>
              <w:right w:val="single" w:sz="4" w:space="0" w:color="auto"/>
            </w:tcBorders>
          </w:tcPr>
          <w:p w14:paraId="6D05EE3B" w14:textId="77777777" w:rsidR="005A0752" w:rsidRPr="005D086D" w:rsidRDefault="005A0752" w:rsidP="000F7F8B">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Открываемых</w:t>
            </w:r>
          </w:p>
        </w:tc>
        <w:tc>
          <w:tcPr>
            <w:tcW w:w="3260" w:type="dxa"/>
            <w:tcBorders>
              <w:top w:val="single" w:sz="4" w:space="0" w:color="auto"/>
              <w:left w:val="single" w:sz="4" w:space="0" w:color="auto"/>
              <w:bottom w:val="single" w:sz="4" w:space="0" w:color="auto"/>
              <w:right w:val="single" w:sz="4" w:space="0" w:color="auto"/>
            </w:tcBorders>
          </w:tcPr>
          <w:p w14:paraId="179132AA"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1913" w:type="dxa"/>
            <w:tcBorders>
              <w:top w:val="single" w:sz="4" w:space="0" w:color="auto"/>
              <w:left w:val="single" w:sz="4" w:space="0" w:color="auto"/>
              <w:bottom w:val="single" w:sz="4" w:space="0" w:color="auto"/>
              <w:right w:val="single" w:sz="4" w:space="0" w:color="auto"/>
            </w:tcBorders>
          </w:tcPr>
          <w:p w14:paraId="38516685"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198" w:type="dxa"/>
            <w:tcBorders>
              <w:top w:val="single" w:sz="4" w:space="0" w:color="auto"/>
              <w:left w:val="single" w:sz="4" w:space="0" w:color="auto"/>
              <w:bottom w:val="single" w:sz="4" w:space="0" w:color="auto"/>
              <w:right w:val="single" w:sz="4" w:space="0" w:color="auto"/>
            </w:tcBorders>
          </w:tcPr>
          <w:p w14:paraId="25D6D017"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551" w:type="dxa"/>
            <w:tcBorders>
              <w:top w:val="single" w:sz="4" w:space="0" w:color="auto"/>
              <w:left w:val="single" w:sz="4" w:space="0" w:color="auto"/>
              <w:bottom w:val="single" w:sz="4" w:space="0" w:color="auto"/>
              <w:right w:val="single" w:sz="4" w:space="0" w:color="auto"/>
            </w:tcBorders>
          </w:tcPr>
          <w:p w14:paraId="3CF9B8AE" w14:textId="77777777" w:rsidR="005A0752" w:rsidRPr="005D086D" w:rsidRDefault="005A0752" w:rsidP="000F7F8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bl>
    <w:p w14:paraId="2942EA64" w14:textId="77777777" w:rsidR="005A0752" w:rsidRPr="005D086D" w:rsidRDefault="005A0752" w:rsidP="00E857BD">
      <w:pPr>
        <w:rPr>
          <w:rFonts w:ascii="Arial" w:eastAsiaTheme="minorEastAsia" w:hAnsi="Arial" w:cs="Arial"/>
          <w:sz w:val="24"/>
          <w:szCs w:val="24"/>
          <w:lang w:eastAsia="ru-RU"/>
        </w:rPr>
      </w:pPr>
    </w:p>
    <w:p w14:paraId="7F5FFA2B"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200D5150"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39F5301F"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0E43E8BC"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5E44351C"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79B65194"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626495DF"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47D676A2"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099210E7"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439F1E8C"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4A63B647"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6E549E54"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3F4AE2DE"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36EE3D49"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6CB1DCCE"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7E70A904"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43110B18"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7FE36F4E"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53321080"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42AFE06E"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7041C54F"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263B5060"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4C874346"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7C2CAA72"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5893C555"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380639B4"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61E0707A" w14:textId="77777777" w:rsidR="0091322B" w:rsidRPr="005D086D" w:rsidRDefault="0091322B" w:rsidP="007B4DDE">
      <w:pPr>
        <w:widowControl w:val="0"/>
        <w:autoSpaceDE w:val="0"/>
        <w:autoSpaceDN w:val="0"/>
        <w:adjustRightInd w:val="0"/>
        <w:ind w:left="10620" w:firstLine="708"/>
        <w:rPr>
          <w:rFonts w:ascii="Arial" w:eastAsiaTheme="minorEastAsia" w:hAnsi="Arial" w:cs="Arial"/>
          <w:sz w:val="24"/>
          <w:szCs w:val="24"/>
          <w:lang w:eastAsia="ru-RU"/>
        </w:rPr>
      </w:pPr>
    </w:p>
    <w:p w14:paraId="51F34E8C" w14:textId="48601666" w:rsidR="007B4DDE" w:rsidRPr="006E4A13" w:rsidRDefault="007B4DDE"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6E4A13">
        <w:rPr>
          <w:rFonts w:ascii="Arial" w:eastAsiaTheme="minorEastAsia" w:hAnsi="Arial" w:cs="Arial"/>
          <w:sz w:val="24"/>
          <w:szCs w:val="24"/>
          <w:lang w:eastAsia="ru-RU"/>
        </w:rPr>
        <w:lastRenderedPageBreak/>
        <w:t>Приложение № 21</w:t>
      </w:r>
    </w:p>
    <w:p w14:paraId="7E193915" w14:textId="77777777" w:rsidR="007B4DDE" w:rsidRPr="006E4A13" w:rsidRDefault="007B4DDE"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E4A13">
        <w:rPr>
          <w:rFonts w:ascii="Arial" w:hAnsi="Arial" w:cs="Arial"/>
          <w:color w:val="000000" w:themeColor="text1"/>
          <w:sz w:val="24"/>
          <w:szCs w:val="24"/>
        </w:rPr>
        <w:t xml:space="preserve">к муниципальной программе Городского округа Люберцы </w:t>
      </w:r>
    </w:p>
    <w:p w14:paraId="28AFCDDF" w14:textId="77777777" w:rsidR="007B4DDE" w:rsidRPr="006E4A13" w:rsidRDefault="007B4DDE"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E4A13">
        <w:rPr>
          <w:rFonts w:ascii="Arial" w:eastAsia="Times New Roman" w:hAnsi="Arial" w:cs="Arial"/>
          <w:sz w:val="24"/>
          <w:szCs w:val="24"/>
          <w:lang w:eastAsia="ru-RU"/>
        </w:rPr>
        <w:t>Московской области</w:t>
      </w:r>
    </w:p>
    <w:p w14:paraId="7B79A592" w14:textId="7300EBA4" w:rsidR="007B4DDE" w:rsidRPr="006E4A13" w:rsidRDefault="007B4DDE"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E4A13">
        <w:rPr>
          <w:rFonts w:ascii="Arial" w:hAnsi="Arial" w:cs="Arial"/>
          <w:color w:val="000000" w:themeColor="text1"/>
          <w:sz w:val="24"/>
          <w:szCs w:val="24"/>
        </w:rPr>
        <w:t xml:space="preserve">«Развитие инженерной инфраструктуры </w:t>
      </w:r>
      <w:r w:rsidR="006726C9" w:rsidRPr="006E4A13">
        <w:rPr>
          <w:rFonts w:ascii="Arial" w:hAnsi="Arial" w:cs="Arial"/>
          <w:color w:val="000000" w:themeColor="text1"/>
          <w:sz w:val="24"/>
          <w:szCs w:val="24"/>
        </w:rPr>
        <w:br/>
      </w:r>
      <w:r w:rsidRPr="006E4A13">
        <w:rPr>
          <w:rFonts w:ascii="Arial" w:hAnsi="Arial" w:cs="Arial"/>
          <w:color w:val="000000" w:themeColor="text1"/>
          <w:sz w:val="24"/>
          <w:szCs w:val="24"/>
        </w:rPr>
        <w:t xml:space="preserve">и </w:t>
      </w:r>
      <w:proofErr w:type="spellStart"/>
      <w:r w:rsidRPr="006E4A13">
        <w:rPr>
          <w:rFonts w:ascii="Arial" w:hAnsi="Arial" w:cs="Arial"/>
          <w:color w:val="000000" w:themeColor="text1"/>
          <w:sz w:val="24"/>
          <w:szCs w:val="24"/>
        </w:rPr>
        <w:t>энергоэффективности</w:t>
      </w:r>
      <w:proofErr w:type="spellEnd"/>
      <w:r w:rsidRPr="006E4A13">
        <w:rPr>
          <w:rFonts w:ascii="Arial" w:hAnsi="Arial" w:cs="Arial"/>
          <w:color w:val="000000" w:themeColor="text1"/>
          <w:sz w:val="24"/>
          <w:szCs w:val="24"/>
        </w:rPr>
        <w:t>»</w:t>
      </w:r>
    </w:p>
    <w:p w14:paraId="04D1CFC6" w14:textId="77777777" w:rsidR="007B4DDE" w:rsidRPr="006E4A13" w:rsidRDefault="007B4DDE"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p>
    <w:p w14:paraId="001C8A9E" w14:textId="23731A1C" w:rsidR="007B4DDE" w:rsidRPr="006E4A13" w:rsidRDefault="007B4DDE" w:rsidP="0091322B">
      <w:pPr>
        <w:pStyle w:val="ConsPlusNonformat"/>
        <w:spacing w:line="276" w:lineRule="auto"/>
        <w:jc w:val="center"/>
        <w:rPr>
          <w:rFonts w:ascii="Arial" w:eastAsiaTheme="minorEastAsia" w:hAnsi="Arial" w:cs="Arial"/>
          <w:sz w:val="24"/>
          <w:szCs w:val="24"/>
        </w:rPr>
      </w:pPr>
      <w:r w:rsidRPr="006E4A13">
        <w:rPr>
          <w:rFonts w:ascii="Arial" w:hAnsi="Arial" w:cs="Arial"/>
          <w:sz w:val="24"/>
          <w:szCs w:val="24"/>
        </w:rPr>
        <w:t>Адресный перечень земельных участков для размещения  объектов  коммунального обслуживания населения.</w:t>
      </w:r>
    </w:p>
    <w:p w14:paraId="61FE7EE7" w14:textId="7CA6E6ED" w:rsidR="007B4DDE" w:rsidRPr="006E4A13" w:rsidRDefault="007B4DDE" w:rsidP="0091322B">
      <w:pPr>
        <w:pStyle w:val="ConsPlusNonformat"/>
        <w:tabs>
          <w:tab w:val="left" w:pos="8364"/>
        </w:tabs>
        <w:spacing w:line="276" w:lineRule="auto"/>
        <w:jc w:val="center"/>
        <w:rPr>
          <w:rFonts w:ascii="Arial" w:eastAsiaTheme="minorEastAsia" w:hAnsi="Arial" w:cs="Arial"/>
          <w:sz w:val="24"/>
          <w:szCs w:val="24"/>
        </w:rPr>
      </w:pPr>
      <w:r w:rsidRPr="006E4A13">
        <w:rPr>
          <w:rFonts w:ascii="Arial" w:hAnsi="Arial" w:cs="Arial"/>
          <w:sz w:val="24"/>
          <w:szCs w:val="24"/>
        </w:rPr>
        <w:t>Мероприятие 01.03 «Организация в границах муниципального образования электро-, тепл</w:t>
      </w:r>
      <w:proofErr w:type="gramStart"/>
      <w:r w:rsidRPr="006E4A13">
        <w:rPr>
          <w:rFonts w:ascii="Arial" w:hAnsi="Arial" w:cs="Arial"/>
          <w:sz w:val="24"/>
          <w:szCs w:val="24"/>
        </w:rPr>
        <w:t>о-</w:t>
      </w:r>
      <w:proofErr w:type="gramEnd"/>
      <w:r w:rsidRPr="006E4A13">
        <w:rPr>
          <w:rFonts w:ascii="Arial" w:hAnsi="Arial" w:cs="Arial"/>
          <w:sz w:val="24"/>
          <w:szCs w:val="24"/>
        </w:rPr>
        <w:t xml:space="preserve">, газо- и водоснабжения населения, водоотведения, снабжения населения топливом» подпрограммы </w:t>
      </w:r>
      <w:r w:rsidRPr="006E4A13">
        <w:rPr>
          <w:rFonts w:ascii="Arial" w:eastAsiaTheme="minorEastAsia" w:hAnsi="Arial" w:cs="Arial"/>
          <w:sz w:val="24"/>
          <w:szCs w:val="24"/>
        </w:rPr>
        <w:t>7 «Обеспечивающая подпрограмма»</w:t>
      </w:r>
    </w:p>
    <w:p w14:paraId="238F1ED9" w14:textId="77777777" w:rsidR="007B4DDE" w:rsidRPr="006E4A13" w:rsidRDefault="007B4DDE" w:rsidP="0091322B">
      <w:pPr>
        <w:spacing w:line="276" w:lineRule="auto"/>
        <w:rPr>
          <w:rFonts w:ascii="Arial" w:eastAsiaTheme="minorEastAsia" w:hAnsi="Arial" w:cs="Arial"/>
          <w:sz w:val="24"/>
          <w:szCs w:val="24"/>
          <w:lang w:eastAsia="ru-RU"/>
        </w:rPr>
      </w:pPr>
    </w:p>
    <w:p w14:paraId="449F2580" w14:textId="77777777" w:rsidR="007B4DDE" w:rsidRPr="005D086D" w:rsidRDefault="007B4DDE" w:rsidP="00E857BD">
      <w:pPr>
        <w:rPr>
          <w:rFonts w:ascii="Arial" w:eastAsiaTheme="minorEastAsia" w:hAnsi="Arial" w:cs="Arial"/>
          <w:sz w:val="24"/>
          <w:szCs w:val="24"/>
          <w:lang w:eastAsia="ru-RU"/>
        </w:rPr>
      </w:pPr>
    </w:p>
    <w:tbl>
      <w:tblPr>
        <w:tblW w:w="47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
        <w:gridCol w:w="6771"/>
        <w:gridCol w:w="3545"/>
        <w:gridCol w:w="2550"/>
        <w:gridCol w:w="1701"/>
      </w:tblGrid>
      <w:tr w:rsidR="00C037F4" w:rsidRPr="005D086D" w14:paraId="1DE44DBF" w14:textId="77777777" w:rsidTr="0055486F">
        <w:trPr>
          <w:trHeight w:val="20"/>
        </w:trPr>
        <w:tc>
          <w:tcPr>
            <w:tcW w:w="127" w:type="pct"/>
          </w:tcPr>
          <w:p w14:paraId="04ECD30B" w14:textId="131FF2D7" w:rsidR="0055486F" w:rsidRPr="005D086D" w:rsidRDefault="0055486F" w:rsidP="00273E38">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 xml:space="preserve">№ </w:t>
            </w:r>
            <w:proofErr w:type="gramStart"/>
            <w:r w:rsidRPr="005D086D">
              <w:rPr>
                <w:rFonts w:ascii="Arial" w:eastAsia="Times New Roman" w:hAnsi="Arial" w:cs="Arial"/>
                <w:sz w:val="24"/>
                <w:szCs w:val="24"/>
                <w:lang w:eastAsia="ru-RU"/>
              </w:rPr>
              <w:t>п</w:t>
            </w:r>
            <w:proofErr w:type="gramEnd"/>
            <w:r w:rsidRPr="005D086D">
              <w:rPr>
                <w:rFonts w:ascii="Arial" w:eastAsia="Times New Roman" w:hAnsi="Arial" w:cs="Arial"/>
                <w:sz w:val="24"/>
                <w:szCs w:val="24"/>
                <w:lang w:eastAsia="ru-RU"/>
              </w:rPr>
              <w:t xml:space="preserve">/п </w:t>
            </w:r>
          </w:p>
        </w:tc>
        <w:tc>
          <w:tcPr>
            <w:tcW w:w="2265" w:type="pct"/>
          </w:tcPr>
          <w:p w14:paraId="0C6900B3" w14:textId="4E4BF8D5" w:rsidR="0055486F" w:rsidRPr="005D086D" w:rsidRDefault="0055486F" w:rsidP="00273E38">
            <w:pPr>
              <w:widowControl w:val="0"/>
              <w:tabs>
                <w:tab w:val="left" w:pos="709"/>
              </w:tabs>
              <w:autoSpaceDE w:val="0"/>
              <w:autoSpaceDN w:val="0"/>
              <w:adjustRightInd w:val="0"/>
              <w:rPr>
                <w:rFonts w:ascii="Arial" w:eastAsia="Times New Roman" w:hAnsi="Arial" w:cs="Arial"/>
                <w:bCs/>
                <w:sz w:val="24"/>
                <w:szCs w:val="24"/>
              </w:rPr>
            </w:pPr>
            <w:r w:rsidRPr="005D086D">
              <w:rPr>
                <w:rFonts w:ascii="Arial" w:eastAsia="Times New Roman" w:hAnsi="Arial" w:cs="Arial"/>
                <w:bCs/>
                <w:sz w:val="24"/>
                <w:szCs w:val="24"/>
              </w:rPr>
              <w:t xml:space="preserve">Кадастровый номер </w:t>
            </w:r>
          </w:p>
        </w:tc>
        <w:tc>
          <w:tcPr>
            <w:tcW w:w="1186" w:type="pct"/>
          </w:tcPr>
          <w:p w14:paraId="334C933E" w14:textId="398DA569" w:rsidR="0055486F" w:rsidRPr="005D086D" w:rsidRDefault="0055486F" w:rsidP="00273E38">
            <w:pPr>
              <w:widowControl w:val="0"/>
              <w:tabs>
                <w:tab w:val="left" w:pos="709"/>
              </w:tabs>
              <w:autoSpaceDE w:val="0"/>
              <w:autoSpaceDN w:val="0"/>
              <w:adjustRightInd w:val="0"/>
              <w:jc w:val="center"/>
              <w:rPr>
                <w:rFonts w:ascii="Arial" w:hAnsi="Arial" w:cs="Arial"/>
                <w:sz w:val="24"/>
                <w:szCs w:val="24"/>
              </w:rPr>
            </w:pPr>
            <w:r w:rsidRPr="005D086D">
              <w:rPr>
                <w:rFonts w:ascii="Arial" w:hAnsi="Arial" w:cs="Arial"/>
                <w:sz w:val="24"/>
                <w:szCs w:val="24"/>
              </w:rPr>
              <w:t xml:space="preserve">Адрес </w:t>
            </w:r>
          </w:p>
        </w:tc>
        <w:tc>
          <w:tcPr>
            <w:tcW w:w="853" w:type="pct"/>
          </w:tcPr>
          <w:p w14:paraId="1BB97E8D" w14:textId="715EDF40" w:rsidR="0055486F" w:rsidRPr="005D086D" w:rsidRDefault="0055486F" w:rsidP="00273E38">
            <w:pPr>
              <w:widowControl w:val="0"/>
              <w:tabs>
                <w:tab w:val="left" w:pos="709"/>
              </w:tabs>
              <w:autoSpaceDE w:val="0"/>
              <w:autoSpaceDN w:val="0"/>
              <w:adjustRightInd w:val="0"/>
              <w:jc w:val="center"/>
              <w:rPr>
                <w:rFonts w:ascii="Arial" w:hAnsi="Arial" w:cs="Arial"/>
                <w:sz w:val="24"/>
                <w:szCs w:val="24"/>
              </w:rPr>
            </w:pPr>
            <w:r w:rsidRPr="005D086D">
              <w:rPr>
                <w:rFonts w:ascii="Arial" w:hAnsi="Arial" w:cs="Arial"/>
                <w:sz w:val="24"/>
                <w:szCs w:val="24"/>
              </w:rPr>
              <w:t>Площадь</w:t>
            </w:r>
            <w:r w:rsidR="00FC4EE5" w:rsidRPr="005D086D">
              <w:rPr>
                <w:rFonts w:ascii="Arial" w:hAnsi="Arial" w:cs="Arial"/>
                <w:sz w:val="24"/>
                <w:szCs w:val="24"/>
              </w:rPr>
              <w:t xml:space="preserve">, </w:t>
            </w:r>
            <w:proofErr w:type="spellStart"/>
            <w:r w:rsidR="00FC4EE5" w:rsidRPr="005D086D">
              <w:rPr>
                <w:rFonts w:ascii="Arial" w:hAnsi="Arial" w:cs="Arial"/>
                <w:sz w:val="24"/>
                <w:szCs w:val="24"/>
              </w:rPr>
              <w:t>кв</w:t>
            </w:r>
            <w:proofErr w:type="gramStart"/>
            <w:r w:rsidR="00FC4EE5" w:rsidRPr="005D086D">
              <w:rPr>
                <w:rFonts w:ascii="Arial" w:hAnsi="Arial" w:cs="Arial"/>
                <w:sz w:val="24"/>
                <w:szCs w:val="24"/>
              </w:rPr>
              <w:t>.м</w:t>
            </w:r>
            <w:proofErr w:type="spellEnd"/>
            <w:proofErr w:type="gramEnd"/>
            <w:r w:rsidRPr="005D086D">
              <w:rPr>
                <w:rFonts w:ascii="Arial" w:hAnsi="Arial" w:cs="Arial"/>
                <w:sz w:val="24"/>
                <w:szCs w:val="24"/>
              </w:rPr>
              <w:t xml:space="preserve"> </w:t>
            </w:r>
          </w:p>
        </w:tc>
        <w:tc>
          <w:tcPr>
            <w:tcW w:w="569" w:type="pct"/>
          </w:tcPr>
          <w:p w14:paraId="3638B693" w14:textId="60B6A152" w:rsidR="0055486F" w:rsidRPr="005D086D" w:rsidRDefault="0055486F" w:rsidP="00273E38">
            <w:pPr>
              <w:widowControl w:val="0"/>
              <w:tabs>
                <w:tab w:val="left" w:pos="709"/>
              </w:tabs>
              <w:autoSpaceDE w:val="0"/>
              <w:autoSpaceDN w:val="0"/>
              <w:adjustRightInd w:val="0"/>
              <w:jc w:val="center"/>
              <w:rPr>
                <w:rFonts w:ascii="Arial" w:hAnsi="Arial" w:cs="Arial"/>
                <w:sz w:val="24"/>
                <w:szCs w:val="24"/>
              </w:rPr>
            </w:pPr>
            <w:r w:rsidRPr="005D086D">
              <w:rPr>
                <w:rFonts w:ascii="Arial" w:hAnsi="Arial" w:cs="Arial"/>
                <w:sz w:val="24"/>
                <w:szCs w:val="24"/>
              </w:rPr>
              <w:t>Год ввода</w:t>
            </w:r>
          </w:p>
        </w:tc>
      </w:tr>
      <w:tr w:rsidR="00C037F4" w:rsidRPr="005D086D" w14:paraId="1E0DF7B6" w14:textId="77777777" w:rsidTr="0055486F">
        <w:trPr>
          <w:trHeight w:val="276"/>
        </w:trPr>
        <w:tc>
          <w:tcPr>
            <w:tcW w:w="127" w:type="pct"/>
            <w:vMerge w:val="restart"/>
          </w:tcPr>
          <w:p w14:paraId="25042C8A" w14:textId="52F6301F" w:rsidR="0055486F" w:rsidRPr="005D086D" w:rsidRDefault="0055486F" w:rsidP="0055486F">
            <w:pPr>
              <w:widowControl w:val="0"/>
              <w:tabs>
                <w:tab w:val="left" w:pos="709"/>
              </w:tabs>
              <w:autoSpaceDE w:val="0"/>
              <w:autoSpaceDN w:val="0"/>
              <w:adjustRightInd w:val="0"/>
              <w:jc w:val="center"/>
              <w:rPr>
                <w:rFonts w:ascii="Arial" w:eastAsia="Times New Roman" w:hAnsi="Arial" w:cs="Arial"/>
                <w:sz w:val="24"/>
                <w:szCs w:val="24"/>
                <w:lang w:eastAsia="ru-RU"/>
              </w:rPr>
            </w:pPr>
            <w:r w:rsidRPr="005D086D">
              <w:rPr>
                <w:rFonts w:ascii="Arial" w:eastAsia="Times New Roman" w:hAnsi="Arial" w:cs="Arial"/>
                <w:sz w:val="24"/>
                <w:szCs w:val="24"/>
                <w:lang w:eastAsia="ru-RU"/>
              </w:rPr>
              <w:t>1</w:t>
            </w:r>
          </w:p>
        </w:tc>
        <w:tc>
          <w:tcPr>
            <w:tcW w:w="2265" w:type="pct"/>
            <w:vMerge w:val="restart"/>
          </w:tcPr>
          <w:p w14:paraId="2C2D5FB5" w14:textId="6807D577" w:rsidR="0055486F" w:rsidRPr="005D086D" w:rsidRDefault="0055486F" w:rsidP="0055486F">
            <w:pPr>
              <w:widowControl w:val="0"/>
              <w:tabs>
                <w:tab w:val="left" w:pos="709"/>
              </w:tabs>
              <w:autoSpaceDE w:val="0"/>
              <w:autoSpaceDN w:val="0"/>
              <w:adjustRightInd w:val="0"/>
              <w:rPr>
                <w:rFonts w:ascii="Arial" w:eastAsia="Times New Roman" w:hAnsi="Arial" w:cs="Arial"/>
                <w:bCs/>
                <w:sz w:val="24"/>
                <w:szCs w:val="24"/>
              </w:rPr>
            </w:pPr>
            <w:r w:rsidRPr="005D086D">
              <w:rPr>
                <w:rFonts w:ascii="Arial" w:eastAsia="Times New Roman" w:hAnsi="Arial" w:cs="Arial"/>
                <w:bCs/>
                <w:sz w:val="24"/>
                <w:szCs w:val="24"/>
              </w:rPr>
              <w:t xml:space="preserve">50:23:0030152 </w:t>
            </w:r>
          </w:p>
        </w:tc>
        <w:tc>
          <w:tcPr>
            <w:tcW w:w="1186" w:type="pct"/>
            <w:vMerge w:val="restart"/>
          </w:tcPr>
          <w:p w14:paraId="63BD77B9" w14:textId="73A6FB69" w:rsidR="0055486F" w:rsidRPr="005D086D" w:rsidRDefault="00AD5C30" w:rsidP="00AD5C30">
            <w:pPr>
              <w:widowControl w:val="0"/>
              <w:tabs>
                <w:tab w:val="left" w:pos="709"/>
              </w:tabs>
              <w:autoSpaceDE w:val="0"/>
              <w:autoSpaceDN w:val="0"/>
              <w:adjustRightInd w:val="0"/>
              <w:jc w:val="center"/>
              <w:rPr>
                <w:rFonts w:ascii="Arial" w:hAnsi="Arial" w:cs="Arial"/>
                <w:sz w:val="24"/>
                <w:szCs w:val="24"/>
              </w:rPr>
            </w:pPr>
            <w:r w:rsidRPr="005D086D">
              <w:rPr>
                <w:rFonts w:ascii="Arial" w:hAnsi="Arial" w:cs="Arial"/>
                <w:sz w:val="24"/>
                <w:szCs w:val="24"/>
              </w:rPr>
              <w:t>участок № 117 в ЗАО Агрофирма «Подмосковное»</w:t>
            </w:r>
          </w:p>
        </w:tc>
        <w:tc>
          <w:tcPr>
            <w:tcW w:w="853" w:type="pct"/>
            <w:vMerge w:val="restart"/>
          </w:tcPr>
          <w:p w14:paraId="76A6CD4B" w14:textId="3BDA4618" w:rsidR="0055486F" w:rsidRPr="005D086D" w:rsidRDefault="00C037F4" w:rsidP="00FC4EE5">
            <w:pPr>
              <w:widowControl w:val="0"/>
              <w:tabs>
                <w:tab w:val="left" w:pos="709"/>
              </w:tabs>
              <w:autoSpaceDE w:val="0"/>
              <w:autoSpaceDN w:val="0"/>
              <w:adjustRightInd w:val="0"/>
              <w:jc w:val="center"/>
              <w:rPr>
                <w:rFonts w:ascii="Arial" w:hAnsi="Arial" w:cs="Arial"/>
                <w:sz w:val="24"/>
                <w:szCs w:val="24"/>
              </w:rPr>
            </w:pPr>
            <w:r w:rsidRPr="005D086D">
              <w:rPr>
                <w:rFonts w:ascii="Arial" w:hAnsi="Arial" w:cs="Arial"/>
                <w:sz w:val="24"/>
                <w:szCs w:val="24"/>
              </w:rPr>
              <w:t>16</w:t>
            </w:r>
            <w:r w:rsidR="00FC4EE5" w:rsidRPr="005D086D">
              <w:rPr>
                <w:rFonts w:ascii="Arial" w:hAnsi="Arial" w:cs="Arial"/>
                <w:sz w:val="24"/>
                <w:szCs w:val="24"/>
              </w:rPr>
              <w:t xml:space="preserve"> </w:t>
            </w:r>
            <w:r w:rsidRPr="005D086D">
              <w:rPr>
                <w:rFonts w:ascii="Arial" w:hAnsi="Arial" w:cs="Arial"/>
                <w:sz w:val="24"/>
                <w:szCs w:val="24"/>
              </w:rPr>
              <w:t>410,0</w:t>
            </w:r>
            <w:r w:rsidR="00FC4EE5" w:rsidRPr="005D086D">
              <w:rPr>
                <w:rFonts w:ascii="Arial" w:hAnsi="Arial" w:cs="Arial"/>
                <w:sz w:val="24"/>
                <w:szCs w:val="24"/>
              </w:rPr>
              <w:t>0</w:t>
            </w:r>
            <w:r w:rsidRPr="005D086D">
              <w:rPr>
                <w:rFonts w:ascii="Arial" w:hAnsi="Arial" w:cs="Arial"/>
                <w:sz w:val="24"/>
                <w:szCs w:val="24"/>
              </w:rPr>
              <w:t xml:space="preserve"> </w:t>
            </w:r>
          </w:p>
        </w:tc>
        <w:tc>
          <w:tcPr>
            <w:tcW w:w="569" w:type="pct"/>
            <w:vMerge w:val="restart"/>
          </w:tcPr>
          <w:p w14:paraId="781EB552" w14:textId="2864EAF5" w:rsidR="0055486F" w:rsidRPr="005D086D" w:rsidRDefault="00C037F4" w:rsidP="00273E38">
            <w:pPr>
              <w:widowControl w:val="0"/>
              <w:tabs>
                <w:tab w:val="left" w:pos="709"/>
              </w:tabs>
              <w:autoSpaceDE w:val="0"/>
              <w:autoSpaceDN w:val="0"/>
              <w:adjustRightInd w:val="0"/>
              <w:jc w:val="center"/>
              <w:rPr>
                <w:rFonts w:ascii="Arial" w:hAnsi="Arial" w:cs="Arial"/>
                <w:sz w:val="24"/>
                <w:szCs w:val="24"/>
              </w:rPr>
            </w:pPr>
            <w:r w:rsidRPr="005D086D">
              <w:rPr>
                <w:rFonts w:ascii="Arial" w:hAnsi="Arial" w:cs="Arial"/>
                <w:sz w:val="24"/>
                <w:szCs w:val="24"/>
              </w:rPr>
              <w:t>2027</w:t>
            </w:r>
          </w:p>
        </w:tc>
      </w:tr>
      <w:tr w:rsidR="00C037F4" w:rsidRPr="005D086D" w14:paraId="5E28B2E6" w14:textId="77777777" w:rsidTr="00AD5C30">
        <w:trPr>
          <w:trHeight w:val="276"/>
        </w:trPr>
        <w:tc>
          <w:tcPr>
            <w:tcW w:w="127" w:type="pct"/>
            <w:vMerge/>
          </w:tcPr>
          <w:p w14:paraId="18E4D3B1" w14:textId="77777777" w:rsidR="0055486F" w:rsidRPr="005D086D" w:rsidRDefault="0055486F" w:rsidP="00273E38">
            <w:pPr>
              <w:widowControl w:val="0"/>
              <w:tabs>
                <w:tab w:val="left" w:pos="709"/>
              </w:tabs>
              <w:autoSpaceDE w:val="0"/>
              <w:autoSpaceDN w:val="0"/>
              <w:adjustRightInd w:val="0"/>
              <w:jc w:val="center"/>
              <w:rPr>
                <w:rFonts w:ascii="Arial" w:eastAsia="Times New Roman" w:hAnsi="Arial" w:cs="Arial"/>
                <w:sz w:val="24"/>
                <w:szCs w:val="24"/>
                <w:lang w:eastAsia="ru-RU"/>
              </w:rPr>
            </w:pPr>
          </w:p>
        </w:tc>
        <w:tc>
          <w:tcPr>
            <w:tcW w:w="2265" w:type="pct"/>
            <w:vMerge/>
          </w:tcPr>
          <w:p w14:paraId="1D99E739" w14:textId="77777777" w:rsidR="0055486F" w:rsidRPr="005D086D" w:rsidRDefault="0055486F" w:rsidP="00273E38">
            <w:pPr>
              <w:widowControl w:val="0"/>
              <w:tabs>
                <w:tab w:val="left" w:pos="709"/>
              </w:tabs>
              <w:autoSpaceDE w:val="0"/>
              <w:autoSpaceDN w:val="0"/>
              <w:adjustRightInd w:val="0"/>
              <w:rPr>
                <w:rFonts w:ascii="Arial" w:eastAsia="Times New Roman" w:hAnsi="Arial" w:cs="Arial"/>
                <w:bCs/>
                <w:sz w:val="24"/>
                <w:szCs w:val="24"/>
              </w:rPr>
            </w:pPr>
          </w:p>
        </w:tc>
        <w:tc>
          <w:tcPr>
            <w:tcW w:w="1186" w:type="pct"/>
            <w:vMerge/>
          </w:tcPr>
          <w:p w14:paraId="344838D8" w14:textId="77777777" w:rsidR="0055486F" w:rsidRPr="005D086D" w:rsidRDefault="0055486F" w:rsidP="00273E38">
            <w:pPr>
              <w:widowControl w:val="0"/>
              <w:tabs>
                <w:tab w:val="left" w:pos="709"/>
              </w:tabs>
              <w:autoSpaceDE w:val="0"/>
              <w:autoSpaceDN w:val="0"/>
              <w:adjustRightInd w:val="0"/>
              <w:jc w:val="center"/>
              <w:rPr>
                <w:rFonts w:ascii="Arial" w:hAnsi="Arial" w:cs="Arial"/>
                <w:sz w:val="24"/>
                <w:szCs w:val="24"/>
              </w:rPr>
            </w:pPr>
          </w:p>
        </w:tc>
        <w:tc>
          <w:tcPr>
            <w:tcW w:w="853" w:type="pct"/>
            <w:vMerge/>
          </w:tcPr>
          <w:p w14:paraId="51B986B7" w14:textId="77777777" w:rsidR="0055486F" w:rsidRPr="005D086D" w:rsidRDefault="0055486F" w:rsidP="00273E38">
            <w:pPr>
              <w:widowControl w:val="0"/>
              <w:tabs>
                <w:tab w:val="left" w:pos="709"/>
              </w:tabs>
              <w:autoSpaceDE w:val="0"/>
              <w:autoSpaceDN w:val="0"/>
              <w:adjustRightInd w:val="0"/>
              <w:jc w:val="center"/>
              <w:rPr>
                <w:rFonts w:ascii="Arial" w:hAnsi="Arial" w:cs="Arial"/>
                <w:sz w:val="24"/>
                <w:szCs w:val="24"/>
              </w:rPr>
            </w:pPr>
          </w:p>
        </w:tc>
        <w:tc>
          <w:tcPr>
            <w:tcW w:w="569" w:type="pct"/>
            <w:vMerge/>
          </w:tcPr>
          <w:p w14:paraId="557208EC" w14:textId="77777777" w:rsidR="0055486F" w:rsidRPr="005D086D" w:rsidRDefault="0055486F" w:rsidP="00273E38">
            <w:pPr>
              <w:widowControl w:val="0"/>
              <w:tabs>
                <w:tab w:val="left" w:pos="709"/>
              </w:tabs>
              <w:autoSpaceDE w:val="0"/>
              <w:autoSpaceDN w:val="0"/>
              <w:adjustRightInd w:val="0"/>
              <w:jc w:val="center"/>
              <w:rPr>
                <w:rFonts w:ascii="Arial" w:hAnsi="Arial" w:cs="Arial"/>
                <w:sz w:val="24"/>
                <w:szCs w:val="24"/>
              </w:rPr>
            </w:pPr>
          </w:p>
        </w:tc>
      </w:tr>
    </w:tbl>
    <w:p w14:paraId="327C6168" w14:textId="77777777" w:rsidR="007B4DDE" w:rsidRPr="005D086D" w:rsidRDefault="007B4DDE" w:rsidP="00C037F4">
      <w:pPr>
        <w:rPr>
          <w:rFonts w:ascii="Arial" w:eastAsiaTheme="minorEastAsia" w:hAnsi="Arial" w:cs="Arial"/>
          <w:sz w:val="24"/>
          <w:szCs w:val="24"/>
          <w:lang w:eastAsia="ru-RU"/>
        </w:rPr>
      </w:pPr>
    </w:p>
    <w:p w14:paraId="1AA18F82" w14:textId="77777777" w:rsidR="006F21E4" w:rsidRPr="005D086D" w:rsidRDefault="006F21E4" w:rsidP="00C037F4">
      <w:pPr>
        <w:rPr>
          <w:rFonts w:ascii="Arial" w:eastAsiaTheme="minorEastAsia" w:hAnsi="Arial" w:cs="Arial"/>
          <w:sz w:val="24"/>
          <w:szCs w:val="24"/>
          <w:lang w:eastAsia="ru-RU"/>
        </w:rPr>
      </w:pPr>
    </w:p>
    <w:p w14:paraId="430B1CC2" w14:textId="77777777" w:rsidR="006F21E4" w:rsidRPr="005D086D" w:rsidRDefault="006F21E4" w:rsidP="00C037F4">
      <w:pPr>
        <w:rPr>
          <w:rFonts w:ascii="Arial" w:eastAsiaTheme="minorEastAsia" w:hAnsi="Arial" w:cs="Arial"/>
          <w:sz w:val="24"/>
          <w:szCs w:val="24"/>
          <w:lang w:eastAsia="ru-RU"/>
        </w:rPr>
      </w:pPr>
    </w:p>
    <w:p w14:paraId="1C5B109A" w14:textId="77777777" w:rsidR="006F21E4" w:rsidRPr="005D086D" w:rsidRDefault="006F21E4" w:rsidP="00C037F4">
      <w:pPr>
        <w:rPr>
          <w:rFonts w:ascii="Arial" w:eastAsiaTheme="minorEastAsia" w:hAnsi="Arial" w:cs="Arial"/>
          <w:sz w:val="24"/>
          <w:szCs w:val="24"/>
          <w:lang w:eastAsia="ru-RU"/>
        </w:rPr>
      </w:pPr>
    </w:p>
    <w:p w14:paraId="6C989A6A" w14:textId="77777777" w:rsidR="006F21E4" w:rsidRDefault="006F21E4" w:rsidP="00C037F4">
      <w:pPr>
        <w:rPr>
          <w:rFonts w:ascii="Arial" w:eastAsiaTheme="minorEastAsia" w:hAnsi="Arial" w:cs="Arial"/>
          <w:sz w:val="24"/>
          <w:szCs w:val="24"/>
          <w:lang w:eastAsia="ru-RU"/>
        </w:rPr>
      </w:pPr>
    </w:p>
    <w:p w14:paraId="0E89A160" w14:textId="77777777" w:rsidR="006E4A13" w:rsidRDefault="006E4A13" w:rsidP="00C037F4">
      <w:pPr>
        <w:rPr>
          <w:rFonts w:ascii="Arial" w:eastAsiaTheme="minorEastAsia" w:hAnsi="Arial" w:cs="Arial"/>
          <w:sz w:val="24"/>
          <w:szCs w:val="24"/>
          <w:lang w:eastAsia="ru-RU"/>
        </w:rPr>
      </w:pPr>
    </w:p>
    <w:p w14:paraId="51009B98" w14:textId="77777777" w:rsidR="006E4A13" w:rsidRPr="005D086D" w:rsidRDefault="006E4A13" w:rsidP="00C037F4">
      <w:pPr>
        <w:rPr>
          <w:rFonts w:ascii="Arial" w:eastAsiaTheme="minorEastAsia" w:hAnsi="Arial" w:cs="Arial"/>
          <w:sz w:val="24"/>
          <w:szCs w:val="24"/>
          <w:lang w:eastAsia="ru-RU"/>
        </w:rPr>
      </w:pPr>
    </w:p>
    <w:p w14:paraId="3568D6BC" w14:textId="77777777" w:rsidR="006F21E4" w:rsidRPr="005D086D" w:rsidRDefault="006F21E4" w:rsidP="00C037F4">
      <w:pPr>
        <w:rPr>
          <w:rFonts w:ascii="Arial" w:eastAsiaTheme="minorEastAsia" w:hAnsi="Arial" w:cs="Arial"/>
          <w:sz w:val="24"/>
          <w:szCs w:val="24"/>
          <w:lang w:eastAsia="ru-RU"/>
        </w:rPr>
      </w:pPr>
    </w:p>
    <w:p w14:paraId="1202B873" w14:textId="77777777" w:rsidR="006F21E4" w:rsidRPr="005D086D" w:rsidRDefault="006F21E4" w:rsidP="00C037F4">
      <w:pPr>
        <w:rPr>
          <w:rFonts w:ascii="Arial" w:eastAsiaTheme="minorEastAsia" w:hAnsi="Arial" w:cs="Arial"/>
          <w:sz w:val="24"/>
          <w:szCs w:val="24"/>
          <w:lang w:eastAsia="ru-RU"/>
        </w:rPr>
      </w:pPr>
    </w:p>
    <w:p w14:paraId="2BD49DFA" w14:textId="166EFA4E" w:rsidR="006F21E4" w:rsidRPr="006E4A13" w:rsidRDefault="006F21E4" w:rsidP="0091322B">
      <w:pPr>
        <w:widowControl w:val="0"/>
        <w:autoSpaceDE w:val="0"/>
        <w:autoSpaceDN w:val="0"/>
        <w:adjustRightInd w:val="0"/>
        <w:spacing w:line="276" w:lineRule="auto"/>
        <w:ind w:left="10620" w:firstLine="708"/>
        <w:rPr>
          <w:rFonts w:ascii="Arial" w:eastAsiaTheme="minorEastAsia" w:hAnsi="Arial" w:cs="Arial"/>
          <w:sz w:val="24"/>
          <w:szCs w:val="24"/>
          <w:lang w:eastAsia="ru-RU"/>
        </w:rPr>
      </w:pPr>
      <w:r w:rsidRPr="006E4A13">
        <w:rPr>
          <w:rFonts w:ascii="Arial" w:eastAsiaTheme="minorEastAsia" w:hAnsi="Arial" w:cs="Arial"/>
          <w:sz w:val="24"/>
          <w:szCs w:val="24"/>
          <w:lang w:eastAsia="ru-RU"/>
        </w:rPr>
        <w:lastRenderedPageBreak/>
        <w:t>Приложение № 2</w:t>
      </w:r>
      <w:r w:rsidR="00601848" w:rsidRPr="006E4A13">
        <w:rPr>
          <w:rFonts w:ascii="Arial" w:eastAsiaTheme="minorEastAsia" w:hAnsi="Arial" w:cs="Arial"/>
          <w:sz w:val="24"/>
          <w:szCs w:val="24"/>
          <w:lang w:eastAsia="ru-RU"/>
        </w:rPr>
        <w:t>2</w:t>
      </w:r>
    </w:p>
    <w:p w14:paraId="16BD479B" w14:textId="77777777" w:rsidR="006F21E4" w:rsidRPr="006E4A13" w:rsidRDefault="006F21E4"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E4A13">
        <w:rPr>
          <w:rFonts w:ascii="Arial" w:hAnsi="Arial" w:cs="Arial"/>
          <w:color w:val="000000" w:themeColor="text1"/>
          <w:sz w:val="24"/>
          <w:szCs w:val="24"/>
        </w:rPr>
        <w:t xml:space="preserve">к муниципальной программе Городского округа Люберцы </w:t>
      </w:r>
    </w:p>
    <w:p w14:paraId="7670B93B" w14:textId="77777777" w:rsidR="006F21E4" w:rsidRPr="006E4A13" w:rsidRDefault="006F21E4"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E4A13">
        <w:rPr>
          <w:rFonts w:ascii="Arial" w:eastAsia="Times New Roman" w:hAnsi="Arial" w:cs="Arial"/>
          <w:sz w:val="24"/>
          <w:szCs w:val="24"/>
          <w:lang w:eastAsia="ru-RU"/>
        </w:rPr>
        <w:t>Московской области</w:t>
      </w:r>
    </w:p>
    <w:p w14:paraId="5D7F07EA" w14:textId="1D341B1D" w:rsidR="006F21E4" w:rsidRPr="006E4A13" w:rsidRDefault="006F21E4"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r w:rsidRPr="006E4A13">
        <w:rPr>
          <w:rFonts w:ascii="Arial" w:hAnsi="Arial" w:cs="Arial"/>
          <w:color w:val="000000" w:themeColor="text1"/>
          <w:sz w:val="24"/>
          <w:szCs w:val="24"/>
        </w:rPr>
        <w:t xml:space="preserve">«Развитие инженерной инфраструктуры </w:t>
      </w:r>
      <w:r w:rsidR="006726C9" w:rsidRPr="006E4A13">
        <w:rPr>
          <w:rFonts w:ascii="Arial" w:hAnsi="Arial" w:cs="Arial"/>
          <w:color w:val="000000" w:themeColor="text1"/>
          <w:sz w:val="24"/>
          <w:szCs w:val="24"/>
        </w:rPr>
        <w:br/>
      </w:r>
      <w:r w:rsidRPr="006E4A13">
        <w:rPr>
          <w:rFonts w:ascii="Arial" w:hAnsi="Arial" w:cs="Arial"/>
          <w:color w:val="000000" w:themeColor="text1"/>
          <w:sz w:val="24"/>
          <w:szCs w:val="24"/>
        </w:rPr>
        <w:t xml:space="preserve">и </w:t>
      </w:r>
      <w:proofErr w:type="spellStart"/>
      <w:r w:rsidRPr="006E4A13">
        <w:rPr>
          <w:rFonts w:ascii="Arial" w:hAnsi="Arial" w:cs="Arial"/>
          <w:color w:val="000000" w:themeColor="text1"/>
          <w:sz w:val="24"/>
          <w:szCs w:val="24"/>
        </w:rPr>
        <w:t>энергоэффективности</w:t>
      </w:r>
      <w:proofErr w:type="spellEnd"/>
      <w:r w:rsidRPr="006E4A13">
        <w:rPr>
          <w:rFonts w:ascii="Arial" w:hAnsi="Arial" w:cs="Arial"/>
          <w:color w:val="000000" w:themeColor="text1"/>
          <w:sz w:val="24"/>
          <w:szCs w:val="24"/>
        </w:rPr>
        <w:t>»</w:t>
      </w:r>
    </w:p>
    <w:p w14:paraId="6D5F8308" w14:textId="77777777" w:rsidR="006F21E4" w:rsidRPr="006E4A13" w:rsidRDefault="006F21E4" w:rsidP="0091322B">
      <w:pPr>
        <w:widowControl w:val="0"/>
        <w:tabs>
          <w:tab w:val="left" w:pos="7371"/>
        </w:tabs>
        <w:autoSpaceDE w:val="0"/>
        <w:autoSpaceDN w:val="0"/>
        <w:adjustRightInd w:val="0"/>
        <w:spacing w:line="276" w:lineRule="auto"/>
        <w:ind w:left="11328"/>
        <w:outlineLvl w:val="1"/>
        <w:rPr>
          <w:rFonts w:ascii="Arial" w:hAnsi="Arial" w:cs="Arial"/>
          <w:color w:val="000000" w:themeColor="text1"/>
          <w:sz w:val="24"/>
          <w:szCs w:val="24"/>
        </w:rPr>
      </w:pPr>
    </w:p>
    <w:p w14:paraId="791565D2" w14:textId="7F57148B" w:rsidR="00601848" w:rsidRPr="006E4A13" w:rsidRDefault="00601848" w:rsidP="0091322B">
      <w:pPr>
        <w:autoSpaceDE w:val="0"/>
        <w:autoSpaceDN w:val="0"/>
        <w:adjustRightInd w:val="0"/>
        <w:spacing w:line="276" w:lineRule="auto"/>
        <w:jc w:val="center"/>
        <w:rPr>
          <w:rFonts w:ascii="Arial" w:hAnsi="Arial" w:cs="Arial"/>
          <w:sz w:val="24"/>
          <w:szCs w:val="24"/>
        </w:rPr>
      </w:pPr>
      <w:r w:rsidRPr="006E4A13">
        <w:rPr>
          <w:rFonts w:ascii="Arial" w:hAnsi="Arial" w:cs="Arial"/>
          <w:sz w:val="24"/>
          <w:szCs w:val="24"/>
        </w:rPr>
        <w:t>Распределение субсидий и адресный перечень объектов муниципальной собственности, имущества, предназначенного для решения вопросов местного значения, на которые предоставляется субсидия из бюджета Московской области бюджетам муниципальных образований Московской области, предусмотренная мероприятием 02.08 «Реализация мероприятий по строительству и реконструкции сетей теплоснабжения муниципальной собственности» подпрограммы 3 «Объекты теплоснабжения, инженерные коммуникации».</w:t>
      </w:r>
    </w:p>
    <w:p w14:paraId="4ABC17CD" w14:textId="77777777" w:rsidR="00C40ED8" w:rsidRPr="005D086D" w:rsidRDefault="00C40ED8" w:rsidP="00C40ED8">
      <w:pPr>
        <w:autoSpaceDE w:val="0"/>
        <w:autoSpaceDN w:val="0"/>
        <w:adjustRightInd w:val="0"/>
        <w:jc w:val="center"/>
        <w:rPr>
          <w:rFonts w:ascii="Arial" w:hAnsi="Arial" w:cs="Arial"/>
          <w:sz w:val="24"/>
          <w:szCs w:val="24"/>
        </w:rPr>
      </w:pPr>
    </w:p>
    <w:tbl>
      <w:tblPr>
        <w:tblW w:w="5000"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9"/>
        <w:gridCol w:w="2112"/>
        <w:gridCol w:w="710"/>
        <w:gridCol w:w="1237"/>
        <w:gridCol w:w="1548"/>
        <w:gridCol w:w="975"/>
        <w:gridCol w:w="1128"/>
        <w:gridCol w:w="1128"/>
        <w:gridCol w:w="1498"/>
        <w:gridCol w:w="1305"/>
        <w:gridCol w:w="963"/>
        <w:gridCol w:w="850"/>
        <w:gridCol w:w="561"/>
        <w:gridCol w:w="1121"/>
      </w:tblGrid>
      <w:tr w:rsidR="00601848" w:rsidRPr="005D086D" w14:paraId="354EFD49" w14:textId="77777777" w:rsidTr="003353E4">
        <w:trPr>
          <w:trHeight w:val="20"/>
          <w:tblHeader/>
        </w:trPr>
        <w:tc>
          <w:tcPr>
            <w:tcW w:w="141" w:type="pct"/>
            <w:vMerge w:val="restart"/>
          </w:tcPr>
          <w:p w14:paraId="44F02658"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 xml:space="preserve">№ </w:t>
            </w:r>
            <w:proofErr w:type="gramStart"/>
            <w:r w:rsidRPr="005D086D">
              <w:rPr>
                <w:rFonts w:ascii="Arial" w:eastAsia="Times New Roman" w:hAnsi="Arial" w:cs="Arial"/>
                <w:szCs w:val="16"/>
                <w:lang w:eastAsia="ru-RU"/>
              </w:rPr>
              <w:t>п</w:t>
            </w:r>
            <w:proofErr w:type="gramEnd"/>
            <w:r w:rsidRPr="005D086D">
              <w:rPr>
                <w:rFonts w:ascii="Arial" w:eastAsia="Times New Roman" w:hAnsi="Arial" w:cs="Arial"/>
                <w:szCs w:val="16"/>
                <w:lang w:eastAsia="ru-RU"/>
              </w:rPr>
              <w:t>/п</w:t>
            </w:r>
          </w:p>
        </w:tc>
        <w:tc>
          <w:tcPr>
            <w:tcW w:w="678" w:type="pct"/>
            <w:vMerge w:val="restart"/>
          </w:tcPr>
          <w:p w14:paraId="4BFBDDF4"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Наименование муниципального образования Московской области/ наименование объекта, адрес объекта</w:t>
            </w:r>
          </w:p>
        </w:tc>
        <w:tc>
          <w:tcPr>
            <w:tcW w:w="228" w:type="pct"/>
            <w:vMerge w:val="restart"/>
          </w:tcPr>
          <w:p w14:paraId="187EA745"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Мощность/ прирост мощности объекта </w:t>
            </w:r>
          </w:p>
        </w:tc>
        <w:tc>
          <w:tcPr>
            <w:tcW w:w="397" w:type="pct"/>
            <w:vMerge w:val="restart"/>
          </w:tcPr>
          <w:p w14:paraId="4DE3BC6F"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 xml:space="preserve">Виды работ в соответствии с классификатором </w:t>
            </w:r>
          </w:p>
        </w:tc>
        <w:tc>
          <w:tcPr>
            <w:tcW w:w="497" w:type="pct"/>
            <w:vMerge w:val="restart"/>
          </w:tcPr>
          <w:p w14:paraId="34C0DB45"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Сроки проведения работ</w:t>
            </w:r>
          </w:p>
        </w:tc>
        <w:tc>
          <w:tcPr>
            <w:tcW w:w="313" w:type="pct"/>
            <w:vMerge w:val="restart"/>
          </w:tcPr>
          <w:p w14:paraId="65A8C3F3"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color w:val="000000"/>
              </w:rPr>
              <w:t>Открытие объекта/</w:t>
            </w:r>
            <w:r w:rsidRPr="005D086D">
              <w:rPr>
                <w:rFonts w:ascii="Arial" w:eastAsia="Times New Roman" w:hAnsi="Arial" w:cs="Arial"/>
                <w:color w:val="000000"/>
                <w:lang w:val="en-US"/>
              </w:rPr>
              <w:t xml:space="preserve"> </w:t>
            </w:r>
            <w:r w:rsidRPr="005D086D">
              <w:rPr>
                <w:rFonts w:ascii="Arial" w:eastAsia="Times New Roman" w:hAnsi="Arial" w:cs="Arial"/>
                <w:color w:val="000000"/>
              </w:rPr>
              <w:t xml:space="preserve">завершение работ </w:t>
            </w:r>
          </w:p>
        </w:tc>
        <w:tc>
          <w:tcPr>
            <w:tcW w:w="362" w:type="pct"/>
            <w:vMerge w:val="restart"/>
          </w:tcPr>
          <w:p w14:paraId="167231F9"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Предельная стоимость объекта капитального строительства/ работ (тыс. руб.)</w:t>
            </w:r>
          </w:p>
        </w:tc>
        <w:tc>
          <w:tcPr>
            <w:tcW w:w="362" w:type="pct"/>
            <w:vMerge w:val="restart"/>
          </w:tcPr>
          <w:p w14:paraId="35F3D820" w14:textId="77777777" w:rsidR="00601848" w:rsidRPr="005D086D" w:rsidRDefault="00601848" w:rsidP="00324ECB">
            <w:pPr>
              <w:widowControl w:val="0"/>
              <w:tabs>
                <w:tab w:val="left" w:pos="709"/>
              </w:tabs>
              <w:autoSpaceDE w:val="0"/>
              <w:autoSpaceDN w:val="0"/>
              <w:adjustRightInd w:val="0"/>
              <w:jc w:val="center"/>
              <w:outlineLvl w:val="1"/>
              <w:rPr>
                <w:rFonts w:ascii="Arial" w:eastAsia="Times New Roman" w:hAnsi="Arial" w:cs="Arial"/>
                <w:lang w:eastAsia="ru-RU"/>
              </w:rPr>
            </w:pPr>
            <w:r w:rsidRPr="005D086D">
              <w:rPr>
                <w:rFonts w:ascii="Arial" w:eastAsia="Times New Roman" w:hAnsi="Arial" w:cs="Arial"/>
                <w:lang w:eastAsia="ru-RU"/>
              </w:rPr>
              <w:t>Профинансировано на 01.01.2026</w:t>
            </w:r>
          </w:p>
          <w:p w14:paraId="66B72614"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lang w:eastAsia="ru-RU"/>
              </w:rPr>
              <w:t>(</w:t>
            </w:r>
            <w:proofErr w:type="spellStart"/>
            <w:r w:rsidRPr="005D086D">
              <w:rPr>
                <w:rFonts w:ascii="Arial" w:eastAsia="Times New Roman" w:hAnsi="Arial" w:cs="Arial"/>
                <w:lang w:eastAsia="ru-RU"/>
              </w:rPr>
              <w:t>тыс</w:t>
            </w:r>
            <w:proofErr w:type="gramStart"/>
            <w:r w:rsidRPr="005D086D">
              <w:rPr>
                <w:rFonts w:ascii="Arial" w:eastAsia="Times New Roman" w:hAnsi="Arial" w:cs="Arial"/>
                <w:lang w:eastAsia="ru-RU"/>
              </w:rPr>
              <w:t>.р</w:t>
            </w:r>
            <w:proofErr w:type="gramEnd"/>
            <w:r w:rsidRPr="005D086D">
              <w:rPr>
                <w:rFonts w:ascii="Arial" w:eastAsia="Times New Roman" w:hAnsi="Arial" w:cs="Arial"/>
                <w:lang w:eastAsia="ru-RU"/>
              </w:rPr>
              <w:t>уб</w:t>
            </w:r>
            <w:proofErr w:type="spellEnd"/>
            <w:r w:rsidRPr="005D086D">
              <w:rPr>
                <w:rFonts w:ascii="Arial" w:eastAsia="Times New Roman" w:hAnsi="Arial" w:cs="Arial"/>
                <w:lang w:eastAsia="ru-RU"/>
              </w:rPr>
              <w:t>.)</w:t>
            </w:r>
            <w:r w:rsidRPr="005D086D">
              <w:rPr>
                <w:rFonts w:ascii="Arial" w:eastAsia="Times New Roman" w:hAnsi="Arial" w:cs="Arial"/>
              </w:rPr>
              <w:t xml:space="preserve"> </w:t>
            </w:r>
          </w:p>
        </w:tc>
        <w:tc>
          <w:tcPr>
            <w:tcW w:w="481" w:type="pct"/>
            <w:vMerge w:val="restart"/>
          </w:tcPr>
          <w:p w14:paraId="1B3CC108"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rPr>
              <w:t>Источники финансирования</w:t>
            </w:r>
          </w:p>
        </w:tc>
        <w:tc>
          <w:tcPr>
            <w:tcW w:w="1181" w:type="pct"/>
            <w:gridSpan w:val="4"/>
          </w:tcPr>
          <w:p w14:paraId="04C61BBD" w14:textId="77777777" w:rsidR="00601848" w:rsidRPr="005D086D" w:rsidRDefault="00601848"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Финансирование, в том числе распределение субсидий из бюджета Московской области (тыс. руб.)</w:t>
            </w:r>
          </w:p>
        </w:tc>
        <w:tc>
          <w:tcPr>
            <w:tcW w:w="360" w:type="pct"/>
            <w:vMerge w:val="restart"/>
          </w:tcPr>
          <w:p w14:paraId="3F22CE3E" w14:textId="77777777" w:rsidR="00601848" w:rsidRPr="005D086D" w:rsidRDefault="00601848" w:rsidP="00324ECB">
            <w:pPr>
              <w:widowControl w:val="0"/>
              <w:tabs>
                <w:tab w:val="left" w:pos="709"/>
              </w:tabs>
              <w:autoSpaceDE w:val="0"/>
              <w:autoSpaceDN w:val="0"/>
              <w:adjustRightInd w:val="0"/>
              <w:jc w:val="center"/>
              <w:rPr>
                <w:rFonts w:ascii="Arial" w:hAnsi="Arial" w:cs="Arial"/>
                <w:szCs w:val="16"/>
              </w:rPr>
            </w:pPr>
            <w:proofErr w:type="gramStart"/>
            <w:r w:rsidRPr="005D086D">
              <w:rPr>
                <w:rFonts w:ascii="Arial" w:hAnsi="Arial" w:cs="Arial"/>
                <w:szCs w:val="16"/>
              </w:rPr>
              <w:t>Остаток сметной стоимости до ввода в эксплуатацию объекта капитального строительства/до завершения работ тыс. рублей)</w:t>
            </w:r>
            <w:proofErr w:type="gramEnd"/>
          </w:p>
        </w:tc>
      </w:tr>
      <w:tr w:rsidR="00601848" w:rsidRPr="005D086D" w14:paraId="4CC67871" w14:textId="77777777" w:rsidTr="00DF2DD3">
        <w:trPr>
          <w:trHeight w:val="20"/>
          <w:tblHeader/>
        </w:trPr>
        <w:tc>
          <w:tcPr>
            <w:tcW w:w="141" w:type="pct"/>
            <w:vMerge/>
          </w:tcPr>
          <w:p w14:paraId="3257AE6A"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678" w:type="pct"/>
            <w:vMerge/>
          </w:tcPr>
          <w:p w14:paraId="68CAEAA1"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228" w:type="pct"/>
            <w:vMerge/>
          </w:tcPr>
          <w:p w14:paraId="4B97FF53"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397" w:type="pct"/>
            <w:vMerge/>
          </w:tcPr>
          <w:p w14:paraId="212AEF04"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497" w:type="pct"/>
            <w:vMerge/>
          </w:tcPr>
          <w:p w14:paraId="07203A75"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313" w:type="pct"/>
            <w:vMerge/>
          </w:tcPr>
          <w:p w14:paraId="7A6F5159"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362" w:type="pct"/>
            <w:vMerge/>
          </w:tcPr>
          <w:p w14:paraId="1B90C20A"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362" w:type="pct"/>
            <w:vMerge/>
          </w:tcPr>
          <w:p w14:paraId="1B70B31B"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481" w:type="pct"/>
            <w:vMerge/>
          </w:tcPr>
          <w:p w14:paraId="4D93D27F"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419" w:type="pct"/>
          </w:tcPr>
          <w:p w14:paraId="3AFF3B1D"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Всего</w:t>
            </w:r>
          </w:p>
        </w:tc>
        <w:tc>
          <w:tcPr>
            <w:tcW w:w="309" w:type="pct"/>
          </w:tcPr>
          <w:p w14:paraId="6C8B8D5E"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2026 год</w:t>
            </w:r>
          </w:p>
        </w:tc>
        <w:tc>
          <w:tcPr>
            <w:tcW w:w="273" w:type="pct"/>
          </w:tcPr>
          <w:p w14:paraId="40BB3414" w14:textId="77777777" w:rsidR="00601848" w:rsidRPr="005D086D" w:rsidRDefault="00601848"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 xml:space="preserve">2027 год </w:t>
            </w:r>
          </w:p>
        </w:tc>
        <w:tc>
          <w:tcPr>
            <w:tcW w:w="180" w:type="pct"/>
          </w:tcPr>
          <w:p w14:paraId="68C9B084" w14:textId="77777777" w:rsidR="00601848" w:rsidRPr="005D086D" w:rsidRDefault="00601848"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2028 год</w:t>
            </w:r>
          </w:p>
        </w:tc>
        <w:tc>
          <w:tcPr>
            <w:tcW w:w="360" w:type="pct"/>
            <w:vMerge/>
          </w:tcPr>
          <w:p w14:paraId="1C859C36" w14:textId="77777777" w:rsidR="00601848" w:rsidRPr="005D086D" w:rsidRDefault="00601848" w:rsidP="00324ECB">
            <w:pPr>
              <w:widowControl w:val="0"/>
              <w:tabs>
                <w:tab w:val="left" w:pos="709"/>
              </w:tabs>
              <w:autoSpaceDE w:val="0"/>
              <w:autoSpaceDN w:val="0"/>
              <w:adjustRightInd w:val="0"/>
              <w:jc w:val="center"/>
              <w:rPr>
                <w:rFonts w:ascii="Arial" w:hAnsi="Arial" w:cs="Arial"/>
                <w:szCs w:val="16"/>
              </w:rPr>
            </w:pPr>
          </w:p>
        </w:tc>
      </w:tr>
      <w:tr w:rsidR="00601848" w:rsidRPr="005D086D" w14:paraId="6290D645" w14:textId="77777777" w:rsidTr="00DF2DD3">
        <w:trPr>
          <w:trHeight w:val="104"/>
          <w:tblHeader/>
        </w:trPr>
        <w:tc>
          <w:tcPr>
            <w:tcW w:w="141" w:type="pct"/>
            <w:vAlign w:val="center"/>
          </w:tcPr>
          <w:p w14:paraId="7507630F"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678" w:type="pct"/>
            <w:vAlign w:val="center"/>
          </w:tcPr>
          <w:p w14:paraId="377038C0"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2</w:t>
            </w:r>
          </w:p>
        </w:tc>
        <w:tc>
          <w:tcPr>
            <w:tcW w:w="228" w:type="pct"/>
            <w:vAlign w:val="center"/>
          </w:tcPr>
          <w:p w14:paraId="673DF2CB"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w:t>
            </w:r>
          </w:p>
        </w:tc>
        <w:tc>
          <w:tcPr>
            <w:tcW w:w="397" w:type="pct"/>
            <w:vAlign w:val="center"/>
          </w:tcPr>
          <w:p w14:paraId="4E9835CE"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w:t>
            </w:r>
          </w:p>
        </w:tc>
        <w:tc>
          <w:tcPr>
            <w:tcW w:w="497" w:type="pct"/>
            <w:vAlign w:val="center"/>
          </w:tcPr>
          <w:p w14:paraId="4054F46E"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5</w:t>
            </w:r>
          </w:p>
        </w:tc>
        <w:tc>
          <w:tcPr>
            <w:tcW w:w="313" w:type="pct"/>
            <w:vAlign w:val="center"/>
          </w:tcPr>
          <w:p w14:paraId="1631FC93"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6</w:t>
            </w:r>
          </w:p>
        </w:tc>
        <w:tc>
          <w:tcPr>
            <w:tcW w:w="362" w:type="pct"/>
            <w:vAlign w:val="center"/>
          </w:tcPr>
          <w:p w14:paraId="16B35A5D"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7</w:t>
            </w:r>
          </w:p>
        </w:tc>
        <w:tc>
          <w:tcPr>
            <w:tcW w:w="362" w:type="pct"/>
            <w:vAlign w:val="center"/>
          </w:tcPr>
          <w:p w14:paraId="799E55C8"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8</w:t>
            </w:r>
          </w:p>
        </w:tc>
        <w:tc>
          <w:tcPr>
            <w:tcW w:w="481" w:type="pct"/>
            <w:vAlign w:val="center"/>
          </w:tcPr>
          <w:p w14:paraId="4A4DDC1B"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9</w:t>
            </w:r>
          </w:p>
        </w:tc>
        <w:tc>
          <w:tcPr>
            <w:tcW w:w="419" w:type="pct"/>
            <w:vAlign w:val="center"/>
          </w:tcPr>
          <w:p w14:paraId="2801DACA"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10</w:t>
            </w:r>
          </w:p>
        </w:tc>
        <w:tc>
          <w:tcPr>
            <w:tcW w:w="309" w:type="pct"/>
            <w:vAlign w:val="center"/>
          </w:tcPr>
          <w:p w14:paraId="6A334F32"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273" w:type="pct"/>
          </w:tcPr>
          <w:p w14:paraId="4D722CDF"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12</w:t>
            </w:r>
          </w:p>
        </w:tc>
        <w:tc>
          <w:tcPr>
            <w:tcW w:w="180" w:type="pct"/>
          </w:tcPr>
          <w:p w14:paraId="30303C95"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13</w:t>
            </w:r>
          </w:p>
        </w:tc>
        <w:tc>
          <w:tcPr>
            <w:tcW w:w="360" w:type="pct"/>
          </w:tcPr>
          <w:p w14:paraId="4590E43D"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14</w:t>
            </w:r>
          </w:p>
        </w:tc>
      </w:tr>
      <w:tr w:rsidR="00601848" w:rsidRPr="005D086D" w14:paraId="64FEE20B" w14:textId="77777777" w:rsidTr="00DF2DD3">
        <w:trPr>
          <w:trHeight w:val="125"/>
        </w:trPr>
        <w:tc>
          <w:tcPr>
            <w:tcW w:w="141" w:type="pct"/>
          </w:tcPr>
          <w:p w14:paraId="6978F44C"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w:t>
            </w:r>
          </w:p>
        </w:tc>
        <w:tc>
          <w:tcPr>
            <w:tcW w:w="678" w:type="pct"/>
          </w:tcPr>
          <w:p w14:paraId="604102A4" w14:textId="77777777" w:rsidR="00601848" w:rsidRPr="005D086D" w:rsidRDefault="00601848" w:rsidP="00324ECB">
            <w:pPr>
              <w:autoSpaceDE w:val="0"/>
              <w:autoSpaceDN w:val="0"/>
              <w:adjustRightInd w:val="0"/>
              <w:rPr>
                <w:rFonts w:ascii="Arial" w:hAnsi="Arial" w:cs="Arial"/>
                <w:szCs w:val="16"/>
                <w:lang w:eastAsia="ru-RU"/>
              </w:rPr>
            </w:pPr>
            <w:proofErr w:type="gramStart"/>
            <w:r w:rsidRPr="005D086D">
              <w:rPr>
                <w:rFonts w:ascii="Arial" w:hAnsi="Arial" w:cs="Arial"/>
                <w:szCs w:val="16"/>
                <w:lang w:eastAsia="ru-RU"/>
              </w:rPr>
              <w:t>Городской</w:t>
            </w:r>
            <w:proofErr w:type="gramEnd"/>
            <w:r w:rsidRPr="005D086D">
              <w:rPr>
                <w:rFonts w:ascii="Arial" w:hAnsi="Arial" w:cs="Arial"/>
                <w:szCs w:val="16"/>
                <w:lang w:eastAsia="ru-RU"/>
              </w:rPr>
              <w:t xml:space="preserve"> </w:t>
            </w:r>
            <w:proofErr w:type="spellStart"/>
            <w:r w:rsidRPr="005D086D">
              <w:rPr>
                <w:rFonts w:ascii="Arial" w:hAnsi="Arial" w:cs="Arial"/>
                <w:szCs w:val="16"/>
                <w:lang w:eastAsia="ru-RU"/>
              </w:rPr>
              <w:t>окург</w:t>
            </w:r>
            <w:proofErr w:type="spellEnd"/>
            <w:r w:rsidRPr="005D086D">
              <w:rPr>
                <w:rFonts w:ascii="Arial" w:hAnsi="Arial" w:cs="Arial"/>
                <w:szCs w:val="16"/>
                <w:lang w:eastAsia="ru-RU"/>
              </w:rPr>
              <w:t xml:space="preserve"> Люберцы </w:t>
            </w:r>
          </w:p>
        </w:tc>
        <w:tc>
          <w:tcPr>
            <w:tcW w:w="228" w:type="pct"/>
          </w:tcPr>
          <w:p w14:paraId="390F3129"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Х</w:t>
            </w:r>
          </w:p>
        </w:tc>
        <w:tc>
          <w:tcPr>
            <w:tcW w:w="397" w:type="pct"/>
          </w:tcPr>
          <w:p w14:paraId="16DDB4BC" w14:textId="77777777" w:rsidR="00601848" w:rsidRPr="005D086D" w:rsidRDefault="00601848" w:rsidP="00324ECB">
            <w:pPr>
              <w:jc w:val="center"/>
              <w:rPr>
                <w:rFonts w:ascii="Arial" w:hAnsi="Arial" w:cs="Arial"/>
              </w:rPr>
            </w:pPr>
            <w:r w:rsidRPr="005D086D">
              <w:rPr>
                <w:rFonts w:ascii="Arial" w:eastAsia="Times New Roman" w:hAnsi="Arial" w:cs="Arial"/>
                <w:szCs w:val="16"/>
                <w:lang w:eastAsia="ru-RU"/>
              </w:rPr>
              <w:t>Х</w:t>
            </w:r>
          </w:p>
        </w:tc>
        <w:tc>
          <w:tcPr>
            <w:tcW w:w="497" w:type="pct"/>
          </w:tcPr>
          <w:p w14:paraId="526B44AC" w14:textId="77777777" w:rsidR="00601848" w:rsidRPr="005D086D" w:rsidRDefault="00601848" w:rsidP="00324ECB">
            <w:pPr>
              <w:jc w:val="center"/>
              <w:rPr>
                <w:rFonts w:ascii="Arial" w:hAnsi="Arial" w:cs="Arial"/>
              </w:rPr>
            </w:pPr>
            <w:r w:rsidRPr="005D086D">
              <w:rPr>
                <w:rFonts w:ascii="Arial" w:eastAsia="Times New Roman" w:hAnsi="Arial" w:cs="Arial"/>
                <w:szCs w:val="16"/>
                <w:lang w:eastAsia="ru-RU"/>
              </w:rPr>
              <w:t>Х</w:t>
            </w:r>
          </w:p>
        </w:tc>
        <w:tc>
          <w:tcPr>
            <w:tcW w:w="313" w:type="pct"/>
          </w:tcPr>
          <w:p w14:paraId="7836530C"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rPr>
            </w:pPr>
            <w:r w:rsidRPr="005D086D">
              <w:rPr>
                <w:rFonts w:ascii="Arial" w:eastAsia="Times New Roman" w:hAnsi="Arial" w:cs="Arial"/>
                <w:szCs w:val="16"/>
                <w:lang w:eastAsia="ru-RU"/>
              </w:rPr>
              <w:t>Х</w:t>
            </w:r>
          </w:p>
        </w:tc>
        <w:tc>
          <w:tcPr>
            <w:tcW w:w="362" w:type="pct"/>
          </w:tcPr>
          <w:p w14:paraId="571CE806" w14:textId="77777777" w:rsidR="00601848" w:rsidRPr="005D086D" w:rsidRDefault="00601848" w:rsidP="00324ECB">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Х</w:t>
            </w:r>
          </w:p>
        </w:tc>
        <w:tc>
          <w:tcPr>
            <w:tcW w:w="362" w:type="pct"/>
          </w:tcPr>
          <w:p w14:paraId="0AFE00FB"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481" w:type="pct"/>
          </w:tcPr>
          <w:p w14:paraId="4D7845A5" w14:textId="77777777" w:rsidR="00601848" w:rsidRPr="005D086D" w:rsidRDefault="00601848" w:rsidP="00324ECB">
            <w:pPr>
              <w:widowControl w:val="0"/>
              <w:tabs>
                <w:tab w:val="left" w:pos="709"/>
              </w:tabs>
              <w:autoSpaceDE w:val="0"/>
              <w:autoSpaceDN w:val="0"/>
              <w:adjustRightInd w:val="0"/>
              <w:rPr>
                <w:rFonts w:ascii="Arial" w:eastAsia="Times New Roman" w:hAnsi="Arial" w:cs="Arial"/>
                <w:szCs w:val="16"/>
                <w:lang w:eastAsia="ru-RU"/>
              </w:rPr>
            </w:pPr>
          </w:p>
        </w:tc>
        <w:tc>
          <w:tcPr>
            <w:tcW w:w="419" w:type="pct"/>
          </w:tcPr>
          <w:p w14:paraId="1A14A814" w14:textId="77777777" w:rsidR="00601848" w:rsidRPr="005D086D" w:rsidRDefault="00601848" w:rsidP="00324ECB">
            <w:pPr>
              <w:jc w:val="center"/>
              <w:rPr>
                <w:rFonts w:ascii="Arial" w:hAnsi="Arial" w:cs="Arial"/>
                <w:szCs w:val="16"/>
              </w:rPr>
            </w:pPr>
          </w:p>
        </w:tc>
        <w:tc>
          <w:tcPr>
            <w:tcW w:w="309" w:type="pct"/>
          </w:tcPr>
          <w:p w14:paraId="2580D8A4" w14:textId="77777777" w:rsidR="00601848" w:rsidRPr="005D086D" w:rsidRDefault="00601848" w:rsidP="00324ECB">
            <w:pPr>
              <w:jc w:val="center"/>
              <w:rPr>
                <w:rFonts w:ascii="Arial" w:hAnsi="Arial" w:cs="Arial"/>
                <w:szCs w:val="16"/>
              </w:rPr>
            </w:pPr>
          </w:p>
        </w:tc>
        <w:tc>
          <w:tcPr>
            <w:tcW w:w="273" w:type="pct"/>
          </w:tcPr>
          <w:p w14:paraId="5B03C918" w14:textId="77777777" w:rsidR="00601848" w:rsidRPr="005D086D" w:rsidRDefault="00601848" w:rsidP="00324ECB">
            <w:pPr>
              <w:jc w:val="center"/>
              <w:rPr>
                <w:rFonts w:ascii="Arial" w:hAnsi="Arial" w:cs="Arial"/>
                <w:szCs w:val="16"/>
              </w:rPr>
            </w:pPr>
          </w:p>
        </w:tc>
        <w:tc>
          <w:tcPr>
            <w:tcW w:w="180" w:type="pct"/>
          </w:tcPr>
          <w:p w14:paraId="3B467C6E" w14:textId="77777777" w:rsidR="00601848" w:rsidRPr="005D086D" w:rsidRDefault="00601848" w:rsidP="00324ECB">
            <w:pPr>
              <w:jc w:val="center"/>
              <w:rPr>
                <w:rFonts w:ascii="Arial" w:hAnsi="Arial" w:cs="Arial"/>
                <w:szCs w:val="16"/>
              </w:rPr>
            </w:pPr>
          </w:p>
        </w:tc>
        <w:tc>
          <w:tcPr>
            <w:tcW w:w="360" w:type="pct"/>
          </w:tcPr>
          <w:p w14:paraId="1A205238" w14:textId="77777777" w:rsidR="00601848" w:rsidRPr="005D086D" w:rsidRDefault="00601848" w:rsidP="00324ECB">
            <w:pPr>
              <w:jc w:val="center"/>
              <w:rPr>
                <w:rFonts w:ascii="Arial" w:hAnsi="Arial" w:cs="Arial"/>
                <w:szCs w:val="16"/>
              </w:rPr>
            </w:pPr>
          </w:p>
        </w:tc>
      </w:tr>
      <w:tr w:rsidR="00601848" w:rsidRPr="005D086D" w14:paraId="2D343467" w14:textId="77777777" w:rsidTr="00DF2DD3">
        <w:trPr>
          <w:trHeight w:val="301"/>
        </w:trPr>
        <w:tc>
          <w:tcPr>
            <w:tcW w:w="141" w:type="pct"/>
            <w:vMerge w:val="restart"/>
          </w:tcPr>
          <w:p w14:paraId="2132A693" w14:textId="77777777" w:rsidR="00601848" w:rsidRPr="005D086D" w:rsidRDefault="0060184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1.1</w:t>
            </w:r>
          </w:p>
        </w:tc>
        <w:tc>
          <w:tcPr>
            <w:tcW w:w="678" w:type="pct"/>
            <w:vMerge w:val="restart"/>
          </w:tcPr>
          <w:p w14:paraId="0C0D3F65" w14:textId="77777777" w:rsidR="00324ECB" w:rsidRPr="005D086D" w:rsidRDefault="00324ECB" w:rsidP="00324ECB">
            <w:pPr>
              <w:autoSpaceDE w:val="0"/>
              <w:autoSpaceDN w:val="0"/>
              <w:adjustRightInd w:val="0"/>
              <w:rPr>
                <w:rFonts w:ascii="Arial" w:hAnsi="Arial" w:cs="Arial"/>
                <w:szCs w:val="16"/>
                <w:lang w:eastAsia="ru-RU"/>
              </w:rPr>
            </w:pPr>
            <w:r w:rsidRPr="005D086D">
              <w:rPr>
                <w:rFonts w:ascii="Arial" w:hAnsi="Arial" w:cs="Arial"/>
                <w:szCs w:val="16"/>
                <w:lang w:eastAsia="ru-RU"/>
              </w:rPr>
              <w:t>Строительство тепловой сети по адресу:</w:t>
            </w:r>
          </w:p>
          <w:p w14:paraId="7345C35B" w14:textId="77777777" w:rsidR="00324ECB" w:rsidRPr="005D086D" w:rsidRDefault="00324ECB" w:rsidP="00324ECB">
            <w:pPr>
              <w:autoSpaceDE w:val="0"/>
              <w:autoSpaceDN w:val="0"/>
              <w:adjustRightInd w:val="0"/>
              <w:rPr>
                <w:rFonts w:ascii="Arial" w:hAnsi="Arial" w:cs="Arial"/>
                <w:szCs w:val="16"/>
                <w:lang w:eastAsia="ru-RU"/>
              </w:rPr>
            </w:pPr>
            <w:r w:rsidRPr="005D086D">
              <w:rPr>
                <w:rFonts w:ascii="Arial" w:hAnsi="Arial" w:cs="Arial"/>
                <w:szCs w:val="16"/>
                <w:lang w:eastAsia="ru-RU"/>
              </w:rPr>
              <w:t>Московская область, г. Люберцы, от ТК-2а до ТК</w:t>
            </w:r>
          </w:p>
          <w:p w14:paraId="566466B4" w14:textId="77777777" w:rsidR="00324ECB" w:rsidRPr="005D086D" w:rsidRDefault="00324ECB" w:rsidP="00324ECB">
            <w:pPr>
              <w:autoSpaceDE w:val="0"/>
              <w:autoSpaceDN w:val="0"/>
              <w:adjustRightInd w:val="0"/>
              <w:rPr>
                <w:rFonts w:ascii="Arial" w:hAnsi="Arial" w:cs="Arial"/>
                <w:szCs w:val="16"/>
                <w:lang w:eastAsia="ru-RU"/>
              </w:rPr>
            </w:pPr>
            <w:proofErr w:type="gramStart"/>
            <w:r w:rsidRPr="005D086D">
              <w:rPr>
                <w:rFonts w:ascii="Arial" w:hAnsi="Arial" w:cs="Arial"/>
                <w:szCs w:val="16"/>
                <w:lang w:eastAsia="ru-RU"/>
              </w:rPr>
              <w:t xml:space="preserve">около д. 26 по ул. 3-е Почтовое отделение (в </w:t>
            </w:r>
            <w:proofErr w:type="spellStart"/>
            <w:r w:rsidRPr="005D086D">
              <w:rPr>
                <w:rFonts w:ascii="Arial" w:hAnsi="Arial" w:cs="Arial"/>
                <w:szCs w:val="16"/>
                <w:lang w:eastAsia="ru-RU"/>
              </w:rPr>
              <w:lastRenderedPageBreak/>
              <w:t>т.ч</w:t>
            </w:r>
            <w:proofErr w:type="spellEnd"/>
            <w:r w:rsidRPr="005D086D">
              <w:rPr>
                <w:rFonts w:ascii="Arial" w:hAnsi="Arial" w:cs="Arial"/>
                <w:szCs w:val="16"/>
                <w:lang w:eastAsia="ru-RU"/>
              </w:rPr>
              <w:t>.</w:t>
            </w:r>
            <w:proofErr w:type="gramEnd"/>
          </w:p>
          <w:p w14:paraId="21025C62" w14:textId="64C4EFEA" w:rsidR="00601848" w:rsidRPr="005D086D" w:rsidRDefault="00324ECB" w:rsidP="00324ECB">
            <w:pPr>
              <w:autoSpaceDE w:val="0"/>
              <w:autoSpaceDN w:val="0"/>
              <w:adjustRightInd w:val="0"/>
              <w:rPr>
                <w:rFonts w:ascii="Arial" w:hAnsi="Arial" w:cs="Arial"/>
                <w:szCs w:val="16"/>
                <w:lang w:eastAsia="ru-RU"/>
              </w:rPr>
            </w:pPr>
            <w:proofErr w:type="gramStart"/>
            <w:r w:rsidRPr="005D086D">
              <w:rPr>
                <w:rFonts w:ascii="Arial" w:hAnsi="Arial" w:cs="Arial"/>
                <w:szCs w:val="16"/>
                <w:lang w:eastAsia="ru-RU"/>
              </w:rPr>
              <w:t>ПИР)</w:t>
            </w:r>
            <w:proofErr w:type="gramEnd"/>
          </w:p>
        </w:tc>
        <w:tc>
          <w:tcPr>
            <w:tcW w:w="228" w:type="pct"/>
            <w:vMerge w:val="restart"/>
          </w:tcPr>
          <w:p w14:paraId="729ED0CC" w14:textId="3F523116" w:rsidR="00601848" w:rsidRPr="005D086D" w:rsidRDefault="00324ECB"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lastRenderedPageBreak/>
              <w:t>300 м</w:t>
            </w:r>
            <w:r w:rsidR="003353E4" w:rsidRPr="005D086D">
              <w:rPr>
                <w:rFonts w:ascii="Arial" w:eastAsia="Times New Roman" w:hAnsi="Arial" w:cs="Arial"/>
                <w:szCs w:val="16"/>
                <w:lang w:eastAsia="ru-RU"/>
              </w:rPr>
              <w:t>етр</w:t>
            </w:r>
          </w:p>
        </w:tc>
        <w:tc>
          <w:tcPr>
            <w:tcW w:w="397" w:type="pct"/>
            <w:vMerge w:val="restart"/>
          </w:tcPr>
          <w:p w14:paraId="5FA66B23" w14:textId="7968A7B6" w:rsidR="00601848" w:rsidRPr="005D086D" w:rsidRDefault="003353E4" w:rsidP="00324ECB">
            <w:pPr>
              <w:rPr>
                <w:rFonts w:ascii="Arial" w:hAnsi="Arial" w:cs="Arial"/>
              </w:rPr>
            </w:pPr>
            <w:r w:rsidRPr="005D086D">
              <w:rPr>
                <w:rFonts w:ascii="Arial" w:hAnsi="Arial" w:cs="Arial"/>
              </w:rPr>
              <w:t xml:space="preserve">Строительство (в </w:t>
            </w:r>
            <w:proofErr w:type="spellStart"/>
            <w:r w:rsidRPr="005D086D">
              <w:rPr>
                <w:rFonts w:ascii="Arial" w:hAnsi="Arial" w:cs="Arial"/>
              </w:rPr>
              <w:t>т.ч</w:t>
            </w:r>
            <w:proofErr w:type="spellEnd"/>
            <w:r w:rsidRPr="005D086D">
              <w:rPr>
                <w:rFonts w:ascii="Arial" w:hAnsi="Arial" w:cs="Arial"/>
              </w:rPr>
              <w:t>. проектные и изыскательские работы)</w:t>
            </w:r>
          </w:p>
        </w:tc>
        <w:tc>
          <w:tcPr>
            <w:tcW w:w="497" w:type="pct"/>
            <w:vMerge w:val="restart"/>
          </w:tcPr>
          <w:p w14:paraId="6ED436FB" w14:textId="77777777" w:rsidR="003353E4" w:rsidRPr="005D086D" w:rsidRDefault="003353E4" w:rsidP="003353E4">
            <w:pPr>
              <w:autoSpaceDE w:val="0"/>
              <w:autoSpaceDN w:val="0"/>
              <w:adjustRightInd w:val="0"/>
              <w:rPr>
                <w:rFonts w:ascii="Arial" w:hAnsi="Arial" w:cs="Arial"/>
                <w:szCs w:val="16"/>
                <w:lang w:eastAsia="ru-RU"/>
              </w:rPr>
            </w:pPr>
            <w:r w:rsidRPr="005D086D">
              <w:rPr>
                <w:rFonts w:ascii="Arial" w:hAnsi="Arial" w:cs="Arial"/>
                <w:szCs w:val="16"/>
                <w:lang w:eastAsia="ru-RU"/>
              </w:rPr>
              <w:t>27.07.2026-14.10.2027</w:t>
            </w:r>
          </w:p>
          <w:p w14:paraId="0E68FB87" w14:textId="05A38FE7" w:rsidR="00601848" w:rsidRPr="005D086D" w:rsidRDefault="00601848" w:rsidP="006F7B95">
            <w:pPr>
              <w:rPr>
                <w:rFonts w:ascii="Arial" w:hAnsi="Arial" w:cs="Arial"/>
              </w:rPr>
            </w:pPr>
          </w:p>
        </w:tc>
        <w:tc>
          <w:tcPr>
            <w:tcW w:w="313" w:type="pct"/>
            <w:vMerge w:val="restart"/>
          </w:tcPr>
          <w:p w14:paraId="7288AD92" w14:textId="5B9438B4" w:rsidR="00601848" w:rsidRPr="005D086D" w:rsidRDefault="006F7B95"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hAnsi="Arial" w:cs="Arial"/>
              </w:rPr>
              <w:t>15.10.2027</w:t>
            </w:r>
          </w:p>
        </w:tc>
        <w:tc>
          <w:tcPr>
            <w:tcW w:w="362" w:type="pct"/>
            <w:vMerge w:val="restart"/>
          </w:tcPr>
          <w:p w14:paraId="00779C46" w14:textId="203382FE" w:rsidR="00601848" w:rsidRPr="005D086D" w:rsidRDefault="00022907" w:rsidP="00022907">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42 570,00</w:t>
            </w:r>
          </w:p>
        </w:tc>
        <w:tc>
          <w:tcPr>
            <w:tcW w:w="362" w:type="pct"/>
            <w:vMerge w:val="restart"/>
          </w:tcPr>
          <w:p w14:paraId="07B2E201" w14:textId="68ED5535" w:rsidR="00601848" w:rsidRPr="005D086D" w:rsidRDefault="00022907"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0,00</w:t>
            </w:r>
          </w:p>
        </w:tc>
        <w:tc>
          <w:tcPr>
            <w:tcW w:w="481" w:type="pct"/>
          </w:tcPr>
          <w:p w14:paraId="7494F928" w14:textId="77777777" w:rsidR="00601848" w:rsidRPr="005D086D" w:rsidRDefault="00601848"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419" w:type="pct"/>
          </w:tcPr>
          <w:p w14:paraId="1227731A" w14:textId="77777777" w:rsidR="00601848" w:rsidRPr="005D086D" w:rsidRDefault="00601848" w:rsidP="00324ECB">
            <w:pPr>
              <w:jc w:val="center"/>
              <w:rPr>
                <w:rFonts w:ascii="Arial" w:hAnsi="Arial" w:cs="Arial"/>
                <w:szCs w:val="16"/>
              </w:rPr>
            </w:pPr>
            <w:r w:rsidRPr="005D086D">
              <w:rPr>
                <w:rFonts w:ascii="Arial" w:hAnsi="Arial" w:cs="Arial"/>
                <w:szCs w:val="16"/>
              </w:rPr>
              <w:t>0,00</w:t>
            </w:r>
          </w:p>
        </w:tc>
        <w:tc>
          <w:tcPr>
            <w:tcW w:w="309" w:type="pct"/>
          </w:tcPr>
          <w:p w14:paraId="0E77562F" w14:textId="77777777" w:rsidR="00601848" w:rsidRPr="005D086D" w:rsidRDefault="00601848" w:rsidP="00324ECB">
            <w:pPr>
              <w:jc w:val="center"/>
              <w:rPr>
                <w:rFonts w:ascii="Arial" w:hAnsi="Arial" w:cs="Arial"/>
                <w:szCs w:val="16"/>
              </w:rPr>
            </w:pPr>
            <w:r w:rsidRPr="005D086D">
              <w:rPr>
                <w:rFonts w:ascii="Arial" w:hAnsi="Arial" w:cs="Arial"/>
                <w:szCs w:val="16"/>
              </w:rPr>
              <w:t>0,00</w:t>
            </w:r>
          </w:p>
        </w:tc>
        <w:tc>
          <w:tcPr>
            <w:tcW w:w="273" w:type="pct"/>
          </w:tcPr>
          <w:p w14:paraId="13320339" w14:textId="77777777" w:rsidR="00601848" w:rsidRPr="005D086D" w:rsidRDefault="00601848" w:rsidP="00324ECB">
            <w:pPr>
              <w:jc w:val="center"/>
              <w:rPr>
                <w:rFonts w:ascii="Arial" w:hAnsi="Arial" w:cs="Arial"/>
                <w:szCs w:val="16"/>
              </w:rPr>
            </w:pPr>
            <w:r w:rsidRPr="005D086D">
              <w:rPr>
                <w:rFonts w:ascii="Arial" w:hAnsi="Arial" w:cs="Arial"/>
              </w:rPr>
              <w:t>0,00</w:t>
            </w:r>
          </w:p>
        </w:tc>
        <w:tc>
          <w:tcPr>
            <w:tcW w:w="180" w:type="pct"/>
          </w:tcPr>
          <w:p w14:paraId="00B25364" w14:textId="77777777" w:rsidR="00601848" w:rsidRPr="005D086D" w:rsidRDefault="00601848" w:rsidP="00324ECB">
            <w:pPr>
              <w:jc w:val="center"/>
              <w:rPr>
                <w:rFonts w:ascii="Arial" w:hAnsi="Arial" w:cs="Arial"/>
                <w:szCs w:val="16"/>
              </w:rPr>
            </w:pPr>
            <w:r w:rsidRPr="005D086D">
              <w:rPr>
                <w:rFonts w:ascii="Arial" w:hAnsi="Arial" w:cs="Arial"/>
              </w:rPr>
              <w:t>0,00</w:t>
            </w:r>
          </w:p>
        </w:tc>
        <w:tc>
          <w:tcPr>
            <w:tcW w:w="360" w:type="pct"/>
          </w:tcPr>
          <w:p w14:paraId="5435C0D9" w14:textId="77777777" w:rsidR="00601848" w:rsidRPr="005D086D" w:rsidRDefault="00601848" w:rsidP="00324ECB">
            <w:pPr>
              <w:jc w:val="center"/>
              <w:rPr>
                <w:rFonts w:ascii="Arial" w:hAnsi="Arial" w:cs="Arial"/>
                <w:szCs w:val="16"/>
              </w:rPr>
            </w:pPr>
          </w:p>
        </w:tc>
      </w:tr>
      <w:tr w:rsidR="003353E4" w:rsidRPr="005D086D" w14:paraId="60A5BFD4" w14:textId="77777777" w:rsidTr="00DF2DD3">
        <w:trPr>
          <w:trHeight w:val="25"/>
        </w:trPr>
        <w:tc>
          <w:tcPr>
            <w:tcW w:w="141" w:type="pct"/>
            <w:vMerge/>
          </w:tcPr>
          <w:p w14:paraId="46CB241E" w14:textId="77777777" w:rsidR="003353E4" w:rsidRPr="005D086D" w:rsidRDefault="003353E4"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678" w:type="pct"/>
            <w:vMerge/>
          </w:tcPr>
          <w:p w14:paraId="7A355E6C"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228" w:type="pct"/>
            <w:vMerge/>
          </w:tcPr>
          <w:p w14:paraId="6C745908"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4688753A"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7C060C81"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0F1ABA49"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0F693B18"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530CC083"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481" w:type="pct"/>
          </w:tcPr>
          <w:p w14:paraId="2187A1BE"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Средства бюджета </w:t>
            </w:r>
            <w:r w:rsidRPr="005D086D">
              <w:rPr>
                <w:rFonts w:ascii="Arial" w:eastAsia="Times New Roman" w:hAnsi="Arial" w:cs="Arial"/>
                <w:szCs w:val="16"/>
                <w:lang w:eastAsia="ru-RU"/>
              </w:rPr>
              <w:lastRenderedPageBreak/>
              <w:t>Московской области</w:t>
            </w:r>
          </w:p>
          <w:p w14:paraId="2B4255A8"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419" w:type="pct"/>
          </w:tcPr>
          <w:p w14:paraId="2ADCCF5F" w14:textId="57C9B7CF" w:rsidR="003353E4" w:rsidRPr="005D086D" w:rsidRDefault="003353E4"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lastRenderedPageBreak/>
              <w:t>30 394,98</w:t>
            </w:r>
          </w:p>
        </w:tc>
        <w:tc>
          <w:tcPr>
            <w:tcW w:w="309" w:type="pct"/>
          </w:tcPr>
          <w:p w14:paraId="40CA0752" w14:textId="6AD85914" w:rsidR="003353E4" w:rsidRPr="005D086D" w:rsidRDefault="003353E4" w:rsidP="003353E4">
            <w:pPr>
              <w:rPr>
                <w:rFonts w:ascii="Arial" w:eastAsia="Times New Roman" w:hAnsi="Arial" w:cs="Arial"/>
                <w:szCs w:val="16"/>
                <w:lang w:eastAsia="ru-RU"/>
              </w:rPr>
            </w:pPr>
            <w:r w:rsidRPr="005D086D">
              <w:rPr>
                <w:rFonts w:ascii="Arial" w:hAnsi="Arial" w:cs="Arial"/>
                <w:szCs w:val="16"/>
                <w:lang w:eastAsia="ru-RU"/>
              </w:rPr>
              <w:t>27</w:t>
            </w:r>
            <w:r w:rsidR="006146E8" w:rsidRPr="005D086D">
              <w:rPr>
                <w:rFonts w:ascii="Arial" w:hAnsi="Arial" w:cs="Arial"/>
                <w:szCs w:val="16"/>
                <w:lang w:eastAsia="ru-RU"/>
              </w:rPr>
              <w:t xml:space="preserve"> </w:t>
            </w:r>
            <w:r w:rsidRPr="005D086D">
              <w:rPr>
                <w:rFonts w:ascii="Arial" w:hAnsi="Arial" w:cs="Arial"/>
                <w:szCs w:val="16"/>
                <w:lang w:eastAsia="ru-RU"/>
              </w:rPr>
              <w:t>355,48</w:t>
            </w:r>
          </w:p>
        </w:tc>
        <w:tc>
          <w:tcPr>
            <w:tcW w:w="273" w:type="pct"/>
          </w:tcPr>
          <w:p w14:paraId="12E5FBB8" w14:textId="0C59C49C" w:rsidR="003353E4" w:rsidRPr="005D086D" w:rsidRDefault="003353E4"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lang w:eastAsia="ru-RU"/>
              </w:rPr>
              <w:t>3</w:t>
            </w:r>
            <w:r w:rsidR="006146E8" w:rsidRPr="005D086D">
              <w:rPr>
                <w:rFonts w:ascii="Arial" w:hAnsi="Arial" w:cs="Arial"/>
                <w:szCs w:val="16"/>
                <w:lang w:eastAsia="ru-RU"/>
              </w:rPr>
              <w:t xml:space="preserve"> </w:t>
            </w:r>
            <w:r w:rsidRPr="005D086D">
              <w:rPr>
                <w:rFonts w:ascii="Arial" w:hAnsi="Arial" w:cs="Arial"/>
                <w:szCs w:val="16"/>
                <w:lang w:eastAsia="ru-RU"/>
              </w:rPr>
              <w:t>039,50</w:t>
            </w:r>
          </w:p>
        </w:tc>
        <w:tc>
          <w:tcPr>
            <w:tcW w:w="180" w:type="pct"/>
          </w:tcPr>
          <w:p w14:paraId="1BF688CE" w14:textId="77777777" w:rsidR="003353E4" w:rsidRPr="005D086D" w:rsidRDefault="003353E4"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tcPr>
          <w:p w14:paraId="5BEAFAD6" w14:textId="77777777" w:rsidR="003353E4" w:rsidRPr="005D086D" w:rsidRDefault="003353E4" w:rsidP="00324ECB">
            <w:pPr>
              <w:widowControl w:val="0"/>
              <w:tabs>
                <w:tab w:val="left" w:pos="709"/>
              </w:tabs>
              <w:autoSpaceDE w:val="0"/>
              <w:autoSpaceDN w:val="0"/>
              <w:adjustRightInd w:val="0"/>
              <w:jc w:val="center"/>
              <w:rPr>
                <w:rFonts w:ascii="Arial" w:hAnsi="Arial" w:cs="Arial"/>
                <w:szCs w:val="16"/>
              </w:rPr>
            </w:pPr>
          </w:p>
        </w:tc>
      </w:tr>
      <w:tr w:rsidR="003353E4" w:rsidRPr="005D086D" w14:paraId="6095C234" w14:textId="77777777" w:rsidTr="00DF2DD3">
        <w:trPr>
          <w:trHeight w:val="20"/>
        </w:trPr>
        <w:tc>
          <w:tcPr>
            <w:tcW w:w="141" w:type="pct"/>
            <w:vMerge/>
          </w:tcPr>
          <w:p w14:paraId="51BD0AEC" w14:textId="77777777" w:rsidR="003353E4" w:rsidRPr="005D086D" w:rsidRDefault="003353E4"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678" w:type="pct"/>
            <w:vMerge/>
          </w:tcPr>
          <w:p w14:paraId="5C58D095"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228" w:type="pct"/>
            <w:vMerge/>
          </w:tcPr>
          <w:p w14:paraId="5646BD98"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72E44569"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3A47BB24"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6CE3206D"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605FF952"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5CECA537"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481" w:type="pct"/>
          </w:tcPr>
          <w:p w14:paraId="7D8B146E"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419" w:type="pct"/>
          </w:tcPr>
          <w:p w14:paraId="5B9BBDEA" w14:textId="709D5D1C" w:rsidR="003353E4" w:rsidRPr="005D086D" w:rsidRDefault="003353E4" w:rsidP="003353E4">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12 175,02</w:t>
            </w:r>
          </w:p>
        </w:tc>
        <w:tc>
          <w:tcPr>
            <w:tcW w:w="309" w:type="pct"/>
          </w:tcPr>
          <w:p w14:paraId="00D1A0E3" w14:textId="667F445A" w:rsidR="003353E4" w:rsidRPr="005D086D" w:rsidRDefault="003353E4"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lang w:eastAsia="ru-RU"/>
              </w:rPr>
              <w:t>10</w:t>
            </w:r>
            <w:r w:rsidR="006146E8" w:rsidRPr="005D086D">
              <w:rPr>
                <w:rFonts w:ascii="Arial" w:hAnsi="Arial" w:cs="Arial"/>
                <w:szCs w:val="16"/>
                <w:lang w:eastAsia="ru-RU"/>
              </w:rPr>
              <w:t xml:space="preserve"> </w:t>
            </w:r>
            <w:r w:rsidRPr="005D086D">
              <w:rPr>
                <w:rFonts w:ascii="Arial" w:hAnsi="Arial" w:cs="Arial"/>
                <w:szCs w:val="16"/>
                <w:lang w:eastAsia="ru-RU"/>
              </w:rPr>
              <w:t>957,52</w:t>
            </w:r>
          </w:p>
        </w:tc>
        <w:tc>
          <w:tcPr>
            <w:tcW w:w="273" w:type="pct"/>
          </w:tcPr>
          <w:p w14:paraId="0515E701" w14:textId="3B6E2A4E" w:rsidR="003353E4" w:rsidRPr="005D086D" w:rsidRDefault="003353E4"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lang w:eastAsia="ru-RU"/>
              </w:rPr>
              <w:t>1</w:t>
            </w:r>
            <w:r w:rsidR="006146E8" w:rsidRPr="005D086D">
              <w:rPr>
                <w:rFonts w:ascii="Arial" w:hAnsi="Arial" w:cs="Arial"/>
                <w:szCs w:val="16"/>
                <w:lang w:eastAsia="ru-RU"/>
              </w:rPr>
              <w:t xml:space="preserve"> </w:t>
            </w:r>
            <w:r w:rsidRPr="005D086D">
              <w:rPr>
                <w:rFonts w:ascii="Arial" w:hAnsi="Arial" w:cs="Arial"/>
                <w:szCs w:val="16"/>
                <w:lang w:eastAsia="ru-RU"/>
              </w:rPr>
              <w:t>217,50</w:t>
            </w:r>
          </w:p>
        </w:tc>
        <w:tc>
          <w:tcPr>
            <w:tcW w:w="180" w:type="pct"/>
          </w:tcPr>
          <w:p w14:paraId="344BD03B" w14:textId="77777777" w:rsidR="003353E4" w:rsidRPr="005D086D" w:rsidRDefault="003353E4"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tcPr>
          <w:p w14:paraId="5B80359D" w14:textId="77777777" w:rsidR="003353E4" w:rsidRPr="005D086D" w:rsidRDefault="003353E4" w:rsidP="00324ECB">
            <w:pPr>
              <w:widowControl w:val="0"/>
              <w:tabs>
                <w:tab w:val="left" w:pos="709"/>
              </w:tabs>
              <w:autoSpaceDE w:val="0"/>
              <w:autoSpaceDN w:val="0"/>
              <w:adjustRightInd w:val="0"/>
              <w:jc w:val="center"/>
              <w:rPr>
                <w:rFonts w:ascii="Arial" w:hAnsi="Arial" w:cs="Arial"/>
                <w:szCs w:val="16"/>
              </w:rPr>
            </w:pPr>
          </w:p>
        </w:tc>
      </w:tr>
      <w:tr w:rsidR="003353E4" w:rsidRPr="005D086D" w14:paraId="203855A5" w14:textId="77777777" w:rsidTr="00DF2DD3">
        <w:trPr>
          <w:trHeight w:val="44"/>
        </w:trPr>
        <w:tc>
          <w:tcPr>
            <w:tcW w:w="141" w:type="pct"/>
            <w:vMerge/>
          </w:tcPr>
          <w:p w14:paraId="6C483847" w14:textId="77777777" w:rsidR="003353E4" w:rsidRPr="005D086D" w:rsidRDefault="003353E4"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678" w:type="pct"/>
            <w:vMerge/>
          </w:tcPr>
          <w:p w14:paraId="29A3F182"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228" w:type="pct"/>
            <w:vMerge/>
          </w:tcPr>
          <w:p w14:paraId="1174C97E"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4862A244"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0AF7ED16"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644F2B6C"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4C41C48C"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121E016F"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481" w:type="pct"/>
          </w:tcPr>
          <w:p w14:paraId="2429B93F"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Внебюджетные средства</w:t>
            </w:r>
          </w:p>
        </w:tc>
        <w:tc>
          <w:tcPr>
            <w:tcW w:w="419" w:type="pct"/>
          </w:tcPr>
          <w:p w14:paraId="6FB46905" w14:textId="2D1185FB" w:rsidR="003353E4" w:rsidRPr="005D086D" w:rsidRDefault="003353E4"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0,00</w:t>
            </w:r>
          </w:p>
        </w:tc>
        <w:tc>
          <w:tcPr>
            <w:tcW w:w="309" w:type="pct"/>
          </w:tcPr>
          <w:p w14:paraId="772DDB6D" w14:textId="6951CBD3" w:rsidR="003353E4" w:rsidRPr="005D086D" w:rsidRDefault="003353E4"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73" w:type="pct"/>
          </w:tcPr>
          <w:p w14:paraId="3547D31E" w14:textId="02054E6C" w:rsidR="003353E4" w:rsidRPr="005D086D" w:rsidRDefault="003353E4"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180" w:type="pct"/>
          </w:tcPr>
          <w:p w14:paraId="1F7AFCBE" w14:textId="77777777" w:rsidR="003353E4" w:rsidRPr="005D086D" w:rsidRDefault="003353E4"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tcPr>
          <w:p w14:paraId="4C3ECC81" w14:textId="77777777" w:rsidR="003353E4" w:rsidRPr="005D086D" w:rsidRDefault="003353E4" w:rsidP="00324ECB">
            <w:pPr>
              <w:widowControl w:val="0"/>
              <w:tabs>
                <w:tab w:val="left" w:pos="709"/>
              </w:tabs>
              <w:autoSpaceDE w:val="0"/>
              <w:autoSpaceDN w:val="0"/>
              <w:adjustRightInd w:val="0"/>
              <w:jc w:val="center"/>
              <w:rPr>
                <w:rFonts w:ascii="Arial" w:hAnsi="Arial" w:cs="Arial"/>
                <w:szCs w:val="16"/>
              </w:rPr>
            </w:pPr>
          </w:p>
        </w:tc>
      </w:tr>
      <w:tr w:rsidR="003353E4" w:rsidRPr="005D086D" w14:paraId="526482D1" w14:textId="77777777" w:rsidTr="00DF2DD3">
        <w:trPr>
          <w:trHeight w:val="20"/>
        </w:trPr>
        <w:tc>
          <w:tcPr>
            <w:tcW w:w="141" w:type="pct"/>
            <w:vMerge/>
          </w:tcPr>
          <w:p w14:paraId="2C3A5A2F" w14:textId="77777777" w:rsidR="003353E4" w:rsidRPr="005D086D" w:rsidRDefault="003353E4"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678" w:type="pct"/>
            <w:vMerge/>
          </w:tcPr>
          <w:p w14:paraId="55A27C3D"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228" w:type="pct"/>
            <w:vMerge/>
          </w:tcPr>
          <w:p w14:paraId="55850EB8"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6C928B86"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4CFF75FC"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7F5E2A5F"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5A8C78F1"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5A08AE42"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p>
        </w:tc>
        <w:tc>
          <w:tcPr>
            <w:tcW w:w="481" w:type="pct"/>
          </w:tcPr>
          <w:p w14:paraId="1A120BB8" w14:textId="77777777" w:rsidR="003353E4" w:rsidRPr="005D086D" w:rsidRDefault="003353E4"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419" w:type="pct"/>
          </w:tcPr>
          <w:p w14:paraId="41586158" w14:textId="4C40B337" w:rsidR="003353E4" w:rsidRPr="005D086D" w:rsidRDefault="003353E4"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42 570,00</w:t>
            </w:r>
          </w:p>
        </w:tc>
        <w:tc>
          <w:tcPr>
            <w:tcW w:w="309" w:type="pct"/>
          </w:tcPr>
          <w:p w14:paraId="769B3C17" w14:textId="7C19C3FA" w:rsidR="003353E4" w:rsidRPr="005D086D" w:rsidRDefault="006146E8" w:rsidP="006146E8">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38 313,00</w:t>
            </w:r>
          </w:p>
        </w:tc>
        <w:tc>
          <w:tcPr>
            <w:tcW w:w="273" w:type="pct"/>
          </w:tcPr>
          <w:p w14:paraId="3C5D375D" w14:textId="038041E3" w:rsidR="003353E4" w:rsidRPr="005D086D" w:rsidRDefault="006146E8" w:rsidP="00324ECB">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4 257,00</w:t>
            </w:r>
          </w:p>
        </w:tc>
        <w:tc>
          <w:tcPr>
            <w:tcW w:w="180" w:type="pct"/>
          </w:tcPr>
          <w:p w14:paraId="5F21D21C" w14:textId="77777777" w:rsidR="003353E4" w:rsidRPr="005D086D" w:rsidRDefault="003353E4"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tcPr>
          <w:p w14:paraId="2F866885" w14:textId="77777777" w:rsidR="003353E4" w:rsidRPr="005D086D" w:rsidRDefault="003353E4" w:rsidP="00324ECB">
            <w:pPr>
              <w:widowControl w:val="0"/>
              <w:tabs>
                <w:tab w:val="left" w:pos="709"/>
              </w:tabs>
              <w:autoSpaceDE w:val="0"/>
              <w:autoSpaceDN w:val="0"/>
              <w:adjustRightInd w:val="0"/>
              <w:jc w:val="center"/>
              <w:rPr>
                <w:rFonts w:ascii="Arial" w:hAnsi="Arial" w:cs="Arial"/>
                <w:szCs w:val="16"/>
              </w:rPr>
            </w:pPr>
          </w:p>
        </w:tc>
      </w:tr>
      <w:tr w:rsidR="006146E8" w:rsidRPr="005D086D" w14:paraId="462E1822" w14:textId="77777777" w:rsidTr="00DF2DD3">
        <w:trPr>
          <w:trHeight w:val="20"/>
        </w:trPr>
        <w:tc>
          <w:tcPr>
            <w:tcW w:w="141" w:type="pct"/>
            <w:vMerge w:val="restart"/>
          </w:tcPr>
          <w:p w14:paraId="74FB7738" w14:textId="77777777"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678" w:type="pct"/>
            <w:vMerge w:val="restart"/>
          </w:tcPr>
          <w:p w14:paraId="6E19A3BD"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bCs/>
                <w:szCs w:val="16"/>
              </w:rPr>
              <w:t>Всего по мероприятию</w:t>
            </w:r>
          </w:p>
        </w:tc>
        <w:tc>
          <w:tcPr>
            <w:tcW w:w="228" w:type="pct"/>
            <w:vMerge w:val="restart"/>
          </w:tcPr>
          <w:p w14:paraId="68AB885D" w14:textId="77777777"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97" w:type="pct"/>
            <w:vMerge w:val="restart"/>
          </w:tcPr>
          <w:p w14:paraId="179B379F" w14:textId="77777777" w:rsidR="006146E8" w:rsidRPr="005D086D" w:rsidRDefault="006146E8" w:rsidP="00324ECB">
            <w:pPr>
              <w:jc w:val="center"/>
              <w:rPr>
                <w:rFonts w:ascii="Arial" w:hAnsi="Arial" w:cs="Arial"/>
              </w:rPr>
            </w:pPr>
            <w:r w:rsidRPr="005D086D">
              <w:rPr>
                <w:rFonts w:ascii="Arial" w:hAnsi="Arial" w:cs="Arial"/>
              </w:rPr>
              <w:t>Х</w:t>
            </w:r>
          </w:p>
        </w:tc>
        <w:tc>
          <w:tcPr>
            <w:tcW w:w="497" w:type="pct"/>
            <w:vMerge w:val="restart"/>
          </w:tcPr>
          <w:p w14:paraId="38B18E74" w14:textId="77777777" w:rsidR="006146E8" w:rsidRPr="005D086D" w:rsidRDefault="006146E8" w:rsidP="00324ECB">
            <w:pPr>
              <w:jc w:val="center"/>
              <w:rPr>
                <w:rFonts w:ascii="Arial" w:hAnsi="Arial" w:cs="Arial"/>
              </w:rPr>
            </w:pPr>
            <w:r w:rsidRPr="005D086D">
              <w:rPr>
                <w:rFonts w:ascii="Arial" w:hAnsi="Arial" w:cs="Arial"/>
              </w:rPr>
              <w:t>Х</w:t>
            </w:r>
          </w:p>
        </w:tc>
        <w:tc>
          <w:tcPr>
            <w:tcW w:w="313" w:type="pct"/>
            <w:vMerge w:val="restart"/>
          </w:tcPr>
          <w:p w14:paraId="0EB2BAC1" w14:textId="77777777"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62" w:type="pct"/>
            <w:vMerge w:val="restart"/>
          </w:tcPr>
          <w:p w14:paraId="79B343F1" w14:textId="77777777"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Х</w:t>
            </w:r>
          </w:p>
        </w:tc>
        <w:tc>
          <w:tcPr>
            <w:tcW w:w="362" w:type="pct"/>
            <w:vMerge w:val="restart"/>
          </w:tcPr>
          <w:p w14:paraId="6D427FD7" w14:textId="77777777"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Х</w:t>
            </w:r>
          </w:p>
        </w:tc>
        <w:tc>
          <w:tcPr>
            <w:tcW w:w="481" w:type="pct"/>
          </w:tcPr>
          <w:p w14:paraId="2B2F4EB9"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федерального бюджета</w:t>
            </w:r>
          </w:p>
        </w:tc>
        <w:tc>
          <w:tcPr>
            <w:tcW w:w="419" w:type="pct"/>
          </w:tcPr>
          <w:p w14:paraId="50EBCD2C" w14:textId="668BB22A" w:rsidR="006146E8" w:rsidRPr="005D086D" w:rsidRDefault="006146E8" w:rsidP="00324ECB">
            <w:pPr>
              <w:jc w:val="center"/>
              <w:rPr>
                <w:rFonts w:ascii="Arial" w:hAnsi="Arial" w:cs="Arial"/>
                <w:szCs w:val="16"/>
              </w:rPr>
            </w:pPr>
            <w:r w:rsidRPr="005D086D">
              <w:rPr>
                <w:rFonts w:ascii="Arial" w:hAnsi="Arial" w:cs="Arial"/>
                <w:szCs w:val="16"/>
              </w:rPr>
              <w:t>0,00</w:t>
            </w:r>
          </w:p>
        </w:tc>
        <w:tc>
          <w:tcPr>
            <w:tcW w:w="309" w:type="pct"/>
          </w:tcPr>
          <w:p w14:paraId="012AF325" w14:textId="426FA0A2" w:rsidR="006146E8" w:rsidRPr="005D086D" w:rsidRDefault="006146E8" w:rsidP="00324ECB">
            <w:pPr>
              <w:jc w:val="center"/>
              <w:rPr>
                <w:rFonts w:ascii="Arial" w:hAnsi="Arial" w:cs="Arial"/>
                <w:szCs w:val="16"/>
              </w:rPr>
            </w:pPr>
            <w:r w:rsidRPr="005D086D">
              <w:rPr>
                <w:rFonts w:ascii="Arial" w:hAnsi="Arial" w:cs="Arial"/>
                <w:szCs w:val="16"/>
              </w:rPr>
              <w:t>0,00</w:t>
            </w:r>
          </w:p>
        </w:tc>
        <w:tc>
          <w:tcPr>
            <w:tcW w:w="273" w:type="pct"/>
          </w:tcPr>
          <w:p w14:paraId="67BE83F8" w14:textId="6E846852" w:rsidR="006146E8" w:rsidRPr="005D086D" w:rsidRDefault="006146E8" w:rsidP="00324ECB">
            <w:pPr>
              <w:jc w:val="center"/>
              <w:rPr>
                <w:rFonts w:ascii="Arial" w:hAnsi="Arial" w:cs="Arial"/>
                <w:szCs w:val="16"/>
              </w:rPr>
            </w:pPr>
            <w:r w:rsidRPr="005D086D">
              <w:rPr>
                <w:rFonts w:ascii="Arial" w:hAnsi="Arial" w:cs="Arial"/>
              </w:rPr>
              <w:t>0,00</w:t>
            </w:r>
          </w:p>
        </w:tc>
        <w:tc>
          <w:tcPr>
            <w:tcW w:w="180" w:type="pct"/>
          </w:tcPr>
          <w:p w14:paraId="12D99D69" w14:textId="52E7AFBE" w:rsidR="006146E8" w:rsidRPr="005D086D" w:rsidRDefault="006146E8" w:rsidP="00324ECB">
            <w:pPr>
              <w:jc w:val="center"/>
              <w:rPr>
                <w:rFonts w:ascii="Arial" w:hAnsi="Arial" w:cs="Arial"/>
                <w:szCs w:val="16"/>
              </w:rPr>
            </w:pPr>
            <w:r w:rsidRPr="005D086D">
              <w:rPr>
                <w:rFonts w:ascii="Arial" w:hAnsi="Arial" w:cs="Arial"/>
              </w:rPr>
              <w:t>0,00</w:t>
            </w:r>
          </w:p>
        </w:tc>
        <w:tc>
          <w:tcPr>
            <w:tcW w:w="360" w:type="pct"/>
            <w:vMerge w:val="restart"/>
          </w:tcPr>
          <w:p w14:paraId="41787BB1" w14:textId="77777777" w:rsidR="006146E8" w:rsidRPr="005D086D" w:rsidRDefault="006146E8" w:rsidP="00324ECB">
            <w:pPr>
              <w:jc w:val="center"/>
              <w:rPr>
                <w:rFonts w:ascii="Arial" w:hAnsi="Arial" w:cs="Arial"/>
                <w:szCs w:val="16"/>
              </w:rPr>
            </w:pPr>
            <w:r w:rsidRPr="005D086D">
              <w:rPr>
                <w:rFonts w:ascii="Arial" w:hAnsi="Arial" w:cs="Arial"/>
                <w:szCs w:val="16"/>
              </w:rPr>
              <w:t>Х</w:t>
            </w:r>
          </w:p>
        </w:tc>
      </w:tr>
      <w:tr w:rsidR="006146E8" w:rsidRPr="005D086D" w14:paraId="04D873AF" w14:textId="77777777" w:rsidTr="00DF2DD3">
        <w:trPr>
          <w:trHeight w:val="20"/>
        </w:trPr>
        <w:tc>
          <w:tcPr>
            <w:tcW w:w="141" w:type="pct"/>
            <w:vMerge/>
          </w:tcPr>
          <w:p w14:paraId="71609A3A" w14:textId="77777777"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678" w:type="pct"/>
            <w:vMerge/>
          </w:tcPr>
          <w:p w14:paraId="2209A705"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228" w:type="pct"/>
            <w:vMerge/>
          </w:tcPr>
          <w:p w14:paraId="67593FB5"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65EDFB3D"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75CC2FFE"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355A2580"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5E5D6DA6"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41446474"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481" w:type="pct"/>
          </w:tcPr>
          <w:p w14:paraId="77CE863C"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Московской области</w:t>
            </w:r>
          </w:p>
        </w:tc>
        <w:tc>
          <w:tcPr>
            <w:tcW w:w="419" w:type="pct"/>
          </w:tcPr>
          <w:p w14:paraId="4900B2AB" w14:textId="4FD44854"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t>30 394,98</w:t>
            </w:r>
          </w:p>
        </w:tc>
        <w:tc>
          <w:tcPr>
            <w:tcW w:w="309" w:type="pct"/>
          </w:tcPr>
          <w:p w14:paraId="3AD3222A" w14:textId="5970855C"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lang w:eastAsia="ru-RU"/>
              </w:rPr>
              <w:t>27 355,48</w:t>
            </w:r>
          </w:p>
        </w:tc>
        <w:tc>
          <w:tcPr>
            <w:tcW w:w="273" w:type="pct"/>
          </w:tcPr>
          <w:p w14:paraId="50D26924" w14:textId="6DB928EF" w:rsidR="006146E8" w:rsidRPr="005D086D" w:rsidRDefault="006146E8"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lang w:eastAsia="ru-RU"/>
              </w:rPr>
              <w:t>3 039,50</w:t>
            </w:r>
          </w:p>
        </w:tc>
        <w:tc>
          <w:tcPr>
            <w:tcW w:w="180" w:type="pct"/>
          </w:tcPr>
          <w:p w14:paraId="331879A6" w14:textId="6845BAEA" w:rsidR="006146E8" w:rsidRPr="005D086D" w:rsidRDefault="006146E8"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vMerge/>
          </w:tcPr>
          <w:p w14:paraId="4CFF9A8A" w14:textId="77777777" w:rsidR="006146E8" w:rsidRPr="005D086D" w:rsidRDefault="006146E8" w:rsidP="00324ECB">
            <w:pPr>
              <w:widowControl w:val="0"/>
              <w:tabs>
                <w:tab w:val="left" w:pos="709"/>
              </w:tabs>
              <w:autoSpaceDE w:val="0"/>
              <w:autoSpaceDN w:val="0"/>
              <w:adjustRightInd w:val="0"/>
              <w:jc w:val="center"/>
              <w:rPr>
                <w:rFonts w:ascii="Arial" w:hAnsi="Arial" w:cs="Arial"/>
                <w:szCs w:val="16"/>
              </w:rPr>
            </w:pPr>
          </w:p>
        </w:tc>
      </w:tr>
      <w:tr w:rsidR="006146E8" w:rsidRPr="005D086D" w14:paraId="659F9101" w14:textId="77777777" w:rsidTr="00DF2DD3">
        <w:trPr>
          <w:trHeight w:val="20"/>
        </w:trPr>
        <w:tc>
          <w:tcPr>
            <w:tcW w:w="141" w:type="pct"/>
            <w:vMerge/>
          </w:tcPr>
          <w:p w14:paraId="7EDAA1FD" w14:textId="77777777"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678" w:type="pct"/>
            <w:vMerge/>
          </w:tcPr>
          <w:p w14:paraId="24856790"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228" w:type="pct"/>
            <w:vMerge/>
          </w:tcPr>
          <w:p w14:paraId="2CE2D482"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14FF46DC"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204E3247"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72EB84CA"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50521FA9"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79956DFC"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481" w:type="pct"/>
          </w:tcPr>
          <w:p w14:paraId="74A94358"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Средства бюджета Городского округа Люберцы</w:t>
            </w:r>
          </w:p>
        </w:tc>
        <w:tc>
          <w:tcPr>
            <w:tcW w:w="419" w:type="pct"/>
          </w:tcPr>
          <w:p w14:paraId="1C898F44" w14:textId="3CF4225C" w:rsidR="006146E8" w:rsidRPr="005D086D" w:rsidRDefault="006146E8"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rPr>
              <w:t>12 175,02</w:t>
            </w:r>
          </w:p>
        </w:tc>
        <w:tc>
          <w:tcPr>
            <w:tcW w:w="309" w:type="pct"/>
          </w:tcPr>
          <w:p w14:paraId="6449E6C3" w14:textId="5D0F9869"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lang w:eastAsia="ru-RU"/>
              </w:rPr>
              <w:t>10 957,52</w:t>
            </w:r>
          </w:p>
        </w:tc>
        <w:tc>
          <w:tcPr>
            <w:tcW w:w="273" w:type="pct"/>
          </w:tcPr>
          <w:p w14:paraId="0226B67D" w14:textId="2FBE877F" w:rsidR="006146E8" w:rsidRPr="005D086D" w:rsidRDefault="006146E8"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lang w:eastAsia="ru-RU"/>
              </w:rPr>
              <w:t>1 217,50</w:t>
            </w:r>
          </w:p>
        </w:tc>
        <w:tc>
          <w:tcPr>
            <w:tcW w:w="180" w:type="pct"/>
          </w:tcPr>
          <w:p w14:paraId="22337F40" w14:textId="0D006C12" w:rsidR="006146E8" w:rsidRPr="005D086D" w:rsidRDefault="006146E8"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vMerge/>
          </w:tcPr>
          <w:p w14:paraId="2CA589AE" w14:textId="77777777" w:rsidR="006146E8" w:rsidRPr="005D086D" w:rsidRDefault="006146E8" w:rsidP="00324ECB">
            <w:pPr>
              <w:widowControl w:val="0"/>
              <w:tabs>
                <w:tab w:val="left" w:pos="709"/>
              </w:tabs>
              <w:autoSpaceDE w:val="0"/>
              <w:autoSpaceDN w:val="0"/>
              <w:adjustRightInd w:val="0"/>
              <w:jc w:val="center"/>
              <w:rPr>
                <w:rFonts w:ascii="Arial" w:hAnsi="Arial" w:cs="Arial"/>
                <w:szCs w:val="16"/>
              </w:rPr>
            </w:pPr>
          </w:p>
        </w:tc>
      </w:tr>
      <w:tr w:rsidR="006146E8" w:rsidRPr="005D086D" w14:paraId="2873B8DB" w14:textId="77777777" w:rsidTr="00DF2DD3">
        <w:trPr>
          <w:trHeight w:val="20"/>
        </w:trPr>
        <w:tc>
          <w:tcPr>
            <w:tcW w:w="141" w:type="pct"/>
            <w:vMerge/>
          </w:tcPr>
          <w:p w14:paraId="358AC76E" w14:textId="77777777"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678" w:type="pct"/>
            <w:vMerge/>
          </w:tcPr>
          <w:p w14:paraId="2811884D"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228" w:type="pct"/>
            <w:vMerge/>
          </w:tcPr>
          <w:p w14:paraId="43A6B46F"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6D64E495"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52A2154C"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2F17F77A"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457DC841"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057843A7"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481" w:type="pct"/>
          </w:tcPr>
          <w:p w14:paraId="71C80F91"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 xml:space="preserve">Внебюджетные </w:t>
            </w:r>
            <w:r w:rsidRPr="005D086D">
              <w:rPr>
                <w:rFonts w:ascii="Arial" w:eastAsia="Times New Roman" w:hAnsi="Arial" w:cs="Arial"/>
                <w:szCs w:val="16"/>
                <w:lang w:eastAsia="ru-RU"/>
              </w:rPr>
              <w:lastRenderedPageBreak/>
              <w:t>средства</w:t>
            </w:r>
          </w:p>
        </w:tc>
        <w:tc>
          <w:tcPr>
            <w:tcW w:w="419" w:type="pct"/>
          </w:tcPr>
          <w:p w14:paraId="230A2CD5" w14:textId="510B4E70"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rPr>
              <w:lastRenderedPageBreak/>
              <w:t>0,00</w:t>
            </w:r>
          </w:p>
        </w:tc>
        <w:tc>
          <w:tcPr>
            <w:tcW w:w="309" w:type="pct"/>
          </w:tcPr>
          <w:p w14:paraId="5866A44B" w14:textId="05CEF715"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0,00</w:t>
            </w:r>
          </w:p>
        </w:tc>
        <w:tc>
          <w:tcPr>
            <w:tcW w:w="273" w:type="pct"/>
          </w:tcPr>
          <w:p w14:paraId="74B9C4EF" w14:textId="70481171" w:rsidR="006146E8" w:rsidRPr="005D086D" w:rsidRDefault="006146E8"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szCs w:val="16"/>
              </w:rPr>
              <w:t>0,00</w:t>
            </w:r>
          </w:p>
        </w:tc>
        <w:tc>
          <w:tcPr>
            <w:tcW w:w="180" w:type="pct"/>
          </w:tcPr>
          <w:p w14:paraId="15C4F00D" w14:textId="70AFD116" w:rsidR="006146E8" w:rsidRPr="005D086D" w:rsidRDefault="006146E8"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vMerge/>
          </w:tcPr>
          <w:p w14:paraId="3F39D380" w14:textId="77777777" w:rsidR="006146E8" w:rsidRPr="005D086D" w:rsidRDefault="006146E8" w:rsidP="00324ECB">
            <w:pPr>
              <w:widowControl w:val="0"/>
              <w:tabs>
                <w:tab w:val="left" w:pos="709"/>
              </w:tabs>
              <w:autoSpaceDE w:val="0"/>
              <w:autoSpaceDN w:val="0"/>
              <w:adjustRightInd w:val="0"/>
              <w:jc w:val="center"/>
              <w:rPr>
                <w:rFonts w:ascii="Arial" w:hAnsi="Arial" w:cs="Arial"/>
                <w:szCs w:val="16"/>
              </w:rPr>
            </w:pPr>
          </w:p>
        </w:tc>
      </w:tr>
      <w:tr w:rsidR="006146E8" w:rsidRPr="005D086D" w14:paraId="72D37978" w14:textId="77777777" w:rsidTr="00DF2DD3">
        <w:trPr>
          <w:trHeight w:val="20"/>
        </w:trPr>
        <w:tc>
          <w:tcPr>
            <w:tcW w:w="141" w:type="pct"/>
            <w:vMerge/>
          </w:tcPr>
          <w:p w14:paraId="7A877DDA" w14:textId="77777777"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p>
        </w:tc>
        <w:tc>
          <w:tcPr>
            <w:tcW w:w="678" w:type="pct"/>
            <w:vMerge/>
          </w:tcPr>
          <w:p w14:paraId="3AF3FB4C"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228" w:type="pct"/>
            <w:vMerge/>
          </w:tcPr>
          <w:p w14:paraId="3CFC6A0D"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97" w:type="pct"/>
            <w:vMerge/>
          </w:tcPr>
          <w:p w14:paraId="3A7D4D97"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497" w:type="pct"/>
            <w:vMerge/>
          </w:tcPr>
          <w:p w14:paraId="74165DAA"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13" w:type="pct"/>
            <w:vMerge/>
          </w:tcPr>
          <w:p w14:paraId="19142B5C"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35D031C7"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362" w:type="pct"/>
            <w:vMerge/>
          </w:tcPr>
          <w:p w14:paraId="0F127277"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p>
        </w:tc>
        <w:tc>
          <w:tcPr>
            <w:tcW w:w="481" w:type="pct"/>
          </w:tcPr>
          <w:p w14:paraId="51BE0A88" w14:textId="77777777" w:rsidR="006146E8" w:rsidRPr="005D086D" w:rsidRDefault="006146E8" w:rsidP="00324ECB">
            <w:pPr>
              <w:widowControl w:val="0"/>
              <w:tabs>
                <w:tab w:val="left" w:pos="709"/>
              </w:tabs>
              <w:autoSpaceDE w:val="0"/>
              <w:autoSpaceDN w:val="0"/>
              <w:adjustRightInd w:val="0"/>
              <w:rPr>
                <w:rFonts w:ascii="Arial" w:eastAsia="Times New Roman" w:hAnsi="Arial" w:cs="Arial"/>
                <w:szCs w:val="16"/>
                <w:lang w:eastAsia="ru-RU"/>
              </w:rPr>
            </w:pPr>
            <w:r w:rsidRPr="005D086D">
              <w:rPr>
                <w:rFonts w:ascii="Arial" w:eastAsia="Times New Roman" w:hAnsi="Arial" w:cs="Arial"/>
                <w:szCs w:val="16"/>
                <w:lang w:eastAsia="ru-RU"/>
              </w:rPr>
              <w:t>Итого:</w:t>
            </w:r>
          </w:p>
        </w:tc>
        <w:tc>
          <w:tcPr>
            <w:tcW w:w="419" w:type="pct"/>
          </w:tcPr>
          <w:p w14:paraId="02A6F24E" w14:textId="0D1F58D9"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hAnsi="Arial" w:cs="Arial"/>
                <w:szCs w:val="16"/>
              </w:rPr>
              <w:t>42 570,00</w:t>
            </w:r>
          </w:p>
        </w:tc>
        <w:tc>
          <w:tcPr>
            <w:tcW w:w="309" w:type="pct"/>
          </w:tcPr>
          <w:p w14:paraId="59AA4737" w14:textId="50891187" w:rsidR="006146E8" w:rsidRPr="005D086D" w:rsidRDefault="006146E8" w:rsidP="00324ECB">
            <w:pPr>
              <w:widowControl w:val="0"/>
              <w:tabs>
                <w:tab w:val="left" w:pos="709"/>
              </w:tabs>
              <w:autoSpaceDE w:val="0"/>
              <w:autoSpaceDN w:val="0"/>
              <w:adjustRightInd w:val="0"/>
              <w:jc w:val="center"/>
              <w:rPr>
                <w:rFonts w:ascii="Arial" w:eastAsia="Times New Roman" w:hAnsi="Arial" w:cs="Arial"/>
                <w:szCs w:val="16"/>
                <w:lang w:eastAsia="ru-RU"/>
              </w:rPr>
            </w:pPr>
            <w:r w:rsidRPr="005D086D">
              <w:rPr>
                <w:rFonts w:ascii="Arial" w:eastAsia="Times New Roman" w:hAnsi="Arial" w:cs="Arial"/>
                <w:szCs w:val="16"/>
                <w:lang w:eastAsia="ru-RU"/>
              </w:rPr>
              <w:t>38 313,00</w:t>
            </w:r>
          </w:p>
        </w:tc>
        <w:tc>
          <w:tcPr>
            <w:tcW w:w="273" w:type="pct"/>
          </w:tcPr>
          <w:p w14:paraId="747B019D" w14:textId="357246FA" w:rsidR="006146E8" w:rsidRPr="005D086D" w:rsidRDefault="006146E8" w:rsidP="00324ECB">
            <w:pPr>
              <w:widowControl w:val="0"/>
              <w:tabs>
                <w:tab w:val="left" w:pos="709"/>
              </w:tabs>
              <w:autoSpaceDE w:val="0"/>
              <w:autoSpaceDN w:val="0"/>
              <w:adjustRightInd w:val="0"/>
              <w:jc w:val="center"/>
              <w:rPr>
                <w:rFonts w:ascii="Arial" w:hAnsi="Arial" w:cs="Arial"/>
                <w:szCs w:val="16"/>
              </w:rPr>
            </w:pPr>
            <w:r w:rsidRPr="005D086D">
              <w:rPr>
                <w:rFonts w:ascii="Arial" w:eastAsia="Times New Roman" w:hAnsi="Arial" w:cs="Arial"/>
                <w:szCs w:val="16"/>
                <w:lang w:eastAsia="ru-RU"/>
              </w:rPr>
              <w:t>4 257,00</w:t>
            </w:r>
          </w:p>
        </w:tc>
        <w:tc>
          <w:tcPr>
            <w:tcW w:w="180" w:type="pct"/>
          </w:tcPr>
          <w:p w14:paraId="2DF9E5D0" w14:textId="774FEECC" w:rsidR="006146E8" w:rsidRPr="005D086D" w:rsidRDefault="006146E8" w:rsidP="00324ECB">
            <w:pPr>
              <w:widowControl w:val="0"/>
              <w:tabs>
                <w:tab w:val="left" w:pos="709"/>
              </w:tabs>
              <w:autoSpaceDE w:val="0"/>
              <w:autoSpaceDN w:val="0"/>
              <w:adjustRightInd w:val="0"/>
              <w:jc w:val="center"/>
              <w:rPr>
                <w:rFonts w:ascii="Arial" w:hAnsi="Arial" w:cs="Arial"/>
                <w:szCs w:val="16"/>
              </w:rPr>
            </w:pPr>
            <w:r w:rsidRPr="005D086D">
              <w:rPr>
                <w:rFonts w:ascii="Arial" w:hAnsi="Arial" w:cs="Arial"/>
              </w:rPr>
              <w:t>0,00</w:t>
            </w:r>
          </w:p>
        </w:tc>
        <w:tc>
          <w:tcPr>
            <w:tcW w:w="360" w:type="pct"/>
            <w:vMerge/>
          </w:tcPr>
          <w:p w14:paraId="66F2271D" w14:textId="77777777" w:rsidR="006146E8" w:rsidRPr="005D086D" w:rsidRDefault="006146E8" w:rsidP="00324ECB">
            <w:pPr>
              <w:widowControl w:val="0"/>
              <w:tabs>
                <w:tab w:val="left" w:pos="709"/>
              </w:tabs>
              <w:autoSpaceDE w:val="0"/>
              <w:autoSpaceDN w:val="0"/>
              <w:adjustRightInd w:val="0"/>
              <w:jc w:val="center"/>
              <w:rPr>
                <w:rFonts w:ascii="Arial" w:hAnsi="Arial" w:cs="Arial"/>
                <w:szCs w:val="16"/>
              </w:rPr>
            </w:pPr>
          </w:p>
        </w:tc>
      </w:tr>
    </w:tbl>
    <w:p w14:paraId="2AB1BAC6" w14:textId="77777777" w:rsidR="00C40ED8" w:rsidRPr="005D086D" w:rsidRDefault="00C40ED8" w:rsidP="00601848">
      <w:pPr>
        <w:widowControl w:val="0"/>
        <w:tabs>
          <w:tab w:val="left" w:pos="709"/>
        </w:tabs>
        <w:autoSpaceDE w:val="0"/>
        <w:autoSpaceDN w:val="0"/>
        <w:adjustRightInd w:val="0"/>
        <w:ind w:firstLine="709"/>
        <w:outlineLvl w:val="1"/>
        <w:rPr>
          <w:rFonts w:ascii="Arial" w:eastAsia="Times New Roman" w:hAnsi="Arial" w:cs="Arial"/>
          <w:sz w:val="22"/>
          <w:lang w:eastAsia="ru-RU"/>
        </w:rPr>
      </w:pPr>
    </w:p>
    <w:p w14:paraId="33842AD8" w14:textId="77777777" w:rsidR="00DF2DD3" w:rsidRDefault="00DF2DD3" w:rsidP="00601848">
      <w:pPr>
        <w:widowControl w:val="0"/>
        <w:tabs>
          <w:tab w:val="left" w:pos="709"/>
        </w:tabs>
        <w:autoSpaceDE w:val="0"/>
        <w:autoSpaceDN w:val="0"/>
        <w:adjustRightInd w:val="0"/>
        <w:ind w:firstLine="709"/>
        <w:outlineLvl w:val="1"/>
        <w:rPr>
          <w:rFonts w:ascii="Arial" w:eastAsia="Times New Roman" w:hAnsi="Arial" w:cs="Arial"/>
          <w:sz w:val="22"/>
          <w:lang w:eastAsia="ru-RU"/>
        </w:rPr>
      </w:pPr>
    </w:p>
    <w:p w14:paraId="1D7DDA53" w14:textId="77777777" w:rsidR="00601848" w:rsidRPr="005D086D" w:rsidRDefault="00601848" w:rsidP="00601848">
      <w:pPr>
        <w:widowControl w:val="0"/>
        <w:tabs>
          <w:tab w:val="left" w:pos="709"/>
        </w:tabs>
        <w:autoSpaceDE w:val="0"/>
        <w:autoSpaceDN w:val="0"/>
        <w:adjustRightInd w:val="0"/>
        <w:ind w:firstLine="709"/>
        <w:outlineLvl w:val="1"/>
        <w:rPr>
          <w:rFonts w:ascii="Arial" w:eastAsia="Times New Roman" w:hAnsi="Arial" w:cs="Arial"/>
          <w:sz w:val="22"/>
          <w:lang w:eastAsia="ru-RU"/>
        </w:rPr>
      </w:pPr>
      <w:r w:rsidRPr="005D086D">
        <w:rPr>
          <w:rFonts w:ascii="Arial" w:eastAsia="Times New Roman" w:hAnsi="Arial" w:cs="Arial"/>
          <w:sz w:val="22"/>
          <w:lang w:eastAsia="ru-RU"/>
        </w:rPr>
        <w:t>Справочная таблица:</w:t>
      </w:r>
    </w:p>
    <w:tbl>
      <w:tblPr>
        <w:tblW w:w="15735" w:type="dxa"/>
        <w:tblInd w:w="-222" w:type="dxa"/>
        <w:tblLayout w:type="fixed"/>
        <w:tblCellMar>
          <w:top w:w="102" w:type="dxa"/>
          <w:left w:w="62" w:type="dxa"/>
          <w:bottom w:w="102" w:type="dxa"/>
          <w:right w:w="62" w:type="dxa"/>
        </w:tblCellMar>
        <w:tblLook w:val="0000" w:firstRow="0" w:lastRow="0" w:firstColumn="0" w:lastColumn="0" w:noHBand="0" w:noVBand="0"/>
      </w:tblPr>
      <w:tblGrid>
        <w:gridCol w:w="5813"/>
        <w:gridCol w:w="3260"/>
        <w:gridCol w:w="1913"/>
        <w:gridCol w:w="2198"/>
        <w:gridCol w:w="2551"/>
      </w:tblGrid>
      <w:tr w:rsidR="00601848" w:rsidRPr="005D086D" w14:paraId="721A4725" w14:textId="77777777" w:rsidTr="00C40ED8">
        <w:trPr>
          <w:trHeight w:val="259"/>
        </w:trPr>
        <w:tc>
          <w:tcPr>
            <w:tcW w:w="5813" w:type="dxa"/>
            <w:tcBorders>
              <w:top w:val="single" w:sz="4" w:space="0" w:color="auto"/>
              <w:left w:val="single" w:sz="4" w:space="0" w:color="auto"/>
              <w:bottom w:val="single" w:sz="4" w:space="0" w:color="auto"/>
              <w:right w:val="single" w:sz="4" w:space="0" w:color="auto"/>
            </w:tcBorders>
          </w:tcPr>
          <w:p w14:paraId="002D6A63" w14:textId="77777777" w:rsidR="00601848" w:rsidRPr="005D086D" w:rsidRDefault="00601848"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Количество объектов</w:t>
            </w:r>
          </w:p>
        </w:tc>
        <w:tc>
          <w:tcPr>
            <w:tcW w:w="3260" w:type="dxa"/>
            <w:tcBorders>
              <w:top w:val="single" w:sz="4" w:space="0" w:color="auto"/>
              <w:left w:val="single" w:sz="4" w:space="0" w:color="auto"/>
              <w:bottom w:val="single" w:sz="4" w:space="0" w:color="auto"/>
              <w:right w:val="single" w:sz="4" w:space="0" w:color="auto"/>
            </w:tcBorders>
          </w:tcPr>
          <w:p w14:paraId="69570F56" w14:textId="77777777" w:rsidR="00601848" w:rsidRPr="005D086D" w:rsidRDefault="00601848"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 xml:space="preserve">Всего, в </w:t>
            </w:r>
            <w:proofErr w:type="spellStart"/>
            <w:r w:rsidRPr="005D086D">
              <w:rPr>
                <w:rFonts w:ascii="Arial" w:hAnsi="Arial" w:cs="Arial"/>
                <w:sz w:val="22"/>
              </w:rPr>
              <w:t>т.ч</w:t>
            </w:r>
            <w:proofErr w:type="spellEnd"/>
            <w:r w:rsidRPr="005D086D">
              <w:rPr>
                <w:rFonts w:ascii="Arial" w:hAnsi="Arial" w:cs="Arial"/>
                <w:sz w:val="22"/>
              </w:rPr>
              <w:t>. по годам реализации:</w:t>
            </w:r>
          </w:p>
        </w:tc>
        <w:tc>
          <w:tcPr>
            <w:tcW w:w="1913" w:type="dxa"/>
            <w:tcBorders>
              <w:top w:val="single" w:sz="4" w:space="0" w:color="auto"/>
              <w:left w:val="single" w:sz="4" w:space="0" w:color="auto"/>
              <w:bottom w:val="single" w:sz="4" w:space="0" w:color="auto"/>
              <w:right w:val="single" w:sz="4" w:space="0" w:color="auto"/>
            </w:tcBorders>
          </w:tcPr>
          <w:p w14:paraId="4BF43900" w14:textId="77777777" w:rsidR="00601848" w:rsidRPr="005D086D" w:rsidRDefault="00601848"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2026</w:t>
            </w:r>
          </w:p>
        </w:tc>
        <w:tc>
          <w:tcPr>
            <w:tcW w:w="2198" w:type="dxa"/>
            <w:tcBorders>
              <w:top w:val="single" w:sz="4" w:space="0" w:color="auto"/>
              <w:left w:val="single" w:sz="4" w:space="0" w:color="auto"/>
              <w:bottom w:val="single" w:sz="4" w:space="0" w:color="auto"/>
              <w:right w:val="single" w:sz="4" w:space="0" w:color="auto"/>
            </w:tcBorders>
          </w:tcPr>
          <w:p w14:paraId="733B864B" w14:textId="77777777" w:rsidR="00601848" w:rsidRPr="005D086D" w:rsidRDefault="00601848"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2027</w:t>
            </w:r>
          </w:p>
        </w:tc>
        <w:tc>
          <w:tcPr>
            <w:tcW w:w="2551" w:type="dxa"/>
            <w:tcBorders>
              <w:top w:val="single" w:sz="4" w:space="0" w:color="auto"/>
              <w:left w:val="single" w:sz="4" w:space="0" w:color="auto"/>
              <w:bottom w:val="single" w:sz="4" w:space="0" w:color="auto"/>
              <w:right w:val="single" w:sz="4" w:space="0" w:color="auto"/>
            </w:tcBorders>
          </w:tcPr>
          <w:p w14:paraId="4D9BEE85" w14:textId="77777777" w:rsidR="00601848" w:rsidRPr="005D086D" w:rsidRDefault="00601848"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2028</w:t>
            </w:r>
          </w:p>
        </w:tc>
      </w:tr>
      <w:tr w:rsidR="00601848" w:rsidRPr="005D086D" w14:paraId="0FF3ABA1" w14:textId="77777777" w:rsidTr="00C40ED8">
        <w:trPr>
          <w:trHeight w:val="25"/>
        </w:trPr>
        <w:tc>
          <w:tcPr>
            <w:tcW w:w="5813" w:type="dxa"/>
            <w:tcBorders>
              <w:top w:val="single" w:sz="4" w:space="0" w:color="auto"/>
              <w:left w:val="single" w:sz="4" w:space="0" w:color="auto"/>
              <w:bottom w:val="single" w:sz="4" w:space="0" w:color="auto"/>
              <w:right w:val="single" w:sz="4" w:space="0" w:color="auto"/>
            </w:tcBorders>
          </w:tcPr>
          <w:p w14:paraId="752846AE" w14:textId="77777777" w:rsidR="00601848" w:rsidRPr="005D086D" w:rsidRDefault="00601848" w:rsidP="00324ECB">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Вводимых</w:t>
            </w:r>
          </w:p>
        </w:tc>
        <w:tc>
          <w:tcPr>
            <w:tcW w:w="3260" w:type="dxa"/>
            <w:tcBorders>
              <w:top w:val="single" w:sz="4" w:space="0" w:color="auto"/>
              <w:left w:val="single" w:sz="4" w:space="0" w:color="auto"/>
              <w:bottom w:val="single" w:sz="4" w:space="0" w:color="auto"/>
              <w:right w:val="single" w:sz="4" w:space="0" w:color="auto"/>
            </w:tcBorders>
          </w:tcPr>
          <w:p w14:paraId="252C8550" w14:textId="373AEC2B" w:rsidR="00601848" w:rsidRPr="005D086D" w:rsidRDefault="00A15444"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1913" w:type="dxa"/>
            <w:tcBorders>
              <w:top w:val="single" w:sz="4" w:space="0" w:color="auto"/>
              <w:left w:val="single" w:sz="4" w:space="0" w:color="auto"/>
              <w:bottom w:val="single" w:sz="4" w:space="0" w:color="auto"/>
              <w:right w:val="single" w:sz="4" w:space="0" w:color="auto"/>
            </w:tcBorders>
          </w:tcPr>
          <w:p w14:paraId="38030A88" w14:textId="55AA8AE2" w:rsidR="00601848" w:rsidRPr="005D086D" w:rsidRDefault="00A15444"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198" w:type="dxa"/>
            <w:tcBorders>
              <w:top w:val="single" w:sz="4" w:space="0" w:color="auto"/>
              <w:left w:val="single" w:sz="4" w:space="0" w:color="auto"/>
              <w:bottom w:val="single" w:sz="4" w:space="0" w:color="auto"/>
              <w:right w:val="single" w:sz="4" w:space="0" w:color="auto"/>
            </w:tcBorders>
          </w:tcPr>
          <w:p w14:paraId="67B7CD49" w14:textId="3BEDD7A4" w:rsidR="00601848" w:rsidRPr="005D086D" w:rsidRDefault="00A15444"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551" w:type="dxa"/>
            <w:tcBorders>
              <w:top w:val="single" w:sz="4" w:space="0" w:color="auto"/>
              <w:left w:val="single" w:sz="4" w:space="0" w:color="auto"/>
              <w:bottom w:val="single" w:sz="4" w:space="0" w:color="auto"/>
              <w:right w:val="single" w:sz="4" w:space="0" w:color="auto"/>
            </w:tcBorders>
          </w:tcPr>
          <w:p w14:paraId="114B471C" w14:textId="77777777" w:rsidR="00601848" w:rsidRPr="005D086D" w:rsidRDefault="00601848"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r w:rsidR="00601848" w:rsidRPr="005D086D" w14:paraId="003C4801" w14:textId="77777777" w:rsidTr="00324ECB">
        <w:tc>
          <w:tcPr>
            <w:tcW w:w="5813" w:type="dxa"/>
            <w:tcBorders>
              <w:top w:val="single" w:sz="4" w:space="0" w:color="auto"/>
              <w:left w:val="single" w:sz="4" w:space="0" w:color="auto"/>
              <w:bottom w:val="single" w:sz="4" w:space="0" w:color="auto"/>
              <w:right w:val="single" w:sz="4" w:space="0" w:color="auto"/>
            </w:tcBorders>
          </w:tcPr>
          <w:p w14:paraId="120C0AA5" w14:textId="77777777" w:rsidR="00601848" w:rsidRPr="005D086D" w:rsidRDefault="00601848" w:rsidP="00324ECB">
            <w:pPr>
              <w:widowControl w:val="0"/>
              <w:tabs>
                <w:tab w:val="left" w:pos="709"/>
              </w:tabs>
              <w:autoSpaceDE w:val="0"/>
              <w:autoSpaceDN w:val="0"/>
              <w:adjustRightInd w:val="0"/>
              <w:outlineLvl w:val="1"/>
              <w:rPr>
                <w:rFonts w:ascii="Arial" w:hAnsi="Arial" w:cs="Arial"/>
                <w:sz w:val="22"/>
              </w:rPr>
            </w:pPr>
            <w:r w:rsidRPr="005D086D">
              <w:rPr>
                <w:rFonts w:ascii="Arial" w:hAnsi="Arial" w:cs="Arial"/>
                <w:sz w:val="22"/>
              </w:rPr>
              <w:t>Открываемых</w:t>
            </w:r>
          </w:p>
        </w:tc>
        <w:tc>
          <w:tcPr>
            <w:tcW w:w="3260" w:type="dxa"/>
            <w:tcBorders>
              <w:top w:val="single" w:sz="4" w:space="0" w:color="auto"/>
              <w:left w:val="single" w:sz="4" w:space="0" w:color="auto"/>
              <w:bottom w:val="single" w:sz="4" w:space="0" w:color="auto"/>
              <w:right w:val="single" w:sz="4" w:space="0" w:color="auto"/>
            </w:tcBorders>
          </w:tcPr>
          <w:p w14:paraId="73011688" w14:textId="77777777" w:rsidR="00601848" w:rsidRPr="005D086D" w:rsidRDefault="00601848"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1913" w:type="dxa"/>
            <w:tcBorders>
              <w:top w:val="single" w:sz="4" w:space="0" w:color="auto"/>
              <w:left w:val="single" w:sz="4" w:space="0" w:color="auto"/>
              <w:bottom w:val="single" w:sz="4" w:space="0" w:color="auto"/>
              <w:right w:val="single" w:sz="4" w:space="0" w:color="auto"/>
            </w:tcBorders>
          </w:tcPr>
          <w:p w14:paraId="0BCA6143" w14:textId="0C10193C" w:rsidR="00601848" w:rsidRPr="005D086D" w:rsidRDefault="00A15444"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c>
          <w:tcPr>
            <w:tcW w:w="2198" w:type="dxa"/>
            <w:tcBorders>
              <w:top w:val="single" w:sz="4" w:space="0" w:color="auto"/>
              <w:left w:val="single" w:sz="4" w:space="0" w:color="auto"/>
              <w:bottom w:val="single" w:sz="4" w:space="0" w:color="auto"/>
              <w:right w:val="single" w:sz="4" w:space="0" w:color="auto"/>
            </w:tcBorders>
          </w:tcPr>
          <w:p w14:paraId="6E01F292" w14:textId="122BBBC4" w:rsidR="00601848" w:rsidRPr="005D086D" w:rsidRDefault="00A15444"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1</w:t>
            </w:r>
          </w:p>
        </w:tc>
        <w:tc>
          <w:tcPr>
            <w:tcW w:w="2551" w:type="dxa"/>
            <w:tcBorders>
              <w:top w:val="single" w:sz="4" w:space="0" w:color="auto"/>
              <w:left w:val="single" w:sz="4" w:space="0" w:color="auto"/>
              <w:bottom w:val="single" w:sz="4" w:space="0" w:color="auto"/>
              <w:right w:val="single" w:sz="4" w:space="0" w:color="auto"/>
            </w:tcBorders>
          </w:tcPr>
          <w:p w14:paraId="5BC3C3D2" w14:textId="77777777" w:rsidR="00601848" w:rsidRPr="005D086D" w:rsidRDefault="00601848" w:rsidP="00324ECB">
            <w:pPr>
              <w:widowControl w:val="0"/>
              <w:tabs>
                <w:tab w:val="left" w:pos="709"/>
              </w:tabs>
              <w:autoSpaceDE w:val="0"/>
              <w:autoSpaceDN w:val="0"/>
              <w:adjustRightInd w:val="0"/>
              <w:jc w:val="center"/>
              <w:outlineLvl w:val="1"/>
              <w:rPr>
                <w:rFonts w:ascii="Arial" w:hAnsi="Arial" w:cs="Arial"/>
                <w:sz w:val="22"/>
              </w:rPr>
            </w:pPr>
            <w:r w:rsidRPr="005D086D">
              <w:rPr>
                <w:rFonts w:ascii="Arial" w:hAnsi="Arial" w:cs="Arial"/>
                <w:sz w:val="22"/>
              </w:rPr>
              <w:t>0</w:t>
            </w:r>
          </w:p>
        </w:tc>
      </w:tr>
    </w:tbl>
    <w:p w14:paraId="1DA3B146" w14:textId="77777777" w:rsidR="006F21E4" w:rsidRPr="005D086D" w:rsidRDefault="006F21E4" w:rsidP="00C40ED8">
      <w:pPr>
        <w:rPr>
          <w:rFonts w:ascii="Arial" w:eastAsiaTheme="minorEastAsia" w:hAnsi="Arial" w:cs="Arial"/>
          <w:sz w:val="24"/>
          <w:szCs w:val="24"/>
          <w:lang w:eastAsia="ru-RU"/>
        </w:rPr>
      </w:pPr>
      <w:bookmarkStart w:id="0" w:name="_GoBack"/>
      <w:bookmarkEnd w:id="0"/>
    </w:p>
    <w:sectPr w:rsidR="006F21E4" w:rsidRPr="005D086D" w:rsidSect="00282639">
      <w:pgSz w:w="16838" w:h="11906" w:orient="landscape"/>
      <w:pgMar w:top="1702" w:right="536"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F79EF1" w14:textId="77777777" w:rsidR="00F77405" w:rsidRDefault="00F77405">
      <w:r>
        <w:separator/>
      </w:r>
    </w:p>
  </w:endnote>
  <w:endnote w:type="continuationSeparator" w:id="0">
    <w:p w14:paraId="2B67C7A1" w14:textId="77777777" w:rsidR="00F77405" w:rsidRDefault="00F77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Franklin Gothic Heavy">
    <w:panose1 w:val="020B0903020102020204"/>
    <w:charset w:val="CC"/>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Liberation Sans">
    <w:altName w:val="Arial"/>
    <w:charset w:val="00"/>
    <w:family w:val="swiss"/>
    <w:pitch w:val="default"/>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Roman">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AB8ACC" w14:textId="77777777" w:rsidR="00135D64" w:rsidRDefault="00135D64" w:rsidP="00B53921">
    <w:pPr>
      <w:pStyle w:val="a7"/>
      <w:jc w:val="center"/>
    </w:pPr>
  </w:p>
  <w:p w14:paraId="6AD62F28" w14:textId="1BBA3EBB" w:rsidR="00135D64" w:rsidRDefault="00F77405" w:rsidP="00B53921">
    <w:pPr>
      <w:pStyle w:val="a7"/>
      <w:jc w:val="center"/>
    </w:pPr>
    <w:sdt>
      <w:sdtPr>
        <w:id w:val="1427001234"/>
        <w:docPartObj>
          <w:docPartGallery w:val="Page Numbers (Bottom of Page)"/>
          <w:docPartUnique/>
        </w:docPartObj>
      </w:sdtPr>
      <w:sdtEndPr/>
      <w:sdtContent>
        <w:r w:rsidR="00135D64">
          <w:fldChar w:fldCharType="begin"/>
        </w:r>
        <w:r w:rsidR="00135D64">
          <w:instrText>PAGE   \* MERGEFORMAT</w:instrText>
        </w:r>
        <w:r w:rsidR="00135D64">
          <w:fldChar w:fldCharType="separate"/>
        </w:r>
        <w:r w:rsidR="00DF2DD3">
          <w:rPr>
            <w:noProof/>
          </w:rPr>
          <w:t>152</w:t>
        </w:r>
        <w:r w:rsidR="00135D64">
          <w:fldChar w:fldCharType="end"/>
        </w:r>
      </w:sdtContent>
    </w:sdt>
  </w:p>
  <w:p w14:paraId="77C35E91" w14:textId="77777777" w:rsidR="00135D64" w:rsidRDefault="00135D6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7E39C3" w14:textId="77777777" w:rsidR="00F77405" w:rsidRDefault="00F77405">
      <w:r>
        <w:separator/>
      </w:r>
    </w:p>
  </w:footnote>
  <w:footnote w:type="continuationSeparator" w:id="0">
    <w:p w14:paraId="113CFC0B" w14:textId="77777777" w:rsidR="00F77405" w:rsidRDefault="00F774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1939"/>
        </w:tabs>
        <w:ind w:left="1939" w:hanging="1230"/>
      </w:pPr>
      <w:rPr>
        <w:rFonts w:ascii="Times New Roman" w:hAnsi="Times New Roman" w:cs="Times New Roman" w:hint="default"/>
        <w:sz w:val="28"/>
        <w:szCs w:val="28"/>
      </w:rPr>
    </w:lvl>
  </w:abstractNum>
  <w:abstractNum w:abstractNumId="1">
    <w:nsid w:val="050129A1"/>
    <w:multiLevelType w:val="hybridMultilevel"/>
    <w:tmpl w:val="3B3E40C2"/>
    <w:lvl w:ilvl="0" w:tplc="8288342E">
      <w:start w:val="1"/>
      <w:numFmt w:val="decimal"/>
      <w:lvlText w:val="%1."/>
      <w:lvlJc w:val="left"/>
      <w:pPr>
        <w:ind w:left="762" w:hanging="360"/>
      </w:pPr>
      <w:rPr>
        <w:rFonts w:eastAsia="Calibri" w:hint="default"/>
        <w:color w:val="000000"/>
      </w:r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2">
    <w:nsid w:val="08380785"/>
    <w:multiLevelType w:val="hybridMultilevel"/>
    <w:tmpl w:val="A574D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FC6691"/>
    <w:multiLevelType w:val="multilevel"/>
    <w:tmpl w:val="0419001F"/>
    <w:styleLink w:val="16"/>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D1C12CB"/>
    <w:multiLevelType w:val="hybridMultilevel"/>
    <w:tmpl w:val="47C256CE"/>
    <w:lvl w:ilvl="0" w:tplc="9AE6D0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F347397"/>
    <w:multiLevelType w:val="hybridMultilevel"/>
    <w:tmpl w:val="AA065B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E65446"/>
    <w:multiLevelType w:val="hybridMultilevel"/>
    <w:tmpl w:val="C82A83B0"/>
    <w:styleLink w:val="114"/>
    <w:lvl w:ilvl="0" w:tplc="ED78AA4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7">
    <w:nsid w:val="21CA09E0"/>
    <w:multiLevelType w:val="multilevel"/>
    <w:tmpl w:val="5F966FA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Zero"/>
      <w:isLgl/>
      <w:lvlText w:val="%1.%2.%3."/>
      <w:lvlJc w:val="left"/>
      <w:pPr>
        <w:ind w:left="1080" w:hanging="36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440" w:hanging="72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1800" w:hanging="1080"/>
      </w:pPr>
      <w:rPr>
        <w:rFonts w:hint="default"/>
      </w:rPr>
    </w:lvl>
    <w:lvl w:ilvl="8">
      <w:start w:val="1"/>
      <w:numFmt w:val="decimal"/>
      <w:isLgl/>
      <w:lvlText w:val="%1.%2.%3.%4.%5.%6.%7.%8.%9."/>
      <w:lvlJc w:val="left"/>
      <w:pPr>
        <w:ind w:left="1800" w:hanging="1080"/>
      </w:pPr>
      <w:rPr>
        <w:rFonts w:hint="default"/>
      </w:rPr>
    </w:lvl>
  </w:abstractNum>
  <w:abstractNum w:abstractNumId="8">
    <w:nsid w:val="230C2952"/>
    <w:multiLevelType w:val="hybridMultilevel"/>
    <w:tmpl w:val="7506F8AC"/>
    <w:lvl w:ilvl="0" w:tplc="E3D04214">
      <w:start w:val="1"/>
      <w:numFmt w:val="decimal"/>
      <w:lvlText w:val="%1."/>
      <w:lvlJc w:val="left"/>
      <w:pPr>
        <w:ind w:left="599" w:hanging="360"/>
      </w:pPr>
      <w:rPr>
        <w:rFonts w:hint="default"/>
      </w:rPr>
    </w:lvl>
    <w:lvl w:ilvl="1" w:tplc="04190019" w:tentative="1">
      <w:start w:val="1"/>
      <w:numFmt w:val="lowerLetter"/>
      <w:lvlText w:val="%2."/>
      <w:lvlJc w:val="left"/>
      <w:pPr>
        <w:ind w:left="1319" w:hanging="360"/>
      </w:pPr>
    </w:lvl>
    <w:lvl w:ilvl="2" w:tplc="0419001B" w:tentative="1">
      <w:start w:val="1"/>
      <w:numFmt w:val="lowerRoman"/>
      <w:lvlText w:val="%3."/>
      <w:lvlJc w:val="right"/>
      <w:pPr>
        <w:ind w:left="2039" w:hanging="180"/>
      </w:pPr>
    </w:lvl>
    <w:lvl w:ilvl="3" w:tplc="0419000F" w:tentative="1">
      <w:start w:val="1"/>
      <w:numFmt w:val="decimal"/>
      <w:lvlText w:val="%4."/>
      <w:lvlJc w:val="left"/>
      <w:pPr>
        <w:ind w:left="2759" w:hanging="360"/>
      </w:pPr>
    </w:lvl>
    <w:lvl w:ilvl="4" w:tplc="04190019" w:tentative="1">
      <w:start w:val="1"/>
      <w:numFmt w:val="lowerLetter"/>
      <w:lvlText w:val="%5."/>
      <w:lvlJc w:val="left"/>
      <w:pPr>
        <w:ind w:left="3479" w:hanging="360"/>
      </w:pPr>
    </w:lvl>
    <w:lvl w:ilvl="5" w:tplc="0419001B" w:tentative="1">
      <w:start w:val="1"/>
      <w:numFmt w:val="lowerRoman"/>
      <w:lvlText w:val="%6."/>
      <w:lvlJc w:val="right"/>
      <w:pPr>
        <w:ind w:left="4199" w:hanging="180"/>
      </w:pPr>
    </w:lvl>
    <w:lvl w:ilvl="6" w:tplc="0419000F" w:tentative="1">
      <w:start w:val="1"/>
      <w:numFmt w:val="decimal"/>
      <w:lvlText w:val="%7."/>
      <w:lvlJc w:val="left"/>
      <w:pPr>
        <w:ind w:left="4919" w:hanging="360"/>
      </w:pPr>
    </w:lvl>
    <w:lvl w:ilvl="7" w:tplc="04190019" w:tentative="1">
      <w:start w:val="1"/>
      <w:numFmt w:val="lowerLetter"/>
      <w:lvlText w:val="%8."/>
      <w:lvlJc w:val="left"/>
      <w:pPr>
        <w:ind w:left="5639" w:hanging="360"/>
      </w:pPr>
    </w:lvl>
    <w:lvl w:ilvl="8" w:tplc="0419001B" w:tentative="1">
      <w:start w:val="1"/>
      <w:numFmt w:val="lowerRoman"/>
      <w:lvlText w:val="%9."/>
      <w:lvlJc w:val="right"/>
      <w:pPr>
        <w:ind w:left="6359" w:hanging="180"/>
      </w:pPr>
    </w:lvl>
  </w:abstractNum>
  <w:abstractNum w:abstractNumId="9">
    <w:nsid w:val="39F95306"/>
    <w:multiLevelType w:val="hybridMultilevel"/>
    <w:tmpl w:val="378AF5B8"/>
    <w:lvl w:ilvl="0" w:tplc="296C629A">
      <w:start w:val="1"/>
      <w:numFmt w:val="decimal"/>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902AF8"/>
    <w:multiLevelType w:val="hybridMultilevel"/>
    <w:tmpl w:val="807A5E18"/>
    <w:lvl w:ilvl="0" w:tplc="C3C4CA18">
      <w:start w:val="1"/>
      <w:numFmt w:val="decimal"/>
      <w:lvlText w:val="%1."/>
      <w:lvlJc w:val="left"/>
      <w:pPr>
        <w:ind w:left="688"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3EDA7D72"/>
    <w:multiLevelType w:val="multilevel"/>
    <w:tmpl w:val="0419001F"/>
    <w:styleLink w:val="26"/>
    <w:lvl w:ilvl="0">
      <w:start w:val="5"/>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0395034"/>
    <w:multiLevelType w:val="multilevel"/>
    <w:tmpl w:val="49DE61C6"/>
    <w:styleLink w:val="314"/>
    <w:lvl w:ilvl="0">
      <w:start w:val="1"/>
      <w:numFmt w:val="decimal"/>
      <w:lvlText w:val="%1."/>
      <w:lvlJc w:val="left"/>
      <w:pPr>
        <w:tabs>
          <w:tab w:val="num" w:pos="432"/>
        </w:tabs>
        <w:ind w:left="432" w:hanging="432"/>
      </w:pPr>
      <w:rPr>
        <w:rFonts w:ascii="Times New Roman" w:hAnsi="Times New Roman" w:hint="default"/>
        <w:sz w:val="24"/>
        <w:szCs w:val="26"/>
      </w:rPr>
    </w:lvl>
    <w:lvl w:ilvl="1">
      <w:start w:val="1"/>
      <w:numFmt w:val="decimal"/>
      <w:lvlText w:val="%1.%2."/>
      <w:lvlJc w:val="left"/>
      <w:pPr>
        <w:tabs>
          <w:tab w:val="num" w:pos="756"/>
        </w:tabs>
        <w:ind w:left="756" w:hanging="576"/>
      </w:pPr>
      <w:rPr>
        <w:rFonts w:hint="default"/>
        <w:b/>
        <w:sz w:val="24"/>
        <w:szCs w:val="26"/>
      </w:rPr>
    </w:lvl>
    <w:lvl w:ilvl="2">
      <w:start w:val="1"/>
      <w:numFmt w:val="decimal"/>
      <w:lvlText w:val="8.%3."/>
      <w:lvlJc w:val="left"/>
      <w:pPr>
        <w:tabs>
          <w:tab w:val="num" w:pos="1260"/>
        </w:tabs>
        <w:ind w:left="1260" w:hanging="360"/>
      </w:pPr>
      <w:rPr>
        <w:rFonts w:hint="default"/>
        <w:sz w:val="26"/>
        <w:szCs w:val="26"/>
      </w:rPr>
    </w:lvl>
    <w:lvl w:ilvl="3">
      <w:start w:val="1"/>
      <w:numFmt w:val="decimal"/>
      <w:lvlText w:val="%1.%2.%3.%4."/>
      <w:lvlJc w:val="left"/>
      <w:pPr>
        <w:tabs>
          <w:tab w:val="num" w:pos="1224"/>
        </w:tabs>
        <w:ind w:left="1224" w:hanging="864"/>
      </w:pPr>
      <w:rPr>
        <w:rFonts w:ascii="Times New Roman" w:hAnsi="Times New Roman" w:hint="default"/>
        <w:i w:val="0"/>
        <w:sz w:val="24"/>
        <w:szCs w:val="24"/>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5D3C0B24"/>
    <w:multiLevelType w:val="hybridMultilevel"/>
    <w:tmpl w:val="C4EAB880"/>
    <w:styleLink w:val="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FBD1731"/>
    <w:multiLevelType w:val="multilevel"/>
    <w:tmpl w:val="0419001F"/>
    <w:styleLink w:val="36"/>
    <w:lvl w:ilvl="0">
      <w:start w:val="5"/>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42B19EC"/>
    <w:multiLevelType w:val="hybridMultilevel"/>
    <w:tmpl w:val="378AF5B8"/>
    <w:lvl w:ilvl="0" w:tplc="296C629A">
      <w:start w:val="1"/>
      <w:numFmt w:val="decimal"/>
      <w:lvlText w:val="%1."/>
      <w:lvlJc w:val="left"/>
      <w:pPr>
        <w:ind w:left="720" w:hanging="360"/>
      </w:pPr>
      <w:rPr>
        <w:rFonts w:eastAsia="Calibr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7C9524B"/>
    <w:multiLevelType w:val="hybridMultilevel"/>
    <w:tmpl w:val="219256C4"/>
    <w:lvl w:ilvl="0" w:tplc="C52EF7E2">
      <w:start w:val="1"/>
      <w:numFmt w:val="decimal"/>
      <w:lvlText w:val="%1."/>
      <w:lvlJc w:val="left"/>
      <w:pPr>
        <w:ind w:left="1182" w:hanging="360"/>
      </w:pPr>
      <w:rPr>
        <w:rFonts w:hint="default"/>
      </w:rPr>
    </w:lvl>
    <w:lvl w:ilvl="1" w:tplc="04190019" w:tentative="1">
      <w:start w:val="1"/>
      <w:numFmt w:val="lowerLetter"/>
      <w:lvlText w:val="%2."/>
      <w:lvlJc w:val="left"/>
      <w:pPr>
        <w:ind w:left="1902" w:hanging="360"/>
      </w:pPr>
    </w:lvl>
    <w:lvl w:ilvl="2" w:tplc="0419001B" w:tentative="1">
      <w:start w:val="1"/>
      <w:numFmt w:val="lowerRoman"/>
      <w:lvlText w:val="%3."/>
      <w:lvlJc w:val="right"/>
      <w:pPr>
        <w:ind w:left="2622" w:hanging="180"/>
      </w:pPr>
    </w:lvl>
    <w:lvl w:ilvl="3" w:tplc="0419000F" w:tentative="1">
      <w:start w:val="1"/>
      <w:numFmt w:val="decimal"/>
      <w:lvlText w:val="%4."/>
      <w:lvlJc w:val="left"/>
      <w:pPr>
        <w:ind w:left="3342" w:hanging="360"/>
      </w:pPr>
    </w:lvl>
    <w:lvl w:ilvl="4" w:tplc="04190019" w:tentative="1">
      <w:start w:val="1"/>
      <w:numFmt w:val="lowerLetter"/>
      <w:lvlText w:val="%5."/>
      <w:lvlJc w:val="left"/>
      <w:pPr>
        <w:ind w:left="4062" w:hanging="360"/>
      </w:pPr>
    </w:lvl>
    <w:lvl w:ilvl="5" w:tplc="0419001B" w:tentative="1">
      <w:start w:val="1"/>
      <w:numFmt w:val="lowerRoman"/>
      <w:lvlText w:val="%6."/>
      <w:lvlJc w:val="right"/>
      <w:pPr>
        <w:ind w:left="4782" w:hanging="180"/>
      </w:pPr>
    </w:lvl>
    <w:lvl w:ilvl="6" w:tplc="0419000F" w:tentative="1">
      <w:start w:val="1"/>
      <w:numFmt w:val="decimal"/>
      <w:lvlText w:val="%7."/>
      <w:lvlJc w:val="left"/>
      <w:pPr>
        <w:ind w:left="5502" w:hanging="360"/>
      </w:pPr>
    </w:lvl>
    <w:lvl w:ilvl="7" w:tplc="04190019" w:tentative="1">
      <w:start w:val="1"/>
      <w:numFmt w:val="lowerLetter"/>
      <w:lvlText w:val="%8."/>
      <w:lvlJc w:val="left"/>
      <w:pPr>
        <w:ind w:left="6222" w:hanging="360"/>
      </w:pPr>
    </w:lvl>
    <w:lvl w:ilvl="8" w:tplc="0419001B" w:tentative="1">
      <w:start w:val="1"/>
      <w:numFmt w:val="lowerRoman"/>
      <w:lvlText w:val="%9."/>
      <w:lvlJc w:val="right"/>
      <w:pPr>
        <w:ind w:left="6942" w:hanging="180"/>
      </w:pPr>
    </w:lvl>
  </w:abstractNum>
  <w:abstractNum w:abstractNumId="17">
    <w:nsid w:val="722F340A"/>
    <w:multiLevelType w:val="hybridMultilevel"/>
    <w:tmpl w:val="279E3D28"/>
    <w:lvl w:ilvl="0" w:tplc="B89E3C56">
      <w:start w:val="1"/>
      <w:numFmt w:val="decimal"/>
      <w:lvlText w:val="%1."/>
      <w:lvlJc w:val="left"/>
      <w:pPr>
        <w:ind w:left="1122" w:hanging="360"/>
      </w:pPr>
      <w:rPr>
        <w:rFonts w:eastAsia="Calibri" w:hint="default"/>
        <w:color w:val="000000"/>
      </w:rPr>
    </w:lvl>
    <w:lvl w:ilvl="1" w:tplc="04190019" w:tentative="1">
      <w:start w:val="1"/>
      <w:numFmt w:val="lowerLetter"/>
      <w:lvlText w:val="%2."/>
      <w:lvlJc w:val="left"/>
      <w:pPr>
        <w:ind w:left="1842" w:hanging="360"/>
      </w:pPr>
    </w:lvl>
    <w:lvl w:ilvl="2" w:tplc="0419001B" w:tentative="1">
      <w:start w:val="1"/>
      <w:numFmt w:val="lowerRoman"/>
      <w:lvlText w:val="%3."/>
      <w:lvlJc w:val="right"/>
      <w:pPr>
        <w:ind w:left="2562" w:hanging="180"/>
      </w:pPr>
    </w:lvl>
    <w:lvl w:ilvl="3" w:tplc="0419000F" w:tentative="1">
      <w:start w:val="1"/>
      <w:numFmt w:val="decimal"/>
      <w:lvlText w:val="%4."/>
      <w:lvlJc w:val="left"/>
      <w:pPr>
        <w:ind w:left="3282" w:hanging="360"/>
      </w:pPr>
    </w:lvl>
    <w:lvl w:ilvl="4" w:tplc="04190019" w:tentative="1">
      <w:start w:val="1"/>
      <w:numFmt w:val="lowerLetter"/>
      <w:lvlText w:val="%5."/>
      <w:lvlJc w:val="left"/>
      <w:pPr>
        <w:ind w:left="4002" w:hanging="360"/>
      </w:pPr>
    </w:lvl>
    <w:lvl w:ilvl="5" w:tplc="0419001B" w:tentative="1">
      <w:start w:val="1"/>
      <w:numFmt w:val="lowerRoman"/>
      <w:lvlText w:val="%6."/>
      <w:lvlJc w:val="right"/>
      <w:pPr>
        <w:ind w:left="4722" w:hanging="180"/>
      </w:pPr>
    </w:lvl>
    <w:lvl w:ilvl="6" w:tplc="0419000F" w:tentative="1">
      <w:start w:val="1"/>
      <w:numFmt w:val="decimal"/>
      <w:lvlText w:val="%7."/>
      <w:lvlJc w:val="left"/>
      <w:pPr>
        <w:ind w:left="5442" w:hanging="360"/>
      </w:pPr>
    </w:lvl>
    <w:lvl w:ilvl="7" w:tplc="04190019" w:tentative="1">
      <w:start w:val="1"/>
      <w:numFmt w:val="lowerLetter"/>
      <w:lvlText w:val="%8."/>
      <w:lvlJc w:val="left"/>
      <w:pPr>
        <w:ind w:left="6162" w:hanging="360"/>
      </w:pPr>
    </w:lvl>
    <w:lvl w:ilvl="8" w:tplc="0419001B" w:tentative="1">
      <w:start w:val="1"/>
      <w:numFmt w:val="lowerRoman"/>
      <w:lvlText w:val="%9."/>
      <w:lvlJc w:val="right"/>
      <w:pPr>
        <w:ind w:left="6882" w:hanging="180"/>
      </w:pPr>
    </w:lvl>
  </w:abstractNum>
  <w:abstractNum w:abstractNumId="18">
    <w:nsid w:val="76697CFC"/>
    <w:multiLevelType w:val="multilevel"/>
    <w:tmpl w:val="7FF8E702"/>
    <w:lvl w:ilvl="0">
      <w:start w:val="1"/>
      <w:numFmt w:val="decimal"/>
      <w:pStyle w:val="111"/>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9">
    <w:nsid w:val="77B933CE"/>
    <w:multiLevelType w:val="multilevel"/>
    <w:tmpl w:val="24067346"/>
    <w:styleLink w:val="35"/>
    <w:lvl w:ilvl="0">
      <w:start w:val="1"/>
      <w:numFmt w:val="decimal"/>
      <w:lvlText w:val="%1."/>
      <w:lvlJc w:val="left"/>
      <w:pPr>
        <w:ind w:left="142" w:firstLine="0"/>
      </w:pPr>
      <w:rPr>
        <w:rFonts w:hint="default"/>
        <w:b w:val="0"/>
        <w:i w:val="0"/>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13"/>
  </w:num>
  <w:num w:numId="3">
    <w:abstractNumId w:val="12"/>
  </w:num>
  <w:num w:numId="4">
    <w:abstractNumId w:val="3"/>
  </w:num>
  <w:num w:numId="5">
    <w:abstractNumId w:val="11"/>
  </w:num>
  <w:num w:numId="6">
    <w:abstractNumId w:val="14"/>
  </w:num>
  <w:num w:numId="7">
    <w:abstractNumId w:val="19"/>
  </w:num>
  <w:num w:numId="8">
    <w:abstractNumId w:val="18"/>
  </w:num>
  <w:num w:numId="9">
    <w:abstractNumId w:val="4"/>
  </w:num>
  <w:num w:numId="10">
    <w:abstractNumId w:val="5"/>
  </w:num>
  <w:num w:numId="11">
    <w:abstractNumId w:val="10"/>
  </w:num>
  <w:num w:numId="12">
    <w:abstractNumId w:val="2"/>
  </w:num>
  <w:num w:numId="13">
    <w:abstractNumId w:val="7"/>
  </w:num>
  <w:num w:numId="14">
    <w:abstractNumId w:val="9"/>
  </w:num>
  <w:num w:numId="15">
    <w:abstractNumId w:val="1"/>
  </w:num>
  <w:num w:numId="16">
    <w:abstractNumId w:val="17"/>
  </w:num>
  <w:num w:numId="17">
    <w:abstractNumId w:val="15"/>
  </w:num>
  <w:num w:numId="18">
    <w:abstractNumId w:val="8"/>
  </w:num>
  <w:num w:numId="19">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280"/>
    <w:rsid w:val="0000014E"/>
    <w:rsid w:val="00000209"/>
    <w:rsid w:val="00000213"/>
    <w:rsid w:val="0000089F"/>
    <w:rsid w:val="00000CAC"/>
    <w:rsid w:val="00000EEE"/>
    <w:rsid w:val="00001196"/>
    <w:rsid w:val="00001362"/>
    <w:rsid w:val="00001578"/>
    <w:rsid w:val="00001AA6"/>
    <w:rsid w:val="00001F46"/>
    <w:rsid w:val="00002513"/>
    <w:rsid w:val="00002670"/>
    <w:rsid w:val="00002721"/>
    <w:rsid w:val="000029A4"/>
    <w:rsid w:val="00003F4B"/>
    <w:rsid w:val="00004320"/>
    <w:rsid w:val="00004598"/>
    <w:rsid w:val="000047BB"/>
    <w:rsid w:val="00004C11"/>
    <w:rsid w:val="00005934"/>
    <w:rsid w:val="00005A8C"/>
    <w:rsid w:val="000060FB"/>
    <w:rsid w:val="000063B0"/>
    <w:rsid w:val="000063F8"/>
    <w:rsid w:val="000072E4"/>
    <w:rsid w:val="00007364"/>
    <w:rsid w:val="0000746B"/>
    <w:rsid w:val="0000771F"/>
    <w:rsid w:val="000077F2"/>
    <w:rsid w:val="00007ACD"/>
    <w:rsid w:val="000102A0"/>
    <w:rsid w:val="000108A4"/>
    <w:rsid w:val="00010CDB"/>
    <w:rsid w:val="00010DAD"/>
    <w:rsid w:val="00010DF6"/>
    <w:rsid w:val="000129D9"/>
    <w:rsid w:val="00012EED"/>
    <w:rsid w:val="0001336D"/>
    <w:rsid w:val="000134B2"/>
    <w:rsid w:val="00013590"/>
    <w:rsid w:val="00013673"/>
    <w:rsid w:val="00013837"/>
    <w:rsid w:val="000148FB"/>
    <w:rsid w:val="00014B0A"/>
    <w:rsid w:val="00014B2B"/>
    <w:rsid w:val="00014DC8"/>
    <w:rsid w:val="00015112"/>
    <w:rsid w:val="00015393"/>
    <w:rsid w:val="0001558A"/>
    <w:rsid w:val="0001566F"/>
    <w:rsid w:val="00015AA8"/>
    <w:rsid w:val="00015D03"/>
    <w:rsid w:val="00016649"/>
    <w:rsid w:val="00016894"/>
    <w:rsid w:val="000169E3"/>
    <w:rsid w:val="00016B81"/>
    <w:rsid w:val="00016E1D"/>
    <w:rsid w:val="00016F35"/>
    <w:rsid w:val="00017090"/>
    <w:rsid w:val="00017246"/>
    <w:rsid w:val="00017310"/>
    <w:rsid w:val="00017363"/>
    <w:rsid w:val="000174C9"/>
    <w:rsid w:val="00017865"/>
    <w:rsid w:val="00020C16"/>
    <w:rsid w:val="00020D1F"/>
    <w:rsid w:val="00021081"/>
    <w:rsid w:val="0002118C"/>
    <w:rsid w:val="000212E1"/>
    <w:rsid w:val="000213B5"/>
    <w:rsid w:val="00021417"/>
    <w:rsid w:val="00021474"/>
    <w:rsid w:val="00021853"/>
    <w:rsid w:val="00021976"/>
    <w:rsid w:val="00022212"/>
    <w:rsid w:val="000223A1"/>
    <w:rsid w:val="00022907"/>
    <w:rsid w:val="00022B16"/>
    <w:rsid w:val="0002302C"/>
    <w:rsid w:val="0002327C"/>
    <w:rsid w:val="00023423"/>
    <w:rsid w:val="0002347E"/>
    <w:rsid w:val="00023BAD"/>
    <w:rsid w:val="00023F9D"/>
    <w:rsid w:val="000245F3"/>
    <w:rsid w:val="00024779"/>
    <w:rsid w:val="00024947"/>
    <w:rsid w:val="0002497D"/>
    <w:rsid w:val="00024F9E"/>
    <w:rsid w:val="000251BC"/>
    <w:rsid w:val="00025339"/>
    <w:rsid w:val="00025762"/>
    <w:rsid w:val="00026016"/>
    <w:rsid w:val="00026493"/>
    <w:rsid w:val="00026B03"/>
    <w:rsid w:val="00026CCD"/>
    <w:rsid w:val="0002702E"/>
    <w:rsid w:val="000271FD"/>
    <w:rsid w:val="000274A9"/>
    <w:rsid w:val="00027E8C"/>
    <w:rsid w:val="000302D2"/>
    <w:rsid w:val="00030ADC"/>
    <w:rsid w:val="0003102E"/>
    <w:rsid w:val="00031C83"/>
    <w:rsid w:val="00031FA3"/>
    <w:rsid w:val="00032339"/>
    <w:rsid w:val="000326DE"/>
    <w:rsid w:val="00032FCE"/>
    <w:rsid w:val="00033632"/>
    <w:rsid w:val="00033652"/>
    <w:rsid w:val="0003410B"/>
    <w:rsid w:val="00034BCE"/>
    <w:rsid w:val="00034C48"/>
    <w:rsid w:val="00034E04"/>
    <w:rsid w:val="00035108"/>
    <w:rsid w:val="00035520"/>
    <w:rsid w:val="00035E47"/>
    <w:rsid w:val="000360E4"/>
    <w:rsid w:val="00036141"/>
    <w:rsid w:val="000361E0"/>
    <w:rsid w:val="0003681A"/>
    <w:rsid w:val="00036CB6"/>
    <w:rsid w:val="00036D72"/>
    <w:rsid w:val="00037118"/>
    <w:rsid w:val="00037523"/>
    <w:rsid w:val="00037A7B"/>
    <w:rsid w:val="000406C3"/>
    <w:rsid w:val="0004071D"/>
    <w:rsid w:val="0004078F"/>
    <w:rsid w:val="00040885"/>
    <w:rsid w:val="00041EA4"/>
    <w:rsid w:val="0004235D"/>
    <w:rsid w:val="0004273B"/>
    <w:rsid w:val="00042891"/>
    <w:rsid w:val="00042BC9"/>
    <w:rsid w:val="00043073"/>
    <w:rsid w:val="000431FE"/>
    <w:rsid w:val="00043936"/>
    <w:rsid w:val="00043C5F"/>
    <w:rsid w:val="00043E67"/>
    <w:rsid w:val="00043ED2"/>
    <w:rsid w:val="000444DA"/>
    <w:rsid w:val="000446F4"/>
    <w:rsid w:val="00044FAB"/>
    <w:rsid w:val="000452AA"/>
    <w:rsid w:val="000453D5"/>
    <w:rsid w:val="00045E46"/>
    <w:rsid w:val="0004679A"/>
    <w:rsid w:val="00046926"/>
    <w:rsid w:val="00046BB5"/>
    <w:rsid w:val="000475A5"/>
    <w:rsid w:val="0004778A"/>
    <w:rsid w:val="000507F1"/>
    <w:rsid w:val="0005089B"/>
    <w:rsid w:val="00050B05"/>
    <w:rsid w:val="00050D81"/>
    <w:rsid w:val="000517F6"/>
    <w:rsid w:val="000518E4"/>
    <w:rsid w:val="0005243B"/>
    <w:rsid w:val="000528B8"/>
    <w:rsid w:val="000529D0"/>
    <w:rsid w:val="00052EEF"/>
    <w:rsid w:val="00052F1A"/>
    <w:rsid w:val="00053105"/>
    <w:rsid w:val="0005310F"/>
    <w:rsid w:val="0005316C"/>
    <w:rsid w:val="00053524"/>
    <w:rsid w:val="000536F9"/>
    <w:rsid w:val="00054188"/>
    <w:rsid w:val="00054A8B"/>
    <w:rsid w:val="00054B26"/>
    <w:rsid w:val="00054F33"/>
    <w:rsid w:val="000555DE"/>
    <w:rsid w:val="000556F3"/>
    <w:rsid w:val="00055705"/>
    <w:rsid w:val="000558CF"/>
    <w:rsid w:val="00055CE5"/>
    <w:rsid w:val="00056640"/>
    <w:rsid w:val="00056A36"/>
    <w:rsid w:val="0005718E"/>
    <w:rsid w:val="00057B45"/>
    <w:rsid w:val="000600F6"/>
    <w:rsid w:val="000601BD"/>
    <w:rsid w:val="00060AF6"/>
    <w:rsid w:val="00060BEC"/>
    <w:rsid w:val="000615CD"/>
    <w:rsid w:val="000615E3"/>
    <w:rsid w:val="00061B44"/>
    <w:rsid w:val="000620AB"/>
    <w:rsid w:val="00062290"/>
    <w:rsid w:val="000624DD"/>
    <w:rsid w:val="00062B36"/>
    <w:rsid w:val="00062CA9"/>
    <w:rsid w:val="00062D45"/>
    <w:rsid w:val="000631B6"/>
    <w:rsid w:val="00063336"/>
    <w:rsid w:val="000634A9"/>
    <w:rsid w:val="00064552"/>
    <w:rsid w:val="00064960"/>
    <w:rsid w:val="00065DB5"/>
    <w:rsid w:val="00065E3C"/>
    <w:rsid w:val="0006606E"/>
    <w:rsid w:val="00066955"/>
    <w:rsid w:val="00066E1D"/>
    <w:rsid w:val="00067E0A"/>
    <w:rsid w:val="0007046F"/>
    <w:rsid w:val="000709B4"/>
    <w:rsid w:val="00070CBF"/>
    <w:rsid w:val="00071C8A"/>
    <w:rsid w:val="00071F17"/>
    <w:rsid w:val="00072678"/>
    <w:rsid w:val="0007308A"/>
    <w:rsid w:val="000730D6"/>
    <w:rsid w:val="000732BC"/>
    <w:rsid w:val="00073848"/>
    <w:rsid w:val="00073AB3"/>
    <w:rsid w:val="000740E7"/>
    <w:rsid w:val="000741C7"/>
    <w:rsid w:val="00074312"/>
    <w:rsid w:val="00074557"/>
    <w:rsid w:val="000747A7"/>
    <w:rsid w:val="00074A97"/>
    <w:rsid w:val="00074AA7"/>
    <w:rsid w:val="00075787"/>
    <w:rsid w:val="00075BA5"/>
    <w:rsid w:val="000765AA"/>
    <w:rsid w:val="000767B8"/>
    <w:rsid w:val="00076959"/>
    <w:rsid w:val="00076BD5"/>
    <w:rsid w:val="00077298"/>
    <w:rsid w:val="00077B05"/>
    <w:rsid w:val="00077BD4"/>
    <w:rsid w:val="00077C4E"/>
    <w:rsid w:val="00077D22"/>
    <w:rsid w:val="00080205"/>
    <w:rsid w:val="000802C7"/>
    <w:rsid w:val="00080508"/>
    <w:rsid w:val="00080695"/>
    <w:rsid w:val="00080963"/>
    <w:rsid w:val="000809F5"/>
    <w:rsid w:val="0008107F"/>
    <w:rsid w:val="000810BC"/>
    <w:rsid w:val="0008149D"/>
    <w:rsid w:val="00081678"/>
    <w:rsid w:val="000816EA"/>
    <w:rsid w:val="0008196A"/>
    <w:rsid w:val="00081D24"/>
    <w:rsid w:val="00081E83"/>
    <w:rsid w:val="00082492"/>
    <w:rsid w:val="000827BE"/>
    <w:rsid w:val="000829DC"/>
    <w:rsid w:val="000829F0"/>
    <w:rsid w:val="00083CAA"/>
    <w:rsid w:val="0008400F"/>
    <w:rsid w:val="00084453"/>
    <w:rsid w:val="0008461D"/>
    <w:rsid w:val="000848BB"/>
    <w:rsid w:val="00084D84"/>
    <w:rsid w:val="0008514D"/>
    <w:rsid w:val="0008518A"/>
    <w:rsid w:val="00085514"/>
    <w:rsid w:val="00085766"/>
    <w:rsid w:val="00086200"/>
    <w:rsid w:val="0008684F"/>
    <w:rsid w:val="00086A86"/>
    <w:rsid w:val="00086D9F"/>
    <w:rsid w:val="00086F18"/>
    <w:rsid w:val="000874A2"/>
    <w:rsid w:val="0008774F"/>
    <w:rsid w:val="0008797E"/>
    <w:rsid w:val="000879C6"/>
    <w:rsid w:val="00087ED1"/>
    <w:rsid w:val="00090443"/>
    <w:rsid w:val="00090B7D"/>
    <w:rsid w:val="00091900"/>
    <w:rsid w:val="00091AA7"/>
    <w:rsid w:val="00091E11"/>
    <w:rsid w:val="000928D5"/>
    <w:rsid w:val="00092DB9"/>
    <w:rsid w:val="00092F86"/>
    <w:rsid w:val="000932EC"/>
    <w:rsid w:val="00093876"/>
    <w:rsid w:val="000938D9"/>
    <w:rsid w:val="000939A6"/>
    <w:rsid w:val="00093D7E"/>
    <w:rsid w:val="00094480"/>
    <w:rsid w:val="00094BFF"/>
    <w:rsid w:val="00094C5D"/>
    <w:rsid w:val="000954FA"/>
    <w:rsid w:val="000958B2"/>
    <w:rsid w:val="00095947"/>
    <w:rsid w:val="00095CE3"/>
    <w:rsid w:val="00095EA5"/>
    <w:rsid w:val="000968F1"/>
    <w:rsid w:val="00097DD5"/>
    <w:rsid w:val="00097FA8"/>
    <w:rsid w:val="000A07E3"/>
    <w:rsid w:val="000A07F3"/>
    <w:rsid w:val="000A09D8"/>
    <w:rsid w:val="000A12D9"/>
    <w:rsid w:val="000A1523"/>
    <w:rsid w:val="000A155D"/>
    <w:rsid w:val="000A21E5"/>
    <w:rsid w:val="000A2758"/>
    <w:rsid w:val="000A27CD"/>
    <w:rsid w:val="000A2DAF"/>
    <w:rsid w:val="000A31D8"/>
    <w:rsid w:val="000A33DB"/>
    <w:rsid w:val="000A3452"/>
    <w:rsid w:val="000A3A10"/>
    <w:rsid w:val="000A3BF4"/>
    <w:rsid w:val="000A3D19"/>
    <w:rsid w:val="000A3D51"/>
    <w:rsid w:val="000A3DFA"/>
    <w:rsid w:val="000A41DE"/>
    <w:rsid w:val="000A4A64"/>
    <w:rsid w:val="000A4C5A"/>
    <w:rsid w:val="000A5257"/>
    <w:rsid w:val="000A528A"/>
    <w:rsid w:val="000A5A7A"/>
    <w:rsid w:val="000A5A80"/>
    <w:rsid w:val="000A5ADC"/>
    <w:rsid w:val="000A6428"/>
    <w:rsid w:val="000A670A"/>
    <w:rsid w:val="000A6AD3"/>
    <w:rsid w:val="000A6C2D"/>
    <w:rsid w:val="000A7433"/>
    <w:rsid w:val="000A74CC"/>
    <w:rsid w:val="000A7C10"/>
    <w:rsid w:val="000B0001"/>
    <w:rsid w:val="000B00AD"/>
    <w:rsid w:val="000B0259"/>
    <w:rsid w:val="000B048B"/>
    <w:rsid w:val="000B05E2"/>
    <w:rsid w:val="000B06D4"/>
    <w:rsid w:val="000B0B9F"/>
    <w:rsid w:val="000B0BCD"/>
    <w:rsid w:val="000B1815"/>
    <w:rsid w:val="000B1C48"/>
    <w:rsid w:val="000B1E74"/>
    <w:rsid w:val="000B2678"/>
    <w:rsid w:val="000B2845"/>
    <w:rsid w:val="000B2BF4"/>
    <w:rsid w:val="000B340A"/>
    <w:rsid w:val="000B43F5"/>
    <w:rsid w:val="000B4A8D"/>
    <w:rsid w:val="000B4E0A"/>
    <w:rsid w:val="000B5342"/>
    <w:rsid w:val="000B567A"/>
    <w:rsid w:val="000B577D"/>
    <w:rsid w:val="000B59A1"/>
    <w:rsid w:val="000B5FC1"/>
    <w:rsid w:val="000B6414"/>
    <w:rsid w:val="000B6418"/>
    <w:rsid w:val="000B648C"/>
    <w:rsid w:val="000B7043"/>
    <w:rsid w:val="000B70E9"/>
    <w:rsid w:val="000B775B"/>
    <w:rsid w:val="000B7932"/>
    <w:rsid w:val="000B7A07"/>
    <w:rsid w:val="000C0147"/>
    <w:rsid w:val="000C06EB"/>
    <w:rsid w:val="000C0AF3"/>
    <w:rsid w:val="000C0D55"/>
    <w:rsid w:val="000C0EE9"/>
    <w:rsid w:val="000C1215"/>
    <w:rsid w:val="000C155D"/>
    <w:rsid w:val="000C16B8"/>
    <w:rsid w:val="000C1B64"/>
    <w:rsid w:val="000C1E77"/>
    <w:rsid w:val="000C1E9A"/>
    <w:rsid w:val="000C2058"/>
    <w:rsid w:val="000C22DC"/>
    <w:rsid w:val="000C24A8"/>
    <w:rsid w:val="000C33F9"/>
    <w:rsid w:val="000C349A"/>
    <w:rsid w:val="000C3527"/>
    <w:rsid w:val="000C3DC6"/>
    <w:rsid w:val="000C40AF"/>
    <w:rsid w:val="000C42D3"/>
    <w:rsid w:val="000C4421"/>
    <w:rsid w:val="000C46C2"/>
    <w:rsid w:val="000C492E"/>
    <w:rsid w:val="000C4A06"/>
    <w:rsid w:val="000C4FC3"/>
    <w:rsid w:val="000C50B3"/>
    <w:rsid w:val="000C537D"/>
    <w:rsid w:val="000C57D2"/>
    <w:rsid w:val="000C5A3C"/>
    <w:rsid w:val="000C5CDE"/>
    <w:rsid w:val="000C6619"/>
    <w:rsid w:val="000C6ED8"/>
    <w:rsid w:val="000C7208"/>
    <w:rsid w:val="000C72CA"/>
    <w:rsid w:val="000C7328"/>
    <w:rsid w:val="000C73AE"/>
    <w:rsid w:val="000C7439"/>
    <w:rsid w:val="000C7561"/>
    <w:rsid w:val="000C7D57"/>
    <w:rsid w:val="000C7FB1"/>
    <w:rsid w:val="000D0B35"/>
    <w:rsid w:val="000D0EF7"/>
    <w:rsid w:val="000D1440"/>
    <w:rsid w:val="000D195B"/>
    <w:rsid w:val="000D1B02"/>
    <w:rsid w:val="000D1EBD"/>
    <w:rsid w:val="000D2157"/>
    <w:rsid w:val="000D2267"/>
    <w:rsid w:val="000D2CB3"/>
    <w:rsid w:val="000D30AC"/>
    <w:rsid w:val="000D328C"/>
    <w:rsid w:val="000D33F7"/>
    <w:rsid w:val="000D3569"/>
    <w:rsid w:val="000D3ABA"/>
    <w:rsid w:val="000D3EE4"/>
    <w:rsid w:val="000D4431"/>
    <w:rsid w:val="000D47AF"/>
    <w:rsid w:val="000D48AA"/>
    <w:rsid w:val="000D4C64"/>
    <w:rsid w:val="000D4F8E"/>
    <w:rsid w:val="000D5245"/>
    <w:rsid w:val="000D5444"/>
    <w:rsid w:val="000D6013"/>
    <w:rsid w:val="000D6505"/>
    <w:rsid w:val="000D65F1"/>
    <w:rsid w:val="000D68E8"/>
    <w:rsid w:val="000D6CA3"/>
    <w:rsid w:val="000D6CB3"/>
    <w:rsid w:val="000D7703"/>
    <w:rsid w:val="000D7845"/>
    <w:rsid w:val="000D7A78"/>
    <w:rsid w:val="000D7E47"/>
    <w:rsid w:val="000D7ED0"/>
    <w:rsid w:val="000D7F89"/>
    <w:rsid w:val="000E000F"/>
    <w:rsid w:val="000E04F2"/>
    <w:rsid w:val="000E0BC0"/>
    <w:rsid w:val="000E0BC2"/>
    <w:rsid w:val="000E1800"/>
    <w:rsid w:val="000E1B70"/>
    <w:rsid w:val="000E3248"/>
    <w:rsid w:val="000E33A1"/>
    <w:rsid w:val="000E34CE"/>
    <w:rsid w:val="000E3B95"/>
    <w:rsid w:val="000E3DCE"/>
    <w:rsid w:val="000E4175"/>
    <w:rsid w:val="000E41E4"/>
    <w:rsid w:val="000E42BB"/>
    <w:rsid w:val="000E442C"/>
    <w:rsid w:val="000E4480"/>
    <w:rsid w:val="000E4701"/>
    <w:rsid w:val="000E5109"/>
    <w:rsid w:val="000E5245"/>
    <w:rsid w:val="000E52A6"/>
    <w:rsid w:val="000E54E4"/>
    <w:rsid w:val="000E5620"/>
    <w:rsid w:val="000E5AA3"/>
    <w:rsid w:val="000E5BF3"/>
    <w:rsid w:val="000E5E6D"/>
    <w:rsid w:val="000E6271"/>
    <w:rsid w:val="000E6411"/>
    <w:rsid w:val="000E661C"/>
    <w:rsid w:val="000E6711"/>
    <w:rsid w:val="000E6790"/>
    <w:rsid w:val="000E6E47"/>
    <w:rsid w:val="000E78FA"/>
    <w:rsid w:val="000E7B00"/>
    <w:rsid w:val="000E7D8F"/>
    <w:rsid w:val="000E7F1E"/>
    <w:rsid w:val="000F000E"/>
    <w:rsid w:val="000F038F"/>
    <w:rsid w:val="000F09C0"/>
    <w:rsid w:val="000F0BD7"/>
    <w:rsid w:val="000F0F0C"/>
    <w:rsid w:val="000F14F6"/>
    <w:rsid w:val="000F1951"/>
    <w:rsid w:val="000F1D6D"/>
    <w:rsid w:val="000F1E2B"/>
    <w:rsid w:val="000F1FCE"/>
    <w:rsid w:val="000F22AD"/>
    <w:rsid w:val="000F25ED"/>
    <w:rsid w:val="000F2AB9"/>
    <w:rsid w:val="000F2B32"/>
    <w:rsid w:val="000F2BC0"/>
    <w:rsid w:val="000F2D7E"/>
    <w:rsid w:val="000F3916"/>
    <w:rsid w:val="000F3B7D"/>
    <w:rsid w:val="000F3C1D"/>
    <w:rsid w:val="000F48AB"/>
    <w:rsid w:val="000F4B9C"/>
    <w:rsid w:val="000F4E11"/>
    <w:rsid w:val="000F534A"/>
    <w:rsid w:val="000F615A"/>
    <w:rsid w:val="000F6773"/>
    <w:rsid w:val="000F7105"/>
    <w:rsid w:val="000F71BB"/>
    <w:rsid w:val="000F75AA"/>
    <w:rsid w:val="000F7A48"/>
    <w:rsid w:val="000F7A81"/>
    <w:rsid w:val="000F7C75"/>
    <w:rsid w:val="000F7E9C"/>
    <w:rsid w:val="000F7F8B"/>
    <w:rsid w:val="001005F3"/>
    <w:rsid w:val="00100A7B"/>
    <w:rsid w:val="00100F9E"/>
    <w:rsid w:val="001010F7"/>
    <w:rsid w:val="00101716"/>
    <w:rsid w:val="00101A2D"/>
    <w:rsid w:val="00101A41"/>
    <w:rsid w:val="00101C27"/>
    <w:rsid w:val="00101F36"/>
    <w:rsid w:val="00102183"/>
    <w:rsid w:val="001023A0"/>
    <w:rsid w:val="00102AD5"/>
    <w:rsid w:val="001032C2"/>
    <w:rsid w:val="0010344C"/>
    <w:rsid w:val="00103AAA"/>
    <w:rsid w:val="00103B8E"/>
    <w:rsid w:val="00104F5F"/>
    <w:rsid w:val="00105116"/>
    <w:rsid w:val="00105207"/>
    <w:rsid w:val="001053AB"/>
    <w:rsid w:val="001054AF"/>
    <w:rsid w:val="0010594C"/>
    <w:rsid w:val="00105AE4"/>
    <w:rsid w:val="00105C63"/>
    <w:rsid w:val="00105C77"/>
    <w:rsid w:val="0010605B"/>
    <w:rsid w:val="001065D6"/>
    <w:rsid w:val="00106601"/>
    <w:rsid w:val="00106A08"/>
    <w:rsid w:val="00106E0E"/>
    <w:rsid w:val="00106F50"/>
    <w:rsid w:val="00107802"/>
    <w:rsid w:val="00107BAB"/>
    <w:rsid w:val="00107DC6"/>
    <w:rsid w:val="0011021B"/>
    <w:rsid w:val="001104BC"/>
    <w:rsid w:val="0011064F"/>
    <w:rsid w:val="00110B51"/>
    <w:rsid w:val="00110B94"/>
    <w:rsid w:val="00110E22"/>
    <w:rsid w:val="00111219"/>
    <w:rsid w:val="00111347"/>
    <w:rsid w:val="00111687"/>
    <w:rsid w:val="001119F5"/>
    <w:rsid w:val="00111A37"/>
    <w:rsid w:val="00111E00"/>
    <w:rsid w:val="00112011"/>
    <w:rsid w:val="00112B50"/>
    <w:rsid w:val="00112CBA"/>
    <w:rsid w:val="00112FF9"/>
    <w:rsid w:val="00113125"/>
    <w:rsid w:val="00113399"/>
    <w:rsid w:val="001134D9"/>
    <w:rsid w:val="001143D3"/>
    <w:rsid w:val="00114487"/>
    <w:rsid w:val="00114A64"/>
    <w:rsid w:val="00114AA8"/>
    <w:rsid w:val="00114BCA"/>
    <w:rsid w:val="00114CC8"/>
    <w:rsid w:val="00114D49"/>
    <w:rsid w:val="00115A48"/>
    <w:rsid w:val="0011638B"/>
    <w:rsid w:val="00116EFB"/>
    <w:rsid w:val="00117B8F"/>
    <w:rsid w:val="001203F5"/>
    <w:rsid w:val="00120C4E"/>
    <w:rsid w:val="00121364"/>
    <w:rsid w:val="0012193A"/>
    <w:rsid w:val="00121EAD"/>
    <w:rsid w:val="00121EDD"/>
    <w:rsid w:val="00122DF4"/>
    <w:rsid w:val="00122ECD"/>
    <w:rsid w:val="00123050"/>
    <w:rsid w:val="0012312A"/>
    <w:rsid w:val="001232F4"/>
    <w:rsid w:val="00123667"/>
    <w:rsid w:val="001236E1"/>
    <w:rsid w:val="00123B83"/>
    <w:rsid w:val="00123DD2"/>
    <w:rsid w:val="0012461F"/>
    <w:rsid w:val="001259E5"/>
    <w:rsid w:val="00125B88"/>
    <w:rsid w:val="00125F1F"/>
    <w:rsid w:val="001262FD"/>
    <w:rsid w:val="0012641B"/>
    <w:rsid w:val="001272E0"/>
    <w:rsid w:val="00127392"/>
    <w:rsid w:val="00130219"/>
    <w:rsid w:val="0013021F"/>
    <w:rsid w:val="00130552"/>
    <w:rsid w:val="0013099A"/>
    <w:rsid w:val="00131C41"/>
    <w:rsid w:val="00131CEE"/>
    <w:rsid w:val="00132927"/>
    <w:rsid w:val="00132960"/>
    <w:rsid w:val="0013306F"/>
    <w:rsid w:val="00133098"/>
    <w:rsid w:val="00133769"/>
    <w:rsid w:val="00133F7F"/>
    <w:rsid w:val="00134A0A"/>
    <w:rsid w:val="00134B15"/>
    <w:rsid w:val="00134D5E"/>
    <w:rsid w:val="0013548D"/>
    <w:rsid w:val="001357C7"/>
    <w:rsid w:val="00135B1E"/>
    <w:rsid w:val="00135BF7"/>
    <w:rsid w:val="00135CD2"/>
    <w:rsid w:val="00135D64"/>
    <w:rsid w:val="001362AD"/>
    <w:rsid w:val="001366D1"/>
    <w:rsid w:val="001367E8"/>
    <w:rsid w:val="0013769F"/>
    <w:rsid w:val="00137CF4"/>
    <w:rsid w:val="00137E87"/>
    <w:rsid w:val="00137FC3"/>
    <w:rsid w:val="00140778"/>
    <w:rsid w:val="0014090B"/>
    <w:rsid w:val="00140D0B"/>
    <w:rsid w:val="00140D0D"/>
    <w:rsid w:val="00140DEE"/>
    <w:rsid w:val="00140E2E"/>
    <w:rsid w:val="00140E78"/>
    <w:rsid w:val="00140EA5"/>
    <w:rsid w:val="00140EC0"/>
    <w:rsid w:val="00141498"/>
    <w:rsid w:val="001416D6"/>
    <w:rsid w:val="00141A9F"/>
    <w:rsid w:val="0014215D"/>
    <w:rsid w:val="001427E6"/>
    <w:rsid w:val="001428CD"/>
    <w:rsid w:val="00142904"/>
    <w:rsid w:val="00142EE4"/>
    <w:rsid w:val="001431DF"/>
    <w:rsid w:val="001432EA"/>
    <w:rsid w:val="00143321"/>
    <w:rsid w:val="0014349A"/>
    <w:rsid w:val="00143E6B"/>
    <w:rsid w:val="0014514F"/>
    <w:rsid w:val="001451B7"/>
    <w:rsid w:val="00145302"/>
    <w:rsid w:val="00145396"/>
    <w:rsid w:val="001455E1"/>
    <w:rsid w:val="001459BF"/>
    <w:rsid w:val="001469FB"/>
    <w:rsid w:val="00146C8E"/>
    <w:rsid w:val="00146ECB"/>
    <w:rsid w:val="00147F6F"/>
    <w:rsid w:val="00147F7C"/>
    <w:rsid w:val="0015008B"/>
    <w:rsid w:val="00150710"/>
    <w:rsid w:val="00150C63"/>
    <w:rsid w:val="00151086"/>
    <w:rsid w:val="0015125E"/>
    <w:rsid w:val="0015143E"/>
    <w:rsid w:val="001515B9"/>
    <w:rsid w:val="00151699"/>
    <w:rsid w:val="00151DA0"/>
    <w:rsid w:val="00151EEB"/>
    <w:rsid w:val="00151F1C"/>
    <w:rsid w:val="0015202D"/>
    <w:rsid w:val="00152186"/>
    <w:rsid w:val="001523E3"/>
    <w:rsid w:val="0015254B"/>
    <w:rsid w:val="00152852"/>
    <w:rsid w:val="001528B8"/>
    <w:rsid w:val="00153D2B"/>
    <w:rsid w:val="00154273"/>
    <w:rsid w:val="00154685"/>
    <w:rsid w:val="00154E49"/>
    <w:rsid w:val="001551F0"/>
    <w:rsid w:val="00155249"/>
    <w:rsid w:val="00155511"/>
    <w:rsid w:val="0015563A"/>
    <w:rsid w:val="001558F0"/>
    <w:rsid w:val="00155D90"/>
    <w:rsid w:val="001560D1"/>
    <w:rsid w:val="00156201"/>
    <w:rsid w:val="00156B81"/>
    <w:rsid w:val="00156C79"/>
    <w:rsid w:val="00156D7E"/>
    <w:rsid w:val="00156DD4"/>
    <w:rsid w:val="00157289"/>
    <w:rsid w:val="00157323"/>
    <w:rsid w:val="001573B9"/>
    <w:rsid w:val="001577BD"/>
    <w:rsid w:val="00157950"/>
    <w:rsid w:val="00157AE4"/>
    <w:rsid w:val="00157F36"/>
    <w:rsid w:val="0016013E"/>
    <w:rsid w:val="00160817"/>
    <w:rsid w:val="0016168A"/>
    <w:rsid w:val="00161CBA"/>
    <w:rsid w:val="00162034"/>
    <w:rsid w:val="0016210E"/>
    <w:rsid w:val="00162253"/>
    <w:rsid w:val="00162445"/>
    <w:rsid w:val="0016245E"/>
    <w:rsid w:val="0016264D"/>
    <w:rsid w:val="0016273E"/>
    <w:rsid w:val="00162870"/>
    <w:rsid w:val="0016291B"/>
    <w:rsid w:val="001629BE"/>
    <w:rsid w:val="00162FEB"/>
    <w:rsid w:val="00163072"/>
    <w:rsid w:val="00163442"/>
    <w:rsid w:val="0016355E"/>
    <w:rsid w:val="00163ED0"/>
    <w:rsid w:val="00164021"/>
    <w:rsid w:val="001646D8"/>
    <w:rsid w:val="00164C82"/>
    <w:rsid w:val="00164D6B"/>
    <w:rsid w:val="00164F66"/>
    <w:rsid w:val="001650AB"/>
    <w:rsid w:val="0016521E"/>
    <w:rsid w:val="00165873"/>
    <w:rsid w:val="00165BFD"/>
    <w:rsid w:val="00165FE1"/>
    <w:rsid w:val="001662BE"/>
    <w:rsid w:val="00166901"/>
    <w:rsid w:val="00166F5A"/>
    <w:rsid w:val="001679C6"/>
    <w:rsid w:val="00170449"/>
    <w:rsid w:val="001706C1"/>
    <w:rsid w:val="001707CA"/>
    <w:rsid w:val="001710AE"/>
    <w:rsid w:val="001713D1"/>
    <w:rsid w:val="00171424"/>
    <w:rsid w:val="001716FC"/>
    <w:rsid w:val="0017182A"/>
    <w:rsid w:val="0017231E"/>
    <w:rsid w:val="00173662"/>
    <w:rsid w:val="00173EE5"/>
    <w:rsid w:val="0017403C"/>
    <w:rsid w:val="001744C2"/>
    <w:rsid w:val="00174739"/>
    <w:rsid w:val="001748E2"/>
    <w:rsid w:val="0017510B"/>
    <w:rsid w:val="00175B25"/>
    <w:rsid w:val="00175D37"/>
    <w:rsid w:val="00175F37"/>
    <w:rsid w:val="0017690D"/>
    <w:rsid w:val="00176972"/>
    <w:rsid w:val="00176CD9"/>
    <w:rsid w:val="00176F44"/>
    <w:rsid w:val="00177049"/>
    <w:rsid w:val="0017736F"/>
    <w:rsid w:val="00177383"/>
    <w:rsid w:val="00177E4B"/>
    <w:rsid w:val="00177EE3"/>
    <w:rsid w:val="00180517"/>
    <w:rsid w:val="0018072B"/>
    <w:rsid w:val="00180C37"/>
    <w:rsid w:val="0018117B"/>
    <w:rsid w:val="001814A8"/>
    <w:rsid w:val="0018181A"/>
    <w:rsid w:val="00181F5E"/>
    <w:rsid w:val="00181FCC"/>
    <w:rsid w:val="00182356"/>
    <w:rsid w:val="001826F9"/>
    <w:rsid w:val="00183A7A"/>
    <w:rsid w:val="00183BC0"/>
    <w:rsid w:val="00183FBC"/>
    <w:rsid w:val="001848A0"/>
    <w:rsid w:val="00186334"/>
    <w:rsid w:val="00186507"/>
    <w:rsid w:val="00187BE4"/>
    <w:rsid w:val="00190173"/>
    <w:rsid w:val="00190919"/>
    <w:rsid w:val="00190AEB"/>
    <w:rsid w:val="00190B8D"/>
    <w:rsid w:val="00190EEE"/>
    <w:rsid w:val="001914D4"/>
    <w:rsid w:val="0019154F"/>
    <w:rsid w:val="001915BD"/>
    <w:rsid w:val="0019172E"/>
    <w:rsid w:val="001917A8"/>
    <w:rsid w:val="001919A9"/>
    <w:rsid w:val="00191BC5"/>
    <w:rsid w:val="00191E4C"/>
    <w:rsid w:val="0019284F"/>
    <w:rsid w:val="001929D0"/>
    <w:rsid w:val="00192A22"/>
    <w:rsid w:val="00192AE0"/>
    <w:rsid w:val="00192E3D"/>
    <w:rsid w:val="00193269"/>
    <w:rsid w:val="00193915"/>
    <w:rsid w:val="00193FDD"/>
    <w:rsid w:val="00193FE6"/>
    <w:rsid w:val="001943A1"/>
    <w:rsid w:val="00195BFE"/>
    <w:rsid w:val="00195C89"/>
    <w:rsid w:val="00196C2B"/>
    <w:rsid w:val="00197394"/>
    <w:rsid w:val="00197CEF"/>
    <w:rsid w:val="001A05B4"/>
    <w:rsid w:val="001A06D5"/>
    <w:rsid w:val="001A0B86"/>
    <w:rsid w:val="001A0D50"/>
    <w:rsid w:val="001A144B"/>
    <w:rsid w:val="001A153D"/>
    <w:rsid w:val="001A15F7"/>
    <w:rsid w:val="001A16A0"/>
    <w:rsid w:val="001A1734"/>
    <w:rsid w:val="001A17C4"/>
    <w:rsid w:val="001A1898"/>
    <w:rsid w:val="001A1A80"/>
    <w:rsid w:val="001A2459"/>
    <w:rsid w:val="001A2D9E"/>
    <w:rsid w:val="001A386E"/>
    <w:rsid w:val="001A3C52"/>
    <w:rsid w:val="001A3E33"/>
    <w:rsid w:val="001A4699"/>
    <w:rsid w:val="001A5953"/>
    <w:rsid w:val="001A5FF2"/>
    <w:rsid w:val="001A638B"/>
    <w:rsid w:val="001A65A1"/>
    <w:rsid w:val="001A67F5"/>
    <w:rsid w:val="001A68B0"/>
    <w:rsid w:val="001A7017"/>
    <w:rsid w:val="001A7219"/>
    <w:rsid w:val="001A72CE"/>
    <w:rsid w:val="001A7B44"/>
    <w:rsid w:val="001B02E7"/>
    <w:rsid w:val="001B09AB"/>
    <w:rsid w:val="001B0FEB"/>
    <w:rsid w:val="001B10DA"/>
    <w:rsid w:val="001B11A6"/>
    <w:rsid w:val="001B11BF"/>
    <w:rsid w:val="001B13F6"/>
    <w:rsid w:val="001B1621"/>
    <w:rsid w:val="001B1980"/>
    <w:rsid w:val="001B1DB5"/>
    <w:rsid w:val="001B1EF0"/>
    <w:rsid w:val="001B226B"/>
    <w:rsid w:val="001B25B1"/>
    <w:rsid w:val="001B2DC2"/>
    <w:rsid w:val="001B30DA"/>
    <w:rsid w:val="001B315D"/>
    <w:rsid w:val="001B333F"/>
    <w:rsid w:val="001B339A"/>
    <w:rsid w:val="001B34F1"/>
    <w:rsid w:val="001B4039"/>
    <w:rsid w:val="001B424A"/>
    <w:rsid w:val="001B434A"/>
    <w:rsid w:val="001B4E6C"/>
    <w:rsid w:val="001B54D7"/>
    <w:rsid w:val="001B589F"/>
    <w:rsid w:val="001B5991"/>
    <w:rsid w:val="001B607D"/>
    <w:rsid w:val="001B6809"/>
    <w:rsid w:val="001B6CCD"/>
    <w:rsid w:val="001B6EEE"/>
    <w:rsid w:val="001B702C"/>
    <w:rsid w:val="001B726C"/>
    <w:rsid w:val="001B7585"/>
    <w:rsid w:val="001B7738"/>
    <w:rsid w:val="001B7E4E"/>
    <w:rsid w:val="001C06C8"/>
    <w:rsid w:val="001C0C1A"/>
    <w:rsid w:val="001C1A09"/>
    <w:rsid w:val="001C1D4D"/>
    <w:rsid w:val="001C1F77"/>
    <w:rsid w:val="001C2CC6"/>
    <w:rsid w:val="001C2D72"/>
    <w:rsid w:val="001C2F9A"/>
    <w:rsid w:val="001C38EB"/>
    <w:rsid w:val="001C395A"/>
    <w:rsid w:val="001C3E41"/>
    <w:rsid w:val="001C3ED4"/>
    <w:rsid w:val="001C417A"/>
    <w:rsid w:val="001C4263"/>
    <w:rsid w:val="001C435C"/>
    <w:rsid w:val="001C43E9"/>
    <w:rsid w:val="001C45AF"/>
    <w:rsid w:val="001C4B62"/>
    <w:rsid w:val="001C4C21"/>
    <w:rsid w:val="001C4CB4"/>
    <w:rsid w:val="001C5021"/>
    <w:rsid w:val="001C51A2"/>
    <w:rsid w:val="001C51AC"/>
    <w:rsid w:val="001C5594"/>
    <w:rsid w:val="001C60F4"/>
    <w:rsid w:val="001C65F1"/>
    <w:rsid w:val="001C6715"/>
    <w:rsid w:val="001C679A"/>
    <w:rsid w:val="001C687F"/>
    <w:rsid w:val="001C6A40"/>
    <w:rsid w:val="001C6A5D"/>
    <w:rsid w:val="001C6B1B"/>
    <w:rsid w:val="001C6B64"/>
    <w:rsid w:val="001C7200"/>
    <w:rsid w:val="001C751D"/>
    <w:rsid w:val="001C780E"/>
    <w:rsid w:val="001C781B"/>
    <w:rsid w:val="001C78A6"/>
    <w:rsid w:val="001C79B1"/>
    <w:rsid w:val="001C7C22"/>
    <w:rsid w:val="001C7CBE"/>
    <w:rsid w:val="001C7D2B"/>
    <w:rsid w:val="001C7D6C"/>
    <w:rsid w:val="001C7DBA"/>
    <w:rsid w:val="001D0063"/>
    <w:rsid w:val="001D014B"/>
    <w:rsid w:val="001D0A38"/>
    <w:rsid w:val="001D0E73"/>
    <w:rsid w:val="001D0EC3"/>
    <w:rsid w:val="001D0FFB"/>
    <w:rsid w:val="001D1488"/>
    <w:rsid w:val="001D18C3"/>
    <w:rsid w:val="001D1CE8"/>
    <w:rsid w:val="001D2169"/>
    <w:rsid w:val="001D2312"/>
    <w:rsid w:val="001D242D"/>
    <w:rsid w:val="001D26F5"/>
    <w:rsid w:val="001D293B"/>
    <w:rsid w:val="001D2BE3"/>
    <w:rsid w:val="001D2DC4"/>
    <w:rsid w:val="001D36F7"/>
    <w:rsid w:val="001D3909"/>
    <w:rsid w:val="001D3E08"/>
    <w:rsid w:val="001D3F8D"/>
    <w:rsid w:val="001D459E"/>
    <w:rsid w:val="001D465E"/>
    <w:rsid w:val="001D4D21"/>
    <w:rsid w:val="001D4F18"/>
    <w:rsid w:val="001D5143"/>
    <w:rsid w:val="001D5599"/>
    <w:rsid w:val="001D5997"/>
    <w:rsid w:val="001D612F"/>
    <w:rsid w:val="001D61A9"/>
    <w:rsid w:val="001D625A"/>
    <w:rsid w:val="001D6355"/>
    <w:rsid w:val="001D6407"/>
    <w:rsid w:val="001D6A6A"/>
    <w:rsid w:val="001D6BA8"/>
    <w:rsid w:val="001D6D88"/>
    <w:rsid w:val="001D71E2"/>
    <w:rsid w:val="001D7219"/>
    <w:rsid w:val="001D72C4"/>
    <w:rsid w:val="001D72E7"/>
    <w:rsid w:val="001D7616"/>
    <w:rsid w:val="001D79B7"/>
    <w:rsid w:val="001D7BBC"/>
    <w:rsid w:val="001E02FD"/>
    <w:rsid w:val="001E0E6B"/>
    <w:rsid w:val="001E0F0D"/>
    <w:rsid w:val="001E1F21"/>
    <w:rsid w:val="001E1F55"/>
    <w:rsid w:val="001E2383"/>
    <w:rsid w:val="001E2574"/>
    <w:rsid w:val="001E278A"/>
    <w:rsid w:val="001E27FD"/>
    <w:rsid w:val="001E2A93"/>
    <w:rsid w:val="001E2E38"/>
    <w:rsid w:val="001E2EDE"/>
    <w:rsid w:val="001E2F3E"/>
    <w:rsid w:val="001E2FF7"/>
    <w:rsid w:val="001E32CA"/>
    <w:rsid w:val="001E3305"/>
    <w:rsid w:val="001E33B5"/>
    <w:rsid w:val="001E3A03"/>
    <w:rsid w:val="001E400F"/>
    <w:rsid w:val="001E4166"/>
    <w:rsid w:val="001E4563"/>
    <w:rsid w:val="001E4A7E"/>
    <w:rsid w:val="001E50D9"/>
    <w:rsid w:val="001E5328"/>
    <w:rsid w:val="001E58D7"/>
    <w:rsid w:val="001E6372"/>
    <w:rsid w:val="001E6377"/>
    <w:rsid w:val="001E63E0"/>
    <w:rsid w:val="001E6547"/>
    <w:rsid w:val="001E66AC"/>
    <w:rsid w:val="001E6903"/>
    <w:rsid w:val="001E6AF5"/>
    <w:rsid w:val="001E6CF1"/>
    <w:rsid w:val="001E7220"/>
    <w:rsid w:val="001E7345"/>
    <w:rsid w:val="001E73F8"/>
    <w:rsid w:val="001E7C58"/>
    <w:rsid w:val="001E7F13"/>
    <w:rsid w:val="001E7F26"/>
    <w:rsid w:val="001E7FBF"/>
    <w:rsid w:val="001F01DB"/>
    <w:rsid w:val="001F043D"/>
    <w:rsid w:val="001F0745"/>
    <w:rsid w:val="001F097E"/>
    <w:rsid w:val="001F0B86"/>
    <w:rsid w:val="001F16DB"/>
    <w:rsid w:val="001F1912"/>
    <w:rsid w:val="001F1C1C"/>
    <w:rsid w:val="001F2C4B"/>
    <w:rsid w:val="001F2D8A"/>
    <w:rsid w:val="001F30FA"/>
    <w:rsid w:val="001F313E"/>
    <w:rsid w:val="001F370F"/>
    <w:rsid w:val="001F4BE0"/>
    <w:rsid w:val="001F4D76"/>
    <w:rsid w:val="001F4E5A"/>
    <w:rsid w:val="001F55B0"/>
    <w:rsid w:val="001F5915"/>
    <w:rsid w:val="001F5BFA"/>
    <w:rsid w:val="001F5E31"/>
    <w:rsid w:val="001F656B"/>
    <w:rsid w:val="001F698D"/>
    <w:rsid w:val="001F6A15"/>
    <w:rsid w:val="001F6C1E"/>
    <w:rsid w:val="001F7268"/>
    <w:rsid w:val="001F7F43"/>
    <w:rsid w:val="00200F02"/>
    <w:rsid w:val="00201261"/>
    <w:rsid w:val="00201371"/>
    <w:rsid w:val="002019B6"/>
    <w:rsid w:val="00201ABD"/>
    <w:rsid w:val="00201C9C"/>
    <w:rsid w:val="00201DCE"/>
    <w:rsid w:val="0020242C"/>
    <w:rsid w:val="00202D6B"/>
    <w:rsid w:val="00202F2B"/>
    <w:rsid w:val="00203220"/>
    <w:rsid w:val="0020345D"/>
    <w:rsid w:val="002039AC"/>
    <w:rsid w:val="002040AC"/>
    <w:rsid w:val="0020438B"/>
    <w:rsid w:val="00204404"/>
    <w:rsid w:val="002047DC"/>
    <w:rsid w:val="0020487B"/>
    <w:rsid w:val="00204E11"/>
    <w:rsid w:val="002050E9"/>
    <w:rsid w:val="00205184"/>
    <w:rsid w:val="002053FE"/>
    <w:rsid w:val="002056EE"/>
    <w:rsid w:val="002057F1"/>
    <w:rsid w:val="00205929"/>
    <w:rsid w:val="00205A83"/>
    <w:rsid w:val="00205E8F"/>
    <w:rsid w:val="00205F50"/>
    <w:rsid w:val="00205FB1"/>
    <w:rsid w:val="002064AB"/>
    <w:rsid w:val="002066B4"/>
    <w:rsid w:val="00206715"/>
    <w:rsid w:val="00206BF1"/>
    <w:rsid w:val="00206D57"/>
    <w:rsid w:val="00206D73"/>
    <w:rsid w:val="00206EEF"/>
    <w:rsid w:val="00206FAA"/>
    <w:rsid w:val="0020767C"/>
    <w:rsid w:val="00207788"/>
    <w:rsid w:val="002103BE"/>
    <w:rsid w:val="0021109D"/>
    <w:rsid w:val="002113F6"/>
    <w:rsid w:val="00211595"/>
    <w:rsid w:val="00211985"/>
    <w:rsid w:val="00211F3A"/>
    <w:rsid w:val="002124DE"/>
    <w:rsid w:val="00212A69"/>
    <w:rsid w:val="00212F82"/>
    <w:rsid w:val="002130DD"/>
    <w:rsid w:val="002133E4"/>
    <w:rsid w:val="00213738"/>
    <w:rsid w:val="00213E04"/>
    <w:rsid w:val="00214957"/>
    <w:rsid w:val="00214B4C"/>
    <w:rsid w:val="00214E15"/>
    <w:rsid w:val="0021521F"/>
    <w:rsid w:val="0021524A"/>
    <w:rsid w:val="00215470"/>
    <w:rsid w:val="002154AC"/>
    <w:rsid w:val="002154AE"/>
    <w:rsid w:val="0021551B"/>
    <w:rsid w:val="00215AC8"/>
    <w:rsid w:val="002165A9"/>
    <w:rsid w:val="00216B0A"/>
    <w:rsid w:val="00216F10"/>
    <w:rsid w:val="0021702F"/>
    <w:rsid w:val="00217031"/>
    <w:rsid w:val="002173AA"/>
    <w:rsid w:val="00217581"/>
    <w:rsid w:val="0021798A"/>
    <w:rsid w:val="00217A02"/>
    <w:rsid w:val="00217CD9"/>
    <w:rsid w:val="00217D8B"/>
    <w:rsid w:val="00220791"/>
    <w:rsid w:val="0022086D"/>
    <w:rsid w:val="00220DF1"/>
    <w:rsid w:val="00221173"/>
    <w:rsid w:val="002211CC"/>
    <w:rsid w:val="00221237"/>
    <w:rsid w:val="00221693"/>
    <w:rsid w:val="00221BAB"/>
    <w:rsid w:val="00221C63"/>
    <w:rsid w:val="00221EE4"/>
    <w:rsid w:val="0022221C"/>
    <w:rsid w:val="002226FA"/>
    <w:rsid w:val="00222937"/>
    <w:rsid w:val="00222BCC"/>
    <w:rsid w:val="0022309E"/>
    <w:rsid w:val="002230E5"/>
    <w:rsid w:val="00223146"/>
    <w:rsid w:val="0022323A"/>
    <w:rsid w:val="002232F6"/>
    <w:rsid w:val="00223853"/>
    <w:rsid w:val="00223D02"/>
    <w:rsid w:val="00223D88"/>
    <w:rsid w:val="00224285"/>
    <w:rsid w:val="00224E9E"/>
    <w:rsid w:val="002251D0"/>
    <w:rsid w:val="002258A7"/>
    <w:rsid w:val="00225F71"/>
    <w:rsid w:val="0022640B"/>
    <w:rsid w:val="002265E9"/>
    <w:rsid w:val="00226923"/>
    <w:rsid w:val="00226BCA"/>
    <w:rsid w:val="0022758F"/>
    <w:rsid w:val="002278EA"/>
    <w:rsid w:val="002308BB"/>
    <w:rsid w:val="00230C70"/>
    <w:rsid w:val="00230E40"/>
    <w:rsid w:val="00230E90"/>
    <w:rsid w:val="002311B4"/>
    <w:rsid w:val="0023178D"/>
    <w:rsid w:val="00231906"/>
    <w:rsid w:val="00231C9B"/>
    <w:rsid w:val="00232010"/>
    <w:rsid w:val="002324F2"/>
    <w:rsid w:val="0023265D"/>
    <w:rsid w:val="002330CE"/>
    <w:rsid w:val="002336A4"/>
    <w:rsid w:val="002339FB"/>
    <w:rsid w:val="00233A98"/>
    <w:rsid w:val="00233ACC"/>
    <w:rsid w:val="00233E93"/>
    <w:rsid w:val="00233F92"/>
    <w:rsid w:val="0023401D"/>
    <w:rsid w:val="00234301"/>
    <w:rsid w:val="00234B4E"/>
    <w:rsid w:val="00234EF9"/>
    <w:rsid w:val="0023575B"/>
    <w:rsid w:val="002360F8"/>
    <w:rsid w:val="00236212"/>
    <w:rsid w:val="002367AB"/>
    <w:rsid w:val="00236877"/>
    <w:rsid w:val="00236C7D"/>
    <w:rsid w:val="00236D98"/>
    <w:rsid w:val="0023701D"/>
    <w:rsid w:val="002371FC"/>
    <w:rsid w:val="0023724D"/>
    <w:rsid w:val="002375D8"/>
    <w:rsid w:val="002376B7"/>
    <w:rsid w:val="00237798"/>
    <w:rsid w:val="002378FC"/>
    <w:rsid w:val="0024033D"/>
    <w:rsid w:val="00240758"/>
    <w:rsid w:val="00240A42"/>
    <w:rsid w:val="00240D8D"/>
    <w:rsid w:val="00241497"/>
    <w:rsid w:val="002415AD"/>
    <w:rsid w:val="00242B24"/>
    <w:rsid w:val="00242CFE"/>
    <w:rsid w:val="002431E3"/>
    <w:rsid w:val="002444A9"/>
    <w:rsid w:val="00244953"/>
    <w:rsid w:val="00244D26"/>
    <w:rsid w:val="0024598B"/>
    <w:rsid w:val="00245D06"/>
    <w:rsid w:val="00246867"/>
    <w:rsid w:val="00246997"/>
    <w:rsid w:val="00246A49"/>
    <w:rsid w:val="00246D52"/>
    <w:rsid w:val="00247646"/>
    <w:rsid w:val="002476AA"/>
    <w:rsid w:val="0024790A"/>
    <w:rsid w:val="0025082C"/>
    <w:rsid w:val="00250C34"/>
    <w:rsid w:val="00250F35"/>
    <w:rsid w:val="00250F72"/>
    <w:rsid w:val="002513CB"/>
    <w:rsid w:val="00252C2C"/>
    <w:rsid w:val="00252DD1"/>
    <w:rsid w:val="0025318F"/>
    <w:rsid w:val="00253865"/>
    <w:rsid w:val="00254001"/>
    <w:rsid w:val="002540DB"/>
    <w:rsid w:val="002547BA"/>
    <w:rsid w:val="002548CF"/>
    <w:rsid w:val="002549EE"/>
    <w:rsid w:val="00255468"/>
    <w:rsid w:val="0025577C"/>
    <w:rsid w:val="0025591B"/>
    <w:rsid w:val="00255A8D"/>
    <w:rsid w:val="00255AFF"/>
    <w:rsid w:val="00256337"/>
    <w:rsid w:val="00256DAF"/>
    <w:rsid w:val="00257301"/>
    <w:rsid w:val="002574AC"/>
    <w:rsid w:val="002601BE"/>
    <w:rsid w:val="002606D1"/>
    <w:rsid w:val="002607AD"/>
    <w:rsid w:val="00260C3A"/>
    <w:rsid w:val="00260E78"/>
    <w:rsid w:val="002611BD"/>
    <w:rsid w:val="002611CB"/>
    <w:rsid w:val="00261EAC"/>
    <w:rsid w:val="00261F91"/>
    <w:rsid w:val="002622E8"/>
    <w:rsid w:val="00262453"/>
    <w:rsid w:val="002630F1"/>
    <w:rsid w:val="002635B2"/>
    <w:rsid w:val="00264040"/>
    <w:rsid w:val="00264395"/>
    <w:rsid w:val="00264548"/>
    <w:rsid w:val="00264A22"/>
    <w:rsid w:val="00264C94"/>
    <w:rsid w:val="00264FE7"/>
    <w:rsid w:val="00265190"/>
    <w:rsid w:val="00265909"/>
    <w:rsid w:val="00265ABF"/>
    <w:rsid w:val="00265BE6"/>
    <w:rsid w:val="00265C5B"/>
    <w:rsid w:val="00266027"/>
    <w:rsid w:val="00266054"/>
    <w:rsid w:val="00266739"/>
    <w:rsid w:val="00266BC0"/>
    <w:rsid w:val="0026729A"/>
    <w:rsid w:val="00267360"/>
    <w:rsid w:val="002700DD"/>
    <w:rsid w:val="002701D8"/>
    <w:rsid w:val="002703CB"/>
    <w:rsid w:val="0027154B"/>
    <w:rsid w:val="002721FD"/>
    <w:rsid w:val="00272B4C"/>
    <w:rsid w:val="00272D10"/>
    <w:rsid w:val="00273112"/>
    <w:rsid w:val="00273534"/>
    <w:rsid w:val="00273BD3"/>
    <w:rsid w:val="00273C52"/>
    <w:rsid w:val="00273E38"/>
    <w:rsid w:val="0027407A"/>
    <w:rsid w:val="002742A3"/>
    <w:rsid w:val="00274658"/>
    <w:rsid w:val="00275323"/>
    <w:rsid w:val="00275427"/>
    <w:rsid w:val="002754E2"/>
    <w:rsid w:val="00275907"/>
    <w:rsid w:val="00275C86"/>
    <w:rsid w:val="00275E2F"/>
    <w:rsid w:val="0027650A"/>
    <w:rsid w:val="002774A1"/>
    <w:rsid w:val="00277602"/>
    <w:rsid w:val="00277678"/>
    <w:rsid w:val="00277A0B"/>
    <w:rsid w:val="00277A1E"/>
    <w:rsid w:val="00277C5B"/>
    <w:rsid w:val="002800EB"/>
    <w:rsid w:val="00280139"/>
    <w:rsid w:val="00280686"/>
    <w:rsid w:val="00280CD7"/>
    <w:rsid w:val="00280CE1"/>
    <w:rsid w:val="0028126C"/>
    <w:rsid w:val="0028136D"/>
    <w:rsid w:val="0028156A"/>
    <w:rsid w:val="00281869"/>
    <w:rsid w:val="00281E9D"/>
    <w:rsid w:val="00281FA4"/>
    <w:rsid w:val="00282009"/>
    <w:rsid w:val="002823C0"/>
    <w:rsid w:val="00282639"/>
    <w:rsid w:val="00282C9E"/>
    <w:rsid w:val="00283099"/>
    <w:rsid w:val="00283138"/>
    <w:rsid w:val="00283C55"/>
    <w:rsid w:val="00283E98"/>
    <w:rsid w:val="002844E1"/>
    <w:rsid w:val="00284650"/>
    <w:rsid w:val="00284B04"/>
    <w:rsid w:val="00285282"/>
    <w:rsid w:val="002856D0"/>
    <w:rsid w:val="00286277"/>
    <w:rsid w:val="00287007"/>
    <w:rsid w:val="00287DC6"/>
    <w:rsid w:val="00287DEE"/>
    <w:rsid w:val="00290410"/>
    <w:rsid w:val="00290682"/>
    <w:rsid w:val="00290C3F"/>
    <w:rsid w:val="00291146"/>
    <w:rsid w:val="00291292"/>
    <w:rsid w:val="002913DB"/>
    <w:rsid w:val="002917A2"/>
    <w:rsid w:val="0029192D"/>
    <w:rsid w:val="00291931"/>
    <w:rsid w:val="00291CDC"/>
    <w:rsid w:val="00291EE5"/>
    <w:rsid w:val="00292345"/>
    <w:rsid w:val="0029245D"/>
    <w:rsid w:val="002927FA"/>
    <w:rsid w:val="00292A02"/>
    <w:rsid w:val="00292BC9"/>
    <w:rsid w:val="0029336A"/>
    <w:rsid w:val="0029459F"/>
    <w:rsid w:val="00294742"/>
    <w:rsid w:val="00294C03"/>
    <w:rsid w:val="00294CD7"/>
    <w:rsid w:val="00294E82"/>
    <w:rsid w:val="0029518D"/>
    <w:rsid w:val="002955D8"/>
    <w:rsid w:val="00295BF5"/>
    <w:rsid w:val="00295E77"/>
    <w:rsid w:val="00296318"/>
    <w:rsid w:val="002966B4"/>
    <w:rsid w:val="00296F9E"/>
    <w:rsid w:val="00297EDC"/>
    <w:rsid w:val="00297F5A"/>
    <w:rsid w:val="002A02FB"/>
    <w:rsid w:val="002A0C24"/>
    <w:rsid w:val="002A0DAD"/>
    <w:rsid w:val="002A0F16"/>
    <w:rsid w:val="002A1535"/>
    <w:rsid w:val="002A1AFE"/>
    <w:rsid w:val="002A1B3C"/>
    <w:rsid w:val="002A1C77"/>
    <w:rsid w:val="002A2001"/>
    <w:rsid w:val="002A26F4"/>
    <w:rsid w:val="002A2C78"/>
    <w:rsid w:val="002A2DC1"/>
    <w:rsid w:val="002A300F"/>
    <w:rsid w:val="002A3158"/>
    <w:rsid w:val="002A3EA8"/>
    <w:rsid w:val="002A4287"/>
    <w:rsid w:val="002A42D3"/>
    <w:rsid w:val="002A4320"/>
    <w:rsid w:val="002A46AA"/>
    <w:rsid w:val="002A47EC"/>
    <w:rsid w:val="002A56A6"/>
    <w:rsid w:val="002A5B7C"/>
    <w:rsid w:val="002A5E0B"/>
    <w:rsid w:val="002A6576"/>
    <w:rsid w:val="002A668E"/>
    <w:rsid w:val="002A6AF7"/>
    <w:rsid w:val="002A6D64"/>
    <w:rsid w:val="002A73D3"/>
    <w:rsid w:val="002A777B"/>
    <w:rsid w:val="002A7BF7"/>
    <w:rsid w:val="002A7FFD"/>
    <w:rsid w:val="002B0343"/>
    <w:rsid w:val="002B075C"/>
    <w:rsid w:val="002B0F04"/>
    <w:rsid w:val="002B14ED"/>
    <w:rsid w:val="002B1894"/>
    <w:rsid w:val="002B1B3C"/>
    <w:rsid w:val="002B2006"/>
    <w:rsid w:val="002B2458"/>
    <w:rsid w:val="002B2611"/>
    <w:rsid w:val="002B2AB6"/>
    <w:rsid w:val="002B3573"/>
    <w:rsid w:val="002B3D89"/>
    <w:rsid w:val="002B3DCB"/>
    <w:rsid w:val="002B406B"/>
    <w:rsid w:val="002B44EE"/>
    <w:rsid w:val="002B4528"/>
    <w:rsid w:val="002B4B58"/>
    <w:rsid w:val="002B515F"/>
    <w:rsid w:val="002B531F"/>
    <w:rsid w:val="002B6678"/>
    <w:rsid w:val="002B6797"/>
    <w:rsid w:val="002B6CB5"/>
    <w:rsid w:val="002B701A"/>
    <w:rsid w:val="002B7257"/>
    <w:rsid w:val="002B772A"/>
    <w:rsid w:val="002B7A7C"/>
    <w:rsid w:val="002B7C5A"/>
    <w:rsid w:val="002C099B"/>
    <w:rsid w:val="002C0DCE"/>
    <w:rsid w:val="002C0E95"/>
    <w:rsid w:val="002C0F06"/>
    <w:rsid w:val="002C1269"/>
    <w:rsid w:val="002C16C9"/>
    <w:rsid w:val="002C20F2"/>
    <w:rsid w:val="002C2143"/>
    <w:rsid w:val="002C27F8"/>
    <w:rsid w:val="002C2D4B"/>
    <w:rsid w:val="002C2FEB"/>
    <w:rsid w:val="002C3064"/>
    <w:rsid w:val="002C32BC"/>
    <w:rsid w:val="002C32FD"/>
    <w:rsid w:val="002C368E"/>
    <w:rsid w:val="002C3755"/>
    <w:rsid w:val="002C3A13"/>
    <w:rsid w:val="002C3B75"/>
    <w:rsid w:val="002C3C6D"/>
    <w:rsid w:val="002C3D58"/>
    <w:rsid w:val="002C3F43"/>
    <w:rsid w:val="002C43A0"/>
    <w:rsid w:val="002C43F6"/>
    <w:rsid w:val="002C48E5"/>
    <w:rsid w:val="002C4CE2"/>
    <w:rsid w:val="002C56CB"/>
    <w:rsid w:val="002C5F38"/>
    <w:rsid w:val="002C6638"/>
    <w:rsid w:val="002C6950"/>
    <w:rsid w:val="002C6FFD"/>
    <w:rsid w:val="002C772A"/>
    <w:rsid w:val="002C7953"/>
    <w:rsid w:val="002D10C7"/>
    <w:rsid w:val="002D1377"/>
    <w:rsid w:val="002D1491"/>
    <w:rsid w:val="002D16C7"/>
    <w:rsid w:val="002D17EE"/>
    <w:rsid w:val="002D1877"/>
    <w:rsid w:val="002D1EA2"/>
    <w:rsid w:val="002D239B"/>
    <w:rsid w:val="002D29BF"/>
    <w:rsid w:val="002D2B6D"/>
    <w:rsid w:val="002D2B8E"/>
    <w:rsid w:val="002D2BA3"/>
    <w:rsid w:val="002D2BCA"/>
    <w:rsid w:val="002D3199"/>
    <w:rsid w:val="002D3F32"/>
    <w:rsid w:val="002D426B"/>
    <w:rsid w:val="002D4486"/>
    <w:rsid w:val="002D45F3"/>
    <w:rsid w:val="002D4CE6"/>
    <w:rsid w:val="002D5799"/>
    <w:rsid w:val="002D5D68"/>
    <w:rsid w:val="002D5FC0"/>
    <w:rsid w:val="002D60D4"/>
    <w:rsid w:val="002D650E"/>
    <w:rsid w:val="002D6A8B"/>
    <w:rsid w:val="002D6CA8"/>
    <w:rsid w:val="002D7769"/>
    <w:rsid w:val="002D7D0C"/>
    <w:rsid w:val="002E0369"/>
    <w:rsid w:val="002E04B1"/>
    <w:rsid w:val="002E0E73"/>
    <w:rsid w:val="002E1B64"/>
    <w:rsid w:val="002E1D79"/>
    <w:rsid w:val="002E1E42"/>
    <w:rsid w:val="002E1F6F"/>
    <w:rsid w:val="002E2138"/>
    <w:rsid w:val="002E2D9F"/>
    <w:rsid w:val="002E3535"/>
    <w:rsid w:val="002E3C2D"/>
    <w:rsid w:val="002E445D"/>
    <w:rsid w:val="002E4EF4"/>
    <w:rsid w:val="002E50B9"/>
    <w:rsid w:val="002E50CA"/>
    <w:rsid w:val="002E5C40"/>
    <w:rsid w:val="002E5CB2"/>
    <w:rsid w:val="002E5E82"/>
    <w:rsid w:val="002E5EB9"/>
    <w:rsid w:val="002E5FD8"/>
    <w:rsid w:val="002E6AAB"/>
    <w:rsid w:val="002E7261"/>
    <w:rsid w:val="002E734C"/>
    <w:rsid w:val="002E7B45"/>
    <w:rsid w:val="002F0749"/>
    <w:rsid w:val="002F07C5"/>
    <w:rsid w:val="002F0C8B"/>
    <w:rsid w:val="002F1148"/>
    <w:rsid w:val="002F1AC1"/>
    <w:rsid w:val="002F2212"/>
    <w:rsid w:val="002F2439"/>
    <w:rsid w:val="002F252A"/>
    <w:rsid w:val="002F25C7"/>
    <w:rsid w:val="002F27B9"/>
    <w:rsid w:val="002F2DF7"/>
    <w:rsid w:val="002F393E"/>
    <w:rsid w:val="002F3AF3"/>
    <w:rsid w:val="002F49B3"/>
    <w:rsid w:val="002F4BAB"/>
    <w:rsid w:val="002F56D7"/>
    <w:rsid w:val="002F5D7D"/>
    <w:rsid w:val="002F649F"/>
    <w:rsid w:val="002F67FD"/>
    <w:rsid w:val="002F682D"/>
    <w:rsid w:val="002F6C63"/>
    <w:rsid w:val="002F7360"/>
    <w:rsid w:val="002F7614"/>
    <w:rsid w:val="002F7A2F"/>
    <w:rsid w:val="002F7F44"/>
    <w:rsid w:val="002F7FD2"/>
    <w:rsid w:val="00300213"/>
    <w:rsid w:val="00300366"/>
    <w:rsid w:val="00300614"/>
    <w:rsid w:val="00300F37"/>
    <w:rsid w:val="00300F5C"/>
    <w:rsid w:val="0030122B"/>
    <w:rsid w:val="003018B0"/>
    <w:rsid w:val="003019B1"/>
    <w:rsid w:val="00301BE0"/>
    <w:rsid w:val="00301DA3"/>
    <w:rsid w:val="00301DEA"/>
    <w:rsid w:val="0030209F"/>
    <w:rsid w:val="0030278E"/>
    <w:rsid w:val="003027AA"/>
    <w:rsid w:val="00302C4F"/>
    <w:rsid w:val="003032BC"/>
    <w:rsid w:val="00304259"/>
    <w:rsid w:val="003043F1"/>
    <w:rsid w:val="0030440C"/>
    <w:rsid w:val="00304DB7"/>
    <w:rsid w:val="00305285"/>
    <w:rsid w:val="00305307"/>
    <w:rsid w:val="00305A2E"/>
    <w:rsid w:val="00305EC4"/>
    <w:rsid w:val="0030655D"/>
    <w:rsid w:val="00306A61"/>
    <w:rsid w:val="00306A9A"/>
    <w:rsid w:val="00306AFC"/>
    <w:rsid w:val="00306EE7"/>
    <w:rsid w:val="003070C5"/>
    <w:rsid w:val="003071C1"/>
    <w:rsid w:val="0030746B"/>
    <w:rsid w:val="00307B4E"/>
    <w:rsid w:val="00307B9C"/>
    <w:rsid w:val="00307D50"/>
    <w:rsid w:val="00307E64"/>
    <w:rsid w:val="00310150"/>
    <w:rsid w:val="003104A9"/>
    <w:rsid w:val="00310AF2"/>
    <w:rsid w:val="00311203"/>
    <w:rsid w:val="003112E7"/>
    <w:rsid w:val="0031182B"/>
    <w:rsid w:val="00311AF4"/>
    <w:rsid w:val="00311E79"/>
    <w:rsid w:val="003123D6"/>
    <w:rsid w:val="003127E2"/>
    <w:rsid w:val="00312F32"/>
    <w:rsid w:val="00313281"/>
    <w:rsid w:val="003132BF"/>
    <w:rsid w:val="00313BA8"/>
    <w:rsid w:val="00314B84"/>
    <w:rsid w:val="00315225"/>
    <w:rsid w:val="00315B64"/>
    <w:rsid w:val="00315F04"/>
    <w:rsid w:val="0031637D"/>
    <w:rsid w:val="0031673A"/>
    <w:rsid w:val="00316C47"/>
    <w:rsid w:val="00316D3C"/>
    <w:rsid w:val="00317AF6"/>
    <w:rsid w:val="00317BE1"/>
    <w:rsid w:val="00317CF5"/>
    <w:rsid w:val="003200E8"/>
    <w:rsid w:val="00320609"/>
    <w:rsid w:val="00320D30"/>
    <w:rsid w:val="00320D31"/>
    <w:rsid w:val="00320F1F"/>
    <w:rsid w:val="0032140A"/>
    <w:rsid w:val="00321504"/>
    <w:rsid w:val="0032175F"/>
    <w:rsid w:val="003217A5"/>
    <w:rsid w:val="003219D7"/>
    <w:rsid w:val="00321D36"/>
    <w:rsid w:val="00321EFA"/>
    <w:rsid w:val="00321FCF"/>
    <w:rsid w:val="003220E4"/>
    <w:rsid w:val="00322227"/>
    <w:rsid w:val="00322700"/>
    <w:rsid w:val="00322F86"/>
    <w:rsid w:val="003238A6"/>
    <w:rsid w:val="00323AE4"/>
    <w:rsid w:val="00323CB8"/>
    <w:rsid w:val="0032434C"/>
    <w:rsid w:val="00324395"/>
    <w:rsid w:val="0032454F"/>
    <w:rsid w:val="003247BD"/>
    <w:rsid w:val="0032483A"/>
    <w:rsid w:val="0032492E"/>
    <w:rsid w:val="00324D3E"/>
    <w:rsid w:val="00324DB6"/>
    <w:rsid w:val="00324ECB"/>
    <w:rsid w:val="0032504E"/>
    <w:rsid w:val="003253BA"/>
    <w:rsid w:val="00325C7F"/>
    <w:rsid w:val="00325CEF"/>
    <w:rsid w:val="00325F2E"/>
    <w:rsid w:val="00326175"/>
    <w:rsid w:val="00326226"/>
    <w:rsid w:val="003268F1"/>
    <w:rsid w:val="0032697E"/>
    <w:rsid w:val="0032698D"/>
    <w:rsid w:val="00326B58"/>
    <w:rsid w:val="00326C41"/>
    <w:rsid w:val="00326C45"/>
    <w:rsid w:val="00326D8B"/>
    <w:rsid w:val="00326EBF"/>
    <w:rsid w:val="00326F5F"/>
    <w:rsid w:val="0032724B"/>
    <w:rsid w:val="00327D45"/>
    <w:rsid w:val="003301EE"/>
    <w:rsid w:val="00330265"/>
    <w:rsid w:val="00330511"/>
    <w:rsid w:val="00330602"/>
    <w:rsid w:val="003309D1"/>
    <w:rsid w:val="003309EF"/>
    <w:rsid w:val="003310FA"/>
    <w:rsid w:val="0033111A"/>
    <w:rsid w:val="003313A9"/>
    <w:rsid w:val="00331402"/>
    <w:rsid w:val="0033186C"/>
    <w:rsid w:val="00331D7D"/>
    <w:rsid w:val="00331F6F"/>
    <w:rsid w:val="0033247A"/>
    <w:rsid w:val="0033294F"/>
    <w:rsid w:val="00333726"/>
    <w:rsid w:val="0033382E"/>
    <w:rsid w:val="00333C41"/>
    <w:rsid w:val="00333D3C"/>
    <w:rsid w:val="00334660"/>
    <w:rsid w:val="003351A2"/>
    <w:rsid w:val="003352AE"/>
    <w:rsid w:val="003353E4"/>
    <w:rsid w:val="003355B1"/>
    <w:rsid w:val="00335A73"/>
    <w:rsid w:val="00335C0D"/>
    <w:rsid w:val="00335DAE"/>
    <w:rsid w:val="00335EAF"/>
    <w:rsid w:val="00335F38"/>
    <w:rsid w:val="00336091"/>
    <w:rsid w:val="003361E8"/>
    <w:rsid w:val="0033660D"/>
    <w:rsid w:val="0033683F"/>
    <w:rsid w:val="00336FB0"/>
    <w:rsid w:val="00336FDC"/>
    <w:rsid w:val="00337A4F"/>
    <w:rsid w:val="0034000F"/>
    <w:rsid w:val="00340719"/>
    <w:rsid w:val="0034180B"/>
    <w:rsid w:val="00341E1C"/>
    <w:rsid w:val="00342368"/>
    <w:rsid w:val="00342948"/>
    <w:rsid w:val="00342CD1"/>
    <w:rsid w:val="00342D80"/>
    <w:rsid w:val="00343549"/>
    <w:rsid w:val="003435A7"/>
    <w:rsid w:val="00343CAC"/>
    <w:rsid w:val="00343F2D"/>
    <w:rsid w:val="00344686"/>
    <w:rsid w:val="00344EF4"/>
    <w:rsid w:val="003450E7"/>
    <w:rsid w:val="0034568F"/>
    <w:rsid w:val="003457C2"/>
    <w:rsid w:val="003457E0"/>
    <w:rsid w:val="00345DD4"/>
    <w:rsid w:val="00345F7F"/>
    <w:rsid w:val="00345FF3"/>
    <w:rsid w:val="0034685C"/>
    <w:rsid w:val="00347286"/>
    <w:rsid w:val="00347C3F"/>
    <w:rsid w:val="00347C4E"/>
    <w:rsid w:val="00347CBD"/>
    <w:rsid w:val="00350000"/>
    <w:rsid w:val="003500CC"/>
    <w:rsid w:val="00350403"/>
    <w:rsid w:val="00351070"/>
    <w:rsid w:val="00351E80"/>
    <w:rsid w:val="00351F3C"/>
    <w:rsid w:val="003520D6"/>
    <w:rsid w:val="003521A8"/>
    <w:rsid w:val="003539D0"/>
    <w:rsid w:val="00354C7B"/>
    <w:rsid w:val="00354DA6"/>
    <w:rsid w:val="00355809"/>
    <w:rsid w:val="00355B91"/>
    <w:rsid w:val="003566EF"/>
    <w:rsid w:val="0035747F"/>
    <w:rsid w:val="00357633"/>
    <w:rsid w:val="0035765F"/>
    <w:rsid w:val="00357748"/>
    <w:rsid w:val="003579F4"/>
    <w:rsid w:val="00357ADF"/>
    <w:rsid w:val="0036002D"/>
    <w:rsid w:val="0036014D"/>
    <w:rsid w:val="00360181"/>
    <w:rsid w:val="003605C0"/>
    <w:rsid w:val="00360E23"/>
    <w:rsid w:val="00360F98"/>
    <w:rsid w:val="00360FFC"/>
    <w:rsid w:val="00362E74"/>
    <w:rsid w:val="0036326A"/>
    <w:rsid w:val="00363590"/>
    <w:rsid w:val="0036381D"/>
    <w:rsid w:val="00363912"/>
    <w:rsid w:val="00363D2C"/>
    <w:rsid w:val="00363EE5"/>
    <w:rsid w:val="00364076"/>
    <w:rsid w:val="00364E88"/>
    <w:rsid w:val="00365272"/>
    <w:rsid w:val="00365667"/>
    <w:rsid w:val="00365696"/>
    <w:rsid w:val="00365796"/>
    <w:rsid w:val="00365B54"/>
    <w:rsid w:val="00365F92"/>
    <w:rsid w:val="0036605B"/>
    <w:rsid w:val="003665D2"/>
    <w:rsid w:val="003668B3"/>
    <w:rsid w:val="00366B1E"/>
    <w:rsid w:val="00366FCC"/>
    <w:rsid w:val="00367640"/>
    <w:rsid w:val="003676DE"/>
    <w:rsid w:val="0036780A"/>
    <w:rsid w:val="00367F96"/>
    <w:rsid w:val="00370700"/>
    <w:rsid w:val="0037108D"/>
    <w:rsid w:val="003711FE"/>
    <w:rsid w:val="003714BD"/>
    <w:rsid w:val="00371679"/>
    <w:rsid w:val="0037177A"/>
    <w:rsid w:val="00371E1A"/>
    <w:rsid w:val="00371E4E"/>
    <w:rsid w:val="00372553"/>
    <w:rsid w:val="003726F1"/>
    <w:rsid w:val="00373885"/>
    <w:rsid w:val="00373A6A"/>
    <w:rsid w:val="0037553C"/>
    <w:rsid w:val="00375921"/>
    <w:rsid w:val="00375F68"/>
    <w:rsid w:val="00375FE3"/>
    <w:rsid w:val="0037622C"/>
    <w:rsid w:val="003764E1"/>
    <w:rsid w:val="003767FD"/>
    <w:rsid w:val="00376F68"/>
    <w:rsid w:val="00377176"/>
    <w:rsid w:val="003773F1"/>
    <w:rsid w:val="00377538"/>
    <w:rsid w:val="003776BA"/>
    <w:rsid w:val="0037781F"/>
    <w:rsid w:val="00380981"/>
    <w:rsid w:val="00380BCC"/>
    <w:rsid w:val="003812E0"/>
    <w:rsid w:val="00381562"/>
    <w:rsid w:val="00381615"/>
    <w:rsid w:val="0038183C"/>
    <w:rsid w:val="00381C5A"/>
    <w:rsid w:val="003827AB"/>
    <w:rsid w:val="00382806"/>
    <w:rsid w:val="00382B89"/>
    <w:rsid w:val="00382D96"/>
    <w:rsid w:val="00383498"/>
    <w:rsid w:val="003836A8"/>
    <w:rsid w:val="00383A3E"/>
    <w:rsid w:val="00383C57"/>
    <w:rsid w:val="00384E44"/>
    <w:rsid w:val="00384E67"/>
    <w:rsid w:val="0038555F"/>
    <w:rsid w:val="003855D4"/>
    <w:rsid w:val="0038584F"/>
    <w:rsid w:val="00386EF6"/>
    <w:rsid w:val="00387704"/>
    <w:rsid w:val="00387705"/>
    <w:rsid w:val="00387722"/>
    <w:rsid w:val="003877EF"/>
    <w:rsid w:val="00387902"/>
    <w:rsid w:val="00390393"/>
    <w:rsid w:val="0039040C"/>
    <w:rsid w:val="0039052C"/>
    <w:rsid w:val="00390C38"/>
    <w:rsid w:val="00391138"/>
    <w:rsid w:val="00391240"/>
    <w:rsid w:val="0039153C"/>
    <w:rsid w:val="003915C5"/>
    <w:rsid w:val="003926A0"/>
    <w:rsid w:val="003926EA"/>
    <w:rsid w:val="003929F8"/>
    <w:rsid w:val="00392CD0"/>
    <w:rsid w:val="00392D19"/>
    <w:rsid w:val="0039377F"/>
    <w:rsid w:val="003937A0"/>
    <w:rsid w:val="0039380F"/>
    <w:rsid w:val="003938AF"/>
    <w:rsid w:val="00393C96"/>
    <w:rsid w:val="00393FD7"/>
    <w:rsid w:val="003943A3"/>
    <w:rsid w:val="003943B5"/>
    <w:rsid w:val="0039487F"/>
    <w:rsid w:val="00394C5E"/>
    <w:rsid w:val="00394FE9"/>
    <w:rsid w:val="00395001"/>
    <w:rsid w:val="00395007"/>
    <w:rsid w:val="003956E5"/>
    <w:rsid w:val="0039574A"/>
    <w:rsid w:val="003957CF"/>
    <w:rsid w:val="0039621D"/>
    <w:rsid w:val="00396E80"/>
    <w:rsid w:val="00397078"/>
    <w:rsid w:val="00397578"/>
    <w:rsid w:val="0039778D"/>
    <w:rsid w:val="00397B79"/>
    <w:rsid w:val="00397FE9"/>
    <w:rsid w:val="003A0633"/>
    <w:rsid w:val="003A075D"/>
    <w:rsid w:val="003A0A81"/>
    <w:rsid w:val="003A1156"/>
    <w:rsid w:val="003A1792"/>
    <w:rsid w:val="003A19A6"/>
    <w:rsid w:val="003A1D3E"/>
    <w:rsid w:val="003A1DA5"/>
    <w:rsid w:val="003A24E8"/>
    <w:rsid w:val="003A2870"/>
    <w:rsid w:val="003A2A36"/>
    <w:rsid w:val="003A2D45"/>
    <w:rsid w:val="003A2EF8"/>
    <w:rsid w:val="003A2FF1"/>
    <w:rsid w:val="003A344B"/>
    <w:rsid w:val="003A39A0"/>
    <w:rsid w:val="003A3AA2"/>
    <w:rsid w:val="003A3DE9"/>
    <w:rsid w:val="003A4309"/>
    <w:rsid w:val="003A4755"/>
    <w:rsid w:val="003A4E99"/>
    <w:rsid w:val="003A4F69"/>
    <w:rsid w:val="003A5348"/>
    <w:rsid w:val="003A5BBF"/>
    <w:rsid w:val="003A66B8"/>
    <w:rsid w:val="003A73DA"/>
    <w:rsid w:val="003A7473"/>
    <w:rsid w:val="003A782E"/>
    <w:rsid w:val="003A7B9E"/>
    <w:rsid w:val="003A7BB7"/>
    <w:rsid w:val="003A7EC7"/>
    <w:rsid w:val="003B09AC"/>
    <w:rsid w:val="003B0B29"/>
    <w:rsid w:val="003B0C7E"/>
    <w:rsid w:val="003B0C9A"/>
    <w:rsid w:val="003B1012"/>
    <w:rsid w:val="003B1248"/>
    <w:rsid w:val="003B190A"/>
    <w:rsid w:val="003B1C10"/>
    <w:rsid w:val="003B1CC2"/>
    <w:rsid w:val="003B213B"/>
    <w:rsid w:val="003B2573"/>
    <w:rsid w:val="003B2D99"/>
    <w:rsid w:val="003B2E82"/>
    <w:rsid w:val="003B31FC"/>
    <w:rsid w:val="003B448B"/>
    <w:rsid w:val="003B45C9"/>
    <w:rsid w:val="003B4711"/>
    <w:rsid w:val="003B57DF"/>
    <w:rsid w:val="003B5C7A"/>
    <w:rsid w:val="003B6148"/>
    <w:rsid w:val="003B6516"/>
    <w:rsid w:val="003B6B13"/>
    <w:rsid w:val="003B72D3"/>
    <w:rsid w:val="003B74E8"/>
    <w:rsid w:val="003C1494"/>
    <w:rsid w:val="003C1A7B"/>
    <w:rsid w:val="003C2245"/>
    <w:rsid w:val="003C2653"/>
    <w:rsid w:val="003C267A"/>
    <w:rsid w:val="003C283E"/>
    <w:rsid w:val="003C2FB6"/>
    <w:rsid w:val="003C3272"/>
    <w:rsid w:val="003C3342"/>
    <w:rsid w:val="003C3611"/>
    <w:rsid w:val="003C3781"/>
    <w:rsid w:val="003C3C09"/>
    <w:rsid w:val="003C4336"/>
    <w:rsid w:val="003C44CB"/>
    <w:rsid w:val="003C47EE"/>
    <w:rsid w:val="003C483B"/>
    <w:rsid w:val="003C4A95"/>
    <w:rsid w:val="003C4CB4"/>
    <w:rsid w:val="003C4E73"/>
    <w:rsid w:val="003C4F33"/>
    <w:rsid w:val="003C51BC"/>
    <w:rsid w:val="003C5535"/>
    <w:rsid w:val="003C5AE8"/>
    <w:rsid w:val="003C5F28"/>
    <w:rsid w:val="003C64F9"/>
    <w:rsid w:val="003C661F"/>
    <w:rsid w:val="003C75E1"/>
    <w:rsid w:val="003C7BAE"/>
    <w:rsid w:val="003D0955"/>
    <w:rsid w:val="003D0B40"/>
    <w:rsid w:val="003D0DB2"/>
    <w:rsid w:val="003D1199"/>
    <w:rsid w:val="003D1635"/>
    <w:rsid w:val="003D18D7"/>
    <w:rsid w:val="003D193F"/>
    <w:rsid w:val="003D1B8B"/>
    <w:rsid w:val="003D1E29"/>
    <w:rsid w:val="003D21FD"/>
    <w:rsid w:val="003D2AB6"/>
    <w:rsid w:val="003D2FE0"/>
    <w:rsid w:val="003D377C"/>
    <w:rsid w:val="003D422D"/>
    <w:rsid w:val="003D4538"/>
    <w:rsid w:val="003D5D7A"/>
    <w:rsid w:val="003D6382"/>
    <w:rsid w:val="003D6847"/>
    <w:rsid w:val="003D68B7"/>
    <w:rsid w:val="003D6EFF"/>
    <w:rsid w:val="003D6FAD"/>
    <w:rsid w:val="003D7361"/>
    <w:rsid w:val="003D74EB"/>
    <w:rsid w:val="003D796E"/>
    <w:rsid w:val="003D7CEA"/>
    <w:rsid w:val="003E043B"/>
    <w:rsid w:val="003E043E"/>
    <w:rsid w:val="003E1C2D"/>
    <w:rsid w:val="003E1C50"/>
    <w:rsid w:val="003E1EE6"/>
    <w:rsid w:val="003E27CE"/>
    <w:rsid w:val="003E2C9D"/>
    <w:rsid w:val="003E2EA9"/>
    <w:rsid w:val="003E32DA"/>
    <w:rsid w:val="003E33D7"/>
    <w:rsid w:val="003E3517"/>
    <w:rsid w:val="003E3676"/>
    <w:rsid w:val="003E3E8F"/>
    <w:rsid w:val="003E3F18"/>
    <w:rsid w:val="003E3FF5"/>
    <w:rsid w:val="003E4380"/>
    <w:rsid w:val="003E4412"/>
    <w:rsid w:val="003E48C9"/>
    <w:rsid w:val="003E50B2"/>
    <w:rsid w:val="003E53F0"/>
    <w:rsid w:val="003E59BF"/>
    <w:rsid w:val="003E5A36"/>
    <w:rsid w:val="003E5F35"/>
    <w:rsid w:val="003E6AF4"/>
    <w:rsid w:val="003E6CAB"/>
    <w:rsid w:val="003E70AA"/>
    <w:rsid w:val="003E74DE"/>
    <w:rsid w:val="003F0199"/>
    <w:rsid w:val="003F16D3"/>
    <w:rsid w:val="003F17D4"/>
    <w:rsid w:val="003F1D7B"/>
    <w:rsid w:val="003F2015"/>
    <w:rsid w:val="003F216A"/>
    <w:rsid w:val="003F2AC7"/>
    <w:rsid w:val="003F2AE0"/>
    <w:rsid w:val="003F3177"/>
    <w:rsid w:val="003F391E"/>
    <w:rsid w:val="003F418B"/>
    <w:rsid w:val="003F43C3"/>
    <w:rsid w:val="003F4981"/>
    <w:rsid w:val="003F54DB"/>
    <w:rsid w:val="003F612D"/>
    <w:rsid w:val="003F71BF"/>
    <w:rsid w:val="003F72A3"/>
    <w:rsid w:val="003F72F0"/>
    <w:rsid w:val="003F73C0"/>
    <w:rsid w:val="003F7EAE"/>
    <w:rsid w:val="003F7EF6"/>
    <w:rsid w:val="004003CC"/>
    <w:rsid w:val="00400779"/>
    <w:rsid w:val="00400D3C"/>
    <w:rsid w:val="00400DD6"/>
    <w:rsid w:val="00400EC8"/>
    <w:rsid w:val="00400EF2"/>
    <w:rsid w:val="00401803"/>
    <w:rsid w:val="00401A5E"/>
    <w:rsid w:val="0040221A"/>
    <w:rsid w:val="004022C0"/>
    <w:rsid w:val="004024CA"/>
    <w:rsid w:val="004029A1"/>
    <w:rsid w:val="00402A79"/>
    <w:rsid w:val="00402D3F"/>
    <w:rsid w:val="00402DB8"/>
    <w:rsid w:val="00402E29"/>
    <w:rsid w:val="004030F2"/>
    <w:rsid w:val="0040333D"/>
    <w:rsid w:val="004034C1"/>
    <w:rsid w:val="004036A0"/>
    <w:rsid w:val="00403A4C"/>
    <w:rsid w:val="00403C5C"/>
    <w:rsid w:val="0040447B"/>
    <w:rsid w:val="00404797"/>
    <w:rsid w:val="00404944"/>
    <w:rsid w:val="0040499F"/>
    <w:rsid w:val="00404ECD"/>
    <w:rsid w:val="00404F58"/>
    <w:rsid w:val="00405596"/>
    <w:rsid w:val="0040565C"/>
    <w:rsid w:val="00405889"/>
    <w:rsid w:val="004064A9"/>
    <w:rsid w:val="00406694"/>
    <w:rsid w:val="00406DAA"/>
    <w:rsid w:val="00406F30"/>
    <w:rsid w:val="004073C8"/>
    <w:rsid w:val="00407A57"/>
    <w:rsid w:val="00407DCD"/>
    <w:rsid w:val="0041015E"/>
    <w:rsid w:val="00410A53"/>
    <w:rsid w:val="00410B97"/>
    <w:rsid w:val="00410E99"/>
    <w:rsid w:val="00411393"/>
    <w:rsid w:val="004117F5"/>
    <w:rsid w:val="00411DFF"/>
    <w:rsid w:val="00412083"/>
    <w:rsid w:val="00412310"/>
    <w:rsid w:val="004130D7"/>
    <w:rsid w:val="004135B2"/>
    <w:rsid w:val="0041394E"/>
    <w:rsid w:val="00413BD0"/>
    <w:rsid w:val="00413DB7"/>
    <w:rsid w:val="00414248"/>
    <w:rsid w:val="00414DF4"/>
    <w:rsid w:val="0041605A"/>
    <w:rsid w:val="00416188"/>
    <w:rsid w:val="004163BF"/>
    <w:rsid w:val="00416527"/>
    <w:rsid w:val="00416B09"/>
    <w:rsid w:val="0041768D"/>
    <w:rsid w:val="00417F93"/>
    <w:rsid w:val="00420415"/>
    <w:rsid w:val="0042043C"/>
    <w:rsid w:val="0042054E"/>
    <w:rsid w:val="00420A0E"/>
    <w:rsid w:val="00420A9A"/>
    <w:rsid w:val="0042111C"/>
    <w:rsid w:val="0042190F"/>
    <w:rsid w:val="00421C06"/>
    <w:rsid w:val="0042257D"/>
    <w:rsid w:val="00422A92"/>
    <w:rsid w:val="00422F32"/>
    <w:rsid w:val="004234F5"/>
    <w:rsid w:val="00423726"/>
    <w:rsid w:val="004239FC"/>
    <w:rsid w:val="00423C77"/>
    <w:rsid w:val="004248F1"/>
    <w:rsid w:val="00424B99"/>
    <w:rsid w:val="004254C1"/>
    <w:rsid w:val="004267B7"/>
    <w:rsid w:val="00427B00"/>
    <w:rsid w:val="00427F65"/>
    <w:rsid w:val="0043013E"/>
    <w:rsid w:val="00430277"/>
    <w:rsid w:val="004305C1"/>
    <w:rsid w:val="00430B5E"/>
    <w:rsid w:val="00430F01"/>
    <w:rsid w:val="00431184"/>
    <w:rsid w:val="00431736"/>
    <w:rsid w:val="004319A6"/>
    <w:rsid w:val="00431C55"/>
    <w:rsid w:val="00432087"/>
    <w:rsid w:val="00432703"/>
    <w:rsid w:val="00433A05"/>
    <w:rsid w:val="00433A28"/>
    <w:rsid w:val="00433ADA"/>
    <w:rsid w:val="00433CCF"/>
    <w:rsid w:val="00434070"/>
    <w:rsid w:val="004341AC"/>
    <w:rsid w:val="0043448D"/>
    <w:rsid w:val="0043511D"/>
    <w:rsid w:val="004353B9"/>
    <w:rsid w:val="004353DE"/>
    <w:rsid w:val="0043570E"/>
    <w:rsid w:val="00435AB4"/>
    <w:rsid w:val="00435D37"/>
    <w:rsid w:val="00435EE2"/>
    <w:rsid w:val="004360DD"/>
    <w:rsid w:val="00436583"/>
    <w:rsid w:val="004369D5"/>
    <w:rsid w:val="00436DE4"/>
    <w:rsid w:val="0043756A"/>
    <w:rsid w:val="004376F8"/>
    <w:rsid w:val="00437A91"/>
    <w:rsid w:val="00437D46"/>
    <w:rsid w:val="004407F7"/>
    <w:rsid w:val="00440ADB"/>
    <w:rsid w:val="004414EA"/>
    <w:rsid w:val="00441799"/>
    <w:rsid w:val="004417AF"/>
    <w:rsid w:val="00441B54"/>
    <w:rsid w:val="00442430"/>
    <w:rsid w:val="00442591"/>
    <w:rsid w:val="0044265F"/>
    <w:rsid w:val="00442D2A"/>
    <w:rsid w:val="00442E9F"/>
    <w:rsid w:val="00442F13"/>
    <w:rsid w:val="00443127"/>
    <w:rsid w:val="0044321C"/>
    <w:rsid w:val="004437C3"/>
    <w:rsid w:val="004440AD"/>
    <w:rsid w:val="00444419"/>
    <w:rsid w:val="0044450A"/>
    <w:rsid w:val="004445FC"/>
    <w:rsid w:val="00444873"/>
    <w:rsid w:val="00445490"/>
    <w:rsid w:val="00445CAD"/>
    <w:rsid w:val="00445EA0"/>
    <w:rsid w:val="0044624B"/>
    <w:rsid w:val="004462D9"/>
    <w:rsid w:val="00446F1D"/>
    <w:rsid w:val="0044754B"/>
    <w:rsid w:val="004476A8"/>
    <w:rsid w:val="00447BDB"/>
    <w:rsid w:val="00447BF5"/>
    <w:rsid w:val="00447E7D"/>
    <w:rsid w:val="004501BC"/>
    <w:rsid w:val="004504DC"/>
    <w:rsid w:val="0045051A"/>
    <w:rsid w:val="004506C3"/>
    <w:rsid w:val="004506F0"/>
    <w:rsid w:val="00450BCC"/>
    <w:rsid w:val="00450FA8"/>
    <w:rsid w:val="0045126D"/>
    <w:rsid w:val="00451947"/>
    <w:rsid w:val="004519C6"/>
    <w:rsid w:val="00451CFB"/>
    <w:rsid w:val="0045235B"/>
    <w:rsid w:val="0045273A"/>
    <w:rsid w:val="00452816"/>
    <w:rsid w:val="00452B74"/>
    <w:rsid w:val="00453004"/>
    <w:rsid w:val="004530A1"/>
    <w:rsid w:val="00453874"/>
    <w:rsid w:val="00454984"/>
    <w:rsid w:val="00454EF5"/>
    <w:rsid w:val="004550CF"/>
    <w:rsid w:val="00456022"/>
    <w:rsid w:val="0045664E"/>
    <w:rsid w:val="0045686E"/>
    <w:rsid w:val="00456970"/>
    <w:rsid w:val="00456E8D"/>
    <w:rsid w:val="004579E1"/>
    <w:rsid w:val="00457A12"/>
    <w:rsid w:val="00457C53"/>
    <w:rsid w:val="00457E10"/>
    <w:rsid w:val="00457FFD"/>
    <w:rsid w:val="00460A73"/>
    <w:rsid w:val="00460E11"/>
    <w:rsid w:val="00461107"/>
    <w:rsid w:val="0046125A"/>
    <w:rsid w:val="00461318"/>
    <w:rsid w:val="00461A60"/>
    <w:rsid w:val="00461C22"/>
    <w:rsid w:val="0046254E"/>
    <w:rsid w:val="004627A0"/>
    <w:rsid w:val="00462C33"/>
    <w:rsid w:val="004633A7"/>
    <w:rsid w:val="00463984"/>
    <w:rsid w:val="004639A0"/>
    <w:rsid w:val="00463B5F"/>
    <w:rsid w:val="00463C19"/>
    <w:rsid w:val="00464F87"/>
    <w:rsid w:val="004651B0"/>
    <w:rsid w:val="00465543"/>
    <w:rsid w:val="0046593B"/>
    <w:rsid w:val="00465BDF"/>
    <w:rsid w:val="00466234"/>
    <w:rsid w:val="00466257"/>
    <w:rsid w:val="004662B1"/>
    <w:rsid w:val="004663AF"/>
    <w:rsid w:val="004663D9"/>
    <w:rsid w:val="00466954"/>
    <w:rsid w:val="00466CB3"/>
    <w:rsid w:val="00466CEF"/>
    <w:rsid w:val="00466D50"/>
    <w:rsid w:val="00466E41"/>
    <w:rsid w:val="00466EB1"/>
    <w:rsid w:val="00467146"/>
    <w:rsid w:val="00470145"/>
    <w:rsid w:val="00470499"/>
    <w:rsid w:val="00470677"/>
    <w:rsid w:val="004707F4"/>
    <w:rsid w:val="00470C86"/>
    <w:rsid w:val="004712AA"/>
    <w:rsid w:val="0047130E"/>
    <w:rsid w:val="004714AD"/>
    <w:rsid w:val="00472734"/>
    <w:rsid w:val="004727A9"/>
    <w:rsid w:val="00472910"/>
    <w:rsid w:val="00473AA4"/>
    <w:rsid w:val="00473F18"/>
    <w:rsid w:val="004744DF"/>
    <w:rsid w:val="00474F64"/>
    <w:rsid w:val="00475BDA"/>
    <w:rsid w:val="00475C69"/>
    <w:rsid w:val="00476A30"/>
    <w:rsid w:val="00477815"/>
    <w:rsid w:val="004801C6"/>
    <w:rsid w:val="0048122B"/>
    <w:rsid w:val="004813DA"/>
    <w:rsid w:val="004814C4"/>
    <w:rsid w:val="00481B3B"/>
    <w:rsid w:val="00482BD3"/>
    <w:rsid w:val="00482DA4"/>
    <w:rsid w:val="004836E0"/>
    <w:rsid w:val="00483A0B"/>
    <w:rsid w:val="00483AC2"/>
    <w:rsid w:val="00483BE8"/>
    <w:rsid w:val="00484386"/>
    <w:rsid w:val="00484E6E"/>
    <w:rsid w:val="0048532E"/>
    <w:rsid w:val="0048554B"/>
    <w:rsid w:val="00485A33"/>
    <w:rsid w:val="00485B36"/>
    <w:rsid w:val="00485D16"/>
    <w:rsid w:val="00485D7D"/>
    <w:rsid w:val="0048650D"/>
    <w:rsid w:val="00486600"/>
    <w:rsid w:val="00486926"/>
    <w:rsid w:val="00486CBB"/>
    <w:rsid w:val="00486E9D"/>
    <w:rsid w:val="0048718E"/>
    <w:rsid w:val="00487392"/>
    <w:rsid w:val="00487439"/>
    <w:rsid w:val="0048746D"/>
    <w:rsid w:val="00487507"/>
    <w:rsid w:val="004900FA"/>
    <w:rsid w:val="00490111"/>
    <w:rsid w:val="00490198"/>
    <w:rsid w:val="00490B2F"/>
    <w:rsid w:val="00490E36"/>
    <w:rsid w:val="00490E94"/>
    <w:rsid w:val="0049108F"/>
    <w:rsid w:val="00491AEB"/>
    <w:rsid w:val="00491CE8"/>
    <w:rsid w:val="004920D4"/>
    <w:rsid w:val="004922BB"/>
    <w:rsid w:val="004925D8"/>
    <w:rsid w:val="0049268B"/>
    <w:rsid w:val="004929D3"/>
    <w:rsid w:val="00492EAB"/>
    <w:rsid w:val="00493031"/>
    <w:rsid w:val="00493295"/>
    <w:rsid w:val="00493889"/>
    <w:rsid w:val="004940A0"/>
    <w:rsid w:val="004943F3"/>
    <w:rsid w:val="0049488C"/>
    <w:rsid w:val="00494F91"/>
    <w:rsid w:val="0049540C"/>
    <w:rsid w:val="0049575E"/>
    <w:rsid w:val="004958E4"/>
    <w:rsid w:val="00495D8F"/>
    <w:rsid w:val="00495E56"/>
    <w:rsid w:val="004964E7"/>
    <w:rsid w:val="004965D2"/>
    <w:rsid w:val="0049662F"/>
    <w:rsid w:val="004966E8"/>
    <w:rsid w:val="00496F11"/>
    <w:rsid w:val="00497216"/>
    <w:rsid w:val="00497A4C"/>
    <w:rsid w:val="00497E4D"/>
    <w:rsid w:val="00497F61"/>
    <w:rsid w:val="004A01D1"/>
    <w:rsid w:val="004A05BF"/>
    <w:rsid w:val="004A076B"/>
    <w:rsid w:val="004A0986"/>
    <w:rsid w:val="004A0A79"/>
    <w:rsid w:val="004A0B78"/>
    <w:rsid w:val="004A0D4B"/>
    <w:rsid w:val="004A1213"/>
    <w:rsid w:val="004A160D"/>
    <w:rsid w:val="004A22D0"/>
    <w:rsid w:val="004A27D8"/>
    <w:rsid w:val="004A2FCB"/>
    <w:rsid w:val="004A314E"/>
    <w:rsid w:val="004A3212"/>
    <w:rsid w:val="004A38E4"/>
    <w:rsid w:val="004A3957"/>
    <w:rsid w:val="004A3A5B"/>
    <w:rsid w:val="004A3F16"/>
    <w:rsid w:val="004A400C"/>
    <w:rsid w:val="004A4153"/>
    <w:rsid w:val="004A449E"/>
    <w:rsid w:val="004A4A0A"/>
    <w:rsid w:val="004A4CE2"/>
    <w:rsid w:val="004A4D53"/>
    <w:rsid w:val="004A544B"/>
    <w:rsid w:val="004A5786"/>
    <w:rsid w:val="004A6548"/>
    <w:rsid w:val="004A6607"/>
    <w:rsid w:val="004A6AAF"/>
    <w:rsid w:val="004A6C50"/>
    <w:rsid w:val="004A6E26"/>
    <w:rsid w:val="004A78A3"/>
    <w:rsid w:val="004A7DFC"/>
    <w:rsid w:val="004B0112"/>
    <w:rsid w:val="004B01CF"/>
    <w:rsid w:val="004B03D4"/>
    <w:rsid w:val="004B047B"/>
    <w:rsid w:val="004B0776"/>
    <w:rsid w:val="004B0BD3"/>
    <w:rsid w:val="004B0D4E"/>
    <w:rsid w:val="004B0F70"/>
    <w:rsid w:val="004B1070"/>
    <w:rsid w:val="004B173F"/>
    <w:rsid w:val="004B1D70"/>
    <w:rsid w:val="004B1E4E"/>
    <w:rsid w:val="004B2202"/>
    <w:rsid w:val="004B2551"/>
    <w:rsid w:val="004B255B"/>
    <w:rsid w:val="004B3526"/>
    <w:rsid w:val="004B3801"/>
    <w:rsid w:val="004B40CC"/>
    <w:rsid w:val="004B43D1"/>
    <w:rsid w:val="004B44BE"/>
    <w:rsid w:val="004B46B6"/>
    <w:rsid w:val="004B490D"/>
    <w:rsid w:val="004B4FFA"/>
    <w:rsid w:val="004B5717"/>
    <w:rsid w:val="004B666F"/>
    <w:rsid w:val="004B6803"/>
    <w:rsid w:val="004B685C"/>
    <w:rsid w:val="004B6FF5"/>
    <w:rsid w:val="004B70AE"/>
    <w:rsid w:val="004B726A"/>
    <w:rsid w:val="004B7FD2"/>
    <w:rsid w:val="004C004D"/>
    <w:rsid w:val="004C089D"/>
    <w:rsid w:val="004C0A95"/>
    <w:rsid w:val="004C17CC"/>
    <w:rsid w:val="004C1C39"/>
    <w:rsid w:val="004C2160"/>
    <w:rsid w:val="004C2BBE"/>
    <w:rsid w:val="004C350D"/>
    <w:rsid w:val="004C3697"/>
    <w:rsid w:val="004C3B91"/>
    <w:rsid w:val="004C3F16"/>
    <w:rsid w:val="004C400D"/>
    <w:rsid w:val="004C4239"/>
    <w:rsid w:val="004C4BF6"/>
    <w:rsid w:val="004C4EC0"/>
    <w:rsid w:val="004C4F8D"/>
    <w:rsid w:val="004C50DE"/>
    <w:rsid w:val="004C5252"/>
    <w:rsid w:val="004C5484"/>
    <w:rsid w:val="004C54D5"/>
    <w:rsid w:val="004C5583"/>
    <w:rsid w:val="004C5870"/>
    <w:rsid w:val="004C5BB0"/>
    <w:rsid w:val="004C5C61"/>
    <w:rsid w:val="004C5FE8"/>
    <w:rsid w:val="004C601E"/>
    <w:rsid w:val="004C6384"/>
    <w:rsid w:val="004C6568"/>
    <w:rsid w:val="004C68E9"/>
    <w:rsid w:val="004C69A1"/>
    <w:rsid w:val="004C6C56"/>
    <w:rsid w:val="004C6E7E"/>
    <w:rsid w:val="004C6EBC"/>
    <w:rsid w:val="004C70AA"/>
    <w:rsid w:val="004C713F"/>
    <w:rsid w:val="004C73E2"/>
    <w:rsid w:val="004C7658"/>
    <w:rsid w:val="004C794E"/>
    <w:rsid w:val="004D0A31"/>
    <w:rsid w:val="004D0B8D"/>
    <w:rsid w:val="004D12F6"/>
    <w:rsid w:val="004D1AB6"/>
    <w:rsid w:val="004D211F"/>
    <w:rsid w:val="004D2A2A"/>
    <w:rsid w:val="004D2C17"/>
    <w:rsid w:val="004D2F22"/>
    <w:rsid w:val="004D34CF"/>
    <w:rsid w:val="004D40D9"/>
    <w:rsid w:val="004D4262"/>
    <w:rsid w:val="004D434C"/>
    <w:rsid w:val="004D45ED"/>
    <w:rsid w:val="004D46E2"/>
    <w:rsid w:val="004D51ED"/>
    <w:rsid w:val="004D548E"/>
    <w:rsid w:val="004D5987"/>
    <w:rsid w:val="004D5AC2"/>
    <w:rsid w:val="004D5EBD"/>
    <w:rsid w:val="004D6425"/>
    <w:rsid w:val="004D64DD"/>
    <w:rsid w:val="004D6953"/>
    <w:rsid w:val="004D6A95"/>
    <w:rsid w:val="004D6CC7"/>
    <w:rsid w:val="004D74FF"/>
    <w:rsid w:val="004D75C1"/>
    <w:rsid w:val="004D7D54"/>
    <w:rsid w:val="004D7EA4"/>
    <w:rsid w:val="004D7FB6"/>
    <w:rsid w:val="004E0017"/>
    <w:rsid w:val="004E04B7"/>
    <w:rsid w:val="004E057F"/>
    <w:rsid w:val="004E0879"/>
    <w:rsid w:val="004E09FC"/>
    <w:rsid w:val="004E0A66"/>
    <w:rsid w:val="004E0B28"/>
    <w:rsid w:val="004E0C6A"/>
    <w:rsid w:val="004E1112"/>
    <w:rsid w:val="004E1D11"/>
    <w:rsid w:val="004E2269"/>
    <w:rsid w:val="004E2300"/>
    <w:rsid w:val="004E29F8"/>
    <w:rsid w:val="004E2A48"/>
    <w:rsid w:val="004E3542"/>
    <w:rsid w:val="004E3EF8"/>
    <w:rsid w:val="004E434A"/>
    <w:rsid w:val="004E4816"/>
    <w:rsid w:val="004E50F1"/>
    <w:rsid w:val="004E55CE"/>
    <w:rsid w:val="004E5FD1"/>
    <w:rsid w:val="004E6311"/>
    <w:rsid w:val="004E64E5"/>
    <w:rsid w:val="004E683F"/>
    <w:rsid w:val="004E6A0F"/>
    <w:rsid w:val="004E7D0F"/>
    <w:rsid w:val="004E7DCC"/>
    <w:rsid w:val="004F01D9"/>
    <w:rsid w:val="004F0921"/>
    <w:rsid w:val="004F1461"/>
    <w:rsid w:val="004F178B"/>
    <w:rsid w:val="004F189C"/>
    <w:rsid w:val="004F1AD4"/>
    <w:rsid w:val="004F2430"/>
    <w:rsid w:val="004F25FA"/>
    <w:rsid w:val="004F2CA5"/>
    <w:rsid w:val="004F2F76"/>
    <w:rsid w:val="004F31EC"/>
    <w:rsid w:val="004F3DBF"/>
    <w:rsid w:val="004F3F89"/>
    <w:rsid w:val="004F47F8"/>
    <w:rsid w:val="004F49FD"/>
    <w:rsid w:val="004F51A3"/>
    <w:rsid w:val="004F5241"/>
    <w:rsid w:val="004F58BA"/>
    <w:rsid w:val="004F5AF8"/>
    <w:rsid w:val="004F5E7F"/>
    <w:rsid w:val="004F5F85"/>
    <w:rsid w:val="004F60C1"/>
    <w:rsid w:val="004F6D3E"/>
    <w:rsid w:val="004F7B15"/>
    <w:rsid w:val="004F7BA5"/>
    <w:rsid w:val="00500156"/>
    <w:rsid w:val="0050019F"/>
    <w:rsid w:val="005002CE"/>
    <w:rsid w:val="005005B3"/>
    <w:rsid w:val="00500BF7"/>
    <w:rsid w:val="00501349"/>
    <w:rsid w:val="005017E1"/>
    <w:rsid w:val="00502796"/>
    <w:rsid w:val="00502844"/>
    <w:rsid w:val="00503121"/>
    <w:rsid w:val="00503293"/>
    <w:rsid w:val="005038E1"/>
    <w:rsid w:val="00503C9C"/>
    <w:rsid w:val="00503D34"/>
    <w:rsid w:val="0050400C"/>
    <w:rsid w:val="005040C0"/>
    <w:rsid w:val="005042CB"/>
    <w:rsid w:val="005045C9"/>
    <w:rsid w:val="005047BA"/>
    <w:rsid w:val="00505031"/>
    <w:rsid w:val="00505B74"/>
    <w:rsid w:val="00505DAD"/>
    <w:rsid w:val="0050638E"/>
    <w:rsid w:val="0050690E"/>
    <w:rsid w:val="00506D58"/>
    <w:rsid w:val="005104A0"/>
    <w:rsid w:val="0051056E"/>
    <w:rsid w:val="00511580"/>
    <w:rsid w:val="0051165B"/>
    <w:rsid w:val="00511805"/>
    <w:rsid w:val="00511941"/>
    <w:rsid w:val="00511994"/>
    <w:rsid w:val="00511E6D"/>
    <w:rsid w:val="005120AE"/>
    <w:rsid w:val="0051224D"/>
    <w:rsid w:val="00513476"/>
    <w:rsid w:val="00513530"/>
    <w:rsid w:val="00513769"/>
    <w:rsid w:val="005137DB"/>
    <w:rsid w:val="005138AA"/>
    <w:rsid w:val="00513C55"/>
    <w:rsid w:val="00513CDC"/>
    <w:rsid w:val="00513FE7"/>
    <w:rsid w:val="00514FB6"/>
    <w:rsid w:val="0051512E"/>
    <w:rsid w:val="00515291"/>
    <w:rsid w:val="0051529D"/>
    <w:rsid w:val="00515C61"/>
    <w:rsid w:val="00515E33"/>
    <w:rsid w:val="0051627A"/>
    <w:rsid w:val="00516A94"/>
    <w:rsid w:val="00516E00"/>
    <w:rsid w:val="00516E01"/>
    <w:rsid w:val="00517645"/>
    <w:rsid w:val="00517EB6"/>
    <w:rsid w:val="00517FE7"/>
    <w:rsid w:val="00520100"/>
    <w:rsid w:val="005203B1"/>
    <w:rsid w:val="005203F0"/>
    <w:rsid w:val="00520A67"/>
    <w:rsid w:val="00520C05"/>
    <w:rsid w:val="005210D8"/>
    <w:rsid w:val="00521531"/>
    <w:rsid w:val="00521F5E"/>
    <w:rsid w:val="0052264B"/>
    <w:rsid w:val="005228FA"/>
    <w:rsid w:val="00523481"/>
    <w:rsid w:val="00523AD2"/>
    <w:rsid w:val="00523B27"/>
    <w:rsid w:val="00523CB1"/>
    <w:rsid w:val="00524356"/>
    <w:rsid w:val="005252DF"/>
    <w:rsid w:val="0052540D"/>
    <w:rsid w:val="0052587F"/>
    <w:rsid w:val="00525EE9"/>
    <w:rsid w:val="005260E3"/>
    <w:rsid w:val="00526CCA"/>
    <w:rsid w:val="00526DA5"/>
    <w:rsid w:val="00526DA7"/>
    <w:rsid w:val="0052705F"/>
    <w:rsid w:val="00527AD6"/>
    <w:rsid w:val="00527CE2"/>
    <w:rsid w:val="00527D03"/>
    <w:rsid w:val="005308FE"/>
    <w:rsid w:val="0053113B"/>
    <w:rsid w:val="0053154C"/>
    <w:rsid w:val="0053194E"/>
    <w:rsid w:val="00531DFC"/>
    <w:rsid w:val="00532020"/>
    <w:rsid w:val="00532246"/>
    <w:rsid w:val="00532814"/>
    <w:rsid w:val="00532B87"/>
    <w:rsid w:val="0053323D"/>
    <w:rsid w:val="00533305"/>
    <w:rsid w:val="00533B00"/>
    <w:rsid w:val="00534C3C"/>
    <w:rsid w:val="0053536B"/>
    <w:rsid w:val="0053536C"/>
    <w:rsid w:val="00535A2A"/>
    <w:rsid w:val="00535A84"/>
    <w:rsid w:val="00535E89"/>
    <w:rsid w:val="00536296"/>
    <w:rsid w:val="0053634F"/>
    <w:rsid w:val="00536833"/>
    <w:rsid w:val="0053684C"/>
    <w:rsid w:val="00536AA2"/>
    <w:rsid w:val="005373C2"/>
    <w:rsid w:val="005376AE"/>
    <w:rsid w:val="0053772F"/>
    <w:rsid w:val="005379C9"/>
    <w:rsid w:val="00537F83"/>
    <w:rsid w:val="00540363"/>
    <w:rsid w:val="00540909"/>
    <w:rsid w:val="00540B11"/>
    <w:rsid w:val="00540C1B"/>
    <w:rsid w:val="00540C2E"/>
    <w:rsid w:val="00540C3C"/>
    <w:rsid w:val="00540EC3"/>
    <w:rsid w:val="00541686"/>
    <w:rsid w:val="0054198B"/>
    <w:rsid w:val="00541CF6"/>
    <w:rsid w:val="00542136"/>
    <w:rsid w:val="00542685"/>
    <w:rsid w:val="005426E8"/>
    <w:rsid w:val="00542939"/>
    <w:rsid w:val="00542C5F"/>
    <w:rsid w:val="00542D9C"/>
    <w:rsid w:val="00542EDD"/>
    <w:rsid w:val="005431A2"/>
    <w:rsid w:val="00543550"/>
    <w:rsid w:val="00543A8A"/>
    <w:rsid w:val="00544050"/>
    <w:rsid w:val="005447B6"/>
    <w:rsid w:val="00544885"/>
    <w:rsid w:val="00544F18"/>
    <w:rsid w:val="005453BE"/>
    <w:rsid w:val="00545554"/>
    <w:rsid w:val="00545635"/>
    <w:rsid w:val="0054568C"/>
    <w:rsid w:val="005456B1"/>
    <w:rsid w:val="0054572B"/>
    <w:rsid w:val="00545976"/>
    <w:rsid w:val="005459B6"/>
    <w:rsid w:val="00545BD8"/>
    <w:rsid w:val="0054605F"/>
    <w:rsid w:val="005460F0"/>
    <w:rsid w:val="00546154"/>
    <w:rsid w:val="00546586"/>
    <w:rsid w:val="00546AF2"/>
    <w:rsid w:val="00546BB7"/>
    <w:rsid w:val="00547594"/>
    <w:rsid w:val="0054765B"/>
    <w:rsid w:val="00547F22"/>
    <w:rsid w:val="00550058"/>
    <w:rsid w:val="005503C2"/>
    <w:rsid w:val="00550449"/>
    <w:rsid w:val="0055096E"/>
    <w:rsid w:val="00550C4A"/>
    <w:rsid w:val="00550EEE"/>
    <w:rsid w:val="0055128E"/>
    <w:rsid w:val="005513E9"/>
    <w:rsid w:val="00551440"/>
    <w:rsid w:val="00551937"/>
    <w:rsid w:val="00551CD9"/>
    <w:rsid w:val="00551E74"/>
    <w:rsid w:val="00552081"/>
    <w:rsid w:val="00552308"/>
    <w:rsid w:val="005528B1"/>
    <w:rsid w:val="005529BF"/>
    <w:rsid w:val="00552ADC"/>
    <w:rsid w:val="00552CF6"/>
    <w:rsid w:val="005533F1"/>
    <w:rsid w:val="005540CD"/>
    <w:rsid w:val="0055416A"/>
    <w:rsid w:val="00554371"/>
    <w:rsid w:val="005545CD"/>
    <w:rsid w:val="005547B2"/>
    <w:rsid w:val="0055486D"/>
    <w:rsid w:val="0055486F"/>
    <w:rsid w:val="005549DD"/>
    <w:rsid w:val="00555038"/>
    <w:rsid w:val="00555255"/>
    <w:rsid w:val="0055532F"/>
    <w:rsid w:val="005553F8"/>
    <w:rsid w:val="0055543B"/>
    <w:rsid w:val="00555D8F"/>
    <w:rsid w:val="00556317"/>
    <w:rsid w:val="00556999"/>
    <w:rsid w:val="00556D27"/>
    <w:rsid w:val="00556D2F"/>
    <w:rsid w:val="00556D75"/>
    <w:rsid w:val="00556DAF"/>
    <w:rsid w:val="00557663"/>
    <w:rsid w:val="00557742"/>
    <w:rsid w:val="00557801"/>
    <w:rsid w:val="005579E2"/>
    <w:rsid w:val="00557A7F"/>
    <w:rsid w:val="005605CF"/>
    <w:rsid w:val="0056083E"/>
    <w:rsid w:val="00560E34"/>
    <w:rsid w:val="00561863"/>
    <w:rsid w:val="0056255A"/>
    <w:rsid w:val="00562748"/>
    <w:rsid w:val="00562CD8"/>
    <w:rsid w:val="00562FDB"/>
    <w:rsid w:val="0056300A"/>
    <w:rsid w:val="00563012"/>
    <w:rsid w:val="00563B57"/>
    <w:rsid w:val="00563E33"/>
    <w:rsid w:val="005643F9"/>
    <w:rsid w:val="00564A20"/>
    <w:rsid w:val="00564EB6"/>
    <w:rsid w:val="0056559F"/>
    <w:rsid w:val="005656A2"/>
    <w:rsid w:val="00565B20"/>
    <w:rsid w:val="00566160"/>
    <w:rsid w:val="005667CB"/>
    <w:rsid w:val="00567669"/>
    <w:rsid w:val="0056777D"/>
    <w:rsid w:val="00567989"/>
    <w:rsid w:val="005679E9"/>
    <w:rsid w:val="00567E46"/>
    <w:rsid w:val="00567E93"/>
    <w:rsid w:val="0057053C"/>
    <w:rsid w:val="0057073A"/>
    <w:rsid w:val="005712A8"/>
    <w:rsid w:val="00571316"/>
    <w:rsid w:val="0057183F"/>
    <w:rsid w:val="00571A9B"/>
    <w:rsid w:val="00571E0C"/>
    <w:rsid w:val="00571E9F"/>
    <w:rsid w:val="00573524"/>
    <w:rsid w:val="005738C0"/>
    <w:rsid w:val="0057392A"/>
    <w:rsid w:val="00573A6B"/>
    <w:rsid w:val="00573DA3"/>
    <w:rsid w:val="005746A7"/>
    <w:rsid w:val="005756C1"/>
    <w:rsid w:val="00575F91"/>
    <w:rsid w:val="00575FBD"/>
    <w:rsid w:val="00576396"/>
    <w:rsid w:val="0057639B"/>
    <w:rsid w:val="00576427"/>
    <w:rsid w:val="0057672F"/>
    <w:rsid w:val="0057696A"/>
    <w:rsid w:val="0057790F"/>
    <w:rsid w:val="00577B30"/>
    <w:rsid w:val="00577ECF"/>
    <w:rsid w:val="005806A8"/>
    <w:rsid w:val="005806B8"/>
    <w:rsid w:val="00580AF3"/>
    <w:rsid w:val="00580B24"/>
    <w:rsid w:val="005810FD"/>
    <w:rsid w:val="005816E4"/>
    <w:rsid w:val="005819B8"/>
    <w:rsid w:val="00582193"/>
    <w:rsid w:val="00582620"/>
    <w:rsid w:val="00582897"/>
    <w:rsid w:val="005828C0"/>
    <w:rsid w:val="00582C21"/>
    <w:rsid w:val="00582E33"/>
    <w:rsid w:val="00582FA1"/>
    <w:rsid w:val="0058306D"/>
    <w:rsid w:val="0058325C"/>
    <w:rsid w:val="0058394D"/>
    <w:rsid w:val="00583AFE"/>
    <w:rsid w:val="0058416F"/>
    <w:rsid w:val="00584D33"/>
    <w:rsid w:val="00584F11"/>
    <w:rsid w:val="00584FC8"/>
    <w:rsid w:val="0058533C"/>
    <w:rsid w:val="00585789"/>
    <w:rsid w:val="00585996"/>
    <w:rsid w:val="00585C73"/>
    <w:rsid w:val="005864FF"/>
    <w:rsid w:val="0058660A"/>
    <w:rsid w:val="00586873"/>
    <w:rsid w:val="00586BA5"/>
    <w:rsid w:val="0058712B"/>
    <w:rsid w:val="00587561"/>
    <w:rsid w:val="005878B0"/>
    <w:rsid w:val="00587A97"/>
    <w:rsid w:val="00587D5A"/>
    <w:rsid w:val="00590C67"/>
    <w:rsid w:val="005915FD"/>
    <w:rsid w:val="005920AF"/>
    <w:rsid w:val="0059256A"/>
    <w:rsid w:val="00592A91"/>
    <w:rsid w:val="00592BC8"/>
    <w:rsid w:val="005932D5"/>
    <w:rsid w:val="0059419D"/>
    <w:rsid w:val="00594880"/>
    <w:rsid w:val="00594883"/>
    <w:rsid w:val="005949ED"/>
    <w:rsid w:val="00594A73"/>
    <w:rsid w:val="00594CD3"/>
    <w:rsid w:val="0059508F"/>
    <w:rsid w:val="0059534B"/>
    <w:rsid w:val="005955E2"/>
    <w:rsid w:val="005958F8"/>
    <w:rsid w:val="00596265"/>
    <w:rsid w:val="00596421"/>
    <w:rsid w:val="00597102"/>
    <w:rsid w:val="00597704"/>
    <w:rsid w:val="00597BD7"/>
    <w:rsid w:val="00597FDE"/>
    <w:rsid w:val="005A041A"/>
    <w:rsid w:val="005A043A"/>
    <w:rsid w:val="005A043E"/>
    <w:rsid w:val="005A05F2"/>
    <w:rsid w:val="005A0752"/>
    <w:rsid w:val="005A1D2F"/>
    <w:rsid w:val="005A22CC"/>
    <w:rsid w:val="005A284E"/>
    <w:rsid w:val="005A3A29"/>
    <w:rsid w:val="005A3DCC"/>
    <w:rsid w:val="005A3FCF"/>
    <w:rsid w:val="005A4032"/>
    <w:rsid w:val="005A41E5"/>
    <w:rsid w:val="005A4457"/>
    <w:rsid w:val="005A484F"/>
    <w:rsid w:val="005A48FF"/>
    <w:rsid w:val="005A4C37"/>
    <w:rsid w:val="005A5162"/>
    <w:rsid w:val="005A54A7"/>
    <w:rsid w:val="005A5540"/>
    <w:rsid w:val="005A5EE3"/>
    <w:rsid w:val="005A610B"/>
    <w:rsid w:val="005A61DB"/>
    <w:rsid w:val="005A62E2"/>
    <w:rsid w:val="005A64D8"/>
    <w:rsid w:val="005A65EF"/>
    <w:rsid w:val="005A6B6A"/>
    <w:rsid w:val="005A6CC9"/>
    <w:rsid w:val="005A724B"/>
    <w:rsid w:val="005A783A"/>
    <w:rsid w:val="005A79F3"/>
    <w:rsid w:val="005A7C30"/>
    <w:rsid w:val="005B0286"/>
    <w:rsid w:val="005B0540"/>
    <w:rsid w:val="005B0817"/>
    <w:rsid w:val="005B0901"/>
    <w:rsid w:val="005B148A"/>
    <w:rsid w:val="005B23C7"/>
    <w:rsid w:val="005B25FA"/>
    <w:rsid w:val="005B26CD"/>
    <w:rsid w:val="005B2968"/>
    <w:rsid w:val="005B2B05"/>
    <w:rsid w:val="005B2D8D"/>
    <w:rsid w:val="005B3467"/>
    <w:rsid w:val="005B350E"/>
    <w:rsid w:val="005B3A81"/>
    <w:rsid w:val="005B453E"/>
    <w:rsid w:val="005B4691"/>
    <w:rsid w:val="005B46C9"/>
    <w:rsid w:val="005B47A6"/>
    <w:rsid w:val="005B4D7A"/>
    <w:rsid w:val="005B5019"/>
    <w:rsid w:val="005B529F"/>
    <w:rsid w:val="005B54EB"/>
    <w:rsid w:val="005B592B"/>
    <w:rsid w:val="005B5A17"/>
    <w:rsid w:val="005B5B65"/>
    <w:rsid w:val="005B5DDB"/>
    <w:rsid w:val="005B62B9"/>
    <w:rsid w:val="005B6469"/>
    <w:rsid w:val="005B7504"/>
    <w:rsid w:val="005B77CC"/>
    <w:rsid w:val="005B7AAE"/>
    <w:rsid w:val="005C0905"/>
    <w:rsid w:val="005C13C7"/>
    <w:rsid w:val="005C1B44"/>
    <w:rsid w:val="005C2663"/>
    <w:rsid w:val="005C2965"/>
    <w:rsid w:val="005C2A6A"/>
    <w:rsid w:val="005C2FE1"/>
    <w:rsid w:val="005C3090"/>
    <w:rsid w:val="005C30D2"/>
    <w:rsid w:val="005C30F4"/>
    <w:rsid w:val="005C3174"/>
    <w:rsid w:val="005C35E3"/>
    <w:rsid w:val="005C3B70"/>
    <w:rsid w:val="005C4288"/>
    <w:rsid w:val="005C5274"/>
    <w:rsid w:val="005C52F5"/>
    <w:rsid w:val="005C652C"/>
    <w:rsid w:val="005C6658"/>
    <w:rsid w:val="005C73E0"/>
    <w:rsid w:val="005C7410"/>
    <w:rsid w:val="005C7842"/>
    <w:rsid w:val="005C7896"/>
    <w:rsid w:val="005C7EC5"/>
    <w:rsid w:val="005D04C1"/>
    <w:rsid w:val="005D086D"/>
    <w:rsid w:val="005D1705"/>
    <w:rsid w:val="005D1707"/>
    <w:rsid w:val="005D171D"/>
    <w:rsid w:val="005D17C4"/>
    <w:rsid w:val="005D1800"/>
    <w:rsid w:val="005D1BE1"/>
    <w:rsid w:val="005D1F23"/>
    <w:rsid w:val="005D20EF"/>
    <w:rsid w:val="005D2464"/>
    <w:rsid w:val="005D25CF"/>
    <w:rsid w:val="005D2D10"/>
    <w:rsid w:val="005D2EAF"/>
    <w:rsid w:val="005D32C0"/>
    <w:rsid w:val="005D372B"/>
    <w:rsid w:val="005D388B"/>
    <w:rsid w:val="005D3D10"/>
    <w:rsid w:val="005D3D3A"/>
    <w:rsid w:val="005D3FD3"/>
    <w:rsid w:val="005D40A5"/>
    <w:rsid w:val="005D4116"/>
    <w:rsid w:val="005D46E3"/>
    <w:rsid w:val="005D4A84"/>
    <w:rsid w:val="005D4AED"/>
    <w:rsid w:val="005D4B33"/>
    <w:rsid w:val="005D54E8"/>
    <w:rsid w:val="005D5725"/>
    <w:rsid w:val="005D6087"/>
    <w:rsid w:val="005D6541"/>
    <w:rsid w:val="005D6892"/>
    <w:rsid w:val="005D6902"/>
    <w:rsid w:val="005D697D"/>
    <w:rsid w:val="005D728C"/>
    <w:rsid w:val="005D730B"/>
    <w:rsid w:val="005D76CB"/>
    <w:rsid w:val="005D7D6E"/>
    <w:rsid w:val="005D7F88"/>
    <w:rsid w:val="005E0142"/>
    <w:rsid w:val="005E0332"/>
    <w:rsid w:val="005E07B0"/>
    <w:rsid w:val="005E0EDE"/>
    <w:rsid w:val="005E1A94"/>
    <w:rsid w:val="005E1D75"/>
    <w:rsid w:val="005E2320"/>
    <w:rsid w:val="005E2B99"/>
    <w:rsid w:val="005E2CBC"/>
    <w:rsid w:val="005E2FB6"/>
    <w:rsid w:val="005E3231"/>
    <w:rsid w:val="005E33C6"/>
    <w:rsid w:val="005E388D"/>
    <w:rsid w:val="005E3A11"/>
    <w:rsid w:val="005E3B10"/>
    <w:rsid w:val="005E3BBA"/>
    <w:rsid w:val="005E4367"/>
    <w:rsid w:val="005E49EC"/>
    <w:rsid w:val="005E4BE5"/>
    <w:rsid w:val="005E4C0F"/>
    <w:rsid w:val="005E5211"/>
    <w:rsid w:val="005E524E"/>
    <w:rsid w:val="005E5B72"/>
    <w:rsid w:val="005E5DBF"/>
    <w:rsid w:val="005E5EBC"/>
    <w:rsid w:val="005E692A"/>
    <w:rsid w:val="005E6938"/>
    <w:rsid w:val="005E747D"/>
    <w:rsid w:val="005E7974"/>
    <w:rsid w:val="005E7D8E"/>
    <w:rsid w:val="005E7F62"/>
    <w:rsid w:val="005F03AE"/>
    <w:rsid w:val="005F0ACC"/>
    <w:rsid w:val="005F0AED"/>
    <w:rsid w:val="005F0CE8"/>
    <w:rsid w:val="005F1387"/>
    <w:rsid w:val="005F1E28"/>
    <w:rsid w:val="005F1F5F"/>
    <w:rsid w:val="005F20A3"/>
    <w:rsid w:val="005F21B0"/>
    <w:rsid w:val="005F22A3"/>
    <w:rsid w:val="005F2A61"/>
    <w:rsid w:val="005F2BAA"/>
    <w:rsid w:val="005F3281"/>
    <w:rsid w:val="005F339C"/>
    <w:rsid w:val="005F35ED"/>
    <w:rsid w:val="005F37B9"/>
    <w:rsid w:val="005F385D"/>
    <w:rsid w:val="005F39FD"/>
    <w:rsid w:val="005F3B85"/>
    <w:rsid w:val="005F40E4"/>
    <w:rsid w:val="005F46FE"/>
    <w:rsid w:val="005F4861"/>
    <w:rsid w:val="005F4AFA"/>
    <w:rsid w:val="005F4BC5"/>
    <w:rsid w:val="005F4CC3"/>
    <w:rsid w:val="005F4F7A"/>
    <w:rsid w:val="005F6408"/>
    <w:rsid w:val="005F6454"/>
    <w:rsid w:val="005F66D6"/>
    <w:rsid w:val="005F6A55"/>
    <w:rsid w:val="005F7A91"/>
    <w:rsid w:val="005F7E57"/>
    <w:rsid w:val="005F7E95"/>
    <w:rsid w:val="0060040E"/>
    <w:rsid w:val="00600A63"/>
    <w:rsid w:val="00600E55"/>
    <w:rsid w:val="00600FCD"/>
    <w:rsid w:val="00601194"/>
    <w:rsid w:val="00601848"/>
    <w:rsid w:val="00601D56"/>
    <w:rsid w:val="00602700"/>
    <w:rsid w:val="0060281F"/>
    <w:rsid w:val="00602A9A"/>
    <w:rsid w:val="00602DAD"/>
    <w:rsid w:val="00603456"/>
    <w:rsid w:val="00603B19"/>
    <w:rsid w:val="00603C17"/>
    <w:rsid w:val="00603DF7"/>
    <w:rsid w:val="0060435D"/>
    <w:rsid w:val="00604F6F"/>
    <w:rsid w:val="0060526F"/>
    <w:rsid w:val="00605430"/>
    <w:rsid w:val="006054FB"/>
    <w:rsid w:val="00605647"/>
    <w:rsid w:val="006058CB"/>
    <w:rsid w:val="00605944"/>
    <w:rsid w:val="00605B10"/>
    <w:rsid w:val="00605D31"/>
    <w:rsid w:val="006061E8"/>
    <w:rsid w:val="006063C8"/>
    <w:rsid w:val="0060681C"/>
    <w:rsid w:val="00606877"/>
    <w:rsid w:val="00606975"/>
    <w:rsid w:val="00606AF2"/>
    <w:rsid w:val="00606B4D"/>
    <w:rsid w:val="00606C3E"/>
    <w:rsid w:val="00606DCB"/>
    <w:rsid w:val="00606E15"/>
    <w:rsid w:val="006070B6"/>
    <w:rsid w:val="00607488"/>
    <w:rsid w:val="0060751B"/>
    <w:rsid w:val="00610343"/>
    <w:rsid w:val="006107B6"/>
    <w:rsid w:val="00610CF7"/>
    <w:rsid w:val="006113C1"/>
    <w:rsid w:val="00612364"/>
    <w:rsid w:val="0061280D"/>
    <w:rsid w:val="006130BD"/>
    <w:rsid w:val="006144E6"/>
    <w:rsid w:val="006146E8"/>
    <w:rsid w:val="006147B6"/>
    <w:rsid w:val="0061550C"/>
    <w:rsid w:val="0061556D"/>
    <w:rsid w:val="006159AB"/>
    <w:rsid w:val="00615CF3"/>
    <w:rsid w:val="0061626A"/>
    <w:rsid w:val="006163D0"/>
    <w:rsid w:val="00616B4D"/>
    <w:rsid w:val="00616C41"/>
    <w:rsid w:val="00616E69"/>
    <w:rsid w:val="00616F9F"/>
    <w:rsid w:val="00617071"/>
    <w:rsid w:val="006178DF"/>
    <w:rsid w:val="00617B4D"/>
    <w:rsid w:val="00617CEF"/>
    <w:rsid w:val="0062075E"/>
    <w:rsid w:val="00620829"/>
    <w:rsid w:val="00621000"/>
    <w:rsid w:val="00621105"/>
    <w:rsid w:val="0062130B"/>
    <w:rsid w:val="0062167B"/>
    <w:rsid w:val="006216AF"/>
    <w:rsid w:val="00621E10"/>
    <w:rsid w:val="00621F47"/>
    <w:rsid w:val="00622E94"/>
    <w:rsid w:val="00622ED8"/>
    <w:rsid w:val="00623102"/>
    <w:rsid w:val="00623965"/>
    <w:rsid w:val="00623C06"/>
    <w:rsid w:val="00623EC6"/>
    <w:rsid w:val="0062428A"/>
    <w:rsid w:val="0062449E"/>
    <w:rsid w:val="0062454D"/>
    <w:rsid w:val="0062462A"/>
    <w:rsid w:val="00624A6F"/>
    <w:rsid w:val="00625135"/>
    <w:rsid w:val="006251B3"/>
    <w:rsid w:val="006253BF"/>
    <w:rsid w:val="00625408"/>
    <w:rsid w:val="00626418"/>
    <w:rsid w:val="006269A9"/>
    <w:rsid w:val="00626B4D"/>
    <w:rsid w:val="00626BC7"/>
    <w:rsid w:val="00627B6C"/>
    <w:rsid w:val="00627B7E"/>
    <w:rsid w:val="006300D0"/>
    <w:rsid w:val="0063016C"/>
    <w:rsid w:val="0063063D"/>
    <w:rsid w:val="00630685"/>
    <w:rsid w:val="00630AEA"/>
    <w:rsid w:val="00631C24"/>
    <w:rsid w:val="006322BA"/>
    <w:rsid w:val="006341AA"/>
    <w:rsid w:val="0063450B"/>
    <w:rsid w:val="006346E1"/>
    <w:rsid w:val="006346E5"/>
    <w:rsid w:val="006348D9"/>
    <w:rsid w:val="00635312"/>
    <w:rsid w:val="0063536D"/>
    <w:rsid w:val="00635693"/>
    <w:rsid w:val="006362DA"/>
    <w:rsid w:val="0063756B"/>
    <w:rsid w:val="0063765E"/>
    <w:rsid w:val="00637C19"/>
    <w:rsid w:val="00637EFD"/>
    <w:rsid w:val="00640BAD"/>
    <w:rsid w:val="00640D6F"/>
    <w:rsid w:val="00640E57"/>
    <w:rsid w:val="00641551"/>
    <w:rsid w:val="006415FE"/>
    <w:rsid w:val="00641614"/>
    <w:rsid w:val="006416E5"/>
    <w:rsid w:val="006417E6"/>
    <w:rsid w:val="00641D22"/>
    <w:rsid w:val="00641DCB"/>
    <w:rsid w:val="00641E98"/>
    <w:rsid w:val="00641F38"/>
    <w:rsid w:val="00641F42"/>
    <w:rsid w:val="00642164"/>
    <w:rsid w:val="00642258"/>
    <w:rsid w:val="006422B2"/>
    <w:rsid w:val="006431AB"/>
    <w:rsid w:val="0064332A"/>
    <w:rsid w:val="00643376"/>
    <w:rsid w:val="0064353A"/>
    <w:rsid w:val="006435AA"/>
    <w:rsid w:val="00643C8B"/>
    <w:rsid w:val="006441BC"/>
    <w:rsid w:val="00644682"/>
    <w:rsid w:val="00644AFC"/>
    <w:rsid w:val="00645321"/>
    <w:rsid w:val="00645DBA"/>
    <w:rsid w:val="00645DE8"/>
    <w:rsid w:val="006463F3"/>
    <w:rsid w:val="006464AF"/>
    <w:rsid w:val="00650153"/>
    <w:rsid w:val="006507AB"/>
    <w:rsid w:val="00650BA6"/>
    <w:rsid w:val="00650E1A"/>
    <w:rsid w:val="0065119A"/>
    <w:rsid w:val="006516A8"/>
    <w:rsid w:val="00652130"/>
    <w:rsid w:val="006522A7"/>
    <w:rsid w:val="0065249C"/>
    <w:rsid w:val="006526B7"/>
    <w:rsid w:val="00652B1D"/>
    <w:rsid w:val="00654121"/>
    <w:rsid w:val="00655611"/>
    <w:rsid w:val="006558A6"/>
    <w:rsid w:val="00655D08"/>
    <w:rsid w:val="00656336"/>
    <w:rsid w:val="0065658D"/>
    <w:rsid w:val="0065662A"/>
    <w:rsid w:val="006572E2"/>
    <w:rsid w:val="00657A48"/>
    <w:rsid w:val="0066005A"/>
    <w:rsid w:val="00660408"/>
    <w:rsid w:val="0066091B"/>
    <w:rsid w:val="006611DE"/>
    <w:rsid w:val="00661348"/>
    <w:rsid w:val="00661732"/>
    <w:rsid w:val="006617A1"/>
    <w:rsid w:val="0066197D"/>
    <w:rsid w:val="00662164"/>
    <w:rsid w:val="0066227B"/>
    <w:rsid w:val="006622FC"/>
    <w:rsid w:val="00662394"/>
    <w:rsid w:val="00662808"/>
    <w:rsid w:val="00662FA6"/>
    <w:rsid w:val="00662FCB"/>
    <w:rsid w:val="00663240"/>
    <w:rsid w:val="006635A7"/>
    <w:rsid w:val="0066492C"/>
    <w:rsid w:val="00664AEE"/>
    <w:rsid w:val="006650B5"/>
    <w:rsid w:val="00665306"/>
    <w:rsid w:val="0066549A"/>
    <w:rsid w:val="00665659"/>
    <w:rsid w:val="00665E85"/>
    <w:rsid w:val="00665E95"/>
    <w:rsid w:val="00665F55"/>
    <w:rsid w:val="00666738"/>
    <w:rsid w:val="006668B5"/>
    <w:rsid w:val="0066732B"/>
    <w:rsid w:val="00667627"/>
    <w:rsid w:val="00667844"/>
    <w:rsid w:val="00667D82"/>
    <w:rsid w:val="00670305"/>
    <w:rsid w:val="00670410"/>
    <w:rsid w:val="006706E7"/>
    <w:rsid w:val="0067115C"/>
    <w:rsid w:val="0067165C"/>
    <w:rsid w:val="00671B40"/>
    <w:rsid w:val="00671CF2"/>
    <w:rsid w:val="00671E07"/>
    <w:rsid w:val="006726C9"/>
    <w:rsid w:val="00672A7B"/>
    <w:rsid w:val="00672E6A"/>
    <w:rsid w:val="006731DA"/>
    <w:rsid w:val="00673788"/>
    <w:rsid w:val="006739EF"/>
    <w:rsid w:val="00673FF2"/>
    <w:rsid w:val="006742EE"/>
    <w:rsid w:val="00674405"/>
    <w:rsid w:val="00674490"/>
    <w:rsid w:val="00674B81"/>
    <w:rsid w:val="00675332"/>
    <w:rsid w:val="00675582"/>
    <w:rsid w:val="00675669"/>
    <w:rsid w:val="006774F0"/>
    <w:rsid w:val="0067782E"/>
    <w:rsid w:val="00677872"/>
    <w:rsid w:val="0067799E"/>
    <w:rsid w:val="00677BB9"/>
    <w:rsid w:val="006808C7"/>
    <w:rsid w:val="00680BB7"/>
    <w:rsid w:val="00680F4C"/>
    <w:rsid w:val="00680F6C"/>
    <w:rsid w:val="00681DF8"/>
    <w:rsid w:val="00682266"/>
    <w:rsid w:val="00682A4B"/>
    <w:rsid w:val="006839C3"/>
    <w:rsid w:val="00683D00"/>
    <w:rsid w:val="00684100"/>
    <w:rsid w:val="00684288"/>
    <w:rsid w:val="006843BC"/>
    <w:rsid w:val="006846F6"/>
    <w:rsid w:val="00684BB6"/>
    <w:rsid w:val="006855CF"/>
    <w:rsid w:val="00685A76"/>
    <w:rsid w:val="0068631D"/>
    <w:rsid w:val="00686A7A"/>
    <w:rsid w:val="00686EBC"/>
    <w:rsid w:val="0068773E"/>
    <w:rsid w:val="00687E79"/>
    <w:rsid w:val="00690012"/>
    <w:rsid w:val="0069020C"/>
    <w:rsid w:val="006903BC"/>
    <w:rsid w:val="00690582"/>
    <w:rsid w:val="00690AC1"/>
    <w:rsid w:val="006914C4"/>
    <w:rsid w:val="00691CEC"/>
    <w:rsid w:val="00692903"/>
    <w:rsid w:val="006932DD"/>
    <w:rsid w:val="00693C64"/>
    <w:rsid w:val="00693FF5"/>
    <w:rsid w:val="006941D0"/>
    <w:rsid w:val="0069425E"/>
    <w:rsid w:val="00694335"/>
    <w:rsid w:val="00694465"/>
    <w:rsid w:val="006952B3"/>
    <w:rsid w:val="00695485"/>
    <w:rsid w:val="006954F9"/>
    <w:rsid w:val="006956F6"/>
    <w:rsid w:val="00696E7C"/>
    <w:rsid w:val="0069720A"/>
    <w:rsid w:val="00697589"/>
    <w:rsid w:val="00697BDB"/>
    <w:rsid w:val="00697E9E"/>
    <w:rsid w:val="00697FAF"/>
    <w:rsid w:val="006A0273"/>
    <w:rsid w:val="006A045A"/>
    <w:rsid w:val="006A060A"/>
    <w:rsid w:val="006A0F0A"/>
    <w:rsid w:val="006A0F35"/>
    <w:rsid w:val="006A1975"/>
    <w:rsid w:val="006A2130"/>
    <w:rsid w:val="006A2492"/>
    <w:rsid w:val="006A2838"/>
    <w:rsid w:val="006A2A3D"/>
    <w:rsid w:val="006A2DD0"/>
    <w:rsid w:val="006A2FA6"/>
    <w:rsid w:val="006A32B3"/>
    <w:rsid w:val="006A3450"/>
    <w:rsid w:val="006A3678"/>
    <w:rsid w:val="006A3873"/>
    <w:rsid w:val="006A3B0B"/>
    <w:rsid w:val="006A4827"/>
    <w:rsid w:val="006A49C0"/>
    <w:rsid w:val="006A4D2F"/>
    <w:rsid w:val="006A4D85"/>
    <w:rsid w:val="006A5183"/>
    <w:rsid w:val="006A5253"/>
    <w:rsid w:val="006A52E1"/>
    <w:rsid w:val="006A5354"/>
    <w:rsid w:val="006A546B"/>
    <w:rsid w:val="006A582E"/>
    <w:rsid w:val="006A6214"/>
    <w:rsid w:val="006A6A42"/>
    <w:rsid w:val="006A6BFB"/>
    <w:rsid w:val="006A6F7F"/>
    <w:rsid w:val="006A7289"/>
    <w:rsid w:val="006A73E9"/>
    <w:rsid w:val="006A775F"/>
    <w:rsid w:val="006A77DA"/>
    <w:rsid w:val="006A784C"/>
    <w:rsid w:val="006A7A4E"/>
    <w:rsid w:val="006A7B69"/>
    <w:rsid w:val="006A7FDB"/>
    <w:rsid w:val="006B041A"/>
    <w:rsid w:val="006B0777"/>
    <w:rsid w:val="006B0A99"/>
    <w:rsid w:val="006B0AD1"/>
    <w:rsid w:val="006B0E6E"/>
    <w:rsid w:val="006B114B"/>
    <w:rsid w:val="006B1519"/>
    <w:rsid w:val="006B1614"/>
    <w:rsid w:val="006B1732"/>
    <w:rsid w:val="006B1761"/>
    <w:rsid w:val="006B177D"/>
    <w:rsid w:val="006B1949"/>
    <w:rsid w:val="006B1A06"/>
    <w:rsid w:val="006B1B3C"/>
    <w:rsid w:val="006B1EA0"/>
    <w:rsid w:val="006B216B"/>
    <w:rsid w:val="006B278C"/>
    <w:rsid w:val="006B2AFC"/>
    <w:rsid w:val="006B2BFB"/>
    <w:rsid w:val="006B2EBF"/>
    <w:rsid w:val="006B31EB"/>
    <w:rsid w:val="006B33BB"/>
    <w:rsid w:val="006B33FC"/>
    <w:rsid w:val="006B369F"/>
    <w:rsid w:val="006B3BF2"/>
    <w:rsid w:val="006B4601"/>
    <w:rsid w:val="006B4859"/>
    <w:rsid w:val="006B4A1C"/>
    <w:rsid w:val="006B4C19"/>
    <w:rsid w:val="006B4C7D"/>
    <w:rsid w:val="006B4C8E"/>
    <w:rsid w:val="006B68CA"/>
    <w:rsid w:val="006B6A0A"/>
    <w:rsid w:val="006B7013"/>
    <w:rsid w:val="006B720C"/>
    <w:rsid w:val="006B735C"/>
    <w:rsid w:val="006B76FE"/>
    <w:rsid w:val="006C0721"/>
    <w:rsid w:val="006C0A8A"/>
    <w:rsid w:val="006C1045"/>
    <w:rsid w:val="006C118B"/>
    <w:rsid w:val="006C1531"/>
    <w:rsid w:val="006C19E2"/>
    <w:rsid w:val="006C212A"/>
    <w:rsid w:val="006C2E0A"/>
    <w:rsid w:val="006C33C3"/>
    <w:rsid w:val="006C3600"/>
    <w:rsid w:val="006C3A13"/>
    <w:rsid w:val="006C3C83"/>
    <w:rsid w:val="006C4068"/>
    <w:rsid w:val="006C432B"/>
    <w:rsid w:val="006C44F4"/>
    <w:rsid w:val="006C4B0E"/>
    <w:rsid w:val="006C4DE4"/>
    <w:rsid w:val="006C5657"/>
    <w:rsid w:val="006C588D"/>
    <w:rsid w:val="006C5990"/>
    <w:rsid w:val="006C5E2E"/>
    <w:rsid w:val="006C6172"/>
    <w:rsid w:val="006C631A"/>
    <w:rsid w:val="006C6602"/>
    <w:rsid w:val="006C685F"/>
    <w:rsid w:val="006C6B71"/>
    <w:rsid w:val="006D021B"/>
    <w:rsid w:val="006D037A"/>
    <w:rsid w:val="006D07DC"/>
    <w:rsid w:val="006D0983"/>
    <w:rsid w:val="006D09F3"/>
    <w:rsid w:val="006D12D8"/>
    <w:rsid w:val="006D25E6"/>
    <w:rsid w:val="006D282F"/>
    <w:rsid w:val="006D2B17"/>
    <w:rsid w:val="006D30B1"/>
    <w:rsid w:val="006D408F"/>
    <w:rsid w:val="006D482A"/>
    <w:rsid w:val="006D4AF3"/>
    <w:rsid w:val="006D4F91"/>
    <w:rsid w:val="006D5092"/>
    <w:rsid w:val="006D541A"/>
    <w:rsid w:val="006D5B26"/>
    <w:rsid w:val="006D613E"/>
    <w:rsid w:val="006D658D"/>
    <w:rsid w:val="006D6592"/>
    <w:rsid w:val="006D65B6"/>
    <w:rsid w:val="006D715D"/>
    <w:rsid w:val="006D72C5"/>
    <w:rsid w:val="006D7592"/>
    <w:rsid w:val="006D75D4"/>
    <w:rsid w:val="006D7AF8"/>
    <w:rsid w:val="006D7FCF"/>
    <w:rsid w:val="006E0052"/>
    <w:rsid w:val="006E00B1"/>
    <w:rsid w:val="006E013C"/>
    <w:rsid w:val="006E0221"/>
    <w:rsid w:val="006E08BC"/>
    <w:rsid w:val="006E10DB"/>
    <w:rsid w:val="006E13A1"/>
    <w:rsid w:val="006E1530"/>
    <w:rsid w:val="006E19A1"/>
    <w:rsid w:val="006E208F"/>
    <w:rsid w:val="006E22AE"/>
    <w:rsid w:val="006E2849"/>
    <w:rsid w:val="006E2AD8"/>
    <w:rsid w:val="006E2CDC"/>
    <w:rsid w:val="006E32B6"/>
    <w:rsid w:val="006E32E6"/>
    <w:rsid w:val="006E3613"/>
    <w:rsid w:val="006E37FC"/>
    <w:rsid w:val="006E3A3D"/>
    <w:rsid w:val="006E4A13"/>
    <w:rsid w:val="006E4D34"/>
    <w:rsid w:val="006E500D"/>
    <w:rsid w:val="006E5337"/>
    <w:rsid w:val="006E5886"/>
    <w:rsid w:val="006E60D1"/>
    <w:rsid w:val="006E63C1"/>
    <w:rsid w:val="006E6675"/>
    <w:rsid w:val="006E6682"/>
    <w:rsid w:val="006E690F"/>
    <w:rsid w:val="006E6A0B"/>
    <w:rsid w:val="006E70D3"/>
    <w:rsid w:val="006E7484"/>
    <w:rsid w:val="006E762A"/>
    <w:rsid w:val="006E7746"/>
    <w:rsid w:val="006E7BAB"/>
    <w:rsid w:val="006E7E65"/>
    <w:rsid w:val="006F0986"/>
    <w:rsid w:val="006F0BE6"/>
    <w:rsid w:val="006F0EC1"/>
    <w:rsid w:val="006F105E"/>
    <w:rsid w:val="006F11F3"/>
    <w:rsid w:val="006F1B15"/>
    <w:rsid w:val="006F21E4"/>
    <w:rsid w:val="006F2BF1"/>
    <w:rsid w:val="006F35D4"/>
    <w:rsid w:val="006F3E08"/>
    <w:rsid w:val="006F3FB8"/>
    <w:rsid w:val="006F41F8"/>
    <w:rsid w:val="006F52B6"/>
    <w:rsid w:val="006F5F49"/>
    <w:rsid w:val="006F62ED"/>
    <w:rsid w:val="006F698F"/>
    <w:rsid w:val="006F69FF"/>
    <w:rsid w:val="006F7029"/>
    <w:rsid w:val="006F733D"/>
    <w:rsid w:val="006F7570"/>
    <w:rsid w:val="006F76A3"/>
    <w:rsid w:val="006F7755"/>
    <w:rsid w:val="006F7B95"/>
    <w:rsid w:val="00700145"/>
    <w:rsid w:val="007001DA"/>
    <w:rsid w:val="007005A4"/>
    <w:rsid w:val="00700BF4"/>
    <w:rsid w:val="00700C47"/>
    <w:rsid w:val="00700E18"/>
    <w:rsid w:val="0070116A"/>
    <w:rsid w:val="007015F4"/>
    <w:rsid w:val="007016D8"/>
    <w:rsid w:val="0070221B"/>
    <w:rsid w:val="00702524"/>
    <w:rsid w:val="00702899"/>
    <w:rsid w:val="007028B9"/>
    <w:rsid w:val="00702CB3"/>
    <w:rsid w:val="00702F6E"/>
    <w:rsid w:val="00702FF5"/>
    <w:rsid w:val="00703205"/>
    <w:rsid w:val="00703EE1"/>
    <w:rsid w:val="00703F7A"/>
    <w:rsid w:val="00703FD9"/>
    <w:rsid w:val="00704396"/>
    <w:rsid w:val="007044C8"/>
    <w:rsid w:val="00704833"/>
    <w:rsid w:val="00704987"/>
    <w:rsid w:val="007049EA"/>
    <w:rsid w:val="0070500F"/>
    <w:rsid w:val="007053AC"/>
    <w:rsid w:val="007066FF"/>
    <w:rsid w:val="00706934"/>
    <w:rsid w:val="007070BB"/>
    <w:rsid w:val="00707165"/>
    <w:rsid w:val="00707D28"/>
    <w:rsid w:val="00707F02"/>
    <w:rsid w:val="007113B1"/>
    <w:rsid w:val="00711A71"/>
    <w:rsid w:val="00711FE5"/>
    <w:rsid w:val="0071363A"/>
    <w:rsid w:val="00713657"/>
    <w:rsid w:val="007136BB"/>
    <w:rsid w:val="007138D7"/>
    <w:rsid w:val="00713B77"/>
    <w:rsid w:val="00714487"/>
    <w:rsid w:val="00714AFA"/>
    <w:rsid w:val="00714CDF"/>
    <w:rsid w:val="0071500C"/>
    <w:rsid w:val="00715243"/>
    <w:rsid w:val="007152B0"/>
    <w:rsid w:val="00715557"/>
    <w:rsid w:val="00715B0E"/>
    <w:rsid w:val="00715CE7"/>
    <w:rsid w:val="00715DFA"/>
    <w:rsid w:val="0071688C"/>
    <w:rsid w:val="00717758"/>
    <w:rsid w:val="00717B54"/>
    <w:rsid w:val="00717E49"/>
    <w:rsid w:val="007212A4"/>
    <w:rsid w:val="00721968"/>
    <w:rsid w:val="00721AE0"/>
    <w:rsid w:val="00721B78"/>
    <w:rsid w:val="00721DAA"/>
    <w:rsid w:val="00721FE0"/>
    <w:rsid w:val="00722567"/>
    <w:rsid w:val="007226F4"/>
    <w:rsid w:val="007229CC"/>
    <w:rsid w:val="00722A71"/>
    <w:rsid w:val="00723143"/>
    <w:rsid w:val="00723204"/>
    <w:rsid w:val="00723316"/>
    <w:rsid w:val="00723659"/>
    <w:rsid w:val="007237AE"/>
    <w:rsid w:val="00723AA0"/>
    <w:rsid w:val="00723C23"/>
    <w:rsid w:val="00723F03"/>
    <w:rsid w:val="0072406C"/>
    <w:rsid w:val="00724225"/>
    <w:rsid w:val="00724730"/>
    <w:rsid w:val="0072474C"/>
    <w:rsid w:val="007249FA"/>
    <w:rsid w:val="00724D24"/>
    <w:rsid w:val="00725404"/>
    <w:rsid w:val="007254E1"/>
    <w:rsid w:val="00725A61"/>
    <w:rsid w:val="00725DFE"/>
    <w:rsid w:val="0072601B"/>
    <w:rsid w:val="00726157"/>
    <w:rsid w:val="0072620F"/>
    <w:rsid w:val="007264A9"/>
    <w:rsid w:val="00726811"/>
    <w:rsid w:val="00726939"/>
    <w:rsid w:val="00726ABE"/>
    <w:rsid w:val="00726BC0"/>
    <w:rsid w:val="00727072"/>
    <w:rsid w:val="007270C0"/>
    <w:rsid w:val="007278FF"/>
    <w:rsid w:val="0072795D"/>
    <w:rsid w:val="007304C0"/>
    <w:rsid w:val="0073058B"/>
    <w:rsid w:val="0073076E"/>
    <w:rsid w:val="007313B8"/>
    <w:rsid w:val="0073178B"/>
    <w:rsid w:val="00731AE7"/>
    <w:rsid w:val="00731D4C"/>
    <w:rsid w:val="007320D2"/>
    <w:rsid w:val="00732193"/>
    <w:rsid w:val="007324BA"/>
    <w:rsid w:val="00733D27"/>
    <w:rsid w:val="00733DE0"/>
    <w:rsid w:val="00734569"/>
    <w:rsid w:val="00734904"/>
    <w:rsid w:val="00734A30"/>
    <w:rsid w:val="00734D2E"/>
    <w:rsid w:val="00734E85"/>
    <w:rsid w:val="00735387"/>
    <w:rsid w:val="00735459"/>
    <w:rsid w:val="00735A34"/>
    <w:rsid w:val="00736A5D"/>
    <w:rsid w:val="00736DC1"/>
    <w:rsid w:val="00736E02"/>
    <w:rsid w:val="0074016D"/>
    <w:rsid w:val="007405E2"/>
    <w:rsid w:val="0074069A"/>
    <w:rsid w:val="00740879"/>
    <w:rsid w:val="00740924"/>
    <w:rsid w:val="007410B5"/>
    <w:rsid w:val="0074126C"/>
    <w:rsid w:val="007415D2"/>
    <w:rsid w:val="00741CC9"/>
    <w:rsid w:val="00741E0A"/>
    <w:rsid w:val="00742106"/>
    <w:rsid w:val="0074221F"/>
    <w:rsid w:val="00742879"/>
    <w:rsid w:val="007429B1"/>
    <w:rsid w:val="00742AB1"/>
    <w:rsid w:val="007430C6"/>
    <w:rsid w:val="00743215"/>
    <w:rsid w:val="00743637"/>
    <w:rsid w:val="00743643"/>
    <w:rsid w:val="00744D5C"/>
    <w:rsid w:val="0074515D"/>
    <w:rsid w:val="0074545A"/>
    <w:rsid w:val="0074550C"/>
    <w:rsid w:val="00745AC4"/>
    <w:rsid w:val="00745E14"/>
    <w:rsid w:val="007460E9"/>
    <w:rsid w:val="007461E0"/>
    <w:rsid w:val="00746B67"/>
    <w:rsid w:val="00746C60"/>
    <w:rsid w:val="00746FA1"/>
    <w:rsid w:val="00747CD0"/>
    <w:rsid w:val="00747DF5"/>
    <w:rsid w:val="00747E59"/>
    <w:rsid w:val="00747E9A"/>
    <w:rsid w:val="00750013"/>
    <w:rsid w:val="007501E2"/>
    <w:rsid w:val="007503AE"/>
    <w:rsid w:val="00750C85"/>
    <w:rsid w:val="00750CF0"/>
    <w:rsid w:val="00751055"/>
    <w:rsid w:val="007514A0"/>
    <w:rsid w:val="00751556"/>
    <w:rsid w:val="007518F5"/>
    <w:rsid w:val="00751F91"/>
    <w:rsid w:val="00751FE6"/>
    <w:rsid w:val="0075210E"/>
    <w:rsid w:val="007522A3"/>
    <w:rsid w:val="0075264B"/>
    <w:rsid w:val="00752D07"/>
    <w:rsid w:val="0075366A"/>
    <w:rsid w:val="00754231"/>
    <w:rsid w:val="007545F8"/>
    <w:rsid w:val="00754A72"/>
    <w:rsid w:val="00755523"/>
    <w:rsid w:val="007555D2"/>
    <w:rsid w:val="00756975"/>
    <w:rsid w:val="00756A6D"/>
    <w:rsid w:val="00756AF1"/>
    <w:rsid w:val="00756E5D"/>
    <w:rsid w:val="007578A6"/>
    <w:rsid w:val="00757B30"/>
    <w:rsid w:val="00757C09"/>
    <w:rsid w:val="007606C9"/>
    <w:rsid w:val="00760EE5"/>
    <w:rsid w:val="007613E6"/>
    <w:rsid w:val="0076162F"/>
    <w:rsid w:val="007623CF"/>
    <w:rsid w:val="007624CA"/>
    <w:rsid w:val="00762681"/>
    <w:rsid w:val="00762BB4"/>
    <w:rsid w:val="00762C7C"/>
    <w:rsid w:val="007635C4"/>
    <w:rsid w:val="007635C9"/>
    <w:rsid w:val="00763CB3"/>
    <w:rsid w:val="00764013"/>
    <w:rsid w:val="00764651"/>
    <w:rsid w:val="00764980"/>
    <w:rsid w:val="007649B8"/>
    <w:rsid w:val="007655E4"/>
    <w:rsid w:val="00765C34"/>
    <w:rsid w:val="007663BB"/>
    <w:rsid w:val="007665EA"/>
    <w:rsid w:val="00766804"/>
    <w:rsid w:val="00767808"/>
    <w:rsid w:val="00767B6B"/>
    <w:rsid w:val="00767DF9"/>
    <w:rsid w:val="00770791"/>
    <w:rsid w:val="00770875"/>
    <w:rsid w:val="00770895"/>
    <w:rsid w:val="0077118D"/>
    <w:rsid w:val="007719E4"/>
    <w:rsid w:val="00771C9D"/>
    <w:rsid w:val="00771EFC"/>
    <w:rsid w:val="00771FD2"/>
    <w:rsid w:val="00772A7F"/>
    <w:rsid w:val="00772D05"/>
    <w:rsid w:val="00772D18"/>
    <w:rsid w:val="007733EB"/>
    <w:rsid w:val="00773469"/>
    <w:rsid w:val="00773626"/>
    <w:rsid w:val="0077385A"/>
    <w:rsid w:val="00774137"/>
    <w:rsid w:val="007741BF"/>
    <w:rsid w:val="007751D9"/>
    <w:rsid w:val="00775367"/>
    <w:rsid w:val="007753BE"/>
    <w:rsid w:val="00775D37"/>
    <w:rsid w:val="00776075"/>
    <w:rsid w:val="00776160"/>
    <w:rsid w:val="007763A8"/>
    <w:rsid w:val="007763DE"/>
    <w:rsid w:val="00776781"/>
    <w:rsid w:val="00776F16"/>
    <w:rsid w:val="00776FB8"/>
    <w:rsid w:val="00777088"/>
    <w:rsid w:val="0077733E"/>
    <w:rsid w:val="0077789C"/>
    <w:rsid w:val="00780169"/>
    <w:rsid w:val="00780ACB"/>
    <w:rsid w:val="00780F17"/>
    <w:rsid w:val="00781942"/>
    <w:rsid w:val="00781CA2"/>
    <w:rsid w:val="00782A5E"/>
    <w:rsid w:val="00782AD4"/>
    <w:rsid w:val="007832BB"/>
    <w:rsid w:val="0078393B"/>
    <w:rsid w:val="0078399F"/>
    <w:rsid w:val="00783E1F"/>
    <w:rsid w:val="00783E52"/>
    <w:rsid w:val="00783F44"/>
    <w:rsid w:val="007841A8"/>
    <w:rsid w:val="00784441"/>
    <w:rsid w:val="00784DCE"/>
    <w:rsid w:val="00784F52"/>
    <w:rsid w:val="007858BD"/>
    <w:rsid w:val="00785AF2"/>
    <w:rsid w:val="00785D00"/>
    <w:rsid w:val="00785F85"/>
    <w:rsid w:val="00786033"/>
    <w:rsid w:val="00786285"/>
    <w:rsid w:val="0078653B"/>
    <w:rsid w:val="0078668C"/>
    <w:rsid w:val="007866DC"/>
    <w:rsid w:val="00786E33"/>
    <w:rsid w:val="0078704B"/>
    <w:rsid w:val="00787543"/>
    <w:rsid w:val="007876F6"/>
    <w:rsid w:val="007879E3"/>
    <w:rsid w:val="00787A86"/>
    <w:rsid w:val="0079013C"/>
    <w:rsid w:val="00790423"/>
    <w:rsid w:val="00790630"/>
    <w:rsid w:val="007907ED"/>
    <w:rsid w:val="007908FE"/>
    <w:rsid w:val="00790D0D"/>
    <w:rsid w:val="00790ECC"/>
    <w:rsid w:val="00791138"/>
    <w:rsid w:val="00791B42"/>
    <w:rsid w:val="00791B99"/>
    <w:rsid w:val="00791F85"/>
    <w:rsid w:val="00792422"/>
    <w:rsid w:val="00793238"/>
    <w:rsid w:val="00793637"/>
    <w:rsid w:val="00793DD8"/>
    <w:rsid w:val="007942AC"/>
    <w:rsid w:val="00794843"/>
    <w:rsid w:val="00794B14"/>
    <w:rsid w:val="007953E3"/>
    <w:rsid w:val="00795417"/>
    <w:rsid w:val="007955B4"/>
    <w:rsid w:val="00795856"/>
    <w:rsid w:val="00795B29"/>
    <w:rsid w:val="00795D7A"/>
    <w:rsid w:val="00796175"/>
    <w:rsid w:val="007961BF"/>
    <w:rsid w:val="00796212"/>
    <w:rsid w:val="00796989"/>
    <w:rsid w:val="00796ECB"/>
    <w:rsid w:val="0079708E"/>
    <w:rsid w:val="00797714"/>
    <w:rsid w:val="007978E5"/>
    <w:rsid w:val="00797C2C"/>
    <w:rsid w:val="00797E95"/>
    <w:rsid w:val="007A06FF"/>
    <w:rsid w:val="007A0A5F"/>
    <w:rsid w:val="007A0A7A"/>
    <w:rsid w:val="007A0A8D"/>
    <w:rsid w:val="007A0B0F"/>
    <w:rsid w:val="007A0BB8"/>
    <w:rsid w:val="007A0E16"/>
    <w:rsid w:val="007A11BB"/>
    <w:rsid w:val="007A13ED"/>
    <w:rsid w:val="007A14B0"/>
    <w:rsid w:val="007A18F5"/>
    <w:rsid w:val="007A1CFF"/>
    <w:rsid w:val="007A20A6"/>
    <w:rsid w:val="007A20B5"/>
    <w:rsid w:val="007A2A73"/>
    <w:rsid w:val="007A2CD2"/>
    <w:rsid w:val="007A2D64"/>
    <w:rsid w:val="007A3137"/>
    <w:rsid w:val="007A3304"/>
    <w:rsid w:val="007A33C6"/>
    <w:rsid w:val="007A3779"/>
    <w:rsid w:val="007A39F0"/>
    <w:rsid w:val="007A402B"/>
    <w:rsid w:val="007A483F"/>
    <w:rsid w:val="007A4AFD"/>
    <w:rsid w:val="007A4B6B"/>
    <w:rsid w:val="007A4F41"/>
    <w:rsid w:val="007A5034"/>
    <w:rsid w:val="007A597D"/>
    <w:rsid w:val="007A5BC0"/>
    <w:rsid w:val="007A5D62"/>
    <w:rsid w:val="007A5D95"/>
    <w:rsid w:val="007A6535"/>
    <w:rsid w:val="007A6DA9"/>
    <w:rsid w:val="007A787B"/>
    <w:rsid w:val="007A7A5C"/>
    <w:rsid w:val="007B015F"/>
    <w:rsid w:val="007B068A"/>
    <w:rsid w:val="007B0906"/>
    <w:rsid w:val="007B0A39"/>
    <w:rsid w:val="007B0CDB"/>
    <w:rsid w:val="007B202F"/>
    <w:rsid w:val="007B2560"/>
    <w:rsid w:val="007B2785"/>
    <w:rsid w:val="007B2A30"/>
    <w:rsid w:val="007B2AB3"/>
    <w:rsid w:val="007B2D99"/>
    <w:rsid w:val="007B2EF0"/>
    <w:rsid w:val="007B2F17"/>
    <w:rsid w:val="007B2F34"/>
    <w:rsid w:val="007B30E2"/>
    <w:rsid w:val="007B3136"/>
    <w:rsid w:val="007B3440"/>
    <w:rsid w:val="007B3F0C"/>
    <w:rsid w:val="007B46F1"/>
    <w:rsid w:val="007B4A2F"/>
    <w:rsid w:val="007B4DDE"/>
    <w:rsid w:val="007B506A"/>
    <w:rsid w:val="007B5146"/>
    <w:rsid w:val="007B55DE"/>
    <w:rsid w:val="007B5A0D"/>
    <w:rsid w:val="007B6007"/>
    <w:rsid w:val="007B6545"/>
    <w:rsid w:val="007B6658"/>
    <w:rsid w:val="007B66F3"/>
    <w:rsid w:val="007B6B00"/>
    <w:rsid w:val="007B6F8C"/>
    <w:rsid w:val="007B7FDC"/>
    <w:rsid w:val="007C05BF"/>
    <w:rsid w:val="007C10DF"/>
    <w:rsid w:val="007C16E6"/>
    <w:rsid w:val="007C171E"/>
    <w:rsid w:val="007C17B5"/>
    <w:rsid w:val="007C1DB4"/>
    <w:rsid w:val="007C2428"/>
    <w:rsid w:val="007C275A"/>
    <w:rsid w:val="007C2D8F"/>
    <w:rsid w:val="007C2ED1"/>
    <w:rsid w:val="007C3D3E"/>
    <w:rsid w:val="007C3D4F"/>
    <w:rsid w:val="007C4354"/>
    <w:rsid w:val="007C4780"/>
    <w:rsid w:val="007C492F"/>
    <w:rsid w:val="007C4A98"/>
    <w:rsid w:val="007C4C66"/>
    <w:rsid w:val="007C4C6C"/>
    <w:rsid w:val="007C50F4"/>
    <w:rsid w:val="007C55C9"/>
    <w:rsid w:val="007C5C37"/>
    <w:rsid w:val="007C5E96"/>
    <w:rsid w:val="007C6D2B"/>
    <w:rsid w:val="007C708B"/>
    <w:rsid w:val="007C7202"/>
    <w:rsid w:val="007C748D"/>
    <w:rsid w:val="007C7B23"/>
    <w:rsid w:val="007D0112"/>
    <w:rsid w:val="007D107F"/>
    <w:rsid w:val="007D12AD"/>
    <w:rsid w:val="007D1447"/>
    <w:rsid w:val="007D29C5"/>
    <w:rsid w:val="007D2A83"/>
    <w:rsid w:val="007D3437"/>
    <w:rsid w:val="007D4F0C"/>
    <w:rsid w:val="007D63AC"/>
    <w:rsid w:val="007D6C00"/>
    <w:rsid w:val="007D6FAC"/>
    <w:rsid w:val="007D70CA"/>
    <w:rsid w:val="007D75FF"/>
    <w:rsid w:val="007D76FD"/>
    <w:rsid w:val="007D78B4"/>
    <w:rsid w:val="007D7D8E"/>
    <w:rsid w:val="007E05BE"/>
    <w:rsid w:val="007E063E"/>
    <w:rsid w:val="007E0C37"/>
    <w:rsid w:val="007E0C48"/>
    <w:rsid w:val="007E0D33"/>
    <w:rsid w:val="007E14FE"/>
    <w:rsid w:val="007E173C"/>
    <w:rsid w:val="007E1CAA"/>
    <w:rsid w:val="007E1EDF"/>
    <w:rsid w:val="007E20CE"/>
    <w:rsid w:val="007E223B"/>
    <w:rsid w:val="007E2890"/>
    <w:rsid w:val="007E2973"/>
    <w:rsid w:val="007E2DAD"/>
    <w:rsid w:val="007E2EFD"/>
    <w:rsid w:val="007E3742"/>
    <w:rsid w:val="007E3AC6"/>
    <w:rsid w:val="007E3AC9"/>
    <w:rsid w:val="007E413F"/>
    <w:rsid w:val="007E4505"/>
    <w:rsid w:val="007E4CD9"/>
    <w:rsid w:val="007E517F"/>
    <w:rsid w:val="007E59AB"/>
    <w:rsid w:val="007E5E41"/>
    <w:rsid w:val="007E5EED"/>
    <w:rsid w:val="007E6328"/>
    <w:rsid w:val="007E65FD"/>
    <w:rsid w:val="007E69A9"/>
    <w:rsid w:val="007E6AC1"/>
    <w:rsid w:val="007E6B2B"/>
    <w:rsid w:val="007E6BC4"/>
    <w:rsid w:val="007E70BC"/>
    <w:rsid w:val="007E72CF"/>
    <w:rsid w:val="007E72E6"/>
    <w:rsid w:val="007E7614"/>
    <w:rsid w:val="007E76AE"/>
    <w:rsid w:val="007E7A83"/>
    <w:rsid w:val="007F0D99"/>
    <w:rsid w:val="007F0DE7"/>
    <w:rsid w:val="007F118B"/>
    <w:rsid w:val="007F1F71"/>
    <w:rsid w:val="007F25F9"/>
    <w:rsid w:val="007F2899"/>
    <w:rsid w:val="007F2E62"/>
    <w:rsid w:val="007F3819"/>
    <w:rsid w:val="007F4639"/>
    <w:rsid w:val="007F49FC"/>
    <w:rsid w:val="007F4F66"/>
    <w:rsid w:val="007F5044"/>
    <w:rsid w:val="007F57B7"/>
    <w:rsid w:val="007F5BE6"/>
    <w:rsid w:val="007F5DFB"/>
    <w:rsid w:val="007F6032"/>
    <w:rsid w:val="007F6088"/>
    <w:rsid w:val="007F6881"/>
    <w:rsid w:val="007F6B66"/>
    <w:rsid w:val="007F6C5E"/>
    <w:rsid w:val="007F6EEB"/>
    <w:rsid w:val="007F7006"/>
    <w:rsid w:val="007F700F"/>
    <w:rsid w:val="00800387"/>
    <w:rsid w:val="0080048B"/>
    <w:rsid w:val="008006AF"/>
    <w:rsid w:val="0080072A"/>
    <w:rsid w:val="0080089B"/>
    <w:rsid w:val="008008FA"/>
    <w:rsid w:val="00800931"/>
    <w:rsid w:val="00800A3E"/>
    <w:rsid w:val="00800B33"/>
    <w:rsid w:val="00800B44"/>
    <w:rsid w:val="008017CE"/>
    <w:rsid w:val="00801ACA"/>
    <w:rsid w:val="00801C3A"/>
    <w:rsid w:val="008027EE"/>
    <w:rsid w:val="00802807"/>
    <w:rsid w:val="00802BA2"/>
    <w:rsid w:val="00803AB7"/>
    <w:rsid w:val="00803B73"/>
    <w:rsid w:val="0080476A"/>
    <w:rsid w:val="00804808"/>
    <w:rsid w:val="00804C3D"/>
    <w:rsid w:val="00805126"/>
    <w:rsid w:val="00805BFF"/>
    <w:rsid w:val="00805C6B"/>
    <w:rsid w:val="0080610F"/>
    <w:rsid w:val="008068AE"/>
    <w:rsid w:val="0080693B"/>
    <w:rsid w:val="00806DE5"/>
    <w:rsid w:val="00806DFD"/>
    <w:rsid w:val="00807098"/>
    <w:rsid w:val="00807711"/>
    <w:rsid w:val="00807714"/>
    <w:rsid w:val="0080781E"/>
    <w:rsid w:val="00807FC2"/>
    <w:rsid w:val="0081110B"/>
    <w:rsid w:val="0081125E"/>
    <w:rsid w:val="00811577"/>
    <w:rsid w:val="00811916"/>
    <w:rsid w:val="008119EF"/>
    <w:rsid w:val="00811F65"/>
    <w:rsid w:val="0081217E"/>
    <w:rsid w:val="00812287"/>
    <w:rsid w:val="0081242C"/>
    <w:rsid w:val="00812B7E"/>
    <w:rsid w:val="00813819"/>
    <w:rsid w:val="00813AEB"/>
    <w:rsid w:val="00813AFD"/>
    <w:rsid w:val="00813C0D"/>
    <w:rsid w:val="008142D0"/>
    <w:rsid w:val="00814596"/>
    <w:rsid w:val="00814702"/>
    <w:rsid w:val="008148F1"/>
    <w:rsid w:val="00814D19"/>
    <w:rsid w:val="00814E71"/>
    <w:rsid w:val="00815261"/>
    <w:rsid w:val="00815285"/>
    <w:rsid w:val="00815D73"/>
    <w:rsid w:val="00815DF8"/>
    <w:rsid w:val="008162C7"/>
    <w:rsid w:val="00816712"/>
    <w:rsid w:val="00816A48"/>
    <w:rsid w:val="00816DA5"/>
    <w:rsid w:val="0081732F"/>
    <w:rsid w:val="008176EA"/>
    <w:rsid w:val="0081775F"/>
    <w:rsid w:val="008178C5"/>
    <w:rsid w:val="008179DC"/>
    <w:rsid w:val="00817C0F"/>
    <w:rsid w:val="00817CAF"/>
    <w:rsid w:val="00817F9A"/>
    <w:rsid w:val="008200F8"/>
    <w:rsid w:val="00820A7A"/>
    <w:rsid w:val="00820BF6"/>
    <w:rsid w:val="00821073"/>
    <w:rsid w:val="00821246"/>
    <w:rsid w:val="0082154F"/>
    <w:rsid w:val="00821613"/>
    <w:rsid w:val="00821A6D"/>
    <w:rsid w:val="00821C22"/>
    <w:rsid w:val="00821EE3"/>
    <w:rsid w:val="00822474"/>
    <w:rsid w:val="00823A50"/>
    <w:rsid w:val="00823D58"/>
    <w:rsid w:val="00824580"/>
    <w:rsid w:val="00824653"/>
    <w:rsid w:val="00824ECF"/>
    <w:rsid w:val="00825638"/>
    <w:rsid w:val="0082600B"/>
    <w:rsid w:val="0082621E"/>
    <w:rsid w:val="008268A4"/>
    <w:rsid w:val="008269ED"/>
    <w:rsid w:val="00826DF3"/>
    <w:rsid w:val="008270FD"/>
    <w:rsid w:val="00827604"/>
    <w:rsid w:val="008278EC"/>
    <w:rsid w:val="00827AD8"/>
    <w:rsid w:val="00827B81"/>
    <w:rsid w:val="00830357"/>
    <w:rsid w:val="008309DA"/>
    <w:rsid w:val="00830B1D"/>
    <w:rsid w:val="00830C8A"/>
    <w:rsid w:val="00831041"/>
    <w:rsid w:val="00831082"/>
    <w:rsid w:val="008310B6"/>
    <w:rsid w:val="00831215"/>
    <w:rsid w:val="00831B3B"/>
    <w:rsid w:val="00831CFD"/>
    <w:rsid w:val="00831E50"/>
    <w:rsid w:val="00831EBA"/>
    <w:rsid w:val="0083271A"/>
    <w:rsid w:val="00832C7D"/>
    <w:rsid w:val="00832D3A"/>
    <w:rsid w:val="00832FB0"/>
    <w:rsid w:val="008334B7"/>
    <w:rsid w:val="00833DAE"/>
    <w:rsid w:val="00834458"/>
    <w:rsid w:val="0083490A"/>
    <w:rsid w:val="00834E53"/>
    <w:rsid w:val="00834F8F"/>
    <w:rsid w:val="00835294"/>
    <w:rsid w:val="008352D5"/>
    <w:rsid w:val="008360D9"/>
    <w:rsid w:val="008369D4"/>
    <w:rsid w:val="00836F99"/>
    <w:rsid w:val="0084028A"/>
    <w:rsid w:val="00840760"/>
    <w:rsid w:val="00840A9A"/>
    <w:rsid w:val="00840B4C"/>
    <w:rsid w:val="00840C59"/>
    <w:rsid w:val="00840FD2"/>
    <w:rsid w:val="00841324"/>
    <w:rsid w:val="00842197"/>
    <w:rsid w:val="00842426"/>
    <w:rsid w:val="0084325F"/>
    <w:rsid w:val="00843766"/>
    <w:rsid w:val="008438D5"/>
    <w:rsid w:val="008439BA"/>
    <w:rsid w:val="00843B05"/>
    <w:rsid w:val="00843D46"/>
    <w:rsid w:val="00844301"/>
    <w:rsid w:val="0084458C"/>
    <w:rsid w:val="008447B0"/>
    <w:rsid w:val="00844A01"/>
    <w:rsid w:val="00844EE6"/>
    <w:rsid w:val="00844FF7"/>
    <w:rsid w:val="00845268"/>
    <w:rsid w:val="008454D0"/>
    <w:rsid w:val="00845A23"/>
    <w:rsid w:val="00845A8F"/>
    <w:rsid w:val="00845DFC"/>
    <w:rsid w:val="0084617B"/>
    <w:rsid w:val="008462EF"/>
    <w:rsid w:val="00846A29"/>
    <w:rsid w:val="00847A40"/>
    <w:rsid w:val="00847D53"/>
    <w:rsid w:val="00847EDC"/>
    <w:rsid w:val="00850126"/>
    <w:rsid w:val="008501D8"/>
    <w:rsid w:val="008509D1"/>
    <w:rsid w:val="00850D04"/>
    <w:rsid w:val="00850DCF"/>
    <w:rsid w:val="00850EB5"/>
    <w:rsid w:val="00851049"/>
    <w:rsid w:val="008519A4"/>
    <w:rsid w:val="008519EA"/>
    <w:rsid w:val="00851B43"/>
    <w:rsid w:val="00851CEE"/>
    <w:rsid w:val="00852154"/>
    <w:rsid w:val="008524B4"/>
    <w:rsid w:val="0085287E"/>
    <w:rsid w:val="00852DC2"/>
    <w:rsid w:val="00853AA7"/>
    <w:rsid w:val="00853E4E"/>
    <w:rsid w:val="00853F72"/>
    <w:rsid w:val="00853FCC"/>
    <w:rsid w:val="0085440A"/>
    <w:rsid w:val="00854A51"/>
    <w:rsid w:val="00854A8F"/>
    <w:rsid w:val="00854CAA"/>
    <w:rsid w:val="00855262"/>
    <w:rsid w:val="0085556A"/>
    <w:rsid w:val="00855E43"/>
    <w:rsid w:val="00856094"/>
    <w:rsid w:val="008565D7"/>
    <w:rsid w:val="00856736"/>
    <w:rsid w:val="00856910"/>
    <w:rsid w:val="00856B48"/>
    <w:rsid w:val="00856C20"/>
    <w:rsid w:val="008576F1"/>
    <w:rsid w:val="0085784C"/>
    <w:rsid w:val="00857ADC"/>
    <w:rsid w:val="00860365"/>
    <w:rsid w:val="00860835"/>
    <w:rsid w:val="0086114C"/>
    <w:rsid w:val="00861969"/>
    <w:rsid w:val="0086288E"/>
    <w:rsid w:val="00862AA1"/>
    <w:rsid w:val="00863B10"/>
    <w:rsid w:val="008641E5"/>
    <w:rsid w:val="00864301"/>
    <w:rsid w:val="00864B39"/>
    <w:rsid w:val="00864BB8"/>
    <w:rsid w:val="008652C8"/>
    <w:rsid w:val="00865581"/>
    <w:rsid w:val="00865648"/>
    <w:rsid w:val="008657C5"/>
    <w:rsid w:val="00865B8F"/>
    <w:rsid w:val="00865BEF"/>
    <w:rsid w:val="00865CAB"/>
    <w:rsid w:val="00866809"/>
    <w:rsid w:val="00866C23"/>
    <w:rsid w:val="00866D0D"/>
    <w:rsid w:val="008671C5"/>
    <w:rsid w:val="00867EAE"/>
    <w:rsid w:val="00867FD6"/>
    <w:rsid w:val="0087024E"/>
    <w:rsid w:val="00870692"/>
    <w:rsid w:val="008708B3"/>
    <w:rsid w:val="00870988"/>
    <w:rsid w:val="00871470"/>
    <w:rsid w:val="0087258A"/>
    <w:rsid w:val="00872F57"/>
    <w:rsid w:val="00872FA5"/>
    <w:rsid w:val="00872FB8"/>
    <w:rsid w:val="008733B6"/>
    <w:rsid w:val="008738CF"/>
    <w:rsid w:val="00873931"/>
    <w:rsid w:val="00873C41"/>
    <w:rsid w:val="008744AD"/>
    <w:rsid w:val="00874CE2"/>
    <w:rsid w:val="00875175"/>
    <w:rsid w:val="008753E4"/>
    <w:rsid w:val="0087554B"/>
    <w:rsid w:val="00875D31"/>
    <w:rsid w:val="008765D8"/>
    <w:rsid w:val="00876A59"/>
    <w:rsid w:val="00876D1A"/>
    <w:rsid w:val="008774E2"/>
    <w:rsid w:val="00877AC3"/>
    <w:rsid w:val="00877FC2"/>
    <w:rsid w:val="00880308"/>
    <w:rsid w:val="008803D7"/>
    <w:rsid w:val="00880A95"/>
    <w:rsid w:val="00880C69"/>
    <w:rsid w:val="0088147D"/>
    <w:rsid w:val="008818BD"/>
    <w:rsid w:val="00881C87"/>
    <w:rsid w:val="008821A1"/>
    <w:rsid w:val="008829DA"/>
    <w:rsid w:val="00882DD8"/>
    <w:rsid w:val="00883699"/>
    <w:rsid w:val="008845A4"/>
    <w:rsid w:val="008845B5"/>
    <w:rsid w:val="00884B3E"/>
    <w:rsid w:val="00884E29"/>
    <w:rsid w:val="0088515D"/>
    <w:rsid w:val="0088516F"/>
    <w:rsid w:val="00885AE1"/>
    <w:rsid w:val="00885EF1"/>
    <w:rsid w:val="00886633"/>
    <w:rsid w:val="00886715"/>
    <w:rsid w:val="00887337"/>
    <w:rsid w:val="00887405"/>
    <w:rsid w:val="00887525"/>
    <w:rsid w:val="00887B70"/>
    <w:rsid w:val="00887BC1"/>
    <w:rsid w:val="00887D87"/>
    <w:rsid w:val="00887D9D"/>
    <w:rsid w:val="00890C82"/>
    <w:rsid w:val="00891141"/>
    <w:rsid w:val="008913EF"/>
    <w:rsid w:val="00891A49"/>
    <w:rsid w:val="00891D37"/>
    <w:rsid w:val="00892F2C"/>
    <w:rsid w:val="00893323"/>
    <w:rsid w:val="00893412"/>
    <w:rsid w:val="008934EF"/>
    <w:rsid w:val="0089391E"/>
    <w:rsid w:val="0089461F"/>
    <w:rsid w:val="00894B64"/>
    <w:rsid w:val="00895086"/>
    <w:rsid w:val="008958AC"/>
    <w:rsid w:val="00896107"/>
    <w:rsid w:val="0089621C"/>
    <w:rsid w:val="00896416"/>
    <w:rsid w:val="00896ACB"/>
    <w:rsid w:val="00896AFE"/>
    <w:rsid w:val="00896B39"/>
    <w:rsid w:val="0089702C"/>
    <w:rsid w:val="00897064"/>
    <w:rsid w:val="00897F41"/>
    <w:rsid w:val="00897FD0"/>
    <w:rsid w:val="008A065F"/>
    <w:rsid w:val="008A09DE"/>
    <w:rsid w:val="008A0DCA"/>
    <w:rsid w:val="008A1464"/>
    <w:rsid w:val="008A18F7"/>
    <w:rsid w:val="008A20F6"/>
    <w:rsid w:val="008A244A"/>
    <w:rsid w:val="008A2796"/>
    <w:rsid w:val="008A29E9"/>
    <w:rsid w:val="008A2CC1"/>
    <w:rsid w:val="008A3792"/>
    <w:rsid w:val="008A45D1"/>
    <w:rsid w:val="008A469B"/>
    <w:rsid w:val="008A47BD"/>
    <w:rsid w:val="008A4AA8"/>
    <w:rsid w:val="008A4B99"/>
    <w:rsid w:val="008A4BEB"/>
    <w:rsid w:val="008A53C8"/>
    <w:rsid w:val="008A56A9"/>
    <w:rsid w:val="008A5C98"/>
    <w:rsid w:val="008A6703"/>
    <w:rsid w:val="008A6EAF"/>
    <w:rsid w:val="008A73E5"/>
    <w:rsid w:val="008A76E4"/>
    <w:rsid w:val="008A7B84"/>
    <w:rsid w:val="008B10E9"/>
    <w:rsid w:val="008B1395"/>
    <w:rsid w:val="008B1603"/>
    <w:rsid w:val="008B16F0"/>
    <w:rsid w:val="008B1899"/>
    <w:rsid w:val="008B1A41"/>
    <w:rsid w:val="008B1B70"/>
    <w:rsid w:val="008B1DCA"/>
    <w:rsid w:val="008B1F27"/>
    <w:rsid w:val="008B20C2"/>
    <w:rsid w:val="008B24C0"/>
    <w:rsid w:val="008B27B0"/>
    <w:rsid w:val="008B27B6"/>
    <w:rsid w:val="008B280A"/>
    <w:rsid w:val="008B281A"/>
    <w:rsid w:val="008B3012"/>
    <w:rsid w:val="008B32CB"/>
    <w:rsid w:val="008B33E7"/>
    <w:rsid w:val="008B35D5"/>
    <w:rsid w:val="008B3D80"/>
    <w:rsid w:val="008B42B0"/>
    <w:rsid w:val="008B43B9"/>
    <w:rsid w:val="008B46D6"/>
    <w:rsid w:val="008B4E0F"/>
    <w:rsid w:val="008B4F12"/>
    <w:rsid w:val="008B4FB1"/>
    <w:rsid w:val="008B5259"/>
    <w:rsid w:val="008B52A5"/>
    <w:rsid w:val="008B5CEF"/>
    <w:rsid w:val="008B632D"/>
    <w:rsid w:val="008B6A50"/>
    <w:rsid w:val="008B6E44"/>
    <w:rsid w:val="008B721C"/>
    <w:rsid w:val="008B783F"/>
    <w:rsid w:val="008B7D7B"/>
    <w:rsid w:val="008B7E2E"/>
    <w:rsid w:val="008C0BD8"/>
    <w:rsid w:val="008C14C5"/>
    <w:rsid w:val="008C175D"/>
    <w:rsid w:val="008C1A9A"/>
    <w:rsid w:val="008C1B03"/>
    <w:rsid w:val="008C1F00"/>
    <w:rsid w:val="008C2197"/>
    <w:rsid w:val="008C2A44"/>
    <w:rsid w:val="008C3374"/>
    <w:rsid w:val="008C36CE"/>
    <w:rsid w:val="008C37DD"/>
    <w:rsid w:val="008C39DC"/>
    <w:rsid w:val="008C4855"/>
    <w:rsid w:val="008C4882"/>
    <w:rsid w:val="008C4972"/>
    <w:rsid w:val="008C4E16"/>
    <w:rsid w:val="008C4EA6"/>
    <w:rsid w:val="008C50BC"/>
    <w:rsid w:val="008C58D0"/>
    <w:rsid w:val="008C5B30"/>
    <w:rsid w:val="008C5EC8"/>
    <w:rsid w:val="008C653A"/>
    <w:rsid w:val="008C6A41"/>
    <w:rsid w:val="008C6AA4"/>
    <w:rsid w:val="008C7CE3"/>
    <w:rsid w:val="008C7DE0"/>
    <w:rsid w:val="008D05A6"/>
    <w:rsid w:val="008D104C"/>
    <w:rsid w:val="008D133D"/>
    <w:rsid w:val="008D13D7"/>
    <w:rsid w:val="008D1809"/>
    <w:rsid w:val="008D1AC3"/>
    <w:rsid w:val="008D1D3F"/>
    <w:rsid w:val="008D22AC"/>
    <w:rsid w:val="008D26F0"/>
    <w:rsid w:val="008D2F3B"/>
    <w:rsid w:val="008D3072"/>
    <w:rsid w:val="008D3135"/>
    <w:rsid w:val="008D42AA"/>
    <w:rsid w:val="008D4511"/>
    <w:rsid w:val="008D4742"/>
    <w:rsid w:val="008D481D"/>
    <w:rsid w:val="008D4DFD"/>
    <w:rsid w:val="008D4E66"/>
    <w:rsid w:val="008D4FE9"/>
    <w:rsid w:val="008D58DA"/>
    <w:rsid w:val="008D6268"/>
    <w:rsid w:val="008D6368"/>
    <w:rsid w:val="008D6C1A"/>
    <w:rsid w:val="008D7896"/>
    <w:rsid w:val="008D7BC7"/>
    <w:rsid w:val="008D7D77"/>
    <w:rsid w:val="008E07CB"/>
    <w:rsid w:val="008E0AF0"/>
    <w:rsid w:val="008E129E"/>
    <w:rsid w:val="008E142B"/>
    <w:rsid w:val="008E1B86"/>
    <w:rsid w:val="008E1D73"/>
    <w:rsid w:val="008E2949"/>
    <w:rsid w:val="008E2CC8"/>
    <w:rsid w:val="008E3138"/>
    <w:rsid w:val="008E3A93"/>
    <w:rsid w:val="008E50D0"/>
    <w:rsid w:val="008E53FA"/>
    <w:rsid w:val="008E5B9E"/>
    <w:rsid w:val="008E5D82"/>
    <w:rsid w:val="008E6082"/>
    <w:rsid w:val="008E6504"/>
    <w:rsid w:val="008E6511"/>
    <w:rsid w:val="008E6515"/>
    <w:rsid w:val="008E6548"/>
    <w:rsid w:val="008E6793"/>
    <w:rsid w:val="008E75CA"/>
    <w:rsid w:val="008E7C74"/>
    <w:rsid w:val="008F015C"/>
    <w:rsid w:val="008F0176"/>
    <w:rsid w:val="008F05AA"/>
    <w:rsid w:val="008F06A6"/>
    <w:rsid w:val="008F0CF0"/>
    <w:rsid w:val="008F0D47"/>
    <w:rsid w:val="008F1147"/>
    <w:rsid w:val="008F18C3"/>
    <w:rsid w:val="008F23DD"/>
    <w:rsid w:val="008F312F"/>
    <w:rsid w:val="008F321D"/>
    <w:rsid w:val="008F38F4"/>
    <w:rsid w:val="008F3D85"/>
    <w:rsid w:val="008F3E84"/>
    <w:rsid w:val="008F485E"/>
    <w:rsid w:val="008F4C22"/>
    <w:rsid w:val="008F4F57"/>
    <w:rsid w:val="008F4FF9"/>
    <w:rsid w:val="008F52AB"/>
    <w:rsid w:val="008F540C"/>
    <w:rsid w:val="008F5566"/>
    <w:rsid w:val="008F5EA2"/>
    <w:rsid w:val="008F60BD"/>
    <w:rsid w:val="008F65E2"/>
    <w:rsid w:val="008F6708"/>
    <w:rsid w:val="008F738F"/>
    <w:rsid w:val="008F7457"/>
    <w:rsid w:val="008F754E"/>
    <w:rsid w:val="009000F2"/>
    <w:rsid w:val="009004FA"/>
    <w:rsid w:val="00900A74"/>
    <w:rsid w:val="00900C72"/>
    <w:rsid w:val="00900EF6"/>
    <w:rsid w:val="0090150F"/>
    <w:rsid w:val="00901950"/>
    <w:rsid w:val="0090199D"/>
    <w:rsid w:val="00901B2C"/>
    <w:rsid w:val="00901CC5"/>
    <w:rsid w:val="0090376D"/>
    <w:rsid w:val="00903BC2"/>
    <w:rsid w:val="00903D1A"/>
    <w:rsid w:val="009042F7"/>
    <w:rsid w:val="00904DAF"/>
    <w:rsid w:val="00905A1A"/>
    <w:rsid w:val="00905AC2"/>
    <w:rsid w:val="00907061"/>
    <w:rsid w:val="0090717F"/>
    <w:rsid w:val="0090743C"/>
    <w:rsid w:val="00907ABE"/>
    <w:rsid w:val="00910148"/>
    <w:rsid w:val="00910415"/>
    <w:rsid w:val="0091073E"/>
    <w:rsid w:val="00910AD6"/>
    <w:rsid w:val="00910DC1"/>
    <w:rsid w:val="00910F0D"/>
    <w:rsid w:val="00911011"/>
    <w:rsid w:val="009112A1"/>
    <w:rsid w:val="009114DB"/>
    <w:rsid w:val="00911D18"/>
    <w:rsid w:val="00911D1F"/>
    <w:rsid w:val="009120BC"/>
    <w:rsid w:val="00912365"/>
    <w:rsid w:val="0091252A"/>
    <w:rsid w:val="009127AF"/>
    <w:rsid w:val="00912A2D"/>
    <w:rsid w:val="00913051"/>
    <w:rsid w:val="0091322B"/>
    <w:rsid w:val="00913274"/>
    <w:rsid w:val="00913E68"/>
    <w:rsid w:val="0091439C"/>
    <w:rsid w:val="00914B37"/>
    <w:rsid w:val="00914CAC"/>
    <w:rsid w:val="00914DA8"/>
    <w:rsid w:val="00914EFA"/>
    <w:rsid w:val="009150ED"/>
    <w:rsid w:val="0091545D"/>
    <w:rsid w:val="0091553D"/>
    <w:rsid w:val="009155E7"/>
    <w:rsid w:val="00915AA6"/>
    <w:rsid w:val="0091638C"/>
    <w:rsid w:val="00916BC4"/>
    <w:rsid w:val="00916E4D"/>
    <w:rsid w:val="00916EAE"/>
    <w:rsid w:val="009176D5"/>
    <w:rsid w:val="00917747"/>
    <w:rsid w:val="00917AF4"/>
    <w:rsid w:val="00917B41"/>
    <w:rsid w:val="00920B63"/>
    <w:rsid w:val="00920EEC"/>
    <w:rsid w:val="009210F6"/>
    <w:rsid w:val="009212D7"/>
    <w:rsid w:val="0092143F"/>
    <w:rsid w:val="00921AA3"/>
    <w:rsid w:val="00921B48"/>
    <w:rsid w:val="00921FD0"/>
    <w:rsid w:val="00922CA2"/>
    <w:rsid w:val="00922FAD"/>
    <w:rsid w:val="00923096"/>
    <w:rsid w:val="009230EA"/>
    <w:rsid w:val="00923187"/>
    <w:rsid w:val="00923590"/>
    <w:rsid w:val="00923789"/>
    <w:rsid w:val="00923A16"/>
    <w:rsid w:val="00923A32"/>
    <w:rsid w:val="00923AF1"/>
    <w:rsid w:val="00924162"/>
    <w:rsid w:val="0092416A"/>
    <w:rsid w:val="009242B5"/>
    <w:rsid w:val="009242D3"/>
    <w:rsid w:val="00924A70"/>
    <w:rsid w:val="00924B27"/>
    <w:rsid w:val="00924BBA"/>
    <w:rsid w:val="00924D99"/>
    <w:rsid w:val="009263C0"/>
    <w:rsid w:val="009266A1"/>
    <w:rsid w:val="009274DD"/>
    <w:rsid w:val="0092793D"/>
    <w:rsid w:val="0092798D"/>
    <w:rsid w:val="00930BE8"/>
    <w:rsid w:val="009316D6"/>
    <w:rsid w:val="009319A8"/>
    <w:rsid w:val="00931BDA"/>
    <w:rsid w:val="0093204E"/>
    <w:rsid w:val="00932C9E"/>
    <w:rsid w:val="009331B5"/>
    <w:rsid w:val="009331C2"/>
    <w:rsid w:val="009336DC"/>
    <w:rsid w:val="0093375F"/>
    <w:rsid w:val="00933E5F"/>
    <w:rsid w:val="0093427A"/>
    <w:rsid w:val="009343F2"/>
    <w:rsid w:val="009343F7"/>
    <w:rsid w:val="009345C1"/>
    <w:rsid w:val="00934785"/>
    <w:rsid w:val="00934AA0"/>
    <w:rsid w:val="009350E3"/>
    <w:rsid w:val="00935528"/>
    <w:rsid w:val="00935575"/>
    <w:rsid w:val="00935BE5"/>
    <w:rsid w:val="0093625D"/>
    <w:rsid w:val="00936FE6"/>
    <w:rsid w:val="00937296"/>
    <w:rsid w:val="009374BA"/>
    <w:rsid w:val="00937867"/>
    <w:rsid w:val="009378FC"/>
    <w:rsid w:val="00937B5D"/>
    <w:rsid w:val="00937E43"/>
    <w:rsid w:val="00937E80"/>
    <w:rsid w:val="00940BD6"/>
    <w:rsid w:val="009414D6"/>
    <w:rsid w:val="0094188A"/>
    <w:rsid w:val="00941B44"/>
    <w:rsid w:val="009421D8"/>
    <w:rsid w:val="009429A9"/>
    <w:rsid w:val="00942C7E"/>
    <w:rsid w:val="00942CBA"/>
    <w:rsid w:val="00942F5B"/>
    <w:rsid w:val="009432C0"/>
    <w:rsid w:val="0094343E"/>
    <w:rsid w:val="009436F0"/>
    <w:rsid w:val="00944A28"/>
    <w:rsid w:val="00944D49"/>
    <w:rsid w:val="00944EB7"/>
    <w:rsid w:val="009450C4"/>
    <w:rsid w:val="009451CC"/>
    <w:rsid w:val="009452A2"/>
    <w:rsid w:val="0094548D"/>
    <w:rsid w:val="00945994"/>
    <w:rsid w:val="00945B14"/>
    <w:rsid w:val="00945F6B"/>
    <w:rsid w:val="00945FCC"/>
    <w:rsid w:val="00946104"/>
    <w:rsid w:val="00946B49"/>
    <w:rsid w:val="00946D87"/>
    <w:rsid w:val="00946F9F"/>
    <w:rsid w:val="00947D53"/>
    <w:rsid w:val="009501E1"/>
    <w:rsid w:val="0095025B"/>
    <w:rsid w:val="00950F1D"/>
    <w:rsid w:val="0095133C"/>
    <w:rsid w:val="00951C7E"/>
    <w:rsid w:val="00951EFD"/>
    <w:rsid w:val="00952163"/>
    <w:rsid w:val="00952371"/>
    <w:rsid w:val="00952504"/>
    <w:rsid w:val="009529D1"/>
    <w:rsid w:val="00952CE5"/>
    <w:rsid w:val="0095304E"/>
    <w:rsid w:val="00953196"/>
    <w:rsid w:val="00953589"/>
    <w:rsid w:val="0095361A"/>
    <w:rsid w:val="00953A9F"/>
    <w:rsid w:val="00953FE9"/>
    <w:rsid w:val="009540E5"/>
    <w:rsid w:val="00954346"/>
    <w:rsid w:val="00954BC9"/>
    <w:rsid w:val="00954F83"/>
    <w:rsid w:val="009550E8"/>
    <w:rsid w:val="009559BF"/>
    <w:rsid w:val="00955A42"/>
    <w:rsid w:val="00955FD3"/>
    <w:rsid w:val="0095621A"/>
    <w:rsid w:val="0095627A"/>
    <w:rsid w:val="009566A3"/>
    <w:rsid w:val="00956D2C"/>
    <w:rsid w:val="00956DAE"/>
    <w:rsid w:val="00956F6A"/>
    <w:rsid w:val="00956FEB"/>
    <w:rsid w:val="0095713D"/>
    <w:rsid w:val="00957212"/>
    <w:rsid w:val="009604ED"/>
    <w:rsid w:val="00960552"/>
    <w:rsid w:val="00960742"/>
    <w:rsid w:val="00960ACE"/>
    <w:rsid w:val="009610F4"/>
    <w:rsid w:val="00961496"/>
    <w:rsid w:val="00961EB8"/>
    <w:rsid w:val="00962177"/>
    <w:rsid w:val="009624DD"/>
    <w:rsid w:val="009624DE"/>
    <w:rsid w:val="00962525"/>
    <w:rsid w:val="00962823"/>
    <w:rsid w:val="00962C45"/>
    <w:rsid w:val="00963413"/>
    <w:rsid w:val="00963C0C"/>
    <w:rsid w:val="00963EE1"/>
    <w:rsid w:val="00964488"/>
    <w:rsid w:val="0096491D"/>
    <w:rsid w:val="00964940"/>
    <w:rsid w:val="0096509D"/>
    <w:rsid w:val="009651D1"/>
    <w:rsid w:val="009652B1"/>
    <w:rsid w:val="00965360"/>
    <w:rsid w:val="00965605"/>
    <w:rsid w:val="009659C4"/>
    <w:rsid w:val="00966BBA"/>
    <w:rsid w:val="00967684"/>
    <w:rsid w:val="00967860"/>
    <w:rsid w:val="00970611"/>
    <w:rsid w:val="00970850"/>
    <w:rsid w:val="00970A98"/>
    <w:rsid w:val="00970AC1"/>
    <w:rsid w:val="00970BE8"/>
    <w:rsid w:val="00970DEF"/>
    <w:rsid w:val="00971548"/>
    <w:rsid w:val="009718FA"/>
    <w:rsid w:val="009719D5"/>
    <w:rsid w:val="009719DC"/>
    <w:rsid w:val="00971C62"/>
    <w:rsid w:val="009727B0"/>
    <w:rsid w:val="009729F4"/>
    <w:rsid w:val="00972B28"/>
    <w:rsid w:val="00972B45"/>
    <w:rsid w:val="00972CB1"/>
    <w:rsid w:val="00972DE5"/>
    <w:rsid w:val="00973255"/>
    <w:rsid w:val="00973968"/>
    <w:rsid w:val="009741CE"/>
    <w:rsid w:val="009741F0"/>
    <w:rsid w:val="0097429B"/>
    <w:rsid w:val="00974530"/>
    <w:rsid w:val="009746F6"/>
    <w:rsid w:val="0097486A"/>
    <w:rsid w:val="00974B95"/>
    <w:rsid w:val="00975023"/>
    <w:rsid w:val="0097521C"/>
    <w:rsid w:val="00975AC1"/>
    <w:rsid w:val="00976952"/>
    <w:rsid w:val="00976ED8"/>
    <w:rsid w:val="009777F2"/>
    <w:rsid w:val="00977913"/>
    <w:rsid w:val="00977A56"/>
    <w:rsid w:val="00977A76"/>
    <w:rsid w:val="00980313"/>
    <w:rsid w:val="009809E1"/>
    <w:rsid w:val="00980D55"/>
    <w:rsid w:val="009812CE"/>
    <w:rsid w:val="009818E9"/>
    <w:rsid w:val="00981B9E"/>
    <w:rsid w:val="00981F60"/>
    <w:rsid w:val="009824A0"/>
    <w:rsid w:val="00982647"/>
    <w:rsid w:val="0098267E"/>
    <w:rsid w:val="009827FF"/>
    <w:rsid w:val="00982B57"/>
    <w:rsid w:val="00982CAA"/>
    <w:rsid w:val="00983865"/>
    <w:rsid w:val="00983C6A"/>
    <w:rsid w:val="00983DB2"/>
    <w:rsid w:val="00984152"/>
    <w:rsid w:val="00984A16"/>
    <w:rsid w:val="00984AF9"/>
    <w:rsid w:val="009852A7"/>
    <w:rsid w:val="009853F0"/>
    <w:rsid w:val="00985945"/>
    <w:rsid w:val="00985EE0"/>
    <w:rsid w:val="009864AE"/>
    <w:rsid w:val="00986AEE"/>
    <w:rsid w:val="00986DF7"/>
    <w:rsid w:val="00986E20"/>
    <w:rsid w:val="00986F30"/>
    <w:rsid w:val="009871CF"/>
    <w:rsid w:val="00987CBD"/>
    <w:rsid w:val="00987F4B"/>
    <w:rsid w:val="0099037E"/>
    <w:rsid w:val="009904A9"/>
    <w:rsid w:val="00990B68"/>
    <w:rsid w:val="00990C05"/>
    <w:rsid w:val="00990E58"/>
    <w:rsid w:val="009915BC"/>
    <w:rsid w:val="00991915"/>
    <w:rsid w:val="00992080"/>
    <w:rsid w:val="00992E68"/>
    <w:rsid w:val="00992EF5"/>
    <w:rsid w:val="00992F07"/>
    <w:rsid w:val="00992FE8"/>
    <w:rsid w:val="009930E6"/>
    <w:rsid w:val="0099311C"/>
    <w:rsid w:val="0099334E"/>
    <w:rsid w:val="0099335D"/>
    <w:rsid w:val="009934CE"/>
    <w:rsid w:val="0099356E"/>
    <w:rsid w:val="00993BB6"/>
    <w:rsid w:val="00993D48"/>
    <w:rsid w:val="009944F5"/>
    <w:rsid w:val="00994801"/>
    <w:rsid w:val="00994812"/>
    <w:rsid w:val="00994904"/>
    <w:rsid w:val="00994ABE"/>
    <w:rsid w:val="00994C15"/>
    <w:rsid w:val="00994C2B"/>
    <w:rsid w:val="00995312"/>
    <w:rsid w:val="009954BF"/>
    <w:rsid w:val="00995D37"/>
    <w:rsid w:val="009965D7"/>
    <w:rsid w:val="009966F6"/>
    <w:rsid w:val="0099688B"/>
    <w:rsid w:val="00996B11"/>
    <w:rsid w:val="00997374"/>
    <w:rsid w:val="009976A6"/>
    <w:rsid w:val="00997A52"/>
    <w:rsid w:val="00997A76"/>
    <w:rsid w:val="00997B9A"/>
    <w:rsid w:val="009A010A"/>
    <w:rsid w:val="009A0C24"/>
    <w:rsid w:val="009A0E15"/>
    <w:rsid w:val="009A0FB2"/>
    <w:rsid w:val="009A10E5"/>
    <w:rsid w:val="009A1342"/>
    <w:rsid w:val="009A1CD0"/>
    <w:rsid w:val="009A1D0E"/>
    <w:rsid w:val="009A1E48"/>
    <w:rsid w:val="009A2057"/>
    <w:rsid w:val="009A2339"/>
    <w:rsid w:val="009A2514"/>
    <w:rsid w:val="009A2600"/>
    <w:rsid w:val="009A29AE"/>
    <w:rsid w:val="009A3239"/>
    <w:rsid w:val="009A360B"/>
    <w:rsid w:val="009A39E1"/>
    <w:rsid w:val="009A4631"/>
    <w:rsid w:val="009A4BC9"/>
    <w:rsid w:val="009A568A"/>
    <w:rsid w:val="009A5828"/>
    <w:rsid w:val="009A5889"/>
    <w:rsid w:val="009A5BC5"/>
    <w:rsid w:val="009A6144"/>
    <w:rsid w:val="009A6157"/>
    <w:rsid w:val="009A61F9"/>
    <w:rsid w:val="009A64B9"/>
    <w:rsid w:val="009A6711"/>
    <w:rsid w:val="009A6760"/>
    <w:rsid w:val="009A695B"/>
    <w:rsid w:val="009A6A4B"/>
    <w:rsid w:val="009A7488"/>
    <w:rsid w:val="009A78D8"/>
    <w:rsid w:val="009A7E29"/>
    <w:rsid w:val="009B0211"/>
    <w:rsid w:val="009B0298"/>
    <w:rsid w:val="009B03A4"/>
    <w:rsid w:val="009B04E7"/>
    <w:rsid w:val="009B0822"/>
    <w:rsid w:val="009B160E"/>
    <w:rsid w:val="009B2BDB"/>
    <w:rsid w:val="009B2C63"/>
    <w:rsid w:val="009B2EAE"/>
    <w:rsid w:val="009B352D"/>
    <w:rsid w:val="009B387F"/>
    <w:rsid w:val="009B38B7"/>
    <w:rsid w:val="009B3A89"/>
    <w:rsid w:val="009B3AEE"/>
    <w:rsid w:val="009B3D08"/>
    <w:rsid w:val="009B3F7B"/>
    <w:rsid w:val="009B453F"/>
    <w:rsid w:val="009B48E2"/>
    <w:rsid w:val="009B49B5"/>
    <w:rsid w:val="009B4BBB"/>
    <w:rsid w:val="009B5434"/>
    <w:rsid w:val="009B5942"/>
    <w:rsid w:val="009B5AE6"/>
    <w:rsid w:val="009B5B06"/>
    <w:rsid w:val="009B5E4F"/>
    <w:rsid w:val="009B5ED6"/>
    <w:rsid w:val="009B5FD7"/>
    <w:rsid w:val="009B625F"/>
    <w:rsid w:val="009B648C"/>
    <w:rsid w:val="009B6511"/>
    <w:rsid w:val="009B6DC2"/>
    <w:rsid w:val="009B7134"/>
    <w:rsid w:val="009B7210"/>
    <w:rsid w:val="009B7259"/>
    <w:rsid w:val="009B7580"/>
    <w:rsid w:val="009B78B4"/>
    <w:rsid w:val="009B7EA9"/>
    <w:rsid w:val="009C093F"/>
    <w:rsid w:val="009C0EC4"/>
    <w:rsid w:val="009C1464"/>
    <w:rsid w:val="009C1812"/>
    <w:rsid w:val="009C1A3E"/>
    <w:rsid w:val="009C1E47"/>
    <w:rsid w:val="009C1E52"/>
    <w:rsid w:val="009C1FB9"/>
    <w:rsid w:val="009C2080"/>
    <w:rsid w:val="009C2364"/>
    <w:rsid w:val="009C2452"/>
    <w:rsid w:val="009C251A"/>
    <w:rsid w:val="009C2601"/>
    <w:rsid w:val="009C2C66"/>
    <w:rsid w:val="009C3162"/>
    <w:rsid w:val="009C3604"/>
    <w:rsid w:val="009C38E0"/>
    <w:rsid w:val="009C4A0B"/>
    <w:rsid w:val="009C4D2B"/>
    <w:rsid w:val="009C4E0D"/>
    <w:rsid w:val="009C4F66"/>
    <w:rsid w:val="009C52C4"/>
    <w:rsid w:val="009C531B"/>
    <w:rsid w:val="009C595D"/>
    <w:rsid w:val="009C63AE"/>
    <w:rsid w:val="009C64AA"/>
    <w:rsid w:val="009C688C"/>
    <w:rsid w:val="009C6C2C"/>
    <w:rsid w:val="009C75FD"/>
    <w:rsid w:val="009C7E84"/>
    <w:rsid w:val="009D019D"/>
    <w:rsid w:val="009D0241"/>
    <w:rsid w:val="009D09C2"/>
    <w:rsid w:val="009D0BA6"/>
    <w:rsid w:val="009D0FF1"/>
    <w:rsid w:val="009D14CD"/>
    <w:rsid w:val="009D1D59"/>
    <w:rsid w:val="009D22FC"/>
    <w:rsid w:val="009D2419"/>
    <w:rsid w:val="009D25B6"/>
    <w:rsid w:val="009D2718"/>
    <w:rsid w:val="009D293F"/>
    <w:rsid w:val="009D2A47"/>
    <w:rsid w:val="009D2EC6"/>
    <w:rsid w:val="009D307B"/>
    <w:rsid w:val="009D30CE"/>
    <w:rsid w:val="009D33B2"/>
    <w:rsid w:val="009D3A54"/>
    <w:rsid w:val="009D3AED"/>
    <w:rsid w:val="009D3FCE"/>
    <w:rsid w:val="009D466C"/>
    <w:rsid w:val="009D47DC"/>
    <w:rsid w:val="009D4895"/>
    <w:rsid w:val="009D48AE"/>
    <w:rsid w:val="009D5ADD"/>
    <w:rsid w:val="009D63B5"/>
    <w:rsid w:val="009D6403"/>
    <w:rsid w:val="009D683E"/>
    <w:rsid w:val="009D6A76"/>
    <w:rsid w:val="009D6F5C"/>
    <w:rsid w:val="009D726B"/>
    <w:rsid w:val="009D741D"/>
    <w:rsid w:val="009D75BF"/>
    <w:rsid w:val="009E0170"/>
    <w:rsid w:val="009E019A"/>
    <w:rsid w:val="009E0225"/>
    <w:rsid w:val="009E0515"/>
    <w:rsid w:val="009E07EC"/>
    <w:rsid w:val="009E08E3"/>
    <w:rsid w:val="009E100A"/>
    <w:rsid w:val="009E1159"/>
    <w:rsid w:val="009E1243"/>
    <w:rsid w:val="009E1AA7"/>
    <w:rsid w:val="009E2480"/>
    <w:rsid w:val="009E24CF"/>
    <w:rsid w:val="009E2B36"/>
    <w:rsid w:val="009E2F5C"/>
    <w:rsid w:val="009E3416"/>
    <w:rsid w:val="009E474E"/>
    <w:rsid w:val="009E497E"/>
    <w:rsid w:val="009E49FD"/>
    <w:rsid w:val="009E4A99"/>
    <w:rsid w:val="009E5001"/>
    <w:rsid w:val="009E50D9"/>
    <w:rsid w:val="009E52A6"/>
    <w:rsid w:val="009E5655"/>
    <w:rsid w:val="009E597B"/>
    <w:rsid w:val="009E5E93"/>
    <w:rsid w:val="009E65DB"/>
    <w:rsid w:val="009E701E"/>
    <w:rsid w:val="009E709E"/>
    <w:rsid w:val="009E711A"/>
    <w:rsid w:val="009E7627"/>
    <w:rsid w:val="009E76DE"/>
    <w:rsid w:val="009E7D81"/>
    <w:rsid w:val="009F0190"/>
    <w:rsid w:val="009F044D"/>
    <w:rsid w:val="009F06EA"/>
    <w:rsid w:val="009F089C"/>
    <w:rsid w:val="009F090D"/>
    <w:rsid w:val="009F0DEF"/>
    <w:rsid w:val="009F156C"/>
    <w:rsid w:val="009F1744"/>
    <w:rsid w:val="009F1CE6"/>
    <w:rsid w:val="009F1ECC"/>
    <w:rsid w:val="009F1F8F"/>
    <w:rsid w:val="009F2418"/>
    <w:rsid w:val="009F2494"/>
    <w:rsid w:val="009F26D6"/>
    <w:rsid w:val="009F3445"/>
    <w:rsid w:val="009F35D7"/>
    <w:rsid w:val="009F397B"/>
    <w:rsid w:val="009F40AF"/>
    <w:rsid w:val="009F468B"/>
    <w:rsid w:val="009F471C"/>
    <w:rsid w:val="009F4861"/>
    <w:rsid w:val="009F4EB5"/>
    <w:rsid w:val="009F4F62"/>
    <w:rsid w:val="009F505B"/>
    <w:rsid w:val="009F5228"/>
    <w:rsid w:val="009F5337"/>
    <w:rsid w:val="009F5428"/>
    <w:rsid w:val="009F5DA8"/>
    <w:rsid w:val="009F5DDF"/>
    <w:rsid w:val="009F5F67"/>
    <w:rsid w:val="009F6294"/>
    <w:rsid w:val="009F6354"/>
    <w:rsid w:val="009F6612"/>
    <w:rsid w:val="009F7893"/>
    <w:rsid w:val="009F7E27"/>
    <w:rsid w:val="00A000B6"/>
    <w:rsid w:val="00A004EE"/>
    <w:rsid w:val="00A00634"/>
    <w:rsid w:val="00A006D7"/>
    <w:rsid w:val="00A00D5E"/>
    <w:rsid w:val="00A010BD"/>
    <w:rsid w:val="00A01164"/>
    <w:rsid w:val="00A014A1"/>
    <w:rsid w:val="00A01510"/>
    <w:rsid w:val="00A0168C"/>
    <w:rsid w:val="00A02450"/>
    <w:rsid w:val="00A03125"/>
    <w:rsid w:val="00A032E7"/>
    <w:rsid w:val="00A0354C"/>
    <w:rsid w:val="00A036F0"/>
    <w:rsid w:val="00A03DD6"/>
    <w:rsid w:val="00A03DE1"/>
    <w:rsid w:val="00A045C2"/>
    <w:rsid w:val="00A04928"/>
    <w:rsid w:val="00A04A90"/>
    <w:rsid w:val="00A04B5A"/>
    <w:rsid w:val="00A0541A"/>
    <w:rsid w:val="00A054E6"/>
    <w:rsid w:val="00A05827"/>
    <w:rsid w:val="00A05C3D"/>
    <w:rsid w:val="00A063DF"/>
    <w:rsid w:val="00A06616"/>
    <w:rsid w:val="00A06EFE"/>
    <w:rsid w:val="00A06F2D"/>
    <w:rsid w:val="00A072AA"/>
    <w:rsid w:val="00A0735C"/>
    <w:rsid w:val="00A07729"/>
    <w:rsid w:val="00A079B3"/>
    <w:rsid w:val="00A10307"/>
    <w:rsid w:val="00A1090D"/>
    <w:rsid w:val="00A112A4"/>
    <w:rsid w:val="00A1197C"/>
    <w:rsid w:val="00A11EB5"/>
    <w:rsid w:val="00A1224D"/>
    <w:rsid w:val="00A12794"/>
    <w:rsid w:val="00A1281F"/>
    <w:rsid w:val="00A12973"/>
    <w:rsid w:val="00A12C74"/>
    <w:rsid w:val="00A12EDD"/>
    <w:rsid w:val="00A12F0E"/>
    <w:rsid w:val="00A134AC"/>
    <w:rsid w:val="00A13657"/>
    <w:rsid w:val="00A1407F"/>
    <w:rsid w:val="00A14323"/>
    <w:rsid w:val="00A14751"/>
    <w:rsid w:val="00A1500E"/>
    <w:rsid w:val="00A1505D"/>
    <w:rsid w:val="00A15073"/>
    <w:rsid w:val="00A15297"/>
    <w:rsid w:val="00A15444"/>
    <w:rsid w:val="00A15952"/>
    <w:rsid w:val="00A15B9E"/>
    <w:rsid w:val="00A15E7D"/>
    <w:rsid w:val="00A1668E"/>
    <w:rsid w:val="00A17588"/>
    <w:rsid w:val="00A175F7"/>
    <w:rsid w:val="00A17879"/>
    <w:rsid w:val="00A17A07"/>
    <w:rsid w:val="00A202EF"/>
    <w:rsid w:val="00A20DFC"/>
    <w:rsid w:val="00A212DD"/>
    <w:rsid w:val="00A2132F"/>
    <w:rsid w:val="00A21ABA"/>
    <w:rsid w:val="00A21E22"/>
    <w:rsid w:val="00A21FE3"/>
    <w:rsid w:val="00A221EA"/>
    <w:rsid w:val="00A226EC"/>
    <w:rsid w:val="00A231F7"/>
    <w:rsid w:val="00A23794"/>
    <w:rsid w:val="00A2443F"/>
    <w:rsid w:val="00A2524A"/>
    <w:rsid w:val="00A25724"/>
    <w:rsid w:val="00A25ADD"/>
    <w:rsid w:val="00A25F48"/>
    <w:rsid w:val="00A26412"/>
    <w:rsid w:val="00A26D42"/>
    <w:rsid w:val="00A2754F"/>
    <w:rsid w:val="00A27D17"/>
    <w:rsid w:val="00A30291"/>
    <w:rsid w:val="00A304DC"/>
    <w:rsid w:val="00A30A3B"/>
    <w:rsid w:val="00A31012"/>
    <w:rsid w:val="00A314F3"/>
    <w:rsid w:val="00A316BE"/>
    <w:rsid w:val="00A31851"/>
    <w:rsid w:val="00A31854"/>
    <w:rsid w:val="00A31DA2"/>
    <w:rsid w:val="00A3232C"/>
    <w:rsid w:val="00A3255B"/>
    <w:rsid w:val="00A32659"/>
    <w:rsid w:val="00A32C39"/>
    <w:rsid w:val="00A32C5E"/>
    <w:rsid w:val="00A32DCD"/>
    <w:rsid w:val="00A332C0"/>
    <w:rsid w:val="00A332F7"/>
    <w:rsid w:val="00A335AB"/>
    <w:rsid w:val="00A3385B"/>
    <w:rsid w:val="00A33C8C"/>
    <w:rsid w:val="00A33EF4"/>
    <w:rsid w:val="00A34130"/>
    <w:rsid w:val="00A34135"/>
    <w:rsid w:val="00A341AA"/>
    <w:rsid w:val="00A341CB"/>
    <w:rsid w:val="00A34824"/>
    <w:rsid w:val="00A349EB"/>
    <w:rsid w:val="00A34A2C"/>
    <w:rsid w:val="00A34C41"/>
    <w:rsid w:val="00A3574E"/>
    <w:rsid w:val="00A35995"/>
    <w:rsid w:val="00A359CC"/>
    <w:rsid w:val="00A35A8A"/>
    <w:rsid w:val="00A35C0E"/>
    <w:rsid w:val="00A3600A"/>
    <w:rsid w:val="00A36B78"/>
    <w:rsid w:val="00A3702D"/>
    <w:rsid w:val="00A379F1"/>
    <w:rsid w:val="00A37E64"/>
    <w:rsid w:val="00A4083C"/>
    <w:rsid w:val="00A409F5"/>
    <w:rsid w:val="00A40AAA"/>
    <w:rsid w:val="00A4162F"/>
    <w:rsid w:val="00A43373"/>
    <w:rsid w:val="00A43ABA"/>
    <w:rsid w:val="00A43B58"/>
    <w:rsid w:val="00A43DDE"/>
    <w:rsid w:val="00A43EA7"/>
    <w:rsid w:val="00A43EB0"/>
    <w:rsid w:val="00A441A4"/>
    <w:rsid w:val="00A457D2"/>
    <w:rsid w:val="00A458BD"/>
    <w:rsid w:val="00A4597D"/>
    <w:rsid w:val="00A468F7"/>
    <w:rsid w:val="00A46B84"/>
    <w:rsid w:val="00A46D3B"/>
    <w:rsid w:val="00A474A0"/>
    <w:rsid w:val="00A501B9"/>
    <w:rsid w:val="00A501D1"/>
    <w:rsid w:val="00A50335"/>
    <w:rsid w:val="00A50456"/>
    <w:rsid w:val="00A504A3"/>
    <w:rsid w:val="00A509A5"/>
    <w:rsid w:val="00A50C8F"/>
    <w:rsid w:val="00A51506"/>
    <w:rsid w:val="00A51608"/>
    <w:rsid w:val="00A521A2"/>
    <w:rsid w:val="00A52923"/>
    <w:rsid w:val="00A52E6B"/>
    <w:rsid w:val="00A52F02"/>
    <w:rsid w:val="00A52FEC"/>
    <w:rsid w:val="00A534BB"/>
    <w:rsid w:val="00A53A3E"/>
    <w:rsid w:val="00A53A7E"/>
    <w:rsid w:val="00A53CB7"/>
    <w:rsid w:val="00A53F61"/>
    <w:rsid w:val="00A53FA5"/>
    <w:rsid w:val="00A54350"/>
    <w:rsid w:val="00A544A9"/>
    <w:rsid w:val="00A548FD"/>
    <w:rsid w:val="00A54C39"/>
    <w:rsid w:val="00A54DD6"/>
    <w:rsid w:val="00A550B8"/>
    <w:rsid w:val="00A558E9"/>
    <w:rsid w:val="00A5591B"/>
    <w:rsid w:val="00A55CD9"/>
    <w:rsid w:val="00A55D8F"/>
    <w:rsid w:val="00A5617F"/>
    <w:rsid w:val="00A561DE"/>
    <w:rsid w:val="00A564FE"/>
    <w:rsid w:val="00A5661F"/>
    <w:rsid w:val="00A5677E"/>
    <w:rsid w:val="00A5689D"/>
    <w:rsid w:val="00A57052"/>
    <w:rsid w:val="00A5732B"/>
    <w:rsid w:val="00A60328"/>
    <w:rsid w:val="00A607E9"/>
    <w:rsid w:val="00A60C44"/>
    <w:rsid w:val="00A60FAE"/>
    <w:rsid w:val="00A6155D"/>
    <w:rsid w:val="00A61BBC"/>
    <w:rsid w:val="00A6214E"/>
    <w:rsid w:val="00A6251F"/>
    <w:rsid w:val="00A6259C"/>
    <w:rsid w:val="00A629FD"/>
    <w:rsid w:val="00A63632"/>
    <w:rsid w:val="00A64154"/>
    <w:rsid w:val="00A6456E"/>
    <w:rsid w:val="00A645A6"/>
    <w:rsid w:val="00A64B28"/>
    <w:rsid w:val="00A64F97"/>
    <w:rsid w:val="00A65A7F"/>
    <w:rsid w:val="00A65B30"/>
    <w:rsid w:val="00A6604C"/>
    <w:rsid w:val="00A6612B"/>
    <w:rsid w:val="00A6617D"/>
    <w:rsid w:val="00A662E2"/>
    <w:rsid w:val="00A66955"/>
    <w:rsid w:val="00A66CEE"/>
    <w:rsid w:val="00A671B1"/>
    <w:rsid w:val="00A671D0"/>
    <w:rsid w:val="00A673D4"/>
    <w:rsid w:val="00A678CF"/>
    <w:rsid w:val="00A67E09"/>
    <w:rsid w:val="00A700A2"/>
    <w:rsid w:val="00A70322"/>
    <w:rsid w:val="00A70970"/>
    <w:rsid w:val="00A70CFB"/>
    <w:rsid w:val="00A70D68"/>
    <w:rsid w:val="00A71697"/>
    <w:rsid w:val="00A71F0C"/>
    <w:rsid w:val="00A7205C"/>
    <w:rsid w:val="00A7252C"/>
    <w:rsid w:val="00A729C7"/>
    <w:rsid w:val="00A72A0D"/>
    <w:rsid w:val="00A72C6D"/>
    <w:rsid w:val="00A72CEB"/>
    <w:rsid w:val="00A72DB8"/>
    <w:rsid w:val="00A730D8"/>
    <w:rsid w:val="00A73222"/>
    <w:rsid w:val="00A73302"/>
    <w:rsid w:val="00A73439"/>
    <w:rsid w:val="00A73525"/>
    <w:rsid w:val="00A737FB"/>
    <w:rsid w:val="00A7398A"/>
    <w:rsid w:val="00A73F48"/>
    <w:rsid w:val="00A74225"/>
    <w:rsid w:val="00A743BA"/>
    <w:rsid w:val="00A746D5"/>
    <w:rsid w:val="00A750BD"/>
    <w:rsid w:val="00A75327"/>
    <w:rsid w:val="00A75855"/>
    <w:rsid w:val="00A758EC"/>
    <w:rsid w:val="00A75D27"/>
    <w:rsid w:val="00A76907"/>
    <w:rsid w:val="00A76A33"/>
    <w:rsid w:val="00A76D1D"/>
    <w:rsid w:val="00A76F48"/>
    <w:rsid w:val="00A77646"/>
    <w:rsid w:val="00A80117"/>
    <w:rsid w:val="00A8036C"/>
    <w:rsid w:val="00A805EC"/>
    <w:rsid w:val="00A80BBB"/>
    <w:rsid w:val="00A80E2E"/>
    <w:rsid w:val="00A8140C"/>
    <w:rsid w:val="00A81A9C"/>
    <w:rsid w:val="00A81F94"/>
    <w:rsid w:val="00A81FEA"/>
    <w:rsid w:val="00A8222F"/>
    <w:rsid w:val="00A82BB4"/>
    <w:rsid w:val="00A82C3A"/>
    <w:rsid w:val="00A82C63"/>
    <w:rsid w:val="00A82E73"/>
    <w:rsid w:val="00A8325A"/>
    <w:rsid w:val="00A8327B"/>
    <w:rsid w:val="00A833C5"/>
    <w:rsid w:val="00A83BCC"/>
    <w:rsid w:val="00A849A8"/>
    <w:rsid w:val="00A84FA9"/>
    <w:rsid w:val="00A85092"/>
    <w:rsid w:val="00A851E2"/>
    <w:rsid w:val="00A858CA"/>
    <w:rsid w:val="00A858D3"/>
    <w:rsid w:val="00A85E55"/>
    <w:rsid w:val="00A87944"/>
    <w:rsid w:val="00A87CB1"/>
    <w:rsid w:val="00A87EAE"/>
    <w:rsid w:val="00A90108"/>
    <w:rsid w:val="00A905BE"/>
    <w:rsid w:val="00A90623"/>
    <w:rsid w:val="00A908A6"/>
    <w:rsid w:val="00A90D05"/>
    <w:rsid w:val="00A90DD7"/>
    <w:rsid w:val="00A90E94"/>
    <w:rsid w:val="00A910EE"/>
    <w:rsid w:val="00A91DFF"/>
    <w:rsid w:val="00A92804"/>
    <w:rsid w:val="00A933DF"/>
    <w:rsid w:val="00A93C36"/>
    <w:rsid w:val="00A93FC5"/>
    <w:rsid w:val="00A94324"/>
    <w:rsid w:val="00A943FF"/>
    <w:rsid w:val="00A947F4"/>
    <w:rsid w:val="00A949E1"/>
    <w:rsid w:val="00A94C2B"/>
    <w:rsid w:val="00A94CFE"/>
    <w:rsid w:val="00A94F2A"/>
    <w:rsid w:val="00A953C5"/>
    <w:rsid w:val="00A9614B"/>
    <w:rsid w:val="00A9658F"/>
    <w:rsid w:val="00A967AD"/>
    <w:rsid w:val="00A96DF0"/>
    <w:rsid w:val="00A96F8C"/>
    <w:rsid w:val="00A973E0"/>
    <w:rsid w:val="00AA03BE"/>
    <w:rsid w:val="00AA06F1"/>
    <w:rsid w:val="00AA0CBF"/>
    <w:rsid w:val="00AA0D1C"/>
    <w:rsid w:val="00AA0E23"/>
    <w:rsid w:val="00AA14F0"/>
    <w:rsid w:val="00AA19C5"/>
    <w:rsid w:val="00AA1B0D"/>
    <w:rsid w:val="00AA2210"/>
    <w:rsid w:val="00AA2499"/>
    <w:rsid w:val="00AA2EDF"/>
    <w:rsid w:val="00AA3466"/>
    <w:rsid w:val="00AA3E58"/>
    <w:rsid w:val="00AA50D4"/>
    <w:rsid w:val="00AA56C3"/>
    <w:rsid w:val="00AA5DC7"/>
    <w:rsid w:val="00AA68A3"/>
    <w:rsid w:val="00AA6958"/>
    <w:rsid w:val="00AA6B38"/>
    <w:rsid w:val="00AA6FE4"/>
    <w:rsid w:val="00AA7306"/>
    <w:rsid w:val="00AA7AE2"/>
    <w:rsid w:val="00AA7BC0"/>
    <w:rsid w:val="00AB09B7"/>
    <w:rsid w:val="00AB0D76"/>
    <w:rsid w:val="00AB0DB6"/>
    <w:rsid w:val="00AB1312"/>
    <w:rsid w:val="00AB1914"/>
    <w:rsid w:val="00AB19C3"/>
    <w:rsid w:val="00AB1DD3"/>
    <w:rsid w:val="00AB23AA"/>
    <w:rsid w:val="00AB2625"/>
    <w:rsid w:val="00AB2992"/>
    <w:rsid w:val="00AB2A09"/>
    <w:rsid w:val="00AB31F6"/>
    <w:rsid w:val="00AB350B"/>
    <w:rsid w:val="00AB405B"/>
    <w:rsid w:val="00AB4117"/>
    <w:rsid w:val="00AB42AD"/>
    <w:rsid w:val="00AB55CE"/>
    <w:rsid w:val="00AB58BA"/>
    <w:rsid w:val="00AB5D9E"/>
    <w:rsid w:val="00AB6B41"/>
    <w:rsid w:val="00AB6CB7"/>
    <w:rsid w:val="00AB6FC7"/>
    <w:rsid w:val="00AB701C"/>
    <w:rsid w:val="00AB7EA5"/>
    <w:rsid w:val="00AC1428"/>
    <w:rsid w:val="00AC1666"/>
    <w:rsid w:val="00AC16D0"/>
    <w:rsid w:val="00AC22D6"/>
    <w:rsid w:val="00AC24B8"/>
    <w:rsid w:val="00AC2A1F"/>
    <w:rsid w:val="00AC2A6D"/>
    <w:rsid w:val="00AC3008"/>
    <w:rsid w:val="00AC324F"/>
    <w:rsid w:val="00AC3795"/>
    <w:rsid w:val="00AC3C0F"/>
    <w:rsid w:val="00AC495E"/>
    <w:rsid w:val="00AC4A5F"/>
    <w:rsid w:val="00AC4B4A"/>
    <w:rsid w:val="00AC4E4F"/>
    <w:rsid w:val="00AC4EAC"/>
    <w:rsid w:val="00AC4ED6"/>
    <w:rsid w:val="00AC5061"/>
    <w:rsid w:val="00AC5213"/>
    <w:rsid w:val="00AC545B"/>
    <w:rsid w:val="00AC551B"/>
    <w:rsid w:val="00AC57C2"/>
    <w:rsid w:val="00AC5DD9"/>
    <w:rsid w:val="00AC5ED2"/>
    <w:rsid w:val="00AC6166"/>
    <w:rsid w:val="00AC6D23"/>
    <w:rsid w:val="00AC7448"/>
    <w:rsid w:val="00AC76B4"/>
    <w:rsid w:val="00AC78FD"/>
    <w:rsid w:val="00AC79AC"/>
    <w:rsid w:val="00AD0459"/>
    <w:rsid w:val="00AD0498"/>
    <w:rsid w:val="00AD0741"/>
    <w:rsid w:val="00AD08B7"/>
    <w:rsid w:val="00AD0C38"/>
    <w:rsid w:val="00AD1A4A"/>
    <w:rsid w:val="00AD2262"/>
    <w:rsid w:val="00AD2979"/>
    <w:rsid w:val="00AD2A91"/>
    <w:rsid w:val="00AD2B00"/>
    <w:rsid w:val="00AD2E38"/>
    <w:rsid w:val="00AD326D"/>
    <w:rsid w:val="00AD333C"/>
    <w:rsid w:val="00AD3432"/>
    <w:rsid w:val="00AD4149"/>
    <w:rsid w:val="00AD47A5"/>
    <w:rsid w:val="00AD49B7"/>
    <w:rsid w:val="00AD5C30"/>
    <w:rsid w:val="00AD5F6A"/>
    <w:rsid w:val="00AD624F"/>
    <w:rsid w:val="00AD6271"/>
    <w:rsid w:val="00AD6379"/>
    <w:rsid w:val="00AD65E6"/>
    <w:rsid w:val="00AD65F7"/>
    <w:rsid w:val="00AD6644"/>
    <w:rsid w:val="00AD6C74"/>
    <w:rsid w:val="00AD6D04"/>
    <w:rsid w:val="00AD730F"/>
    <w:rsid w:val="00AD761E"/>
    <w:rsid w:val="00AD778D"/>
    <w:rsid w:val="00AD7A6D"/>
    <w:rsid w:val="00AD7C78"/>
    <w:rsid w:val="00AD7EF1"/>
    <w:rsid w:val="00AD7F87"/>
    <w:rsid w:val="00AE0217"/>
    <w:rsid w:val="00AE094B"/>
    <w:rsid w:val="00AE09EC"/>
    <w:rsid w:val="00AE0A49"/>
    <w:rsid w:val="00AE0E55"/>
    <w:rsid w:val="00AE1B6C"/>
    <w:rsid w:val="00AE1C2D"/>
    <w:rsid w:val="00AE1D41"/>
    <w:rsid w:val="00AE1D72"/>
    <w:rsid w:val="00AE1E7A"/>
    <w:rsid w:val="00AE22E1"/>
    <w:rsid w:val="00AE2304"/>
    <w:rsid w:val="00AE2614"/>
    <w:rsid w:val="00AE334D"/>
    <w:rsid w:val="00AE38FC"/>
    <w:rsid w:val="00AE39DC"/>
    <w:rsid w:val="00AE3ADE"/>
    <w:rsid w:val="00AE3DF1"/>
    <w:rsid w:val="00AE47D6"/>
    <w:rsid w:val="00AE4D55"/>
    <w:rsid w:val="00AE4F27"/>
    <w:rsid w:val="00AE5249"/>
    <w:rsid w:val="00AE52A8"/>
    <w:rsid w:val="00AE5991"/>
    <w:rsid w:val="00AE5A24"/>
    <w:rsid w:val="00AE5AAB"/>
    <w:rsid w:val="00AE5DB3"/>
    <w:rsid w:val="00AE6179"/>
    <w:rsid w:val="00AE6395"/>
    <w:rsid w:val="00AE6901"/>
    <w:rsid w:val="00AE6F23"/>
    <w:rsid w:val="00AE7466"/>
    <w:rsid w:val="00AF02C4"/>
    <w:rsid w:val="00AF0348"/>
    <w:rsid w:val="00AF03AA"/>
    <w:rsid w:val="00AF0470"/>
    <w:rsid w:val="00AF06D9"/>
    <w:rsid w:val="00AF0753"/>
    <w:rsid w:val="00AF0853"/>
    <w:rsid w:val="00AF0854"/>
    <w:rsid w:val="00AF093E"/>
    <w:rsid w:val="00AF0FBA"/>
    <w:rsid w:val="00AF1750"/>
    <w:rsid w:val="00AF19D7"/>
    <w:rsid w:val="00AF1C0A"/>
    <w:rsid w:val="00AF20CF"/>
    <w:rsid w:val="00AF22F6"/>
    <w:rsid w:val="00AF23C9"/>
    <w:rsid w:val="00AF2697"/>
    <w:rsid w:val="00AF2798"/>
    <w:rsid w:val="00AF27A5"/>
    <w:rsid w:val="00AF3346"/>
    <w:rsid w:val="00AF3430"/>
    <w:rsid w:val="00AF35A5"/>
    <w:rsid w:val="00AF35D0"/>
    <w:rsid w:val="00AF35F6"/>
    <w:rsid w:val="00AF3B82"/>
    <w:rsid w:val="00AF3E8F"/>
    <w:rsid w:val="00AF41C3"/>
    <w:rsid w:val="00AF4311"/>
    <w:rsid w:val="00AF4D5C"/>
    <w:rsid w:val="00AF5285"/>
    <w:rsid w:val="00AF53B5"/>
    <w:rsid w:val="00AF53D6"/>
    <w:rsid w:val="00AF53FC"/>
    <w:rsid w:val="00AF550D"/>
    <w:rsid w:val="00AF56C7"/>
    <w:rsid w:val="00AF5B51"/>
    <w:rsid w:val="00AF5E46"/>
    <w:rsid w:val="00AF5E8D"/>
    <w:rsid w:val="00AF696A"/>
    <w:rsid w:val="00AF69BC"/>
    <w:rsid w:val="00AF6A80"/>
    <w:rsid w:val="00AF6CCD"/>
    <w:rsid w:val="00AF72A2"/>
    <w:rsid w:val="00AF750D"/>
    <w:rsid w:val="00AF7C74"/>
    <w:rsid w:val="00B006CC"/>
    <w:rsid w:val="00B007AA"/>
    <w:rsid w:val="00B01161"/>
    <w:rsid w:val="00B024B7"/>
    <w:rsid w:val="00B02618"/>
    <w:rsid w:val="00B0275F"/>
    <w:rsid w:val="00B031B6"/>
    <w:rsid w:val="00B03215"/>
    <w:rsid w:val="00B0376D"/>
    <w:rsid w:val="00B04534"/>
    <w:rsid w:val="00B046F7"/>
    <w:rsid w:val="00B04B44"/>
    <w:rsid w:val="00B04C2B"/>
    <w:rsid w:val="00B05297"/>
    <w:rsid w:val="00B05FB0"/>
    <w:rsid w:val="00B0630F"/>
    <w:rsid w:val="00B067D9"/>
    <w:rsid w:val="00B06AC4"/>
    <w:rsid w:val="00B100A5"/>
    <w:rsid w:val="00B1031C"/>
    <w:rsid w:val="00B103C5"/>
    <w:rsid w:val="00B10E9C"/>
    <w:rsid w:val="00B11D19"/>
    <w:rsid w:val="00B11FC2"/>
    <w:rsid w:val="00B1257E"/>
    <w:rsid w:val="00B13708"/>
    <w:rsid w:val="00B13A28"/>
    <w:rsid w:val="00B13D1B"/>
    <w:rsid w:val="00B142F7"/>
    <w:rsid w:val="00B146E2"/>
    <w:rsid w:val="00B15468"/>
    <w:rsid w:val="00B1567D"/>
    <w:rsid w:val="00B157D4"/>
    <w:rsid w:val="00B1584D"/>
    <w:rsid w:val="00B15B33"/>
    <w:rsid w:val="00B15BBB"/>
    <w:rsid w:val="00B15D86"/>
    <w:rsid w:val="00B16035"/>
    <w:rsid w:val="00B16201"/>
    <w:rsid w:val="00B17A70"/>
    <w:rsid w:val="00B20730"/>
    <w:rsid w:val="00B219CD"/>
    <w:rsid w:val="00B219EE"/>
    <w:rsid w:val="00B22411"/>
    <w:rsid w:val="00B22858"/>
    <w:rsid w:val="00B2286C"/>
    <w:rsid w:val="00B2355A"/>
    <w:rsid w:val="00B23CC2"/>
    <w:rsid w:val="00B23DBA"/>
    <w:rsid w:val="00B24009"/>
    <w:rsid w:val="00B241A7"/>
    <w:rsid w:val="00B24A3C"/>
    <w:rsid w:val="00B24FCE"/>
    <w:rsid w:val="00B252FB"/>
    <w:rsid w:val="00B256AE"/>
    <w:rsid w:val="00B25B43"/>
    <w:rsid w:val="00B25C79"/>
    <w:rsid w:val="00B2602A"/>
    <w:rsid w:val="00B265BD"/>
    <w:rsid w:val="00B26778"/>
    <w:rsid w:val="00B267DE"/>
    <w:rsid w:val="00B2687D"/>
    <w:rsid w:val="00B26CA6"/>
    <w:rsid w:val="00B27263"/>
    <w:rsid w:val="00B303DB"/>
    <w:rsid w:val="00B3063A"/>
    <w:rsid w:val="00B3128E"/>
    <w:rsid w:val="00B31B52"/>
    <w:rsid w:val="00B31D6F"/>
    <w:rsid w:val="00B325DE"/>
    <w:rsid w:val="00B3283E"/>
    <w:rsid w:val="00B3341E"/>
    <w:rsid w:val="00B3391B"/>
    <w:rsid w:val="00B33C76"/>
    <w:rsid w:val="00B34038"/>
    <w:rsid w:val="00B34674"/>
    <w:rsid w:val="00B3475B"/>
    <w:rsid w:val="00B349A4"/>
    <w:rsid w:val="00B34D52"/>
    <w:rsid w:val="00B35046"/>
    <w:rsid w:val="00B35169"/>
    <w:rsid w:val="00B35601"/>
    <w:rsid w:val="00B369E2"/>
    <w:rsid w:val="00B36CD3"/>
    <w:rsid w:val="00B373A1"/>
    <w:rsid w:val="00B3746A"/>
    <w:rsid w:val="00B40878"/>
    <w:rsid w:val="00B40947"/>
    <w:rsid w:val="00B41644"/>
    <w:rsid w:val="00B41EF2"/>
    <w:rsid w:val="00B420D7"/>
    <w:rsid w:val="00B4308F"/>
    <w:rsid w:val="00B43342"/>
    <w:rsid w:val="00B437FF"/>
    <w:rsid w:val="00B439A6"/>
    <w:rsid w:val="00B43A0C"/>
    <w:rsid w:val="00B43BA5"/>
    <w:rsid w:val="00B43C6D"/>
    <w:rsid w:val="00B43EF8"/>
    <w:rsid w:val="00B448FC"/>
    <w:rsid w:val="00B45203"/>
    <w:rsid w:val="00B45C2D"/>
    <w:rsid w:val="00B46BCE"/>
    <w:rsid w:val="00B46E91"/>
    <w:rsid w:val="00B46EF2"/>
    <w:rsid w:val="00B47EC3"/>
    <w:rsid w:val="00B50E88"/>
    <w:rsid w:val="00B5215F"/>
    <w:rsid w:val="00B524CF"/>
    <w:rsid w:val="00B5288E"/>
    <w:rsid w:val="00B52A5A"/>
    <w:rsid w:val="00B52FC5"/>
    <w:rsid w:val="00B530A5"/>
    <w:rsid w:val="00B5319A"/>
    <w:rsid w:val="00B5378D"/>
    <w:rsid w:val="00B5384B"/>
    <w:rsid w:val="00B53921"/>
    <w:rsid w:val="00B5486C"/>
    <w:rsid w:val="00B548F3"/>
    <w:rsid w:val="00B54EAF"/>
    <w:rsid w:val="00B55914"/>
    <w:rsid w:val="00B559E5"/>
    <w:rsid w:val="00B55A73"/>
    <w:rsid w:val="00B56647"/>
    <w:rsid w:val="00B569AA"/>
    <w:rsid w:val="00B56AB5"/>
    <w:rsid w:val="00B57272"/>
    <w:rsid w:val="00B572E1"/>
    <w:rsid w:val="00B57BB6"/>
    <w:rsid w:val="00B57F35"/>
    <w:rsid w:val="00B57F9B"/>
    <w:rsid w:val="00B60A1D"/>
    <w:rsid w:val="00B60EED"/>
    <w:rsid w:val="00B613B6"/>
    <w:rsid w:val="00B614C7"/>
    <w:rsid w:val="00B61987"/>
    <w:rsid w:val="00B62997"/>
    <w:rsid w:val="00B629F8"/>
    <w:rsid w:val="00B62C3F"/>
    <w:rsid w:val="00B632C8"/>
    <w:rsid w:val="00B63E26"/>
    <w:rsid w:val="00B64309"/>
    <w:rsid w:val="00B647FD"/>
    <w:rsid w:val="00B6491A"/>
    <w:rsid w:val="00B649D4"/>
    <w:rsid w:val="00B64F4C"/>
    <w:rsid w:val="00B65363"/>
    <w:rsid w:val="00B657BF"/>
    <w:rsid w:val="00B65FB5"/>
    <w:rsid w:val="00B66520"/>
    <w:rsid w:val="00B66719"/>
    <w:rsid w:val="00B66D6F"/>
    <w:rsid w:val="00B67128"/>
    <w:rsid w:val="00B67A18"/>
    <w:rsid w:val="00B67C52"/>
    <w:rsid w:val="00B67CEA"/>
    <w:rsid w:val="00B70098"/>
    <w:rsid w:val="00B70180"/>
    <w:rsid w:val="00B70372"/>
    <w:rsid w:val="00B703D8"/>
    <w:rsid w:val="00B70520"/>
    <w:rsid w:val="00B70ADE"/>
    <w:rsid w:val="00B70CE0"/>
    <w:rsid w:val="00B71610"/>
    <w:rsid w:val="00B72769"/>
    <w:rsid w:val="00B72D1C"/>
    <w:rsid w:val="00B73424"/>
    <w:rsid w:val="00B737EE"/>
    <w:rsid w:val="00B738DD"/>
    <w:rsid w:val="00B73CD4"/>
    <w:rsid w:val="00B7456E"/>
    <w:rsid w:val="00B745CC"/>
    <w:rsid w:val="00B74A74"/>
    <w:rsid w:val="00B74B97"/>
    <w:rsid w:val="00B74DD7"/>
    <w:rsid w:val="00B751FB"/>
    <w:rsid w:val="00B75AD5"/>
    <w:rsid w:val="00B75B31"/>
    <w:rsid w:val="00B764BC"/>
    <w:rsid w:val="00B7652C"/>
    <w:rsid w:val="00B76BF1"/>
    <w:rsid w:val="00B76F32"/>
    <w:rsid w:val="00B7752E"/>
    <w:rsid w:val="00B77714"/>
    <w:rsid w:val="00B77F6E"/>
    <w:rsid w:val="00B8065B"/>
    <w:rsid w:val="00B806FD"/>
    <w:rsid w:val="00B816ED"/>
    <w:rsid w:val="00B81C2E"/>
    <w:rsid w:val="00B820EE"/>
    <w:rsid w:val="00B83645"/>
    <w:rsid w:val="00B83FDB"/>
    <w:rsid w:val="00B8411C"/>
    <w:rsid w:val="00B842D4"/>
    <w:rsid w:val="00B845BD"/>
    <w:rsid w:val="00B84DFC"/>
    <w:rsid w:val="00B85523"/>
    <w:rsid w:val="00B855BE"/>
    <w:rsid w:val="00B856A8"/>
    <w:rsid w:val="00B858B6"/>
    <w:rsid w:val="00B85929"/>
    <w:rsid w:val="00B85A56"/>
    <w:rsid w:val="00B85ADA"/>
    <w:rsid w:val="00B85DE8"/>
    <w:rsid w:val="00B86139"/>
    <w:rsid w:val="00B862F7"/>
    <w:rsid w:val="00B8656E"/>
    <w:rsid w:val="00B8667B"/>
    <w:rsid w:val="00B87C99"/>
    <w:rsid w:val="00B902E9"/>
    <w:rsid w:val="00B90DDC"/>
    <w:rsid w:val="00B910ED"/>
    <w:rsid w:val="00B9156A"/>
    <w:rsid w:val="00B91D1B"/>
    <w:rsid w:val="00B91F11"/>
    <w:rsid w:val="00B92289"/>
    <w:rsid w:val="00B92390"/>
    <w:rsid w:val="00B928E6"/>
    <w:rsid w:val="00B9290A"/>
    <w:rsid w:val="00B92DB4"/>
    <w:rsid w:val="00B92FB3"/>
    <w:rsid w:val="00B93346"/>
    <w:rsid w:val="00B94093"/>
    <w:rsid w:val="00B940E7"/>
    <w:rsid w:val="00B943B6"/>
    <w:rsid w:val="00B943C5"/>
    <w:rsid w:val="00B94447"/>
    <w:rsid w:val="00B94825"/>
    <w:rsid w:val="00B959BB"/>
    <w:rsid w:val="00B95BC7"/>
    <w:rsid w:val="00B95CD2"/>
    <w:rsid w:val="00B960F0"/>
    <w:rsid w:val="00B9695E"/>
    <w:rsid w:val="00B96A5D"/>
    <w:rsid w:val="00B96A9D"/>
    <w:rsid w:val="00B96CC2"/>
    <w:rsid w:val="00B96D04"/>
    <w:rsid w:val="00B96EEC"/>
    <w:rsid w:val="00B97AA2"/>
    <w:rsid w:val="00B97E54"/>
    <w:rsid w:val="00BA000A"/>
    <w:rsid w:val="00BA06A9"/>
    <w:rsid w:val="00BA1616"/>
    <w:rsid w:val="00BA162C"/>
    <w:rsid w:val="00BA1803"/>
    <w:rsid w:val="00BA1D0A"/>
    <w:rsid w:val="00BA20F3"/>
    <w:rsid w:val="00BA24F5"/>
    <w:rsid w:val="00BA286D"/>
    <w:rsid w:val="00BA3035"/>
    <w:rsid w:val="00BA32CD"/>
    <w:rsid w:val="00BA32DD"/>
    <w:rsid w:val="00BA3401"/>
    <w:rsid w:val="00BA3615"/>
    <w:rsid w:val="00BA3AB6"/>
    <w:rsid w:val="00BA3F94"/>
    <w:rsid w:val="00BA4197"/>
    <w:rsid w:val="00BA4218"/>
    <w:rsid w:val="00BA56A3"/>
    <w:rsid w:val="00BA5748"/>
    <w:rsid w:val="00BA59CD"/>
    <w:rsid w:val="00BA5C46"/>
    <w:rsid w:val="00BA5EEA"/>
    <w:rsid w:val="00BA5F15"/>
    <w:rsid w:val="00BA6B46"/>
    <w:rsid w:val="00BA6C8E"/>
    <w:rsid w:val="00BA6E5F"/>
    <w:rsid w:val="00BA736F"/>
    <w:rsid w:val="00BA7414"/>
    <w:rsid w:val="00BA7641"/>
    <w:rsid w:val="00BA7944"/>
    <w:rsid w:val="00BA797F"/>
    <w:rsid w:val="00BA7A80"/>
    <w:rsid w:val="00BA7C08"/>
    <w:rsid w:val="00BA7D95"/>
    <w:rsid w:val="00BB04D7"/>
    <w:rsid w:val="00BB0591"/>
    <w:rsid w:val="00BB079B"/>
    <w:rsid w:val="00BB0D45"/>
    <w:rsid w:val="00BB0D4C"/>
    <w:rsid w:val="00BB10F3"/>
    <w:rsid w:val="00BB1426"/>
    <w:rsid w:val="00BB1A2F"/>
    <w:rsid w:val="00BB1E09"/>
    <w:rsid w:val="00BB23D9"/>
    <w:rsid w:val="00BB2477"/>
    <w:rsid w:val="00BB2B29"/>
    <w:rsid w:val="00BB2C6D"/>
    <w:rsid w:val="00BB2FB3"/>
    <w:rsid w:val="00BB30E7"/>
    <w:rsid w:val="00BB35B0"/>
    <w:rsid w:val="00BB3B0D"/>
    <w:rsid w:val="00BB40EE"/>
    <w:rsid w:val="00BB4583"/>
    <w:rsid w:val="00BB51E8"/>
    <w:rsid w:val="00BB52BE"/>
    <w:rsid w:val="00BB5383"/>
    <w:rsid w:val="00BB55CD"/>
    <w:rsid w:val="00BB5C6A"/>
    <w:rsid w:val="00BB60FE"/>
    <w:rsid w:val="00BB6C93"/>
    <w:rsid w:val="00BB705D"/>
    <w:rsid w:val="00BB7306"/>
    <w:rsid w:val="00BB7393"/>
    <w:rsid w:val="00BB7637"/>
    <w:rsid w:val="00BB7D49"/>
    <w:rsid w:val="00BC0D1C"/>
    <w:rsid w:val="00BC0D4B"/>
    <w:rsid w:val="00BC0F90"/>
    <w:rsid w:val="00BC1345"/>
    <w:rsid w:val="00BC1A3C"/>
    <w:rsid w:val="00BC1DF0"/>
    <w:rsid w:val="00BC1E4B"/>
    <w:rsid w:val="00BC2A29"/>
    <w:rsid w:val="00BC32C5"/>
    <w:rsid w:val="00BC34F0"/>
    <w:rsid w:val="00BC3618"/>
    <w:rsid w:val="00BC410F"/>
    <w:rsid w:val="00BC438F"/>
    <w:rsid w:val="00BC446E"/>
    <w:rsid w:val="00BC45E2"/>
    <w:rsid w:val="00BC47CC"/>
    <w:rsid w:val="00BC4CCE"/>
    <w:rsid w:val="00BC4DAE"/>
    <w:rsid w:val="00BC51EE"/>
    <w:rsid w:val="00BC5695"/>
    <w:rsid w:val="00BC56BB"/>
    <w:rsid w:val="00BC57E2"/>
    <w:rsid w:val="00BC57E6"/>
    <w:rsid w:val="00BC58C8"/>
    <w:rsid w:val="00BC5B49"/>
    <w:rsid w:val="00BC5D3A"/>
    <w:rsid w:val="00BC615E"/>
    <w:rsid w:val="00BC632B"/>
    <w:rsid w:val="00BC64E8"/>
    <w:rsid w:val="00BC67EC"/>
    <w:rsid w:val="00BC69CB"/>
    <w:rsid w:val="00BC7147"/>
    <w:rsid w:val="00BC75B0"/>
    <w:rsid w:val="00BC78A7"/>
    <w:rsid w:val="00BD031B"/>
    <w:rsid w:val="00BD0428"/>
    <w:rsid w:val="00BD06ED"/>
    <w:rsid w:val="00BD0CD9"/>
    <w:rsid w:val="00BD1150"/>
    <w:rsid w:val="00BD14C9"/>
    <w:rsid w:val="00BD15CD"/>
    <w:rsid w:val="00BD1608"/>
    <w:rsid w:val="00BD1CF6"/>
    <w:rsid w:val="00BD1D76"/>
    <w:rsid w:val="00BD1DF5"/>
    <w:rsid w:val="00BD1E56"/>
    <w:rsid w:val="00BD20FC"/>
    <w:rsid w:val="00BD20FE"/>
    <w:rsid w:val="00BD2278"/>
    <w:rsid w:val="00BD246D"/>
    <w:rsid w:val="00BD2B6C"/>
    <w:rsid w:val="00BD2D87"/>
    <w:rsid w:val="00BD2E06"/>
    <w:rsid w:val="00BD2FAB"/>
    <w:rsid w:val="00BD30DC"/>
    <w:rsid w:val="00BD3353"/>
    <w:rsid w:val="00BD3697"/>
    <w:rsid w:val="00BD3ED5"/>
    <w:rsid w:val="00BD3EE6"/>
    <w:rsid w:val="00BD4180"/>
    <w:rsid w:val="00BD4355"/>
    <w:rsid w:val="00BD45A7"/>
    <w:rsid w:val="00BD49F6"/>
    <w:rsid w:val="00BD4A52"/>
    <w:rsid w:val="00BD5538"/>
    <w:rsid w:val="00BD5CF9"/>
    <w:rsid w:val="00BD699A"/>
    <w:rsid w:val="00BD69DA"/>
    <w:rsid w:val="00BD70B2"/>
    <w:rsid w:val="00BD73C4"/>
    <w:rsid w:val="00BD758E"/>
    <w:rsid w:val="00BD762F"/>
    <w:rsid w:val="00BD76FF"/>
    <w:rsid w:val="00BD789D"/>
    <w:rsid w:val="00BD78DC"/>
    <w:rsid w:val="00BD7B24"/>
    <w:rsid w:val="00BD7E61"/>
    <w:rsid w:val="00BD7FC1"/>
    <w:rsid w:val="00BD7FF8"/>
    <w:rsid w:val="00BE0831"/>
    <w:rsid w:val="00BE088F"/>
    <w:rsid w:val="00BE09A9"/>
    <w:rsid w:val="00BE09C2"/>
    <w:rsid w:val="00BE0A13"/>
    <w:rsid w:val="00BE0A42"/>
    <w:rsid w:val="00BE0BD3"/>
    <w:rsid w:val="00BE0F67"/>
    <w:rsid w:val="00BE1138"/>
    <w:rsid w:val="00BE18D1"/>
    <w:rsid w:val="00BE18F7"/>
    <w:rsid w:val="00BE1AE9"/>
    <w:rsid w:val="00BE2B9B"/>
    <w:rsid w:val="00BE2C55"/>
    <w:rsid w:val="00BE31D4"/>
    <w:rsid w:val="00BE37B9"/>
    <w:rsid w:val="00BE4416"/>
    <w:rsid w:val="00BE45E5"/>
    <w:rsid w:val="00BE48CD"/>
    <w:rsid w:val="00BE4A3B"/>
    <w:rsid w:val="00BE4B1B"/>
    <w:rsid w:val="00BE56F4"/>
    <w:rsid w:val="00BE5750"/>
    <w:rsid w:val="00BE5BD2"/>
    <w:rsid w:val="00BE5BE8"/>
    <w:rsid w:val="00BE5E26"/>
    <w:rsid w:val="00BE60DE"/>
    <w:rsid w:val="00BE617E"/>
    <w:rsid w:val="00BE6250"/>
    <w:rsid w:val="00BE6749"/>
    <w:rsid w:val="00BE6787"/>
    <w:rsid w:val="00BE6C3A"/>
    <w:rsid w:val="00BE6FD9"/>
    <w:rsid w:val="00BE7DA6"/>
    <w:rsid w:val="00BE7E26"/>
    <w:rsid w:val="00BE7FEF"/>
    <w:rsid w:val="00BF02F6"/>
    <w:rsid w:val="00BF0883"/>
    <w:rsid w:val="00BF09FE"/>
    <w:rsid w:val="00BF0A2C"/>
    <w:rsid w:val="00BF0DE5"/>
    <w:rsid w:val="00BF18C1"/>
    <w:rsid w:val="00BF1B87"/>
    <w:rsid w:val="00BF1E50"/>
    <w:rsid w:val="00BF27E9"/>
    <w:rsid w:val="00BF2B29"/>
    <w:rsid w:val="00BF2E56"/>
    <w:rsid w:val="00BF3E1A"/>
    <w:rsid w:val="00BF490F"/>
    <w:rsid w:val="00BF5219"/>
    <w:rsid w:val="00BF53C0"/>
    <w:rsid w:val="00BF5E1F"/>
    <w:rsid w:val="00BF5FEF"/>
    <w:rsid w:val="00BF61F8"/>
    <w:rsid w:val="00BF64A3"/>
    <w:rsid w:val="00BF65B0"/>
    <w:rsid w:val="00BF6E48"/>
    <w:rsid w:val="00BF7416"/>
    <w:rsid w:val="00BF790B"/>
    <w:rsid w:val="00C0008A"/>
    <w:rsid w:val="00C002AF"/>
    <w:rsid w:val="00C009F3"/>
    <w:rsid w:val="00C00D9C"/>
    <w:rsid w:val="00C011EA"/>
    <w:rsid w:val="00C01310"/>
    <w:rsid w:val="00C0172A"/>
    <w:rsid w:val="00C017CF"/>
    <w:rsid w:val="00C01BA4"/>
    <w:rsid w:val="00C02103"/>
    <w:rsid w:val="00C02883"/>
    <w:rsid w:val="00C02ED9"/>
    <w:rsid w:val="00C03631"/>
    <w:rsid w:val="00C037F4"/>
    <w:rsid w:val="00C0445C"/>
    <w:rsid w:val="00C052C2"/>
    <w:rsid w:val="00C053FB"/>
    <w:rsid w:val="00C054BC"/>
    <w:rsid w:val="00C05B96"/>
    <w:rsid w:val="00C06242"/>
    <w:rsid w:val="00C06A94"/>
    <w:rsid w:val="00C07417"/>
    <w:rsid w:val="00C105E6"/>
    <w:rsid w:val="00C10675"/>
    <w:rsid w:val="00C10707"/>
    <w:rsid w:val="00C1077A"/>
    <w:rsid w:val="00C107C3"/>
    <w:rsid w:val="00C107EF"/>
    <w:rsid w:val="00C10A3F"/>
    <w:rsid w:val="00C10BC7"/>
    <w:rsid w:val="00C11101"/>
    <w:rsid w:val="00C1184F"/>
    <w:rsid w:val="00C11EED"/>
    <w:rsid w:val="00C12097"/>
    <w:rsid w:val="00C123B8"/>
    <w:rsid w:val="00C125C0"/>
    <w:rsid w:val="00C126A6"/>
    <w:rsid w:val="00C12796"/>
    <w:rsid w:val="00C12CC2"/>
    <w:rsid w:val="00C12CEC"/>
    <w:rsid w:val="00C137DE"/>
    <w:rsid w:val="00C13F48"/>
    <w:rsid w:val="00C14119"/>
    <w:rsid w:val="00C144BF"/>
    <w:rsid w:val="00C149F4"/>
    <w:rsid w:val="00C15033"/>
    <w:rsid w:val="00C15237"/>
    <w:rsid w:val="00C155B9"/>
    <w:rsid w:val="00C15AFB"/>
    <w:rsid w:val="00C15B8F"/>
    <w:rsid w:val="00C1615D"/>
    <w:rsid w:val="00C1633A"/>
    <w:rsid w:val="00C1647E"/>
    <w:rsid w:val="00C174CC"/>
    <w:rsid w:val="00C1760A"/>
    <w:rsid w:val="00C1777D"/>
    <w:rsid w:val="00C17BC7"/>
    <w:rsid w:val="00C20303"/>
    <w:rsid w:val="00C203A3"/>
    <w:rsid w:val="00C20978"/>
    <w:rsid w:val="00C20C72"/>
    <w:rsid w:val="00C21408"/>
    <w:rsid w:val="00C21451"/>
    <w:rsid w:val="00C21462"/>
    <w:rsid w:val="00C2257E"/>
    <w:rsid w:val="00C22A75"/>
    <w:rsid w:val="00C22D78"/>
    <w:rsid w:val="00C23649"/>
    <w:rsid w:val="00C238D8"/>
    <w:rsid w:val="00C2426A"/>
    <w:rsid w:val="00C246CB"/>
    <w:rsid w:val="00C24B3B"/>
    <w:rsid w:val="00C24CC2"/>
    <w:rsid w:val="00C24E81"/>
    <w:rsid w:val="00C2578E"/>
    <w:rsid w:val="00C25B80"/>
    <w:rsid w:val="00C26090"/>
    <w:rsid w:val="00C26361"/>
    <w:rsid w:val="00C263FE"/>
    <w:rsid w:val="00C267C8"/>
    <w:rsid w:val="00C26A95"/>
    <w:rsid w:val="00C27348"/>
    <w:rsid w:val="00C27683"/>
    <w:rsid w:val="00C2773F"/>
    <w:rsid w:val="00C277E9"/>
    <w:rsid w:val="00C27F91"/>
    <w:rsid w:val="00C305CC"/>
    <w:rsid w:val="00C306B4"/>
    <w:rsid w:val="00C30E44"/>
    <w:rsid w:val="00C313A5"/>
    <w:rsid w:val="00C31417"/>
    <w:rsid w:val="00C31462"/>
    <w:rsid w:val="00C3146A"/>
    <w:rsid w:val="00C31CCD"/>
    <w:rsid w:val="00C31DBF"/>
    <w:rsid w:val="00C340E3"/>
    <w:rsid w:val="00C3423F"/>
    <w:rsid w:val="00C3426B"/>
    <w:rsid w:val="00C344B3"/>
    <w:rsid w:val="00C34A83"/>
    <w:rsid w:val="00C34D25"/>
    <w:rsid w:val="00C34F2A"/>
    <w:rsid w:val="00C34FE5"/>
    <w:rsid w:val="00C353FF"/>
    <w:rsid w:val="00C35405"/>
    <w:rsid w:val="00C35C7E"/>
    <w:rsid w:val="00C35DF7"/>
    <w:rsid w:val="00C36120"/>
    <w:rsid w:val="00C361FB"/>
    <w:rsid w:val="00C3630A"/>
    <w:rsid w:val="00C36523"/>
    <w:rsid w:val="00C367FB"/>
    <w:rsid w:val="00C369A2"/>
    <w:rsid w:val="00C36AC1"/>
    <w:rsid w:val="00C36CBE"/>
    <w:rsid w:val="00C37010"/>
    <w:rsid w:val="00C374EE"/>
    <w:rsid w:val="00C37652"/>
    <w:rsid w:val="00C37847"/>
    <w:rsid w:val="00C37D8D"/>
    <w:rsid w:val="00C37E8A"/>
    <w:rsid w:val="00C401BD"/>
    <w:rsid w:val="00C4024E"/>
    <w:rsid w:val="00C403A8"/>
    <w:rsid w:val="00C4051B"/>
    <w:rsid w:val="00C40C25"/>
    <w:rsid w:val="00C40CD6"/>
    <w:rsid w:val="00C40E6B"/>
    <w:rsid w:val="00C40ED8"/>
    <w:rsid w:val="00C41354"/>
    <w:rsid w:val="00C41CD0"/>
    <w:rsid w:val="00C4223B"/>
    <w:rsid w:val="00C432DC"/>
    <w:rsid w:val="00C4335C"/>
    <w:rsid w:val="00C43C5B"/>
    <w:rsid w:val="00C44071"/>
    <w:rsid w:val="00C44545"/>
    <w:rsid w:val="00C445D6"/>
    <w:rsid w:val="00C4488F"/>
    <w:rsid w:val="00C448A6"/>
    <w:rsid w:val="00C44D00"/>
    <w:rsid w:val="00C44DAC"/>
    <w:rsid w:val="00C454D7"/>
    <w:rsid w:val="00C45956"/>
    <w:rsid w:val="00C45AE4"/>
    <w:rsid w:val="00C45B0B"/>
    <w:rsid w:val="00C45DCA"/>
    <w:rsid w:val="00C45FFC"/>
    <w:rsid w:val="00C4623B"/>
    <w:rsid w:val="00C46908"/>
    <w:rsid w:val="00C46945"/>
    <w:rsid w:val="00C469CF"/>
    <w:rsid w:val="00C46A2B"/>
    <w:rsid w:val="00C47284"/>
    <w:rsid w:val="00C47A17"/>
    <w:rsid w:val="00C47D0C"/>
    <w:rsid w:val="00C47FE5"/>
    <w:rsid w:val="00C47FFD"/>
    <w:rsid w:val="00C5042A"/>
    <w:rsid w:val="00C50650"/>
    <w:rsid w:val="00C50FCE"/>
    <w:rsid w:val="00C515B6"/>
    <w:rsid w:val="00C515EF"/>
    <w:rsid w:val="00C516EB"/>
    <w:rsid w:val="00C52104"/>
    <w:rsid w:val="00C5222E"/>
    <w:rsid w:val="00C522DB"/>
    <w:rsid w:val="00C528B8"/>
    <w:rsid w:val="00C5297A"/>
    <w:rsid w:val="00C531DB"/>
    <w:rsid w:val="00C533E6"/>
    <w:rsid w:val="00C538DE"/>
    <w:rsid w:val="00C53B6A"/>
    <w:rsid w:val="00C5401D"/>
    <w:rsid w:val="00C540A6"/>
    <w:rsid w:val="00C541A7"/>
    <w:rsid w:val="00C549B1"/>
    <w:rsid w:val="00C54F37"/>
    <w:rsid w:val="00C55206"/>
    <w:rsid w:val="00C553A2"/>
    <w:rsid w:val="00C5543A"/>
    <w:rsid w:val="00C5589F"/>
    <w:rsid w:val="00C55F1D"/>
    <w:rsid w:val="00C55F53"/>
    <w:rsid w:val="00C56CF5"/>
    <w:rsid w:val="00C56EE7"/>
    <w:rsid w:val="00C57CD9"/>
    <w:rsid w:val="00C57FDF"/>
    <w:rsid w:val="00C600AA"/>
    <w:rsid w:val="00C60A01"/>
    <w:rsid w:val="00C60CB0"/>
    <w:rsid w:val="00C60F20"/>
    <w:rsid w:val="00C60F3B"/>
    <w:rsid w:val="00C6124F"/>
    <w:rsid w:val="00C616F4"/>
    <w:rsid w:val="00C6180E"/>
    <w:rsid w:val="00C61901"/>
    <w:rsid w:val="00C61F69"/>
    <w:rsid w:val="00C61F7D"/>
    <w:rsid w:val="00C61FE6"/>
    <w:rsid w:val="00C6224F"/>
    <w:rsid w:val="00C6254D"/>
    <w:rsid w:val="00C62709"/>
    <w:rsid w:val="00C62D1E"/>
    <w:rsid w:val="00C62EF9"/>
    <w:rsid w:val="00C63393"/>
    <w:rsid w:val="00C63705"/>
    <w:rsid w:val="00C63C04"/>
    <w:rsid w:val="00C64577"/>
    <w:rsid w:val="00C646BC"/>
    <w:rsid w:val="00C651A5"/>
    <w:rsid w:val="00C6537B"/>
    <w:rsid w:val="00C65C7E"/>
    <w:rsid w:val="00C660F0"/>
    <w:rsid w:val="00C662DF"/>
    <w:rsid w:val="00C6631E"/>
    <w:rsid w:val="00C66328"/>
    <w:rsid w:val="00C66584"/>
    <w:rsid w:val="00C6691F"/>
    <w:rsid w:val="00C66E45"/>
    <w:rsid w:val="00C66FBE"/>
    <w:rsid w:val="00C67847"/>
    <w:rsid w:val="00C67BFC"/>
    <w:rsid w:val="00C67F5D"/>
    <w:rsid w:val="00C704DD"/>
    <w:rsid w:val="00C705F1"/>
    <w:rsid w:val="00C70783"/>
    <w:rsid w:val="00C70ECC"/>
    <w:rsid w:val="00C7119E"/>
    <w:rsid w:val="00C71540"/>
    <w:rsid w:val="00C71552"/>
    <w:rsid w:val="00C71C80"/>
    <w:rsid w:val="00C71CBB"/>
    <w:rsid w:val="00C7290D"/>
    <w:rsid w:val="00C73469"/>
    <w:rsid w:val="00C7399F"/>
    <w:rsid w:val="00C73FE8"/>
    <w:rsid w:val="00C7467D"/>
    <w:rsid w:val="00C7473A"/>
    <w:rsid w:val="00C748B2"/>
    <w:rsid w:val="00C74B39"/>
    <w:rsid w:val="00C74D9D"/>
    <w:rsid w:val="00C753DC"/>
    <w:rsid w:val="00C754D0"/>
    <w:rsid w:val="00C756FC"/>
    <w:rsid w:val="00C76261"/>
    <w:rsid w:val="00C77144"/>
    <w:rsid w:val="00C772D0"/>
    <w:rsid w:val="00C7732A"/>
    <w:rsid w:val="00C7735A"/>
    <w:rsid w:val="00C77C8F"/>
    <w:rsid w:val="00C806F3"/>
    <w:rsid w:val="00C811EC"/>
    <w:rsid w:val="00C8154A"/>
    <w:rsid w:val="00C81562"/>
    <w:rsid w:val="00C81690"/>
    <w:rsid w:val="00C81861"/>
    <w:rsid w:val="00C81DE7"/>
    <w:rsid w:val="00C82675"/>
    <w:rsid w:val="00C82982"/>
    <w:rsid w:val="00C82A35"/>
    <w:rsid w:val="00C82E3A"/>
    <w:rsid w:val="00C83585"/>
    <w:rsid w:val="00C83928"/>
    <w:rsid w:val="00C839B9"/>
    <w:rsid w:val="00C83C4D"/>
    <w:rsid w:val="00C83DEF"/>
    <w:rsid w:val="00C84104"/>
    <w:rsid w:val="00C84B63"/>
    <w:rsid w:val="00C850EA"/>
    <w:rsid w:val="00C85119"/>
    <w:rsid w:val="00C8517F"/>
    <w:rsid w:val="00C8549E"/>
    <w:rsid w:val="00C859B3"/>
    <w:rsid w:val="00C85CCC"/>
    <w:rsid w:val="00C85D64"/>
    <w:rsid w:val="00C85F3E"/>
    <w:rsid w:val="00C85FD5"/>
    <w:rsid w:val="00C861C8"/>
    <w:rsid w:val="00C87855"/>
    <w:rsid w:val="00C903F2"/>
    <w:rsid w:val="00C904D7"/>
    <w:rsid w:val="00C907A9"/>
    <w:rsid w:val="00C90965"/>
    <w:rsid w:val="00C910B6"/>
    <w:rsid w:val="00C910FD"/>
    <w:rsid w:val="00C91450"/>
    <w:rsid w:val="00C9166C"/>
    <w:rsid w:val="00C91C95"/>
    <w:rsid w:val="00C91E22"/>
    <w:rsid w:val="00C923AD"/>
    <w:rsid w:val="00C92910"/>
    <w:rsid w:val="00C92E70"/>
    <w:rsid w:val="00C92FAB"/>
    <w:rsid w:val="00C93093"/>
    <w:rsid w:val="00C931D8"/>
    <w:rsid w:val="00C9367A"/>
    <w:rsid w:val="00C93F0C"/>
    <w:rsid w:val="00C940BA"/>
    <w:rsid w:val="00C9422F"/>
    <w:rsid w:val="00C947B4"/>
    <w:rsid w:val="00C94D35"/>
    <w:rsid w:val="00C95401"/>
    <w:rsid w:val="00C9555C"/>
    <w:rsid w:val="00C95C90"/>
    <w:rsid w:val="00C95CB2"/>
    <w:rsid w:val="00C962D8"/>
    <w:rsid w:val="00C96305"/>
    <w:rsid w:val="00C9644D"/>
    <w:rsid w:val="00C964E2"/>
    <w:rsid w:val="00C96686"/>
    <w:rsid w:val="00C96CBF"/>
    <w:rsid w:val="00C970AD"/>
    <w:rsid w:val="00C9770B"/>
    <w:rsid w:val="00C97838"/>
    <w:rsid w:val="00C97B99"/>
    <w:rsid w:val="00C97D54"/>
    <w:rsid w:val="00CA000F"/>
    <w:rsid w:val="00CA0A08"/>
    <w:rsid w:val="00CA0A88"/>
    <w:rsid w:val="00CA134C"/>
    <w:rsid w:val="00CA157D"/>
    <w:rsid w:val="00CA1B65"/>
    <w:rsid w:val="00CA229B"/>
    <w:rsid w:val="00CA2692"/>
    <w:rsid w:val="00CA280E"/>
    <w:rsid w:val="00CA284E"/>
    <w:rsid w:val="00CA2C12"/>
    <w:rsid w:val="00CA2FCC"/>
    <w:rsid w:val="00CA358B"/>
    <w:rsid w:val="00CA3697"/>
    <w:rsid w:val="00CA38A8"/>
    <w:rsid w:val="00CA49D9"/>
    <w:rsid w:val="00CA4F98"/>
    <w:rsid w:val="00CA56A9"/>
    <w:rsid w:val="00CA5A06"/>
    <w:rsid w:val="00CA5F24"/>
    <w:rsid w:val="00CA619D"/>
    <w:rsid w:val="00CA6AE7"/>
    <w:rsid w:val="00CA6D0E"/>
    <w:rsid w:val="00CA6E82"/>
    <w:rsid w:val="00CA72C2"/>
    <w:rsid w:val="00CA7388"/>
    <w:rsid w:val="00CA7617"/>
    <w:rsid w:val="00CA781D"/>
    <w:rsid w:val="00CA7C1C"/>
    <w:rsid w:val="00CB041F"/>
    <w:rsid w:val="00CB046E"/>
    <w:rsid w:val="00CB04E3"/>
    <w:rsid w:val="00CB0B46"/>
    <w:rsid w:val="00CB0C7D"/>
    <w:rsid w:val="00CB119A"/>
    <w:rsid w:val="00CB15CD"/>
    <w:rsid w:val="00CB16F8"/>
    <w:rsid w:val="00CB1746"/>
    <w:rsid w:val="00CB1B28"/>
    <w:rsid w:val="00CB20E7"/>
    <w:rsid w:val="00CB2235"/>
    <w:rsid w:val="00CB26D3"/>
    <w:rsid w:val="00CB2DB7"/>
    <w:rsid w:val="00CB34CC"/>
    <w:rsid w:val="00CB34F3"/>
    <w:rsid w:val="00CB3516"/>
    <w:rsid w:val="00CB390B"/>
    <w:rsid w:val="00CB3A1B"/>
    <w:rsid w:val="00CB431E"/>
    <w:rsid w:val="00CB463B"/>
    <w:rsid w:val="00CB49E0"/>
    <w:rsid w:val="00CB4CE5"/>
    <w:rsid w:val="00CB50EA"/>
    <w:rsid w:val="00CB5F0D"/>
    <w:rsid w:val="00CB6231"/>
    <w:rsid w:val="00CB6305"/>
    <w:rsid w:val="00CB66BA"/>
    <w:rsid w:val="00CB72CB"/>
    <w:rsid w:val="00CB7EFC"/>
    <w:rsid w:val="00CC002B"/>
    <w:rsid w:val="00CC0322"/>
    <w:rsid w:val="00CC0A1A"/>
    <w:rsid w:val="00CC0EBA"/>
    <w:rsid w:val="00CC1AE1"/>
    <w:rsid w:val="00CC2645"/>
    <w:rsid w:val="00CC296B"/>
    <w:rsid w:val="00CC2A09"/>
    <w:rsid w:val="00CC2BD5"/>
    <w:rsid w:val="00CC2C2A"/>
    <w:rsid w:val="00CC2F6F"/>
    <w:rsid w:val="00CC2F74"/>
    <w:rsid w:val="00CC388A"/>
    <w:rsid w:val="00CC3925"/>
    <w:rsid w:val="00CC3983"/>
    <w:rsid w:val="00CC3D3C"/>
    <w:rsid w:val="00CC4564"/>
    <w:rsid w:val="00CC46C0"/>
    <w:rsid w:val="00CC493F"/>
    <w:rsid w:val="00CC4C6D"/>
    <w:rsid w:val="00CC4D93"/>
    <w:rsid w:val="00CC50B6"/>
    <w:rsid w:val="00CC52C0"/>
    <w:rsid w:val="00CC5731"/>
    <w:rsid w:val="00CC5779"/>
    <w:rsid w:val="00CC5A0D"/>
    <w:rsid w:val="00CC5AEE"/>
    <w:rsid w:val="00CC5EB8"/>
    <w:rsid w:val="00CC6034"/>
    <w:rsid w:val="00CC6492"/>
    <w:rsid w:val="00CC698C"/>
    <w:rsid w:val="00CC69F2"/>
    <w:rsid w:val="00CC6AA9"/>
    <w:rsid w:val="00CC6B7B"/>
    <w:rsid w:val="00CC70EF"/>
    <w:rsid w:val="00CC7171"/>
    <w:rsid w:val="00CC739F"/>
    <w:rsid w:val="00CC78DF"/>
    <w:rsid w:val="00CC7997"/>
    <w:rsid w:val="00CD02A6"/>
    <w:rsid w:val="00CD0344"/>
    <w:rsid w:val="00CD09AF"/>
    <w:rsid w:val="00CD1306"/>
    <w:rsid w:val="00CD1757"/>
    <w:rsid w:val="00CD19DB"/>
    <w:rsid w:val="00CD1B0C"/>
    <w:rsid w:val="00CD1C2D"/>
    <w:rsid w:val="00CD22CD"/>
    <w:rsid w:val="00CD247F"/>
    <w:rsid w:val="00CD262B"/>
    <w:rsid w:val="00CD27CD"/>
    <w:rsid w:val="00CD27D8"/>
    <w:rsid w:val="00CD286F"/>
    <w:rsid w:val="00CD2937"/>
    <w:rsid w:val="00CD2D84"/>
    <w:rsid w:val="00CD3480"/>
    <w:rsid w:val="00CD3538"/>
    <w:rsid w:val="00CD3C1E"/>
    <w:rsid w:val="00CD3FC1"/>
    <w:rsid w:val="00CD42F7"/>
    <w:rsid w:val="00CD48D1"/>
    <w:rsid w:val="00CD4D0E"/>
    <w:rsid w:val="00CD506E"/>
    <w:rsid w:val="00CD54E4"/>
    <w:rsid w:val="00CD56A0"/>
    <w:rsid w:val="00CD5854"/>
    <w:rsid w:val="00CD5DA6"/>
    <w:rsid w:val="00CD5E9F"/>
    <w:rsid w:val="00CD60B3"/>
    <w:rsid w:val="00CD60EE"/>
    <w:rsid w:val="00CD611A"/>
    <w:rsid w:val="00CD6573"/>
    <w:rsid w:val="00CD6DC2"/>
    <w:rsid w:val="00CD713C"/>
    <w:rsid w:val="00CD72D4"/>
    <w:rsid w:val="00CD732C"/>
    <w:rsid w:val="00CD76DA"/>
    <w:rsid w:val="00CD7B80"/>
    <w:rsid w:val="00CE0045"/>
    <w:rsid w:val="00CE0267"/>
    <w:rsid w:val="00CE09E8"/>
    <w:rsid w:val="00CE0CDD"/>
    <w:rsid w:val="00CE117F"/>
    <w:rsid w:val="00CE16FE"/>
    <w:rsid w:val="00CE202F"/>
    <w:rsid w:val="00CE274A"/>
    <w:rsid w:val="00CE29A6"/>
    <w:rsid w:val="00CE2D2E"/>
    <w:rsid w:val="00CE2F88"/>
    <w:rsid w:val="00CE3290"/>
    <w:rsid w:val="00CE33C1"/>
    <w:rsid w:val="00CE3B78"/>
    <w:rsid w:val="00CE3CD4"/>
    <w:rsid w:val="00CE4035"/>
    <w:rsid w:val="00CE4D21"/>
    <w:rsid w:val="00CE5300"/>
    <w:rsid w:val="00CE57CC"/>
    <w:rsid w:val="00CE5C91"/>
    <w:rsid w:val="00CE5D17"/>
    <w:rsid w:val="00CE6484"/>
    <w:rsid w:val="00CE670F"/>
    <w:rsid w:val="00CE67C5"/>
    <w:rsid w:val="00CE6841"/>
    <w:rsid w:val="00CE6DD6"/>
    <w:rsid w:val="00CE7AB3"/>
    <w:rsid w:val="00CE7CC3"/>
    <w:rsid w:val="00CF00E2"/>
    <w:rsid w:val="00CF010C"/>
    <w:rsid w:val="00CF0147"/>
    <w:rsid w:val="00CF13ED"/>
    <w:rsid w:val="00CF140F"/>
    <w:rsid w:val="00CF16F2"/>
    <w:rsid w:val="00CF17C7"/>
    <w:rsid w:val="00CF1856"/>
    <w:rsid w:val="00CF256A"/>
    <w:rsid w:val="00CF3121"/>
    <w:rsid w:val="00CF3330"/>
    <w:rsid w:val="00CF388D"/>
    <w:rsid w:val="00CF39C1"/>
    <w:rsid w:val="00CF4262"/>
    <w:rsid w:val="00CF495B"/>
    <w:rsid w:val="00CF4C60"/>
    <w:rsid w:val="00CF4F78"/>
    <w:rsid w:val="00CF4F87"/>
    <w:rsid w:val="00CF4FAB"/>
    <w:rsid w:val="00CF5181"/>
    <w:rsid w:val="00CF52E1"/>
    <w:rsid w:val="00CF5462"/>
    <w:rsid w:val="00CF5B93"/>
    <w:rsid w:val="00CF5D5E"/>
    <w:rsid w:val="00CF6606"/>
    <w:rsid w:val="00CF664D"/>
    <w:rsid w:val="00CF69A1"/>
    <w:rsid w:val="00CF6D78"/>
    <w:rsid w:val="00CF7D7C"/>
    <w:rsid w:val="00CF7E0F"/>
    <w:rsid w:val="00CF7F03"/>
    <w:rsid w:val="00D004AD"/>
    <w:rsid w:val="00D00B58"/>
    <w:rsid w:val="00D01CA1"/>
    <w:rsid w:val="00D01F00"/>
    <w:rsid w:val="00D02A3F"/>
    <w:rsid w:val="00D02BB3"/>
    <w:rsid w:val="00D032EA"/>
    <w:rsid w:val="00D0355B"/>
    <w:rsid w:val="00D036C3"/>
    <w:rsid w:val="00D036F1"/>
    <w:rsid w:val="00D03710"/>
    <w:rsid w:val="00D03B45"/>
    <w:rsid w:val="00D03E20"/>
    <w:rsid w:val="00D04A7C"/>
    <w:rsid w:val="00D04E3E"/>
    <w:rsid w:val="00D04F12"/>
    <w:rsid w:val="00D056B7"/>
    <w:rsid w:val="00D05CC3"/>
    <w:rsid w:val="00D063B8"/>
    <w:rsid w:val="00D06B77"/>
    <w:rsid w:val="00D06BF1"/>
    <w:rsid w:val="00D06DDB"/>
    <w:rsid w:val="00D0746B"/>
    <w:rsid w:val="00D079FD"/>
    <w:rsid w:val="00D1039F"/>
    <w:rsid w:val="00D107F1"/>
    <w:rsid w:val="00D11063"/>
    <w:rsid w:val="00D11461"/>
    <w:rsid w:val="00D11825"/>
    <w:rsid w:val="00D11E5C"/>
    <w:rsid w:val="00D12126"/>
    <w:rsid w:val="00D124E3"/>
    <w:rsid w:val="00D1294D"/>
    <w:rsid w:val="00D12CDC"/>
    <w:rsid w:val="00D12F2D"/>
    <w:rsid w:val="00D13539"/>
    <w:rsid w:val="00D13896"/>
    <w:rsid w:val="00D139A0"/>
    <w:rsid w:val="00D13E15"/>
    <w:rsid w:val="00D14181"/>
    <w:rsid w:val="00D14371"/>
    <w:rsid w:val="00D14406"/>
    <w:rsid w:val="00D154A8"/>
    <w:rsid w:val="00D155F2"/>
    <w:rsid w:val="00D15C51"/>
    <w:rsid w:val="00D15C6B"/>
    <w:rsid w:val="00D160DA"/>
    <w:rsid w:val="00D168A3"/>
    <w:rsid w:val="00D16B56"/>
    <w:rsid w:val="00D16B64"/>
    <w:rsid w:val="00D16BF4"/>
    <w:rsid w:val="00D17A4A"/>
    <w:rsid w:val="00D17D85"/>
    <w:rsid w:val="00D17DC1"/>
    <w:rsid w:val="00D20113"/>
    <w:rsid w:val="00D2099C"/>
    <w:rsid w:val="00D21A82"/>
    <w:rsid w:val="00D21AC1"/>
    <w:rsid w:val="00D21B33"/>
    <w:rsid w:val="00D2200C"/>
    <w:rsid w:val="00D220A4"/>
    <w:rsid w:val="00D2224E"/>
    <w:rsid w:val="00D22B5D"/>
    <w:rsid w:val="00D22B88"/>
    <w:rsid w:val="00D22C51"/>
    <w:rsid w:val="00D22FA6"/>
    <w:rsid w:val="00D2344E"/>
    <w:rsid w:val="00D23A28"/>
    <w:rsid w:val="00D23D1C"/>
    <w:rsid w:val="00D24149"/>
    <w:rsid w:val="00D24313"/>
    <w:rsid w:val="00D24B28"/>
    <w:rsid w:val="00D24E1D"/>
    <w:rsid w:val="00D24E4F"/>
    <w:rsid w:val="00D24EA7"/>
    <w:rsid w:val="00D24FC4"/>
    <w:rsid w:val="00D2518C"/>
    <w:rsid w:val="00D252B3"/>
    <w:rsid w:val="00D25444"/>
    <w:rsid w:val="00D254C3"/>
    <w:rsid w:val="00D25766"/>
    <w:rsid w:val="00D25E72"/>
    <w:rsid w:val="00D261E1"/>
    <w:rsid w:val="00D263FF"/>
    <w:rsid w:val="00D26E83"/>
    <w:rsid w:val="00D27EAB"/>
    <w:rsid w:val="00D30934"/>
    <w:rsid w:val="00D30BB8"/>
    <w:rsid w:val="00D30C27"/>
    <w:rsid w:val="00D310BD"/>
    <w:rsid w:val="00D31234"/>
    <w:rsid w:val="00D314EC"/>
    <w:rsid w:val="00D31A96"/>
    <w:rsid w:val="00D31AE2"/>
    <w:rsid w:val="00D31CDF"/>
    <w:rsid w:val="00D31D00"/>
    <w:rsid w:val="00D31DCA"/>
    <w:rsid w:val="00D32181"/>
    <w:rsid w:val="00D32974"/>
    <w:rsid w:val="00D32F34"/>
    <w:rsid w:val="00D335F5"/>
    <w:rsid w:val="00D33EB5"/>
    <w:rsid w:val="00D34017"/>
    <w:rsid w:val="00D34595"/>
    <w:rsid w:val="00D347DC"/>
    <w:rsid w:val="00D3496A"/>
    <w:rsid w:val="00D34B12"/>
    <w:rsid w:val="00D353A2"/>
    <w:rsid w:val="00D35C59"/>
    <w:rsid w:val="00D36029"/>
    <w:rsid w:val="00D364A4"/>
    <w:rsid w:val="00D36563"/>
    <w:rsid w:val="00D366C5"/>
    <w:rsid w:val="00D36700"/>
    <w:rsid w:val="00D36A9B"/>
    <w:rsid w:val="00D36BAF"/>
    <w:rsid w:val="00D374FB"/>
    <w:rsid w:val="00D3756A"/>
    <w:rsid w:val="00D40471"/>
    <w:rsid w:val="00D406D8"/>
    <w:rsid w:val="00D40A44"/>
    <w:rsid w:val="00D411B8"/>
    <w:rsid w:val="00D413B6"/>
    <w:rsid w:val="00D41645"/>
    <w:rsid w:val="00D41FCC"/>
    <w:rsid w:val="00D42970"/>
    <w:rsid w:val="00D42D6F"/>
    <w:rsid w:val="00D430AE"/>
    <w:rsid w:val="00D434B7"/>
    <w:rsid w:val="00D43510"/>
    <w:rsid w:val="00D43A54"/>
    <w:rsid w:val="00D43D93"/>
    <w:rsid w:val="00D43DBE"/>
    <w:rsid w:val="00D43FB6"/>
    <w:rsid w:val="00D45779"/>
    <w:rsid w:val="00D4582D"/>
    <w:rsid w:val="00D4590C"/>
    <w:rsid w:val="00D4632F"/>
    <w:rsid w:val="00D466F2"/>
    <w:rsid w:val="00D46C65"/>
    <w:rsid w:val="00D46CED"/>
    <w:rsid w:val="00D503BE"/>
    <w:rsid w:val="00D505C8"/>
    <w:rsid w:val="00D50B9B"/>
    <w:rsid w:val="00D50E2F"/>
    <w:rsid w:val="00D50F05"/>
    <w:rsid w:val="00D50F7C"/>
    <w:rsid w:val="00D50F80"/>
    <w:rsid w:val="00D516BC"/>
    <w:rsid w:val="00D51BF9"/>
    <w:rsid w:val="00D51CE3"/>
    <w:rsid w:val="00D51D0C"/>
    <w:rsid w:val="00D51E6A"/>
    <w:rsid w:val="00D52081"/>
    <w:rsid w:val="00D522D8"/>
    <w:rsid w:val="00D52B0C"/>
    <w:rsid w:val="00D52FEE"/>
    <w:rsid w:val="00D53345"/>
    <w:rsid w:val="00D53550"/>
    <w:rsid w:val="00D53970"/>
    <w:rsid w:val="00D53E60"/>
    <w:rsid w:val="00D54799"/>
    <w:rsid w:val="00D54D26"/>
    <w:rsid w:val="00D54E66"/>
    <w:rsid w:val="00D54E73"/>
    <w:rsid w:val="00D5531B"/>
    <w:rsid w:val="00D55454"/>
    <w:rsid w:val="00D5559B"/>
    <w:rsid w:val="00D55816"/>
    <w:rsid w:val="00D5591E"/>
    <w:rsid w:val="00D55CB2"/>
    <w:rsid w:val="00D55D87"/>
    <w:rsid w:val="00D56EA0"/>
    <w:rsid w:val="00D5702E"/>
    <w:rsid w:val="00D57049"/>
    <w:rsid w:val="00D571B3"/>
    <w:rsid w:val="00D572B5"/>
    <w:rsid w:val="00D600A6"/>
    <w:rsid w:val="00D602DC"/>
    <w:rsid w:val="00D603A6"/>
    <w:rsid w:val="00D603A9"/>
    <w:rsid w:val="00D60AE4"/>
    <w:rsid w:val="00D60D36"/>
    <w:rsid w:val="00D6121A"/>
    <w:rsid w:val="00D62203"/>
    <w:rsid w:val="00D62237"/>
    <w:rsid w:val="00D62779"/>
    <w:rsid w:val="00D62CE8"/>
    <w:rsid w:val="00D6369A"/>
    <w:rsid w:val="00D63806"/>
    <w:rsid w:val="00D63DAC"/>
    <w:rsid w:val="00D64084"/>
    <w:rsid w:val="00D642A0"/>
    <w:rsid w:val="00D64CA0"/>
    <w:rsid w:val="00D6585E"/>
    <w:rsid w:val="00D65A64"/>
    <w:rsid w:val="00D65ED7"/>
    <w:rsid w:val="00D660B7"/>
    <w:rsid w:val="00D669D3"/>
    <w:rsid w:val="00D66F06"/>
    <w:rsid w:val="00D67258"/>
    <w:rsid w:val="00D6727B"/>
    <w:rsid w:val="00D67310"/>
    <w:rsid w:val="00D67501"/>
    <w:rsid w:val="00D67586"/>
    <w:rsid w:val="00D67BAB"/>
    <w:rsid w:val="00D7080A"/>
    <w:rsid w:val="00D71179"/>
    <w:rsid w:val="00D71384"/>
    <w:rsid w:val="00D71552"/>
    <w:rsid w:val="00D716D3"/>
    <w:rsid w:val="00D71C65"/>
    <w:rsid w:val="00D71F53"/>
    <w:rsid w:val="00D72096"/>
    <w:rsid w:val="00D72AF7"/>
    <w:rsid w:val="00D72D52"/>
    <w:rsid w:val="00D730DB"/>
    <w:rsid w:val="00D731CB"/>
    <w:rsid w:val="00D73389"/>
    <w:rsid w:val="00D7379E"/>
    <w:rsid w:val="00D7395C"/>
    <w:rsid w:val="00D73F26"/>
    <w:rsid w:val="00D741B1"/>
    <w:rsid w:val="00D742F5"/>
    <w:rsid w:val="00D74D97"/>
    <w:rsid w:val="00D755FB"/>
    <w:rsid w:val="00D7597A"/>
    <w:rsid w:val="00D76725"/>
    <w:rsid w:val="00D7739B"/>
    <w:rsid w:val="00D77938"/>
    <w:rsid w:val="00D77B90"/>
    <w:rsid w:val="00D77FE5"/>
    <w:rsid w:val="00D8022C"/>
    <w:rsid w:val="00D802E7"/>
    <w:rsid w:val="00D803EA"/>
    <w:rsid w:val="00D807FE"/>
    <w:rsid w:val="00D80A80"/>
    <w:rsid w:val="00D812B1"/>
    <w:rsid w:val="00D81DEC"/>
    <w:rsid w:val="00D81F7D"/>
    <w:rsid w:val="00D8228C"/>
    <w:rsid w:val="00D82294"/>
    <w:rsid w:val="00D823E7"/>
    <w:rsid w:val="00D824E9"/>
    <w:rsid w:val="00D82613"/>
    <w:rsid w:val="00D830BF"/>
    <w:rsid w:val="00D84068"/>
    <w:rsid w:val="00D84B31"/>
    <w:rsid w:val="00D84D14"/>
    <w:rsid w:val="00D855A1"/>
    <w:rsid w:val="00D85A18"/>
    <w:rsid w:val="00D85F6A"/>
    <w:rsid w:val="00D8670F"/>
    <w:rsid w:val="00D86BF0"/>
    <w:rsid w:val="00D902BC"/>
    <w:rsid w:val="00D903B5"/>
    <w:rsid w:val="00D91225"/>
    <w:rsid w:val="00D9175D"/>
    <w:rsid w:val="00D91CD0"/>
    <w:rsid w:val="00D922BB"/>
    <w:rsid w:val="00D927FB"/>
    <w:rsid w:val="00D92D7A"/>
    <w:rsid w:val="00D9304C"/>
    <w:rsid w:val="00D93ADB"/>
    <w:rsid w:val="00D94048"/>
    <w:rsid w:val="00D942BE"/>
    <w:rsid w:val="00D94700"/>
    <w:rsid w:val="00D94A8D"/>
    <w:rsid w:val="00D95432"/>
    <w:rsid w:val="00D9546E"/>
    <w:rsid w:val="00D95A2B"/>
    <w:rsid w:val="00D95B9F"/>
    <w:rsid w:val="00D95C1D"/>
    <w:rsid w:val="00D95F84"/>
    <w:rsid w:val="00D96016"/>
    <w:rsid w:val="00D961F2"/>
    <w:rsid w:val="00D96B6C"/>
    <w:rsid w:val="00D96B9C"/>
    <w:rsid w:val="00D96C59"/>
    <w:rsid w:val="00D97738"/>
    <w:rsid w:val="00DA02E5"/>
    <w:rsid w:val="00DA03C1"/>
    <w:rsid w:val="00DA0EFA"/>
    <w:rsid w:val="00DA0F53"/>
    <w:rsid w:val="00DA1214"/>
    <w:rsid w:val="00DA12EA"/>
    <w:rsid w:val="00DA1A10"/>
    <w:rsid w:val="00DA1D0C"/>
    <w:rsid w:val="00DA1DBF"/>
    <w:rsid w:val="00DA21CE"/>
    <w:rsid w:val="00DA21D6"/>
    <w:rsid w:val="00DA2357"/>
    <w:rsid w:val="00DA28B5"/>
    <w:rsid w:val="00DA35D7"/>
    <w:rsid w:val="00DA38E5"/>
    <w:rsid w:val="00DA46C4"/>
    <w:rsid w:val="00DA4791"/>
    <w:rsid w:val="00DA4AB8"/>
    <w:rsid w:val="00DA4AF1"/>
    <w:rsid w:val="00DA4DB4"/>
    <w:rsid w:val="00DA4E90"/>
    <w:rsid w:val="00DA4EDF"/>
    <w:rsid w:val="00DA538B"/>
    <w:rsid w:val="00DA54E7"/>
    <w:rsid w:val="00DA558F"/>
    <w:rsid w:val="00DA631E"/>
    <w:rsid w:val="00DA6B15"/>
    <w:rsid w:val="00DA73BA"/>
    <w:rsid w:val="00DA7CF5"/>
    <w:rsid w:val="00DB0300"/>
    <w:rsid w:val="00DB050D"/>
    <w:rsid w:val="00DB088E"/>
    <w:rsid w:val="00DB0B1C"/>
    <w:rsid w:val="00DB174C"/>
    <w:rsid w:val="00DB2AD8"/>
    <w:rsid w:val="00DB2EC7"/>
    <w:rsid w:val="00DB2F9E"/>
    <w:rsid w:val="00DB2F9F"/>
    <w:rsid w:val="00DB30E8"/>
    <w:rsid w:val="00DB3722"/>
    <w:rsid w:val="00DB3970"/>
    <w:rsid w:val="00DB3A9E"/>
    <w:rsid w:val="00DB44B9"/>
    <w:rsid w:val="00DB44C6"/>
    <w:rsid w:val="00DB4F9C"/>
    <w:rsid w:val="00DB4FC3"/>
    <w:rsid w:val="00DB5190"/>
    <w:rsid w:val="00DB54C0"/>
    <w:rsid w:val="00DB551F"/>
    <w:rsid w:val="00DB5A0E"/>
    <w:rsid w:val="00DB5A3A"/>
    <w:rsid w:val="00DB6792"/>
    <w:rsid w:val="00DB6830"/>
    <w:rsid w:val="00DB6A2E"/>
    <w:rsid w:val="00DB6C5E"/>
    <w:rsid w:val="00DB7014"/>
    <w:rsid w:val="00DB75CA"/>
    <w:rsid w:val="00DB7636"/>
    <w:rsid w:val="00DB7785"/>
    <w:rsid w:val="00DB78BB"/>
    <w:rsid w:val="00DB7A3E"/>
    <w:rsid w:val="00DB7A4A"/>
    <w:rsid w:val="00DB7A84"/>
    <w:rsid w:val="00DC0B1F"/>
    <w:rsid w:val="00DC0FE4"/>
    <w:rsid w:val="00DC1458"/>
    <w:rsid w:val="00DC14A2"/>
    <w:rsid w:val="00DC15EC"/>
    <w:rsid w:val="00DC1B3E"/>
    <w:rsid w:val="00DC1F72"/>
    <w:rsid w:val="00DC2421"/>
    <w:rsid w:val="00DC2ADE"/>
    <w:rsid w:val="00DC2E8A"/>
    <w:rsid w:val="00DC2FEC"/>
    <w:rsid w:val="00DC35A3"/>
    <w:rsid w:val="00DC36D3"/>
    <w:rsid w:val="00DC3F2D"/>
    <w:rsid w:val="00DC407A"/>
    <w:rsid w:val="00DC40F0"/>
    <w:rsid w:val="00DC4DD7"/>
    <w:rsid w:val="00DC4F9C"/>
    <w:rsid w:val="00DC537C"/>
    <w:rsid w:val="00DC6EEB"/>
    <w:rsid w:val="00DC726A"/>
    <w:rsid w:val="00DC72D8"/>
    <w:rsid w:val="00DC7643"/>
    <w:rsid w:val="00DC7D1C"/>
    <w:rsid w:val="00DC7F1B"/>
    <w:rsid w:val="00DD00CB"/>
    <w:rsid w:val="00DD01D7"/>
    <w:rsid w:val="00DD0280"/>
    <w:rsid w:val="00DD06BE"/>
    <w:rsid w:val="00DD0C2C"/>
    <w:rsid w:val="00DD1141"/>
    <w:rsid w:val="00DD11A0"/>
    <w:rsid w:val="00DD1908"/>
    <w:rsid w:val="00DD1A3E"/>
    <w:rsid w:val="00DD1F9D"/>
    <w:rsid w:val="00DD2059"/>
    <w:rsid w:val="00DD20F1"/>
    <w:rsid w:val="00DD21B7"/>
    <w:rsid w:val="00DD378D"/>
    <w:rsid w:val="00DD37CF"/>
    <w:rsid w:val="00DD3A9C"/>
    <w:rsid w:val="00DD43F0"/>
    <w:rsid w:val="00DD4DCF"/>
    <w:rsid w:val="00DD5202"/>
    <w:rsid w:val="00DD5618"/>
    <w:rsid w:val="00DD5873"/>
    <w:rsid w:val="00DD5C25"/>
    <w:rsid w:val="00DD6331"/>
    <w:rsid w:val="00DD69B7"/>
    <w:rsid w:val="00DD7C74"/>
    <w:rsid w:val="00DE0054"/>
    <w:rsid w:val="00DE016F"/>
    <w:rsid w:val="00DE0290"/>
    <w:rsid w:val="00DE044A"/>
    <w:rsid w:val="00DE08ED"/>
    <w:rsid w:val="00DE12D6"/>
    <w:rsid w:val="00DE13AE"/>
    <w:rsid w:val="00DE16EC"/>
    <w:rsid w:val="00DE1866"/>
    <w:rsid w:val="00DE1A90"/>
    <w:rsid w:val="00DE1D9D"/>
    <w:rsid w:val="00DE23CB"/>
    <w:rsid w:val="00DE2444"/>
    <w:rsid w:val="00DE2BDC"/>
    <w:rsid w:val="00DE34FC"/>
    <w:rsid w:val="00DE36B0"/>
    <w:rsid w:val="00DE36F0"/>
    <w:rsid w:val="00DE44D3"/>
    <w:rsid w:val="00DE4557"/>
    <w:rsid w:val="00DE4576"/>
    <w:rsid w:val="00DE490B"/>
    <w:rsid w:val="00DE4B66"/>
    <w:rsid w:val="00DE56D8"/>
    <w:rsid w:val="00DE5B2B"/>
    <w:rsid w:val="00DE5BC3"/>
    <w:rsid w:val="00DE5C97"/>
    <w:rsid w:val="00DE5E16"/>
    <w:rsid w:val="00DE5EEA"/>
    <w:rsid w:val="00DE64AB"/>
    <w:rsid w:val="00DE661B"/>
    <w:rsid w:val="00DE78C8"/>
    <w:rsid w:val="00DE7BB5"/>
    <w:rsid w:val="00DE7D6C"/>
    <w:rsid w:val="00DE7F0B"/>
    <w:rsid w:val="00DF04A0"/>
    <w:rsid w:val="00DF0695"/>
    <w:rsid w:val="00DF0A34"/>
    <w:rsid w:val="00DF0C1E"/>
    <w:rsid w:val="00DF0EA0"/>
    <w:rsid w:val="00DF0F69"/>
    <w:rsid w:val="00DF1151"/>
    <w:rsid w:val="00DF1343"/>
    <w:rsid w:val="00DF138B"/>
    <w:rsid w:val="00DF235A"/>
    <w:rsid w:val="00DF2687"/>
    <w:rsid w:val="00DF2DD3"/>
    <w:rsid w:val="00DF3997"/>
    <w:rsid w:val="00DF3B9B"/>
    <w:rsid w:val="00DF3BA3"/>
    <w:rsid w:val="00DF3E04"/>
    <w:rsid w:val="00DF4875"/>
    <w:rsid w:val="00DF4D6F"/>
    <w:rsid w:val="00DF4DC3"/>
    <w:rsid w:val="00DF5BB8"/>
    <w:rsid w:val="00DF6128"/>
    <w:rsid w:val="00DF636C"/>
    <w:rsid w:val="00DF7483"/>
    <w:rsid w:val="00DF76D8"/>
    <w:rsid w:val="00DF7BB4"/>
    <w:rsid w:val="00DF7C2D"/>
    <w:rsid w:val="00DF7CCA"/>
    <w:rsid w:val="00DF7E44"/>
    <w:rsid w:val="00E00558"/>
    <w:rsid w:val="00E00855"/>
    <w:rsid w:val="00E00C53"/>
    <w:rsid w:val="00E00DD8"/>
    <w:rsid w:val="00E00F65"/>
    <w:rsid w:val="00E011BF"/>
    <w:rsid w:val="00E012CA"/>
    <w:rsid w:val="00E015C8"/>
    <w:rsid w:val="00E01A35"/>
    <w:rsid w:val="00E02456"/>
    <w:rsid w:val="00E02700"/>
    <w:rsid w:val="00E0272D"/>
    <w:rsid w:val="00E027C0"/>
    <w:rsid w:val="00E02849"/>
    <w:rsid w:val="00E02A29"/>
    <w:rsid w:val="00E037E4"/>
    <w:rsid w:val="00E03983"/>
    <w:rsid w:val="00E03A8B"/>
    <w:rsid w:val="00E03B6B"/>
    <w:rsid w:val="00E0473B"/>
    <w:rsid w:val="00E04BEF"/>
    <w:rsid w:val="00E04C98"/>
    <w:rsid w:val="00E050C4"/>
    <w:rsid w:val="00E0602E"/>
    <w:rsid w:val="00E06833"/>
    <w:rsid w:val="00E068ED"/>
    <w:rsid w:val="00E06FFE"/>
    <w:rsid w:val="00E07391"/>
    <w:rsid w:val="00E10109"/>
    <w:rsid w:val="00E111A8"/>
    <w:rsid w:val="00E11437"/>
    <w:rsid w:val="00E11B20"/>
    <w:rsid w:val="00E11BA2"/>
    <w:rsid w:val="00E122D6"/>
    <w:rsid w:val="00E12984"/>
    <w:rsid w:val="00E12C20"/>
    <w:rsid w:val="00E1397E"/>
    <w:rsid w:val="00E13C2D"/>
    <w:rsid w:val="00E13E2C"/>
    <w:rsid w:val="00E13E93"/>
    <w:rsid w:val="00E142E1"/>
    <w:rsid w:val="00E1465B"/>
    <w:rsid w:val="00E1477D"/>
    <w:rsid w:val="00E14F7A"/>
    <w:rsid w:val="00E15B95"/>
    <w:rsid w:val="00E15E5F"/>
    <w:rsid w:val="00E16929"/>
    <w:rsid w:val="00E16AC9"/>
    <w:rsid w:val="00E16FAD"/>
    <w:rsid w:val="00E17000"/>
    <w:rsid w:val="00E1703F"/>
    <w:rsid w:val="00E175C1"/>
    <w:rsid w:val="00E1786C"/>
    <w:rsid w:val="00E17CF3"/>
    <w:rsid w:val="00E17FBF"/>
    <w:rsid w:val="00E20968"/>
    <w:rsid w:val="00E209F2"/>
    <w:rsid w:val="00E212BE"/>
    <w:rsid w:val="00E21381"/>
    <w:rsid w:val="00E21582"/>
    <w:rsid w:val="00E2207C"/>
    <w:rsid w:val="00E222A1"/>
    <w:rsid w:val="00E239D9"/>
    <w:rsid w:val="00E23A3D"/>
    <w:rsid w:val="00E2411D"/>
    <w:rsid w:val="00E2486C"/>
    <w:rsid w:val="00E24886"/>
    <w:rsid w:val="00E24D8A"/>
    <w:rsid w:val="00E2555D"/>
    <w:rsid w:val="00E25BEB"/>
    <w:rsid w:val="00E263CD"/>
    <w:rsid w:val="00E26442"/>
    <w:rsid w:val="00E2683D"/>
    <w:rsid w:val="00E26E3A"/>
    <w:rsid w:val="00E27572"/>
    <w:rsid w:val="00E277B5"/>
    <w:rsid w:val="00E27B50"/>
    <w:rsid w:val="00E27DD0"/>
    <w:rsid w:val="00E27E06"/>
    <w:rsid w:val="00E27E23"/>
    <w:rsid w:val="00E302DD"/>
    <w:rsid w:val="00E30DE5"/>
    <w:rsid w:val="00E310BC"/>
    <w:rsid w:val="00E317A7"/>
    <w:rsid w:val="00E31829"/>
    <w:rsid w:val="00E31B6B"/>
    <w:rsid w:val="00E31DF7"/>
    <w:rsid w:val="00E31E0E"/>
    <w:rsid w:val="00E32393"/>
    <w:rsid w:val="00E330AF"/>
    <w:rsid w:val="00E335BC"/>
    <w:rsid w:val="00E33936"/>
    <w:rsid w:val="00E33D27"/>
    <w:rsid w:val="00E33DDA"/>
    <w:rsid w:val="00E3521D"/>
    <w:rsid w:val="00E35B8D"/>
    <w:rsid w:val="00E35E45"/>
    <w:rsid w:val="00E36069"/>
    <w:rsid w:val="00E36180"/>
    <w:rsid w:val="00E3696F"/>
    <w:rsid w:val="00E36C0C"/>
    <w:rsid w:val="00E3707B"/>
    <w:rsid w:val="00E37111"/>
    <w:rsid w:val="00E37796"/>
    <w:rsid w:val="00E37880"/>
    <w:rsid w:val="00E401E2"/>
    <w:rsid w:val="00E40E2C"/>
    <w:rsid w:val="00E40FDD"/>
    <w:rsid w:val="00E411D2"/>
    <w:rsid w:val="00E417CB"/>
    <w:rsid w:val="00E41CA6"/>
    <w:rsid w:val="00E41E9E"/>
    <w:rsid w:val="00E41F2A"/>
    <w:rsid w:val="00E425C2"/>
    <w:rsid w:val="00E42A5B"/>
    <w:rsid w:val="00E4322F"/>
    <w:rsid w:val="00E43ABF"/>
    <w:rsid w:val="00E43BF8"/>
    <w:rsid w:val="00E43EE8"/>
    <w:rsid w:val="00E43FF6"/>
    <w:rsid w:val="00E441F1"/>
    <w:rsid w:val="00E447B1"/>
    <w:rsid w:val="00E44919"/>
    <w:rsid w:val="00E44C39"/>
    <w:rsid w:val="00E44EDD"/>
    <w:rsid w:val="00E4548E"/>
    <w:rsid w:val="00E457E8"/>
    <w:rsid w:val="00E45B61"/>
    <w:rsid w:val="00E45BB9"/>
    <w:rsid w:val="00E45C98"/>
    <w:rsid w:val="00E461B4"/>
    <w:rsid w:val="00E478F3"/>
    <w:rsid w:val="00E47B90"/>
    <w:rsid w:val="00E47CAD"/>
    <w:rsid w:val="00E47FC4"/>
    <w:rsid w:val="00E50E37"/>
    <w:rsid w:val="00E50E4F"/>
    <w:rsid w:val="00E510F9"/>
    <w:rsid w:val="00E518BC"/>
    <w:rsid w:val="00E523F7"/>
    <w:rsid w:val="00E529D1"/>
    <w:rsid w:val="00E52C2E"/>
    <w:rsid w:val="00E52F32"/>
    <w:rsid w:val="00E53028"/>
    <w:rsid w:val="00E530B0"/>
    <w:rsid w:val="00E536EF"/>
    <w:rsid w:val="00E5392C"/>
    <w:rsid w:val="00E53BBF"/>
    <w:rsid w:val="00E53E39"/>
    <w:rsid w:val="00E54D36"/>
    <w:rsid w:val="00E5520B"/>
    <w:rsid w:val="00E55416"/>
    <w:rsid w:val="00E55681"/>
    <w:rsid w:val="00E5616B"/>
    <w:rsid w:val="00E57AE0"/>
    <w:rsid w:val="00E57C70"/>
    <w:rsid w:val="00E57E10"/>
    <w:rsid w:val="00E60AF9"/>
    <w:rsid w:val="00E60D73"/>
    <w:rsid w:val="00E61060"/>
    <w:rsid w:val="00E6157A"/>
    <w:rsid w:val="00E61AAF"/>
    <w:rsid w:val="00E61C30"/>
    <w:rsid w:val="00E61CCA"/>
    <w:rsid w:val="00E622F6"/>
    <w:rsid w:val="00E6242D"/>
    <w:rsid w:val="00E6268F"/>
    <w:rsid w:val="00E62E98"/>
    <w:rsid w:val="00E63019"/>
    <w:rsid w:val="00E63393"/>
    <w:rsid w:val="00E634EF"/>
    <w:rsid w:val="00E6351B"/>
    <w:rsid w:val="00E6371E"/>
    <w:rsid w:val="00E63C57"/>
    <w:rsid w:val="00E63D34"/>
    <w:rsid w:val="00E64742"/>
    <w:rsid w:val="00E64F1B"/>
    <w:rsid w:val="00E64FA9"/>
    <w:rsid w:val="00E65A08"/>
    <w:rsid w:val="00E65D0D"/>
    <w:rsid w:val="00E65E6C"/>
    <w:rsid w:val="00E66529"/>
    <w:rsid w:val="00E66674"/>
    <w:rsid w:val="00E666DA"/>
    <w:rsid w:val="00E66964"/>
    <w:rsid w:val="00E66B42"/>
    <w:rsid w:val="00E66B4B"/>
    <w:rsid w:val="00E67003"/>
    <w:rsid w:val="00E67AB5"/>
    <w:rsid w:val="00E67D2B"/>
    <w:rsid w:val="00E70421"/>
    <w:rsid w:val="00E707F8"/>
    <w:rsid w:val="00E70BBD"/>
    <w:rsid w:val="00E70BC7"/>
    <w:rsid w:val="00E70E6D"/>
    <w:rsid w:val="00E71062"/>
    <w:rsid w:val="00E711EF"/>
    <w:rsid w:val="00E71247"/>
    <w:rsid w:val="00E71835"/>
    <w:rsid w:val="00E71B22"/>
    <w:rsid w:val="00E722EF"/>
    <w:rsid w:val="00E72681"/>
    <w:rsid w:val="00E7272C"/>
    <w:rsid w:val="00E727DE"/>
    <w:rsid w:val="00E72A8D"/>
    <w:rsid w:val="00E72E8E"/>
    <w:rsid w:val="00E73232"/>
    <w:rsid w:val="00E73C56"/>
    <w:rsid w:val="00E73EA5"/>
    <w:rsid w:val="00E742EC"/>
    <w:rsid w:val="00E74645"/>
    <w:rsid w:val="00E74A90"/>
    <w:rsid w:val="00E74D86"/>
    <w:rsid w:val="00E757D6"/>
    <w:rsid w:val="00E758AC"/>
    <w:rsid w:val="00E75A58"/>
    <w:rsid w:val="00E75B7C"/>
    <w:rsid w:val="00E75D8C"/>
    <w:rsid w:val="00E75F83"/>
    <w:rsid w:val="00E7609E"/>
    <w:rsid w:val="00E768C5"/>
    <w:rsid w:val="00E76D11"/>
    <w:rsid w:val="00E77377"/>
    <w:rsid w:val="00E7749C"/>
    <w:rsid w:val="00E778FC"/>
    <w:rsid w:val="00E77FA5"/>
    <w:rsid w:val="00E80AEB"/>
    <w:rsid w:val="00E80D1A"/>
    <w:rsid w:val="00E81305"/>
    <w:rsid w:val="00E8199E"/>
    <w:rsid w:val="00E824A9"/>
    <w:rsid w:val="00E8282C"/>
    <w:rsid w:val="00E82EDA"/>
    <w:rsid w:val="00E8366B"/>
    <w:rsid w:val="00E8389D"/>
    <w:rsid w:val="00E83EC1"/>
    <w:rsid w:val="00E84877"/>
    <w:rsid w:val="00E8491C"/>
    <w:rsid w:val="00E84AC3"/>
    <w:rsid w:val="00E84D88"/>
    <w:rsid w:val="00E85230"/>
    <w:rsid w:val="00E8578E"/>
    <w:rsid w:val="00E857BD"/>
    <w:rsid w:val="00E85A29"/>
    <w:rsid w:val="00E85AC3"/>
    <w:rsid w:val="00E85AD0"/>
    <w:rsid w:val="00E861D7"/>
    <w:rsid w:val="00E86367"/>
    <w:rsid w:val="00E86D40"/>
    <w:rsid w:val="00E9004C"/>
    <w:rsid w:val="00E906B4"/>
    <w:rsid w:val="00E90A87"/>
    <w:rsid w:val="00E90B7F"/>
    <w:rsid w:val="00E9118C"/>
    <w:rsid w:val="00E91271"/>
    <w:rsid w:val="00E91635"/>
    <w:rsid w:val="00E9165E"/>
    <w:rsid w:val="00E91972"/>
    <w:rsid w:val="00E91F63"/>
    <w:rsid w:val="00E91FA8"/>
    <w:rsid w:val="00E922E0"/>
    <w:rsid w:val="00E92BCE"/>
    <w:rsid w:val="00E93C81"/>
    <w:rsid w:val="00E93D2A"/>
    <w:rsid w:val="00E93D90"/>
    <w:rsid w:val="00E94394"/>
    <w:rsid w:val="00E9485F"/>
    <w:rsid w:val="00E94E1E"/>
    <w:rsid w:val="00E9505B"/>
    <w:rsid w:val="00E9536C"/>
    <w:rsid w:val="00E9560C"/>
    <w:rsid w:val="00E957A8"/>
    <w:rsid w:val="00E95A98"/>
    <w:rsid w:val="00E95CAC"/>
    <w:rsid w:val="00E95F28"/>
    <w:rsid w:val="00E967F0"/>
    <w:rsid w:val="00E97385"/>
    <w:rsid w:val="00E9740E"/>
    <w:rsid w:val="00E9761A"/>
    <w:rsid w:val="00EA0260"/>
    <w:rsid w:val="00EA05D7"/>
    <w:rsid w:val="00EA0CF2"/>
    <w:rsid w:val="00EA1277"/>
    <w:rsid w:val="00EA1401"/>
    <w:rsid w:val="00EA1A3C"/>
    <w:rsid w:val="00EA1F0F"/>
    <w:rsid w:val="00EA219F"/>
    <w:rsid w:val="00EA3108"/>
    <w:rsid w:val="00EA3AD9"/>
    <w:rsid w:val="00EA3AF7"/>
    <w:rsid w:val="00EA3F14"/>
    <w:rsid w:val="00EA4038"/>
    <w:rsid w:val="00EA4746"/>
    <w:rsid w:val="00EA483E"/>
    <w:rsid w:val="00EA4AE7"/>
    <w:rsid w:val="00EA4C41"/>
    <w:rsid w:val="00EA4F90"/>
    <w:rsid w:val="00EA546D"/>
    <w:rsid w:val="00EA5529"/>
    <w:rsid w:val="00EA5B88"/>
    <w:rsid w:val="00EA5E08"/>
    <w:rsid w:val="00EA5F3C"/>
    <w:rsid w:val="00EA6BFF"/>
    <w:rsid w:val="00EA6E24"/>
    <w:rsid w:val="00EA713D"/>
    <w:rsid w:val="00EA7221"/>
    <w:rsid w:val="00EA7333"/>
    <w:rsid w:val="00EB01E2"/>
    <w:rsid w:val="00EB0925"/>
    <w:rsid w:val="00EB0F74"/>
    <w:rsid w:val="00EB14E9"/>
    <w:rsid w:val="00EB19C4"/>
    <w:rsid w:val="00EB1C2C"/>
    <w:rsid w:val="00EB2BEC"/>
    <w:rsid w:val="00EB31A0"/>
    <w:rsid w:val="00EB31E0"/>
    <w:rsid w:val="00EB3AF5"/>
    <w:rsid w:val="00EB3BAF"/>
    <w:rsid w:val="00EB3D08"/>
    <w:rsid w:val="00EB3DD4"/>
    <w:rsid w:val="00EB5066"/>
    <w:rsid w:val="00EB59AF"/>
    <w:rsid w:val="00EB61CD"/>
    <w:rsid w:val="00EB6408"/>
    <w:rsid w:val="00EB694C"/>
    <w:rsid w:val="00EB6B7E"/>
    <w:rsid w:val="00EB7094"/>
    <w:rsid w:val="00EB78C3"/>
    <w:rsid w:val="00EC062A"/>
    <w:rsid w:val="00EC0722"/>
    <w:rsid w:val="00EC0B99"/>
    <w:rsid w:val="00EC0E69"/>
    <w:rsid w:val="00EC136A"/>
    <w:rsid w:val="00EC1534"/>
    <w:rsid w:val="00EC1673"/>
    <w:rsid w:val="00EC1ADE"/>
    <w:rsid w:val="00EC1E42"/>
    <w:rsid w:val="00EC1F30"/>
    <w:rsid w:val="00EC22B9"/>
    <w:rsid w:val="00EC25EB"/>
    <w:rsid w:val="00EC2847"/>
    <w:rsid w:val="00EC2E86"/>
    <w:rsid w:val="00EC2F1E"/>
    <w:rsid w:val="00EC34FB"/>
    <w:rsid w:val="00EC38F0"/>
    <w:rsid w:val="00EC49D2"/>
    <w:rsid w:val="00EC4A6D"/>
    <w:rsid w:val="00EC4CD7"/>
    <w:rsid w:val="00EC5288"/>
    <w:rsid w:val="00EC54BC"/>
    <w:rsid w:val="00EC5690"/>
    <w:rsid w:val="00EC5CA8"/>
    <w:rsid w:val="00EC5DFF"/>
    <w:rsid w:val="00EC5E19"/>
    <w:rsid w:val="00EC6101"/>
    <w:rsid w:val="00EC6465"/>
    <w:rsid w:val="00EC6AC1"/>
    <w:rsid w:val="00EC7523"/>
    <w:rsid w:val="00EC7869"/>
    <w:rsid w:val="00EC7C31"/>
    <w:rsid w:val="00ED0114"/>
    <w:rsid w:val="00ED022A"/>
    <w:rsid w:val="00ED070E"/>
    <w:rsid w:val="00ED0803"/>
    <w:rsid w:val="00ED10B8"/>
    <w:rsid w:val="00ED15B4"/>
    <w:rsid w:val="00ED1805"/>
    <w:rsid w:val="00ED1AFC"/>
    <w:rsid w:val="00ED1D98"/>
    <w:rsid w:val="00ED2AFF"/>
    <w:rsid w:val="00ED2B99"/>
    <w:rsid w:val="00ED2CB1"/>
    <w:rsid w:val="00ED369D"/>
    <w:rsid w:val="00ED3730"/>
    <w:rsid w:val="00ED3788"/>
    <w:rsid w:val="00ED3895"/>
    <w:rsid w:val="00ED3E8F"/>
    <w:rsid w:val="00ED4229"/>
    <w:rsid w:val="00ED449C"/>
    <w:rsid w:val="00ED44B0"/>
    <w:rsid w:val="00ED451E"/>
    <w:rsid w:val="00ED4983"/>
    <w:rsid w:val="00ED4988"/>
    <w:rsid w:val="00ED5318"/>
    <w:rsid w:val="00ED68D4"/>
    <w:rsid w:val="00ED6CB4"/>
    <w:rsid w:val="00ED7042"/>
    <w:rsid w:val="00ED76A2"/>
    <w:rsid w:val="00ED7913"/>
    <w:rsid w:val="00ED7921"/>
    <w:rsid w:val="00ED7C9A"/>
    <w:rsid w:val="00EE047E"/>
    <w:rsid w:val="00EE04BF"/>
    <w:rsid w:val="00EE0623"/>
    <w:rsid w:val="00EE0649"/>
    <w:rsid w:val="00EE0770"/>
    <w:rsid w:val="00EE0C71"/>
    <w:rsid w:val="00EE1239"/>
    <w:rsid w:val="00EE1297"/>
    <w:rsid w:val="00EE163D"/>
    <w:rsid w:val="00EE21CB"/>
    <w:rsid w:val="00EE2853"/>
    <w:rsid w:val="00EE28B9"/>
    <w:rsid w:val="00EE298C"/>
    <w:rsid w:val="00EE2A04"/>
    <w:rsid w:val="00EE2CBE"/>
    <w:rsid w:val="00EE2E36"/>
    <w:rsid w:val="00EE30C2"/>
    <w:rsid w:val="00EE4705"/>
    <w:rsid w:val="00EE4922"/>
    <w:rsid w:val="00EE49C7"/>
    <w:rsid w:val="00EE4BCC"/>
    <w:rsid w:val="00EE4FA5"/>
    <w:rsid w:val="00EE59C2"/>
    <w:rsid w:val="00EE5B82"/>
    <w:rsid w:val="00EE5D64"/>
    <w:rsid w:val="00EE5F62"/>
    <w:rsid w:val="00EE6E32"/>
    <w:rsid w:val="00EE7885"/>
    <w:rsid w:val="00EF06FC"/>
    <w:rsid w:val="00EF0C48"/>
    <w:rsid w:val="00EF0C96"/>
    <w:rsid w:val="00EF0DA5"/>
    <w:rsid w:val="00EF1079"/>
    <w:rsid w:val="00EF11DB"/>
    <w:rsid w:val="00EF13A5"/>
    <w:rsid w:val="00EF1685"/>
    <w:rsid w:val="00EF20C0"/>
    <w:rsid w:val="00EF26AE"/>
    <w:rsid w:val="00EF2741"/>
    <w:rsid w:val="00EF2BD2"/>
    <w:rsid w:val="00EF2FDB"/>
    <w:rsid w:val="00EF3058"/>
    <w:rsid w:val="00EF34B9"/>
    <w:rsid w:val="00EF3688"/>
    <w:rsid w:val="00EF3981"/>
    <w:rsid w:val="00EF449D"/>
    <w:rsid w:val="00EF4FC3"/>
    <w:rsid w:val="00EF543A"/>
    <w:rsid w:val="00EF56FB"/>
    <w:rsid w:val="00EF5C01"/>
    <w:rsid w:val="00EF5CF6"/>
    <w:rsid w:val="00EF5F7E"/>
    <w:rsid w:val="00EF66FE"/>
    <w:rsid w:val="00EF6A6B"/>
    <w:rsid w:val="00EF7835"/>
    <w:rsid w:val="00EF78AE"/>
    <w:rsid w:val="00EF7B9B"/>
    <w:rsid w:val="00F00176"/>
    <w:rsid w:val="00F00F8B"/>
    <w:rsid w:val="00F011CA"/>
    <w:rsid w:val="00F01499"/>
    <w:rsid w:val="00F01585"/>
    <w:rsid w:val="00F01D6A"/>
    <w:rsid w:val="00F0232A"/>
    <w:rsid w:val="00F023CD"/>
    <w:rsid w:val="00F0270E"/>
    <w:rsid w:val="00F02713"/>
    <w:rsid w:val="00F027BB"/>
    <w:rsid w:val="00F028F5"/>
    <w:rsid w:val="00F02D85"/>
    <w:rsid w:val="00F033E3"/>
    <w:rsid w:val="00F0351E"/>
    <w:rsid w:val="00F0364F"/>
    <w:rsid w:val="00F0380D"/>
    <w:rsid w:val="00F03B7A"/>
    <w:rsid w:val="00F03BE3"/>
    <w:rsid w:val="00F03C43"/>
    <w:rsid w:val="00F03E09"/>
    <w:rsid w:val="00F0418E"/>
    <w:rsid w:val="00F04741"/>
    <w:rsid w:val="00F04AED"/>
    <w:rsid w:val="00F04BA8"/>
    <w:rsid w:val="00F0575F"/>
    <w:rsid w:val="00F0609C"/>
    <w:rsid w:val="00F06359"/>
    <w:rsid w:val="00F07431"/>
    <w:rsid w:val="00F07CB8"/>
    <w:rsid w:val="00F07CE1"/>
    <w:rsid w:val="00F10838"/>
    <w:rsid w:val="00F10C2C"/>
    <w:rsid w:val="00F110B6"/>
    <w:rsid w:val="00F110D4"/>
    <w:rsid w:val="00F11569"/>
    <w:rsid w:val="00F11B09"/>
    <w:rsid w:val="00F11D4B"/>
    <w:rsid w:val="00F11E48"/>
    <w:rsid w:val="00F12175"/>
    <w:rsid w:val="00F12517"/>
    <w:rsid w:val="00F1262B"/>
    <w:rsid w:val="00F1277D"/>
    <w:rsid w:val="00F12C9B"/>
    <w:rsid w:val="00F132C0"/>
    <w:rsid w:val="00F13BCD"/>
    <w:rsid w:val="00F13C42"/>
    <w:rsid w:val="00F14045"/>
    <w:rsid w:val="00F14666"/>
    <w:rsid w:val="00F148DB"/>
    <w:rsid w:val="00F14A98"/>
    <w:rsid w:val="00F1542A"/>
    <w:rsid w:val="00F15650"/>
    <w:rsid w:val="00F157AE"/>
    <w:rsid w:val="00F15C29"/>
    <w:rsid w:val="00F15CD4"/>
    <w:rsid w:val="00F15DDE"/>
    <w:rsid w:val="00F15E8C"/>
    <w:rsid w:val="00F1610E"/>
    <w:rsid w:val="00F16600"/>
    <w:rsid w:val="00F1678C"/>
    <w:rsid w:val="00F179F7"/>
    <w:rsid w:val="00F20068"/>
    <w:rsid w:val="00F20B72"/>
    <w:rsid w:val="00F212BC"/>
    <w:rsid w:val="00F2209C"/>
    <w:rsid w:val="00F221E3"/>
    <w:rsid w:val="00F226D4"/>
    <w:rsid w:val="00F22A3D"/>
    <w:rsid w:val="00F22C1C"/>
    <w:rsid w:val="00F23698"/>
    <w:rsid w:val="00F2382D"/>
    <w:rsid w:val="00F248A6"/>
    <w:rsid w:val="00F24ABD"/>
    <w:rsid w:val="00F25F65"/>
    <w:rsid w:val="00F2611E"/>
    <w:rsid w:val="00F261EC"/>
    <w:rsid w:val="00F266C5"/>
    <w:rsid w:val="00F269DC"/>
    <w:rsid w:val="00F26CDD"/>
    <w:rsid w:val="00F27272"/>
    <w:rsid w:val="00F27313"/>
    <w:rsid w:val="00F27476"/>
    <w:rsid w:val="00F27C6B"/>
    <w:rsid w:val="00F27E67"/>
    <w:rsid w:val="00F300CC"/>
    <w:rsid w:val="00F3033E"/>
    <w:rsid w:val="00F309F2"/>
    <w:rsid w:val="00F30C6B"/>
    <w:rsid w:val="00F30CA2"/>
    <w:rsid w:val="00F310FA"/>
    <w:rsid w:val="00F3128E"/>
    <w:rsid w:val="00F31346"/>
    <w:rsid w:val="00F32094"/>
    <w:rsid w:val="00F33058"/>
    <w:rsid w:val="00F3347A"/>
    <w:rsid w:val="00F3375E"/>
    <w:rsid w:val="00F33870"/>
    <w:rsid w:val="00F341B1"/>
    <w:rsid w:val="00F34BAF"/>
    <w:rsid w:val="00F35157"/>
    <w:rsid w:val="00F3515C"/>
    <w:rsid w:val="00F3525A"/>
    <w:rsid w:val="00F353D5"/>
    <w:rsid w:val="00F354FE"/>
    <w:rsid w:val="00F355D2"/>
    <w:rsid w:val="00F356A1"/>
    <w:rsid w:val="00F35A61"/>
    <w:rsid w:val="00F361B9"/>
    <w:rsid w:val="00F3621F"/>
    <w:rsid w:val="00F363E6"/>
    <w:rsid w:val="00F36627"/>
    <w:rsid w:val="00F36750"/>
    <w:rsid w:val="00F36794"/>
    <w:rsid w:val="00F36856"/>
    <w:rsid w:val="00F369A4"/>
    <w:rsid w:val="00F37459"/>
    <w:rsid w:val="00F37572"/>
    <w:rsid w:val="00F37821"/>
    <w:rsid w:val="00F378DA"/>
    <w:rsid w:val="00F37908"/>
    <w:rsid w:val="00F37A33"/>
    <w:rsid w:val="00F37AAB"/>
    <w:rsid w:val="00F40D41"/>
    <w:rsid w:val="00F41023"/>
    <w:rsid w:val="00F41316"/>
    <w:rsid w:val="00F41449"/>
    <w:rsid w:val="00F4280A"/>
    <w:rsid w:val="00F435DB"/>
    <w:rsid w:val="00F43706"/>
    <w:rsid w:val="00F437C4"/>
    <w:rsid w:val="00F44050"/>
    <w:rsid w:val="00F44257"/>
    <w:rsid w:val="00F4443A"/>
    <w:rsid w:val="00F44CA3"/>
    <w:rsid w:val="00F45055"/>
    <w:rsid w:val="00F4520C"/>
    <w:rsid w:val="00F4537E"/>
    <w:rsid w:val="00F453A8"/>
    <w:rsid w:val="00F45A88"/>
    <w:rsid w:val="00F45C61"/>
    <w:rsid w:val="00F45D0C"/>
    <w:rsid w:val="00F45E2F"/>
    <w:rsid w:val="00F45E5E"/>
    <w:rsid w:val="00F462D2"/>
    <w:rsid w:val="00F46385"/>
    <w:rsid w:val="00F46806"/>
    <w:rsid w:val="00F46E6B"/>
    <w:rsid w:val="00F46EFA"/>
    <w:rsid w:val="00F471EF"/>
    <w:rsid w:val="00F477AB"/>
    <w:rsid w:val="00F47840"/>
    <w:rsid w:val="00F47ED6"/>
    <w:rsid w:val="00F50233"/>
    <w:rsid w:val="00F5076C"/>
    <w:rsid w:val="00F50A21"/>
    <w:rsid w:val="00F50B3E"/>
    <w:rsid w:val="00F50CBA"/>
    <w:rsid w:val="00F50DE3"/>
    <w:rsid w:val="00F50FAB"/>
    <w:rsid w:val="00F51073"/>
    <w:rsid w:val="00F51461"/>
    <w:rsid w:val="00F517DA"/>
    <w:rsid w:val="00F51AAB"/>
    <w:rsid w:val="00F51EB7"/>
    <w:rsid w:val="00F522E3"/>
    <w:rsid w:val="00F52367"/>
    <w:rsid w:val="00F52A8B"/>
    <w:rsid w:val="00F52C55"/>
    <w:rsid w:val="00F53206"/>
    <w:rsid w:val="00F53234"/>
    <w:rsid w:val="00F5352A"/>
    <w:rsid w:val="00F5380D"/>
    <w:rsid w:val="00F54478"/>
    <w:rsid w:val="00F54562"/>
    <w:rsid w:val="00F546BC"/>
    <w:rsid w:val="00F54B5C"/>
    <w:rsid w:val="00F5543F"/>
    <w:rsid w:val="00F5581D"/>
    <w:rsid w:val="00F55847"/>
    <w:rsid w:val="00F5586F"/>
    <w:rsid w:val="00F55920"/>
    <w:rsid w:val="00F5594F"/>
    <w:rsid w:val="00F55C37"/>
    <w:rsid w:val="00F56284"/>
    <w:rsid w:val="00F56819"/>
    <w:rsid w:val="00F56B3B"/>
    <w:rsid w:val="00F573ED"/>
    <w:rsid w:val="00F57BD9"/>
    <w:rsid w:val="00F57FCC"/>
    <w:rsid w:val="00F60369"/>
    <w:rsid w:val="00F60D8E"/>
    <w:rsid w:val="00F60E58"/>
    <w:rsid w:val="00F61359"/>
    <w:rsid w:val="00F61DD5"/>
    <w:rsid w:val="00F6205C"/>
    <w:rsid w:val="00F621A6"/>
    <w:rsid w:val="00F62477"/>
    <w:rsid w:val="00F62A3C"/>
    <w:rsid w:val="00F639A1"/>
    <w:rsid w:val="00F639EC"/>
    <w:rsid w:val="00F63A7A"/>
    <w:rsid w:val="00F63C1A"/>
    <w:rsid w:val="00F6405A"/>
    <w:rsid w:val="00F641CD"/>
    <w:rsid w:val="00F646DA"/>
    <w:rsid w:val="00F64F68"/>
    <w:rsid w:val="00F65994"/>
    <w:rsid w:val="00F65C27"/>
    <w:rsid w:val="00F6677C"/>
    <w:rsid w:val="00F667CE"/>
    <w:rsid w:val="00F6705E"/>
    <w:rsid w:val="00F67593"/>
    <w:rsid w:val="00F67ABF"/>
    <w:rsid w:val="00F67B3D"/>
    <w:rsid w:val="00F67EEB"/>
    <w:rsid w:val="00F7015B"/>
    <w:rsid w:val="00F70388"/>
    <w:rsid w:val="00F7052D"/>
    <w:rsid w:val="00F7060C"/>
    <w:rsid w:val="00F709F9"/>
    <w:rsid w:val="00F70E13"/>
    <w:rsid w:val="00F71546"/>
    <w:rsid w:val="00F716E6"/>
    <w:rsid w:val="00F71CAD"/>
    <w:rsid w:val="00F71EFC"/>
    <w:rsid w:val="00F72304"/>
    <w:rsid w:val="00F728B7"/>
    <w:rsid w:val="00F72B65"/>
    <w:rsid w:val="00F738F2"/>
    <w:rsid w:val="00F73E4D"/>
    <w:rsid w:val="00F74127"/>
    <w:rsid w:val="00F746B8"/>
    <w:rsid w:val="00F747E4"/>
    <w:rsid w:val="00F7537A"/>
    <w:rsid w:val="00F75D0A"/>
    <w:rsid w:val="00F763E9"/>
    <w:rsid w:val="00F767DF"/>
    <w:rsid w:val="00F767FD"/>
    <w:rsid w:val="00F769FD"/>
    <w:rsid w:val="00F76C7A"/>
    <w:rsid w:val="00F77405"/>
    <w:rsid w:val="00F77517"/>
    <w:rsid w:val="00F77831"/>
    <w:rsid w:val="00F77881"/>
    <w:rsid w:val="00F7788D"/>
    <w:rsid w:val="00F77AF3"/>
    <w:rsid w:val="00F77D46"/>
    <w:rsid w:val="00F77E43"/>
    <w:rsid w:val="00F8006B"/>
    <w:rsid w:val="00F801F2"/>
    <w:rsid w:val="00F80A5D"/>
    <w:rsid w:val="00F810EC"/>
    <w:rsid w:val="00F816B7"/>
    <w:rsid w:val="00F818AA"/>
    <w:rsid w:val="00F8242F"/>
    <w:rsid w:val="00F8277B"/>
    <w:rsid w:val="00F82DBA"/>
    <w:rsid w:val="00F82FC6"/>
    <w:rsid w:val="00F838A8"/>
    <w:rsid w:val="00F839D3"/>
    <w:rsid w:val="00F839D9"/>
    <w:rsid w:val="00F83B07"/>
    <w:rsid w:val="00F83EC8"/>
    <w:rsid w:val="00F8436E"/>
    <w:rsid w:val="00F84932"/>
    <w:rsid w:val="00F84A42"/>
    <w:rsid w:val="00F84B31"/>
    <w:rsid w:val="00F85A46"/>
    <w:rsid w:val="00F85B27"/>
    <w:rsid w:val="00F861FA"/>
    <w:rsid w:val="00F862AB"/>
    <w:rsid w:val="00F864D3"/>
    <w:rsid w:val="00F8667F"/>
    <w:rsid w:val="00F869A0"/>
    <w:rsid w:val="00F87213"/>
    <w:rsid w:val="00F872E1"/>
    <w:rsid w:val="00F877D1"/>
    <w:rsid w:val="00F879D0"/>
    <w:rsid w:val="00F87D2F"/>
    <w:rsid w:val="00F87EE8"/>
    <w:rsid w:val="00F901EB"/>
    <w:rsid w:val="00F90A15"/>
    <w:rsid w:val="00F90CCC"/>
    <w:rsid w:val="00F90D66"/>
    <w:rsid w:val="00F91264"/>
    <w:rsid w:val="00F9127B"/>
    <w:rsid w:val="00F91494"/>
    <w:rsid w:val="00F9178E"/>
    <w:rsid w:val="00F919C0"/>
    <w:rsid w:val="00F91CFC"/>
    <w:rsid w:val="00F91D55"/>
    <w:rsid w:val="00F91DA1"/>
    <w:rsid w:val="00F924BC"/>
    <w:rsid w:val="00F92E52"/>
    <w:rsid w:val="00F932CF"/>
    <w:rsid w:val="00F93528"/>
    <w:rsid w:val="00F93588"/>
    <w:rsid w:val="00F93BF3"/>
    <w:rsid w:val="00F93D0E"/>
    <w:rsid w:val="00F93D8C"/>
    <w:rsid w:val="00F9419F"/>
    <w:rsid w:val="00F94610"/>
    <w:rsid w:val="00F94920"/>
    <w:rsid w:val="00F94BBE"/>
    <w:rsid w:val="00F9564E"/>
    <w:rsid w:val="00F96625"/>
    <w:rsid w:val="00F9697E"/>
    <w:rsid w:val="00F96AFC"/>
    <w:rsid w:val="00F975E6"/>
    <w:rsid w:val="00F97DCF"/>
    <w:rsid w:val="00FA0094"/>
    <w:rsid w:val="00FA03C6"/>
    <w:rsid w:val="00FA076B"/>
    <w:rsid w:val="00FA076F"/>
    <w:rsid w:val="00FA0B77"/>
    <w:rsid w:val="00FA0E66"/>
    <w:rsid w:val="00FA16A8"/>
    <w:rsid w:val="00FA17E5"/>
    <w:rsid w:val="00FA20BD"/>
    <w:rsid w:val="00FA2543"/>
    <w:rsid w:val="00FA2ADD"/>
    <w:rsid w:val="00FA2D92"/>
    <w:rsid w:val="00FA2E7D"/>
    <w:rsid w:val="00FA2FC6"/>
    <w:rsid w:val="00FA308C"/>
    <w:rsid w:val="00FA4023"/>
    <w:rsid w:val="00FA4528"/>
    <w:rsid w:val="00FA46C3"/>
    <w:rsid w:val="00FA4816"/>
    <w:rsid w:val="00FA4BA0"/>
    <w:rsid w:val="00FA55D1"/>
    <w:rsid w:val="00FA5902"/>
    <w:rsid w:val="00FA641C"/>
    <w:rsid w:val="00FA67F2"/>
    <w:rsid w:val="00FA6C60"/>
    <w:rsid w:val="00FA7207"/>
    <w:rsid w:val="00FB010B"/>
    <w:rsid w:val="00FB0473"/>
    <w:rsid w:val="00FB0529"/>
    <w:rsid w:val="00FB0998"/>
    <w:rsid w:val="00FB0E48"/>
    <w:rsid w:val="00FB140A"/>
    <w:rsid w:val="00FB1493"/>
    <w:rsid w:val="00FB18C5"/>
    <w:rsid w:val="00FB1DF9"/>
    <w:rsid w:val="00FB2220"/>
    <w:rsid w:val="00FB234E"/>
    <w:rsid w:val="00FB308B"/>
    <w:rsid w:val="00FB32E3"/>
    <w:rsid w:val="00FB394A"/>
    <w:rsid w:val="00FB3964"/>
    <w:rsid w:val="00FB3A08"/>
    <w:rsid w:val="00FB3AF5"/>
    <w:rsid w:val="00FB3CE8"/>
    <w:rsid w:val="00FB3FAF"/>
    <w:rsid w:val="00FB492C"/>
    <w:rsid w:val="00FB4C9C"/>
    <w:rsid w:val="00FB51DB"/>
    <w:rsid w:val="00FB578C"/>
    <w:rsid w:val="00FB590D"/>
    <w:rsid w:val="00FB5925"/>
    <w:rsid w:val="00FB5B9E"/>
    <w:rsid w:val="00FB67D1"/>
    <w:rsid w:val="00FB6F2E"/>
    <w:rsid w:val="00FB747E"/>
    <w:rsid w:val="00FB785E"/>
    <w:rsid w:val="00FC0446"/>
    <w:rsid w:val="00FC06A2"/>
    <w:rsid w:val="00FC0B76"/>
    <w:rsid w:val="00FC0E22"/>
    <w:rsid w:val="00FC0F16"/>
    <w:rsid w:val="00FC0F5D"/>
    <w:rsid w:val="00FC193D"/>
    <w:rsid w:val="00FC1E9D"/>
    <w:rsid w:val="00FC2D16"/>
    <w:rsid w:val="00FC2D86"/>
    <w:rsid w:val="00FC2DEF"/>
    <w:rsid w:val="00FC301E"/>
    <w:rsid w:val="00FC308C"/>
    <w:rsid w:val="00FC3527"/>
    <w:rsid w:val="00FC3951"/>
    <w:rsid w:val="00FC3B68"/>
    <w:rsid w:val="00FC3D23"/>
    <w:rsid w:val="00FC4E0F"/>
    <w:rsid w:val="00FC4EE5"/>
    <w:rsid w:val="00FC4F20"/>
    <w:rsid w:val="00FC4F54"/>
    <w:rsid w:val="00FC517D"/>
    <w:rsid w:val="00FC51AB"/>
    <w:rsid w:val="00FC51E4"/>
    <w:rsid w:val="00FC56D2"/>
    <w:rsid w:val="00FC577A"/>
    <w:rsid w:val="00FC5CDA"/>
    <w:rsid w:val="00FC5DC9"/>
    <w:rsid w:val="00FC6002"/>
    <w:rsid w:val="00FC66AE"/>
    <w:rsid w:val="00FC734D"/>
    <w:rsid w:val="00FC7790"/>
    <w:rsid w:val="00FC7A1D"/>
    <w:rsid w:val="00FC7A27"/>
    <w:rsid w:val="00FC7B81"/>
    <w:rsid w:val="00FC7F0C"/>
    <w:rsid w:val="00FD0126"/>
    <w:rsid w:val="00FD01DF"/>
    <w:rsid w:val="00FD033C"/>
    <w:rsid w:val="00FD075D"/>
    <w:rsid w:val="00FD0941"/>
    <w:rsid w:val="00FD0AA5"/>
    <w:rsid w:val="00FD1438"/>
    <w:rsid w:val="00FD1746"/>
    <w:rsid w:val="00FD17A1"/>
    <w:rsid w:val="00FD1A07"/>
    <w:rsid w:val="00FD1E4D"/>
    <w:rsid w:val="00FD24E5"/>
    <w:rsid w:val="00FD2552"/>
    <w:rsid w:val="00FD25BE"/>
    <w:rsid w:val="00FD263C"/>
    <w:rsid w:val="00FD2A25"/>
    <w:rsid w:val="00FD2A77"/>
    <w:rsid w:val="00FD3A8C"/>
    <w:rsid w:val="00FD3F1B"/>
    <w:rsid w:val="00FD416E"/>
    <w:rsid w:val="00FD423A"/>
    <w:rsid w:val="00FD4275"/>
    <w:rsid w:val="00FD43DF"/>
    <w:rsid w:val="00FD446E"/>
    <w:rsid w:val="00FD4CAF"/>
    <w:rsid w:val="00FD4D7D"/>
    <w:rsid w:val="00FD5446"/>
    <w:rsid w:val="00FD57EE"/>
    <w:rsid w:val="00FD5B41"/>
    <w:rsid w:val="00FD664F"/>
    <w:rsid w:val="00FD6C48"/>
    <w:rsid w:val="00FD6C7A"/>
    <w:rsid w:val="00FD6D9D"/>
    <w:rsid w:val="00FD7608"/>
    <w:rsid w:val="00FD7C73"/>
    <w:rsid w:val="00FE0580"/>
    <w:rsid w:val="00FE0D04"/>
    <w:rsid w:val="00FE14BD"/>
    <w:rsid w:val="00FE1588"/>
    <w:rsid w:val="00FE18C5"/>
    <w:rsid w:val="00FE1B8D"/>
    <w:rsid w:val="00FE1BA8"/>
    <w:rsid w:val="00FE1C58"/>
    <w:rsid w:val="00FE25C5"/>
    <w:rsid w:val="00FE2EC6"/>
    <w:rsid w:val="00FE33D0"/>
    <w:rsid w:val="00FE368D"/>
    <w:rsid w:val="00FE3D4A"/>
    <w:rsid w:val="00FE444B"/>
    <w:rsid w:val="00FE4627"/>
    <w:rsid w:val="00FE4B80"/>
    <w:rsid w:val="00FE4D30"/>
    <w:rsid w:val="00FE5666"/>
    <w:rsid w:val="00FE56F2"/>
    <w:rsid w:val="00FE5A15"/>
    <w:rsid w:val="00FE5A6F"/>
    <w:rsid w:val="00FE5BC3"/>
    <w:rsid w:val="00FE600A"/>
    <w:rsid w:val="00FE72A9"/>
    <w:rsid w:val="00FE757B"/>
    <w:rsid w:val="00FE75CA"/>
    <w:rsid w:val="00FE79A1"/>
    <w:rsid w:val="00FE7AB1"/>
    <w:rsid w:val="00FE7C89"/>
    <w:rsid w:val="00FE7DED"/>
    <w:rsid w:val="00FF0747"/>
    <w:rsid w:val="00FF092C"/>
    <w:rsid w:val="00FF0B19"/>
    <w:rsid w:val="00FF11C7"/>
    <w:rsid w:val="00FF12E6"/>
    <w:rsid w:val="00FF13DD"/>
    <w:rsid w:val="00FF16C9"/>
    <w:rsid w:val="00FF2521"/>
    <w:rsid w:val="00FF2A6A"/>
    <w:rsid w:val="00FF2E60"/>
    <w:rsid w:val="00FF32A1"/>
    <w:rsid w:val="00FF396F"/>
    <w:rsid w:val="00FF3BD3"/>
    <w:rsid w:val="00FF3DAC"/>
    <w:rsid w:val="00FF4096"/>
    <w:rsid w:val="00FF4CC8"/>
    <w:rsid w:val="00FF5396"/>
    <w:rsid w:val="00FF5F1C"/>
    <w:rsid w:val="00FF642B"/>
    <w:rsid w:val="00FF661A"/>
    <w:rsid w:val="00FF6E0C"/>
    <w:rsid w:val="00FF73AC"/>
    <w:rsid w:val="00FF7890"/>
    <w:rsid w:val="00FF7A8B"/>
    <w:rsid w:val="00FF7DC2"/>
    <w:rsid w:val="00FF7E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8A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footnote text" w:qFormat="1"/>
    <w:lsdException w:name="header" w:qFormat="1"/>
    <w:lsdException w:name="footer" w:qFormat="1"/>
    <w:lsdException w:name="index heading" w:uiPriority="0" w:qFormat="1"/>
    <w:lsdException w:name="caption" w:qFormat="1"/>
    <w:lsdException w:name="footnote reference" w:qFormat="1"/>
    <w:lsdException w:name="page number" w:uiPriority="0"/>
    <w:lsdException w:name="List" w:uiPriority="0" w:qFormat="1"/>
    <w:lsdException w:name="List 2"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First Indent" w:uiPriority="0"/>
    <w:lsdException w:name="Body Text 2" w:uiPriority="0"/>
    <w:lsdException w:name="Block Text" w:qFormat="1"/>
    <w:lsdException w:name="Strong" w:semiHidden="0" w:unhideWhenUsed="0" w:qFormat="1"/>
    <w:lsdException w:name="Emphasis" w:semiHidden="0" w:unhideWhenUsed="0" w:qFormat="1"/>
    <w:lsdException w:name="Normal (Web)"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D57"/>
    <w:rPr>
      <w:rFonts w:ascii="Times New Roman" w:hAnsi="Times New Roman"/>
      <w:sz w:val="16"/>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Heading 1 Char1,Глава "/>
    <w:basedOn w:val="a"/>
    <w:next w:val="a"/>
    <w:link w:val="10"/>
    <w:uiPriority w:val="99"/>
    <w:qFormat/>
    <w:rsid w:val="00DD0280"/>
    <w:pPr>
      <w:keepNext/>
      <w:keepLines/>
      <w:spacing w:before="480"/>
      <w:outlineLvl w:val="0"/>
    </w:pPr>
    <w:rPr>
      <w:rFonts w:ascii="Cambria" w:eastAsia="Times New Roman" w:hAnsi="Cambria"/>
      <w:b/>
      <w:bCs/>
      <w:color w:val="365F91"/>
      <w:sz w:val="28"/>
      <w:szCs w:val="28"/>
      <w:lang w:eastAsia="ru-RU"/>
    </w:rPr>
  </w:style>
  <w:style w:type="paragraph" w:styleId="2">
    <w:name w:val="heading 2"/>
    <w:aliases w:val="H2,h2,2,Header 2"/>
    <w:basedOn w:val="a"/>
    <w:next w:val="a"/>
    <w:link w:val="20"/>
    <w:uiPriority w:val="9"/>
    <w:qFormat/>
    <w:rsid w:val="00DD0280"/>
    <w:pPr>
      <w:keepNext/>
      <w:tabs>
        <w:tab w:val="num" w:pos="756"/>
      </w:tabs>
      <w:ind w:left="756" w:hanging="576"/>
      <w:jc w:val="center"/>
      <w:outlineLvl w:val="1"/>
    </w:pPr>
    <w:rPr>
      <w:rFonts w:eastAsia="Times New Roman"/>
      <w:b/>
      <w:sz w:val="30"/>
      <w:szCs w:val="20"/>
    </w:rPr>
  </w:style>
  <w:style w:type="paragraph" w:styleId="3">
    <w:name w:val="heading 3"/>
    <w:basedOn w:val="a"/>
    <w:next w:val="a"/>
    <w:link w:val="30"/>
    <w:uiPriority w:val="99"/>
    <w:qFormat/>
    <w:rsid w:val="00154685"/>
    <w:pPr>
      <w:keepNext/>
      <w:keepLines/>
      <w:jc w:val="both"/>
      <w:outlineLvl w:val="2"/>
    </w:pPr>
    <w:rPr>
      <w:rFonts w:eastAsia="Times New Roman"/>
      <w:bCs/>
      <w:sz w:val="28"/>
      <w:szCs w:val="20"/>
      <w:lang w:eastAsia="ru-RU"/>
    </w:rPr>
  </w:style>
  <w:style w:type="paragraph" w:styleId="4">
    <w:name w:val="heading 4"/>
    <w:aliases w:val="H4"/>
    <w:basedOn w:val="a"/>
    <w:next w:val="a"/>
    <w:link w:val="40"/>
    <w:uiPriority w:val="99"/>
    <w:qFormat/>
    <w:rsid w:val="00DD0280"/>
    <w:pPr>
      <w:keepNext/>
      <w:tabs>
        <w:tab w:val="num" w:pos="1224"/>
      </w:tabs>
      <w:spacing w:before="240"/>
      <w:ind w:left="1224" w:hanging="864"/>
      <w:outlineLvl w:val="3"/>
    </w:pPr>
    <w:rPr>
      <w:rFonts w:ascii="Arial" w:hAnsi="Arial"/>
      <w:szCs w:val="20"/>
    </w:rPr>
  </w:style>
  <w:style w:type="paragraph" w:styleId="5">
    <w:name w:val="heading 5"/>
    <w:basedOn w:val="a"/>
    <w:next w:val="a"/>
    <w:link w:val="50"/>
    <w:uiPriority w:val="99"/>
    <w:qFormat/>
    <w:rsid w:val="00DD0280"/>
    <w:pPr>
      <w:keepNext/>
      <w:keepLines/>
      <w:spacing w:before="200"/>
      <w:outlineLvl w:val="4"/>
    </w:pPr>
    <w:rPr>
      <w:rFonts w:ascii="Cambria" w:eastAsia="Times New Roman" w:hAnsi="Cambria"/>
      <w:color w:val="243F60"/>
      <w:sz w:val="20"/>
      <w:szCs w:val="20"/>
      <w:lang w:eastAsia="ru-RU"/>
    </w:rPr>
  </w:style>
  <w:style w:type="paragraph" w:styleId="6">
    <w:name w:val="heading 6"/>
    <w:basedOn w:val="a"/>
    <w:next w:val="a"/>
    <w:link w:val="60"/>
    <w:uiPriority w:val="99"/>
    <w:qFormat/>
    <w:rsid w:val="00DD0280"/>
    <w:pPr>
      <w:tabs>
        <w:tab w:val="num" w:pos="1152"/>
      </w:tabs>
      <w:spacing w:before="240"/>
      <w:ind w:left="1152" w:hanging="1152"/>
      <w:outlineLvl w:val="5"/>
    </w:pPr>
    <w:rPr>
      <w:i/>
      <w:szCs w:val="20"/>
    </w:rPr>
  </w:style>
  <w:style w:type="paragraph" w:styleId="7">
    <w:name w:val="heading 7"/>
    <w:basedOn w:val="a"/>
    <w:next w:val="a"/>
    <w:link w:val="70"/>
    <w:uiPriority w:val="99"/>
    <w:qFormat/>
    <w:rsid w:val="00DD0280"/>
    <w:pPr>
      <w:tabs>
        <w:tab w:val="num" w:pos="1296"/>
      </w:tabs>
      <w:spacing w:before="240"/>
      <w:ind w:left="1296" w:hanging="1296"/>
      <w:outlineLvl w:val="6"/>
    </w:pPr>
    <w:rPr>
      <w:rFonts w:ascii="Arial" w:hAnsi="Arial"/>
      <w:sz w:val="20"/>
      <w:szCs w:val="20"/>
    </w:rPr>
  </w:style>
  <w:style w:type="paragraph" w:styleId="8">
    <w:name w:val="heading 8"/>
    <w:basedOn w:val="a"/>
    <w:next w:val="a"/>
    <w:link w:val="80"/>
    <w:uiPriority w:val="99"/>
    <w:qFormat/>
    <w:rsid w:val="00DD0280"/>
    <w:pPr>
      <w:tabs>
        <w:tab w:val="num" w:pos="1440"/>
      </w:tabs>
      <w:spacing w:before="240"/>
      <w:ind w:left="1440" w:hanging="1440"/>
      <w:outlineLvl w:val="7"/>
    </w:pPr>
    <w:rPr>
      <w:rFonts w:ascii="Arial" w:hAnsi="Arial"/>
      <w:i/>
      <w:sz w:val="20"/>
      <w:szCs w:val="20"/>
    </w:rPr>
  </w:style>
  <w:style w:type="paragraph" w:styleId="9">
    <w:name w:val="heading 9"/>
    <w:basedOn w:val="a"/>
    <w:next w:val="a"/>
    <w:link w:val="90"/>
    <w:uiPriority w:val="99"/>
    <w:qFormat/>
    <w:rsid w:val="00DD0280"/>
    <w:pPr>
      <w:tabs>
        <w:tab w:val="num" w:pos="1584"/>
      </w:tabs>
      <w:spacing w:before="240"/>
      <w:ind w:left="1584" w:hanging="1584"/>
      <w:outlineLvl w:val="8"/>
    </w:pPr>
    <w:rPr>
      <w:rFonts w:ascii="Arial" w:eastAsia="Times New Roman" w:hAnsi="Arial"/>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link w:val="1"/>
    <w:uiPriority w:val="99"/>
    <w:rsid w:val="00DD0280"/>
    <w:rPr>
      <w:rFonts w:ascii="Cambria" w:eastAsia="Times New Roman" w:hAnsi="Cambria" w:cs="Times New Roman"/>
      <w:b/>
      <w:bCs/>
      <w:color w:val="365F91"/>
      <w:sz w:val="28"/>
      <w:szCs w:val="28"/>
      <w:lang w:eastAsia="ru-RU"/>
    </w:rPr>
  </w:style>
  <w:style w:type="character" w:customStyle="1" w:styleId="20">
    <w:name w:val="Заголовок 2 Знак"/>
    <w:aliases w:val="H2 Знак,h2 Знак,2 Знак,Header 2 Знак"/>
    <w:link w:val="2"/>
    <w:uiPriority w:val="9"/>
    <w:rsid w:val="00DD0280"/>
    <w:rPr>
      <w:rFonts w:ascii="Calibri" w:eastAsia="Times New Roman" w:hAnsi="Calibri" w:cs="Times New Roman"/>
      <w:b/>
      <w:sz w:val="30"/>
      <w:szCs w:val="20"/>
    </w:rPr>
  </w:style>
  <w:style w:type="character" w:customStyle="1" w:styleId="30">
    <w:name w:val="Заголовок 3 Знак"/>
    <w:link w:val="3"/>
    <w:uiPriority w:val="99"/>
    <w:rsid w:val="00154685"/>
    <w:rPr>
      <w:rFonts w:ascii="Times New Roman" w:eastAsia="Times New Roman" w:hAnsi="Times New Roman"/>
      <w:bCs/>
      <w:sz w:val="28"/>
    </w:rPr>
  </w:style>
  <w:style w:type="character" w:customStyle="1" w:styleId="40">
    <w:name w:val="Заголовок 4 Знак"/>
    <w:aliases w:val="H4 Знак"/>
    <w:link w:val="4"/>
    <w:uiPriority w:val="99"/>
    <w:rsid w:val="00DD0280"/>
    <w:rPr>
      <w:rFonts w:ascii="Arial" w:eastAsia="Calibri" w:hAnsi="Arial" w:cs="Times New Roman"/>
      <w:szCs w:val="20"/>
    </w:rPr>
  </w:style>
  <w:style w:type="character" w:customStyle="1" w:styleId="50">
    <w:name w:val="Заголовок 5 Знак"/>
    <w:link w:val="5"/>
    <w:uiPriority w:val="99"/>
    <w:rsid w:val="00DD0280"/>
    <w:rPr>
      <w:rFonts w:ascii="Cambria" w:eastAsia="Times New Roman" w:hAnsi="Cambria" w:cs="Times New Roman"/>
      <w:color w:val="243F60"/>
      <w:sz w:val="20"/>
      <w:szCs w:val="20"/>
      <w:lang w:eastAsia="ru-RU"/>
    </w:rPr>
  </w:style>
  <w:style w:type="character" w:customStyle="1" w:styleId="60">
    <w:name w:val="Заголовок 6 Знак"/>
    <w:link w:val="6"/>
    <w:uiPriority w:val="99"/>
    <w:rsid w:val="00DD0280"/>
    <w:rPr>
      <w:rFonts w:ascii="Calibri" w:eastAsia="Calibri" w:hAnsi="Calibri" w:cs="Times New Roman"/>
      <w:i/>
      <w:szCs w:val="20"/>
    </w:rPr>
  </w:style>
  <w:style w:type="character" w:customStyle="1" w:styleId="70">
    <w:name w:val="Заголовок 7 Знак"/>
    <w:link w:val="7"/>
    <w:uiPriority w:val="99"/>
    <w:rsid w:val="00DD0280"/>
    <w:rPr>
      <w:rFonts w:ascii="Arial" w:eastAsia="Calibri" w:hAnsi="Arial" w:cs="Times New Roman"/>
      <w:sz w:val="20"/>
      <w:szCs w:val="20"/>
    </w:rPr>
  </w:style>
  <w:style w:type="character" w:customStyle="1" w:styleId="80">
    <w:name w:val="Заголовок 8 Знак"/>
    <w:link w:val="8"/>
    <w:uiPriority w:val="99"/>
    <w:rsid w:val="00DD0280"/>
    <w:rPr>
      <w:rFonts w:ascii="Arial" w:eastAsia="Calibri" w:hAnsi="Arial" w:cs="Times New Roman"/>
      <w:i/>
      <w:sz w:val="20"/>
      <w:szCs w:val="20"/>
    </w:rPr>
  </w:style>
  <w:style w:type="character" w:customStyle="1" w:styleId="90">
    <w:name w:val="Заголовок 9 Знак"/>
    <w:link w:val="9"/>
    <w:uiPriority w:val="99"/>
    <w:rsid w:val="00DD0280"/>
    <w:rPr>
      <w:rFonts w:ascii="Arial" w:eastAsia="Times New Roman" w:hAnsi="Arial" w:cs="Times New Roman"/>
      <w:b/>
      <w:i/>
      <w:sz w:val="18"/>
      <w:szCs w:val="20"/>
      <w:lang w:eastAsia="ru-RU"/>
    </w:rPr>
  </w:style>
  <w:style w:type="numbering" w:customStyle="1" w:styleId="12">
    <w:name w:val="Нет списка1"/>
    <w:next w:val="a2"/>
    <w:uiPriority w:val="99"/>
    <w:semiHidden/>
    <w:unhideWhenUsed/>
    <w:rsid w:val="00DD0280"/>
  </w:style>
  <w:style w:type="paragraph" w:customStyle="1" w:styleId="13">
    <w:name w:val="Маркер1"/>
    <w:basedOn w:val="a"/>
    <w:next w:val="a3"/>
    <w:link w:val="a4"/>
    <w:uiPriority w:val="34"/>
    <w:qFormat/>
    <w:rsid w:val="00DD0280"/>
    <w:pPr>
      <w:spacing w:after="80"/>
      <w:ind w:left="720"/>
      <w:contextualSpacing/>
    </w:pPr>
  </w:style>
  <w:style w:type="paragraph" w:customStyle="1" w:styleId="14">
    <w:name w:val="Верхний колонтитул1"/>
    <w:basedOn w:val="a"/>
    <w:next w:val="a5"/>
    <w:link w:val="a6"/>
    <w:uiPriority w:val="99"/>
    <w:unhideWhenUsed/>
    <w:qFormat/>
    <w:rsid w:val="00DD0280"/>
    <w:pPr>
      <w:tabs>
        <w:tab w:val="center" w:pos="4677"/>
        <w:tab w:val="right" w:pos="9355"/>
      </w:tabs>
    </w:pPr>
  </w:style>
  <w:style w:type="character" w:customStyle="1" w:styleId="a6">
    <w:name w:val="Верхний колонтитул Знак"/>
    <w:basedOn w:val="a0"/>
    <w:link w:val="14"/>
    <w:uiPriority w:val="99"/>
    <w:qFormat/>
    <w:rsid w:val="00DD0280"/>
  </w:style>
  <w:style w:type="paragraph" w:customStyle="1" w:styleId="15">
    <w:name w:val="Нижний колонтитул1"/>
    <w:basedOn w:val="a"/>
    <w:next w:val="a7"/>
    <w:link w:val="a8"/>
    <w:uiPriority w:val="99"/>
    <w:unhideWhenUsed/>
    <w:qFormat/>
    <w:rsid w:val="00DD0280"/>
    <w:pPr>
      <w:tabs>
        <w:tab w:val="center" w:pos="4677"/>
        <w:tab w:val="right" w:pos="9355"/>
      </w:tabs>
    </w:pPr>
  </w:style>
  <w:style w:type="character" w:customStyle="1" w:styleId="a8">
    <w:name w:val="Нижний колонтитул Знак"/>
    <w:basedOn w:val="a0"/>
    <w:link w:val="15"/>
    <w:uiPriority w:val="99"/>
    <w:qFormat/>
    <w:rsid w:val="00DD0280"/>
  </w:style>
  <w:style w:type="paragraph" w:customStyle="1" w:styleId="ConsPlusCell">
    <w:name w:val="ConsPlusCell"/>
    <w:uiPriority w:val="99"/>
    <w:rsid w:val="00DD0280"/>
    <w:pPr>
      <w:widowControl w:val="0"/>
      <w:autoSpaceDE w:val="0"/>
      <w:autoSpaceDN w:val="0"/>
      <w:adjustRightInd w:val="0"/>
    </w:pPr>
    <w:rPr>
      <w:rFonts w:eastAsia="Times New Roman" w:cs="Calibri"/>
      <w:sz w:val="22"/>
      <w:szCs w:val="22"/>
    </w:rPr>
  </w:style>
  <w:style w:type="numbering" w:customStyle="1" w:styleId="110">
    <w:name w:val="Нет списка11"/>
    <w:next w:val="a2"/>
    <w:uiPriority w:val="99"/>
    <w:semiHidden/>
    <w:unhideWhenUsed/>
    <w:rsid w:val="00DD0280"/>
  </w:style>
  <w:style w:type="paragraph" w:styleId="a9">
    <w:name w:val="caption"/>
    <w:basedOn w:val="a"/>
    <w:next w:val="a"/>
    <w:uiPriority w:val="99"/>
    <w:qFormat/>
    <w:rsid w:val="00DD0280"/>
    <w:rPr>
      <w:rFonts w:eastAsia="Times New Roman"/>
      <w:b/>
      <w:bCs/>
      <w:color w:val="4F81BD"/>
      <w:sz w:val="18"/>
      <w:szCs w:val="18"/>
      <w:lang w:eastAsia="ru-RU"/>
    </w:rPr>
  </w:style>
  <w:style w:type="paragraph" w:styleId="aa">
    <w:name w:val="Title"/>
    <w:basedOn w:val="a"/>
    <w:next w:val="a"/>
    <w:link w:val="ab"/>
    <w:uiPriority w:val="99"/>
    <w:qFormat/>
    <w:rsid w:val="00DD0280"/>
    <w:pPr>
      <w:pBdr>
        <w:bottom w:val="single" w:sz="8" w:space="4" w:color="4F81BD"/>
      </w:pBdr>
      <w:spacing w:after="300"/>
      <w:contextualSpacing/>
    </w:pPr>
    <w:rPr>
      <w:rFonts w:ascii="Cambria" w:eastAsia="Times New Roman" w:hAnsi="Cambria"/>
      <w:color w:val="17365D"/>
      <w:spacing w:val="5"/>
      <w:kern w:val="28"/>
      <w:sz w:val="52"/>
      <w:szCs w:val="52"/>
      <w:lang w:eastAsia="ru-RU"/>
    </w:rPr>
  </w:style>
  <w:style w:type="character" w:customStyle="1" w:styleId="ab">
    <w:name w:val="Название Знак"/>
    <w:link w:val="aa"/>
    <w:uiPriority w:val="99"/>
    <w:rsid w:val="00DD0280"/>
    <w:rPr>
      <w:rFonts w:ascii="Cambria" w:eastAsia="Times New Roman" w:hAnsi="Cambria" w:cs="Times New Roman"/>
      <w:color w:val="17365D"/>
      <w:spacing w:val="5"/>
      <w:kern w:val="28"/>
      <w:sz w:val="52"/>
      <w:szCs w:val="52"/>
      <w:lang w:eastAsia="ru-RU"/>
    </w:rPr>
  </w:style>
  <w:style w:type="paragraph" w:styleId="ac">
    <w:name w:val="Subtitle"/>
    <w:aliases w:val="Subtitle Char Знак,Subtitle Char Знак Знак Знак Знак"/>
    <w:basedOn w:val="a"/>
    <w:next w:val="a"/>
    <w:link w:val="ad"/>
    <w:uiPriority w:val="99"/>
    <w:qFormat/>
    <w:rsid w:val="00DD0280"/>
    <w:pPr>
      <w:numPr>
        <w:ilvl w:val="1"/>
      </w:numPr>
    </w:pPr>
    <w:rPr>
      <w:rFonts w:ascii="Cambria" w:eastAsia="Times New Roman" w:hAnsi="Cambria"/>
      <w:i/>
      <w:iCs/>
      <w:color w:val="4F81BD"/>
      <w:spacing w:val="15"/>
      <w:sz w:val="20"/>
      <w:szCs w:val="20"/>
      <w:lang w:eastAsia="ru-RU"/>
    </w:rPr>
  </w:style>
  <w:style w:type="character" w:customStyle="1" w:styleId="ad">
    <w:name w:val="Подзаголовок Знак"/>
    <w:aliases w:val="Subtitle Char Знак Знак,Subtitle Char Знак Знак Знак Знак Знак"/>
    <w:link w:val="ac"/>
    <w:uiPriority w:val="99"/>
    <w:rsid w:val="00DD0280"/>
    <w:rPr>
      <w:rFonts w:ascii="Cambria" w:eastAsia="Times New Roman" w:hAnsi="Cambria" w:cs="Times New Roman"/>
      <w:i/>
      <w:iCs/>
      <w:color w:val="4F81BD"/>
      <w:spacing w:val="15"/>
      <w:sz w:val="20"/>
      <w:szCs w:val="20"/>
      <w:lang w:eastAsia="ru-RU"/>
    </w:rPr>
  </w:style>
  <w:style w:type="paragraph" w:styleId="ae">
    <w:name w:val="Block Text"/>
    <w:basedOn w:val="a"/>
    <w:next w:val="a"/>
    <w:link w:val="17"/>
    <w:uiPriority w:val="99"/>
    <w:qFormat/>
    <w:rsid w:val="00DD0280"/>
    <w:rPr>
      <w:rFonts w:eastAsia="Times New Roman"/>
      <w:i/>
      <w:iCs/>
      <w:color w:val="000000"/>
      <w:sz w:val="20"/>
      <w:szCs w:val="20"/>
      <w:lang w:eastAsia="ru-RU"/>
    </w:rPr>
  </w:style>
  <w:style w:type="character" w:customStyle="1" w:styleId="17">
    <w:name w:val="Цитата Знак1"/>
    <w:link w:val="ae"/>
    <w:uiPriority w:val="99"/>
    <w:rsid w:val="00DD0280"/>
    <w:rPr>
      <w:rFonts w:ascii="Times New Roman" w:eastAsia="Times New Roman" w:hAnsi="Times New Roman" w:cs="Times New Roman"/>
      <w:i/>
      <w:iCs/>
      <w:color w:val="000000"/>
      <w:sz w:val="20"/>
      <w:szCs w:val="20"/>
      <w:lang w:eastAsia="ru-RU"/>
    </w:rPr>
  </w:style>
  <w:style w:type="character" w:styleId="af">
    <w:name w:val="Strong"/>
    <w:uiPriority w:val="99"/>
    <w:qFormat/>
    <w:rsid w:val="00DD0280"/>
    <w:rPr>
      <w:b/>
      <w:bCs/>
    </w:rPr>
  </w:style>
  <w:style w:type="character" w:styleId="af0">
    <w:name w:val="Emphasis"/>
    <w:uiPriority w:val="99"/>
    <w:qFormat/>
    <w:rsid w:val="00DD0280"/>
    <w:rPr>
      <w:i/>
      <w:iCs/>
    </w:rPr>
  </w:style>
  <w:style w:type="paragraph" w:styleId="af1">
    <w:name w:val="No Spacing"/>
    <w:basedOn w:val="a"/>
    <w:link w:val="af2"/>
    <w:uiPriority w:val="99"/>
    <w:qFormat/>
    <w:rsid w:val="00DD0280"/>
    <w:rPr>
      <w:rFonts w:eastAsia="Times New Roman"/>
      <w:sz w:val="20"/>
      <w:szCs w:val="20"/>
      <w:lang w:eastAsia="ru-RU"/>
    </w:rPr>
  </w:style>
  <w:style w:type="character" w:customStyle="1" w:styleId="af2">
    <w:name w:val="Без интервала Знак"/>
    <w:link w:val="af1"/>
    <w:uiPriority w:val="99"/>
    <w:rsid w:val="00DD0280"/>
    <w:rPr>
      <w:rFonts w:ascii="Times New Roman" w:eastAsia="Times New Roman" w:hAnsi="Times New Roman" w:cs="Times New Roman"/>
      <w:sz w:val="20"/>
      <w:szCs w:val="20"/>
      <w:lang w:eastAsia="ru-RU"/>
    </w:rPr>
  </w:style>
  <w:style w:type="character" w:customStyle="1" w:styleId="a4">
    <w:name w:val="Абзац списка Знак"/>
    <w:aliases w:val="Маркер Знак"/>
    <w:link w:val="13"/>
    <w:uiPriority w:val="34"/>
    <w:locked/>
    <w:rsid w:val="00DD0280"/>
  </w:style>
  <w:style w:type="paragraph" w:styleId="21">
    <w:name w:val="Quote"/>
    <w:basedOn w:val="a"/>
    <w:next w:val="a"/>
    <w:link w:val="22"/>
    <w:uiPriority w:val="29"/>
    <w:qFormat/>
    <w:rsid w:val="00DD0280"/>
    <w:rPr>
      <w:rFonts w:eastAsia="Times New Roman"/>
      <w:i/>
      <w:iCs/>
      <w:color w:val="000000"/>
      <w:sz w:val="20"/>
      <w:szCs w:val="20"/>
      <w:lang w:eastAsia="ru-RU"/>
    </w:rPr>
  </w:style>
  <w:style w:type="character" w:customStyle="1" w:styleId="22">
    <w:name w:val="Цитата 2 Знак"/>
    <w:link w:val="21"/>
    <w:uiPriority w:val="29"/>
    <w:rsid w:val="00DD0280"/>
    <w:rPr>
      <w:rFonts w:ascii="Times New Roman" w:eastAsia="Times New Roman" w:hAnsi="Times New Roman" w:cs="Times New Roman"/>
      <w:i/>
      <w:iCs/>
      <w:color w:val="000000"/>
      <w:sz w:val="20"/>
      <w:szCs w:val="20"/>
      <w:lang w:eastAsia="ru-RU"/>
    </w:rPr>
  </w:style>
  <w:style w:type="character" w:customStyle="1" w:styleId="af3">
    <w:name w:val="Цитата Знак"/>
    <w:uiPriority w:val="99"/>
    <w:rsid w:val="00DD0280"/>
    <w:rPr>
      <w:rFonts w:eastAsia="Times New Roman" w:cs="Times New Roman"/>
      <w:i/>
      <w:iCs/>
      <w:color w:val="000000"/>
      <w:sz w:val="20"/>
      <w:szCs w:val="20"/>
    </w:rPr>
  </w:style>
  <w:style w:type="paragraph" w:styleId="af4">
    <w:name w:val="Intense Quote"/>
    <w:basedOn w:val="a"/>
    <w:next w:val="a"/>
    <w:link w:val="af5"/>
    <w:uiPriority w:val="30"/>
    <w:qFormat/>
    <w:rsid w:val="00DD0280"/>
    <w:pPr>
      <w:pBdr>
        <w:bottom w:val="single" w:sz="4" w:space="4" w:color="4F81BD"/>
      </w:pBdr>
      <w:spacing w:before="200" w:after="280"/>
      <w:ind w:left="936" w:right="936"/>
    </w:pPr>
    <w:rPr>
      <w:rFonts w:eastAsia="Times New Roman"/>
      <w:b/>
      <w:bCs/>
      <w:i/>
      <w:iCs/>
      <w:color w:val="4F81BD"/>
      <w:sz w:val="20"/>
      <w:szCs w:val="20"/>
      <w:lang w:eastAsia="ru-RU"/>
    </w:rPr>
  </w:style>
  <w:style w:type="character" w:customStyle="1" w:styleId="af5">
    <w:name w:val="Выделенная цитата Знак"/>
    <w:link w:val="af4"/>
    <w:uiPriority w:val="30"/>
    <w:rsid w:val="00DD0280"/>
    <w:rPr>
      <w:rFonts w:ascii="Times New Roman" w:eastAsia="Times New Roman" w:hAnsi="Times New Roman" w:cs="Times New Roman"/>
      <w:b/>
      <w:bCs/>
      <w:i/>
      <w:iCs/>
      <w:color w:val="4F81BD"/>
      <w:sz w:val="20"/>
      <w:szCs w:val="20"/>
      <w:lang w:eastAsia="ru-RU"/>
    </w:rPr>
  </w:style>
  <w:style w:type="character" w:styleId="af6">
    <w:name w:val="Subtle Emphasis"/>
    <w:uiPriority w:val="19"/>
    <w:qFormat/>
    <w:rsid w:val="00DD0280"/>
    <w:rPr>
      <w:i/>
      <w:iCs/>
      <w:color w:val="808080"/>
    </w:rPr>
  </w:style>
  <w:style w:type="character" w:styleId="af7">
    <w:name w:val="Intense Emphasis"/>
    <w:uiPriority w:val="21"/>
    <w:qFormat/>
    <w:rsid w:val="00DD0280"/>
    <w:rPr>
      <w:b/>
      <w:bCs/>
      <w:i/>
      <w:iCs/>
      <w:color w:val="4F81BD"/>
    </w:rPr>
  </w:style>
  <w:style w:type="character" w:styleId="af8">
    <w:name w:val="Subtle Reference"/>
    <w:uiPriority w:val="31"/>
    <w:qFormat/>
    <w:rsid w:val="00DD0280"/>
    <w:rPr>
      <w:smallCaps/>
      <w:color w:val="C0504D"/>
      <w:u w:val="single"/>
    </w:rPr>
  </w:style>
  <w:style w:type="character" w:styleId="af9">
    <w:name w:val="Intense Reference"/>
    <w:uiPriority w:val="32"/>
    <w:qFormat/>
    <w:rsid w:val="00DD0280"/>
    <w:rPr>
      <w:b/>
      <w:bCs/>
      <w:smallCaps/>
      <w:color w:val="C0504D"/>
      <w:spacing w:val="5"/>
      <w:u w:val="single"/>
    </w:rPr>
  </w:style>
  <w:style w:type="character" w:styleId="afa">
    <w:name w:val="Book Title"/>
    <w:uiPriority w:val="33"/>
    <w:qFormat/>
    <w:rsid w:val="00DD0280"/>
    <w:rPr>
      <w:b/>
      <w:bCs/>
      <w:smallCaps/>
      <w:spacing w:val="5"/>
    </w:rPr>
  </w:style>
  <w:style w:type="paragraph" w:styleId="afb">
    <w:name w:val="TOC Heading"/>
    <w:basedOn w:val="1"/>
    <w:next w:val="a"/>
    <w:uiPriority w:val="39"/>
    <w:qFormat/>
    <w:rsid w:val="00DD0280"/>
    <w:pPr>
      <w:jc w:val="both"/>
      <w:outlineLvl w:val="9"/>
    </w:pPr>
  </w:style>
  <w:style w:type="numbering" w:customStyle="1" w:styleId="1110">
    <w:name w:val="Нет списка111"/>
    <w:next w:val="a2"/>
    <w:uiPriority w:val="99"/>
    <w:semiHidden/>
    <w:unhideWhenUsed/>
    <w:rsid w:val="00DD0280"/>
  </w:style>
  <w:style w:type="paragraph" w:styleId="afc">
    <w:name w:val="Balloon Text"/>
    <w:basedOn w:val="a"/>
    <w:link w:val="afd"/>
    <w:uiPriority w:val="99"/>
    <w:unhideWhenUsed/>
    <w:rsid w:val="00DD0280"/>
    <w:rPr>
      <w:rFonts w:ascii="Tahoma" w:hAnsi="Tahoma" w:cs="Tahoma"/>
      <w:szCs w:val="16"/>
    </w:rPr>
  </w:style>
  <w:style w:type="character" w:customStyle="1" w:styleId="afd">
    <w:name w:val="Текст выноски Знак"/>
    <w:link w:val="afc"/>
    <w:uiPriority w:val="99"/>
    <w:qFormat/>
    <w:rsid w:val="00DD0280"/>
    <w:rPr>
      <w:rFonts w:ascii="Tahoma" w:eastAsia="Calibri" w:hAnsi="Tahoma" w:cs="Tahoma"/>
      <w:sz w:val="16"/>
      <w:szCs w:val="16"/>
    </w:rPr>
  </w:style>
  <w:style w:type="character" w:customStyle="1" w:styleId="afe">
    <w:name w:val="Основной текст_"/>
    <w:link w:val="23"/>
    <w:uiPriority w:val="99"/>
    <w:rsid w:val="00DD0280"/>
    <w:rPr>
      <w:sz w:val="17"/>
      <w:szCs w:val="17"/>
      <w:shd w:val="clear" w:color="auto" w:fill="FFFFFF"/>
    </w:rPr>
  </w:style>
  <w:style w:type="character" w:customStyle="1" w:styleId="18">
    <w:name w:val="Основной текст1"/>
    <w:uiPriority w:val="99"/>
    <w:rsid w:val="00DD0280"/>
    <w:rPr>
      <w:rFonts w:ascii="Courier New" w:eastAsia="Courier New" w:hAnsi="Courier New" w:cs="Courier New"/>
      <w:color w:val="000000"/>
      <w:spacing w:val="0"/>
      <w:w w:val="100"/>
      <w:position w:val="0"/>
      <w:sz w:val="17"/>
      <w:szCs w:val="17"/>
      <w:shd w:val="clear" w:color="auto" w:fill="FFFFFF"/>
      <w:lang w:val="ru-RU"/>
    </w:rPr>
  </w:style>
  <w:style w:type="paragraph" w:customStyle="1" w:styleId="23">
    <w:name w:val="Основной текст2"/>
    <w:basedOn w:val="a"/>
    <w:link w:val="afe"/>
    <w:uiPriority w:val="99"/>
    <w:rsid w:val="00DD0280"/>
    <w:pPr>
      <w:widowControl w:val="0"/>
      <w:shd w:val="clear" w:color="auto" w:fill="FFFFFF"/>
      <w:spacing w:line="202" w:lineRule="exact"/>
      <w:ind w:hanging="540"/>
    </w:pPr>
    <w:rPr>
      <w:sz w:val="17"/>
      <w:szCs w:val="17"/>
    </w:rPr>
  </w:style>
  <w:style w:type="paragraph" w:customStyle="1" w:styleId="ConsPlusNormal">
    <w:name w:val="ConsPlusNormal"/>
    <w:link w:val="ConsPlusNormal0"/>
    <w:qFormat/>
    <w:rsid w:val="00DD0280"/>
    <w:pPr>
      <w:autoSpaceDE w:val="0"/>
      <w:autoSpaceDN w:val="0"/>
      <w:adjustRightInd w:val="0"/>
    </w:pPr>
    <w:rPr>
      <w:rFonts w:ascii="Arial" w:eastAsia="Times New Roman" w:hAnsi="Arial" w:cs="Arial"/>
    </w:rPr>
  </w:style>
  <w:style w:type="paragraph" w:customStyle="1" w:styleId="aff">
    <w:name w:val="Знак"/>
    <w:basedOn w:val="a"/>
    <w:uiPriority w:val="99"/>
    <w:rsid w:val="00DD0280"/>
    <w:pPr>
      <w:spacing w:after="160" w:line="240" w:lineRule="exact"/>
    </w:pPr>
    <w:rPr>
      <w:rFonts w:ascii="Verdana" w:eastAsia="Times New Roman" w:hAnsi="Verdana"/>
      <w:sz w:val="24"/>
      <w:szCs w:val="24"/>
      <w:lang w:val="en-US"/>
    </w:rPr>
  </w:style>
  <w:style w:type="character" w:styleId="aff0">
    <w:name w:val="Placeholder Text"/>
    <w:uiPriority w:val="99"/>
    <w:semiHidden/>
    <w:rsid w:val="00DD0280"/>
    <w:rPr>
      <w:color w:val="808080"/>
    </w:rPr>
  </w:style>
  <w:style w:type="paragraph" w:customStyle="1" w:styleId="24">
    <w:name w:val="Знак2"/>
    <w:basedOn w:val="a"/>
    <w:rsid w:val="00DD0280"/>
    <w:pPr>
      <w:spacing w:after="160" w:line="240" w:lineRule="exact"/>
    </w:pPr>
    <w:rPr>
      <w:rFonts w:ascii="Verdana" w:eastAsia="Times New Roman" w:hAnsi="Verdana"/>
      <w:sz w:val="20"/>
      <w:szCs w:val="20"/>
      <w:lang w:val="en-US"/>
    </w:rPr>
  </w:style>
  <w:style w:type="table" w:styleId="aff1">
    <w:name w:val="Table Grid"/>
    <w:basedOn w:val="a1"/>
    <w:uiPriority w:val="59"/>
    <w:qFormat/>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DD0280"/>
    <w:pPr>
      <w:widowControl w:val="0"/>
      <w:autoSpaceDE w:val="0"/>
      <w:autoSpaceDN w:val="0"/>
      <w:adjustRightInd w:val="0"/>
    </w:pPr>
    <w:rPr>
      <w:rFonts w:ascii="Courier New" w:eastAsia="Times New Roman" w:hAnsi="Courier New" w:cs="Courier New"/>
    </w:rPr>
  </w:style>
  <w:style w:type="character" w:styleId="aff2">
    <w:name w:val="Hyperlink"/>
    <w:uiPriority w:val="99"/>
    <w:unhideWhenUsed/>
    <w:rsid w:val="00DD0280"/>
    <w:rPr>
      <w:color w:val="0000FF"/>
      <w:u w:val="single"/>
    </w:rPr>
  </w:style>
  <w:style w:type="character" w:styleId="aff3">
    <w:name w:val="FollowedHyperlink"/>
    <w:uiPriority w:val="99"/>
    <w:unhideWhenUsed/>
    <w:rsid w:val="00DD0280"/>
    <w:rPr>
      <w:color w:val="800080"/>
      <w:u w:val="single"/>
    </w:rPr>
  </w:style>
  <w:style w:type="paragraph" w:customStyle="1" w:styleId="font5">
    <w:name w:val="font5"/>
    <w:basedOn w:val="a"/>
    <w:rsid w:val="00DD0280"/>
    <w:pPr>
      <w:spacing w:before="100" w:beforeAutospacing="1" w:after="100" w:afterAutospacing="1"/>
    </w:pPr>
    <w:rPr>
      <w:rFonts w:eastAsia="Times New Roman"/>
      <w:b/>
      <w:bCs/>
      <w:color w:val="000000"/>
      <w:szCs w:val="16"/>
      <w:lang w:eastAsia="ru-RU"/>
    </w:rPr>
  </w:style>
  <w:style w:type="paragraph" w:customStyle="1" w:styleId="font6">
    <w:name w:val="font6"/>
    <w:basedOn w:val="a"/>
    <w:rsid w:val="00DD0280"/>
    <w:pPr>
      <w:spacing w:before="100" w:beforeAutospacing="1" w:after="100" w:afterAutospacing="1"/>
    </w:pPr>
    <w:rPr>
      <w:rFonts w:eastAsia="Times New Roman"/>
      <w:color w:val="000000"/>
      <w:szCs w:val="16"/>
      <w:lang w:eastAsia="ru-RU"/>
    </w:rPr>
  </w:style>
  <w:style w:type="paragraph" w:customStyle="1" w:styleId="font7">
    <w:name w:val="font7"/>
    <w:basedOn w:val="a"/>
    <w:uiPriority w:val="99"/>
    <w:rsid w:val="00DD0280"/>
    <w:pPr>
      <w:spacing w:before="100" w:beforeAutospacing="1" w:after="100" w:afterAutospacing="1"/>
    </w:pPr>
    <w:rPr>
      <w:rFonts w:eastAsia="Times New Roman"/>
      <w:color w:val="000000"/>
      <w:szCs w:val="16"/>
      <w:lang w:eastAsia="ru-RU"/>
    </w:rPr>
  </w:style>
  <w:style w:type="paragraph" w:customStyle="1" w:styleId="xl63">
    <w:name w:val="xl63"/>
    <w:basedOn w:val="a"/>
    <w:uiPriority w:val="99"/>
    <w:rsid w:val="00DD0280"/>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b/>
      <w:bCs/>
      <w:color w:val="000000"/>
      <w:szCs w:val="16"/>
      <w:lang w:eastAsia="ru-RU"/>
    </w:rPr>
  </w:style>
  <w:style w:type="paragraph" w:customStyle="1" w:styleId="xl64">
    <w:name w:val="xl64"/>
    <w:basedOn w:val="a"/>
    <w:uiPriority w:val="99"/>
    <w:rsid w:val="00DD0280"/>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Cs w:val="16"/>
      <w:lang w:eastAsia="ru-RU"/>
    </w:rPr>
  </w:style>
  <w:style w:type="paragraph" w:customStyle="1" w:styleId="xl65">
    <w:name w:val="xl65"/>
    <w:basedOn w:val="a"/>
    <w:uiPriority w:val="99"/>
    <w:rsid w:val="00DD0280"/>
    <w:pPr>
      <w:pBdr>
        <w:top w:val="single" w:sz="8" w:space="0" w:color="auto"/>
        <w:left w:val="single" w:sz="8" w:space="0" w:color="auto"/>
      </w:pBdr>
      <w:spacing w:before="100" w:beforeAutospacing="1" w:after="100" w:afterAutospacing="1"/>
    </w:pPr>
    <w:rPr>
      <w:rFonts w:eastAsia="Times New Roman"/>
      <w:color w:val="000000"/>
      <w:szCs w:val="16"/>
      <w:lang w:eastAsia="ru-RU"/>
    </w:rPr>
  </w:style>
  <w:style w:type="paragraph" w:customStyle="1" w:styleId="xl66">
    <w:name w:val="xl66"/>
    <w:basedOn w:val="a"/>
    <w:uiPriority w:val="99"/>
    <w:rsid w:val="00DD0280"/>
    <w:pPr>
      <w:pBdr>
        <w:top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67">
    <w:name w:val="xl67"/>
    <w:basedOn w:val="a"/>
    <w:uiPriority w:val="99"/>
    <w:rsid w:val="00DD0280"/>
    <w:pPr>
      <w:pBdr>
        <w:top w:val="single" w:sz="8" w:space="0" w:color="auto"/>
        <w:left w:val="single" w:sz="8" w:space="0" w:color="auto"/>
        <w:right w:val="single" w:sz="8" w:space="0" w:color="auto"/>
      </w:pBdr>
      <w:spacing w:before="100" w:beforeAutospacing="1" w:after="100" w:afterAutospacing="1"/>
    </w:pPr>
    <w:rPr>
      <w:rFonts w:eastAsia="Times New Roman"/>
      <w:sz w:val="24"/>
      <w:szCs w:val="24"/>
      <w:lang w:eastAsia="ru-RU"/>
    </w:rPr>
  </w:style>
  <w:style w:type="paragraph" w:customStyle="1" w:styleId="xl68">
    <w:name w:val="xl68"/>
    <w:basedOn w:val="a"/>
    <w:uiPriority w:val="99"/>
    <w:rsid w:val="00DD0280"/>
    <w:pPr>
      <w:pBdr>
        <w:left w:val="single" w:sz="8" w:space="0" w:color="auto"/>
      </w:pBdr>
      <w:spacing w:before="100" w:beforeAutospacing="1" w:after="100" w:afterAutospacing="1"/>
    </w:pPr>
    <w:rPr>
      <w:rFonts w:eastAsia="Times New Roman"/>
      <w:color w:val="000000"/>
      <w:szCs w:val="16"/>
      <w:lang w:eastAsia="ru-RU"/>
    </w:rPr>
  </w:style>
  <w:style w:type="paragraph" w:customStyle="1" w:styleId="xl69">
    <w:name w:val="xl69"/>
    <w:basedOn w:val="a"/>
    <w:uiPriority w:val="99"/>
    <w:rsid w:val="00DD0280"/>
    <w:pPr>
      <w:pBdr>
        <w:right w:val="single" w:sz="8" w:space="0" w:color="auto"/>
      </w:pBdr>
      <w:spacing w:before="100" w:beforeAutospacing="1" w:after="100" w:afterAutospacing="1"/>
    </w:pPr>
    <w:rPr>
      <w:rFonts w:eastAsia="Times New Roman"/>
      <w:color w:val="000000"/>
      <w:szCs w:val="16"/>
      <w:lang w:eastAsia="ru-RU"/>
    </w:rPr>
  </w:style>
  <w:style w:type="paragraph" w:customStyle="1" w:styleId="xl70">
    <w:name w:val="xl70"/>
    <w:basedOn w:val="a"/>
    <w:uiPriority w:val="99"/>
    <w:rsid w:val="00DD0280"/>
    <w:pPr>
      <w:pBdr>
        <w:left w:val="single" w:sz="8" w:space="0" w:color="auto"/>
        <w:right w:val="single" w:sz="8" w:space="0" w:color="auto"/>
      </w:pBdr>
      <w:spacing w:before="100" w:beforeAutospacing="1" w:after="100" w:afterAutospacing="1"/>
    </w:pPr>
    <w:rPr>
      <w:rFonts w:eastAsia="Times New Roman"/>
      <w:sz w:val="24"/>
      <w:szCs w:val="24"/>
      <w:lang w:eastAsia="ru-RU"/>
    </w:rPr>
  </w:style>
  <w:style w:type="paragraph" w:customStyle="1" w:styleId="xl71">
    <w:name w:val="xl71"/>
    <w:basedOn w:val="a"/>
    <w:uiPriority w:val="99"/>
    <w:rsid w:val="00DD0280"/>
    <w:pPr>
      <w:pBdr>
        <w:left w:val="single" w:sz="8" w:space="0" w:color="auto"/>
        <w:bottom w:val="single" w:sz="8" w:space="0" w:color="auto"/>
      </w:pBdr>
      <w:spacing w:before="100" w:beforeAutospacing="1" w:after="100" w:afterAutospacing="1"/>
    </w:pPr>
    <w:rPr>
      <w:rFonts w:eastAsia="Times New Roman"/>
      <w:color w:val="000000"/>
      <w:szCs w:val="16"/>
      <w:lang w:eastAsia="ru-RU"/>
    </w:rPr>
  </w:style>
  <w:style w:type="paragraph" w:customStyle="1" w:styleId="xl72">
    <w:name w:val="xl72"/>
    <w:basedOn w:val="a"/>
    <w:uiPriority w:val="99"/>
    <w:rsid w:val="00DD0280"/>
    <w:pPr>
      <w:pBdr>
        <w:bottom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73">
    <w:name w:val="xl73"/>
    <w:basedOn w:val="a"/>
    <w:uiPriority w:val="99"/>
    <w:rsid w:val="00DD0280"/>
    <w:pPr>
      <w:pBdr>
        <w:left w:val="single" w:sz="8" w:space="0" w:color="auto"/>
        <w:bottom w:val="single" w:sz="8" w:space="0" w:color="auto"/>
        <w:right w:val="single" w:sz="8" w:space="0" w:color="auto"/>
      </w:pBdr>
      <w:spacing w:before="100" w:beforeAutospacing="1" w:after="100" w:afterAutospacing="1"/>
    </w:pPr>
    <w:rPr>
      <w:rFonts w:eastAsia="Times New Roman"/>
      <w:sz w:val="24"/>
      <w:szCs w:val="24"/>
      <w:lang w:eastAsia="ru-RU"/>
    </w:rPr>
  </w:style>
  <w:style w:type="paragraph" w:customStyle="1" w:styleId="xl74">
    <w:name w:val="xl74"/>
    <w:basedOn w:val="a"/>
    <w:uiPriority w:val="99"/>
    <w:rsid w:val="00DD0280"/>
    <w:pPr>
      <w:pBdr>
        <w:top w:val="single" w:sz="8" w:space="0" w:color="auto"/>
        <w:lef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75">
    <w:name w:val="xl75"/>
    <w:basedOn w:val="a"/>
    <w:uiPriority w:val="99"/>
    <w:rsid w:val="00DD0280"/>
    <w:pPr>
      <w:pBdr>
        <w:top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76">
    <w:name w:val="xl76"/>
    <w:basedOn w:val="a"/>
    <w:uiPriority w:val="99"/>
    <w:rsid w:val="00DD0280"/>
    <w:pPr>
      <w:pBdr>
        <w:top w:val="single" w:sz="8" w:space="0" w:color="auto"/>
        <w:left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77">
    <w:name w:val="xl77"/>
    <w:basedOn w:val="a"/>
    <w:uiPriority w:val="99"/>
    <w:rsid w:val="00DD0280"/>
    <w:pPr>
      <w:spacing w:before="100" w:beforeAutospacing="1" w:after="100" w:afterAutospacing="1"/>
      <w:textAlignment w:val="top"/>
    </w:pPr>
    <w:rPr>
      <w:rFonts w:eastAsia="Times New Roman"/>
      <w:sz w:val="24"/>
      <w:szCs w:val="24"/>
      <w:lang w:eastAsia="ru-RU"/>
    </w:rPr>
  </w:style>
  <w:style w:type="paragraph" w:customStyle="1" w:styleId="xl78">
    <w:name w:val="xl78"/>
    <w:basedOn w:val="a"/>
    <w:uiPriority w:val="99"/>
    <w:rsid w:val="00DD0280"/>
    <w:pPr>
      <w:pBdr>
        <w:lef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79">
    <w:name w:val="xl79"/>
    <w:basedOn w:val="a"/>
    <w:uiPriority w:val="99"/>
    <w:rsid w:val="00DD0280"/>
    <w:pPr>
      <w:pBdr>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80">
    <w:name w:val="xl80"/>
    <w:basedOn w:val="a"/>
    <w:uiPriority w:val="99"/>
    <w:rsid w:val="00DD0280"/>
    <w:pPr>
      <w:pBdr>
        <w:left w:val="single" w:sz="8" w:space="0" w:color="auto"/>
        <w:right w:val="single" w:sz="8" w:space="0" w:color="auto"/>
      </w:pBdr>
      <w:spacing w:before="100" w:beforeAutospacing="1" w:after="100" w:afterAutospacing="1"/>
      <w:textAlignment w:val="top"/>
    </w:pPr>
    <w:rPr>
      <w:rFonts w:eastAsia="Times New Roman"/>
      <w:sz w:val="24"/>
      <w:szCs w:val="24"/>
      <w:lang w:eastAsia="ru-RU"/>
    </w:rPr>
  </w:style>
  <w:style w:type="paragraph" w:customStyle="1" w:styleId="xl81">
    <w:name w:val="xl81"/>
    <w:basedOn w:val="a"/>
    <w:rsid w:val="00DD0280"/>
    <w:pPr>
      <w:pBdr>
        <w:left w:val="single" w:sz="8" w:space="0" w:color="auto"/>
        <w:bottom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82">
    <w:name w:val="xl82"/>
    <w:basedOn w:val="a"/>
    <w:rsid w:val="00DD0280"/>
    <w:pPr>
      <w:pBdr>
        <w:bottom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83">
    <w:name w:val="xl83"/>
    <w:basedOn w:val="a"/>
    <w:rsid w:val="00DD0280"/>
    <w:pPr>
      <w:pBdr>
        <w:left w:val="single" w:sz="8" w:space="0" w:color="auto"/>
        <w:bottom w:val="single" w:sz="8" w:space="0" w:color="auto"/>
        <w:right w:val="single" w:sz="8" w:space="0" w:color="auto"/>
      </w:pBdr>
      <w:spacing w:before="100" w:beforeAutospacing="1" w:after="100" w:afterAutospacing="1"/>
      <w:textAlignment w:val="top"/>
    </w:pPr>
    <w:rPr>
      <w:rFonts w:eastAsia="Times New Roman"/>
      <w:sz w:val="24"/>
      <w:szCs w:val="24"/>
      <w:lang w:eastAsia="ru-RU"/>
    </w:rPr>
  </w:style>
  <w:style w:type="paragraph" w:customStyle="1" w:styleId="xl84">
    <w:name w:val="xl84"/>
    <w:basedOn w:val="a"/>
    <w:rsid w:val="00DD0280"/>
    <w:pPr>
      <w:pBdr>
        <w:top w:val="single" w:sz="8" w:space="0" w:color="auto"/>
        <w:left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85">
    <w:name w:val="xl85"/>
    <w:basedOn w:val="a"/>
    <w:rsid w:val="00DD0280"/>
    <w:pPr>
      <w:pBdr>
        <w:top w:val="single" w:sz="8" w:space="0" w:color="auto"/>
        <w:left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86">
    <w:name w:val="xl86"/>
    <w:basedOn w:val="a"/>
    <w:rsid w:val="00DD0280"/>
    <w:pPr>
      <w:pBdr>
        <w:left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87">
    <w:name w:val="xl87"/>
    <w:basedOn w:val="a"/>
    <w:rsid w:val="00DD0280"/>
    <w:pPr>
      <w:pBdr>
        <w:left w:val="single" w:sz="8" w:space="0" w:color="auto"/>
        <w:bottom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88">
    <w:name w:val="xl88"/>
    <w:basedOn w:val="a"/>
    <w:rsid w:val="00DD0280"/>
    <w:pPr>
      <w:spacing w:before="100" w:beforeAutospacing="1" w:after="100" w:afterAutospacing="1"/>
    </w:pPr>
    <w:rPr>
      <w:rFonts w:eastAsia="Times New Roman"/>
      <w:sz w:val="24"/>
      <w:szCs w:val="24"/>
      <w:lang w:eastAsia="ru-RU"/>
    </w:rPr>
  </w:style>
  <w:style w:type="paragraph" w:customStyle="1" w:styleId="xl89">
    <w:name w:val="xl89"/>
    <w:basedOn w:val="a"/>
    <w:rsid w:val="00DD0280"/>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0">
    <w:name w:val="xl90"/>
    <w:basedOn w:val="a"/>
    <w:rsid w:val="00DD0280"/>
    <w:pPr>
      <w:pBdr>
        <w:left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1">
    <w:name w:val="xl91"/>
    <w:basedOn w:val="a"/>
    <w:rsid w:val="00DD0280"/>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2">
    <w:name w:val="xl92"/>
    <w:basedOn w:val="a"/>
    <w:rsid w:val="00DD0280"/>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93">
    <w:name w:val="xl93"/>
    <w:basedOn w:val="a"/>
    <w:rsid w:val="00DD0280"/>
    <w:pPr>
      <w:pBdr>
        <w:left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94">
    <w:name w:val="xl94"/>
    <w:basedOn w:val="a"/>
    <w:rsid w:val="00DD0280"/>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95">
    <w:name w:val="xl95"/>
    <w:basedOn w:val="a"/>
    <w:rsid w:val="00DD0280"/>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6">
    <w:name w:val="xl96"/>
    <w:basedOn w:val="a"/>
    <w:rsid w:val="00DD0280"/>
    <w:pPr>
      <w:pBdr>
        <w:left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7">
    <w:name w:val="xl97"/>
    <w:basedOn w:val="a"/>
    <w:rsid w:val="00DD0280"/>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8">
    <w:name w:val="xl98"/>
    <w:basedOn w:val="a"/>
    <w:rsid w:val="00DD0280"/>
    <w:pPr>
      <w:pBdr>
        <w:top w:val="single" w:sz="8" w:space="0" w:color="auto"/>
        <w:left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99">
    <w:name w:val="xl99"/>
    <w:basedOn w:val="a"/>
    <w:rsid w:val="00DD0280"/>
    <w:pPr>
      <w:pBdr>
        <w:left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100">
    <w:name w:val="xl100"/>
    <w:basedOn w:val="a"/>
    <w:rsid w:val="00DD0280"/>
    <w:pPr>
      <w:pBdr>
        <w:left w:val="single" w:sz="8" w:space="0" w:color="auto"/>
        <w:bottom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101">
    <w:name w:val="xl101"/>
    <w:basedOn w:val="a"/>
    <w:rsid w:val="00DD0280"/>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102">
    <w:name w:val="xl102"/>
    <w:basedOn w:val="a"/>
    <w:rsid w:val="00DD0280"/>
    <w:pPr>
      <w:pBdr>
        <w:left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103">
    <w:name w:val="xl103"/>
    <w:basedOn w:val="a"/>
    <w:rsid w:val="00DD0280"/>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104">
    <w:name w:val="xl104"/>
    <w:basedOn w:val="a"/>
    <w:rsid w:val="00DD0280"/>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rPr>
      <w:rFonts w:eastAsia="Times New Roman"/>
      <w:color w:val="000000"/>
      <w:szCs w:val="16"/>
      <w:lang w:eastAsia="ru-RU"/>
    </w:rPr>
  </w:style>
  <w:style w:type="paragraph" w:customStyle="1" w:styleId="xl105">
    <w:name w:val="xl105"/>
    <w:basedOn w:val="a"/>
    <w:rsid w:val="00DD0280"/>
    <w:pPr>
      <w:pBdr>
        <w:left w:val="single" w:sz="8" w:space="0" w:color="auto"/>
        <w:right w:val="single" w:sz="8" w:space="0" w:color="auto"/>
      </w:pBdr>
      <w:shd w:val="clear" w:color="000000" w:fill="FFFF00"/>
      <w:spacing w:before="100" w:beforeAutospacing="1" w:after="100" w:afterAutospacing="1"/>
      <w:jc w:val="center"/>
      <w:textAlignment w:val="center"/>
    </w:pPr>
    <w:rPr>
      <w:rFonts w:eastAsia="Times New Roman"/>
      <w:color w:val="000000"/>
      <w:szCs w:val="16"/>
      <w:lang w:eastAsia="ru-RU"/>
    </w:rPr>
  </w:style>
  <w:style w:type="paragraph" w:customStyle="1" w:styleId="xl106">
    <w:name w:val="xl106"/>
    <w:basedOn w:val="a"/>
    <w:rsid w:val="00DD0280"/>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eastAsia="Times New Roman"/>
      <w:color w:val="000000"/>
      <w:szCs w:val="16"/>
      <w:lang w:eastAsia="ru-RU"/>
    </w:rPr>
  </w:style>
  <w:style w:type="paragraph" w:customStyle="1" w:styleId="xl107">
    <w:name w:val="xl107"/>
    <w:basedOn w:val="a"/>
    <w:rsid w:val="00DD0280"/>
    <w:pPr>
      <w:pBdr>
        <w:top w:val="single" w:sz="8" w:space="0" w:color="auto"/>
        <w:left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108">
    <w:name w:val="xl108"/>
    <w:basedOn w:val="a"/>
    <w:rsid w:val="00DD0280"/>
    <w:pPr>
      <w:pBdr>
        <w:left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109">
    <w:name w:val="xl109"/>
    <w:basedOn w:val="a"/>
    <w:rsid w:val="00DD0280"/>
    <w:pPr>
      <w:pBdr>
        <w:left w:val="single" w:sz="8" w:space="0" w:color="auto"/>
        <w:bottom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110">
    <w:name w:val="xl110"/>
    <w:basedOn w:val="a"/>
    <w:rsid w:val="00DD0280"/>
    <w:pPr>
      <w:pBdr>
        <w:top w:val="single" w:sz="8" w:space="0" w:color="auto"/>
        <w:left w:val="single" w:sz="8" w:space="0" w:color="auto"/>
        <w:right w:val="single" w:sz="8" w:space="0" w:color="auto"/>
      </w:pBdr>
      <w:shd w:val="clear" w:color="000000" w:fill="FFFF00"/>
      <w:spacing w:before="100" w:beforeAutospacing="1" w:after="100" w:afterAutospacing="1"/>
      <w:textAlignment w:val="top"/>
    </w:pPr>
    <w:rPr>
      <w:rFonts w:eastAsia="Times New Roman"/>
      <w:color w:val="000000"/>
      <w:szCs w:val="16"/>
      <w:lang w:eastAsia="ru-RU"/>
    </w:rPr>
  </w:style>
  <w:style w:type="paragraph" w:customStyle="1" w:styleId="xl111">
    <w:name w:val="xl111"/>
    <w:basedOn w:val="a"/>
    <w:rsid w:val="00DD0280"/>
    <w:pPr>
      <w:pBdr>
        <w:left w:val="single" w:sz="8" w:space="0" w:color="auto"/>
        <w:right w:val="single" w:sz="8" w:space="0" w:color="auto"/>
      </w:pBdr>
      <w:shd w:val="clear" w:color="000000" w:fill="FFFF00"/>
      <w:spacing w:before="100" w:beforeAutospacing="1" w:after="100" w:afterAutospacing="1"/>
      <w:textAlignment w:val="top"/>
    </w:pPr>
    <w:rPr>
      <w:rFonts w:eastAsia="Times New Roman"/>
      <w:color w:val="000000"/>
      <w:szCs w:val="16"/>
      <w:lang w:eastAsia="ru-RU"/>
    </w:rPr>
  </w:style>
  <w:style w:type="paragraph" w:customStyle="1" w:styleId="xl112">
    <w:name w:val="xl112"/>
    <w:basedOn w:val="a"/>
    <w:rsid w:val="00DD0280"/>
    <w:pPr>
      <w:pBdr>
        <w:left w:val="single" w:sz="8" w:space="0" w:color="auto"/>
        <w:bottom w:val="single" w:sz="8" w:space="0" w:color="auto"/>
        <w:right w:val="single" w:sz="8" w:space="0" w:color="auto"/>
      </w:pBdr>
      <w:shd w:val="clear" w:color="000000" w:fill="FFFF00"/>
      <w:spacing w:before="100" w:beforeAutospacing="1" w:after="100" w:afterAutospacing="1"/>
      <w:textAlignment w:val="top"/>
    </w:pPr>
    <w:rPr>
      <w:rFonts w:eastAsia="Times New Roman"/>
      <w:color w:val="000000"/>
      <w:szCs w:val="16"/>
      <w:lang w:eastAsia="ru-RU"/>
    </w:rPr>
  </w:style>
  <w:style w:type="paragraph" w:customStyle="1" w:styleId="xl113">
    <w:name w:val="xl113"/>
    <w:basedOn w:val="a"/>
    <w:rsid w:val="00DD0280"/>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b/>
      <w:bCs/>
      <w:color w:val="000000"/>
      <w:szCs w:val="16"/>
      <w:lang w:eastAsia="ru-RU"/>
    </w:rPr>
  </w:style>
  <w:style w:type="paragraph" w:styleId="aff4">
    <w:name w:val="Body Text Indent"/>
    <w:basedOn w:val="a"/>
    <w:link w:val="aff5"/>
    <w:uiPriority w:val="99"/>
    <w:rsid w:val="00DD0280"/>
    <w:pPr>
      <w:ind w:firstLine="709"/>
      <w:jc w:val="both"/>
    </w:pPr>
    <w:rPr>
      <w:rFonts w:eastAsia="Times New Roman"/>
      <w:sz w:val="28"/>
      <w:szCs w:val="24"/>
      <w:lang w:eastAsia="ru-RU"/>
    </w:rPr>
  </w:style>
  <w:style w:type="character" w:customStyle="1" w:styleId="aff5">
    <w:name w:val="Основной текст с отступом Знак"/>
    <w:link w:val="aff4"/>
    <w:uiPriority w:val="99"/>
    <w:rsid w:val="00DD0280"/>
    <w:rPr>
      <w:rFonts w:ascii="Times New Roman" w:eastAsia="Times New Roman" w:hAnsi="Times New Roman" w:cs="Times New Roman"/>
      <w:sz w:val="28"/>
      <w:szCs w:val="24"/>
      <w:lang w:eastAsia="ru-RU"/>
    </w:rPr>
  </w:style>
  <w:style w:type="character" w:styleId="aff6">
    <w:name w:val="page number"/>
    <w:basedOn w:val="a0"/>
    <w:rsid w:val="00DD0280"/>
  </w:style>
  <w:style w:type="paragraph" w:styleId="31">
    <w:name w:val="toc 3"/>
    <w:basedOn w:val="a"/>
    <w:next w:val="a"/>
    <w:autoRedefine/>
    <w:uiPriority w:val="99"/>
    <w:unhideWhenUsed/>
    <w:rsid w:val="00DD0280"/>
    <w:pPr>
      <w:spacing w:after="100"/>
      <w:ind w:left="440"/>
    </w:pPr>
  </w:style>
  <w:style w:type="paragraph" w:styleId="aff7">
    <w:name w:val="Normal (Web)"/>
    <w:basedOn w:val="a"/>
    <w:uiPriority w:val="99"/>
    <w:unhideWhenUsed/>
    <w:qFormat/>
    <w:rsid w:val="00DD0280"/>
    <w:pPr>
      <w:spacing w:before="100" w:beforeAutospacing="1" w:after="100" w:afterAutospacing="1"/>
    </w:pPr>
    <w:rPr>
      <w:rFonts w:eastAsia="Times New Roman"/>
      <w:sz w:val="24"/>
      <w:szCs w:val="24"/>
      <w:lang w:eastAsia="ru-RU"/>
    </w:rPr>
  </w:style>
  <w:style w:type="character" w:styleId="aff8">
    <w:name w:val="annotation reference"/>
    <w:uiPriority w:val="99"/>
    <w:unhideWhenUsed/>
    <w:rsid w:val="00DD0280"/>
    <w:rPr>
      <w:sz w:val="16"/>
      <w:szCs w:val="16"/>
    </w:rPr>
  </w:style>
  <w:style w:type="paragraph" w:styleId="aff9">
    <w:name w:val="annotation text"/>
    <w:basedOn w:val="a"/>
    <w:link w:val="affa"/>
    <w:uiPriority w:val="99"/>
    <w:unhideWhenUsed/>
    <w:rsid w:val="00DD0280"/>
    <w:rPr>
      <w:sz w:val="20"/>
      <w:szCs w:val="20"/>
    </w:rPr>
  </w:style>
  <w:style w:type="character" w:customStyle="1" w:styleId="affa">
    <w:name w:val="Текст примечания Знак"/>
    <w:link w:val="aff9"/>
    <w:uiPriority w:val="99"/>
    <w:rsid w:val="00DD0280"/>
    <w:rPr>
      <w:rFonts w:ascii="Calibri" w:eastAsia="Calibri" w:hAnsi="Calibri" w:cs="Times New Roman"/>
      <w:sz w:val="20"/>
      <w:szCs w:val="20"/>
    </w:rPr>
  </w:style>
  <w:style w:type="paragraph" w:styleId="25">
    <w:name w:val="toc 2"/>
    <w:basedOn w:val="a"/>
    <w:next w:val="a"/>
    <w:autoRedefine/>
    <w:uiPriority w:val="99"/>
    <w:unhideWhenUsed/>
    <w:rsid w:val="00DD0280"/>
    <w:pPr>
      <w:spacing w:after="100"/>
      <w:ind w:left="220"/>
    </w:pPr>
  </w:style>
  <w:style w:type="paragraph" w:styleId="19">
    <w:name w:val="toc 1"/>
    <w:basedOn w:val="a"/>
    <w:next w:val="a"/>
    <w:autoRedefine/>
    <w:uiPriority w:val="99"/>
    <w:unhideWhenUsed/>
    <w:rsid w:val="00DD0280"/>
    <w:pPr>
      <w:spacing w:after="100"/>
    </w:pPr>
    <w:rPr>
      <w:rFonts w:eastAsia="Times New Roman"/>
      <w:lang w:eastAsia="ru-RU"/>
    </w:rPr>
  </w:style>
  <w:style w:type="paragraph" w:styleId="41">
    <w:name w:val="toc 4"/>
    <w:basedOn w:val="a"/>
    <w:next w:val="a"/>
    <w:autoRedefine/>
    <w:uiPriority w:val="99"/>
    <w:unhideWhenUsed/>
    <w:rsid w:val="00DD0280"/>
    <w:pPr>
      <w:spacing w:after="100"/>
      <w:ind w:left="660"/>
    </w:pPr>
    <w:rPr>
      <w:rFonts w:eastAsia="Times New Roman"/>
      <w:lang w:eastAsia="ru-RU"/>
    </w:rPr>
  </w:style>
  <w:style w:type="paragraph" w:styleId="51">
    <w:name w:val="toc 5"/>
    <w:basedOn w:val="a"/>
    <w:next w:val="a"/>
    <w:autoRedefine/>
    <w:uiPriority w:val="99"/>
    <w:unhideWhenUsed/>
    <w:rsid w:val="00DD0280"/>
    <w:pPr>
      <w:spacing w:after="100"/>
      <w:ind w:left="880"/>
    </w:pPr>
    <w:rPr>
      <w:rFonts w:eastAsia="Times New Roman"/>
      <w:lang w:eastAsia="ru-RU"/>
    </w:rPr>
  </w:style>
  <w:style w:type="paragraph" w:styleId="61">
    <w:name w:val="toc 6"/>
    <w:basedOn w:val="a"/>
    <w:next w:val="a"/>
    <w:autoRedefine/>
    <w:uiPriority w:val="99"/>
    <w:unhideWhenUsed/>
    <w:rsid w:val="00DD0280"/>
    <w:pPr>
      <w:spacing w:after="100"/>
      <w:ind w:left="1100"/>
    </w:pPr>
    <w:rPr>
      <w:rFonts w:eastAsia="Times New Roman"/>
      <w:lang w:eastAsia="ru-RU"/>
    </w:rPr>
  </w:style>
  <w:style w:type="paragraph" w:styleId="71">
    <w:name w:val="toc 7"/>
    <w:basedOn w:val="a"/>
    <w:next w:val="a"/>
    <w:autoRedefine/>
    <w:uiPriority w:val="99"/>
    <w:unhideWhenUsed/>
    <w:rsid w:val="00DD0280"/>
    <w:pPr>
      <w:spacing w:after="100"/>
      <w:ind w:left="1320"/>
    </w:pPr>
    <w:rPr>
      <w:rFonts w:eastAsia="Times New Roman"/>
      <w:lang w:eastAsia="ru-RU"/>
    </w:rPr>
  </w:style>
  <w:style w:type="paragraph" w:styleId="81">
    <w:name w:val="toc 8"/>
    <w:basedOn w:val="a"/>
    <w:next w:val="a"/>
    <w:autoRedefine/>
    <w:uiPriority w:val="99"/>
    <w:unhideWhenUsed/>
    <w:rsid w:val="00DD0280"/>
    <w:pPr>
      <w:spacing w:after="100"/>
      <w:ind w:left="1540"/>
    </w:pPr>
    <w:rPr>
      <w:rFonts w:eastAsia="Times New Roman"/>
      <w:lang w:eastAsia="ru-RU"/>
    </w:rPr>
  </w:style>
  <w:style w:type="paragraph" w:styleId="91">
    <w:name w:val="toc 9"/>
    <w:basedOn w:val="a"/>
    <w:next w:val="a"/>
    <w:autoRedefine/>
    <w:uiPriority w:val="99"/>
    <w:unhideWhenUsed/>
    <w:rsid w:val="00DD0280"/>
    <w:pPr>
      <w:spacing w:after="100"/>
      <w:ind w:left="1760"/>
    </w:pPr>
    <w:rPr>
      <w:rFonts w:eastAsia="Times New Roman"/>
      <w:lang w:eastAsia="ru-RU"/>
    </w:rPr>
  </w:style>
  <w:style w:type="paragraph" w:styleId="affb">
    <w:name w:val="annotation subject"/>
    <w:basedOn w:val="aff9"/>
    <w:next w:val="aff9"/>
    <w:link w:val="affc"/>
    <w:uiPriority w:val="99"/>
    <w:unhideWhenUsed/>
    <w:rsid w:val="00DD0280"/>
    <w:rPr>
      <w:b/>
      <w:bCs/>
    </w:rPr>
  </w:style>
  <w:style w:type="character" w:customStyle="1" w:styleId="affc">
    <w:name w:val="Тема примечания Знак"/>
    <w:link w:val="affb"/>
    <w:uiPriority w:val="99"/>
    <w:rsid w:val="00DD0280"/>
    <w:rPr>
      <w:rFonts w:ascii="Calibri" w:eastAsia="Calibri" w:hAnsi="Calibri" w:cs="Times New Roman"/>
      <w:b/>
      <w:bCs/>
      <w:sz w:val="20"/>
      <w:szCs w:val="20"/>
    </w:rPr>
  </w:style>
  <w:style w:type="paragraph" w:styleId="affd">
    <w:name w:val="Revision"/>
    <w:hidden/>
    <w:uiPriority w:val="71"/>
    <w:rsid w:val="00DD0280"/>
    <w:rPr>
      <w:sz w:val="22"/>
      <w:szCs w:val="22"/>
      <w:lang w:eastAsia="en-US"/>
    </w:rPr>
  </w:style>
  <w:style w:type="paragraph" w:styleId="affe">
    <w:name w:val="Body Text"/>
    <w:basedOn w:val="a"/>
    <w:link w:val="afff"/>
    <w:unhideWhenUsed/>
    <w:qFormat/>
    <w:rsid w:val="00DD0280"/>
    <w:pPr>
      <w:spacing w:after="120"/>
    </w:pPr>
  </w:style>
  <w:style w:type="character" w:customStyle="1" w:styleId="afff">
    <w:name w:val="Основной текст Знак"/>
    <w:link w:val="affe"/>
    <w:rsid w:val="00DD0280"/>
    <w:rPr>
      <w:rFonts w:ascii="Calibri" w:eastAsia="Calibri" w:hAnsi="Calibri" w:cs="Times New Roman"/>
    </w:rPr>
  </w:style>
  <w:style w:type="character" w:customStyle="1" w:styleId="ListParagraphChar">
    <w:name w:val="List Paragraph Char"/>
    <w:link w:val="1a"/>
    <w:locked/>
    <w:rsid w:val="00DD0280"/>
    <w:rPr>
      <w:rFonts w:ascii="Calibri" w:hAnsi="Calibri"/>
    </w:rPr>
  </w:style>
  <w:style w:type="paragraph" w:customStyle="1" w:styleId="1a">
    <w:name w:val="Абзац списка1"/>
    <w:basedOn w:val="a"/>
    <w:link w:val="ListParagraphChar"/>
    <w:qFormat/>
    <w:rsid w:val="00DD0280"/>
    <w:pPr>
      <w:ind w:left="720"/>
    </w:pPr>
  </w:style>
  <w:style w:type="paragraph" w:customStyle="1" w:styleId="afff0">
    <w:name w:val="_Текст"/>
    <w:basedOn w:val="a"/>
    <w:rsid w:val="00DD0280"/>
    <w:pPr>
      <w:ind w:right="454" w:firstLine="720"/>
      <w:jc w:val="both"/>
    </w:pPr>
    <w:rPr>
      <w:rFonts w:eastAsia="Times New Roman"/>
      <w:sz w:val="28"/>
      <w:szCs w:val="20"/>
      <w:lang w:eastAsia="ru-RU"/>
    </w:rPr>
  </w:style>
  <w:style w:type="paragraph" w:customStyle="1" w:styleId="27">
    <w:name w:val="Абзац списка2"/>
    <w:basedOn w:val="a"/>
    <w:rsid w:val="00DD0280"/>
    <w:pPr>
      <w:ind w:left="720"/>
    </w:pPr>
    <w:rPr>
      <w:rFonts w:eastAsia="Times New Roman"/>
    </w:rPr>
  </w:style>
  <w:style w:type="numbering" w:customStyle="1" w:styleId="1111">
    <w:name w:val="Нет списка1111"/>
    <w:next w:val="a2"/>
    <w:uiPriority w:val="99"/>
    <w:semiHidden/>
    <w:unhideWhenUsed/>
    <w:rsid w:val="00DD0280"/>
  </w:style>
  <w:style w:type="numbering" w:customStyle="1" w:styleId="28">
    <w:name w:val="Нет списка2"/>
    <w:next w:val="a2"/>
    <w:uiPriority w:val="99"/>
    <w:semiHidden/>
    <w:unhideWhenUsed/>
    <w:rsid w:val="00DD0280"/>
  </w:style>
  <w:style w:type="paragraph" w:customStyle="1" w:styleId="32">
    <w:name w:val="Знак3"/>
    <w:basedOn w:val="a"/>
    <w:rsid w:val="00DD0280"/>
    <w:pPr>
      <w:widowControl w:val="0"/>
      <w:autoSpaceDE w:val="0"/>
      <w:autoSpaceDN w:val="0"/>
      <w:adjustRightInd w:val="0"/>
      <w:spacing w:after="160" w:line="240" w:lineRule="exact"/>
    </w:pPr>
    <w:rPr>
      <w:rFonts w:ascii="Verdana" w:eastAsia="Times New Roman" w:hAnsi="Verdana"/>
      <w:sz w:val="20"/>
      <w:szCs w:val="20"/>
      <w:lang w:val="en-US"/>
    </w:rPr>
  </w:style>
  <w:style w:type="table" w:customStyle="1" w:styleId="1b">
    <w:name w:val="Сетка таблицы1"/>
    <w:basedOn w:val="a1"/>
    <w:next w:val="aff1"/>
    <w:uiPriority w:val="3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8">
    <w:name w:val="font8"/>
    <w:basedOn w:val="a"/>
    <w:uiPriority w:val="99"/>
    <w:rsid w:val="00DD0280"/>
    <w:pPr>
      <w:spacing w:before="100" w:beforeAutospacing="1" w:after="100" w:afterAutospacing="1"/>
    </w:pPr>
    <w:rPr>
      <w:rFonts w:eastAsia="Times New Roman"/>
      <w:i/>
      <w:iCs/>
      <w:color w:val="000000"/>
      <w:sz w:val="18"/>
      <w:szCs w:val="18"/>
      <w:lang w:eastAsia="ru-RU"/>
    </w:rPr>
  </w:style>
  <w:style w:type="paragraph" w:customStyle="1" w:styleId="xl114">
    <w:name w:val="xl114"/>
    <w:basedOn w:val="a"/>
    <w:rsid w:val="00DD0280"/>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sz w:val="18"/>
      <w:szCs w:val="18"/>
      <w:lang w:eastAsia="ru-RU"/>
    </w:rPr>
  </w:style>
  <w:style w:type="paragraph" w:customStyle="1" w:styleId="xl115">
    <w:name w:val="xl115"/>
    <w:basedOn w:val="a"/>
    <w:rsid w:val="00DD0280"/>
    <w:pPr>
      <w:pBdr>
        <w:left w:val="single" w:sz="4" w:space="0" w:color="auto"/>
        <w:right w:val="single" w:sz="4" w:space="0" w:color="auto"/>
      </w:pBdr>
      <w:spacing w:before="100" w:beforeAutospacing="1" w:after="100" w:afterAutospacing="1"/>
      <w:jc w:val="both"/>
      <w:textAlignment w:val="top"/>
    </w:pPr>
    <w:rPr>
      <w:rFonts w:eastAsia="Times New Roman"/>
      <w:sz w:val="18"/>
      <w:szCs w:val="18"/>
      <w:lang w:eastAsia="ru-RU"/>
    </w:rPr>
  </w:style>
  <w:style w:type="paragraph" w:customStyle="1" w:styleId="xl116">
    <w:name w:val="xl116"/>
    <w:basedOn w:val="a"/>
    <w:rsid w:val="00DD0280"/>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sz w:val="18"/>
      <w:szCs w:val="18"/>
      <w:lang w:eastAsia="ru-RU"/>
    </w:rPr>
  </w:style>
  <w:style w:type="paragraph" w:customStyle="1" w:styleId="xl117">
    <w:name w:val="xl117"/>
    <w:basedOn w:val="a"/>
    <w:rsid w:val="00DD0280"/>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18">
    <w:name w:val="xl118"/>
    <w:basedOn w:val="a"/>
    <w:rsid w:val="00DD0280"/>
    <w:pPr>
      <w:pBdr>
        <w:left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19">
    <w:name w:val="xl119"/>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20">
    <w:name w:val="xl120"/>
    <w:basedOn w:val="a"/>
    <w:rsid w:val="00DD028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21">
    <w:name w:val="xl121"/>
    <w:basedOn w:val="a"/>
    <w:rsid w:val="00DD0280"/>
    <w:pPr>
      <w:pBdr>
        <w:left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22">
    <w:name w:val="xl122"/>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23">
    <w:name w:val="xl123"/>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sz w:val="18"/>
      <w:szCs w:val="18"/>
      <w:lang w:eastAsia="ru-RU"/>
    </w:rPr>
  </w:style>
  <w:style w:type="paragraph" w:customStyle="1" w:styleId="xl124">
    <w:name w:val="xl124"/>
    <w:basedOn w:val="a"/>
    <w:rsid w:val="00DD02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color w:val="000000"/>
      <w:sz w:val="18"/>
      <w:szCs w:val="18"/>
      <w:lang w:eastAsia="ru-RU"/>
    </w:rPr>
  </w:style>
  <w:style w:type="paragraph" w:customStyle="1" w:styleId="xl125">
    <w:name w:val="xl125"/>
    <w:basedOn w:val="a"/>
    <w:rsid w:val="00DD028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top"/>
    </w:pPr>
    <w:rPr>
      <w:rFonts w:eastAsia="Times New Roman"/>
      <w:b/>
      <w:bCs/>
      <w:color w:val="000000"/>
      <w:sz w:val="18"/>
      <w:szCs w:val="18"/>
      <w:lang w:eastAsia="ru-RU"/>
    </w:rPr>
  </w:style>
  <w:style w:type="paragraph" w:customStyle="1" w:styleId="xl126">
    <w:name w:val="xl126"/>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lang w:eastAsia="ru-RU"/>
    </w:rPr>
  </w:style>
  <w:style w:type="paragraph" w:customStyle="1" w:styleId="xl127">
    <w:name w:val="xl127"/>
    <w:basedOn w:val="a"/>
    <w:rsid w:val="00DD0280"/>
    <w:pPr>
      <w:pBdr>
        <w:top w:val="single" w:sz="4" w:space="0" w:color="auto"/>
        <w:left w:val="single" w:sz="4" w:space="0" w:color="auto"/>
        <w:right w:val="single" w:sz="4" w:space="0" w:color="auto"/>
      </w:pBdr>
      <w:spacing w:before="100" w:beforeAutospacing="1" w:after="100" w:afterAutospacing="1"/>
      <w:textAlignment w:val="top"/>
    </w:pPr>
    <w:rPr>
      <w:rFonts w:eastAsia="Times New Roman"/>
      <w:sz w:val="18"/>
      <w:szCs w:val="18"/>
      <w:lang w:eastAsia="ru-RU"/>
    </w:rPr>
  </w:style>
  <w:style w:type="paragraph" w:customStyle="1" w:styleId="xl128">
    <w:name w:val="xl128"/>
    <w:basedOn w:val="a"/>
    <w:rsid w:val="00DD0280"/>
    <w:pPr>
      <w:pBdr>
        <w:left w:val="single" w:sz="4" w:space="0" w:color="auto"/>
        <w:right w:val="single" w:sz="4" w:space="0" w:color="auto"/>
      </w:pBdr>
      <w:spacing w:before="100" w:beforeAutospacing="1" w:after="100" w:afterAutospacing="1"/>
      <w:textAlignment w:val="top"/>
    </w:pPr>
    <w:rPr>
      <w:rFonts w:eastAsia="Times New Roman"/>
      <w:sz w:val="18"/>
      <w:szCs w:val="18"/>
      <w:lang w:eastAsia="ru-RU"/>
    </w:rPr>
  </w:style>
  <w:style w:type="paragraph" w:customStyle="1" w:styleId="xl129">
    <w:name w:val="xl129"/>
    <w:basedOn w:val="a"/>
    <w:rsid w:val="00DD0280"/>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lang w:eastAsia="ru-RU"/>
    </w:rPr>
  </w:style>
  <w:style w:type="paragraph" w:customStyle="1" w:styleId="xl130">
    <w:name w:val="xl130"/>
    <w:basedOn w:val="a"/>
    <w:rsid w:val="00DD0280"/>
    <w:pPr>
      <w:pBdr>
        <w:top w:val="single" w:sz="4" w:space="0" w:color="auto"/>
        <w:left w:val="single" w:sz="4" w:space="0" w:color="auto"/>
        <w:right w:val="single" w:sz="4" w:space="0" w:color="auto"/>
      </w:pBdr>
      <w:shd w:val="clear" w:color="000000" w:fill="D9D9D9"/>
      <w:spacing w:before="100" w:beforeAutospacing="1" w:after="100" w:afterAutospacing="1"/>
      <w:textAlignment w:val="center"/>
    </w:pPr>
    <w:rPr>
      <w:rFonts w:eastAsia="Times New Roman"/>
      <w:b/>
      <w:bCs/>
      <w:color w:val="000000"/>
      <w:sz w:val="18"/>
      <w:szCs w:val="18"/>
      <w:lang w:eastAsia="ru-RU"/>
    </w:rPr>
  </w:style>
  <w:style w:type="paragraph" w:customStyle="1" w:styleId="xl131">
    <w:name w:val="xl131"/>
    <w:basedOn w:val="a"/>
    <w:rsid w:val="00DD0280"/>
    <w:pPr>
      <w:pBdr>
        <w:left w:val="single" w:sz="4" w:space="0" w:color="auto"/>
        <w:right w:val="single" w:sz="4" w:space="0" w:color="auto"/>
      </w:pBdr>
      <w:shd w:val="clear" w:color="000000" w:fill="D9D9D9"/>
      <w:spacing w:before="100" w:beforeAutospacing="1" w:after="100" w:afterAutospacing="1"/>
      <w:textAlignment w:val="center"/>
    </w:pPr>
    <w:rPr>
      <w:rFonts w:eastAsia="Times New Roman"/>
      <w:b/>
      <w:bCs/>
      <w:color w:val="000000"/>
      <w:sz w:val="18"/>
      <w:szCs w:val="18"/>
      <w:lang w:eastAsia="ru-RU"/>
    </w:rPr>
  </w:style>
  <w:style w:type="paragraph" w:customStyle="1" w:styleId="xl132">
    <w:name w:val="xl132"/>
    <w:basedOn w:val="a"/>
    <w:rsid w:val="00DD0280"/>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eastAsia="Times New Roman"/>
      <w:b/>
      <w:bCs/>
      <w:color w:val="000000"/>
      <w:sz w:val="18"/>
      <w:szCs w:val="18"/>
      <w:lang w:eastAsia="ru-RU"/>
    </w:rPr>
  </w:style>
  <w:style w:type="paragraph" w:customStyle="1" w:styleId="xl133">
    <w:name w:val="xl133"/>
    <w:basedOn w:val="a"/>
    <w:rsid w:val="00DD0280"/>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eastAsia="Times New Roman"/>
      <w:color w:val="000000"/>
      <w:sz w:val="18"/>
      <w:szCs w:val="18"/>
      <w:lang w:eastAsia="ru-RU"/>
    </w:rPr>
  </w:style>
  <w:style w:type="paragraph" w:customStyle="1" w:styleId="xl134">
    <w:name w:val="xl134"/>
    <w:basedOn w:val="a"/>
    <w:rsid w:val="00DD0280"/>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eastAsia="Times New Roman"/>
      <w:b/>
      <w:bCs/>
      <w:color w:val="000000"/>
      <w:sz w:val="18"/>
      <w:szCs w:val="18"/>
      <w:lang w:eastAsia="ru-RU"/>
    </w:rPr>
  </w:style>
  <w:style w:type="paragraph" w:customStyle="1" w:styleId="xl135">
    <w:name w:val="xl135"/>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36">
    <w:name w:val="xl136"/>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lang w:eastAsia="ru-RU"/>
    </w:rPr>
  </w:style>
  <w:style w:type="paragraph" w:customStyle="1" w:styleId="xl137">
    <w:name w:val="xl137"/>
    <w:basedOn w:val="a"/>
    <w:rsid w:val="00DD028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38">
    <w:name w:val="xl138"/>
    <w:basedOn w:val="a"/>
    <w:rsid w:val="00DD0280"/>
    <w:pPr>
      <w:pBdr>
        <w:left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39">
    <w:name w:val="xl139"/>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40">
    <w:name w:val="xl140"/>
    <w:basedOn w:val="a"/>
    <w:rsid w:val="00DD0280"/>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41">
    <w:name w:val="xl141"/>
    <w:basedOn w:val="a"/>
    <w:rsid w:val="00DD0280"/>
    <w:pPr>
      <w:pBdr>
        <w:left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42">
    <w:name w:val="xl142"/>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43">
    <w:name w:val="xl143"/>
    <w:basedOn w:val="a"/>
    <w:rsid w:val="00DD02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b/>
      <w:bCs/>
      <w:color w:val="000000"/>
      <w:sz w:val="18"/>
      <w:szCs w:val="18"/>
      <w:lang w:eastAsia="ru-RU"/>
    </w:rPr>
  </w:style>
  <w:style w:type="paragraph" w:customStyle="1" w:styleId="xl144">
    <w:name w:val="xl144"/>
    <w:basedOn w:val="a"/>
    <w:rsid w:val="00DD0280"/>
    <w:pPr>
      <w:pBdr>
        <w:top w:val="single" w:sz="4" w:space="0" w:color="auto"/>
        <w:left w:val="single" w:sz="4" w:space="0" w:color="auto"/>
        <w:right w:val="single" w:sz="4" w:space="0" w:color="auto"/>
      </w:pBdr>
      <w:spacing w:before="100" w:beforeAutospacing="1" w:after="100" w:afterAutospacing="1"/>
      <w:textAlignment w:val="top"/>
    </w:pPr>
    <w:rPr>
      <w:rFonts w:eastAsia="Times New Roman"/>
      <w:color w:val="000000"/>
      <w:sz w:val="18"/>
      <w:szCs w:val="18"/>
      <w:lang w:eastAsia="ru-RU"/>
    </w:rPr>
  </w:style>
  <w:style w:type="paragraph" w:customStyle="1" w:styleId="xl145">
    <w:name w:val="xl145"/>
    <w:basedOn w:val="a"/>
    <w:rsid w:val="00DD0280"/>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olor w:val="000000"/>
      <w:sz w:val="18"/>
      <w:szCs w:val="18"/>
      <w:lang w:eastAsia="ru-RU"/>
    </w:rPr>
  </w:style>
  <w:style w:type="paragraph" w:customStyle="1" w:styleId="xl146">
    <w:name w:val="xl146"/>
    <w:basedOn w:val="a"/>
    <w:rsid w:val="00DD0280"/>
    <w:pPr>
      <w:pBdr>
        <w:top w:val="single" w:sz="4" w:space="0" w:color="auto"/>
        <w:left w:val="single" w:sz="4" w:space="0" w:color="auto"/>
        <w:right w:val="single" w:sz="4" w:space="0" w:color="auto"/>
      </w:pBdr>
      <w:spacing w:before="100" w:beforeAutospacing="1" w:after="100" w:afterAutospacing="1"/>
      <w:jc w:val="center"/>
    </w:pPr>
    <w:rPr>
      <w:rFonts w:eastAsia="Times New Roman"/>
      <w:sz w:val="18"/>
      <w:szCs w:val="18"/>
      <w:lang w:eastAsia="ru-RU"/>
    </w:rPr>
  </w:style>
  <w:style w:type="paragraph" w:customStyle="1" w:styleId="xl147">
    <w:name w:val="xl147"/>
    <w:basedOn w:val="a"/>
    <w:rsid w:val="00DD0280"/>
    <w:pPr>
      <w:pBdr>
        <w:left w:val="single" w:sz="4" w:space="0" w:color="auto"/>
        <w:right w:val="single" w:sz="4" w:space="0" w:color="auto"/>
      </w:pBdr>
      <w:spacing w:before="100" w:beforeAutospacing="1" w:after="100" w:afterAutospacing="1"/>
      <w:jc w:val="center"/>
    </w:pPr>
    <w:rPr>
      <w:rFonts w:eastAsia="Times New Roman"/>
      <w:sz w:val="18"/>
      <w:szCs w:val="18"/>
      <w:lang w:eastAsia="ru-RU"/>
    </w:rPr>
  </w:style>
  <w:style w:type="paragraph" w:customStyle="1" w:styleId="xl148">
    <w:name w:val="xl148"/>
    <w:basedOn w:val="a"/>
    <w:rsid w:val="00DD0280"/>
    <w:pPr>
      <w:pBdr>
        <w:left w:val="single" w:sz="4" w:space="0" w:color="auto"/>
        <w:bottom w:val="single" w:sz="4" w:space="0" w:color="auto"/>
        <w:right w:val="single" w:sz="4" w:space="0" w:color="auto"/>
      </w:pBdr>
      <w:spacing w:before="100" w:beforeAutospacing="1" w:after="100" w:afterAutospacing="1"/>
      <w:jc w:val="center"/>
    </w:pPr>
    <w:rPr>
      <w:rFonts w:eastAsia="Times New Roman"/>
      <w:sz w:val="18"/>
      <w:szCs w:val="18"/>
      <w:lang w:eastAsia="ru-RU"/>
    </w:rPr>
  </w:style>
  <w:style w:type="paragraph" w:customStyle="1" w:styleId="xl149">
    <w:name w:val="xl149"/>
    <w:basedOn w:val="a"/>
    <w:rsid w:val="00DD0280"/>
    <w:pPr>
      <w:pBdr>
        <w:left w:val="single" w:sz="4" w:space="0" w:color="auto"/>
        <w:right w:val="single" w:sz="4" w:space="0" w:color="auto"/>
      </w:pBdr>
      <w:spacing w:before="100" w:beforeAutospacing="1" w:after="100" w:afterAutospacing="1"/>
      <w:textAlignment w:val="top"/>
    </w:pPr>
    <w:rPr>
      <w:rFonts w:eastAsia="Times New Roman"/>
      <w:color w:val="000000"/>
      <w:sz w:val="18"/>
      <w:szCs w:val="18"/>
      <w:lang w:eastAsia="ru-RU"/>
    </w:rPr>
  </w:style>
  <w:style w:type="paragraph" w:customStyle="1" w:styleId="xl150">
    <w:name w:val="xl150"/>
    <w:basedOn w:val="a"/>
    <w:rsid w:val="00DD028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sz w:val="18"/>
      <w:szCs w:val="18"/>
      <w:lang w:eastAsia="ru-RU"/>
    </w:rPr>
  </w:style>
  <w:style w:type="paragraph" w:customStyle="1" w:styleId="xl151">
    <w:name w:val="xl151"/>
    <w:basedOn w:val="a"/>
    <w:rsid w:val="00DD0280"/>
    <w:pPr>
      <w:pBdr>
        <w:left w:val="single" w:sz="4" w:space="0" w:color="auto"/>
        <w:right w:val="single" w:sz="4" w:space="0" w:color="auto"/>
      </w:pBdr>
      <w:spacing w:before="100" w:beforeAutospacing="1" w:after="100" w:afterAutospacing="1"/>
      <w:jc w:val="center"/>
      <w:textAlignment w:val="top"/>
    </w:pPr>
    <w:rPr>
      <w:rFonts w:eastAsia="Times New Roman"/>
      <w:sz w:val="18"/>
      <w:szCs w:val="18"/>
      <w:lang w:eastAsia="ru-RU"/>
    </w:rPr>
  </w:style>
  <w:style w:type="paragraph" w:customStyle="1" w:styleId="xl152">
    <w:name w:val="xl152"/>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lang w:eastAsia="ru-RU"/>
    </w:rPr>
  </w:style>
  <w:style w:type="paragraph" w:customStyle="1" w:styleId="xl153">
    <w:name w:val="xl153"/>
    <w:basedOn w:val="a"/>
    <w:rsid w:val="00DD028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18"/>
      <w:szCs w:val="18"/>
      <w:lang w:eastAsia="ru-RU"/>
    </w:rPr>
  </w:style>
  <w:style w:type="paragraph" w:customStyle="1" w:styleId="xl154">
    <w:name w:val="xl154"/>
    <w:basedOn w:val="a"/>
    <w:rsid w:val="00DD0280"/>
    <w:pPr>
      <w:pBdr>
        <w:left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18"/>
      <w:szCs w:val="18"/>
      <w:lang w:eastAsia="ru-RU"/>
    </w:rPr>
  </w:style>
  <w:style w:type="paragraph" w:customStyle="1" w:styleId="xl155">
    <w:name w:val="xl155"/>
    <w:basedOn w:val="a"/>
    <w:rsid w:val="00DD028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18"/>
      <w:szCs w:val="18"/>
      <w:lang w:eastAsia="ru-RU"/>
    </w:rPr>
  </w:style>
  <w:style w:type="paragraph" w:customStyle="1" w:styleId="xl156">
    <w:name w:val="xl156"/>
    <w:basedOn w:val="a"/>
    <w:rsid w:val="00DD0280"/>
    <w:pPr>
      <w:pBdr>
        <w:left w:val="single" w:sz="4" w:space="0" w:color="auto"/>
        <w:right w:val="single" w:sz="4" w:space="0" w:color="auto"/>
      </w:pBdr>
      <w:spacing w:before="100" w:beforeAutospacing="1" w:after="100" w:afterAutospacing="1"/>
    </w:pPr>
    <w:rPr>
      <w:rFonts w:eastAsia="Times New Roman"/>
      <w:sz w:val="18"/>
      <w:szCs w:val="18"/>
      <w:lang w:eastAsia="ru-RU"/>
    </w:rPr>
  </w:style>
  <w:style w:type="paragraph" w:customStyle="1" w:styleId="xl157">
    <w:name w:val="xl157"/>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58">
    <w:name w:val="xl158"/>
    <w:basedOn w:val="a"/>
    <w:rsid w:val="00DD028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b/>
      <w:bCs/>
      <w:color w:val="000000"/>
      <w:sz w:val="18"/>
      <w:szCs w:val="18"/>
      <w:lang w:eastAsia="ru-RU"/>
    </w:rPr>
  </w:style>
  <w:style w:type="paragraph" w:customStyle="1" w:styleId="xl159">
    <w:name w:val="xl159"/>
    <w:basedOn w:val="a"/>
    <w:rsid w:val="00DD02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color w:val="000000"/>
      <w:sz w:val="18"/>
      <w:szCs w:val="18"/>
      <w:lang w:eastAsia="ru-RU"/>
    </w:rPr>
  </w:style>
  <w:style w:type="paragraph" w:customStyle="1" w:styleId="xl160">
    <w:name w:val="xl160"/>
    <w:basedOn w:val="a"/>
    <w:rsid w:val="00DD0280"/>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61">
    <w:name w:val="xl161"/>
    <w:basedOn w:val="a"/>
    <w:rsid w:val="00DD0280"/>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eastAsia="ru-RU"/>
    </w:rPr>
  </w:style>
  <w:style w:type="paragraph" w:customStyle="1" w:styleId="xl162">
    <w:name w:val="xl162"/>
    <w:basedOn w:val="a"/>
    <w:rsid w:val="00DD0280"/>
    <w:pPr>
      <w:pBdr>
        <w:left w:val="single" w:sz="4" w:space="0" w:color="auto"/>
        <w:right w:val="single" w:sz="4" w:space="0" w:color="auto"/>
      </w:pBdr>
      <w:spacing w:before="100" w:beforeAutospacing="1" w:after="100" w:afterAutospacing="1"/>
      <w:jc w:val="center"/>
      <w:textAlignment w:val="center"/>
    </w:pPr>
    <w:rPr>
      <w:rFonts w:eastAsia="Times New Roman"/>
      <w:sz w:val="18"/>
      <w:szCs w:val="18"/>
      <w:lang w:eastAsia="ru-RU"/>
    </w:rPr>
  </w:style>
  <w:style w:type="paragraph" w:customStyle="1" w:styleId="xl163">
    <w:name w:val="xl163"/>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eastAsia="ru-RU"/>
    </w:rPr>
  </w:style>
  <w:style w:type="paragraph" w:customStyle="1" w:styleId="xl164">
    <w:name w:val="xl164"/>
    <w:basedOn w:val="a"/>
    <w:rsid w:val="00DD028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sz w:val="18"/>
      <w:szCs w:val="18"/>
      <w:lang w:eastAsia="ru-RU"/>
    </w:rPr>
  </w:style>
  <w:style w:type="paragraph" w:customStyle="1" w:styleId="xl165">
    <w:name w:val="xl165"/>
    <w:basedOn w:val="a"/>
    <w:rsid w:val="00DD0280"/>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sz w:val="18"/>
      <w:szCs w:val="18"/>
      <w:lang w:eastAsia="ru-RU"/>
    </w:rPr>
  </w:style>
  <w:style w:type="paragraph" w:customStyle="1" w:styleId="xl166">
    <w:name w:val="xl166"/>
    <w:basedOn w:val="a"/>
    <w:rsid w:val="00DD028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sz w:val="18"/>
      <w:szCs w:val="18"/>
      <w:lang w:eastAsia="ru-RU"/>
    </w:rPr>
  </w:style>
  <w:style w:type="paragraph" w:customStyle="1" w:styleId="xl167">
    <w:name w:val="xl167"/>
    <w:basedOn w:val="a"/>
    <w:rsid w:val="00DD0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sz w:val="18"/>
      <w:szCs w:val="18"/>
      <w:lang w:eastAsia="ru-RU"/>
    </w:rPr>
  </w:style>
  <w:style w:type="paragraph" w:customStyle="1" w:styleId="xl168">
    <w:name w:val="xl168"/>
    <w:basedOn w:val="a"/>
    <w:rsid w:val="00DD0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18"/>
      <w:szCs w:val="18"/>
      <w:lang w:eastAsia="ru-RU"/>
    </w:rPr>
  </w:style>
  <w:style w:type="paragraph" w:customStyle="1" w:styleId="xl169">
    <w:name w:val="xl169"/>
    <w:basedOn w:val="a"/>
    <w:rsid w:val="00DD0280"/>
    <w:pPr>
      <w:pBdr>
        <w:top w:val="single" w:sz="4" w:space="0" w:color="auto"/>
        <w:left w:val="single" w:sz="4" w:space="0" w:color="auto"/>
        <w:right w:val="single" w:sz="4" w:space="0" w:color="auto"/>
      </w:pBdr>
      <w:shd w:val="clear" w:color="000000" w:fill="B8CCE4"/>
      <w:spacing w:before="100" w:beforeAutospacing="1" w:after="100" w:afterAutospacing="1"/>
      <w:textAlignment w:val="top"/>
    </w:pPr>
    <w:rPr>
      <w:rFonts w:eastAsia="Times New Roman"/>
      <w:color w:val="000000"/>
      <w:sz w:val="18"/>
      <w:szCs w:val="18"/>
      <w:lang w:eastAsia="ru-RU"/>
    </w:rPr>
  </w:style>
  <w:style w:type="paragraph" w:customStyle="1" w:styleId="xl170">
    <w:name w:val="xl170"/>
    <w:basedOn w:val="a"/>
    <w:rsid w:val="00DD0280"/>
    <w:pPr>
      <w:pBdr>
        <w:left w:val="single" w:sz="4" w:space="0" w:color="auto"/>
        <w:right w:val="single" w:sz="4" w:space="0" w:color="auto"/>
      </w:pBdr>
      <w:shd w:val="clear" w:color="000000" w:fill="B8CCE4"/>
      <w:spacing w:before="100" w:beforeAutospacing="1" w:after="100" w:afterAutospacing="1"/>
      <w:textAlignment w:val="top"/>
    </w:pPr>
    <w:rPr>
      <w:rFonts w:eastAsia="Times New Roman"/>
      <w:color w:val="000000"/>
      <w:sz w:val="18"/>
      <w:szCs w:val="18"/>
      <w:lang w:eastAsia="ru-RU"/>
    </w:rPr>
  </w:style>
  <w:style w:type="paragraph" w:customStyle="1" w:styleId="xl171">
    <w:name w:val="xl171"/>
    <w:basedOn w:val="a"/>
    <w:rsid w:val="00DD0280"/>
    <w:pPr>
      <w:pBdr>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color w:val="000000"/>
      <w:sz w:val="18"/>
      <w:szCs w:val="18"/>
      <w:lang w:eastAsia="ru-RU"/>
    </w:rPr>
  </w:style>
  <w:style w:type="paragraph" w:customStyle="1" w:styleId="xl172">
    <w:name w:val="xl172"/>
    <w:basedOn w:val="a"/>
    <w:rsid w:val="00DD0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sz w:val="18"/>
      <w:szCs w:val="18"/>
      <w:lang w:eastAsia="ru-RU"/>
    </w:rPr>
  </w:style>
  <w:style w:type="paragraph" w:customStyle="1" w:styleId="xl173">
    <w:name w:val="xl173"/>
    <w:basedOn w:val="a"/>
    <w:rsid w:val="00DD028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color w:val="000000"/>
      <w:sz w:val="18"/>
      <w:szCs w:val="18"/>
      <w:lang w:eastAsia="ru-RU"/>
    </w:rPr>
  </w:style>
  <w:style w:type="paragraph" w:customStyle="1" w:styleId="xl174">
    <w:name w:val="xl174"/>
    <w:basedOn w:val="a"/>
    <w:rsid w:val="00DD0280"/>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18"/>
      <w:szCs w:val="18"/>
      <w:lang w:eastAsia="ru-RU"/>
    </w:rPr>
  </w:style>
  <w:style w:type="paragraph" w:customStyle="1" w:styleId="xl175">
    <w:name w:val="xl175"/>
    <w:basedOn w:val="a"/>
    <w:rsid w:val="00DD0280"/>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000000"/>
      <w:sz w:val="18"/>
      <w:szCs w:val="18"/>
      <w:lang w:eastAsia="ru-RU"/>
    </w:rPr>
  </w:style>
  <w:style w:type="paragraph" w:customStyle="1" w:styleId="xl176">
    <w:name w:val="xl176"/>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18"/>
      <w:szCs w:val="18"/>
      <w:lang w:eastAsia="ru-RU"/>
    </w:rPr>
  </w:style>
  <w:style w:type="paragraph" w:customStyle="1" w:styleId="xl177">
    <w:name w:val="xl177"/>
    <w:basedOn w:val="a"/>
    <w:rsid w:val="00DD02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eastAsia="Times New Roman"/>
      <w:b/>
      <w:bCs/>
      <w:color w:val="000000"/>
      <w:sz w:val="18"/>
      <w:szCs w:val="18"/>
      <w:lang w:eastAsia="ru-RU"/>
    </w:rPr>
  </w:style>
  <w:style w:type="paragraph" w:customStyle="1" w:styleId="xl178">
    <w:name w:val="xl178"/>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color w:val="000000"/>
      <w:sz w:val="18"/>
      <w:szCs w:val="18"/>
      <w:lang w:eastAsia="ru-RU"/>
    </w:rPr>
  </w:style>
  <w:style w:type="paragraph" w:styleId="afff1">
    <w:name w:val="endnote text"/>
    <w:basedOn w:val="a"/>
    <w:link w:val="afff2"/>
    <w:uiPriority w:val="99"/>
    <w:unhideWhenUsed/>
    <w:rsid w:val="00DD0280"/>
    <w:rPr>
      <w:sz w:val="20"/>
      <w:szCs w:val="20"/>
    </w:rPr>
  </w:style>
  <w:style w:type="character" w:customStyle="1" w:styleId="afff2">
    <w:name w:val="Текст концевой сноски Знак"/>
    <w:link w:val="afff1"/>
    <w:uiPriority w:val="99"/>
    <w:rsid w:val="00DD0280"/>
    <w:rPr>
      <w:rFonts w:ascii="Calibri" w:eastAsia="Calibri" w:hAnsi="Calibri" w:cs="Times New Roman"/>
      <w:sz w:val="20"/>
      <w:szCs w:val="20"/>
    </w:rPr>
  </w:style>
  <w:style w:type="character" w:styleId="afff3">
    <w:name w:val="endnote reference"/>
    <w:uiPriority w:val="99"/>
    <w:unhideWhenUsed/>
    <w:rsid w:val="00DD0280"/>
    <w:rPr>
      <w:vertAlign w:val="superscript"/>
    </w:rPr>
  </w:style>
  <w:style w:type="paragraph" w:customStyle="1" w:styleId="1c">
    <w:name w:val="Знак1"/>
    <w:basedOn w:val="a"/>
    <w:rsid w:val="00DD0280"/>
    <w:pPr>
      <w:widowControl w:val="0"/>
      <w:autoSpaceDE w:val="0"/>
      <w:autoSpaceDN w:val="0"/>
      <w:adjustRightInd w:val="0"/>
      <w:spacing w:after="160" w:line="240" w:lineRule="exact"/>
    </w:pPr>
    <w:rPr>
      <w:rFonts w:ascii="Verdana" w:eastAsia="Times New Roman" w:hAnsi="Verdana"/>
      <w:sz w:val="20"/>
      <w:szCs w:val="20"/>
      <w:lang w:val="en-US"/>
    </w:rPr>
  </w:style>
  <w:style w:type="table" w:styleId="-3">
    <w:name w:val="Light Shading Accent 3"/>
    <w:basedOn w:val="a1"/>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
    <w:name w:val="Сетка таблицы7"/>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2">
    <w:name w:val="Основной текст8"/>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30">
    <w:name w:val="Основной текст13"/>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40">
    <w:name w:val="Основной текст14"/>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paragraph" w:customStyle="1" w:styleId="260">
    <w:name w:val="Основной текст26"/>
    <w:basedOn w:val="a"/>
    <w:rsid w:val="00DD0280"/>
    <w:pPr>
      <w:shd w:val="clear" w:color="auto" w:fill="FFFFFF"/>
      <w:spacing w:line="0" w:lineRule="atLeast"/>
      <w:ind w:hanging="360"/>
    </w:pPr>
    <w:rPr>
      <w:rFonts w:eastAsia="Times New Roman"/>
      <w:color w:val="000000"/>
      <w:sz w:val="18"/>
      <w:szCs w:val="18"/>
      <w:lang w:eastAsia="ru-RU"/>
    </w:rPr>
  </w:style>
  <w:style w:type="character" w:customStyle="1" w:styleId="43">
    <w:name w:val="Основной текст (4)"/>
    <w:rsid w:val="00DD0280"/>
    <w:rPr>
      <w:rFonts w:ascii="Times New Roman" w:eastAsia="Times New Roman" w:hAnsi="Times New Roman" w:cs="Times New Roman"/>
      <w:b w:val="0"/>
      <w:bCs w:val="0"/>
      <w:i w:val="0"/>
      <w:iCs w:val="0"/>
      <w:smallCaps w:val="0"/>
      <w:strike w:val="0"/>
      <w:spacing w:val="0"/>
      <w:sz w:val="18"/>
      <w:szCs w:val="18"/>
    </w:rPr>
  </w:style>
  <w:style w:type="character" w:customStyle="1" w:styleId="44">
    <w:name w:val="Основной текст (4)_"/>
    <w:rsid w:val="00DD0280"/>
    <w:rPr>
      <w:rFonts w:ascii="Times New Roman" w:eastAsia="Times New Roman" w:hAnsi="Times New Roman" w:cs="Times New Roman"/>
      <w:b w:val="0"/>
      <w:bCs w:val="0"/>
      <w:i w:val="0"/>
      <w:iCs w:val="0"/>
      <w:smallCaps w:val="0"/>
      <w:strike w:val="0"/>
      <w:spacing w:val="0"/>
      <w:sz w:val="18"/>
      <w:szCs w:val="18"/>
    </w:rPr>
  </w:style>
  <w:style w:type="character" w:customStyle="1" w:styleId="65pt">
    <w:name w:val="Основной текст + 6;5 pt;Малые прописные"/>
    <w:rsid w:val="00DD0280"/>
    <w:rPr>
      <w:rFonts w:ascii="Times New Roman" w:eastAsia="Times New Roman" w:hAnsi="Times New Roman" w:cs="Times New Roman"/>
      <w:b w:val="0"/>
      <w:bCs w:val="0"/>
      <w:i w:val="0"/>
      <w:iCs w:val="0"/>
      <w:smallCaps/>
      <w:strike w:val="0"/>
      <w:spacing w:val="0"/>
      <w:sz w:val="13"/>
      <w:szCs w:val="13"/>
      <w:shd w:val="clear" w:color="auto" w:fill="FFFFFF"/>
      <w:lang w:val="en-US"/>
    </w:rPr>
  </w:style>
  <w:style w:type="character" w:customStyle="1" w:styleId="180">
    <w:name w:val="Основной текст18"/>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90">
    <w:name w:val="Основной текст19"/>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50">
    <w:name w:val="Основной текст25"/>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FranklinGothicHeavy95pt">
    <w:name w:val="Основной текст + Franklin Gothic Heavy;9;5 pt"/>
    <w:rsid w:val="00DD0280"/>
    <w:rPr>
      <w:rFonts w:ascii="Franklin Gothic Heavy" w:eastAsia="Franklin Gothic Heavy" w:hAnsi="Franklin Gothic Heavy" w:cs="Franklin Gothic Heavy"/>
      <w:b w:val="0"/>
      <w:bCs w:val="0"/>
      <w:i w:val="0"/>
      <w:iCs w:val="0"/>
      <w:smallCaps w:val="0"/>
      <w:strike w:val="0"/>
      <w:spacing w:val="0"/>
      <w:sz w:val="19"/>
      <w:szCs w:val="19"/>
      <w:shd w:val="clear" w:color="auto" w:fill="FFFFFF"/>
    </w:rPr>
  </w:style>
  <w:style w:type="character" w:customStyle="1" w:styleId="220">
    <w:name w:val="Основной текст22"/>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30">
    <w:name w:val="Основной текст23"/>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40">
    <w:name w:val="Основной текст24"/>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500">
    <w:name w:val="Основной текст + Масштаб 50%"/>
    <w:rsid w:val="00DD0280"/>
    <w:rPr>
      <w:rFonts w:ascii="Times New Roman" w:eastAsia="Times New Roman" w:hAnsi="Times New Roman" w:cs="Times New Roman"/>
      <w:b w:val="0"/>
      <w:bCs w:val="0"/>
      <w:i w:val="0"/>
      <w:iCs w:val="0"/>
      <w:smallCaps w:val="0"/>
      <w:strike w:val="0"/>
      <w:spacing w:val="0"/>
      <w:w w:val="50"/>
      <w:sz w:val="18"/>
      <w:szCs w:val="18"/>
      <w:shd w:val="clear" w:color="auto" w:fill="FFFFFF"/>
    </w:rPr>
  </w:style>
  <w:style w:type="numbering" w:customStyle="1" w:styleId="34">
    <w:name w:val="Нет списка3"/>
    <w:next w:val="a2"/>
    <w:uiPriority w:val="99"/>
    <w:semiHidden/>
    <w:unhideWhenUsed/>
    <w:rsid w:val="00DD0280"/>
  </w:style>
  <w:style w:type="table" w:customStyle="1" w:styleId="83">
    <w:name w:val="Сетка таблицы8"/>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DD0280"/>
  </w:style>
  <w:style w:type="numbering" w:customStyle="1" w:styleId="210">
    <w:name w:val="Нет списка21"/>
    <w:next w:val="a2"/>
    <w:uiPriority w:val="99"/>
    <w:semiHidden/>
    <w:unhideWhenUsed/>
    <w:rsid w:val="00DD0280"/>
  </w:style>
  <w:style w:type="table" w:customStyle="1" w:styleId="112">
    <w:name w:val="Сетка таблицы1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ветлая заливка - Акцент 31"/>
    <w:basedOn w:val="a1"/>
    <w:next w:val="-3"/>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10">
    <w:name w:val="Сетка таблицы7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2"/>
    <w:uiPriority w:val="99"/>
    <w:semiHidden/>
    <w:unhideWhenUsed/>
    <w:rsid w:val="00DD0280"/>
  </w:style>
  <w:style w:type="table" w:customStyle="1" w:styleId="92">
    <w:name w:val="Сетка таблицы9"/>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DD0280"/>
  </w:style>
  <w:style w:type="numbering" w:customStyle="1" w:styleId="221">
    <w:name w:val="Нет списка22"/>
    <w:next w:val="a2"/>
    <w:uiPriority w:val="99"/>
    <w:semiHidden/>
    <w:unhideWhenUsed/>
    <w:rsid w:val="00DD0280"/>
  </w:style>
  <w:style w:type="table" w:customStyle="1" w:styleId="121">
    <w:name w:val="Сетка таблицы1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ветлая заливка - Акцент 32"/>
    <w:basedOn w:val="a1"/>
    <w:next w:val="-3"/>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0">
    <w:name w:val="Сетка таблицы7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DD0280"/>
  </w:style>
  <w:style w:type="table" w:customStyle="1" w:styleId="100">
    <w:name w:val="Сетка таблицы10"/>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2"/>
    <w:uiPriority w:val="99"/>
    <w:semiHidden/>
    <w:unhideWhenUsed/>
    <w:rsid w:val="00DD0280"/>
  </w:style>
  <w:style w:type="numbering" w:customStyle="1" w:styleId="231">
    <w:name w:val="Нет списка23"/>
    <w:next w:val="a2"/>
    <w:uiPriority w:val="99"/>
    <w:semiHidden/>
    <w:unhideWhenUsed/>
    <w:rsid w:val="00DD0280"/>
  </w:style>
  <w:style w:type="table" w:customStyle="1" w:styleId="132">
    <w:name w:val="Сетка таблицы1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ветлая заливка - Акцент 33"/>
    <w:basedOn w:val="a1"/>
    <w:next w:val="-3"/>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3">
    <w:name w:val="Сетка таблицы7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4">
    <w:name w:val="Цветовое выделение"/>
    <w:uiPriority w:val="99"/>
    <w:rsid w:val="00DD0280"/>
    <w:rPr>
      <w:b/>
      <w:color w:val="26282F"/>
    </w:rPr>
  </w:style>
  <w:style w:type="character" w:customStyle="1" w:styleId="afff5">
    <w:name w:val="Гипертекстовая ссылка"/>
    <w:uiPriority w:val="99"/>
    <w:rsid w:val="00DD0280"/>
    <w:rPr>
      <w:rFonts w:cs="Times New Roman"/>
      <w:b w:val="0"/>
      <w:color w:val="106BBE"/>
    </w:rPr>
  </w:style>
  <w:style w:type="paragraph" w:customStyle="1" w:styleId="afff6">
    <w:name w:val="Нормальный (таблица)"/>
    <w:basedOn w:val="a"/>
    <w:next w:val="a"/>
    <w:uiPriority w:val="99"/>
    <w:rsid w:val="00DD0280"/>
    <w:pPr>
      <w:widowControl w:val="0"/>
      <w:autoSpaceDE w:val="0"/>
      <w:autoSpaceDN w:val="0"/>
      <w:adjustRightInd w:val="0"/>
      <w:jc w:val="both"/>
    </w:pPr>
    <w:rPr>
      <w:rFonts w:ascii="Arial" w:eastAsia="Times New Roman" w:hAnsi="Arial" w:cs="Arial"/>
      <w:sz w:val="24"/>
      <w:szCs w:val="24"/>
      <w:lang w:eastAsia="ru-RU"/>
    </w:rPr>
  </w:style>
  <w:style w:type="paragraph" w:customStyle="1" w:styleId="afff7">
    <w:name w:val="Прижатый влево"/>
    <w:basedOn w:val="a"/>
    <w:next w:val="a"/>
    <w:uiPriority w:val="99"/>
    <w:rsid w:val="00DD0280"/>
    <w:pPr>
      <w:widowControl w:val="0"/>
      <w:autoSpaceDE w:val="0"/>
      <w:autoSpaceDN w:val="0"/>
      <w:adjustRightInd w:val="0"/>
    </w:pPr>
    <w:rPr>
      <w:rFonts w:ascii="Arial" w:eastAsia="Times New Roman" w:hAnsi="Arial" w:cs="Arial"/>
      <w:sz w:val="24"/>
      <w:szCs w:val="24"/>
      <w:lang w:eastAsia="ru-RU"/>
    </w:rPr>
  </w:style>
  <w:style w:type="paragraph" w:styleId="afff8">
    <w:name w:val="footnote text"/>
    <w:basedOn w:val="a"/>
    <w:link w:val="afff9"/>
    <w:uiPriority w:val="99"/>
    <w:unhideWhenUsed/>
    <w:qFormat/>
    <w:rsid w:val="00DD0280"/>
    <w:rPr>
      <w:rFonts w:eastAsia="MS Mincho"/>
      <w:sz w:val="20"/>
      <w:szCs w:val="20"/>
      <w:lang w:eastAsia="ru-RU"/>
    </w:rPr>
  </w:style>
  <w:style w:type="character" w:customStyle="1" w:styleId="afff9">
    <w:name w:val="Текст сноски Знак"/>
    <w:link w:val="afff8"/>
    <w:uiPriority w:val="99"/>
    <w:qFormat/>
    <w:rsid w:val="00DD0280"/>
    <w:rPr>
      <w:rFonts w:ascii="Times New Roman" w:eastAsia="MS Mincho" w:hAnsi="Times New Roman" w:cs="Times New Roman"/>
      <w:sz w:val="20"/>
      <w:szCs w:val="20"/>
      <w:lang w:eastAsia="ru-RU"/>
    </w:rPr>
  </w:style>
  <w:style w:type="character" w:styleId="afffa">
    <w:name w:val="footnote reference"/>
    <w:uiPriority w:val="99"/>
    <w:unhideWhenUsed/>
    <w:qFormat/>
    <w:rsid w:val="00DD0280"/>
    <w:rPr>
      <w:vertAlign w:val="superscript"/>
    </w:rPr>
  </w:style>
  <w:style w:type="paragraph" w:customStyle="1" w:styleId="afffb">
    <w:name w:val="текст в таблице"/>
    <w:basedOn w:val="a"/>
    <w:link w:val="afffc"/>
    <w:qFormat/>
    <w:rsid w:val="003E3676"/>
    <w:pPr>
      <w:jc w:val="both"/>
    </w:pPr>
    <w:rPr>
      <w:rFonts w:eastAsia="Cambria"/>
      <w:sz w:val="28"/>
    </w:rPr>
  </w:style>
  <w:style w:type="character" w:customStyle="1" w:styleId="afffc">
    <w:name w:val="текст в таблице Знак"/>
    <w:link w:val="afffb"/>
    <w:rsid w:val="003E3676"/>
    <w:rPr>
      <w:rFonts w:ascii="Times New Roman" w:eastAsia="Cambria" w:hAnsi="Times New Roman"/>
      <w:sz w:val="28"/>
      <w:szCs w:val="22"/>
      <w:lang w:eastAsia="en-US"/>
    </w:rPr>
  </w:style>
  <w:style w:type="paragraph" w:customStyle="1" w:styleId="ConsPlusTitle">
    <w:name w:val="ConsPlusTitle"/>
    <w:qFormat/>
    <w:rsid w:val="00DD0280"/>
    <w:pPr>
      <w:autoSpaceDE w:val="0"/>
      <w:autoSpaceDN w:val="0"/>
      <w:adjustRightInd w:val="0"/>
    </w:pPr>
    <w:rPr>
      <w:rFonts w:ascii="Times New Roman" w:eastAsia="Times New Roman" w:hAnsi="Times New Roman"/>
      <w:b/>
      <w:bCs/>
      <w:sz w:val="28"/>
      <w:szCs w:val="28"/>
    </w:rPr>
  </w:style>
  <w:style w:type="numbering" w:customStyle="1" w:styleId="64">
    <w:name w:val="Нет списка6"/>
    <w:next w:val="a2"/>
    <w:uiPriority w:val="99"/>
    <w:semiHidden/>
    <w:unhideWhenUsed/>
    <w:rsid w:val="00DD0280"/>
  </w:style>
  <w:style w:type="paragraph" w:customStyle="1" w:styleId="1d">
    <w:name w:val="Без интервала1"/>
    <w:basedOn w:val="a"/>
    <w:uiPriority w:val="99"/>
    <w:qFormat/>
    <w:rsid w:val="00DD0280"/>
    <w:rPr>
      <w:rFonts w:eastAsia="Times New Roman"/>
      <w:sz w:val="20"/>
      <w:szCs w:val="20"/>
      <w:lang w:eastAsia="ru-RU"/>
    </w:rPr>
  </w:style>
  <w:style w:type="paragraph" w:customStyle="1" w:styleId="212">
    <w:name w:val="Цитата 21"/>
    <w:basedOn w:val="a"/>
    <w:next w:val="a"/>
    <w:uiPriority w:val="29"/>
    <w:qFormat/>
    <w:rsid w:val="00DD0280"/>
    <w:rPr>
      <w:rFonts w:eastAsia="Times New Roman"/>
      <w:i/>
      <w:iCs/>
      <w:color w:val="000000"/>
      <w:sz w:val="20"/>
      <w:szCs w:val="20"/>
      <w:lang w:eastAsia="ru-RU"/>
    </w:rPr>
  </w:style>
  <w:style w:type="paragraph" w:customStyle="1" w:styleId="1e">
    <w:name w:val="Выделенная цитата1"/>
    <w:basedOn w:val="a"/>
    <w:next w:val="a"/>
    <w:uiPriority w:val="99"/>
    <w:qFormat/>
    <w:rsid w:val="00DD0280"/>
    <w:pPr>
      <w:pBdr>
        <w:bottom w:val="single" w:sz="4" w:space="4" w:color="4F81BD"/>
      </w:pBdr>
      <w:spacing w:before="200" w:after="280"/>
      <w:ind w:left="936" w:right="936"/>
    </w:pPr>
    <w:rPr>
      <w:rFonts w:eastAsia="Times New Roman"/>
      <w:b/>
      <w:bCs/>
      <w:i/>
      <w:iCs/>
      <w:color w:val="4F81BD"/>
      <w:sz w:val="20"/>
      <w:szCs w:val="20"/>
      <w:lang w:eastAsia="ru-RU"/>
    </w:rPr>
  </w:style>
  <w:style w:type="character" w:customStyle="1" w:styleId="1f">
    <w:name w:val="Слабое выделение1"/>
    <w:uiPriority w:val="99"/>
    <w:qFormat/>
    <w:rsid w:val="00DD0280"/>
    <w:rPr>
      <w:i/>
      <w:iCs/>
      <w:color w:val="808080"/>
    </w:rPr>
  </w:style>
  <w:style w:type="character" w:customStyle="1" w:styleId="1f0">
    <w:name w:val="Сильное выделение1"/>
    <w:uiPriority w:val="99"/>
    <w:qFormat/>
    <w:rsid w:val="00DD0280"/>
    <w:rPr>
      <w:b/>
      <w:bCs/>
      <w:i/>
      <w:iCs/>
      <w:color w:val="4F81BD"/>
    </w:rPr>
  </w:style>
  <w:style w:type="character" w:customStyle="1" w:styleId="1f1">
    <w:name w:val="Слабая ссылка1"/>
    <w:uiPriority w:val="99"/>
    <w:qFormat/>
    <w:rsid w:val="00DD0280"/>
    <w:rPr>
      <w:smallCaps/>
      <w:color w:val="C0504D"/>
      <w:u w:val="single"/>
    </w:rPr>
  </w:style>
  <w:style w:type="character" w:customStyle="1" w:styleId="1f2">
    <w:name w:val="Сильная ссылка1"/>
    <w:uiPriority w:val="99"/>
    <w:qFormat/>
    <w:rsid w:val="00DD0280"/>
    <w:rPr>
      <w:b/>
      <w:bCs/>
      <w:smallCaps/>
      <w:color w:val="C0504D"/>
      <w:spacing w:val="5"/>
      <w:u w:val="single"/>
    </w:rPr>
  </w:style>
  <w:style w:type="character" w:customStyle="1" w:styleId="1f3">
    <w:name w:val="Название книги1"/>
    <w:uiPriority w:val="99"/>
    <w:qFormat/>
    <w:rsid w:val="00DD0280"/>
    <w:rPr>
      <w:b/>
      <w:bCs/>
      <w:smallCaps/>
      <w:spacing w:val="5"/>
    </w:rPr>
  </w:style>
  <w:style w:type="paragraph" w:customStyle="1" w:styleId="1f4">
    <w:name w:val="Заголовок оглавления1"/>
    <w:basedOn w:val="1"/>
    <w:next w:val="a"/>
    <w:uiPriority w:val="99"/>
    <w:qFormat/>
    <w:rsid w:val="00DD0280"/>
    <w:pPr>
      <w:spacing w:before="360" w:after="240" w:line="276" w:lineRule="auto"/>
      <w:jc w:val="both"/>
      <w:outlineLvl w:val="9"/>
    </w:pPr>
    <w:rPr>
      <w:rFonts w:ascii="Times New Roman" w:hAnsi="Times New Roman"/>
      <w:color w:val="auto"/>
    </w:rPr>
  </w:style>
  <w:style w:type="numbering" w:customStyle="1" w:styleId="150">
    <w:name w:val="Нет списка15"/>
    <w:next w:val="a2"/>
    <w:uiPriority w:val="99"/>
    <w:semiHidden/>
    <w:unhideWhenUsed/>
    <w:rsid w:val="00DD0280"/>
  </w:style>
  <w:style w:type="table" w:customStyle="1" w:styleId="142">
    <w:name w:val="Сетка таблицы14"/>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5">
    <w:name w:val="Замещающий текст1"/>
    <w:uiPriority w:val="99"/>
    <w:semiHidden/>
    <w:rsid w:val="00DD0280"/>
    <w:rPr>
      <w:color w:val="808080"/>
    </w:rPr>
  </w:style>
  <w:style w:type="paragraph" w:customStyle="1" w:styleId="1f6">
    <w:name w:val="Рецензия1"/>
    <w:hidden/>
    <w:uiPriority w:val="99"/>
    <w:semiHidden/>
    <w:rsid w:val="00DD0280"/>
    <w:rPr>
      <w:sz w:val="22"/>
      <w:szCs w:val="22"/>
      <w:lang w:eastAsia="en-US"/>
    </w:rPr>
  </w:style>
  <w:style w:type="character" w:customStyle="1" w:styleId="anssni">
    <w:name w:val="ans_sni"/>
    <w:basedOn w:val="a0"/>
    <w:uiPriority w:val="99"/>
    <w:rsid w:val="00DD0280"/>
  </w:style>
  <w:style w:type="numbering" w:customStyle="1" w:styleId="1f7">
    <w:name w:val="Стиль1"/>
    <w:rsid w:val="00DD0280"/>
  </w:style>
  <w:style w:type="numbering" w:customStyle="1" w:styleId="2a">
    <w:name w:val="Стиль2"/>
    <w:rsid w:val="00DD0280"/>
  </w:style>
  <w:style w:type="numbering" w:customStyle="1" w:styleId="37">
    <w:name w:val="Стиль3"/>
    <w:rsid w:val="00DD0280"/>
  </w:style>
  <w:style w:type="character" w:customStyle="1" w:styleId="remarkable-pre-marked">
    <w:name w:val="remarkable-pre-marked"/>
    <w:rsid w:val="00DD0280"/>
  </w:style>
  <w:style w:type="character" w:customStyle="1" w:styleId="apple-converted-space">
    <w:name w:val="apple-converted-space"/>
    <w:rsid w:val="00DD0280"/>
  </w:style>
  <w:style w:type="paragraph" w:customStyle="1" w:styleId="tekstob">
    <w:name w:val="tekstob"/>
    <w:basedOn w:val="a"/>
    <w:uiPriority w:val="99"/>
    <w:rsid w:val="00DD0280"/>
    <w:pPr>
      <w:spacing w:before="100" w:beforeAutospacing="1" w:after="100" w:afterAutospacing="1"/>
    </w:pPr>
    <w:rPr>
      <w:rFonts w:eastAsia="Times New Roman"/>
      <w:sz w:val="24"/>
      <w:szCs w:val="24"/>
      <w:lang w:eastAsia="ru-RU"/>
    </w:rPr>
  </w:style>
  <w:style w:type="paragraph" w:customStyle="1" w:styleId="tekstvlev">
    <w:name w:val="tekstvlev"/>
    <w:basedOn w:val="a"/>
    <w:uiPriority w:val="99"/>
    <w:rsid w:val="00DD0280"/>
    <w:pPr>
      <w:spacing w:before="100" w:beforeAutospacing="1" w:after="100" w:afterAutospacing="1"/>
    </w:pPr>
    <w:rPr>
      <w:rFonts w:eastAsia="Times New Roman"/>
      <w:sz w:val="24"/>
      <w:szCs w:val="24"/>
      <w:lang w:eastAsia="ru-RU"/>
    </w:rPr>
  </w:style>
  <w:style w:type="paragraph" w:customStyle="1" w:styleId="afffd">
    <w:name w:val="Обычный НИОКР Знак"/>
    <w:basedOn w:val="a"/>
    <w:uiPriority w:val="99"/>
    <w:rsid w:val="00DD0280"/>
    <w:pPr>
      <w:spacing w:after="160" w:line="240" w:lineRule="exact"/>
    </w:pPr>
    <w:rPr>
      <w:rFonts w:ascii="Verdana" w:eastAsia="Times New Roman" w:hAnsi="Verdana"/>
      <w:sz w:val="24"/>
      <w:szCs w:val="24"/>
      <w:lang w:val="en-US"/>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DD0280"/>
    <w:rPr>
      <w:rFonts w:ascii="Times New Roman" w:eastAsia="Times New Roman" w:hAnsi="Times New Roman" w:cs="Times New Roman"/>
      <w:color w:val="365F91"/>
      <w:sz w:val="32"/>
      <w:szCs w:val="32"/>
    </w:rPr>
  </w:style>
  <w:style w:type="character" w:customStyle="1" w:styleId="213">
    <w:name w:val="Заголовок 2 Знак1"/>
    <w:aliases w:val="H2 Знак1,h2 Знак1,2 Знак1,Header 2 Знак1"/>
    <w:uiPriority w:val="9"/>
    <w:semiHidden/>
    <w:rsid w:val="00DD0280"/>
    <w:rPr>
      <w:rFonts w:ascii="Times New Roman" w:eastAsia="Times New Roman" w:hAnsi="Times New Roman" w:cs="Times New Roman"/>
      <w:color w:val="365F91"/>
      <w:sz w:val="26"/>
      <w:szCs w:val="26"/>
    </w:rPr>
  </w:style>
  <w:style w:type="character" w:customStyle="1" w:styleId="411">
    <w:name w:val="Заголовок 4 Знак1"/>
    <w:aliases w:val="H4 Знак1"/>
    <w:uiPriority w:val="99"/>
    <w:semiHidden/>
    <w:rsid w:val="00DD0280"/>
    <w:rPr>
      <w:rFonts w:ascii="Times New Roman" w:eastAsia="Times New Roman" w:hAnsi="Times New Roman" w:cs="Times New Roman"/>
      <w:i/>
      <w:iCs/>
      <w:color w:val="365F91"/>
    </w:rPr>
  </w:style>
  <w:style w:type="character" w:customStyle="1" w:styleId="215">
    <w:name w:val="Цитата 2 Знак1"/>
    <w:uiPriority w:val="73"/>
    <w:rsid w:val="00DD0280"/>
    <w:rPr>
      <w:i/>
      <w:iCs/>
      <w:color w:val="000000"/>
    </w:rPr>
  </w:style>
  <w:style w:type="character" w:customStyle="1" w:styleId="1f8">
    <w:name w:val="Выделенная цитата Знак1"/>
    <w:uiPriority w:val="60"/>
    <w:rsid w:val="00DD0280"/>
    <w:rPr>
      <w:b/>
      <w:bCs/>
      <w:i/>
      <w:iCs/>
      <w:color w:val="4F81BD"/>
    </w:rPr>
  </w:style>
  <w:style w:type="numbering" w:customStyle="1" w:styleId="1120">
    <w:name w:val="Нет списка112"/>
    <w:next w:val="a2"/>
    <w:uiPriority w:val="99"/>
    <w:semiHidden/>
    <w:unhideWhenUsed/>
    <w:rsid w:val="00DD0280"/>
  </w:style>
  <w:style w:type="numbering" w:customStyle="1" w:styleId="241">
    <w:name w:val="Нет списка24"/>
    <w:next w:val="a2"/>
    <w:uiPriority w:val="99"/>
    <w:semiHidden/>
    <w:unhideWhenUsed/>
    <w:rsid w:val="00DD0280"/>
  </w:style>
  <w:style w:type="numbering" w:customStyle="1" w:styleId="311">
    <w:name w:val="Нет списка31"/>
    <w:next w:val="a2"/>
    <w:uiPriority w:val="99"/>
    <w:semiHidden/>
    <w:unhideWhenUsed/>
    <w:rsid w:val="00DD0280"/>
  </w:style>
  <w:style w:type="numbering" w:customStyle="1" w:styleId="1210">
    <w:name w:val="Нет списка121"/>
    <w:next w:val="a2"/>
    <w:uiPriority w:val="99"/>
    <w:semiHidden/>
    <w:unhideWhenUsed/>
    <w:rsid w:val="00DD0280"/>
  </w:style>
  <w:style w:type="numbering" w:customStyle="1" w:styleId="2110">
    <w:name w:val="Нет списка211"/>
    <w:next w:val="a2"/>
    <w:uiPriority w:val="99"/>
    <w:semiHidden/>
    <w:unhideWhenUsed/>
    <w:rsid w:val="00DD0280"/>
  </w:style>
  <w:style w:type="numbering" w:customStyle="1" w:styleId="412">
    <w:name w:val="Нет списка41"/>
    <w:next w:val="a2"/>
    <w:uiPriority w:val="99"/>
    <w:semiHidden/>
    <w:unhideWhenUsed/>
    <w:rsid w:val="00DD0280"/>
  </w:style>
  <w:style w:type="numbering" w:customStyle="1" w:styleId="1310">
    <w:name w:val="Нет списка131"/>
    <w:next w:val="a2"/>
    <w:uiPriority w:val="99"/>
    <w:semiHidden/>
    <w:unhideWhenUsed/>
    <w:rsid w:val="00DD0280"/>
  </w:style>
  <w:style w:type="numbering" w:customStyle="1" w:styleId="2210">
    <w:name w:val="Нет списка221"/>
    <w:next w:val="a2"/>
    <w:uiPriority w:val="99"/>
    <w:semiHidden/>
    <w:unhideWhenUsed/>
    <w:rsid w:val="00DD0280"/>
  </w:style>
  <w:style w:type="numbering" w:customStyle="1" w:styleId="511">
    <w:name w:val="Нет списка51"/>
    <w:next w:val="a2"/>
    <w:uiPriority w:val="99"/>
    <w:semiHidden/>
    <w:unhideWhenUsed/>
    <w:rsid w:val="00DD0280"/>
  </w:style>
  <w:style w:type="numbering" w:customStyle="1" w:styleId="1410">
    <w:name w:val="Нет списка141"/>
    <w:next w:val="a2"/>
    <w:uiPriority w:val="99"/>
    <w:semiHidden/>
    <w:unhideWhenUsed/>
    <w:rsid w:val="00DD0280"/>
  </w:style>
  <w:style w:type="numbering" w:customStyle="1" w:styleId="2310">
    <w:name w:val="Нет списка231"/>
    <w:next w:val="a2"/>
    <w:uiPriority w:val="99"/>
    <w:semiHidden/>
    <w:unhideWhenUsed/>
    <w:rsid w:val="00DD0280"/>
  </w:style>
  <w:style w:type="paragraph" w:styleId="2b">
    <w:name w:val="Body Text 2"/>
    <w:basedOn w:val="a"/>
    <w:link w:val="2c"/>
    <w:rsid w:val="00DD0280"/>
    <w:pPr>
      <w:jc w:val="center"/>
    </w:pPr>
    <w:rPr>
      <w:rFonts w:eastAsia="Times New Roman"/>
      <w:sz w:val="24"/>
      <w:szCs w:val="24"/>
      <w:lang w:eastAsia="ru-RU"/>
    </w:rPr>
  </w:style>
  <w:style w:type="character" w:customStyle="1" w:styleId="2c">
    <w:name w:val="Основной текст 2 Знак"/>
    <w:link w:val="2b"/>
    <w:rsid w:val="00DD0280"/>
    <w:rPr>
      <w:rFonts w:ascii="Times New Roman" w:eastAsia="Times New Roman" w:hAnsi="Times New Roman" w:cs="Times New Roman"/>
      <w:sz w:val="24"/>
      <w:szCs w:val="24"/>
      <w:lang w:eastAsia="ru-RU"/>
    </w:rPr>
  </w:style>
  <w:style w:type="paragraph" w:styleId="afffe">
    <w:name w:val="List"/>
    <w:basedOn w:val="a"/>
    <w:qFormat/>
    <w:rsid w:val="00DD0280"/>
    <w:pPr>
      <w:ind w:left="283" w:hanging="283"/>
    </w:pPr>
    <w:rPr>
      <w:rFonts w:eastAsia="Times New Roman"/>
      <w:sz w:val="24"/>
      <w:szCs w:val="24"/>
      <w:lang w:eastAsia="ru-RU"/>
    </w:rPr>
  </w:style>
  <w:style w:type="paragraph" w:styleId="2d">
    <w:name w:val="List 2"/>
    <w:basedOn w:val="a"/>
    <w:rsid w:val="00DD0280"/>
    <w:pPr>
      <w:ind w:left="566" w:hanging="283"/>
    </w:pPr>
    <w:rPr>
      <w:rFonts w:eastAsia="Times New Roman"/>
      <w:sz w:val="24"/>
      <w:szCs w:val="24"/>
      <w:lang w:eastAsia="ru-RU"/>
    </w:rPr>
  </w:style>
  <w:style w:type="paragraph" w:styleId="affff">
    <w:name w:val="Body Text First Indent"/>
    <w:basedOn w:val="affe"/>
    <w:link w:val="affff0"/>
    <w:rsid w:val="00DD0280"/>
    <w:pPr>
      <w:ind w:firstLine="210"/>
    </w:pPr>
    <w:rPr>
      <w:rFonts w:eastAsia="Times New Roman"/>
      <w:sz w:val="24"/>
      <w:szCs w:val="24"/>
      <w:lang w:eastAsia="ru-RU"/>
    </w:rPr>
  </w:style>
  <w:style w:type="character" w:customStyle="1" w:styleId="affff0">
    <w:name w:val="Красная строка Знак"/>
    <w:link w:val="affff"/>
    <w:rsid w:val="00DD0280"/>
    <w:rPr>
      <w:rFonts w:ascii="Times New Roman" w:eastAsia="Times New Roman" w:hAnsi="Times New Roman" w:cs="Times New Roman"/>
      <w:sz w:val="24"/>
      <w:szCs w:val="24"/>
      <w:lang w:eastAsia="ru-RU"/>
    </w:rPr>
  </w:style>
  <w:style w:type="paragraph" w:styleId="affff1">
    <w:name w:val="Plain Text"/>
    <w:basedOn w:val="a"/>
    <w:link w:val="affff2"/>
    <w:uiPriority w:val="99"/>
    <w:unhideWhenUsed/>
    <w:rsid w:val="00DD0280"/>
    <w:rPr>
      <w:szCs w:val="21"/>
    </w:rPr>
  </w:style>
  <w:style w:type="character" w:customStyle="1" w:styleId="affff2">
    <w:name w:val="Текст Знак"/>
    <w:link w:val="affff1"/>
    <w:uiPriority w:val="99"/>
    <w:rsid w:val="00DD0280"/>
    <w:rPr>
      <w:rFonts w:ascii="Calibri" w:eastAsia="Calibri" w:hAnsi="Calibri" w:cs="Times New Roman"/>
      <w:szCs w:val="21"/>
    </w:rPr>
  </w:style>
  <w:style w:type="character" w:customStyle="1" w:styleId="FontStyle15">
    <w:name w:val="Font Style15"/>
    <w:rsid w:val="00DD0280"/>
    <w:rPr>
      <w:rFonts w:ascii="Times New Roman" w:hAnsi="Times New Roman" w:cs="Times New Roman" w:hint="default"/>
      <w:sz w:val="22"/>
      <w:szCs w:val="22"/>
    </w:rPr>
  </w:style>
  <w:style w:type="numbering" w:customStyle="1" w:styleId="74">
    <w:name w:val="Нет списка7"/>
    <w:next w:val="a2"/>
    <w:uiPriority w:val="99"/>
    <w:semiHidden/>
    <w:unhideWhenUsed/>
    <w:rsid w:val="00DD0280"/>
  </w:style>
  <w:style w:type="numbering" w:customStyle="1" w:styleId="160">
    <w:name w:val="Нет списка16"/>
    <w:next w:val="a2"/>
    <w:uiPriority w:val="99"/>
    <w:semiHidden/>
    <w:unhideWhenUsed/>
    <w:rsid w:val="00DD0280"/>
  </w:style>
  <w:style w:type="table" w:customStyle="1" w:styleId="151">
    <w:name w:val="Сетка таблицы15"/>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Стиль11"/>
    <w:rsid w:val="00DD0280"/>
  </w:style>
  <w:style w:type="numbering" w:customStyle="1" w:styleId="216">
    <w:name w:val="Стиль21"/>
    <w:rsid w:val="00DD0280"/>
  </w:style>
  <w:style w:type="numbering" w:customStyle="1" w:styleId="312">
    <w:name w:val="Стиль31"/>
    <w:rsid w:val="00DD0280"/>
  </w:style>
  <w:style w:type="numbering" w:customStyle="1" w:styleId="1130">
    <w:name w:val="Нет списка113"/>
    <w:next w:val="a2"/>
    <w:uiPriority w:val="99"/>
    <w:semiHidden/>
    <w:unhideWhenUsed/>
    <w:rsid w:val="00DD0280"/>
  </w:style>
  <w:style w:type="numbering" w:customStyle="1" w:styleId="251">
    <w:name w:val="Нет списка25"/>
    <w:next w:val="a2"/>
    <w:uiPriority w:val="99"/>
    <w:semiHidden/>
    <w:unhideWhenUsed/>
    <w:rsid w:val="00DD0280"/>
  </w:style>
  <w:style w:type="numbering" w:customStyle="1" w:styleId="321">
    <w:name w:val="Нет списка32"/>
    <w:next w:val="a2"/>
    <w:uiPriority w:val="99"/>
    <w:semiHidden/>
    <w:unhideWhenUsed/>
    <w:rsid w:val="00DD0280"/>
  </w:style>
  <w:style w:type="numbering" w:customStyle="1" w:styleId="122">
    <w:name w:val="Нет списка122"/>
    <w:next w:val="a2"/>
    <w:uiPriority w:val="99"/>
    <w:semiHidden/>
    <w:unhideWhenUsed/>
    <w:rsid w:val="00DD0280"/>
  </w:style>
  <w:style w:type="numbering" w:customStyle="1" w:styleId="2120">
    <w:name w:val="Нет списка212"/>
    <w:next w:val="a2"/>
    <w:uiPriority w:val="99"/>
    <w:semiHidden/>
    <w:unhideWhenUsed/>
    <w:rsid w:val="00DD0280"/>
  </w:style>
  <w:style w:type="numbering" w:customStyle="1" w:styleId="421">
    <w:name w:val="Нет списка42"/>
    <w:next w:val="a2"/>
    <w:uiPriority w:val="99"/>
    <w:semiHidden/>
    <w:unhideWhenUsed/>
    <w:rsid w:val="00DD0280"/>
  </w:style>
  <w:style w:type="numbering" w:customStyle="1" w:styleId="1320">
    <w:name w:val="Нет списка132"/>
    <w:next w:val="a2"/>
    <w:uiPriority w:val="99"/>
    <w:semiHidden/>
    <w:unhideWhenUsed/>
    <w:rsid w:val="00DD0280"/>
  </w:style>
  <w:style w:type="numbering" w:customStyle="1" w:styleId="2220">
    <w:name w:val="Нет списка222"/>
    <w:next w:val="a2"/>
    <w:uiPriority w:val="99"/>
    <w:semiHidden/>
    <w:unhideWhenUsed/>
    <w:rsid w:val="00DD0280"/>
  </w:style>
  <w:style w:type="numbering" w:customStyle="1" w:styleId="521">
    <w:name w:val="Нет списка52"/>
    <w:next w:val="a2"/>
    <w:uiPriority w:val="99"/>
    <w:semiHidden/>
    <w:unhideWhenUsed/>
    <w:rsid w:val="00DD0280"/>
  </w:style>
  <w:style w:type="numbering" w:customStyle="1" w:styleId="1420">
    <w:name w:val="Нет списка142"/>
    <w:next w:val="a2"/>
    <w:uiPriority w:val="99"/>
    <w:semiHidden/>
    <w:unhideWhenUsed/>
    <w:rsid w:val="00DD0280"/>
  </w:style>
  <w:style w:type="numbering" w:customStyle="1" w:styleId="2320">
    <w:name w:val="Нет списка232"/>
    <w:next w:val="a2"/>
    <w:uiPriority w:val="99"/>
    <w:semiHidden/>
    <w:unhideWhenUsed/>
    <w:rsid w:val="00DD0280"/>
  </w:style>
  <w:style w:type="numbering" w:customStyle="1" w:styleId="84">
    <w:name w:val="Нет списка8"/>
    <w:next w:val="a2"/>
    <w:uiPriority w:val="99"/>
    <w:semiHidden/>
    <w:unhideWhenUsed/>
    <w:rsid w:val="00DD0280"/>
  </w:style>
  <w:style w:type="numbering" w:customStyle="1" w:styleId="170">
    <w:name w:val="Нет списка17"/>
    <w:next w:val="a2"/>
    <w:uiPriority w:val="99"/>
    <w:semiHidden/>
    <w:unhideWhenUsed/>
    <w:rsid w:val="00DD0280"/>
  </w:style>
  <w:style w:type="numbering" w:customStyle="1" w:styleId="93">
    <w:name w:val="Нет списка9"/>
    <w:next w:val="a2"/>
    <w:uiPriority w:val="99"/>
    <w:semiHidden/>
    <w:unhideWhenUsed/>
    <w:rsid w:val="00DD0280"/>
  </w:style>
  <w:style w:type="numbering" w:customStyle="1" w:styleId="181">
    <w:name w:val="Нет списка18"/>
    <w:next w:val="a2"/>
    <w:uiPriority w:val="99"/>
    <w:semiHidden/>
    <w:unhideWhenUsed/>
    <w:rsid w:val="00DD0280"/>
  </w:style>
  <w:style w:type="numbering" w:customStyle="1" w:styleId="1140">
    <w:name w:val="Нет списка114"/>
    <w:next w:val="a2"/>
    <w:uiPriority w:val="99"/>
    <w:semiHidden/>
    <w:unhideWhenUsed/>
    <w:rsid w:val="00DD0280"/>
  </w:style>
  <w:style w:type="numbering" w:customStyle="1" w:styleId="261">
    <w:name w:val="Нет списка26"/>
    <w:next w:val="a2"/>
    <w:uiPriority w:val="99"/>
    <w:semiHidden/>
    <w:unhideWhenUsed/>
    <w:rsid w:val="00DD0280"/>
  </w:style>
  <w:style w:type="numbering" w:customStyle="1" w:styleId="331">
    <w:name w:val="Нет списка33"/>
    <w:next w:val="a2"/>
    <w:uiPriority w:val="99"/>
    <w:semiHidden/>
    <w:unhideWhenUsed/>
    <w:rsid w:val="00DD0280"/>
  </w:style>
  <w:style w:type="numbering" w:customStyle="1" w:styleId="123">
    <w:name w:val="Нет списка123"/>
    <w:next w:val="a2"/>
    <w:uiPriority w:val="99"/>
    <w:semiHidden/>
    <w:unhideWhenUsed/>
    <w:rsid w:val="00DD0280"/>
  </w:style>
  <w:style w:type="numbering" w:customStyle="1" w:styleId="2130">
    <w:name w:val="Нет списка213"/>
    <w:next w:val="a2"/>
    <w:uiPriority w:val="99"/>
    <w:semiHidden/>
    <w:unhideWhenUsed/>
    <w:rsid w:val="00DD0280"/>
  </w:style>
  <w:style w:type="numbering" w:customStyle="1" w:styleId="431">
    <w:name w:val="Нет списка43"/>
    <w:next w:val="a2"/>
    <w:uiPriority w:val="99"/>
    <w:semiHidden/>
    <w:unhideWhenUsed/>
    <w:rsid w:val="00DD0280"/>
  </w:style>
  <w:style w:type="numbering" w:customStyle="1" w:styleId="133">
    <w:name w:val="Нет списка133"/>
    <w:next w:val="a2"/>
    <w:uiPriority w:val="99"/>
    <w:semiHidden/>
    <w:unhideWhenUsed/>
    <w:rsid w:val="00DD0280"/>
  </w:style>
  <w:style w:type="numbering" w:customStyle="1" w:styleId="223">
    <w:name w:val="Нет списка223"/>
    <w:next w:val="a2"/>
    <w:uiPriority w:val="99"/>
    <w:semiHidden/>
    <w:unhideWhenUsed/>
    <w:rsid w:val="00DD0280"/>
  </w:style>
  <w:style w:type="numbering" w:customStyle="1" w:styleId="531">
    <w:name w:val="Нет списка53"/>
    <w:next w:val="a2"/>
    <w:uiPriority w:val="99"/>
    <w:semiHidden/>
    <w:unhideWhenUsed/>
    <w:rsid w:val="00DD0280"/>
  </w:style>
  <w:style w:type="numbering" w:customStyle="1" w:styleId="143">
    <w:name w:val="Нет списка143"/>
    <w:next w:val="a2"/>
    <w:uiPriority w:val="99"/>
    <w:semiHidden/>
    <w:unhideWhenUsed/>
    <w:rsid w:val="00DD0280"/>
  </w:style>
  <w:style w:type="numbering" w:customStyle="1" w:styleId="233">
    <w:name w:val="Нет списка233"/>
    <w:next w:val="a2"/>
    <w:uiPriority w:val="99"/>
    <w:semiHidden/>
    <w:unhideWhenUsed/>
    <w:rsid w:val="00DD0280"/>
  </w:style>
  <w:style w:type="paragraph" w:customStyle="1" w:styleId="font9">
    <w:name w:val="font9"/>
    <w:basedOn w:val="a"/>
    <w:rsid w:val="00DD0280"/>
    <w:pPr>
      <w:spacing w:before="100" w:beforeAutospacing="1" w:after="100" w:afterAutospacing="1"/>
    </w:pPr>
    <w:rPr>
      <w:rFonts w:ascii="Tahoma" w:eastAsia="Times New Roman" w:hAnsi="Tahoma" w:cs="Tahoma"/>
      <w:b/>
      <w:bCs/>
      <w:color w:val="000000"/>
      <w:sz w:val="20"/>
      <w:szCs w:val="20"/>
      <w:lang w:eastAsia="ru-RU"/>
    </w:rPr>
  </w:style>
  <w:style w:type="paragraph" w:customStyle="1" w:styleId="font10">
    <w:name w:val="font10"/>
    <w:basedOn w:val="a"/>
    <w:rsid w:val="00DD0280"/>
    <w:pPr>
      <w:spacing w:before="100" w:beforeAutospacing="1" w:after="100" w:afterAutospacing="1"/>
    </w:pPr>
    <w:rPr>
      <w:rFonts w:ascii="Tahoma" w:eastAsia="Times New Roman" w:hAnsi="Tahoma" w:cs="Tahoma"/>
      <w:color w:val="000000"/>
      <w:sz w:val="20"/>
      <w:szCs w:val="20"/>
      <w:lang w:eastAsia="ru-RU"/>
    </w:rPr>
  </w:style>
  <w:style w:type="paragraph" w:customStyle="1" w:styleId="font11">
    <w:name w:val="font11"/>
    <w:basedOn w:val="a"/>
    <w:rsid w:val="00DD0280"/>
    <w:pPr>
      <w:spacing w:before="100" w:beforeAutospacing="1" w:after="100" w:afterAutospacing="1"/>
    </w:pPr>
    <w:rPr>
      <w:rFonts w:eastAsia="Times New Roman"/>
      <w:sz w:val="20"/>
      <w:szCs w:val="20"/>
      <w:lang w:eastAsia="ru-RU"/>
    </w:rPr>
  </w:style>
  <w:style w:type="paragraph" w:customStyle="1" w:styleId="font12">
    <w:name w:val="font12"/>
    <w:basedOn w:val="a"/>
    <w:rsid w:val="00DD0280"/>
    <w:pPr>
      <w:spacing w:before="100" w:beforeAutospacing="1" w:after="100" w:afterAutospacing="1"/>
    </w:pPr>
    <w:rPr>
      <w:rFonts w:eastAsia="Times New Roman"/>
      <w:b/>
      <w:bCs/>
      <w:sz w:val="21"/>
      <w:szCs w:val="21"/>
      <w:lang w:eastAsia="ru-RU"/>
    </w:rPr>
  </w:style>
  <w:style w:type="paragraph" w:customStyle="1" w:styleId="font13">
    <w:name w:val="font13"/>
    <w:basedOn w:val="a"/>
    <w:rsid w:val="00DD0280"/>
    <w:pPr>
      <w:spacing w:before="100" w:beforeAutospacing="1" w:after="100" w:afterAutospacing="1"/>
    </w:pPr>
    <w:rPr>
      <w:rFonts w:eastAsia="Times New Roman"/>
      <w:b/>
      <w:bCs/>
      <w:sz w:val="20"/>
      <w:szCs w:val="20"/>
      <w:lang w:eastAsia="ru-RU"/>
    </w:rPr>
  </w:style>
  <w:style w:type="paragraph" w:customStyle="1" w:styleId="font14">
    <w:name w:val="font14"/>
    <w:basedOn w:val="a"/>
    <w:rsid w:val="00DD0280"/>
    <w:pPr>
      <w:spacing w:before="100" w:beforeAutospacing="1" w:after="100" w:afterAutospacing="1"/>
    </w:pPr>
    <w:rPr>
      <w:rFonts w:eastAsia="Times New Roman"/>
      <w:sz w:val="24"/>
      <w:szCs w:val="24"/>
      <w:lang w:eastAsia="ru-RU"/>
    </w:rPr>
  </w:style>
  <w:style w:type="paragraph" w:customStyle="1" w:styleId="font15">
    <w:name w:val="font15"/>
    <w:basedOn w:val="a"/>
    <w:rsid w:val="00DD0280"/>
    <w:pPr>
      <w:spacing w:before="100" w:beforeAutospacing="1" w:after="100" w:afterAutospacing="1"/>
    </w:pPr>
    <w:rPr>
      <w:rFonts w:eastAsia="Times New Roman"/>
      <w:color w:val="0000FF"/>
      <w:sz w:val="20"/>
      <w:szCs w:val="20"/>
      <w:lang w:eastAsia="ru-RU"/>
    </w:rPr>
  </w:style>
  <w:style w:type="paragraph" w:customStyle="1" w:styleId="font16">
    <w:name w:val="font16"/>
    <w:basedOn w:val="a"/>
    <w:rsid w:val="00DD0280"/>
    <w:pPr>
      <w:spacing w:before="100" w:beforeAutospacing="1" w:after="100" w:afterAutospacing="1"/>
    </w:pPr>
    <w:rPr>
      <w:rFonts w:eastAsia="Times New Roman"/>
      <w:color w:val="0000FF"/>
      <w:sz w:val="20"/>
      <w:szCs w:val="20"/>
      <w:lang w:eastAsia="ru-RU"/>
    </w:rPr>
  </w:style>
  <w:style w:type="paragraph" w:customStyle="1" w:styleId="font17">
    <w:name w:val="font17"/>
    <w:basedOn w:val="a"/>
    <w:rsid w:val="00DD0280"/>
    <w:pPr>
      <w:spacing w:before="100" w:beforeAutospacing="1" w:after="100" w:afterAutospacing="1"/>
    </w:pPr>
    <w:rPr>
      <w:rFonts w:eastAsia="Times New Roman"/>
      <w:color w:val="0000FF"/>
      <w:sz w:val="20"/>
      <w:szCs w:val="20"/>
      <w:lang w:eastAsia="ru-RU"/>
    </w:rPr>
  </w:style>
  <w:style w:type="numbering" w:customStyle="1" w:styleId="101">
    <w:name w:val="Нет списка10"/>
    <w:next w:val="a2"/>
    <w:uiPriority w:val="99"/>
    <w:semiHidden/>
    <w:unhideWhenUsed/>
    <w:rsid w:val="00DD0280"/>
  </w:style>
  <w:style w:type="numbering" w:customStyle="1" w:styleId="191">
    <w:name w:val="Нет списка19"/>
    <w:next w:val="a2"/>
    <w:uiPriority w:val="99"/>
    <w:semiHidden/>
    <w:unhideWhenUsed/>
    <w:rsid w:val="00DD0280"/>
  </w:style>
  <w:style w:type="numbering" w:customStyle="1" w:styleId="270">
    <w:name w:val="Нет списка27"/>
    <w:next w:val="a2"/>
    <w:uiPriority w:val="99"/>
    <w:semiHidden/>
    <w:unhideWhenUsed/>
    <w:rsid w:val="00DD0280"/>
  </w:style>
  <w:style w:type="table" w:customStyle="1" w:styleId="161">
    <w:name w:val="Сетка таблицы16"/>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3">
    <w:name w:val="Базовый"/>
    <w:rsid w:val="00DD0280"/>
    <w:pPr>
      <w:suppressAutoHyphens/>
      <w:spacing w:after="200" w:line="276" w:lineRule="auto"/>
      <w:textAlignment w:val="baseline"/>
    </w:pPr>
    <w:rPr>
      <w:rFonts w:ascii="Times New Roman" w:eastAsia="Times New Roman" w:hAnsi="Times New Roman"/>
      <w:color w:val="00000A"/>
      <w:lang w:eastAsia="zh-CN"/>
    </w:rPr>
  </w:style>
  <w:style w:type="paragraph" w:customStyle="1" w:styleId="xl179">
    <w:name w:val="xl179"/>
    <w:basedOn w:val="a"/>
    <w:rsid w:val="00DD0280"/>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sz w:val="18"/>
      <w:szCs w:val="18"/>
      <w:lang w:eastAsia="ru-RU"/>
    </w:rPr>
  </w:style>
  <w:style w:type="paragraph" w:customStyle="1" w:styleId="xl180">
    <w:name w:val="xl180"/>
    <w:basedOn w:val="a"/>
    <w:rsid w:val="00DD0280"/>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sz w:val="18"/>
      <w:szCs w:val="18"/>
      <w:lang w:eastAsia="ru-RU"/>
    </w:rPr>
  </w:style>
  <w:style w:type="paragraph" w:customStyle="1" w:styleId="xl181">
    <w:name w:val="xl181"/>
    <w:basedOn w:val="a"/>
    <w:rsid w:val="00DD0280"/>
    <w:pPr>
      <w:pBdr>
        <w:top w:val="single" w:sz="8" w:space="0" w:color="auto"/>
        <w:left w:val="single" w:sz="8" w:space="0" w:color="auto"/>
        <w:bottom w:val="single" w:sz="8" w:space="0" w:color="auto"/>
        <w:right w:val="single" w:sz="4" w:space="0" w:color="auto"/>
      </w:pBdr>
      <w:shd w:val="clear" w:color="000000" w:fill="FABF8F"/>
      <w:spacing w:before="100" w:beforeAutospacing="1" w:after="100" w:afterAutospacing="1"/>
      <w:jc w:val="center"/>
      <w:textAlignment w:val="center"/>
    </w:pPr>
    <w:rPr>
      <w:rFonts w:eastAsia="Times New Roman"/>
      <w:b/>
      <w:bCs/>
      <w:szCs w:val="16"/>
      <w:lang w:eastAsia="ru-RU"/>
    </w:rPr>
  </w:style>
  <w:style w:type="paragraph" w:customStyle="1" w:styleId="xl182">
    <w:name w:val="xl182"/>
    <w:basedOn w:val="a"/>
    <w:rsid w:val="00DD0280"/>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sz w:val="18"/>
      <w:szCs w:val="18"/>
      <w:lang w:eastAsia="ru-RU"/>
    </w:rPr>
  </w:style>
  <w:style w:type="paragraph" w:customStyle="1" w:styleId="xl183">
    <w:name w:val="xl183"/>
    <w:basedOn w:val="a"/>
    <w:rsid w:val="00DD0280"/>
    <w:pPr>
      <w:pBdr>
        <w:top w:val="single" w:sz="8" w:space="0" w:color="auto"/>
        <w:left w:val="single" w:sz="8" w:space="0" w:color="auto"/>
        <w:bottom w:val="single" w:sz="8" w:space="0" w:color="auto"/>
      </w:pBdr>
      <w:spacing w:before="100" w:beforeAutospacing="1" w:after="100" w:afterAutospacing="1"/>
    </w:pPr>
    <w:rPr>
      <w:rFonts w:eastAsia="Times New Roman"/>
      <w:b/>
      <w:bCs/>
      <w:sz w:val="18"/>
      <w:szCs w:val="18"/>
      <w:lang w:eastAsia="ru-RU"/>
    </w:rPr>
  </w:style>
  <w:style w:type="paragraph" w:customStyle="1" w:styleId="xl184">
    <w:name w:val="xl184"/>
    <w:basedOn w:val="a"/>
    <w:rsid w:val="00DD0280"/>
    <w:pPr>
      <w:pBdr>
        <w:top w:val="single" w:sz="8" w:space="0" w:color="auto"/>
        <w:bottom w:val="single" w:sz="8" w:space="0" w:color="auto"/>
        <w:right w:val="single" w:sz="8" w:space="0" w:color="auto"/>
      </w:pBdr>
      <w:spacing w:before="100" w:beforeAutospacing="1" w:after="100" w:afterAutospacing="1"/>
    </w:pPr>
    <w:rPr>
      <w:rFonts w:eastAsia="Times New Roman"/>
      <w:b/>
      <w:bCs/>
      <w:sz w:val="18"/>
      <w:szCs w:val="18"/>
      <w:lang w:eastAsia="ru-RU"/>
    </w:rPr>
  </w:style>
  <w:style w:type="paragraph" w:customStyle="1" w:styleId="xl185">
    <w:name w:val="xl185"/>
    <w:basedOn w:val="a"/>
    <w:rsid w:val="00DD0280"/>
    <w:pPr>
      <w:pBdr>
        <w:top w:val="single" w:sz="4" w:space="0" w:color="auto"/>
        <w:left w:val="single" w:sz="4" w:space="0" w:color="auto"/>
      </w:pBdr>
      <w:spacing w:before="100" w:beforeAutospacing="1" w:after="100" w:afterAutospacing="1"/>
      <w:jc w:val="right"/>
    </w:pPr>
    <w:rPr>
      <w:rFonts w:eastAsia="Times New Roman"/>
      <w:color w:val="000000"/>
      <w:sz w:val="18"/>
      <w:szCs w:val="18"/>
      <w:lang w:eastAsia="ru-RU"/>
    </w:rPr>
  </w:style>
  <w:style w:type="paragraph" w:customStyle="1" w:styleId="xl186">
    <w:name w:val="xl186"/>
    <w:basedOn w:val="a"/>
    <w:rsid w:val="00DD0280"/>
    <w:pPr>
      <w:pBdr>
        <w:left w:val="single" w:sz="8" w:space="0" w:color="auto"/>
        <w:right w:val="single" w:sz="4" w:space="0" w:color="auto"/>
      </w:pBdr>
      <w:spacing w:before="100" w:beforeAutospacing="1" w:after="100" w:afterAutospacing="1"/>
      <w:jc w:val="right"/>
    </w:pPr>
    <w:rPr>
      <w:rFonts w:eastAsia="Times New Roman"/>
      <w:color w:val="000000"/>
      <w:sz w:val="18"/>
      <w:szCs w:val="18"/>
      <w:lang w:eastAsia="ru-RU"/>
    </w:rPr>
  </w:style>
  <w:style w:type="paragraph" w:customStyle="1" w:styleId="xl187">
    <w:name w:val="xl187"/>
    <w:basedOn w:val="a"/>
    <w:rsid w:val="00DD0280"/>
    <w:pPr>
      <w:pBdr>
        <w:left w:val="single" w:sz="4" w:space="0" w:color="auto"/>
        <w:right w:val="single" w:sz="4" w:space="0" w:color="auto"/>
      </w:pBdr>
      <w:spacing w:before="100" w:beforeAutospacing="1" w:after="100" w:afterAutospacing="1"/>
      <w:jc w:val="right"/>
    </w:pPr>
    <w:rPr>
      <w:rFonts w:eastAsia="Times New Roman"/>
      <w:color w:val="000000"/>
      <w:sz w:val="18"/>
      <w:szCs w:val="18"/>
      <w:lang w:eastAsia="ru-RU"/>
    </w:rPr>
  </w:style>
  <w:style w:type="paragraph" w:customStyle="1" w:styleId="xl188">
    <w:name w:val="xl188"/>
    <w:basedOn w:val="a"/>
    <w:rsid w:val="00DD0280"/>
    <w:pPr>
      <w:pBdr>
        <w:left w:val="single" w:sz="4" w:space="0" w:color="auto"/>
        <w:right w:val="single" w:sz="8" w:space="0" w:color="auto"/>
      </w:pBdr>
      <w:spacing w:before="100" w:beforeAutospacing="1" w:after="100" w:afterAutospacing="1"/>
      <w:jc w:val="right"/>
    </w:pPr>
    <w:rPr>
      <w:rFonts w:eastAsia="Times New Roman"/>
      <w:color w:val="000000"/>
      <w:sz w:val="18"/>
      <w:szCs w:val="18"/>
      <w:lang w:eastAsia="ru-RU"/>
    </w:rPr>
  </w:style>
  <w:style w:type="paragraph" w:customStyle="1" w:styleId="xl189">
    <w:name w:val="xl189"/>
    <w:basedOn w:val="a"/>
    <w:rsid w:val="00DD0280"/>
    <w:pPr>
      <w:pBdr>
        <w:top w:val="single" w:sz="8" w:space="0" w:color="auto"/>
        <w:left w:val="single" w:sz="8" w:space="0" w:color="auto"/>
        <w:bottom w:val="single" w:sz="8" w:space="0" w:color="auto"/>
        <w:right w:val="single" w:sz="4" w:space="0" w:color="auto"/>
      </w:pBdr>
      <w:spacing w:before="100" w:beforeAutospacing="1" w:after="100" w:afterAutospacing="1"/>
    </w:pPr>
    <w:rPr>
      <w:rFonts w:eastAsia="Times New Roman"/>
      <w:sz w:val="18"/>
      <w:szCs w:val="18"/>
      <w:lang w:eastAsia="ru-RU"/>
    </w:rPr>
  </w:style>
  <w:style w:type="paragraph" w:customStyle="1" w:styleId="xl190">
    <w:name w:val="xl190"/>
    <w:basedOn w:val="a"/>
    <w:rsid w:val="00DD0280"/>
    <w:pPr>
      <w:pBdr>
        <w:top w:val="single" w:sz="8" w:space="0" w:color="auto"/>
        <w:left w:val="single" w:sz="4" w:space="0" w:color="auto"/>
        <w:bottom w:val="single" w:sz="8" w:space="0" w:color="auto"/>
        <w:right w:val="single" w:sz="4" w:space="0" w:color="auto"/>
      </w:pBdr>
      <w:spacing w:before="100" w:beforeAutospacing="1" w:after="100" w:afterAutospacing="1"/>
    </w:pPr>
    <w:rPr>
      <w:rFonts w:eastAsia="Times New Roman"/>
      <w:sz w:val="18"/>
      <w:szCs w:val="18"/>
      <w:lang w:eastAsia="ru-RU"/>
    </w:rPr>
  </w:style>
  <w:style w:type="paragraph" w:customStyle="1" w:styleId="xl191">
    <w:name w:val="xl191"/>
    <w:basedOn w:val="a"/>
    <w:rsid w:val="00DD0280"/>
    <w:pPr>
      <w:pBdr>
        <w:top w:val="single" w:sz="8" w:space="0" w:color="auto"/>
        <w:left w:val="single" w:sz="4" w:space="0" w:color="auto"/>
        <w:bottom w:val="single" w:sz="8" w:space="0" w:color="auto"/>
        <w:right w:val="single" w:sz="4" w:space="0" w:color="auto"/>
      </w:pBdr>
      <w:spacing w:before="100" w:beforeAutospacing="1" w:after="100" w:afterAutospacing="1"/>
    </w:pPr>
    <w:rPr>
      <w:rFonts w:eastAsia="Times New Roman"/>
      <w:sz w:val="18"/>
      <w:szCs w:val="18"/>
      <w:lang w:eastAsia="ru-RU"/>
    </w:rPr>
  </w:style>
  <w:style w:type="paragraph" w:customStyle="1" w:styleId="xl192">
    <w:name w:val="xl192"/>
    <w:basedOn w:val="a"/>
    <w:rsid w:val="00DD0280"/>
    <w:pPr>
      <w:pBdr>
        <w:top w:val="single" w:sz="8" w:space="0" w:color="auto"/>
        <w:left w:val="single" w:sz="4" w:space="0" w:color="auto"/>
        <w:bottom w:val="single" w:sz="8" w:space="0" w:color="auto"/>
      </w:pBdr>
      <w:spacing w:before="100" w:beforeAutospacing="1" w:after="100" w:afterAutospacing="1"/>
    </w:pPr>
    <w:rPr>
      <w:rFonts w:eastAsia="Times New Roman"/>
      <w:b/>
      <w:bCs/>
      <w:sz w:val="18"/>
      <w:szCs w:val="18"/>
      <w:lang w:eastAsia="ru-RU"/>
    </w:rPr>
  </w:style>
  <w:style w:type="paragraph" w:customStyle="1" w:styleId="xl193">
    <w:name w:val="xl193"/>
    <w:basedOn w:val="a"/>
    <w:rsid w:val="00DD0280"/>
    <w:pPr>
      <w:pBdr>
        <w:top w:val="single" w:sz="8" w:space="0" w:color="auto"/>
        <w:left w:val="single" w:sz="8" w:space="0" w:color="auto"/>
        <w:bottom w:val="single" w:sz="8" w:space="0" w:color="auto"/>
        <w:right w:val="single" w:sz="4" w:space="0" w:color="auto"/>
      </w:pBdr>
      <w:spacing w:before="100" w:beforeAutospacing="1" w:after="100" w:afterAutospacing="1"/>
    </w:pPr>
    <w:rPr>
      <w:rFonts w:eastAsia="Times New Roman"/>
      <w:b/>
      <w:bCs/>
      <w:sz w:val="18"/>
      <w:szCs w:val="18"/>
      <w:lang w:eastAsia="ru-RU"/>
    </w:rPr>
  </w:style>
  <w:style w:type="paragraph" w:customStyle="1" w:styleId="xl194">
    <w:name w:val="xl194"/>
    <w:basedOn w:val="a"/>
    <w:rsid w:val="00DD0280"/>
    <w:pPr>
      <w:pBdr>
        <w:top w:val="single" w:sz="8" w:space="0" w:color="auto"/>
        <w:left w:val="single" w:sz="4" w:space="0" w:color="auto"/>
        <w:bottom w:val="single" w:sz="8" w:space="0" w:color="auto"/>
        <w:right w:val="single" w:sz="4" w:space="0" w:color="auto"/>
      </w:pBdr>
      <w:spacing w:before="100" w:beforeAutospacing="1" w:after="100" w:afterAutospacing="1"/>
    </w:pPr>
    <w:rPr>
      <w:rFonts w:eastAsia="Times New Roman"/>
      <w:b/>
      <w:bCs/>
      <w:sz w:val="18"/>
      <w:szCs w:val="18"/>
      <w:lang w:eastAsia="ru-RU"/>
    </w:rPr>
  </w:style>
  <w:style w:type="paragraph" w:customStyle="1" w:styleId="xl195">
    <w:name w:val="xl195"/>
    <w:basedOn w:val="a"/>
    <w:rsid w:val="00DD0280"/>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Times New Roman"/>
      <w:b/>
      <w:bCs/>
      <w:sz w:val="18"/>
      <w:szCs w:val="18"/>
      <w:lang w:eastAsia="ru-RU"/>
    </w:rPr>
  </w:style>
  <w:style w:type="paragraph" w:customStyle="1" w:styleId="xl196">
    <w:name w:val="xl196"/>
    <w:basedOn w:val="a"/>
    <w:rsid w:val="00DD0280"/>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b/>
      <w:bCs/>
      <w:sz w:val="18"/>
      <w:szCs w:val="18"/>
      <w:lang w:eastAsia="ru-RU"/>
    </w:rPr>
  </w:style>
  <w:style w:type="paragraph" w:customStyle="1" w:styleId="xl197">
    <w:name w:val="xl197"/>
    <w:basedOn w:val="a"/>
    <w:rsid w:val="00DD0280"/>
    <w:pPr>
      <w:pBdr>
        <w:top w:val="single" w:sz="4" w:space="0" w:color="auto"/>
        <w:bottom w:val="single" w:sz="4" w:space="0" w:color="auto"/>
      </w:pBdr>
      <w:spacing w:before="100" w:beforeAutospacing="1" w:after="100" w:afterAutospacing="1"/>
    </w:pPr>
    <w:rPr>
      <w:rFonts w:eastAsia="Times New Roman"/>
      <w:b/>
      <w:bCs/>
      <w:sz w:val="18"/>
      <w:szCs w:val="18"/>
      <w:lang w:eastAsia="ru-RU"/>
    </w:rPr>
  </w:style>
  <w:style w:type="paragraph" w:customStyle="1" w:styleId="ConsPlusDocList">
    <w:name w:val="ConsPlusDocList"/>
    <w:rsid w:val="00DD0280"/>
    <w:pPr>
      <w:widowControl w:val="0"/>
      <w:autoSpaceDE w:val="0"/>
      <w:autoSpaceDN w:val="0"/>
    </w:pPr>
    <w:rPr>
      <w:rFonts w:ascii="Courier New" w:eastAsia="Times New Roman" w:hAnsi="Courier New" w:cs="Courier New"/>
    </w:rPr>
  </w:style>
  <w:style w:type="paragraph" w:customStyle="1" w:styleId="ConsPlusTitlePage">
    <w:name w:val="ConsPlusTitlePage"/>
    <w:rsid w:val="00DD0280"/>
    <w:pPr>
      <w:widowControl w:val="0"/>
      <w:autoSpaceDE w:val="0"/>
      <w:autoSpaceDN w:val="0"/>
    </w:pPr>
    <w:rPr>
      <w:rFonts w:ascii="Tahoma" w:eastAsia="Times New Roman" w:hAnsi="Tahoma" w:cs="Tahoma"/>
    </w:rPr>
  </w:style>
  <w:style w:type="paragraph" w:customStyle="1" w:styleId="ConsPlusJurTerm">
    <w:name w:val="ConsPlusJurTerm"/>
    <w:rsid w:val="00DD0280"/>
    <w:pPr>
      <w:widowControl w:val="0"/>
      <w:autoSpaceDE w:val="0"/>
      <w:autoSpaceDN w:val="0"/>
    </w:pPr>
    <w:rPr>
      <w:rFonts w:ascii="Tahoma" w:eastAsia="Times New Roman" w:hAnsi="Tahoma" w:cs="Tahoma"/>
      <w:sz w:val="26"/>
    </w:rPr>
  </w:style>
  <w:style w:type="numbering" w:customStyle="1" w:styleId="200">
    <w:name w:val="Нет списка20"/>
    <w:next w:val="a2"/>
    <w:uiPriority w:val="99"/>
    <w:semiHidden/>
    <w:unhideWhenUsed/>
    <w:rsid w:val="00DD0280"/>
  </w:style>
  <w:style w:type="numbering" w:customStyle="1" w:styleId="1100">
    <w:name w:val="Нет списка110"/>
    <w:next w:val="a2"/>
    <w:uiPriority w:val="99"/>
    <w:semiHidden/>
    <w:unhideWhenUsed/>
    <w:rsid w:val="00DD0280"/>
  </w:style>
  <w:style w:type="numbering" w:customStyle="1" w:styleId="280">
    <w:name w:val="Нет списка28"/>
    <w:next w:val="a2"/>
    <w:uiPriority w:val="99"/>
    <w:semiHidden/>
    <w:unhideWhenUsed/>
    <w:rsid w:val="00DD0280"/>
  </w:style>
  <w:style w:type="table" w:customStyle="1" w:styleId="171">
    <w:name w:val="Сетка таблицы17"/>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2"/>
    <w:uiPriority w:val="99"/>
    <w:semiHidden/>
    <w:unhideWhenUsed/>
    <w:rsid w:val="00DD0280"/>
  </w:style>
  <w:style w:type="numbering" w:customStyle="1" w:styleId="1150">
    <w:name w:val="Нет списка115"/>
    <w:next w:val="a2"/>
    <w:uiPriority w:val="99"/>
    <w:semiHidden/>
    <w:unhideWhenUsed/>
    <w:rsid w:val="00DD0280"/>
  </w:style>
  <w:style w:type="numbering" w:customStyle="1" w:styleId="2100">
    <w:name w:val="Нет списка210"/>
    <w:next w:val="a2"/>
    <w:uiPriority w:val="99"/>
    <w:semiHidden/>
    <w:unhideWhenUsed/>
    <w:rsid w:val="00DD0280"/>
  </w:style>
  <w:style w:type="table" w:customStyle="1" w:styleId="182">
    <w:name w:val="Сетка таблицы18"/>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0">
    <w:name w:val="Нет списка30"/>
    <w:next w:val="a2"/>
    <w:uiPriority w:val="99"/>
    <w:semiHidden/>
    <w:unhideWhenUsed/>
    <w:rsid w:val="00DD0280"/>
  </w:style>
  <w:style w:type="numbering" w:customStyle="1" w:styleId="340">
    <w:name w:val="Нет списка34"/>
    <w:next w:val="a2"/>
    <w:uiPriority w:val="99"/>
    <w:semiHidden/>
    <w:unhideWhenUsed/>
    <w:rsid w:val="00DD0280"/>
  </w:style>
  <w:style w:type="numbering" w:customStyle="1" w:styleId="116">
    <w:name w:val="Нет списка116"/>
    <w:next w:val="a2"/>
    <w:uiPriority w:val="99"/>
    <w:semiHidden/>
    <w:unhideWhenUsed/>
    <w:rsid w:val="00DD0280"/>
  </w:style>
  <w:style w:type="table" w:customStyle="1" w:styleId="192">
    <w:name w:val="Сетка таблицы19"/>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
    <w:name w:val="Стиль12"/>
    <w:rsid w:val="00DD0280"/>
  </w:style>
  <w:style w:type="numbering" w:customStyle="1" w:styleId="224">
    <w:name w:val="Стиль22"/>
    <w:rsid w:val="00DD0280"/>
  </w:style>
  <w:style w:type="numbering" w:customStyle="1" w:styleId="322">
    <w:name w:val="Стиль32"/>
    <w:rsid w:val="00DD0280"/>
  </w:style>
  <w:style w:type="numbering" w:customStyle="1" w:styleId="117">
    <w:name w:val="Нет списка117"/>
    <w:next w:val="a2"/>
    <w:uiPriority w:val="99"/>
    <w:semiHidden/>
    <w:unhideWhenUsed/>
    <w:rsid w:val="00DD0280"/>
  </w:style>
  <w:style w:type="numbering" w:customStyle="1" w:styleId="2140">
    <w:name w:val="Нет списка214"/>
    <w:next w:val="a2"/>
    <w:uiPriority w:val="99"/>
    <w:semiHidden/>
    <w:unhideWhenUsed/>
    <w:rsid w:val="00DD0280"/>
  </w:style>
  <w:style w:type="numbering" w:customStyle="1" w:styleId="350">
    <w:name w:val="Нет списка35"/>
    <w:next w:val="a2"/>
    <w:uiPriority w:val="99"/>
    <w:semiHidden/>
    <w:unhideWhenUsed/>
    <w:rsid w:val="00DD0280"/>
  </w:style>
  <w:style w:type="numbering" w:customStyle="1" w:styleId="1240">
    <w:name w:val="Нет списка124"/>
    <w:next w:val="a2"/>
    <w:uiPriority w:val="99"/>
    <w:semiHidden/>
    <w:unhideWhenUsed/>
    <w:rsid w:val="00DD0280"/>
  </w:style>
  <w:style w:type="numbering" w:customStyle="1" w:styleId="2150">
    <w:name w:val="Нет списка215"/>
    <w:next w:val="a2"/>
    <w:uiPriority w:val="99"/>
    <w:semiHidden/>
    <w:unhideWhenUsed/>
    <w:rsid w:val="00DD0280"/>
  </w:style>
  <w:style w:type="numbering" w:customStyle="1" w:styleId="440">
    <w:name w:val="Нет списка44"/>
    <w:next w:val="a2"/>
    <w:uiPriority w:val="99"/>
    <w:semiHidden/>
    <w:unhideWhenUsed/>
    <w:rsid w:val="00DD0280"/>
  </w:style>
  <w:style w:type="numbering" w:customStyle="1" w:styleId="134">
    <w:name w:val="Нет списка134"/>
    <w:next w:val="a2"/>
    <w:uiPriority w:val="99"/>
    <w:semiHidden/>
    <w:unhideWhenUsed/>
    <w:rsid w:val="00DD0280"/>
  </w:style>
  <w:style w:type="numbering" w:customStyle="1" w:styleId="2240">
    <w:name w:val="Нет списка224"/>
    <w:next w:val="a2"/>
    <w:uiPriority w:val="99"/>
    <w:semiHidden/>
    <w:unhideWhenUsed/>
    <w:rsid w:val="00DD0280"/>
  </w:style>
  <w:style w:type="numbering" w:customStyle="1" w:styleId="54">
    <w:name w:val="Нет списка54"/>
    <w:next w:val="a2"/>
    <w:uiPriority w:val="99"/>
    <w:semiHidden/>
    <w:unhideWhenUsed/>
    <w:rsid w:val="00DD0280"/>
  </w:style>
  <w:style w:type="numbering" w:customStyle="1" w:styleId="144">
    <w:name w:val="Нет списка144"/>
    <w:next w:val="a2"/>
    <w:uiPriority w:val="99"/>
    <w:semiHidden/>
    <w:unhideWhenUsed/>
    <w:rsid w:val="00DD0280"/>
  </w:style>
  <w:style w:type="numbering" w:customStyle="1" w:styleId="234">
    <w:name w:val="Нет списка234"/>
    <w:next w:val="a2"/>
    <w:uiPriority w:val="99"/>
    <w:semiHidden/>
    <w:unhideWhenUsed/>
    <w:rsid w:val="00DD0280"/>
  </w:style>
  <w:style w:type="paragraph" w:customStyle="1" w:styleId="1f9">
    <w:name w:val="Схема документа1"/>
    <w:basedOn w:val="a"/>
    <w:next w:val="affff4"/>
    <w:link w:val="affff5"/>
    <w:uiPriority w:val="99"/>
    <w:semiHidden/>
    <w:unhideWhenUsed/>
    <w:rsid w:val="00DD0280"/>
    <w:rPr>
      <w:rFonts w:ascii="Tahoma" w:hAnsi="Tahoma" w:cs="Tahoma"/>
      <w:szCs w:val="16"/>
    </w:rPr>
  </w:style>
  <w:style w:type="character" w:customStyle="1" w:styleId="affff5">
    <w:name w:val="Схема документа Знак"/>
    <w:link w:val="1f9"/>
    <w:uiPriority w:val="99"/>
    <w:semiHidden/>
    <w:rsid w:val="00DD0280"/>
    <w:rPr>
      <w:rFonts w:ascii="Tahoma" w:hAnsi="Tahoma" w:cs="Tahoma"/>
      <w:sz w:val="16"/>
      <w:szCs w:val="16"/>
    </w:rPr>
  </w:style>
  <w:style w:type="numbering" w:customStyle="1" w:styleId="11111">
    <w:name w:val="Нет списка11111"/>
    <w:next w:val="a2"/>
    <w:uiPriority w:val="99"/>
    <w:semiHidden/>
    <w:unhideWhenUsed/>
    <w:rsid w:val="00DD0280"/>
  </w:style>
  <w:style w:type="character" w:customStyle="1" w:styleId="65">
    <w:name w:val="Основной текст + 6"/>
    <w:aliases w:val="5 pt,Малые прописные"/>
    <w:rsid w:val="00DD0280"/>
    <w:rPr>
      <w:rFonts w:ascii="Franklin Gothic Heavy" w:eastAsia="Franklin Gothic Heavy" w:hAnsi="Franklin Gothic Heavy" w:cs="Franklin Gothic Heavy" w:hint="default"/>
      <w:b w:val="0"/>
      <w:bCs w:val="0"/>
      <w:i w:val="0"/>
      <w:iCs w:val="0"/>
      <w:smallCaps w:val="0"/>
      <w:strike w:val="0"/>
      <w:dstrike w:val="0"/>
      <w:spacing w:val="0"/>
      <w:sz w:val="19"/>
      <w:szCs w:val="19"/>
      <w:u w:val="none"/>
      <w:effect w:val="none"/>
      <w:shd w:val="clear" w:color="auto" w:fill="FFFFFF"/>
    </w:rPr>
  </w:style>
  <w:style w:type="table" w:customStyle="1" w:styleId="-34">
    <w:name w:val="Светлая заливка - Акцент 34"/>
    <w:basedOn w:val="a1"/>
    <w:next w:val="-3"/>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1">
    <w:name w:val="Светлая заливка - Акцент 311"/>
    <w:basedOn w:val="a1"/>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21">
    <w:name w:val="Светлая заливка - Акцент 321"/>
    <w:basedOn w:val="a1"/>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31">
    <w:name w:val="Светлая заливка - Акцент 331"/>
    <w:basedOn w:val="a1"/>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135">
    <w:name w:val="Стиль13"/>
    <w:rsid w:val="00DD0280"/>
  </w:style>
  <w:style w:type="numbering" w:customStyle="1" w:styleId="1112">
    <w:name w:val="Стиль111"/>
    <w:rsid w:val="00DD0280"/>
  </w:style>
  <w:style w:type="numbering" w:customStyle="1" w:styleId="235">
    <w:name w:val="Стиль23"/>
    <w:rsid w:val="00DD0280"/>
  </w:style>
  <w:style w:type="numbering" w:customStyle="1" w:styleId="3110">
    <w:name w:val="Стиль311"/>
    <w:rsid w:val="00DD0280"/>
  </w:style>
  <w:style w:type="numbering" w:customStyle="1" w:styleId="2111">
    <w:name w:val="Стиль211"/>
    <w:rsid w:val="00DD0280"/>
  </w:style>
  <w:style w:type="numbering" w:customStyle="1" w:styleId="332">
    <w:name w:val="Стиль33"/>
    <w:rsid w:val="00DD0280"/>
  </w:style>
  <w:style w:type="numbering" w:customStyle="1" w:styleId="360">
    <w:name w:val="Нет списка36"/>
    <w:next w:val="a2"/>
    <w:uiPriority w:val="99"/>
    <w:semiHidden/>
    <w:unhideWhenUsed/>
    <w:rsid w:val="00DD0280"/>
  </w:style>
  <w:style w:type="character" w:customStyle="1" w:styleId="1fa">
    <w:name w:val="Верхний колонтитул Знак1"/>
    <w:basedOn w:val="a0"/>
    <w:uiPriority w:val="99"/>
    <w:rsid w:val="00DD0280"/>
  </w:style>
  <w:style w:type="character" w:customStyle="1" w:styleId="1fb">
    <w:name w:val="Нижний колонтитул Знак1"/>
    <w:basedOn w:val="a0"/>
    <w:uiPriority w:val="99"/>
    <w:rsid w:val="00DD0280"/>
  </w:style>
  <w:style w:type="character" w:customStyle="1" w:styleId="1fc">
    <w:name w:val="Схема документа Знак1"/>
    <w:uiPriority w:val="99"/>
    <w:semiHidden/>
    <w:rsid w:val="00DD0280"/>
    <w:rPr>
      <w:rFonts w:ascii="Tahoma" w:hAnsi="Tahoma" w:cs="Tahoma"/>
      <w:sz w:val="16"/>
      <w:szCs w:val="16"/>
    </w:rPr>
  </w:style>
  <w:style w:type="character" w:customStyle="1" w:styleId="172">
    <w:name w:val="Основной текст (17)"/>
    <w:rsid w:val="00DD0280"/>
    <w:rPr>
      <w:rFonts w:ascii="Times New Roman" w:eastAsia="Times New Roman" w:hAnsi="Times New Roman" w:cs="Times New Roman"/>
      <w:b w:val="0"/>
      <w:bCs w:val="0"/>
      <w:i w:val="0"/>
      <w:iCs w:val="0"/>
      <w:smallCaps w:val="0"/>
      <w:strike w:val="0"/>
      <w:spacing w:val="0"/>
      <w:sz w:val="13"/>
      <w:szCs w:val="13"/>
    </w:rPr>
  </w:style>
  <w:style w:type="numbering" w:customStyle="1" w:styleId="370">
    <w:name w:val="Нет списка37"/>
    <w:next w:val="a2"/>
    <w:uiPriority w:val="99"/>
    <w:semiHidden/>
    <w:unhideWhenUsed/>
    <w:rsid w:val="00DD0280"/>
  </w:style>
  <w:style w:type="numbering" w:customStyle="1" w:styleId="118">
    <w:name w:val="Нет списка118"/>
    <w:next w:val="a2"/>
    <w:uiPriority w:val="99"/>
    <w:semiHidden/>
    <w:unhideWhenUsed/>
    <w:rsid w:val="00DD0280"/>
  </w:style>
  <w:style w:type="numbering" w:customStyle="1" w:styleId="119">
    <w:name w:val="Нет списка119"/>
    <w:next w:val="a2"/>
    <w:uiPriority w:val="99"/>
    <w:semiHidden/>
    <w:unhideWhenUsed/>
    <w:rsid w:val="00DD0280"/>
  </w:style>
  <w:style w:type="numbering" w:customStyle="1" w:styleId="11120">
    <w:name w:val="Нет списка1112"/>
    <w:next w:val="a2"/>
    <w:uiPriority w:val="99"/>
    <w:semiHidden/>
    <w:unhideWhenUsed/>
    <w:rsid w:val="00DD0280"/>
  </w:style>
  <w:style w:type="numbering" w:customStyle="1" w:styleId="2160">
    <w:name w:val="Нет списка216"/>
    <w:next w:val="a2"/>
    <w:uiPriority w:val="99"/>
    <w:semiHidden/>
    <w:unhideWhenUsed/>
    <w:rsid w:val="00DD0280"/>
  </w:style>
  <w:style w:type="numbering" w:customStyle="1" w:styleId="38">
    <w:name w:val="Нет списка38"/>
    <w:next w:val="a2"/>
    <w:uiPriority w:val="99"/>
    <w:semiHidden/>
    <w:unhideWhenUsed/>
    <w:rsid w:val="00DD0280"/>
  </w:style>
  <w:style w:type="numbering" w:customStyle="1" w:styleId="125">
    <w:name w:val="Нет списка125"/>
    <w:next w:val="a2"/>
    <w:uiPriority w:val="99"/>
    <w:semiHidden/>
    <w:unhideWhenUsed/>
    <w:rsid w:val="00DD0280"/>
  </w:style>
  <w:style w:type="numbering" w:customStyle="1" w:styleId="217">
    <w:name w:val="Нет списка217"/>
    <w:next w:val="a2"/>
    <w:uiPriority w:val="99"/>
    <w:semiHidden/>
    <w:unhideWhenUsed/>
    <w:rsid w:val="00DD0280"/>
  </w:style>
  <w:style w:type="numbering" w:customStyle="1" w:styleId="450">
    <w:name w:val="Нет списка45"/>
    <w:next w:val="a2"/>
    <w:uiPriority w:val="99"/>
    <w:semiHidden/>
    <w:unhideWhenUsed/>
    <w:rsid w:val="00DD0280"/>
  </w:style>
  <w:style w:type="numbering" w:customStyle="1" w:styleId="1350">
    <w:name w:val="Нет списка135"/>
    <w:next w:val="a2"/>
    <w:uiPriority w:val="99"/>
    <w:semiHidden/>
    <w:unhideWhenUsed/>
    <w:rsid w:val="00DD0280"/>
  </w:style>
  <w:style w:type="numbering" w:customStyle="1" w:styleId="225">
    <w:name w:val="Нет списка225"/>
    <w:next w:val="a2"/>
    <w:uiPriority w:val="99"/>
    <w:semiHidden/>
    <w:unhideWhenUsed/>
    <w:rsid w:val="00DD0280"/>
  </w:style>
  <w:style w:type="numbering" w:customStyle="1" w:styleId="55">
    <w:name w:val="Нет списка55"/>
    <w:next w:val="a2"/>
    <w:uiPriority w:val="99"/>
    <w:semiHidden/>
    <w:unhideWhenUsed/>
    <w:rsid w:val="00DD0280"/>
  </w:style>
  <w:style w:type="numbering" w:customStyle="1" w:styleId="145">
    <w:name w:val="Нет списка145"/>
    <w:next w:val="a2"/>
    <w:uiPriority w:val="99"/>
    <w:semiHidden/>
    <w:unhideWhenUsed/>
    <w:rsid w:val="00DD0280"/>
  </w:style>
  <w:style w:type="numbering" w:customStyle="1" w:styleId="2350">
    <w:name w:val="Нет списка235"/>
    <w:next w:val="a2"/>
    <w:uiPriority w:val="99"/>
    <w:semiHidden/>
    <w:unhideWhenUsed/>
    <w:rsid w:val="00DD0280"/>
  </w:style>
  <w:style w:type="numbering" w:customStyle="1" w:styleId="611">
    <w:name w:val="Нет списка61"/>
    <w:next w:val="a2"/>
    <w:uiPriority w:val="99"/>
    <w:semiHidden/>
    <w:unhideWhenUsed/>
    <w:rsid w:val="00DD0280"/>
  </w:style>
  <w:style w:type="numbering" w:customStyle="1" w:styleId="1510">
    <w:name w:val="Нет списка151"/>
    <w:next w:val="a2"/>
    <w:uiPriority w:val="99"/>
    <w:semiHidden/>
    <w:unhideWhenUsed/>
    <w:rsid w:val="00DD0280"/>
  </w:style>
  <w:style w:type="numbering" w:customStyle="1" w:styleId="146">
    <w:name w:val="Стиль14"/>
    <w:rsid w:val="00DD0280"/>
  </w:style>
  <w:style w:type="numbering" w:customStyle="1" w:styleId="242">
    <w:name w:val="Стиль24"/>
    <w:rsid w:val="00DD0280"/>
  </w:style>
  <w:style w:type="numbering" w:customStyle="1" w:styleId="341">
    <w:name w:val="Стиль34"/>
    <w:rsid w:val="00DD0280"/>
  </w:style>
  <w:style w:type="numbering" w:customStyle="1" w:styleId="1121">
    <w:name w:val="Нет списка1121"/>
    <w:next w:val="a2"/>
    <w:uiPriority w:val="99"/>
    <w:semiHidden/>
    <w:unhideWhenUsed/>
    <w:rsid w:val="00DD0280"/>
  </w:style>
  <w:style w:type="numbering" w:customStyle="1" w:styleId="2410">
    <w:name w:val="Нет списка241"/>
    <w:next w:val="a2"/>
    <w:uiPriority w:val="99"/>
    <w:semiHidden/>
    <w:unhideWhenUsed/>
    <w:rsid w:val="00DD0280"/>
  </w:style>
  <w:style w:type="numbering" w:customStyle="1" w:styleId="3111">
    <w:name w:val="Нет списка311"/>
    <w:next w:val="a2"/>
    <w:uiPriority w:val="99"/>
    <w:semiHidden/>
    <w:unhideWhenUsed/>
    <w:rsid w:val="00DD0280"/>
  </w:style>
  <w:style w:type="numbering" w:customStyle="1" w:styleId="1211">
    <w:name w:val="Нет списка1211"/>
    <w:next w:val="a2"/>
    <w:uiPriority w:val="99"/>
    <w:semiHidden/>
    <w:unhideWhenUsed/>
    <w:rsid w:val="00DD0280"/>
  </w:style>
  <w:style w:type="numbering" w:customStyle="1" w:styleId="21110">
    <w:name w:val="Нет списка2111"/>
    <w:next w:val="a2"/>
    <w:uiPriority w:val="99"/>
    <w:semiHidden/>
    <w:unhideWhenUsed/>
    <w:rsid w:val="00DD0280"/>
  </w:style>
  <w:style w:type="numbering" w:customStyle="1" w:styleId="4110">
    <w:name w:val="Нет списка411"/>
    <w:next w:val="a2"/>
    <w:uiPriority w:val="99"/>
    <w:semiHidden/>
    <w:unhideWhenUsed/>
    <w:rsid w:val="00DD0280"/>
  </w:style>
  <w:style w:type="numbering" w:customStyle="1" w:styleId="1311">
    <w:name w:val="Нет списка1311"/>
    <w:next w:val="a2"/>
    <w:uiPriority w:val="99"/>
    <w:semiHidden/>
    <w:unhideWhenUsed/>
    <w:rsid w:val="00DD0280"/>
  </w:style>
  <w:style w:type="numbering" w:customStyle="1" w:styleId="2211">
    <w:name w:val="Нет списка2211"/>
    <w:next w:val="a2"/>
    <w:uiPriority w:val="99"/>
    <w:semiHidden/>
    <w:unhideWhenUsed/>
    <w:rsid w:val="00DD0280"/>
  </w:style>
  <w:style w:type="numbering" w:customStyle="1" w:styleId="5110">
    <w:name w:val="Нет списка511"/>
    <w:next w:val="a2"/>
    <w:uiPriority w:val="99"/>
    <w:semiHidden/>
    <w:unhideWhenUsed/>
    <w:rsid w:val="00DD0280"/>
  </w:style>
  <w:style w:type="numbering" w:customStyle="1" w:styleId="1411">
    <w:name w:val="Нет списка1411"/>
    <w:next w:val="a2"/>
    <w:uiPriority w:val="99"/>
    <w:semiHidden/>
    <w:unhideWhenUsed/>
    <w:rsid w:val="00DD0280"/>
  </w:style>
  <w:style w:type="numbering" w:customStyle="1" w:styleId="2311">
    <w:name w:val="Нет списка2311"/>
    <w:next w:val="a2"/>
    <w:uiPriority w:val="99"/>
    <w:semiHidden/>
    <w:unhideWhenUsed/>
    <w:rsid w:val="00DD0280"/>
  </w:style>
  <w:style w:type="numbering" w:customStyle="1" w:styleId="711">
    <w:name w:val="Нет списка71"/>
    <w:next w:val="a2"/>
    <w:uiPriority w:val="99"/>
    <w:semiHidden/>
    <w:unhideWhenUsed/>
    <w:rsid w:val="00DD0280"/>
  </w:style>
  <w:style w:type="numbering" w:customStyle="1" w:styleId="1610">
    <w:name w:val="Нет списка161"/>
    <w:next w:val="a2"/>
    <w:uiPriority w:val="99"/>
    <w:semiHidden/>
    <w:unhideWhenUsed/>
    <w:rsid w:val="00DD0280"/>
  </w:style>
  <w:style w:type="numbering" w:customStyle="1" w:styleId="1122">
    <w:name w:val="Стиль112"/>
    <w:rsid w:val="00DD0280"/>
  </w:style>
  <w:style w:type="numbering" w:customStyle="1" w:styleId="2121">
    <w:name w:val="Стиль212"/>
    <w:rsid w:val="00DD0280"/>
  </w:style>
  <w:style w:type="numbering" w:customStyle="1" w:styleId="3120">
    <w:name w:val="Стиль312"/>
    <w:rsid w:val="00DD0280"/>
  </w:style>
  <w:style w:type="numbering" w:customStyle="1" w:styleId="1131">
    <w:name w:val="Нет списка1131"/>
    <w:next w:val="a2"/>
    <w:uiPriority w:val="99"/>
    <w:semiHidden/>
    <w:unhideWhenUsed/>
    <w:rsid w:val="00DD0280"/>
  </w:style>
  <w:style w:type="numbering" w:customStyle="1" w:styleId="2510">
    <w:name w:val="Нет списка251"/>
    <w:next w:val="a2"/>
    <w:uiPriority w:val="99"/>
    <w:semiHidden/>
    <w:unhideWhenUsed/>
    <w:rsid w:val="00DD0280"/>
  </w:style>
  <w:style w:type="numbering" w:customStyle="1" w:styleId="3210">
    <w:name w:val="Нет списка321"/>
    <w:next w:val="a2"/>
    <w:uiPriority w:val="99"/>
    <w:semiHidden/>
    <w:unhideWhenUsed/>
    <w:rsid w:val="00DD0280"/>
  </w:style>
  <w:style w:type="numbering" w:customStyle="1" w:styleId="1221">
    <w:name w:val="Нет списка1221"/>
    <w:next w:val="a2"/>
    <w:uiPriority w:val="99"/>
    <w:semiHidden/>
    <w:unhideWhenUsed/>
    <w:rsid w:val="00DD0280"/>
  </w:style>
  <w:style w:type="numbering" w:customStyle="1" w:styleId="21210">
    <w:name w:val="Нет списка2121"/>
    <w:next w:val="a2"/>
    <w:uiPriority w:val="99"/>
    <w:semiHidden/>
    <w:unhideWhenUsed/>
    <w:rsid w:val="00DD0280"/>
  </w:style>
  <w:style w:type="numbering" w:customStyle="1" w:styleId="4210">
    <w:name w:val="Нет списка421"/>
    <w:next w:val="a2"/>
    <w:uiPriority w:val="99"/>
    <w:semiHidden/>
    <w:unhideWhenUsed/>
    <w:rsid w:val="00DD0280"/>
  </w:style>
  <w:style w:type="numbering" w:customStyle="1" w:styleId="1321">
    <w:name w:val="Нет списка1321"/>
    <w:next w:val="a2"/>
    <w:uiPriority w:val="99"/>
    <w:semiHidden/>
    <w:unhideWhenUsed/>
    <w:rsid w:val="00DD0280"/>
  </w:style>
  <w:style w:type="numbering" w:customStyle="1" w:styleId="2221">
    <w:name w:val="Нет списка2221"/>
    <w:next w:val="a2"/>
    <w:uiPriority w:val="99"/>
    <w:semiHidden/>
    <w:unhideWhenUsed/>
    <w:rsid w:val="00DD0280"/>
  </w:style>
  <w:style w:type="numbering" w:customStyle="1" w:styleId="5210">
    <w:name w:val="Нет списка521"/>
    <w:next w:val="a2"/>
    <w:uiPriority w:val="99"/>
    <w:semiHidden/>
    <w:unhideWhenUsed/>
    <w:rsid w:val="00DD0280"/>
  </w:style>
  <w:style w:type="numbering" w:customStyle="1" w:styleId="1421">
    <w:name w:val="Нет списка1421"/>
    <w:next w:val="a2"/>
    <w:uiPriority w:val="99"/>
    <w:semiHidden/>
    <w:unhideWhenUsed/>
    <w:rsid w:val="00DD0280"/>
  </w:style>
  <w:style w:type="numbering" w:customStyle="1" w:styleId="2321">
    <w:name w:val="Нет списка2321"/>
    <w:next w:val="a2"/>
    <w:uiPriority w:val="99"/>
    <w:semiHidden/>
    <w:unhideWhenUsed/>
    <w:rsid w:val="00DD0280"/>
  </w:style>
  <w:style w:type="numbering" w:customStyle="1" w:styleId="810">
    <w:name w:val="Нет списка81"/>
    <w:next w:val="a2"/>
    <w:uiPriority w:val="99"/>
    <w:semiHidden/>
    <w:unhideWhenUsed/>
    <w:rsid w:val="00DD0280"/>
  </w:style>
  <w:style w:type="numbering" w:customStyle="1" w:styleId="1710">
    <w:name w:val="Нет списка171"/>
    <w:next w:val="a2"/>
    <w:uiPriority w:val="99"/>
    <w:semiHidden/>
    <w:unhideWhenUsed/>
    <w:rsid w:val="00DD0280"/>
  </w:style>
  <w:style w:type="numbering" w:customStyle="1" w:styleId="910">
    <w:name w:val="Нет списка91"/>
    <w:next w:val="a2"/>
    <w:uiPriority w:val="99"/>
    <w:semiHidden/>
    <w:unhideWhenUsed/>
    <w:rsid w:val="00DD0280"/>
  </w:style>
  <w:style w:type="numbering" w:customStyle="1" w:styleId="1810">
    <w:name w:val="Нет списка181"/>
    <w:next w:val="a2"/>
    <w:uiPriority w:val="99"/>
    <w:semiHidden/>
    <w:unhideWhenUsed/>
    <w:rsid w:val="00DD0280"/>
  </w:style>
  <w:style w:type="numbering" w:customStyle="1" w:styleId="1141">
    <w:name w:val="Нет списка1141"/>
    <w:next w:val="a2"/>
    <w:uiPriority w:val="99"/>
    <w:semiHidden/>
    <w:unhideWhenUsed/>
    <w:rsid w:val="00DD0280"/>
  </w:style>
  <w:style w:type="numbering" w:customStyle="1" w:styleId="2610">
    <w:name w:val="Нет списка261"/>
    <w:next w:val="a2"/>
    <w:uiPriority w:val="99"/>
    <w:semiHidden/>
    <w:unhideWhenUsed/>
    <w:rsid w:val="00DD0280"/>
  </w:style>
  <w:style w:type="numbering" w:customStyle="1" w:styleId="3310">
    <w:name w:val="Нет списка331"/>
    <w:next w:val="a2"/>
    <w:uiPriority w:val="99"/>
    <w:semiHidden/>
    <w:unhideWhenUsed/>
    <w:rsid w:val="00DD0280"/>
  </w:style>
  <w:style w:type="numbering" w:customStyle="1" w:styleId="1231">
    <w:name w:val="Нет списка1231"/>
    <w:next w:val="a2"/>
    <w:uiPriority w:val="99"/>
    <w:semiHidden/>
    <w:unhideWhenUsed/>
    <w:rsid w:val="00DD0280"/>
  </w:style>
  <w:style w:type="numbering" w:customStyle="1" w:styleId="2131">
    <w:name w:val="Нет списка2131"/>
    <w:next w:val="a2"/>
    <w:uiPriority w:val="99"/>
    <w:semiHidden/>
    <w:unhideWhenUsed/>
    <w:rsid w:val="00DD0280"/>
  </w:style>
  <w:style w:type="numbering" w:customStyle="1" w:styleId="4310">
    <w:name w:val="Нет списка431"/>
    <w:next w:val="a2"/>
    <w:uiPriority w:val="99"/>
    <w:semiHidden/>
    <w:unhideWhenUsed/>
    <w:rsid w:val="00DD0280"/>
  </w:style>
  <w:style w:type="numbering" w:customStyle="1" w:styleId="1331">
    <w:name w:val="Нет списка1331"/>
    <w:next w:val="a2"/>
    <w:uiPriority w:val="99"/>
    <w:semiHidden/>
    <w:unhideWhenUsed/>
    <w:rsid w:val="00DD0280"/>
  </w:style>
  <w:style w:type="numbering" w:customStyle="1" w:styleId="2231">
    <w:name w:val="Нет списка2231"/>
    <w:next w:val="a2"/>
    <w:uiPriority w:val="99"/>
    <w:semiHidden/>
    <w:unhideWhenUsed/>
    <w:rsid w:val="00DD0280"/>
  </w:style>
  <w:style w:type="numbering" w:customStyle="1" w:styleId="5310">
    <w:name w:val="Нет списка531"/>
    <w:next w:val="a2"/>
    <w:uiPriority w:val="99"/>
    <w:semiHidden/>
    <w:unhideWhenUsed/>
    <w:rsid w:val="00DD0280"/>
  </w:style>
  <w:style w:type="numbering" w:customStyle="1" w:styleId="1431">
    <w:name w:val="Нет списка1431"/>
    <w:next w:val="a2"/>
    <w:uiPriority w:val="99"/>
    <w:semiHidden/>
    <w:unhideWhenUsed/>
    <w:rsid w:val="00DD0280"/>
  </w:style>
  <w:style w:type="numbering" w:customStyle="1" w:styleId="2331">
    <w:name w:val="Нет списка2331"/>
    <w:next w:val="a2"/>
    <w:uiPriority w:val="99"/>
    <w:semiHidden/>
    <w:unhideWhenUsed/>
    <w:rsid w:val="00DD0280"/>
  </w:style>
  <w:style w:type="numbering" w:customStyle="1" w:styleId="1010">
    <w:name w:val="Нет списка101"/>
    <w:next w:val="a2"/>
    <w:uiPriority w:val="99"/>
    <w:semiHidden/>
    <w:unhideWhenUsed/>
    <w:rsid w:val="00DD0280"/>
  </w:style>
  <w:style w:type="numbering" w:customStyle="1" w:styleId="1910">
    <w:name w:val="Нет списка191"/>
    <w:next w:val="a2"/>
    <w:uiPriority w:val="99"/>
    <w:semiHidden/>
    <w:unhideWhenUsed/>
    <w:rsid w:val="00DD0280"/>
  </w:style>
  <w:style w:type="numbering" w:customStyle="1" w:styleId="271">
    <w:name w:val="Нет списка271"/>
    <w:next w:val="a2"/>
    <w:uiPriority w:val="99"/>
    <w:semiHidden/>
    <w:unhideWhenUsed/>
    <w:rsid w:val="00DD0280"/>
  </w:style>
  <w:style w:type="numbering" w:customStyle="1" w:styleId="201">
    <w:name w:val="Нет списка201"/>
    <w:next w:val="a2"/>
    <w:uiPriority w:val="99"/>
    <w:semiHidden/>
    <w:unhideWhenUsed/>
    <w:rsid w:val="00DD0280"/>
  </w:style>
  <w:style w:type="numbering" w:customStyle="1" w:styleId="1101">
    <w:name w:val="Нет списка1101"/>
    <w:next w:val="a2"/>
    <w:uiPriority w:val="99"/>
    <w:semiHidden/>
    <w:unhideWhenUsed/>
    <w:rsid w:val="00DD0280"/>
  </w:style>
  <w:style w:type="numbering" w:customStyle="1" w:styleId="281">
    <w:name w:val="Нет списка281"/>
    <w:next w:val="a2"/>
    <w:uiPriority w:val="99"/>
    <w:semiHidden/>
    <w:unhideWhenUsed/>
    <w:rsid w:val="00DD0280"/>
  </w:style>
  <w:style w:type="numbering" w:customStyle="1" w:styleId="291">
    <w:name w:val="Нет списка291"/>
    <w:next w:val="a2"/>
    <w:uiPriority w:val="99"/>
    <w:semiHidden/>
    <w:unhideWhenUsed/>
    <w:rsid w:val="00DD0280"/>
  </w:style>
  <w:style w:type="numbering" w:customStyle="1" w:styleId="1151">
    <w:name w:val="Нет списка1151"/>
    <w:next w:val="a2"/>
    <w:uiPriority w:val="99"/>
    <w:semiHidden/>
    <w:unhideWhenUsed/>
    <w:rsid w:val="00DD0280"/>
  </w:style>
  <w:style w:type="numbering" w:customStyle="1" w:styleId="2101">
    <w:name w:val="Нет списка2101"/>
    <w:next w:val="a2"/>
    <w:uiPriority w:val="99"/>
    <w:semiHidden/>
    <w:unhideWhenUsed/>
    <w:rsid w:val="00DD0280"/>
  </w:style>
  <w:style w:type="numbering" w:customStyle="1" w:styleId="301">
    <w:name w:val="Нет списка301"/>
    <w:next w:val="a2"/>
    <w:uiPriority w:val="99"/>
    <w:semiHidden/>
    <w:unhideWhenUsed/>
    <w:rsid w:val="00DD0280"/>
  </w:style>
  <w:style w:type="numbering" w:customStyle="1" w:styleId="3410">
    <w:name w:val="Нет списка341"/>
    <w:next w:val="a2"/>
    <w:uiPriority w:val="99"/>
    <w:semiHidden/>
    <w:unhideWhenUsed/>
    <w:rsid w:val="00DD0280"/>
  </w:style>
  <w:style w:type="numbering" w:customStyle="1" w:styleId="1161">
    <w:name w:val="Нет списка1161"/>
    <w:next w:val="a2"/>
    <w:uiPriority w:val="99"/>
    <w:semiHidden/>
    <w:unhideWhenUsed/>
    <w:rsid w:val="00DD0280"/>
  </w:style>
  <w:style w:type="numbering" w:customStyle="1" w:styleId="1212">
    <w:name w:val="Стиль121"/>
    <w:rsid w:val="00DD0280"/>
  </w:style>
  <w:style w:type="numbering" w:customStyle="1" w:styleId="2212">
    <w:name w:val="Стиль221"/>
    <w:rsid w:val="00DD0280"/>
  </w:style>
  <w:style w:type="numbering" w:customStyle="1" w:styleId="3211">
    <w:name w:val="Стиль321"/>
    <w:rsid w:val="00DD0280"/>
  </w:style>
  <w:style w:type="numbering" w:customStyle="1" w:styleId="1171">
    <w:name w:val="Нет списка1171"/>
    <w:next w:val="a2"/>
    <w:uiPriority w:val="99"/>
    <w:semiHidden/>
    <w:unhideWhenUsed/>
    <w:rsid w:val="00DD0280"/>
  </w:style>
  <w:style w:type="numbering" w:customStyle="1" w:styleId="2141">
    <w:name w:val="Нет списка2141"/>
    <w:next w:val="a2"/>
    <w:uiPriority w:val="99"/>
    <w:semiHidden/>
    <w:unhideWhenUsed/>
    <w:rsid w:val="00DD0280"/>
  </w:style>
  <w:style w:type="numbering" w:customStyle="1" w:styleId="351">
    <w:name w:val="Нет списка351"/>
    <w:next w:val="a2"/>
    <w:uiPriority w:val="99"/>
    <w:semiHidden/>
    <w:unhideWhenUsed/>
    <w:rsid w:val="00DD0280"/>
  </w:style>
  <w:style w:type="numbering" w:customStyle="1" w:styleId="1241">
    <w:name w:val="Нет списка1241"/>
    <w:next w:val="a2"/>
    <w:uiPriority w:val="99"/>
    <w:semiHidden/>
    <w:unhideWhenUsed/>
    <w:rsid w:val="00DD0280"/>
  </w:style>
  <w:style w:type="numbering" w:customStyle="1" w:styleId="2151">
    <w:name w:val="Нет списка2151"/>
    <w:next w:val="a2"/>
    <w:uiPriority w:val="99"/>
    <w:semiHidden/>
    <w:unhideWhenUsed/>
    <w:rsid w:val="00DD0280"/>
  </w:style>
  <w:style w:type="numbering" w:customStyle="1" w:styleId="441">
    <w:name w:val="Нет списка441"/>
    <w:next w:val="a2"/>
    <w:uiPriority w:val="99"/>
    <w:semiHidden/>
    <w:unhideWhenUsed/>
    <w:rsid w:val="00DD0280"/>
  </w:style>
  <w:style w:type="numbering" w:customStyle="1" w:styleId="1341">
    <w:name w:val="Нет списка1341"/>
    <w:next w:val="a2"/>
    <w:uiPriority w:val="99"/>
    <w:semiHidden/>
    <w:unhideWhenUsed/>
    <w:rsid w:val="00DD0280"/>
  </w:style>
  <w:style w:type="numbering" w:customStyle="1" w:styleId="2241">
    <w:name w:val="Нет списка2241"/>
    <w:next w:val="a2"/>
    <w:uiPriority w:val="99"/>
    <w:semiHidden/>
    <w:unhideWhenUsed/>
    <w:rsid w:val="00DD0280"/>
  </w:style>
  <w:style w:type="numbering" w:customStyle="1" w:styleId="541">
    <w:name w:val="Нет списка541"/>
    <w:next w:val="a2"/>
    <w:uiPriority w:val="99"/>
    <w:semiHidden/>
    <w:unhideWhenUsed/>
    <w:rsid w:val="00DD0280"/>
  </w:style>
  <w:style w:type="numbering" w:customStyle="1" w:styleId="1441">
    <w:name w:val="Нет списка1441"/>
    <w:next w:val="a2"/>
    <w:uiPriority w:val="99"/>
    <w:semiHidden/>
    <w:unhideWhenUsed/>
    <w:rsid w:val="00DD0280"/>
  </w:style>
  <w:style w:type="numbering" w:customStyle="1" w:styleId="2341">
    <w:name w:val="Нет списка2341"/>
    <w:next w:val="a2"/>
    <w:uiPriority w:val="99"/>
    <w:semiHidden/>
    <w:unhideWhenUsed/>
    <w:rsid w:val="00DD0280"/>
  </w:style>
  <w:style w:type="numbering" w:customStyle="1" w:styleId="111111">
    <w:name w:val="Нет списка111111"/>
    <w:next w:val="a2"/>
    <w:uiPriority w:val="99"/>
    <w:semiHidden/>
    <w:unhideWhenUsed/>
    <w:rsid w:val="00DD0280"/>
  </w:style>
  <w:style w:type="numbering" w:customStyle="1" w:styleId="1312">
    <w:name w:val="Стиль131"/>
    <w:rsid w:val="00DD0280"/>
  </w:style>
  <w:style w:type="numbering" w:customStyle="1" w:styleId="11110">
    <w:name w:val="Стиль1111"/>
    <w:rsid w:val="00DD0280"/>
  </w:style>
  <w:style w:type="numbering" w:customStyle="1" w:styleId="2312">
    <w:name w:val="Стиль231"/>
    <w:rsid w:val="00DD0280"/>
  </w:style>
  <w:style w:type="numbering" w:customStyle="1" w:styleId="31110">
    <w:name w:val="Стиль3111"/>
    <w:rsid w:val="00DD0280"/>
  </w:style>
  <w:style w:type="numbering" w:customStyle="1" w:styleId="21111">
    <w:name w:val="Стиль2111"/>
    <w:rsid w:val="00DD0280"/>
  </w:style>
  <w:style w:type="numbering" w:customStyle="1" w:styleId="3311">
    <w:name w:val="Стиль331"/>
    <w:rsid w:val="00DD0280"/>
  </w:style>
  <w:style w:type="numbering" w:customStyle="1" w:styleId="361">
    <w:name w:val="Нет списка361"/>
    <w:next w:val="a2"/>
    <w:uiPriority w:val="99"/>
    <w:semiHidden/>
    <w:unhideWhenUsed/>
    <w:rsid w:val="00DD0280"/>
  </w:style>
  <w:style w:type="numbering" w:customStyle="1" w:styleId="152">
    <w:name w:val="Стиль15"/>
    <w:rsid w:val="00DD0280"/>
  </w:style>
  <w:style w:type="numbering" w:customStyle="1" w:styleId="252">
    <w:name w:val="Стиль25"/>
    <w:rsid w:val="00DD0280"/>
  </w:style>
  <w:style w:type="numbering" w:customStyle="1" w:styleId="35">
    <w:name w:val="Стиль35"/>
    <w:rsid w:val="00DD0280"/>
    <w:pPr>
      <w:numPr>
        <w:numId w:val="7"/>
      </w:numPr>
    </w:pPr>
  </w:style>
  <w:style w:type="numbering" w:customStyle="1" w:styleId="1132">
    <w:name w:val="Стиль113"/>
    <w:rsid w:val="00DD0280"/>
  </w:style>
  <w:style w:type="numbering" w:customStyle="1" w:styleId="2132">
    <w:name w:val="Стиль213"/>
    <w:rsid w:val="00DD0280"/>
  </w:style>
  <w:style w:type="numbering" w:customStyle="1" w:styleId="313">
    <w:name w:val="Стиль313"/>
    <w:rsid w:val="00DD0280"/>
  </w:style>
  <w:style w:type="numbering" w:customStyle="1" w:styleId="16">
    <w:name w:val="Стиль16"/>
    <w:rsid w:val="00DD0280"/>
    <w:pPr>
      <w:numPr>
        <w:numId w:val="4"/>
      </w:numPr>
    </w:pPr>
  </w:style>
  <w:style w:type="numbering" w:customStyle="1" w:styleId="26">
    <w:name w:val="Стиль26"/>
    <w:rsid w:val="00DD0280"/>
    <w:pPr>
      <w:numPr>
        <w:numId w:val="5"/>
      </w:numPr>
    </w:pPr>
  </w:style>
  <w:style w:type="numbering" w:customStyle="1" w:styleId="36">
    <w:name w:val="Стиль36"/>
    <w:rsid w:val="00DD0280"/>
    <w:pPr>
      <w:numPr>
        <w:numId w:val="6"/>
      </w:numPr>
    </w:pPr>
  </w:style>
  <w:style w:type="numbering" w:customStyle="1" w:styleId="114">
    <w:name w:val="Стиль114"/>
    <w:rsid w:val="00DD0280"/>
    <w:pPr>
      <w:numPr>
        <w:numId w:val="1"/>
      </w:numPr>
    </w:pPr>
  </w:style>
  <w:style w:type="numbering" w:customStyle="1" w:styleId="214">
    <w:name w:val="Стиль214"/>
    <w:rsid w:val="00DD0280"/>
    <w:pPr>
      <w:numPr>
        <w:numId w:val="2"/>
      </w:numPr>
    </w:pPr>
  </w:style>
  <w:style w:type="numbering" w:customStyle="1" w:styleId="314">
    <w:name w:val="Стиль314"/>
    <w:rsid w:val="00DD0280"/>
    <w:pPr>
      <w:numPr>
        <w:numId w:val="3"/>
      </w:numPr>
    </w:pPr>
  </w:style>
  <w:style w:type="paragraph" w:styleId="a3">
    <w:name w:val="List Paragraph"/>
    <w:aliases w:val="Маркер"/>
    <w:basedOn w:val="a"/>
    <w:uiPriority w:val="34"/>
    <w:qFormat/>
    <w:rsid w:val="00DD0280"/>
    <w:pPr>
      <w:ind w:left="720"/>
      <w:contextualSpacing/>
    </w:pPr>
  </w:style>
  <w:style w:type="paragraph" w:styleId="a5">
    <w:name w:val="header"/>
    <w:basedOn w:val="a"/>
    <w:link w:val="2e"/>
    <w:uiPriority w:val="99"/>
    <w:unhideWhenUsed/>
    <w:qFormat/>
    <w:rsid w:val="00DD0280"/>
    <w:pPr>
      <w:tabs>
        <w:tab w:val="center" w:pos="4677"/>
        <w:tab w:val="right" w:pos="9355"/>
      </w:tabs>
    </w:pPr>
  </w:style>
  <w:style w:type="character" w:customStyle="1" w:styleId="2e">
    <w:name w:val="Верхний колонтитул Знак2"/>
    <w:basedOn w:val="a0"/>
    <w:link w:val="a5"/>
    <w:uiPriority w:val="99"/>
    <w:rsid w:val="00DD0280"/>
  </w:style>
  <w:style w:type="paragraph" w:styleId="a7">
    <w:name w:val="footer"/>
    <w:basedOn w:val="a"/>
    <w:link w:val="2f"/>
    <w:uiPriority w:val="99"/>
    <w:unhideWhenUsed/>
    <w:qFormat/>
    <w:rsid w:val="00DD0280"/>
    <w:pPr>
      <w:tabs>
        <w:tab w:val="center" w:pos="4677"/>
        <w:tab w:val="right" w:pos="9355"/>
      </w:tabs>
    </w:pPr>
  </w:style>
  <w:style w:type="character" w:customStyle="1" w:styleId="2f">
    <w:name w:val="Нижний колонтитул Знак2"/>
    <w:basedOn w:val="a0"/>
    <w:link w:val="a7"/>
    <w:uiPriority w:val="99"/>
    <w:rsid w:val="00DD0280"/>
  </w:style>
  <w:style w:type="paragraph" w:styleId="affff4">
    <w:name w:val="Document Map"/>
    <w:basedOn w:val="a"/>
    <w:link w:val="2f0"/>
    <w:uiPriority w:val="99"/>
    <w:semiHidden/>
    <w:unhideWhenUsed/>
    <w:rsid w:val="00DD0280"/>
    <w:rPr>
      <w:rFonts w:ascii="Tahoma" w:hAnsi="Tahoma" w:cs="Tahoma"/>
      <w:szCs w:val="16"/>
    </w:rPr>
  </w:style>
  <w:style w:type="character" w:customStyle="1" w:styleId="2f0">
    <w:name w:val="Схема документа Знак2"/>
    <w:link w:val="affff4"/>
    <w:uiPriority w:val="99"/>
    <w:semiHidden/>
    <w:rsid w:val="00DD0280"/>
    <w:rPr>
      <w:rFonts w:ascii="Tahoma" w:hAnsi="Tahoma" w:cs="Tahoma"/>
      <w:sz w:val="16"/>
      <w:szCs w:val="16"/>
    </w:rPr>
  </w:style>
  <w:style w:type="numbering" w:customStyle="1" w:styleId="39">
    <w:name w:val="Нет списка39"/>
    <w:next w:val="a2"/>
    <w:uiPriority w:val="99"/>
    <w:semiHidden/>
    <w:unhideWhenUsed/>
    <w:rsid w:val="00887337"/>
  </w:style>
  <w:style w:type="numbering" w:customStyle="1" w:styleId="1200">
    <w:name w:val="Нет списка120"/>
    <w:next w:val="a2"/>
    <w:uiPriority w:val="99"/>
    <w:semiHidden/>
    <w:unhideWhenUsed/>
    <w:rsid w:val="00887337"/>
  </w:style>
  <w:style w:type="numbering" w:customStyle="1" w:styleId="11100">
    <w:name w:val="Нет списка1110"/>
    <w:next w:val="a2"/>
    <w:uiPriority w:val="99"/>
    <w:semiHidden/>
    <w:unhideWhenUsed/>
    <w:rsid w:val="00887337"/>
  </w:style>
  <w:style w:type="numbering" w:customStyle="1" w:styleId="1113">
    <w:name w:val="Нет списка1113"/>
    <w:next w:val="a2"/>
    <w:uiPriority w:val="99"/>
    <w:semiHidden/>
    <w:unhideWhenUsed/>
    <w:rsid w:val="00887337"/>
  </w:style>
  <w:style w:type="numbering" w:customStyle="1" w:styleId="218">
    <w:name w:val="Нет списка218"/>
    <w:next w:val="a2"/>
    <w:uiPriority w:val="99"/>
    <w:semiHidden/>
    <w:unhideWhenUsed/>
    <w:rsid w:val="00887337"/>
  </w:style>
  <w:style w:type="table" w:customStyle="1" w:styleId="1102">
    <w:name w:val="Сетка таблицы110"/>
    <w:basedOn w:val="a1"/>
    <w:next w:val="aff1"/>
    <w:uiPriority w:val="9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ветлая заливка - Акцент 35"/>
    <w:basedOn w:val="a1"/>
    <w:next w:val="-3"/>
    <w:uiPriority w:val="60"/>
    <w:rsid w:val="00887337"/>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40">
    <w:name w:val="Сетка таблицы74"/>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2"/>
    <w:uiPriority w:val="99"/>
    <w:semiHidden/>
    <w:unhideWhenUsed/>
    <w:rsid w:val="00887337"/>
  </w:style>
  <w:style w:type="numbering" w:customStyle="1" w:styleId="126">
    <w:name w:val="Нет списка126"/>
    <w:next w:val="a2"/>
    <w:uiPriority w:val="99"/>
    <w:semiHidden/>
    <w:unhideWhenUsed/>
    <w:rsid w:val="00887337"/>
  </w:style>
  <w:style w:type="numbering" w:customStyle="1" w:styleId="219">
    <w:name w:val="Нет списка219"/>
    <w:next w:val="a2"/>
    <w:uiPriority w:val="99"/>
    <w:semiHidden/>
    <w:unhideWhenUsed/>
    <w:rsid w:val="00887337"/>
  </w:style>
  <w:style w:type="table" w:customStyle="1" w:styleId="1114">
    <w:name w:val="Сетка таблицы1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ветлая заливка - Акцент 312"/>
    <w:basedOn w:val="a1"/>
    <w:next w:val="-3"/>
    <w:uiPriority w:val="60"/>
    <w:rsid w:val="00887337"/>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110">
    <w:name w:val="Сетка таблицы7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2"/>
    <w:uiPriority w:val="99"/>
    <w:semiHidden/>
    <w:unhideWhenUsed/>
    <w:rsid w:val="00887337"/>
  </w:style>
  <w:style w:type="numbering" w:customStyle="1" w:styleId="136">
    <w:name w:val="Нет списка136"/>
    <w:next w:val="a2"/>
    <w:uiPriority w:val="99"/>
    <w:semiHidden/>
    <w:unhideWhenUsed/>
    <w:rsid w:val="00887337"/>
  </w:style>
  <w:style w:type="numbering" w:customStyle="1" w:styleId="226">
    <w:name w:val="Нет списка226"/>
    <w:next w:val="a2"/>
    <w:uiPriority w:val="99"/>
    <w:semiHidden/>
    <w:unhideWhenUsed/>
    <w:rsid w:val="00887337"/>
  </w:style>
  <w:style w:type="table" w:customStyle="1" w:styleId="1213">
    <w:name w:val="Сетка таблицы1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ветлая заливка - Акцент 322"/>
    <w:basedOn w:val="a1"/>
    <w:next w:val="-3"/>
    <w:uiPriority w:val="60"/>
    <w:rsid w:val="00887337"/>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1">
    <w:name w:val="Сетка таблицы7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887337"/>
  </w:style>
  <w:style w:type="numbering" w:customStyle="1" w:styleId="1460">
    <w:name w:val="Нет списка146"/>
    <w:next w:val="a2"/>
    <w:uiPriority w:val="99"/>
    <w:semiHidden/>
    <w:unhideWhenUsed/>
    <w:rsid w:val="00887337"/>
  </w:style>
  <w:style w:type="numbering" w:customStyle="1" w:styleId="236">
    <w:name w:val="Нет списка236"/>
    <w:next w:val="a2"/>
    <w:uiPriority w:val="99"/>
    <w:semiHidden/>
    <w:unhideWhenUsed/>
    <w:rsid w:val="00887337"/>
  </w:style>
  <w:style w:type="table" w:customStyle="1" w:styleId="1313">
    <w:name w:val="Сетка таблицы1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ветлая заливка - Акцент 332"/>
    <w:basedOn w:val="a1"/>
    <w:next w:val="-3"/>
    <w:uiPriority w:val="60"/>
    <w:rsid w:val="00887337"/>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31">
    <w:name w:val="Сетка таблицы7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2">
    <w:name w:val="Нет списка62"/>
    <w:next w:val="a2"/>
    <w:uiPriority w:val="99"/>
    <w:semiHidden/>
    <w:unhideWhenUsed/>
    <w:rsid w:val="00887337"/>
  </w:style>
  <w:style w:type="numbering" w:customStyle="1" w:styleId="1520">
    <w:name w:val="Нет списка152"/>
    <w:next w:val="a2"/>
    <w:uiPriority w:val="99"/>
    <w:semiHidden/>
    <w:unhideWhenUsed/>
    <w:rsid w:val="00887337"/>
  </w:style>
  <w:style w:type="table" w:customStyle="1" w:styleId="1412">
    <w:name w:val="Сетка таблицы14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3">
    <w:name w:val="Стиль17"/>
    <w:rsid w:val="00887337"/>
  </w:style>
  <w:style w:type="numbering" w:customStyle="1" w:styleId="272">
    <w:name w:val="Стиль27"/>
    <w:rsid w:val="00887337"/>
  </w:style>
  <w:style w:type="numbering" w:customStyle="1" w:styleId="371">
    <w:name w:val="Стиль37"/>
    <w:rsid w:val="00887337"/>
  </w:style>
  <w:style w:type="numbering" w:customStyle="1" w:styleId="11220">
    <w:name w:val="Нет списка1122"/>
    <w:next w:val="a2"/>
    <w:uiPriority w:val="99"/>
    <w:semiHidden/>
    <w:unhideWhenUsed/>
    <w:rsid w:val="00887337"/>
  </w:style>
  <w:style w:type="numbering" w:customStyle="1" w:styleId="2420">
    <w:name w:val="Нет списка242"/>
    <w:next w:val="a2"/>
    <w:uiPriority w:val="99"/>
    <w:semiHidden/>
    <w:unhideWhenUsed/>
    <w:rsid w:val="00887337"/>
  </w:style>
  <w:style w:type="numbering" w:customStyle="1" w:styleId="3121">
    <w:name w:val="Нет списка312"/>
    <w:next w:val="a2"/>
    <w:uiPriority w:val="99"/>
    <w:semiHidden/>
    <w:unhideWhenUsed/>
    <w:rsid w:val="00887337"/>
  </w:style>
  <w:style w:type="numbering" w:customStyle="1" w:styleId="12120">
    <w:name w:val="Нет списка1212"/>
    <w:next w:val="a2"/>
    <w:uiPriority w:val="99"/>
    <w:semiHidden/>
    <w:unhideWhenUsed/>
    <w:rsid w:val="00887337"/>
  </w:style>
  <w:style w:type="numbering" w:customStyle="1" w:styleId="2112">
    <w:name w:val="Нет списка2112"/>
    <w:next w:val="a2"/>
    <w:uiPriority w:val="99"/>
    <w:semiHidden/>
    <w:unhideWhenUsed/>
    <w:rsid w:val="00887337"/>
  </w:style>
  <w:style w:type="numbering" w:customStyle="1" w:styleId="4120">
    <w:name w:val="Нет списка412"/>
    <w:next w:val="a2"/>
    <w:uiPriority w:val="99"/>
    <w:semiHidden/>
    <w:unhideWhenUsed/>
    <w:rsid w:val="00887337"/>
  </w:style>
  <w:style w:type="numbering" w:customStyle="1" w:styleId="13120">
    <w:name w:val="Нет списка1312"/>
    <w:next w:val="a2"/>
    <w:uiPriority w:val="99"/>
    <w:semiHidden/>
    <w:unhideWhenUsed/>
    <w:rsid w:val="00887337"/>
  </w:style>
  <w:style w:type="numbering" w:customStyle="1" w:styleId="22120">
    <w:name w:val="Нет списка2212"/>
    <w:next w:val="a2"/>
    <w:uiPriority w:val="99"/>
    <w:semiHidden/>
    <w:unhideWhenUsed/>
    <w:rsid w:val="00887337"/>
  </w:style>
  <w:style w:type="numbering" w:customStyle="1" w:styleId="512">
    <w:name w:val="Нет списка512"/>
    <w:next w:val="a2"/>
    <w:uiPriority w:val="99"/>
    <w:semiHidden/>
    <w:unhideWhenUsed/>
    <w:rsid w:val="00887337"/>
  </w:style>
  <w:style w:type="numbering" w:customStyle="1" w:styleId="14120">
    <w:name w:val="Нет списка1412"/>
    <w:next w:val="a2"/>
    <w:uiPriority w:val="99"/>
    <w:semiHidden/>
    <w:unhideWhenUsed/>
    <w:rsid w:val="00887337"/>
  </w:style>
  <w:style w:type="numbering" w:customStyle="1" w:styleId="23120">
    <w:name w:val="Нет списка2312"/>
    <w:next w:val="a2"/>
    <w:uiPriority w:val="99"/>
    <w:semiHidden/>
    <w:unhideWhenUsed/>
    <w:rsid w:val="00887337"/>
  </w:style>
  <w:style w:type="numbering" w:customStyle="1" w:styleId="722">
    <w:name w:val="Нет списка72"/>
    <w:next w:val="a2"/>
    <w:uiPriority w:val="99"/>
    <w:semiHidden/>
    <w:unhideWhenUsed/>
    <w:rsid w:val="00887337"/>
  </w:style>
  <w:style w:type="numbering" w:customStyle="1" w:styleId="162">
    <w:name w:val="Нет списка162"/>
    <w:next w:val="a2"/>
    <w:uiPriority w:val="99"/>
    <w:semiHidden/>
    <w:unhideWhenUsed/>
    <w:rsid w:val="00887337"/>
  </w:style>
  <w:style w:type="table" w:customStyle="1" w:styleId="1511">
    <w:name w:val="Сетка таблицы15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2">
    <w:name w:val="Стиль115"/>
    <w:rsid w:val="00887337"/>
  </w:style>
  <w:style w:type="numbering" w:customStyle="1" w:styleId="2152">
    <w:name w:val="Стиль215"/>
    <w:rsid w:val="00887337"/>
  </w:style>
  <w:style w:type="numbering" w:customStyle="1" w:styleId="315">
    <w:name w:val="Стиль315"/>
    <w:rsid w:val="00887337"/>
  </w:style>
  <w:style w:type="numbering" w:customStyle="1" w:styleId="11320">
    <w:name w:val="Нет списка1132"/>
    <w:next w:val="a2"/>
    <w:uiPriority w:val="99"/>
    <w:semiHidden/>
    <w:unhideWhenUsed/>
    <w:rsid w:val="00887337"/>
  </w:style>
  <w:style w:type="numbering" w:customStyle="1" w:styleId="2520">
    <w:name w:val="Нет списка252"/>
    <w:next w:val="a2"/>
    <w:uiPriority w:val="99"/>
    <w:semiHidden/>
    <w:unhideWhenUsed/>
    <w:rsid w:val="00887337"/>
  </w:style>
  <w:style w:type="numbering" w:customStyle="1" w:styleId="3220">
    <w:name w:val="Нет списка322"/>
    <w:next w:val="a2"/>
    <w:uiPriority w:val="99"/>
    <w:semiHidden/>
    <w:unhideWhenUsed/>
    <w:rsid w:val="00887337"/>
  </w:style>
  <w:style w:type="numbering" w:customStyle="1" w:styleId="1222">
    <w:name w:val="Нет списка1222"/>
    <w:next w:val="a2"/>
    <w:uiPriority w:val="99"/>
    <w:semiHidden/>
    <w:unhideWhenUsed/>
    <w:rsid w:val="00887337"/>
  </w:style>
  <w:style w:type="numbering" w:customStyle="1" w:styleId="2122">
    <w:name w:val="Нет списка2122"/>
    <w:next w:val="a2"/>
    <w:uiPriority w:val="99"/>
    <w:semiHidden/>
    <w:unhideWhenUsed/>
    <w:rsid w:val="00887337"/>
  </w:style>
  <w:style w:type="numbering" w:customStyle="1" w:styleId="422">
    <w:name w:val="Нет списка422"/>
    <w:next w:val="a2"/>
    <w:uiPriority w:val="99"/>
    <w:semiHidden/>
    <w:unhideWhenUsed/>
    <w:rsid w:val="00887337"/>
  </w:style>
  <w:style w:type="numbering" w:customStyle="1" w:styleId="1322">
    <w:name w:val="Нет списка1322"/>
    <w:next w:val="a2"/>
    <w:uiPriority w:val="99"/>
    <w:semiHidden/>
    <w:unhideWhenUsed/>
    <w:rsid w:val="00887337"/>
  </w:style>
  <w:style w:type="numbering" w:customStyle="1" w:styleId="2222">
    <w:name w:val="Нет списка2222"/>
    <w:next w:val="a2"/>
    <w:uiPriority w:val="99"/>
    <w:semiHidden/>
    <w:unhideWhenUsed/>
    <w:rsid w:val="00887337"/>
  </w:style>
  <w:style w:type="numbering" w:customStyle="1" w:styleId="522">
    <w:name w:val="Нет списка522"/>
    <w:next w:val="a2"/>
    <w:uiPriority w:val="99"/>
    <w:semiHidden/>
    <w:unhideWhenUsed/>
    <w:rsid w:val="00887337"/>
  </w:style>
  <w:style w:type="numbering" w:customStyle="1" w:styleId="1422">
    <w:name w:val="Нет списка1422"/>
    <w:next w:val="a2"/>
    <w:uiPriority w:val="99"/>
    <w:semiHidden/>
    <w:unhideWhenUsed/>
    <w:rsid w:val="00887337"/>
  </w:style>
  <w:style w:type="numbering" w:customStyle="1" w:styleId="2322">
    <w:name w:val="Нет списка2322"/>
    <w:next w:val="a2"/>
    <w:uiPriority w:val="99"/>
    <w:semiHidden/>
    <w:unhideWhenUsed/>
    <w:rsid w:val="00887337"/>
  </w:style>
  <w:style w:type="numbering" w:customStyle="1" w:styleId="820">
    <w:name w:val="Нет списка82"/>
    <w:next w:val="a2"/>
    <w:uiPriority w:val="99"/>
    <w:semiHidden/>
    <w:unhideWhenUsed/>
    <w:rsid w:val="00887337"/>
  </w:style>
  <w:style w:type="numbering" w:customStyle="1" w:styleId="1720">
    <w:name w:val="Нет списка172"/>
    <w:next w:val="a2"/>
    <w:uiPriority w:val="99"/>
    <w:semiHidden/>
    <w:unhideWhenUsed/>
    <w:rsid w:val="00887337"/>
  </w:style>
  <w:style w:type="numbering" w:customStyle="1" w:styleId="920">
    <w:name w:val="Нет списка92"/>
    <w:next w:val="a2"/>
    <w:uiPriority w:val="99"/>
    <w:semiHidden/>
    <w:unhideWhenUsed/>
    <w:rsid w:val="00887337"/>
  </w:style>
  <w:style w:type="numbering" w:customStyle="1" w:styleId="1820">
    <w:name w:val="Нет списка182"/>
    <w:next w:val="a2"/>
    <w:uiPriority w:val="99"/>
    <w:semiHidden/>
    <w:unhideWhenUsed/>
    <w:rsid w:val="00887337"/>
  </w:style>
  <w:style w:type="numbering" w:customStyle="1" w:styleId="1142">
    <w:name w:val="Нет списка1142"/>
    <w:next w:val="a2"/>
    <w:uiPriority w:val="99"/>
    <w:semiHidden/>
    <w:unhideWhenUsed/>
    <w:rsid w:val="00887337"/>
  </w:style>
  <w:style w:type="numbering" w:customStyle="1" w:styleId="262">
    <w:name w:val="Нет списка262"/>
    <w:next w:val="a2"/>
    <w:uiPriority w:val="99"/>
    <w:semiHidden/>
    <w:unhideWhenUsed/>
    <w:rsid w:val="00887337"/>
  </w:style>
  <w:style w:type="numbering" w:customStyle="1" w:styleId="3320">
    <w:name w:val="Нет списка332"/>
    <w:next w:val="a2"/>
    <w:uiPriority w:val="99"/>
    <w:semiHidden/>
    <w:unhideWhenUsed/>
    <w:rsid w:val="00887337"/>
  </w:style>
  <w:style w:type="numbering" w:customStyle="1" w:styleId="1232">
    <w:name w:val="Нет списка1232"/>
    <w:next w:val="a2"/>
    <w:uiPriority w:val="99"/>
    <w:semiHidden/>
    <w:unhideWhenUsed/>
    <w:rsid w:val="00887337"/>
  </w:style>
  <w:style w:type="numbering" w:customStyle="1" w:styleId="21320">
    <w:name w:val="Нет списка2132"/>
    <w:next w:val="a2"/>
    <w:uiPriority w:val="99"/>
    <w:semiHidden/>
    <w:unhideWhenUsed/>
    <w:rsid w:val="00887337"/>
  </w:style>
  <w:style w:type="numbering" w:customStyle="1" w:styleId="432">
    <w:name w:val="Нет списка432"/>
    <w:next w:val="a2"/>
    <w:uiPriority w:val="99"/>
    <w:semiHidden/>
    <w:unhideWhenUsed/>
    <w:rsid w:val="00887337"/>
  </w:style>
  <w:style w:type="numbering" w:customStyle="1" w:styleId="1332">
    <w:name w:val="Нет списка1332"/>
    <w:next w:val="a2"/>
    <w:uiPriority w:val="99"/>
    <w:semiHidden/>
    <w:unhideWhenUsed/>
    <w:rsid w:val="00887337"/>
  </w:style>
  <w:style w:type="numbering" w:customStyle="1" w:styleId="2232">
    <w:name w:val="Нет списка2232"/>
    <w:next w:val="a2"/>
    <w:uiPriority w:val="99"/>
    <w:semiHidden/>
    <w:unhideWhenUsed/>
    <w:rsid w:val="00887337"/>
  </w:style>
  <w:style w:type="numbering" w:customStyle="1" w:styleId="532">
    <w:name w:val="Нет списка532"/>
    <w:next w:val="a2"/>
    <w:uiPriority w:val="99"/>
    <w:semiHidden/>
    <w:unhideWhenUsed/>
    <w:rsid w:val="00887337"/>
  </w:style>
  <w:style w:type="numbering" w:customStyle="1" w:styleId="1432">
    <w:name w:val="Нет списка1432"/>
    <w:next w:val="a2"/>
    <w:uiPriority w:val="99"/>
    <w:semiHidden/>
    <w:unhideWhenUsed/>
    <w:rsid w:val="00887337"/>
  </w:style>
  <w:style w:type="numbering" w:customStyle="1" w:styleId="2332">
    <w:name w:val="Нет списка2332"/>
    <w:next w:val="a2"/>
    <w:uiPriority w:val="99"/>
    <w:semiHidden/>
    <w:unhideWhenUsed/>
    <w:rsid w:val="00887337"/>
  </w:style>
  <w:style w:type="numbering" w:customStyle="1" w:styleId="102">
    <w:name w:val="Нет списка102"/>
    <w:next w:val="a2"/>
    <w:uiPriority w:val="99"/>
    <w:semiHidden/>
    <w:unhideWhenUsed/>
    <w:rsid w:val="00887337"/>
  </w:style>
  <w:style w:type="numbering" w:customStyle="1" w:styleId="1920">
    <w:name w:val="Нет списка192"/>
    <w:next w:val="a2"/>
    <w:uiPriority w:val="99"/>
    <w:semiHidden/>
    <w:unhideWhenUsed/>
    <w:rsid w:val="00887337"/>
  </w:style>
  <w:style w:type="numbering" w:customStyle="1" w:styleId="2720">
    <w:name w:val="Нет списка272"/>
    <w:next w:val="a2"/>
    <w:uiPriority w:val="99"/>
    <w:semiHidden/>
    <w:unhideWhenUsed/>
    <w:rsid w:val="00887337"/>
  </w:style>
  <w:style w:type="numbering" w:customStyle="1" w:styleId="202">
    <w:name w:val="Нет списка202"/>
    <w:next w:val="a2"/>
    <w:uiPriority w:val="99"/>
    <w:semiHidden/>
    <w:unhideWhenUsed/>
    <w:rsid w:val="00887337"/>
  </w:style>
  <w:style w:type="numbering" w:customStyle="1" w:styleId="11020">
    <w:name w:val="Нет списка1102"/>
    <w:next w:val="a2"/>
    <w:uiPriority w:val="99"/>
    <w:semiHidden/>
    <w:unhideWhenUsed/>
    <w:rsid w:val="00887337"/>
  </w:style>
  <w:style w:type="numbering" w:customStyle="1" w:styleId="282">
    <w:name w:val="Нет списка282"/>
    <w:next w:val="a2"/>
    <w:uiPriority w:val="99"/>
    <w:semiHidden/>
    <w:unhideWhenUsed/>
    <w:rsid w:val="00887337"/>
  </w:style>
  <w:style w:type="numbering" w:customStyle="1" w:styleId="292">
    <w:name w:val="Нет списка292"/>
    <w:next w:val="a2"/>
    <w:uiPriority w:val="99"/>
    <w:semiHidden/>
    <w:unhideWhenUsed/>
    <w:rsid w:val="00887337"/>
  </w:style>
  <w:style w:type="numbering" w:customStyle="1" w:styleId="11520">
    <w:name w:val="Нет списка1152"/>
    <w:next w:val="a2"/>
    <w:uiPriority w:val="99"/>
    <w:semiHidden/>
    <w:unhideWhenUsed/>
    <w:rsid w:val="00887337"/>
  </w:style>
  <w:style w:type="numbering" w:customStyle="1" w:styleId="2102">
    <w:name w:val="Нет списка2102"/>
    <w:next w:val="a2"/>
    <w:uiPriority w:val="99"/>
    <w:semiHidden/>
    <w:unhideWhenUsed/>
    <w:rsid w:val="00887337"/>
  </w:style>
  <w:style w:type="numbering" w:customStyle="1" w:styleId="302">
    <w:name w:val="Нет списка302"/>
    <w:next w:val="a2"/>
    <w:uiPriority w:val="99"/>
    <w:semiHidden/>
    <w:unhideWhenUsed/>
    <w:rsid w:val="00887337"/>
  </w:style>
  <w:style w:type="numbering" w:customStyle="1" w:styleId="3420">
    <w:name w:val="Нет списка342"/>
    <w:next w:val="a2"/>
    <w:uiPriority w:val="99"/>
    <w:semiHidden/>
    <w:unhideWhenUsed/>
    <w:rsid w:val="00887337"/>
  </w:style>
  <w:style w:type="numbering" w:customStyle="1" w:styleId="1162">
    <w:name w:val="Нет списка1162"/>
    <w:next w:val="a2"/>
    <w:uiPriority w:val="99"/>
    <w:semiHidden/>
    <w:unhideWhenUsed/>
    <w:rsid w:val="00887337"/>
  </w:style>
  <w:style w:type="table" w:customStyle="1" w:styleId="1911">
    <w:name w:val="Сетка таблицы19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Стиль122"/>
    <w:rsid w:val="00887337"/>
  </w:style>
  <w:style w:type="numbering" w:customStyle="1" w:styleId="2223">
    <w:name w:val="Стиль222"/>
    <w:rsid w:val="00887337"/>
  </w:style>
  <w:style w:type="numbering" w:customStyle="1" w:styleId="3221">
    <w:name w:val="Стиль322"/>
    <w:rsid w:val="00887337"/>
  </w:style>
  <w:style w:type="numbering" w:customStyle="1" w:styleId="1172">
    <w:name w:val="Нет списка1172"/>
    <w:next w:val="a2"/>
    <w:uiPriority w:val="99"/>
    <w:semiHidden/>
    <w:unhideWhenUsed/>
    <w:rsid w:val="00887337"/>
  </w:style>
  <w:style w:type="numbering" w:customStyle="1" w:styleId="2142">
    <w:name w:val="Нет списка2142"/>
    <w:next w:val="a2"/>
    <w:uiPriority w:val="99"/>
    <w:semiHidden/>
    <w:unhideWhenUsed/>
    <w:rsid w:val="00887337"/>
  </w:style>
  <w:style w:type="numbering" w:customStyle="1" w:styleId="352">
    <w:name w:val="Нет списка352"/>
    <w:next w:val="a2"/>
    <w:uiPriority w:val="99"/>
    <w:semiHidden/>
    <w:unhideWhenUsed/>
    <w:rsid w:val="00887337"/>
  </w:style>
  <w:style w:type="numbering" w:customStyle="1" w:styleId="1242">
    <w:name w:val="Нет списка1242"/>
    <w:next w:val="a2"/>
    <w:uiPriority w:val="99"/>
    <w:semiHidden/>
    <w:unhideWhenUsed/>
    <w:rsid w:val="00887337"/>
  </w:style>
  <w:style w:type="numbering" w:customStyle="1" w:styleId="21520">
    <w:name w:val="Нет списка2152"/>
    <w:next w:val="a2"/>
    <w:uiPriority w:val="99"/>
    <w:semiHidden/>
    <w:unhideWhenUsed/>
    <w:rsid w:val="00887337"/>
  </w:style>
  <w:style w:type="numbering" w:customStyle="1" w:styleId="4420">
    <w:name w:val="Нет списка442"/>
    <w:next w:val="a2"/>
    <w:uiPriority w:val="99"/>
    <w:semiHidden/>
    <w:unhideWhenUsed/>
    <w:rsid w:val="00887337"/>
  </w:style>
  <w:style w:type="numbering" w:customStyle="1" w:styleId="1342">
    <w:name w:val="Нет списка1342"/>
    <w:next w:val="a2"/>
    <w:uiPriority w:val="99"/>
    <w:semiHidden/>
    <w:unhideWhenUsed/>
    <w:rsid w:val="00887337"/>
  </w:style>
  <w:style w:type="numbering" w:customStyle="1" w:styleId="2242">
    <w:name w:val="Нет списка2242"/>
    <w:next w:val="a2"/>
    <w:uiPriority w:val="99"/>
    <w:semiHidden/>
    <w:unhideWhenUsed/>
    <w:rsid w:val="00887337"/>
  </w:style>
  <w:style w:type="numbering" w:customStyle="1" w:styleId="542">
    <w:name w:val="Нет списка542"/>
    <w:next w:val="a2"/>
    <w:uiPriority w:val="99"/>
    <w:semiHidden/>
    <w:unhideWhenUsed/>
    <w:rsid w:val="00887337"/>
  </w:style>
  <w:style w:type="numbering" w:customStyle="1" w:styleId="1442">
    <w:name w:val="Нет списка1442"/>
    <w:next w:val="a2"/>
    <w:uiPriority w:val="99"/>
    <w:semiHidden/>
    <w:unhideWhenUsed/>
    <w:rsid w:val="00887337"/>
  </w:style>
  <w:style w:type="numbering" w:customStyle="1" w:styleId="2342">
    <w:name w:val="Нет списка2342"/>
    <w:next w:val="a2"/>
    <w:uiPriority w:val="99"/>
    <w:semiHidden/>
    <w:unhideWhenUsed/>
    <w:rsid w:val="00887337"/>
  </w:style>
  <w:style w:type="numbering" w:customStyle="1" w:styleId="11112">
    <w:name w:val="Нет списка11112"/>
    <w:next w:val="a2"/>
    <w:uiPriority w:val="99"/>
    <w:semiHidden/>
    <w:unhideWhenUsed/>
    <w:rsid w:val="00887337"/>
  </w:style>
  <w:style w:type="table" w:customStyle="1" w:styleId="-341">
    <w:name w:val="Светлая заливка - Акцент 341"/>
    <w:basedOn w:val="a1"/>
    <w:next w:val="-3"/>
    <w:uiPriority w:val="60"/>
    <w:rsid w:val="00887337"/>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11">
    <w:name w:val="Светлая заливка - Акцент 3111"/>
    <w:basedOn w:val="a1"/>
    <w:uiPriority w:val="60"/>
    <w:rsid w:val="00887337"/>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211">
    <w:name w:val="Светлая заливка - Акцент 3211"/>
    <w:basedOn w:val="a1"/>
    <w:uiPriority w:val="60"/>
    <w:rsid w:val="00887337"/>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311">
    <w:name w:val="Светлая заливка - Акцент 3311"/>
    <w:basedOn w:val="a1"/>
    <w:uiPriority w:val="60"/>
    <w:rsid w:val="00887337"/>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1323">
    <w:name w:val="Стиль132"/>
    <w:rsid w:val="00887337"/>
  </w:style>
  <w:style w:type="numbering" w:customStyle="1" w:styleId="11121">
    <w:name w:val="Стиль1112"/>
    <w:rsid w:val="00887337"/>
  </w:style>
  <w:style w:type="numbering" w:customStyle="1" w:styleId="2323">
    <w:name w:val="Стиль232"/>
    <w:rsid w:val="00887337"/>
  </w:style>
  <w:style w:type="numbering" w:customStyle="1" w:styleId="31120">
    <w:name w:val="Стиль3112"/>
    <w:rsid w:val="00887337"/>
  </w:style>
  <w:style w:type="numbering" w:customStyle="1" w:styleId="21120">
    <w:name w:val="Стиль2112"/>
    <w:rsid w:val="00887337"/>
  </w:style>
  <w:style w:type="numbering" w:customStyle="1" w:styleId="3321">
    <w:name w:val="Стиль332"/>
    <w:rsid w:val="00887337"/>
  </w:style>
  <w:style w:type="numbering" w:customStyle="1" w:styleId="362">
    <w:name w:val="Нет списка362"/>
    <w:next w:val="a2"/>
    <w:uiPriority w:val="99"/>
    <w:semiHidden/>
    <w:unhideWhenUsed/>
    <w:rsid w:val="00887337"/>
  </w:style>
  <w:style w:type="numbering" w:customStyle="1" w:styleId="3710">
    <w:name w:val="Нет списка371"/>
    <w:next w:val="a2"/>
    <w:uiPriority w:val="99"/>
    <w:semiHidden/>
    <w:unhideWhenUsed/>
    <w:rsid w:val="00887337"/>
  </w:style>
  <w:style w:type="numbering" w:customStyle="1" w:styleId="1181">
    <w:name w:val="Нет списка1181"/>
    <w:next w:val="a2"/>
    <w:uiPriority w:val="99"/>
    <w:semiHidden/>
    <w:unhideWhenUsed/>
    <w:rsid w:val="00887337"/>
  </w:style>
  <w:style w:type="numbering" w:customStyle="1" w:styleId="1191">
    <w:name w:val="Нет списка1191"/>
    <w:next w:val="a2"/>
    <w:uiPriority w:val="99"/>
    <w:semiHidden/>
    <w:unhideWhenUsed/>
    <w:rsid w:val="00887337"/>
  </w:style>
  <w:style w:type="numbering" w:customStyle="1" w:styleId="111210">
    <w:name w:val="Нет списка11121"/>
    <w:next w:val="a2"/>
    <w:uiPriority w:val="99"/>
    <w:semiHidden/>
    <w:unhideWhenUsed/>
    <w:rsid w:val="00887337"/>
  </w:style>
  <w:style w:type="numbering" w:customStyle="1" w:styleId="2161">
    <w:name w:val="Нет списка2161"/>
    <w:next w:val="a2"/>
    <w:uiPriority w:val="99"/>
    <w:semiHidden/>
    <w:unhideWhenUsed/>
    <w:rsid w:val="00887337"/>
  </w:style>
  <w:style w:type="numbering" w:customStyle="1" w:styleId="381">
    <w:name w:val="Нет списка381"/>
    <w:next w:val="a2"/>
    <w:uiPriority w:val="99"/>
    <w:semiHidden/>
    <w:unhideWhenUsed/>
    <w:rsid w:val="00887337"/>
  </w:style>
  <w:style w:type="numbering" w:customStyle="1" w:styleId="1251">
    <w:name w:val="Нет списка1251"/>
    <w:next w:val="a2"/>
    <w:uiPriority w:val="99"/>
    <w:semiHidden/>
    <w:unhideWhenUsed/>
    <w:rsid w:val="00887337"/>
  </w:style>
  <w:style w:type="numbering" w:customStyle="1" w:styleId="2171">
    <w:name w:val="Нет списка2171"/>
    <w:next w:val="a2"/>
    <w:uiPriority w:val="99"/>
    <w:semiHidden/>
    <w:unhideWhenUsed/>
    <w:rsid w:val="00887337"/>
  </w:style>
  <w:style w:type="numbering" w:customStyle="1" w:styleId="451">
    <w:name w:val="Нет списка451"/>
    <w:next w:val="a2"/>
    <w:uiPriority w:val="99"/>
    <w:semiHidden/>
    <w:unhideWhenUsed/>
    <w:rsid w:val="00887337"/>
  </w:style>
  <w:style w:type="numbering" w:customStyle="1" w:styleId="1351">
    <w:name w:val="Нет списка1351"/>
    <w:next w:val="a2"/>
    <w:uiPriority w:val="99"/>
    <w:semiHidden/>
    <w:unhideWhenUsed/>
    <w:rsid w:val="00887337"/>
  </w:style>
  <w:style w:type="numbering" w:customStyle="1" w:styleId="2251">
    <w:name w:val="Нет списка2251"/>
    <w:next w:val="a2"/>
    <w:uiPriority w:val="99"/>
    <w:semiHidden/>
    <w:unhideWhenUsed/>
    <w:rsid w:val="00887337"/>
  </w:style>
  <w:style w:type="numbering" w:customStyle="1" w:styleId="551">
    <w:name w:val="Нет списка551"/>
    <w:next w:val="a2"/>
    <w:uiPriority w:val="99"/>
    <w:semiHidden/>
    <w:unhideWhenUsed/>
    <w:rsid w:val="00887337"/>
  </w:style>
  <w:style w:type="numbering" w:customStyle="1" w:styleId="1451">
    <w:name w:val="Нет списка1451"/>
    <w:next w:val="a2"/>
    <w:uiPriority w:val="99"/>
    <w:semiHidden/>
    <w:unhideWhenUsed/>
    <w:rsid w:val="00887337"/>
  </w:style>
  <w:style w:type="numbering" w:customStyle="1" w:styleId="2351">
    <w:name w:val="Нет списка2351"/>
    <w:next w:val="a2"/>
    <w:uiPriority w:val="99"/>
    <w:semiHidden/>
    <w:unhideWhenUsed/>
    <w:rsid w:val="00887337"/>
  </w:style>
  <w:style w:type="numbering" w:customStyle="1" w:styleId="6111">
    <w:name w:val="Нет списка611"/>
    <w:next w:val="a2"/>
    <w:uiPriority w:val="99"/>
    <w:semiHidden/>
    <w:unhideWhenUsed/>
    <w:rsid w:val="00887337"/>
  </w:style>
  <w:style w:type="numbering" w:customStyle="1" w:styleId="15110">
    <w:name w:val="Нет списка1511"/>
    <w:next w:val="a2"/>
    <w:uiPriority w:val="99"/>
    <w:semiHidden/>
    <w:unhideWhenUsed/>
    <w:rsid w:val="00887337"/>
  </w:style>
  <w:style w:type="numbering" w:customStyle="1" w:styleId="1413">
    <w:name w:val="Стиль141"/>
    <w:rsid w:val="00887337"/>
  </w:style>
  <w:style w:type="numbering" w:customStyle="1" w:styleId="2411">
    <w:name w:val="Стиль241"/>
    <w:rsid w:val="00887337"/>
  </w:style>
  <w:style w:type="numbering" w:customStyle="1" w:styleId="3411">
    <w:name w:val="Стиль341"/>
    <w:rsid w:val="00887337"/>
  </w:style>
  <w:style w:type="numbering" w:customStyle="1" w:styleId="11211">
    <w:name w:val="Нет списка11211"/>
    <w:next w:val="a2"/>
    <w:uiPriority w:val="99"/>
    <w:semiHidden/>
    <w:unhideWhenUsed/>
    <w:rsid w:val="00887337"/>
  </w:style>
  <w:style w:type="numbering" w:customStyle="1" w:styleId="24110">
    <w:name w:val="Нет списка2411"/>
    <w:next w:val="a2"/>
    <w:uiPriority w:val="99"/>
    <w:semiHidden/>
    <w:unhideWhenUsed/>
    <w:rsid w:val="00887337"/>
  </w:style>
  <w:style w:type="numbering" w:customStyle="1" w:styleId="31111">
    <w:name w:val="Нет списка3111"/>
    <w:next w:val="a2"/>
    <w:uiPriority w:val="99"/>
    <w:semiHidden/>
    <w:unhideWhenUsed/>
    <w:rsid w:val="00887337"/>
  </w:style>
  <w:style w:type="numbering" w:customStyle="1" w:styleId="12111">
    <w:name w:val="Нет списка12111"/>
    <w:next w:val="a2"/>
    <w:uiPriority w:val="99"/>
    <w:semiHidden/>
    <w:unhideWhenUsed/>
    <w:rsid w:val="00887337"/>
  </w:style>
  <w:style w:type="numbering" w:customStyle="1" w:styleId="211110">
    <w:name w:val="Нет списка21111"/>
    <w:next w:val="a2"/>
    <w:uiPriority w:val="99"/>
    <w:semiHidden/>
    <w:unhideWhenUsed/>
    <w:rsid w:val="00887337"/>
  </w:style>
  <w:style w:type="numbering" w:customStyle="1" w:styleId="41110">
    <w:name w:val="Нет списка4111"/>
    <w:next w:val="a2"/>
    <w:uiPriority w:val="99"/>
    <w:semiHidden/>
    <w:unhideWhenUsed/>
    <w:rsid w:val="00887337"/>
  </w:style>
  <w:style w:type="numbering" w:customStyle="1" w:styleId="13111">
    <w:name w:val="Нет списка13111"/>
    <w:next w:val="a2"/>
    <w:uiPriority w:val="99"/>
    <w:semiHidden/>
    <w:unhideWhenUsed/>
    <w:rsid w:val="00887337"/>
  </w:style>
  <w:style w:type="numbering" w:customStyle="1" w:styleId="22111">
    <w:name w:val="Нет списка22111"/>
    <w:next w:val="a2"/>
    <w:uiPriority w:val="99"/>
    <w:semiHidden/>
    <w:unhideWhenUsed/>
    <w:rsid w:val="00887337"/>
  </w:style>
  <w:style w:type="numbering" w:customStyle="1" w:styleId="51110">
    <w:name w:val="Нет списка5111"/>
    <w:next w:val="a2"/>
    <w:uiPriority w:val="99"/>
    <w:semiHidden/>
    <w:unhideWhenUsed/>
    <w:rsid w:val="00887337"/>
  </w:style>
  <w:style w:type="numbering" w:customStyle="1" w:styleId="14111">
    <w:name w:val="Нет списка14111"/>
    <w:next w:val="a2"/>
    <w:uiPriority w:val="99"/>
    <w:semiHidden/>
    <w:unhideWhenUsed/>
    <w:rsid w:val="00887337"/>
  </w:style>
  <w:style w:type="numbering" w:customStyle="1" w:styleId="23111">
    <w:name w:val="Нет списка23111"/>
    <w:next w:val="a2"/>
    <w:uiPriority w:val="99"/>
    <w:semiHidden/>
    <w:unhideWhenUsed/>
    <w:rsid w:val="00887337"/>
  </w:style>
  <w:style w:type="numbering" w:customStyle="1" w:styleId="7111">
    <w:name w:val="Нет списка711"/>
    <w:next w:val="a2"/>
    <w:uiPriority w:val="99"/>
    <w:semiHidden/>
    <w:unhideWhenUsed/>
    <w:rsid w:val="00887337"/>
  </w:style>
  <w:style w:type="numbering" w:customStyle="1" w:styleId="1611">
    <w:name w:val="Нет списка1611"/>
    <w:next w:val="a2"/>
    <w:uiPriority w:val="99"/>
    <w:semiHidden/>
    <w:unhideWhenUsed/>
    <w:rsid w:val="00887337"/>
  </w:style>
  <w:style w:type="numbering" w:customStyle="1" w:styleId="11210">
    <w:name w:val="Стиль1121"/>
    <w:rsid w:val="00887337"/>
  </w:style>
  <w:style w:type="numbering" w:customStyle="1" w:styleId="21211">
    <w:name w:val="Стиль2121"/>
    <w:rsid w:val="00887337"/>
  </w:style>
  <w:style w:type="numbering" w:customStyle="1" w:styleId="31210">
    <w:name w:val="Стиль3121"/>
    <w:rsid w:val="00887337"/>
  </w:style>
  <w:style w:type="numbering" w:customStyle="1" w:styleId="11311">
    <w:name w:val="Нет списка11311"/>
    <w:next w:val="a2"/>
    <w:uiPriority w:val="99"/>
    <w:semiHidden/>
    <w:unhideWhenUsed/>
    <w:rsid w:val="00887337"/>
  </w:style>
  <w:style w:type="numbering" w:customStyle="1" w:styleId="2511">
    <w:name w:val="Нет списка2511"/>
    <w:next w:val="a2"/>
    <w:uiPriority w:val="99"/>
    <w:semiHidden/>
    <w:unhideWhenUsed/>
    <w:rsid w:val="00887337"/>
  </w:style>
  <w:style w:type="numbering" w:customStyle="1" w:styleId="32110">
    <w:name w:val="Нет списка3211"/>
    <w:next w:val="a2"/>
    <w:uiPriority w:val="99"/>
    <w:semiHidden/>
    <w:unhideWhenUsed/>
    <w:rsid w:val="00887337"/>
  </w:style>
  <w:style w:type="numbering" w:customStyle="1" w:styleId="12211">
    <w:name w:val="Нет списка12211"/>
    <w:next w:val="a2"/>
    <w:uiPriority w:val="99"/>
    <w:semiHidden/>
    <w:unhideWhenUsed/>
    <w:rsid w:val="00887337"/>
  </w:style>
  <w:style w:type="numbering" w:customStyle="1" w:styleId="212110">
    <w:name w:val="Нет списка21211"/>
    <w:next w:val="a2"/>
    <w:uiPriority w:val="99"/>
    <w:semiHidden/>
    <w:unhideWhenUsed/>
    <w:rsid w:val="00887337"/>
  </w:style>
  <w:style w:type="numbering" w:customStyle="1" w:styleId="42110">
    <w:name w:val="Нет списка4211"/>
    <w:next w:val="a2"/>
    <w:uiPriority w:val="99"/>
    <w:semiHidden/>
    <w:unhideWhenUsed/>
    <w:rsid w:val="00887337"/>
  </w:style>
  <w:style w:type="numbering" w:customStyle="1" w:styleId="13211">
    <w:name w:val="Нет списка13211"/>
    <w:next w:val="a2"/>
    <w:uiPriority w:val="99"/>
    <w:semiHidden/>
    <w:unhideWhenUsed/>
    <w:rsid w:val="00887337"/>
  </w:style>
  <w:style w:type="numbering" w:customStyle="1" w:styleId="22211">
    <w:name w:val="Нет списка22211"/>
    <w:next w:val="a2"/>
    <w:uiPriority w:val="99"/>
    <w:semiHidden/>
    <w:unhideWhenUsed/>
    <w:rsid w:val="00887337"/>
  </w:style>
  <w:style w:type="numbering" w:customStyle="1" w:styleId="52110">
    <w:name w:val="Нет списка5211"/>
    <w:next w:val="a2"/>
    <w:uiPriority w:val="99"/>
    <w:semiHidden/>
    <w:unhideWhenUsed/>
    <w:rsid w:val="00887337"/>
  </w:style>
  <w:style w:type="numbering" w:customStyle="1" w:styleId="14211">
    <w:name w:val="Нет списка14211"/>
    <w:next w:val="a2"/>
    <w:uiPriority w:val="99"/>
    <w:semiHidden/>
    <w:unhideWhenUsed/>
    <w:rsid w:val="00887337"/>
  </w:style>
  <w:style w:type="numbering" w:customStyle="1" w:styleId="23211">
    <w:name w:val="Нет списка23211"/>
    <w:next w:val="a2"/>
    <w:uiPriority w:val="99"/>
    <w:semiHidden/>
    <w:unhideWhenUsed/>
    <w:rsid w:val="00887337"/>
  </w:style>
  <w:style w:type="numbering" w:customStyle="1" w:styleId="811">
    <w:name w:val="Нет списка811"/>
    <w:next w:val="a2"/>
    <w:uiPriority w:val="99"/>
    <w:semiHidden/>
    <w:unhideWhenUsed/>
    <w:rsid w:val="00887337"/>
  </w:style>
  <w:style w:type="numbering" w:customStyle="1" w:styleId="1711">
    <w:name w:val="Нет списка1711"/>
    <w:next w:val="a2"/>
    <w:uiPriority w:val="99"/>
    <w:semiHidden/>
    <w:unhideWhenUsed/>
    <w:rsid w:val="00887337"/>
  </w:style>
  <w:style w:type="numbering" w:customStyle="1" w:styleId="911">
    <w:name w:val="Нет списка911"/>
    <w:next w:val="a2"/>
    <w:uiPriority w:val="99"/>
    <w:semiHidden/>
    <w:unhideWhenUsed/>
    <w:rsid w:val="00887337"/>
  </w:style>
  <w:style w:type="numbering" w:customStyle="1" w:styleId="1811">
    <w:name w:val="Нет списка1811"/>
    <w:next w:val="a2"/>
    <w:uiPriority w:val="99"/>
    <w:semiHidden/>
    <w:unhideWhenUsed/>
    <w:rsid w:val="00887337"/>
  </w:style>
  <w:style w:type="numbering" w:customStyle="1" w:styleId="11411">
    <w:name w:val="Нет списка11411"/>
    <w:next w:val="a2"/>
    <w:uiPriority w:val="99"/>
    <w:semiHidden/>
    <w:unhideWhenUsed/>
    <w:rsid w:val="00887337"/>
  </w:style>
  <w:style w:type="numbering" w:customStyle="1" w:styleId="2611">
    <w:name w:val="Нет списка2611"/>
    <w:next w:val="a2"/>
    <w:uiPriority w:val="99"/>
    <w:semiHidden/>
    <w:unhideWhenUsed/>
    <w:rsid w:val="00887337"/>
  </w:style>
  <w:style w:type="numbering" w:customStyle="1" w:styleId="33110">
    <w:name w:val="Нет списка3311"/>
    <w:next w:val="a2"/>
    <w:uiPriority w:val="99"/>
    <w:semiHidden/>
    <w:unhideWhenUsed/>
    <w:rsid w:val="00887337"/>
  </w:style>
  <w:style w:type="numbering" w:customStyle="1" w:styleId="12311">
    <w:name w:val="Нет списка12311"/>
    <w:next w:val="a2"/>
    <w:uiPriority w:val="99"/>
    <w:semiHidden/>
    <w:unhideWhenUsed/>
    <w:rsid w:val="00887337"/>
  </w:style>
  <w:style w:type="numbering" w:customStyle="1" w:styleId="21311">
    <w:name w:val="Нет списка21311"/>
    <w:next w:val="a2"/>
    <w:uiPriority w:val="99"/>
    <w:semiHidden/>
    <w:unhideWhenUsed/>
    <w:rsid w:val="00887337"/>
  </w:style>
  <w:style w:type="numbering" w:customStyle="1" w:styleId="43110">
    <w:name w:val="Нет списка4311"/>
    <w:next w:val="a2"/>
    <w:uiPriority w:val="99"/>
    <w:semiHidden/>
    <w:unhideWhenUsed/>
    <w:rsid w:val="00887337"/>
  </w:style>
  <w:style w:type="numbering" w:customStyle="1" w:styleId="13311">
    <w:name w:val="Нет списка13311"/>
    <w:next w:val="a2"/>
    <w:uiPriority w:val="99"/>
    <w:semiHidden/>
    <w:unhideWhenUsed/>
    <w:rsid w:val="00887337"/>
  </w:style>
  <w:style w:type="numbering" w:customStyle="1" w:styleId="22311">
    <w:name w:val="Нет списка22311"/>
    <w:next w:val="a2"/>
    <w:uiPriority w:val="99"/>
    <w:semiHidden/>
    <w:unhideWhenUsed/>
    <w:rsid w:val="00887337"/>
  </w:style>
  <w:style w:type="numbering" w:customStyle="1" w:styleId="53110">
    <w:name w:val="Нет списка5311"/>
    <w:next w:val="a2"/>
    <w:uiPriority w:val="99"/>
    <w:semiHidden/>
    <w:unhideWhenUsed/>
    <w:rsid w:val="00887337"/>
  </w:style>
  <w:style w:type="numbering" w:customStyle="1" w:styleId="14311">
    <w:name w:val="Нет списка14311"/>
    <w:next w:val="a2"/>
    <w:uiPriority w:val="99"/>
    <w:semiHidden/>
    <w:unhideWhenUsed/>
    <w:rsid w:val="00887337"/>
  </w:style>
  <w:style w:type="numbering" w:customStyle="1" w:styleId="23311">
    <w:name w:val="Нет списка23311"/>
    <w:next w:val="a2"/>
    <w:uiPriority w:val="99"/>
    <w:semiHidden/>
    <w:unhideWhenUsed/>
    <w:rsid w:val="00887337"/>
  </w:style>
  <w:style w:type="numbering" w:customStyle="1" w:styleId="1011">
    <w:name w:val="Нет списка1011"/>
    <w:next w:val="a2"/>
    <w:uiPriority w:val="99"/>
    <w:semiHidden/>
    <w:unhideWhenUsed/>
    <w:rsid w:val="00887337"/>
  </w:style>
  <w:style w:type="numbering" w:customStyle="1" w:styleId="19110">
    <w:name w:val="Нет списка1911"/>
    <w:next w:val="a2"/>
    <w:uiPriority w:val="99"/>
    <w:semiHidden/>
    <w:unhideWhenUsed/>
    <w:rsid w:val="00887337"/>
  </w:style>
  <w:style w:type="numbering" w:customStyle="1" w:styleId="2711">
    <w:name w:val="Нет списка2711"/>
    <w:next w:val="a2"/>
    <w:uiPriority w:val="99"/>
    <w:semiHidden/>
    <w:unhideWhenUsed/>
    <w:rsid w:val="00887337"/>
  </w:style>
  <w:style w:type="numbering" w:customStyle="1" w:styleId="2011">
    <w:name w:val="Нет списка2011"/>
    <w:next w:val="a2"/>
    <w:uiPriority w:val="99"/>
    <w:semiHidden/>
    <w:unhideWhenUsed/>
    <w:rsid w:val="00887337"/>
  </w:style>
  <w:style w:type="numbering" w:customStyle="1" w:styleId="11011">
    <w:name w:val="Нет списка11011"/>
    <w:next w:val="a2"/>
    <w:uiPriority w:val="99"/>
    <w:semiHidden/>
    <w:unhideWhenUsed/>
    <w:rsid w:val="00887337"/>
  </w:style>
  <w:style w:type="numbering" w:customStyle="1" w:styleId="2811">
    <w:name w:val="Нет списка2811"/>
    <w:next w:val="a2"/>
    <w:uiPriority w:val="99"/>
    <w:semiHidden/>
    <w:unhideWhenUsed/>
    <w:rsid w:val="00887337"/>
  </w:style>
  <w:style w:type="numbering" w:customStyle="1" w:styleId="2911">
    <w:name w:val="Нет списка2911"/>
    <w:next w:val="a2"/>
    <w:uiPriority w:val="99"/>
    <w:semiHidden/>
    <w:unhideWhenUsed/>
    <w:rsid w:val="00887337"/>
  </w:style>
  <w:style w:type="numbering" w:customStyle="1" w:styleId="11511">
    <w:name w:val="Нет списка11511"/>
    <w:next w:val="a2"/>
    <w:uiPriority w:val="99"/>
    <w:semiHidden/>
    <w:unhideWhenUsed/>
    <w:rsid w:val="00887337"/>
  </w:style>
  <w:style w:type="numbering" w:customStyle="1" w:styleId="21011">
    <w:name w:val="Нет списка21011"/>
    <w:next w:val="a2"/>
    <w:uiPriority w:val="99"/>
    <w:semiHidden/>
    <w:unhideWhenUsed/>
    <w:rsid w:val="00887337"/>
  </w:style>
  <w:style w:type="numbering" w:customStyle="1" w:styleId="3011">
    <w:name w:val="Нет списка3011"/>
    <w:next w:val="a2"/>
    <w:uiPriority w:val="99"/>
    <w:semiHidden/>
    <w:unhideWhenUsed/>
    <w:rsid w:val="00887337"/>
  </w:style>
  <w:style w:type="numbering" w:customStyle="1" w:styleId="34110">
    <w:name w:val="Нет списка3411"/>
    <w:next w:val="a2"/>
    <w:uiPriority w:val="99"/>
    <w:semiHidden/>
    <w:unhideWhenUsed/>
    <w:rsid w:val="00887337"/>
  </w:style>
  <w:style w:type="numbering" w:customStyle="1" w:styleId="11611">
    <w:name w:val="Нет списка11611"/>
    <w:next w:val="a2"/>
    <w:uiPriority w:val="99"/>
    <w:semiHidden/>
    <w:unhideWhenUsed/>
    <w:rsid w:val="00887337"/>
  </w:style>
  <w:style w:type="numbering" w:customStyle="1" w:styleId="12110">
    <w:name w:val="Стиль1211"/>
    <w:rsid w:val="00887337"/>
  </w:style>
  <w:style w:type="numbering" w:customStyle="1" w:styleId="22110">
    <w:name w:val="Стиль2211"/>
    <w:rsid w:val="00887337"/>
  </w:style>
  <w:style w:type="numbering" w:customStyle="1" w:styleId="32111">
    <w:name w:val="Стиль3211"/>
    <w:rsid w:val="00887337"/>
  </w:style>
  <w:style w:type="numbering" w:customStyle="1" w:styleId="11711">
    <w:name w:val="Нет списка11711"/>
    <w:next w:val="a2"/>
    <w:uiPriority w:val="99"/>
    <w:semiHidden/>
    <w:unhideWhenUsed/>
    <w:rsid w:val="00887337"/>
  </w:style>
  <w:style w:type="numbering" w:customStyle="1" w:styleId="21411">
    <w:name w:val="Нет списка21411"/>
    <w:next w:val="a2"/>
    <w:uiPriority w:val="99"/>
    <w:semiHidden/>
    <w:unhideWhenUsed/>
    <w:rsid w:val="00887337"/>
  </w:style>
  <w:style w:type="numbering" w:customStyle="1" w:styleId="3511">
    <w:name w:val="Нет списка3511"/>
    <w:next w:val="a2"/>
    <w:uiPriority w:val="99"/>
    <w:semiHidden/>
    <w:unhideWhenUsed/>
    <w:rsid w:val="00887337"/>
  </w:style>
  <w:style w:type="numbering" w:customStyle="1" w:styleId="12411">
    <w:name w:val="Нет списка12411"/>
    <w:next w:val="a2"/>
    <w:uiPriority w:val="99"/>
    <w:semiHidden/>
    <w:unhideWhenUsed/>
    <w:rsid w:val="00887337"/>
  </w:style>
  <w:style w:type="numbering" w:customStyle="1" w:styleId="21511">
    <w:name w:val="Нет списка21511"/>
    <w:next w:val="a2"/>
    <w:uiPriority w:val="99"/>
    <w:semiHidden/>
    <w:unhideWhenUsed/>
    <w:rsid w:val="00887337"/>
  </w:style>
  <w:style w:type="numbering" w:customStyle="1" w:styleId="4411">
    <w:name w:val="Нет списка4411"/>
    <w:next w:val="a2"/>
    <w:uiPriority w:val="99"/>
    <w:semiHidden/>
    <w:unhideWhenUsed/>
    <w:rsid w:val="00887337"/>
  </w:style>
  <w:style w:type="numbering" w:customStyle="1" w:styleId="13411">
    <w:name w:val="Нет списка13411"/>
    <w:next w:val="a2"/>
    <w:uiPriority w:val="99"/>
    <w:semiHidden/>
    <w:unhideWhenUsed/>
    <w:rsid w:val="00887337"/>
  </w:style>
  <w:style w:type="numbering" w:customStyle="1" w:styleId="22411">
    <w:name w:val="Нет списка22411"/>
    <w:next w:val="a2"/>
    <w:uiPriority w:val="99"/>
    <w:semiHidden/>
    <w:unhideWhenUsed/>
    <w:rsid w:val="00887337"/>
  </w:style>
  <w:style w:type="numbering" w:customStyle="1" w:styleId="5411">
    <w:name w:val="Нет списка5411"/>
    <w:next w:val="a2"/>
    <w:uiPriority w:val="99"/>
    <w:semiHidden/>
    <w:unhideWhenUsed/>
    <w:rsid w:val="00887337"/>
  </w:style>
  <w:style w:type="numbering" w:customStyle="1" w:styleId="14411">
    <w:name w:val="Нет списка14411"/>
    <w:next w:val="a2"/>
    <w:uiPriority w:val="99"/>
    <w:semiHidden/>
    <w:unhideWhenUsed/>
    <w:rsid w:val="00887337"/>
  </w:style>
  <w:style w:type="numbering" w:customStyle="1" w:styleId="23411">
    <w:name w:val="Нет списка23411"/>
    <w:next w:val="a2"/>
    <w:uiPriority w:val="99"/>
    <w:semiHidden/>
    <w:unhideWhenUsed/>
    <w:rsid w:val="00887337"/>
  </w:style>
  <w:style w:type="numbering" w:customStyle="1" w:styleId="111112">
    <w:name w:val="Нет списка111112"/>
    <w:next w:val="a2"/>
    <w:uiPriority w:val="99"/>
    <w:semiHidden/>
    <w:unhideWhenUsed/>
    <w:rsid w:val="00887337"/>
  </w:style>
  <w:style w:type="numbering" w:customStyle="1" w:styleId="13110">
    <w:name w:val="Стиль1311"/>
    <w:rsid w:val="00887337"/>
  </w:style>
  <w:style w:type="numbering" w:customStyle="1" w:styleId="111110">
    <w:name w:val="Стиль11111"/>
    <w:rsid w:val="00887337"/>
  </w:style>
  <w:style w:type="numbering" w:customStyle="1" w:styleId="23110">
    <w:name w:val="Стиль2311"/>
    <w:rsid w:val="00887337"/>
  </w:style>
  <w:style w:type="numbering" w:customStyle="1" w:styleId="311110">
    <w:name w:val="Стиль31111"/>
    <w:rsid w:val="00887337"/>
  </w:style>
  <w:style w:type="numbering" w:customStyle="1" w:styleId="211111">
    <w:name w:val="Стиль21111"/>
    <w:rsid w:val="00887337"/>
  </w:style>
  <w:style w:type="numbering" w:customStyle="1" w:styleId="33111">
    <w:name w:val="Стиль3311"/>
    <w:rsid w:val="00887337"/>
  </w:style>
  <w:style w:type="numbering" w:customStyle="1" w:styleId="3611">
    <w:name w:val="Нет списка3611"/>
    <w:next w:val="a2"/>
    <w:uiPriority w:val="99"/>
    <w:semiHidden/>
    <w:unhideWhenUsed/>
    <w:rsid w:val="00887337"/>
  </w:style>
  <w:style w:type="numbering" w:customStyle="1" w:styleId="1512">
    <w:name w:val="Стиль151"/>
    <w:rsid w:val="00887337"/>
  </w:style>
  <w:style w:type="numbering" w:customStyle="1" w:styleId="2512">
    <w:name w:val="Стиль251"/>
    <w:rsid w:val="00887337"/>
  </w:style>
  <w:style w:type="numbering" w:customStyle="1" w:styleId="3510">
    <w:name w:val="Стиль351"/>
    <w:rsid w:val="00887337"/>
  </w:style>
  <w:style w:type="numbering" w:customStyle="1" w:styleId="11310">
    <w:name w:val="Стиль1131"/>
    <w:rsid w:val="00887337"/>
  </w:style>
  <w:style w:type="numbering" w:customStyle="1" w:styleId="21310">
    <w:name w:val="Стиль2131"/>
    <w:rsid w:val="00887337"/>
  </w:style>
  <w:style w:type="numbering" w:customStyle="1" w:styleId="3131">
    <w:name w:val="Стиль3131"/>
    <w:rsid w:val="00887337"/>
  </w:style>
  <w:style w:type="numbering" w:customStyle="1" w:styleId="1612">
    <w:name w:val="Стиль161"/>
    <w:rsid w:val="00887337"/>
  </w:style>
  <w:style w:type="numbering" w:customStyle="1" w:styleId="2612">
    <w:name w:val="Стиль261"/>
    <w:rsid w:val="00887337"/>
  </w:style>
  <w:style w:type="numbering" w:customStyle="1" w:styleId="3610">
    <w:name w:val="Стиль361"/>
    <w:rsid w:val="00887337"/>
  </w:style>
  <w:style w:type="numbering" w:customStyle="1" w:styleId="11410">
    <w:name w:val="Стиль1141"/>
    <w:rsid w:val="00887337"/>
  </w:style>
  <w:style w:type="numbering" w:customStyle="1" w:styleId="21410">
    <w:name w:val="Стиль2141"/>
    <w:rsid w:val="00887337"/>
  </w:style>
  <w:style w:type="numbering" w:customStyle="1" w:styleId="3141">
    <w:name w:val="Стиль3141"/>
    <w:rsid w:val="00887337"/>
  </w:style>
  <w:style w:type="paragraph" w:customStyle="1" w:styleId="xl198">
    <w:name w:val="xl198"/>
    <w:basedOn w:val="a"/>
    <w:rsid w:val="002C43A0"/>
    <w:pPr>
      <w:pBdr>
        <w:top w:val="single" w:sz="4" w:space="0" w:color="auto"/>
        <w:right w:val="single" w:sz="4" w:space="0" w:color="auto"/>
      </w:pBdr>
      <w:shd w:val="clear" w:color="000000" w:fill="FFFF00"/>
      <w:spacing w:before="100" w:beforeAutospacing="1" w:after="100" w:afterAutospacing="1"/>
      <w:textAlignment w:val="top"/>
    </w:pPr>
    <w:rPr>
      <w:rFonts w:eastAsia="Times New Roman"/>
      <w:color w:val="000000"/>
      <w:szCs w:val="16"/>
      <w:lang w:eastAsia="ru-RU"/>
    </w:rPr>
  </w:style>
  <w:style w:type="paragraph" w:customStyle="1" w:styleId="xl199">
    <w:name w:val="xl199"/>
    <w:basedOn w:val="a"/>
    <w:rsid w:val="002C43A0"/>
    <w:pPr>
      <w:pBdr>
        <w:right w:val="single" w:sz="4" w:space="0" w:color="auto"/>
      </w:pBdr>
      <w:shd w:val="clear" w:color="000000" w:fill="FFFF00"/>
      <w:spacing w:before="100" w:beforeAutospacing="1" w:after="100" w:afterAutospacing="1"/>
      <w:textAlignment w:val="top"/>
    </w:pPr>
    <w:rPr>
      <w:rFonts w:eastAsia="Times New Roman"/>
      <w:color w:val="000000"/>
      <w:szCs w:val="16"/>
      <w:lang w:eastAsia="ru-RU"/>
    </w:rPr>
  </w:style>
  <w:style w:type="paragraph" w:customStyle="1" w:styleId="xl200">
    <w:name w:val="xl200"/>
    <w:basedOn w:val="a"/>
    <w:rsid w:val="002C43A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rFonts w:eastAsia="Times New Roman"/>
      <w:szCs w:val="16"/>
      <w:lang w:eastAsia="ru-RU"/>
    </w:rPr>
  </w:style>
  <w:style w:type="paragraph" w:customStyle="1" w:styleId="xl201">
    <w:name w:val="xl201"/>
    <w:basedOn w:val="a"/>
    <w:rsid w:val="002C43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Cs w:val="16"/>
      <w:lang w:eastAsia="ru-RU"/>
    </w:rPr>
  </w:style>
  <w:style w:type="paragraph" w:customStyle="1" w:styleId="xl202">
    <w:name w:val="xl202"/>
    <w:basedOn w:val="a"/>
    <w:rsid w:val="002C43A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Cs w:val="16"/>
      <w:lang w:eastAsia="ru-RU"/>
    </w:rPr>
  </w:style>
  <w:style w:type="paragraph" w:customStyle="1" w:styleId="xl203">
    <w:name w:val="xl203"/>
    <w:basedOn w:val="a"/>
    <w:rsid w:val="002C43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Cs w:val="16"/>
      <w:lang w:eastAsia="ru-RU"/>
    </w:rPr>
  </w:style>
  <w:style w:type="paragraph" w:customStyle="1" w:styleId="xl204">
    <w:name w:val="xl204"/>
    <w:basedOn w:val="a"/>
    <w:rsid w:val="002C43A0"/>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Cs w:val="16"/>
      <w:lang w:eastAsia="ru-RU"/>
    </w:rPr>
  </w:style>
  <w:style w:type="paragraph" w:customStyle="1" w:styleId="xl205">
    <w:name w:val="xl205"/>
    <w:basedOn w:val="a"/>
    <w:rsid w:val="002C43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206">
    <w:name w:val="xl206"/>
    <w:basedOn w:val="a"/>
    <w:rsid w:val="002C43A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16"/>
      <w:lang w:eastAsia="ru-RU"/>
    </w:rPr>
  </w:style>
  <w:style w:type="numbering" w:customStyle="1" w:styleId="400">
    <w:name w:val="Нет списка40"/>
    <w:next w:val="a2"/>
    <w:uiPriority w:val="99"/>
    <w:semiHidden/>
    <w:unhideWhenUsed/>
    <w:rsid w:val="00C35C7E"/>
  </w:style>
  <w:style w:type="numbering" w:customStyle="1" w:styleId="127">
    <w:name w:val="Нет списка127"/>
    <w:next w:val="a2"/>
    <w:uiPriority w:val="99"/>
    <w:semiHidden/>
    <w:unhideWhenUsed/>
    <w:rsid w:val="00C35C7E"/>
  </w:style>
  <w:style w:type="numbering" w:customStyle="1" w:styleId="11140">
    <w:name w:val="Нет списка1114"/>
    <w:next w:val="a2"/>
    <w:uiPriority w:val="99"/>
    <w:semiHidden/>
    <w:unhideWhenUsed/>
    <w:rsid w:val="00C35C7E"/>
  </w:style>
  <w:style w:type="numbering" w:customStyle="1" w:styleId="1115">
    <w:name w:val="Нет списка1115"/>
    <w:next w:val="a2"/>
    <w:uiPriority w:val="99"/>
    <w:semiHidden/>
    <w:unhideWhenUsed/>
    <w:rsid w:val="00C35C7E"/>
  </w:style>
  <w:style w:type="table" w:customStyle="1" w:styleId="203">
    <w:name w:val="Сетка таблицы20"/>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
    <w:name w:val="Нет списка11113"/>
    <w:next w:val="a2"/>
    <w:uiPriority w:val="99"/>
    <w:semiHidden/>
    <w:unhideWhenUsed/>
    <w:rsid w:val="00C35C7E"/>
  </w:style>
  <w:style w:type="numbering" w:customStyle="1" w:styleId="2200">
    <w:name w:val="Нет списка220"/>
    <w:next w:val="a2"/>
    <w:uiPriority w:val="99"/>
    <w:semiHidden/>
    <w:unhideWhenUsed/>
    <w:rsid w:val="00C35C7E"/>
  </w:style>
  <w:style w:type="table" w:customStyle="1" w:styleId="1123">
    <w:name w:val="Сетка таблицы1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ветлая заливка - Акцент 36"/>
    <w:basedOn w:val="a1"/>
    <w:next w:val="-3"/>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5">
    <w:name w:val="Сетка таблицы75"/>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2"/>
    <w:uiPriority w:val="99"/>
    <w:semiHidden/>
    <w:unhideWhenUsed/>
    <w:rsid w:val="00C35C7E"/>
  </w:style>
  <w:style w:type="table" w:customStyle="1" w:styleId="812">
    <w:name w:val="Сетка таблицы8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8">
    <w:name w:val="Нет списка128"/>
    <w:next w:val="a2"/>
    <w:uiPriority w:val="99"/>
    <w:semiHidden/>
    <w:unhideWhenUsed/>
    <w:rsid w:val="00C35C7E"/>
  </w:style>
  <w:style w:type="numbering" w:customStyle="1" w:styleId="21100">
    <w:name w:val="Нет списка2110"/>
    <w:next w:val="a2"/>
    <w:uiPriority w:val="99"/>
    <w:semiHidden/>
    <w:unhideWhenUsed/>
    <w:rsid w:val="00C35C7E"/>
  </w:style>
  <w:style w:type="table" w:customStyle="1" w:styleId="1133">
    <w:name w:val="Сетка таблицы113"/>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ветлая заливка - Акцент 313"/>
    <w:basedOn w:val="a1"/>
    <w:next w:val="-3"/>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12">
    <w:name w:val="Сетка таблицы7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2"/>
    <w:uiPriority w:val="99"/>
    <w:semiHidden/>
    <w:unhideWhenUsed/>
    <w:rsid w:val="00C35C7E"/>
  </w:style>
  <w:style w:type="table" w:customStyle="1" w:styleId="912">
    <w:name w:val="Сетка таблицы9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7">
    <w:name w:val="Нет списка137"/>
    <w:next w:val="a2"/>
    <w:uiPriority w:val="99"/>
    <w:semiHidden/>
    <w:unhideWhenUsed/>
    <w:rsid w:val="00C35C7E"/>
  </w:style>
  <w:style w:type="numbering" w:customStyle="1" w:styleId="227">
    <w:name w:val="Нет списка227"/>
    <w:next w:val="a2"/>
    <w:uiPriority w:val="99"/>
    <w:semiHidden/>
    <w:unhideWhenUsed/>
    <w:rsid w:val="00C35C7E"/>
  </w:style>
  <w:style w:type="table" w:customStyle="1" w:styleId="1223">
    <w:name w:val="Сетка таблицы1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0">
    <w:name w:val="Сетка таблицы4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0">
    <w:name w:val="Сетка таблицы5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0">
    <w:name w:val="Сетка таблицы6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ветлая заливка - Акцент 323"/>
    <w:basedOn w:val="a1"/>
    <w:next w:val="-3"/>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20">
    <w:name w:val="Сетка таблицы7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C35C7E"/>
  </w:style>
  <w:style w:type="table" w:customStyle="1" w:styleId="1012">
    <w:name w:val="Сетка таблицы10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7">
    <w:name w:val="Нет списка147"/>
    <w:next w:val="a2"/>
    <w:uiPriority w:val="99"/>
    <w:semiHidden/>
    <w:unhideWhenUsed/>
    <w:rsid w:val="00C35C7E"/>
  </w:style>
  <w:style w:type="numbering" w:customStyle="1" w:styleId="237">
    <w:name w:val="Нет списка237"/>
    <w:next w:val="a2"/>
    <w:uiPriority w:val="99"/>
    <w:semiHidden/>
    <w:unhideWhenUsed/>
    <w:rsid w:val="00C35C7E"/>
  </w:style>
  <w:style w:type="table" w:customStyle="1" w:styleId="1324">
    <w:name w:val="Сетка таблицы1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0">
    <w:name w:val="Сетка таблицы4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ветлая заливка - Акцент 333"/>
    <w:basedOn w:val="a1"/>
    <w:next w:val="-3"/>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32">
    <w:name w:val="Сетка таблицы7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0">
    <w:name w:val="Нет списка63"/>
    <w:next w:val="a2"/>
    <w:uiPriority w:val="99"/>
    <w:semiHidden/>
    <w:unhideWhenUsed/>
    <w:rsid w:val="00C35C7E"/>
  </w:style>
  <w:style w:type="numbering" w:customStyle="1" w:styleId="153">
    <w:name w:val="Нет списка153"/>
    <w:next w:val="a2"/>
    <w:uiPriority w:val="99"/>
    <w:semiHidden/>
    <w:unhideWhenUsed/>
    <w:rsid w:val="00C35C7E"/>
  </w:style>
  <w:style w:type="table" w:customStyle="1" w:styleId="1423">
    <w:name w:val="Сетка таблицы14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3">
    <w:name w:val="Стиль18"/>
    <w:rsid w:val="00C35C7E"/>
  </w:style>
  <w:style w:type="numbering" w:customStyle="1" w:styleId="283">
    <w:name w:val="Стиль28"/>
    <w:rsid w:val="00C35C7E"/>
  </w:style>
  <w:style w:type="numbering" w:customStyle="1" w:styleId="380">
    <w:name w:val="Стиль38"/>
    <w:rsid w:val="00C35C7E"/>
  </w:style>
  <w:style w:type="numbering" w:customStyle="1" w:styleId="11230">
    <w:name w:val="Нет списка1123"/>
    <w:next w:val="a2"/>
    <w:uiPriority w:val="99"/>
    <w:semiHidden/>
    <w:unhideWhenUsed/>
    <w:rsid w:val="00C35C7E"/>
  </w:style>
  <w:style w:type="numbering" w:customStyle="1" w:styleId="2430">
    <w:name w:val="Нет списка243"/>
    <w:next w:val="a2"/>
    <w:uiPriority w:val="99"/>
    <w:semiHidden/>
    <w:unhideWhenUsed/>
    <w:rsid w:val="00C35C7E"/>
  </w:style>
  <w:style w:type="numbering" w:customStyle="1" w:styleId="3140">
    <w:name w:val="Нет списка314"/>
    <w:next w:val="a2"/>
    <w:uiPriority w:val="99"/>
    <w:semiHidden/>
    <w:unhideWhenUsed/>
    <w:rsid w:val="00C35C7E"/>
  </w:style>
  <w:style w:type="numbering" w:customStyle="1" w:styleId="12130">
    <w:name w:val="Нет списка1213"/>
    <w:next w:val="a2"/>
    <w:uiPriority w:val="99"/>
    <w:semiHidden/>
    <w:unhideWhenUsed/>
    <w:rsid w:val="00C35C7E"/>
  </w:style>
  <w:style w:type="numbering" w:customStyle="1" w:styleId="21130">
    <w:name w:val="Нет списка2113"/>
    <w:next w:val="a2"/>
    <w:uiPriority w:val="99"/>
    <w:semiHidden/>
    <w:unhideWhenUsed/>
    <w:rsid w:val="00C35C7E"/>
  </w:style>
  <w:style w:type="numbering" w:customStyle="1" w:styleId="413">
    <w:name w:val="Нет списка413"/>
    <w:next w:val="a2"/>
    <w:uiPriority w:val="99"/>
    <w:semiHidden/>
    <w:unhideWhenUsed/>
    <w:rsid w:val="00C35C7E"/>
  </w:style>
  <w:style w:type="numbering" w:customStyle="1" w:styleId="13130">
    <w:name w:val="Нет списка1313"/>
    <w:next w:val="a2"/>
    <w:uiPriority w:val="99"/>
    <w:semiHidden/>
    <w:unhideWhenUsed/>
    <w:rsid w:val="00C35C7E"/>
  </w:style>
  <w:style w:type="numbering" w:customStyle="1" w:styleId="22130">
    <w:name w:val="Нет списка2213"/>
    <w:next w:val="a2"/>
    <w:uiPriority w:val="99"/>
    <w:semiHidden/>
    <w:unhideWhenUsed/>
    <w:rsid w:val="00C35C7E"/>
  </w:style>
  <w:style w:type="numbering" w:customStyle="1" w:styleId="513">
    <w:name w:val="Нет списка513"/>
    <w:next w:val="a2"/>
    <w:uiPriority w:val="99"/>
    <w:semiHidden/>
    <w:unhideWhenUsed/>
    <w:rsid w:val="00C35C7E"/>
  </w:style>
  <w:style w:type="numbering" w:customStyle="1" w:styleId="14130">
    <w:name w:val="Нет списка1413"/>
    <w:next w:val="a2"/>
    <w:uiPriority w:val="99"/>
    <w:semiHidden/>
    <w:unhideWhenUsed/>
    <w:rsid w:val="00C35C7E"/>
  </w:style>
  <w:style w:type="numbering" w:customStyle="1" w:styleId="23130">
    <w:name w:val="Нет списка2313"/>
    <w:next w:val="a2"/>
    <w:uiPriority w:val="99"/>
    <w:semiHidden/>
    <w:unhideWhenUsed/>
    <w:rsid w:val="00C35C7E"/>
  </w:style>
  <w:style w:type="numbering" w:customStyle="1" w:styleId="730">
    <w:name w:val="Нет списка73"/>
    <w:next w:val="a2"/>
    <w:uiPriority w:val="99"/>
    <w:semiHidden/>
    <w:unhideWhenUsed/>
    <w:rsid w:val="00C35C7E"/>
  </w:style>
  <w:style w:type="numbering" w:customStyle="1" w:styleId="163">
    <w:name w:val="Нет списка163"/>
    <w:next w:val="a2"/>
    <w:uiPriority w:val="99"/>
    <w:semiHidden/>
    <w:unhideWhenUsed/>
    <w:rsid w:val="00C35C7E"/>
  </w:style>
  <w:style w:type="table" w:customStyle="1" w:styleId="1521">
    <w:name w:val="Сетка таблицы15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0">
    <w:name w:val="Стиль116"/>
    <w:rsid w:val="00C35C7E"/>
  </w:style>
  <w:style w:type="numbering" w:customStyle="1" w:styleId="2162">
    <w:name w:val="Стиль216"/>
    <w:rsid w:val="00C35C7E"/>
  </w:style>
  <w:style w:type="numbering" w:customStyle="1" w:styleId="316">
    <w:name w:val="Стиль316"/>
    <w:rsid w:val="00C35C7E"/>
  </w:style>
  <w:style w:type="numbering" w:customStyle="1" w:styleId="11330">
    <w:name w:val="Нет списка1133"/>
    <w:next w:val="a2"/>
    <w:uiPriority w:val="99"/>
    <w:semiHidden/>
    <w:unhideWhenUsed/>
    <w:rsid w:val="00C35C7E"/>
  </w:style>
  <w:style w:type="numbering" w:customStyle="1" w:styleId="253">
    <w:name w:val="Нет списка253"/>
    <w:next w:val="a2"/>
    <w:uiPriority w:val="99"/>
    <w:semiHidden/>
    <w:unhideWhenUsed/>
    <w:rsid w:val="00C35C7E"/>
  </w:style>
  <w:style w:type="numbering" w:customStyle="1" w:styleId="323">
    <w:name w:val="Нет списка323"/>
    <w:next w:val="a2"/>
    <w:uiPriority w:val="99"/>
    <w:semiHidden/>
    <w:unhideWhenUsed/>
    <w:rsid w:val="00C35C7E"/>
  </w:style>
  <w:style w:type="numbering" w:customStyle="1" w:styleId="12230">
    <w:name w:val="Нет списка1223"/>
    <w:next w:val="a2"/>
    <w:uiPriority w:val="99"/>
    <w:semiHidden/>
    <w:unhideWhenUsed/>
    <w:rsid w:val="00C35C7E"/>
  </w:style>
  <w:style w:type="numbering" w:customStyle="1" w:styleId="2123">
    <w:name w:val="Нет списка2123"/>
    <w:next w:val="a2"/>
    <w:uiPriority w:val="99"/>
    <w:semiHidden/>
    <w:unhideWhenUsed/>
    <w:rsid w:val="00C35C7E"/>
  </w:style>
  <w:style w:type="numbering" w:customStyle="1" w:styleId="423">
    <w:name w:val="Нет списка423"/>
    <w:next w:val="a2"/>
    <w:uiPriority w:val="99"/>
    <w:semiHidden/>
    <w:unhideWhenUsed/>
    <w:rsid w:val="00C35C7E"/>
  </w:style>
  <w:style w:type="numbering" w:customStyle="1" w:styleId="13230">
    <w:name w:val="Нет списка1323"/>
    <w:next w:val="a2"/>
    <w:uiPriority w:val="99"/>
    <w:semiHidden/>
    <w:unhideWhenUsed/>
    <w:rsid w:val="00C35C7E"/>
  </w:style>
  <w:style w:type="numbering" w:customStyle="1" w:styleId="22230">
    <w:name w:val="Нет списка2223"/>
    <w:next w:val="a2"/>
    <w:uiPriority w:val="99"/>
    <w:semiHidden/>
    <w:unhideWhenUsed/>
    <w:rsid w:val="00C35C7E"/>
  </w:style>
  <w:style w:type="numbering" w:customStyle="1" w:styleId="523">
    <w:name w:val="Нет списка523"/>
    <w:next w:val="a2"/>
    <w:uiPriority w:val="99"/>
    <w:semiHidden/>
    <w:unhideWhenUsed/>
    <w:rsid w:val="00C35C7E"/>
  </w:style>
  <w:style w:type="numbering" w:customStyle="1" w:styleId="14230">
    <w:name w:val="Нет списка1423"/>
    <w:next w:val="a2"/>
    <w:uiPriority w:val="99"/>
    <w:semiHidden/>
    <w:unhideWhenUsed/>
    <w:rsid w:val="00C35C7E"/>
  </w:style>
  <w:style w:type="numbering" w:customStyle="1" w:styleId="23230">
    <w:name w:val="Нет списка2323"/>
    <w:next w:val="a2"/>
    <w:uiPriority w:val="99"/>
    <w:semiHidden/>
    <w:unhideWhenUsed/>
    <w:rsid w:val="00C35C7E"/>
  </w:style>
  <w:style w:type="numbering" w:customStyle="1" w:styleId="830">
    <w:name w:val="Нет списка83"/>
    <w:next w:val="a2"/>
    <w:uiPriority w:val="99"/>
    <w:semiHidden/>
    <w:unhideWhenUsed/>
    <w:rsid w:val="00C35C7E"/>
  </w:style>
  <w:style w:type="numbering" w:customStyle="1" w:styleId="1730">
    <w:name w:val="Нет списка173"/>
    <w:next w:val="a2"/>
    <w:uiPriority w:val="99"/>
    <w:semiHidden/>
    <w:unhideWhenUsed/>
    <w:rsid w:val="00C35C7E"/>
  </w:style>
  <w:style w:type="numbering" w:customStyle="1" w:styleId="930">
    <w:name w:val="Нет списка93"/>
    <w:next w:val="a2"/>
    <w:uiPriority w:val="99"/>
    <w:semiHidden/>
    <w:unhideWhenUsed/>
    <w:rsid w:val="00C35C7E"/>
  </w:style>
  <w:style w:type="numbering" w:customStyle="1" w:styleId="1830">
    <w:name w:val="Нет списка183"/>
    <w:next w:val="a2"/>
    <w:uiPriority w:val="99"/>
    <w:semiHidden/>
    <w:unhideWhenUsed/>
    <w:rsid w:val="00C35C7E"/>
  </w:style>
  <w:style w:type="numbering" w:customStyle="1" w:styleId="1143">
    <w:name w:val="Нет списка1143"/>
    <w:next w:val="a2"/>
    <w:uiPriority w:val="99"/>
    <w:semiHidden/>
    <w:unhideWhenUsed/>
    <w:rsid w:val="00C35C7E"/>
  </w:style>
  <w:style w:type="numbering" w:customStyle="1" w:styleId="263">
    <w:name w:val="Нет списка263"/>
    <w:next w:val="a2"/>
    <w:uiPriority w:val="99"/>
    <w:semiHidden/>
    <w:unhideWhenUsed/>
    <w:rsid w:val="00C35C7E"/>
  </w:style>
  <w:style w:type="numbering" w:customStyle="1" w:styleId="333">
    <w:name w:val="Нет списка333"/>
    <w:next w:val="a2"/>
    <w:uiPriority w:val="99"/>
    <w:semiHidden/>
    <w:unhideWhenUsed/>
    <w:rsid w:val="00C35C7E"/>
  </w:style>
  <w:style w:type="numbering" w:customStyle="1" w:styleId="1233">
    <w:name w:val="Нет списка1233"/>
    <w:next w:val="a2"/>
    <w:uiPriority w:val="99"/>
    <w:semiHidden/>
    <w:unhideWhenUsed/>
    <w:rsid w:val="00C35C7E"/>
  </w:style>
  <w:style w:type="numbering" w:customStyle="1" w:styleId="2133">
    <w:name w:val="Нет списка2133"/>
    <w:next w:val="a2"/>
    <w:uiPriority w:val="99"/>
    <w:semiHidden/>
    <w:unhideWhenUsed/>
    <w:rsid w:val="00C35C7E"/>
  </w:style>
  <w:style w:type="numbering" w:customStyle="1" w:styleId="433">
    <w:name w:val="Нет списка433"/>
    <w:next w:val="a2"/>
    <w:uiPriority w:val="99"/>
    <w:semiHidden/>
    <w:unhideWhenUsed/>
    <w:rsid w:val="00C35C7E"/>
  </w:style>
  <w:style w:type="numbering" w:customStyle="1" w:styleId="1333">
    <w:name w:val="Нет списка1333"/>
    <w:next w:val="a2"/>
    <w:uiPriority w:val="99"/>
    <w:semiHidden/>
    <w:unhideWhenUsed/>
    <w:rsid w:val="00C35C7E"/>
  </w:style>
  <w:style w:type="numbering" w:customStyle="1" w:styleId="2233">
    <w:name w:val="Нет списка2233"/>
    <w:next w:val="a2"/>
    <w:uiPriority w:val="99"/>
    <w:semiHidden/>
    <w:unhideWhenUsed/>
    <w:rsid w:val="00C35C7E"/>
  </w:style>
  <w:style w:type="numbering" w:customStyle="1" w:styleId="533">
    <w:name w:val="Нет списка533"/>
    <w:next w:val="a2"/>
    <w:uiPriority w:val="99"/>
    <w:semiHidden/>
    <w:unhideWhenUsed/>
    <w:rsid w:val="00C35C7E"/>
  </w:style>
  <w:style w:type="numbering" w:customStyle="1" w:styleId="1433">
    <w:name w:val="Нет списка1433"/>
    <w:next w:val="a2"/>
    <w:uiPriority w:val="99"/>
    <w:semiHidden/>
    <w:unhideWhenUsed/>
    <w:rsid w:val="00C35C7E"/>
  </w:style>
  <w:style w:type="numbering" w:customStyle="1" w:styleId="2333">
    <w:name w:val="Нет списка2333"/>
    <w:next w:val="a2"/>
    <w:uiPriority w:val="99"/>
    <w:semiHidden/>
    <w:unhideWhenUsed/>
    <w:rsid w:val="00C35C7E"/>
  </w:style>
  <w:style w:type="numbering" w:customStyle="1" w:styleId="103">
    <w:name w:val="Нет списка103"/>
    <w:next w:val="a2"/>
    <w:uiPriority w:val="99"/>
    <w:semiHidden/>
    <w:unhideWhenUsed/>
    <w:rsid w:val="00C35C7E"/>
  </w:style>
  <w:style w:type="numbering" w:customStyle="1" w:styleId="193">
    <w:name w:val="Нет списка193"/>
    <w:next w:val="a2"/>
    <w:uiPriority w:val="99"/>
    <w:semiHidden/>
    <w:unhideWhenUsed/>
    <w:rsid w:val="00C35C7E"/>
  </w:style>
  <w:style w:type="numbering" w:customStyle="1" w:styleId="273">
    <w:name w:val="Нет списка273"/>
    <w:next w:val="a2"/>
    <w:uiPriority w:val="99"/>
    <w:semiHidden/>
    <w:unhideWhenUsed/>
    <w:rsid w:val="00C35C7E"/>
  </w:style>
  <w:style w:type="table" w:customStyle="1" w:styleId="1613">
    <w:name w:val="Сетка таблицы16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0">
    <w:name w:val="Нет списка203"/>
    <w:next w:val="a2"/>
    <w:uiPriority w:val="99"/>
    <w:semiHidden/>
    <w:unhideWhenUsed/>
    <w:rsid w:val="00C35C7E"/>
  </w:style>
  <w:style w:type="numbering" w:customStyle="1" w:styleId="1103">
    <w:name w:val="Нет списка1103"/>
    <w:next w:val="a2"/>
    <w:uiPriority w:val="99"/>
    <w:semiHidden/>
    <w:unhideWhenUsed/>
    <w:rsid w:val="00C35C7E"/>
  </w:style>
  <w:style w:type="numbering" w:customStyle="1" w:styleId="2830">
    <w:name w:val="Нет списка283"/>
    <w:next w:val="a2"/>
    <w:uiPriority w:val="99"/>
    <w:semiHidden/>
    <w:unhideWhenUsed/>
    <w:rsid w:val="00C35C7E"/>
  </w:style>
  <w:style w:type="table" w:customStyle="1" w:styleId="1712">
    <w:name w:val="Сетка таблицы17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3">
    <w:name w:val="Нет списка293"/>
    <w:next w:val="a2"/>
    <w:uiPriority w:val="99"/>
    <w:semiHidden/>
    <w:unhideWhenUsed/>
    <w:rsid w:val="00C35C7E"/>
  </w:style>
  <w:style w:type="numbering" w:customStyle="1" w:styleId="1153">
    <w:name w:val="Нет списка1153"/>
    <w:next w:val="a2"/>
    <w:uiPriority w:val="99"/>
    <w:semiHidden/>
    <w:unhideWhenUsed/>
    <w:rsid w:val="00C35C7E"/>
  </w:style>
  <w:style w:type="numbering" w:customStyle="1" w:styleId="2103">
    <w:name w:val="Нет списка2103"/>
    <w:next w:val="a2"/>
    <w:uiPriority w:val="99"/>
    <w:semiHidden/>
    <w:unhideWhenUsed/>
    <w:rsid w:val="00C35C7E"/>
  </w:style>
  <w:style w:type="table" w:customStyle="1" w:styleId="1812">
    <w:name w:val="Сетка таблицы18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3">
    <w:name w:val="Нет списка303"/>
    <w:next w:val="a2"/>
    <w:uiPriority w:val="99"/>
    <w:semiHidden/>
    <w:unhideWhenUsed/>
    <w:rsid w:val="00C35C7E"/>
  </w:style>
  <w:style w:type="numbering" w:customStyle="1" w:styleId="343">
    <w:name w:val="Нет списка343"/>
    <w:next w:val="a2"/>
    <w:uiPriority w:val="99"/>
    <w:semiHidden/>
    <w:unhideWhenUsed/>
    <w:rsid w:val="00C35C7E"/>
  </w:style>
  <w:style w:type="numbering" w:customStyle="1" w:styleId="1163">
    <w:name w:val="Нет списка1163"/>
    <w:next w:val="a2"/>
    <w:uiPriority w:val="99"/>
    <w:semiHidden/>
    <w:unhideWhenUsed/>
    <w:rsid w:val="00C35C7E"/>
  </w:style>
  <w:style w:type="table" w:customStyle="1" w:styleId="1921">
    <w:name w:val="Сетка таблицы19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0">
    <w:name w:val="Стиль123"/>
    <w:rsid w:val="00C35C7E"/>
  </w:style>
  <w:style w:type="numbering" w:customStyle="1" w:styleId="2230">
    <w:name w:val="Стиль223"/>
    <w:rsid w:val="00C35C7E"/>
  </w:style>
  <w:style w:type="numbering" w:customStyle="1" w:styleId="3230">
    <w:name w:val="Стиль323"/>
    <w:rsid w:val="00C35C7E"/>
  </w:style>
  <w:style w:type="numbering" w:customStyle="1" w:styleId="1173">
    <w:name w:val="Нет списка1173"/>
    <w:next w:val="a2"/>
    <w:uiPriority w:val="99"/>
    <w:semiHidden/>
    <w:unhideWhenUsed/>
    <w:rsid w:val="00C35C7E"/>
  </w:style>
  <w:style w:type="numbering" w:customStyle="1" w:styleId="2143">
    <w:name w:val="Нет списка2143"/>
    <w:next w:val="a2"/>
    <w:uiPriority w:val="99"/>
    <w:semiHidden/>
    <w:unhideWhenUsed/>
    <w:rsid w:val="00C35C7E"/>
  </w:style>
  <w:style w:type="numbering" w:customStyle="1" w:styleId="3530">
    <w:name w:val="Нет списка353"/>
    <w:next w:val="a2"/>
    <w:uiPriority w:val="99"/>
    <w:semiHidden/>
    <w:unhideWhenUsed/>
    <w:rsid w:val="00C35C7E"/>
  </w:style>
  <w:style w:type="numbering" w:customStyle="1" w:styleId="1243">
    <w:name w:val="Нет списка1243"/>
    <w:next w:val="a2"/>
    <w:uiPriority w:val="99"/>
    <w:semiHidden/>
    <w:unhideWhenUsed/>
    <w:rsid w:val="00C35C7E"/>
  </w:style>
  <w:style w:type="numbering" w:customStyle="1" w:styleId="2153">
    <w:name w:val="Нет списка2153"/>
    <w:next w:val="a2"/>
    <w:uiPriority w:val="99"/>
    <w:semiHidden/>
    <w:unhideWhenUsed/>
    <w:rsid w:val="00C35C7E"/>
  </w:style>
  <w:style w:type="numbering" w:customStyle="1" w:styleId="443">
    <w:name w:val="Нет списка443"/>
    <w:next w:val="a2"/>
    <w:uiPriority w:val="99"/>
    <w:semiHidden/>
    <w:unhideWhenUsed/>
    <w:rsid w:val="00C35C7E"/>
  </w:style>
  <w:style w:type="numbering" w:customStyle="1" w:styleId="1343">
    <w:name w:val="Нет списка1343"/>
    <w:next w:val="a2"/>
    <w:uiPriority w:val="99"/>
    <w:semiHidden/>
    <w:unhideWhenUsed/>
    <w:rsid w:val="00C35C7E"/>
  </w:style>
  <w:style w:type="numbering" w:customStyle="1" w:styleId="2243">
    <w:name w:val="Нет списка2243"/>
    <w:next w:val="a2"/>
    <w:uiPriority w:val="99"/>
    <w:semiHidden/>
    <w:unhideWhenUsed/>
    <w:rsid w:val="00C35C7E"/>
  </w:style>
  <w:style w:type="numbering" w:customStyle="1" w:styleId="543">
    <w:name w:val="Нет списка543"/>
    <w:next w:val="a2"/>
    <w:uiPriority w:val="99"/>
    <w:semiHidden/>
    <w:unhideWhenUsed/>
    <w:rsid w:val="00C35C7E"/>
  </w:style>
  <w:style w:type="numbering" w:customStyle="1" w:styleId="1443">
    <w:name w:val="Нет списка1443"/>
    <w:next w:val="a2"/>
    <w:uiPriority w:val="99"/>
    <w:semiHidden/>
    <w:unhideWhenUsed/>
    <w:rsid w:val="00C35C7E"/>
  </w:style>
  <w:style w:type="numbering" w:customStyle="1" w:styleId="2343">
    <w:name w:val="Нет списка2343"/>
    <w:next w:val="a2"/>
    <w:uiPriority w:val="99"/>
    <w:semiHidden/>
    <w:unhideWhenUsed/>
    <w:rsid w:val="00C35C7E"/>
  </w:style>
  <w:style w:type="numbering" w:customStyle="1" w:styleId="111113">
    <w:name w:val="Нет списка111113"/>
    <w:next w:val="a2"/>
    <w:uiPriority w:val="99"/>
    <w:semiHidden/>
    <w:unhideWhenUsed/>
    <w:rsid w:val="00C35C7E"/>
  </w:style>
  <w:style w:type="table" w:customStyle="1" w:styleId="-342">
    <w:name w:val="Светлая заливка - Акцент 342"/>
    <w:basedOn w:val="a1"/>
    <w:next w:val="-3"/>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12">
    <w:name w:val="Светлая заливка - Акцент 3112"/>
    <w:basedOn w:val="a1"/>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212">
    <w:name w:val="Светлая заливка - Акцент 3212"/>
    <w:basedOn w:val="a1"/>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312">
    <w:name w:val="Светлая заливка - Акцент 3312"/>
    <w:basedOn w:val="a1"/>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1330">
    <w:name w:val="Стиль133"/>
    <w:rsid w:val="00C35C7E"/>
  </w:style>
  <w:style w:type="numbering" w:customStyle="1" w:styleId="11130">
    <w:name w:val="Стиль1113"/>
    <w:rsid w:val="00C35C7E"/>
  </w:style>
  <w:style w:type="numbering" w:customStyle="1" w:styleId="2330">
    <w:name w:val="Стиль233"/>
    <w:rsid w:val="00C35C7E"/>
  </w:style>
  <w:style w:type="numbering" w:customStyle="1" w:styleId="3113">
    <w:name w:val="Стиль3113"/>
    <w:rsid w:val="00C35C7E"/>
  </w:style>
  <w:style w:type="numbering" w:customStyle="1" w:styleId="21131">
    <w:name w:val="Стиль2113"/>
    <w:rsid w:val="00C35C7E"/>
  </w:style>
  <w:style w:type="numbering" w:customStyle="1" w:styleId="3330">
    <w:name w:val="Стиль333"/>
    <w:rsid w:val="00C35C7E"/>
  </w:style>
  <w:style w:type="numbering" w:customStyle="1" w:styleId="363">
    <w:name w:val="Нет списка363"/>
    <w:next w:val="a2"/>
    <w:uiPriority w:val="99"/>
    <w:semiHidden/>
    <w:unhideWhenUsed/>
    <w:rsid w:val="00C35C7E"/>
  </w:style>
  <w:style w:type="numbering" w:customStyle="1" w:styleId="372">
    <w:name w:val="Нет списка372"/>
    <w:next w:val="a2"/>
    <w:uiPriority w:val="99"/>
    <w:semiHidden/>
    <w:unhideWhenUsed/>
    <w:rsid w:val="00C35C7E"/>
  </w:style>
  <w:style w:type="numbering" w:customStyle="1" w:styleId="1182">
    <w:name w:val="Нет списка1182"/>
    <w:next w:val="a2"/>
    <w:uiPriority w:val="99"/>
    <w:semiHidden/>
    <w:unhideWhenUsed/>
    <w:rsid w:val="00C35C7E"/>
  </w:style>
  <w:style w:type="numbering" w:customStyle="1" w:styleId="1192">
    <w:name w:val="Нет списка1192"/>
    <w:next w:val="a2"/>
    <w:uiPriority w:val="99"/>
    <w:semiHidden/>
    <w:unhideWhenUsed/>
    <w:rsid w:val="00C35C7E"/>
  </w:style>
  <w:style w:type="numbering" w:customStyle="1" w:styleId="11122">
    <w:name w:val="Нет списка11122"/>
    <w:next w:val="a2"/>
    <w:uiPriority w:val="99"/>
    <w:semiHidden/>
    <w:unhideWhenUsed/>
    <w:rsid w:val="00C35C7E"/>
  </w:style>
  <w:style w:type="numbering" w:customStyle="1" w:styleId="21620">
    <w:name w:val="Нет списка2162"/>
    <w:next w:val="a2"/>
    <w:uiPriority w:val="99"/>
    <w:semiHidden/>
    <w:unhideWhenUsed/>
    <w:rsid w:val="00C35C7E"/>
  </w:style>
  <w:style w:type="numbering" w:customStyle="1" w:styleId="382">
    <w:name w:val="Нет списка382"/>
    <w:next w:val="a2"/>
    <w:uiPriority w:val="99"/>
    <w:semiHidden/>
    <w:unhideWhenUsed/>
    <w:rsid w:val="00C35C7E"/>
  </w:style>
  <w:style w:type="numbering" w:customStyle="1" w:styleId="1252">
    <w:name w:val="Нет списка1252"/>
    <w:next w:val="a2"/>
    <w:uiPriority w:val="99"/>
    <w:semiHidden/>
    <w:unhideWhenUsed/>
    <w:rsid w:val="00C35C7E"/>
  </w:style>
  <w:style w:type="numbering" w:customStyle="1" w:styleId="2172">
    <w:name w:val="Нет списка2172"/>
    <w:next w:val="a2"/>
    <w:uiPriority w:val="99"/>
    <w:semiHidden/>
    <w:unhideWhenUsed/>
    <w:rsid w:val="00C35C7E"/>
  </w:style>
  <w:style w:type="numbering" w:customStyle="1" w:styleId="4520">
    <w:name w:val="Нет списка452"/>
    <w:next w:val="a2"/>
    <w:uiPriority w:val="99"/>
    <w:semiHidden/>
    <w:unhideWhenUsed/>
    <w:rsid w:val="00C35C7E"/>
  </w:style>
  <w:style w:type="numbering" w:customStyle="1" w:styleId="1352">
    <w:name w:val="Нет списка1352"/>
    <w:next w:val="a2"/>
    <w:uiPriority w:val="99"/>
    <w:semiHidden/>
    <w:unhideWhenUsed/>
    <w:rsid w:val="00C35C7E"/>
  </w:style>
  <w:style w:type="numbering" w:customStyle="1" w:styleId="2252">
    <w:name w:val="Нет списка2252"/>
    <w:next w:val="a2"/>
    <w:uiPriority w:val="99"/>
    <w:semiHidden/>
    <w:unhideWhenUsed/>
    <w:rsid w:val="00C35C7E"/>
  </w:style>
  <w:style w:type="numbering" w:customStyle="1" w:styleId="552">
    <w:name w:val="Нет списка552"/>
    <w:next w:val="a2"/>
    <w:uiPriority w:val="99"/>
    <w:semiHidden/>
    <w:unhideWhenUsed/>
    <w:rsid w:val="00C35C7E"/>
  </w:style>
  <w:style w:type="numbering" w:customStyle="1" w:styleId="1452">
    <w:name w:val="Нет списка1452"/>
    <w:next w:val="a2"/>
    <w:uiPriority w:val="99"/>
    <w:semiHidden/>
    <w:unhideWhenUsed/>
    <w:rsid w:val="00C35C7E"/>
  </w:style>
  <w:style w:type="numbering" w:customStyle="1" w:styleId="2352">
    <w:name w:val="Нет списка2352"/>
    <w:next w:val="a2"/>
    <w:uiPriority w:val="99"/>
    <w:semiHidden/>
    <w:unhideWhenUsed/>
    <w:rsid w:val="00C35C7E"/>
  </w:style>
  <w:style w:type="numbering" w:customStyle="1" w:styleId="6120">
    <w:name w:val="Нет списка612"/>
    <w:next w:val="a2"/>
    <w:uiPriority w:val="99"/>
    <w:semiHidden/>
    <w:unhideWhenUsed/>
    <w:rsid w:val="00C35C7E"/>
  </w:style>
  <w:style w:type="numbering" w:customStyle="1" w:styleId="15120">
    <w:name w:val="Нет списка1512"/>
    <w:next w:val="a2"/>
    <w:uiPriority w:val="99"/>
    <w:semiHidden/>
    <w:unhideWhenUsed/>
    <w:rsid w:val="00C35C7E"/>
  </w:style>
  <w:style w:type="numbering" w:customStyle="1" w:styleId="1424">
    <w:name w:val="Стиль142"/>
    <w:rsid w:val="00C35C7E"/>
  </w:style>
  <w:style w:type="numbering" w:customStyle="1" w:styleId="2421">
    <w:name w:val="Стиль242"/>
    <w:rsid w:val="00C35C7E"/>
  </w:style>
  <w:style w:type="numbering" w:customStyle="1" w:styleId="3421">
    <w:name w:val="Стиль342"/>
    <w:rsid w:val="00C35C7E"/>
  </w:style>
  <w:style w:type="numbering" w:customStyle="1" w:styleId="11212">
    <w:name w:val="Нет списка11212"/>
    <w:next w:val="a2"/>
    <w:uiPriority w:val="99"/>
    <w:semiHidden/>
    <w:unhideWhenUsed/>
    <w:rsid w:val="00C35C7E"/>
  </w:style>
  <w:style w:type="numbering" w:customStyle="1" w:styleId="2412">
    <w:name w:val="Нет списка2412"/>
    <w:next w:val="a2"/>
    <w:uiPriority w:val="99"/>
    <w:semiHidden/>
    <w:unhideWhenUsed/>
    <w:rsid w:val="00C35C7E"/>
  </w:style>
  <w:style w:type="numbering" w:customStyle="1" w:styleId="31121">
    <w:name w:val="Нет списка3112"/>
    <w:next w:val="a2"/>
    <w:uiPriority w:val="99"/>
    <w:semiHidden/>
    <w:unhideWhenUsed/>
    <w:rsid w:val="00C35C7E"/>
  </w:style>
  <w:style w:type="numbering" w:customStyle="1" w:styleId="12112">
    <w:name w:val="Нет списка12112"/>
    <w:next w:val="a2"/>
    <w:uiPriority w:val="99"/>
    <w:semiHidden/>
    <w:unhideWhenUsed/>
    <w:rsid w:val="00C35C7E"/>
  </w:style>
  <w:style w:type="numbering" w:customStyle="1" w:styleId="21112">
    <w:name w:val="Нет списка21112"/>
    <w:next w:val="a2"/>
    <w:uiPriority w:val="99"/>
    <w:semiHidden/>
    <w:unhideWhenUsed/>
    <w:rsid w:val="00C35C7E"/>
  </w:style>
  <w:style w:type="numbering" w:customStyle="1" w:styleId="4112">
    <w:name w:val="Нет списка4112"/>
    <w:next w:val="a2"/>
    <w:uiPriority w:val="99"/>
    <w:semiHidden/>
    <w:unhideWhenUsed/>
    <w:rsid w:val="00C35C7E"/>
  </w:style>
  <w:style w:type="numbering" w:customStyle="1" w:styleId="13112">
    <w:name w:val="Нет списка13112"/>
    <w:next w:val="a2"/>
    <w:uiPriority w:val="99"/>
    <w:semiHidden/>
    <w:unhideWhenUsed/>
    <w:rsid w:val="00C35C7E"/>
  </w:style>
  <w:style w:type="numbering" w:customStyle="1" w:styleId="22112">
    <w:name w:val="Нет списка22112"/>
    <w:next w:val="a2"/>
    <w:uiPriority w:val="99"/>
    <w:semiHidden/>
    <w:unhideWhenUsed/>
    <w:rsid w:val="00C35C7E"/>
  </w:style>
  <w:style w:type="numbering" w:customStyle="1" w:styleId="5112">
    <w:name w:val="Нет списка5112"/>
    <w:next w:val="a2"/>
    <w:uiPriority w:val="99"/>
    <w:semiHidden/>
    <w:unhideWhenUsed/>
    <w:rsid w:val="00C35C7E"/>
  </w:style>
  <w:style w:type="numbering" w:customStyle="1" w:styleId="14112">
    <w:name w:val="Нет списка14112"/>
    <w:next w:val="a2"/>
    <w:uiPriority w:val="99"/>
    <w:semiHidden/>
    <w:unhideWhenUsed/>
    <w:rsid w:val="00C35C7E"/>
  </w:style>
  <w:style w:type="numbering" w:customStyle="1" w:styleId="23112">
    <w:name w:val="Нет списка23112"/>
    <w:next w:val="a2"/>
    <w:uiPriority w:val="99"/>
    <w:semiHidden/>
    <w:unhideWhenUsed/>
    <w:rsid w:val="00C35C7E"/>
  </w:style>
  <w:style w:type="numbering" w:customStyle="1" w:styleId="7120">
    <w:name w:val="Нет списка712"/>
    <w:next w:val="a2"/>
    <w:uiPriority w:val="99"/>
    <w:semiHidden/>
    <w:unhideWhenUsed/>
    <w:rsid w:val="00C35C7E"/>
  </w:style>
  <w:style w:type="numbering" w:customStyle="1" w:styleId="16120">
    <w:name w:val="Нет списка1612"/>
    <w:next w:val="a2"/>
    <w:uiPriority w:val="99"/>
    <w:semiHidden/>
    <w:unhideWhenUsed/>
    <w:rsid w:val="00C35C7E"/>
  </w:style>
  <w:style w:type="numbering" w:customStyle="1" w:styleId="11221">
    <w:name w:val="Стиль1122"/>
    <w:rsid w:val="00C35C7E"/>
  </w:style>
  <w:style w:type="numbering" w:customStyle="1" w:styleId="21220">
    <w:name w:val="Стиль2122"/>
    <w:rsid w:val="00C35C7E"/>
  </w:style>
  <w:style w:type="numbering" w:customStyle="1" w:styleId="31220">
    <w:name w:val="Стиль3122"/>
    <w:rsid w:val="00C35C7E"/>
  </w:style>
  <w:style w:type="numbering" w:customStyle="1" w:styleId="11312">
    <w:name w:val="Нет списка11312"/>
    <w:next w:val="a2"/>
    <w:uiPriority w:val="99"/>
    <w:semiHidden/>
    <w:unhideWhenUsed/>
    <w:rsid w:val="00C35C7E"/>
  </w:style>
  <w:style w:type="numbering" w:customStyle="1" w:styleId="25120">
    <w:name w:val="Нет списка2512"/>
    <w:next w:val="a2"/>
    <w:uiPriority w:val="99"/>
    <w:semiHidden/>
    <w:unhideWhenUsed/>
    <w:rsid w:val="00C35C7E"/>
  </w:style>
  <w:style w:type="numbering" w:customStyle="1" w:styleId="32120">
    <w:name w:val="Нет списка3212"/>
    <w:next w:val="a2"/>
    <w:uiPriority w:val="99"/>
    <w:semiHidden/>
    <w:unhideWhenUsed/>
    <w:rsid w:val="00C35C7E"/>
  </w:style>
  <w:style w:type="numbering" w:customStyle="1" w:styleId="12212">
    <w:name w:val="Нет списка12212"/>
    <w:next w:val="a2"/>
    <w:uiPriority w:val="99"/>
    <w:semiHidden/>
    <w:unhideWhenUsed/>
    <w:rsid w:val="00C35C7E"/>
  </w:style>
  <w:style w:type="numbering" w:customStyle="1" w:styleId="21212">
    <w:name w:val="Нет списка21212"/>
    <w:next w:val="a2"/>
    <w:uiPriority w:val="99"/>
    <w:semiHidden/>
    <w:unhideWhenUsed/>
    <w:rsid w:val="00C35C7E"/>
  </w:style>
  <w:style w:type="numbering" w:customStyle="1" w:styleId="4212">
    <w:name w:val="Нет списка4212"/>
    <w:next w:val="a2"/>
    <w:uiPriority w:val="99"/>
    <w:semiHidden/>
    <w:unhideWhenUsed/>
    <w:rsid w:val="00C35C7E"/>
  </w:style>
  <w:style w:type="numbering" w:customStyle="1" w:styleId="13212">
    <w:name w:val="Нет списка13212"/>
    <w:next w:val="a2"/>
    <w:uiPriority w:val="99"/>
    <w:semiHidden/>
    <w:unhideWhenUsed/>
    <w:rsid w:val="00C35C7E"/>
  </w:style>
  <w:style w:type="numbering" w:customStyle="1" w:styleId="22212">
    <w:name w:val="Нет списка22212"/>
    <w:next w:val="a2"/>
    <w:uiPriority w:val="99"/>
    <w:semiHidden/>
    <w:unhideWhenUsed/>
    <w:rsid w:val="00C35C7E"/>
  </w:style>
  <w:style w:type="numbering" w:customStyle="1" w:styleId="5212">
    <w:name w:val="Нет списка5212"/>
    <w:next w:val="a2"/>
    <w:uiPriority w:val="99"/>
    <w:semiHidden/>
    <w:unhideWhenUsed/>
    <w:rsid w:val="00C35C7E"/>
  </w:style>
  <w:style w:type="numbering" w:customStyle="1" w:styleId="14212">
    <w:name w:val="Нет списка14212"/>
    <w:next w:val="a2"/>
    <w:uiPriority w:val="99"/>
    <w:semiHidden/>
    <w:unhideWhenUsed/>
    <w:rsid w:val="00C35C7E"/>
  </w:style>
  <w:style w:type="numbering" w:customStyle="1" w:styleId="23212">
    <w:name w:val="Нет списка23212"/>
    <w:next w:val="a2"/>
    <w:uiPriority w:val="99"/>
    <w:semiHidden/>
    <w:unhideWhenUsed/>
    <w:rsid w:val="00C35C7E"/>
  </w:style>
  <w:style w:type="numbering" w:customStyle="1" w:styleId="8120">
    <w:name w:val="Нет списка812"/>
    <w:next w:val="a2"/>
    <w:uiPriority w:val="99"/>
    <w:semiHidden/>
    <w:unhideWhenUsed/>
    <w:rsid w:val="00C35C7E"/>
  </w:style>
  <w:style w:type="numbering" w:customStyle="1" w:styleId="17120">
    <w:name w:val="Нет списка1712"/>
    <w:next w:val="a2"/>
    <w:uiPriority w:val="99"/>
    <w:semiHidden/>
    <w:unhideWhenUsed/>
    <w:rsid w:val="00C35C7E"/>
  </w:style>
  <w:style w:type="numbering" w:customStyle="1" w:styleId="9120">
    <w:name w:val="Нет списка912"/>
    <w:next w:val="a2"/>
    <w:uiPriority w:val="99"/>
    <w:semiHidden/>
    <w:unhideWhenUsed/>
    <w:rsid w:val="00C35C7E"/>
  </w:style>
  <w:style w:type="numbering" w:customStyle="1" w:styleId="18120">
    <w:name w:val="Нет списка1812"/>
    <w:next w:val="a2"/>
    <w:uiPriority w:val="99"/>
    <w:semiHidden/>
    <w:unhideWhenUsed/>
    <w:rsid w:val="00C35C7E"/>
  </w:style>
  <w:style w:type="numbering" w:customStyle="1" w:styleId="11412">
    <w:name w:val="Нет списка11412"/>
    <w:next w:val="a2"/>
    <w:uiPriority w:val="99"/>
    <w:semiHidden/>
    <w:unhideWhenUsed/>
    <w:rsid w:val="00C35C7E"/>
  </w:style>
  <w:style w:type="numbering" w:customStyle="1" w:styleId="26120">
    <w:name w:val="Нет списка2612"/>
    <w:next w:val="a2"/>
    <w:uiPriority w:val="99"/>
    <w:semiHidden/>
    <w:unhideWhenUsed/>
    <w:rsid w:val="00C35C7E"/>
  </w:style>
  <w:style w:type="numbering" w:customStyle="1" w:styleId="33120">
    <w:name w:val="Нет списка3312"/>
    <w:next w:val="a2"/>
    <w:uiPriority w:val="99"/>
    <w:semiHidden/>
    <w:unhideWhenUsed/>
    <w:rsid w:val="00C35C7E"/>
  </w:style>
  <w:style w:type="numbering" w:customStyle="1" w:styleId="12312">
    <w:name w:val="Нет списка12312"/>
    <w:next w:val="a2"/>
    <w:uiPriority w:val="99"/>
    <w:semiHidden/>
    <w:unhideWhenUsed/>
    <w:rsid w:val="00C35C7E"/>
  </w:style>
  <w:style w:type="numbering" w:customStyle="1" w:styleId="21312">
    <w:name w:val="Нет списка21312"/>
    <w:next w:val="a2"/>
    <w:uiPriority w:val="99"/>
    <w:semiHidden/>
    <w:unhideWhenUsed/>
    <w:rsid w:val="00C35C7E"/>
  </w:style>
  <w:style w:type="numbering" w:customStyle="1" w:styleId="4312">
    <w:name w:val="Нет списка4312"/>
    <w:next w:val="a2"/>
    <w:uiPriority w:val="99"/>
    <w:semiHidden/>
    <w:unhideWhenUsed/>
    <w:rsid w:val="00C35C7E"/>
  </w:style>
  <w:style w:type="numbering" w:customStyle="1" w:styleId="13312">
    <w:name w:val="Нет списка13312"/>
    <w:next w:val="a2"/>
    <w:uiPriority w:val="99"/>
    <w:semiHidden/>
    <w:unhideWhenUsed/>
    <w:rsid w:val="00C35C7E"/>
  </w:style>
  <w:style w:type="numbering" w:customStyle="1" w:styleId="22312">
    <w:name w:val="Нет списка22312"/>
    <w:next w:val="a2"/>
    <w:uiPriority w:val="99"/>
    <w:semiHidden/>
    <w:unhideWhenUsed/>
    <w:rsid w:val="00C35C7E"/>
  </w:style>
  <w:style w:type="numbering" w:customStyle="1" w:styleId="5312">
    <w:name w:val="Нет списка5312"/>
    <w:next w:val="a2"/>
    <w:uiPriority w:val="99"/>
    <w:semiHidden/>
    <w:unhideWhenUsed/>
    <w:rsid w:val="00C35C7E"/>
  </w:style>
  <w:style w:type="numbering" w:customStyle="1" w:styleId="14312">
    <w:name w:val="Нет списка14312"/>
    <w:next w:val="a2"/>
    <w:uiPriority w:val="99"/>
    <w:semiHidden/>
    <w:unhideWhenUsed/>
    <w:rsid w:val="00C35C7E"/>
  </w:style>
  <w:style w:type="numbering" w:customStyle="1" w:styleId="23312">
    <w:name w:val="Нет списка23312"/>
    <w:next w:val="a2"/>
    <w:uiPriority w:val="99"/>
    <w:semiHidden/>
    <w:unhideWhenUsed/>
    <w:rsid w:val="00C35C7E"/>
  </w:style>
  <w:style w:type="numbering" w:customStyle="1" w:styleId="10120">
    <w:name w:val="Нет списка1012"/>
    <w:next w:val="a2"/>
    <w:uiPriority w:val="99"/>
    <w:semiHidden/>
    <w:unhideWhenUsed/>
    <w:rsid w:val="00C35C7E"/>
  </w:style>
  <w:style w:type="numbering" w:customStyle="1" w:styleId="1912">
    <w:name w:val="Нет списка1912"/>
    <w:next w:val="a2"/>
    <w:uiPriority w:val="99"/>
    <w:semiHidden/>
    <w:unhideWhenUsed/>
    <w:rsid w:val="00C35C7E"/>
  </w:style>
  <w:style w:type="numbering" w:customStyle="1" w:styleId="2712">
    <w:name w:val="Нет списка2712"/>
    <w:next w:val="a2"/>
    <w:uiPriority w:val="99"/>
    <w:semiHidden/>
    <w:unhideWhenUsed/>
    <w:rsid w:val="00C35C7E"/>
  </w:style>
  <w:style w:type="numbering" w:customStyle="1" w:styleId="2012">
    <w:name w:val="Нет списка2012"/>
    <w:next w:val="a2"/>
    <w:uiPriority w:val="99"/>
    <w:semiHidden/>
    <w:unhideWhenUsed/>
    <w:rsid w:val="00C35C7E"/>
  </w:style>
  <w:style w:type="numbering" w:customStyle="1" w:styleId="11012">
    <w:name w:val="Нет списка11012"/>
    <w:next w:val="a2"/>
    <w:uiPriority w:val="99"/>
    <w:semiHidden/>
    <w:unhideWhenUsed/>
    <w:rsid w:val="00C35C7E"/>
  </w:style>
  <w:style w:type="numbering" w:customStyle="1" w:styleId="2812">
    <w:name w:val="Нет списка2812"/>
    <w:next w:val="a2"/>
    <w:uiPriority w:val="99"/>
    <w:semiHidden/>
    <w:unhideWhenUsed/>
    <w:rsid w:val="00C35C7E"/>
  </w:style>
  <w:style w:type="numbering" w:customStyle="1" w:styleId="2912">
    <w:name w:val="Нет списка2912"/>
    <w:next w:val="a2"/>
    <w:uiPriority w:val="99"/>
    <w:semiHidden/>
    <w:unhideWhenUsed/>
    <w:rsid w:val="00C35C7E"/>
  </w:style>
  <w:style w:type="numbering" w:customStyle="1" w:styleId="11512">
    <w:name w:val="Нет списка11512"/>
    <w:next w:val="a2"/>
    <w:uiPriority w:val="99"/>
    <w:semiHidden/>
    <w:unhideWhenUsed/>
    <w:rsid w:val="00C35C7E"/>
  </w:style>
  <w:style w:type="numbering" w:customStyle="1" w:styleId="21012">
    <w:name w:val="Нет списка21012"/>
    <w:next w:val="a2"/>
    <w:uiPriority w:val="99"/>
    <w:semiHidden/>
    <w:unhideWhenUsed/>
    <w:rsid w:val="00C35C7E"/>
  </w:style>
  <w:style w:type="numbering" w:customStyle="1" w:styleId="3012">
    <w:name w:val="Нет списка3012"/>
    <w:next w:val="a2"/>
    <w:uiPriority w:val="99"/>
    <w:semiHidden/>
    <w:unhideWhenUsed/>
    <w:rsid w:val="00C35C7E"/>
  </w:style>
  <w:style w:type="numbering" w:customStyle="1" w:styleId="3412">
    <w:name w:val="Нет списка3412"/>
    <w:next w:val="a2"/>
    <w:uiPriority w:val="99"/>
    <w:semiHidden/>
    <w:unhideWhenUsed/>
    <w:rsid w:val="00C35C7E"/>
  </w:style>
  <w:style w:type="numbering" w:customStyle="1" w:styleId="11612">
    <w:name w:val="Нет списка11612"/>
    <w:next w:val="a2"/>
    <w:uiPriority w:val="99"/>
    <w:semiHidden/>
    <w:unhideWhenUsed/>
    <w:rsid w:val="00C35C7E"/>
  </w:style>
  <w:style w:type="numbering" w:customStyle="1" w:styleId="12121">
    <w:name w:val="Стиль1212"/>
    <w:rsid w:val="00C35C7E"/>
  </w:style>
  <w:style w:type="numbering" w:customStyle="1" w:styleId="22121">
    <w:name w:val="Стиль2212"/>
    <w:rsid w:val="00C35C7E"/>
  </w:style>
  <w:style w:type="numbering" w:customStyle="1" w:styleId="32121">
    <w:name w:val="Стиль3212"/>
    <w:rsid w:val="00C35C7E"/>
  </w:style>
  <w:style w:type="numbering" w:customStyle="1" w:styleId="11712">
    <w:name w:val="Нет списка11712"/>
    <w:next w:val="a2"/>
    <w:uiPriority w:val="99"/>
    <w:semiHidden/>
    <w:unhideWhenUsed/>
    <w:rsid w:val="00C35C7E"/>
  </w:style>
  <w:style w:type="numbering" w:customStyle="1" w:styleId="21412">
    <w:name w:val="Нет списка21412"/>
    <w:next w:val="a2"/>
    <w:uiPriority w:val="99"/>
    <w:semiHidden/>
    <w:unhideWhenUsed/>
    <w:rsid w:val="00C35C7E"/>
  </w:style>
  <w:style w:type="numbering" w:customStyle="1" w:styleId="3512">
    <w:name w:val="Нет списка3512"/>
    <w:next w:val="a2"/>
    <w:uiPriority w:val="99"/>
    <w:semiHidden/>
    <w:unhideWhenUsed/>
    <w:rsid w:val="00C35C7E"/>
  </w:style>
  <w:style w:type="numbering" w:customStyle="1" w:styleId="12412">
    <w:name w:val="Нет списка12412"/>
    <w:next w:val="a2"/>
    <w:uiPriority w:val="99"/>
    <w:semiHidden/>
    <w:unhideWhenUsed/>
    <w:rsid w:val="00C35C7E"/>
  </w:style>
  <w:style w:type="numbering" w:customStyle="1" w:styleId="21512">
    <w:name w:val="Нет списка21512"/>
    <w:next w:val="a2"/>
    <w:uiPriority w:val="99"/>
    <w:semiHidden/>
    <w:unhideWhenUsed/>
    <w:rsid w:val="00C35C7E"/>
  </w:style>
  <w:style w:type="numbering" w:customStyle="1" w:styleId="4412">
    <w:name w:val="Нет списка4412"/>
    <w:next w:val="a2"/>
    <w:uiPriority w:val="99"/>
    <w:semiHidden/>
    <w:unhideWhenUsed/>
    <w:rsid w:val="00C35C7E"/>
  </w:style>
  <w:style w:type="numbering" w:customStyle="1" w:styleId="13412">
    <w:name w:val="Нет списка13412"/>
    <w:next w:val="a2"/>
    <w:uiPriority w:val="99"/>
    <w:semiHidden/>
    <w:unhideWhenUsed/>
    <w:rsid w:val="00C35C7E"/>
  </w:style>
  <w:style w:type="numbering" w:customStyle="1" w:styleId="22412">
    <w:name w:val="Нет списка22412"/>
    <w:next w:val="a2"/>
    <w:uiPriority w:val="99"/>
    <w:semiHidden/>
    <w:unhideWhenUsed/>
    <w:rsid w:val="00C35C7E"/>
  </w:style>
  <w:style w:type="numbering" w:customStyle="1" w:styleId="5412">
    <w:name w:val="Нет списка5412"/>
    <w:next w:val="a2"/>
    <w:uiPriority w:val="99"/>
    <w:semiHidden/>
    <w:unhideWhenUsed/>
    <w:rsid w:val="00C35C7E"/>
  </w:style>
  <w:style w:type="numbering" w:customStyle="1" w:styleId="14412">
    <w:name w:val="Нет списка14412"/>
    <w:next w:val="a2"/>
    <w:uiPriority w:val="99"/>
    <w:semiHidden/>
    <w:unhideWhenUsed/>
    <w:rsid w:val="00C35C7E"/>
  </w:style>
  <w:style w:type="numbering" w:customStyle="1" w:styleId="23412">
    <w:name w:val="Нет списка23412"/>
    <w:next w:val="a2"/>
    <w:uiPriority w:val="99"/>
    <w:semiHidden/>
    <w:unhideWhenUsed/>
    <w:rsid w:val="00C35C7E"/>
  </w:style>
  <w:style w:type="numbering" w:customStyle="1" w:styleId="1111111">
    <w:name w:val="Нет списка1111111"/>
    <w:next w:val="a2"/>
    <w:uiPriority w:val="99"/>
    <w:semiHidden/>
    <w:unhideWhenUsed/>
    <w:rsid w:val="00C35C7E"/>
  </w:style>
  <w:style w:type="numbering" w:customStyle="1" w:styleId="13121">
    <w:name w:val="Стиль1312"/>
    <w:rsid w:val="00C35C7E"/>
  </w:style>
  <w:style w:type="numbering" w:customStyle="1" w:styleId="111120">
    <w:name w:val="Стиль11112"/>
    <w:rsid w:val="00C35C7E"/>
  </w:style>
  <w:style w:type="numbering" w:customStyle="1" w:styleId="23121">
    <w:name w:val="Стиль2312"/>
    <w:rsid w:val="00C35C7E"/>
  </w:style>
  <w:style w:type="numbering" w:customStyle="1" w:styleId="31112">
    <w:name w:val="Стиль31112"/>
    <w:rsid w:val="00C35C7E"/>
  </w:style>
  <w:style w:type="numbering" w:customStyle="1" w:styleId="211120">
    <w:name w:val="Стиль21112"/>
    <w:rsid w:val="00C35C7E"/>
  </w:style>
  <w:style w:type="numbering" w:customStyle="1" w:styleId="33121">
    <w:name w:val="Стиль3312"/>
    <w:rsid w:val="00C35C7E"/>
  </w:style>
  <w:style w:type="numbering" w:customStyle="1" w:styleId="3612">
    <w:name w:val="Нет списка3612"/>
    <w:next w:val="a2"/>
    <w:uiPriority w:val="99"/>
    <w:semiHidden/>
    <w:unhideWhenUsed/>
    <w:rsid w:val="00C35C7E"/>
  </w:style>
  <w:style w:type="numbering" w:customStyle="1" w:styleId="1522">
    <w:name w:val="Стиль152"/>
    <w:rsid w:val="00C35C7E"/>
  </w:style>
  <w:style w:type="numbering" w:customStyle="1" w:styleId="2521">
    <w:name w:val="Стиль252"/>
    <w:rsid w:val="00C35C7E"/>
  </w:style>
  <w:style w:type="numbering" w:customStyle="1" w:styleId="11321">
    <w:name w:val="Стиль1132"/>
    <w:rsid w:val="00C35C7E"/>
  </w:style>
  <w:style w:type="numbering" w:customStyle="1" w:styleId="21321">
    <w:name w:val="Стиль2132"/>
    <w:rsid w:val="00C35C7E"/>
  </w:style>
  <w:style w:type="numbering" w:customStyle="1" w:styleId="3132">
    <w:name w:val="Стиль3132"/>
    <w:rsid w:val="00C35C7E"/>
  </w:style>
  <w:style w:type="numbering" w:customStyle="1" w:styleId="391">
    <w:name w:val="Нет списка391"/>
    <w:next w:val="a2"/>
    <w:uiPriority w:val="99"/>
    <w:semiHidden/>
    <w:unhideWhenUsed/>
    <w:rsid w:val="00C35C7E"/>
  </w:style>
  <w:style w:type="numbering" w:customStyle="1" w:styleId="1201">
    <w:name w:val="Нет списка1201"/>
    <w:next w:val="a2"/>
    <w:uiPriority w:val="99"/>
    <w:semiHidden/>
    <w:unhideWhenUsed/>
    <w:rsid w:val="00C35C7E"/>
  </w:style>
  <w:style w:type="numbering" w:customStyle="1" w:styleId="11101">
    <w:name w:val="Нет списка11101"/>
    <w:next w:val="a2"/>
    <w:uiPriority w:val="99"/>
    <w:semiHidden/>
    <w:unhideWhenUsed/>
    <w:rsid w:val="00C35C7E"/>
  </w:style>
  <w:style w:type="numbering" w:customStyle="1" w:styleId="11131">
    <w:name w:val="Нет списка11131"/>
    <w:next w:val="a2"/>
    <w:uiPriority w:val="99"/>
    <w:semiHidden/>
    <w:unhideWhenUsed/>
    <w:rsid w:val="00C35C7E"/>
  </w:style>
  <w:style w:type="numbering" w:customStyle="1" w:styleId="2181">
    <w:name w:val="Нет списка2181"/>
    <w:next w:val="a2"/>
    <w:uiPriority w:val="99"/>
    <w:semiHidden/>
    <w:unhideWhenUsed/>
    <w:rsid w:val="00C35C7E"/>
  </w:style>
  <w:style w:type="table" w:customStyle="1" w:styleId="11010">
    <w:name w:val="Сетка таблицы1101"/>
    <w:basedOn w:val="a1"/>
    <w:next w:val="aff1"/>
    <w:uiPriority w:val="9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0">
    <w:name w:val="Сетка таблицы44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0">
    <w:name w:val="Сетка таблицы54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ветлая заливка - Акцент 351"/>
    <w:basedOn w:val="a1"/>
    <w:next w:val="-3"/>
    <w:uiPriority w:val="60"/>
    <w:rsid w:val="00C35C7E"/>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41">
    <w:name w:val="Сетка таблицы74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Нет списка3101"/>
    <w:next w:val="a2"/>
    <w:uiPriority w:val="99"/>
    <w:semiHidden/>
    <w:unhideWhenUsed/>
    <w:rsid w:val="00C35C7E"/>
  </w:style>
  <w:style w:type="numbering" w:customStyle="1" w:styleId="1261">
    <w:name w:val="Нет списка1261"/>
    <w:next w:val="a2"/>
    <w:uiPriority w:val="99"/>
    <w:semiHidden/>
    <w:unhideWhenUsed/>
    <w:rsid w:val="00C35C7E"/>
  </w:style>
  <w:style w:type="numbering" w:customStyle="1" w:styleId="2191">
    <w:name w:val="Нет списка2191"/>
    <w:next w:val="a2"/>
    <w:uiPriority w:val="99"/>
    <w:semiHidden/>
    <w:unhideWhenUsed/>
    <w:rsid w:val="00C35C7E"/>
  </w:style>
  <w:style w:type="table" w:customStyle="1" w:styleId="11114">
    <w:name w:val="Сетка таблицы1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ветлая заливка - Акцент 3121"/>
    <w:basedOn w:val="a1"/>
    <w:next w:val="-3"/>
    <w:uiPriority w:val="60"/>
    <w:rsid w:val="00C35C7E"/>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1110">
    <w:name w:val="Сетка таблицы7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1">
    <w:name w:val="Нет списка461"/>
    <w:next w:val="a2"/>
    <w:uiPriority w:val="99"/>
    <w:semiHidden/>
    <w:unhideWhenUsed/>
    <w:rsid w:val="00C35C7E"/>
  </w:style>
  <w:style w:type="numbering" w:customStyle="1" w:styleId="1361">
    <w:name w:val="Нет списка1361"/>
    <w:next w:val="a2"/>
    <w:uiPriority w:val="99"/>
    <w:semiHidden/>
    <w:unhideWhenUsed/>
    <w:rsid w:val="00C35C7E"/>
  </w:style>
  <w:style w:type="numbering" w:customStyle="1" w:styleId="2261">
    <w:name w:val="Нет списка2261"/>
    <w:next w:val="a2"/>
    <w:uiPriority w:val="99"/>
    <w:semiHidden/>
    <w:unhideWhenUsed/>
    <w:rsid w:val="00C35C7E"/>
  </w:style>
  <w:style w:type="table" w:customStyle="1" w:styleId="12113">
    <w:name w:val="Сетка таблицы1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ветлая заливка - Акцент 3221"/>
    <w:basedOn w:val="a1"/>
    <w:next w:val="-3"/>
    <w:uiPriority w:val="60"/>
    <w:rsid w:val="00C35C7E"/>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11">
    <w:name w:val="Сетка таблицы7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
    <w:name w:val="Нет списка561"/>
    <w:next w:val="a2"/>
    <w:uiPriority w:val="99"/>
    <w:semiHidden/>
    <w:unhideWhenUsed/>
    <w:rsid w:val="00C35C7E"/>
  </w:style>
  <w:style w:type="numbering" w:customStyle="1" w:styleId="1461">
    <w:name w:val="Нет списка1461"/>
    <w:next w:val="a2"/>
    <w:uiPriority w:val="99"/>
    <w:semiHidden/>
    <w:unhideWhenUsed/>
    <w:rsid w:val="00C35C7E"/>
  </w:style>
  <w:style w:type="numbering" w:customStyle="1" w:styleId="2361">
    <w:name w:val="Нет списка2361"/>
    <w:next w:val="a2"/>
    <w:uiPriority w:val="99"/>
    <w:semiHidden/>
    <w:unhideWhenUsed/>
    <w:rsid w:val="00C35C7E"/>
  </w:style>
  <w:style w:type="table" w:customStyle="1" w:styleId="13113">
    <w:name w:val="Сетка таблицы1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ветлая заливка - Акцент 3321"/>
    <w:basedOn w:val="a1"/>
    <w:next w:val="-3"/>
    <w:uiPriority w:val="60"/>
    <w:rsid w:val="00C35C7E"/>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311">
    <w:name w:val="Сетка таблицы7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0">
    <w:name w:val="Нет списка621"/>
    <w:next w:val="a2"/>
    <w:uiPriority w:val="99"/>
    <w:semiHidden/>
    <w:unhideWhenUsed/>
    <w:rsid w:val="00C35C7E"/>
  </w:style>
  <w:style w:type="numbering" w:customStyle="1" w:styleId="15210">
    <w:name w:val="Нет списка1521"/>
    <w:next w:val="a2"/>
    <w:uiPriority w:val="99"/>
    <w:semiHidden/>
    <w:unhideWhenUsed/>
    <w:rsid w:val="00C35C7E"/>
  </w:style>
  <w:style w:type="table" w:customStyle="1" w:styleId="14110">
    <w:name w:val="Сетка таблицы14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3">
    <w:name w:val="Стиль171"/>
    <w:rsid w:val="00C35C7E"/>
  </w:style>
  <w:style w:type="numbering" w:customStyle="1" w:styleId="2710">
    <w:name w:val="Стиль271"/>
    <w:rsid w:val="00C35C7E"/>
  </w:style>
  <w:style w:type="numbering" w:customStyle="1" w:styleId="3711">
    <w:name w:val="Стиль371"/>
    <w:rsid w:val="00C35C7E"/>
  </w:style>
  <w:style w:type="numbering" w:customStyle="1" w:styleId="112210">
    <w:name w:val="Нет списка11221"/>
    <w:next w:val="a2"/>
    <w:uiPriority w:val="99"/>
    <w:semiHidden/>
    <w:unhideWhenUsed/>
    <w:rsid w:val="00C35C7E"/>
  </w:style>
  <w:style w:type="numbering" w:customStyle="1" w:styleId="24210">
    <w:name w:val="Нет списка2421"/>
    <w:next w:val="a2"/>
    <w:uiPriority w:val="99"/>
    <w:semiHidden/>
    <w:unhideWhenUsed/>
    <w:rsid w:val="00C35C7E"/>
  </w:style>
  <w:style w:type="numbering" w:customStyle="1" w:styleId="31211">
    <w:name w:val="Нет списка3121"/>
    <w:next w:val="a2"/>
    <w:uiPriority w:val="99"/>
    <w:semiHidden/>
    <w:unhideWhenUsed/>
    <w:rsid w:val="00C35C7E"/>
  </w:style>
  <w:style w:type="numbering" w:customStyle="1" w:styleId="121210">
    <w:name w:val="Нет списка12121"/>
    <w:next w:val="a2"/>
    <w:uiPriority w:val="99"/>
    <w:semiHidden/>
    <w:unhideWhenUsed/>
    <w:rsid w:val="00C35C7E"/>
  </w:style>
  <w:style w:type="numbering" w:customStyle="1" w:styleId="21121">
    <w:name w:val="Нет списка21121"/>
    <w:next w:val="a2"/>
    <w:uiPriority w:val="99"/>
    <w:semiHidden/>
    <w:unhideWhenUsed/>
    <w:rsid w:val="00C35C7E"/>
  </w:style>
  <w:style w:type="numbering" w:customStyle="1" w:styleId="41210">
    <w:name w:val="Нет списка4121"/>
    <w:next w:val="a2"/>
    <w:uiPriority w:val="99"/>
    <w:semiHidden/>
    <w:unhideWhenUsed/>
    <w:rsid w:val="00C35C7E"/>
  </w:style>
  <w:style w:type="numbering" w:customStyle="1" w:styleId="131210">
    <w:name w:val="Нет списка13121"/>
    <w:next w:val="a2"/>
    <w:uiPriority w:val="99"/>
    <w:semiHidden/>
    <w:unhideWhenUsed/>
    <w:rsid w:val="00C35C7E"/>
  </w:style>
  <w:style w:type="numbering" w:customStyle="1" w:styleId="221210">
    <w:name w:val="Нет списка22121"/>
    <w:next w:val="a2"/>
    <w:uiPriority w:val="99"/>
    <w:semiHidden/>
    <w:unhideWhenUsed/>
    <w:rsid w:val="00C35C7E"/>
  </w:style>
  <w:style w:type="numbering" w:customStyle="1" w:styleId="5121">
    <w:name w:val="Нет списка5121"/>
    <w:next w:val="a2"/>
    <w:uiPriority w:val="99"/>
    <w:semiHidden/>
    <w:unhideWhenUsed/>
    <w:rsid w:val="00C35C7E"/>
  </w:style>
  <w:style w:type="numbering" w:customStyle="1" w:styleId="14121">
    <w:name w:val="Нет списка14121"/>
    <w:next w:val="a2"/>
    <w:uiPriority w:val="99"/>
    <w:semiHidden/>
    <w:unhideWhenUsed/>
    <w:rsid w:val="00C35C7E"/>
  </w:style>
  <w:style w:type="numbering" w:customStyle="1" w:styleId="231210">
    <w:name w:val="Нет списка23121"/>
    <w:next w:val="a2"/>
    <w:uiPriority w:val="99"/>
    <w:semiHidden/>
    <w:unhideWhenUsed/>
    <w:rsid w:val="00C35C7E"/>
  </w:style>
  <w:style w:type="numbering" w:customStyle="1" w:styleId="7210">
    <w:name w:val="Нет списка721"/>
    <w:next w:val="a2"/>
    <w:uiPriority w:val="99"/>
    <w:semiHidden/>
    <w:unhideWhenUsed/>
    <w:rsid w:val="00C35C7E"/>
  </w:style>
  <w:style w:type="numbering" w:customStyle="1" w:styleId="1621">
    <w:name w:val="Нет списка1621"/>
    <w:next w:val="a2"/>
    <w:uiPriority w:val="99"/>
    <w:semiHidden/>
    <w:unhideWhenUsed/>
    <w:rsid w:val="00C35C7E"/>
  </w:style>
  <w:style w:type="table" w:customStyle="1" w:styleId="15111">
    <w:name w:val="Сетка таблицы15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0">
    <w:name w:val="Стиль1151"/>
    <w:rsid w:val="00C35C7E"/>
  </w:style>
  <w:style w:type="numbering" w:customStyle="1" w:styleId="21510">
    <w:name w:val="Стиль2151"/>
    <w:rsid w:val="00C35C7E"/>
  </w:style>
  <w:style w:type="numbering" w:customStyle="1" w:styleId="3151">
    <w:name w:val="Стиль3151"/>
    <w:rsid w:val="00C35C7E"/>
  </w:style>
  <w:style w:type="numbering" w:customStyle="1" w:styleId="113210">
    <w:name w:val="Нет списка11321"/>
    <w:next w:val="a2"/>
    <w:uiPriority w:val="99"/>
    <w:semiHidden/>
    <w:unhideWhenUsed/>
    <w:rsid w:val="00C35C7E"/>
  </w:style>
  <w:style w:type="numbering" w:customStyle="1" w:styleId="25210">
    <w:name w:val="Нет списка2521"/>
    <w:next w:val="a2"/>
    <w:uiPriority w:val="99"/>
    <w:semiHidden/>
    <w:unhideWhenUsed/>
    <w:rsid w:val="00C35C7E"/>
  </w:style>
  <w:style w:type="numbering" w:customStyle="1" w:styleId="32210">
    <w:name w:val="Нет списка3221"/>
    <w:next w:val="a2"/>
    <w:uiPriority w:val="99"/>
    <w:semiHidden/>
    <w:unhideWhenUsed/>
    <w:rsid w:val="00C35C7E"/>
  </w:style>
  <w:style w:type="numbering" w:customStyle="1" w:styleId="12221">
    <w:name w:val="Нет списка12221"/>
    <w:next w:val="a2"/>
    <w:uiPriority w:val="99"/>
    <w:semiHidden/>
    <w:unhideWhenUsed/>
    <w:rsid w:val="00C35C7E"/>
  </w:style>
  <w:style w:type="numbering" w:customStyle="1" w:styleId="21221">
    <w:name w:val="Нет списка21221"/>
    <w:next w:val="a2"/>
    <w:uiPriority w:val="99"/>
    <w:semiHidden/>
    <w:unhideWhenUsed/>
    <w:rsid w:val="00C35C7E"/>
  </w:style>
  <w:style w:type="numbering" w:customStyle="1" w:styleId="4221">
    <w:name w:val="Нет списка4221"/>
    <w:next w:val="a2"/>
    <w:uiPriority w:val="99"/>
    <w:semiHidden/>
    <w:unhideWhenUsed/>
    <w:rsid w:val="00C35C7E"/>
  </w:style>
  <w:style w:type="numbering" w:customStyle="1" w:styleId="13221">
    <w:name w:val="Нет списка13221"/>
    <w:next w:val="a2"/>
    <w:uiPriority w:val="99"/>
    <w:semiHidden/>
    <w:unhideWhenUsed/>
    <w:rsid w:val="00C35C7E"/>
  </w:style>
  <w:style w:type="numbering" w:customStyle="1" w:styleId="22221">
    <w:name w:val="Нет списка22221"/>
    <w:next w:val="a2"/>
    <w:uiPriority w:val="99"/>
    <w:semiHidden/>
    <w:unhideWhenUsed/>
    <w:rsid w:val="00C35C7E"/>
  </w:style>
  <w:style w:type="numbering" w:customStyle="1" w:styleId="5221">
    <w:name w:val="Нет списка5221"/>
    <w:next w:val="a2"/>
    <w:uiPriority w:val="99"/>
    <w:semiHidden/>
    <w:unhideWhenUsed/>
    <w:rsid w:val="00C35C7E"/>
  </w:style>
  <w:style w:type="numbering" w:customStyle="1" w:styleId="14221">
    <w:name w:val="Нет списка14221"/>
    <w:next w:val="a2"/>
    <w:uiPriority w:val="99"/>
    <w:semiHidden/>
    <w:unhideWhenUsed/>
    <w:rsid w:val="00C35C7E"/>
  </w:style>
  <w:style w:type="numbering" w:customStyle="1" w:styleId="23221">
    <w:name w:val="Нет списка23221"/>
    <w:next w:val="a2"/>
    <w:uiPriority w:val="99"/>
    <w:semiHidden/>
    <w:unhideWhenUsed/>
    <w:rsid w:val="00C35C7E"/>
  </w:style>
  <w:style w:type="numbering" w:customStyle="1" w:styleId="821">
    <w:name w:val="Нет списка821"/>
    <w:next w:val="a2"/>
    <w:uiPriority w:val="99"/>
    <w:semiHidden/>
    <w:unhideWhenUsed/>
    <w:rsid w:val="00C35C7E"/>
  </w:style>
  <w:style w:type="numbering" w:customStyle="1" w:styleId="1721">
    <w:name w:val="Нет списка1721"/>
    <w:next w:val="a2"/>
    <w:uiPriority w:val="99"/>
    <w:semiHidden/>
    <w:unhideWhenUsed/>
    <w:rsid w:val="00C35C7E"/>
  </w:style>
  <w:style w:type="numbering" w:customStyle="1" w:styleId="921">
    <w:name w:val="Нет списка921"/>
    <w:next w:val="a2"/>
    <w:uiPriority w:val="99"/>
    <w:semiHidden/>
    <w:unhideWhenUsed/>
    <w:rsid w:val="00C35C7E"/>
  </w:style>
  <w:style w:type="numbering" w:customStyle="1" w:styleId="1821">
    <w:name w:val="Нет списка1821"/>
    <w:next w:val="a2"/>
    <w:uiPriority w:val="99"/>
    <w:semiHidden/>
    <w:unhideWhenUsed/>
    <w:rsid w:val="00C35C7E"/>
  </w:style>
  <w:style w:type="numbering" w:customStyle="1" w:styleId="11421">
    <w:name w:val="Нет списка11421"/>
    <w:next w:val="a2"/>
    <w:uiPriority w:val="99"/>
    <w:semiHidden/>
    <w:unhideWhenUsed/>
    <w:rsid w:val="00C35C7E"/>
  </w:style>
  <w:style w:type="numbering" w:customStyle="1" w:styleId="2621">
    <w:name w:val="Нет списка2621"/>
    <w:next w:val="a2"/>
    <w:uiPriority w:val="99"/>
    <w:semiHidden/>
    <w:unhideWhenUsed/>
    <w:rsid w:val="00C35C7E"/>
  </w:style>
  <w:style w:type="numbering" w:customStyle="1" w:styleId="33210">
    <w:name w:val="Нет списка3321"/>
    <w:next w:val="a2"/>
    <w:uiPriority w:val="99"/>
    <w:semiHidden/>
    <w:unhideWhenUsed/>
    <w:rsid w:val="00C35C7E"/>
  </w:style>
  <w:style w:type="numbering" w:customStyle="1" w:styleId="12321">
    <w:name w:val="Нет списка12321"/>
    <w:next w:val="a2"/>
    <w:uiPriority w:val="99"/>
    <w:semiHidden/>
    <w:unhideWhenUsed/>
    <w:rsid w:val="00C35C7E"/>
  </w:style>
  <w:style w:type="numbering" w:customStyle="1" w:styleId="213210">
    <w:name w:val="Нет списка21321"/>
    <w:next w:val="a2"/>
    <w:uiPriority w:val="99"/>
    <w:semiHidden/>
    <w:unhideWhenUsed/>
    <w:rsid w:val="00C35C7E"/>
  </w:style>
  <w:style w:type="numbering" w:customStyle="1" w:styleId="4321">
    <w:name w:val="Нет списка4321"/>
    <w:next w:val="a2"/>
    <w:uiPriority w:val="99"/>
    <w:semiHidden/>
    <w:unhideWhenUsed/>
    <w:rsid w:val="00C35C7E"/>
  </w:style>
  <w:style w:type="numbering" w:customStyle="1" w:styleId="13321">
    <w:name w:val="Нет списка13321"/>
    <w:next w:val="a2"/>
    <w:uiPriority w:val="99"/>
    <w:semiHidden/>
    <w:unhideWhenUsed/>
    <w:rsid w:val="00C35C7E"/>
  </w:style>
  <w:style w:type="numbering" w:customStyle="1" w:styleId="22321">
    <w:name w:val="Нет списка22321"/>
    <w:next w:val="a2"/>
    <w:uiPriority w:val="99"/>
    <w:semiHidden/>
    <w:unhideWhenUsed/>
    <w:rsid w:val="00C35C7E"/>
  </w:style>
  <w:style w:type="numbering" w:customStyle="1" w:styleId="5321">
    <w:name w:val="Нет списка5321"/>
    <w:next w:val="a2"/>
    <w:uiPriority w:val="99"/>
    <w:semiHidden/>
    <w:unhideWhenUsed/>
    <w:rsid w:val="00C35C7E"/>
  </w:style>
  <w:style w:type="numbering" w:customStyle="1" w:styleId="14321">
    <w:name w:val="Нет списка14321"/>
    <w:next w:val="a2"/>
    <w:uiPriority w:val="99"/>
    <w:semiHidden/>
    <w:unhideWhenUsed/>
    <w:rsid w:val="00C35C7E"/>
  </w:style>
  <w:style w:type="numbering" w:customStyle="1" w:styleId="23321">
    <w:name w:val="Нет списка23321"/>
    <w:next w:val="a2"/>
    <w:uiPriority w:val="99"/>
    <w:semiHidden/>
    <w:unhideWhenUsed/>
    <w:rsid w:val="00C35C7E"/>
  </w:style>
  <w:style w:type="numbering" w:customStyle="1" w:styleId="1021">
    <w:name w:val="Нет списка1021"/>
    <w:next w:val="a2"/>
    <w:uiPriority w:val="99"/>
    <w:semiHidden/>
    <w:unhideWhenUsed/>
    <w:rsid w:val="00C35C7E"/>
  </w:style>
  <w:style w:type="numbering" w:customStyle="1" w:styleId="19210">
    <w:name w:val="Нет списка1921"/>
    <w:next w:val="a2"/>
    <w:uiPriority w:val="99"/>
    <w:semiHidden/>
    <w:unhideWhenUsed/>
    <w:rsid w:val="00C35C7E"/>
  </w:style>
  <w:style w:type="numbering" w:customStyle="1" w:styleId="2721">
    <w:name w:val="Нет списка2721"/>
    <w:next w:val="a2"/>
    <w:uiPriority w:val="99"/>
    <w:semiHidden/>
    <w:unhideWhenUsed/>
    <w:rsid w:val="00C35C7E"/>
  </w:style>
  <w:style w:type="numbering" w:customStyle="1" w:styleId="2021">
    <w:name w:val="Нет списка2021"/>
    <w:next w:val="a2"/>
    <w:uiPriority w:val="99"/>
    <w:semiHidden/>
    <w:unhideWhenUsed/>
    <w:rsid w:val="00C35C7E"/>
  </w:style>
  <w:style w:type="numbering" w:customStyle="1" w:styleId="11021">
    <w:name w:val="Нет списка11021"/>
    <w:next w:val="a2"/>
    <w:uiPriority w:val="99"/>
    <w:semiHidden/>
    <w:unhideWhenUsed/>
    <w:rsid w:val="00C35C7E"/>
  </w:style>
  <w:style w:type="numbering" w:customStyle="1" w:styleId="2821">
    <w:name w:val="Нет списка2821"/>
    <w:next w:val="a2"/>
    <w:uiPriority w:val="99"/>
    <w:semiHidden/>
    <w:unhideWhenUsed/>
    <w:rsid w:val="00C35C7E"/>
  </w:style>
  <w:style w:type="numbering" w:customStyle="1" w:styleId="2921">
    <w:name w:val="Нет списка2921"/>
    <w:next w:val="a2"/>
    <w:uiPriority w:val="99"/>
    <w:semiHidden/>
    <w:unhideWhenUsed/>
    <w:rsid w:val="00C35C7E"/>
  </w:style>
  <w:style w:type="numbering" w:customStyle="1" w:styleId="11521">
    <w:name w:val="Нет списка11521"/>
    <w:next w:val="a2"/>
    <w:uiPriority w:val="99"/>
    <w:semiHidden/>
    <w:unhideWhenUsed/>
    <w:rsid w:val="00C35C7E"/>
  </w:style>
  <w:style w:type="numbering" w:customStyle="1" w:styleId="21021">
    <w:name w:val="Нет списка21021"/>
    <w:next w:val="a2"/>
    <w:uiPriority w:val="99"/>
    <w:semiHidden/>
    <w:unhideWhenUsed/>
    <w:rsid w:val="00C35C7E"/>
  </w:style>
  <w:style w:type="numbering" w:customStyle="1" w:styleId="3021">
    <w:name w:val="Нет списка3021"/>
    <w:next w:val="a2"/>
    <w:uiPriority w:val="99"/>
    <w:semiHidden/>
    <w:unhideWhenUsed/>
    <w:rsid w:val="00C35C7E"/>
  </w:style>
  <w:style w:type="numbering" w:customStyle="1" w:styleId="34210">
    <w:name w:val="Нет списка3421"/>
    <w:next w:val="a2"/>
    <w:uiPriority w:val="99"/>
    <w:semiHidden/>
    <w:unhideWhenUsed/>
    <w:rsid w:val="00C35C7E"/>
  </w:style>
  <w:style w:type="numbering" w:customStyle="1" w:styleId="11621">
    <w:name w:val="Нет списка11621"/>
    <w:next w:val="a2"/>
    <w:uiPriority w:val="99"/>
    <w:semiHidden/>
    <w:unhideWhenUsed/>
    <w:rsid w:val="00C35C7E"/>
  </w:style>
  <w:style w:type="table" w:customStyle="1" w:styleId="19111">
    <w:name w:val="Сетка таблицы19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0">
    <w:name w:val="Стиль1221"/>
    <w:rsid w:val="00C35C7E"/>
  </w:style>
  <w:style w:type="numbering" w:customStyle="1" w:styleId="22210">
    <w:name w:val="Стиль2221"/>
    <w:rsid w:val="00C35C7E"/>
  </w:style>
  <w:style w:type="numbering" w:customStyle="1" w:styleId="32211">
    <w:name w:val="Стиль3221"/>
    <w:rsid w:val="00C35C7E"/>
  </w:style>
  <w:style w:type="numbering" w:customStyle="1" w:styleId="11721">
    <w:name w:val="Нет списка11721"/>
    <w:next w:val="a2"/>
    <w:uiPriority w:val="99"/>
    <w:semiHidden/>
    <w:unhideWhenUsed/>
    <w:rsid w:val="00C35C7E"/>
  </w:style>
  <w:style w:type="numbering" w:customStyle="1" w:styleId="21421">
    <w:name w:val="Нет списка21421"/>
    <w:next w:val="a2"/>
    <w:uiPriority w:val="99"/>
    <w:semiHidden/>
    <w:unhideWhenUsed/>
    <w:rsid w:val="00C35C7E"/>
  </w:style>
  <w:style w:type="numbering" w:customStyle="1" w:styleId="3521">
    <w:name w:val="Нет списка3521"/>
    <w:next w:val="a2"/>
    <w:uiPriority w:val="99"/>
    <w:semiHidden/>
    <w:unhideWhenUsed/>
    <w:rsid w:val="00C35C7E"/>
  </w:style>
  <w:style w:type="numbering" w:customStyle="1" w:styleId="12421">
    <w:name w:val="Нет списка12421"/>
    <w:next w:val="a2"/>
    <w:uiPriority w:val="99"/>
    <w:semiHidden/>
    <w:unhideWhenUsed/>
    <w:rsid w:val="00C35C7E"/>
  </w:style>
  <w:style w:type="numbering" w:customStyle="1" w:styleId="21521">
    <w:name w:val="Нет списка21521"/>
    <w:next w:val="a2"/>
    <w:uiPriority w:val="99"/>
    <w:semiHidden/>
    <w:unhideWhenUsed/>
    <w:rsid w:val="00C35C7E"/>
  </w:style>
  <w:style w:type="numbering" w:customStyle="1" w:styleId="4421">
    <w:name w:val="Нет списка4421"/>
    <w:next w:val="a2"/>
    <w:uiPriority w:val="99"/>
    <w:semiHidden/>
    <w:unhideWhenUsed/>
    <w:rsid w:val="00C35C7E"/>
  </w:style>
  <w:style w:type="numbering" w:customStyle="1" w:styleId="13421">
    <w:name w:val="Нет списка13421"/>
    <w:next w:val="a2"/>
    <w:uiPriority w:val="99"/>
    <w:semiHidden/>
    <w:unhideWhenUsed/>
    <w:rsid w:val="00C35C7E"/>
  </w:style>
  <w:style w:type="numbering" w:customStyle="1" w:styleId="22421">
    <w:name w:val="Нет списка22421"/>
    <w:next w:val="a2"/>
    <w:uiPriority w:val="99"/>
    <w:semiHidden/>
    <w:unhideWhenUsed/>
    <w:rsid w:val="00C35C7E"/>
  </w:style>
  <w:style w:type="numbering" w:customStyle="1" w:styleId="5421">
    <w:name w:val="Нет списка5421"/>
    <w:next w:val="a2"/>
    <w:uiPriority w:val="99"/>
    <w:semiHidden/>
    <w:unhideWhenUsed/>
    <w:rsid w:val="00C35C7E"/>
  </w:style>
  <w:style w:type="numbering" w:customStyle="1" w:styleId="14421">
    <w:name w:val="Нет списка14421"/>
    <w:next w:val="a2"/>
    <w:uiPriority w:val="99"/>
    <w:semiHidden/>
    <w:unhideWhenUsed/>
    <w:rsid w:val="00C35C7E"/>
  </w:style>
  <w:style w:type="numbering" w:customStyle="1" w:styleId="23421">
    <w:name w:val="Нет списка23421"/>
    <w:next w:val="a2"/>
    <w:uiPriority w:val="99"/>
    <w:semiHidden/>
    <w:unhideWhenUsed/>
    <w:rsid w:val="00C35C7E"/>
  </w:style>
  <w:style w:type="numbering" w:customStyle="1" w:styleId="111121">
    <w:name w:val="Нет списка111121"/>
    <w:next w:val="a2"/>
    <w:uiPriority w:val="99"/>
    <w:semiHidden/>
    <w:unhideWhenUsed/>
    <w:rsid w:val="00C35C7E"/>
  </w:style>
  <w:style w:type="table" w:customStyle="1" w:styleId="-3411">
    <w:name w:val="Светлая заливка - Акцент 3411"/>
    <w:basedOn w:val="a1"/>
    <w:next w:val="-3"/>
    <w:uiPriority w:val="60"/>
    <w:rsid w:val="00C35C7E"/>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111">
    <w:name w:val="Светлая заливка - Акцент 31111"/>
    <w:basedOn w:val="a1"/>
    <w:uiPriority w:val="60"/>
    <w:rsid w:val="00C35C7E"/>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2111">
    <w:name w:val="Светлая заливка - Акцент 32111"/>
    <w:basedOn w:val="a1"/>
    <w:uiPriority w:val="60"/>
    <w:rsid w:val="00C35C7E"/>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3111">
    <w:name w:val="Светлая заливка - Акцент 33111"/>
    <w:basedOn w:val="a1"/>
    <w:uiPriority w:val="60"/>
    <w:rsid w:val="00C35C7E"/>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13210">
    <w:name w:val="Стиль1321"/>
    <w:rsid w:val="00C35C7E"/>
  </w:style>
  <w:style w:type="numbering" w:customStyle="1" w:styleId="111211">
    <w:name w:val="Стиль11121"/>
    <w:rsid w:val="00C35C7E"/>
  </w:style>
  <w:style w:type="numbering" w:customStyle="1" w:styleId="23210">
    <w:name w:val="Стиль2321"/>
    <w:rsid w:val="00C35C7E"/>
  </w:style>
  <w:style w:type="numbering" w:customStyle="1" w:styleId="311210">
    <w:name w:val="Стиль31121"/>
    <w:rsid w:val="00C35C7E"/>
  </w:style>
  <w:style w:type="numbering" w:customStyle="1" w:styleId="211210">
    <w:name w:val="Стиль21121"/>
    <w:rsid w:val="00C35C7E"/>
  </w:style>
  <w:style w:type="numbering" w:customStyle="1" w:styleId="33211">
    <w:name w:val="Стиль3321"/>
    <w:rsid w:val="00C35C7E"/>
  </w:style>
  <w:style w:type="numbering" w:customStyle="1" w:styleId="3621">
    <w:name w:val="Нет списка3621"/>
    <w:next w:val="a2"/>
    <w:uiPriority w:val="99"/>
    <w:semiHidden/>
    <w:unhideWhenUsed/>
    <w:rsid w:val="00C35C7E"/>
  </w:style>
  <w:style w:type="numbering" w:customStyle="1" w:styleId="37110">
    <w:name w:val="Нет списка3711"/>
    <w:next w:val="a2"/>
    <w:uiPriority w:val="99"/>
    <w:semiHidden/>
    <w:unhideWhenUsed/>
    <w:rsid w:val="00C35C7E"/>
  </w:style>
  <w:style w:type="numbering" w:customStyle="1" w:styleId="11811">
    <w:name w:val="Нет списка11811"/>
    <w:next w:val="a2"/>
    <w:uiPriority w:val="99"/>
    <w:semiHidden/>
    <w:unhideWhenUsed/>
    <w:rsid w:val="00C35C7E"/>
  </w:style>
  <w:style w:type="numbering" w:customStyle="1" w:styleId="11911">
    <w:name w:val="Нет списка11911"/>
    <w:next w:val="a2"/>
    <w:uiPriority w:val="99"/>
    <w:semiHidden/>
    <w:unhideWhenUsed/>
    <w:rsid w:val="00C35C7E"/>
  </w:style>
  <w:style w:type="numbering" w:customStyle="1" w:styleId="1112110">
    <w:name w:val="Нет списка111211"/>
    <w:next w:val="a2"/>
    <w:uiPriority w:val="99"/>
    <w:semiHidden/>
    <w:unhideWhenUsed/>
    <w:rsid w:val="00C35C7E"/>
  </w:style>
  <w:style w:type="numbering" w:customStyle="1" w:styleId="21611">
    <w:name w:val="Нет списка21611"/>
    <w:next w:val="a2"/>
    <w:uiPriority w:val="99"/>
    <w:semiHidden/>
    <w:unhideWhenUsed/>
    <w:rsid w:val="00C35C7E"/>
  </w:style>
  <w:style w:type="numbering" w:customStyle="1" w:styleId="3811">
    <w:name w:val="Нет списка3811"/>
    <w:next w:val="a2"/>
    <w:uiPriority w:val="99"/>
    <w:semiHidden/>
    <w:unhideWhenUsed/>
    <w:rsid w:val="00C35C7E"/>
  </w:style>
  <w:style w:type="numbering" w:customStyle="1" w:styleId="12511">
    <w:name w:val="Нет списка12511"/>
    <w:next w:val="a2"/>
    <w:uiPriority w:val="99"/>
    <w:semiHidden/>
    <w:unhideWhenUsed/>
    <w:rsid w:val="00C35C7E"/>
  </w:style>
  <w:style w:type="numbering" w:customStyle="1" w:styleId="21711">
    <w:name w:val="Нет списка21711"/>
    <w:next w:val="a2"/>
    <w:uiPriority w:val="99"/>
    <w:semiHidden/>
    <w:unhideWhenUsed/>
    <w:rsid w:val="00C35C7E"/>
  </w:style>
  <w:style w:type="numbering" w:customStyle="1" w:styleId="4511">
    <w:name w:val="Нет списка4511"/>
    <w:next w:val="a2"/>
    <w:uiPriority w:val="99"/>
    <w:semiHidden/>
    <w:unhideWhenUsed/>
    <w:rsid w:val="00C35C7E"/>
  </w:style>
  <w:style w:type="numbering" w:customStyle="1" w:styleId="13511">
    <w:name w:val="Нет списка13511"/>
    <w:next w:val="a2"/>
    <w:uiPriority w:val="99"/>
    <w:semiHidden/>
    <w:unhideWhenUsed/>
    <w:rsid w:val="00C35C7E"/>
  </w:style>
  <w:style w:type="numbering" w:customStyle="1" w:styleId="22511">
    <w:name w:val="Нет списка22511"/>
    <w:next w:val="a2"/>
    <w:uiPriority w:val="99"/>
    <w:semiHidden/>
    <w:unhideWhenUsed/>
    <w:rsid w:val="00C35C7E"/>
  </w:style>
  <w:style w:type="numbering" w:customStyle="1" w:styleId="5511">
    <w:name w:val="Нет списка5511"/>
    <w:next w:val="a2"/>
    <w:uiPriority w:val="99"/>
    <w:semiHidden/>
    <w:unhideWhenUsed/>
    <w:rsid w:val="00C35C7E"/>
  </w:style>
  <w:style w:type="numbering" w:customStyle="1" w:styleId="14511">
    <w:name w:val="Нет списка14511"/>
    <w:next w:val="a2"/>
    <w:uiPriority w:val="99"/>
    <w:semiHidden/>
    <w:unhideWhenUsed/>
    <w:rsid w:val="00C35C7E"/>
  </w:style>
  <w:style w:type="numbering" w:customStyle="1" w:styleId="23511">
    <w:name w:val="Нет списка23511"/>
    <w:next w:val="a2"/>
    <w:uiPriority w:val="99"/>
    <w:semiHidden/>
    <w:unhideWhenUsed/>
    <w:rsid w:val="00C35C7E"/>
  </w:style>
  <w:style w:type="numbering" w:customStyle="1" w:styleId="61111">
    <w:name w:val="Нет списка6111"/>
    <w:next w:val="a2"/>
    <w:uiPriority w:val="99"/>
    <w:semiHidden/>
    <w:unhideWhenUsed/>
    <w:rsid w:val="00C35C7E"/>
  </w:style>
  <w:style w:type="numbering" w:customStyle="1" w:styleId="151110">
    <w:name w:val="Нет списка15111"/>
    <w:next w:val="a2"/>
    <w:uiPriority w:val="99"/>
    <w:semiHidden/>
    <w:unhideWhenUsed/>
    <w:rsid w:val="00C35C7E"/>
  </w:style>
  <w:style w:type="numbering" w:customStyle="1" w:styleId="14113">
    <w:name w:val="Стиль1411"/>
    <w:rsid w:val="00C35C7E"/>
  </w:style>
  <w:style w:type="numbering" w:customStyle="1" w:styleId="24111">
    <w:name w:val="Стиль2411"/>
    <w:rsid w:val="00C35C7E"/>
  </w:style>
  <w:style w:type="numbering" w:customStyle="1" w:styleId="34111">
    <w:name w:val="Стиль3411"/>
    <w:rsid w:val="00C35C7E"/>
  </w:style>
  <w:style w:type="numbering" w:customStyle="1" w:styleId="112111">
    <w:name w:val="Нет списка112111"/>
    <w:next w:val="a2"/>
    <w:uiPriority w:val="99"/>
    <w:semiHidden/>
    <w:unhideWhenUsed/>
    <w:rsid w:val="00C35C7E"/>
  </w:style>
  <w:style w:type="numbering" w:customStyle="1" w:styleId="241110">
    <w:name w:val="Нет списка24111"/>
    <w:next w:val="a2"/>
    <w:uiPriority w:val="99"/>
    <w:semiHidden/>
    <w:unhideWhenUsed/>
    <w:rsid w:val="00C35C7E"/>
  </w:style>
  <w:style w:type="numbering" w:customStyle="1" w:styleId="311111">
    <w:name w:val="Нет списка31111"/>
    <w:next w:val="a2"/>
    <w:uiPriority w:val="99"/>
    <w:semiHidden/>
    <w:unhideWhenUsed/>
    <w:rsid w:val="00C35C7E"/>
  </w:style>
  <w:style w:type="numbering" w:customStyle="1" w:styleId="121111">
    <w:name w:val="Нет списка121111"/>
    <w:next w:val="a2"/>
    <w:uiPriority w:val="99"/>
    <w:semiHidden/>
    <w:unhideWhenUsed/>
    <w:rsid w:val="00C35C7E"/>
  </w:style>
  <w:style w:type="numbering" w:customStyle="1" w:styleId="2111110">
    <w:name w:val="Нет списка211111"/>
    <w:next w:val="a2"/>
    <w:uiPriority w:val="99"/>
    <w:semiHidden/>
    <w:unhideWhenUsed/>
    <w:rsid w:val="00C35C7E"/>
  </w:style>
  <w:style w:type="numbering" w:customStyle="1" w:styleId="411110">
    <w:name w:val="Нет списка41111"/>
    <w:next w:val="a2"/>
    <w:uiPriority w:val="99"/>
    <w:semiHidden/>
    <w:unhideWhenUsed/>
    <w:rsid w:val="00C35C7E"/>
  </w:style>
  <w:style w:type="numbering" w:customStyle="1" w:styleId="131111">
    <w:name w:val="Нет списка131111"/>
    <w:next w:val="a2"/>
    <w:uiPriority w:val="99"/>
    <w:semiHidden/>
    <w:unhideWhenUsed/>
    <w:rsid w:val="00C35C7E"/>
  </w:style>
  <w:style w:type="numbering" w:customStyle="1" w:styleId="221111">
    <w:name w:val="Нет списка221111"/>
    <w:next w:val="a2"/>
    <w:uiPriority w:val="99"/>
    <w:semiHidden/>
    <w:unhideWhenUsed/>
    <w:rsid w:val="00C35C7E"/>
  </w:style>
  <w:style w:type="numbering" w:customStyle="1" w:styleId="511110">
    <w:name w:val="Нет списка51111"/>
    <w:next w:val="a2"/>
    <w:uiPriority w:val="99"/>
    <w:semiHidden/>
    <w:unhideWhenUsed/>
    <w:rsid w:val="00C35C7E"/>
  </w:style>
  <w:style w:type="numbering" w:customStyle="1" w:styleId="141111">
    <w:name w:val="Нет списка141111"/>
    <w:next w:val="a2"/>
    <w:uiPriority w:val="99"/>
    <w:semiHidden/>
    <w:unhideWhenUsed/>
    <w:rsid w:val="00C35C7E"/>
  </w:style>
  <w:style w:type="numbering" w:customStyle="1" w:styleId="231111">
    <w:name w:val="Нет списка231111"/>
    <w:next w:val="a2"/>
    <w:uiPriority w:val="99"/>
    <w:semiHidden/>
    <w:unhideWhenUsed/>
    <w:rsid w:val="00C35C7E"/>
  </w:style>
  <w:style w:type="numbering" w:customStyle="1" w:styleId="71111">
    <w:name w:val="Нет списка7111"/>
    <w:next w:val="a2"/>
    <w:uiPriority w:val="99"/>
    <w:semiHidden/>
    <w:unhideWhenUsed/>
    <w:rsid w:val="00C35C7E"/>
  </w:style>
  <w:style w:type="numbering" w:customStyle="1" w:styleId="16111">
    <w:name w:val="Нет списка16111"/>
    <w:next w:val="a2"/>
    <w:uiPriority w:val="99"/>
    <w:semiHidden/>
    <w:unhideWhenUsed/>
    <w:rsid w:val="00C35C7E"/>
  </w:style>
  <w:style w:type="numbering" w:customStyle="1" w:styleId="112110">
    <w:name w:val="Стиль11211"/>
    <w:rsid w:val="00C35C7E"/>
  </w:style>
  <w:style w:type="numbering" w:customStyle="1" w:styleId="212111">
    <w:name w:val="Стиль21211"/>
    <w:rsid w:val="00C35C7E"/>
  </w:style>
  <w:style w:type="numbering" w:customStyle="1" w:styleId="312110">
    <w:name w:val="Стиль31211"/>
    <w:rsid w:val="00C35C7E"/>
  </w:style>
  <w:style w:type="numbering" w:customStyle="1" w:styleId="113111">
    <w:name w:val="Нет списка113111"/>
    <w:next w:val="a2"/>
    <w:uiPriority w:val="99"/>
    <w:semiHidden/>
    <w:unhideWhenUsed/>
    <w:rsid w:val="00C35C7E"/>
  </w:style>
  <w:style w:type="numbering" w:customStyle="1" w:styleId="25111">
    <w:name w:val="Нет списка25111"/>
    <w:next w:val="a2"/>
    <w:uiPriority w:val="99"/>
    <w:semiHidden/>
    <w:unhideWhenUsed/>
    <w:rsid w:val="00C35C7E"/>
  </w:style>
  <w:style w:type="numbering" w:customStyle="1" w:styleId="321110">
    <w:name w:val="Нет списка32111"/>
    <w:next w:val="a2"/>
    <w:uiPriority w:val="99"/>
    <w:semiHidden/>
    <w:unhideWhenUsed/>
    <w:rsid w:val="00C35C7E"/>
  </w:style>
  <w:style w:type="numbering" w:customStyle="1" w:styleId="122111">
    <w:name w:val="Нет списка122111"/>
    <w:next w:val="a2"/>
    <w:uiPriority w:val="99"/>
    <w:semiHidden/>
    <w:unhideWhenUsed/>
    <w:rsid w:val="00C35C7E"/>
  </w:style>
  <w:style w:type="numbering" w:customStyle="1" w:styleId="2121110">
    <w:name w:val="Нет списка212111"/>
    <w:next w:val="a2"/>
    <w:uiPriority w:val="99"/>
    <w:semiHidden/>
    <w:unhideWhenUsed/>
    <w:rsid w:val="00C35C7E"/>
  </w:style>
  <w:style w:type="numbering" w:customStyle="1" w:styleId="421110">
    <w:name w:val="Нет списка42111"/>
    <w:next w:val="a2"/>
    <w:uiPriority w:val="99"/>
    <w:semiHidden/>
    <w:unhideWhenUsed/>
    <w:rsid w:val="00C35C7E"/>
  </w:style>
  <w:style w:type="numbering" w:customStyle="1" w:styleId="132111">
    <w:name w:val="Нет списка132111"/>
    <w:next w:val="a2"/>
    <w:uiPriority w:val="99"/>
    <w:semiHidden/>
    <w:unhideWhenUsed/>
    <w:rsid w:val="00C35C7E"/>
  </w:style>
  <w:style w:type="numbering" w:customStyle="1" w:styleId="222111">
    <w:name w:val="Нет списка222111"/>
    <w:next w:val="a2"/>
    <w:uiPriority w:val="99"/>
    <w:semiHidden/>
    <w:unhideWhenUsed/>
    <w:rsid w:val="00C35C7E"/>
  </w:style>
  <w:style w:type="numbering" w:customStyle="1" w:styleId="521110">
    <w:name w:val="Нет списка52111"/>
    <w:next w:val="a2"/>
    <w:uiPriority w:val="99"/>
    <w:semiHidden/>
    <w:unhideWhenUsed/>
    <w:rsid w:val="00C35C7E"/>
  </w:style>
  <w:style w:type="numbering" w:customStyle="1" w:styleId="142111">
    <w:name w:val="Нет списка142111"/>
    <w:next w:val="a2"/>
    <w:uiPriority w:val="99"/>
    <w:semiHidden/>
    <w:unhideWhenUsed/>
    <w:rsid w:val="00C35C7E"/>
  </w:style>
  <w:style w:type="numbering" w:customStyle="1" w:styleId="232111">
    <w:name w:val="Нет списка232111"/>
    <w:next w:val="a2"/>
    <w:uiPriority w:val="99"/>
    <w:semiHidden/>
    <w:unhideWhenUsed/>
    <w:rsid w:val="00C35C7E"/>
  </w:style>
  <w:style w:type="numbering" w:customStyle="1" w:styleId="8111">
    <w:name w:val="Нет списка8111"/>
    <w:next w:val="a2"/>
    <w:uiPriority w:val="99"/>
    <w:semiHidden/>
    <w:unhideWhenUsed/>
    <w:rsid w:val="00C35C7E"/>
  </w:style>
  <w:style w:type="numbering" w:customStyle="1" w:styleId="17111">
    <w:name w:val="Нет списка17111"/>
    <w:next w:val="a2"/>
    <w:uiPriority w:val="99"/>
    <w:semiHidden/>
    <w:unhideWhenUsed/>
    <w:rsid w:val="00C35C7E"/>
  </w:style>
  <w:style w:type="numbering" w:customStyle="1" w:styleId="9111">
    <w:name w:val="Нет списка9111"/>
    <w:next w:val="a2"/>
    <w:uiPriority w:val="99"/>
    <w:semiHidden/>
    <w:unhideWhenUsed/>
    <w:rsid w:val="00C35C7E"/>
  </w:style>
  <w:style w:type="numbering" w:customStyle="1" w:styleId="18111">
    <w:name w:val="Нет списка18111"/>
    <w:next w:val="a2"/>
    <w:uiPriority w:val="99"/>
    <w:semiHidden/>
    <w:unhideWhenUsed/>
    <w:rsid w:val="00C35C7E"/>
  </w:style>
  <w:style w:type="numbering" w:customStyle="1" w:styleId="114111">
    <w:name w:val="Нет списка114111"/>
    <w:next w:val="a2"/>
    <w:uiPriority w:val="99"/>
    <w:semiHidden/>
    <w:unhideWhenUsed/>
    <w:rsid w:val="00C35C7E"/>
  </w:style>
  <w:style w:type="numbering" w:customStyle="1" w:styleId="26111">
    <w:name w:val="Нет списка26111"/>
    <w:next w:val="a2"/>
    <w:uiPriority w:val="99"/>
    <w:semiHidden/>
    <w:unhideWhenUsed/>
    <w:rsid w:val="00C35C7E"/>
  </w:style>
  <w:style w:type="numbering" w:customStyle="1" w:styleId="331110">
    <w:name w:val="Нет списка33111"/>
    <w:next w:val="a2"/>
    <w:uiPriority w:val="99"/>
    <w:semiHidden/>
    <w:unhideWhenUsed/>
    <w:rsid w:val="00C35C7E"/>
  </w:style>
  <w:style w:type="numbering" w:customStyle="1" w:styleId="123111">
    <w:name w:val="Нет списка123111"/>
    <w:next w:val="a2"/>
    <w:uiPriority w:val="99"/>
    <w:semiHidden/>
    <w:unhideWhenUsed/>
    <w:rsid w:val="00C35C7E"/>
  </w:style>
  <w:style w:type="numbering" w:customStyle="1" w:styleId="213111">
    <w:name w:val="Нет списка213111"/>
    <w:next w:val="a2"/>
    <w:uiPriority w:val="99"/>
    <w:semiHidden/>
    <w:unhideWhenUsed/>
    <w:rsid w:val="00C35C7E"/>
  </w:style>
  <w:style w:type="numbering" w:customStyle="1" w:styleId="431110">
    <w:name w:val="Нет списка43111"/>
    <w:next w:val="a2"/>
    <w:uiPriority w:val="99"/>
    <w:semiHidden/>
    <w:unhideWhenUsed/>
    <w:rsid w:val="00C35C7E"/>
  </w:style>
  <w:style w:type="numbering" w:customStyle="1" w:styleId="133111">
    <w:name w:val="Нет списка133111"/>
    <w:next w:val="a2"/>
    <w:uiPriority w:val="99"/>
    <w:semiHidden/>
    <w:unhideWhenUsed/>
    <w:rsid w:val="00C35C7E"/>
  </w:style>
  <w:style w:type="numbering" w:customStyle="1" w:styleId="223111">
    <w:name w:val="Нет списка223111"/>
    <w:next w:val="a2"/>
    <w:uiPriority w:val="99"/>
    <w:semiHidden/>
    <w:unhideWhenUsed/>
    <w:rsid w:val="00C35C7E"/>
  </w:style>
  <w:style w:type="numbering" w:customStyle="1" w:styleId="531110">
    <w:name w:val="Нет списка53111"/>
    <w:next w:val="a2"/>
    <w:uiPriority w:val="99"/>
    <w:semiHidden/>
    <w:unhideWhenUsed/>
    <w:rsid w:val="00C35C7E"/>
  </w:style>
  <w:style w:type="numbering" w:customStyle="1" w:styleId="143111">
    <w:name w:val="Нет списка143111"/>
    <w:next w:val="a2"/>
    <w:uiPriority w:val="99"/>
    <w:semiHidden/>
    <w:unhideWhenUsed/>
    <w:rsid w:val="00C35C7E"/>
  </w:style>
  <w:style w:type="numbering" w:customStyle="1" w:styleId="233111">
    <w:name w:val="Нет списка233111"/>
    <w:next w:val="a2"/>
    <w:uiPriority w:val="99"/>
    <w:semiHidden/>
    <w:unhideWhenUsed/>
    <w:rsid w:val="00C35C7E"/>
  </w:style>
  <w:style w:type="numbering" w:customStyle="1" w:styleId="10111">
    <w:name w:val="Нет списка10111"/>
    <w:next w:val="a2"/>
    <w:uiPriority w:val="99"/>
    <w:semiHidden/>
    <w:unhideWhenUsed/>
    <w:rsid w:val="00C35C7E"/>
  </w:style>
  <w:style w:type="numbering" w:customStyle="1" w:styleId="191110">
    <w:name w:val="Нет списка19111"/>
    <w:next w:val="a2"/>
    <w:uiPriority w:val="99"/>
    <w:semiHidden/>
    <w:unhideWhenUsed/>
    <w:rsid w:val="00C35C7E"/>
  </w:style>
  <w:style w:type="numbering" w:customStyle="1" w:styleId="27111">
    <w:name w:val="Нет списка27111"/>
    <w:next w:val="a2"/>
    <w:uiPriority w:val="99"/>
    <w:semiHidden/>
    <w:unhideWhenUsed/>
    <w:rsid w:val="00C35C7E"/>
  </w:style>
  <w:style w:type="numbering" w:customStyle="1" w:styleId="20111">
    <w:name w:val="Нет списка20111"/>
    <w:next w:val="a2"/>
    <w:uiPriority w:val="99"/>
    <w:semiHidden/>
    <w:unhideWhenUsed/>
    <w:rsid w:val="00C35C7E"/>
  </w:style>
  <w:style w:type="numbering" w:customStyle="1" w:styleId="110111">
    <w:name w:val="Нет списка110111"/>
    <w:next w:val="a2"/>
    <w:uiPriority w:val="99"/>
    <w:semiHidden/>
    <w:unhideWhenUsed/>
    <w:rsid w:val="00C35C7E"/>
  </w:style>
  <w:style w:type="numbering" w:customStyle="1" w:styleId="28111">
    <w:name w:val="Нет списка28111"/>
    <w:next w:val="a2"/>
    <w:uiPriority w:val="99"/>
    <w:semiHidden/>
    <w:unhideWhenUsed/>
    <w:rsid w:val="00C35C7E"/>
  </w:style>
  <w:style w:type="numbering" w:customStyle="1" w:styleId="29111">
    <w:name w:val="Нет списка29111"/>
    <w:next w:val="a2"/>
    <w:uiPriority w:val="99"/>
    <w:semiHidden/>
    <w:unhideWhenUsed/>
    <w:rsid w:val="00C35C7E"/>
  </w:style>
  <w:style w:type="numbering" w:customStyle="1" w:styleId="115111">
    <w:name w:val="Нет списка115111"/>
    <w:next w:val="a2"/>
    <w:uiPriority w:val="99"/>
    <w:semiHidden/>
    <w:unhideWhenUsed/>
    <w:rsid w:val="00C35C7E"/>
  </w:style>
  <w:style w:type="numbering" w:customStyle="1" w:styleId="210111">
    <w:name w:val="Нет списка210111"/>
    <w:next w:val="a2"/>
    <w:uiPriority w:val="99"/>
    <w:semiHidden/>
    <w:unhideWhenUsed/>
    <w:rsid w:val="00C35C7E"/>
  </w:style>
  <w:style w:type="numbering" w:customStyle="1" w:styleId="30111">
    <w:name w:val="Нет списка30111"/>
    <w:next w:val="a2"/>
    <w:uiPriority w:val="99"/>
    <w:semiHidden/>
    <w:unhideWhenUsed/>
    <w:rsid w:val="00C35C7E"/>
  </w:style>
  <w:style w:type="numbering" w:customStyle="1" w:styleId="341110">
    <w:name w:val="Нет списка34111"/>
    <w:next w:val="a2"/>
    <w:uiPriority w:val="99"/>
    <w:semiHidden/>
    <w:unhideWhenUsed/>
    <w:rsid w:val="00C35C7E"/>
  </w:style>
  <w:style w:type="numbering" w:customStyle="1" w:styleId="116111">
    <w:name w:val="Нет списка116111"/>
    <w:next w:val="a2"/>
    <w:uiPriority w:val="99"/>
    <w:semiHidden/>
    <w:unhideWhenUsed/>
    <w:rsid w:val="00C35C7E"/>
  </w:style>
  <w:style w:type="numbering" w:customStyle="1" w:styleId="121110">
    <w:name w:val="Стиль12111"/>
    <w:rsid w:val="00C35C7E"/>
  </w:style>
  <w:style w:type="numbering" w:customStyle="1" w:styleId="221110">
    <w:name w:val="Стиль22111"/>
    <w:rsid w:val="00C35C7E"/>
  </w:style>
  <w:style w:type="numbering" w:customStyle="1" w:styleId="321111">
    <w:name w:val="Стиль32111"/>
    <w:rsid w:val="00C35C7E"/>
  </w:style>
  <w:style w:type="numbering" w:customStyle="1" w:styleId="117111">
    <w:name w:val="Нет списка117111"/>
    <w:next w:val="a2"/>
    <w:uiPriority w:val="99"/>
    <w:semiHidden/>
    <w:unhideWhenUsed/>
    <w:rsid w:val="00C35C7E"/>
  </w:style>
  <w:style w:type="numbering" w:customStyle="1" w:styleId="214111">
    <w:name w:val="Нет списка214111"/>
    <w:next w:val="a2"/>
    <w:uiPriority w:val="99"/>
    <w:semiHidden/>
    <w:unhideWhenUsed/>
    <w:rsid w:val="00C35C7E"/>
  </w:style>
  <w:style w:type="numbering" w:customStyle="1" w:styleId="35111">
    <w:name w:val="Нет списка35111"/>
    <w:next w:val="a2"/>
    <w:uiPriority w:val="99"/>
    <w:semiHidden/>
    <w:unhideWhenUsed/>
    <w:rsid w:val="00C35C7E"/>
  </w:style>
  <w:style w:type="numbering" w:customStyle="1" w:styleId="124111">
    <w:name w:val="Нет списка124111"/>
    <w:next w:val="a2"/>
    <w:uiPriority w:val="99"/>
    <w:semiHidden/>
    <w:unhideWhenUsed/>
    <w:rsid w:val="00C35C7E"/>
  </w:style>
  <w:style w:type="numbering" w:customStyle="1" w:styleId="215111">
    <w:name w:val="Нет списка215111"/>
    <w:next w:val="a2"/>
    <w:uiPriority w:val="99"/>
    <w:semiHidden/>
    <w:unhideWhenUsed/>
    <w:rsid w:val="00C35C7E"/>
  </w:style>
  <w:style w:type="numbering" w:customStyle="1" w:styleId="44111">
    <w:name w:val="Нет списка44111"/>
    <w:next w:val="a2"/>
    <w:uiPriority w:val="99"/>
    <w:semiHidden/>
    <w:unhideWhenUsed/>
    <w:rsid w:val="00C35C7E"/>
  </w:style>
  <w:style w:type="numbering" w:customStyle="1" w:styleId="134111">
    <w:name w:val="Нет списка134111"/>
    <w:next w:val="a2"/>
    <w:uiPriority w:val="99"/>
    <w:semiHidden/>
    <w:unhideWhenUsed/>
    <w:rsid w:val="00C35C7E"/>
  </w:style>
  <w:style w:type="numbering" w:customStyle="1" w:styleId="224111">
    <w:name w:val="Нет списка224111"/>
    <w:next w:val="a2"/>
    <w:uiPriority w:val="99"/>
    <w:semiHidden/>
    <w:unhideWhenUsed/>
    <w:rsid w:val="00C35C7E"/>
  </w:style>
  <w:style w:type="numbering" w:customStyle="1" w:styleId="54111">
    <w:name w:val="Нет списка54111"/>
    <w:next w:val="a2"/>
    <w:uiPriority w:val="99"/>
    <w:semiHidden/>
    <w:unhideWhenUsed/>
    <w:rsid w:val="00C35C7E"/>
  </w:style>
  <w:style w:type="numbering" w:customStyle="1" w:styleId="144111">
    <w:name w:val="Нет списка144111"/>
    <w:next w:val="a2"/>
    <w:uiPriority w:val="99"/>
    <w:semiHidden/>
    <w:unhideWhenUsed/>
    <w:rsid w:val="00C35C7E"/>
  </w:style>
  <w:style w:type="numbering" w:customStyle="1" w:styleId="234111">
    <w:name w:val="Нет списка234111"/>
    <w:next w:val="a2"/>
    <w:uiPriority w:val="99"/>
    <w:semiHidden/>
    <w:unhideWhenUsed/>
    <w:rsid w:val="00C35C7E"/>
  </w:style>
  <w:style w:type="numbering" w:customStyle="1" w:styleId="1111121">
    <w:name w:val="Нет списка1111121"/>
    <w:next w:val="a2"/>
    <w:uiPriority w:val="99"/>
    <w:semiHidden/>
    <w:unhideWhenUsed/>
    <w:rsid w:val="00C35C7E"/>
  </w:style>
  <w:style w:type="numbering" w:customStyle="1" w:styleId="131110">
    <w:name w:val="Стиль13111"/>
    <w:rsid w:val="00C35C7E"/>
  </w:style>
  <w:style w:type="numbering" w:customStyle="1" w:styleId="1111110">
    <w:name w:val="Стиль111111"/>
    <w:rsid w:val="00C35C7E"/>
  </w:style>
  <w:style w:type="numbering" w:customStyle="1" w:styleId="231110">
    <w:name w:val="Стиль23111"/>
    <w:rsid w:val="00C35C7E"/>
  </w:style>
  <w:style w:type="numbering" w:customStyle="1" w:styleId="3111110">
    <w:name w:val="Стиль311111"/>
    <w:rsid w:val="00C35C7E"/>
  </w:style>
  <w:style w:type="numbering" w:customStyle="1" w:styleId="2111111">
    <w:name w:val="Стиль211111"/>
    <w:rsid w:val="00C35C7E"/>
  </w:style>
  <w:style w:type="numbering" w:customStyle="1" w:styleId="331111">
    <w:name w:val="Стиль33111"/>
    <w:rsid w:val="00C35C7E"/>
  </w:style>
  <w:style w:type="numbering" w:customStyle="1" w:styleId="36111">
    <w:name w:val="Нет списка36111"/>
    <w:next w:val="a2"/>
    <w:uiPriority w:val="99"/>
    <w:semiHidden/>
    <w:unhideWhenUsed/>
    <w:rsid w:val="00C35C7E"/>
  </w:style>
  <w:style w:type="numbering" w:customStyle="1" w:styleId="15112">
    <w:name w:val="Стиль1511"/>
    <w:rsid w:val="00C35C7E"/>
  </w:style>
  <w:style w:type="numbering" w:customStyle="1" w:styleId="25110">
    <w:name w:val="Стиль2511"/>
    <w:rsid w:val="00C35C7E"/>
  </w:style>
  <w:style w:type="numbering" w:customStyle="1" w:styleId="35110">
    <w:name w:val="Стиль3511"/>
    <w:rsid w:val="00C35C7E"/>
  </w:style>
  <w:style w:type="numbering" w:customStyle="1" w:styleId="113110">
    <w:name w:val="Стиль11311"/>
    <w:rsid w:val="00C35C7E"/>
  </w:style>
  <w:style w:type="numbering" w:customStyle="1" w:styleId="213110">
    <w:name w:val="Стиль21311"/>
    <w:rsid w:val="00C35C7E"/>
  </w:style>
  <w:style w:type="numbering" w:customStyle="1" w:styleId="31311">
    <w:name w:val="Стиль31311"/>
    <w:rsid w:val="00C35C7E"/>
  </w:style>
  <w:style w:type="numbering" w:customStyle="1" w:styleId="16110">
    <w:name w:val="Стиль1611"/>
    <w:rsid w:val="00C35C7E"/>
  </w:style>
  <w:style w:type="numbering" w:customStyle="1" w:styleId="26110">
    <w:name w:val="Стиль2611"/>
    <w:rsid w:val="00C35C7E"/>
  </w:style>
  <w:style w:type="numbering" w:customStyle="1" w:styleId="36110">
    <w:name w:val="Стиль3611"/>
    <w:rsid w:val="00C35C7E"/>
  </w:style>
  <w:style w:type="numbering" w:customStyle="1" w:styleId="114110">
    <w:name w:val="Стиль11411"/>
    <w:rsid w:val="00C35C7E"/>
  </w:style>
  <w:style w:type="numbering" w:customStyle="1" w:styleId="214110">
    <w:name w:val="Стиль21411"/>
    <w:rsid w:val="00C35C7E"/>
  </w:style>
  <w:style w:type="numbering" w:customStyle="1" w:styleId="31411">
    <w:name w:val="Стиль31411"/>
    <w:rsid w:val="00C35C7E"/>
  </w:style>
  <w:style w:type="paragraph" w:customStyle="1" w:styleId="1fd">
    <w:name w:val="Знак Знак1"/>
    <w:basedOn w:val="a"/>
    <w:rsid w:val="002D239B"/>
    <w:pPr>
      <w:widowControl w:val="0"/>
      <w:adjustRightInd w:val="0"/>
      <w:spacing w:after="160" w:line="240" w:lineRule="exact"/>
      <w:jc w:val="right"/>
    </w:pPr>
    <w:rPr>
      <w:rFonts w:eastAsia="Times New Roman"/>
      <w:sz w:val="20"/>
      <w:szCs w:val="20"/>
      <w:lang w:val="en-GB"/>
    </w:rPr>
  </w:style>
  <w:style w:type="paragraph" w:customStyle="1" w:styleId="58">
    <w:name w:val="Знак5 Знак Знак Знак Знак Знак Знак Знак Знак"/>
    <w:basedOn w:val="a"/>
    <w:rsid w:val="002D239B"/>
    <w:pPr>
      <w:widowControl w:val="0"/>
      <w:adjustRightInd w:val="0"/>
      <w:spacing w:after="160" w:line="240" w:lineRule="exact"/>
      <w:jc w:val="right"/>
    </w:pPr>
    <w:rPr>
      <w:rFonts w:eastAsia="Times New Roman"/>
      <w:sz w:val="20"/>
      <w:szCs w:val="20"/>
      <w:lang w:val="en-GB"/>
    </w:rPr>
  </w:style>
  <w:style w:type="character" w:styleId="affff6">
    <w:name w:val="line number"/>
    <w:basedOn w:val="a0"/>
    <w:uiPriority w:val="99"/>
    <w:semiHidden/>
    <w:unhideWhenUsed/>
    <w:rsid w:val="002D239B"/>
  </w:style>
  <w:style w:type="paragraph" w:customStyle="1" w:styleId="zag2">
    <w:name w:val="zag2"/>
    <w:basedOn w:val="a"/>
    <w:rsid w:val="002D239B"/>
    <w:pPr>
      <w:spacing w:after="225"/>
      <w:jc w:val="center"/>
    </w:pPr>
    <w:rPr>
      <w:rFonts w:eastAsia="Times New Roman"/>
      <w:b/>
      <w:bCs/>
      <w:color w:val="1E6BA3"/>
      <w:sz w:val="21"/>
      <w:szCs w:val="21"/>
      <w:lang w:eastAsia="ru-RU"/>
    </w:rPr>
  </w:style>
  <w:style w:type="paragraph" w:customStyle="1" w:styleId="paragraph">
    <w:name w:val="paragraph"/>
    <w:basedOn w:val="a"/>
    <w:rsid w:val="002D239B"/>
    <w:rPr>
      <w:rFonts w:eastAsia="Times New Roman"/>
      <w:sz w:val="24"/>
      <w:szCs w:val="24"/>
      <w:lang w:eastAsia="ru-RU"/>
    </w:rPr>
  </w:style>
  <w:style w:type="character" w:customStyle="1" w:styleId="normaltextrun">
    <w:name w:val="normaltextrun"/>
    <w:basedOn w:val="a0"/>
    <w:rsid w:val="002D239B"/>
  </w:style>
  <w:style w:type="character" w:customStyle="1" w:styleId="eop">
    <w:name w:val="eop"/>
    <w:basedOn w:val="a0"/>
    <w:rsid w:val="002D239B"/>
  </w:style>
  <w:style w:type="paragraph" w:customStyle="1" w:styleId="affff7">
    <w:name w:val="текст"/>
    <w:basedOn w:val="a"/>
    <w:uiPriority w:val="99"/>
    <w:rsid w:val="002D239B"/>
    <w:pPr>
      <w:ind w:firstLine="709"/>
      <w:jc w:val="both"/>
    </w:pPr>
    <w:rPr>
      <w:rFonts w:eastAsia="Times New Roman"/>
      <w:sz w:val="26"/>
      <w:szCs w:val="24"/>
      <w:lang w:eastAsia="ru-RU"/>
    </w:rPr>
  </w:style>
  <w:style w:type="character" w:customStyle="1" w:styleId="-">
    <w:name w:val="Интернет-ссылка"/>
    <w:unhideWhenUsed/>
    <w:qFormat/>
    <w:rsid w:val="002D239B"/>
    <w:rPr>
      <w:color w:val="0000FF"/>
      <w:u w:val="single"/>
    </w:rPr>
  </w:style>
  <w:style w:type="character" w:customStyle="1" w:styleId="affff8">
    <w:name w:val="Привязка сноски"/>
    <w:qFormat/>
    <w:rsid w:val="002D239B"/>
    <w:rPr>
      <w:vertAlign w:val="superscript"/>
    </w:rPr>
  </w:style>
  <w:style w:type="paragraph" w:customStyle="1" w:styleId="affff9">
    <w:name w:val="Содержимое врезки"/>
    <w:basedOn w:val="a"/>
    <w:qFormat/>
    <w:rsid w:val="00732193"/>
    <w:pPr>
      <w:spacing w:after="200" w:line="276" w:lineRule="auto"/>
    </w:pPr>
    <w:rPr>
      <w:rFonts w:ascii="Calibri" w:eastAsia="Times New Roman" w:hAnsi="Calibri" w:cs="Calibri"/>
      <w:sz w:val="22"/>
    </w:rPr>
  </w:style>
  <w:style w:type="paragraph" w:customStyle="1" w:styleId="Normal1">
    <w:name w:val="Normal1"/>
    <w:uiPriority w:val="99"/>
    <w:rsid w:val="00F573ED"/>
    <w:pPr>
      <w:suppressAutoHyphens/>
      <w:spacing w:after="200" w:line="276" w:lineRule="auto"/>
      <w:textAlignment w:val="baseline"/>
    </w:pPr>
    <w:rPr>
      <w:rFonts w:ascii="Times New Roman" w:eastAsia="Times New Roman" w:hAnsi="Times New Roman"/>
      <w:color w:val="00000A"/>
      <w:sz w:val="22"/>
      <w:szCs w:val="22"/>
      <w:lang w:eastAsia="zh-CN"/>
    </w:rPr>
  </w:style>
  <w:style w:type="paragraph" w:customStyle="1" w:styleId="western">
    <w:name w:val="western"/>
    <w:basedOn w:val="a"/>
    <w:uiPriority w:val="99"/>
    <w:rsid w:val="00F573ED"/>
    <w:pPr>
      <w:spacing w:before="100" w:after="119" w:line="276" w:lineRule="auto"/>
    </w:pPr>
    <w:rPr>
      <w:rFonts w:ascii="Calibri" w:eastAsia="Times New Roman" w:hAnsi="Calibri"/>
      <w:color w:val="00000A"/>
      <w:sz w:val="22"/>
      <w:lang w:eastAsia="zh-CN"/>
    </w:rPr>
  </w:style>
  <w:style w:type="character" w:customStyle="1" w:styleId="1fe">
    <w:name w:val="Основной шрифт абзаца1"/>
    <w:uiPriority w:val="99"/>
    <w:rsid w:val="00F573ED"/>
  </w:style>
  <w:style w:type="paragraph" w:customStyle="1" w:styleId="affffa">
    <w:name w:val="Содержимое таблицы"/>
    <w:basedOn w:val="a"/>
    <w:qFormat/>
    <w:rsid w:val="00A64154"/>
    <w:pPr>
      <w:suppressAutoHyphens/>
      <w:spacing w:after="200" w:line="276" w:lineRule="auto"/>
    </w:pPr>
    <w:rPr>
      <w:rFonts w:ascii="Calibri" w:eastAsia="Times New Roman" w:hAnsi="Calibri" w:cs="Calibri"/>
      <w:sz w:val="22"/>
      <w:lang w:eastAsia="zh-CN"/>
    </w:rPr>
  </w:style>
  <w:style w:type="character" w:customStyle="1" w:styleId="317">
    <w:name w:val="Заголовок 3 Знак1"/>
    <w:uiPriority w:val="99"/>
    <w:locked/>
    <w:rsid w:val="00D2200C"/>
    <w:rPr>
      <w:rFonts w:ascii="Cambria" w:hAnsi="Cambria" w:cs="Cambria"/>
      <w:b/>
      <w:bCs/>
      <w:sz w:val="20"/>
      <w:szCs w:val="20"/>
      <w:lang w:eastAsia="zh-CN"/>
    </w:rPr>
  </w:style>
  <w:style w:type="character" w:customStyle="1" w:styleId="WW8Num1z0">
    <w:name w:val="WW8Num1z0"/>
    <w:uiPriority w:val="99"/>
    <w:rsid w:val="00D2200C"/>
  </w:style>
  <w:style w:type="character" w:customStyle="1" w:styleId="WW8Num1z1">
    <w:name w:val="WW8Num1z1"/>
    <w:uiPriority w:val="99"/>
    <w:rsid w:val="00D2200C"/>
  </w:style>
  <w:style w:type="character" w:customStyle="1" w:styleId="WW8Num1z2">
    <w:name w:val="WW8Num1z2"/>
    <w:uiPriority w:val="99"/>
    <w:rsid w:val="00D2200C"/>
  </w:style>
  <w:style w:type="character" w:customStyle="1" w:styleId="WW8Num1z3">
    <w:name w:val="WW8Num1z3"/>
    <w:uiPriority w:val="99"/>
    <w:rsid w:val="00D2200C"/>
  </w:style>
  <w:style w:type="character" w:customStyle="1" w:styleId="WW8Num1z4">
    <w:name w:val="WW8Num1z4"/>
    <w:uiPriority w:val="99"/>
    <w:rsid w:val="00D2200C"/>
  </w:style>
  <w:style w:type="character" w:customStyle="1" w:styleId="WW8Num1z5">
    <w:name w:val="WW8Num1z5"/>
    <w:uiPriority w:val="99"/>
    <w:rsid w:val="00D2200C"/>
  </w:style>
  <w:style w:type="character" w:customStyle="1" w:styleId="WW8Num1z6">
    <w:name w:val="WW8Num1z6"/>
    <w:uiPriority w:val="99"/>
    <w:rsid w:val="00D2200C"/>
  </w:style>
  <w:style w:type="character" w:customStyle="1" w:styleId="WW8Num1z7">
    <w:name w:val="WW8Num1z7"/>
    <w:uiPriority w:val="99"/>
    <w:rsid w:val="00D2200C"/>
  </w:style>
  <w:style w:type="character" w:customStyle="1" w:styleId="WW8Num1z8">
    <w:name w:val="WW8Num1z8"/>
    <w:uiPriority w:val="99"/>
    <w:rsid w:val="00D2200C"/>
  </w:style>
  <w:style w:type="character" w:customStyle="1" w:styleId="WW8Num2z0">
    <w:name w:val="WW8Num2z0"/>
    <w:uiPriority w:val="99"/>
    <w:rsid w:val="00D2200C"/>
    <w:rPr>
      <w:rFonts w:ascii="Times New Roman" w:hAnsi="Times New Roman" w:cs="Times New Roman"/>
      <w:sz w:val="28"/>
      <w:szCs w:val="28"/>
    </w:rPr>
  </w:style>
  <w:style w:type="character" w:customStyle="1" w:styleId="59">
    <w:name w:val="Основной шрифт абзаца5"/>
    <w:uiPriority w:val="99"/>
    <w:rsid w:val="00D2200C"/>
  </w:style>
  <w:style w:type="character" w:customStyle="1" w:styleId="48">
    <w:name w:val="Основной шрифт абзаца4"/>
    <w:uiPriority w:val="99"/>
    <w:rsid w:val="00D2200C"/>
  </w:style>
  <w:style w:type="character" w:customStyle="1" w:styleId="3a">
    <w:name w:val="Основной шрифт абзаца3"/>
    <w:uiPriority w:val="99"/>
    <w:rsid w:val="00D2200C"/>
  </w:style>
  <w:style w:type="character" w:customStyle="1" w:styleId="WW8Num2z1">
    <w:name w:val="WW8Num2z1"/>
    <w:uiPriority w:val="99"/>
    <w:rsid w:val="00D2200C"/>
    <w:rPr>
      <w:rFonts w:ascii="Times New Roman" w:hAnsi="Times New Roman" w:cs="Times New Roman"/>
      <w:sz w:val="28"/>
      <w:szCs w:val="28"/>
    </w:rPr>
  </w:style>
  <w:style w:type="character" w:customStyle="1" w:styleId="WW8Num2z2">
    <w:name w:val="WW8Num2z2"/>
    <w:uiPriority w:val="99"/>
    <w:rsid w:val="00D2200C"/>
    <w:rPr>
      <w:rFonts w:ascii="Times New Roman" w:hAnsi="Times New Roman" w:cs="Times New Roman"/>
      <w:sz w:val="28"/>
      <w:szCs w:val="28"/>
    </w:rPr>
  </w:style>
  <w:style w:type="character" w:customStyle="1" w:styleId="WW8Num3z0">
    <w:name w:val="WW8Num3z0"/>
    <w:uiPriority w:val="99"/>
    <w:rsid w:val="00D2200C"/>
    <w:rPr>
      <w:rFonts w:ascii="Times New Roman" w:hAnsi="Times New Roman" w:cs="Times New Roman"/>
      <w:sz w:val="28"/>
      <w:szCs w:val="28"/>
    </w:rPr>
  </w:style>
  <w:style w:type="character" w:customStyle="1" w:styleId="WW8Num4z0">
    <w:name w:val="WW8Num4z0"/>
    <w:uiPriority w:val="99"/>
    <w:rsid w:val="00D2200C"/>
    <w:rPr>
      <w:rFonts w:ascii="Times New Roman" w:hAnsi="Times New Roman" w:cs="Times New Roman"/>
      <w:sz w:val="28"/>
      <w:szCs w:val="28"/>
    </w:rPr>
  </w:style>
  <w:style w:type="character" w:customStyle="1" w:styleId="WW8Num5z0">
    <w:name w:val="WW8Num5z0"/>
    <w:uiPriority w:val="99"/>
    <w:rsid w:val="00D2200C"/>
    <w:rPr>
      <w:rFonts w:ascii="Times New Roman" w:hAnsi="Times New Roman" w:cs="Times New Roman"/>
      <w:sz w:val="28"/>
      <w:szCs w:val="28"/>
    </w:rPr>
  </w:style>
  <w:style w:type="character" w:customStyle="1" w:styleId="WW8Num6z0">
    <w:name w:val="WW8Num6z0"/>
    <w:uiPriority w:val="99"/>
    <w:rsid w:val="00D2200C"/>
    <w:rPr>
      <w:rFonts w:ascii="Times New Roman" w:hAnsi="Times New Roman" w:cs="Times New Roman"/>
      <w:sz w:val="28"/>
      <w:szCs w:val="28"/>
    </w:rPr>
  </w:style>
  <w:style w:type="character" w:customStyle="1" w:styleId="WW8Num6z1">
    <w:name w:val="WW8Num6z1"/>
    <w:uiPriority w:val="99"/>
    <w:rsid w:val="00D2200C"/>
  </w:style>
  <w:style w:type="character" w:customStyle="1" w:styleId="WW8Num6z2">
    <w:name w:val="WW8Num6z2"/>
    <w:uiPriority w:val="99"/>
    <w:rsid w:val="00D2200C"/>
  </w:style>
  <w:style w:type="character" w:customStyle="1" w:styleId="WW8Num6z3">
    <w:name w:val="WW8Num6z3"/>
    <w:uiPriority w:val="99"/>
    <w:rsid w:val="00D2200C"/>
  </w:style>
  <w:style w:type="character" w:customStyle="1" w:styleId="WW8Num6z4">
    <w:name w:val="WW8Num6z4"/>
    <w:uiPriority w:val="99"/>
    <w:rsid w:val="00D2200C"/>
  </w:style>
  <w:style w:type="character" w:customStyle="1" w:styleId="WW8Num6z5">
    <w:name w:val="WW8Num6z5"/>
    <w:uiPriority w:val="99"/>
    <w:rsid w:val="00D2200C"/>
  </w:style>
  <w:style w:type="character" w:customStyle="1" w:styleId="WW8Num6z6">
    <w:name w:val="WW8Num6z6"/>
    <w:uiPriority w:val="99"/>
    <w:rsid w:val="00D2200C"/>
  </w:style>
  <w:style w:type="character" w:customStyle="1" w:styleId="WW8Num6z7">
    <w:name w:val="WW8Num6z7"/>
    <w:uiPriority w:val="99"/>
    <w:rsid w:val="00D2200C"/>
  </w:style>
  <w:style w:type="character" w:customStyle="1" w:styleId="WW8Num6z8">
    <w:name w:val="WW8Num6z8"/>
    <w:uiPriority w:val="99"/>
    <w:rsid w:val="00D2200C"/>
  </w:style>
  <w:style w:type="character" w:customStyle="1" w:styleId="WW8Num7z0">
    <w:name w:val="WW8Num7z0"/>
    <w:uiPriority w:val="99"/>
    <w:rsid w:val="00D2200C"/>
    <w:rPr>
      <w:rFonts w:ascii="Times New Roman" w:hAnsi="Times New Roman" w:cs="Times New Roman"/>
      <w:sz w:val="28"/>
      <w:szCs w:val="28"/>
    </w:rPr>
  </w:style>
  <w:style w:type="character" w:customStyle="1" w:styleId="2f1">
    <w:name w:val="Основной шрифт абзаца2"/>
    <w:uiPriority w:val="99"/>
    <w:rsid w:val="00D2200C"/>
  </w:style>
  <w:style w:type="character" w:customStyle="1" w:styleId="WW8Num2z3">
    <w:name w:val="WW8Num2z3"/>
    <w:uiPriority w:val="99"/>
    <w:rsid w:val="00D2200C"/>
  </w:style>
  <w:style w:type="character" w:customStyle="1" w:styleId="WW8Num2z4">
    <w:name w:val="WW8Num2z4"/>
    <w:uiPriority w:val="99"/>
    <w:rsid w:val="00D2200C"/>
  </w:style>
  <w:style w:type="character" w:customStyle="1" w:styleId="WW8Num2z5">
    <w:name w:val="WW8Num2z5"/>
    <w:uiPriority w:val="99"/>
    <w:rsid w:val="00D2200C"/>
  </w:style>
  <w:style w:type="character" w:customStyle="1" w:styleId="WW8Num2z6">
    <w:name w:val="WW8Num2z6"/>
    <w:uiPriority w:val="99"/>
    <w:rsid w:val="00D2200C"/>
  </w:style>
  <w:style w:type="character" w:customStyle="1" w:styleId="WW8Num2z7">
    <w:name w:val="WW8Num2z7"/>
    <w:uiPriority w:val="99"/>
    <w:rsid w:val="00D2200C"/>
  </w:style>
  <w:style w:type="character" w:customStyle="1" w:styleId="WW8Num2z8">
    <w:name w:val="WW8Num2z8"/>
    <w:uiPriority w:val="99"/>
    <w:rsid w:val="00D2200C"/>
  </w:style>
  <w:style w:type="character" w:customStyle="1" w:styleId="ListLabel1">
    <w:name w:val="ListLabel 1"/>
    <w:qFormat/>
    <w:rsid w:val="00D2200C"/>
  </w:style>
  <w:style w:type="character" w:customStyle="1" w:styleId="ListLabel2">
    <w:name w:val="ListLabel 2"/>
    <w:qFormat/>
    <w:rsid w:val="00D2200C"/>
  </w:style>
  <w:style w:type="character" w:customStyle="1" w:styleId="ListLabel3">
    <w:name w:val="ListLabel 3"/>
    <w:uiPriority w:val="99"/>
    <w:rsid w:val="00D2200C"/>
  </w:style>
  <w:style w:type="character" w:customStyle="1" w:styleId="ListLabel4">
    <w:name w:val="ListLabel 4"/>
    <w:uiPriority w:val="99"/>
    <w:rsid w:val="00D2200C"/>
  </w:style>
  <w:style w:type="character" w:customStyle="1" w:styleId="ListLabel5">
    <w:name w:val="ListLabel 5"/>
    <w:uiPriority w:val="99"/>
    <w:rsid w:val="00D2200C"/>
  </w:style>
  <w:style w:type="character" w:customStyle="1" w:styleId="ListLabel6">
    <w:name w:val="ListLabel 6"/>
    <w:uiPriority w:val="99"/>
    <w:rsid w:val="00D2200C"/>
  </w:style>
  <w:style w:type="character" w:customStyle="1" w:styleId="ListLabel7">
    <w:name w:val="ListLabel 7"/>
    <w:uiPriority w:val="99"/>
    <w:rsid w:val="00D2200C"/>
  </w:style>
  <w:style w:type="character" w:customStyle="1" w:styleId="ListLabel8">
    <w:name w:val="ListLabel 8"/>
    <w:uiPriority w:val="99"/>
    <w:rsid w:val="00D2200C"/>
  </w:style>
  <w:style w:type="character" w:customStyle="1" w:styleId="ListLabel9">
    <w:name w:val="ListLabel 9"/>
    <w:uiPriority w:val="99"/>
    <w:rsid w:val="00D2200C"/>
  </w:style>
  <w:style w:type="character" w:customStyle="1" w:styleId="ListLabel10">
    <w:name w:val="ListLabel 10"/>
    <w:uiPriority w:val="99"/>
    <w:rsid w:val="00D2200C"/>
    <w:rPr>
      <w:rFonts w:eastAsia="Times New Roman"/>
    </w:rPr>
  </w:style>
  <w:style w:type="character" w:customStyle="1" w:styleId="BodyTextChar1">
    <w:name w:val="Body Text Char1"/>
    <w:uiPriority w:val="99"/>
    <w:rsid w:val="00D2200C"/>
    <w:rPr>
      <w:rFonts w:eastAsia="Times New Roman"/>
    </w:rPr>
  </w:style>
  <w:style w:type="character" w:customStyle="1" w:styleId="BalloonTextChar1">
    <w:name w:val="Balloon Text Char1"/>
    <w:uiPriority w:val="99"/>
    <w:rsid w:val="00D2200C"/>
    <w:rPr>
      <w:rFonts w:ascii="Times New Roman" w:hAnsi="Times New Roman" w:cs="Times New Roman"/>
      <w:sz w:val="2"/>
      <w:szCs w:val="2"/>
    </w:rPr>
  </w:style>
  <w:style w:type="character" w:customStyle="1" w:styleId="affffb">
    <w:name w:val="Символ нумерации"/>
    <w:uiPriority w:val="99"/>
    <w:rsid w:val="00D2200C"/>
  </w:style>
  <w:style w:type="paragraph" w:customStyle="1" w:styleId="1ff">
    <w:name w:val="Заголовок1"/>
    <w:basedOn w:val="a"/>
    <w:next w:val="affe"/>
    <w:uiPriority w:val="99"/>
    <w:rsid w:val="00D2200C"/>
    <w:pPr>
      <w:keepNext/>
      <w:suppressAutoHyphens/>
      <w:spacing w:before="240" w:after="120" w:line="276" w:lineRule="auto"/>
    </w:pPr>
    <w:rPr>
      <w:rFonts w:ascii="Liberation Sans" w:eastAsia="Microsoft YaHei" w:hAnsi="Liberation Sans" w:cs="Liberation Sans"/>
      <w:sz w:val="28"/>
      <w:szCs w:val="28"/>
      <w:lang w:eastAsia="zh-CN"/>
    </w:rPr>
  </w:style>
  <w:style w:type="character" w:customStyle="1" w:styleId="1ff0">
    <w:name w:val="Основной текст Знак1"/>
    <w:uiPriority w:val="99"/>
    <w:locked/>
    <w:rsid w:val="00D2200C"/>
    <w:rPr>
      <w:rFonts w:ascii="Calibri" w:hAnsi="Calibri" w:cs="Calibri"/>
      <w:lang w:eastAsia="zh-CN"/>
    </w:rPr>
  </w:style>
  <w:style w:type="paragraph" w:customStyle="1" w:styleId="5a">
    <w:name w:val="Указатель5"/>
    <w:basedOn w:val="a"/>
    <w:uiPriority w:val="99"/>
    <w:rsid w:val="00D2200C"/>
    <w:pPr>
      <w:suppressLineNumbers/>
      <w:suppressAutoHyphens/>
      <w:spacing w:after="200" w:line="276" w:lineRule="auto"/>
    </w:pPr>
    <w:rPr>
      <w:rFonts w:ascii="Calibri" w:eastAsia="Times New Roman" w:hAnsi="Calibri" w:cs="Calibri"/>
      <w:sz w:val="22"/>
      <w:lang w:eastAsia="zh-CN"/>
    </w:rPr>
  </w:style>
  <w:style w:type="paragraph" w:customStyle="1" w:styleId="5b">
    <w:name w:val="Название объекта5"/>
    <w:basedOn w:val="a"/>
    <w:uiPriority w:val="99"/>
    <w:rsid w:val="00D2200C"/>
    <w:pPr>
      <w:suppressLineNumbers/>
      <w:suppressAutoHyphens/>
      <w:spacing w:before="120" w:after="120" w:line="276" w:lineRule="auto"/>
    </w:pPr>
    <w:rPr>
      <w:rFonts w:ascii="Calibri" w:eastAsia="Times New Roman" w:hAnsi="Calibri" w:cs="Calibri"/>
      <w:i/>
      <w:iCs/>
      <w:sz w:val="24"/>
      <w:szCs w:val="24"/>
      <w:lang w:eastAsia="zh-CN"/>
    </w:rPr>
  </w:style>
  <w:style w:type="paragraph" w:customStyle="1" w:styleId="49">
    <w:name w:val="Указатель4"/>
    <w:basedOn w:val="a"/>
    <w:uiPriority w:val="99"/>
    <w:rsid w:val="00D2200C"/>
    <w:pPr>
      <w:suppressLineNumbers/>
      <w:suppressAutoHyphens/>
      <w:spacing w:after="200" w:line="276" w:lineRule="auto"/>
    </w:pPr>
    <w:rPr>
      <w:rFonts w:ascii="Calibri" w:eastAsia="Times New Roman" w:hAnsi="Calibri" w:cs="Calibri"/>
      <w:sz w:val="22"/>
      <w:lang w:eastAsia="zh-CN"/>
    </w:rPr>
  </w:style>
  <w:style w:type="paragraph" w:customStyle="1" w:styleId="4a">
    <w:name w:val="Название объекта4"/>
    <w:basedOn w:val="a"/>
    <w:uiPriority w:val="99"/>
    <w:rsid w:val="00D2200C"/>
    <w:pPr>
      <w:suppressLineNumbers/>
      <w:suppressAutoHyphens/>
      <w:spacing w:before="120" w:after="120" w:line="276" w:lineRule="auto"/>
    </w:pPr>
    <w:rPr>
      <w:rFonts w:ascii="Calibri" w:eastAsia="Times New Roman" w:hAnsi="Calibri" w:cs="Calibri"/>
      <w:i/>
      <w:iCs/>
      <w:sz w:val="24"/>
      <w:szCs w:val="24"/>
      <w:lang w:eastAsia="zh-CN"/>
    </w:rPr>
  </w:style>
  <w:style w:type="paragraph" w:customStyle="1" w:styleId="3b">
    <w:name w:val="Указатель3"/>
    <w:basedOn w:val="a"/>
    <w:uiPriority w:val="99"/>
    <w:rsid w:val="00D2200C"/>
    <w:pPr>
      <w:suppressLineNumbers/>
      <w:suppressAutoHyphens/>
      <w:spacing w:after="200" w:line="276" w:lineRule="auto"/>
    </w:pPr>
    <w:rPr>
      <w:rFonts w:ascii="Calibri" w:eastAsia="Times New Roman" w:hAnsi="Calibri" w:cs="Calibri"/>
      <w:sz w:val="22"/>
      <w:lang w:eastAsia="zh-CN"/>
    </w:rPr>
  </w:style>
  <w:style w:type="paragraph" w:customStyle="1" w:styleId="3c">
    <w:name w:val="Название объекта3"/>
    <w:basedOn w:val="a"/>
    <w:uiPriority w:val="99"/>
    <w:rsid w:val="00D2200C"/>
    <w:pPr>
      <w:suppressLineNumbers/>
      <w:suppressAutoHyphens/>
      <w:spacing w:before="120" w:after="120" w:line="276" w:lineRule="auto"/>
    </w:pPr>
    <w:rPr>
      <w:rFonts w:ascii="Calibri" w:eastAsia="Times New Roman" w:hAnsi="Calibri" w:cs="Calibri"/>
      <w:i/>
      <w:iCs/>
      <w:sz w:val="24"/>
      <w:szCs w:val="24"/>
      <w:lang w:eastAsia="zh-CN"/>
    </w:rPr>
  </w:style>
  <w:style w:type="paragraph" w:customStyle="1" w:styleId="2f2">
    <w:name w:val="Указатель2"/>
    <w:basedOn w:val="a"/>
    <w:uiPriority w:val="99"/>
    <w:rsid w:val="00D2200C"/>
    <w:pPr>
      <w:suppressLineNumbers/>
      <w:suppressAutoHyphens/>
      <w:spacing w:after="200" w:line="276" w:lineRule="auto"/>
    </w:pPr>
    <w:rPr>
      <w:rFonts w:ascii="Calibri" w:eastAsia="Times New Roman" w:hAnsi="Calibri" w:cs="Calibri"/>
      <w:sz w:val="22"/>
      <w:lang w:eastAsia="zh-CN"/>
    </w:rPr>
  </w:style>
  <w:style w:type="paragraph" w:customStyle="1" w:styleId="2f3">
    <w:name w:val="Название объекта2"/>
    <w:basedOn w:val="a"/>
    <w:uiPriority w:val="99"/>
    <w:rsid w:val="00D2200C"/>
    <w:pPr>
      <w:suppressLineNumbers/>
      <w:suppressAutoHyphens/>
      <w:spacing w:before="120" w:after="120" w:line="276" w:lineRule="auto"/>
    </w:pPr>
    <w:rPr>
      <w:rFonts w:ascii="Calibri" w:eastAsia="Times New Roman" w:hAnsi="Calibri" w:cs="Calibri"/>
      <w:i/>
      <w:iCs/>
      <w:sz w:val="24"/>
      <w:szCs w:val="24"/>
      <w:lang w:eastAsia="zh-CN"/>
    </w:rPr>
  </w:style>
  <w:style w:type="paragraph" w:customStyle="1" w:styleId="1ff1">
    <w:name w:val="Указатель1"/>
    <w:basedOn w:val="a"/>
    <w:uiPriority w:val="99"/>
    <w:rsid w:val="00D2200C"/>
    <w:pPr>
      <w:suppressLineNumbers/>
      <w:suppressAutoHyphens/>
      <w:spacing w:after="200" w:line="276" w:lineRule="auto"/>
    </w:pPr>
    <w:rPr>
      <w:rFonts w:ascii="Calibri" w:eastAsia="Times New Roman" w:hAnsi="Calibri" w:cs="Calibri"/>
      <w:sz w:val="22"/>
      <w:lang w:eastAsia="zh-CN"/>
    </w:rPr>
  </w:style>
  <w:style w:type="paragraph" w:customStyle="1" w:styleId="1ff2">
    <w:name w:val="Название объекта1"/>
    <w:basedOn w:val="a"/>
    <w:qFormat/>
    <w:rsid w:val="00D2200C"/>
    <w:pPr>
      <w:suppressLineNumbers/>
      <w:suppressAutoHyphens/>
      <w:spacing w:before="120" w:after="120" w:line="276" w:lineRule="auto"/>
    </w:pPr>
    <w:rPr>
      <w:rFonts w:ascii="Calibri" w:eastAsia="Times New Roman" w:hAnsi="Calibri" w:cs="Calibri"/>
      <w:i/>
      <w:iCs/>
      <w:sz w:val="24"/>
      <w:szCs w:val="24"/>
      <w:lang w:eastAsia="zh-CN"/>
    </w:rPr>
  </w:style>
  <w:style w:type="paragraph" w:styleId="1ff3">
    <w:name w:val="index 1"/>
    <w:basedOn w:val="a"/>
    <w:next w:val="a"/>
    <w:autoRedefine/>
    <w:uiPriority w:val="99"/>
    <w:semiHidden/>
    <w:qFormat/>
    <w:rsid w:val="00D2200C"/>
    <w:pPr>
      <w:suppressAutoHyphens/>
      <w:spacing w:after="200" w:line="276" w:lineRule="auto"/>
      <w:ind w:left="220" w:hanging="220"/>
    </w:pPr>
    <w:rPr>
      <w:rFonts w:ascii="Calibri" w:eastAsia="Times New Roman" w:hAnsi="Calibri" w:cs="Calibri"/>
      <w:sz w:val="22"/>
      <w:lang w:eastAsia="zh-CN"/>
    </w:rPr>
  </w:style>
  <w:style w:type="paragraph" w:styleId="affffc">
    <w:name w:val="index heading"/>
    <w:basedOn w:val="a"/>
    <w:qFormat/>
    <w:rsid w:val="00D2200C"/>
    <w:pPr>
      <w:suppressLineNumbers/>
      <w:suppressAutoHyphens/>
      <w:spacing w:after="200" w:line="276" w:lineRule="auto"/>
    </w:pPr>
    <w:rPr>
      <w:rFonts w:ascii="Calibri" w:eastAsia="Times New Roman" w:hAnsi="Calibri" w:cs="Calibri"/>
      <w:sz w:val="22"/>
      <w:lang w:eastAsia="zh-CN"/>
    </w:rPr>
  </w:style>
  <w:style w:type="character" w:customStyle="1" w:styleId="1ff4">
    <w:name w:val="Текст выноски Знак1"/>
    <w:uiPriority w:val="99"/>
    <w:semiHidden/>
    <w:locked/>
    <w:rsid w:val="00D2200C"/>
    <w:rPr>
      <w:sz w:val="2"/>
      <w:szCs w:val="2"/>
      <w:lang w:eastAsia="zh-CN"/>
    </w:rPr>
  </w:style>
  <w:style w:type="paragraph" w:customStyle="1" w:styleId="11a">
    <w:name w:val="Абзац списка11"/>
    <w:basedOn w:val="a"/>
    <w:uiPriority w:val="99"/>
    <w:rsid w:val="00D2200C"/>
    <w:pPr>
      <w:suppressAutoHyphens/>
      <w:spacing w:after="200" w:line="276" w:lineRule="auto"/>
      <w:ind w:left="720"/>
    </w:pPr>
    <w:rPr>
      <w:rFonts w:eastAsia="Times New Roman"/>
      <w:sz w:val="28"/>
      <w:szCs w:val="28"/>
      <w:lang w:eastAsia="zh-CN"/>
    </w:rPr>
  </w:style>
  <w:style w:type="paragraph" w:customStyle="1" w:styleId="affffd">
    <w:name w:val="Заголовок таблицы"/>
    <w:basedOn w:val="affffa"/>
    <w:qFormat/>
    <w:rsid w:val="00D2200C"/>
  </w:style>
  <w:style w:type="paragraph" w:customStyle="1" w:styleId="11b">
    <w:name w:val="Заголовок11"/>
    <w:basedOn w:val="a"/>
    <w:next w:val="affe"/>
    <w:uiPriority w:val="99"/>
    <w:rsid w:val="0088515D"/>
    <w:pPr>
      <w:keepNext/>
      <w:suppressAutoHyphens/>
      <w:spacing w:before="240" w:after="120" w:line="276" w:lineRule="auto"/>
    </w:pPr>
    <w:rPr>
      <w:rFonts w:ascii="Liberation Sans" w:eastAsia="Microsoft YaHei" w:hAnsi="Liberation Sans" w:cs="Liberation Sans"/>
      <w:sz w:val="28"/>
      <w:szCs w:val="28"/>
      <w:lang w:eastAsia="zh-CN"/>
    </w:rPr>
  </w:style>
  <w:style w:type="character" w:customStyle="1" w:styleId="Heading3Char">
    <w:name w:val="Heading 3 Char"/>
    <w:semiHidden/>
    <w:locked/>
    <w:rsid w:val="00015112"/>
    <w:rPr>
      <w:rFonts w:ascii="Cambria" w:hAnsi="Cambria" w:cs="Times New Roman"/>
      <w:b/>
      <w:bCs/>
      <w:sz w:val="26"/>
      <w:szCs w:val="26"/>
      <w:lang w:val="x-none" w:eastAsia="zh-CN"/>
    </w:rPr>
  </w:style>
  <w:style w:type="character" w:customStyle="1" w:styleId="BodyTextChar">
    <w:name w:val="Body Text Char"/>
    <w:semiHidden/>
    <w:locked/>
    <w:rsid w:val="00015112"/>
    <w:rPr>
      <w:rFonts w:ascii="Calibri" w:hAnsi="Calibri" w:cs="Calibri"/>
      <w:lang w:val="x-none" w:eastAsia="zh-CN"/>
    </w:rPr>
  </w:style>
  <w:style w:type="character" w:customStyle="1" w:styleId="BalloonTextChar">
    <w:name w:val="Balloon Text Char"/>
    <w:semiHidden/>
    <w:locked/>
    <w:rsid w:val="00015112"/>
    <w:rPr>
      <w:rFonts w:cs="Times New Roman"/>
      <w:sz w:val="2"/>
      <w:lang w:val="x-none" w:eastAsia="zh-CN"/>
    </w:rPr>
  </w:style>
  <w:style w:type="character" w:customStyle="1" w:styleId="HeaderChar">
    <w:name w:val="Header Char"/>
    <w:semiHidden/>
    <w:locked/>
    <w:rsid w:val="00015112"/>
    <w:rPr>
      <w:rFonts w:ascii="Calibri" w:hAnsi="Calibri" w:cs="Calibri"/>
      <w:lang w:val="x-none" w:eastAsia="zh-CN"/>
    </w:rPr>
  </w:style>
  <w:style w:type="character" w:customStyle="1" w:styleId="FooterChar">
    <w:name w:val="Footer Char"/>
    <w:semiHidden/>
    <w:locked/>
    <w:rsid w:val="00015112"/>
    <w:rPr>
      <w:rFonts w:ascii="Calibri" w:hAnsi="Calibri" w:cs="Calibri"/>
      <w:lang w:val="x-none" w:eastAsia="zh-CN"/>
    </w:rPr>
  </w:style>
  <w:style w:type="character" w:customStyle="1" w:styleId="ConsPlusNormal0">
    <w:name w:val="ConsPlusNormal Знак"/>
    <w:link w:val="ConsPlusNormal"/>
    <w:locked/>
    <w:rsid w:val="00F27C6B"/>
    <w:rPr>
      <w:rFonts w:ascii="Arial" w:eastAsia="Times New Roman" w:hAnsi="Arial" w:cs="Arial"/>
    </w:rPr>
  </w:style>
  <w:style w:type="table" w:customStyle="1" w:styleId="254">
    <w:name w:val="Сетка таблицы25"/>
    <w:basedOn w:val="a1"/>
    <w:next w:val="aff1"/>
    <w:uiPriority w:val="59"/>
    <w:rsid w:val="004C79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4">
    <w:name w:val="Заголовок2"/>
    <w:basedOn w:val="a"/>
    <w:next w:val="affe"/>
    <w:uiPriority w:val="99"/>
    <w:rsid w:val="00AB42AD"/>
    <w:pPr>
      <w:keepNext/>
      <w:suppressAutoHyphens/>
      <w:spacing w:before="240" w:after="120" w:line="276" w:lineRule="auto"/>
    </w:pPr>
    <w:rPr>
      <w:rFonts w:ascii="Liberation Sans" w:eastAsia="Microsoft YaHei" w:hAnsi="Liberation Sans" w:cs="Liberation Sans"/>
      <w:sz w:val="28"/>
      <w:szCs w:val="28"/>
      <w:lang w:eastAsia="zh-CN"/>
    </w:rPr>
  </w:style>
  <w:style w:type="paragraph" w:customStyle="1" w:styleId="msonormal0">
    <w:name w:val="msonormal"/>
    <w:basedOn w:val="a"/>
    <w:rsid w:val="0063450B"/>
    <w:pPr>
      <w:spacing w:before="100" w:beforeAutospacing="1" w:after="100" w:afterAutospacing="1"/>
    </w:pPr>
    <w:rPr>
      <w:rFonts w:eastAsia="Times New Roman"/>
      <w:sz w:val="24"/>
      <w:szCs w:val="24"/>
      <w:lang w:eastAsia="ru-RU"/>
    </w:rPr>
  </w:style>
  <w:style w:type="paragraph" w:customStyle="1" w:styleId="xl207">
    <w:name w:val="xl207"/>
    <w:basedOn w:val="a"/>
    <w:rsid w:val="0048532E"/>
    <w:pPr>
      <w:pBdr>
        <w:top w:val="single" w:sz="4" w:space="0" w:color="auto"/>
        <w:left w:val="single" w:sz="4" w:space="0" w:color="auto"/>
        <w:righ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08">
    <w:name w:val="xl208"/>
    <w:basedOn w:val="a"/>
    <w:rsid w:val="0048532E"/>
    <w:pPr>
      <w:pBdr>
        <w:left w:val="single" w:sz="4" w:space="0" w:color="auto"/>
        <w:righ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09">
    <w:name w:val="xl209"/>
    <w:basedOn w:val="a"/>
    <w:rsid w:val="0048532E"/>
    <w:pPr>
      <w:pBdr>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0">
    <w:name w:val="xl210"/>
    <w:basedOn w:val="a"/>
    <w:rsid w:val="0048532E"/>
    <w:pPr>
      <w:pBdr>
        <w:top w:val="single" w:sz="4" w:space="0" w:color="auto"/>
        <w:lef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1">
    <w:name w:val="xl211"/>
    <w:basedOn w:val="a"/>
    <w:rsid w:val="0048532E"/>
    <w:pPr>
      <w:pBdr>
        <w:top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2">
    <w:name w:val="xl212"/>
    <w:basedOn w:val="a"/>
    <w:rsid w:val="0048532E"/>
    <w:pPr>
      <w:pBdr>
        <w:top w:val="single" w:sz="4" w:space="0" w:color="auto"/>
        <w:righ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3">
    <w:name w:val="xl213"/>
    <w:basedOn w:val="a"/>
    <w:rsid w:val="0048532E"/>
    <w:pPr>
      <w:pBdr>
        <w:left w:val="single" w:sz="4" w:space="0" w:color="auto"/>
        <w:bottom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4">
    <w:name w:val="xl214"/>
    <w:basedOn w:val="a"/>
    <w:rsid w:val="0048532E"/>
    <w:pPr>
      <w:pBdr>
        <w:bottom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5">
    <w:name w:val="xl215"/>
    <w:basedOn w:val="a"/>
    <w:rsid w:val="0048532E"/>
    <w:pPr>
      <w:pBdr>
        <w:bottom w:val="single" w:sz="4" w:space="0" w:color="auto"/>
        <w:righ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111">
    <w:name w:val="Рег. 1.1.1"/>
    <w:basedOn w:val="a"/>
    <w:qFormat/>
    <w:rsid w:val="009176D5"/>
    <w:pPr>
      <w:numPr>
        <w:ilvl w:val="2"/>
        <w:numId w:val="8"/>
      </w:numPr>
      <w:spacing w:line="276" w:lineRule="auto"/>
      <w:jc w:val="both"/>
    </w:pPr>
    <w:rPr>
      <w:sz w:val="28"/>
      <w:szCs w:val="28"/>
    </w:rPr>
  </w:style>
  <w:style w:type="paragraph" w:customStyle="1" w:styleId="11">
    <w:name w:val="Рег. Основной текст уровнеь 1.1 (базовый)"/>
    <w:basedOn w:val="ConsPlusNormal"/>
    <w:qFormat/>
    <w:rsid w:val="009176D5"/>
    <w:pPr>
      <w:numPr>
        <w:ilvl w:val="1"/>
        <w:numId w:val="8"/>
      </w:numPr>
      <w:autoSpaceDE/>
      <w:autoSpaceDN/>
      <w:adjustRightInd/>
      <w:spacing w:line="276" w:lineRule="auto"/>
      <w:jc w:val="both"/>
    </w:pPr>
    <w:rPr>
      <w:rFonts w:ascii="Times New Roman" w:eastAsia="Calibri" w:hAnsi="Times New Roman" w:cs="Times New Roman"/>
      <w:sz w:val="28"/>
      <w:szCs w:val="28"/>
      <w:lang w:eastAsia="en-US"/>
    </w:rPr>
  </w:style>
  <w:style w:type="character" w:customStyle="1" w:styleId="FootnoteCharacters">
    <w:name w:val="Footnote Characters"/>
    <w:basedOn w:val="a0"/>
    <w:uiPriority w:val="99"/>
    <w:semiHidden/>
    <w:unhideWhenUsed/>
    <w:qFormat/>
    <w:rsid w:val="00AC78FD"/>
    <w:rPr>
      <w:vertAlign w:val="superscript"/>
    </w:rPr>
  </w:style>
  <w:style w:type="character" w:customStyle="1" w:styleId="affffe">
    <w:name w:val="Символ сноски"/>
    <w:qFormat/>
    <w:rsid w:val="00AC78FD"/>
  </w:style>
  <w:style w:type="character" w:customStyle="1" w:styleId="afffff">
    <w:name w:val="Привязка концевой сноски"/>
    <w:qFormat/>
    <w:rsid w:val="00AC78FD"/>
    <w:rPr>
      <w:vertAlign w:val="superscript"/>
    </w:rPr>
  </w:style>
  <w:style w:type="character" w:customStyle="1" w:styleId="afffff0">
    <w:name w:val="Символ концевой сноски"/>
    <w:qFormat/>
    <w:rsid w:val="00AC78FD"/>
  </w:style>
  <w:style w:type="paragraph" w:customStyle="1" w:styleId="3d">
    <w:name w:val="Заголовок3"/>
    <w:basedOn w:val="a"/>
    <w:next w:val="affe"/>
    <w:qFormat/>
    <w:rsid w:val="00AC78FD"/>
    <w:pPr>
      <w:keepNext/>
      <w:spacing w:before="240" w:after="120" w:line="276" w:lineRule="auto"/>
    </w:pPr>
    <w:rPr>
      <w:rFonts w:ascii="Liberation Sans" w:eastAsia="Microsoft YaHei" w:hAnsi="Liberation Sans" w:cs="Mangal"/>
      <w:sz w:val="28"/>
      <w:szCs w:val="28"/>
    </w:rPr>
  </w:style>
  <w:style w:type="paragraph" w:customStyle="1" w:styleId="1ff5">
    <w:name w:val="Текст сноски1"/>
    <w:basedOn w:val="a"/>
    <w:uiPriority w:val="99"/>
    <w:semiHidden/>
    <w:unhideWhenUsed/>
    <w:qFormat/>
    <w:rsid w:val="00AC78FD"/>
    <w:pPr>
      <w:spacing w:after="200" w:line="276" w:lineRule="auto"/>
    </w:pPr>
    <w:rPr>
      <w:rFonts w:eastAsiaTheme="minorHAnsi" w:cstheme="minorBidi"/>
      <w:sz w:val="20"/>
      <w:szCs w:val="20"/>
    </w:rPr>
  </w:style>
  <w:style w:type="character" w:customStyle="1" w:styleId="1ff6">
    <w:name w:val="Текст сноски Знак1"/>
    <w:basedOn w:val="a0"/>
    <w:uiPriority w:val="99"/>
    <w:semiHidden/>
    <w:rsid w:val="00AC78FD"/>
    <w:rPr>
      <w:rFonts w:eastAsiaTheme="minorHAnsi" w:cstheme="minorBidi"/>
      <w:lang w:eastAsia="en-US"/>
    </w:rPr>
  </w:style>
  <w:style w:type="character" w:customStyle="1" w:styleId="27pt">
    <w:name w:val="Основной текст (2) + 7 pt"/>
    <w:basedOn w:val="a0"/>
    <w:rsid w:val="0017182A"/>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grid-tr-td-position-right">
    <w:name w:val="grid-tr-td-position-right"/>
    <w:basedOn w:val="a0"/>
    <w:rsid w:val="00DE5EEA"/>
  </w:style>
  <w:style w:type="character" w:customStyle="1" w:styleId="26pt">
    <w:name w:val="Основной текст (2) + 6 pt"/>
    <w:basedOn w:val="a0"/>
    <w:rsid w:val="003D1199"/>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f5">
    <w:name w:val="Основной текст (2)_"/>
    <w:basedOn w:val="a0"/>
    <w:link w:val="2f6"/>
    <w:rsid w:val="003D1199"/>
    <w:rPr>
      <w:rFonts w:ascii="Times New Roman" w:eastAsia="Times New Roman" w:hAnsi="Times New Roman"/>
      <w:shd w:val="clear" w:color="auto" w:fill="FFFFFF"/>
    </w:rPr>
  </w:style>
  <w:style w:type="paragraph" w:customStyle="1" w:styleId="2f6">
    <w:name w:val="Основной текст (2)"/>
    <w:basedOn w:val="a"/>
    <w:link w:val="2f5"/>
    <w:rsid w:val="003D1199"/>
    <w:pPr>
      <w:widowControl w:val="0"/>
      <w:shd w:val="clear" w:color="auto" w:fill="FFFFFF"/>
      <w:spacing w:before="300" w:line="274" w:lineRule="exact"/>
      <w:ind w:hanging="2060"/>
      <w:jc w:val="center"/>
    </w:pPr>
    <w:rPr>
      <w:rFonts w:eastAsia="Times New Roman"/>
      <w:sz w:val="20"/>
      <w:szCs w:val="20"/>
      <w:lang w:eastAsia="ru-RU"/>
    </w:rPr>
  </w:style>
  <w:style w:type="character" w:customStyle="1" w:styleId="9765pt">
    <w:name w:val="Основной текст (97) + 6;5 pt"/>
    <w:basedOn w:val="a0"/>
    <w:rsid w:val="00EB31A0"/>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paragraph" w:customStyle="1" w:styleId="Default">
    <w:name w:val="Default"/>
    <w:rsid w:val="00D24E4F"/>
    <w:pPr>
      <w:autoSpaceDE w:val="0"/>
      <w:autoSpaceDN w:val="0"/>
      <w:adjustRightInd w:val="0"/>
    </w:pPr>
    <w:rPr>
      <w:rFonts w:ascii="Times New Roman" w:eastAsiaTheme="minorHAnsi" w:hAnsi="Times New Roman"/>
      <w:color w:val="000000"/>
      <w:sz w:val="24"/>
      <w:szCs w:val="24"/>
      <w:lang w:eastAsia="en-US"/>
    </w:rPr>
  </w:style>
  <w:style w:type="character" w:customStyle="1" w:styleId="5c">
    <w:name w:val="Основной текст (5)_"/>
    <w:basedOn w:val="a0"/>
    <w:link w:val="5d"/>
    <w:rsid w:val="00BC5D3A"/>
    <w:rPr>
      <w:rFonts w:ascii="Times New Roman" w:eastAsia="Times New Roman" w:hAnsi="Times New Roman"/>
      <w:b/>
      <w:bCs/>
      <w:sz w:val="15"/>
      <w:szCs w:val="15"/>
      <w:shd w:val="clear" w:color="auto" w:fill="FFFFFF"/>
    </w:rPr>
  </w:style>
  <w:style w:type="character" w:customStyle="1" w:styleId="56pt">
    <w:name w:val="Основной текст (5) + 6 pt;Не полужирный"/>
    <w:basedOn w:val="5c"/>
    <w:rsid w:val="00BC5D3A"/>
    <w:rPr>
      <w:rFonts w:ascii="Times New Roman" w:eastAsia="Times New Roman" w:hAnsi="Times New Roman"/>
      <w:b/>
      <w:bCs/>
      <w:color w:val="000000"/>
      <w:spacing w:val="0"/>
      <w:w w:val="100"/>
      <w:position w:val="0"/>
      <w:sz w:val="12"/>
      <w:szCs w:val="12"/>
      <w:shd w:val="clear" w:color="auto" w:fill="FFFFFF"/>
      <w:lang w:val="ru-RU" w:eastAsia="ru-RU" w:bidi="ru-RU"/>
    </w:rPr>
  </w:style>
  <w:style w:type="paragraph" w:customStyle="1" w:styleId="5d">
    <w:name w:val="Основной текст (5)"/>
    <w:basedOn w:val="a"/>
    <w:link w:val="5c"/>
    <w:rsid w:val="00BC5D3A"/>
    <w:pPr>
      <w:widowControl w:val="0"/>
      <w:shd w:val="clear" w:color="auto" w:fill="FFFFFF"/>
      <w:spacing w:line="0" w:lineRule="atLeast"/>
    </w:pPr>
    <w:rPr>
      <w:rFonts w:eastAsia="Times New Roman"/>
      <w:b/>
      <w:bCs/>
      <w:sz w:val="15"/>
      <w:szCs w:val="15"/>
      <w:lang w:eastAsia="ru-RU"/>
    </w:rPr>
  </w:style>
  <w:style w:type="character" w:customStyle="1" w:styleId="readonly">
    <w:name w:val="readonly"/>
    <w:basedOn w:val="a0"/>
    <w:rsid w:val="00956FEB"/>
  </w:style>
  <w:style w:type="character" w:customStyle="1" w:styleId="subp-group">
    <w:name w:val="subp-group"/>
    <w:basedOn w:val="a0"/>
    <w:rsid w:val="00956F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footnote text" w:qFormat="1"/>
    <w:lsdException w:name="header" w:qFormat="1"/>
    <w:lsdException w:name="footer" w:qFormat="1"/>
    <w:lsdException w:name="index heading" w:uiPriority="0" w:qFormat="1"/>
    <w:lsdException w:name="caption" w:qFormat="1"/>
    <w:lsdException w:name="footnote reference" w:qFormat="1"/>
    <w:lsdException w:name="page number" w:uiPriority="0"/>
    <w:lsdException w:name="List" w:uiPriority="0" w:qFormat="1"/>
    <w:lsdException w:name="List 2"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First Indent" w:uiPriority="0"/>
    <w:lsdException w:name="Body Text 2" w:uiPriority="0"/>
    <w:lsdException w:name="Block Text" w:qFormat="1"/>
    <w:lsdException w:name="Strong" w:semiHidden="0" w:unhideWhenUsed="0" w:qFormat="1"/>
    <w:lsdException w:name="Emphasis" w:semiHidden="0" w:unhideWhenUsed="0" w:qFormat="1"/>
    <w:lsdException w:name="Normal (Web)"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D57"/>
    <w:rPr>
      <w:rFonts w:ascii="Times New Roman" w:hAnsi="Times New Roman"/>
      <w:sz w:val="16"/>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Heading 1 Char1,Глава "/>
    <w:basedOn w:val="a"/>
    <w:next w:val="a"/>
    <w:link w:val="10"/>
    <w:uiPriority w:val="99"/>
    <w:qFormat/>
    <w:rsid w:val="00DD0280"/>
    <w:pPr>
      <w:keepNext/>
      <w:keepLines/>
      <w:spacing w:before="480"/>
      <w:outlineLvl w:val="0"/>
    </w:pPr>
    <w:rPr>
      <w:rFonts w:ascii="Cambria" w:eastAsia="Times New Roman" w:hAnsi="Cambria"/>
      <w:b/>
      <w:bCs/>
      <w:color w:val="365F91"/>
      <w:sz w:val="28"/>
      <w:szCs w:val="28"/>
      <w:lang w:eastAsia="ru-RU"/>
    </w:rPr>
  </w:style>
  <w:style w:type="paragraph" w:styleId="2">
    <w:name w:val="heading 2"/>
    <w:aliases w:val="H2,h2,2,Header 2"/>
    <w:basedOn w:val="a"/>
    <w:next w:val="a"/>
    <w:link w:val="20"/>
    <w:uiPriority w:val="9"/>
    <w:qFormat/>
    <w:rsid w:val="00DD0280"/>
    <w:pPr>
      <w:keepNext/>
      <w:tabs>
        <w:tab w:val="num" w:pos="756"/>
      </w:tabs>
      <w:ind w:left="756" w:hanging="576"/>
      <w:jc w:val="center"/>
      <w:outlineLvl w:val="1"/>
    </w:pPr>
    <w:rPr>
      <w:rFonts w:eastAsia="Times New Roman"/>
      <w:b/>
      <w:sz w:val="30"/>
      <w:szCs w:val="20"/>
    </w:rPr>
  </w:style>
  <w:style w:type="paragraph" w:styleId="3">
    <w:name w:val="heading 3"/>
    <w:basedOn w:val="a"/>
    <w:next w:val="a"/>
    <w:link w:val="30"/>
    <w:uiPriority w:val="99"/>
    <w:qFormat/>
    <w:rsid w:val="00154685"/>
    <w:pPr>
      <w:keepNext/>
      <w:keepLines/>
      <w:jc w:val="both"/>
      <w:outlineLvl w:val="2"/>
    </w:pPr>
    <w:rPr>
      <w:rFonts w:eastAsia="Times New Roman"/>
      <w:bCs/>
      <w:sz w:val="28"/>
      <w:szCs w:val="20"/>
      <w:lang w:eastAsia="ru-RU"/>
    </w:rPr>
  </w:style>
  <w:style w:type="paragraph" w:styleId="4">
    <w:name w:val="heading 4"/>
    <w:aliases w:val="H4"/>
    <w:basedOn w:val="a"/>
    <w:next w:val="a"/>
    <w:link w:val="40"/>
    <w:uiPriority w:val="99"/>
    <w:qFormat/>
    <w:rsid w:val="00DD0280"/>
    <w:pPr>
      <w:keepNext/>
      <w:tabs>
        <w:tab w:val="num" w:pos="1224"/>
      </w:tabs>
      <w:spacing w:before="240"/>
      <w:ind w:left="1224" w:hanging="864"/>
      <w:outlineLvl w:val="3"/>
    </w:pPr>
    <w:rPr>
      <w:rFonts w:ascii="Arial" w:hAnsi="Arial"/>
      <w:szCs w:val="20"/>
    </w:rPr>
  </w:style>
  <w:style w:type="paragraph" w:styleId="5">
    <w:name w:val="heading 5"/>
    <w:basedOn w:val="a"/>
    <w:next w:val="a"/>
    <w:link w:val="50"/>
    <w:uiPriority w:val="99"/>
    <w:qFormat/>
    <w:rsid w:val="00DD0280"/>
    <w:pPr>
      <w:keepNext/>
      <w:keepLines/>
      <w:spacing w:before="200"/>
      <w:outlineLvl w:val="4"/>
    </w:pPr>
    <w:rPr>
      <w:rFonts w:ascii="Cambria" w:eastAsia="Times New Roman" w:hAnsi="Cambria"/>
      <w:color w:val="243F60"/>
      <w:sz w:val="20"/>
      <w:szCs w:val="20"/>
      <w:lang w:eastAsia="ru-RU"/>
    </w:rPr>
  </w:style>
  <w:style w:type="paragraph" w:styleId="6">
    <w:name w:val="heading 6"/>
    <w:basedOn w:val="a"/>
    <w:next w:val="a"/>
    <w:link w:val="60"/>
    <w:uiPriority w:val="99"/>
    <w:qFormat/>
    <w:rsid w:val="00DD0280"/>
    <w:pPr>
      <w:tabs>
        <w:tab w:val="num" w:pos="1152"/>
      </w:tabs>
      <w:spacing w:before="240"/>
      <w:ind w:left="1152" w:hanging="1152"/>
      <w:outlineLvl w:val="5"/>
    </w:pPr>
    <w:rPr>
      <w:i/>
      <w:szCs w:val="20"/>
    </w:rPr>
  </w:style>
  <w:style w:type="paragraph" w:styleId="7">
    <w:name w:val="heading 7"/>
    <w:basedOn w:val="a"/>
    <w:next w:val="a"/>
    <w:link w:val="70"/>
    <w:uiPriority w:val="99"/>
    <w:qFormat/>
    <w:rsid w:val="00DD0280"/>
    <w:pPr>
      <w:tabs>
        <w:tab w:val="num" w:pos="1296"/>
      </w:tabs>
      <w:spacing w:before="240"/>
      <w:ind w:left="1296" w:hanging="1296"/>
      <w:outlineLvl w:val="6"/>
    </w:pPr>
    <w:rPr>
      <w:rFonts w:ascii="Arial" w:hAnsi="Arial"/>
      <w:sz w:val="20"/>
      <w:szCs w:val="20"/>
    </w:rPr>
  </w:style>
  <w:style w:type="paragraph" w:styleId="8">
    <w:name w:val="heading 8"/>
    <w:basedOn w:val="a"/>
    <w:next w:val="a"/>
    <w:link w:val="80"/>
    <w:uiPriority w:val="99"/>
    <w:qFormat/>
    <w:rsid w:val="00DD0280"/>
    <w:pPr>
      <w:tabs>
        <w:tab w:val="num" w:pos="1440"/>
      </w:tabs>
      <w:spacing w:before="240"/>
      <w:ind w:left="1440" w:hanging="1440"/>
      <w:outlineLvl w:val="7"/>
    </w:pPr>
    <w:rPr>
      <w:rFonts w:ascii="Arial" w:hAnsi="Arial"/>
      <w:i/>
      <w:sz w:val="20"/>
      <w:szCs w:val="20"/>
    </w:rPr>
  </w:style>
  <w:style w:type="paragraph" w:styleId="9">
    <w:name w:val="heading 9"/>
    <w:basedOn w:val="a"/>
    <w:next w:val="a"/>
    <w:link w:val="90"/>
    <w:uiPriority w:val="99"/>
    <w:qFormat/>
    <w:rsid w:val="00DD0280"/>
    <w:pPr>
      <w:tabs>
        <w:tab w:val="num" w:pos="1584"/>
      </w:tabs>
      <w:spacing w:before="240"/>
      <w:ind w:left="1584" w:hanging="1584"/>
      <w:outlineLvl w:val="8"/>
    </w:pPr>
    <w:rPr>
      <w:rFonts w:ascii="Arial" w:eastAsia="Times New Roman" w:hAnsi="Arial"/>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link w:val="1"/>
    <w:uiPriority w:val="99"/>
    <w:rsid w:val="00DD0280"/>
    <w:rPr>
      <w:rFonts w:ascii="Cambria" w:eastAsia="Times New Roman" w:hAnsi="Cambria" w:cs="Times New Roman"/>
      <w:b/>
      <w:bCs/>
      <w:color w:val="365F91"/>
      <w:sz w:val="28"/>
      <w:szCs w:val="28"/>
      <w:lang w:eastAsia="ru-RU"/>
    </w:rPr>
  </w:style>
  <w:style w:type="character" w:customStyle="1" w:styleId="20">
    <w:name w:val="Заголовок 2 Знак"/>
    <w:aliases w:val="H2 Знак,h2 Знак,2 Знак,Header 2 Знак"/>
    <w:link w:val="2"/>
    <w:uiPriority w:val="9"/>
    <w:rsid w:val="00DD0280"/>
    <w:rPr>
      <w:rFonts w:ascii="Calibri" w:eastAsia="Times New Roman" w:hAnsi="Calibri" w:cs="Times New Roman"/>
      <w:b/>
      <w:sz w:val="30"/>
      <w:szCs w:val="20"/>
    </w:rPr>
  </w:style>
  <w:style w:type="character" w:customStyle="1" w:styleId="30">
    <w:name w:val="Заголовок 3 Знак"/>
    <w:link w:val="3"/>
    <w:uiPriority w:val="99"/>
    <w:rsid w:val="00154685"/>
    <w:rPr>
      <w:rFonts w:ascii="Times New Roman" w:eastAsia="Times New Roman" w:hAnsi="Times New Roman"/>
      <w:bCs/>
      <w:sz w:val="28"/>
    </w:rPr>
  </w:style>
  <w:style w:type="character" w:customStyle="1" w:styleId="40">
    <w:name w:val="Заголовок 4 Знак"/>
    <w:aliases w:val="H4 Знак"/>
    <w:link w:val="4"/>
    <w:uiPriority w:val="99"/>
    <w:rsid w:val="00DD0280"/>
    <w:rPr>
      <w:rFonts w:ascii="Arial" w:eastAsia="Calibri" w:hAnsi="Arial" w:cs="Times New Roman"/>
      <w:szCs w:val="20"/>
    </w:rPr>
  </w:style>
  <w:style w:type="character" w:customStyle="1" w:styleId="50">
    <w:name w:val="Заголовок 5 Знак"/>
    <w:link w:val="5"/>
    <w:uiPriority w:val="99"/>
    <w:rsid w:val="00DD0280"/>
    <w:rPr>
      <w:rFonts w:ascii="Cambria" w:eastAsia="Times New Roman" w:hAnsi="Cambria" w:cs="Times New Roman"/>
      <w:color w:val="243F60"/>
      <w:sz w:val="20"/>
      <w:szCs w:val="20"/>
      <w:lang w:eastAsia="ru-RU"/>
    </w:rPr>
  </w:style>
  <w:style w:type="character" w:customStyle="1" w:styleId="60">
    <w:name w:val="Заголовок 6 Знак"/>
    <w:link w:val="6"/>
    <w:uiPriority w:val="99"/>
    <w:rsid w:val="00DD0280"/>
    <w:rPr>
      <w:rFonts w:ascii="Calibri" w:eastAsia="Calibri" w:hAnsi="Calibri" w:cs="Times New Roman"/>
      <w:i/>
      <w:szCs w:val="20"/>
    </w:rPr>
  </w:style>
  <w:style w:type="character" w:customStyle="1" w:styleId="70">
    <w:name w:val="Заголовок 7 Знак"/>
    <w:link w:val="7"/>
    <w:uiPriority w:val="99"/>
    <w:rsid w:val="00DD0280"/>
    <w:rPr>
      <w:rFonts w:ascii="Arial" w:eastAsia="Calibri" w:hAnsi="Arial" w:cs="Times New Roman"/>
      <w:sz w:val="20"/>
      <w:szCs w:val="20"/>
    </w:rPr>
  </w:style>
  <w:style w:type="character" w:customStyle="1" w:styleId="80">
    <w:name w:val="Заголовок 8 Знак"/>
    <w:link w:val="8"/>
    <w:uiPriority w:val="99"/>
    <w:rsid w:val="00DD0280"/>
    <w:rPr>
      <w:rFonts w:ascii="Arial" w:eastAsia="Calibri" w:hAnsi="Arial" w:cs="Times New Roman"/>
      <w:i/>
      <w:sz w:val="20"/>
      <w:szCs w:val="20"/>
    </w:rPr>
  </w:style>
  <w:style w:type="character" w:customStyle="1" w:styleId="90">
    <w:name w:val="Заголовок 9 Знак"/>
    <w:link w:val="9"/>
    <w:uiPriority w:val="99"/>
    <w:rsid w:val="00DD0280"/>
    <w:rPr>
      <w:rFonts w:ascii="Arial" w:eastAsia="Times New Roman" w:hAnsi="Arial" w:cs="Times New Roman"/>
      <w:b/>
      <w:i/>
      <w:sz w:val="18"/>
      <w:szCs w:val="20"/>
      <w:lang w:eastAsia="ru-RU"/>
    </w:rPr>
  </w:style>
  <w:style w:type="numbering" w:customStyle="1" w:styleId="12">
    <w:name w:val="Нет списка1"/>
    <w:next w:val="a2"/>
    <w:uiPriority w:val="99"/>
    <w:semiHidden/>
    <w:unhideWhenUsed/>
    <w:rsid w:val="00DD0280"/>
  </w:style>
  <w:style w:type="paragraph" w:customStyle="1" w:styleId="13">
    <w:name w:val="Маркер1"/>
    <w:basedOn w:val="a"/>
    <w:next w:val="a3"/>
    <w:link w:val="a4"/>
    <w:uiPriority w:val="34"/>
    <w:qFormat/>
    <w:rsid w:val="00DD0280"/>
    <w:pPr>
      <w:spacing w:after="80"/>
      <w:ind w:left="720"/>
      <w:contextualSpacing/>
    </w:pPr>
  </w:style>
  <w:style w:type="paragraph" w:customStyle="1" w:styleId="14">
    <w:name w:val="Верхний колонтитул1"/>
    <w:basedOn w:val="a"/>
    <w:next w:val="a5"/>
    <w:link w:val="a6"/>
    <w:uiPriority w:val="99"/>
    <w:unhideWhenUsed/>
    <w:qFormat/>
    <w:rsid w:val="00DD0280"/>
    <w:pPr>
      <w:tabs>
        <w:tab w:val="center" w:pos="4677"/>
        <w:tab w:val="right" w:pos="9355"/>
      </w:tabs>
    </w:pPr>
  </w:style>
  <w:style w:type="character" w:customStyle="1" w:styleId="a6">
    <w:name w:val="Верхний колонтитул Знак"/>
    <w:basedOn w:val="a0"/>
    <w:link w:val="14"/>
    <w:uiPriority w:val="99"/>
    <w:qFormat/>
    <w:rsid w:val="00DD0280"/>
  </w:style>
  <w:style w:type="paragraph" w:customStyle="1" w:styleId="15">
    <w:name w:val="Нижний колонтитул1"/>
    <w:basedOn w:val="a"/>
    <w:next w:val="a7"/>
    <w:link w:val="a8"/>
    <w:uiPriority w:val="99"/>
    <w:unhideWhenUsed/>
    <w:qFormat/>
    <w:rsid w:val="00DD0280"/>
    <w:pPr>
      <w:tabs>
        <w:tab w:val="center" w:pos="4677"/>
        <w:tab w:val="right" w:pos="9355"/>
      </w:tabs>
    </w:pPr>
  </w:style>
  <w:style w:type="character" w:customStyle="1" w:styleId="a8">
    <w:name w:val="Нижний колонтитул Знак"/>
    <w:basedOn w:val="a0"/>
    <w:link w:val="15"/>
    <w:uiPriority w:val="99"/>
    <w:qFormat/>
    <w:rsid w:val="00DD0280"/>
  </w:style>
  <w:style w:type="paragraph" w:customStyle="1" w:styleId="ConsPlusCell">
    <w:name w:val="ConsPlusCell"/>
    <w:uiPriority w:val="99"/>
    <w:rsid w:val="00DD0280"/>
    <w:pPr>
      <w:widowControl w:val="0"/>
      <w:autoSpaceDE w:val="0"/>
      <w:autoSpaceDN w:val="0"/>
      <w:adjustRightInd w:val="0"/>
    </w:pPr>
    <w:rPr>
      <w:rFonts w:eastAsia="Times New Roman" w:cs="Calibri"/>
      <w:sz w:val="22"/>
      <w:szCs w:val="22"/>
    </w:rPr>
  </w:style>
  <w:style w:type="numbering" w:customStyle="1" w:styleId="110">
    <w:name w:val="Нет списка11"/>
    <w:next w:val="a2"/>
    <w:uiPriority w:val="99"/>
    <w:semiHidden/>
    <w:unhideWhenUsed/>
    <w:rsid w:val="00DD0280"/>
  </w:style>
  <w:style w:type="paragraph" w:styleId="a9">
    <w:name w:val="caption"/>
    <w:basedOn w:val="a"/>
    <w:next w:val="a"/>
    <w:uiPriority w:val="99"/>
    <w:qFormat/>
    <w:rsid w:val="00DD0280"/>
    <w:rPr>
      <w:rFonts w:eastAsia="Times New Roman"/>
      <w:b/>
      <w:bCs/>
      <w:color w:val="4F81BD"/>
      <w:sz w:val="18"/>
      <w:szCs w:val="18"/>
      <w:lang w:eastAsia="ru-RU"/>
    </w:rPr>
  </w:style>
  <w:style w:type="paragraph" w:styleId="aa">
    <w:name w:val="Title"/>
    <w:basedOn w:val="a"/>
    <w:next w:val="a"/>
    <w:link w:val="ab"/>
    <w:uiPriority w:val="99"/>
    <w:qFormat/>
    <w:rsid w:val="00DD0280"/>
    <w:pPr>
      <w:pBdr>
        <w:bottom w:val="single" w:sz="8" w:space="4" w:color="4F81BD"/>
      </w:pBdr>
      <w:spacing w:after="300"/>
      <w:contextualSpacing/>
    </w:pPr>
    <w:rPr>
      <w:rFonts w:ascii="Cambria" w:eastAsia="Times New Roman" w:hAnsi="Cambria"/>
      <w:color w:val="17365D"/>
      <w:spacing w:val="5"/>
      <w:kern w:val="28"/>
      <w:sz w:val="52"/>
      <w:szCs w:val="52"/>
      <w:lang w:eastAsia="ru-RU"/>
    </w:rPr>
  </w:style>
  <w:style w:type="character" w:customStyle="1" w:styleId="ab">
    <w:name w:val="Название Знак"/>
    <w:link w:val="aa"/>
    <w:uiPriority w:val="99"/>
    <w:rsid w:val="00DD0280"/>
    <w:rPr>
      <w:rFonts w:ascii="Cambria" w:eastAsia="Times New Roman" w:hAnsi="Cambria" w:cs="Times New Roman"/>
      <w:color w:val="17365D"/>
      <w:spacing w:val="5"/>
      <w:kern w:val="28"/>
      <w:sz w:val="52"/>
      <w:szCs w:val="52"/>
      <w:lang w:eastAsia="ru-RU"/>
    </w:rPr>
  </w:style>
  <w:style w:type="paragraph" w:styleId="ac">
    <w:name w:val="Subtitle"/>
    <w:aliases w:val="Subtitle Char Знак,Subtitle Char Знак Знак Знак Знак"/>
    <w:basedOn w:val="a"/>
    <w:next w:val="a"/>
    <w:link w:val="ad"/>
    <w:uiPriority w:val="99"/>
    <w:qFormat/>
    <w:rsid w:val="00DD0280"/>
    <w:pPr>
      <w:numPr>
        <w:ilvl w:val="1"/>
      </w:numPr>
    </w:pPr>
    <w:rPr>
      <w:rFonts w:ascii="Cambria" w:eastAsia="Times New Roman" w:hAnsi="Cambria"/>
      <w:i/>
      <w:iCs/>
      <w:color w:val="4F81BD"/>
      <w:spacing w:val="15"/>
      <w:sz w:val="20"/>
      <w:szCs w:val="20"/>
      <w:lang w:eastAsia="ru-RU"/>
    </w:rPr>
  </w:style>
  <w:style w:type="character" w:customStyle="1" w:styleId="ad">
    <w:name w:val="Подзаголовок Знак"/>
    <w:aliases w:val="Subtitle Char Знак Знак,Subtitle Char Знак Знак Знак Знак Знак"/>
    <w:link w:val="ac"/>
    <w:uiPriority w:val="99"/>
    <w:rsid w:val="00DD0280"/>
    <w:rPr>
      <w:rFonts w:ascii="Cambria" w:eastAsia="Times New Roman" w:hAnsi="Cambria" w:cs="Times New Roman"/>
      <w:i/>
      <w:iCs/>
      <w:color w:val="4F81BD"/>
      <w:spacing w:val="15"/>
      <w:sz w:val="20"/>
      <w:szCs w:val="20"/>
      <w:lang w:eastAsia="ru-RU"/>
    </w:rPr>
  </w:style>
  <w:style w:type="paragraph" w:styleId="ae">
    <w:name w:val="Block Text"/>
    <w:basedOn w:val="a"/>
    <w:next w:val="a"/>
    <w:link w:val="17"/>
    <w:uiPriority w:val="99"/>
    <w:qFormat/>
    <w:rsid w:val="00DD0280"/>
    <w:rPr>
      <w:rFonts w:eastAsia="Times New Roman"/>
      <w:i/>
      <w:iCs/>
      <w:color w:val="000000"/>
      <w:sz w:val="20"/>
      <w:szCs w:val="20"/>
      <w:lang w:eastAsia="ru-RU"/>
    </w:rPr>
  </w:style>
  <w:style w:type="character" w:customStyle="1" w:styleId="17">
    <w:name w:val="Цитата Знак1"/>
    <w:link w:val="ae"/>
    <w:uiPriority w:val="99"/>
    <w:rsid w:val="00DD0280"/>
    <w:rPr>
      <w:rFonts w:ascii="Times New Roman" w:eastAsia="Times New Roman" w:hAnsi="Times New Roman" w:cs="Times New Roman"/>
      <w:i/>
      <w:iCs/>
      <w:color w:val="000000"/>
      <w:sz w:val="20"/>
      <w:szCs w:val="20"/>
      <w:lang w:eastAsia="ru-RU"/>
    </w:rPr>
  </w:style>
  <w:style w:type="character" w:styleId="af">
    <w:name w:val="Strong"/>
    <w:uiPriority w:val="99"/>
    <w:qFormat/>
    <w:rsid w:val="00DD0280"/>
    <w:rPr>
      <w:b/>
      <w:bCs/>
    </w:rPr>
  </w:style>
  <w:style w:type="character" w:styleId="af0">
    <w:name w:val="Emphasis"/>
    <w:uiPriority w:val="99"/>
    <w:qFormat/>
    <w:rsid w:val="00DD0280"/>
    <w:rPr>
      <w:i/>
      <w:iCs/>
    </w:rPr>
  </w:style>
  <w:style w:type="paragraph" w:styleId="af1">
    <w:name w:val="No Spacing"/>
    <w:basedOn w:val="a"/>
    <w:link w:val="af2"/>
    <w:uiPriority w:val="99"/>
    <w:qFormat/>
    <w:rsid w:val="00DD0280"/>
    <w:rPr>
      <w:rFonts w:eastAsia="Times New Roman"/>
      <w:sz w:val="20"/>
      <w:szCs w:val="20"/>
      <w:lang w:eastAsia="ru-RU"/>
    </w:rPr>
  </w:style>
  <w:style w:type="character" w:customStyle="1" w:styleId="af2">
    <w:name w:val="Без интервала Знак"/>
    <w:link w:val="af1"/>
    <w:uiPriority w:val="99"/>
    <w:rsid w:val="00DD0280"/>
    <w:rPr>
      <w:rFonts w:ascii="Times New Roman" w:eastAsia="Times New Roman" w:hAnsi="Times New Roman" w:cs="Times New Roman"/>
      <w:sz w:val="20"/>
      <w:szCs w:val="20"/>
      <w:lang w:eastAsia="ru-RU"/>
    </w:rPr>
  </w:style>
  <w:style w:type="character" w:customStyle="1" w:styleId="a4">
    <w:name w:val="Абзац списка Знак"/>
    <w:aliases w:val="Маркер Знак"/>
    <w:link w:val="13"/>
    <w:uiPriority w:val="34"/>
    <w:locked/>
    <w:rsid w:val="00DD0280"/>
  </w:style>
  <w:style w:type="paragraph" w:styleId="21">
    <w:name w:val="Quote"/>
    <w:basedOn w:val="a"/>
    <w:next w:val="a"/>
    <w:link w:val="22"/>
    <w:uiPriority w:val="29"/>
    <w:qFormat/>
    <w:rsid w:val="00DD0280"/>
    <w:rPr>
      <w:rFonts w:eastAsia="Times New Roman"/>
      <w:i/>
      <w:iCs/>
      <w:color w:val="000000"/>
      <w:sz w:val="20"/>
      <w:szCs w:val="20"/>
      <w:lang w:eastAsia="ru-RU"/>
    </w:rPr>
  </w:style>
  <w:style w:type="character" w:customStyle="1" w:styleId="22">
    <w:name w:val="Цитата 2 Знак"/>
    <w:link w:val="21"/>
    <w:uiPriority w:val="29"/>
    <w:rsid w:val="00DD0280"/>
    <w:rPr>
      <w:rFonts w:ascii="Times New Roman" w:eastAsia="Times New Roman" w:hAnsi="Times New Roman" w:cs="Times New Roman"/>
      <w:i/>
      <w:iCs/>
      <w:color w:val="000000"/>
      <w:sz w:val="20"/>
      <w:szCs w:val="20"/>
      <w:lang w:eastAsia="ru-RU"/>
    </w:rPr>
  </w:style>
  <w:style w:type="character" w:customStyle="1" w:styleId="af3">
    <w:name w:val="Цитата Знак"/>
    <w:uiPriority w:val="99"/>
    <w:rsid w:val="00DD0280"/>
    <w:rPr>
      <w:rFonts w:eastAsia="Times New Roman" w:cs="Times New Roman"/>
      <w:i/>
      <w:iCs/>
      <w:color w:val="000000"/>
      <w:sz w:val="20"/>
      <w:szCs w:val="20"/>
    </w:rPr>
  </w:style>
  <w:style w:type="paragraph" w:styleId="af4">
    <w:name w:val="Intense Quote"/>
    <w:basedOn w:val="a"/>
    <w:next w:val="a"/>
    <w:link w:val="af5"/>
    <w:uiPriority w:val="30"/>
    <w:qFormat/>
    <w:rsid w:val="00DD0280"/>
    <w:pPr>
      <w:pBdr>
        <w:bottom w:val="single" w:sz="4" w:space="4" w:color="4F81BD"/>
      </w:pBdr>
      <w:spacing w:before="200" w:after="280"/>
      <w:ind w:left="936" w:right="936"/>
    </w:pPr>
    <w:rPr>
      <w:rFonts w:eastAsia="Times New Roman"/>
      <w:b/>
      <w:bCs/>
      <w:i/>
      <w:iCs/>
      <w:color w:val="4F81BD"/>
      <w:sz w:val="20"/>
      <w:szCs w:val="20"/>
      <w:lang w:eastAsia="ru-RU"/>
    </w:rPr>
  </w:style>
  <w:style w:type="character" w:customStyle="1" w:styleId="af5">
    <w:name w:val="Выделенная цитата Знак"/>
    <w:link w:val="af4"/>
    <w:uiPriority w:val="30"/>
    <w:rsid w:val="00DD0280"/>
    <w:rPr>
      <w:rFonts w:ascii="Times New Roman" w:eastAsia="Times New Roman" w:hAnsi="Times New Roman" w:cs="Times New Roman"/>
      <w:b/>
      <w:bCs/>
      <w:i/>
      <w:iCs/>
      <w:color w:val="4F81BD"/>
      <w:sz w:val="20"/>
      <w:szCs w:val="20"/>
      <w:lang w:eastAsia="ru-RU"/>
    </w:rPr>
  </w:style>
  <w:style w:type="character" w:styleId="af6">
    <w:name w:val="Subtle Emphasis"/>
    <w:uiPriority w:val="19"/>
    <w:qFormat/>
    <w:rsid w:val="00DD0280"/>
    <w:rPr>
      <w:i/>
      <w:iCs/>
      <w:color w:val="808080"/>
    </w:rPr>
  </w:style>
  <w:style w:type="character" w:styleId="af7">
    <w:name w:val="Intense Emphasis"/>
    <w:uiPriority w:val="21"/>
    <w:qFormat/>
    <w:rsid w:val="00DD0280"/>
    <w:rPr>
      <w:b/>
      <w:bCs/>
      <w:i/>
      <w:iCs/>
      <w:color w:val="4F81BD"/>
    </w:rPr>
  </w:style>
  <w:style w:type="character" w:styleId="af8">
    <w:name w:val="Subtle Reference"/>
    <w:uiPriority w:val="31"/>
    <w:qFormat/>
    <w:rsid w:val="00DD0280"/>
    <w:rPr>
      <w:smallCaps/>
      <w:color w:val="C0504D"/>
      <w:u w:val="single"/>
    </w:rPr>
  </w:style>
  <w:style w:type="character" w:styleId="af9">
    <w:name w:val="Intense Reference"/>
    <w:uiPriority w:val="32"/>
    <w:qFormat/>
    <w:rsid w:val="00DD0280"/>
    <w:rPr>
      <w:b/>
      <w:bCs/>
      <w:smallCaps/>
      <w:color w:val="C0504D"/>
      <w:spacing w:val="5"/>
      <w:u w:val="single"/>
    </w:rPr>
  </w:style>
  <w:style w:type="character" w:styleId="afa">
    <w:name w:val="Book Title"/>
    <w:uiPriority w:val="33"/>
    <w:qFormat/>
    <w:rsid w:val="00DD0280"/>
    <w:rPr>
      <w:b/>
      <w:bCs/>
      <w:smallCaps/>
      <w:spacing w:val="5"/>
    </w:rPr>
  </w:style>
  <w:style w:type="paragraph" w:styleId="afb">
    <w:name w:val="TOC Heading"/>
    <w:basedOn w:val="1"/>
    <w:next w:val="a"/>
    <w:uiPriority w:val="39"/>
    <w:qFormat/>
    <w:rsid w:val="00DD0280"/>
    <w:pPr>
      <w:jc w:val="both"/>
      <w:outlineLvl w:val="9"/>
    </w:pPr>
  </w:style>
  <w:style w:type="numbering" w:customStyle="1" w:styleId="1110">
    <w:name w:val="Нет списка111"/>
    <w:next w:val="a2"/>
    <w:uiPriority w:val="99"/>
    <w:semiHidden/>
    <w:unhideWhenUsed/>
    <w:rsid w:val="00DD0280"/>
  </w:style>
  <w:style w:type="paragraph" w:styleId="afc">
    <w:name w:val="Balloon Text"/>
    <w:basedOn w:val="a"/>
    <w:link w:val="afd"/>
    <w:uiPriority w:val="99"/>
    <w:unhideWhenUsed/>
    <w:rsid w:val="00DD0280"/>
    <w:rPr>
      <w:rFonts w:ascii="Tahoma" w:hAnsi="Tahoma" w:cs="Tahoma"/>
      <w:szCs w:val="16"/>
    </w:rPr>
  </w:style>
  <w:style w:type="character" w:customStyle="1" w:styleId="afd">
    <w:name w:val="Текст выноски Знак"/>
    <w:link w:val="afc"/>
    <w:uiPriority w:val="99"/>
    <w:qFormat/>
    <w:rsid w:val="00DD0280"/>
    <w:rPr>
      <w:rFonts w:ascii="Tahoma" w:eastAsia="Calibri" w:hAnsi="Tahoma" w:cs="Tahoma"/>
      <w:sz w:val="16"/>
      <w:szCs w:val="16"/>
    </w:rPr>
  </w:style>
  <w:style w:type="character" w:customStyle="1" w:styleId="afe">
    <w:name w:val="Основной текст_"/>
    <w:link w:val="23"/>
    <w:uiPriority w:val="99"/>
    <w:rsid w:val="00DD0280"/>
    <w:rPr>
      <w:sz w:val="17"/>
      <w:szCs w:val="17"/>
      <w:shd w:val="clear" w:color="auto" w:fill="FFFFFF"/>
    </w:rPr>
  </w:style>
  <w:style w:type="character" w:customStyle="1" w:styleId="18">
    <w:name w:val="Основной текст1"/>
    <w:uiPriority w:val="99"/>
    <w:rsid w:val="00DD0280"/>
    <w:rPr>
      <w:rFonts w:ascii="Courier New" w:eastAsia="Courier New" w:hAnsi="Courier New" w:cs="Courier New"/>
      <w:color w:val="000000"/>
      <w:spacing w:val="0"/>
      <w:w w:val="100"/>
      <w:position w:val="0"/>
      <w:sz w:val="17"/>
      <w:szCs w:val="17"/>
      <w:shd w:val="clear" w:color="auto" w:fill="FFFFFF"/>
      <w:lang w:val="ru-RU"/>
    </w:rPr>
  </w:style>
  <w:style w:type="paragraph" w:customStyle="1" w:styleId="23">
    <w:name w:val="Основной текст2"/>
    <w:basedOn w:val="a"/>
    <w:link w:val="afe"/>
    <w:uiPriority w:val="99"/>
    <w:rsid w:val="00DD0280"/>
    <w:pPr>
      <w:widowControl w:val="0"/>
      <w:shd w:val="clear" w:color="auto" w:fill="FFFFFF"/>
      <w:spacing w:line="202" w:lineRule="exact"/>
      <w:ind w:hanging="540"/>
    </w:pPr>
    <w:rPr>
      <w:sz w:val="17"/>
      <w:szCs w:val="17"/>
    </w:rPr>
  </w:style>
  <w:style w:type="paragraph" w:customStyle="1" w:styleId="ConsPlusNormal">
    <w:name w:val="ConsPlusNormal"/>
    <w:link w:val="ConsPlusNormal0"/>
    <w:qFormat/>
    <w:rsid w:val="00DD0280"/>
    <w:pPr>
      <w:autoSpaceDE w:val="0"/>
      <w:autoSpaceDN w:val="0"/>
      <w:adjustRightInd w:val="0"/>
    </w:pPr>
    <w:rPr>
      <w:rFonts w:ascii="Arial" w:eastAsia="Times New Roman" w:hAnsi="Arial" w:cs="Arial"/>
    </w:rPr>
  </w:style>
  <w:style w:type="paragraph" w:customStyle="1" w:styleId="aff">
    <w:name w:val="Знак"/>
    <w:basedOn w:val="a"/>
    <w:uiPriority w:val="99"/>
    <w:rsid w:val="00DD0280"/>
    <w:pPr>
      <w:spacing w:after="160" w:line="240" w:lineRule="exact"/>
    </w:pPr>
    <w:rPr>
      <w:rFonts w:ascii="Verdana" w:eastAsia="Times New Roman" w:hAnsi="Verdana"/>
      <w:sz w:val="24"/>
      <w:szCs w:val="24"/>
      <w:lang w:val="en-US"/>
    </w:rPr>
  </w:style>
  <w:style w:type="character" w:styleId="aff0">
    <w:name w:val="Placeholder Text"/>
    <w:uiPriority w:val="99"/>
    <w:semiHidden/>
    <w:rsid w:val="00DD0280"/>
    <w:rPr>
      <w:color w:val="808080"/>
    </w:rPr>
  </w:style>
  <w:style w:type="paragraph" w:customStyle="1" w:styleId="24">
    <w:name w:val="Знак2"/>
    <w:basedOn w:val="a"/>
    <w:rsid w:val="00DD0280"/>
    <w:pPr>
      <w:spacing w:after="160" w:line="240" w:lineRule="exact"/>
    </w:pPr>
    <w:rPr>
      <w:rFonts w:ascii="Verdana" w:eastAsia="Times New Roman" w:hAnsi="Verdana"/>
      <w:sz w:val="20"/>
      <w:szCs w:val="20"/>
      <w:lang w:val="en-US"/>
    </w:rPr>
  </w:style>
  <w:style w:type="table" w:styleId="aff1">
    <w:name w:val="Table Grid"/>
    <w:basedOn w:val="a1"/>
    <w:uiPriority w:val="59"/>
    <w:qFormat/>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DD0280"/>
    <w:pPr>
      <w:widowControl w:val="0"/>
      <w:autoSpaceDE w:val="0"/>
      <w:autoSpaceDN w:val="0"/>
      <w:adjustRightInd w:val="0"/>
    </w:pPr>
    <w:rPr>
      <w:rFonts w:ascii="Courier New" w:eastAsia="Times New Roman" w:hAnsi="Courier New" w:cs="Courier New"/>
    </w:rPr>
  </w:style>
  <w:style w:type="character" w:styleId="aff2">
    <w:name w:val="Hyperlink"/>
    <w:uiPriority w:val="99"/>
    <w:unhideWhenUsed/>
    <w:rsid w:val="00DD0280"/>
    <w:rPr>
      <w:color w:val="0000FF"/>
      <w:u w:val="single"/>
    </w:rPr>
  </w:style>
  <w:style w:type="character" w:styleId="aff3">
    <w:name w:val="FollowedHyperlink"/>
    <w:uiPriority w:val="99"/>
    <w:unhideWhenUsed/>
    <w:rsid w:val="00DD0280"/>
    <w:rPr>
      <w:color w:val="800080"/>
      <w:u w:val="single"/>
    </w:rPr>
  </w:style>
  <w:style w:type="paragraph" w:customStyle="1" w:styleId="font5">
    <w:name w:val="font5"/>
    <w:basedOn w:val="a"/>
    <w:rsid w:val="00DD0280"/>
    <w:pPr>
      <w:spacing w:before="100" w:beforeAutospacing="1" w:after="100" w:afterAutospacing="1"/>
    </w:pPr>
    <w:rPr>
      <w:rFonts w:eastAsia="Times New Roman"/>
      <w:b/>
      <w:bCs/>
      <w:color w:val="000000"/>
      <w:szCs w:val="16"/>
      <w:lang w:eastAsia="ru-RU"/>
    </w:rPr>
  </w:style>
  <w:style w:type="paragraph" w:customStyle="1" w:styleId="font6">
    <w:name w:val="font6"/>
    <w:basedOn w:val="a"/>
    <w:rsid w:val="00DD0280"/>
    <w:pPr>
      <w:spacing w:before="100" w:beforeAutospacing="1" w:after="100" w:afterAutospacing="1"/>
    </w:pPr>
    <w:rPr>
      <w:rFonts w:eastAsia="Times New Roman"/>
      <w:color w:val="000000"/>
      <w:szCs w:val="16"/>
      <w:lang w:eastAsia="ru-RU"/>
    </w:rPr>
  </w:style>
  <w:style w:type="paragraph" w:customStyle="1" w:styleId="font7">
    <w:name w:val="font7"/>
    <w:basedOn w:val="a"/>
    <w:uiPriority w:val="99"/>
    <w:rsid w:val="00DD0280"/>
    <w:pPr>
      <w:spacing w:before="100" w:beforeAutospacing="1" w:after="100" w:afterAutospacing="1"/>
    </w:pPr>
    <w:rPr>
      <w:rFonts w:eastAsia="Times New Roman"/>
      <w:color w:val="000000"/>
      <w:szCs w:val="16"/>
      <w:lang w:eastAsia="ru-RU"/>
    </w:rPr>
  </w:style>
  <w:style w:type="paragraph" w:customStyle="1" w:styleId="xl63">
    <w:name w:val="xl63"/>
    <w:basedOn w:val="a"/>
    <w:uiPriority w:val="99"/>
    <w:rsid w:val="00DD0280"/>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b/>
      <w:bCs/>
      <w:color w:val="000000"/>
      <w:szCs w:val="16"/>
      <w:lang w:eastAsia="ru-RU"/>
    </w:rPr>
  </w:style>
  <w:style w:type="paragraph" w:customStyle="1" w:styleId="xl64">
    <w:name w:val="xl64"/>
    <w:basedOn w:val="a"/>
    <w:uiPriority w:val="99"/>
    <w:rsid w:val="00DD0280"/>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b/>
      <w:bCs/>
      <w:color w:val="000000"/>
      <w:szCs w:val="16"/>
      <w:lang w:eastAsia="ru-RU"/>
    </w:rPr>
  </w:style>
  <w:style w:type="paragraph" w:customStyle="1" w:styleId="xl65">
    <w:name w:val="xl65"/>
    <w:basedOn w:val="a"/>
    <w:uiPriority w:val="99"/>
    <w:rsid w:val="00DD0280"/>
    <w:pPr>
      <w:pBdr>
        <w:top w:val="single" w:sz="8" w:space="0" w:color="auto"/>
        <w:left w:val="single" w:sz="8" w:space="0" w:color="auto"/>
      </w:pBdr>
      <w:spacing w:before="100" w:beforeAutospacing="1" w:after="100" w:afterAutospacing="1"/>
    </w:pPr>
    <w:rPr>
      <w:rFonts w:eastAsia="Times New Roman"/>
      <w:color w:val="000000"/>
      <w:szCs w:val="16"/>
      <w:lang w:eastAsia="ru-RU"/>
    </w:rPr>
  </w:style>
  <w:style w:type="paragraph" w:customStyle="1" w:styleId="xl66">
    <w:name w:val="xl66"/>
    <w:basedOn w:val="a"/>
    <w:uiPriority w:val="99"/>
    <w:rsid w:val="00DD0280"/>
    <w:pPr>
      <w:pBdr>
        <w:top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67">
    <w:name w:val="xl67"/>
    <w:basedOn w:val="a"/>
    <w:uiPriority w:val="99"/>
    <w:rsid w:val="00DD0280"/>
    <w:pPr>
      <w:pBdr>
        <w:top w:val="single" w:sz="8" w:space="0" w:color="auto"/>
        <w:left w:val="single" w:sz="8" w:space="0" w:color="auto"/>
        <w:right w:val="single" w:sz="8" w:space="0" w:color="auto"/>
      </w:pBdr>
      <w:spacing w:before="100" w:beforeAutospacing="1" w:after="100" w:afterAutospacing="1"/>
    </w:pPr>
    <w:rPr>
      <w:rFonts w:eastAsia="Times New Roman"/>
      <w:sz w:val="24"/>
      <w:szCs w:val="24"/>
      <w:lang w:eastAsia="ru-RU"/>
    </w:rPr>
  </w:style>
  <w:style w:type="paragraph" w:customStyle="1" w:styleId="xl68">
    <w:name w:val="xl68"/>
    <w:basedOn w:val="a"/>
    <w:uiPriority w:val="99"/>
    <w:rsid w:val="00DD0280"/>
    <w:pPr>
      <w:pBdr>
        <w:left w:val="single" w:sz="8" w:space="0" w:color="auto"/>
      </w:pBdr>
      <w:spacing w:before="100" w:beforeAutospacing="1" w:after="100" w:afterAutospacing="1"/>
    </w:pPr>
    <w:rPr>
      <w:rFonts w:eastAsia="Times New Roman"/>
      <w:color w:val="000000"/>
      <w:szCs w:val="16"/>
      <w:lang w:eastAsia="ru-RU"/>
    </w:rPr>
  </w:style>
  <w:style w:type="paragraph" w:customStyle="1" w:styleId="xl69">
    <w:name w:val="xl69"/>
    <w:basedOn w:val="a"/>
    <w:uiPriority w:val="99"/>
    <w:rsid w:val="00DD0280"/>
    <w:pPr>
      <w:pBdr>
        <w:right w:val="single" w:sz="8" w:space="0" w:color="auto"/>
      </w:pBdr>
      <w:spacing w:before="100" w:beforeAutospacing="1" w:after="100" w:afterAutospacing="1"/>
    </w:pPr>
    <w:rPr>
      <w:rFonts w:eastAsia="Times New Roman"/>
      <w:color w:val="000000"/>
      <w:szCs w:val="16"/>
      <w:lang w:eastAsia="ru-RU"/>
    </w:rPr>
  </w:style>
  <w:style w:type="paragraph" w:customStyle="1" w:styleId="xl70">
    <w:name w:val="xl70"/>
    <w:basedOn w:val="a"/>
    <w:uiPriority w:val="99"/>
    <w:rsid w:val="00DD0280"/>
    <w:pPr>
      <w:pBdr>
        <w:left w:val="single" w:sz="8" w:space="0" w:color="auto"/>
        <w:right w:val="single" w:sz="8" w:space="0" w:color="auto"/>
      </w:pBdr>
      <w:spacing w:before="100" w:beforeAutospacing="1" w:after="100" w:afterAutospacing="1"/>
    </w:pPr>
    <w:rPr>
      <w:rFonts w:eastAsia="Times New Roman"/>
      <w:sz w:val="24"/>
      <w:szCs w:val="24"/>
      <w:lang w:eastAsia="ru-RU"/>
    </w:rPr>
  </w:style>
  <w:style w:type="paragraph" w:customStyle="1" w:styleId="xl71">
    <w:name w:val="xl71"/>
    <w:basedOn w:val="a"/>
    <w:uiPriority w:val="99"/>
    <w:rsid w:val="00DD0280"/>
    <w:pPr>
      <w:pBdr>
        <w:left w:val="single" w:sz="8" w:space="0" w:color="auto"/>
        <w:bottom w:val="single" w:sz="8" w:space="0" w:color="auto"/>
      </w:pBdr>
      <w:spacing w:before="100" w:beforeAutospacing="1" w:after="100" w:afterAutospacing="1"/>
    </w:pPr>
    <w:rPr>
      <w:rFonts w:eastAsia="Times New Roman"/>
      <w:color w:val="000000"/>
      <w:szCs w:val="16"/>
      <w:lang w:eastAsia="ru-RU"/>
    </w:rPr>
  </w:style>
  <w:style w:type="paragraph" w:customStyle="1" w:styleId="xl72">
    <w:name w:val="xl72"/>
    <w:basedOn w:val="a"/>
    <w:uiPriority w:val="99"/>
    <w:rsid w:val="00DD0280"/>
    <w:pPr>
      <w:pBdr>
        <w:bottom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73">
    <w:name w:val="xl73"/>
    <w:basedOn w:val="a"/>
    <w:uiPriority w:val="99"/>
    <w:rsid w:val="00DD0280"/>
    <w:pPr>
      <w:pBdr>
        <w:left w:val="single" w:sz="8" w:space="0" w:color="auto"/>
        <w:bottom w:val="single" w:sz="8" w:space="0" w:color="auto"/>
        <w:right w:val="single" w:sz="8" w:space="0" w:color="auto"/>
      </w:pBdr>
      <w:spacing w:before="100" w:beforeAutospacing="1" w:after="100" w:afterAutospacing="1"/>
    </w:pPr>
    <w:rPr>
      <w:rFonts w:eastAsia="Times New Roman"/>
      <w:sz w:val="24"/>
      <w:szCs w:val="24"/>
      <w:lang w:eastAsia="ru-RU"/>
    </w:rPr>
  </w:style>
  <w:style w:type="paragraph" w:customStyle="1" w:styleId="xl74">
    <w:name w:val="xl74"/>
    <w:basedOn w:val="a"/>
    <w:uiPriority w:val="99"/>
    <w:rsid w:val="00DD0280"/>
    <w:pPr>
      <w:pBdr>
        <w:top w:val="single" w:sz="8" w:space="0" w:color="auto"/>
        <w:lef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75">
    <w:name w:val="xl75"/>
    <w:basedOn w:val="a"/>
    <w:uiPriority w:val="99"/>
    <w:rsid w:val="00DD0280"/>
    <w:pPr>
      <w:pBdr>
        <w:top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76">
    <w:name w:val="xl76"/>
    <w:basedOn w:val="a"/>
    <w:uiPriority w:val="99"/>
    <w:rsid w:val="00DD0280"/>
    <w:pPr>
      <w:pBdr>
        <w:top w:val="single" w:sz="8" w:space="0" w:color="auto"/>
        <w:left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77">
    <w:name w:val="xl77"/>
    <w:basedOn w:val="a"/>
    <w:uiPriority w:val="99"/>
    <w:rsid w:val="00DD0280"/>
    <w:pPr>
      <w:spacing w:before="100" w:beforeAutospacing="1" w:after="100" w:afterAutospacing="1"/>
      <w:textAlignment w:val="top"/>
    </w:pPr>
    <w:rPr>
      <w:rFonts w:eastAsia="Times New Roman"/>
      <w:sz w:val="24"/>
      <w:szCs w:val="24"/>
      <w:lang w:eastAsia="ru-RU"/>
    </w:rPr>
  </w:style>
  <w:style w:type="paragraph" w:customStyle="1" w:styleId="xl78">
    <w:name w:val="xl78"/>
    <w:basedOn w:val="a"/>
    <w:uiPriority w:val="99"/>
    <w:rsid w:val="00DD0280"/>
    <w:pPr>
      <w:pBdr>
        <w:lef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79">
    <w:name w:val="xl79"/>
    <w:basedOn w:val="a"/>
    <w:uiPriority w:val="99"/>
    <w:rsid w:val="00DD0280"/>
    <w:pPr>
      <w:pBdr>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80">
    <w:name w:val="xl80"/>
    <w:basedOn w:val="a"/>
    <w:uiPriority w:val="99"/>
    <w:rsid w:val="00DD0280"/>
    <w:pPr>
      <w:pBdr>
        <w:left w:val="single" w:sz="8" w:space="0" w:color="auto"/>
        <w:right w:val="single" w:sz="8" w:space="0" w:color="auto"/>
      </w:pBdr>
      <w:spacing w:before="100" w:beforeAutospacing="1" w:after="100" w:afterAutospacing="1"/>
      <w:textAlignment w:val="top"/>
    </w:pPr>
    <w:rPr>
      <w:rFonts w:eastAsia="Times New Roman"/>
      <w:sz w:val="24"/>
      <w:szCs w:val="24"/>
      <w:lang w:eastAsia="ru-RU"/>
    </w:rPr>
  </w:style>
  <w:style w:type="paragraph" w:customStyle="1" w:styleId="xl81">
    <w:name w:val="xl81"/>
    <w:basedOn w:val="a"/>
    <w:rsid w:val="00DD0280"/>
    <w:pPr>
      <w:pBdr>
        <w:left w:val="single" w:sz="8" w:space="0" w:color="auto"/>
        <w:bottom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82">
    <w:name w:val="xl82"/>
    <w:basedOn w:val="a"/>
    <w:rsid w:val="00DD0280"/>
    <w:pPr>
      <w:pBdr>
        <w:bottom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83">
    <w:name w:val="xl83"/>
    <w:basedOn w:val="a"/>
    <w:rsid w:val="00DD0280"/>
    <w:pPr>
      <w:pBdr>
        <w:left w:val="single" w:sz="8" w:space="0" w:color="auto"/>
        <w:bottom w:val="single" w:sz="8" w:space="0" w:color="auto"/>
        <w:right w:val="single" w:sz="8" w:space="0" w:color="auto"/>
      </w:pBdr>
      <w:spacing w:before="100" w:beforeAutospacing="1" w:after="100" w:afterAutospacing="1"/>
      <w:textAlignment w:val="top"/>
    </w:pPr>
    <w:rPr>
      <w:rFonts w:eastAsia="Times New Roman"/>
      <w:sz w:val="24"/>
      <w:szCs w:val="24"/>
      <w:lang w:eastAsia="ru-RU"/>
    </w:rPr>
  </w:style>
  <w:style w:type="paragraph" w:customStyle="1" w:styleId="xl84">
    <w:name w:val="xl84"/>
    <w:basedOn w:val="a"/>
    <w:rsid w:val="00DD0280"/>
    <w:pPr>
      <w:pBdr>
        <w:top w:val="single" w:sz="8" w:space="0" w:color="auto"/>
        <w:left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85">
    <w:name w:val="xl85"/>
    <w:basedOn w:val="a"/>
    <w:rsid w:val="00DD0280"/>
    <w:pPr>
      <w:pBdr>
        <w:top w:val="single" w:sz="8" w:space="0" w:color="auto"/>
        <w:left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86">
    <w:name w:val="xl86"/>
    <w:basedOn w:val="a"/>
    <w:rsid w:val="00DD0280"/>
    <w:pPr>
      <w:pBdr>
        <w:left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87">
    <w:name w:val="xl87"/>
    <w:basedOn w:val="a"/>
    <w:rsid w:val="00DD0280"/>
    <w:pPr>
      <w:pBdr>
        <w:left w:val="single" w:sz="8" w:space="0" w:color="auto"/>
        <w:bottom w:val="single" w:sz="8" w:space="0" w:color="auto"/>
        <w:right w:val="single" w:sz="8" w:space="0" w:color="auto"/>
      </w:pBdr>
      <w:spacing w:before="100" w:beforeAutospacing="1" w:after="100" w:afterAutospacing="1"/>
    </w:pPr>
    <w:rPr>
      <w:rFonts w:eastAsia="Times New Roman"/>
      <w:color w:val="000000"/>
      <w:szCs w:val="16"/>
      <w:lang w:eastAsia="ru-RU"/>
    </w:rPr>
  </w:style>
  <w:style w:type="paragraph" w:customStyle="1" w:styleId="xl88">
    <w:name w:val="xl88"/>
    <w:basedOn w:val="a"/>
    <w:rsid w:val="00DD0280"/>
    <w:pPr>
      <w:spacing w:before="100" w:beforeAutospacing="1" w:after="100" w:afterAutospacing="1"/>
    </w:pPr>
    <w:rPr>
      <w:rFonts w:eastAsia="Times New Roman"/>
      <w:sz w:val="24"/>
      <w:szCs w:val="24"/>
      <w:lang w:eastAsia="ru-RU"/>
    </w:rPr>
  </w:style>
  <w:style w:type="paragraph" w:customStyle="1" w:styleId="xl89">
    <w:name w:val="xl89"/>
    <w:basedOn w:val="a"/>
    <w:rsid w:val="00DD0280"/>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0">
    <w:name w:val="xl90"/>
    <w:basedOn w:val="a"/>
    <w:rsid w:val="00DD0280"/>
    <w:pPr>
      <w:pBdr>
        <w:left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1">
    <w:name w:val="xl91"/>
    <w:basedOn w:val="a"/>
    <w:rsid w:val="00DD0280"/>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2">
    <w:name w:val="xl92"/>
    <w:basedOn w:val="a"/>
    <w:rsid w:val="00DD0280"/>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93">
    <w:name w:val="xl93"/>
    <w:basedOn w:val="a"/>
    <w:rsid w:val="00DD0280"/>
    <w:pPr>
      <w:pBdr>
        <w:left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94">
    <w:name w:val="xl94"/>
    <w:basedOn w:val="a"/>
    <w:rsid w:val="00DD0280"/>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95">
    <w:name w:val="xl95"/>
    <w:basedOn w:val="a"/>
    <w:rsid w:val="00DD0280"/>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6">
    <w:name w:val="xl96"/>
    <w:basedOn w:val="a"/>
    <w:rsid w:val="00DD0280"/>
    <w:pPr>
      <w:pBdr>
        <w:left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7">
    <w:name w:val="xl97"/>
    <w:basedOn w:val="a"/>
    <w:rsid w:val="00DD0280"/>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98">
    <w:name w:val="xl98"/>
    <w:basedOn w:val="a"/>
    <w:rsid w:val="00DD0280"/>
    <w:pPr>
      <w:pBdr>
        <w:top w:val="single" w:sz="8" w:space="0" w:color="auto"/>
        <w:left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99">
    <w:name w:val="xl99"/>
    <w:basedOn w:val="a"/>
    <w:rsid w:val="00DD0280"/>
    <w:pPr>
      <w:pBdr>
        <w:left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100">
    <w:name w:val="xl100"/>
    <w:basedOn w:val="a"/>
    <w:rsid w:val="00DD0280"/>
    <w:pPr>
      <w:pBdr>
        <w:left w:val="single" w:sz="8" w:space="0" w:color="auto"/>
        <w:bottom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101">
    <w:name w:val="xl101"/>
    <w:basedOn w:val="a"/>
    <w:rsid w:val="00DD0280"/>
    <w:pPr>
      <w:pBdr>
        <w:top w:val="single" w:sz="8" w:space="0" w:color="auto"/>
        <w:left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102">
    <w:name w:val="xl102"/>
    <w:basedOn w:val="a"/>
    <w:rsid w:val="00DD0280"/>
    <w:pPr>
      <w:pBdr>
        <w:left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103">
    <w:name w:val="xl103"/>
    <w:basedOn w:val="a"/>
    <w:rsid w:val="00DD0280"/>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olor w:val="000000"/>
      <w:szCs w:val="16"/>
      <w:lang w:eastAsia="ru-RU"/>
    </w:rPr>
  </w:style>
  <w:style w:type="paragraph" w:customStyle="1" w:styleId="xl104">
    <w:name w:val="xl104"/>
    <w:basedOn w:val="a"/>
    <w:rsid w:val="00DD0280"/>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rPr>
      <w:rFonts w:eastAsia="Times New Roman"/>
      <w:color w:val="000000"/>
      <w:szCs w:val="16"/>
      <w:lang w:eastAsia="ru-RU"/>
    </w:rPr>
  </w:style>
  <w:style w:type="paragraph" w:customStyle="1" w:styleId="xl105">
    <w:name w:val="xl105"/>
    <w:basedOn w:val="a"/>
    <w:rsid w:val="00DD0280"/>
    <w:pPr>
      <w:pBdr>
        <w:left w:val="single" w:sz="8" w:space="0" w:color="auto"/>
        <w:right w:val="single" w:sz="8" w:space="0" w:color="auto"/>
      </w:pBdr>
      <w:shd w:val="clear" w:color="000000" w:fill="FFFF00"/>
      <w:spacing w:before="100" w:beforeAutospacing="1" w:after="100" w:afterAutospacing="1"/>
      <w:jc w:val="center"/>
      <w:textAlignment w:val="center"/>
    </w:pPr>
    <w:rPr>
      <w:rFonts w:eastAsia="Times New Roman"/>
      <w:color w:val="000000"/>
      <w:szCs w:val="16"/>
      <w:lang w:eastAsia="ru-RU"/>
    </w:rPr>
  </w:style>
  <w:style w:type="paragraph" w:customStyle="1" w:styleId="xl106">
    <w:name w:val="xl106"/>
    <w:basedOn w:val="a"/>
    <w:rsid w:val="00DD0280"/>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eastAsia="Times New Roman"/>
      <w:color w:val="000000"/>
      <w:szCs w:val="16"/>
      <w:lang w:eastAsia="ru-RU"/>
    </w:rPr>
  </w:style>
  <w:style w:type="paragraph" w:customStyle="1" w:styleId="xl107">
    <w:name w:val="xl107"/>
    <w:basedOn w:val="a"/>
    <w:rsid w:val="00DD0280"/>
    <w:pPr>
      <w:pBdr>
        <w:top w:val="single" w:sz="8" w:space="0" w:color="auto"/>
        <w:left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108">
    <w:name w:val="xl108"/>
    <w:basedOn w:val="a"/>
    <w:rsid w:val="00DD0280"/>
    <w:pPr>
      <w:pBdr>
        <w:left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109">
    <w:name w:val="xl109"/>
    <w:basedOn w:val="a"/>
    <w:rsid w:val="00DD0280"/>
    <w:pPr>
      <w:pBdr>
        <w:left w:val="single" w:sz="8" w:space="0" w:color="auto"/>
        <w:bottom w:val="single" w:sz="8" w:space="0" w:color="auto"/>
        <w:right w:val="single" w:sz="8" w:space="0" w:color="auto"/>
      </w:pBdr>
      <w:spacing w:before="100" w:beforeAutospacing="1" w:after="100" w:afterAutospacing="1"/>
      <w:textAlignment w:val="top"/>
    </w:pPr>
    <w:rPr>
      <w:rFonts w:eastAsia="Times New Roman"/>
      <w:color w:val="000000"/>
      <w:szCs w:val="16"/>
      <w:lang w:eastAsia="ru-RU"/>
    </w:rPr>
  </w:style>
  <w:style w:type="paragraph" w:customStyle="1" w:styleId="xl110">
    <w:name w:val="xl110"/>
    <w:basedOn w:val="a"/>
    <w:rsid w:val="00DD0280"/>
    <w:pPr>
      <w:pBdr>
        <w:top w:val="single" w:sz="8" w:space="0" w:color="auto"/>
        <w:left w:val="single" w:sz="8" w:space="0" w:color="auto"/>
        <w:right w:val="single" w:sz="8" w:space="0" w:color="auto"/>
      </w:pBdr>
      <w:shd w:val="clear" w:color="000000" w:fill="FFFF00"/>
      <w:spacing w:before="100" w:beforeAutospacing="1" w:after="100" w:afterAutospacing="1"/>
      <w:textAlignment w:val="top"/>
    </w:pPr>
    <w:rPr>
      <w:rFonts w:eastAsia="Times New Roman"/>
      <w:color w:val="000000"/>
      <w:szCs w:val="16"/>
      <w:lang w:eastAsia="ru-RU"/>
    </w:rPr>
  </w:style>
  <w:style w:type="paragraph" w:customStyle="1" w:styleId="xl111">
    <w:name w:val="xl111"/>
    <w:basedOn w:val="a"/>
    <w:rsid w:val="00DD0280"/>
    <w:pPr>
      <w:pBdr>
        <w:left w:val="single" w:sz="8" w:space="0" w:color="auto"/>
        <w:right w:val="single" w:sz="8" w:space="0" w:color="auto"/>
      </w:pBdr>
      <w:shd w:val="clear" w:color="000000" w:fill="FFFF00"/>
      <w:spacing w:before="100" w:beforeAutospacing="1" w:after="100" w:afterAutospacing="1"/>
      <w:textAlignment w:val="top"/>
    </w:pPr>
    <w:rPr>
      <w:rFonts w:eastAsia="Times New Roman"/>
      <w:color w:val="000000"/>
      <w:szCs w:val="16"/>
      <w:lang w:eastAsia="ru-RU"/>
    </w:rPr>
  </w:style>
  <w:style w:type="paragraph" w:customStyle="1" w:styleId="xl112">
    <w:name w:val="xl112"/>
    <w:basedOn w:val="a"/>
    <w:rsid w:val="00DD0280"/>
    <w:pPr>
      <w:pBdr>
        <w:left w:val="single" w:sz="8" w:space="0" w:color="auto"/>
        <w:bottom w:val="single" w:sz="8" w:space="0" w:color="auto"/>
        <w:right w:val="single" w:sz="8" w:space="0" w:color="auto"/>
      </w:pBdr>
      <w:shd w:val="clear" w:color="000000" w:fill="FFFF00"/>
      <w:spacing w:before="100" w:beforeAutospacing="1" w:after="100" w:afterAutospacing="1"/>
      <w:textAlignment w:val="top"/>
    </w:pPr>
    <w:rPr>
      <w:rFonts w:eastAsia="Times New Roman"/>
      <w:color w:val="000000"/>
      <w:szCs w:val="16"/>
      <w:lang w:eastAsia="ru-RU"/>
    </w:rPr>
  </w:style>
  <w:style w:type="paragraph" w:customStyle="1" w:styleId="xl113">
    <w:name w:val="xl113"/>
    <w:basedOn w:val="a"/>
    <w:rsid w:val="00DD0280"/>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b/>
      <w:bCs/>
      <w:color w:val="000000"/>
      <w:szCs w:val="16"/>
      <w:lang w:eastAsia="ru-RU"/>
    </w:rPr>
  </w:style>
  <w:style w:type="paragraph" w:styleId="aff4">
    <w:name w:val="Body Text Indent"/>
    <w:basedOn w:val="a"/>
    <w:link w:val="aff5"/>
    <w:uiPriority w:val="99"/>
    <w:rsid w:val="00DD0280"/>
    <w:pPr>
      <w:ind w:firstLine="709"/>
      <w:jc w:val="both"/>
    </w:pPr>
    <w:rPr>
      <w:rFonts w:eastAsia="Times New Roman"/>
      <w:sz w:val="28"/>
      <w:szCs w:val="24"/>
      <w:lang w:eastAsia="ru-RU"/>
    </w:rPr>
  </w:style>
  <w:style w:type="character" w:customStyle="1" w:styleId="aff5">
    <w:name w:val="Основной текст с отступом Знак"/>
    <w:link w:val="aff4"/>
    <w:uiPriority w:val="99"/>
    <w:rsid w:val="00DD0280"/>
    <w:rPr>
      <w:rFonts w:ascii="Times New Roman" w:eastAsia="Times New Roman" w:hAnsi="Times New Roman" w:cs="Times New Roman"/>
      <w:sz w:val="28"/>
      <w:szCs w:val="24"/>
      <w:lang w:eastAsia="ru-RU"/>
    </w:rPr>
  </w:style>
  <w:style w:type="character" w:styleId="aff6">
    <w:name w:val="page number"/>
    <w:basedOn w:val="a0"/>
    <w:rsid w:val="00DD0280"/>
  </w:style>
  <w:style w:type="paragraph" w:styleId="31">
    <w:name w:val="toc 3"/>
    <w:basedOn w:val="a"/>
    <w:next w:val="a"/>
    <w:autoRedefine/>
    <w:uiPriority w:val="99"/>
    <w:unhideWhenUsed/>
    <w:rsid w:val="00DD0280"/>
    <w:pPr>
      <w:spacing w:after="100"/>
      <w:ind w:left="440"/>
    </w:pPr>
  </w:style>
  <w:style w:type="paragraph" w:styleId="aff7">
    <w:name w:val="Normal (Web)"/>
    <w:basedOn w:val="a"/>
    <w:uiPriority w:val="99"/>
    <w:unhideWhenUsed/>
    <w:qFormat/>
    <w:rsid w:val="00DD0280"/>
    <w:pPr>
      <w:spacing w:before="100" w:beforeAutospacing="1" w:after="100" w:afterAutospacing="1"/>
    </w:pPr>
    <w:rPr>
      <w:rFonts w:eastAsia="Times New Roman"/>
      <w:sz w:val="24"/>
      <w:szCs w:val="24"/>
      <w:lang w:eastAsia="ru-RU"/>
    </w:rPr>
  </w:style>
  <w:style w:type="character" w:styleId="aff8">
    <w:name w:val="annotation reference"/>
    <w:uiPriority w:val="99"/>
    <w:unhideWhenUsed/>
    <w:rsid w:val="00DD0280"/>
    <w:rPr>
      <w:sz w:val="16"/>
      <w:szCs w:val="16"/>
    </w:rPr>
  </w:style>
  <w:style w:type="paragraph" w:styleId="aff9">
    <w:name w:val="annotation text"/>
    <w:basedOn w:val="a"/>
    <w:link w:val="affa"/>
    <w:uiPriority w:val="99"/>
    <w:unhideWhenUsed/>
    <w:rsid w:val="00DD0280"/>
    <w:rPr>
      <w:sz w:val="20"/>
      <w:szCs w:val="20"/>
    </w:rPr>
  </w:style>
  <w:style w:type="character" w:customStyle="1" w:styleId="affa">
    <w:name w:val="Текст примечания Знак"/>
    <w:link w:val="aff9"/>
    <w:uiPriority w:val="99"/>
    <w:rsid w:val="00DD0280"/>
    <w:rPr>
      <w:rFonts w:ascii="Calibri" w:eastAsia="Calibri" w:hAnsi="Calibri" w:cs="Times New Roman"/>
      <w:sz w:val="20"/>
      <w:szCs w:val="20"/>
    </w:rPr>
  </w:style>
  <w:style w:type="paragraph" w:styleId="25">
    <w:name w:val="toc 2"/>
    <w:basedOn w:val="a"/>
    <w:next w:val="a"/>
    <w:autoRedefine/>
    <w:uiPriority w:val="99"/>
    <w:unhideWhenUsed/>
    <w:rsid w:val="00DD0280"/>
    <w:pPr>
      <w:spacing w:after="100"/>
      <w:ind w:left="220"/>
    </w:pPr>
  </w:style>
  <w:style w:type="paragraph" w:styleId="19">
    <w:name w:val="toc 1"/>
    <w:basedOn w:val="a"/>
    <w:next w:val="a"/>
    <w:autoRedefine/>
    <w:uiPriority w:val="99"/>
    <w:unhideWhenUsed/>
    <w:rsid w:val="00DD0280"/>
    <w:pPr>
      <w:spacing w:after="100"/>
    </w:pPr>
    <w:rPr>
      <w:rFonts w:eastAsia="Times New Roman"/>
      <w:lang w:eastAsia="ru-RU"/>
    </w:rPr>
  </w:style>
  <w:style w:type="paragraph" w:styleId="41">
    <w:name w:val="toc 4"/>
    <w:basedOn w:val="a"/>
    <w:next w:val="a"/>
    <w:autoRedefine/>
    <w:uiPriority w:val="99"/>
    <w:unhideWhenUsed/>
    <w:rsid w:val="00DD0280"/>
    <w:pPr>
      <w:spacing w:after="100"/>
      <w:ind w:left="660"/>
    </w:pPr>
    <w:rPr>
      <w:rFonts w:eastAsia="Times New Roman"/>
      <w:lang w:eastAsia="ru-RU"/>
    </w:rPr>
  </w:style>
  <w:style w:type="paragraph" w:styleId="51">
    <w:name w:val="toc 5"/>
    <w:basedOn w:val="a"/>
    <w:next w:val="a"/>
    <w:autoRedefine/>
    <w:uiPriority w:val="99"/>
    <w:unhideWhenUsed/>
    <w:rsid w:val="00DD0280"/>
    <w:pPr>
      <w:spacing w:after="100"/>
      <w:ind w:left="880"/>
    </w:pPr>
    <w:rPr>
      <w:rFonts w:eastAsia="Times New Roman"/>
      <w:lang w:eastAsia="ru-RU"/>
    </w:rPr>
  </w:style>
  <w:style w:type="paragraph" w:styleId="61">
    <w:name w:val="toc 6"/>
    <w:basedOn w:val="a"/>
    <w:next w:val="a"/>
    <w:autoRedefine/>
    <w:uiPriority w:val="99"/>
    <w:unhideWhenUsed/>
    <w:rsid w:val="00DD0280"/>
    <w:pPr>
      <w:spacing w:after="100"/>
      <w:ind w:left="1100"/>
    </w:pPr>
    <w:rPr>
      <w:rFonts w:eastAsia="Times New Roman"/>
      <w:lang w:eastAsia="ru-RU"/>
    </w:rPr>
  </w:style>
  <w:style w:type="paragraph" w:styleId="71">
    <w:name w:val="toc 7"/>
    <w:basedOn w:val="a"/>
    <w:next w:val="a"/>
    <w:autoRedefine/>
    <w:uiPriority w:val="99"/>
    <w:unhideWhenUsed/>
    <w:rsid w:val="00DD0280"/>
    <w:pPr>
      <w:spacing w:after="100"/>
      <w:ind w:left="1320"/>
    </w:pPr>
    <w:rPr>
      <w:rFonts w:eastAsia="Times New Roman"/>
      <w:lang w:eastAsia="ru-RU"/>
    </w:rPr>
  </w:style>
  <w:style w:type="paragraph" w:styleId="81">
    <w:name w:val="toc 8"/>
    <w:basedOn w:val="a"/>
    <w:next w:val="a"/>
    <w:autoRedefine/>
    <w:uiPriority w:val="99"/>
    <w:unhideWhenUsed/>
    <w:rsid w:val="00DD0280"/>
    <w:pPr>
      <w:spacing w:after="100"/>
      <w:ind w:left="1540"/>
    </w:pPr>
    <w:rPr>
      <w:rFonts w:eastAsia="Times New Roman"/>
      <w:lang w:eastAsia="ru-RU"/>
    </w:rPr>
  </w:style>
  <w:style w:type="paragraph" w:styleId="91">
    <w:name w:val="toc 9"/>
    <w:basedOn w:val="a"/>
    <w:next w:val="a"/>
    <w:autoRedefine/>
    <w:uiPriority w:val="99"/>
    <w:unhideWhenUsed/>
    <w:rsid w:val="00DD0280"/>
    <w:pPr>
      <w:spacing w:after="100"/>
      <w:ind w:left="1760"/>
    </w:pPr>
    <w:rPr>
      <w:rFonts w:eastAsia="Times New Roman"/>
      <w:lang w:eastAsia="ru-RU"/>
    </w:rPr>
  </w:style>
  <w:style w:type="paragraph" w:styleId="affb">
    <w:name w:val="annotation subject"/>
    <w:basedOn w:val="aff9"/>
    <w:next w:val="aff9"/>
    <w:link w:val="affc"/>
    <w:uiPriority w:val="99"/>
    <w:unhideWhenUsed/>
    <w:rsid w:val="00DD0280"/>
    <w:rPr>
      <w:b/>
      <w:bCs/>
    </w:rPr>
  </w:style>
  <w:style w:type="character" w:customStyle="1" w:styleId="affc">
    <w:name w:val="Тема примечания Знак"/>
    <w:link w:val="affb"/>
    <w:uiPriority w:val="99"/>
    <w:rsid w:val="00DD0280"/>
    <w:rPr>
      <w:rFonts w:ascii="Calibri" w:eastAsia="Calibri" w:hAnsi="Calibri" w:cs="Times New Roman"/>
      <w:b/>
      <w:bCs/>
      <w:sz w:val="20"/>
      <w:szCs w:val="20"/>
    </w:rPr>
  </w:style>
  <w:style w:type="paragraph" w:styleId="affd">
    <w:name w:val="Revision"/>
    <w:hidden/>
    <w:uiPriority w:val="71"/>
    <w:rsid w:val="00DD0280"/>
    <w:rPr>
      <w:sz w:val="22"/>
      <w:szCs w:val="22"/>
      <w:lang w:eastAsia="en-US"/>
    </w:rPr>
  </w:style>
  <w:style w:type="paragraph" w:styleId="affe">
    <w:name w:val="Body Text"/>
    <w:basedOn w:val="a"/>
    <w:link w:val="afff"/>
    <w:unhideWhenUsed/>
    <w:qFormat/>
    <w:rsid w:val="00DD0280"/>
    <w:pPr>
      <w:spacing w:after="120"/>
    </w:pPr>
  </w:style>
  <w:style w:type="character" w:customStyle="1" w:styleId="afff">
    <w:name w:val="Основной текст Знак"/>
    <w:link w:val="affe"/>
    <w:rsid w:val="00DD0280"/>
    <w:rPr>
      <w:rFonts w:ascii="Calibri" w:eastAsia="Calibri" w:hAnsi="Calibri" w:cs="Times New Roman"/>
    </w:rPr>
  </w:style>
  <w:style w:type="character" w:customStyle="1" w:styleId="ListParagraphChar">
    <w:name w:val="List Paragraph Char"/>
    <w:link w:val="1a"/>
    <w:locked/>
    <w:rsid w:val="00DD0280"/>
    <w:rPr>
      <w:rFonts w:ascii="Calibri" w:hAnsi="Calibri"/>
    </w:rPr>
  </w:style>
  <w:style w:type="paragraph" w:customStyle="1" w:styleId="1a">
    <w:name w:val="Абзац списка1"/>
    <w:basedOn w:val="a"/>
    <w:link w:val="ListParagraphChar"/>
    <w:qFormat/>
    <w:rsid w:val="00DD0280"/>
    <w:pPr>
      <w:ind w:left="720"/>
    </w:pPr>
  </w:style>
  <w:style w:type="paragraph" w:customStyle="1" w:styleId="afff0">
    <w:name w:val="_Текст"/>
    <w:basedOn w:val="a"/>
    <w:rsid w:val="00DD0280"/>
    <w:pPr>
      <w:ind w:right="454" w:firstLine="720"/>
      <w:jc w:val="both"/>
    </w:pPr>
    <w:rPr>
      <w:rFonts w:eastAsia="Times New Roman"/>
      <w:sz w:val="28"/>
      <w:szCs w:val="20"/>
      <w:lang w:eastAsia="ru-RU"/>
    </w:rPr>
  </w:style>
  <w:style w:type="paragraph" w:customStyle="1" w:styleId="27">
    <w:name w:val="Абзац списка2"/>
    <w:basedOn w:val="a"/>
    <w:rsid w:val="00DD0280"/>
    <w:pPr>
      <w:ind w:left="720"/>
    </w:pPr>
    <w:rPr>
      <w:rFonts w:eastAsia="Times New Roman"/>
    </w:rPr>
  </w:style>
  <w:style w:type="numbering" w:customStyle="1" w:styleId="1111">
    <w:name w:val="Нет списка1111"/>
    <w:next w:val="a2"/>
    <w:uiPriority w:val="99"/>
    <w:semiHidden/>
    <w:unhideWhenUsed/>
    <w:rsid w:val="00DD0280"/>
  </w:style>
  <w:style w:type="numbering" w:customStyle="1" w:styleId="28">
    <w:name w:val="Нет списка2"/>
    <w:next w:val="a2"/>
    <w:uiPriority w:val="99"/>
    <w:semiHidden/>
    <w:unhideWhenUsed/>
    <w:rsid w:val="00DD0280"/>
  </w:style>
  <w:style w:type="paragraph" w:customStyle="1" w:styleId="32">
    <w:name w:val="Знак3"/>
    <w:basedOn w:val="a"/>
    <w:rsid w:val="00DD0280"/>
    <w:pPr>
      <w:widowControl w:val="0"/>
      <w:autoSpaceDE w:val="0"/>
      <w:autoSpaceDN w:val="0"/>
      <w:adjustRightInd w:val="0"/>
      <w:spacing w:after="160" w:line="240" w:lineRule="exact"/>
    </w:pPr>
    <w:rPr>
      <w:rFonts w:ascii="Verdana" w:eastAsia="Times New Roman" w:hAnsi="Verdana"/>
      <w:sz w:val="20"/>
      <w:szCs w:val="20"/>
      <w:lang w:val="en-US"/>
    </w:rPr>
  </w:style>
  <w:style w:type="table" w:customStyle="1" w:styleId="1b">
    <w:name w:val="Сетка таблицы1"/>
    <w:basedOn w:val="a1"/>
    <w:next w:val="aff1"/>
    <w:uiPriority w:val="3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8">
    <w:name w:val="font8"/>
    <w:basedOn w:val="a"/>
    <w:uiPriority w:val="99"/>
    <w:rsid w:val="00DD0280"/>
    <w:pPr>
      <w:spacing w:before="100" w:beforeAutospacing="1" w:after="100" w:afterAutospacing="1"/>
    </w:pPr>
    <w:rPr>
      <w:rFonts w:eastAsia="Times New Roman"/>
      <w:i/>
      <w:iCs/>
      <w:color w:val="000000"/>
      <w:sz w:val="18"/>
      <w:szCs w:val="18"/>
      <w:lang w:eastAsia="ru-RU"/>
    </w:rPr>
  </w:style>
  <w:style w:type="paragraph" w:customStyle="1" w:styleId="xl114">
    <w:name w:val="xl114"/>
    <w:basedOn w:val="a"/>
    <w:rsid w:val="00DD0280"/>
    <w:pPr>
      <w:pBdr>
        <w:top w:val="single" w:sz="4" w:space="0" w:color="auto"/>
        <w:left w:val="single" w:sz="4" w:space="0" w:color="auto"/>
        <w:right w:val="single" w:sz="4" w:space="0" w:color="auto"/>
      </w:pBdr>
      <w:spacing w:before="100" w:beforeAutospacing="1" w:after="100" w:afterAutospacing="1"/>
      <w:jc w:val="both"/>
      <w:textAlignment w:val="top"/>
    </w:pPr>
    <w:rPr>
      <w:rFonts w:eastAsia="Times New Roman"/>
      <w:sz w:val="18"/>
      <w:szCs w:val="18"/>
      <w:lang w:eastAsia="ru-RU"/>
    </w:rPr>
  </w:style>
  <w:style w:type="paragraph" w:customStyle="1" w:styleId="xl115">
    <w:name w:val="xl115"/>
    <w:basedOn w:val="a"/>
    <w:rsid w:val="00DD0280"/>
    <w:pPr>
      <w:pBdr>
        <w:left w:val="single" w:sz="4" w:space="0" w:color="auto"/>
        <w:right w:val="single" w:sz="4" w:space="0" w:color="auto"/>
      </w:pBdr>
      <w:spacing w:before="100" w:beforeAutospacing="1" w:after="100" w:afterAutospacing="1"/>
      <w:jc w:val="both"/>
      <w:textAlignment w:val="top"/>
    </w:pPr>
    <w:rPr>
      <w:rFonts w:eastAsia="Times New Roman"/>
      <w:sz w:val="18"/>
      <w:szCs w:val="18"/>
      <w:lang w:eastAsia="ru-RU"/>
    </w:rPr>
  </w:style>
  <w:style w:type="paragraph" w:customStyle="1" w:styleId="xl116">
    <w:name w:val="xl116"/>
    <w:basedOn w:val="a"/>
    <w:rsid w:val="00DD0280"/>
    <w:pPr>
      <w:pBdr>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sz w:val="18"/>
      <w:szCs w:val="18"/>
      <w:lang w:eastAsia="ru-RU"/>
    </w:rPr>
  </w:style>
  <w:style w:type="paragraph" w:customStyle="1" w:styleId="xl117">
    <w:name w:val="xl117"/>
    <w:basedOn w:val="a"/>
    <w:rsid w:val="00DD0280"/>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18">
    <w:name w:val="xl118"/>
    <w:basedOn w:val="a"/>
    <w:rsid w:val="00DD0280"/>
    <w:pPr>
      <w:pBdr>
        <w:left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19">
    <w:name w:val="xl119"/>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20">
    <w:name w:val="xl120"/>
    <w:basedOn w:val="a"/>
    <w:rsid w:val="00DD028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21">
    <w:name w:val="xl121"/>
    <w:basedOn w:val="a"/>
    <w:rsid w:val="00DD0280"/>
    <w:pPr>
      <w:pBdr>
        <w:left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22">
    <w:name w:val="xl122"/>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23">
    <w:name w:val="xl123"/>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sz w:val="18"/>
      <w:szCs w:val="18"/>
      <w:lang w:eastAsia="ru-RU"/>
    </w:rPr>
  </w:style>
  <w:style w:type="paragraph" w:customStyle="1" w:styleId="xl124">
    <w:name w:val="xl124"/>
    <w:basedOn w:val="a"/>
    <w:rsid w:val="00DD02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color w:val="000000"/>
      <w:sz w:val="18"/>
      <w:szCs w:val="18"/>
      <w:lang w:eastAsia="ru-RU"/>
    </w:rPr>
  </w:style>
  <w:style w:type="paragraph" w:customStyle="1" w:styleId="xl125">
    <w:name w:val="xl125"/>
    <w:basedOn w:val="a"/>
    <w:rsid w:val="00DD0280"/>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top"/>
    </w:pPr>
    <w:rPr>
      <w:rFonts w:eastAsia="Times New Roman"/>
      <w:b/>
      <w:bCs/>
      <w:color w:val="000000"/>
      <w:sz w:val="18"/>
      <w:szCs w:val="18"/>
      <w:lang w:eastAsia="ru-RU"/>
    </w:rPr>
  </w:style>
  <w:style w:type="paragraph" w:customStyle="1" w:styleId="xl126">
    <w:name w:val="xl126"/>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lang w:eastAsia="ru-RU"/>
    </w:rPr>
  </w:style>
  <w:style w:type="paragraph" w:customStyle="1" w:styleId="xl127">
    <w:name w:val="xl127"/>
    <w:basedOn w:val="a"/>
    <w:rsid w:val="00DD0280"/>
    <w:pPr>
      <w:pBdr>
        <w:top w:val="single" w:sz="4" w:space="0" w:color="auto"/>
        <w:left w:val="single" w:sz="4" w:space="0" w:color="auto"/>
        <w:right w:val="single" w:sz="4" w:space="0" w:color="auto"/>
      </w:pBdr>
      <w:spacing w:before="100" w:beforeAutospacing="1" w:after="100" w:afterAutospacing="1"/>
      <w:textAlignment w:val="top"/>
    </w:pPr>
    <w:rPr>
      <w:rFonts w:eastAsia="Times New Roman"/>
      <w:sz w:val="18"/>
      <w:szCs w:val="18"/>
      <w:lang w:eastAsia="ru-RU"/>
    </w:rPr>
  </w:style>
  <w:style w:type="paragraph" w:customStyle="1" w:styleId="xl128">
    <w:name w:val="xl128"/>
    <w:basedOn w:val="a"/>
    <w:rsid w:val="00DD0280"/>
    <w:pPr>
      <w:pBdr>
        <w:left w:val="single" w:sz="4" w:space="0" w:color="auto"/>
        <w:right w:val="single" w:sz="4" w:space="0" w:color="auto"/>
      </w:pBdr>
      <w:spacing w:before="100" w:beforeAutospacing="1" w:after="100" w:afterAutospacing="1"/>
      <w:textAlignment w:val="top"/>
    </w:pPr>
    <w:rPr>
      <w:rFonts w:eastAsia="Times New Roman"/>
      <w:sz w:val="18"/>
      <w:szCs w:val="18"/>
      <w:lang w:eastAsia="ru-RU"/>
    </w:rPr>
  </w:style>
  <w:style w:type="paragraph" w:customStyle="1" w:styleId="xl129">
    <w:name w:val="xl129"/>
    <w:basedOn w:val="a"/>
    <w:rsid w:val="00DD0280"/>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sz w:val="18"/>
      <w:szCs w:val="18"/>
      <w:lang w:eastAsia="ru-RU"/>
    </w:rPr>
  </w:style>
  <w:style w:type="paragraph" w:customStyle="1" w:styleId="xl130">
    <w:name w:val="xl130"/>
    <w:basedOn w:val="a"/>
    <w:rsid w:val="00DD0280"/>
    <w:pPr>
      <w:pBdr>
        <w:top w:val="single" w:sz="4" w:space="0" w:color="auto"/>
        <w:left w:val="single" w:sz="4" w:space="0" w:color="auto"/>
        <w:right w:val="single" w:sz="4" w:space="0" w:color="auto"/>
      </w:pBdr>
      <w:shd w:val="clear" w:color="000000" w:fill="D9D9D9"/>
      <w:spacing w:before="100" w:beforeAutospacing="1" w:after="100" w:afterAutospacing="1"/>
      <w:textAlignment w:val="center"/>
    </w:pPr>
    <w:rPr>
      <w:rFonts w:eastAsia="Times New Roman"/>
      <w:b/>
      <w:bCs/>
      <w:color w:val="000000"/>
      <w:sz w:val="18"/>
      <w:szCs w:val="18"/>
      <w:lang w:eastAsia="ru-RU"/>
    </w:rPr>
  </w:style>
  <w:style w:type="paragraph" w:customStyle="1" w:styleId="xl131">
    <w:name w:val="xl131"/>
    <w:basedOn w:val="a"/>
    <w:rsid w:val="00DD0280"/>
    <w:pPr>
      <w:pBdr>
        <w:left w:val="single" w:sz="4" w:space="0" w:color="auto"/>
        <w:right w:val="single" w:sz="4" w:space="0" w:color="auto"/>
      </w:pBdr>
      <w:shd w:val="clear" w:color="000000" w:fill="D9D9D9"/>
      <w:spacing w:before="100" w:beforeAutospacing="1" w:after="100" w:afterAutospacing="1"/>
      <w:textAlignment w:val="center"/>
    </w:pPr>
    <w:rPr>
      <w:rFonts w:eastAsia="Times New Roman"/>
      <w:b/>
      <w:bCs/>
      <w:color w:val="000000"/>
      <w:sz w:val="18"/>
      <w:szCs w:val="18"/>
      <w:lang w:eastAsia="ru-RU"/>
    </w:rPr>
  </w:style>
  <w:style w:type="paragraph" w:customStyle="1" w:styleId="xl132">
    <w:name w:val="xl132"/>
    <w:basedOn w:val="a"/>
    <w:rsid w:val="00DD0280"/>
    <w:pPr>
      <w:pBdr>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eastAsia="Times New Roman"/>
      <w:b/>
      <w:bCs/>
      <w:color w:val="000000"/>
      <w:sz w:val="18"/>
      <w:szCs w:val="18"/>
      <w:lang w:eastAsia="ru-RU"/>
    </w:rPr>
  </w:style>
  <w:style w:type="paragraph" w:customStyle="1" w:styleId="xl133">
    <w:name w:val="xl133"/>
    <w:basedOn w:val="a"/>
    <w:rsid w:val="00DD0280"/>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eastAsia="Times New Roman"/>
      <w:color w:val="000000"/>
      <w:sz w:val="18"/>
      <w:szCs w:val="18"/>
      <w:lang w:eastAsia="ru-RU"/>
    </w:rPr>
  </w:style>
  <w:style w:type="paragraph" w:customStyle="1" w:styleId="xl134">
    <w:name w:val="xl134"/>
    <w:basedOn w:val="a"/>
    <w:rsid w:val="00DD0280"/>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eastAsia="Times New Roman"/>
      <w:b/>
      <w:bCs/>
      <w:color w:val="000000"/>
      <w:sz w:val="18"/>
      <w:szCs w:val="18"/>
      <w:lang w:eastAsia="ru-RU"/>
    </w:rPr>
  </w:style>
  <w:style w:type="paragraph" w:customStyle="1" w:styleId="xl135">
    <w:name w:val="xl135"/>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36">
    <w:name w:val="xl136"/>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lang w:eastAsia="ru-RU"/>
    </w:rPr>
  </w:style>
  <w:style w:type="paragraph" w:customStyle="1" w:styleId="xl137">
    <w:name w:val="xl137"/>
    <w:basedOn w:val="a"/>
    <w:rsid w:val="00DD028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38">
    <w:name w:val="xl138"/>
    <w:basedOn w:val="a"/>
    <w:rsid w:val="00DD0280"/>
    <w:pPr>
      <w:pBdr>
        <w:left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39">
    <w:name w:val="xl139"/>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40">
    <w:name w:val="xl140"/>
    <w:basedOn w:val="a"/>
    <w:rsid w:val="00DD0280"/>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41">
    <w:name w:val="xl141"/>
    <w:basedOn w:val="a"/>
    <w:rsid w:val="00DD0280"/>
    <w:pPr>
      <w:pBdr>
        <w:left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42">
    <w:name w:val="xl142"/>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43">
    <w:name w:val="xl143"/>
    <w:basedOn w:val="a"/>
    <w:rsid w:val="00DD02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eastAsia="Times New Roman"/>
      <w:b/>
      <w:bCs/>
      <w:color w:val="000000"/>
      <w:sz w:val="18"/>
      <w:szCs w:val="18"/>
      <w:lang w:eastAsia="ru-RU"/>
    </w:rPr>
  </w:style>
  <w:style w:type="paragraph" w:customStyle="1" w:styleId="xl144">
    <w:name w:val="xl144"/>
    <w:basedOn w:val="a"/>
    <w:rsid w:val="00DD0280"/>
    <w:pPr>
      <w:pBdr>
        <w:top w:val="single" w:sz="4" w:space="0" w:color="auto"/>
        <w:left w:val="single" w:sz="4" w:space="0" w:color="auto"/>
        <w:right w:val="single" w:sz="4" w:space="0" w:color="auto"/>
      </w:pBdr>
      <w:spacing w:before="100" w:beforeAutospacing="1" w:after="100" w:afterAutospacing="1"/>
      <w:textAlignment w:val="top"/>
    </w:pPr>
    <w:rPr>
      <w:rFonts w:eastAsia="Times New Roman"/>
      <w:color w:val="000000"/>
      <w:sz w:val="18"/>
      <w:szCs w:val="18"/>
      <w:lang w:eastAsia="ru-RU"/>
    </w:rPr>
  </w:style>
  <w:style w:type="paragraph" w:customStyle="1" w:styleId="xl145">
    <w:name w:val="xl145"/>
    <w:basedOn w:val="a"/>
    <w:rsid w:val="00DD0280"/>
    <w:pPr>
      <w:pBdr>
        <w:left w:val="single" w:sz="4" w:space="0" w:color="auto"/>
        <w:bottom w:val="single" w:sz="4" w:space="0" w:color="auto"/>
        <w:right w:val="single" w:sz="4" w:space="0" w:color="auto"/>
      </w:pBdr>
      <w:spacing w:before="100" w:beforeAutospacing="1" w:after="100" w:afterAutospacing="1"/>
      <w:textAlignment w:val="top"/>
    </w:pPr>
    <w:rPr>
      <w:rFonts w:eastAsia="Times New Roman"/>
      <w:color w:val="000000"/>
      <w:sz w:val="18"/>
      <w:szCs w:val="18"/>
      <w:lang w:eastAsia="ru-RU"/>
    </w:rPr>
  </w:style>
  <w:style w:type="paragraph" w:customStyle="1" w:styleId="xl146">
    <w:name w:val="xl146"/>
    <w:basedOn w:val="a"/>
    <w:rsid w:val="00DD0280"/>
    <w:pPr>
      <w:pBdr>
        <w:top w:val="single" w:sz="4" w:space="0" w:color="auto"/>
        <w:left w:val="single" w:sz="4" w:space="0" w:color="auto"/>
        <w:right w:val="single" w:sz="4" w:space="0" w:color="auto"/>
      </w:pBdr>
      <w:spacing w:before="100" w:beforeAutospacing="1" w:after="100" w:afterAutospacing="1"/>
      <w:jc w:val="center"/>
    </w:pPr>
    <w:rPr>
      <w:rFonts w:eastAsia="Times New Roman"/>
      <w:sz w:val="18"/>
      <w:szCs w:val="18"/>
      <w:lang w:eastAsia="ru-RU"/>
    </w:rPr>
  </w:style>
  <w:style w:type="paragraph" w:customStyle="1" w:styleId="xl147">
    <w:name w:val="xl147"/>
    <w:basedOn w:val="a"/>
    <w:rsid w:val="00DD0280"/>
    <w:pPr>
      <w:pBdr>
        <w:left w:val="single" w:sz="4" w:space="0" w:color="auto"/>
        <w:right w:val="single" w:sz="4" w:space="0" w:color="auto"/>
      </w:pBdr>
      <w:spacing w:before="100" w:beforeAutospacing="1" w:after="100" w:afterAutospacing="1"/>
      <w:jc w:val="center"/>
    </w:pPr>
    <w:rPr>
      <w:rFonts w:eastAsia="Times New Roman"/>
      <w:sz w:val="18"/>
      <w:szCs w:val="18"/>
      <w:lang w:eastAsia="ru-RU"/>
    </w:rPr>
  </w:style>
  <w:style w:type="paragraph" w:customStyle="1" w:styleId="xl148">
    <w:name w:val="xl148"/>
    <w:basedOn w:val="a"/>
    <w:rsid w:val="00DD0280"/>
    <w:pPr>
      <w:pBdr>
        <w:left w:val="single" w:sz="4" w:space="0" w:color="auto"/>
        <w:bottom w:val="single" w:sz="4" w:space="0" w:color="auto"/>
        <w:right w:val="single" w:sz="4" w:space="0" w:color="auto"/>
      </w:pBdr>
      <w:spacing w:before="100" w:beforeAutospacing="1" w:after="100" w:afterAutospacing="1"/>
      <w:jc w:val="center"/>
    </w:pPr>
    <w:rPr>
      <w:rFonts w:eastAsia="Times New Roman"/>
      <w:sz w:val="18"/>
      <w:szCs w:val="18"/>
      <w:lang w:eastAsia="ru-RU"/>
    </w:rPr>
  </w:style>
  <w:style w:type="paragraph" w:customStyle="1" w:styleId="xl149">
    <w:name w:val="xl149"/>
    <w:basedOn w:val="a"/>
    <w:rsid w:val="00DD0280"/>
    <w:pPr>
      <w:pBdr>
        <w:left w:val="single" w:sz="4" w:space="0" w:color="auto"/>
        <w:right w:val="single" w:sz="4" w:space="0" w:color="auto"/>
      </w:pBdr>
      <w:spacing w:before="100" w:beforeAutospacing="1" w:after="100" w:afterAutospacing="1"/>
      <w:textAlignment w:val="top"/>
    </w:pPr>
    <w:rPr>
      <w:rFonts w:eastAsia="Times New Roman"/>
      <w:color w:val="000000"/>
      <w:sz w:val="18"/>
      <w:szCs w:val="18"/>
      <w:lang w:eastAsia="ru-RU"/>
    </w:rPr>
  </w:style>
  <w:style w:type="paragraph" w:customStyle="1" w:styleId="xl150">
    <w:name w:val="xl150"/>
    <w:basedOn w:val="a"/>
    <w:rsid w:val="00DD0280"/>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sz w:val="18"/>
      <w:szCs w:val="18"/>
      <w:lang w:eastAsia="ru-RU"/>
    </w:rPr>
  </w:style>
  <w:style w:type="paragraph" w:customStyle="1" w:styleId="xl151">
    <w:name w:val="xl151"/>
    <w:basedOn w:val="a"/>
    <w:rsid w:val="00DD0280"/>
    <w:pPr>
      <w:pBdr>
        <w:left w:val="single" w:sz="4" w:space="0" w:color="auto"/>
        <w:right w:val="single" w:sz="4" w:space="0" w:color="auto"/>
      </w:pBdr>
      <w:spacing w:before="100" w:beforeAutospacing="1" w:after="100" w:afterAutospacing="1"/>
      <w:jc w:val="center"/>
      <w:textAlignment w:val="top"/>
    </w:pPr>
    <w:rPr>
      <w:rFonts w:eastAsia="Times New Roman"/>
      <w:sz w:val="18"/>
      <w:szCs w:val="18"/>
      <w:lang w:eastAsia="ru-RU"/>
    </w:rPr>
  </w:style>
  <w:style w:type="paragraph" w:customStyle="1" w:styleId="xl152">
    <w:name w:val="xl152"/>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18"/>
      <w:szCs w:val="18"/>
      <w:lang w:eastAsia="ru-RU"/>
    </w:rPr>
  </w:style>
  <w:style w:type="paragraph" w:customStyle="1" w:styleId="xl153">
    <w:name w:val="xl153"/>
    <w:basedOn w:val="a"/>
    <w:rsid w:val="00DD028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18"/>
      <w:szCs w:val="18"/>
      <w:lang w:eastAsia="ru-RU"/>
    </w:rPr>
  </w:style>
  <w:style w:type="paragraph" w:customStyle="1" w:styleId="xl154">
    <w:name w:val="xl154"/>
    <w:basedOn w:val="a"/>
    <w:rsid w:val="00DD0280"/>
    <w:pPr>
      <w:pBdr>
        <w:left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18"/>
      <w:szCs w:val="18"/>
      <w:lang w:eastAsia="ru-RU"/>
    </w:rPr>
  </w:style>
  <w:style w:type="paragraph" w:customStyle="1" w:styleId="xl155">
    <w:name w:val="xl155"/>
    <w:basedOn w:val="a"/>
    <w:rsid w:val="00DD028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18"/>
      <w:szCs w:val="18"/>
      <w:lang w:eastAsia="ru-RU"/>
    </w:rPr>
  </w:style>
  <w:style w:type="paragraph" w:customStyle="1" w:styleId="xl156">
    <w:name w:val="xl156"/>
    <w:basedOn w:val="a"/>
    <w:rsid w:val="00DD0280"/>
    <w:pPr>
      <w:pBdr>
        <w:left w:val="single" w:sz="4" w:space="0" w:color="auto"/>
        <w:right w:val="single" w:sz="4" w:space="0" w:color="auto"/>
      </w:pBdr>
      <w:spacing w:before="100" w:beforeAutospacing="1" w:after="100" w:afterAutospacing="1"/>
    </w:pPr>
    <w:rPr>
      <w:rFonts w:eastAsia="Times New Roman"/>
      <w:sz w:val="18"/>
      <w:szCs w:val="18"/>
      <w:lang w:eastAsia="ru-RU"/>
    </w:rPr>
  </w:style>
  <w:style w:type="paragraph" w:customStyle="1" w:styleId="xl157">
    <w:name w:val="xl157"/>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olor w:val="000000"/>
      <w:sz w:val="18"/>
      <w:szCs w:val="18"/>
      <w:lang w:eastAsia="ru-RU"/>
    </w:rPr>
  </w:style>
  <w:style w:type="paragraph" w:customStyle="1" w:styleId="xl158">
    <w:name w:val="xl158"/>
    <w:basedOn w:val="a"/>
    <w:rsid w:val="00DD028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b/>
      <w:bCs/>
      <w:color w:val="000000"/>
      <w:sz w:val="18"/>
      <w:szCs w:val="18"/>
      <w:lang w:eastAsia="ru-RU"/>
    </w:rPr>
  </w:style>
  <w:style w:type="paragraph" w:customStyle="1" w:styleId="xl159">
    <w:name w:val="xl159"/>
    <w:basedOn w:val="a"/>
    <w:rsid w:val="00DD02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b/>
      <w:bCs/>
      <w:color w:val="000000"/>
      <w:sz w:val="18"/>
      <w:szCs w:val="18"/>
      <w:lang w:eastAsia="ru-RU"/>
    </w:rPr>
  </w:style>
  <w:style w:type="paragraph" w:customStyle="1" w:styleId="xl160">
    <w:name w:val="xl160"/>
    <w:basedOn w:val="a"/>
    <w:rsid w:val="00DD0280"/>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eastAsia="ru-RU"/>
    </w:rPr>
  </w:style>
  <w:style w:type="paragraph" w:customStyle="1" w:styleId="xl161">
    <w:name w:val="xl161"/>
    <w:basedOn w:val="a"/>
    <w:rsid w:val="00DD0280"/>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eastAsia="ru-RU"/>
    </w:rPr>
  </w:style>
  <w:style w:type="paragraph" w:customStyle="1" w:styleId="xl162">
    <w:name w:val="xl162"/>
    <w:basedOn w:val="a"/>
    <w:rsid w:val="00DD0280"/>
    <w:pPr>
      <w:pBdr>
        <w:left w:val="single" w:sz="4" w:space="0" w:color="auto"/>
        <w:right w:val="single" w:sz="4" w:space="0" w:color="auto"/>
      </w:pBdr>
      <w:spacing w:before="100" w:beforeAutospacing="1" w:after="100" w:afterAutospacing="1"/>
      <w:jc w:val="center"/>
      <w:textAlignment w:val="center"/>
    </w:pPr>
    <w:rPr>
      <w:rFonts w:eastAsia="Times New Roman"/>
      <w:sz w:val="18"/>
      <w:szCs w:val="18"/>
      <w:lang w:eastAsia="ru-RU"/>
    </w:rPr>
  </w:style>
  <w:style w:type="paragraph" w:customStyle="1" w:styleId="xl163">
    <w:name w:val="xl163"/>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eastAsia="ru-RU"/>
    </w:rPr>
  </w:style>
  <w:style w:type="paragraph" w:customStyle="1" w:styleId="xl164">
    <w:name w:val="xl164"/>
    <w:basedOn w:val="a"/>
    <w:rsid w:val="00DD028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sz w:val="18"/>
      <w:szCs w:val="18"/>
      <w:lang w:eastAsia="ru-RU"/>
    </w:rPr>
  </w:style>
  <w:style w:type="paragraph" w:customStyle="1" w:styleId="xl165">
    <w:name w:val="xl165"/>
    <w:basedOn w:val="a"/>
    <w:rsid w:val="00DD0280"/>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sz w:val="18"/>
      <w:szCs w:val="18"/>
      <w:lang w:eastAsia="ru-RU"/>
    </w:rPr>
  </w:style>
  <w:style w:type="paragraph" w:customStyle="1" w:styleId="xl166">
    <w:name w:val="xl166"/>
    <w:basedOn w:val="a"/>
    <w:rsid w:val="00DD028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sz w:val="18"/>
      <w:szCs w:val="18"/>
      <w:lang w:eastAsia="ru-RU"/>
    </w:rPr>
  </w:style>
  <w:style w:type="paragraph" w:customStyle="1" w:styleId="xl167">
    <w:name w:val="xl167"/>
    <w:basedOn w:val="a"/>
    <w:rsid w:val="00DD0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eastAsia="Times New Roman"/>
      <w:color w:val="000000"/>
      <w:sz w:val="18"/>
      <w:szCs w:val="18"/>
      <w:lang w:eastAsia="ru-RU"/>
    </w:rPr>
  </w:style>
  <w:style w:type="paragraph" w:customStyle="1" w:styleId="xl168">
    <w:name w:val="xl168"/>
    <w:basedOn w:val="a"/>
    <w:rsid w:val="00DD0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sz w:val="18"/>
      <w:szCs w:val="18"/>
      <w:lang w:eastAsia="ru-RU"/>
    </w:rPr>
  </w:style>
  <w:style w:type="paragraph" w:customStyle="1" w:styleId="xl169">
    <w:name w:val="xl169"/>
    <w:basedOn w:val="a"/>
    <w:rsid w:val="00DD0280"/>
    <w:pPr>
      <w:pBdr>
        <w:top w:val="single" w:sz="4" w:space="0" w:color="auto"/>
        <w:left w:val="single" w:sz="4" w:space="0" w:color="auto"/>
        <w:right w:val="single" w:sz="4" w:space="0" w:color="auto"/>
      </w:pBdr>
      <w:shd w:val="clear" w:color="000000" w:fill="B8CCE4"/>
      <w:spacing w:before="100" w:beforeAutospacing="1" w:after="100" w:afterAutospacing="1"/>
      <w:textAlignment w:val="top"/>
    </w:pPr>
    <w:rPr>
      <w:rFonts w:eastAsia="Times New Roman"/>
      <w:color w:val="000000"/>
      <w:sz w:val="18"/>
      <w:szCs w:val="18"/>
      <w:lang w:eastAsia="ru-RU"/>
    </w:rPr>
  </w:style>
  <w:style w:type="paragraph" w:customStyle="1" w:styleId="xl170">
    <w:name w:val="xl170"/>
    <w:basedOn w:val="a"/>
    <w:rsid w:val="00DD0280"/>
    <w:pPr>
      <w:pBdr>
        <w:left w:val="single" w:sz="4" w:space="0" w:color="auto"/>
        <w:right w:val="single" w:sz="4" w:space="0" w:color="auto"/>
      </w:pBdr>
      <w:shd w:val="clear" w:color="000000" w:fill="B8CCE4"/>
      <w:spacing w:before="100" w:beforeAutospacing="1" w:after="100" w:afterAutospacing="1"/>
      <w:textAlignment w:val="top"/>
    </w:pPr>
    <w:rPr>
      <w:rFonts w:eastAsia="Times New Roman"/>
      <w:color w:val="000000"/>
      <w:sz w:val="18"/>
      <w:szCs w:val="18"/>
      <w:lang w:eastAsia="ru-RU"/>
    </w:rPr>
  </w:style>
  <w:style w:type="paragraph" w:customStyle="1" w:styleId="xl171">
    <w:name w:val="xl171"/>
    <w:basedOn w:val="a"/>
    <w:rsid w:val="00DD0280"/>
    <w:pPr>
      <w:pBdr>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color w:val="000000"/>
      <w:sz w:val="18"/>
      <w:szCs w:val="18"/>
      <w:lang w:eastAsia="ru-RU"/>
    </w:rPr>
  </w:style>
  <w:style w:type="paragraph" w:customStyle="1" w:styleId="xl172">
    <w:name w:val="xl172"/>
    <w:basedOn w:val="a"/>
    <w:rsid w:val="00DD0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000000"/>
      <w:sz w:val="18"/>
      <w:szCs w:val="18"/>
      <w:lang w:eastAsia="ru-RU"/>
    </w:rPr>
  </w:style>
  <w:style w:type="paragraph" w:customStyle="1" w:styleId="xl173">
    <w:name w:val="xl173"/>
    <w:basedOn w:val="a"/>
    <w:rsid w:val="00DD0280"/>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textAlignment w:val="top"/>
    </w:pPr>
    <w:rPr>
      <w:rFonts w:eastAsia="Times New Roman"/>
      <w:color w:val="000000"/>
      <w:sz w:val="18"/>
      <w:szCs w:val="18"/>
      <w:lang w:eastAsia="ru-RU"/>
    </w:rPr>
  </w:style>
  <w:style w:type="paragraph" w:customStyle="1" w:styleId="xl174">
    <w:name w:val="xl174"/>
    <w:basedOn w:val="a"/>
    <w:rsid w:val="00DD0280"/>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18"/>
      <w:szCs w:val="18"/>
      <w:lang w:eastAsia="ru-RU"/>
    </w:rPr>
  </w:style>
  <w:style w:type="paragraph" w:customStyle="1" w:styleId="xl175">
    <w:name w:val="xl175"/>
    <w:basedOn w:val="a"/>
    <w:rsid w:val="00DD0280"/>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000000"/>
      <w:sz w:val="18"/>
      <w:szCs w:val="18"/>
      <w:lang w:eastAsia="ru-RU"/>
    </w:rPr>
  </w:style>
  <w:style w:type="paragraph" w:customStyle="1" w:styleId="xl176">
    <w:name w:val="xl176"/>
    <w:basedOn w:val="a"/>
    <w:rsid w:val="00DD0280"/>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18"/>
      <w:szCs w:val="18"/>
      <w:lang w:eastAsia="ru-RU"/>
    </w:rPr>
  </w:style>
  <w:style w:type="paragraph" w:customStyle="1" w:styleId="xl177">
    <w:name w:val="xl177"/>
    <w:basedOn w:val="a"/>
    <w:rsid w:val="00DD02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eastAsia="Times New Roman"/>
      <w:b/>
      <w:bCs/>
      <w:color w:val="000000"/>
      <w:sz w:val="18"/>
      <w:szCs w:val="18"/>
      <w:lang w:eastAsia="ru-RU"/>
    </w:rPr>
  </w:style>
  <w:style w:type="paragraph" w:customStyle="1" w:styleId="xl178">
    <w:name w:val="xl178"/>
    <w:basedOn w:val="a"/>
    <w:rsid w:val="00DD028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color w:val="000000"/>
      <w:sz w:val="18"/>
      <w:szCs w:val="18"/>
      <w:lang w:eastAsia="ru-RU"/>
    </w:rPr>
  </w:style>
  <w:style w:type="paragraph" w:styleId="afff1">
    <w:name w:val="endnote text"/>
    <w:basedOn w:val="a"/>
    <w:link w:val="afff2"/>
    <w:uiPriority w:val="99"/>
    <w:unhideWhenUsed/>
    <w:rsid w:val="00DD0280"/>
    <w:rPr>
      <w:sz w:val="20"/>
      <w:szCs w:val="20"/>
    </w:rPr>
  </w:style>
  <w:style w:type="character" w:customStyle="1" w:styleId="afff2">
    <w:name w:val="Текст концевой сноски Знак"/>
    <w:link w:val="afff1"/>
    <w:uiPriority w:val="99"/>
    <w:rsid w:val="00DD0280"/>
    <w:rPr>
      <w:rFonts w:ascii="Calibri" w:eastAsia="Calibri" w:hAnsi="Calibri" w:cs="Times New Roman"/>
      <w:sz w:val="20"/>
      <w:szCs w:val="20"/>
    </w:rPr>
  </w:style>
  <w:style w:type="character" w:styleId="afff3">
    <w:name w:val="endnote reference"/>
    <w:uiPriority w:val="99"/>
    <w:unhideWhenUsed/>
    <w:rsid w:val="00DD0280"/>
    <w:rPr>
      <w:vertAlign w:val="superscript"/>
    </w:rPr>
  </w:style>
  <w:style w:type="paragraph" w:customStyle="1" w:styleId="1c">
    <w:name w:val="Знак1"/>
    <w:basedOn w:val="a"/>
    <w:rsid w:val="00DD0280"/>
    <w:pPr>
      <w:widowControl w:val="0"/>
      <w:autoSpaceDE w:val="0"/>
      <w:autoSpaceDN w:val="0"/>
      <w:adjustRightInd w:val="0"/>
      <w:spacing w:after="160" w:line="240" w:lineRule="exact"/>
    </w:pPr>
    <w:rPr>
      <w:rFonts w:ascii="Verdana" w:eastAsia="Times New Roman" w:hAnsi="Verdana"/>
      <w:sz w:val="20"/>
      <w:szCs w:val="20"/>
      <w:lang w:val="en-US"/>
    </w:rPr>
  </w:style>
  <w:style w:type="table" w:styleId="-3">
    <w:name w:val="Light Shading Accent 3"/>
    <w:basedOn w:val="a1"/>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
    <w:name w:val="Сетка таблицы7"/>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2">
    <w:name w:val="Основной текст8"/>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30">
    <w:name w:val="Основной текст13"/>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40">
    <w:name w:val="Основной текст14"/>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paragraph" w:customStyle="1" w:styleId="260">
    <w:name w:val="Основной текст26"/>
    <w:basedOn w:val="a"/>
    <w:rsid w:val="00DD0280"/>
    <w:pPr>
      <w:shd w:val="clear" w:color="auto" w:fill="FFFFFF"/>
      <w:spacing w:line="0" w:lineRule="atLeast"/>
      <w:ind w:hanging="360"/>
    </w:pPr>
    <w:rPr>
      <w:rFonts w:eastAsia="Times New Roman"/>
      <w:color w:val="000000"/>
      <w:sz w:val="18"/>
      <w:szCs w:val="18"/>
      <w:lang w:eastAsia="ru-RU"/>
    </w:rPr>
  </w:style>
  <w:style w:type="character" w:customStyle="1" w:styleId="43">
    <w:name w:val="Основной текст (4)"/>
    <w:rsid w:val="00DD0280"/>
    <w:rPr>
      <w:rFonts w:ascii="Times New Roman" w:eastAsia="Times New Roman" w:hAnsi="Times New Roman" w:cs="Times New Roman"/>
      <w:b w:val="0"/>
      <w:bCs w:val="0"/>
      <w:i w:val="0"/>
      <w:iCs w:val="0"/>
      <w:smallCaps w:val="0"/>
      <w:strike w:val="0"/>
      <w:spacing w:val="0"/>
      <w:sz w:val="18"/>
      <w:szCs w:val="18"/>
    </w:rPr>
  </w:style>
  <w:style w:type="character" w:customStyle="1" w:styleId="44">
    <w:name w:val="Основной текст (4)_"/>
    <w:rsid w:val="00DD0280"/>
    <w:rPr>
      <w:rFonts w:ascii="Times New Roman" w:eastAsia="Times New Roman" w:hAnsi="Times New Roman" w:cs="Times New Roman"/>
      <w:b w:val="0"/>
      <w:bCs w:val="0"/>
      <w:i w:val="0"/>
      <w:iCs w:val="0"/>
      <w:smallCaps w:val="0"/>
      <w:strike w:val="0"/>
      <w:spacing w:val="0"/>
      <w:sz w:val="18"/>
      <w:szCs w:val="18"/>
    </w:rPr>
  </w:style>
  <w:style w:type="character" w:customStyle="1" w:styleId="65pt">
    <w:name w:val="Основной текст + 6;5 pt;Малые прописные"/>
    <w:rsid w:val="00DD0280"/>
    <w:rPr>
      <w:rFonts w:ascii="Times New Roman" w:eastAsia="Times New Roman" w:hAnsi="Times New Roman" w:cs="Times New Roman"/>
      <w:b w:val="0"/>
      <w:bCs w:val="0"/>
      <w:i w:val="0"/>
      <w:iCs w:val="0"/>
      <w:smallCaps/>
      <w:strike w:val="0"/>
      <w:spacing w:val="0"/>
      <w:sz w:val="13"/>
      <w:szCs w:val="13"/>
      <w:shd w:val="clear" w:color="auto" w:fill="FFFFFF"/>
      <w:lang w:val="en-US"/>
    </w:rPr>
  </w:style>
  <w:style w:type="character" w:customStyle="1" w:styleId="180">
    <w:name w:val="Основной текст18"/>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190">
    <w:name w:val="Основной текст19"/>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50">
    <w:name w:val="Основной текст25"/>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FranklinGothicHeavy95pt">
    <w:name w:val="Основной текст + Franklin Gothic Heavy;9;5 pt"/>
    <w:rsid w:val="00DD0280"/>
    <w:rPr>
      <w:rFonts w:ascii="Franklin Gothic Heavy" w:eastAsia="Franklin Gothic Heavy" w:hAnsi="Franklin Gothic Heavy" w:cs="Franklin Gothic Heavy"/>
      <w:b w:val="0"/>
      <w:bCs w:val="0"/>
      <w:i w:val="0"/>
      <w:iCs w:val="0"/>
      <w:smallCaps w:val="0"/>
      <w:strike w:val="0"/>
      <w:spacing w:val="0"/>
      <w:sz w:val="19"/>
      <w:szCs w:val="19"/>
      <w:shd w:val="clear" w:color="auto" w:fill="FFFFFF"/>
    </w:rPr>
  </w:style>
  <w:style w:type="character" w:customStyle="1" w:styleId="220">
    <w:name w:val="Основной текст22"/>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30">
    <w:name w:val="Основной текст23"/>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40">
    <w:name w:val="Основной текст24"/>
    <w:rsid w:val="00DD0280"/>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500">
    <w:name w:val="Основной текст + Масштаб 50%"/>
    <w:rsid w:val="00DD0280"/>
    <w:rPr>
      <w:rFonts w:ascii="Times New Roman" w:eastAsia="Times New Roman" w:hAnsi="Times New Roman" w:cs="Times New Roman"/>
      <w:b w:val="0"/>
      <w:bCs w:val="0"/>
      <w:i w:val="0"/>
      <w:iCs w:val="0"/>
      <w:smallCaps w:val="0"/>
      <w:strike w:val="0"/>
      <w:spacing w:val="0"/>
      <w:w w:val="50"/>
      <w:sz w:val="18"/>
      <w:szCs w:val="18"/>
      <w:shd w:val="clear" w:color="auto" w:fill="FFFFFF"/>
    </w:rPr>
  </w:style>
  <w:style w:type="numbering" w:customStyle="1" w:styleId="34">
    <w:name w:val="Нет списка3"/>
    <w:next w:val="a2"/>
    <w:uiPriority w:val="99"/>
    <w:semiHidden/>
    <w:unhideWhenUsed/>
    <w:rsid w:val="00DD0280"/>
  </w:style>
  <w:style w:type="table" w:customStyle="1" w:styleId="83">
    <w:name w:val="Сетка таблицы8"/>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DD0280"/>
  </w:style>
  <w:style w:type="numbering" w:customStyle="1" w:styleId="210">
    <w:name w:val="Нет списка21"/>
    <w:next w:val="a2"/>
    <w:uiPriority w:val="99"/>
    <w:semiHidden/>
    <w:unhideWhenUsed/>
    <w:rsid w:val="00DD0280"/>
  </w:style>
  <w:style w:type="table" w:customStyle="1" w:styleId="112">
    <w:name w:val="Сетка таблицы1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ветлая заливка - Акцент 31"/>
    <w:basedOn w:val="a1"/>
    <w:next w:val="-3"/>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10">
    <w:name w:val="Сетка таблицы71"/>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2"/>
    <w:uiPriority w:val="99"/>
    <w:semiHidden/>
    <w:unhideWhenUsed/>
    <w:rsid w:val="00DD0280"/>
  </w:style>
  <w:style w:type="table" w:customStyle="1" w:styleId="92">
    <w:name w:val="Сетка таблицы9"/>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DD0280"/>
  </w:style>
  <w:style w:type="numbering" w:customStyle="1" w:styleId="221">
    <w:name w:val="Нет списка22"/>
    <w:next w:val="a2"/>
    <w:uiPriority w:val="99"/>
    <w:semiHidden/>
    <w:unhideWhenUsed/>
    <w:rsid w:val="00DD0280"/>
  </w:style>
  <w:style w:type="table" w:customStyle="1" w:styleId="121">
    <w:name w:val="Сетка таблицы1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ветлая заливка - Акцент 32"/>
    <w:basedOn w:val="a1"/>
    <w:next w:val="-3"/>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0">
    <w:name w:val="Сетка таблицы72"/>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DD0280"/>
  </w:style>
  <w:style w:type="table" w:customStyle="1" w:styleId="100">
    <w:name w:val="Сетка таблицы10"/>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2"/>
    <w:uiPriority w:val="99"/>
    <w:semiHidden/>
    <w:unhideWhenUsed/>
    <w:rsid w:val="00DD0280"/>
  </w:style>
  <w:style w:type="numbering" w:customStyle="1" w:styleId="231">
    <w:name w:val="Нет списка23"/>
    <w:next w:val="a2"/>
    <w:uiPriority w:val="99"/>
    <w:semiHidden/>
    <w:unhideWhenUsed/>
    <w:rsid w:val="00DD0280"/>
  </w:style>
  <w:style w:type="table" w:customStyle="1" w:styleId="132">
    <w:name w:val="Сетка таблицы1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ветлая заливка - Акцент 33"/>
    <w:basedOn w:val="a1"/>
    <w:next w:val="-3"/>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3">
    <w:name w:val="Сетка таблицы73"/>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4">
    <w:name w:val="Цветовое выделение"/>
    <w:uiPriority w:val="99"/>
    <w:rsid w:val="00DD0280"/>
    <w:rPr>
      <w:b/>
      <w:color w:val="26282F"/>
    </w:rPr>
  </w:style>
  <w:style w:type="character" w:customStyle="1" w:styleId="afff5">
    <w:name w:val="Гипертекстовая ссылка"/>
    <w:uiPriority w:val="99"/>
    <w:rsid w:val="00DD0280"/>
    <w:rPr>
      <w:rFonts w:cs="Times New Roman"/>
      <w:b w:val="0"/>
      <w:color w:val="106BBE"/>
    </w:rPr>
  </w:style>
  <w:style w:type="paragraph" w:customStyle="1" w:styleId="afff6">
    <w:name w:val="Нормальный (таблица)"/>
    <w:basedOn w:val="a"/>
    <w:next w:val="a"/>
    <w:uiPriority w:val="99"/>
    <w:rsid w:val="00DD0280"/>
    <w:pPr>
      <w:widowControl w:val="0"/>
      <w:autoSpaceDE w:val="0"/>
      <w:autoSpaceDN w:val="0"/>
      <w:adjustRightInd w:val="0"/>
      <w:jc w:val="both"/>
    </w:pPr>
    <w:rPr>
      <w:rFonts w:ascii="Arial" w:eastAsia="Times New Roman" w:hAnsi="Arial" w:cs="Arial"/>
      <w:sz w:val="24"/>
      <w:szCs w:val="24"/>
      <w:lang w:eastAsia="ru-RU"/>
    </w:rPr>
  </w:style>
  <w:style w:type="paragraph" w:customStyle="1" w:styleId="afff7">
    <w:name w:val="Прижатый влево"/>
    <w:basedOn w:val="a"/>
    <w:next w:val="a"/>
    <w:uiPriority w:val="99"/>
    <w:rsid w:val="00DD0280"/>
    <w:pPr>
      <w:widowControl w:val="0"/>
      <w:autoSpaceDE w:val="0"/>
      <w:autoSpaceDN w:val="0"/>
      <w:adjustRightInd w:val="0"/>
    </w:pPr>
    <w:rPr>
      <w:rFonts w:ascii="Arial" w:eastAsia="Times New Roman" w:hAnsi="Arial" w:cs="Arial"/>
      <w:sz w:val="24"/>
      <w:szCs w:val="24"/>
      <w:lang w:eastAsia="ru-RU"/>
    </w:rPr>
  </w:style>
  <w:style w:type="paragraph" w:styleId="afff8">
    <w:name w:val="footnote text"/>
    <w:basedOn w:val="a"/>
    <w:link w:val="afff9"/>
    <w:uiPriority w:val="99"/>
    <w:unhideWhenUsed/>
    <w:qFormat/>
    <w:rsid w:val="00DD0280"/>
    <w:rPr>
      <w:rFonts w:eastAsia="MS Mincho"/>
      <w:sz w:val="20"/>
      <w:szCs w:val="20"/>
      <w:lang w:eastAsia="ru-RU"/>
    </w:rPr>
  </w:style>
  <w:style w:type="character" w:customStyle="1" w:styleId="afff9">
    <w:name w:val="Текст сноски Знак"/>
    <w:link w:val="afff8"/>
    <w:uiPriority w:val="99"/>
    <w:qFormat/>
    <w:rsid w:val="00DD0280"/>
    <w:rPr>
      <w:rFonts w:ascii="Times New Roman" w:eastAsia="MS Mincho" w:hAnsi="Times New Roman" w:cs="Times New Roman"/>
      <w:sz w:val="20"/>
      <w:szCs w:val="20"/>
      <w:lang w:eastAsia="ru-RU"/>
    </w:rPr>
  </w:style>
  <w:style w:type="character" w:styleId="afffa">
    <w:name w:val="footnote reference"/>
    <w:uiPriority w:val="99"/>
    <w:unhideWhenUsed/>
    <w:qFormat/>
    <w:rsid w:val="00DD0280"/>
    <w:rPr>
      <w:vertAlign w:val="superscript"/>
    </w:rPr>
  </w:style>
  <w:style w:type="paragraph" w:customStyle="1" w:styleId="afffb">
    <w:name w:val="текст в таблице"/>
    <w:basedOn w:val="a"/>
    <w:link w:val="afffc"/>
    <w:qFormat/>
    <w:rsid w:val="003E3676"/>
    <w:pPr>
      <w:jc w:val="both"/>
    </w:pPr>
    <w:rPr>
      <w:rFonts w:eastAsia="Cambria"/>
      <w:sz w:val="28"/>
    </w:rPr>
  </w:style>
  <w:style w:type="character" w:customStyle="1" w:styleId="afffc">
    <w:name w:val="текст в таблице Знак"/>
    <w:link w:val="afffb"/>
    <w:rsid w:val="003E3676"/>
    <w:rPr>
      <w:rFonts w:ascii="Times New Roman" w:eastAsia="Cambria" w:hAnsi="Times New Roman"/>
      <w:sz w:val="28"/>
      <w:szCs w:val="22"/>
      <w:lang w:eastAsia="en-US"/>
    </w:rPr>
  </w:style>
  <w:style w:type="paragraph" w:customStyle="1" w:styleId="ConsPlusTitle">
    <w:name w:val="ConsPlusTitle"/>
    <w:qFormat/>
    <w:rsid w:val="00DD0280"/>
    <w:pPr>
      <w:autoSpaceDE w:val="0"/>
      <w:autoSpaceDN w:val="0"/>
      <w:adjustRightInd w:val="0"/>
    </w:pPr>
    <w:rPr>
      <w:rFonts w:ascii="Times New Roman" w:eastAsia="Times New Roman" w:hAnsi="Times New Roman"/>
      <w:b/>
      <w:bCs/>
      <w:sz w:val="28"/>
      <w:szCs w:val="28"/>
    </w:rPr>
  </w:style>
  <w:style w:type="numbering" w:customStyle="1" w:styleId="64">
    <w:name w:val="Нет списка6"/>
    <w:next w:val="a2"/>
    <w:uiPriority w:val="99"/>
    <w:semiHidden/>
    <w:unhideWhenUsed/>
    <w:rsid w:val="00DD0280"/>
  </w:style>
  <w:style w:type="paragraph" w:customStyle="1" w:styleId="1d">
    <w:name w:val="Без интервала1"/>
    <w:basedOn w:val="a"/>
    <w:uiPriority w:val="99"/>
    <w:qFormat/>
    <w:rsid w:val="00DD0280"/>
    <w:rPr>
      <w:rFonts w:eastAsia="Times New Roman"/>
      <w:sz w:val="20"/>
      <w:szCs w:val="20"/>
      <w:lang w:eastAsia="ru-RU"/>
    </w:rPr>
  </w:style>
  <w:style w:type="paragraph" w:customStyle="1" w:styleId="212">
    <w:name w:val="Цитата 21"/>
    <w:basedOn w:val="a"/>
    <w:next w:val="a"/>
    <w:uiPriority w:val="29"/>
    <w:qFormat/>
    <w:rsid w:val="00DD0280"/>
    <w:rPr>
      <w:rFonts w:eastAsia="Times New Roman"/>
      <w:i/>
      <w:iCs/>
      <w:color w:val="000000"/>
      <w:sz w:val="20"/>
      <w:szCs w:val="20"/>
      <w:lang w:eastAsia="ru-RU"/>
    </w:rPr>
  </w:style>
  <w:style w:type="paragraph" w:customStyle="1" w:styleId="1e">
    <w:name w:val="Выделенная цитата1"/>
    <w:basedOn w:val="a"/>
    <w:next w:val="a"/>
    <w:uiPriority w:val="99"/>
    <w:qFormat/>
    <w:rsid w:val="00DD0280"/>
    <w:pPr>
      <w:pBdr>
        <w:bottom w:val="single" w:sz="4" w:space="4" w:color="4F81BD"/>
      </w:pBdr>
      <w:spacing w:before="200" w:after="280"/>
      <w:ind w:left="936" w:right="936"/>
    </w:pPr>
    <w:rPr>
      <w:rFonts w:eastAsia="Times New Roman"/>
      <w:b/>
      <w:bCs/>
      <w:i/>
      <w:iCs/>
      <w:color w:val="4F81BD"/>
      <w:sz w:val="20"/>
      <w:szCs w:val="20"/>
      <w:lang w:eastAsia="ru-RU"/>
    </w:rPr>
  </w:style>
  <w:style w:type="character" w:customStyle="1" w:styleId="1f">
    <w:name w:val="Слабое выделение1"/>
    <w:uiPriority w:val="99"/>
    <w:qFormat/>
    <w:rsid w:val="00DD0280"/>
    <w:rPr>
      <w:i/>
      <w:iCs/>
      <w:color w:val="808080"/>
    </w:rPr>
  </w:style>
  <w:style w:type="character" w:customStyle="1" w:styleId="1f0">
    <w:name w:val="Сильное выделение1"/>
    <w:uiPriority w:val="99"/>
    <w:qFormat/>
    <w:rsid w:val="00DD0280"/>
    <w:rPr>
      <w:b/>
      <w:bCs/>
      <w:i/>
      <w:iCs/>
      <w:color w:val="4F81BD"/>
    </w:rPr>
  </w:style>
  <w:style w:type="character" w:customStyle="1" w:styleId="1f1">
    <w:name w:val="Слабая ссылка1"/>
    <w:uiPriority w:val="99"/>
    <w:qFormat/>
    <w:rsid w:val="00DD0280"/>
    <w:rPr>
      <w:smallCaps/>
      <w:color w:val="C0504D"/>
      <w:u w:val="single"/>
    </w:rPr>
  </w:style>
  <w:style w:type="character" w:customStyle="1" w:styleId="1f2">
    <w:name w:val="Сильная ссылка1"/>
    <w:uiPriority w:val="99"/>
    <w:qFormat/>
    <w:rsid w:val="00DD0280"/>
    <w:rPr>
      <w:b/>
      <w:bCs/>
      <w:smallCaps/>
      <w:color w:val="C0504D"/>
      <w:spacing w:val="5"/>
      <w:u w:val="single"/>
    </w:rPr>
  </w:style>
  <w:style w:type="character" w:customStyle="1" w:styleId="1f3">
    <w:name w:val="Название книги1"/>
    <w:uiPriority w:val="99"/>
    <w:qFormat/>
    <w:rsid w:val="00DD0280"/>
    <w:rPr>
      <w:b/>
      <w:bCs/>
      <w:smallCaps/>
      <w:spacing w:val="5"/>
    </w:rPr>
  </w:style>
  <w:style w:type="paragraph" w:customStyle="1" w:styleId="1f4">
    <w:name w:val="Заголовок оглавления1"/>
    <w:basedOn w:val="1"/>
    <w:next w:val="a"/>
    <w:uiPriority w:val="99"/>
    <w:qFormat/>
    <w:rsid w:val="00DD0280"/>
    <w:pPr>
      <w:spacing w:before="360" w:after="240" w:line="276" w:lineRule="auto"/>
      <w:jc w:val="both"/>
      <w:outlineLvl w:val="9"/>
    </w:pPr>
    <w:rPr>
      <w:rFonts w:ascii="Times New Roman" w:hAnsi="Times New Roman"/>
      <w:color w:val="auto"/>
    </w:rPr>
  </w:style>
  <w:style w:type="numbering" w:customStyle="1" w:styleId="150">
    <w:name w:val="Нет списка15"/>
    <w:next w:val="a2"/>
    <w:uiPriority w:val="99"/>
    <w:semiHidden/>
    <w:unhideWhenUsed/>
    <w:rsid w:val="00DD0280"/>
  </w:style>
  <w:style w:type="table" w:customStyle="1" w:styleId="142">
    <w:name w:val="Сетка таблицы14"/>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5">
    <w:name w:val="Замещающий текст1"/>
    <w:uiPriority w:val="99"/>
    <w:semiHidden/>
    <w:rsid w:val="00DD0280"/>
    <w:rPr>
      <w:color w:val="808080"/>
    </w:rPr>
  </w:style>
  <w:style w:type="paragraph" w:customStyle="1" w:styleId="1f6">
    <w:name w:val="Рецензия1"/>
    <w:hidden/>
    <w:uiPriority w:val="99"/>
    <w:semiHidden/>
    <w:rsid w:val="00DD0280"/>
    <w:rPr>
      <w:sz w:val="22"/>
      <w:szCs w:val="22"/>
      <w:lang w:eastAsia="en-US"/>
    </w:rPr>
  </w:style>
  <w:style w:type="character" w:customStyle="1" w:styleId="anssni">
    <w:name w:val="ans_sni"/>
    <w:basedOn w:val="a0"/>
    <w:uiPriority w:val="99"/>
    <w:rsid w:val="00DD0280"/>
  </w:style>
  <w:style w:type="numbering" w:customStyle="1" w:styleId="1f7">
    <w:name w:val="Стиль1"/>
    <w:rsid w:val="00DD0280"/>
  </w:style>
  <w:style w:type="numbering" w:customStyle="1" w:styleId="2a">
    <w:name w:val="Стиль2"/>
    <w:rsid w:val="00DD0280"/>
  </w:style>
  <w:style w:type="numbering" w:customStyle="1" w:styleId="37">
    <w:name w:val="Стиль3"/>
    <w:rsid w:val="00DD0280"/>
  </w:style>
  <w:style w:type="character" w:customStyle="1" w:styleId="remarkable-pre-marked">
    <w:name w:val="remarkable-pre-marked"/>
    <w:rsid w:val="00DD0280"/>
  </w:style>
  <w:style w:type="character" w:customStyle="1" w:styleId="apple-converted-space">
    <w:name w:val="apple-converted-space"/>
    <w:rsid w:val="00DD0280"/>
  </w:style>
  <w:style w:type="paragraph" w:customStyle="1" w:styleId="tekstob">
    <w:name w:val="tekstob"/>
    <w:basedOn w:val="a"/>
    <w:uiPriority w:val="99"/>
    <w:rsid w:val="00DD0280"/>
    <w:pPr>
      <w:spacing w:before="100" w:beforeAutospacing="1" w:after="100" w:afterAutospacing="1"/>
    </w:pPr>
    <w:rPr>
      <w:rFonts w:eastAsia="Times New Roman"/>
      <w:sz w:val="24"/>
      <w:szCs w:val="24"/>
      <w:lang w:eastAsia="ru-RU"/>
    </w:rPr>
  </w:style>
  <w:style w:type="paragraph" w:customStyle="1" w:styleId="tekstvlev">
    <w:name w:val="tekstvlev"/>
    <w:basedOn w:val="a"/>
    <w:uiPriority w:val="99"/>
    <w:rsid w:val="00DD0280"/>
    <w:pPr>
      <w:spacing w:before="100" w:beforeAutospacing="1" w:after="100" w:afterAutospacing="1"/>
    </w:pPr>
    <w:rPr>
      <w:rFonts w:eastAsia="Times New Roman"/>
      <w:sz w:val="24"/>
      <w:szCs w:val="24"/>
      <w:lang w:eastAsia="ru-RU"/>
    </w:rPr>
  </w:style>
  <w:style w:type="paragraph" w:customStyle="1" w:styleId="afffd">
    <w:name w:val="Обычный НИОКР Знак"/>
    <w:basedOn w:val="a"/>
    <w:uiPriority w:val="99"/>
    <w:rsid w:val="00DD0280"/>
    <w:pPr>
      <w:spacing w:after="160" w:line="240" w:lineRule="exact"/>
    </w:pPr>
    <w:rPr>
      <w:rFonts w:ascii="Verdana" w:eastAsia="Times New Roman" w:hAnsi="Verdana"/>
      <w:sz w:val="24"/>
      <w:szCs w:val="24"/>
      <w:lang w:val="en-US"/>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DD0280"/>
    <w:rPr>
      <w:rFonts w:ascii="Times New Roman" w:eastAsia="Times New Roman" w:hAnsi="Times New Roman" w:cs="Times New Roman"/>
      <w:color w:val="365F91"/>
      <w:sz w:val="32"/>
      <w:szCs w:val="32"/>
    </w:rPr>
  </w:style>
  <w:style w:type="character" w:customStyle="1" w:styleId="213">
    <w:name w:val="Заголовок 2 Знак1"/>
    <w:aliases w:val="H2 Знак1,h2 Знак1,2 Знак1,Header 2 Знак1"/>
    <w:uiPriority w:val="9"/>
    <w:semiHidden/>
    <w:rsid w:val="00DD0280"/>
    <w:rPr>
      <w:rFonts w:ascii="Times New Roman" w:eastAsia="Times New Roman" w:hAnsi="Times New Roman" w:cs="Times New Roman"/>
      <w:color w:val="365F91"/>
      <w:sz w:val="26"/>
      <w:szCs w:val="26"/>
    </w:rPr>
  </w:style>
  <w:style w:type="character" w:customStyle="1" w:styleId="411">
    <w:name w:val="Заголовок 4 Знак1"/>
    <w:aliases w:val="H4 Знак1"/>
    <w:uiPriority w:val="99"/>
    <w:semiHidden/>
    <w:rsid w:val="00DD0280"/>
    <w:rPr>
      <w:rFonts w:ascii="Times New Roman" w:eastAsia="Times New Roman" w:hAnsi="Times New Roman" w:cs="Times New Roman"/>
      <w:i/>
      <w:iCs/>
      <w:color w:val="365F91"/>
    </w:rPr>
  </w:style>
  <w:style w:type="character" w:customStyle="1" w:styleId="215">
    <w:name w:val="Цитата 2 Знак1"/>
    <w:uiPriority w:val="73"/>
    <w:rsid w:val="00DD0280"/>
    <w:rPr>
      <w:i/>
      <w:iCs/>
      <w:color w:val="000000"/>
    </w:rPr>
  </w:style>
  <w:style w:type="character" w:customStyle="1" w:styleId="1f8">
    <w:name w:val="Выделенная цитата Знак1"/>
    <w:uiPriority w:val="60"/>
    <w:rsid w:val="00DD0280"/>
    <w:rPr>
      <w:b/>
      <w:bCs/>
      <w:i/>
      <w:iCs/>
      <w:color w:val="4F81BD"/>
    </w:rPr>
  </w:style>
  <w:style w:type="numbering" w:customStyle="1" w:styleId="1120">
    <w:name w:val="Нет списка112"/>
    <w:next w:val="a2"/>
    <w:uiPriority w:val="99"/>
    <w:semiHidden/>
    <w:unhideWhenUsed/>
    <w:rsid w:val="00DD0280"/>
  </w:style>
  <w:style w:type="numbering" w:customStyle="1" w:styleId="241">
    <w:name w:val="Нет списка24"/>
    <w:next w:val="a2"/>
    <w:uiPriority w:val="99"/>
    <w:semiHidden/>
    <w:unhideWhenUsed/>
    <w:rsid w:val="00DD0280"/>
  </w:style>
  <w:style w:type="numbering" w:customStyle="1" w:styleId="311">
    <w:name w:val="Нет списка31"/>
    <w:next w:val="a2"/>
    <w:uiPriority w:val="99"/>
    <w:semiHidden/>
    <w:unhideWhenUsed/>
    <w:rsid w:val="00DD0280"/>
  </w:style>
  <w:style w:type="numbering" w:customStyle="1" w:styleId="1210">
    <w:name w:val="Нет списка121"/>
    <w:next w:val="a2"/>
    <w:uiPriority w:val="99"/>
    <w:semiHidden/>
    <w:unhideWhenUsed/>
    <w:rsid w:val="00DD0280"/>
  </w:style>
  <w:style w:type="numbering" w:customStyle="1" w:styleId="2110">
    <w:name w:val="Нет списка211"/>
    <w:next w:val="a2"/>
    <w:uiPriority w:val="99"/>
    <w:semiHidden/>
    <w:unhideWhenUsed/>
    <w:rsid w:val="00DD0280"/>
  </w:style>
  <w:style w:type="numbering" w:customStyle="1" w:styleId="412">
    <w:name w:val="Нет списка41"/>
    <w:next w:val="a2"/>
    <w:uiPriority w:val="99"/>
    <w:semiHidden/>
    <w:unhideWhenUsed/>
    <w:rsid w:val="00DD0280"/>
  </w:style>
  <w:style w:type="numbering" w:customStyle="1" w:styleId="1310">
    <w:name w:val="Нет списка131"/>
    <w:next w:val="a2"/>
    <w:uiPriority w:val="99"/>
    <w:semiHidden/>
    <w:unhideWhenUsed/>
    <w:rsid w:val="00DD0280"/>
  </w:style>
  <w:style w:type="numbering" w:customStyle="1" w:styleId="2210">
    <w:name w:val="Нет списка221"/>
    <w:next w:val="a2"/>
    <w:uiPriority w:val="99"/>
    <w:semiHidden/>
    <w:unhideWhenUsed/>
    <w:rsid w:val="00DD0280"/>
  </w:style>
  <w:style w:type="numbering" w:customStyle="1" w:styleId="511">
    <w:name w:val="Нет списка51"/>
    <w:next w:val="a2"/>
    <w:uiPriority w:val="99"/>
    <w:semiHidden/>
    <w:unhideWhenUsed/>
    <w:rsid w:val="00DD0280"/>
  </w:style>
  <w:style w:type="numbering" w:customStyle="1" w:styleId="1410">
    <w:name w:val="Нет списка141"/>
    <w:next w:val="a2"/>
    <w:uiPriority w:val="99"/>
    <w:semiHidden/>
    <w:unhideWhenUsed/>
    <w:rsid w:val="00DD0280"/>
  </w:style>
  <w:style w:type="numbering" w:customStyle="1" w:styleId="2310">
    <w:name w:val="Нет списка231"/>
    <w:next w:val="a2"/>
    <w:uiPriority w:val="99"/>
    <w:semiHidden/>
    <w:unhideWhenUsed/>
    <w:rsid w:val="00DD0280"/>
  </w:style>
  <w:style w:type="paragraph" w:styleId="2b">
    <w:name w:val="Body Text 2"/>
    <w:basedOn w:val="a"/>
    <w:link w:val="2c"/>
    <w:rsid w:val="00DD0280"/>
    <w:pPr>
      <w:jc w:val="center"/>
    </w:pPr>
    <w:rPr>
      <w:rFonts w:eastAsia="Times New Roman"/>
      <w:sz w:val="24"/>
      <w:szCs w:val="24"/>
      <w:lang w:eastAsia="ru-RU"/>
    </w:rPr>
  </w:style>
  <w:style w:type="character" w:customStyle="1" w:styleId="2c">
    <w:name w:val="Основной текст 2 Знак"/>
    <w:link w:val="2b"/>
    <w:rsid w:val="00DD0280"/>
    <w:rPr>
      <w:rFonts w:ascii="Times New Roman" w:eastAsia="Times New Roman" w:hAnsi="Times New Roman" w:cs="Times New Roman"/>
      <w:sz w:val="24"/>
      <w:szCs w:val="24"/>
      <w:lang w:eastAsia="ru-RU"/>
    </w:rPr>
  </w:style>
  <w:style w:type="paragraph" w:styleId="afffe">
    <w:name w:val="List"/>
    <w:basedOn w:val="a"/>
    <w:qFormat/>
    <w:rsid w:val="00DD0280"/>
    <w:pPr>
      <w:ind w:left="283" w:hanging="283"/>
    </w:pPr>
    <w:rPr>
      <w:rFonts w:eastAsia="Times New Roman"/>
      <w:sz w:val="24"/>
      <w:szCs w:val="24"/>
      <w:lang w:eastAsia="ru-RU"/>
    </w:rPr>
  </w:style>
  <w:style w:type="paragraph" w:styleId="2d">
    <w:name w:val="List 2"/>
    <w:basedOn w:val="a"/>
    <w:rsid w:val="00DD0280"/>
    <w:pPr>
      <w:ind w:left="566" w:hanging="283"/>
    </w:pPr>
    <w:rPr>
      <w:rFonts w:eastAsia="Times New Roman"/>
      <w:sz w:val="24"/>
      <w:szCs w:val="24"/>
      <w:lang w:eastAsia="ru-RU"/>
    </w:rPr>
  </w:style>
  <w:style w:type="paragraph" w:styleId="affff">
    <w:name w:val="Body Text First Indent"/>
    <w:basedOn w:val="affe"/>
    <w:link w:val="affff0"/>
    <w:rsid w:val="00DD0280"/>
    <w:pPr>
      <w:ind w:firstLine="210"/>
    </w:pPr>
    <w:rPr>
      <w:rFonts w:eastAsia="Times New Roman"/>
      <w:sz w:val="24"/>
      <w:szCs w:val="24"/>
      <w:lang w:eastAsia="ru-RU"/>
    </w:rPr>
  </w:style>
  <w:style w:type="character" w:customStyle="1" w:styleId="affff0">
    <w:name w:val="Красная строка Знак"/>
    <w:link w:val="affff"/>
    <w:rsid w:val="00DD0280"/>
    <w:rPr>
      <w:rFonts w:ascii="Times New Roman" w:eastAsia="Times New Roman" w:hAnsi="Times New Roman" w:cs="Times New Roman"/>
      <w:sz w:val="24"/>
      <w:szCs w:val="24"/>
      <w:lang w:eastAsia="ru-RU"/>
    </w:rPr>
  </w:style>
  <w:style w:type="paragraph" w:styleId="affff1">
    <w:name w:val="Plain Text"/>
    <w:basedOn w:val="a"/>
    <w:link w:val="affff2"/>
    <w:uiPriority w:val="99"/>
    <w:unhideWhenUsed/>
    <w:rsid w:val="00DD0280"/>
    <w:rPr>
      <w:szCs w:val="21"/>
    </w:rPr>
  </w:style>
  <w:style w:type="character" w:customStyle="1" w:styleId="affff2">
    <w:name w:val="Текст Знак"/>
    <w:link w:val="affff1"/>
    <w:uiPriority w:val="99"/>
    <w:rsid w:val="00DD0280"/>
    <w:rPr>
      <w:rFonts w:ascii="Calibri" w:eastAsia="Calibri" w:hAnsi="Calibri" w:cs="Times New Roman"/>
      <w:szCs w:val="21"/>
    </w:rPr>
  </w:style>
  <w:style w:type="character" w:customStyle="1" w:styleId="FontStyle15">
    <w:name w:val="Font Style15"/>
    <w:rsid w:val="00DD0280"/>
    <w:rPr>
      <w:rFonts w:ascii="Times New Roman" w:hAnsi="Times New Roman" w:cs="Times New Roman" w:hint="default"/>
      <w:sz w:val="22"/>
      <w:szCs w:val="22"/>
    </w:rPr>
  </w:style>
  <w:style w:type="numbering" w:customStyle="1" w:styleId="74">
    <w:name w:val="Нет списка7"/>
    <w:next w:val="a2"/>
    <w:uiPriority w:val="99"/>
    <w:semiHidden/>
    <w:unhideWhenUsed/>
    <w:rsid w:val="00DD0280"/>
  </w:style>
  <w:style w:type="numbering" w:customStyle="1" w:styleId="160">
    <w:name w:val="Нет списка16"/>
    <w:next w:val="a2"/>
    <w:uiPriority w:val="99"/>
    <w:semiHidden/>
    <w:unhideWhenUsed/>
    <w:rsid w:val="00DD0280"/>
  </w:style>
  <w:style w:type="table" w:customStyle="1" w:styleId="151">
    <w:name w:val="Сетка таблицы15"/>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Стиль11"/>
    <w:rsid w:val="00DD0280"/>
  </w:style>
  <w:style w:type="numbering" w:customStyle="1" w:styleId="216">
    <w:name w:val="Стиль21"/>
    <w:rsid w:val="00DD0280"/>
  </w:style>
  <w:style w:type="numbering" w:customStyle="1" w:styleId="312">
    <w:name w:val="Стиль31"/>
    <w:rsid w:val="00DD0280"/>
  </w:style>
  <w:style w:type="numbering" w:customStyle="1" w:styleId="1130">
    <w:name w:val="Нет списка113"/>
    <w:next w:val="a2"/>
    <w:uiPriority w:val="99"/>
    <w:semiHidden/>
    <w:unhideWhenUsed/>
    <w:rsid w:val="00DD0280"/>
  </w:style>
  <w:style w:type="numbering" w:customStyle="1" w:styleId="251">
    <w:name w:val="Нет списка25"/>
    <w:next w:val="a2"/>
    <w:uiPriority w:val="99"/>
    <w:semiHidden/>
    <w:unhideWhenUsed/>
    <w:rsid w:val="00DD0280"/>
  </w:style>
  <w:style w:type="numbering" w:customStyle="1" w:styleId="321">
    <w:name w:val="Нет списка32"/>
    <w:next w:val="a2"/>
    <w:uiPriority w:val="99"/>
    <w:semiHidden/>
    <w:unhideWhenUsed/>
    <w:rsid w:val="00DD0280"/>
  </w:style>
  <w:style w:type="numbering" w:customStyle="1" w:styleId="122">
    <w:name w:val="Нет списка122"/>
    <w:next w:val="a2"/>
    <w:uiPriority w:val="99"/>
    <w:semiHidden/>
    <w:unhideWhenUsed/>
    <w:rsid w:val="00DD0280"/>
  </w:style>
  <w:style w:type="numbering" w:customStyle="1" w:styleId="2120">
    <w:name w:val="Нет списка212"/>
    <w:next w:val="a2"/>
    <w:uiPriority w:val="99"/>
    <w:semiHidden/>
    <w:unhideWhenUsed/>
    <w:rsid w:val="00DD0280"/>
  </w:style>
  <w:style w:type="numbering" w:customStyle="1" w:styleId="421">
    <w:name w:val="Нет списка42"/>
    <w:next w:val="a2"/>
    <w:uiPriority w:val="99"/>
    <w:semiHidden/>
    <w:unhideWhenUsed/>
    <w:rsid w:val="00DD0280"/>
  </w:style>
  <w:style w:type="numbering" w:customStyle="1" w:styleId="1320">
    <w:name w:val="Нет списка132"/>
    <w:next w:val="a2"/>
    <w:uiPriority w:val="99"/>
    <w:semiHidden/>
    <w:unhideWhenUsed/>
    <w:rsid w:val="00DD0280"/>
  </w:style>
  <w:style w:type="numbering" w:customStyle="1" w:styleId="2220">
    <w:name w:val="Нет списка222"/>
    <w:next w:val="a2"/>
    <w:uiPriority w:val="99"/>
    <w:semiHidden/>
    <w:unhideWhenUsed/>
    <w:rsid w:val="00DD0280"/>
  </w:style>
  <w:style w:type="numbering" w:customStyle="1" w:styleId="521">
    <w:name w:val="Нет списка52"/>
    <w:next w:val="a2"/>
    <w:uiPriority w:val="99"/>
    <w:semiHidden/>
    <w:unhideWhenUsed/>
    <w:rsid w:val="00DD0280"/>
  </w:style>
  <w:style w:type="numbering" w:customStyle="1" w:styleId="1420">
    <w:name w:val="Нет списка142"/>
    <w:next w:val="a2"/>
    <w:uiPriority w:val="99"/>
    <w:semiHidden/>
    <w:unhideWhenUsed/>
    <w:rsid w:val="00DD0280"/>
  </w:style>
  <w:style w:type="numbering" w:customStyle="1" w:styleId="2320">
    <w:name w:val="Нет списка232"/>
    <w:next w:val="a2"/>
    <w:uiPriority w:val="99"/>
    <w:semiHidden/>
    <w:unhideWhenUsed/>
    <w:rsid w:val="00DD0280"/>
  </w:style>
  <w:style w:type="numbering" w:customStyle="1" w:styleId="84">
    <w:name w:val="Нет списка8"/>
    <w:next w:val="a2"/>
    <w:uiPriority w:val="99"/>
    <w:semiHidden/>
    <w:unhideWhenUsed/>
    <w:rsid w:val="00DD0280"/>
  </w:style>
  <w:style w:type="numbering" w:customStyle="1" w:styleId="170">
    <w:name w:val="Нет списка17"/>
    <w:next w:val="a2"/>
    <w:uiPriority w:val="99"/>
    <w:semiHidden/>
    <w:unhideWhenUsed/>
    <w:rsid w:val="00DD0280"/>
  </w:style>
  <w:style w:type="numbering" w:customStyle="1" w:styleId="93">
    <w:name w:val="Нет списка9"/>
    <w:next w:val="a2"/>
    <w:uiPriority w:val="99"/>
    <w:semiHidden/>
    <w:unhideWhenUsed/>
    <w:rsid w:val="00DD0280"/>
  </w:style>
  <w:style w:type="numbering" w:customStyle="1" w:styleId="181">
    <w:name w:val="Нет списка18"/>
    <w:next w:val="a2"/>
    <w:uiPriority w:val="99"/>
    <w:semiHidden/>
    <w:unhideWhenUsed/>
    <w:rsid w:val="00DD0280"/>
  </w:style>
  <w:style w:type="numbering" w:customStyle="1" w:styleId="1140">
    <w:name w:val="Нет списка114"/>
    <w:next w:val="a2"/>
    <w:uiPriority w:val="99"/>
    <w:semiHidden/>
    <w:unhideWhenUsed/>
    <w:rsid w:val="00DD0280"/>
  </w:style>
  <w:style w:type="numbering" w:customStyle="1" w:styleId="261">
    <w:name w:val="Нет списка26"/>
    <w:next w:val="a2"/>
    <w:uiPriority w:val="99"/>
    <w:semiHidden/>
    <w:unhideWhenUsed/>
    <w:rsid w:val="00DD0280"/>
  </w:style>
  <w:style w:type="numbering" w:customStyle="1" w:styleId="331">
    <w:name w:val="Нет списка33"/>
    <w:next w:val="a2"/>
    <w:uiPriority w:val="99"/>
    <w:semiHidden/>
    <w:unhideWhenUsed/>
    <w:rsid w:val="00DD0280"/>
  </w:style>
  <w:style w:type="numbering" w:customStyle="1" w:styleId="123">
    <w:name w:val="Нет списка123"/>
    <w:next w:val="a2"/>
    <w:uiPriority w:val="99"/>
    <w:semiHidden/>
    <w:unhideWhenUsed/>
    <w:rsid w:val="00DD0280"/>
  </w:style>
  <w:style w:type="numbering" w:customStyle="1" w:styleId="2130">
    <w:name w:val="Нет списка213"/>
    <w:next w:val="a2"/>
    <w:uiPriority w:val="99"/>
    <w:semiHidden/>
    <w:unhideWhenUsed/>
    <w:rsid w:val="00DD0280"/>
  </w:style>
  <w:style w:type="numbering" w:customStyle="1" w:styleId="431">
    <w:name w:val="Нет списка43"/>
    <w:next w:val="a2"/>
    <w:uiPriority w:val="99"/>
    <w:semiHidden/>
    <w:unhideWhenUsed/>
    <w:rsid w:val="00DD0280"/>
  </w:style>
  <w:style w:type="numbering" w:customStyle="1" w:styleId="133">
    <w:name w:val="Нет списка133"/>
    <w:next w:val="a2"/>
    <w:uiPriority w:val="99"/>
    <w:semiHidden/>
    <w:unhideWhenUsed/>
    <w:rsid w:val="00DD0280"/>
  </w:style>
  <w:style w:type="numbering" w:customStyle="1" w:styleId="223">
    <w:name w:val="Нет списка223"/>
    <w:next w:val="a2"/>
    <w:uiPriority w:val="99"/>
    <w:semiHidden/>
    <w:unhideWhenUsed/>
    <w:rsid w:val="00DD0280"/>
  </w:style>
  <w:style w:type="numbering" w:customStyle="1" w:styleId="531">
    <w:name w:val="Нет списка53"/>
    <w:next w:val="a2"/>
    <w:uiPriority w:val="99"/>
    <w:semiHidden/>
    <w:unhideWhenUsed/>
    <w:rsid w:val="00DD0280"/>
  </w:style>
  <w:style w:type="numbering" w:customStyle="1" w:styleId="143">
    <w:name w:val="Нет списка143"/>
    <w:next w:val="a2"/>
    <w:uiPriority w:val="99"/>
    <w:semiHidden/>
    <w:unhideWhenUsed/>
    <w:rsid w:val="00DD0280"/>
  </w:style>
  <w:style w:type="numbering" w:customStyle="1" w:styleId="233">
    <w:name w:val="Нет списка233"/>
    <w:next w:val="a2"/>
    <w:uiPriority w:val="99"/>
    <w:semiHidden/>
    <w:unhideWhenUsed/>
    <w:rsid w:val="00DD0280"/>
  </w:style>
  <w:style w:type="paragraph" w:customStyle="1" w:styleId="font9">
    <w:name w:val="font9"/>
    <w:basedOn w:val="a"/>
    <w:rsid w:val="00DD0280"/>
    <w:pPr>
      <w:spacing w:before="100" w:beforeAutospacing="1" w:after="100" w:afterAutospacing="1"/>
    </w:pPr>
    <w:rPr>
      <w:rFonts w:ascii="Tahoma" w:eastAsia="Times New Roman" w:hAnsi="Tahoma" w:cs="Tahoma"/>
      <w:b/>
      <w:bCs/>
      <w:color w:val="000000"/>
      <w:sz w:val="20"/>
      <w:szCs w:val="20"/>
      <w:lang w:eastAsia="ru-RU"/>
    </w:rPr>
  </w:style>
  <w:style w:type="paragraph" w:customStyle="1" w:styleId="font10">
    <w:name w:val="font10"/>
    <w:basedOn w:val="a"/>
    <w:rsid w:val="00DD0280"/>
    <w:pPr>
      <w:spacing w:before="100" w:beforeAutospacing="1" w:after="100" w:afterAutospacing="1"/>
    </w:pPr>
    <w:rPr>
      <w:rFonts w:ascii="Tahoma" w:eastAsia="Times New Roman" w:hAnsi="Tahoma" w:cs="Tahoma"/>
      <w:color w:val="000000"/>
      <w:sz w:val="20"/>
      <w:szCs w:val="20"/>
      <w:lang w:eastAsia="ru-RU"/>
    </w:rPr>
  </w:style>
  <w:style w:type="paragraph" w:customStyle="1" w:styleId="font11">
    <w:name w:val="font11"/>
    <w:basedOn w:val="a"/>
    <w:rsid w:val="00DD0280"/>
    <w:pPr>
      <w:spacing w:before="100" w:beforeAutospacing="1" w:after="100" w:afterAutospacing="1"/>
    </w:pPr>
    <w:rPr>
      <w:rFonts w:eastAsia="Times New Roman"/>
      <w:sz w:val="20"/>
      <w:szCs w:val="20"/>
      <w:lang w:eastAsia="ru-RU"/>
    </w:rPr>
  </w:style>
  <w:style w:type="paragraph" w:customStyle="1" w:styleId="font12">
    <w:name w:val="font12"/>
    <w:basedOn w:val="a"/>
    <w:rsid w:val="00DD0280"/>
    <w:pPr>
      <w:spacing w:before="100" w:beforeAutospacing="1" w:after="100" w:afterAutospacing="1"/>
    </w:pPr>
    <w:rPr>
      <w:rFonts w:eastAsia="Times New Roman"/>
      <w:b/>
      <w:bCs/>
      <w:sz w:val="21"/>
      <w:szCs w:val="21"/>
      <w:lang w:eastAsia="ru-RU"/>
    </w:rPr>
  </w:style>
  <w:style w:type="paragraph" w:customStyle="1" w:styleId="font13">
    <w:name w:val="font13"/>
    <w:basedOn w:val="a"/>
    <w:rsid w:val="00DD0280"/>
    <w:pPr>
      <w:spacing w:before="100" w:beforeAutospacing="1" w:after="100" w:afterAutospacing="1"/>
    </w:pPr>
    <w:rPr>
      <w:rFonts w:eastAsia="Times New Roman"/>
      <w:b/>
      <w:bCs/>
      <w:sz w:val="20"/>
      <w:szCs w:val="20"/>
      <w:lang w:eastAsia="ru-RU"/>
    </w:rPr>
  </w:style>
  <w:style w:type="paragraph" w:customStyle="1" w:styleId="font14">
    <w:name w:val="font14"/>
    <w:basedOn w:val="a"/>
    <w:rsid w:val="00DD0280"/>
    <w:pPr>
      <w:spacing w:before="100" w:beforeAutospacing="1" w:after="100" w:afterAutospacing="1"/>
    </w:pPr>
    <w:rPr>
      <w:rFonts w:eastAsia="Times New Roman"/>
      <w:sz w:val="24"/>
      <w:szCs w:val="24"/>
      <w:lang w:eastAsia="ru-RU"/>
    </w:rPr>
  </w:style>
  <w:style w:type="paragraph" w:customStyle="1" w:styleId="font15">
    <w:name w:val="font15"/>
    <w:basedOn w:val="a"/>
    <w:rsid w:val="00DD0280"/>
    <w:pPr>
      <w:spacing w:before="100" w:beforeAutospacing="1" w:after="100" w:afterAutospacing="1"/>
    </w:pPr>
    <w:rPr>
      <w:rFonts w:eastAsia="Times New Roman"/>
      <w:color w:val="0000FF"/>
      <w:sz w:val="20"/>
      <w:szCs w:val="20"/>
      <w:lang w:eastAsia="ru-RU"/>
    </w:rPr>
  </w:style>
  <w:style w:type="paragraph" w:customStyle="1" w:styleId="font16">
    <w:name w:val="font16"/>
    <w:basedOn w:val="a"/>
    <w:rsid w:val="00DD0280"/>
    <w:pPr>
      <w:spacing w:before="100" w:beforeAutospacing="1" w:after="100" w:afterAutospacing="1"/>
    </w:pPr>
    <w:rPr>
      <w:rFonts w:eastAsia="Times New Roman"/>
      <w:color w:val="0000FF"/>
      <w:sz w:val="20"/>
      <w:szCs w:val="20"/>
      <w:lang w:eastAsia="ru-RU"/>
    </w:rPr>
  </w:style>
  <w:style w:type="paragraph" w:customStyle="1" w:styleId="font17">
    <w:name w:val="font17"/>
    <w:basedOn w:val="a"/>
    <w:rsid w:val="00DD0280"/>
    <w:pPr>
      <w:spacing w:before="100" w:beforeAutospacing="1" w:after="100" w:afterAutospacing="1"/>
    </w:pPr>
    <w:rPr>
      <w:rFonts w:eastAsia="Times New Roman"/>
      <w:color w:val="0000FF"/>
      <w:sz w:val="20"/>
      <w:szCs w:val="20"/>
      <w:lang w:eastAsia="ru-RU"/>
    </w:rPr>
  </w:style>
  <w:style w:type="numbering" w:customStyle="1" w:styleId="101">
    <w:name w:val="Нет списка10"/>
    <w:next w:val="a2"/>
    <w:uiPriority w:val="99"/>
    <w:semiHidden/>
    <w:unhideWhenUsed/>
    <w:rsid w:val="00DD0280"/>
  </w:style>
  <w:style w:type="numbering" w:customStyle="1" w:styleId="191">
    <w:name w:val="Нет списка19"/>
    <w:next w:val="a2"/>
    <w:uiPriority w:val="99"/>
    <w:semiHidden/>
    <w:unhideWhenUsed/>
    <w:rsid w:val="00DD0280"/>
  </w:style>
  <w:style w:type="numbering" w:customStyle="1" w:styleId="270">
    <w:name w:val="Нет списка27"/>
    <w:next w:val="a2"/>
    <w:uiPriority w:val="99"/>
    <w:semiHidden/>
    <w:unhideWhenUsed/>
    <w:rsid w:val="00DD0280"/>
  </w:style>
  <w:style w:type="table" w:customStyle="1" w:styleId="161">
    <w:name w:val="Сетка таблицы16"/>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3">
    <w:name w:val="Базовый"/>
    <w:rsid w:val="00DD0280"/>
    <w:pPr>
      <w:suppressAutoHyphens/>
      <w:spacing w:after="200" w:line="276" w:lineRule="auto"/>
      <w:textAlignment w:val="baseline"/>
    </w:pPr>
    <w:rPr>
      <w:rFonts w:ascii="Times New Roman" w:eastAsia="Times New Roman" w:hAnsi="Times New Roman"/>
      <w:color w:val="00000A"/>
      <w:lang w:eastAsia="zh-CN"/>
    </w:rPr>
  </w:style>
  <w:style w:type="paragraph" w:customStyle="1" w:styleId="xl179">
    <w:name w:val="xl179"/>
    <w:basedOn w:val="a"/>
    <w:rsid w:val="00DD0280"/>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sz w:val="18"/>
      <w:szCs w:val="18"/>
      <w:lang w:eastAsia="ru-RU"/>
    </w:rPr>
  </w:style>
  <w:style w:type="paragraph" w:customStyle="1" w:styleId="xl180">
    <w:name w:val="xl180"/>
    <w:basedOn w:val="a"/>
    <w:rsid w:val="00DD0280"/>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sz w:val="18"/>
      <w:szCs w:val="18"/>
      <w:lang w:eastAsia="ru-RU"/>
    </w:rPr>
  </w:style>
  <w:style w:type="paragraph" w:customStyle="1" w:styleId="xl181">
    <w:name w:val="xl181"/>
    <w:basedOn w:val="a"/>
    <w:rsid w:val="00DD0280"/>
    <w:pPr>
      <w:pBdr>
        <w:top w:val="single" w:sz="8" w:space="0" w:color="auto"/>
        <w:left w:val="single" w:sz="8" w:space="0" w:color="auto"/>
        <w:bottom w:val="single" w:sz="8" w:space="0" w:color="auto"/>
        <w:right w:val="single" w:sz="4" w:space="0" w:color="auto"/>
      </w:pBdr>
      <w:shd w:val="clear" w:color="000000" w:fill="FABF8F"/>
      <w:spacing w:before="100" w:beforeAutospacing="1" w:after="100" w:afterAutospacing="1"/>
      <w:jc w:val="center"/>
      <w:textAlignment w:val="center"/>
    </w:pPr>
    <w:rPr>
      <w:rFonts w:eastAsia="Times New Roman"/>
      <w:b/>
      <w:bCs/>
      <w:szCs w:val="16"/>
      <w:lang w:eastAsia="ru-RU"/>
    </w:rPr>
  </w:style>
  <w:style w:type="paragraph" w:customStyle="1" w:styleId="xl182">
    <w:name w:val="xl182"/>
    <w:basedOn w:val="a"/>
    <w:rsid w:val="00DD0280"/>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sz w:val="18"/>
      <w:szCs w:val="18"/>
      <w:lang w:eastAsia="ru-RU"/>
    </w:rPr>
  </w:style>
  <w:style w:type="paragraph" w:customStyle="1" w:styleId="xl183">
    <w:name w:val="xl183"/>
    <w:basedOn w:val="a"/>
    <w:rsid w:val="00DD0280"/>
    <w:pPr>
      <w:pBdr>
        <w:top w:val="single" w:sz="8" w:space="0" w:color="auto"/>
        <w:left w:val="single" w:sz="8" w:space="0" w:color="auto"/>
        <w:bottom w:val="single" w:sz="8" w:space="0" w:color="auto"/>
      </w:pBdr>
      <w:spacing w:before="100" w:beforeAutospacing="1" w:after="100" w:afterAutospacing="1"/>
    </w:pPr>
    <w:rPr>
      <w:rFonts w:eastAsia="Times New Roman"/>
      <w:b/>
      <w:bCs/>
      <w:sz w:val="18"/>
      <w:szCs w:val="18"/>
      <w:lang w:eastAsia="ru-RU"/>
    </w:rPr>
  </w:style>
  <w:style w:type="paragraph" w:customStyle="1" w:styleId="xl184">
    <w:name w:val="xl184"/>
    <w:basedOn w:val="a"/>
    <w:rsid w:val="00DD0280"/>
    <w:pPr>
      <w:pBdr>
        <w:top w:val="single" w:sz="8" w:space="0" w:color="auto"/>
        <w:bottom w:val="single" w:sz="8" w:space="0" w:color="auto"/>
        <w:right w:val="single" w:sz="8" w:space="0" w:color="auto"/>
      </w:pBdr>
      <w:spacing w:before="100" w:beforeAutospacing="1" w:after="100" w:afterAutospacing="1"/>
    </w:pPr>
    <w:rPr>
      <w:rFonts w:eastAsia="Times New Roman"/>
      <w:b/>
      <w:bCs/>
      <w:sz w:val="18"/>
      <w:szCs w:val="18"/>
      <w:lang w:eastAsia="ru-RU"/>
    </w:rPr>
  </w:style>
  <w:style w:type="paragraph" w:customStyle="1" w:styleId="xl185">
    <w:name w:val="xl185"/>
    <w:basedOn w:val="a"/>
    <w:rsid w:val="00DD0280"/>
    <w:pPr>
      <w:pBdr>
        <w:top w:val="single" w:sz="4" w:space="0" w:color="auto"/>
        <w:left w:val="single" w:sz="4" w:space="0" w:color="auto"/>
      </w:pBdr>
      <w:spacing w:before="100" w:beforeAutospacing="1" w:after="100" w:afterAutospacing="1"/>
      <w:jc w:val="right"/>
    </w:pPr>
    <w:rPr>
      <w:rFonts w:eastAsia="Times New Roman"/>
      <w:color w:val="000000"/>
      <w:sz w:val="18"/>
      <w:szCs w:val="18"/>
      <w:lang w:eastAsia="ru-RU"/>
    </w:rPr>
  </w:style>
  <w:style w:type="paragraph" w:customStyle="1" w:styleId="xl186">
    <w:name w:val="xl186"/>
    <w:basedOn w:val="a"/>
    <w:rsid w:val="00DD0280"/>
    <w:pPr>
      <w:pBdr>
        <w:left w:val="single" w:sz="8" w:space="0" w:color="auto"/>
        <w:right w:val="single" w:sz="4" w:space="0" w:color="auto"/>
      </w:pBdr>
      <w:spacing w:before="100" w:beforeAutospacing="1" w:after="100" w:afterAutospacing="1"/>
      <w:jc w:val="right"/>
    </w:pPr>
    <w:rPr>
      <w:rFonts w:eastAsia="Times New Roman"/>
      <w:color w:val="000000"/>
      <w:sz w:val="18"/>
      <w:szCs w:val="18"/>
      <w:lang w:eastAsia="ru-RU"/>
    </w:rPr>
  </w:style>
  <w:style w:type="paragraph" w:customStyle="1" w:styleId="xl187">
    <w:name w:val="xl187"/>
    <w:basedOn w:val="a"/>
    <w:rsid w:val="00DD0280"/>
    <w:pPr>
      <w:pBdr>
        <w:left w:val="single" w:sz="4" w:space="0" w:color="auto"/>
        <w:right w:val="single" w:sz="4" w:space="0" w:color="auto"/>
      </w:pBdr>
      <w:spacing w:before="100" w:beforeAutospacing="1" w:after="100" w:afterAutospacing="1"/>
      <w:jc w:val="right"/>
    </w:pPr>
    <w:rPr>
      <w:rFonts w:eastAsia="Times New Roman"/>
      <w:color w:val="000000"/>
      <w:sz w:val="18"/>
      <w:szCs w:val="18"/>
      <w:lang w:eastAsia="ru-RU"/>
    </w:rPr>
  </w:style>
  <w:style w:type="paragraph" w:customStyle="1" w:styleId="xl188">
    <w:name w:val="xl188"/>
    <w:basedOn w:val="a"/>
    <w:rsid w:val="00DD0280"/>
    <w:pPr>
      <w:pBdr>
        <w:left w:val="single" w:sz="4" w:space="0" w:color="auto"/>
        <w:right w:val="single" w:sz="8" w:space="0" w:color="auto"/>
      </w:pBdr>
      <w:spacing w:before="100" w:beforeAutospacing="1" w:after="100" w:afterAutospacing="1"/>
      <w:jc w:val="right"/>
    </w:pPr>
    <w:rPr>
      <w:rFonts w:eastAsia="Times New Roman"/>
      <w:color w:val="000000"/>
      <w:sz w:val="18"/>
      <w:szCs w:val="18"/>
      <w:lang w:eastAsia="ru-RU"/>
    </w:rPr>
  </w:style>
  <w:style w:type="paragraph" w:customStyle="1" w:styleId="xl189">
    <w:name w:val="xl189"/>
    <w:basedOn w:val="a"/>
    <w:rsid w:val="00DD0280"/>
    <w:pPr>
      <w:pBdr>
        <w:top w:val="single" w:sz="8" w:space="0" w:color="auto"/>
        <w:left w:val="single" w:sz="8" w:space="0" w:color="auto"/>
        <w:bottom w:val="single" w:sz="8" w:space="0" w:color="auto"/>
        <w:right w:val="single" w:sz="4" w:space="0" w:color="auto"/>
      </w:pBdr>
      <w:spacing w:before="100" w:beforeAutospacing="1" w:after="100" w:afterAutospacing="1"/>
    </w:pPr>
    <w:rPr>
      <w:rFonts w:eastAsia="Times New Roman"/>
      <w:sz w:val="18"/>
      <w:szCs w:val="18"/>
      <w:lang w:eastAsia="ru-RU"/>
    </w:rPr>
  </w:style>
  <w:style w:type="paragraph" w:customStyle="1" w:styleId="xl190">
    <w:name w:val="xl190"/>
    <w:basedOn w:val="a"/>
    <w:rsid w:val="00DD0280"/>
    <w:pPr>
      <w:pBdr>
        <w:top w:val="single" w:sz="8" w:space="0" w:color="auto"/>
        <w:left w:val="single" w:sz="4" w:space="0" w:color="auto"/>
        <w:bottom w:val="single" w:sz="8" w:space="0" w:color="auto"/>
        <w:right w:val="single" w:sz="4" w:space="0" w:color="auto"/>
      </w:pBdr>
      <w:spacing w:before="100" w:beforeAutospacing="1" w:after="100" w:afterAutospacing="1"/>
    </w:pPr>
    <w:rPr>
      <w:rFonts w:eastAsia="Times New Roman"/>
      <w:sz w:val="18"/>
      <w:szCs w:val="18"/>
      <w:lang w:eastAsia="ru-RU"/>
    </w:rPr>
  </w:style>
  <w:style w:type="paragraph" w:customStyle="1" w:styleId="xl191">
    <w:name w:val="xl191"/>
    <w:basedOn w:val="a"/>
    <w:rsid w:val="00DD0280"/>
    <w:pPr>
      <w:pBdr>
        <w:top w:val="single" w:sz="8" w:space="0" w:color="auto"/>
        <w:left w:val="single" w:sz="4" w:space="0" w:color="auto"/>
        <w:bottom w:val="single" w:sz="8" w:space="0" w:color="auto"/>
        <w:right w:val="single" w:sz="4" w:space="0" w:color="auto"/>
      </w:pBdr>
      <w:spacing w:before="100" w:beforeAutospacing="1" w:after="100" w:afterAutospacing="1"/>
    </w:pPr>
    <w:rPr>
      <w:rFonts w:eastAsia="Times New Roman"/>
      <w:sz w:val="18"/>
      <w:szCs w:val="18"/>
      <w:lang w:eastAsia="ru-RU"/>
    </w:rPr>
  </w:style>
  <w:style w:type="paragraph" w:customStyle="1" w:styleId="xl192">
    <w:name w:val="xl192"/>
    <w:basedOn w:val="a"/>
    <w:rsid w:val="00DD0280"/>
    <w:pPr>
      <w:pBdr>
        <w:top w:val="single" w:sz="8" w:space="0" w:color="auto"/>
        <w:left w:val="single" w:sz="4" w:space="0" w:color="auto"/>
        <w:bottom w:val="single" w:sz="8" w:space="0" w:color="auto"/>
      </w:pBdr>
      <w:spacing w:before="100" w:beforeAutospacing="1" w:after="100" w:afterAutospacing="1"/>
    </w:pPr>
    <w:rPr>
      <w:rFonts w:eastAsia="Times New Roman"/>
      <w:b/>
      <w:bCs/>
      <w:sz w:val="18"/>
      <w:szCs w:val="18"/>
      <w:lang w:eastAsia="ru-RU"/>
    </w:rPr>
  </w:style>
  <w:style w:type="paragraph" w:customStyle="1" w:styleId="xl193">
    <w:name w:val="xl193"/>
    <w:basedOn w:val="a"/>
    <w:rsid w:val="00DD0280"/>
    <w:pPr>
      <w:pBdr>
        <w:top w:val="single" w:sz="8" w:space="0" w:color="auto"/>
        <w:left w:val="single" w:sz="8" w:space="0" w:color="auto"/>
        <w:bottom w:val="single" w:sz="8" w:space="0" w:color="auto"/>
        <w:right w:val="single" w:sz="4" w:space="0" w:color="auto"/>
      </w:pBdr>
      <w:spacing w:before="100" w:beforeAutospacing="1" w:after="100" w:afterAutospacing="1"/>
    </w:pPr>
    <w:rPr>
      <w:rFonts w:eastAsia="Times New Roman"/>
      <w:b/>
      <w:bCs/>
      <w:sz w:val="18"/>
      <w:szCs w:val="18"/>
      <w:lang w:eastAsia="ru-RU"/>
    </w:rPr>
  </w:style>
  <w:style w:type="paragraph" w:customStyle="1" w:styleId="xl194">
    <w:name w:val="xl194"/>
    <w:basedOn w:val="a"/>
    <w:rsid w:val="00DD0280"/>
    <w:pPr>
      <w:pBdr>
        <w:top w:val="single" w:sz="8" w:space="0" w:color="auto"/>
        <w:left w:val="single" w:sz="4" w:space="0" w:color="auto"/>
        <w:bottom w:val="single" w:sz="8" w:space="0" w:color="auto"/>
        <w:right w:val="single" w:sz="4" w:space="0" w:color="auto"/>
      </w:pBdr>
      <w:spacing w:before="100" w:beforeAutospacing="1" w:after="100" w:afterAutospacing="1"/>
    </w:pPr>
    <w:rPr>
      <w:rFonts w:eastAsia="Times New Roman"/>
      <w:b/>
      <w:bCs/>
      <w:sz w:val="18"/>
      <w:szCs w:val="18"/>
      <w:lang w:eastAsia="ru-RU"/>
    </w:rPr>
  </w:style>
  <w:style w:type="paragraph" w:customStyle="1" w:styleId="xl195">
    <w:name w:val="xl195"/>
    <w:basedOn w:val="a"/>
    <w:rsid w:val="00DD0280"/>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Times New Roman"/>
      <w:b/>
      <w:bCs/>
      <w:sz w:val="18"/>
      <w:szCs w:val="18"/>
      <w:lang w:eastAsia="ru-RU"/>
    </w:rPr>
  </w:style>
  <w:style w:type="paragraph" w:customStyle="1" w:styleId="xl196">
    <w:name w:val="xl196"/>
    <w:basedOn w:val="a"/>
    <w:rsid w:val="00DD0280"/>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b/>
      <w:bCs/>
      <w:sz w:val="18"/>
      <w:szCs w:val="18"/>
      <w:lang w:eastAsia="ru-RU"/>
    </w:rPr>
  </w:style>
  <w:style w:type="paragraph" w:customStyle="1" w:styleId="xl197">
    <w:name w:val="xl197"/>
    <w:basedOn w:val="a"/>
    <w:rsid w:val="00DD0280"/>
    <w:pPr>
      <w:pBdr>
        <w:top w:val="single" w:sz="4" w:space="0" w:color="auto"/>
        <w:bottom w:val="single" w:sz="4" w:space="0" w:color="auto"/>
      </w:pBdr>
      <w:spacing w:before="100" w:beforeAutospacing="1" w:after="100" w:afterAutospacing="1"/>
    </w:pPr>
    <w:rPr>
      <w:rFonts w:eastAsia="Times New Roman"/>
      <w:b/>
      <w:bCs/>
      <w:sz w:val="18"/>
      <w:szCs w:val="18"/>
      <w:lang w:eastAsia="ru-RU"/>
    </w:rPr>
  </w:style>
  <w:style w:type="paragraph" w:customStyle="1" w:styleId="ConsPlusDocList">
    <w:name w:val="ConsPlusDocList"/>
    <w:rsid w:val="00DD0280"/>
    <w:pPr>
      <w:widowControl w:val="0"/>
      <w:autoSpaceDE w:val="0"/>
      <w:autoSpaceDN w:val="0"/>
    </w:pPr>
    <w:rPr>
      <w:rFonts w:ascii="Courier New" w:eastAsia="Times New Roman" w:hAnsi="Courier New" w:cs="Courier New"/>
    </w:rPr>
  </w:style>
  <w:style w:type="paragraph" w:customStyle="1" w:styleId="ConsPlusTitlePage">
    <w:name w:val="ConsPlusTitlePage"/>
    <w:rsid w:val="00DD0280"/>
    <w:pPr>
      <w:widowControl w:val="0"/>
      <w:autoSpaceDE w:val="0"/>
      <w:autoSpaceDN w:val="0"/>
    </w:pPr>
    <w:rPr>
      <w:rFonts w:ascii="Tahoma" w:eastAsia="Times New Roman" w:hAnsi="Tahoma" w:cs="Tahoma"/>
    </w:rPr>
  </w:style>
  <w:style w:type="paragraph" w:customStyle="1" w:styleId="ConsPlusJurTerm">
    <w:name w:val="ConsPlusJurTerm"/>
    <w:rsid w:val="00DD0280"/>
    <w:pPr>
      <w:widowControl w:val="0"/>
      <w:autoSpaceDE w:val="0"/>
      <w:autoSpaceDN w:val="0"/>
    </w:pPr>
    <w:rPr>
      <w:rFonts w:ascii="Tahoma" w:eastAsia="Times New Roman" w:hAnsi="Tahoma" w:cs="Tahoma"/>
      <w:sz w:val="26"/>
    </w:rPr>
  </w:style>
  <w:style w:type="numbering" w:customStyle="1" w:styleId="200">
    <w:name w:val="Нет списка20"/>
    <w:next w:val="a2"/>
    <w:uiPriority w:val="99"/>
    <w:semiHidden/>
    <w:unhideWhenUsed/>
    <w:rsid w:val="00DD0280"/>
  </w:style>
  <w:style w:type="numbering" w:customStyle="1" w:styleId="1100">
    <w:name w:val="Нет списка110"/>
    <w:next w:val="a2"/>
    <w:uiPriority w:val="99"/>
    <w:semiHidden/>
    <w:unhideWhenUsed/>
    <w:rsid w:val="00DD0280"/>
  </w:style>
  <w:style w:type="numbering" w:customStyle="1" w:styleId="280">
    <w:name w:val="Нет списка28"/>
    <w:next w:val="a2"/>
    <w:uiPriority w:val="99"/>
    <w:semiHidden/>
    <w:unhideWhenUsed/>
    <w:rsid w:val="00DD0280"/>
  </w:style>
  <w:style w:type="table" w:customStyle="1" w:styleId="171">
    <w:name w:val="Сетка таблицы17"/>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2"/>
    <w:uiPriority w:val="99"/>
    <w:semiHidden/>
    <w:unhideWhenUsed/>
    <w:rsid w:val="00DD0280"/>
  </w:style>
  <w:style w:type="numbering" w:customStyle="1" w:styleId="1150">
    <w:name w:val="Нет списка115"/>
    <w:next w:val="a2"/>
    <w:uiPriority w:val="99"/>
    <w:semiHidden/>
    <w:unhideWhenUsed/>
    <w:rsid w:val="00DD0280"/>
  </w:style>
  <w:style w:type="numbering" w:customStyle="1" w:styleId="2100">
    <w:name w:val="Нет списка210"/>
    <w:next w:val="a2"/>
    <w:uiPriority w:val="99"/>
    <w:semiHidden/>
    <w:unhideWhenUsed/>
    <w:rsid w:val="00DD0280"/>
  </w:style>
  <w:style w:type="table" w:customStyle="1" w:styleId="182">
    <w:name w:val="Сетка таблицы18"/>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0">
    <w:name w:val="Нет списка30"/>
    <w:next w:val="a2"/>
    <w:uiPriority w:val="99"/>
    <w:semiHidden/>
    <w:unhideWhenUsed/>
    <w:rsid w:val="00DD0280"/>
  </w:style>
  <w:style w:type="numbering" w:customStyle="1" w:styleId="340">
    <w:name w:val="Нет списка34"/>
    <w:next w:val="a2"/>
    <w:uiPriority w:val="99"/>
    <w:semiHidden/>
    <w:unhideWhenUsed/>
    <w:rsid w:val="00DD0280"/>
  </w:style>
  <w:style w:type="numbering" w:customStyle="1" w:styleId="116">
    <w:name w:val="Нет списка116"/>
    <w:next w:val="a2"/>
    <w:uiPriority w:val="99"/>
    <w:semiHidden/>
    <w:unhideWhenUsed/>
    <w:rsid w:val="00DD0280"/>
  </w:style>
  <w:style w:type="table" w:customStyle="1" w:styleId="192">
    <w:name w:val="Сетка таблицы19"/>
    <w:basedOn w:val="a1"/>
    <w:next w:val="aff1"/>
    <w:uiPriority w:val="59"/>
    <w:rsid w:val="00DD02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
    <w:name w:val="Стиль12"/>
    <w:rsid w:val="00DD0280"/>
  </w:style>
  <w:style w:type="numbering" w:customStyle="1" w:styleId="224">
    <w:name w:val="Стиль22"/>
    <w:rsid w:val="00DD0280"/>
  </w:style>
  <w:style w:type="numbering" w:customStyle="1" w:styleId="322">
    <w:name w:val="Стиль32"/>
    <w:rsid w:val="00DD0280"/>
  </w:style>
  <w:style w:type="numbering" w:customStyle="1" w:styleId="117">
    <w:name w:val="Нет списка117"/>
    <w:next w:val="a2"/>
    <w:uiPriority w:val="99"/>
    <w:semiHidden/>
    <w:unhideWhenUsed/>
    <w:rsid w:val="00DD0280"/>
  </w:style>
  <w:style w:type="numbering" w:customStyle="1" w:styleId="2140">
    <w:name w:val="Нет списка214"/>
    <w:next w:val="a2"/>
    <w:uiPriority w:val="99"/>
    <w:semiHidden/>
    <w:unhideWhenUsed/>
    <w:rsid w:val="00DD0280"/>
  </w:style>
  <w:style w:type="numbering" w:customStyle="1" w:styleId="350">
    <w:name w:val="Нет списка35"/>
    <w:next w:val="a2"/>
    <w:uiPriority w:val="99"/>
    <w:semiHidden/>
    <w:unhideWhenUsed/>
    <w:rsid w:val="00DD0280"/>
  </w:style>
  <w:style w:type="numbering" w:customStyle="1" w:styleId="1240">
    <w:name w:val="Нет списка124"/>
    <w:next w:val="a2"/>
    <w:uiPriority w:val="99"/>
    <w:semiHidden/>
    <w:unhideWhenUsed/>
    <w:rsid w:val="00DD0280"/>
  </w:style>
  <w:style w:type="numbering" w:customStyle="1" w:styleId="2150">
    <w:name w:val="Нет списка215"/>
    <w:next w:val="a2"/>
    <w:uiPriority w:val="99"/>
    <w:semiHidden/>
    <w:unhideWhenUsed/>
    <w:rsid w:val="00DD0280"/>
  </w:style>
  <w:style w:type="numbering" w:customStyle="1" w:styleId="440">
    <w:name w:val="Нет списка44"/>
    <w:next w:val="a2"/>
    <w:uiPriority w:val="99"/>
    <w:semiHidden/>
    <w:unhideWhenUsed/>
    <w:rsid w:val="00DD0280"/>
  </w:style>
  <w:style w:type="numbering" w:customStyle="1" w:styleId="134">
    <w:name w:val="Нет списка134"/>
    <w:next w:val="a2"/>
    <w:uiPriority w:val="99"/>
    <w:semiHidden/>
    <w:unhideWhenUsed/>
    <w:rsid w:val="00DD0280"/>
  </w:style>
  <w:style w:type="numbering" w:customStyle="1" w:styleId="2240">
    <w:name w:val="Нет списка224"/>
    <w:next w:val="a2"/>
    <w:uiPriority w:val="99"/>
    <w:semiHidden/>
    <w:unhideWhenUsed/>
    <w:rsid w:val="00DD0280"/>
  </w:style>
  <w:style w:type="numbering" w:customStyle="1" w:styleId="54">
    <w:name w:val="Нет списка54"/>
    <w:next w:val="a2"/>
    <w:uiPriority w:val="99"/>
    <w:semiHidden/>
    <w:unhideWhenUsed/>
    <w:rsid w:val="00DD0280"/>
  </w:style>
  <w:style w:type="numbering" w:customStyle="1" w:styleId="144">
    <w:name w:val="Нет списка144"/>
    <w:next w:val="a2"/>
    <w:uiPriority w:val="99"/>
    <w:semiHidden/>
    <w:unhideWhenUsed/>
    <w:rsid w:val="00DD0280"/>
  </w:style>
  <w:style w:type="numbering" w:customStyle="1" w:styleId="234">
    <w:name w:val="Нет списка234"/>
    <w:next w:val="a2"/>
    <w:uiPriority w:val="99"/>
    <w:semiHidden/>
    <w:unhideWhenUsed/>
    <w:rsid w:val="00DD0280"/>
  </w:style>
  <w:style w:type="paragraph" w:customStyle="1" w:styleId="1f9">
    <w:name w:val="Схема документа1"/>
    <w:basedOn w:val="a"/>
    <w:next w:val="affff4"/>
    <w:link w:val="affff5"/>
    <w:uiPriority w:val="99"/>
    <w:semiHidden/>
    <w:unhideWhenUsed/>
    <w:rsid w:val="00DD0280"/>
    <w:rPr>
      <w:rFonts w:ascii="Tahoma" w:hAnsi="Tahoma" w:cs="Tahoma"/>
      <w:szCs w:val="16"/>
    </w:rPr>
  </w:style>
  <w:style w:type="character" w:customStyle="1" w:styleId="affff5">
    <w:name w:val="Схема документа Знак"/>
    <w:link w:val="1f9"/>
    <w:uiPriority w:val="99"/>
    <w:semiHidden/>
    <w:rsid w:val="00DD0280"/>
    <w:rPr>
      <w:rFonts w:ascii="Tahoma" w:hAnsi="Tahoma" w:cs="Tahoma"/>
      <w:sz w:val="16"/>
      <w:szCs w:val="16"/>
    </w:rPr>
  </w:style>
  <w:style w:type="numbering" w:customStyle="1" w:styleId="11111">
    <w:name w:val="Нет списка11111"/>
    <w:next w:val="a2"/>
    <w:uiPriority w:val="99"/>
    <w:semiHidden/>
    <w:unhideWhenUsed/>
    <w:rsid w:val="00DD0280"/>
  </w:style>
  <w:style w:type="character" w:customStyle="1" w:styleId="65">
    <w:name w:val="Основной текст + 6"/>
    <w:aliases w:val="5 pt,Малые прописные"/>
    <w:rsid w:val="00DD0280"/>
    <w:rPr>
      <w:rFonts w:ascii="Franklin Gothic Heavy" w:eastAsia="Franklin Gothic Heavy" w:hAnsi="Franklin Gothic Heavy" w:cs="Franklin Gothic Heavy" w:hint="default"/>
      <w:b w:val="0"/>
      <w:bCs w:val="0"/>
      <w:i w:val="0"/>
      <w:iCs w:val="0"/>
      <w:smallCaps w:val="0"/>
      <w:strike w:val="0"/>
      <w:dstrike w:val="0"/>
      <w:spacing w:val="0"/>
      <w:sz w:val="19"/>
      <w:szCs w:val="19"/>
      <w:u w:val="none"/>
      <w:effect w:val="none"/>
      <w:shd w:val="clear" w:color="auto" w:fill="FFFFFF"/>
    </w:rPr>
  </w:style>
  <w:style w:type="table" w:customStyle="1" w:styleId="-34">
    <w:name w:val="Светлая заливка - Акцент 34"/>
    <w:basedOn w:val="a1"/>
    <w:next w:val="-3"/>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1">
    <w:name w:val="Светлая заливка - Акцент 311"/>
    <w:basedOn w:val="a1"/>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21">
    <w:name w:val="Светлая заливка - Акцент 321"/>
    <w:basedOn w:val="a1"/>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31">
    <w:name w:val="Светлая заливка - Акцент 331"/>
    <w:basedOn w:val="a1"/>
    <w:uiPriority w:val="60"/>
    <w:rsid w:val="00DD028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135">
    <w:name w:val="Стиль13"/>
    <w:rsid w:val="00DD0280"/>
  </w:style>
  <w:style w:type="numbering" w:customStyle="1" w:styleId="1112">
    <w:name w:val="Стиль111"/>
    <w:rsid w:val="00DD0280"/>
  </w:style>
  <w:style w:type="numbering" w:customStyle="1" w:styleId="235">
    <w:name w:val="Стиль23"/>
    <w:rsid w:val="00DD0280"/>
  </w:style>
  <w:style w:type="numbering" w:customStyle="1" w:styleId="3110">
    <w:name w:val="Стиль311"/>
    <w:rsid w:val="00DD0280"/>
  </w:style>
  <w:style w:type="numbering" w:customStyle="1" w:styleId="2111">
    <w:name w:val="Стиль211"/>
    <w:rsid w:val="00DD0280"/>
  </w:style>
  <w:style w:type="numbering" w:customStyle="1" w:styleId="332">
    <w:name w:val="Стиль33"/>
    <w:rsid w:val="00DD0280"/>
  </w:style>
  <w:style w:type="numbering" w:customStyle="1" w:styleId="360">
    <w:name w:val="Нет списка36"/>
    <w:next w:val="a2"/>
    <w:uiPriority w:val="99"/>
    <w:semiHidden/>
    <w:unhideWhenUsed/>
    <w:rsid w:val="00DD0280"/>
  </w:style>
  <w:style w:type="character" w:customStyle="1" w:styleId="1fa">
    <w:name w:val="Верхний колонтитул Знак1"/>
    <w:basedOn w:val="a0"/>
    <w:uiPriority w:val="99"/>
    <w:rsid w:val="00DD0280"/>
  </w:style>
  <w:style w:type="character" w:customStyle="1" w:styleId="1fb">
    <w:name w:val="Нижний колонтитул Знак1"/>
    <w:basedOn w:val="a0"/>
    <w:uiPriority w:val="99"/>
    <w:rsid w:val="00DD0280"/>
  </w:style>
  <w:style w:type="character" w:customStyle="1" w:styleId="1fc">
    <w:name w:val="Схема документа Знак1"/>
    <w:uiPriority w:val="99"/>
    <w:semiHidden/>
    <w:rsid w:val="00DD0280"/>
    <w:rPr>
      <w:rFonts w:ascii="Tahoma" w:hAnsi="Tahoma" w:cs="Tahoma"/>
      <w:sz w:val="16"/>
      <w:szCs w:val="16"/>
    </w:rPr>
  </w:style>
  <w:style w:type="character" w:customStyle="1" w:styleId="172">
    <w:name w:val="Основной текст (17)"/>
    <w:rsid w:val="00DD0280"/>
    <w:rPr>
      <w:rFonts w:ascii="Times New Roman" w:eastAsia="Times New Roman" w:hAnsi="Times New Roman" w:cs="Times New Roman"/>
      <w:b w:val="0"/>
      <w:bCs w:val="0"/>
      <w:i w:val="0"/>
      <w:iCs w:val="0"/>
      <w:smallCaps w:val="0"/>
      <w:strike w:val="0"/>
      <w:spacing w:val="0"/>
      <w:sz w:val="13"/>
      <w:szCs w:val="13"/>
    </w:rPr>
  </w:style>
  <w:style w:type="numbering" w:customStyle="1" w:styleId="370">
    <w:name w:val="Нет списка37"/>
    <w:next w:val="a2"/>
    <w:uiPriority w:val="99"/>
    <w:semiHidden/>
    <w:unhideWhenUsed/>
    <w:rsid w:val="00DD0280"/>
  </w:style>
  <w:style w:type="numbering" w:customStyle="1" w:styleId="118">
    <w:name w:val="Нет списка118"/>
    <w:next w:val="a2"/>
    <w:uiPriority w:val="99"/>
    <w:semiHidden/>
    <w:unhideWhenUsed/>
    <w:rsid w:val="00DD0280"/>
  </w:style>
  <w:style w:type="numbering" w:customStyle="1" w:styleId="119">
    <w:name w:val="Нет списка119"/>
    <w:next w:val="a2"/>
    <w:uiPriority w:val="99"/>
    <w:semiHidden/>
    <w:unhideWhenUsed/>
    <w:rsid w:val="00DD0280"/>
  </w:style>
  <w:style w:type="numbering" w:customStyle="1" w:styleId="11120">
    <w:name w:val="Нет списка1112"/>
    <w:next w:val="a2"/>
    <w:uiPriority w:val="99"/>
    <w:semiHidden/>
    <w:unhideWhenUsed/>
    <w:rsid w:val="00DD0280"/>
  </w:style>
  <w:style w:type="numbering" w:customStyle="1" w:styleId="2160">
    <w:name w:val="Нет списка216"/>
    <w:next w:val="a2"/>
    <w:uiPriority w:val="99"/>
    <w:semiHidden/>
    <w:unhideWhenUsed/>
    <w:rsid w:val="00DD0280"/>
  </w:style>
  <w:style w:type="numbering" w:customStyle="1" w:styleId="38">
    <w:name w:val="Нет списка38"/>
    <w:next w:val="a2"/>
    <w:uiPriority w:val="99"/>
    <w:semiHidden/>
    <w:unhideWhenUsed/>
    <w:rsid w:val="00DD0280"/>
  </w:style>
  <w:style w:type="numbering" w:customStyle="1" w:styleId="125">
    <w:name w:val="Нет списка125"/>
    <w:next w:val="a2"/>
    <w:uiPriority w:val="99"/>
    <w:semiHidden/>
    <w:unhideWhenUsed/>
    <w:rsid w:val="00DD0280"/>
  </w:style>
  <w:style w:type="numbering" w:customStyle="1" w:styleId="217">
    <w:name w:val="Нет списка217"/>
    <w:next w:val="a2"/>
    <w:uiPriority w:val="99"/>
    <w:semiHidden/>
    <w:unhideWhenUsed/>
    <w:rsid w:val="00DD0280"/>
  </w:style>
  <w:style w:type="numbering" w:customStyle="1" w:styleId="450">
    <w:name w:val="Нет списка45"/>
    <w:next w:val="a2"/>
    <w:uiPriority w:val="99"/>
    <w:semiHidden/>
    <w:unhideWhenUsed/>
    <w:rsid w:val="00DD0280"/>
  </w:style>
  <w:style w:type="numbering" w:customStyle="1" w:styleId="1350">
    <w:name w:val="Нет списка135"/>
    <w:next w:val="a2"/>
    <w:uiPriority w:val="99"/>
    <w:semiHidden/>
    <w:unhideWhenUsed/>
    <w:rsid w:val="00DD0280"/>
  </w:style>
  <w:style w:type="numbering" w:customStyle="1" w:styleId="225">
    <w:name w:val="Нет списка225"/>
    <w:next w:val="a2"/>
    <w:uiPriority w:val="99"/>
    <w:semiHidden/>
    <w:unhideWhenUsed/>
    <w:rsid w:val="00DD0280"/>
  </w:style>
  <w:style w:type="numbering" w:customStyle="1" w:styleId="55">
    <w:name w:val="Нет списка55"/>
    <w:next w:val="a2"/>
    <w:uiPriority w:val="99"/>
    <w:semiHidden/>
    <w:unhideWhenUsed/>
    <w:rsid w:val="00DD0280"/>
  </w:style>
  <w:style w:type="numbering" w:customStyle="1" w:styleId="145">
    <w:name w:val="Нет списка145"/>
    <w:next w:val="a2"/>
    <w:uiPriority w:val="99"/>
    <w:semiHidden/>
    <w:unhideWhenUsed/>
    <w:rsid w:val="00DD0280"/>
  </w:style>
  <w:style w:type="numbering" w:customStyle="1" w:styleId="2350">
    <w:name w:val="Нет списка235"/>
    <w:next w:val="a2"/>
    <w:uiPriority w:val="99"/>
    <w:semiHidden/>
    <w:unhideWhenUsed/>
    <w:rsid w:val="00DD0280"/>
  </w:style>
  <w:style w:type="numbering" w:customStyle="1" w:styleId="611">
    <w:name w:val="Нет списка61"/>
    <w:next w:val="a2"/>
    <w:uiPriority w:val="99"/>
    <w:semiHidden/>
    <w:unhideWhenUsed/>
    <w:rsid w:val="00DD0280"/>
  </w:style>
  <w:style w:type="numbering" w:customStyle="1" w:styleId="1510">
    <w:name w:val="Нет списка151"/>
    <w:next w:val="a2"/>
    <w:uiPriority w:val="99"/>
    <w:semiHidden/>
    <w:unhideWhenUsed/>
    <w:rsid w:val="00DD0280"/>
  </w:style>
  <w:style w:type="numbering" w:customStyle="1" w:styleId="146">
    <w:name w:val="Стиль14"/>
    <w:rsid w:val="00DD0280"/>
  </w:style>
  <w:style w:type="numbering" w:customStyle="1" w:styleId="242">
    <w:name w:val="Стиль24"/>
    <w:rsid w:val="00DD0280"/>
  </w:style>
  <w:style w:type="numbering" w:customStyle="1" w:styleId="341">
    <w:name w:val="Стиль34"/>
    <w:rsid w:val="00DD0280"/>
  </w:style>
  <w:style w:type="numbering" w:customStyle="1" w:styleId="1121">
    <w:name w:val="Нет списка1121"/>
    <w:next w:val="a2"/>
    <w:uiPriority w:val="99"/>
    <w:semiHidden/>
    <w:unhideWhenUsed/>
    <w:rsid w:val="00DD0280"/>
  </w:style>
  <w:style w:type="numbering" w:customStyle="1" w:styleId="2410">
    <w:name w:val="Нет списка241"/>
    <w:next w:val="a2"/>
    <w:uiPriority w:val="99"/>
    <w:semiHidden/>
    <w:unhideWhenUsed/>
    <w:rsid w:val="00DD0280"/>
  </w:style>
  <w:style w:type="numbering" w:customStyle="1" w:styleId="3111">
    <w:name w:val="Нет списка311"/>
    <w:next w:val="a2"/>
    <w:uiPriority w:val="99"/>
    <w:semiHidden/>
    <w:unhideWhenUsed/>
    <w:rsid w:val="00DD0280"/>
  </w:style>
  <w:style w:type="numbering" w:customStyle="1" w:styleId="1211">
    <w:name w:val="Нет списка1211"/>
    <w:next w:val="a2"/>
    <w:uiPriority w:val="99"/>
    <w:semiHidden/>
    <w:unhideWhenUsed/>
    <w:rsid w:val="00DD0280"/>
  </w:style>
  <w:style w:type="numbering" w:customStyle="1" w:styleId="21110">
    <w:name w:val="Нет списка2111"/>
    <w:next w:val="a2"/>
    <w:uiPriority w:val="99"/>
    <w:semiHidden/>
    <w:unhideWhenUsed/>
    <w:rsid w:val="00DD0280"/>
  </w:style>
  <w:style w:type="numbering" w:customStyle="1" w:styleId="4110">
    <w:name w:val="Нет списка411"/>
    <w:next w:val="a2"/>
    <w:uiPriority w:val="99"/>
    <w:semiHidden/>
    <w:unhideWhenUsed/>
    <w:rsid w:val="00DD0280"/>
  </w:style>
  <w:style w:type="numbering" w:customStyle="1" w:styleId="1311">
    <w:name w:val="Нет списка1311"/>
    <w:next w:val="a2"/>
    <w:uiPriority w:val="99"/>
    <w:semiHidden/>
    <w:unhideWhenUsed/>
    <w:rsid w:val="00DD0280"/>
  </w:style>
  <w:style w:type="numbering" w:customStyle="1" w:styleId="2211">
    <w:name w:val="Нет списка2211"/>
    <w:next w:val="a2"/>
    <w:uiPriority w:val="99"/>
    <w:semiHidden/>
    <w:unhideWhenUsed/>
    <w:rsid w:val="00DD0280"/>
  </w:style>
  <w:style w:type="numbering" w:customStyle="1" w:styleId="5110">
    <w:name w:val="Нет списка511"/>
    <w:next w:val="a2"/>
    <w:uiPriority w:val="99"/>
    <w:semiHidden/>
    <w:unhideWhenUsed/>
    <w:rsid w:val="00DD0280"/>
  </w:style>
  <w:style w:type="numbering" w:customStyle="1" w:styleId="1411">
    <w:name w:val="Нет списка1411"/>
    <w:next w:val="a2"/>
    <w:uiPriority w:val="99"/>
    <w:semiHidden/>
    <w:unhideWhenUsed/>
    <w:rsid w:val="00DD0280"/>
  </w:style>
  <w:style w:type="numbering" w:customStyle="1" w:styleId="2311">
    <w:name w:val="Нет списка2311"/>
    <w:next w:val="a2"/>
    <w:uiPriority w:val="99"/>
    <w:semiHidden/>
    <w:unhideWhenUsed/>
    <w:rsid w:val="00DD0280"/>
  </w:style>
  <w:style w:type="numbering" w:customStyle="1" w:styleId="711">
    <w:name w:val="Нет списка71"/>
    <w:next w:val="a2"/>
    <w:uiPriority w:val="99"/>
    <w:semiHidden/>
    <w:unhideWhenUsed/>
    <w:rsid w:val="00DD0280"/>
  </w:style>
  <w:style w:type="numbering" w:customStyle="1" w:styleId="1610">
    <w:name w:val="Нет списка161"/>
    <w:next w:val="a2"/>
    <w:uiPriority w:val="99"/>
    <w:semiHidden/>
    <w:unhideWhenUsed/>
    <w:rsid w:val="00DD0280"/>
  </w:style>
  <w:style w:type="numbering" w:customStyle="1" w:styleId="1122">
    <w:name w:val="Стиль112"/>
    <w:rsid w:val="00DD0280"/>
  </w:style>
  <w:style w:type="numbering" w:customStyle="1" w:styleId="2121">
    <w:name w:val="Стиль212"/>
    <w:rsid w:val="00DD0280"/>
  </w:style>
  <w:style w:type="numbering" w:customStyle="1" w:styleId="3120">
    <w:name w:val="Стиль312"/>
    <w:rsid w:val="00DD0280"/>
  </w:style>
  <w:style w:type="numbering" w:customStyle="1" w:styleId="1131">
    <w:name w:val="Нет списка1131"/>
    <w:next w:val="a2"/>
    <w:uiPriority w:val="99"/>
    <w:semiHidden/>
    <w:unhideWhenUsed/>
    <w:rsid w:val="00DD0280"/>
  </w:style>
  <w:style w:type="numbering" w:customStyle="1" w:styleId="2510">
    <w:name w:val="Нет списка251"/>
    <w:next w:val="a2"/>
    <w:uiPriority w:val="99"/>
    <w:semiHidden/>
    <w:unhideWhenUsed/>
    <w:rsid w:val="00DD0280"/>
  </w:style>
  <w:style w:type="numbering" w:customStyle="1" w:styleId="3210">
    <w:name w:val="Нет списка321"/>
    <w:next w:val="a2"/>
    <w:uiPriority w:val="99"/>
    <w:semiHidden/>
    <w:unhideWhenUsed/>
    <w:rsid w:val="00DD0280"/>
  </w:style>
  <w:style w:type="numbering" w:customStyle="1" w:styleId="1221">
    <w:name w:val="Нет списка1221"/>
    <w:next w:val="a2"/>
    <w:uiPriority w:val="99"/>
    <w:semiHidden/>
    <w:unhideWhenUsed/>
    <w:rsid w:val="00DD0280"/>
  </w:style>
  <w:style w:type="numbering" w:customStyle="1" w:styleId="21210">
    <w:name w:val="Нет списка2121"/>
    <w:next w:val="a2"/>
    <w:uiPriority w:val="99"/>
    <w:semiHidden/>
    <w:unhideWhenUsed/>
    <w:rsid w:val="00DD0280"/>
  </w:style>
  <w:style w:type="numbering" w:customStyle="1" w:styleId="4210">
    <w:name w:val="Нет списка421"/>
    <w:next w:val="a2"/>
    <w:uiPriority w:val="99"/>
    <w:semiHidden/>
    <w:unhideWhenUsed/>
    <w:rsid w:val="00DD0280"/>
  </w:style>
  <w:style w:type="numbering" w:customStyle="1" w:styleId="1321">
    <w:name w:val="Нет списка1321"/>
    <w:next w:val="a2"/>
    <w:uiPriority w:val="99"/>
    <w:semiHidden/>
    <w:unhideWhenUsed/>
    <w:rsid w:val="00DD0280"/>
  </w:style>
  <w:style w:type="numbering" w:customStyle="1" w:styleId="2221">
    <w:name w:val="Нет списка2221"/>
    <w:next w:val="a2"/>
    <w:uiPriority w:val="99"/>
    <w:semiHidden/>
    <w:unhideWhenUsed/>
    <w:rsid w:val="00DD0280"/>
  </w:style>
  <w:style w:type="numbering" w:customStyle="1" w:styleId="5210">
    <w:name w:val="Нет списка521"/>
    <w:next w:val="a2"/>
    <w:uiPriority w:val="99"/>
    <w:semiHidden/>
    <w:unhideWhenUsed/>
    <w:rsid w:val="00DD0280"/>
  </w:style>
  <w:style w:type="numbering" w:customStyle="1" w:styleId="1421">
    <w:name w:val="Нет списка1421"/>
    <w:next w:val="a2"/>
    <w:uiPriority w:val="99"/>
    <w:semiHidden/>
    <w:unhideWhenUsed/>
    <w:rsid w:val="00DD0280"/>
  </w:style>
  <w:style w:type="numbering" w:customStyle="1" w:styleId="2321">
    <w:name w:val="Нет списка2321"/>
    <w:next w:val="a2"/>
    <w:uiPriority w:val="99"/>
    <w:semiHidden/>
    <w:unhideWhenUsed/>
    <w:rsid w:val="00DD0280"/>
  </w:style>
  <w:style w:type="numbering" w:customStyle="1" w:styleId="810">
    <w:name w:val="Нет списка81"/>
    <w:next w:val="a2"/>
    <w:uiPriority w:val="99"/>
    <w:semiHidden/>
    <w:unhideWhenUsed/>
    <w:rsid w:val="00DD0280"/>
  </w:style>
  <w:style w:type="numbering" w:customStyle="1" w:styleId="1710">
    <w:name w:val="Нет списка171"/>
    <w:next w:val="a2"/>
    <w:uiPriority w:val="99"/>
    <w:semiHidden/>
    <w:unhideWhenUsed/>
    <w:rsid w:val="00DD0280"/>
  </w:style>
  <w:style w:type="numbering" w:customStyle="1" w:styleId="910">
    <w:name w:val="Нет списка91"/>
    <w:next w:val="a2"/>
    <w:uiPriority w:val="99"/>
    <w:semiHidden/>
    <w:unhideWhenUsed/>
    <w:rsid w:val="00DD0280"/>
  </w:style>
  <w:style w:type="numbering" w:customStyle="1" w:styleId="1810">
    <w:name w:val="Нет списка181"/>
    <w:next w:val="a2"/>
    <w:uiPriority w:val="99"/>
    <w:semiHidden/>
    <w:unhideWhenUsed/>
    <w:rsid w:val="00DD0280"/>
  </w:style>
  <w:style w:type="numbering" w:customStyle="1" w:styleId="1141">
    <w:name w:val="Нет списка1141"/>
    <w:next w:val="a2"/>
    <w:uiPriority w:val="99"/>
    <w:semiHidden/>
    <w:unhideWhenUsed/>
    <w:rsid w:val="00DD0280"/>
  </w:style>
  <w:style w:type="numbering" w:customStyle="1" w:styleId="2610">
    <w:name w:val="Нет списка261"/>
    <w:next w:val="a2"/>
    <w:uiPriority w:val="99"/>
    <w:semiHidden/>
    <w:unhideWhenUsed/>
    <w:rsid w:val="00DD0280"/>
  </w:style>
  <w:style w:type="numbering" w:customStyle="1" w:styleId="3310">
    <w:name w:val="Нет списка331"/>
    <w:next w:val="a2"/>
    <w:uiPriority w:val="99"/>
    <w:semiHidden/>
    <w:unhideWhenUsed/>
    <w:rsid w:val="00DD0280"/>
  </w:style>
  <w:style w:type="numbering" w:customStyle="1" w:styleId="1231">
    <w:name w:val="Нет списка1231"/>
    <w:next w:val="a2"/>
    <w:uiPriority w:val="99"/>
    <w:semiHidden/>
    <w:unhideWhenUsed/>
    <w:rsid w:val="00DD0280"/>
  </w:style>
  <w:style w:type="numbering" w:customStyle="1" w:styleId="2131">
    <w:name w:val="Нет списка2131"/>
    <w:next w:val="a2"/>
    <w:uiPriority w:val="99"/>
    <w:semiHidden/>
    <w:unhideWhenUsed/>
    <w:rsid w:val="00DD0280"/>
  </w:style>
  <w:style w:type="numbering" w:customStyle="1" w:styleId="4310">
    <w:name w:val="Нет списка431"/>
    <w:next w:val="a2"/>
    <w:uiPriority w:val="99"/>
    <w:semiHidden/>
    <w:unhideWhenUsed/>
    <w:rsid w:val="00DD0280"/>
  </w:style>
  <w:style w:type="numbering" w:customStyle="1" w:styleId="1331">
    <w:name w:val="Нет списка1331"/>
    <w:next w:val="a2"/>
    <w:uiPriority w:val="99"/>
    <w:semiHidden/>
    <w:unhideWhenUsed/>
    <w:rsid w:val="00DD0280"/>
  </w:style>
  <w:style w:type="numbering" w:customStyle="1" w:styleId="2231">
    <w:name w:val="Нет списка2231"/>
    <w:next w:val="a2"/>
    <w:uiPriority w:val="99"/>
    <w:semiHidden/>
    <w:unhideWhenUsed/>
    <w:rsid w:val="00DD0280"/>
  </w:style>
  <w:style w:type="numbering" w:customStyle="1" w:styleId="5310">
    <w:name w:val="Нет списка531"/>
    <w:next w:val="a2"/>
    <w:uiPriority w:val="99"/>
    <w:semiHidden/>
    <w:unhideWhenUsed/>
    <w:rsid w:val="00DD0280"/>
  </w:style>
  <w:style w:type="numbering" w:customStyle="1" w:styleId="1431">
    <w:name w:val="Нет списка1431"/>
    <w:next w:val="a2"/>
    <w:uiPriority w:val="99"/>
    <w:semiHidden/>
    <w:unhideWhenUsed/>
    <w:rsid w:val="00DD0280"/>
  </w:style>
  <w:style w:type="numbering" w:customStyle="1" w:styleId="2331">
    <w:name w:val="Нет списка2331"/>
    <w:next w:val="a2"/>
    <w:uiPriority w:val="99"/>
    <w:semiHidden/>
    <w:unhideWhenUsed/>
    <w:rsid w:val="00DD0280"/>
  </w:style>
  <w:style w:type="numbering" w:customStyle="1" w:styleId="1010">
    <w:name w:val="Нет списка101"/>
    <w:next w:val="a2"/>
    <w:uiPriority w:val="99"/>
    <w:semiHidden/>
    <w:unhideWhenUsed/>
    <w:rsid w:val="00DD0280"/>
  </w:style>
  <w:style w:type="numbering" w:customStyle="1" w:styleId="1910">
    <w:name w:val="Нет списка191"/>
    <w:next w:val="a2"/>
    <w:uiPriority w:val="99"/>
    <w:semiHidden/>
    <w:unhideWhenUsed/>
    <w:rsid w:val="00DD0280"/>
  </w:style>
  <w:style w:type="numbering" w:customStyle="1" w:styleId="271">
    <w:name w:val="Нет списка271"/>
    <w:next w:val="a2"/>
    <w:uiPriority w:val="99"/>
    <w:semiHidden/>
    <w:unhideWhenUsed/>
    <w:rsid w:val="00DD0280"/>
  </w:style>
  <w:style w:type="numbering" w:customStyle="1" w:styleId="201">
    <w:name w:val="Нет списка201"/>
    <w:next w:val="a2"/>
    <w:uiPriority w:val="99"/>
    <w:semiHidden/>
    <w:unhideWhenUsed/>
    <w:rsid w:val="00DD0280"/>
  </w:style>
  <w:style w:type="numbering" w:customStyle="1" w:styleId="1101">
    <w:name w:val="Нет списка1101"/>
    <w:next w:val="a2"/>
    <w:uiPriority w:val="99"/>
    <w:semiHidden/>
    <w:unhideWhenUsed/>
    <w:rsid w:val="00DD0280"/>
  </w:style>
  <w:style w:type="numbering" w:customStyle="1" w:styleId="281">
    <w:name w:val="Нет списка281"/>
    <w:next w:val="a2"/>
    <w:uiPriority w:val="99"/>
    <w:semiHidden/>
    <w:unhideWhenUsed/>
    <w:rsid w:val="00DD0280"/>
  </w:style>
  <w:style w:type="numbering" w:customStyle="1" w:styleId="291">
    <w:name w:val="Нет списка291"/>
    <w:next w:val="a2"/>
    <w:uiPriority w:val="99"/>
    <w:semiHidden/>
    <w:unhideWhenUsed/>
    <w:rsid w:val="00DD0280"/>
  </w:style>
  <w:style w:type="numbering" w:customStyle="1" w:styleId="1151">
    <w:name w:val="Нет списка1151"/>
    <w:next w:val="a2"/>
    <w:uiPriority w:val="99"/>
    <w:semiHidden/>
    <w:unhideWhenUsed/>
    <w:rsid w:val="00DD0280"/>
  </w:style>
  <w:style w:type="numbering" w:customStyle="1" w:styleId="2101">
    <w:name w:val="Нет списка2101"/>
    <w:next w:val="a2"/>
    <w:uiPriority w:val="99"/>
    <w:semiHidden/>
    <w:unhideWhenUsed/>
    <w:rsid w:val="00DD0280"/>
  </w:style>
  <w:style w:type="numbering" w:customStyle="1" w:styleId="301">
    <w:name w:val="Нет списка301"/>
    <w:next w:val="a2"/>
    <w:uiPriority w:val="99"/>
    <w:semiHidden/>
    <w:unhideWhenUsed/>
    <w:rsid w:val="00DD0280"/>
  </w:style>
  <w:style w:type="numbering" w:customStyle="1" w:styleId="3410">
    <w:name w:val="Нет списка341"/>
    <w:next w:val="a2"/>
    <w:uiPriority w:val="99"/>
    <w:semiHidden/>
    <w:unhideWhenUsed/>
    <w:rsid w:val="00DD0280"/>
  </w:style>
  <w:style w:type="numbering" w:customStyle="1" w:styleId="1161">
    <w:name w:val="Нет списка1161"/>
    <w:next w:val="a2"/>
    <w:uiPriority w:val="99"/>
    <w:semiHidden/>
    <w:unhideWhenUsed/>
    <w:rsid w:val="00DD0280"/>
  </w:style>
  <w:style w:type="numbering" w:customStyle="1" w:styleId="1212">
    <w:name w:val="Стиль121"/>
    <w:rsid w:val="00DD0280"/>
  </w:style>
  <w:style w:type="numbering" w:customStyle="1" w:styleId="2212">
    <w:name w:val="Стиль221"/>
    <w:rsid w:val="00DD0280"/>
  </w:style>
  <w:style w:type="numbering" w:customStyle="1" w:styleId="3211">
    <w:name w:val="Стиль321"/>
    <w:rsid w:val="00DD0280"/>
  </w:style>
  <w:style w:type="numbering" w:customStyle="1" w:styleId="1171">
    <w:name w:val="Нет списка1171"/>
    <w:next w:val="a2"/>
    <w:uiPriority w:val="99"/>
    <w:semiHidden/>
    <w:unhideWhenUsed/>
    <w:rsid w:val="00DD0280"/>
  </w:style>
  <w:style w:type="numbering" w:customStyle="1" w:styleId="2141">
    <w:name w:val="Нет списка2141"/>
    <w:next w:val="a2"/>
    <w:uiPriority w:val="99"/>
    <w:semiHidden/>
    <w:unhideWhenUsed/>
    <w:rsid w:val="00DD0280"/>
  </w:style>
  <w:style w:type="numbering" w:customStyle="1" w:styleId="351">
    <w:name w:val="Нет списка351"/>
    <w:next w:val="a2"/>
    <w:uiPriority w:val="99"/>
    <w:semiHidden/>
    <w:unhideWhenUsed/>
    <w:rsid w:val="00DD0280"/>
  </w:style>
  <w:style w:type="numbering" w:customStyle="1" w:styleId="1241">
    <w:name w:val="Нет списка1241"/>
    <w:next w:val="a2"/>
    <w:uiPriority w:val="99"/>
    <w:semiHidden/>
    <w:unhideWhenUsed/>
    <w:rsid w:val="00DD0280"/>
  </w:style>
  <w:style w:type="numbering" w:customStyle="1" w:styleId="2151">
    <w:name w:val="Нет списка2151"/>
    <w:next w:val="a2"/>
    <w:uiPriority w:val="99"/>
    <w:semiHidden/>
    <w:unhideWhenUsed/>
    <w:rsid w:val="00DD0280"/>
  </w:style>
  <w:style w:type="numbering" w:customStyle="1" w:styleId="441">
    <w:name w:val="Нет списка441"/>
    <w:next w:val="a2"/>
    <w:uiPriority w:val="99"/>
    <w:semiHidden/>
    <w:unhideWhenUsed/>
    <w:rsid w:val="00DD0280"/>
  </w:style>
  <w:style w:type="numbering" w:customStyle="1" w:styleId="1341">
    <w:name w:val="Нет списка1341"/>
    <w:next w:val="a2"/>
    <w:uiPriority w:val="99"/>
    <w:semiHidden/>
    <w:unhideWhenUsed/>
    <w:rsid w:val="00DD0280"/>
  </w:style>
  <w:style w:type="numbering" w:customStyle="1" w:styleId="2241">
    <w:name w:val="Нет списка2241"/>
    <w:next w:val="a2"/>
    <w:uiPriority w:val="99"/>
    <w:semiHidden/>
    <w:unhideWhenUsed/>
    <w:rsid w:val="00DD0280"/>
  </w:style>
  <w:style w:type="numbering" w:customStyle="1" w:styleId="541">
    <w:name w:val="Нет списка541"/>
    <w:next w:val="a2"/>
    <w:uiPriority w:val="99"/>
    <w:semiHidden/>
    <w:unhideWhenUsed/>
    <w:rsid w:val="00DD0280"/>
  </w:style>
  <w:style w:type="numbering" w:customStyle="1" w:styleId="1441">
    <w:name w:val="Нет списка1441"/>
    <w:next w:val="a2"/>
    <w:uiPriority w:val="99"/>
    <w:semiHidden/>
    <w:unhideWhenUsed/>
    <w:rsid w:val="00DD0280"/>
  </w:style>
  <w:style w:type="numbering" w:customStyle="1" w:styleId="2341">
    <w:name w:val="Нет списка2341"/>
    <w:next w:val="a2"/>
    <w:uiPriority w:val="99"/>
    <w:semiHidden/>
    <w:unhideWhenUsed/>
    <w:rsid w:val="00DD0280"/>
  </w:style>
  <w:style w:type="numbering" w:customStyle="1" w:styleId="111111">
    <w:name w:val="Нет списка111111"/>
    <w:next w:val="a2"/>
    <w:uiPriority w:val="99"/>
    <w:semiHidden/>
    <w:unhideWhenUsed/>
    <w:rsid w:val="00DD0280"/>
  </w:style>
  <w:style w:type="numbering" w:customStyle="1" w:styleId="1312">
    <w:name w:val="Стиль131"/>
    <w:rsid w:val="00DD0280"/>
  </w:style>
  <w:style w:type="numbering" w:customStyle="1" w:styleId="11110">
    <w:name w:val="Стиль1111"/>
    <w:rsid w:val="00DD0280"/>
  </w:style>
  <w:style w:type="numbering" w:customStyle="1" w:styleId="2312">
    <w:name w:val="Стиль231"/>
    <w:rsid w:val="00DD0280"/>
  </w:style>
  <w:style w:type="numbering" w:customStyle="1" w:styleId="31110">
    <w:name w:val="Стиль3111"/>
    <w:rsid w:val="00DD0280"/>
  </w:style>
  <w:style w:type="numbering" w:customStyle="1" w:styleId="21111">
    <w:name w:val="Стиль2111"/>
    <w:rsid w:val="00DD0280"/>
  </w:style>
  <w:style w:type="numbering" w:customStyle="1" w:styleId="3311">
    <w:name w:val="Стиль331"/>
    <w:rsid w:val="00DD0280"/>
  </w:style>
  <w:style w:type="numbering" w:customStyle="1" w:styleId="361">
    <w:name w:val="Нет списка361"/>
    <w:next w:val="a2"/>
    <w:uiPriority w:val="99"/>
    <w:semiHidden/>
    <w:unhideWhenUsed/>
    <w:rsid w:val="00DD0280"/>
  </w:style>
  <w:style w:type="numbering" w:customStyle="1" w:styleId="152">
    <w:name w:val="Стиль15"/>
    <w:rsid w:val="00DD0280"/>
  </w:style>
  <w:style w:type="numbering" w:customStyle="1" w:styleId="252">
    <w:name w:val="Стиль25"/>
    <w:rsid w:val="00DD0280"/>
  </w:style>
  <w:style w:type="numbering" w:customStyle="1" w:styleId="35">
    <w:name w:val="Стиль35"/>
    <w:rsid w:val="00DD0280"/>
    <w:pPr>
      <w:numPr>
        <w:numId w:val="7"/>
      </w:numPr>
    </w:pPr>
  </w:style>
  <w:style w:type="numbering" w:customStyle="1" w:styleId="1132">
    <w:name w:val="Стиль113"/>
    <w:rsid w:val="00DD0280"/>
  </w:style>
  <w:style w:type="numbering" w:customStyle="1" w:styleId="2132">
    <w:name w:val="Стиль213"/>
    <w:rsid w:val="00DD0280"/>
  </w:style>
  <w:style w:type="numbering" w:customStyle="1" w:styleId="313">
    <w:name w:val="Стиль313"/>
    <w:rsid w:val="00DD0280"/>
  </w:style>
  <w:style w:type="numbering" w:customStyle="1" w:styleId="16">
    <w:name w:val="Стиль16"/>
    <w:rsid w:val="00DD0280"/>
    <w:pPr>
      <w:numPr>
        <w:numId w:val="4"/>
      </w:numPr>
    </w:pPr>
  </w:style>
  <w:style w:type="numbering" w:customStyle="1" w:styleId="26">
    <w:name w:val="Стиль26"/>
    <w:rsid w:val="00DD0280"/>
    <w:pPr>
      <w:numPr>
        <w:numId w:val="5"/>
      </w:numPr>
    </w:pPr>
  </w:style>
  <w:style w:type="numbering" w:customStyle="1" w:styleId="36">
    <w:name w:val="Стиль36"/>
    <w:rsid w:val="00DD0280"/>
    <w:pPr>
      <w:numPr>
        <w:numId w:val="6"/>
      </w:numPr>
    </w:pPr>
  </w:style>
  <w:style w:type="numbering" w:customStyle="1" w:styleId="114">
    <w:name w:val="Стиль114"/>
    <w:rsid w:val="00DD0280"/>
    <w:pPr>
      <w:numPr>
        <w:numId w:val="1"/>
      </w:numPr>
    </w:pPr>
  </w:style>
  <w:style w:type="numbering" w:customStyle="1" w:styleId="214">
    <w:name w:val="Стиль214"/>
    <w:rsid w:val="00DD0280"/>
    <w:pPr>
      <w:numPr>
        <w:numId w:val="2"/>
      </w:numPr>
    </w:pPr>
  </w:style>
  <w:style w:type="numbering" w:customStyle="1" w:styleId="314">
    <w:name w:val="Стиль314"/>
    <w:rsid w:val="00DD0280"/>
    <w:pPr>
      <w:numPr>
        <w:numId w:val="3"/>
      </w:numPr>
    </w:pPr>
  </w:style>
  <w:style w:type="paragraph" w:styleId="a3">
    <w:name w:val="List Paragraph"/>
    <w:aliases w:val="Маркер"/>
    <w:basedOn w:val="a"/>
    <w:uiPriority w:val="34"/>
    <w:qFormat/>
    <w:rsid w:val="00DD0280"/>
    <w:pPr>
      <w:ind w:left="720"/>
      <w:contextualSpacing/>
    </w:pPr>
  </w:style>
  <w:style w:type="paragraph" w:styleId="a5">
    <w:name w:val="header"/>
    <w:basedOn w:val="a"/>
    <w:link w:val="2e"/>
    <w:uiPriority w:val="99"/>
    <w:unhideWhenUsed/>
    <w:qFormat/>
    <w:rsid w:val="00DD0280"/>
    <w:pPr>
      <w:tabs>
        <w:tab w:val="center" w:pos="4677"/>
        <w:tab w:val="right" w:pos="9355"/>
      </w:tabs>
    </w:pPr>
  </w:style>
  <w:style w:type="character" w:customStyle="1" w:styleId="2e">
    <w:name w:val="Верхний колонтитул Знак2"/>
    <w:basedOn w:val="a0"/>
    <w:link w:val="a5"/>
    <w:uiPriority w:val="99"/>
    <w:rsid w:val="00DD0280"/>
  </w:style>
  <w:style w:type="paragraph" w:styleId="a7">
    <w:name w:val="footer"/>
    <w:basedOn w:val="a"/>
    <w:link w:val="2f"/>
    <w:uiPriority w:val="99"/>
    <w:unhideWhenUsed/>
    <w:qFormat/>
    <w:rsid w:val="00DD0280"/>
    <w:pPr>
      <w:tabs>
        <w:tab w:val="center" w:pos="4677"/>
        <w:tab w:val="right" w:pos="9355"/>
      </w:tabs>
    </w:pPr>
  </w:style>
  <w:style w:type="character" w:customStyle="1" w:styleId="2f">
    <w:name w:val="Нижний колонтитул Знак2"/>
    <w:basedOn w:val="a0"/>
    <w:link w:val="a7"/>
    <w:uiPriority w:val="99"/>
    <w:rsid w:val="00DD0280"/>
  </w:style>
  <w:style w:type="paragraph" w:styleId="affff4">
    <w:name w:val="Document Map"/>
    <w:basedOn w:val="a"/>
    <w:link w:val="2f0"/>
    <w:uiPriority w:val="99"/>
    <w:semiHidden/>
    <w:unhideWhenUsed/>
    <w:rsid w:val="00DD0280"/>
    <w:rPr>
      <w:rFonts w:ascii="Tahoma" w:hAnsi="Tahoma" w:cs="Tahoma"/>
      <w:szCs w:val="16"/>
    </w:rPr>
  </w:style>
  <w:style w:type="character" w:customStyle="1" w:styleId="2f0">
    <w:name w:val="Схема документа Знак2"/>
    <w:link w:val="affff4"/>
    <w:uiPriority w:val="99"/>
    <w:semiHidden/>
    <w:rsid w:val="00DD0280"/>
    <w:rPr>
      <w:rFonts w:ascii="Tahoma" w:hAnsi="Tahoma" w:cs="Tahoma"/>
      <w:sz w:val="16"/>
      <w:szCs w:val="16"/>
    </w:rPr>
  </w:style>
  <w:style w:type="numbering" w:customStyle="1" w:styleId="39">
    <w:name w:val="Нет списка39"/>
    <w:next w:val="a2"/>
    <w:uiPriority w:val="99"/>
    <w:semiHidden/>
    <w:unhideWhenUsed/>
    <w:rsid w:val="00887337"/>
  </w:style>
  <w:style w:type="numbering" w:customStyle="1" w:styleId="1200">
    <w:name w:val="Нет списка120"/>
    <w:next w:val="a2"/>
    <w:uiPriority w:val="99"/>
    <w:semiHidden/>
    <w:unhideWhenUsed/>
    <w:rsid w:val="00887337"/>
  </w:style>
  <w:style w:type="numbering" w:customStyle="1" w:styleId="11100">
    <w:name w:val="Нет списка1110"/>
    <w:next w:val="a2"/>
    <w:uiPriority w:val="99"/>
    <w:semiHidden/>
    <w:unhideWhenUsed/>
    <w:rsid w:val="00887337"/>
  </w:style>
  <w:style w:type="numbering" w:customStyle="1" w:styleId="1113">
    <w:name w:val="Нет списка1113"/>
    <w:next w:val="a2"/>
    <w:uiPriority w:val="99"/>
    <w:semiHidden/>
    <w:unhideWhenUsed/>
    <w:rsid w:val="00887337"/>
  </w:style>
  <w:style w:type="numbering" w:customStyle="1" w:styleId="218">
    <w:name w:val="Нет списка218"/>
    <w:next w:val="a2"/>
    <w:uiPriority w:val="99"/>
    <w:semiHidden/>
    <w:unhideWhenUsed/>
    <w:rsid w:val="00887337"/>
  </w:style>
  <w:style w:type="table" w:customStyle="1" w:styleId="1102">
    <w:name w:val="Сетка таблицы110"/>
    <w:basedOn w:val="a1"/>
    <w:next w:val="aff1"/>
    <w:uiPriority w:val="9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ветлая заливка - Акцент 35"/>
    <w:basedOn w:val="a1"/>
    <w:next w:val="-3"/>
    <w:uiPriority w:val="60"/>
    <w:rsid w:val="00887337"/>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40">
    <w:name w:val="Сетка таблицы74"/>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2"/>
    <w:uiPriority w:val="99"/>
    <w:semiHidden/>
    <w:unhideWhenUsed/>
    <w:rsid w:val="00887337"/>
  </w:style>
  <w:style w:type="numbering" w:customStyle="1" w:styleId="126">
    <w:name w:val="Нет списка126"/>
    <w:next w:val="a2"/>
    <w:uiPriority w:val="99"/>
    <w:semiHidden/>
    <w:unhideWhenUsed/>
    <w:rsid w:val="00887337"/>
  </w:style>
  <w:style w:type="numbering" w:customStyle="1" w:styleId="219">
    <w:name w:val="Нет списка219"/>
    <w:next w:val="a2"/>
    <w:uiPriority w:val="99"/>
    <w:semiHidden/>
    <w:unhideWhenUsed/>
    <w:rsid w:val="00887337"/>
  </w:style>
  <w:style w:type="table" w:customStyle="1" w:styleId="1114">
    <w:name w:val="Сетка таблицы1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ветлая заливка - Акцент 312"/>
    <w:basedOn w:val="a1"/>
    <w:next w:val="-3"/>
    <w:uiPriority w:val="60"/>
    <w:rsid w:val="00887337"/>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110">
    <w:name w:val="Сетка таблицы71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2"/>
    <w:uiPriority w:val="99"/>
    <w:semiHidden/>
    <w:unhideWhenUsed/>
    <w:rsid w:val="00887337"/>
  </w:style>
  <w:style w:type="numbering" w:customStyle="1" w:styleId="136">
    <w:name w:val="Нет списка136"/>
    <w:next w:val="a2"/>
    <w:uiPriority w:val="99"/>
    <w:semiHidden/>
    <w:unhideWhenUsed/>
    <w:rsid w:val="00887337"/>
  </w:style>
  <w:style w:type="numbering" w:customStyle="1" w:styleId="226">
    <w:name w:val="Нет списка226"/>
    <w:next w:val="a2"/>
    <w:uiPriority w:val="99"/>
    <w:semiHidden/>
    <w:unhideWhenUsed/>
    <w:rsid w:val="00887337"/>
  </w:style>
  <w:style w:type="table" w:customStyle="1" w:styleId="1213">
    <w:name w:val="Сетка таблицы1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ветлая заливка - Акцент 322"/>
    <w:basedOn w:val="a1"/>
    <w:next w:val="-3"/>
    <w:uiPriority w:val="60"/>
    <w:rsid w:val="00887337"/>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1">
    <w:name w:val="Сетка таблицы72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2"/>
    <w:uiPriority w:val="99"/>
    <w:semiHidden/>
    <w:unhideWhenUsed/>
    <w:rsid w:val="00887337"/>
  </w:style>
  <w:style w:type="numbering" w:customStyle="1" w:styleId="1460">
    <w:name w:val="Нет списка146"/>
    <w:next w:val="a2"/>
    <w:uiPriority w:val="99"/>
    <w:semiHidden/>
    <w:unhideWhenUsed/>
    <w:rsid w:val="00887337"/>
  </w:style>
  <w:style w:type="numbering" w:customStyle="1" w:styleId="236">
    <w:name w:val="Нет списка236"/>
    <w:next w:val="a2"/>
    <w:uiPriority w:val="99"/>
    <w:semiHidden/>
    <w:unhideWhenUsed/>
    <w:rsid w:val="00887337"/>
  </w:style>
  <w:style w:type="table" w:customStyle="1" w:styleId="1313">
    <w:name w:val="Сетка таблицы1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ветлая заливка - Акцент 332"/>
    <w:basedOn w:val="a1"/>
    <w:next w:val="-3"/>
    <w:uiPriority w:val="60"/>
    <w:rsid w:val="00887337"/>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31">
    <w:name w:val="Сетка таблицы73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2">
    <w:name w:val="Нет списка62"/>
    <w:next w:val="a2"/>
    <w:uiPriority w:val="99"/>
    <w:semiHidden/>
    <w:unhideWhenUsed/>
    <w:rsid w:val="00887337"/>
  </w:style>
  <w:style w:type="numbering" w:customStyle="1" w:styleId="1520">
    <w:name w:val="Нет списка152"/>
    <w:next w:val="a2"/>
    <w:uiPriority w:val="99"/>
    <w:semiHidden/>
    <w:unhideWhenUsed/>
    <w:rsid w:val="00887337"/>
  </w:style>
  <w:style w:type="table" w:customStyle="1" w:styleId="1412">
    <w:name w:val="Сетка таблицы14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3">
    <w:name w:val="Стиль17"/>
    <w:rsid w:val="00887337"/>
  </w:style>
  <w:style w:type="numbering" w:customStyle="1" w:styleId="272">
    <w:name w:val="Стиль27"/>
    <w:rsid w:val="00887337"/>
  </w:style>
  <w:style w:type="numbering" w:customStyle="1" w:styleId="371">
    <w:name w:val="Стиль37"/>
    <w:rsid w:val="00887337"/>
  </w:style>
  <w:style w:type="numbering" w:customStyle="1" w:styleId="11220">
    <w:name w:val="Нет списка1122"/>
    <w:next w:val="a2"/>
    <w:uiPriority w:val="99"/>
    <w:semiHidden/>
    <w:unhideWhenUsed/>
    <w:rsid w:val="00887337"/>
  </w:style>
  <w:style w:type="numbering" w:customStyle="1" w:styleId="2420">
    <w:name w:val="Нет списка242"/>
    <w:next w:val="a2"/>
    <w:uiPriority w:val="99"/>
    <w:semiHidden/>
    <w:unhideWhenUsed/>
    <w:rsid w:val="00887337"/>
  </w:style>
  <w:style w:type="numbering" w:customStyle="1" w:styleId="3121">
    <w:name w:val="Нет списка312"/>
    <w:next w:val="a2"/>
    <w:uiPriority w:val="99"/>
    <w:semiHidden/>
    <w:unhideWhenUsed/>
    <w:rsid w:val="00887337"/>
  </w:style>
  <w:style w:type="numbering" w:customStyle="1" w:styleId="12120">
    <w:name w:val="Нет списка1212"/>
    <w:next w:val="a2"/>
    <w:uiPriority w:val="99"/>
    <w:semiHidden/>
    <w:unhideWhenUsed/>
    <w:rsid w:val="00887337"/>
  </w:style>
  <w:style w:type="numbering" w:customStyle="1" w:styleId="2112">
    <w:name w:val="Нет списка2112"/>
    <w:next w:val="a2"/>
    <w:uiPriority w:val="99"/>
    <w:semiHidden/>
    <w:unhideWhenUsed/>
    <w:rsid w:val="00887337"/>
  </w:style>
  <w:style w:type="numbering" w:customStyle="1" w:styleId="4120">
    <w:name w:val="Нет списка412"/>
    <w:next w:val="a2"/>
    <w:uiPriority w:val="99"/>
    <w:semiHidden/>
    <w:unhideWhenUsed/>
    <w:rsid w:val="00887337"/>
  </w:style>
  <w:style w:type="numbering" w:customStyle="1" w:styleId="13120">
    <w:name w:val="Нет списка1312"/>
    <w:next w:val="a2"/>
    <w:uiPriority w:val="99"/>
    <w:semiHidden/>
    <w:unhideWhenUsed/>
    <w:rsid w:val="00887337"/>
  </w:style>
  <w:style w:type="numbering" w:customStyle="1" w:styleId="22120">
    <w:name w:val="Нет списка2212"/>
    <w:next w:val="a2"/>
    <w:uiPriority w:val="99"/>
    <w:semiHidden/>
    <w:unhideWhenUsed/>
    <w:rsid w:val="00887337"/>
  </w:style>
  <w:style w:type="numbering" w:customStyle="1" w:styleId="512">
    <w:name w:val="Нет списка512"/>
    <w:next w:val="a2"/>
    <w:uiPriority w:val="99"/>
    <w:semiHidden/>
    <w:unhideWhenUsed/>
    <w:rsid w:val="00887337"/>
  </w:style>
  <w:style w:type="numbering" w:customStyle="1" w:styleId="14120">
    <w:name w:val="Нет списка1412"/>
    <w:next w:val="a2"/>
    <w:uiPriority w:val="99"/>
    <w:semiHidden/>
    <w:unhideWhenUsed/>
    <w:rsid w:val="00887337"/>
  </w:style>
  <w:style w:type="numbering" w:customStyle="1" w:styleId="23120">
    <w:name w:val="Нет списка2312"/>
    <w:next w:val="a2"/>
    <w:uiPriority w:val="99"/>
    <w:semiHidden/>
    <w:unhideWhenUsed/>
    <w:rsid w:val="00887337"/>
  </w:style>
  <w:style w:type="numbering" w:customStyle="1" w:styleId="722">
    <w:name w:val="Нет списка72"/>
    <w:next w:val="a2"/>
    <w:uiPriority w:val="99"/>
    <w:semiHidden/>
    <w:unhideWhenUsed/>
    <w:rsid w:val="00887337"/>
  </w:style>
  <w:style w:type="numbering" w:customStyle="1" w:styleId="162">
    <w:name w:val="Нет списка162"/>
    <w:next w:val="a2"/>
    <w:uiPriority w:val="99"/>
    <w:semiHidden/>
    <w:unhideWhenUsed/>
    <w:rsid w:val="00887337"/>
  </w:style>
  <w:style w:type="table" w:customStyle="1" w:styleId="1511">
    <w:name w:val="Сетка таблицы15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2">
    <w:name w:val="Стиль115"/>
    <w:rsid w:val="00887337"/>
  </w:style>
  <w:style w:type="numbering" w:customStyle="1" w:styleId="2152">
    <w:name w:val="Стиль215"/>
    <w:rsid w:val="00887337"/>
  </w:style>
  <w:style w:type="numbering" w:customStyle="1" w:styleId="315">
    <w:name w:val="Стиль315"/>
    <w:rsid w:val="00887337"/>
  </w:style>
  <w:style w:type="numbering" w:customStyle="1" w:styleId="11320">
    <w:name w:val="Нет списка1132"/>
    <w:next w:val="a2"/>
    <w:uiPriority w:val="99"/>
    <w:semiHidden/>
    <w:unhideWhenUsed/>
    <w:rsid w:val="00887337"/>
  </w:style>
  <w:style w:type="numbering" w:customStyle="1" w:styleId="2520">
    <w:name w:val="Нет списка252"/>
    <w:next w:val="a2"/>
    <w:uiPriority w:val="99"/>
    <w:semiHidden/>
    <w:unhideWhenUsed/>
    <w:rsid w:val="00887337"/>
  </w:style>
  <w:style w:type="numbering" w:customStyle="1" w:styleId="3220">
    <w:name w:val="Нет списка322"/>
    <w:next w:val="a2"/>
    <w:uiPriority w:val="99"/>
    <w:semiHidden/>
    <w:unhideWhenUsed/>
    <w:rsid w:val="00887337"/>
  </w:style>
  <w:style w:type="numbering" w:customStyle="1" w:styleId="1222">
    <w:name w:val="Нет списка1222"/>
    <w:next w:val="a2"/>
    <w:uiPriority w:val="99"/>
    <w:semiHidden/>
    <w:unhideWhenUsed/>
    <w:rsid w:val="00887337"/>
  </w:style>
  <w:style w:type="numbering" w:customStyle="1" w:styleId="2122">
    <w:name w:val="Нет списка2122"/>
    <w:next w:val="a2"/>
    <w:uiPriority w:val="99"/>
    <w:semiHidden/>
    <w:unhideWhenUsed/>
    <w:rsid w:val="00887337"/>
  </w:style>
  <w:style w:type="numbering" w:customStyle="1" w:styleId="422">
    <w:name w:val="Нет списка422"/>
    <w:next w:val="a2"/>
    <w:uiPriority w:val="99"/>
    <w:semiHidden/>
    <w:unhideWhenUsed/>
    <w:rsid w:val="00887337"/>
  </w:style>
  <w:style w:type="numbering" w:customStyle="1" w:styleId="1322">
    <w:name w:val="Нет списка1322"/>
    <w:next w:val="a2"/>
    <w:uiPriority w:val="99"/>
    <w:semiHidden/>
    <w:unhideWhenUsed/>
    <w:rsid w:val="00887337"/>
  </w:style>
  <w:style w:type="numbering" w:customStyle="1" w:styleId="2222">
    <w:name w:val="Нет списка2222"/>
    <w:next w:val="a2"/>
    <w:uiPriority w:val="99"/>
    <w:semiHidden/>
    <w:unhideWhenUsed/>
    <w:rsid w:val="00887337"/>
  </w:style>
  <w:style w:type="numbering" w:customStyle="1" w:styleId="522">
    <w:name w:val="Нет списка522"/>
    <w:next w:val="a2"/>
    <w:uiPriority w:val="99"/>
    <w:semiHidden/>
    <w:unhideWhenUsed/>
    <w:rsid w:val="00887337"/>
  </w:style>
  <w:style w:type="numbering" w:customStyle="1" w:styleId="1422">
    <w:name w:val="Нет списка1422"/>
    <w:next w:val="a2"/>
    <w:uiPriority w:val="99"/>
    <w:semiHidden/>
    <w:unhideWhenUsed/>
    <w:rsid w:val="00887337"/>
  </w:style>
  <w:style w:type="numbering" w:customStyle="1" w:styleId="2322">
    <w:name w:val="Нет списка2322"/>
    <w:next w:val="a2"/>
    <w:uiPriority w:val="99"/>
    <w:semiHidden/>
    <w:unhideWhenUsed/>
    <w:rsid w:val="00887337"/>
  </w:style>
  <w:style w:type="numbering" w:customStyle="1" w:styleId="820">
    <w:name w:val="Нет списка82"/>
    <w:next w:val="a2"/>
    <w:uiPriority w:val="99"/>
    <w:semiHidden/>
    <w:unhideWhenUsed/>
    <w:rsid w:val="00887337"/>
  </w:style>
  <w:style w:type="numbering" w:customStyle="1" w:styleId="1720">
    <w:name w:val="Нет списка172"/>
    <w:next w:val="a2"/>
    <w:uiPriority w:val="99"/>
    <w:semiHidden/>
    <w:unhideWhenUsed/>
    <w:rsid w:val="00887337"/>
  </w:style>
  <w:style w:type="numbering" w:customStyle="1" w:styleId="920">
    <w:name w:val="Нет списка92"/>
    <w:next w:val="a2"/>
    <w:uiPriority w:val="99"/>
    <w:semiHidden/>
    <w:unhideWhenUsed/>
    <w:rsid w:val="00887337"/>
  </w:style>
  <w:style w:type="numbering" w:customStyle="1" w:styleId="1820">
    <w:name w:val="Нет списка182"/>
    <w:next w:val="a2"/>
    <w:uiPriority w:val="99"/>
    <w:semiHidden/>
    <w:unhideWhenUsed/>
    <w:rsid w:val="00887337"/>
  </w:style>
  <w:style w:type="numbering" w:customStyle="1" w:styleId="1142">
    <w:name w:val="Нет списка1142"/>
    <w:next w:val="a2"/>
    <w:uiPriority w:val="99"/>
    <w:semiHidden/>
    <w:unhideWhenUsed/>
    <w:rsid w:val="00887337"/>
  </w:style>
  <w:style w:type="numbering" w:customStyle="1" w:styleId="262">
    <w:name w:val="Нет списка262"/>
    <w:next w:val="a2"/>
    <w:uiPriority w:val="99"/>
    <w:semiHidden/>
    <w:unhideWhenUsed/>
    <w:rsid w:val="00887337"/>
  </w:style>
  <w:style w:type="numbering" w:customStyle="1" w:styleId="3320">
    <w:name w:val="Нет списка332"/>
    <w:next w:val="a2"/>
    <w:uiPriority w:val="99"/>
    <w:semiHidden/>
    <w:unhideWhenUsed/>
    <w:rsid w:val="00887337"/>
  </w:style>
  <w:style w:type="numbering" w:customStyle="1" w:styleId="1232">
    <w:name w:val="Нет списка1232"/>
    <w:next w:val="a2"/>
    <w:uiPriority w:val="99"/>
    <w:semiHidden/>
    <w:unhideWhenUsed/>
    <w:rsid w:val="00887337"/>
  </w:style>
  <w:style w:type="numbering" w:customStyle="1" w:styleId="21320">
    <w:name w:val="Нет списка2132"/>
    <w:next w:val="a2"/>
    <w:uiPriority w:val="99"/>
    <w:semiHidden/>
    <w:unhideWhenUsed/>
    <w:rsid w:val="00887337"/>
  </w:style>
  <w:style w:type="numbering" w:customStyle="1" w:styleId="432">
    <w:name w:val="Нет списка432"/>
    <w:next w:val="a2"/>
    <w:uiPriority w:val="99"/>
    <w:semiHidden/>
    <w:unhideWhenUsed/>
    <w:rsid w:val="00887337"/>
  </w:style>
  <w:style w:type="numbering" w:customStyle="1" w:styleId="1332">
    <w:name w:val="Нет списка1332"/>
    <w:next w:val="a2"/>
    <w:uiPriority w:val="99"/>
    <w:semiHidden/>
    <w:unhideWhenUsed/>
    <w:rsid w:val="00887337"/>
  </w:style>
  <w:style w:type="numbering" w:customStyle="1" w:styleId="2232">
    <w:name w:val="Нет списка2232"/>
    <w:next w:val="a2"/>
    <w:uiPriority w:val="99"/>
    <w:semiHidden/>
    <w:unhideWhenUsed/>
    <w:rsid w:val="00887337"/>
  </w:style>
  <w:style w:type="numbering" w:customStyle="1" w:styleId="532">
    <w:name w:val="Нет списка532"/>
    <w:next w:val="a2"/>
    <w:uiPriority w:val="99"/>
    <w:semiHidden/>
    <w:unhideWhenUsed/>
    <w:rsid w:val="00887337"/>
  </w:style>
  <w:style w:type="numbering" w:customStyle="1" w:styleId="1432">
    <w:name w:val="Нет списка1432"/>
    <w:next w:val="a2"/>
    <w:uiPriority w:val="99"/>
    <w:semiHidden/>
    <w:unhideWhenUsed/>
    <w:rsid w:val="00887337"/>
  </w:style>
  <w:style w:type="numbering" w:customStyle="1" w:styleId="2332">
    <w:name w:val="Нет списка2332"/>
    <w:next w:val="a2"/>
    <w:uiPriority w:val="99"/>
    <w:semiHidden/>
    <w:unhideWhenUsed/>
    <w:rsid w:val="00887337"/>
  </w:style>
  <w:style w:type="numbering" w:customStyle="1" w:styleId="102">
    <w:name w:val="Нет списка102"/>
    <w:next w:val="a2"/>
    <w:uiPriority w:val="99"/>
    <w:semiHidden/>
    <w:unhideWhenUsed/>
    <w:rsid w:val="00887337"/>
  </w:style>
  <w:style w:type="numbering" w:customStyle="1" w:styleId="1920">
    <w:name w:val="Нет списка192"/>
    <w:next w:val="a2"/>
    <w:uiPriority w:val="99"/>
    <w:semiHidden/>
    <w:unhideWhenUsed/>
    <w:rsid w:val="00887337"/>
  </w:style>
  <w:style w:type="numbering" w:customStyle="1" w:styleId="2720">
    <w:name w:val="Нет списка272"/>
    <w:next w:val="a2"/>
    <w:uiPriority w:val="99"/>
    <w:semiHidden/>
    <w:unhideWhenUsed/>
    <w:rsid w:val="00887337"/>
  </w:style>
  <w:style w:type="numbering" w:customStyle="1" w:styleId="202">
    <w:name w:val="Нет списка202"/>
    <w:next w:val="a2"/>
    <w:uiPriority w:val="99"/>
    <w:semiHidden/>
    <w:unhideWhenUsed/>
    <w:rsid w:val="00887337"/>
  </w:style>
  <w:style w:type="numbering" w:customStyle="1" w:styleId="11020">
    <w:name w:val="Нет списка1102"/>
    <w:next w:val="a2"/>
    <w:uiPriority w:val="99"/>
    <w:semiHidden/>
    <w:unhideWhenUsed/>
    <w:rsid w:val="00887337"/>
  </w:style>
  <w:style w:type="numbering" w:customStyle="1" w:styleId="282">
    <w:name w:val="Нет списка282"/>
    <w:next w:val="a2"/>
    <w:uiPriority w:val="99"/>
    <w:semiHidden/>
    <w:unhideWhenUsed/>
    <w:rsid w:val="00887337"/>
  </w:style>
  <w:style w:type="numbering" w:customStyle="1" w:styleId="292">
    <w:name w:val="Нет списка292"/>
    <w:next w:val="a2"/>
    <w:uiPriority w:val="99"/>
    <w:semiHidden/>
    <w:unhideWhenUsed/>
    <w:rsid w:val="00887337"/>
  </w:style>
  <w:style w:type="numbering" w:customStyle="1" w:styleId="11520">
    <w:name w:val="Нет списка1152"/>
    <w:next w:val="a2"/>
    <w:uiPriority w:val="99"/>
    <w:semiHidden/>
    <w:unhideWhenUsed/>
    <w:rsid w:val="00887337"/>
  </w:style>
  <w:style w:type="numbering" w:customStyle="1" w:styleId="2102">
    <w:name w:val="Нет списка2102"/>
    <w:next w:val="a2"/>
    <w:uiPriority w:val="99"/>
    <w:semiHidden/>
    <w:unhideWhenUsed/>
    <w:rsid w:val="00887337"/>
  </w:style>
  <w:style w:type="numbering" w:customStyle="1" w:styleId="302">
    <w:name w:val="Нет списка302"/>
    <w:next w:val="a2"/>
    <w:uiPriority w:val="99"/>
    <w:semiHidden/>
    <w:unhideWhenUsed/>
    <w:rsid w:val="00887337"/>
  </w:style>
  <w:style w:type="numbering" w:customStyle="1" w:styleId="3420">
    <w:name w:val="Нет списка342"/>
    <w:next w:val="a2"/>
    <w:uiPriority w:val="99"/>
    <w:semiHidden/>
    <w:unhideWhenUsed/>
    <w:rsid w:val="00887337"/>
  </w:style>
  <w:style w:type="numbering" w:customStyle="1" w:styleId="1162">
    <w:name w:val="Нет списка1162"/>
    <w:next w:val="a2"/>
    <w:uiPriority w:val="99"/>
    <w:semiHidden/>
    <w:unhideWhenUsed/>
    <w:rsid w:val="00887337"/>
  </w:style>
  <w:style w:type="table" w:customStyle="1" w:styleId="1911">
    <w:name w:val="Сетка таблицы191"/>
    <w:basedOn w:val="a1"/>
    <w:next w:val="aff1"/>
    <w:uiPriority w:val="59"/>
    <w:rsid w:val="0088733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Стиль122"/>
    <w:rsid w:val="00887337"/>
  </w:style>
  <w:style w:type="numbering" w:customStyle="1" w:styleId="2223">
    <w:name w:val="Стиль222"/>
    <w:rsid w:val="00887337"/>
  </w:style>
  <w:style w:type="numbering" w:customStyle="1" w:styleId="3221">
    <w:name w:val="Стиль322"/>
    <w:rsid w:val="00887337"/>
  </w:style>
  <w:style w:type="numbering" w:customStyle="1" w:styleId="1172">
    <w:name w:val="Нет списка1172"/>
    <w:next w:val="a2"/>
    <w:uiPriority w:val="99"/>
    <w:semiHidden/>
    <w:unhideWhenUsed/>
    <w:rsid w:val="00887337"/>
  </w:style>
  <w:style w:type="numbering" w:customStyle="1" w:styleId="2142">
    <w:name w:val="Нет списка2142"/>
    <w:next w:val="a2"/>
    <w:uiPriority w:val="99"/>
    <w:semiHidden/>
    <w:unhideWhenUsed/>
    <w:rsid w:val="00887337"/>
  </w:style>
  <w:style w:type="numbering" w:customStyle="1" w:styleId="352">
    <w:name w:val="Нет списка352"/>
    <w:next w:val="a2"/>
    <w:uiPriority w:val="99"/>
    <w:semiHidden/>
    <w:unhideWhenUsed/>
    <w:rsid w:val="00887337"/>
  </w:style>
  <w:style w:type="numbering" w:customStyle="1" w:styleId="1242">
    <w:name w:val="Нет списка1242"/>
    <w:next w:val="a2"/>
    <w:uiPriority w:val="99"/>
    <w:semiHidden/>
    <w:unhideWhenUsed/>
    <w:rsid w:val="00887337"/>
  </w:style>
  <w:style w:type="numbering" w:customStyle="1" w:styleId="21520">
    <w:name w:val="Нет списка2152"/>
    <w:next w:val="a2"/>
    <w:uiPriority w:val="99"/>
    <w:semiHidden/>
    <w:unhideWhenUsed/>
    <w:rsid w:val="00887337"/>
  </w:style>
  <w:style w:type="numbering" w:customStyle="1" w:styleId="4420">
    <w:name w:val="Нет списка442"/>
    <w:next w:val="a2"/>
    <w:uiPriority w:val="99"/>
    <w:semiHidden/>
    <w:unhideWhenUsed/>
    <w:rsid w:val="00887337"/>
  </w:style>
  <w:style w:type="numbering" w:customStyle="1" w:styleId="1342">
    <w:name w:val="Нет списка1342"/>
    <w:next w:val="a2"/>
    <w:uiPriority w:val="99"/>
    <w:semiHidden/>
    <w:unhideWhenUsed/>
    <w:rsid w:val="00887337"/>
  </w:style>
  <w:style w:type="numbering" w:customStyle="1" w:styleId="2242">
    <w:name w:val="Нет списка2242"/>
    <w:next w:val="a2"/>
    <w:uiPriority w:val="99"/>
    <w:semiHidden/>
    <w:unhideWhenUsed/>
    <w:rsid w:val="00887337"/>
  </w:style>
  <w:style w:type="numbering" w:customStyle="1" w:styleId="542">
    <w:name w:val="Нет списка542"/>
    <w:next w:val="a2"/>
    <w:uiPriority w:val="99"/>
    <w:semiHidden/>
    <w:unhideWhenUsed/>
    <w:rsid w:val="00887337"/>
  </w:style>
  <w:style w:type="numbering" w:customStyle="1" w:styleId="1442">
    <w:name w:val="Нет списка1442"/>
    <w:next w:val="a2"/>
    <w:uiPriority w:val="99"/>
    <w:semiHidden/>
    <w:unhideWhenUsed/>
    <w:rsid w:val="00887337"/>
  </w:style>
  <w:style w:type="numbering" w:customStyle="1" w:styleId="2342">
    <w:name w:val="Нет списка2342"/>
    <w:next w:val="a2"/>
    <w:uiPriority w:val="99"/>
    <w:semiHidden/>
    <w:unhideWhenUsed/>
    <w:rsid w:val="00887337"/>
  </w:style>
  <w:style w:type="numbering" w:customStyle="1" w:styleId="11112">
    <w:name w:val="Нет списка11112"/>
    <w:next w:val="a2"/>
    <w:uiPriority w:val="99"/>
    <w:semiHidden/>
    <w:unhideWhenUsed/>
    <w:rsid w:val="00887337"/>
  </w:style>
  <w:style w:type="table" w:customStyle="1" w:styleId="-341">
    <w:name w:val="Светлая заливка - Акцент 341"/>
    <w:basedOn w:val="a1"/>
    <w:next w:val="-3"/>
    <w:uiPriority w:val="60"/>
    <w:rsid w:val="00887337"/>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11">
    <w:name w:val="Светлая заливка - Акцент 3111"/>
    <w:basedOn w:val="a1"/>
    <w:uiPriority w:val="60"/>
    <w:rsid w:val="00887337"/>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211">
    <w:name w:val="Светлая заливка - Акцент 3211"/>
    <w:basedOn w:val="a1"/>
    <w:uiPriority w:val="60"/>
    <w:rsid w:val="00887337"/>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311">
    <w:name w:val="Светлая заливка - Акцент 3311"/>
    <w:basedOn w:val="a1"/>
    <w:uiPriority w:val="60"/>
    <w:rsid w:val="00887337"/>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1323">
    <w:name w:val="Стиль132"/>
    <w:rsid w:val="00887337"/>
  </w:style>
  <w:style w:type="numbering" w:customStyle="1" w:styleId="11121">
    <w:name w:val="Стиль1112"/>
    <w:rsid w:val="00887337"/>
  </w:style>
  <w:style w:type="numbering" w:customStyle="1" w:styleId="2323">
    <w:name w:val="Стиль232"/>
    <w:rsid w:val="00887337"/>
  </w:style>
  <w:style w:type="numbering" w:customStyle="1" w:styleId="31120">
    <w:name w:val="Стиль3112"/>
    <w:rsid w:val="00887337"/>
  </w:style>
  <w:style w:type="numbering" w:customStyle="1" w:styleId="21120">
    <w:name w:val="Стиль2112"/>
    <w:rsid w:val="00887337"/>
  </w:style>
  <w:style w:type="numbering" w:customStyle="1" w:styleId="3321">
    <w:name w:val="Стиль332"/>
    <w:rsid w:val="00887337"/>
  </w:style>
  <w:style w:type="numbering" w:customStyle="1" w:styleId="362">
    <w:name w:val="Нет списка362"/>
    <w:next w:val="a2"/>
    <w:uiPriority w:val="99"/>
    <w:semiHidden/>
    <w:unhideWhenUsed/>
    <w:rsid w:val="00887337"/>
  </w:style>
  <w:style w:type="numbering" w:customStyle="1" w:styleId="3710">
    <w:name w:val="Нет списка371"/>
    <w:next w:val="a2"/>
    <w:uiPriority w:val="99"/>
    <w:semiHidden/>
    <w:unhideWhenUsed/>
    <w:rsid w:val="00887337"/>
  </w:style>
  <w:style w:type="numbering" w:customStyle="1" w:styleId="1181">
    <w:name w:val="Нет списка1181"/>
    <w:next w:val="a2"/>
    <w:uiPriority w:val="99"/>
    <w:semiHidden/>
    <w:unhideWhenUsed/>
    <w:rsid w:val="00887337"/>
  </w:style>
  <w:style w:type="numbering" w:customStyle="1" w:styleId="1191">
    <w:name w:val="Нет списка1191"/>
    <w:next w:val="a2"/>
    <w:uiPriority w:val="99"/>
    <w:semiHidden/>
    <w:unhideWhenUsed/>
    <w:rsid w:val="00887337"/>
  </w:style>
  <w:style w:type="numbering" w:customStyle="1" w:styleId="111210">
    <w:name w:val="Нет списка11121"/>
    <w:next w:val="a2"/>
    <w:uiPriority w:val="99"/>
    <w:semiHidden/>
    <w:unhideWhenUsed/>
    <w:rsid w:val="00887337"/>
  </w:style>
  <w:style w:type="numbering" w:customStyle="1" w:styleId="2161">
    <w:name w:val="Нет списка2161"/>
    <w:next w:val="a2"/>
    <w:uiPriority w:val="99"/>
    <w:semiHidden/>
    <w:unhideWhenUsed/>
    <w:rsid w:val="00887337"/>
  </w:style>
  <w:style w:type="numbering" w:customStyle="1" w:styleId="381">
    <w:name w:val="Нет списка381"/>
    <w:next w:val="a2"/>
    <w:uiPriority w:val="99"/>
    <w:semiHidden/>
    <w:unhideWhenUsed/>
    <w:rsid w:val="00887337"/>
  </w:style>
  <w:style w:type="numbering" w:customStyle="1" w:styleId="1251">
    <w:name w:val="Нет списка1251"/>
    <w:next w:val="a2"/>
    <w:uiPriority w:val="99"/>
    <w:semiHidden/>
    <w:unhideWhenUsed/>
    <w:rsid w:val="00887337"/>
  </w:style>
  <w:style w:type="numbering" w:customStyle="1" w:styleId="2171">
    <w:name w:val="Нет списка2171"/>
    <w:next w:val="a2"/>
    <w:uiPriority w:val="99"/>
    <w:semiHidden/>
    <w:unhideWhenUsed/>
    <w:rsid w:val="00887337"/>
  </w:style>
  <w:style w:type="numbering" w:customStyle="1" w:styleId="451">
    <w:name w:val="Нет списка451"/>
    <w:next w:val="a2"/>
    <w:uiPriority w:val="99"/>
    <w:semiHidden/>
    <w:unhideWhenUsed/>
    <w:rsid w:val="00887337"/>
  </w:style>
  <w:style w:type="numbering" w:customStyle="1" w:styleId="1351">
    <w:name w:val="Нет списка1351"/>
    <w:next w:val="a2"/>
    <w:uiPriority w:val="99"/>
    <w:semiHidden/>
    <w:unhideWhenUsed/>
    <w:rsid w:val="00887337"/>
  </w:style>
  <w:style w:type="numbering" w:customStyle="1" w:styleId="2251">
    <w:name w:val="Нет списка2251"/>
    <w:next w:val="a2"/>
    <w:uiPriority w:val="99"/>
    <w:semiHidden/>
    <w:unhideWhenUsed/>
    <w:rsid w:val="00887337"/>
  </w:style>
  <w:style w:type="numbering" w:customStyle="1" w:styleId="551">
    <w:name w:val="Нет списка551"/>
    <w:next w:val="a2"/>
    <w:uiPriority w:val="99"/>
    <w:semiHidden/>
    <w:unhideWhenUsed/>
    <w:rsid w:val="00887337"/>
  </w:style>
  <w:style w:type="numbering" w:customStyle="1" w:styleId="1451">
    <w:name w:val="Нет списка1451"/>
    <w:next w:val="a2"/>
    <w:uiPriority w:val="99"/>
    <w:semiHidden/>
    <w:unhideWhenUsed/>
    <w:rsid w:val="00887337"/>
  </w:style>
  <w:style w:type="numbering" w:customStyle="1" w:styleId="2351">
    <w:name w:val="Нет списка2351"/>
    <w:next w:val="a2"/>
    <w:uiPriority w:val="99"/>
    <w:semiHidden/>
    <w:unhideWhenUsed/>
    <w:rsid w:val="00887337"/>
  </w:style>
  <w:style w:type="numbering" w:customStyle="1" w:styleId="6111">
    <w:name w:val="Нет списка611"/>
    <w:next w:val="a2"/>
    <w:uiPriority w:val="99"/>
    <w:semiHidden/>
    <w:unhideWhenUsed/>
    <w:rsid w:val="00887337"/>
  </w:style>
  <w:style w:type="numbering" w:customStyle="1" w:styleId="15110">
    <w:name w:val="Нет списка1511"/>
    <w:next w:val="a2"/>
    <w:uiPriority w:val="99"/>
    <w:semiHidden/>
    <w:unhideWhenUsed/>
    <w:rsid w:val="00887337"/>
  </w:style>
  <w:style w:type="numbering" w:customStyle="1" w:styleId="1413">
    <w:name w:val="Стиль141"/>
    <w:rsid w:val="00887337"/>
  </w:style>
  <w:style w:type="numbering" w:customStyle="1" w:styleId="2411">
    <w:name w:val="Стиль241"/>
    <w:rsid w:val="00887337"/>
  </w:style>
  <w:style w:type="numbering" w:customStyle="1" w:styleId="3411">
    <w:name w:val="Стиль341"/>
    <w:rsid w:val="00887337"/>
  </w:style>
  <w:style w:type="numbering" w:customStyle="1" w:styleId="11211">
    <w:name w:val="Нет списка11211"/>
    <w:next w:val="a2"/>
    <w:uiPriority w:val="99"/>
    <w:semiHidden/>
    <w:unhideWhenUsed/>
    <w:rsid w:val="00887337"/>
  </w:style>
  <w:style w:type="numbering" w:customStyle="1" w:styleId="24110">
    <w:name w:val="Нет списка2411"/>
    <w:next w:val="a2"/>
    <w:uiPriority w:val="99"/>
    <w:semiHidden/>
    <w:unhideWhenUsed/>
    <w:rsid w:val="00887337"/>
  </w:style>
  <w:style w:type="numbering" w:customStyle="1" w:styleId="31111">
    <w:name w:val="Нет списка3111"/>
    <w:next w:val="a2"/>
    <w:uiPriority w:val="99"/>
    <w:semiHidden/>
    <w:unhideWhenUsed/>
    <w:rsid w:val="00887337"/>
  </w:style>
  <w:style w:type="numbering" w:customStyle="1" w:styleId="12111">
    <w:name w:val="Нет списка12111"/>
    <w:next w:val="a2"/>
    <w:uiPriority w:val="99"/>
    <w:semiHidden/>
    <w:unhideWhenUsed/>
    <w:rsid w:val="00887337"/>
  </w:style>
  <w:style w:type="numbering" w:customStyle="1" w:styleId="211110">
    <w:name w:val="Нет списка21111"/>
    <w:next w:val="a2"/>
    <w:uiPriority w:val="99"/>
    <w:semiHidden/>
    <w:unhideWhenUsed/>
    <w:rsid w:val="00887337"/>
  </w:style>
  <w:style w:type="numbering" w:customStyle="1" w:styleId="41110">
    <w:name w:val="Нет списка4111"/>
    <w:next w:val="a2"/>
    <w:uiPriority w:val="99"/>
    <w:semiHidden/>
    <w:unhideWhenUsed/>
    <w:rsid w:val="00887337"/>
  </w:style>
  <w:style w:type="numbering" w:customStyle="1" w:styleId="13111">
    <w:name w:val="Нет списка13111"/>
    <w:next w:val="a2"/>
    <w:uiPriority w:val="99"/>
    <w:semiHidden/>
    <w:unhideWhenUsed/>
    <w:rsid w:val="00887337"/>
  </w:style>
  <w:style w:type="numbering" w:customStyle="1" w:styleId="22111">
    <w:name w:val="Нет списка22111"/>
    <w:next w:val="a2"/>
    <w:uiPriority w:val="99"/>
    <w:semiHidden/>
    <w:unhideWhenUsed/>
    <w:rsid w:val="00887337"/>
  </w:style>
  <w:style w:type="numbering" w:customStyle="1" w:styleId="51110">
    <w:name w:val="Нет списка5111"/>
    <w:next w:val="a2"/>
    <w:uiPriority w:val="99"/>
    <w:semiHidden/>
    <w:unhideWhenUsed/>
    <w:rsid w:val="00887337"/>
  </w:style>
  <w:style w:type="numbering" w:customStyle="1" w:styleId="14111">
    <w:name w:val="Нет списка14111"/>
    <w:next w:val="a2"/>
    <w:uiPriority w:val="99"/>
    <w:semiHidden/>
    <w:unhideWhenUsed/>
    <w:rsid w:val="00887337"/>
  </w:style>
  <w:style w:type="numbering" w:customStyle="1" w:styleId="23111">
    <w:name w:val="Нет списка23111"/>
    <w:next w:val="a2"/>
    <w:uiPriority w:val="99"/>
    <w:semiHidden/>
    <w:unhideWhenUsed/>
    <w:rsid w:val="00887337"/>
  </w:style>
  <w:style w:type="numbering" w:customStyle="1" w:styleId="7111">
    <w:name w:val="Нет списка711"/>
    <w:next w:val="a2"/>
    <w:uiPriority w:val="99"/>
    <w:semiHidden/>
    <w:unhideWhenUsed/>
    <w:rsid w:val="00887337"/>
  </w:style>
  <w:style w:type="numbering" w:customStyle="1" w:styleId="1611">
    <w:name w:val="Нет списка1611"/>
    <w:next w:val="a2"/>
    <w:uiPriority w:val="99"/>
    <w:semiHidden/>
    <w:unhideWhenUsed/>
    <w:rsid w:val="00887337"/>
  </w:style>
  <w:style w:type="numbering" w:customStyle="1" w:styleId="11210">
    <w:name w:val="Стиль1121"/>
    <w:rsid w:val="00887337"/>
  </w:style>
  <w:style w:type="numbering" w:customStyle="1" w:styleId="21211">
    <w:name w:val="Стиль2121"/>
    <w:rsid w:val="00887337"/>
  </w:style>
  <w:style w:type="numbering" w:customStyle="1" w:styleId="31210">
    <w:name w:val="Стиль3121"/>
    <w:rsid w:val="00887337"/>
  </w:style>
  <w:style w:type="numbering" w:customStyle="1" w:styleId="11311">
    <w:name w:val="Нет списка11311"/>
    <w:next w:val="a2"/>
    <w:uiPriority w:val="99"/>
    <w:semiHidden/>
    <w:unhideWhenUsed/>
    <w:rsid w:val="00887337"/>
  </w:style>
  <w:style w:type="numbering" w:customStyle="1" w:styleId="2511">
    <w:name w:val="Нет списка2511"/>
    <w:next w:val="a2"/>
    <w:uiPriority w:val="99"/>
    <w:semiHidden/>
    <w:unhideWhenUsed/>
    <w:rsid w:val="00887337"/>
  </w:style>
  <w:style w:type="numbering" w:customStyle="1" w:styleId="32110">
    <w:name w:val="Нет списка3211"/>
    <w:next w:val="a2"/>
    <w:uiPriority w:val="99"/>
    <w:semiHidden/>
    <w:unhideWhenUsed/>
    <w:rsid w:val="00887337"/>
  </w:style>
  <w:style w:type="numbering" w:customStyle="1" w:styleId="12211">
    <w:name w:val="Нет списка12211"/>
    <w:next w:val="a2"/>
    <w:uiPriority w:val="99"/>
    <w:semiHidden/>
    <w:unhideWhenUsed/>
    <w:rsid w:val="00887337"/>
  </w:style>
  <w:style w:type="numbering" w:customStyle="1" w:styleId="212110">
    <w:name w:val="Нет списка21211"/>
    <w:next w:val="a2"/>
    <w:uiPriority w:val="99"/>
    <w:semiHidden/>
    <w:unhideWhenUsed/>
    <w:rsid w:val="00887337"/>
  </w:style>
  <w:style w:type="numbering" w:customStyle="1" w:styleId="42110">
    <w:name w:val="Нет списка4211"/>
    <w:next w:val="a2"/>
    <w:uiPriority w:val="99"/>
    <w:semiHidden/>
    <w:unhideWhenUsed/>
    <w:rsid w:val="00887337"/>
  </w:style>
  <w:style w:type="numbering" w:customStyle="1" w:styleId="13211">
    <w:name w:val="Нет списка13211"/>
    <w:next w:val="a2"/>
    <w:uiPriority w:val="99"/>
    <w:semiHidden/>
    <w:unhideWhenUsed/>
    <w:rsid w:val="00887337"/>
  </w:style>
  <w:style w:type="numbering" w:customStyle="1" w:styleId="22211">
    <w:name w:val="Нет списка22211"/>
    <w:next w:val="a2"/>
    <w:uiPriority w:val="99"/>
    <w:semiHidden/>
    <w:unhideWhenUsed/>
    <w:rsid w:val="00887337"/>
  </w:style>
  <w:style w:type="numbering" w:customStyle="1" w:styleId="52110">
    <w:name w:val="Нет списка5211"/>
    <w:next w:val="a2"/>
    <w:uiPriority w:val="99"/>
    <w:semiHidden/>
    <w:unhideWhenUsed/>
    <w:rsid w:val="00887337"/>
  </w:style>
  <w:style w:type="numbering" w:customStyle="1" w:styleId="14211">
    <w:name w:val="Нет списка14211"/>
    <w:next w:val="a2"/>
    <w:uiPriority w:val="99"/>
    <w:semiHidden/>
    <w:unhideWhenUsed/>
    <w:rsid w:val="00887337"/>
  </w:style>
  <w:style w:type="numbering" w:customStyle="1" w:styleId="23211">
    <w:name w:val="Нет списка23211"/>
    <w:next w:val="a2"/>
    <w:uiPriority w:val="99"/>
    <w:semiHidden/>
    <w:unhideWhenUsed/>
    <w:rsid w:val="00887337"/>
  </w:style>
  <w:style w:type="numbering" w:customStyle="1" w:styleId="811">
    <w:name w:val="Нет списка811"/>
    <w:next w:val="a2"/>
    <w:uiPriority w:val="99"/>
    <w:semiHidden/>
    <w:unhideWhenUsed/>
    <w:rsid w:val="00887337"/>
  </w:style>
  <w:style w:type="numbering" w:customStyle="1" w:styleId="1711">
    <w:name w:val="Нет списка1711"/>
    <w:next w:val="a2"/>
    <w:uiPriority w:val="99"/>
    <w:semiHidden/>
    <w:unhideWhenUsed/>
    <w:rsid w:val="00887337"/>
  </w:style>
  <w:style w:type="numbering" w:customStyle="1" w:styleId="911">
    <w:name w:val="Нет списка911"/>
    <w:next w:val="a2"/>
    <w:uiPriority w:val="99"/>
    <w:semiHidden/>
    <w:unhideWhenUsed/>
    <w:rsid w:val="00887337"/>
  </w:style>
  <w:style w:type="numbering" w:customStyle="1" w:styleId="1811">
    <w:name w:val="Нет списка1811"/>
    <w:next w:val="a2"/>
    <w:uiPriority w:val="99"/>
    <w:semiHidden/>
    <w:unhideWhenUsed/>
    <w:rsid w:val="00887337"/>
  </w:style>
  <w:style w:type="numbering" w:customStyle="1" w:styleId="11411">
    <w:name w:val="Нет списка11411"/>
    <w:next w:val="a2"/>
    <w:uiPriority w:val="99"/>
    <w:semiHidden/>
    <w:unhideWhenUsed/>
    <w:rsid w:val="00887337"/>
  </w:style>
  <w:style w:type="numbering" w:customStyle="1" w:styleId="2611">
    <w:name w:val="Нет списка2611"/>
    <w:next w:val="a2"/>
    <w:uiPriority w:val="99"/>
    <w:semiHidden/>
    <w:unhideWhenUsed/>
    <w:rsid w:val="00887337"/>
  </w:style>
  <w:style w:type="numbering" w:customStyle="1" w:styleId="33110">
    <w:name w:val="Нет списка3311"/>
    <w:next w:val="a2"/>
    <w:uiPriority w:val="99"/>
    <w:semiHidden/>
    <w:unhideWhenUsed/>
    <w:rsid w:val="00887337"/>
  </w:style>
  <w:style w:type="numbering" w:customStyle="1" w:styleId="12311">
    <w:name w:val="Нет списка12311"/>
    <w:next w:val="a2"/>
    <w:uiPriority w:val="99"/>
    <w:semiHidden/>
    <w:unhideWhenUsed/>
    <w:rsid w:val="00887337"/>
  </w:style>
  <w:style w:type="numbering" w:customStyle="1" w:styleId="21311">
    <w:name w:val="Нет списка21311"/>
    <w:next w:val="a2"/>
    <w:uiPriority w:val="99"/>
    <w:semiHidden/>
    <w:unhideWhenUsed/>
    <w:rsid w:val="00887337"/>
  </w:style>
  <w:style w:type="numbering" w:customStyle="1" w:styleId="43110">
    <w:name w:val="Нет списка4311"/>
    <w:next w:val="a2"/>
    <w:uiPriority w:val="99"/>
    <w:semiHidden/>
    <w:unhideWhenUsed/>
    <w:rsid w:val="00887337"/>
  </w:style>
  <w:style w:type="numbering" w:customStyle="1" w:styleId="13311">
    <w:name w:val="Нет списка13311"/>
    <w:next w:val="a2"/>
    <w:uiPriority w:val="99"/>
    <w:semiHidden/>
    <w:unhideWhenUsed/>
    <w:rsid w:val="00887337"/>
  </w:style>
  <w:style w:type="numbering" w:customStyle="1" w:styleId="22311">
    <w:name w:val="Нет списка22311"/>
    <w:next w:val="a2"/>
    <w:uiPriority w:val="99"/>
    <w:semiHidden/>
    <w:unhideWhenUsed/>
    <w:rsid w:val="00887337"/>
  </w:style>
  <w:style w:type="numbering" w:customStyle="1" w:styleId="53110">
    <w:name w:val="Нет списка5311"/>
    <w:next w:val="a2"/>
    <w:uiPriority w:val="99"/>
    <w:semiHidden/>
    <w:unhideWhenUsed/>
    <w:rsid w:val="00887337"/>
  </w:style>
  <w:style w:type="numbering" w:customStyle="1" w:styleId="14311">
    <w:name w:val="Нет списка14311"/>
    <w:next w:val="a2"/>
    <w:uiPriority w:val="99"/>
    <w:semiHidden/>
    <w:unhideWhenUsed/>
    <w:rsid w:val="00887337"/>
  </w:style>
  <w:style w:type="numbering" w:customStyle="1" w:styleId="23311">
    <w:name w:val="Нет списка23311"/>
    <w:next w:val="a2"/>
    <w:uiPriority w:val="99"/>
    <w:semiHidden/>
    <w:unhideWhenUsed/>
    <w:rsid w:val="00887337"/>
  </w:style>
  <w:style w:type="numbering" w:customStyle="1" w:styleId="1011">
    <w:name w:val="Нет списка1011"/>
    <w:next w:val="a2"/>
    <w:uiPriority w:val="99"/>
    <w:semiHidden/>
    <w:unhideWhenUsed/>
    <w:rsid w:val="00887337"/>
  </w:style>
  <w:style w:type="numbering" w:customStyle="1" w:styleId="19110">
    <w:name w:val="Нет списка1911"/>
    <w:next w:val="a2"/>
    <w:uiPriority w:val="99"/>
    <w:semiHidden/>
    <w:unhideWhenUsed/>
    <w:rsid w:val="00887337"/>
  </w:style>
  <w:style w:type="numbering" w:customStyle="1" w:styleId="2711">
    <w:name w:val="Нет списка2711"/>
    <w:next w:val="a2"/>
    <w:uiPriority w:val="99"/>
    <w:semiHidden/>
    <w:unhideWhenUsed/>
    <w:rsid w:val="00887337"/>
  </w:style>
  <w:style w:type="numbering" w:customStyle="1" w:styleId="2011">
    <w:name w:val="Нет списка2011"/>
    <w:next w:val="a2"/>
    <w:uiPriority w:val="99"/>
    <w:semiHidden/>
    <w:unhideWhenUsed/>
    <w:rsid w:val="00887337"/>
  </w:style>
  <w:style w:type="numbering" w:customStyle="1" w:styleId="11011">
    <w:name w:val="Нет списка11011"/>
    <w:next w:val="a2"/>
    <w:uiPriority w:val="99"/>
    <w:semiHidden/>
    <w:unhideWhenUsed/>
    <w:rsid w:val="00887337"/>
  </w:style>
  <w:style w:type="numbering" w:customStyle="1" w:styleId="2811">
    <w:name w:val="Нет списка2811"/>
    <w:next w:val="a2"/>
    <w:uiPriority w:val="99"/>
    <w:semiHidden/>
    <w:unhideWhenUsed/>
    <w:rsid w:val="00887337"/>
  </w:style>
  <w:style w:type="numbering" w:customStyle="1" w:styleId="2911">
    <w:name w:val="Нет списка2911"/>
    <w:next w:val="a2"/>
    <w:uiPriority w:val="99"/>
    <w:semiHidden/>
    <w:unhideWhenUsed/>
    <w:rsid w:val="00887337"/>
  </w:style>
  <w:style w:type="numbering" w:customStyle="1" w:styleId="11511">
    <w:name w:val="Нет списка11511"/>
    <w:next w:val="a2"/>
    <w:uiPriority w:val="99"/>
    <w:semiHidden/>
    <w:unhideWhenUsed/>
    <w:rsid w:val="00887337"/>
  </w:style>
  <w:style w:type="numbering" w:customStyle="1" w:styleId="21011">
    <w:name w:val="Нет списка21011"/>
    <w:next w:val="a2"/>
    <w:uiPriority w:val="99"/>
    <w:semiHidden/>
    <w:unhideWhenUsed/>
    <w:rsid w:val="00887337"/>
  </w:style>
  <w:style w:type="numbering" w:customStyle="1" w:styleId="3011">
    <w:name w:val="Нет списка3011"/>
    <w:next w:val="a2"/>
    <w:uiPriority w:val="99"/>
    <w:semiHidden/>
    <w:unhideWhenUsed/>
    <w:rsid w:val="00887337"/>
  </w:style>
  <w:style w:type="numbering" w:customStyle="1" w:styleId="34110">
    <w:name w:val="Нет списка3411"/>
    <w:next w:val="a2"/>
    <w:uiPriority w:val="99"/>
    <w:semiHidden/>
    <w:unhideWhenUsed/>
    <w:rsid w:val="00887337"/>
  </w:style>
  <w:style w:type="numbering" w:customStyle="1" w:styleId="11611">
    <w:name w:val="Нет списка11611"/>
    <w:next w:val="a2"/>
    <w:uiPriority w:val="99"/>
    <w:semiHidden/>
    <w:unhideWhenUsed/>
    <w:rsid w:val="00887337"/>
  </w:style>
  <w:style w:type="numbering" w:customStyle="1" w:styleId="12110">
    <w:name w:val="Стиль1211"/>
    <w:rsid w:val="00887337"/>
  </w:style>
  <w:style w:type="numbering" w:customStyle="1" w:styleId="22110">
    <w:name w:val="Стиль2211"/>
    <w:rsid w:val="00887337"/>
  </w:style>
  <w:style w:type="numbering" w:customStyle="1" w:styleId="32111">
    <w:name w:val="Стиль3211"/>
    <w:rsid w:val="00887337"/>
  </w:style>
  <w:style w:type="numbering" w:customStyle="1" w:styleId="11711">
    <w:name w:val="Нет списка11711"/>
    <w:next w:val="a2"/>
    <w:uiPriority w:val="99"/>
    <w:semiHidden/>
    <w:unhideWhenUsed/>
    <w:rsid w:val="00887337"/>
  </w:style>
  <w:style w:type="numbering" w:customStyle="1" w:styleId="21411">
    <w:name w:val="Нет списка21411"/>
    <w:next w:val="a2"/>
    <w:uiPriority w:val="99"/>
    <w:semiHidden/>
    <w:unhideWhenUsed/>
    <w:rsid w:val="00887337"/>
  </w:style>
  <w:style w:type="numbering" w:customStyle="1" w:styleId="3511">
    <w:name w:val="Нет списка3511"/>
    <w:next w:val="a2"/>
    <w:uiPriority w:val="99"/>
    <w:semiHidden/>
    <w:unhideWhenUsed/>
    <w:rsid w:val="00887337"/>
  </w:style>
  <w:style w:type="numbering" w:customStyle="1" w:styleId="12411">
    <w:name w:val="Нет списка12411"/>
    <w:next w:val="a2"/>
    <w:uiPriority w:val="99"/>
    <w:semiHidden/>
    <w:unhideWhenUsed/>
    <w:rsid w:val="00887337"/>
  </w:style>
  <w:style w:type="numbering" w:customStyle="1" w:styleId="21511">
    <w:name w:val="Нет списка21511"/>
    <w:next w:val="a2"/>
    <w:uiPriority w:val="99"/>
    <w:semiHidden/>
    <w:unhideWhenUsed/>
    <w:rsid w:val="00887337"/>
  </w:style>
  <w:style w:type="numbering" w:customStyle="1" w:styleId="4411">
    <w:name w:val="Нет списка4411"/>
    <w:next w:val="a2"/>
    <w:uiPriority w:val="99"/>
    <w:semiHidden/>
    <w:unhideWhenUsed/>
    <w:rsid w:val="00887337"/>
  </w:style>
  <w:style w:type="numbering" w:customStyle="1" w:styleId="13411">
    <w:name w:val="Нет списка13411"/>
    <w:next w:val="a2"/>
    <w:uiPriority w:val="99"/>
    <w:semiHidden/>
    <w:unhideWhenUsed/>
    <w:rsid w:val="00887337"/>
  </w:style>
  <w:style w:type="numbering" w:customStyle="1" w:styleId="22411">
    <w:name w:val="Нет списка22411"/>
    <w:next w:val="a2"/>
    <w:uiPriority w:val="99"/>
    <w:semiHidden/>
    <w:unhideWhenUsed/>
    <w:rsid w:val="00887337"/>
  </w:style>
  <w:style w:type="numbering" w:customStyle="1" w:styleId="5411">
    <w:name w:val="Нет списка5411"/>
    <w:next w:val="a2"/>
    <w:uiPriority w:val="99"/>
    <w:semiHidden/>
    <w:unhideWhenUsed/>
    <w:rsid w:val="00887337"/>
  </w:style>
  <w:style w:type="numbering" w:customStyle="1" w:styleId="14411">
    <w:name w:val="Нет списка14411"/>
    <w:next w:val="a2"/>
    <w:uiPriority w:val="99"/>
    <w:semiHidden/>
    <w:unhideWhenUsed/>
    <w:rsid w:val="00887337"/>
  </w:style>
  <w:style w:type="numbering" w:customStyle="1" w:styleId="23411">
    <w:name w:val="Нет списка23411"/>
    <w:next w:val="a2"/>
    <w:uiPriority w:val="99"/>
    <w:semiHidden/>
    <w:unhideWhenUsed/>
    <w:rsid w:val="00887337"/>
  </w:style>
  <w:style w:type="numbering" w:customStyle="1" w:styleId="111112">
    <w:name w:val="Нет списка111112"/>
    <w:next w:val="a2"/>
    <w:uiPriority w:val="99"/>
    <w:semiHidden/>
    <w:unhideWhenUsed/>
    <w:rsid w:val="00887337"/>
  </w:style>
  <w:style w:type="numbering" w:customStyle="1" w:styleId="13110">
    <w:name w:val="Стиль1311"/>
    <w:rsid w:val="00887337"/>
  </w:style>
  <w:style w:type="numbering" w:customStyle="1" w:styleId="111110">
    <w:name w:val="Стиль11111"/>
    <w:rsid w:val="00887337"/>
  </w:style>
  <w:style w:type="numbering" w:customStyle="1" w:styleId="23110">
    <w:name w:val="Стиль2311"/>
    <w:rsid w:val="00887337"/>
  </w:style>
  <w:style w:type="numbering" w:customStyle="1" w:styleId="311110">
    <w:name w:val="Стиль31111"/>
    <w:rsid w:val="00887337"/>
  </w:style>
  <w:style w:type="numbering" w:customStyle="1" w:styleId="211111">
    <w:name w:val="Стиль21111"/>
    <w:rsid w:val="00887337"/>
  </w:style>
  <w:style w:type="numbering" w:customStyle="1" w:styleId="33111">
    <w:name w:val="Стиль3311"/>
    <w:rsid w:val="00887337"/>
  </w:style>
  <w:style w:type="numbering" w:customStyle="1" w:styleId="3611">
    <w:name w:val="Нет списка3611"/>
    <w:next w:val="a2"/>
    <w:uiPriority w:val="99"/>
    <w:semiHidden/>
    <w:unhideWhenUsed/>
    <w:rsid w:val="00887337"/>
  </w:style>
  <w:style w:type="numbering" w:customStyle="1" w:styleId="1512">
    <w:name w:val="Стиль151"/>
    <w:rsid w:val="00887337"/>
  </w:style>
  <w:style w:type="numbering" w:customStyle="1" w:styleId="2512">
    <w:name w:val="Стиль251"/>
    <w:rsid w:val="00887337"/>
  </w:style>
  <w:style w:type="numbering" w:customStyle="1" w:styleId="3510">
    <w:name w:val="Стиль351"/>
    <w:rsid w:val="00887337"/>
  </w:style>
  <w:style w:type="numbering" w:customStyle="1" w:styleId="11310">
    <w:name w:val="Стиль1131"/>
    <w:rsid w:val="00887337"/>
  </w:style>
  <w:style w:type="numbering" w:customStyle="1" w:styleId="21310">
    <w:name w:val="Стиль2131"/>
    <w:rsid w:val="00887337"/>
  </w:style>
  <w:style w:type="numbering" w:customStyle="1" w:styleId="3131">
    <w:name w:val="Стиль3131"/>
    <w:rsid w:val="00887337"/>
  </w:style>
  <w:style w:type="numbering" w:customStyle="1" w:styleId="1612">
    <w:name w:val="Стиль161"/>
    <w:rsid w:val="00887337"/>
  </w:style>
  <w:style w:type="numbering" w:customStyle="1" w:styleId="2612">
    <w:name w:val="Стиль261"/>
    <w:rsid w:val="00887337"/>
  </w:style>
  <w:style w:type="numbering" w:customStyle="1" w:styleId="3610">
    <w:name w:val="Стиль361"/>
    <w:rsid w:val="00887337"/>
  </w:style>
  <w:style w:type="numbering" w:customStyle="1" w:styleId="11410">
    <w:name w:val="Стиль1141"/>
    <w:rsid w:val="00887337"/>
  </w:style>
  <w:style w:type="numbering" w:customStyle="1" w:styleId="21410">
    <w:name w:val="Стиль2141"/>
    <w:rsid w:val="00887337"/>
  </w:style>
  <w:style w:type="numbering" w:customStyle="1" w:styleId="3141">
    <w:name w:val="Стиль3141"/>
    <w:rsid w:val="00887337"/>
  </w:style>
  <w:style w:type="paragraph" w:customStyle="1" w:styleId="xl198">
    <w:name w:val="xl198"/>
    <w:basedOn w:val="a"/>
    <w:rsid w:val="002C43A0"/>
    <w:pPr>
      <w:pBdr>
        <w:top w:val="single" w:sz="4" w:space="0" w:color="auto"/>
        <w:right w:val="single" w:sz="4" w:space="0" w:color="auto"/>
      </w:pBdr>
      <w:shd w:val="clear" w:color="000000" w:fill="FFFF00"/>
      <w:spacing w:before="100" w:beforeAutospacing="1" w:after="100" w:afterAutospacing="1"/>
      <w:textAlignment w:val="top"/>
    </w:pPr>
    <w:rPr>
      <w:rFonts w:eastAsia="Times New Roman"/>
      <w:color w:val="000000"/>
      <w:szCs w:val="16"/>
      <w:lang w:eastAsia="ru-RU"/>
    </w:rPr>
  </w:style>
  <w:style w:type="paragraph" w:customStyle="1" w:styleId="xl199">
    <w:name w:val="xl199"/>
    <w:basedOn w:val="a"/>
    <w:rsid w:val="002C43A0"/>
    <w:pPr>
      <w:pBdr>
        <w:right w:val="single" w:sz="4" w:space="0" w:color="auto"/>
      </w:pBdr>
      <w:shd w:val="clear" w:color="000000" w:fill="FFFF00"/>
      <w:spacing w:before="100" w:beforeAutospacing="1" w:after="100" w:afterAutospacing="1"/>
      <w:textAlignment w:val="top"/>
    </w:pPr>
    <w:rPr>
      <w:rFonts w:eastAsia="Times New Roman"/>
      <w:color w:val="000000"/>
      <w:szCs w:val="16"/>
      <w:lang w:eastAsia="ru-RU"/>
    </w:rPr>
  </w:style>
  <w:style w:type="paragraph" w:customStyle="1" w:styleId="xl200">
    <w:name w:val="xl200"/>
    <w:basedOn w:val="a"/>
    <w:rsid w:val="002C43A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rFonts w:eastAsia="Times New Roman"/>
      <w:szCs w:val="16"/>
      <w:lang w:eastAsia="ru-RU"/>
    </w:rPr>
  </w:style>
  <w:style w:type="paragraph" w:customStyle="1" w:styleId="xl201">
    <w:name w:val="xl201"/>
    <w:basedOn w:val="a"/>
    <w:rsid w:val="002C43A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rFonts w:eastAsia="Times New Roman"/>
      <w:szCs w:val="16"/>
      <w:lang w:eastAsia="ru-RU"/>
    </w:rPr>
  </w:style>
  <w:style w:type="paragraph" w:customStyle="1" w:styleId="xl202">
    <w:name w:val="xl202"/>
    <w:basedOn w:val="a"/>
    <w:rsid w:val="002C43A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szCs w:val="16"/>
      <w:lang w:eastAsia="ru-RU"/>
    </w:rPr>
  </w:style>
  <w:style w:type="paragraph" w:customStyle="1" w:styleId="xl203">
    <w:name w:val="xl203"/>
    <w:basedOn w:val="a"/>
    <w:rsid w:val="002C43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Cs w:val="16"/>
      <w:lang w:eastAsia="ru-RU"/>
    </w:rPr>
  </w:style>
  <w:style w:type="paragraph" w:customStyle="1" w:styleId="xl204">
    <w:name w:val="xl204"/>
    <w:basedOn w:val="a"/>
    <w:rsid w:val="002C43A0"/>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Cs w:val="16"/>
      <w:lang w:eastAsia="ru-RU"/>
    </w:rPr>
  </w:style>
  <w:style w:type="paragraph" w:customStyle="1" w:styleId="xl205">
    <w:name w:val="xl205"/>
    <w:basedOn w:val="a"/>
    <w:rsid w:val="002C43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Cs w:val="16"/>
      <w:lang w:eastAsia="ru-RU"/>
    </w:rPr>
  </w:style>
  <w:style w:type="paragraph" w:customStyle="1" w:styleId="xl206">
    <w:name w:val="xl206"/>
    <w:basedOn w:val="a"/>
    <w:rsid w:val="002C43A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Cs w:val="16"/>
      <w:lang w:eastAsia="ru-RU"/>
    </w:rPr>
  </w:style>
  <w:style w:type="numbering" w:customStyle="1" w:styleId="400">
    <w:name w:val="Нет списка40"/>
    <w:next w:val="a2"/>
    <w:uiPriority w:val="99"/>
    <w:semiHidden/>
    <w:unhideWhenUsed/>
    <w:rsid w:val="00C35C7E"/>
  </w:style>
  <w:style w:type="numbering" w:customStyle="1" w:styleId="127">
    <w:name w:val="Нет списка127"/>
    <w:next w:val="a2"/>
    <w:uiPriority w:val="99"/>
    <w:semiHidden/>
    <w:unhideWhenUsed/>
    <w:rsid w:val="00C35C7E"/>
  </w:style>
  <w:style w:type="numbering" w:customStyle="1" w:styleId="11140">
    <w:name w:val="Нет списка1114"/>
    <w:next w:val="a2"/>
    <w:uiPriority w:val="99"/>
    <w:semiHidden/>
    <w:unhideWhenUsed/>
    <w:rsid w:val="00C35C7E"/>
  </w:style>
  <w:style w:type="numbering" w:customStyle="1" w:styleId="1115">
    <w:name w:val="Нет списка1115"/>
    <w:next w:val="a2"/>
    <w:uiPriority w:val="99"/>
    <w:semiHidden/>
    <w:unhideWhenUsed/>
    <w:rsid w:val="00C35C7E"/>
  </w:style>
  <w:style w:type="table" w:customStyle="1" w:styleId="203">
    <w:name w:val="Сетка таблицы20"/>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
    <w:name w:val="Нет списка11113"/>
    <w:next w:val="a2"/>
    <w:uiPriority w:val="99"/>
    <w:semiHidden/>
    <w:unhideWhenUsed/>
    <w:rsid w:val="00C35C7E"/>
  </w:style>
  <w:style w:type="numbering" w:customStyle="1" w:styleId="2200">
    <w:name w:val="Нет списка220"/>
    <w:next w:val="a2"/>
    <w:uiPriority w:val="99"/>
    <w:semiHidden/>
    <w:unhideWhenUsed/>
    <w:rsid w:val="00C35C7E"/>
  </w:style>
  <w:style w:type="table" w:customStyle="1" w:styleId="1123">
    <w:name w:val="Сетка таблицы1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ветлая заливка - Акцент 36"/>
    <w:basedOn w:val="a1"/>
    <w:next w:val="-3"/>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5">
    <w:name w:val="Сетка таблицы75"/>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2"/>
    <w:uiPriority w:val="99"/>
    <w:semiHidden/>
    <w:unhideWhenUsed/>
    <w:rsid w:val="00C35C7E"/>
  </w:style>
  <w:style w:type="table" w:customStyle="1" w:styleId="812">
    <w:name w:val="Сетка таблицы8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8">
    <w:name w:val="Нет списка128"/>
    <w:next w:val="a2"/>
    <w:uiPriority w:val="99"/>
    <w:semiHidden/>
    <w:unhideWhenUsed/>
    <w:rsid w:val="00C35C7E"/>
  </w:style>
  <w:style w:type="numbering" w:customStyle="1" w:styleId="21100">
    <w:name w:val="Нет списка2110"/>
    <w:next w:val="a2"/>
    <w:uiPriority w:val="99"/>
    <w:semiHidden/>
    <w:unhideWhenUsed/>
    <w:rsid w:val="00C35C7E"/>
  </w:style>
  <w:style w:type="table" w:customStyle="1" w:styleId="1133">
    <w:name w:val="Сетка таблицы113"/>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ветлая заливка - Акцент 313"/>
    <w:basedOn w:val="a1"/>
    <w:next w:val="-3"/>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12">
    <w:name w:val="Сетка таблицы71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2"/>
    <w:uiPriority w:val="99"/>
    <w:semiHidden/>
    <w:unhideWhenUsed/>
    <w:rsid w:val="00C35C7E"/>
  </w:style>
  <w:style w:type="table" w:customStyle="1" w:styleId="912">
    <w:name w:val="Сетка таблицы9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7">
    <w:name w:val="Нет списка137"/>
    <w:next w:val="a2"/>
    <w:uiPriority w:val="99"/>
    <w:semiHidden/>
    <w:unhideWhenUsed/>
    <w:rsid w:val="00C35C7E"/>
  </w:style>
  <w:style w:type="numbering" w:customStyle="1" w:styleId="227">
    <w:name w:val="Нет списка227"/>
    <w:next w:val="a2"/>
    <w:uiPriority w:val="99"/>
    <w:semiHidden/>
    <w:unhideWhenUsed/>
    <w:rsid w:val="00C35C7E"/>
  </w:style>
  <w:style w:type="table" w:customStyle="1" w:styleId="1223">
    <w:name w:val="Сетка таблицы1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0">
    <w:name w:val="Сетка таблицы4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0">
    <w:name w:val="Сетка таблицы5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0">
    <w:name w:val="Сетка таблицы6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ветлая заливка - Акцент 323"/>
    <w:basedOn w:val="a1"/>
    <w:next w:val="-3"/>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20">
    <w:name w:val="Сетка таблицы72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2"/>
    <w:uiPriority w:val="99"/>
    <w:semiHidden/>
    <w:unhideWhenUsed/>
    <w:rsid w:val="00C35C7E"/>
  </w:style>
  <w:style w:type="table" w:customStyle="1" w:styleId="1012">
    <w:name w:val="Сетка таблицы10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7">
    <w:name w:val="Нет списка147"/>
    <w:next w:val="a2"/>
    <w:uiPriority w:val="99"/>
    <w:semiHidden/>
    <w:unhideWhenUsed/>
    <w:rsid w:val="00C35C7E"/>
  </w:style>
  <w:style w:type="numbering" w:customStyle="1" w:styleId="237">
    <w:name w:val="Нет списка237"/>
    <w:next w:val="a2"/>
    <w:uiPriority w:val="99"/>
    <w:semiHidden/>
    <w:unhideWhenUsed/>
    <w:rsid w:val="00C35C7E"/>
  </w:style>
  <w:style w:type="table" w:customStyle="1" w:styleId="1324">
    <w:name w:val="Сетка таблицы1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0">
    <w:name w:val="Сетка таблицы4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0">
    <w:name w:val="Сетка таблицы5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ветлая заливка - Акцент 333"/>
    <w:basedOn w:val="a1"/>
    <w:next w:val="-3"/>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32">
    <w:name w:val="Сетка таблицы73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0">
    <w:name w:val="Нет списка63"/>
    <w:next w:val="a2"/>
    <w:uiPriority w:val="99"/>
    <w:semiHidden/>
    <w:unhideWhenUsed/>
    <w:rsid w:val="00C35C7E"/>
  </w:style>
  <w:style w:type="numbering" w:customStyle="1" w:styleId="153">
    <w:name w:val="Нет списка153"/>
    <w:next w:val="a2"/>
    <w:uiPriority w:val="99"/>
    <w:semiHidden/>
    <w:unhideWhenUsed/>
    <w:rsid w:val="00C35C7E"/>
  </w:style>
  <w:style w:type="table" w:customStyle="1" w:styleId="1423">
    <w:name w:val="Сетка таблицы14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3">
    <w:name w:val="Стиль18"/>
    <w:rsid w:val="00C35C7E"/>
  </w:style>
  <w:style w:type="numbering" w:customStyle="1" w:styleId="283">
    <w:name w:val="Стиль28"/>
    <w:rsid w:val="00C35C7E"/>
  </w:style>
  <w:style w:type="numbering" w:customStyle="1" w:styleId="380">
    <w:name w:val="Стиль38"/>
    <w:rsid w:val="00C35C7E"/>
  </w:style>
  <w:style w:type="numbering" w:customStyle="1" w:styleId="11230">
    <w:name w:val="Нет списка1123"/>
    <w:next w:val="a2"/>
    <w:uiPriority w:val="99"/>
    <w:semiHidden/>
    <w:unhideWhenUsed/>
    <w:rsid w:val="00C35C7E"/>
  </w:style>
  <w:style w:type="numbering" w:customStyle="1" w:styleId="2430">
    <w:name w:val="Нет списка243"/>
    <w:next w:val="a2"/>
    <w:uiPriority w:val="99"/>
    <w:semiHidden/>
    <w:unhideWhenUsed/>
    <w:rsid w:val="00C35C7E"/>
  </w:style>
  <w:style w:type="numbering" w:customStyle="1" w:styleId="3140">
    <w:name w:val="Нет списка314"/>
    <w:next w:val="a2"/>
    <w:uiPriority w:val="99"/>
    <w:semiHidden/>
    <w:unhideWhenUsed/>
    <w:rsid w:val="00C35C7E"/>
  </w:style>
  <w:style w:type="numbering" w:customStyle="1" w:styleId="12130">
    <w:name w:val="Нет списка1213"/>
    <w:next w:val="a2"/>
    <w:uiPriority w:val="99"/>
    <w:semiHidden/>
    <w:unhideWhenUsed/>
    <w:rsid w:val="00C35C7E"/>
  </w:style>
  <w:style w:type="numbering" w:customStyle="1" w:styleId="21130">
    <w:name w:val="Нет списка2113"/>
    <w:next w:val="a2"/>
    <w:uiPriority w:val="99"/>
    <w:semiHidden/>
    <w:unhideWhenUsed/>
    <w:rsid w:val="00C35C7E"/>
  </w:style>
  <w:style w:type="numbering" w:customStyle="1" w:styleId="413">
    <w:name w:val="Нет списка413"/>
    <w:next w:val="a2"/>
    <w:uiPriority w:val="99"/>
    <w:semiHidden/>
    <w:unhideWhenUsed/>
    <w:rsid w:val="00C35C7E"/>
  </w:style>
  <w:style w:type="numbering" w:customStyle="1" w:styleId="13130">
    <w:name w:val="Нет списка1313"/>
    <w:next w:val="a2"/>
    <w:uiPriority w:val="99"/>
    <w:semiHidden/>
    <w:unhideWhenUsed/>
    <w:rsid w:val="00C35C7E"/>
  </w:style>
  <w:style w:type="numbering" w:customStyle="1" w:styleId="22130">
    <w:name w:val="Нет списка2213"/>
    <w:next w:val="a2"/>
    <w:uiPriority w:val="99"/>
    <w:semiHidden/>
    <w:unhideWhenUsed/>
    <w:rsid w:val="00C35C7E"/>
  </w:style>
  <w:style w:type="numbering" w:customStyle="1" w:styleId="513">
    <w:name w:val="Нет списка513"/>
    <w:next w:val="a2"/>
    <w:uiPriority w:val="99"/>
    <w:semiHidden/>
    <w:unhideWhenUsed/>
    <w:rsid w:val="00C35C7E"/>
  </w:style>
  <w:style w:type="numbering" w:customStyle="1" w:styleId="14130">
    <w:name w:val="Нет списка1413"/>
    <w:next w:val="a2"/>
    <w:uiPriority w:val="99"/>
    <w:semiHidden/>
    <w:unhideWhenUsed/>
    <w:rsid w:val="00C35C7E"/>
  </w:style>
  <w:style w:type="numbering" w:customStyle="1" w:styleId="23130">
    <w:name w:val="Нет списка2313"/>
    <w:next w:val="a2"/>
    <w:uiPriority w:val="99"/>
    <w:semiHidden/>
    <w:unhideWhenUsed/>
    <w:rsid w:val="00C35C7E"/>
  </w:style>
  <w:style w:type="numbering" w:customStyle="1" w:styleId="730">
    <w:name w:val="Нет списка73"/>
    <w:next w:val="a2"/>
    <w:uiPriority w:val="99"/>
    <w:semiHidden/>
    <w:unhideWhenUsed/>
    <w:rsid w:val="00C35C7E"/>
  </w:style>
  <w:style w:type="numbering" w:customStyle="1" w:styleId="163">
    <w:name w:val="Нет списка163"/>
    <w:next w:val="a2"/>
    <w:uiPriority w:val="99"/>
    <w:semiHidden/>
    <w:unhideWhenUsed/>
    <w:rsid w:val="00C35C7E"/>
  </w:style>
  <w:style w:type="table" w:customStyle="1" w:styleId="1521">
    <w:name w:val="Сетка таблицы15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0">
    <w:name w:val="Стиль116"/>
    <w:rsid w:val="00C35C7E"/>
  </w:style>
  <w:style w:type="numbering" w:customStyle="1" w:styleId="2162">
    <w:name w:val="Стиль216"/>
    <w:rsid w:val="00C35C7E"/>
  </w:style>
  <w:style w:type="numbering" w:customStyle="1" w:styleId="316">
    <w:name w:val="Стиль316"/>
    <w:rsid w:val="00C35C7E"/>
  </w:style>
  <w:style w:type="numbering" w:customStyle="1" w:styleId="11330">
    <w:name w:val="Нет списка1133"/>
    <w:next w:val="a2"/>
    <w:uiPriority w:val="99"/>
    <w:semiHidden/>
    <w:unhideWhenUsed/>
    <w:rsid w:val="00C35C7E"/>
  </w:style>
  <w:style w:type="numbering" w:customStyle="1" w:styleId="253">
    <w:name w:val="Нет списка253"/>
    <w:next w:val="a2"/>
    <w:uiPriority w:val="99"/>
    <w:semiHidden/>
    <w:unhideWhenUsed/>
    <w:rsid w:val="00C35C7E"/>
  </w:style>
  <w:style w:type="numbering" w:customStyle="1" w:styleId="323">
    <w:name w:val="Нет списка323"/>
    <w:next w:val="a2"/>
    <w:uiPriority w:val="99"/>
    <w:semiHidden/>
    <w:unhideWhenUsed/>
    <w:rsid w:val="00C35C7E"/>
  </w:style>
  <w:style w:type="numbering" w:customStyle="1" w:styleId="12230">
    <w:name w:val="Нет списка1223"/>
    <w:next w:val="a2"/>
    <w:uiPriority w:val="99"/>
    <w:semiHidden/>
    <w:unhideWhenUsed/>
    <w:rsid w:val="00C35C7E"/>
  </w:style>
  <w:style w:type="numbering" w:customStyle="1" w:styleId="2123">
    <w:name w:val="Нет списка2123"/>
    <w:next w:val="a2"/>
    <w:uiPriority w:val="99"/>
    <w:semiHidden/>
    <w:unhideWhenUsed/>
    <w:rsid w:val="00C35C7E"/>
  </w:style>
  <w:style w:type="numbering" w:customStyle="1" w:styleId="423">
    <w:name w:val="Нет списка423"/>
    <w:next w:val="a2"/>
    <w:uiPriority w:val="99"/>
    <w:semiHidden/>
    <w:unhideWhenUsed/>
    <w:rsid w:val="00C35C7E"/>
  </w:style>
  <w:style w:type="numbering" w:customStyle="1" w:styleId="13230">
    <w:name w:val="Нет списка1323"/>
    <w:next w:val="a2"/>
    <w:uiPriority w:val="99"/>
    <w:semiHidden/>
    <w:unhideWhenUsed/>
    <w:rsid w:val="00C35C7E"/>
  </w:style>
  <w:style w:type="numbering" w:customStyle="1" w:styleId="22230">
    <w:name w:val="Нет списка2223"/>
    <w:next w:val="a2"/>
    <w:uiPriority w:val="99"/>
    <w:semiHidden/>
    <w:unhideWhenUsed/>
    <w:rsid w:val="00C35C7E"/>
  </w:style>
  <w:style w:type="numbering" w:customStyle="1" w:styleId="523">
    <w:name w:val="Нет списка523"/>
    <w:next w:val="a2"/>
    <w:uiPriority w:val="99"/>
    <w:semiHidden/>
    <w:unhideWhenUsed/>
    <w:rsid w:val="00C35C7E"/>
  </w:style>
  <w:style w:type="numbering" w:customStyle="1" w:styleId="14230">
    <w:name w:val="Нет списка1423"/>
    <w:next w:val="a2"/>
    <w:uiPriority w:val="99"/>
    <w:semiHidden/>
    <w:unhideWhenUsed/>
    <w:rsid w:val="00C35C7E"/>
  </w:style>
  <w:style w:type="numbering" w:customStyle="1" w:styleId="23230">
    <w:name w:val="Нет списка2323"/>
    <w:next w:val="a2"/>
    <w:uiPriority w:val="99"/>
    <w:semiHidden/>
    <w:unhideWhenUsed/>
    <w:rsid w:val="00C35C7E"/>
  </w:style>
  <w:style w:type="numbering" w:customStyle="1" w:styleId="830">
    <w:name w:val="Нет списка83"/>
    <w:next w:val="a2"/>
    <w:uiPriority w:val="99"/>
    <w:semiHidden/>
    <w:unhideWhenUsed/>
    <w:rsid w:val="00C35C7E"/>
  </w:style>
  <w:style w:type="numbering" w:customStyle="1" w:styleId="1730">
    <w:name w:val="Нет списка173"/>
    <w:next w:val="a2"/>
    <w:uiPriority w:val="99"/>
    <w:semiHidden/>
    <w:unhideWhenUsed/>
    <w:rsid w:val="00C35C7E"/>
  </w:style>
  <w:style w:type="numbering" w:customStyle="1" w:styleId="930">
    <w:name w:val="Нет списка93"/>
    <w:next w:val="a2"/>
    <w:uiPriority w:val="99"/>
    <w:semiHidden/>
    <w:unhideWhenUsed/>
    <w:rsid w:val="00C35C7E"/>
  </w:style>
  <w:style w:type="numbering" w:customStyle="1" w:styleId="1830">
    <w:name w:val="Нет списка183"/>
    <w:next w:val="a2"/>
    <w:uiPriority w:val="99"/>
    <w:semiHidden/>
    <w:unhideWhenUsed/>
    <w:rsid w:val="00C35C7E"/>
  </w:style>
  <w:style w:type="numbering" w:customStyle="1" w:styleId="1143">
    <w:name w:val="Нет списка1143"/>
    <w:next w:val="a2"/>
    <w:uiPriority w:val="99"/>
    <w:semiHidden/>
    <w:unhideWhenUsed/>
    <w:rsid w:val="00C35C7E"/>
  </w:style>
  <w:style w:type="numbering" w:customStyle="1" w:styleId="263">
    <w:name w:val="Нет списка263"/>
    <w:next w:val="a2"/>
    <w:uiPriority w:val="99"/>
    <w:semiHidden/>
    <w:unhideWhenUsed/>
    <w:rsid w:val="00C35C7E"/>
  </w:style>
  <w:style w:type="numbering" w:customStyle="1" w:styleId="333">
    <w:name w:val="Нет списка333"/>
    <w:next w:val="a2"/>
    <w:uiPriority w:val="99"/>
    <w:semiHidden/>
    <w:unhideWhenUsed/>
    <w:rsid w:val="00C35C7E"/>
  </w:style>
  <w:style w:type="numbering" w:customStyle="1" w:styleId="1233">
    <w:name w:val="Нет списка1233"/>
    <w:next w:val="a2"/>
    <w:uiPriority w:val="99"/>
    <w:semiHidden/>
    <w:unhideWhenUsed/>
    <w:rsid w:val="00C35C7E"/>
  </w:style>
  <w:style w:type="numbering" w:customStyle="1" w:styleId="2133">
    <w:name w:val="Нет списка2133"/>
    <w:next w:val="a2"/>
    <w:uiPriority w:val="99"/>
    <w:semiHidden/>
    <w:unhideWhenUsed/>
    <w:rsid w:val="00C35C7E"/>
  </w:style>
  <w:style w:type="numbering" w:customStyle="1" w:styleId="433">
    <w:name w:val="Нет списка433"/>
    <w:next w:val="a2"/>
    <w:uiPriority w:val="99"/>
    <w:semiHidden/>
    <w:unhideWhenUsed/>
    <w:rsid w:val="00C35C7E"/>
  </w:style>
  <w:style w:type="numbering" w:customStyle="1" w:styleId="1333">
    <w:name w:val="Нет списка1333"/>
    <w:next w:val="a2"/>
    <w:uiPriority w:val="99"/>
    <w:semiHidden/>
    <w:unhideWhenUsed/>
    <w:rsid w:val="00C35C7E"/>
  </w:style>
  <w:style w:type="numbering" w:customStyle="1" w:styleId="2233">
    <w:name w:val="Нет списка2233"/>
    <w:next w:val="a2"/>
    <w:uiPriority w:val="99"/>
    <w:semiHidden/>
    <w:unhideWhenUsed/>
    <w:rsid w:val="00C35C7E"/>
  </w:style>
  <w:style w:type="numbering" w:customStyle="1" w:styleId="533">
    <w:name w:val="Нет списка533"/>
    <w:next w:val="a2"/>
    <w:uiPriority w:val="99"/>
    <w:semiHidden/>
    <w:unhideWhenUsed/>
    <w:rsid w:val="00C35C7E"/>
  </w:style>
  <w:style w:type="numbering" w:customStyle="1" w:styleId="1433">
    <w:name w:val="Нет списка1433"/>
    <w:next w:val="a2"/>
    <w:uiPriority w:val="99"/>
    <w:semiHidden/>
    <w:unhideWhenUsed/>
    <w:rsid w:val="00C35C7E"/>
  </w:style>
  <w:style w:type="numbering" w:customStyle="1" w:styleId="2333">
    <w:name w:val="Нет списка2333"/>
    <w:next w:val="a2"/>
    <w:uiPriority w:val="99"/>
    <w:semiHidden/>
    <w:unhideWhenUsed/>
    <w:rsid w:val="00C35C7E"/>
  </w:style>
  <w:style w:type="numbering" w:customStyle="1" w:styleId="103">
    <w:name w:val="Нет списка103"/>
    <w:next w:val="a2"/>
    <w:uiPriority w:val="99"/>
    <w:semiHidden/>
    <w:unhideWhenUsed/>
    <w:rsid w:val="00C35C7E"/>
  </w:style>
  <w:style w:type="numbering" w:customStyle="1" w:styleId="193">
    <w:name w:val="Нет списка193"/>
    <w:next w:val="a2"/>
    <w:uiPriority w:val="99"/>
    <w:semiHidden/>
    <w:unhideWhenUsed/>
    <w:rsid w:val="00C35C7E"/>
  </w:style>
  <w:style w:type="numbering" w:customStyle="1" w:styleId="273">
    <w:name w:val="Нет списка273"/>
    <w:next w:val="a2"/>
    <w:uiPriority w:val="99"/>
    <w:semiHidden/>
    <w:unhideWhenUsed/>
    <w:rsid w:val="00C35C7E"/>
  </w:style>
  <w:style w:type="table" w:customStyle="1" w:styleId="1613">
    <w:name w:val="Сетка таблицы16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0">
    <w:name w:val="Нет списка203"/>
    <w:next w:val="a2"/>
    <w:uiPriority w:val="99"/>
    <w:semiHidden/>
    <w:unhideWhenUsed/>
    <w:rsid w:val="00C35C7E"/>
  </w:style>
  <w:style w:type="numbering" w:customStyle="1" w:styleId="1103">
    <w:name w:val="Нет списка1103"/>
    <w:next w:val="a2"/>
    <w:uiPriority w:val="99"/>
    <w:semiHidden/>
    <w:unhideWhenUsed/>
    <w:rsid w:val="00C35C7E"/>
  </w:style>
  <w:style w:type="numbering" w:customStyle="1" w:styleId="2830">
    <w:name w:val="Нет списка283"/>
    <w:next w:val="a2"/>
    <w:uiPriority w:val="99"/>
    <w:semiHidden/>
    <w:unhideWhenUsed/>
    <w:rsid w:val="00C35C7E"/>
  </w:style>
  <w:style w:type="table" w:customStyle="1" w:styleId="1712">
    <w:name w:val="Сетка таблицы17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3">
    <w:name w:val="Нет списка293"/>
    <w:next w:val="a2"/>
    <w:uiPriority w:val="99"/>
    <w:semiHidden/>
    <w:unhideWhenUsed/>
    <w:rsid w:val="00C35C7E"/>
  </w:style>
  <w:style w:type="numbering" w:customStyle="1" w:styleId="1153">
    <w:name w:val="Нет списка1153"/>
    <w:next w:val="a2"/>
    <w:uiPriority w:val="99"/>
    <w:semiHidden/>
    <w:unhideWhenUsed/>
    <w:rsid w:val="00C35C7E"/>
  </w:style>
  <w:style w:type="numbering" w:customStyle="1" w:styleId="2103">
    <w:name w:val="Нет списка2103"/>
    <w:next w:val="a2"/>
    <w:uiPriority w:val="99"/>
    <w:semiHidden/>
    <w:unhideWhenUsed/>
    <w:rsid w:val="00C35C7E"/>
  </w:style>
  <w:style w:type="table" w:customStyle="1" w:styleId="1812">
    <w:name w:val="Сетка таблицы181"/>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3">
    <w:name w:val="Нет списка303"/>
    <w:next w:val="a2"/>
    <w:uiPriority w:val="99"/>
    <w:semiHidden/>
    <w:unhideWhenUsed/>
    <w:rsid w:val="00C35C7E"/>
  </w:style>
  <w:style w:type="numbering" w:customStyle="1" w:styleId="343">
    <w:name w:val="Нет списка343"/>
    <w:next w:val="a2"/>
    <w:uiPriority w:val="99"/>
    <w:semiHidden/>
    <w:unhideWhenUsed/>
    <w:rsid w:val="00C35C7E"/>
  </w:style>
  <w:style w:type="numbering" w:customStyle="1" w:styleId="1163">
    <w:name w:val="Нет списка1163"/>
    <w:next w:val="a2"/>
    <w:uiPriority w:val="99"/>
    <w:semiHidden/>
    <w:unhideWhenUsed/>
    <w:rsid w:val="00C35C7E"/>
  </w:style>
  <w:style w:type="table" w:customStyle="1" w:styleId="1921">
    <w:name w:val="Сетка таблицы192"/>
    <w:basedOn w:val="a1"/>
    <w:next w:val="aff1"/>
    <w:uiPriority w:val="59"/>
    <w:rsid w:val="00C35C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0">
    <w:name w:val="Стиль123"/>
    <w:rsid w:val="00C35C7E"/>
  </w:style>
  <w:style w:type="numbering" w:customStyle="1" w:styleId="2230">
    <w:name w:val="Стиль223"/>
    <w:rsid w:val="00C35C7E"/>
  </w:style>
  <w:style w:type="numbering" w:customStyle="1" w:styleId="3230">
    <w:name w:val="Стиль323"/>
    <w:rsid w:val="00C35C7E"/>
  </w:style>
  <w:style w:type="numbering" w:customStyle="1" w:styleId="1173">
    <w:name w:val="Нет списка1173"/>
    <w:next w:val="a2"/>
    <w:uiPriority w:val="99"/>
    <w:semiHidden/>
    <w:unhideWhenUsed/>
    <w:rsid w:val="00C35C7E"/>
  </w:style>
  <w:style w:type="numbering" w:customStyle="1" w:styleId="2143">
    <w:name w:val="Нет списка2143"/>
    <w:next w:val="a2"/>
    <w:uiPriority w:val="99"/>
    <w:semiHidden/>
    <w:unhideWhenUsed/>
    <w:rsid w:val="00C35C7E"/>
  </w:style>
  <w:style w:type="numbering" w:customStyle="1" w:styleId="3530">
    <w:name w:val="Нет списка353"/>
    <w:next w:val="a2"/>
    <w:uiPriority w:val="99"/>
    <w:semiHidden/>
    <w:unhideWhenUsed/>
    <w:rsid w:val="00C35C7E"/>
  </w:style>
  <w:style w:type="numbering" w:customStyle="1" w:styleId="1243">
    <w:name w:val="Нет списка1243"/>
    <w:next w:val="a2"/>
    <w:uiPriority w:val="99"/>
    <w:semiHidden/>
    <w:unhideWhenUsed/>
    <w:rsid w:val="00C35C7E"/>
  </w:style>
  <w:style w:type="numbering" w:customStyle="1" w:styleId="2153">
    <w:name w:val="Нет списка2153"/>
    <w:next w:val="a2"/>
    <w:uiPriority w:val="99"/>
    <w:semiHidden/>
    <w:unhideWhenUsed/>
    <w:rsid w:val="00C35C7E"/>
  </w:style>
  <w:style w:type="numbering" w:customStyle="1" w:styleId="443">
    <w:name w:val="Нет списка443"/>
    <w:next w:val="a2"/>
    <w:uiPriority w:val="99"/>
    <w:semiHidden/>
    <w:unhideWhenUsed/>
    <w:rsid w:val="00C35C7E"/>
  </w:style>
  <w:style w:type="numbering" w:customStyle="1" w:styleId="1343">
    <w:name w:val="Нет списка1343"/>
    <w:next w:val="a2"/>
    <w:uiPriority w:val="99"/>
    <w:semiHidden/>
    <w:unhideWhenUsed/>
    <w:rsid w:val="00C35C7E"/>
  </w:style>
  <w:style w:type="numbering" w:customStyle="1" w:styleId="2243">
    <w:name w:val="Нет списка2243"/>
    <w:next w:val="a2"/>
    <w:uiPriority w:val="99"/>
    <w:semiHidden/>
    <w:unhideWhenUsed/>
    <w:rsid w:val="00C35C7E"/>
  </w:style>
  <w:style w:type="numbering" w:customStyle="1" w:styleId="543">
    <w:name w:val="Нет списка543"/>
    <w:next w:val="a2"/>
    <w:uiPriority w:val="99"/>
    <w:semiHidden/>
    <w:unhideWhenUsed/>
    <w:rsid w:val="00C35C7E"/>
  </w:style>
  <w:style w:type="numbering" w:customStyle="1" w:styleId="1443">
    <w:name w:val="Нет списка1443"/>
    <w:next w:val="a2"/>
    <w:uiPriority w:val="99"/>
    <w:semiHidden/>
    <w:unhideWhenUsed/>
    <w:rsid w:val="00C35C7E"/>
  </w:style>
  <w:style w:type="numbering" w:customStyle="1" w:styleId="2343">
    <w:name w:val="Нет списка2343"/>
    <w:next w:val="a2"/>
    <w:uiPriority w:val="99"/>
    <w:semiHidden/>
    <w:unhideWhenUsed/>
    <w:rsid w:val="00C35C7E"/>
  </w:style>
  <w:style w:type="numbering" w:customStyle="1" w:styleId="111113">
    <w:name w:val="Нет списка111113"/>
    <w:next w:val="a2"/>
    <w:uiPriority w:val="99"/>
    <w:semiHidden/>
    <w:unhideWhenUsed/>
    <w:rsid w:val="00C35C7E"/>
  </w:style>
  <w:style w:type="table" w:customStyle="1" w:styleId="-342">
    <w:name w:val="Светлая заливка - Акцент 342"/>
    <w:basedOn w:val="a1"/>
    <w:next w:val="-3"/>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12">
    <w:name w:val="Светлая заливка - Акцент 3112"/>
    <w:basedOn w:val="a1"/>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212">
    <w:name w:val="Светлая заливка - Акцент 3212"/>
    <w:basedOn w:val="a1"/>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312">
    <w:name w:val="Светлая заливка - Акцент 3312"/>
    <w:basedOn w:val="a1"/>
    <w:uiPriority w:val="60"/>
    <w:rsid w:val="00C35C7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1330">
    <w:name w:val="Стиль133"/>
    <w:rsid w:val="00C35C7E"/>
  </w:style>
  <w:style w:type="numbering" w:customStyle="1" w:styleId="11130">
    <w:name w:val="Стиль1113"/>
    <w:rsid w:val="00C35C7E"/>
  </w:style>
  <w:style w:type="numbering" w:customStyle="1" w:styleId="2330">
    <w:name w:val="Стиль233"/>
    <w:rsid w:val="00C35C7E"/>
  </w:style>
  <w:style w:type="numbering" w:customStyle="1" w:styleId="3113">
    <w:name w:val="Стиль3113"/>
    <w:rsid w:val="00C35C7E"/>
  </w:style>
  <w:style w:type="numbering" w:customStyle="1" w:styleId="21131">
    <w:name w:val="Стиль2113"/>
    <w:rsid w:val="00C35C7E"/>
  </w:style>
  <w:style w:type="numbering" w:customStyle="1" w:styleId="3330">
    <w:name w:val="Стиль333"/>
    <w:rsid w:val="00C35C7E"/>
  </w:style>
  <w:style w:type="numbering" w:customStyle="1" w:styleId="363">
    <w:name w:val="Нет списка363"/>
    <w:next w:val="a2"/>
    <w:uiPriority w:val="99"/>
    <w:semiHidden/>
    <w:unhideWhenUsed/>
    <w:rsid w:val="00C35C7E"/>
  </w:style>
  <w:style w:type="numbering" w:customStyle="1" w:styleId="372">
    <w:name w:val="Нет списка372"/>
    <w:next w:val="a2"/>
    <w:uiPriority w:val="99"/>
    <w:semiHidden/>
    <w:unhideWhenUsed/>
    <w:rsid w:val="00C35C7E"/>
  </w:style>
  <w:style w:type="numbering" w:customStyle="1" w:styleId="1182">
    <w:name w:val="Нет списка1182"/>
    <w:next w:val="a2"/>
    <w:uiPriority w:val="99"/>
    <w:semiHidden/>
    <w:unhideWhenUsed/>
    <w:rsid w:val="00C35C7E"/>
  </w:style>
  <w:style w:type="numbering" w:customStyle="1" w:styleId="1192">
    <w:name w:val="Нет списка1192"/>
    <w:next w:val="a2"/>
    <w:uiPriority w:val="99"/>
    <w:semiHidden/>
    <w:unhideWhenUsed/>
    <w:rsid w:val="00C35C7E"/>
  </w:style>
  <w:style w:type="numbering" w:customStyle="1" w:styleId="11122">
    <w:name w:val="Нет списка11122"/>
    <w:next w:val="a2"/>
    <w:uiPriority w:val="99"/>
    <w:semiHidden/>
    <w:unhideWhenUsed/>
    <w:rsid w:val="00C35C7E"/>
  </w:style>
  <w:style w:type="numbering" w:customStyle="1" w:styleId="21620">
    <w:name w:val="Нет списка2162"/>
    <w:next w:val="a2"/>
    <w:uiPriority w:val="99"/>
    <w:semiHidden/>
    <w:unhideWhenUsed/>
    <w:rsid w:val="00C35C7E"/>
  </w:style>
  <w:style w:type="numbering" w:customStyle="1" w:styleId="382">
    <w:name w:val="Нет списка382"/>
    <w:next w:val="a2"/>
    <w:uiPriority w:val="99"/>
    <w:semiHidden/>
    <w:unhideWhenUsed/>
    <w:rsid w:val="00C35C7E"/>
  </w:style>
  <w:style w:type="numbering" w:customStyle="1" w:styleId="1252">
    <w:name w:val="Нет списка1252"/>
    <w:next w:val="a2"/>
    <w:uiPriority w:val="99"/>
    <w:semiHidden/>
    <w:unhideWhenUsed/>
    <w:rsid w:val="00C35C7E"/>
  </w:style>
  <w:style w:type="numbering" w:customStyle="1" w:styleId="2172">
    <w:name w:val="Нет списка2172"/>
    <w:next w:val="a2"/>
    <w:uiPriority w:val="99"/>
    <w:semiHidden/>
    <w:unhideWhenUsed/>
    <w:rsid w:val="00C35C7E"/>
  </w:style>
  <w:style w:type="numbering" w:customStyle="1" w:styleId="4520">
    <w:name w:val="Нет списка452"/>
    <w:next w:val="a2"/>
    <w:uiPriority w:val="99"/>
    <w:semiHidden/>
    <w:unhideWhenUsed/>
    <w:rsid w:val="00C35C7E"/>
  </w:style>
  <w:style w:type="numbering" w:customStyle="1" w:styleId="1352">
    <w:name w:val="Нет списка1352"/>
    <w:next w:val="a2"/>
    <w:uiPriority w:val="99"/>
    <w:semiHidden/>
    <w:unhideWhenUsed/>
    <w:rsid w:val="00C35C7E"/>
  </w:style>
  <w:style w:type="numbering" w:customStyle="1" w:styleId="2252">
    <w:name w:val="Нет списка2252"/>
    <w:next w:val="a2"/>
    <w:uiPriority w:val="99"/>
    <w:semiHidden/>
    <w:unhideWhenUsed/>
    <w:rsid w:val="00C35C7E"/>
  </w:style>
  <w:style w:type="numbering" w:customStyle="1" w:styleId="552">
    <w:name w:val="Нет списка552"/>
    <w:next w:val="a2"/>
    <w:uiPriority w:val="99"/>
    <w:semiHidden/>
    <w:unhideWhenUsed/>
    <w:rsid w:val="00C35C7E"/>
  </w:style>
  <w:style w:type="numbering" w:customStyle="1" w:styleId="1452">
    <w:name w:val="Нет списка1452"/>
    <w:next w:val="a2"/>
    <w:uiPriority w:val="99"/>
    <w:semiHidden/>
    <w:unhideWhenUsed/>
    <w:rsid w:val="00C35C7E"/>
  </w:style>
  <w:style w:type="numbering" w:customStyle="1" w:styleId="2352">
    <w:name w:val="Нет списка2352"/>
    <w:next w:val="a2"/>
    <w:uiPriority w:val="99"/>
    <w:semiHidden/>
    <w:unhideWhenUsed/>
    <w:rsid w:val="00C35C7E"/>
  </w:style>
  <w:style w:type="numbering" w:customStyle="1" w:styleId="6120">
    <w:name w:val="Нет списка612"/>
    <w:next w:val="a2"/>
    <w:uiPriority w:val="99"/>
    <w:semiHidden/>
    <w:unhideWhenUsed/>
    <w:rsid w:val="00C35C7E"/>
  </w:style>
  <w:style w:type="numbering" w:customStyle="1" w:styleId="15120">
    <w:name w:val="Нет списка1512"/>
    <w:next w:val="a2"/>
    <w:uiPriority w:val="99"/>
    <w:semiHidden/>
    <w:unhideWhenUsed/>
    <w:rsid w:val="00C35C7E"/>
  </w:style>
  <w:style w:type="numbering" w:customStyle="1" w:styleId="1424">
    <w:name w:val="Стиль142"/>
    <w:rsid w:val="00C35C7E"/>
  </w:style>
  <w:style w:type="numbering" w:customStyle="1" w:styleId="2421">
    <w:name w:val="Стиль242"/>
    <w:rsid w:val="00C35C7E"/>
  </w:style>
  <w:style w:type="numbering" w:customStyle="1" w:styleId="3421">
    <w:name w:val="Стиль342"/>
    <w:rsid w:val="00C35C7E"/>
  </w:style>
  <w:style w:type="numbering" w:customStyle="1" w:styleId="11212">
    <w:name w:val="Нет списка11212"/>
    <w:next w:val="a2"/>
    <w:uiPriority w:val="99"/>
    <w:semiHidden/>
    <w:unhideWhenUsed/>
    <w:rsid w:val="00C35C7E"/>
  </w:style>
  <w:style w:type="numbering" w:customStyle="1" w:styleId="2412">
    <w:name w:val="Нет списка2412"/>
    <w:next w:val="a2"/>
    <w:uiPriority w:val="99"/>
    <w:semiHidden/>
    <w:unhideWhenUsed/>
    <w:rsid w:val="00C35C7E"/>
  </w:style>
  <w:style w:type="numbering" w:customStyle="1" w:styleId="31121">
    <w:name w:val="Нет списка3112"/>
    <w:next w:val="a2"/>
    <w:uiPriority w:val="99"/>
    <w:semiHidden/>
    <w:unhideWhenUsed/>
    <w:rsid w:val="00C35C7E"/>
  </w:style>
  <w:style w:type="numbering" w:customStyle="1" w:styleId="12112">
    <w:name w:val="Нет списка12112"/>
    <w:next w:val="a2"/>
    <w:uiPriority w:val="99"/>
    <w:semiHidden/>
    <w:unhideWhenUsed/>
    <w:rsid w:val="00C35C7E"/>
  </w:style>
  <w:style w:type="numbering" w:customStyle="1" w:styleId="21112">
    <w:name w:val="Нет списка21112"/>
    <w:next w:val="a2"/>
    <w:uiPriority w:val="99"/>
    <w:semiHidden/>
    <w:unhideWhenUsed/>
    <w:rsid w:val="00C35C7E"/>
  </w:style>
  <w:style w:type="numbering" w:customStyle="1" w:styleId="4112">
    <w:name w:val="Нет списка4112"/>
    <w:next w:val="a2"/>
    <w:uiPriority w:val="99"/>
    <w:semiHidden/>
    <w:unhideWhenUsed/>
    <w:rsid w:val="00C35C7E"/>
  </w:style>
  <w:style w:type="numbering" w:customStyle="1" w:styleId="13112">
    <w:name w:val="Нет списка13112"/>
    <w:next w:val="a2"/>
    <w:uiPriority w:val="99"/>
    <w:semiHidden/>
    <w:unhideWhenUsed/>
    <w:rsid w:val="00C35C7E"/>
  </w:style>
  <w:style w:type="numbering" w:customStyle="1" w:styleId="22112">
    <w:name w:val="Нет списка22112"/>
    <w:next w:val="a2"/>
    <w:uiPriority w:val="99"/>
    <w:semiHidden/>
    <w:unhideWhenUsed/>
    <w:rsid w:val="00C35C7E"/>
  </w:style>
  <w:style w:type="numbering" w:customStyle="1" w:styleId="5112">
    <w:name w:val="Нет списка5112"/>
    <w:next w:val="a2"/>
    <w:uiPriority w:val="99"/>
    <w:semiHidden/>
    <w:unhideWhenUsed/>
    <w:rsid w:val="00C35C7E"/>
  </w:style>
  <w:style w:type="numbering" w:customStyle="1" w:styleId="14112">
    <w:name w:val="Нет списка14112"/>
    <w:next w:val="a2"/>
    <w:uiPriority w:val="99"/>
    <w:semiHidden/>
    <w:unhideWhenUsed/>
    <w:rsid w:val="00C35C7E"/>
  </w:style>
  <w:style w:type="numbering" w:customStyle="1" w:styleId="23112">
    <w:name w:val="Нет списка23112"/>
    <w:next w:val="a2"/>
    <w:uiPriority w:val="99"/>
    <w:semiHidden/>
    <w:unhideWhenUsed/>
    <w:rsid w:val="00C35C7E"/>
  </w:style>
  <w:style w:type="numbering" w:customStyle="1" w:styleId="7120">
    <w:name w:val="Нет списка712"/>
    <w:next w:val="a2"/>
    <w:uiPriority w:val="99"/>
    <w:semiHidden/>
    <w:unhideWhenUsed/>
    <w:rsid w:val="00C35C7E"/>
  </w:style>
  <w:style w:type="numbering" w:customStyle="1" w:styleId="16120">
    <w:name w:val="Нет списка1612"/>
    <w:next w:val="a2"/>
    <w:uiPriority w:val="99"/>
    <w:semiHidden/>
    <w:unhideWhenUsed/>
    <w:rsid w:val="00C35C7E"/>
  </w:style>
  <w:style w:type="numbering" w:customStyle="1" w:styleId="11221">
    <w:name w:val="Стиль1122"/>
    <w:rsid w:val="00C35C7E"/>
  </w:style>
  <w:style w:type="numbering" w:customStyle="1" w:styleId="21220">
    <w:name w:val="Стиль2122"/>
    <w:rsid w:val="00C35C7E"/>
  </w:style>
  <w:style w:type="numbering" w:customStyle="1" w:styleId="31220">
    <w:name w:val="Стиль3122"/>
    <w:rsid w:val="00C35C7E"/>
  </w:style>
  <w:style w:type="numbering" w:customStyle="1" w:styleId="11312">
    <w:name w:val="Нет списка11312"/>
    <w:next w:val="a2"/>
    <w:uiPriority w:val="99"/>
    <w:semiHidden/>
    <w:unhideWhenUsed/>
    <w:rsid w:val="00C35C7E"/>
  </w:style>
  <w:style w:type="numbering" w:customStyle="1" w:styleId="25120">
    <w:name w:val="Нет списка2512"/>
    <w:next w:val="a2"/>
    <w:uiPriority w:val="99"/>
    <w:semiHidden/>
    <w:unhideWhenUsed/>
    <w:rsid w:val="00C35C7E"/>
  </w:style>
  <w:style w:type="numbering" w:customStyle="1" w:styleId="32120">
    <w:name w:val="Нет списка3212"/>
    <w:next w:val="a2"/>
    <w:uiPriority w:val="99"/>
    <w:semiHidden/>
    <w:unhideWhenUsed/>
    <w:rsid w:val="00C35C7E"/>
  </w:style>
  <w:style w:type="numbering" w:customStyle="1" w:styleId="12212">
    <w:name w:val="Нет списка12212"/>
    <w:next w:val="a2"/>
    <w:uiPriority w:val="99"/>
    <w:semiHidden/>
    <w:unhideWhenUsed/>
    <w:rsid w:val="00C35C7E"/>
  </w:style>
  <w:style w:type="numbering" w:customStyle="1" w:styleId="21212">
    <w:name w:val="Нет списка21212"/>
    <w:next w:val="a2"/>
    <w:uiPriority w:val="99"/>
    <w:semiHidden/>
    <w:unhideWhenUsed/>
    <w:rsid w:val="00C35C7E"/>
  </w:style>
  <w:style w:type="numbering" w:customStyle="1" w:styleId="4212">
    <w:name w:val="Нет списка4212"/>
    <w:next w:val="a2"/>
    <w:uiPriority w:val="99"/>
    <w:semiHidden/>
    <w:unhideWhenUsed/>
    <w:rsid w:val="00C35C7E"/>
  </w:style>
  <w:style w:type="numbering" w:customStyle="1" w:styleId="13212">
    <w:name w:val="Нет списка13212"/>
    <w:next w:val="a2"/>
    <w:uiPriority w:val="99"/>
    <w:semiHidden/>
    <w:unhideWhenUsed/>
    <w:rsid w:val="00C35C7E"/>
  </w:style>
  <w:style w:type="numbering" w:customStyle="1" w:styleId="22212">
    <w:name w:val="Нет списка22212"/>
    <w:next w:val="a2"/>
    <w:uiPriority w:val="99"/>
    <w:semiHidden/>
    <w:unhideWhenUsed/>
    <w:rsid w:val="00C35C7E"/>
  </w:style>
  <w:style w:type="numbering" w:customStyle="1" w:styleId="5212">
    <w:name w:val="Нет списка5212"/>
    <w:next w:val="a2"/>
    <w:uiPriority w:val="99"/>
    <w:semiHidden/>
    <w:unhideWhenUsed/>
    <w:rsid w:val="00C35C7E"/>
  </w:style>
  <w:style w:type="numbering" w:customStyle="1" w:styleId="14212">
    <w:name w:val="Нет списка14212"/>
    <w:next w:val="a2"/>
    <w:uiPriority w:val="99"/>
    <w:semiHidden/>
    <w:unhideWhenUsed/>
    <w:rsid w:val="00C35C7E"/>
  </w:style>
  <w:style w:type="numbering" w:customStyle="1" w:styleId="23212">
    <w:name w:val="Нет списка23212"/>
    <w:next w:val="a2"/>
    <w:uiPriority w:val="99"/>
    <w:semiHidden/>
    <w:unhideWhenUsed/>
    <w:rsid w:val="00C35C7E"/>
  </w:style>
  <w:style w:type="numbering" w:customStyle="1" w:styleId="8120">
    <w:name w:val="Нет списка812"/>
    <w:next w:val="a2"/>
    <w:uiPriority w:val="99"/>
    <w:semiHidden/>
    <w:unhideWhenUsed/>
    <w:rsid w:val="00C35C7E"/>
  </w:style>
  <w:style w:type="numbering" w:customStyle="1" w:styleId="17120">
    <w:name w:val="Нет списка1712"/>
    <w:next w:val="a2"/>
    <w:uiPriority w:val="99"/>
    <w:semiHidden/>
    <w:unhideWhenUsed/>
    <w:rsid w:val="00C35C7E"/>
  </w:style>
  <w:style w:type="numbering" w:customStyle="1" w:styleId="9120">
    <w:name w:val="Нет списка912"/>
    <w:next w:val="a2"/>
    <w:uiPriority w:val="99"/>
    <w:semiHidden/>
    <w:unhideWhenUsed/>
    <w:rsid w:val="00C35C7E"/>
  </w:style>
  <w:style w:type="numbering" w:customStyle="1" w:styleId="18120">
    <w:name w:val="Нет списка1812"/>
    <w:next w:val="a2"/>
    <w:uiPriority w:val="99"/>
    <w:semiHidden/>
    <w:unhideWhenUsed/>
    <w:rsid w:val="00C35C7E"/>
  </w:style>
  <w:style w:type="numbering" w:customStyle="1" w:styleId="11412">
    <w:name w:val="Нет списка11412"/>
    <w:next w:val="a2"/>
    <w:uiPriority w:val="99"/>
    <w:semiHidden/>
    <w:unhideWhenUsed/>
    <w:rsid w:val="00C35C7E"/>
  </w:style>
  <w:style w:type="numbering" w:customStyle="1" w:styleId="26120">
    <w:name w:val="Нет списка2612"/>
    <w:next w:val="a2"/>
    <w:uiPriority w:val="99"/>
    <w:semiHidden/>
    <w:unhideWhenUsed/>
    <w:rsid w:val="00C35C7E"/>
  </w:style>
  <w:style w:type="numbering" w:customStyle="1" w:styleId="33120">
    <w:name w:val="Нет списка3312"/>
    <w:next w:val="a2"/>
    <w:uiPriority w:val="99"/>
    <w:semiHidden/>
    <w:unhideWhenUsed/>
    <w:rsid w:val="00C35C7E"/>
  </w:style>
  <w:style w:type="numbering" w:customStyle="1" w:styleId="12312">
    <w:name w:val="Нет списка12312"/>
    <w:next w:val="a2"/>
    <w:uiPriority w:val="99"/>
    <w:semiHidden/>
    <w:unhideWhenUsed/>
    <w:rsid w:val="00C35C7E"/>
  </w:style>
  <w:style w:type="numbering" w:customStyle="1" w:styleId="21312">
    <w:name w:val="Нет списка21312"/>
    <w:next w:val="a2"/>
    <w:uiPriority w:val="99"/>
    <w:semiHidden/>
    <w:unhideWhenUsed/>
    <w:rsid w:val="00C35C7E"/>
  </w:style>
  <w:style w:type="numbering" w:customStyle="1" w:styleId="4312">
    <w:name w:val="Нет списка4312"/>
    <w:next w:val="a2"/>
    <w:uiPriority w:val="99"/>
    <w:semiHidden/>
    <w:unhideWhenUsed/>
    <w:rsid w:val="00C35C7E"/>
  </w:style>
  <w:style w:type="numbering" w:customStyle="1" w:styleId="13312">
    <w:name w:val="Нет списка13312"/>
    <w:next w:val="a2"/>
    <w:uiPriority w:val="99"/>
    <w:semiHidden/>
    <w:unhideWhenUsed/>
    <w:rsid w:val="00C35C7E"/>
  </w:style>
  <w:style w:type="numbering" w:customStyle="1" w:styleId="22312">
    <w:name w:val="Нет списка22312"/>
    <w:next w:val="a2"/>
    <w:uiPriority w:val="99"/>
    <w:semiHidden/>
    <w:unhideWhenUsed/>
    <w:rsid w:val="00C35C7E"/>
  </w:style>
  <w:style w:type="numbering" w:customStyle="1" w:styleId="5312">
    <w:name w:val="Нет списка5312"/>
    <w:next w:val="a2"/>
    <w:uiPriority w:val="99"/>
    <w:semiHidden/>
    <w:unhideWhenUsed/>
    <w:rsid w:val="00C35C7E"/>
  </w:style>
  <w:style w:type="numbering" w:customStyle="1" w:styleId="14312">
    <w:name w:val="Нет списка14312"/>
    <w:next w:val="a2"/>
    <w:uiPriority w:val="99"/>
    <w:semiHidden/>
    <w:unhideWhenUsed/>
    <w:rsid w:val="00C35C7E"/>
  </w:style>
  <w:style w:type="numbering" w:customStyle="1" w:styleId="23312">
    <w:name w:val="Нет списка23312"/>
    <w:next w:val="a2"/>
    <w:uiPriority w:val="99"/>
    <w:semiHidden/>
    <w:unhideWhenUsed/>
    <w:rsid w:val="00C35C7E"/>
  </w:style>
  <w:style w:type="numbering" w:customStyle="1" w:styleId="10120">
    <w:name w:val="Нет списка1012"/>
    <w:next w:val="a2"/>
    <w:uiPriority w:val="99"/>
    <w:semiHidden/>
    <w:unhideWhenUsed/>
    <w:rsid w:val="00C35C7E"/>
  </w:style>
  <w:style w:type="numbering" w:customStyle="1" w:styleId="1912">
    <w:name w:val="Нет списка1912"/>
    <w:next w:val="a2"/>
    <w:uiPriority w:val="99"/>
    <w:semiHidden/>
    <w:unhideWhenUsed/>
    <w:rsid w:val="00C35C7E"/>
  </w:style>
  <w:style w:type="numbering" w:customStyle="1" w:styleId="2712">
    <w:name w:val="Нет списка2712"/>
    <w:next w:val="a2"/>
    <w:uiPriority w:val="99"/>
    <w:semiHidden/>
    <w:unhideWhenUsed/>
    <w:rsid w:val="00C35C7E"/>
  </w:style>
  <w:style w:type="numbering" w:customStyle="1" w:styleId="2012">
    <w:name w:val="Нет списка2012"/>
    <w:next w:val="a2"/>
    <w:uiPriority w:val="99"/>
    <w:semiHidden/>
    <w:unhideWhenUsed/>
    <w:rsid w:val="00C35C7E"/>
  </w:style>
  <w:style w:type="numbering" w:customStyle="1" w:styleId="11012">
    <w:name w:val="Нет списка11012"/>
    <w:next w:val="a2"/>
    <w:uiPriority w:val="99"/>
    <w:semiHidden/>
    <w:unhideWhenUsed/>
    <w:rsid w:val="00C35C7E"/>
  </w:style>
  <w:style w:type="numbering" w:customStyle="1" w:styleId="2812">
    <w:name w:val="Нет списка2812"/>
    <w:next w:val="a2"/>
    <w:uiPriority w:val="99"/>
    <w:semiHidden/>
    <w:unhideWhenUsed/>
    <w:rsid w:val="00C35C7E"/>
  </w:style>
  <w:style w:type="numbering" w:customStyle="1" w:styleId="2912">
    <w:name w:val="Нет списка2912"/>
    <w:next w:val="a2"/>
    <w:uiPriority w:val="99"/>
    <w:semiHidden/>
    <w:unhideWhenUsed/>
    <w:rsid w:val="00C35C7E"/>
  </w:style>
  <w:style w:type="numbering" w:customStyle="1" w:styleId="11512">
    <w:name w:val="Нет списка11512"/>
    <w:next w:val="a2"/>
    <w:uiPriority w:val="99"/>
    <w:semiHidden/>
    <w:unhideWhenUsed/>
    <w:rsid w:val="00C35C7E"/>
  </w:style>
  <w:style w:type="numbering" w:customStyle="1" w:styleId="21012">
    <w:name w:val="Нет списка21012"/>
    <w:next w:val="a2"/>
    <w:uiPriority w:val="99"/>
    <w:semiHidden/>
    <w:unhideWhenUsed/>
    <w:rsid w:val="00C35C7E"/>
  </w:style>
  <w:style w:type="numbering" w:customStyle="1" w:styleId="3012">
    <w:name w:val="Нет списка3012"/>
    <w:next w:val="a2"/>
    <w:uiPriority w:val="99"/>
    <w:semiHidden/>
    <w:unhideWhenUsed/>
    <w:rsid w:val="00C35C7E"/>
  </w:style>
  <w:style w:type="numbering" w:customStyle="1" w:styleId="3412">
    <w:name w:val="Нет списка3412"/>
    <w:next w:val="a2"/>
    <w:uiPriority w:val="99"/>
    <w:semiHidden/>
    <w:unhideWhenUsed/>
    <w:rsid w:val="00C35C7E"/>
  </w:style>
  <w:style w:type="numbering" w:customStyle="1" w:styleId="11612">
    <w:name w:val="Нет списка11612"/>
    <w:next w:val="a2"/>
    <w:uiPriority w:val="99"/>
    <w:semiHidden/>
    <w:unhideWhenUsed/>
    <w:rsid w:val="00C35C7E"/>
  </w:style>
  <w:style w:type="numbering" w:customStyle="1" w:styleId="12121">
    <w:name w:val="Стиль1212"/>
    <w:rsid w:val="00C35C7E"/>
  </w:style>
  <w:style w:type="numbering" w:customStyle="1" w:styleId="22121">
    <w:name w:val="Стиль2212"/>
    <w:rsid w:val="00C35C7E"/>
  </w:style>
  <w:style w:type="numbering" w:customStyle="1" w:styleId="32121">
    <w:name w:val="Стиль3212"/>
    <w:rsid w:val="00C35C7E"/>
  </w:style>
  <w:style w:type="numbering" w:customStyle="1" w:styleId="11712">
    <w:name w:val="Нет списка11712"/>
    <w:next w:val="a2"/>
    <w:uiPriority w:val="99"/>
    <w:semiHidden/>
    <w:unhideWhenUsed/>
    <w:rsid w:val="00C35C7E"/>
  </w:style>
  <w:style w:type="numbering" w:customStyle="1" w:styleId="21412">
    <w:name w:val="Нет списка21412"/>
    <w:next w:val="a2"/>
    <w:uiPriority w:val="99"/>
    <w:semiHidden/>
    <w:unhideWhenUsed/>
    <w:rsid w:val="00C35C7E"/>
  </w:style>
  <w:style w:type="numbering" w:customStyle="1" w:styleId="3512">
    <w:name w:val="Нет списка3512"/>
    <w:next w:val="a2"/>
    <w:uiPriority w:val="99"/>
    <w:semiHidden/>
    <w:unhideWhenUsed/>
    <w:rsid w:val="00C35C7E"/>
  </w:style>
  <w:style w:type="numbering" w:customStyle="1" w:styleId="12412">
    <w:name w:val="Нет списка12412"/>
    <w:next w:val="a2"/>
    <w:uiPriority w:val="99"/>
    <w:semiHidden/>
    <w:unhideWhenUsed/>
    <w:rsid w:val="00C35C7E"/>
  </w:style>
  <w:style w:type="numbering" w:customStyle="1" w:styleId="21512">
    <w:name w:val="Нет списка21512"/>
    <w:next w:val="a2"/>
    <w:uiPriority w:val="99"/>
    <w:semiHidden/>
    <w:unhideWhenUsed/>
    <w:rsid w:val="00C35C7E"/>
  </w:style>
  <w:style w:type="numbering" w:customStyle="1" w:styleId="4412">
    <w:name w:val="Нет списка4412"/>
    <w:next w:val="a2"/>
    <w:uiPriority w:val="99"/>
    <w:semiHidden/>
    <w:unhideWhenUsed/>
    <w:rsid w:val="00C35C7E"/>
  </w:style>
  <w:style w:type="numbering" w:customStyle="1" w:styleId="13412">
    <w:name w:val="Нет списка13412"/>
    <w:next w:val="a2"/>
    <w:uiPriority w:val="99"/>
    <w:semiHidden/>
    <w:unhideWhenUsed/>
    <w:rsid w:val="00C35C7E"/>
  </w:style>
  <w:style w:type="numbering" w:customStyle="1" w:styleId="22412">
    <w:name w:val="Нет списка22412"/>
    <w:next w:val="a2"/>
    <w:uiPriority w:val="99"/>
    <w:semiHidden/>
    <w:unhideWhenUsed/>
    <w:rsid w:val="00C35C7E"/>
  </w:style>
  <w:style w:type="numbering" w:customStyle="1" w:styleId="5412">
    <w:name w:val="Нет списка5412"/>
    <w:next w:val="a2"/>
    <w:uiPriority w:val="99"/>
    <w:semiHidden/>
    <w:unhideWhenUsed/>
    <w:rsid w:val="00C35C7E"/>
  </w:style>
  <w:style w:type="numbering" w:customStyle="1" w:styleId="14412">
    <w:name w:val="Нет списка14412"/>
    <w:next w:val="a2"/>
    <w:uiPriority w:val="99"/>
    <w:semiHidden/>
    <w:unhideWhenUsed/>
    <w:rsid w:val="00C35C7E"/>
  </w:style>
  <w:style w:type="numbering" w:customStyle="1" w:styleId="23412">
    <w:name w:val="Нет списка23412"/>
    <w:next w:val="a2"/>
    <w:uiPriority w:val="99"/>
    <w:semiHidden/>
    <w:unhideWhenUsed/>
    <w:rsid w:val="00C35C7E"/>
  </w:style>
  <w:style w:type="numbering" w:customStyle="1" w:styleId="1111111">
    <w:name w:val="Нет списка1111111"/>
    <w:next w:val="a2"/>
    <w:uiPriority w:val="99"/>
    <w:semiHidden/>
    <w:unhideWhenUsed/>
    <w:rsid w:val="00C35C7E"/>
  </w:style>
  <w:style w:type="numbering" w:customStyle="1" w:styleId="13121">
    <w:name w:val="Стиль1312"/>
    <w:rsid w:val="00C35C7E"/>
  </w:style>
  <w:style w:type="numbering" w:customStyle="1" w:styleId="111120">
    <w:name w:val="Стиль11112"/>
    <w:rsid w:val="00C35C7E"/>
  </w:style>
  <w:style w:type="numbering" w:customStyle="1" w:styleId="23121">
    <w:name w:val="Стиль2312"/>
    <w:rsid w:val="00C35C7E"/>
  </w:style>
  <w:style w:type="numbering" w:customStyle="1" w:styleId="31112">
    <w:name w:val="Стиль31112"/>
    <w:rsid w:val="00C35C7E"/>
  </w:style>
  <w:style w:type="numbering" w:customStyle="1" w:styleId="211120">
    <w:name w:val="Стиль21112"/>
    <w:rsid w:val="00C35C7E"/>
  </w:style>
  <w:style w:type="numbering" w:customStyle="1" w:styleId="33121">
    <w:name w:val="Стиль3312"/>
    <w:rsid w:val="00C35C7E"/>
  </w:style>
  <w:style w:type="numbering" w:customStyle="1" w:styleId="3612">
    <w:name w:val="Нет списка3612"/>
    <w:next w:val="a2"/>
    <w:uiPriority w:val="99"/>
    <w:semiHidden/>
    <w:unhideWhenUsed/>
    <w:rsid w:val="00C35C7E"/>
  </w:style>
  <w:style w:type="numbering" w:customStyle="1" w:styleId="1522">
    <w:name w:val="Стиль152"/>
    <w:rsid w:val="00C35C7E"/>
  </w:style>
  <w:style w:type="numbering" w:customStyle="1" w:styleId="2521">
    <w:name w:val="Стиль252"/>
    <w:rsid w:val="00C35C7E"/>
  </w:style>
  <w:style w:type="numbering" w:customStyle="1" w:styleId="11321">
    <w:name w:val="Стиль1132"/>
    <w:rsid w:val="00C35C7E"/>
  </w:style>
  <w:style w:type="numbering" w:customStyle="1" w:styleId="21321">
    <w:name w:val="Стиль2132"/>
    <w:rsid w:val="00C35C7E"/>
  </w:style>
  <w:style w:type="numbering" w:customStyle="1" w:styleId="3132">
    <w:name w:val="Стиль3132"/>
    <w:rsid w:val="00C35C7E"/>
  </w:style>
  <w:style w:type="numbering" w:customStyle="1" w:styleId="391">
    <w:name w:val="Нет списка391"/>
    <w:next w:val="a2"/>
    <w:uiPriority w:val="99"/>
    <w:semiHidden/>
    <w:unhideWhenUsed/>
    <w:rsid w:val="00C35C7E"/>
  </w:style>
  <w:style w:type="numbering" w:customStyle="1" w:styleId="1201">
    <w:name w:val="Нет списка1201"/>
    <w:next w:val="a2"/>
    <w:uiPriority w:val="99"/>
    <w:semiHidden/>
    <w:unhideWhenUsed/>
    <w:rsid w:val="00C35C7E"/>
  </w:style>
  <w:style w:type="numbering" w:customStyle="1" w:styleId="11101">
    <w:name w:val="Нет списка11101"/>
    <w:next w:val="a2"/>
    <w:uiPriority w:val="99"/>
    <w:semiHidden/>
    <w:unhideWhenUsed/>
    <w:rsid w:val="00C35C7E"/>
  </w:style>
  <w:style w:type="numbering" w:customStyle="1" w:styleId="11131">
    <w:name w:val="Нет списка11131"/>
    <w:next w:val="a2"/>
    <w:uiPriority w:val="99"/>
    <w:semiHidden/>
    <w:unhideWhenUsed/>
    <w:rsid w:val="00C35C7E"/>
  </w:style>
  <w:style w:type="numbering" w:customStyle="1" w:styleId="2181">
    <w:name w:val="Нет списка2181"/>
    <w:next w:val="a2"/>
    <w:uiPriority w:val="99"/>
    <w:semiHidden/>
    <w:unhideWhenUsed/>
    <w:rsid w:val="00C35C7E"/>
  </w:style>
  <w:style w:type="table" w:customStyle="1" w:styleId="11010">
    <w:name w:val="Сетка таблицы1101"/>
    <w:basedOn w:val="a1"/>
    <w:next w:val="aff1"/>
    <w:uiPriority w:val="9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0">
    <w:name w:val="Сетка таблицы44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0">
    <w:name w:val="Сетка таблицы54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ветлая заливка - Акцент 351"/>
    <w:basedOn w:val="a1"/>
    <w:next w:val="-3"/>
    <w:uiPriority w:val="60"/>
    <w:rsid w:val="00C35C7E"/>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41">
    <w:name w:val="Сетка таблицы74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Нет списка3101"/>
    <w:next w:val="a2"/>
    <w:uiPriority w:val="99"/>
    <w:semiHidden/>
    <w:unhideWhenUsed/>
    <w:rsid w:val="00C35C7E"/>
  </w:style>
  <w:style w:type="numbering" w:customStyle="1" w:styleId="1261">
    <w:name w:val="Нет списка1261"/>
    <w:next w:val="a2"/>
    <w:uiPriority w:val="99"/>
    <w:semiHidden/>
    <w:unhideWhenUsed/>
    <w:rsid w:val="00C35C7E"/>
  </w:style>
  <w:style w:type="numbering" w:customStyle="1" w:styleId="2191">
    <w:name w:val="Нет списка2191"/>
    <w:next w:val="a2"/>
    <w:uiPriority w:val="99"/>
    <w:semiHidden/>
    <w:unhideWhenUsed/>
    <w:rsid w:val="00C35C7E"/>
  </w:style>
  <w:style w:type="table" w:customStyle="1" w:styleId="11114">
    <w:name w:val="Сетка таблицы1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ветлая заливка - Акцент 3121"/>
    <w:basedOn w:val="a1"/>
    <w:next w:val="-3"/>
    <w:uiPriority w:val="60"/>
    <w:rsid w:val="00C35C7E"/>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1110">
    <w:name w:val="Сетка таблицы71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1">
    <w:name w:val="Нет списка461"/>
    <w:next w:val="a2"/>
    <w:uiPriority w:val="99"/>
    <w:semiHidden/>
    <w:unhideWhenUsed/>
    <w:rsid w:val="00C35C7E"/>
  </w:style>
  <w:style w:type="numbering" w:customStyle="1" w:styleId="1361">
    <w:name w:val="Нет списка1361"/>
    <w:next w:val="a2"/>
    <w:uiPriority w:val="99"/>
    <w:semiHidden/>
    <w:unhideWhenUsed/>
    <w:rsid w:val="00C35C7E"/>
  </w:style>
  <w:style w:type="numbering" w:customStyle="1" w:styleId="2261">
    <w:name w:val="Нет списка2261"/>
    <w:next w:val="a2"/>
    <w:uiPriority w:val="99"/>
    <w:semiHidden/>
    <w:unhideWhenUsed/>
    <w:rsid w:val="00C35C7E"/>
  </w:style>
  <w:style w:type="table" w:customStyle="1" w:styleId="12113">
    <w:name w:val="Сетка таблицы1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ветлая заливка - Акцент 3221"/>
    <w:basedOn w:val="a1"/>
    <w:next w:val="-3"/>
    <w:uiPriority w:val="60"/>
    <w:rsid w:val="00C35C7E"/>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211">
    <w:name w:val="Сетка таблицы72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1">
    <w:name w:val="Нет списка561"/>
    <w:next w:val="a2"/>
    <w:uiPriority w:val="99"/>
    <w:semiHidden/>
    <w:unhideWhenUsed/>
    <w:rsid w:val="00C35C7E"/>
  </w:style>
  <w:style w:type="numbering" w:customStyle="1" w:styleId="1461">
    <w:name w:val="Нет списка1461"/>
    <w:next w:val="a2"/>
    <w:uiPriority w:val="99"/>
    <w:semiHidden/>
    <w:unhideWhenUsed/>
    <w:rsid w:val="00C35C7E"/>
  </w:style>
  <w:style w:type="numbering" w:customStyle="1" w:styleId="2361">
    <w:name w:val="Нет списка2361"/>
    <w:next w:val="a2"/>
    <w:uiPriority w:val="99"/>
    <w:semiHidden/>
    <w:unhideWhenUsed/>
    <w:rsid w:val="00C35C7E"/>
  </w:style>
  <w:style w:type="table" w:customStyle="1" w:styleId="13113">
    <w:name w:val="Сетка таблицы1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ветлая заливка - Акцент 3321"/>
    <w:basedOn w:val="a1"/>
    <w:next w:val="-3"/>
    <w:uiPriority w:val="60"/>
    <w:rsid w:val="00C35C7E"/>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7311">
    <w:name w:val="Сетка таблицы73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0">
    <w:name w:val="Нет списка621"/>
    <w:next w:val="a2"/>
    <w:uiPriority w:val="99"/>
    <w:semiHidden/>
    <w:unhideWhenUsed/>
    <w:rsid w:val="00C35C7E"/>
  </w:style>
  <w:style w:type="numbering" w:customStyle="1" w:styleId="15210">
    <w:name w:val="Нет списка1521"/>
    <w:next w:val="a2"/>
    <w:uiPriority w:val="99"/>
    <w:semiHidden/>
    <w:unhideWhenUsed/>
    <w:rsid w:val="00C35C7E"/>
  </w:style>
  <w:style w:type="table" w:customStyle="1" w:styleId="14110">
    <w:name w:val="Сетка таблицы14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3">
    <w:name w:val="Стиль171"/>
    <w:rsid w:val="00C35C7E"/>
  </w:style>
  <w:style w:type="numbering" w:customStyle="1" w:styleId="2710">
    <w:name w:val="Стиль271"/>
    <w:rsid w:val="00C35C7E"/>
  </w:style>
  <w:style w:type="numbering" w:customStyle="1" w:styleId="3711">
    <w:name w:val="Стиль371"/>
    <w:rsid w:val="00C35C7E"/>
  </w:style>
  <w:style w:type="numbering" w:customStyle="1" w:styleId="112210">
    <w:name w:val="Нет списка11221"/>
    <w:next w:val="a2"/>
    <w:uiPriority w:val="99"/>
    <w:semiHidden/>
    <w:unhideWhenUsed/>
    <w:rsid w:val="00C35C7E"/>
  </w:style>
  <w:style w:type="numbering" w:customStyle="1" w:styleId="24210">
    <w:name w:val="Нет списка2421"/>
    <w:next w:val="a2"/>
    <w:uiPriority w:val="99"/>
    <w:semiHidden/>
    <w:unhideWhenUsed/>
    <w:rsid w:val="00C35C7E"/>
  </w:style>
  <w:style w:type="numbering" w:customStyle="1" w:styleId="31211">
    <w:name w:val="Нет списка3121"/>
    <w:next w:val="a2"/>
    <w:uiPriority w:val="99"/>
    <w:semiHidden/>
    <w:unhideWhenUsed/>
    <w:rsid w:val="00C35C7E"/>
  </w:style>
  <w:style w:type="numbering" w:customStyle="1" w:styleId="121210">
    <w:name w:val="Нет списка12121"/>
    <w:next w:val="a2"/>
    <w:uiPriority w:val="99"/>
    <w:semiHidden/>
    <w:unhideWhenUsed/>
    <w:rsid w:val="00C35C7E"/>
  </w:style>
  <w:style w:type="numbering" w:customStyle="1" w:styleId="21121">
    <w:name w:val="Нет списка21121"/>
    <w:next w:val="a2"/>
    <w:uiPriority w:val="99"/>
    <w:semiHidden/>
    <w:unhideWhenUsed/>
    <w:rsid w:val="00C35C7E"/>
  </w:style>
  <w:style w:type="numbering" w:customStyle="1" w:styleId="41210">
    <w:name w:val="Нет списка4121"/>
    <w:next w:val="a2"/>
    <w:uiPriority w:val="99"/>
    <w:semiHidden/>
    <w:unhideWhenUsed/>
    <w:rsid w:val="00C35C7E"/>
  </w:style>
  <w:style w:type="numbering" w:customStyle="1" w:styleId="131210">
    <w:name w:val="Нет списка13121"/>
    <w:next w:val="a2"/>
    <w:uiPriority w:val="99"/>
    <w:semiHidden/>
    <w:unhideWhenUsed/>
    <w:rsid w:val="00C35C7E"/>
  </w:style>
  <w:style w:type="numbering" w:customStyle="1" w:styleId="221210">
    <w:name w:val="Нет списка22121"/>
    <w:next w:val="a2"/>
    <w:uiPriority w:val="99"/>
    <w:semiHidden/>
    <w:unhideWhenUsed/>
    <w:rsid w:val="00C35C7E"/>
  </w:style>
  <w:style w:type="numbering" w:customStyle="1" w:styleId="5121">
    <w:name w:val="Нет списка5121"/>
    <w:next w:val="a2"/>
    <w:uiPriority w:val="99"/>
    <w:semiHidden/>
    <w:unhideWhenUsed/>
    <w:rsid w:val="00C35C7E"/>
  </w:style>
  <w:style w:type="numbering" w:customStyle="1" w:styleId="14121">
    <w:name w:val="Нет списка14121"/>
    <w:next w:val="a2"/>
    <w:uiPriority w:val="99"/>
    <w:semiHidden/>
    <w:unhideWhenUsed/>
    <w:rsid w:val="00C35C7E"/>
  </w:style>
  <w:style w:type="numbering" w:customStyle="1" w:styleId="231210">
    <w:name w:val="Нет списка23121"/>
    <w:next w:val="a2"/>
    <w:uiPriority w:val="99"/>
    <w:semiHidden/>
    <w:unhideWhenUsed/>
    <w:rsid w:val="00C35C7E"/>
  </w:style>
  <w:style w:type="numbering" w:customStyle="1" w:styleId="7210">
    <w:name w:val="Нет списка721"/>
    <w:next w:val="a2"/>
    <w:uiPriority w:val="99"/>
    <w:semiHidden/>
    <w:unhideWhenUsed/>
    <w:rsid w:val="00C35C7E"/>
  </w:style>
  <w:style w:type="numbering" w:customStyle="1" w:styleId="1621">
    <w:name w:val="Нет списка1621"/>
    <w:next w:val="a2"/>
    <w:uiPriority w:val="99"/>
    <w:semiHidden/>
    <w:unhideWhenUsed/>
    <w:rsid w:val="00C35C7E"/>
  </w:style>
  <w:style w:type="table" w:customStyle="1" w:styleId="15111">
    <w:name w:val="Сетка таблицы15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0">
    <w:name w:val="Стиль1151"/>
    <w:rsid w:val="00C35C7E"/>
  </w:style>
  <w:style w:type="numbering" w:customStyle="1" w:styleId="21510">
    <w:name w:val="Стиль2151"/>
    <w:rsid w:val="00C35C7E"/>
  </w:style>
  <w:style w:type="numbering" w:customStyle="1" w:styleId="3151">
    <w:name w:val="Стиль3151"/>
    <w:rsid w:val="00C35C7E"/>
  </w:style>
  <w:style w:type="numbering" w:customStyle="1" w:styleId="113210">
    <w:name w:val="Нет списка11321"/>
    <w:next w:val="a2"/>
    <w:uiPriority w:val="99"/>
    <w:semiHidden/>
    <w:unhideWhenUsed/>
    <w:rsid w:val="00C35C7E"/>
  </w:style>
  <w:style w:type="numbering" w:customStyle="1" w:styleId="25210">
    <w:name w:val="Нет списка2521"/>
    <w:next w:val="a2"/>
    <w:uiPriority w:val="99"/>
    <w:semiHidden/>
    <w:unhideWhenUsed/>
    <w:rsid w:val="00C35C7E"/>
  </w:style>
  <w:style w:type="numbering" w:customStyle="1" w:styleId="32210">
    <w:name w:val="Нет списка3221"/>
    <w:next w:val="a2"/>
    <w:uiPriority w:val="99"/>
    <w:semiHidden/>
    <w:unhideWhenUsed/>
    <w:rsid w:val="00C35C7E"/>
  </w:style>
  <w:style w:type="numbering" w:customStyle="1" w:styleId="12221">
    <w:name w:val="Нет списка12221"/>
    <w:next w:val="a2"/>
    <w:uiPriority w:val="99"/>
    <w:semiHidden/>
    <w:unhideWhenUsed/>
    <w:rsid w:val="00C35C7E"/>
  </w:style>
  <w:style w:type="numbering" w:customStyle="1" w:styleId="21221">
    <w:name w:val="Нет списка21221"/>
    <w:next w:val="a2"/>
    <w:uiPriority w:val="99"/>
    <w:semiHidden/>
    <w:unhideWhenUsed/>
    <w:rsid w:val="00C35C7E"/>
  </w:style>
  <w:style w:type="numbering" w:customStyle="1" w:styleId="4221">
    <w:name w:val="Нет списка4221"/>
    <w:next w:val="a2"/>
    <w:uiPriority w:val="99"/>
    <w:semiHidden/>
    <w:unhideWhenUsed/>
    <w:rsid w:val="00C35C7E"/>
  </w:style>
  <w:style w:type="numbering" w:customStyle="1" w:styleId="13221">
    <w:name w:val="Нет списка13221"/>
    <w:next w:val="a2"/>
    <w:uiPriority w:val="99"/>
    <w:semiHidden/>
    <w:unhideWhenUsed/>
    <w:rsid w:val="00C35C7E"/>
  </w:style>
  <w:style w:type="numbering" w:customStyle="1" w:styleId="22221">
    <w:name w:val="Нет списка22221"/>
    <w:next w:val="a2"/>
    <w:uiPriority w:val="99"/>
    <w:semiHidden/>
    <w:unhideWhenUsed/>
    <w:rsid w:val="00C35C7E"/>
  </w:style>
  <w:style w:type="numbering" w:customStyle="1" w:styleId="5221">
    <w:name w:val="Нет списка5221"/>
    <w:next w:val="a2"/>
    <w:uiPriority w:val="99"/>
    <w:semiHidden/>
    <w:unhideWhenUsed/>
    <w:rsid w:val="00C35C7E"/>
  </w:style>
  <w:style w:type="numbering" w:customStyle="1" w:styleId="14221">
    <w:name w:val="Нет списка14221"/>
    <w:next w:val="a2"/>
    <w:uiPriority w:val="99"/>
    <w:semiHidden/>
    <w:unhideWhenUsed/>
    <w:rsid w:val="00C35C7E"/>
  </w:style>
  <w:style w:type="numbering" w:customStyle="1" w:styleId="23221">
    <w:name w:val="Нет списка23221"/>
    <w:next w:val="a2"/>
    <w:uiPriority w:val="99"/>
    <w:semiHidden/>
    <w:unhideWhenUsed/>
    <w:rsid w:val="00C35C7E"/>
  </w:style>
  <w:style w:type="numbering" w:customStyle="1" w:styleId="821">
    <w:name w:val="Нет списка821"/>
    <w:next w:val="a2"/>
    <w:uiPriority w:val="99"/>
    <w:semiHidden/>
    <w:unhideWhenUsed/>
    <w:rsid w:val="00C35C7E"/>
  </w:style>
  <w:style w:type="numbering" w:customStyle="1" w:styleId="1721">
    <w:name w:val="Нет списка1721"/>
    <w:next w:val="a2"/>
    <w:uiPriority w:val="99"/>
    <w:semiHidden/>
    <w:unhideWhenUsed/>
    <w:rsid w:val="00C35C7E"/>
  </w:style>
  <w:style w:type="numbering" w:customStyle="1" w:styleId="921">
    <w:name w:val="Нет списка921"/>
    <w:next w:val="a2"/>
    <w:uiPriority w:val="99"/>
    <w:semiHidden/>
    <w:unhideWhenUsed/>
    <w:rsid w:val="00C35C7E"/>
  </w:style>
  <w:style w:type="numbering" w:customStyle="1" w:styleId="1821">
    <w:name w:val="Нет списка1821"/>
    <w:next w:val="a2"/>
    <w:uiPriority w:val="99"/>
    <w:semiHidden/>
    <w:unhideWhenUsed/>
    <w:rsid w:val="00C35C7E"/>
  </w:style>
  <w:style w:type="numbering" w:customStyle="1" w:styleId="11421">
    <w:name w:val="Нет списка11421"/>
    <w:next w:val="a2"/>
    <w:uiPriority w:val="99"/>
    <w:semiHidden/>
    <w:unhideWhenUsed/>
    <w:rsid w:val="00C35C7E"/>
  </w:style>
  <w:style w:type="numbering" w:customStyle="1" w:styleId="2621">
    <w:name w:val="Нет списка2621"/>
    <w:next w:val="a2"/>
    <w:uiPriority w:val="99"/>
    <w:semiHidden/>
    <w:unhideWhenUsed/>
    <w:rsid w:val="00C35C7E"/>
  </w:style>
  <w:style w:type="numbering" w:customStyle="1" w:styleId="33210">
    <w:name w:val="Нет списка3321"/>
    <w:next w:val="a2"/>
    <w:uiPriority w:val="99"/>
    <w:semiHidden/>
    <w:unhideWhenUsed/>
    <w:rsid w:val="00C35C7E"/>
  </w:style>
  <w:style w:type="numbering" w:customStyle="1" w:styleId="12321">
    <w:name w:val="Нет списка12321"/>
    <w:next w:val="a2"/>
    <w:uiPriority w:val="99"/>
    <w:semiHidden/>
    <w:unhideWhenUsed/>
    <w:rsid w:val="00C35C7E"/>
  </w:style>
  <w:style w:type="numbering" w:customStyle="1" w:styleId="213210">
    <w:name w:val="Нет списка21321"/>
    <w:next w:val="a2"/>
    <w:uiPriority w:val="99"/>
    <w:semiHidden/>
    <w:unhideWhenUsed/>
    <w:rsid w:val="00C35C7E"/>
  </w:style>
  <w:style w:type="numbering" w:customStyle="1" w:styleId="4321">
    <w:name w:val="Нет списка4321"/>
    <w:next w:val="a2"/>
    <w:uiPriority w:val="99"/>
    <w:semiHidden/>
    <w:unhideWhenUsed/>
    <w:rsid w:val="00C35C7E"/>
  </w:style>
  <w:style w:type="numbering" w:customStyle="1" w:styleId="13321">
    <w:name w:val="Нет списка13321"/>
    <w:next w:val="a2"/>
    <w:uiPriority w:val="99"/>
    <w:semiHidden/>
    <w:unhideWhenUsed/>
    <w:rsid w:val="00C35C7E"/>
  </w:style>
  <w:style w:type="numbering" w:customStyle="1" w:styleId="22321">
    <w:name w:val="Нет списка22321"/>
    <w:next w:val="a2"/>
    <w:uiPriority w:val="99"/>
    <w:semiHidden/>
    <w:unhideWhenUsed/>
    <w:rsid w:val="00C35C7E"/>
  </w:style>
  <w:style w:type="numbering" w:customStyle="1" w:styleId="5321">
    <w:name w:val="Нет списка5321"/>
    <w:next w:val="a2"/>
    <w:uiPriority w:val="99"/>
    <w:semiHidden/>
    <w:unhideWhenUsed/>
    <w:rsid w:val="00C35C7E"/>
  </w:style>
  <w:style w:type="numbering" w:customStyle="1" w:styleId="14321">
    <w:name w:val="Нет списка14321"/>
    <w:next w:val="a2"/>
    <w:uiPriority w:val="99"/>
    <w:semiHidden/>
    <w:unhideWhenUsed/>
    <w:rsid w:val="00C35C7E"/>
  </w:style>
  <w:style w:type="numbering" w:customStyle="1" w:styleId="23321">
    <w:name w:val="Нет списка23321"/>
    <w:next w:val="a2"/>
    <w:uiPriority w:val="99"/>
    <w:semiHidden/>
    <w:unhideWhenUsed/>
    <w:rsid w:val="00C35C7E"/>
  </w:style>
  <w:style w:type="numbering" w:customStyle="1" w:styleId="1021">
    <w:name w:val="Нет списка1021"/>
    <w:next w:val="a2"/>
    <w:uiPriority w:val="99"/>
    <w:semiHidden/>
    <w:unhideWhenUsed/>
    <w:rsid w:val="00C35C7E"/>
  </w:style>
  <w:style w:type="numbering" w:customStyle="1" w:styleId="19210">
    <w:name w:val="Нет списка1921"/>
    <w:next w:val="a2"/>
    <w:uiPriority w:val="99"/>
    <w:semiHidden/>
    <w:unhideWhenUsed/>
    <w:rsid w:val="00C35C7E"/>
  </w:style>
  <w:style w:type="numbering" w:customStyle="1" w:styleId="2721">
    <w:name w:val="Нет списка2721"/>
    <w:next w:val="a2"/>
    <w:uiPriority w:val="99"/>
    <w:semiHidden/>
    <w:unhideWhenUsed/>
    <w:rsid w:val="00C35C7E"/>
  </w:style>
  <w:style w:type="numbering" w:customStyle="1" w:styleId="2021">
    <w:name w:val="Нет списка2021"/>
    <w:next w:val="a2"/>
    <w:uiPriority w:val="99"/>
    <w:semiHidden/>
    <w:unhideWhenUsed/>
    <w:rsid w:val="00C35C7E"/>
  </w:style>
  <w:style w:type="numbering" w:customStyle="1" w:styleId="11021">
    <w:name w:val="Нет списка11021"/>
    <w:next w:val="a2"/>
    <w:uiPriority w:val="99"/>
    <w:semiHidden/>
    <w:unhideWhenUsed/>
    <w:rsid w:val="00C35C7E"/>
  </w:style>
  <w:style w:type="numbering" w:customStyle="1" w:styleId="2821">
    <w:name w:val="Нет списка2821"/>
    <w:next w:val="a2"/>
    <w:uiPriority w:val="99"/>
    <w:semiHidden/>
    <w:unhideWhenUsed/>
    <w:rsid w:val="00C35C7E"/>
  </w:style>
  <w:style w:type="numbering" w:customStyle="1" w:styleId="2921">
    <w:name w:val="Нет списка2921"/>
    <w:next w:val="a2"/>
    <w:uiPriority w:val="99"/>
    <w:semiHidden/>
    <w:unhideWhenUsed/>
    <w:rsid w:val="00C35C7E"/>
  </w:style>
  <w:style w:type="numbering" w:customStyle="1" w:styleId="11521">
    <w:name w:val="Нет списка11521"/>
    <w:next w:val="a2"/>
    <w:uiPriority w:val="99"/>
    <w:semiHidden/>
    <w:unhideWhenUsed/>
    <w:rsid w:val="00C35C7E"/>
  </w:style>
  <w:style w:type="numbering" w:customStyle="1" w:styleId="21021">
    <w:name w:val="Нет списка21021"/>
    <w:next w:val="a2"/>
    <w:uiPriority w:val="99"/>
    <w:semiHidden/>
    <w:unhideWhenUsed/>
    <w:rsid w:val="00C35C7E"/>
  </w:style>
  <w:style w:type="numbering" w:customStyle="1" w:styleId="3021">
    <w:name w:val="Нет списка3021"/>
    <w:next w:val="a2"/>
    <w:uiPriority w:val="99"/>
    <w:semiHidden/>
    <w:unhideWhenUsed/>
    <w:rsid w:val="00C35C7E"/>
  </w:style>
  <w:style w:type="numbering" w:customStyle="1" w:styleId="34210">
    <w:name w:val="Нет списка3421"/>
    <w:next w:val="a2"/>
    <w:uiPriority w:val="99"/>
    <w:semiHidden/>
    <w:unhideWhenUsed/>
    <w:rsid w:val="00C35C7E"/>
  </w:style>
  <w:style w:type="numbering" w:customStyle="1" w:styleId="11621">
    <w:name w:val="Нет списка11621"/>
    <w:next w:val="a2"/>
    <w:uiPriority w:val="99"/>
    <w:semiHidden/>
    <w:unhideWhenUsed/>
    <w:rsid w:val="00C35C7E"/>
  </w:style>
  <w:style w:type="table" w:customStyle="1" w:styleId="19111">
    <w:name w:val="Сетка таблицы1911"/>
    <w:basedOn w:val="a1"/>
    <w:next w:val="aff1"/>
    <w:uiPriority w:val="59"/>
    <w:rsid w:val="00C35C7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0">
    <w:name w:val="Стиль1221"/>
    <w:rsid w:val="00C35C7E"/>
  </w:style>
  <w:style w:type="numbering" w:customStyle="1" w:styleId="22210">
    <w:name w:val="Стиль2221"/>
    <w:rsid w:val="00C35C7E"/>
  </w:style>
  <w:style w:type="numbering" w:customStyle="1" w:styleId="32211">
    <w:name w:val="Стиль3221"/>
    <w:rsid w:val="00C35C7E"/>
  </w:style>
  <w:style w:type="numbering" w:customStyle="1" w:styleId="11721">
    <w:name w:val="Нет списка11721"/>
    <w:next w:val="a2"/>
    <w:uiPriority w:val="99"/>
    <w:semiHidden/>
    <w:unhideWhenUsed/>
    <w:rsid w:val="00C35C7E"/>
  </w:style>
  <w:style w:type="numbering" w:customStyle="1" w:styleId="21421">
    <w:name w:val="Нет списка21421"/>
    <w:next w:val="a2"/>
    <w:uiPriority w:val="99"/>
    <w:semiHidden/>
    <w:unhideWhenUsed/>
    <w:rsid w:val="00C35C7E"/>
  </w:style>
  <w:style w:type="numbering" w:customStyle="1" w:styleId="3521">
    <w:name w:val="Нет списка3521"/>
    <w:next w:val="a2"/>
    <w:uiPriority w:val="99"/>
    <w:semiHidden/>
    <w:unhideWhenUsed/>
    <w:rsid w:val="00C35C7E"/>
  </w:style>
  <w:style w:type="numbering" w:customStyle="1" w:styleId="12421">
    <w:name w:val="Нет списка12421"/>
    <w:next w:val="a2"/>
    <w:uiPriority w:val="99"/>
    <w:semiHidden/>
    <w:unhideWhenUsed/>
    <w:rsid w:val="00C35C7E"/>
  </w:style>
  <w:style w:type="numbering" w:customStyle="1" w:styleId="21521">
    <w:name w:val="Нет списка21521"/>
    <w:next w:val="a2"/>
    <w:uiPriority w:val="99"/>
    <w:semiHidden/>
    <w:unhideWhenUsed/>
    <w:rsid w:val="00C35C7E"/>
  </w:style>
  <w:style w:type="numbering" w:customStyle="1" w:styleId="4421">
    <w:name w:val="Нет списка4421"/>
    <w:next w:val="a2"/>
    <w:uiPriority w:val="99"/>
    <w:semiHidden/>
    <w:unhideWhenUsed/>
    <w:rsid w:val="00C35C7E"/>
  </w:style>
  <w:style w:type="numbering" w:customStyle="1" w:styleId="13421">
    <w:name w:val="Нет списка13421"/>
    <w:next w:val="a2"/>
    <w:uiPriority w:val="99"/>
    <w:semiHidden/>
    <w:unhideWhenUsed/>
    <w:rsid w:val="00C35C7E"/>
  </w:style>
  <w:style w:type="numbering" w:customStyle="1" w:styleId="22421">
    <w:name w:val="Нет списка22421"/>
    <w:next w:val="a2"/>
    <w:uiPriority w:val="99"/>
    <w:semiHidden/>
    <w:unhideWhenUsed/>
    <w:rsid w:val="00C35C7E"/>
  </w:style>
  <w:style w:type="numbering" w:customStyle="1" w:styleId="5421">
    <w:name w:val="Нет списка5421"/>
    <w:next w:val="a2"/>
    <w:uiPriority w:val="99"/>
    <w:semiHidden/>
    <w:unhideWhenUsed/>
    <w:rsid w:val="00C35C7E"/>
  </w:style>
  <w:style w:type="numbering" w:customStyle="1" w:styleId="14421">
    <w:name w:val="Нет списка14421"/>
    <w:next w:val="a2"/>
    <w:uiPriority w:val="99"/>
    <w:semiHidden/>
    <w:unhideWhenUsed/>
    <w:rsid w:val="00C35C7E"/>
  </w:style>
  <w:style w:type="numbering" w:customStyle="1" w:styleId="23421">
    <w:name w:val="Нет списка23421"/>
    <w:next w:val="a2"/>
    <w:uiPriority w:val="99"/>
    <w:semiHidden/>
    <w:unhideWhenUsed/>
    <w:rsid w:val="00C35C7E"/>
  </w:style>
  <w:style w:type="numbering" w:customStyle="1" w:styleId="111121">
    <w:name w:val="Нет списка111121"/>
    <w:next w:val="a2"/>
    <w:uiPriority w:val="99"/>
    <w:semiHidden/>
    <w:unhideWhenUsed/>
    <w:rsid w:val="00C35C7E"/>
  </w:style>
  <w:style w:type="table" w:customStyle="1" w:styleId="-3411">
    <w:name w:val="Светлая заливка - Акцент 3411"/>
    <w:basedOn w:val="a1"/>
    <w:next w:val="-3"/>
    <w:uiPriority w:val="60"/>
    <w:rsid w:val="00C35C7E"/>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111">
    <w:name w:val="Светлая заливка - Акцент 31111"/>
    <w:basedOn w:val="a1"/>
    <w:uiPriority w:val="60"/>
    <w:rsid w:val="00C35C7E"/>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2111">
    <w:name w:val="Светлая заливка - Акцент 32111"/>
    <w:basedOn w:val="a1"/>
    <w:uiPriority w:val="60"/>
    <w:rsid w:val="00C35C7E"/>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3111">
    <w:name w:val="Светлая заливка - Акцент 33111"/>
    <w:basedOn w:val="a1"/>
    <w:uiPriority w:val="60"/>
    <w:rsid w:val="00C35C7E"/>
    <w:rPr>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13210">
    <w:name w:val="Стиль1321"/>
    <w:rsid w:val="00C35C7E"/>
  </w:style>
  <w:style w:type="numbering" w:customStyle="1" w:styleId="111211">
    <w:name w:val="Стиль11121"/>
    <w:rsid w:val="00C35C7E"/>
  </w:style>
  <w:style w:type="numbering" w:customStyle="1" w:styleId="23210">
    <w:name w:val="Стиль2321"/>
    <w:rsid w:val="00C35C7E"/>
  </w:style>
  <w:style w:type="numbering" w:customStyle="1" w:styleId="311210">
    <w:name w:val="Стиль31121"/>
    <w:rsid w:val="00C35C7E"/>
  </w:style>
  <w:style w:type="numbering" w:customStyle="1" w:styleId="211210">
    <w:name w:val="Стиль21121"/>
    <w:rsid w:val="00C35C7E"/>
  </w:style>
  <w:style w:type="numbering" w:customStyle="1" w:styleId="33211">
    <w:name w:val="Стиль3321"/>
    <w:rsid w:val="00C35C7E"/>
  </w:style>
  <w:style w:type="numbering" w:customStyle="1" w:styleId="3621">
    <w:name w:val="Нет списка3621"/>
    <w:next w:val="a2"/>
    <w:uiPriority w:val="99"/>
    <w:semiHidden/>
    <w:unhideWhenUsed/>
    <w:rsid w:val="00C35C7E"/>
  </w:style>
  <w:style w:type="numbering" w:customStyle="1" w:styleId="37110">
    <w:name w:val="Нет списка3711"/>
    <w:next w:val="a2"/>
    <w:uiPriority w:val="99"/>
    <w:semiHidden/>
    <w:unhideWhenUsed/>
    <w:rsid w:val="00C35C7E"/>
  </w:style>
  <w:style w:type="numbering" w:customStyle="1" w:styleId="11811">
    <w:name w:val="Нет списка11811"/>
    <w:next w:val="a2"/>
    <w:uiPriority w:val="99"/>
    <w:semiHidden/>
    <w:unhideWhenUsed/>
    <w:rsid w:val="00C35C7E"/>
  </w:style>
  <w:style w:type="numbering" w:customStyle="1" w:styleId="11911">
    <w:name w:val="Нет списка11911"/>
    <w:next w:val="a2"/>
    <w:uiPriority w:val="99"/>
    <w:semiHidden/>
    <w:unhideWhenUsed/>
    <w:rsid w:val="00C35C7E"/>
  </w:style>
  <w:style w:type="numbering" w:customStyle="1" w:styleId="1112110">
    <w:name w:val="Нет списка111211"/>
    <w:next w:val="a2"/>
    <w:uiPriority w:val="99"/>
    <w:semiHidden/>
    <w:unhideWhenUsed/>
    <w:rsid w:val="00C35C7E"/>
  </w:style>
  <w:style w:type="numbering" w:customStyle="1" w:styleId="21611">
    <w:name w:val="Нет списка21611"/>
    <w:next w:val="a2"/>
    <w:uiPriority w:val="99"/>
    <w:semiHidden/>
    <w:unhideWhenUsed/>
    <w:rsid w:val="00C35C7E"/>
  </w:style>
  <w:style w:type="numbering" w:customStyle="1" w:styleId="3811">
    <w:name w:val="Нет списка3811"/>
    <w:next w:val="a2"/>
    <w:uiPriority w:val="99"/>
    <w:semiHidden/>
    <w:unhideWhenUsed/>
    <w:rsid w:val="00C35C7E"/>
  </w:style>
  <w:style w:type="numbering" w:customStyle="1" w:styleId="12511">
    <w:name w:val="Нет списка12511"/>
    <w:next w:val="a2"/>
    <w:uiPriority w:val="99"/>
    <w:semiHidden/>
    <w:unhideWhenUsed/>
    <w:rsid w:val="00C35C7E"/>
  </w:style>
  <w:style w:type="numbering" w:customStyle="1" w:styleId="21711">
    <w:name w:val="Нет списка21711"/>
    <w:next w:val="a2"/>
    <w:uiPriority w:val="99"/>
    <w:semiHidden/>
    <w:unhideWhenUsed/>
    <w:rsid w:val="00C35C7E"/>
  </w:style>
  <w:style w:type="numbering" w:customStyle="1" w:styleId="4511">
    <w:name w:val="Нет списка4511"/>
    <w:next w:val="a2"/>
    <w:uiPriority w:val="99"/>
    <w:semiHidden/>
    <w:unhideWhenUsed/>
    <w:rsid w:val="00C35C7E"/>
  </w:style>
  <w:style w:type="numbering" w:customStyle="1" w:styleId="13511">
    <w:name w:val="Нет списка13511"/>
    <w:next w:val="a2"/>
    <w:uiPriority w:val="99"/>
    <w:semiHidden/>
    <w:unhideWhenUsed/>
    <w:rsid w:val="00C35C7E"/>
  </w:style>
  <w:style w:type="numbering" w:customStyle="1" w:styleId="22511">
    <w:name w:val="Нет списка22511"/>
    <w:next w:val="a2"/>
    <w:uiPriority w:val="99"/>
    <w:semiHidden/>
    <w:unhideWhenUsed/>
    <w:rsid w:val="00C35C7E"/>
  </w:style>
  <w:style w:type="numbering" w:customStyle="1" w:styleId="5511">
    <w:name w:val="Нет списка5511"/>
    <w:next w:val="a2"/>
    <w:uiPriority w:val="99"/>
    <w:semiHidden/>
    <w:unhideWhenUsed/>
    <w:rsid w:val="00C35C7E"/>
  </w:style>
  <w:style w:type="numbering" w:customStyle="1" w:styleId="14511">
    <w:name w:val="Нет списка14511"/>
    <w:next w:val="a2"/>
    <w:uiPriority w:val="99"/>
    <w:semiHidden/>
    <w:unhideWhenUsed/>
    <w:rsid w:val="00C35C7E"/>
  </w:style>
  <w:style w:type="numbering" w:customStyle="1" w:styleId="23511">
    <w:name w:val="Нет списка23511"/>
    <w:next w:val="a2"/>
    <w:uiPriority w:val="99"/>
    <w:semiHidden/>
    <w:unhideWhenUsed/>
    <w:rsid w:val="00C35C7E"/>
  </w:style>
  <w:style w:type="numbering" w:customStyle="1" w:styleId="61111">
    <w:name w:val="Нет списка6111"/>
    <w:next w:val="a2"/>
    <w:uiPriority w:val="99"/>
    <w:semiHidden/>
    <w:unhideWhenUsed/>
    <w:rsid w:val="00C35C7E"/>
  </w:style>
  <w:style w:type="numbering" w:customStyle="1" w:styleId="151110">
    <w:name w:val="Нет списка15111"/>
    <w:next w:val="a2"/>
    <w:uiPriority w:val="99"/>
    <w:semiHidden/>
    <w:unhideWhenUsed/>
    <w:rsid w:val="00C35C7E"/>
  </w:style>
  <w:style w:type="numbering" w:customStyle="1" w:styleId="14113">
    <w:name w:val="Стиль1411"/>
    <w:rsid w:val="00C35C7E"/>
  </w:style>
  <w:style w:type="numbering" w:customStyle="1" w:styleId="24111">
    <w:name w:val="Стиль2411"/>
    <w:rsid w:val="00C35C7E"/>
  </w:style>
  <w:style w:type="numbering" w:customStyle="1" w:styleId="34111">
    <w:name w:val="Стиль3411"/>
    <w:rsid w:val="00C35C7E"/>
  </w:style>
  <w:style w:type="numbering" w:customStyle="1" w:styleId="112111">
    <w:name w:val="Нет списка112111"/>
    <w:next w:val="a2"/>
    <w:uiPriority w:val="99"/>
    <w:semiHidden/>
    <w:unhideWhenUsed/>
    <w:rsid w:val="00C35C7E"/>
  </w:style>
  <w:style w:type="numbering" w:customStyle="1" w:styleId="241110">
    <w:name w:val="Нет списка24111"/>
    <w:next w:val="a2"/>
    <w:uiPriority w:val="99"/>
    <w:semiHidden/>
    <w:unhideWhenUsed/>
    <w:rsid w:val="00C35C7E"/>
  </w:style>
  <w:style w:type="numbering" w:customStyle="1" w:styleId="311111">
    <w:name w:val="Нет списка31111"/>
    <w:next w:val="a2"/>
    <w:uiPriority w:val="99"/>
    <w:semiHidden/>
    <w:unhideWhenUsed/>
    <w:rsid w:val="00C35C7E"/>
  </w:style>
  <w:style w:type="numbering" w:customStyle="1" w:styleId="121111">
    <w:name w:val="Нет списка121111"/>
    <w:next w:val="a2"/>
    <w:uiPriority w:val="99"/>
    <w:semiHidden/>
    <w:unhideWhenUsed/>
    <w:rsid w:val="00C35C7E"/>
  </w:style>
  <w:style w:type="numbering" w:customStyle="1" w:styleId="2111110">
    <w:name w:val="Нет списка211111"/>
    <w:next w:val="a2"/>
    <w:uiPriority w:val="99"/>
    <w:semiHidden/>
    <w:unhideWhenUsed/>
    <w:rsid w:val="00C35C7E"/>
  </w:style>
  <w:style w:type="numbering" w:customStyle="1" w:styleId="411110">
    <w:name w:val="Нет списка41111"/>
    <w:next w:val="a2"/>
    <w:uiPriority w:val="99"/>
    <w:semiHidden/>
    <w:unhideWhenUsed/>
    <w:rsid w:val="00C35C7E"/>
  </w:style>
  <w:style w:type="numbering" w:customStyle="1" w:styleId="131111">
    <w:name w:val="Нет списка131111"/>
    <w:next w:val="a2"/>
    <w:uiPriority w:val="99"/>
    <w:semiHidden/>
    <w:unhideWhenUsed/>
    <w:rsid w:val="00C35C7E"/>
  </w:style>
  <w:style w:type="numbering" w:customStyle="1" w:styleId="221111">
    <w:name w:val="Нет списка221111"/>
    <w:next w:val="a2"/>
    <w:uiPriority w:val="99"/>
    <w:semiHidden/>
    <w:unhideWhenUsed/>
    <w:rsid w:val="00C35C7E"/>
  </w:style>
  <w:style w:type="numbering" w:customStyle="1" w:styleId="511110">
    <w:name w:val="Нет списка51111"/>
    <w:next w:val="a2"/>
    <w:uiPriority w:val="99"/>
    <w:semiHidden/>
    <w:unhideWhenUsed/>
    <w:rsid w:val="00C35C7E"/>
  </w:style>
  <w:style w:type="numbering" w:customStyle="1" w:styleId="141111">
    <w:name w:val="Нет списка141111"/>
    <w:next w:val="a2"/>
    <w:uiPriority w:val="99"/>
    <w:semiHidden/>
    <w:unhideWhenUsed/>
    <w:rsid w:val="00C35C7E"/>
  </w:style>
  <w:style w:type="numbering" w:customStyle="1" w:styleId="231111">
    <w:name w:val="Нет списка231111"/>
    <w:next w:val="a2"/>
    <w:uiPriority w:val="99"/>
    <w:semiHidden/>
    <w:unhideWhenUsed/>
    <w:rsid w:val="00C35C7E"/>
  </w:style>
  <w:style w:type="numbering" w:customStyle="1" w:styleId="71111">
    <w:name w:val="Нет списка7111"/>
    <w:next w:val="a2"/>
    <w:uiPriority w:val="99"/>
    <w:semiHidden/>
    <w:unhideWhenUsed/>
    <w:rsid w:val="00C35C7E"/>
  </w:style>
  <w:style w:type="numbering" w:customStyle="1" w:styleId="16111">
    <w:name w:val="Нет списка16111"/>
    <w:next w:val="a2"/>
    <w:uiPriority w:val="99"/>
    <w:semiHidden/>
    <w:unhideWhenUsed/>
    <w:rsid w:val="00C35C7E"/>
  </w:style>
  <w:style w:type="numbering" w:customStyle="1" w:styleId="112110">
    <w:name w:val="Стиль11211"/>
    <w:rsid w:val="00C35C7E"/>
  </w:style>
  <w:style w:type="numbering" w:customStyle="1" w:styleId="212111">
    <w:name w:val="Стиль21211"/>
    <w:rsid w:val="00C35C7E"/>
  </w:style>
  <w:style w:type="numbering" w:customStyle="1" w:styleId="312110">
    <w:name w:val="Стиль31211"/>
    <w:rsid w:val="00C35C7E"/>
  </w:style>
  <w:style w:type="numbering" w:customStyle="1" w:styleId="113111">
    <w:name w:val="Нет списка113111"/>
    <w:next w:val="a2"/>
    <w:uiPriority w:val="99"/>
    <w:semiHidden/>
    <w:unhideWhenUsed/>
    <w:rsid w:val="00C35C7E"/>
  </w:style>
  <w:style w:type="numbering" w:customStyle="1" w:styleId="25111">
    <w:name w:val="Нет списка25111"/>
    <w:next w:val="a2"/>
    <w:uiPriority w:val="99"/>
    <w:semiHidden/>
    <w:unhideWhenUsed/>
    <w:rsid w:val="00C35C7E"/>
  </w:style>
  <w:style w:type="numbering" w:customStyle="1" w:styleId="321110">
    <w:name w:val="Нет списка32111"/>
    <w:next w:val="a2"/>
    <w:uiPriority w:val="99"/>
    <w:semiHidden/>
    <w:unhideWhenUsed/>
    <w:rsid w:val="00C35C7E"/>
  </w:style>
  <w:style w:type="numbering" w:customStyle="1" w:styleId="122111">
    <w:name w:val="Нет списка122111"/>
    <w:next w:val="a2"/>
    <w:uiPriority w:val="99"/>
    <w:semiHidden/>
    <w:unhideWhenUsed/>
    <w:rsid w:val="00C35C7E"/>
  </w:style>
  <w:style w:type="numbering" w:customStyle="1" w:styleId="2121110">
    <w:name w:val="Нет списка212111"/>
    <w:next w:val="a2"/>
    <w:uiPriority w:val="99"/>
    <w:semiHidden/>
    <w:unhideWhenUsed/>
    <w:rsid w:val="00C35C7E"/>
  </w:style>
  <w:style w:type="numbering" w:customStyle="1" w:styleId="421110">
    <w:name w:val="Нет списка42111"/>
    <w:next w:val="a2"/>
    <w:uiPriority w:val="99"/>
    <w:semiHidden/>
    <w:unhideWhenUsed/>
    <w:rsid w:val="00C35C7E"/>
  </w:style>
  <w:style w:type="numbering" w:customStyle="1" w:styleId="132111">
    <w:name w:val="Нет списка132111"/>
    <w:next w:val="a2"/>
    <w:uiPriority w:val="99"/>
    <w:semiHidden/>
    <w:unhideWhenUsed/>
    <w:rsid w:val="00C35C7E"/>
  </w:style>
  <w:style w:type="numbering" w:customStyle="1" w:styleId="222111">
    <w:name w:val="Нет списка222111"/>
    <w:next w:val="a2"/>
    <w:uiPriority w:val="99"/>
    <w:semiHidden/>
    <w:unhideWhenUsed/>
    <w:rsid w:val="00C35C7E"/>
  </w:style>
  <w:style w:type="numbering" w:customStyle="1" w:styleId="521110">
    <w:name w:val="Нет списка52111"/>
    <w:next w:val="a2"/>
    <w:uiPriority w:val="99"/>
    <w:semiHidden/>
    <w:unhideWhenUsed/>
    <w:rsid w:val="00C35C7E"/>
  </w:style>
  <w:style w:type="numbering" w:customStyle="1" w:styleId="142111">
    <w:name w:val="Нет списка142111"/>
    <w:next w:val="a2"/>
    <w:uiPriority w:val="99"/>
    <w:semiHidden/>
    <w:unhideWhenUsed/>
    <w:rsid w:val="00C35C7E"/>
  </w:style>
  <w:style w:type="numbering" w:customStyle="1" w:styleId="232111">
    <w:name w:val="Нет списка232111"/>
    <w:next w:val="a2"/>
    <w:uiPriority w:val="99"/>
    <w:semiHidden/>
    <w:unhideWhenUsed/>
    <w:rsid w:val="00C35C7E"/>
  </w:style>
  <w:style w:type="numbering" w:customStyle="1" w:styleId="8111">
    <w:name w:val="Нет списка8111"/>
    <w:next w:val="a2"/>
    <w:uiPriority w:val="99"/>
    <w:semiHidden/>
    <w:unhideWhenUsed/>
    <w:rsid w:val="00C35C7E"/>
  </w:style>
  <w:style w:type="numbering" w:customStyle="1" w:styleId="17111">
    <w:name w:val="Нет списка17111"/>
    <w:next w:val="a2"/>
    <w:uiPriority w:val="99"/>
    <w:semiHidden/>
    <w:unhideWhenUsed/>
    <w:rsid w:val="00C35C7E"/>
  </w:style>
  <w:style w:type="numbering" w:customStyle="1" w:styleId="9111">
    <w:name w:val="Нет списка9111"/>
    <w:next w:val="a2"/>
    <w:uiPriority w:val="99"/>
    <w:semiHidden/>
    <w:unhideWhenUsed/>
    <w:rsid w:val="00C35C7E"/>
  </w:style>
  <w:style w:type="numbering" w:customStyle="1" w:styleId="18111">
    <w:name w:val="Нет списка18111"/>
    <w:next w:val="a2"/>
    <w:uiPriority w:val="99"/>
    <w:semiHidden/>
    <w:unhideWhenUsed/>
    <w:rsid w:val="00C35C7E"/>
  </w:style>
  <w:style w:type="numbering" w:customStyle="1" w:styleId="114111">
    <w:name w:val="Нет списка114111"/>
    <w:next w:val="a2"/>
    <w:uiPriority w:val="99"/>
    <w:semiHidden/>
    <w:unhideWhenUsed/>
    <w:rsid w:val="00C35C7E"/>
  </w:style>
  <w:style w:type="numbering" w:customStyle="1" w:styleId="26111">
    <w:name w:val="Нет списка26111"/>
    <w:next w:val="a2"/>
    <w:uiPriority w:val="99"/>
    <w:semiHidden/>
    <w:unhideWhenUsed/>
    <w:rsid w:val="00C35C7E"/>
  </w:style>
  <w:style w:type="numbering" w:customStyle="1" w:styleId="331110">
    <w:name w:val="Нет списка33111"/>
    <w:next w:val="a2"/>
    <w:uiPriority w:val="99"/>
    <w:semiHidden/>
    <w:unhideWhenUsed/>
    <w:rsid w:val="00C35C7E"/>
  </w:style>
  <w:style w:type="numbering" w:customStyle="1" w:styleId="123111">
    <w:name w:val="Нет списка123111"/>
    <w:next w:val="a2"/>
    <w:uiPriority w:val="99"/>
    <w:semiHidden/>
    <w:unhideWhenUsed/>
    <w:rsid w:val="00C35C7E"/>
  </w:style>
  <w:style w:type="numbering" w:customStyle="1" w:styleId="213111">
    <w:name w:val="Нет списка213111"/>
    <w:next w:val="a2"/>
    <w:uiPriority w:val="99"/>
    <w:semiHidden/>
    <w:unhideWhenUsed/>
    <w:rsid w:val="00C35C7E"/>
  </w:style>
  <w:style w:type="numbering" w:customStyle="1" w:styleId="431110">
    <w:name w:val="Нет списка43111"/>
    <w:next w:val="a2"/>
    <w:uiPriority w:val="99"/>
    <w:semiHidden/>
    <w:unhideWhenUsed/>
    <w:rsid w:val="00C35C7E"/>
  </w:style>
  <w:style w:type="numbering" w:customStyle="1" w:styleId="133111">
    <w:name w:val="Нет списка133111"/>
    <w:next w:val="a2"/>
    <w:uiPriority w:val="99"/>
    <w:semiHidden/>
    <w:unhideWhenUsed/>
    <w:rsid w:val="00C35C7E"/>
  </w:style>
  <w:style w:type="numbering" w:customStyle="1" w:styleId="223111">
    <w:name w:val="Нет списка223111"/>
    <w:next w:val="a2"/>
    <w:uiPriority w:val="99"/>
    <w:semiHidden/>
    <w:unhideWhenUsed/>
    <w:rsid w:val="00C35C7E"/>
  </w:style>
  <w:style w:type="numbering" w:customStyle="1" w:styleId="531110">
    <w:name w:val="Нет списка53111"/>
    <w:next w:val="a2"/>
    <w:uiPriority w:val="99"/>
    <w:semiHidden/>
    <w:unhideWhenUsed/>
    <w:rsid w:val="00C35C7E"/>
  </w:style>
  <w:style w:type="numbering" w:customStyle="1" w:styleId="143111">
    <w:name w:val="Нет списка143111"/>
    <w:next w:val="a2"/>
    <w:uiPriority w:val="99"/>
    <w:semiHidden/>
    <w:unhideWhenUsed/>
    <w:rsid w:val="00C35C7E"/>
  </w:style>
  <w:style w:type="numbering" w:customStyle="1" w:styleId="233111">
    <w:name w:val="Нет списка233111"/>
    <w:next w:val="a2"/>
    <w:uiPriority w:val="99"/>
    <w:semiHidden/>
    <w:unhideWhenUsed/>
    <w:rsid w:val="00C35C7E"/>
  </w:style>
  <w:style w:type="numbering" w:customStyle="1" w:styleId="10111">
    <w:name w:val="Нет списка10111"/>
    <w:next w:val="a2"/>
    <w:uiPriority w:val="99"/>
    <w:semiHidden/>
    <w:unhideWhenUsed/>
    <w:rsid w:val="00C35C7E"/>
  </w:style>
  <w:style w:type="numbering" w:customStyle="1" w:styleId="191110">
    <w:name w:val="Нет списка19111"/>
    <w:next w:val="a2"/>
    <w:uiPriority w:val="99"/>
    <w:semiHidden/>
    <w:unhideWhenUsed/>
    <w:rsid w:val="00C35C7E"/>
  </w:style>
  <w:style w:type="numbering" w:customStyle="1" w:styleId="27111">
    <w:name w:val="Нет списка27111"/>
    <w:next w:val="a2"/>
    <w:uiPriority w:val="99"/>
    <w:semiHidden/>
    <w:unhideWhenUsed/>
    <w:rsid w:val="00C35C7E"/>
  </w:style>
  <w:style w:type="numbering" w:customStyle="1" w:styleId="20111">
    <w:name w:val="Нет списка20111"/>
    <w:next w:val="a2"/>
    <w:uiPriority w:val="99"/>
    <w:semiHidden/>
    <w:unhideWhenUsed/>
    <w:rsid w:val="00C35C7E"/>
  </w:style>
  <w:style w:type="numbering" w:customStyle="1" w:styleId="110111">
    <w:name w:val="Нет списка110111"/>
    <w:next w:val="a2"/>
    <w:uiPriority w:val="99"/>
    <w:semiHidden/>
    <w:unhideWhenUsed/>
    <w:rsid w:val="00C35C7E"/>
  </w:style>
  <w:style w:type="numbering" w:customStyle="1" w:styleId="28111">
    <w:name w:val="Нет списка28111"/>
    <w:next w:val="a2"/>
    <w:uiPriority w:val="99"/>
    <w:semiHidden/>
    <w:unhideWhenUsed/>
    <w:rsid w:val="00C35C7E"/>
  </w:style>
  <w:style w:type="numbering" w:customStyle="1" w:styleId="29111">
    <w:name w:val="Нет списка29111"/>
    <w:next w:val="a2"/>
    <w:uiPriority w:val="99"/>
    <w:semiHidden/>
    <w:unhideWhenUsed/>
    <w:rsid w:val="00C35C7E"/>
  </w:style>
  <w:style w:type="numbering" w:customStyle="1" w:styleId="115111">
    <w:name w:val="Нет списка115111"/>
    <w:next w:val="a2"/>
    <w:uiPriority w:val="99"/>
    <w:semiHidden/>
    <w:unhideWhenUsed/>
    <w:rsid w:val="00C35C7E"/>
  </w:style>
  <w:style w:type="numbering" w:customStyle="1" w:styleId="210111">
    <w:name w:val="Нет списка210111"/>
    <w:next w:val="a2"/>
    <w:uiPriority w:val="99"/>
    <w:semiHidden/>
    <w:unhideWhenUsed/>
    <w:rsid w:val="00C35C7E"/>
  </w:style>
  <w:style w:type="numbering" w:customStyle="1" w:styleId="30111">
    <w:name w:val="Нет списка30111"/>
    <w:next w:val="a2"/>
    <w:uiPriority w:val="99"/>
    <w:semiHidden/>
    <w:unhideWhenUsed/>
    <w:rsid w:val="00C35C7E"/>
  </w:style>
  <w:style w:type="numbering" w:customStyle="1" w:styleId="341110">
    <w:name w:val="Нет списка34111"/>
    <w:next w:val="a2"/>
    <w:uiPriority w:val="99"/>
    <w:semiHidden/>
    <w:unhideWhenUsed/>
    <w:rsid w:val="00C35C7E"/>
  </w:style>
  <w:style w:type="numbering" w:customStyle="1" w:styleId="116111">
    <w:name w:val="Нет списка116111"/>
    <w:next w:val="a2"/>
    <w:uiPriority w:val="99"/>
    <w:semiHidden/>
    <w:unhideWhenUsed/>
    <w:rsid w:val="00C35C7E"/>
  </w:style>
  <w:style w:type="numbering" w:customStyle="1" w:styleId="121110">
    <w:name w:val="Стиль12111"/>
    <w:rsid w:val="00C35C7E"/>
  </w:style>
  <w:style w:type="numbering" w:customStyle="1" w:styleId="221110">
    <w:name w:val="Стиль22111"/>
    <w:rsid w:val="00C35C7E"/>
  </w:style>
  <w:style w:type="numbering" w:customStyle="1" w:styleId="321111">
    <w:name w:val="Стиль32111"/>
    <w:rsid w:val="00C35C7E"/>
  </w:style>
  <w:style w:type="numbering" w:customStyle="1" w:styleId="117111">
    <w:name w:val="Нет списка117111"/>
    <w:next w:val="a2"/>
    <w:uiPriority w:val="99"/>
    <w:semiHidden/>
    <w:unhideWhenUsed/>
    <w:rsid w:val="00C35C7E"/>
  </w:style>
  <w:style w:type="numbering" w:customStyle="1" w:styleId="214111">
    <w:name w:val="Нет списка214111"/>
    <w:next w:val="a2"/>
    <w:uiPriority w:val="99"/>
    <w:semiHidden/>
    <w:unhideWhenUsed/>
    <w:rsid w:val="00C35C7E"/>
  </w:style>
  <w:style w:type="numbering" w:customStyle="1" w:styleId="35111">
    <w:name w:val="Нет списка35111"/>
    <w:next w:val="a2"/>
    <w:uiPriority w:val="99"/>
    <w:semiHidden/>
    <w:unhideWhenUsed/>
    <w:rsid w:val="00C35C7E"/>
  </w:style>
  <w:style w:type="numbering" w:customStyle="1" w:styleId="124111">
    <w:name w:val="Нет списка124111"/>
    <w:next w:val="a2"/>
    <w:uiPriority w:val="99"/>
    <w:semiHidden/>
    <w:unhideWhenUsed/>
    <w:rsid w:val="00C35C7E"/>
  </w:style>
  <w:style w:type="numbering" w:customStyle="1" w:styleId="215111">
    <w:name w:val="Нет списка215111"/>
    <w:next w:val="a2"/>
    <w:uiPriority w:val="99"/>
    <w:semiHidden/>
    <w:unhideWhenUsed/>
    <w:rsid w:val="00C35C7E"/>
  </w:style>
  <w:style w:type="numbering" w:customStyle="1" w:styleId="44111">
    <w:name w:val="Нет списка44111"/>
    <w:next w:val="a2"/>
    <w:uiPriority w:val="99"/>
    <w:semiHidden/>
    <w:unhideWhenUsed/>
    <w:rsid w:val="00C35C7E"/>
  </w:style>
  <w:style w:type="numbering" w:customStyle="1" w:styleId="134111">
    <w:name w:val="Нет списка134111"/>
    <w:next w:val="a2"/>
    <w:uiPriority w:val="99"/>
    <w:semiHidden/>
    <w:unhideWhenUsed/>
    <w:rsid w:val="00C35C7E"/>
  </w:style>
  <w:style w:type="numbering" w:customStyle="1" w:styleId="224111">
    <w:name w:val="Нет списка224111"/>
    <w:next w:val="a2"/>
    <w:uiPriority w:val="99"/>
    <w:semiHidden/>
    <w:unhideWhenUsed/>
    <w:rsid w:val="00C35C7E"/>
  </w:style>
  <w:style w:type="numbering" w:customStyle="1" w:styleId="54111">
    <w:name w:val="Нет списка54111"/>
    <w:next w:val="a2"/>
    <w:uiPriority w:val="99"/>
    <w:semiHidden/>
    <w:unhideWhenUsed/>
    <w:rsid w:val="00C35C7E"/>
  </w:style>
  <w:style w:type="numbering" w:customStyle="1" w:styleId="144111">
    <w:name w:val="Нет списка144111"/>
    <w:next w:val="a2"/>
    <w:uiPriority w:val="99"/>
    <w:semiHidden/>
    <w:unhideWhenUsed/>
    <w:rsid w:val="00C35C7E"/>
  </w:style>
  <w:style w:type="numbering" w:customStyle="1" w:styleId="234111">
    <w:name w:val="Нет списка234111"/>
    <w:next w:val="a2"/>
    <w:uiPriority w:val="99"/>
    <w:semiHidden/>
    <w:unhideWhenUsed/>
    <w:rsid w:val="00C35C7E"/>
  </w:style>
  <w:style w:type="numbering" w:customStyle="1" w:styleId="1111121">
    <w:name w:val="Нет списка1111121"/>
    <w:next w:val="a2"/>
    <w:uiPriority w:val="99"/>
    <w:semiHidden/>
    <w:unhideWhenUsed/>
    <w:rsid w:val="00C35C7E"/>
  </w:style>
  <w:style w:type="numbering" w:customStyle="1" w:styleId="131110">
    <w:name w:val="Стиль13111"/>
    <w:rsid w:val="00C35C7E"/>
  </w:style>
  <w:style w:type="numbering" w:customStyle="1" w:styleId="1111110">
    <w:name w:val="Стиль111111"/>
    <w:rsid w:val="00C35C7E"/>
  </w:style>
  <w:style w:type="numbering" w:customStyle="1" w:styleId="231110">
    <w:name w:val="Стиль23111"/>
    <w:rsid w:val="00C35C7E"/>
  </w:style>
  <w:style w:type="numbering" w:customStyle="1" w:styleId="3111110">
    <w:name w:val="Стиль311111"/>
    <w:rsid w:val="00C35C7E"/>
  </w:style>
  <w:style w:type="numbering" w:customStyle="1" w:styleId="2111111">
    <w:name w:val="Стиль211111"/>
    <w:rsid w:val="00C35C7E"/>
  </w:style>
  <w:style w:type="numbering" w:customStyle="1" w:styleId="331111">
    <w:name w:val="Стиль33111"/>
    <w:rsid w:val="00C35C7E"/>
  </w:style>
  <w:style w:type="numbering" w:customStyle="1" w:styleId="36111">
    <w:name w:val="Нет списка36111"/>
    <w:next w:val="a2"/>
    <w:uiPriority w:val="99"/>
    <w:semiHidden/>
    <w:unhideWhenUsed/>
    <w:rsid w:val="00C35C7E"/>
  </w:style>
  <w:style w:type="numbering" w:customStyle="1" w:styleId="15112">
    <w:name w:val="Стиль1511"/>
    <w:rsid w:val="00C35C7E"/>
  </w:style>
  <w:style w:type="numbering" w:customStyle="1" w:styleId="25110">
    <w:name w:val="Стиль2511"/>
    <w:rsid w:val="00C35C7E"/>
  </w:style>
  <w:style w:type="numbering" w:customStyle="1" w:styleId="35110">
    <w:name w:val="Стиль3511"/>
    <w:rsid w:val="00C35C7E"/>
  </w:style>
  <w:style w:type="numbering" w:customStyle="1" w:styleId="113110">
    <w:name w:val="Стиль11311"/>
    <w:rsid w:val="00C35C7E"/>
  </w:style>
  <w:style w:type="numbering" w:customStyle="1" w:styleId="213110">
    <w:name w:val="Стиль21311"/>
    <w:rsid w:val="00C35C7E"/>
  </w:style>
  <w:style w:type="numbering" w:customStyle="1" w:styleId="31311">
    <w:name w:val="Стиль31311"/>
    <w:rsid w:val="00C35C7E"/>
  </w:style>
  <w:style w:type="numbering" w:customStyle="1" w:styleId="16110">
    <w:name w:val="Стиль1611"/>
    <w:rsid w:val="00C35C7E"/>
  </w:style>
  <w:style w:type="numbering" w:customStyle="1" w:styleId="26110">
    <w:name w:val="Стиль2611"/>
    <w:rsid w:val="00C35C7E"/>
  </w:style>
  <w:style w:type="numbering" w:customStyle="1" w:styleId="36110">
    <w:name w:val="Стиль3611"/>
    <w:rsid w:val="00C35C7E"/>
  </w:style>
  <w:style w:type="numbering" w:customStyle="1" w:styleId="114110">
    <w:name w:val="Стиль11411"/>
    <w:rsid w:val="00C35C7E"/>
  </w:style>
  <w:style w:type="numbering" w:customStyle="1" w:styleId="214110">
    <w:name w:val="Стиль21411"/>
    <w:rsid w:val="00C35C7E"/>
  </w:style>
  <w:style w:type="numbering" w:customStyle="1" w:styleId="31411">
    <w:name w:val="Стиль31411"/>
    <w:rsid w:val="00C35C7E"/>
  </w:style>
  <w:style w:type="paragraph" w:customStyle="1" w:styleId="1fd">
    <w:name w:val="Знак Знак1"/>
    <w:basedOn w:val="a"/>
    <w:rsid w:val="002D239B"/>
    <w:pPr>
      <w:widowControl w:val="0"/>
      <w:adjustRightInd w:val="0"/>
      <w:spacing w:after="160" w:line="240" w:lineRule="exact"/>
      <w:jc w:val="right"/>
    </w:pPr>
    <w:rPr>
      <w:rFonts w:eastAsia="Times New Roman"/>
      <w:sz w:val="20"/>
      <w:szCs w:val="20"/>
      <w:lang w:val="en-GB"/>
    </w:rPr>
  </w:style>
  <w:style w:type="paragraph" w:customStyle="1" w:styleId="58">
    <w:name w:val="Знак5 Знак Знак Знак Знак Знак Знак Знак Знак"/>
    <w:basedOn w:val="a"/>
    <w:rsid w:val="002D239B"/>
    <w:pPr>
      <w:widowControl w:val="0"/>
      <w:adjustRightInd w:val="0"/>
      <w:spacing w:after="160" w:line="240" w:lineRule="exact"/>
      <w:jc w:val="right"/>
    </w:pPr>
    <w:rPr>
      <w:rFonts w:eastAsia="Times New Roman"/>
      <w:sz w:val="20"/>
      <w:szCs w:val="20"/>
      <w:lang w:val="en-GB"/>
    </w:rPr>
  </w:style>
  <w:style w:type="character" w:styleId="affff6">
    <w:name w:val="line number"/>
    <w:basedOn w:val="a0"/>
    <w:uiPriority w:val="99"/>
    <w:semiHidden/>
    <w:unhideWhenUsed/>
    <w:rsid w:val="002D239B"/>
  </w:style>
  <w:style w:type="paragraph" w:customStyle="1" w:styleId="zag2">
    <w:name w:val="zag2"/>
    <w:basedOn w:val="a"/>
    <w:rsid w:val="002D239B"/>
    <w:pPr>
      <w:spacing w:after="225"/>
      <w:jc w:val="center"/>
    </w:pPr>
    <w:rPr>
      <w:rFonts w:eastAsia="Times New Roman"/>
      <w:b/>
      <w:bCs/>
      <w:color w:val="1E6BA3"/>
      <w:sz w:val="21"/>
      <w:szCs w:val="21"/>
      <w:lang w:eastAsia="ru-RU"/>
    </w:rPr>
  </w:style>
  <w:style w:type="paragraph" w:customStyle="1" w:styleId="paragraph">
    <w:name w:val="paragraph"/>
    <w:basedOn w:val="a"/>
    <w:rsid w:val="002D239B"/>
    <w:rPr>
      <w:rFonts w:eastAsia="Times New Roman"/>
      <w:sz w:val="24"/>
      <w:szCs w:val="24"/>
      <w:lang w:eastAsia="ru-RU"/>
    </w:rPr>
  </w:style>
  <w:style w:type="character" w:customStyle="1" w:styleId="normaltextrun">
    <w:name w:val="normaltextrun"/>
    <w:basedOn w:val="a0"/>
    <w:rsid w:val="002D239B"/>
  </w:style>
  <w:style w:type="character" w:customStyle="1" w:styleId="eop">
    <w:name w:val="eop"/>
    <w:basedOn w:val="a0"/>
    <w:rsid w:val="002D239B"/>
  </w:style>
  <w:style w:type="paragraph" w:customStyle="1" w:styleId="affff7">
    <w:name w:val="текст"/>
    <w:basedOn w:val="a"/>
    <w:uiPriority w:val="99"/>
    <w:rsid w:val="002D239B"/>
    <w:pPr>
      <w:ind w:firstLine="709"/>
      <w:jc w:val="both"/>
    </w:pPr>
    <w:rPr>
      <w:rFonts w:eastAsia="Times New Roman"/>
      <w:sz w:val="26"/>
      <w:szCs w:val="24"/>
      <w:lang w:eastAsia="ru-RU"/>
    </w:rPr>
  </w:style>
  <w:style w:type="character" w:customStyle="1" w:styleId="-">
    <w:name w:val="Интернет-ссылка"/>
    <w:unhideWhenUsed/>
    <w:qFormat/>
    <w:rsid w:val="002D239B"/>
    <w:rPr>
      <w:color w:val="0000FF"/>
      <w:u w:val="single"/>
    </w:rPr>
  </w:style>
  <w:style w:type="character" w:customStyle="1" w:styleId="affff8">
    <w:name w:val="Привязка сноски"/>
    <w:qFormat/>
    <w:rsid w:val="002D239B"/>
    <w:rPr>
      <w:vertAlign w:val="superscript"/>
    </w:rPr>
  </w:style>
  <w:style w:type="paragraph" w:customStyle="1" w:styleId="affff9">
    <w:name w:val="Содержимое врезки"/>
    <w:basedOn w:val="a"/>
    <w:qFormat/>
    <w:rsid w:val="00732193"/>
    <w:pPr>
      <w:spacing w:after="200" w:line="276" w:lineRule="auto"/>
    </w:pPr>
    <w:rPr>
      <w:rFonts w:ascii="Calibri" w:eastAsia="Times New Roman" w:hAnsi="Calibri" w:cs="Calibri"/>
      <w:sz w:val="22"/>
    </w:rPr>
  </w:style>
  <w:style w:type="paragraph" w:customStyle="1" w:styleId="Normal1">
    <w:name w:val="Normal1"/>
    <w:uiPriority w:val="99"/>
    <w:rsid w:val="00F573ED"/>
    <w:pPr>
      <w:suppressAutoHyphens/>
      <w:spacing w:after="200" w:line="276" w:lineRule="auto"/>
      <w:textAlignment w:val="baseline"/>
    </w:pPr>
    <w:rPr>
      <w:rFonts w:ascii="Times New Roman" w:eastAsia="Times New Roman" w:hAnsi="Times New Roman"/>
      <w:color w:val="00000A"/>
      <w:sz w:val="22"/>
      <w:szCs w:val="22"/>
      <w:lang w:eastAsia="zh-CN"/>
    </w:rPr>
  </w:style>
  <w:style w:type="paragraph" w:customStyle="1" w:styleId="western">
    <w:name w:val="western"/>
    <w:basedOn w:val="a"/>
    <w:uiPriority w:val="99"/>
    <w:rsid w:val="00F573ED"/>
    <w:pPr>
      <w:spacing w:before="100" w:after="119" w:line="276" w:lineRule="auto"/>
    </w:pPr>
    <w:rPr>
      <w:rFonts w:ascii="Calibri" w:eastAsia="Times New Roman" w:hAnsi="Calibri"/>
      <w:color w:val="00000A"/>
      <w:sz w:val="22"/>
      <w:lang w:eastAsia="zh-CN"/>
    </w:rPr>
  </w:style>
  <w:style w:type="character" w:customStyle="1" w:styleId="1fe">
    <w:name w:val="Основной шрифт абзаца1"/>
    <w:uiPriority w:val="99"/>
    <w:rsid w:val="00F573ED"/>
  </w:style>
  <w:style w:type="paragraph" w:customStyle="1" w:styleId="affffa">
    <w:name w:val="Содержимое таблицы"/>
    <w:basedOn w:val="a"/>
    <w:qFormat/>
    <w:rsid w:val="00A64154"/>
    <w:pPr>
      <w:suppressAutoHyphens/>
      <w:spacing w:after="200" w:line="276" w:lineRule="auto"/>
    </w:pPr>
    <w:rPr>
      <w:rFonts w:ascii="Calibri" w:eastAsia="Times New Roman" w:hAnsi="Calibri" w:cs="Calibri"/>
      <w:sz w:val="22"/>
      <w:lang w:eastAsia="zh-CN"/>
    </w:rPr>
  </w:style>
  <w:style w:type="character" w:customStyle="1" w:styleId="317">
    <w:name w:val="Заголовок 3 Знак1"/>
    <w:uiPriority w:val="99"/>
    <w:locked/>
    <w:rsid w:val="00D2200C"/>
    <w:rPr>
      <w:rFonts w:ascii="Cambria" w:hAnsi="Cambria" w:cs="Cambria"/>
      <w:b/>
      <w:bCs/>
      <w:sz w:val="20"/>
      <w:szCs w:val="20"/>
      <w:lang w:eastAsia="zh-CN"/>
    </w:rPr>
  </w:style>
  <w:style w:type="character" w:customStyle="1" w:styleId="WW8Num1z0">
    <w:name w:val="WW8Num1z0"/>
    <w:uiPriority w:val="99"/>
    <w:rsid w:val="00D2200C"/>
  </w:style>
  <w:style w:type="character" w:customStyle="1" w:styleId="WW8Num1z1">
    <w:name w:val="WW8Num1z1"/>
    <w:uiPriority w:val="99"/>
    <w:rsid w:val="00D2200C"/>
  </w:style>
  <w:style w:type="character" w:customStyle="1" w:styleId="WW8Num1z2">
    <w:name w:val="WW8Num1z2"/>
    <w:uiPriority w:val="99"/>
    <w:rsid w:val="00D2200C"/>
  </w:style>
  <w:style w:type="character" w:customStyle="1" w:styleId="WW8Num1z3">
    <w:name w:val="WW8Num1z3"/>
    <w:uiPriority w:val="99"/>
    <w:rsid w:val="00D2200C"/>
  </w:style>
  <w:style w:type="character" w:customStyle="1" w:styleId="WW8Num1z4">
    <w:name w:val="WW8Num1z4"/>
    <w:uiPriority w:val="99"/>
    <w:rsid w:val="00D2200C"/>
  </w:style>
  <w:style w:type="character" w:customStyle="1" w:styleId="WW8Num1z5">
    <w:name w:val="WW8Num1z5"/>
    <w:uiPriority w:val="99"/>
    <w:rsid w:val="00D2200C"/>
  </w:style>
  <w:style w:type="character" w:customStyle="1" w:styleId="WW8Num1z6">
    <w:name w:val="WW8Num1z6"/>
    <w:uiPriority w:val="99"/>
    <w:rsid w:val="00D2200C"/>
  </w:style>
  <w:style w:type="character" w:customStyle="1" w:styleId="WW8Num1z7">
    <w:name w:val="WW8Num1z7"/>
    <w:uiPriority w:val="99"/>
    <w:rsid w:val="00D2200C"/>
  </w:style>
  <w:style w:type="character" w:customStyle="1" w:styleId="WW8Num1z8">
    <w:name w:val="WW8Num1z8"/>
    <w:uiPriority w:val="99"/>
    <w:rsid w:val="00D2200C"/>
  </w:style>
  <w:style w:type="character" w:customStyle="1" w:styleId="WW8Num2z0">
    <w:name w:val="WW8Num2z0"/>
    <w:uiPriority w:val="99"/>
    <w:rsid w:val="00D2200C"/>
    <w:rPr>
      <w:rFonts w:ascii="Times New Roman" w:hAnsi="Times New Roman" w:cs="Times New Roman"/>
      <w:sz w:val="28"/>
      <w:szCs w:val="28"/>
    </w:rPr>
  </w:style>
  <w:style w:type="character" w:customStyle="1" w:styleId="59">
    <w:name w:val="Основной шрифт абзаца5"/>
    <w:uiPriority w:val="99"/>
    <w:rsid w:val="00D2200C"/>
  </w:style>
  <w:style w:type="character" w:customStyle="1" w:styleId="48">
    <w:name w:val="Основной шрифт абзаца4"/>
    <w:uiPriority w:val="99"/>
    <w:rsid w:val="00D2200C"/>
  </w:style>
  <w:style w:type="character" w:customStyle="1" w:styleId="3a">
    <w:name w:val="Основной шрифт абзаца3"/>
    <w:uiPriority w:val="99"/>
    <w:rsid w:val="00D2200C"/>
  </w:style>
  <w:style w:type="character" w:customStyle="1" w:styleId="WW8Num2z1">
    <w:name w:val="WW8Num2z1"/>
    <w:uiPriority w:val="99"/>
    <w:rsid w:val="00D2200C"/>
    <w:rPr>
      <w:rFonts w:ascii="Times New Roman" w:hAnsi="Times New Roman" w:cs="Times New Roman"/>
      <w:sz w:val="28"/>
      <w:szCs w:val="28"/>
    </w:rPr>
  </w:style>
  <w:style w:type="character" w:customStyle="1" w:styleId="WW8Num2z2">
    <w:name w:val="WW8Num2z2"/>
    <w:uiPriority w:val="99"/>
    <w:rsid w:val="00D2200C"/>
    <w:rPr>
      <w:rFonts w:ascii="Times New Roman" w:hAnsi="Times New Roman" w:cs="Times New Roman"/>
      <w:sz w:val="28"/>
      <w:szCs w:val="28"/>
    </w:rPr>
  </w:style>
  <w:style w:type="character" w:customStyle="1" w:styleId="WW8Num3z0">
    <w:name w:val="WW8Num3z0"/>
    <w:uiPriority w:val="99"/>
    <w:rsid w:val="00D2200C"/>
    <w:rPr>
      <w:rFonts w:ascii="Times New Roman" w:hAnsi="Times New Roman" w:cs="Times New Roman"/>
      <w:sz w:val="28"/>
      <w:szCs w:val="28"/>
    </w:rPr>
  </w:style>
  <w:style w:type="character" w:customStyle="1" w:styleId="WW8Num4z0">
    <w:name w:val="WW8Num4z0"/>
    <w:uiPriority w:val="99"/>
    <w:rsid w:val="00D2200C"/>
    <w:rPr>
      <w:rFonts w:ascii="Times New Roman" w:hAnsi="Times New Roman" w:cs="Times New Roman"/>
      <w:sz w:val="28"/>
      <w:szCs w:val="28"/>
    </w:rPr>
  </w:style>
  <w:style w:type="character" w:customStyle="1" w:styleId="WW8Num5z0">
    <w:name w:val="WW8Num5z0"/>
    <w:uiPriority w:val="99"/>
    <w:rsid w:val="00D2200C"/>
    <w:rPr>
      <w:rFonts w:ascii="Times New Roman" w:hAnsi="Times New Roman" w:cs="Times New Roman"/>
      <w:sz w:val="28"/>
      <w:szCs w:val="28"/>
    </w:rPr>
  </w:style>
  <w:style w:type="character" w:customStyle="1" w:styleId="WW8Num6z0">
    <w:name w:val="WW8Num6z0"/>
    <w:uiPriority w:val="99"/>
    <w:rsid w:val="00D2200C"/>
    <w:rPr>
      <w:rFonts w:ascii="Times New Roman" w:hAnsi="Times New Roman" w:cs="Times New Roman"/>
      <w:sz w:val="28"/>
      <w:szCs w:val="28"/>
    </w:rPr>
  </w:style>
  <w:style w:type="character" w:customStyle="1" w:styleId="WW8Num6z1">
    <w:name w:val="WW8Num6z1"/>
    <w:uiPriority w:val="99"/>
    <w:rsid w:val="00D2200C"/>
  </w:style>
  <w:style w:type="character" w:customStyle="1" w:styleId="WW8Num6z2">
    <w:name w:val="WW8Num6z2"/>
    <w:uiPriority w:val="99"/>
    <w:rsid w:val="00D2200C"/>
  </w:style>
  <w:style w:type="character" w:customStyle="1" w:styleId="WW8Num6z3">
    <w:name w:val="WW8Num6z3"/>
    <w:uiPriority w:val="99"/>
    <w:rsid w:val="00D2200C"/>
  </w:style>
  <w:style w:type="character" w:customStyle="1" w:styleId="WW8Num6z4">
    <w:name w:val="WW8Num6z4"/>
    <w:uiPriority w:val="99"/>
    <w:rsid w:val="00D2200C"/>
  </w:style>
  <w:style w:type="character" w:customStyle="1" w:styleId="WW8Num6z5">
    <w:name w:val="WW8Num6z5"/>
    <w:uiPriority w:val="99"/>
    <w:rsid w:val="00D2200C"/>
  </w:style>
  <w:style w:type="character" w:customStyle="1" w:styleId="WW8Num6z6">
    <w:name w:val="WW8Num6z6"/>
    <w:uiPriority w:val="99"/>
    <w:rsid w:val="00D2200C"/>
  </w:style>
  <w:style w:type="character" w:customStyle="1" w:styleId="WW8Num6z7">
    <w:name w:val="WW8Num6z7"/>
    <w:uiPriority w:val="99"/>
    <w:rsid w:val="00D2200C"/>
  </w:style>
  <w:style w:type="character" w:customStyle="1" w:styleId="WW8Num6z8">
    <w:name w:val="WW8Num6z8"/>
    <w:uiPriority w:val="99"/>
    <w:rsid w:val="00D2200C"/>
  </w:style>
  <w:style w:type="character" w:customStyle="1" w:styleId="WW8Num7z0">
    <w:name w:val="WW8Num7z0"/>
    <w:uiPriority w:val="99"/>
    <w:rsid w:val="00D2200C"/>
    <w:rPr>
      <w:rFonts w:ascii="Times New Roman" w:hAnsi="Times New Roman" w:cs="Times New Roman"/>
      <w:sz w:val="28"/>
      <w:szCs w:val="28"/>
    </w:rPr>
  </w:style>
  <w:style w:type="character" w:customStyle="1" w:styleId="2f1">
    <w:name w:val="Основной шрифт абзаца2"/>
    <w:uiPriority w:val="99"/>
    <w:rsid w:val="00D2200C"/>
  </w:style>
  <w:style w:type="character" w:customStyle="1" w:styleId="WW8Num2z3">
    <w:name w:val="WW8Num2z3"/>
    <w:uiPriority w:val="99"/>
    <w:rsid w:val="00D2200C"/>
  </w:style>
  <w:style w:type="character" w:customStyle="1" w:styleId="WW8Num2z4">
    <w:name w:val="WW8Num2z4"/>
    <w:uiPriority w:val="99"/>
    <w:rsid w:val="00D2200C"/>
  </w:style>
  <w:style w:type="character" w:customStyle="1" w:styleId="WW8Num2z5">
    <w:name w:val="WW8Num2z5"/>
    <w:uiPriority w:val="99"/>
    <w:rsid w:val="00D2200C"/>
  </w:style>
  <w:style w:type="character" w:customStyle="1" w:styleId="WW8Num2z6">
    <w:name w:val="WW8Num2z6"/>
    <w:uiPriority w:val="99"/>
    <w:rsid w:val="00D2200C"/>
  </w:style>
  <w:style w:type="character" w:customStyle="1" w:styleId="WW8Num2z7">
    <w:name w:val="WW8Num2z7"/>
    <w:uiPriority w:val="99"/>
    <w:rsid w:val="00D2200C"/>
  </w:style>
  <w:style w:type="character" w:customStyle="1" w:styleId="WW8Num2z8">
    <w:name w:val="WW8Num2z8"/>
    <w:uiPriority w:val="99"/>
    <w:rsid w:val="00D2200C"/>
  </w:style>
  <w:style w:type="character" w:customStyle="1" w:styleId="ListLabel1">
    <w:name w:val="ListLabel 1"/>
    <w:qFormat/>
    <w:rsid w:val="00D2200C"/>
  </w:style>
  <w:style w:type="character" w:customStyle="1" w:styleId="ListLabel2">
    <w:name w:val="ListLabel 2"/>
    <w:qFormat/>
    <w:rsid w:val="00D2200C"/>
  </w:style>
  <w:style w:type="character" w:customStyle="1" w:styleId="ListLabel3">
    <w:name w:val="ListLabel 3"/>
    <w:uiPriority w:val="99"/>
    <w:rsid w:val="00D2200C"/>
  </w:style>
  <w:style w:type="character" w:customStyle="1" w:styleId="ListLabel4">
    <w:name w:val="ListLabel 4"/>
    <w:uiPriority w:val="99"/>
    <w:rsid w:val="00D2200C"/>
  </w:style>
  <w:style w:type="character" w:customStyle="1" w:styleId="ListLabel5">
    <w:name w:val="ListLabel 5"/>
    <w:uiPriority w:val="99"/>
    <w:rsid w:val="00D2200C"/>
  </w:style>
  <w:style w:type="character" w:customStyle="1" w:styleId="ListLabel6">
    <w:name w:val="ListLabel 6"/>
    <w:uiPriority w:val="99"/>
    <w:rsid w:val="00D2200C"/>
  </w:style>
  <w:style w:type="character" w:customStyle="1" w:styleId="ListLabel7">
    <w:name w:val="ListLabel 7"/>
    <w:uiPriority w:val="99"/>
    <w:rsid w:val="00D2200C"/>
  </w:style>
  <w:style w:type="character" w:customStyle="1" w:styleId="ListLabel8">
    <w:name w:val="ListLabel 8"/>
    <w:uiPriority w:val="99"/>
    <w:rsid w:val="00D2200C"/>
  </w:style>
  <w:style w:type="character" w:customStyle="1" w:styleId="ListLabel9">
    <w:name w:val="ListLabel 9"/>
    <w:uiPriority w:val="99"/>
    <w:rsid w:val="00D2200C"/>
  </w:style>
  <w:style w:type="character" w:customStyle="1" w:styleId="ListLabel10">
    <w:name w:val="ListLabel 10"/>
    <w:uiPriority w:val="99"/>
    <w:rsid w:val="00D2200C"/>
    <w:rPr>
      <w:rFonts w:eastAsia="Times New Roman"/>
    </w:rPr>
  </w:style>
  <w:style w:type="character" w:customStyle="1" w:styleId="BodyTextChar1">
    <w:name w:val="Body Text Char1"/>
    <w:uiPriority w:val="99"/>
    <w:rsid w:val="00D2200C"/>
    <w:rPr>
      <w:rFonts w:eastAsia="Times New Roman"/>
    </w:rPr>
  </w:style>
  <w:style w:type="character" w:customStyle="1" w:styleId="BalloonTextChar1">
    <w:name w:val="Balloon Text Char1"/>
    <w:uiPriority w:val="99"/>
    <w:rsid w:val="00D2200C"/>
    <w:rPr>
      <w:rFonts w:ascii="Times New Roman" w:hAnsi="Times New Roman" w:cs="Times New Roman"/>
      <w:sz w:val="2"/>
      <w:szCs w:val="2"/>
    </w:rPr>
  </w:style>
  <w:style w:type="character" w:customStyle="1" w:styleId="affffb">
    <w:name w:val="Символ нумерации"/>
    <w:uiPriority w:val="99"/>
    <w:rsid w:val="00D2200C"/>
  </w:style>
  <w:style w:type="paragraph" w:customStyle="1" w:styleId="1ff">
    <w:name w:val="Заголовок1"/>
    <w:basedOn w:val="a"/>
    <w:next w:val="affe"/>
    <w:uiPriority w:val="99"/>
    <w:rsid w:val="00D2200C"/>
    <w:pPr>
      <w:keepNext/>
      <w:suppressAutoHyphens/>
      <w:spacing w:before="240" w:after="120" w:line="276" w:lineRule="auto"/>
    </w:pPr>
    <w:rPr>
      <w:rFonts w:ascii="Liberation Sans" w:eastAsia="Microsoft YaHei" w:hAnsi="Liberation Sans" w:cs="Liberation Sans"/>
      <w:sz w:val="28"/>
      <w:szCs w:val="28"/>
      <w:lang w:eastAsia="zh-CN"/>
    </w:rPr>
  </w:style>
  <w:style w:type="character" w:customStyle="1" w:styleId="1ff0">
    <w:name w:val="Основной текст Знак1"/>
    <w:uiPriority w:val="99"/>
    <w:locked/>
    <w:rsid w:val="00D2200C"/>
    <w:rPr>
      <w:rFonts w:ascii="Calibri" w:hAnsi="Calibri" w:cs="Calibri"/>
      <w:lang w:eastAsia="zh-CN"/>
    </w:rPr>
  </w:style>
  <w:style w:type="paragraph" w:customStyle="1" w:styleId="5a">
    <w:name w:val="Указатель5"/>
    <w:basedOn w:val="a"/>
    <w:uiPriority w:val="99"/>
    <w:rsid w:val="00D2200C"/>
    <w:pPr>
      <w:suppressLineNumbers/>
      <w:suppressAutoHyphens/>
      <w:spacing w:after="200" w:line="276" w:lineRule="auto"/>
    </w:pPr>
    <w:rPr>
      <w:rFonts w:ascii="Calibri" w:eastAsia="Times New Roman" w:hAnsi="Calibri" w:cs="Calibri"/>
      <w:sz w:val="22"/>
      <w:lang w:eastAsia="zh-CN"/>
    </w:rPr>
  </w:style>
  <w:style w:type="paragraph" w:customStyle="1" w:styleId="5b">
    <w:name w:val="Название объекта5"/>
    <w:basedOn w:val="a"/>
    <w:uiPriority w:val="99"/>
    <w:rsid w:val="00D2200C"/>
    <w:pPr>
      <w:suppressLineNumbers/>
      <w:suppressAutoHyphens/>
      <w:spacing w:before="120" w:after="120" w:line="276" w:lineRule="auto"/>
    </w:pPr>
    <w:rPr>
      <w:rFonts w:ascii="Calibri" w:eastAsia="Times New Roman" w:hAnsi="Calibri" w:cs="Calibri"/>
      <w:i/>
      <w:iCs/>
      <w:sz w:val="24"/>
      <w:szCs w:val="24"/>
      <w:lang w:eastAsia="zh-CN"/>
    </w:rPr>
  </w:style>
  <w:style w:type="paragraph" w:customStyle="1" w:styleId="49">
    <w:name w:val="Указатель4"/>
    <w:basedOn w:val="a"/>
    <w:uiPriority w:val="99"/>
    <w:rsid w:val="00D2200C"/>
    <w:pPr>
      <w:suppressLineNumbers/>
      <w:suppressAutoHyphens/>
      <w:spacing w:after="200" w:line="276" w:lineRule="auto"/>
    </w:pPr>
    <w:rPr>
      <w:rFonts w:ascii="Calibri" w:eastAsia="Times New Roman" w:hAnsi="Calibri" w:cs="Calibri"/>
      <w:sz w:val="22"/>
      <w:lang w:eastAsia="zh-CN"/>
    </w:rPr>
  </w:style>
  <w:style w:type="paragraph" w:customStyle="1" w:styleId="4a">
    <w:name w:val="Название объекта4"/>
    <w:basedOn w:val="a"/>
    <w:uiPriority w:val="99"/>
    <w:rsid w:val="00D2200C"/>
    <w:pPr>
      <w:suppressLineNumbers/>
      <w:suppressAutoHyphens/>
      <w:spacing w:before="120" w:after="120" w:line="276" w:lineRule="auto"/>
    </w:pPr>
    <w:rPr>
      <w:rFonts w:ascii="Calibri" w:eastAsia="Times New Roman" w:hAnsi="Calibri" w:cs="Calibri"/>
      <w:i/>
      <w:iCs/>
      <w:sz w:val="24"/>
      <w:szCs w:val="24"/>
      <w:lang w:eastAsia="zh-CN"/>
    </w:rPr>
  </w:style>
  <w:style w:type="paragraph" w:customStyle="1" w:styleId="3b">
    <w:name w:val="Указатель3"/>
    <w:basedOn w:val="a"/>
    <w:uiPriority w:val="99"/>
    <w:rsid w:val="00D2200C"/>
    <w:pPr>
      <w:suppressLineNumbers/>
      <w:suppressAutoHyphens/>
      <w:spacing w:after="200" w:line="276" w:lineRule="auto"/>
    </w:pPr>
    <w:rPr>
      <w:rFonts w:ascii="Calibri" w:eastAsia="Times New Roman" w:hAnsi="Calibri" w:cs="Calibri"/>
      <w:sz w:val="22"/>
      <w:lang w:eastAsia="zh-CN"/>
    </w:rPr>
  </w:style>
  <w:style w:type="paragraph" w:customStyle="1" w:styleId="3c">
    <w:name w:val="Название объекта3"/>
    <w:basedOn w:val="a"/>
    <w:uiPriority w:val="99"/>
    <w:rsid w:val="00D2200C"/>
    <w:pPr>
      <w:suppressLineNumbers/>
      <w:suppressAutoHyphens/>
      <w:spacing w:before="120" w:after="120" w:line="276" w:lineRule="auto"/>
    </w:pPr>
    <w:rPr>
      <w:rFonts w:ascii="Calibri" w:eastAsia="Times New Roman" w:hAnsi="Calibri" w:cs="Calibri"/>
      <w:i/>
      <w:iCs/>
      <w:sz w:val="24"/>
      <w:szCs w:val="24"/>
      <w:lang w:eastAsia="zh-CN"/>
    </w:rPr>
  </w:style>
  <w:style w:type="paragraph" w:customStyle="1" w:styleId="2f2">
    <w:name w:val="Указатель2"/>
    <w:basedOn w:val="a"/>
    <w:uiPriority w:val="99"/>
    <w:rsid w:val="00D2200C"/>
    <w:pPr>
      <w:suppressLineNumbers/>
      <w:suppressAutoHyphens/>
      <w:spacing w:after="200" w:line="276" w:lineRule="auto"/>
    </w:pPr>
    <w:rPr>
      <w:rFonts w:ascii="Calibri" w:eastAsia="Times New Roman" w:hAnsi="Calibri" w:cs="Calibri"/>
      <w:sz w:val="22"/>
      <w:lang w:eastAsia="zh-CN"/>
    </w:rPr>
  </w:style>
  <w:style w:type="paragraph" w:customStyle="1" w:styleId="2f3">
    <w:name w:val="Название объекта2"/>
    <w:basedOn w:val="a"/>
    <w:uiPriority w:val="99"/>
    <w:rsid w:val="00D2200C"/>
    <w:pPr>
      <w:suppressLineNumbers/>
      <w:suppressAutoHyphens/>
      <w:spacing w:before="120" w:after="120" w:line="276" w:lineRule="auto"/>
    </w:pPr>
    <w:rPr>
      <w:rFonts w:ascii="Calibri" w:eastAsia="Times New Roman" w:hAnsi="Calibri" w:cs="Calibri"/>
      <w:i/>
      <w:iCs/>
      <w:sz w:val="24"/>
      <w:szCs w:val="24"/>
      <w:lang w:eastAsia="zh-CN"/>
    </w:rPr>
  </w:style>
  <w:style w:type="paragraph" w:customStyle="1" w:styleId="1ff1">
    <w:name w:val="Указатель1"/>
    <w:basedOn w:val="a"/>
    <w:uiPriority w:val="99"/>
    <w:rsid w:val="00D2200C"/>
    <w:pPr>
      <w:suppressLineNumbers/>
      <w:suppressAutoHyphens/>
      <w:spacing w:after="200" w:line="276" w:lineRule="auto"/>
    </w:pPr>
    <w:rPr>
      <w:rFonts w:ascii="Calibri" w:eastAsia="Times New Roman" w:hAnsi="Calibri" w:cs="Calibri"/>
      <w:sz w:val="22"/>
      <w:lang w:eastAsia="zh-CN"/>
    </w:rPr>
  </w:style>
  <w:style w:type="paragraph" w:customStyle="1" w:styleId="1ff2">
    <w:name w:val="Название объекта1"/>
    <w:basedOn w:val="a"/>
    <w:qFormat/>
    <w:rsid w:val="00D2200C"/>
    <w:pPr>
      <w:suppressLineNumbers/>
      <w:suppressAutoHyphens/>
      <w:spacing w:before="120" w:after="120" w:line="276" w:lineRule="auto"/>
    </w:pPr>
    <w:rPr>
      <w:rFonts w:ascii="Calibri" w:eastAsia="Times New Roman" w:hAnsi="Calibri" w:cs="Calibri"/>
      <w:i/>
      <w:iCs/>
      <w:sz w:val="24"/>
      <w:szCs w:val="24"/>
      <w:lang w:eastAsia="zh-CN"/>
    </w:rPr>
  </w:style>
  <w:style w:type="paragraph" w:styleId="1ff3">
    <w:name w:val="index 1"/>
    <w:basedOn w:val="a"/>
    <w:next w:val="a"/>
    <w:autoRedefine/>
    <w:uiPriority w:val="99"/>
    <w:semiHidden/>
    <w:qFormat/>
    <w:rsid w:val="00D2200C"/>
    <w:pPr>
      <w:suppressAutoHyphens/>
      <w:spacing w:after="200" w:line="276" w:lineRule="auto"/>
      <w:ind w:left="220" w:hanging="220"/>
    </w:pPr>
    <w:rPr>
      <w:rFonts w:ascii="Calibri" w:eastAsia="Times New Roman" w:hAnsi="Calibri" w:cs="Calibri"/>
      <w:sz w:val="22"/>
      <w:lang w:eastAsia="zh-CN"/>
    </w:rPr>
  </w:style>
  <w:style w:type="paragraph" w:styleId="affffc">
    <w:name w:val="index heading"/>
    <w:basedOn w:val="a"/>
    <w:qFormat/>
    <w:rsid w:val="00D2200C"/>
    <w:pPr>
      <w:suppressLineNumbers/>
      <w:suppressAutoHyphens/>
      <w:spacing w:after="200" w:line="276" w:lineRule="auto"/>
    </w:pPr>
    <w:rPr>
      <w:rFonts w:ascii="Calibri" w:eastAsia="Times New Roman" w:hAnsi="Calibri" w:cs="Calibri"/>
      <w:sz w:val="22"/>
      <w:lang w:eastAsia="zh-CN"/>
    </w:rPr>
  </w:style>
  <w:style w:type="character" w:customStyle="1" w:styleId="1ff4">
    <w:name w:val="Текст выноски Знак1"/>
    <w:uiPriority w:val="99"/>
    <w:semiHidden/>
    <w:locked/>
    <w:rsid w:val="00D2200C"/>
    <w:rPr>
      <w:sz w:val="2"/>
      <w:szCs w:val="2"/>
      <w:lang w:eastAsia="zh-CN"/>
    </w:rPr>
  </w:style>
  <w:style w:type="paragraph" w:customStyle="1" w:styleId="11a">
    <w:name w:val="Абзац списка11"/>
    <w:basedOn w:val="a"/>
    <w:uiPriority w:val="99"/>
    <w:rsid w:val="00D2200C"/>
    <w:pPr>
      <w:suppressAutoHyphens/>
      <w:spacing w:after="200" w:line="276" w:lineRule="auto"/>
      <w:ind w:left="720"/>
    </w:pPr>
    <w:rPr>
      <w:rFonts w:eastAsia="Times New Roman"/>
      <w:sz w:val="28"/>
      <w:szCs w:val="28"/>
      <w:lang w:eastAsia="zh-CN"/>
    </w:rPr>
  </w:style>
  <w:style w:type="paragraph" w:customStyle="1" w:styleId="affffd">
    <w:name w:val="Заголовок таблицы"/>
    <w:basedOn w:val="affffa"/>
    <w:qFormat/>
    <w:rsid w:val="00D2200C"/>
  </w:style>
  <w:style w:type="paragraph" w:customStyle="1" w:styleId="11b">
    <w:name w:val="Заголовок11"/>
    <w:basedOn w:val="a"/>
    <w:next w:val="affe"/>
    <w:uiPriority w:val="99"/>
    <w:rsid w:val="0088515D"/>
    <w:pPr>
      <w:keepNext/>
      <w:suppressAutoHyphens/>
      <w:spacing w:before="240" w:after="120" w:line="276" w:lineRule="auto"/>
    </w:pPr>
    <w:rPr>
      <w:rFonts w:ascii="Liberation Sans" w:eastAsia="Microsoft YaHei" w:hAnsi="Liberation Sans" w:cs="Liberation Sans"/>
      <w:sz w:val="28"/>
      <w:szCs w:val="28"/>
      <w:lang w:eastAsia="zh-CN"/>
    </w:rPr>
  </w:style>
  <w:style w:type="character" w:customStyle="1" w:styleId="Heading3Char">
    <w:name w:val="Heading 3 Char"/>
    <w:semiHidden/>
    <w:locked/>
    <w:rsid w:val="00015112"/>
    <w:rPr>
      <w:rFonts w:ascii="Cambria" w:hAnsi="Cambria" w:cs="Times New Roman"/>
      <w:b/>
      <w:bCs/>
      <w:sz w:val="26"/>
      <w:szCs w:val="26"/>
      <w:lang w:val="x-none" w:eastAsia="zh-CN"/>
    </w:rPr>
  </w:style>
  <w:style w:type="character" w:customStyle="1" w:styleId="BodyTextChar">
    <w:name w:val="Body Text Char"/>
    <w:semiHidden/>
    <w:locked/>
    <w:rsid w:val="00015112"/>
    <w:rPr>
      <w:rFonts w:ascii="Calibri" w:hAnsi="Calibri" w:cs="Calibri"/>
      <w:lang w:val="x-none" w:eastAsia="zh-CN"/>
    </w:rPr>
  </w:style>
  <w:style w:type="character" w:customStyle="1" w:styleId="BalloonTextChar">
    <w:name w:val="Balloon Text Char"/>
    <w:semiHidden/>
    <w:locked/>
    <w:rsid w:val="00015112"/>
    <w:rPr>
      <w:rFonts w:cs="Times New Roman"/>
      <w:sz w:val="2"/>
      <w:lang w:val="x-none" w:eastAsia="zh-CN"/>
    </w:rPr>
  </w:style>
  <w:style w:type="character" w:customStyle="1" w:styleId="HeaderChar">
    <w:name w:val="Header Char"/>
    <w:semiHidden/>
    <w:locked/>
    <w:rsid w:val="00015112"/>
    <w:rPr>
      <w:rFonts w:ascii="Calibri" w:hAnsi="Calibri" w:cs="Calibri"/>
      <w:lang w:val="x-none" w:eastAsia="zh-CN"/>
    </w:rPr>
  </w:style>
  <w:style w:type="character" w:customStyle="1" w:styleId="FooterChar">
    <w:name w:val="Footer Char"/>
    <w:semiHidden/>
    <w:locked/>
    <w:rsid w:val="00015112"/>
    <w:rPr>
      <w:rFonts w:ascii="Calibri" w:hAnsi="Calibri" w:cs="Calibri"/>
      <w:lang w:val="x-none" w:eastAsia="zh-CN"/>
    </w:rPr>
  </w:style>
  <w:style w:type="character" w:customStyle="1" w:styleId="ConsPlusNormal0">
    <w:name w:val="ConsPlusNormal Знак"/>
    <w:link w:val="ConsPlusNormal"/>
    <w:locked/>
    <w:rsid w:val="00F27C6B"/>
    <w:rPr>
      <w:rFonts w:ascii="Arial" w:eastAsia="Times New Roman" w:hAnsi="Arial" w:cs="Arial"/>
    </w:rPr>
  </w:style>
  <w:style w:type="table" w:customStyle="1" w:styleId="254">
    <w:name w:val="Сетка таблицы25"/>
    <w:basedOn w:val="a1"/>
    <w:next w:val="aff1"/>
    <w:uiPriority w:val="59"/>
    <w:rsid w:val="004C79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4">
    <w:name w:val="Заголовок2"/>
    <w:basedOn w:val="a"/>
    <w:next w:val="affe"/>
    <w:uiPriority w:val="99"/>
    <w:rsid w:val="00AB42AD"/>
    <w:pPr>
      <w:keepNext/>
      <w:suppressAutoHyphens/>
      <w:spacing w:before="240" w:after="120" w:line="276" w:lineRule="auto"/>
    </w:pPr>
    <w:rPr>
      <w:rFonts w:ascii="Liberation Sans" w:eastAsia="Microsoft YaHei" w:hAnsi="Liberation Sans" w:cs="Liberation Sans"/>
      <w:sz w:val="28"/>
      <w:szCs w:val="28"/>
      <w:lang w:eastAsia="zh-CN"/>
    </w:rPr>
  </w:style>
  <w:style w:type="paragraph" w:customStyle="1" w:styleId="msonormal0">
    <w:name w:val="msonormal"/>
    <w:basedOn w:val="a"/>
    <w:rsid w:val="0063450B"/>
    <w:pPr>
      <w:spacing w:before="100" w:beforeAutospacing="1" w:after="100" w:afterAutospacing="1"/>
    </w:pPr>
    <w:rPr>
      <w:rFonts w:eastAsia="Times New Roman"/>
      <w:sz w:val="24"/>
      <w:szCs w:val="24"/>
      <w:lang w:eastAsia="ru-RU"/>
    </w:rPr>
  </w:style>
  <w:style w:type="paragraph" w:customStyle="1" w:styleId="xl207">
    <w:name w:val="xl207"/>
    <w:basedOn w:val="a"/>
    <w:rsid w:val="0048532E"/>
    <w:pPr>
      <w:pBdr>
        <w:top w:val="single" w:sz="4" w:space="0" w:color="auto"/>
        <w:left w:val="single" w:sz="4" w:space="0" w:color="auto"/>
        <w:righ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08">
    <w:name w:val="xl208"/>
    <w:basedOn w:val="a"/>
    <w:rsid w:val="0048532E"/>
    <w:pPr>
      <w:pBdr>
        <w:left w:val="single" w:sz="4" w:space="0" w:color="auto"/>
        <w:righ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09">
    <w:name w:val="xl209"/>
    <w:basedOn w:val="a"/>
    <w:rsid w:val="0048532E"/>
    <w:pPr>
      <w:pBdr>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0">
    <w:name w:val="xl210"/>
    <w:basedOn w:val="a"/>
    <w:rsid w:val="0048532E"/>
    <w:pPr>
      <w:pBdr>
        <w:top w:val="single" w:sz="4" w:space="0" w:color="auto"/>
        <w:lef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1">
    <w:name w:val="xl211"/>
    <w:basedOn w:val="a"/>
    <w:rsid w:val="0048532E"/>
    <w:pPr>
      <w:pBdr>
        <w:top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2">
    <w:name w:val="xl212"/>
    <w:basedOn w:val="a"/>
    <w:rsid w:val="0048532E"/>
    <w:pPr>
      <w:pBdr>
        <w:top w:val="single" w:sz="4" w:space="0" w:color="auto"/>
        <w:righ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3">
    <w:name w:val="xl213"/>
    <w:basedOn w:val="a"/>
    <w:rsid w:val="0048532E"/>
    <w:pPr>
      <w:pBdr>
        <w:left w:val="single" w:sz="4" w:space="0" w:color="auto"/>
        <w:bottom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4">
    <w:name w:val="xl214"/>
    <w:basedOn w:val="a"/>
    <w:rsid w:val="0048532E"/>
    <w:pPr>
      <w:pBdr>
        <w:bottom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xl215">
    <w:name w:val="xl215"/>
    <w:basedOn w:val="a"/>
    <w:rsid w:val="0048532E"/>
    <w:pPr>
      <w:pBdr>
        <w:bottom w:val="single" w:sz="4" w:space="0" w:color="auto"/>
        <w:right w:val="single" w:sz="4" w:space="0" w:color="auto"/>
      </w:pBdr>
      <w:shd w:val="clear" w:color="000000" w:fill="DDD9C4"/>
      <w:spacing w:before="100" w:beforeAutospacing="1" w:after="100" w:afterAutospacing="1"/>
      <w:jc w:val="center"/>
      <w:textAlignment w:val="top"/>
    </w:pPr>
    <w:rPr>
      <w:rFonts w:eastAsia="Times New Roman"/>
      <w:szCs w:val="16"/>
      <w:lang w:eastAsia="ru-RU"/>
    </w:rPr>
  </w:style>
  <w:style w:type="paragraph" w:customStyle="1" w:styleId="111">
    <w:name w:val="Рег. 1.1.1"/>
    <w:basedOn w:val="a"/>
    <w:qFormat/>
    <w:rsid w:val="009176D5"/>
    <w:pPr>
      <w:numPr>
        <w:ilvl w:val="2"/>
        <w:numId w:val="8"/>
      </w:numPr>
      <w:spacing w:line="276" w:lineRule="auto"/>
      <w:jc w:val="both"/>
    </w:pPr>
    <w:rPr>
      <w:sz w:val="28"/>
      <w:szCs w:val="28"/>
    </w:rPr>
  </w:style>
  <w:style w:type="paragraph" w:customStyle="1" w:styleId="11">
    <w:name w:val="Рег. Основной текст уровнеь 1.1 (базовый)"/>
    <w:basedOn w:val="ConsPlusNormal"/>
    <w:qFormat/>
    <w:rsid w:val="009176D5"/>
    <w:pPr>
      <w:numPr>
        <w:ilvl w:val="1"/>
        <w:numId w:val="8"/>
      </w:numPr>
      <w:autoSpaceDE/>
      <w:autoSpaceDN/>
      <w:adjustRightInd/>
      <w:spacing w:line="276" w:lineRule="auto"/>
      <w:jc w:val="both"/>
    </w:pPr>
    <w:rPr>
      <w:rFonts w:ascii="Times New Roman" w:eastAsia="Calibri" w:hAnsi="Times New Roman" w:cs="Times New Roman"/>
      <w:sz w:val="28"/>
      <w:szCs w:val="28"/>
      <w:lang w:eastAsia="en-US"/>
    </w:rPr>
  </w:style>
  <w:style w:type="character" w:customStyle="1" w:styleId="FootnoteCharacters">
    <w:name w:val="Footnote Characters"/>
    <w:basedOn w:val="a0"/>
    <w:uiPriority w:val="99"/>
    <w:semiHidden/>
    <w:unhideWhenUsed/>
    <w:qFormat/>
    <w:rsid w:val="00AC78FD"/>
    <w:rPr>
      <w:vertAlign w:val="superscript"/>
    </w:rPr>
  </w:style>
  <w:style w:type="character" w:customStyle="1" w:styleId="affffe">
    <w:name w:val="Символ сноски"/>
    <w:qFormat/>
    <w:rsid w:val="00AC78FD"/>
  </w:style>
  <w:style w:type="character" w:customStyle="1" w:styleId="afffff">
    <w:name w:val="Привязка концевой сноски"/>
    <w:qFormat/>
    <w:rsid w:val="00AC78FD"/>
    <w:rPr>
      <w:vertAlign w:val="superscript"/>
    </w:rPr>
  </w:style>
  <w:style w:type="character" w:customStyle="1" w:styleId="afffff0">
    <w:name w:val="Символ концевой сноски"/>
    <w:qFormat/>
    <w:rsid w:val="00AC78FD"/>
  </w:style>
  <w:style w:type="paragraph" w:customStyle="1" w:styleId="3d">
    <w:name w:val="Заголовок3"/>
    <w:basedOn w:val="a"/>
    <w:next w:val="affe"/>
    <w:qFormat/>
    <w:rsid w:val="00AC78FD"/>
    <w:pPr>
      <w:keepNext/>
      <w:spacing w:before="240" w:after="120" w:line="276" w:lineRule="auto"/>
    </w:pPr>
    <w:rPr>
      <w:rFonts w:ascii="Liberation Sans" w:eastAsia="Microsoft YaHei" w:hAnsi="Liberation Sans" w:cs="Mangal"/>
      <w:sz w:val="28"/>
      <w:szCs w:val="28"/>
    </w:rPr>
  </w:style>
  <w:style w:type="paragraph" w:customStyle="1" w:styleId="1ff5">
    <w:name w:val="Текст сноски1"/>
    <w:basedOn w:val="a"/>
    <w:uiPriority w:val="99"/>
    <w:semiHidden/>
    <w:unhideWhenUsed/>
    <w:qFormat/>
    <w:rsid w:val="00AC78FD"/>
    <w:pPr>
      <w:spacing w:after="200" w:line="276" w:lineRule="auto"/>
    </w:pPr>
    <w:rPr>
      <w:rFonts w:eastAsiaTheme="minorHAnsi" w:cstheme="minorBidi"/>
      <w:sz w:val="20"/>
      <w:szCs w:val="20"/>
    </w:rPr>
  </w:style>
  <w:style w:type="character" w:customStyle="1" w:styleId="1ff6">
    <w:name w:val="Текст сноски Знак1"/>
    <w:basedOn w:val="a0"/>
    <w:uiPriority w:val="99"/>
    <w:semiHidden/>
    <w:rsid w:val="00AC78FD"/>
    <w:rPr>
      <w:rFonts w:eastAsiaTheme="minorHAnsi" w:cstheme="minorBidi"/>
      <w:lang w:eastAsia="en-US"/>
    </w:rPr>
  </w:style>
  <w:style w:type="character" w:customStyle="1" w:styleId="27pt">
    <w:name w:val="Основной текст (2) + 7 pt"/>
    <w:basedOn w:val="a0"/>
    <w:rsid w:val="0017182A"/>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grid-tr-td-position-right">
    <w:name w:val="grid-tr-td-position-right"/>
    <w:basedOn w:val="a0"/>
    <w:rsid w:val="00DE5EEA"/>
  </w:style>
  <w:style w:type="character" w:customStyle="1" w:styleId="26pt">
    <w:name w:val="Основной текст (2) + 6 pt"/>
    <w:basedOn w:val="a0"/>
    <w:rsid w:val="003D1199"/>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f5">
    <w:name w:val="Основной текст (2)_"/>
    <w:basedOn w:val="a0"/>
    <w:link w:val="2f6"/>
    <w:rsid w:val="003D1199"/>
    <w:rPr>
      <w:rFonts w:ascii="Times New Roman" w:eastAsia="Times New Roman" w:hAnsi="Times New Roman"/>
      <w:shd w:val="clear" w:color="auto" w:fill="FFFFFF"/>
    </w:rPr>
  </w:style>
  <w:style w:type="paragraph" w:customStyle="1" w:styleId="2f6">
    <w:name w:val="Основной текст (2)"/>
    <w:basedOn w:val="a"/>
    <w:link w:val="2f5"/>
    <w:rsid w:val="003D1199"/>
    <w:pPr>
      <w:widowControl w:val="0"/>
      <w:shd w:val="clear" w:color="auto" w:fill="FFFFFF"/>
      <w:spacing w:before="300" w:line="274" w:lineRule="exact"/>
      <w:ind w:hanging="2060"/>
      <w:jc w:val="center"/>
    </w:pPr>
    <w:rPr>
      <w:rFonts w:eastAsia="Times New Roman"/>
      <w:sz w:val="20"/>
      <w:szCs w:val="20"/>
      <w:lang w:eastAsia="ru-RU"/>
    </w:rPr>
  </w:style>
  <w:style w:type="character" w:customStyle="1" w:styleId="9765pt">
    <w:name w:val="Основной текст (97) + 6;5 pt"/>
    <w:basedOn w:val="a0"/>
    <w:rsid w:val="00EB31A0"/>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paragraph" w:customStyle="1" w:styleId="Default">
    <w:name w:val="Default"/>
    <w:rsid w:val="00D24E4F"/>
    <w:pPr>
      <w:autoSpaceDE w:val="0"/>
      <w:autoSpaceDN w:val="0"/>
      <w:adjustRightInd w:val="0"/>
    </w:pPr>
    <w:rPr>
      <w:rFonts w:ascii="Times New Roman" w:eastAsiaTheme="minorHAnsi" w:hAnsi="Times New Roman"/>
      <w:color w:val="000000"/>
      <w:sz w:val="24"/>
      <w:szCs w:val="24"/>
      <w:lang w:eastAsia="en-US"/>
    </w:rPr>
  </w:style>
  <w:style w:type="character" w:customStyle="1" w:styleId="5c">
    <w:name w:val="Основной текст (5)_"/>
    <w:basedOn w:val="a0"/>
    <w:link w:val="5d"/>
    <w:rsid w:val="00BC5D3A"/>
    <w:rPr>
      <w:rFonts w:ascii="Times New Roman" w:eastAsia="Times New Roman" w:hAnsi="Times New Roman"/>
      <w:b/>
      <w:bCs/>
      <w:sz w:val="15"/>
      <w:szCs w:val="15"/>
      <w:shd w:val="clear" w:color="auto" w:fill="FFFFFF"/>
    </w:rPr>
  </w:style>
  <w:style w:type="character" w:customStyle="1" w:styleId="56pt">
    <w:name w:val="Основной текст (5) + 6 pt;Не полужирный"/>
    <w:basedOn w:val="5c"/>
    <w:rsid w:val="00BC5D3A"/>
    <w:rPr>
      <w:rFonts w:ascii="Times New Roman" w:eastAsia="Times New Roman" w:hAnsi="Times New Roman"/>
      <w:b/>
      <w:bCs/>
      <w:color w:val="000000"/>
      <w:spacing w:val="0"/>
      <w:w w:val="100"/>
      <w:position w:val="0"/>
      <w:sz w:val="12"/>
      <w:szCs w:val="12"/>
      <w:shd w:val="clear" w:color="auto" w:fill="FFFFFF"/>
      <w:lang w:val="ru-RU" w:eastAsia="ru-RU" w:bidi="ru-RU"/>
    </w:rPr>
  </w:style>
  <w:style w:type="paragraph" w:customStyle="1" w:styleId="5d">
    <w:name w:val="Основной текст (5)"/>
    <w:basedOn w:val="a"/>
    <w:link w:val="5c"/>
    <w:rsid w:val="00BC5D3A"/>
    <w:pPr>
      <w:widowControl w:val="0"/>
      <w:shd w:val="clear" w:color="auto" w:fill="FFFFFF"/>
      <w:spacing w:line="0" w:lineRule="atLeast"/>
    </w:pPr>
    <w:rPr>
      <w:rFonts w:eastAsia="Times New Roman"/>
      <w:b/>
      <w:bCs/>
      <w:sz w:val="15"/>
      <w:szCs w:val="15"/>
      <w:lang w:eastAsia="ru-RU"/>
    </w:rPr>
  </w:style>
  <w:style w:type="character" w:customStyle="1" w:styleId="readonly">
    <w:name w:val="readonly"/>
    <w:basedOn w:val="a0"/>
    <w:rsid w:val="00956FEB"/>
  </w:style>
  <w:style w:type="character" w:customStyle="1" w:styleId="subp-group">
    <w:name w:val="subp-group"/>
    <w:basedOn w:val="a0"/>
    <w:rsid w:val="00956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48954">
      <w:bodyDiv w:val="1"/>
      <w:marLeft w:val="0"/>
      <w:marRight w:val="0"/>
      <w:marTop w:val="0"/>
      <w:marBottom w:val="0"/>
      <w:divBdr>
        <w:top w:val="none" w:sz="0" w:space="0" w:color="auto"/>
        <w:left w:val="none" w:sz="0" w:space="0" w:color="auto"/>
        <w:bottom w:val="none" w:sz="0" w:space="0" w:color="auto"/>
        <w:right w:val="none" w:sz="0" w:space="0" w:color="auto"/>
      </w:divBdr>
    </w:div>
    <w:div w:id="71438832">
      <w:bodyDiv w:val="1"/>
      <w:marLeft w:val="0"/>
      <w:marRight w:val="0"/>
      <w:marTop w:val="0"/>
      <w:marBottom w:val="0"/>
      <w:divBdr>
        <w:top w:val="none" w:sz="0" w:space="0" w:color="auto"/>
        <w:left w:val="none" w:sz="0" w:space="0" w:color="auto"/>
        <w:bottom w:val="none" w:sz="0" w:space="0" w:color="auto"/>
        <w:right w:val="none" w:sz="0" w:space="0" w:color="auto"/>
      </w:divBdr>
    </w:div>
    <w:div w:id="83958597">
      <w:bodyDiv w:val="1"/>
      <w:marLeft w:val="0"/>
      <w:marRight w:val="0"/>
      <w:marTop w:val="0"/>
      <w:marBottom w:val="0"/>
      <w:divBdr>
        <w:top w:val="none" w:sz="0" w:space="0" w:color="auto"/>
        <w:left w:val="none" w:sz="0" w:space="0" w:color="auto"/>
        <w:bottom w:val="none" w:sz="0" w:space="0" w:color="auto"/>
        <w:right w:val="none" w:sz="0" w:space="0" w:color="auto"/>
      </w:divBdr>
    </w:div>
    <w:div w:id="91242604">
      <w:bodyDiv w:val="1"/>
      <w:marLeft w:val="0"/>
      <w:marRight w:val="0"/>
      <w:marTop w:val="0"/>
      <w:marBottom w:val="0"/>
      <w:divBdr>
        <w:top w:val="none" w:sz="0" w:space="0" w:color="auto"/>
        <w:left w:val="none" w:sz="0" w:space="0" w:color="auto"/>
        <w:bottom w:val="none" w:sz="0" w:space="0" w:color="auto"/>
        <w:right w:val="none" w:sz="0" w:space="0" w:color="auto"/>
      </w:divBdr>
    </w:div>
    <w:div w:id="110365853">
      <w:bodyDiv w:val="1"/>
      <w:marLeft w:val="0"/>
      <w:marRight w:val="0"/>
      <w:marTop w:val="0"/>
      <w:marBottom w:val="0"/>
      <w:divBdr>
        <w:top w:val="none" w:sz="0" w:space="0" w:color="auto"/>
        <w:left w:val="none" w:sz="0" w:space="0" w:color="auto"/>
        <w:bottom w:val="none" w:sz="0" w:space="0" w:color="auto"/>
        <w:right w:val="none" w:sz="0" w:space="0" w:color="auto"/>
      </w:divBdr>
    </w:div>
    <w:div w:id="114107191">
      <w:bodyDiv w:val="1"/>
      <w:marLeft w:val="0"/>
      <w:marRight w:val="0"/>
      <w:marTop w:val="0"/>
      <w:marBottom w:val="0"/>
      <w:divBdr>
        <w:top w:val="none" w:sz="0" w:space="0" w:color="auto"/>
        <w:left w:val="none" w:sz="0" w:space="0" w:color="auto"/>
        <w:bottom w:val="none" w:sz="0" w:space="0" w:color="auto"/>
        <w:right w:val="none" w:sz="0" w:space="0" w:color="auto"/>
      </w:divBdr>
    </w:div>
    <w:div w:id="159278969">
      <w:bodyDiv w:val="1"/>
      <w:marLeft w:val="0"/>
      <w:marRight w:val="0"/>
      <w:marTop w:val="0"/>
      <w:marBottom w:val="0"/>
      <w:divBdr>
        <w:top w:val="none" w:sz="0" w:space="0" w:color="auto"/>
        <w:left w:val="none" w:sz="0" w:space="0" w:color="auto"/>
        <w:bottom w:val="none" w:sz="0" w:space="0" w:color="auto"/>
        <w:right w:val="none" w:sz="0" w:space="0" w:color="auto"/>
      </w:divBdr>
    </w:div>
    <w:div w:id="165244826">
      <w:bodyDiv w:val="1"/>
      <w:marLeft w:val="0"/>
      <w:marRight w:val="0"/>
      <w:marTop w:val="0"/>
      <w:marBottom w:val="0"/>
      <w:divBdr>
        <w:top w:val="none" w:sz="0" w:space="0" w:color="auto"/>
        <w:left w:val="none" w:sz="0" w:space="0" w:color="auto"/>
        <w:bottom w:val="none" w:sz="0" w:space="0" w:color="auto"/>
        <w:right w:val="none" w:sz="0" w:space="0" w:color="auto"/>
      </w:divBdr>
    </w:div>
    <w:div w:id="168377668">
      <w:bodyDiv w:val="1"/>
      <w:marLeft w:val="0"/>
      <w:marRight w:val="0"/>
      <w:marTop w:val="0"/>
      <w:marBottom w:val="0"/>
      <w:divBdr>
        <w:top w:val="none" w:sz="0" w:space="0" w:color="auto"/>
        <w:left w:val="none" w:sz="0" w:space="0" w:color="auto"/>
        <w:bottom w:val="none" w:sz="0" w:space="0" w:color="auto"/>
        <w:right w:val="none" w:sz="0" w:space="0" w:color="auto"/>
      </w:divBdr>
    </w:div>
    <w:div w:id="195193947">
      <w:bodyDiv w:val="1"/>
      <w:marLeft w:val="0"/>
      <w:marRight w:val="0"/>
      <w:marTop w:val="0"/>
      <w:marBottom w:val="0"/>
      <w:divBdr>
        <w:top w:val="none" w:sz="0" w:space="0" w:color="auto"/>
        <w:left w:val="none" w:sz="0" w:space="0" w:color="auto"/>
        <w:bottom w:val="none" w:sz="0" w:space="0" w:color="auto"/>
        <w:right w:val="none" w:sz="0" w:space="0" w:color="auto"/>
      </w:divBdr>
    </w:div>
    <w:div w:id="215165495">
      <w:bodyDiv w:val="1"/>
      <w:marLeft w:val="0"/>
      <w:marRight w:val="0"/>
      <w:marTop w:val="0"/>
      <w:marBottom w:val="0"/>
      <w:divBdr>
        <w:top w:val="none" w:sz="0" w:space="0" w:color="auto"/>
        <w:left w:val="none" w:sz="0" w:space="0" w:color="auto"/>
        <w:bottom w:val="none" w:sz="0" w:space="0" w:color="auto"/>
        <w:right w:val="none" w:sz="0" w:space="0" w:color="auto"/>
      </w:divBdr>
    </w:div>
    <w:div w:id="229310611">
      <w:bodyDiv w:val="1"/>
      <w:marLeft w:val="0"/>
      <w:marRight w:val="0"/>
      <w:marTop w:val="0"/>
      <w:marBottom w:val="0"/>
      <w:divBdr>
        <w:top w:val="none" w:sz="0" w:space="0" w:color="auto"/>
        <w:left w:val="none" w:sz="0" w:space="0" w:color="auto"/>
        <w:bottom w:val="none" w:sz="0" w:space="0" w:color="auto"/>
        <w:right w:val="none" w:sz="0" w:space="0" w:color="auto"/>
      </w:divBdr>
    </w:div>
    <w:div w:id="262106016">
      <w:bodyDiv w:val="1"/>
      <w:marLeft w:val="0"/>
      <w:marRight w:val="0"/>
      <w:marTop w:val="0"/>
      <w:marBottom w:val="0"/>
      <w:divBdr>
        <w:top w:val="none" w:sz="0" w:space="0" w:color="auto"/>
        <w:left w:val="none" w:sz="0" w:space="0" w:color="auto"/>
        <w:bottom w:val="none" w:sz="0" w:space="0" w:color="auto"/>
        <w:right w:val="none" w:sz="0" w:space="0" w:color="auto"/>
      </w:divBdr>
    </w:div>
    <w:div w:id="265357707">
      <w:bodyDiv w:val="1"/>
      <w:marLeft w:val="0"/>
      <w:marRight w:val="0"/>
      <w:marTop w:val="0"/>
      <w:marBottom w:val="0"/>
      <w:divBdr>
        <w:top w:val="none" w:sz="0" w:space="0" w:color="auto"/>
        <w:left w:val="none" w:sz="0" w:space="0" w:color="auto"/>
        <w:bottom w:val="none" w:sz="0" w:space="0" w:color="auto"/>
        <w:right w:val="none" w:sz="0" w:space="0" w:color="auto"/>
      </w:divBdr>
    </w:div>
    <w:div w:id="278685916">
      <w:bodyDiv w:val="1"/>
      <w:marLeft w:val="0"/>
      <w:marRight w:val="0"/>
      <w:marTop w:val="0"/>
      <w:marBottom w:val="0"/>
      <w:divBdr>
        <w:top w:val="none" w:sz="0" w:space="0" w:color="auto"/>
        <w:left w:val="none" w:sz="0" w:space="0" w:color="auto"/>
        <w:bottom w:val="none" w:sz="0" w:space="0" w:color="auto"/>
        <w:right w:val="none" w:sz="0" w:space="0" w:color="auto"/>
      </w:divBdr>
    </w:div>
    <w:div w:id="286619687">
      <w:bodyDiv w:val="1"/>
      <w:marLeft w:val="0"/>
      <w:marRight w:val="0"/>
      <w:marTop w:val="0"/>
      <w:marBottom w:val="0"/>
      <w:divBdr>
        <w:top w:val="none" w:sz="0" w:space="0" w:color="auto"/>
        <w:left w:val="none" w:sz="0" w:space="0" w:color="auto"/>
        <w:bottom w:val="none" w:sz="0" w:space="0" w:color="auto"/>
        <w:right w:val="none" w:sz="0" w:space="0" w:color="auto"/>
      </w:divBdr>
    </w:div>
    <w:div w:id="297613869">
      <w:bodyDiv w:val="1"/>
      <w:marLeft w:val="0"/>
      <w:marRight w:val="0"/>
      <w:marTop w:val="0"/>
      <w:marBottom w:val="0"/>
      <w:divBdr>
        <w:top w:val="none" w:sz="0" w:space="0" w:color="auto"/>
        <w:left w:val="none" w:sz="0" w:space="0" w:color="auto"/>
        <w:bottom w:val="none" w:sz="0" w:space="0" w:color="auto"/>
        <w:right w:val="none" w:sz="0" w:space="0" w:color="auto"/>
      </w:divBdr>
    </w:div>
    <w:div w:id="307324019">
      <w:bodyDiv w:val="1"/>
      <w:marLeft w:val="0"/>
      <w:marRight w:val="0"/>
      <w:marTop w:val="0"/>
      <w:marBottom w:val="0"/>
      <w:divBdr>
        <w:top w:val="none" w:sz="0" w:space="0" w:color="auto"/>
        <w:left w:val="none" w:sz="0" w:space="0" w:color="auto"/>
        <w:bottom w:val="none" w:sz="0" w:space="0" w:color="auto"/>
        <w:right w:val="none" w:sz="0" w:space="0" w:color="auto"/>
      </w:divBdr>
    </w:div>
    <w:div w:id="333067310">
      <w:bodyDiv w:val="1"/>
      <w:marLeft w:val="0"/>
      <w:marRight w:val="0"/>
      <w:marTop w:val="0"/>
      <w:marBottom w:val="0"/>
      <w:divBdr>
        <w:top w:val="none" w:sz="0" w:space="0" w:color="auto"/>
        <w:left w:val="none" w:sz="0" w:space="0" w:color="auto"/>
        <w:bottom w:val="none" w:sz="0" w:space="0" w:color="auto"/>
        <w:right w:val="none" w:sz="0" w:space="0" w:color="auto"/>
      </w:divBdr>
    </w:div>
    <w:div w:id="361977407">
      <w:bodyDiv w:val="1"/>
      <w:marLeft w:val="0"/>
      <w:marRight w:val="0"/>
      <w:marTop w:val="0"/>
      <w:marBottom w:val="0"/>
      <w:divBdr>
        <w:top w:val="none" w:sz="0" w:space="0" w:color="auto"/>
        <w:left w:val="none" w:sz="0" w:space="0" w:color="auto"/>
        <w:bottom w:val="none" w:sz="0" w:space="0" w:color="auto"/>
        <w:right w:val="none" w:sz="0" w:space="0" w:color="auto"/>
      </w:divBdr>
    </w:div>
    <w:div w:id="366416303">
      <w:bodyDiv w:val="1"/>
      <w:marLeft w:val="0"/>
      <w:marRight w:val="0"/>
      <w:marTop w:val="0"/>
      <w:marBottom w:val="0"/>
      <w:divBdr>
        <w:top w:val="none" w:sz="0" w:space="0" w:color="auto"/>
        <w:left w:val="none" w:sz="0" w:space="0" w:color="auto"/>
        <w:bottom w:val="none" w:sz="0" w:space="0" w:color="auto"/>
        <w:right w:val="none" w:sz="0" w:space="0" w:color="auto"/>
      </w:divBdr>
    </w:div>
    <w:div w:id="378818218">
      <w:bodyDiv w:val="1"/>
      <w:marLeft w:val="0"/>
      <w:marRight w:val="0"/>
      <w:marTop w:val="0"/>
      <w:marBottom w:val="0"/>
      <w:divBdr>
        <w:top w:val="none" w:sz="0" w:space="0" w:color="auto"/>
        <w:left w:val="none" w:sz="0" w:space="0" w:color="auto"/>
        <w:bottom w:val="none" w:sz="0" w:space="0" w:color="auto"/>
        <w:right w:val="none" w:sz="0" w:space="0" w:color="auto"/>
      </w:divBdr>
    </w:div>
    <w:div w:id="383454962">
      <w:bodyDiv w:val="1"/>
      <w:marLeft w:val="0"/>
      <w:marRight w:val="0"/>
      <w:marTop w:val="0"/>
      <w:marBottom w:val="0"/>
      <w:divBdr>
        <w:top w:val="none" w:sz="0" w:space="0" w:color="auto"/>
        <w:left w:val="none" w:sz="0" w:space="0" w:color="auto"/>
        <w:bottom w:val="none" w:sz="0" w:space="0" w:color="auto"/>
        <w:right w:val="none" w:sz="0" w:space="0" w:color="auto"/>
      </w:divBdr>
    </w:div>
    <w:div w:id="406999120">
      <w:bodyDiv w:val="1"/>
      <w:marLeft w:val="0"/>
      <w:marRight w:val="0"/>
      <w:marTop w:val="0"/>
      <w:marBottom w:val="0"/>
      <w:divBdr>
        <w:top w:val="none" w:sz="0" w:space="0" w:color="auto"/>
        <w:left w:val="none" w:sz="0" w:space="0" w:color="auto"/>
        <w:bottom w:val="none" w:sz="0" w:space="0" w:color="auto"/>
        <w:right w:val="none" w:sz="0" w:space="0" w:color="auto"/>
      </w:divBdr>
    </w:div>
    <w:div w:id="415128513">
      <w:bodyDiv w:val="1"/>
      <w:marLeft w:val="0"/>
      <w:marRight w:val="0"/>
      <w:marTop w:val="0"/>
      <w:marBottom w:val="0"/>
      <w:divBdr>
        <w:top w:val="none" w:sz="0" w:space="0" w:color="auto"/>
        <w:left w:val="none" w:sz="0" w:space="0" w:color="auto"/>
        <w:bottom w:val="none" w:sz="0" w:space="0" w:color="auto"/>
        <w:right w:val="none" w:sz="0" w:space="0" w:color="auto"/>
      </w:divBdr>
    </w:div>
    <w:div w:id="461115131">
      <w:bodyDiv w:val="1"/>
      <w:marLeft w:val="0"/>
      <w:marRight w:val="0"/>
      <w:marTop w:val="0"/>
      <w:marBottom w:val="0"/>
      <w:divBdr>
        <w:top w:val="none" w:sz="0" w:space="0" w:color="auto"/>
        <w:left w:val="none" w:sz="0" w:space="0" w:color="auto"/>
        <w:bottom w:val="none" w:sz="0" w:space="0" w:color="auto"/>
        <w:right w:val="none" w:sz="0" w:space="0" w:color="auto"/>
      </w:divBdr>
    </w:div>
    <w:div w:id="465899686">
      <w:bodyDiv w:val="1"/>
      <w:marLeft w:val="0"/>
      <w:marRight w:val="0"/>
      <w:marTop w:val="0"/>
      <w:marBottom w:val="0"/>
      <w:divBdr>
        <w:top w:val="none" w:sz="0" w:space="0" w:color="auto"/>
        <w:left w:val="none" w:sz="0" w:space="0" w:color="auto"/>
        <w:bottom w:val="none" w:sz="0" w:space="0" w:color="auto"/>
        <w:right w:val="none" w:sz="0" w:space="0" w:color="auto"/>
      </w:divBdr>
    </w:div>
    <w:div w:id="466045514">
      <w:bodyDiv w:val="1"/>
      <w:marLeft w:val="0"/>
      <w:marRight w:val="0"/>
      <w:marTop w:val="0"/>
      <w:marBottom w:val="0"/>
      <w:divBdr>
        <w:top w:val="none" w:sz="0" w:space="0" w:color="auto"/>
        <w:left w:val="none" w:sz="0" w:space="0" w:color="auto"/>
        <w:bottom w:val="none" w:sz="0" w:space="0" w:color="auto"/>
        <w:right w:val="none" w:sz="0" w:space="0" w:color="auto"/>
      </w:divBdr>
    </w:div>
    <w:div w:id="477461566">
      <w:bodyDiv w:val="1"/>
      <w:marLeft w:val="0"/>
      <w:marRight w:val="0"/>
      <w:marTop w:val="0"/>
      <w:marBottom w:val="0"/>
      <w:divBdr>
        <w:top w:val="none" w:sz="0" w:space="0" w:color="auto"/>
        <w:left w:val="none" w:sz="0" w:space="0" w:color="auto"/>
        <w:bottom w:val="none" w:sz="0" w:space="0" w:color="auto"/>
        <w:right w:val="none" w:sz="0" w:space="0" w:color="auto"/>
      </w:divBdr>
    </w:div>
    <w:div w:id="483666697">
      <w:bodyDiv w:val="1"/>
      <w:marLeft w:val="0"/>
      <w:marRight w:val="0"/>
      <w:marTop w:val="0"/>
      <w:marBottom w:val="0"/>
      <w:divBdr>
        <w:top w:val="none" w:sz="0" w:space="0" w:color="auto"/>
        <w:left w:val="none" w:sz="0" w:space="0" w:color="auto"/>
        <w:bottom w:val="none" w:sz="0" w:space="0" w:color="auto"/>
        <w:right w:val="none" w:sz="0" w:space="0" w:color="auto"/>
      </w:divBdr>
    </w:div>
    <w:div w:id="642270754">
      <w:bodyDiv w:val="1"/>
      <w:marLeft w:val="0"/>
      <w:marRight w:val="0"/>
      <w:marTop w:val="0"/>
      <w:marBottom w:val="0"/>
      <w:divBdr>
        <w:top w:val="none" w:sz="0" w:space="0" w:color="auto"/>
        <w:left w:val="none" w:sz="0" w:space="0" w:color="auto"/>
        <w:bottom w:val="none" w:sz="0" w:space="0" w:color="auto"/>
        <w:right w:val="none" w:sz="0" w:space="0" w:color="auto"/>
      </w:divBdr>
    </w:div>
    <w:div w:id="723453757">
      <w:bodyDiv w:val="1"/>
      <w:marLeft w:val="0"/>
      <w:marRight w:val="0"/>
      <w:marTop w:val="0"/>
      <w:marBottom w:val="0"/>
      <w:divBdr>
        <w:top w:val="none" w:sz="0" w:space="0" w:color="auto"/>
        <w:left w:val="none" w:sz="0" w:space="0" w:color="auto"/>
        <w:bottom w:val="none" w:sz="0" w:space="0" w:color="auto"/>
        <w:right w:val="none" w:sz="0" w:space="0" w:color="auto"/>
      </w:divBdr>
    </w:div>
    <w:div w:id="758211019">
      <w:bodyDiv w:val="1"/>
      <w:marLeft w:val="0"/>
      <w:marRight w:val="0"/>
      <w:marTop w:val="0"/>
      <w:marBottom w:val="0"/>
      <w:divBdr>
        <w:top w:val="none" w:sz="0" w:space="0" w:color="auto"/>
        <w:left w:val="none" w:sz="0" w:space="0" w:color="auto"/>
        <w:bottom w:val="none" w:sz="0" w:space="0" w:color="auto"/>
        <w:right w:val="none" w:sz="0" w:space="0" w:color="auto"/>
      </w:divBdr>
    </w:div>
    <w:div w:id="781850526">
      <w:bodyDiv w:val="1"/>
      <w:marLeft w:val="0"/>
      <w:marRight w:val="0"/>
      <w:marTop w:val="0"/>
      <w:marBottom w:val="0"/>
      <w:divBdr>
        <w:top w:val="none" w:sz="0" w:space="0" w:color="auto"/>
        <w:left w:val="none" w:sz="0" w:space="0" w:color="auto"/>
        <w:bottom w:val="none" w:sz="0" w:space="0" w:color="auto"/>
        <w:right w:val="none" w:sz="0" w:space="0" w:color="auto"/>
      </w:divBdr>
    </w:div>
    <w:div w:id="821700607">
      <w:bodyDiv w:val="1"/>
      <w:marLeft w:val="0"/>
      <w:marRight w:val="0"/>
      <w:marTop w:val="0"/>
      <w:marBottom w:val="0"/>
      <w:divBdr>
        <w:top w:val="none" w:sz="0" w:space="0" w:color="auto"/>
        <w:left w:val="none" w:sz="0" w:space="0" w:color="auto"/>
        <w:bottom w:val="none" w:sz="0" w:space="0" w:color="auto"/>
        <w:right w:val="none" w:sz="0" w:space="0" w:color="auto"/>
      </w:divBdr>
    </w:div>
    <w:div w:id="841703920">
      <w:bodyDiv w:val="1"/>
      <w:marLeft w:val="0"/>
      <w:marRight w:val="0"/>
      <w:marTop w:val="0"/>
      <w:marBottom w:val="0"/>
      <w:divBdr>
        <w:top w:val="none" w:sz="0" w:space="0" w:color="auto"/>
        <w:left w:val="none" w:sz="0" w:space="0" w:color="auto"/>
        <w:bottom w:val="none" w:sz="0" w:space="0" w:color="auto"/>
        <w:right w:val="none" w:sz="0" w:space="0" w:color="auto"/>
      </w:divBdr>
    </w:div>
    <w:div w:id="847216576">
      <w:bodyDiv w:val="1"/>
      <w:marLeft w:val="0"/>
      <w:marRight w:val="0"/>
      <w:marTop w:val="0"/>
      <w:marBottom w:val="0"/>
      <w:divBdr>
        <w:top w:val="none" w:sz="0" w:space="0" w:color="auto"/>
        <w:left w:val="none" w:sz="0" w:space="0" w:color="auto"/>
        <w:bottom w:val="none" w:sz="0" w:space="0" w:color="auto"/>
        <w:right w:val="none" w:sz="0" w:space="0" w:color="auto"/>
      </w:divBdr>
    </w:div>
    <w:div w:id="881788288">
      <w:bodyDiv w:val="1"/>
      <w:marLeft w:val="0"/>
      <w:marRight w:val="0"/>
      <w:marTop w:val="0"/>
      <w:marBottom w:val="0"/>
      <w:divBdr>
        <w:top w:val="none" w:sz="0" w:space="0" w:color="auto"/>
        <w:left w:val="none" w:sz="0" w:space="0" w:color="auto"/>
        <w:bottom w:val="none" w:sz="0" w:space="0" w:color="auto"/>
        <w:right w:val="none" w:sz="0" w:space="0" w:color="auto"/>
      </w:divBdr>
    </w:div>
    <w:div w:id="896744432">
      <w:bodyDiv w:val="1"/>
      <w:marLeft w:val="0"/>
      <w:marRight w:val="0"/>
      <w:marTop w:val="0"/>
      <w:marBottom w:val="0"/>
      <w:divBdr>
        <w:top w:val="none" w:sz="0" w:space="0" w:color="auto"/>
        <w:left w:val="none" w:sz="0" w:space="0" w:color="auto"/>
        <w:bottom w:val="none" w:sz="0" w:space="0" w:color="auto"/>
        <w:right w:val="none" w:sz="0" w:space="0" w:color="auto"/>
      </w:divBdr>
    </w:div>
    <w:div w:id="961151390">
      <w:bodyDiv w:val="1"/>
      <w:marLeft w:val="0"/>
      <w:marRight w:val="0"/>
      <w:marTop w:val="0"/>
      <w:marBottom w:val="0"/>
      <w:divBdr>
        <w:top w:val="none" w:sz="0" w:space="0" w:color="auto"/>
        <w:left w:val="none" w:sz="0" w:space="0" w:color="auto"/>
        <w:bottom w:val="none" w:sz="0" w:space="0" w:color="auto"/>
        <w:right w:val="none" w:sz="0" w:space="0" w:color="auto"/>
      </w:divBdr>
    </w:div>
    <w:div w:id="963921934">
      <w:bodyDiv w:val="1"/>
      <w:marLeft w:val="0"/>
      <w:marRight w:val="0"/>
      <w:marTop w:val="0"/>
      <w:marBottom w:val="0"/>
      <w:divBdr>
        <w:top w:val="none" w:sz="0" w:space="0" w:color="auto"/>
        <w:left w:val="none" w:sz="0" w:space="0" w:color="auto"/>
        <w:bottom w:val="none" w:sz="0" w:space="0" w:color="auto"/>
        <w:right w:val="none" w:sz="0" w:space="0" w:color="auto"/>
      </w:divBdr>
    </w:div>
    <w:div w:id="975184197">
      <w:bodyDiv w:val="1"/>
      <w:marLeft w:val="0"/>
      <w:marRight w:val="0"/>
      <w:marTop w:val="0"/>
      <w:marBottom w:val="0"/>
      <w:divBdr>
        <w:top w:val="none" w:sz="0" w:space="0" w:color="auto"/>
        <w:left w:val="none" w:sz="0" w:space="0" w:color="auto"/>
        <w:bottom w:val="none" w:sz="0" w:space="0" w:color="auto"/>
        <w:right w:val="none" w:sz="0" w:space="0" w:color="auto"/>
      </w:divBdr>
    </w:div>
    <w:div w:id="979074217">
      <w:bodyDiv w:val="1"/>
      <w:marLeft w:val="0"/>
      <w:marRight w:val="0"/>
      <w:marTop w:val="0"/>
      <w:marBottom w:val="0"/>
      <w:divBdr>
        <w:top w:val="none" w:sz="0" w:space="0" w:color="auto"/>
        <w:left w:val="none" w:sz="0" w:space="0" w:color="auto"/>
        <w:bottom w:val="none" w:sz="0" w:space="0" w:color="auto"/>
        <w:right w:val="none" w:sz="0" w:space="0" w:color="auto"/>
      </w:divBdr>
    </w:div>
    <w:div w:id="982658163">
      <w:bodyDiv w:val="1"/>
      <w:marLeft w:val="0"/>
      <w:marRight w:val="0"/>
      <w:marTop w:val="0"/>
      <w:marBottom w:val="0"/>
      <w:divBdr>
        <w:top w:val="none" w:sz="0" w:space="0" w:color="auto"/>
        <w:left w:val="none" w:sz="0" w:space="0" w:color="auto"/>
        <w:bottom w:val="none" w:sz="0" w:space="0" w:color="auto"/>
        <w:right w:val="none" w:sz="0" w:space="0" w:color="auto"/>
      </w:divBdr>
    </w:div>
    <w:div w:id="1012076040">
      <w:bodyDiv w:val="1"/>
      <w:marLeft w:val="0"/>
      <w:marRight w:val="0"/>
      <w:marTop w:val="0"/>
      <w:marBottom w:val="0"/>
      <w:divBdr>
        <w:top w:val="none" w:sz="0" w:space="0" w:color="auto"/>
        <w:left w:val="none" w:sz="0" w:space="0" w:color="auto"/>
        <w:bottom w:val="none" w:sz="0" w:space="0" w:color="auto"/>
        <w:right w:val="none" w:sz="0" w:space="0" w:color="auto"/>
      </w:divBdr>
    </w:div>
    <w:div w:id="1014453325">
      <w:bodyDiv w:val="1"/>
      <w:marLeft w:val="0"/>
      <w:marRight w:val="0"/>
      <w:marTop w:val="0"/>
      <w:marBottom w:val="0"/>
      <w:divBdr>
        <w:top w:val="none" w:sz="0" w:space="0" w:color="auto"/>
        <w:left w:val="none" w:sz="0" w:space="0" w:color="auto"/>
        <w:bottom w:val="none" w:sz="0" w:space="0" w:color="auto"/>
        <w:right w:val="none" w:sz="0" w:space="0" w:color="auto"/>
      </w:divBdr>
    </w:div>
    <w:div w:id="1020350739">
      <w:bodyDiv w:val="1"/>
      <w:marLeft w:val="0"/>
      <w:marRight w:val="0"/>
      <w:marTop w:val="0"/>
      <w:marBottom w:val="0"/>
      <w:divBdr>
        <w:top w:val="none" w:sz="0" w:space="0" w:color="auto"/>
        <w:left w:val="none" w:sz="0" w:space="0" w:color="auto"/>
        <w:bottom w:val="none" w:sz="0" w:space="0" w:color="auto"/>
        <w:right w:val="none" w:sz="0" w:space="0" w:color="auto"/>
      </w:divBdr>
    </w:div>
    <w:div w:id="1024476324">
      <w:bodyDiv w:val="1"/>
      <w:marLeft w:val="0"/>
      <w:marRight w:val="0"/>
      <w:marTop w:val="0"/>
      <w:marBottom w:val="0"/>
      <w:divBdr>
        <w:top w:val="none" w:sz="0" w:space="0" w:color="auto"/>
        <w:left w:val="none" w:sz="0" w:space="0" w:color="auto"/>
        <w:bottom w:val="none" w:sz="0" w:space="0" w:color="auto"/>
        <w:right w:val="none" w:sz="0" w:space="0" w:color="auto"/>
      </w:divBdr>
    </w:div>
    <w:div w:id="1031884613">
      <w:bodyDiv w:val="1"/>
      <w:marLeft w:val="0"/>
      <w:marRight w:val="0"/>
      <w:marTop w:val="0"/>
      <w:marBottom w:val="0"/>
      <w:divBdr>
        <w:top w:val="none" w:sz="0" w:space="0" w:color="auto"/>
        <w:left w:val="none" w:sz="0" w:space="0" w:color="auto"/>
        <w:bottom w:val="none" w:sz="0" w:space="0" w:color="auto"/>
        <w:right w:val="none" w:sz="0" w:space="0" w:color="auto"/>
      </w:divBdr>
    </w:div>
    <w:div w:id="1068501785">
      <w:bodyDiv w:val="1"/>
      <w:marLeft w:val="0"/>
      <w:marRight w:val="0"/>
      <w:marTop w:val="0"/>
      <w:marBottom w:val="0"/>
      <w:divBdr>
        <w:top w:val="none" w:sz="0" w:space="0" w:color="auto"/>
        <w:left w:val="none" w:sz="0" w:space="0" w:color="auto"/>
        <w:bottom w:val="none" w:sz="0" w:space="0" w:color="auto"/>
        <w:right w:val="none" w:sz="0" w:space="0" w:color="auto"/>
      </w:divBdr>
    </w:div>
    <w:div w:id="1082095560">
      <w:bodyDiv w:val="1"/>
      <w:marLeft w:val="0"/>
      <w:marRight w:val="0"/>
      <w:marTop w:val="0"/>
      <w:marBottom w:val="0"/>
      <w:divBdr>
        <w:top w:val="none" w:sz="0" w:space="0" w:color="auto"/>
        <w:left w:val="none" w:sz="0" w:space="0" w:color="auto"/>
        <w:bottom w:val="none" w:sz="0" w:space="0" w:color="auto"/>
        <w:right w:val="none" w:sz="0" w:space="0" w:color="auto"/>
      </w:divBdr>
    </w:div>
    <w:div w:id="1098794616">
      <w:bodyDiv w:val="1"/>
      <w:marLeft w:val="0"/>
      <w:marRight w:val="0"/>
      <w:marTop w:val="0"/>
      <w:marBottom w:val="0"/>
      <w:divBdr>
        <w:top w:val="none" w:sz="0" w:space="0" w:color="auto"/>
        <w:left w:val="none" w:sz="0" w:space="0" w:color="auto"/>
        <w:bottom w:val="none" w:sz="0" w:space="0" w:color="auto"/>
        <w:right w:val="none" w:sz="0" w:space="0" w:color="auto"/>
      </w:divBdr>
    </w:div>
    <w:div w:id="1125081610">
      <w:bodyDiv w:val="1"/>
      <w:marLeft w:val="0"/>
      <w:marRight w:val="0"/>
      <w:marTop w:val="0"/>
      <w:marBottom w:val="0"/>
      <w:divBdr>
        <w:top w:val="none" w:sz="0" w:space="0" w:color="auto"/>
        <w:left w:val="none" w:sz="0" w:space="0" w:color="auto"/>
        <w:bottom w:val="none" w:sz="0" w:space="0" w:color="auto"/>
        <w:right w:val="none" w:sz="0" w:space="0" w:color="auto"/>
      </w:divBdr>
    </w:div>
    <w:div w:id="1154028538">
      <w:bodyDiv w:val="1"/>
      <w:marLeft w:val="0"/>
      <w:marRight w:val="0"/>
      <w:marTop w:val="0"/>
      <w:marBottom w:val="0"/>
      <w:divBdr>
        <w:top w:val="none" w:sz="0" w:space="0" w:color="auto"/>
        <w:left w:val="none" w:sz="0" w:space="0" w:color="auto"/>
        <w:bottom w:val="none" w:sz="0" w:space="0" w:color="auto"/>
        <w:right w:val="none" w:sz="0" w:space="0" w:color="auto"/>
      </w:divBdr>
    </w:div>
    <w:div w:id="1162700621">
      <w:bodyDiv w:val="1"/>
      <w:marLeft w:val="0"/>
      <w:marRight w:val="0"/>
      <w:marTop w:val="0"/>
      <w:marBottom w:val="0"/>
      <w:divBdr>
        <w:top w:val="none" w:sz="0" w:space="0" w:color="auto"/>
        <w:left w:val="none" w:sz="0" w:space="0" w:color="auto"/>
        <w:bottom w:val="none" w:sz="0" w:space="0" w:color="auto"/>
        <w:right w:val="none" w:sz="0" w:space="0" w:color="auto"/>
      </w:divBdr>
    </w:div>
    <w:div w:id="1245191420">
      <w:bodyDiv w:val="1"/>
      <w:marLeft w:val="0"/>
      <w:marRight w:val="0"/>
      <w:marTop w:val="0"/>
      <w:marBottom w:val="0"/>
      <w:divBdr>
        <w:top w:val="none" w:sz="0" w:space="0" w:color="auto"/>
        <w:left w:val="none" w:sz="0" w:space="0" w:color="auto"/>
        <w:bottom w:val="none" w:sz="0" w:space="0" w:color="auto"/>
        <w:right w:val="none" w:sz="0" w:space="0" w:color="auto"/>
      </w:divBdr>
    </w:div>
    <w:div w:id="1263225346">
      <w:bodyDiv w:val="1"/>
      <w:marLeft w:val="0"/>
      <w:marRight w:val="0"/>
      <w:marTop w:val="0"/>
      <w:marBottom w:val="0"/>
      <w:divBdr>
        <w:top w:val="none" w:sz="0" w:space="0" w:color="auto"/>
        <w:left w:val="none" w:sz="0" w:space="0" w:color="auto"/>
        <w:bottom w:val="none" w:sz="0" w:space="0" w:color="auto"/>
        <w:right w:val="none" w:sz="0" w:space="0" w:color="auto"/>
      </w:divBdr>
    </w:div>
    <w:div w:id="1276913236">
      <w:bodyDiv w:val="1"/>
      <w:marLeft w:val="0"/>
      <w:marRight w:val="0"/>
      <w:marTop w:val="0"/>
      <w:marBottom w:val="0"/>
      <w:divBdr>
        <w:top w:val="none" w:sz="0" w:space="0" w:color="auto"/>
        <w:left w:val="none" w:sz="0" w:space="0" w:color="auto"/>
        <w:bottom w:val="none" w:sz="0" w:space="0" w:color="auto"/>
        <w:right w:val="none" w:sz="0" w:space="0" w:color="auto"/>
      </w:divBdr>
    </w:div>
    <w:div w:id="1363021775">
      <w:bodyDiv w:val="1"/>
      <w:marLeft w:val="0"/>
      <w:marRight w:val="0"/>
      <w:marTop w:val="0"/>
      <w:marBottom w:val="0"/>
      <w:divBdr>
        <w:top w:val="none" w:sz="0" w:space="0" w:color="auto"/>
        <w:left w:val="none" w:sz="0" w:space="0" w:color="auto"/>
        <w:bottom w:val="none" w:sz="0" w:space="0" w:color="auto"/>
        <w:right w:val="none" w:sz="0" w:space="0" w:color="auto"/>
      </w:divBdr>
    </w:div>
    <w:div w:id="1363239843">
      <w:bodyDiv w:val="1"/>
      <w:marLeft w:val="0"/>
      <w:marRight w:val="0"/>
      <w:marTop w:val="0"/>
      <w:marBottom w:val="0"/>
      <w:divBdr>
        <w:top w:val="none" w:sz="0" w:space="0" w:color="auto"/>
        <w:left w:val="none" w:sz="0" w:space="0" w:color="auto"/>
        <w:bottom w:val="none" w:sz="0" w:space="0" w:color="auto"/>
        <w:right w:val="none" w:sz="0" w:space="0" w:color="auto"/>
      </w:divBdr>
    </w:div>
    <w:div w:id="1438211412">
      <w:bodyDiv w:val="1"/>
      <w:marLeft w:val="0"/>
      <w:marRight w:val="0"/>
      <w:marTop w:val="0"/>
      <w:marBottom w:val="0"/>
      <w:divBdr>
        <w:top w:val="none" w:sz="0" w:space="0" w:color="auto"/>
        <w:left w:val="none" w:sz="0" w:space="0" w:color="auto"/>
        <w:bottom w:val="none" w:sz="0" w:space="0" w:color="auto"/>
        <w:right w:val="none" w:sz="0" w:space="0" w:color="auto"/>
      </w:divBdr>
    </w:div>
    <w:div w:id="1451900406">
      <w:bodyDiv w:val="1"/>
      <w:marLeft w:val="0"/>
      <w:marRight w:val="0"/>
      <w:marTop w:val="0"/>
      <w:marBottom w:val="0"/>
      <w:divBdr>
        <w:top w:val="none" w:sz="0" w:space="0" w:color="auto"/>
        <w:left w:val="none" w:sz="0" w:space="0" w:color="auto"/>
        <w:bottom w:val="none" w:sz="0" w:space="0" w:color="auto"/>
        <w:right w:val="none" w:sz="0" w:space="0" w:color="auto"/>
      </w:divBdr>
    </w:div>
    <w:div w:id="1462378363">
      <w:bodyDiv w:val="1"/>
      <w:marLeft w:val="0"/>
      <w:marRight w:val="0"/>
      <w:marTop w:val="0"/>
      <w:marBottom w:val="0"/>
      <w:divBdr>
        <w:top w:val="none" w:sz="0" w:space="0" w:color="auto"/>
        <w:left w:val="none" w:sz="0" w:space="0" w:color="auto"/>
        <w:bottom w:val="none" w:sz="0" w:space="0" w:color="auto"/>
        <w:right w:val="none" w:sz="0" w:space="0" w:color="auto"/>
      </w:divBdr>
    </w:div>
    <w:div w:id="1486169660">
      <w:bodyDiv w:val="1"/>
      <w:marLeft w:val="0"/>
      <w:marRight w:val="0"/>
      <w:marTop w:val="0"/>
      <w:marBottom w:val="0"/>
      <w:divBdr>
        <w:top w:val="none" w:sz="0" w:space="0" w:color="auto"/>
        <w:left w:val="none" w:sz="0" w:space="0" w:color="auto"/>
        <w:bottom w:val="none" w:sz="0" w:space="0" w:color="auto"/>
        <w:right w:val="none" w:sz="0" w:space="0" w:color="auto"/>
      </w:divBdr>
    </w:div>
    <w:div w:id="1507792922">
      <w:bodyDiv w:val="1"/>
      <w:marLeft w:val="0"/>
      <w:marRight w:val="0"/>
      <w:marTop w:val="0"/>
      <w:marBottom w:val="0"/>
      <w:divBdr>
        <w:top w:val="none" w:sz="0" w:space="0" w:color="auto"/>
        <w:left w:val="none" w:sz="0" w:space="0" w:color="auto"/>
        <w:bottom w:val="none" w:sz="0" w:space="0" w:color="auto"/>
        <w:right w:val="none" w:sz="0" w:space="0" w:color="auto"/>
      </w:divBdr>
    </w:div>
    <w:div w:id="1546025137">
      <w:bodyDiv w:val="1"/>
      <w:marLeft w:val="0"/>
      <w:marRight w:val="0"/>
      <w:marTop w:val="0"/>
      <w:marBottom w:val="0"/>
      <w:divBdr>
        <w:top w:val="none" w:sz="0" w:space="0" w:color="auto"/>
        <w:left w:val="none" w:sz="0" w:space="0" w:color="auto"/>
        <w:bottom w:val="none" w:sz="0" w:space="0" w:color="auto"/>
        <w:right w:val="none" w:sz="0" w:space="0" w:color="auto"/>
      </w:divBdr>
    </w:div>
    <w:div w:id="1552958793">
      <w:bodyDiv w:val="1"/>
      <w:marLeft w:val="0"/>
      <w:marRight w:val="0"/>
      <w:marTop w:val="0"/>
      <w:marBottom w:val="0"/>
      <w:divBdr>
        <w:top w:val="none" w:sz="0" w:space="0" w:color="auto"/>
        <w:left w:val="none" w:sz="0" w:space="0" w:color="auto"/>
        <w:bottom w:val="none" w:sz="0" w:space="0" w:color="auto"/>
        <w:right w:val="none" w:sz="0" w:space="0" w:color="auto"/>
      </w:divBdr>
    </w:div>
    <w:div w:id="1588347835">
      <w:bodyDiv w:val="1"/>
      <w:marLeft w:val="0"/>
      <w:marRight w:val="0"/>
      <w:marTop w:val="0"/>
      <w:marBottom w:val="0"/>
      <w:divBdr>
        <w:top w:val="none" w:sz="0" w:space="0" w:color="auto"/>
        <w:left w:val="none" w:sz="0" w:space="0" w:color="auto"/>
        <w:bottom w:val="none" w:sz="0" w:space="0" w:color="auto"/>
        <w:right w:val="none" w:sz="0" w:space="0" w:color="auto"/>
      </w:divBdr>
    </w:div>
    <w:div w:id="1597790319">
      <w:bodyDiv w:val="1"/>
      <w:marLeft w:val="0"/>
      <w:marRight w:val="0"/>
      <w:marTop w:val="0"/>
      <w:marBottom w:val="0"/>
      <w:divBdr>
        <w:top w:val="none" w:sz="0" w:space="0" w:color="auto"/>
        <w:left w:val="none" w:sz="0" w:space="0" w:color="auto"/>
        <w:bottom w:val="none" w:sz="0" w:space="0" w:color="auto"/>
        <w:right w:val="none" w:sz="0" w:space="0" w:color="auto"/>
      </w:divBdr>
    </w:div>
    <w:div w:id="1608779200">
      <w:bodyDiv w:val="1"/>
      <w:marLeft w:val="0"/>
      <w:marRight w:val="0"/>
      <w:marTop w:val="0"/>
      <w:marBottom w:val="0"/>
      <w:divBdr>
        <w:top w:val="none" w:sz="0" w:space="0" w:color="auto"/>
        <w:left w:val="none" w:sz="0" w:space="0" w:color="auto"/>
        <w:bottom w:val="none" w:sz="0" w:space="0" w:color="auto"/>
        <w:right w:val="none" w:sz="0" w:space="0" w:color="auto"/>
      </w:divBdr>
    </w:div>
    <w:div w:id="1614822296">
      <w:bodyDiv w:val="1"/>
      <w:marLeft w:val="0"/>
      <w:marRight w:val="0"/>
      <w:marTop w:val="0"/>
      <w:marBottom w:val="0"/>
      <w:divBdr>
        <w:top w:val="none" w:sz="0" w:space="0" w:color="auto"/>
        <w:left w:val="none" w:sz="0" w:space="0" w:color="auto"/>
        <w:bottom w:val="none" w:sz="0" w:space="0" w:color="auto"/>
        <w:right w:val="none" w:sz="0" w:space="0" w:color="auto"/>
      </w:divBdr>
    </w:div>
    <w:div w:id="1624968681">
      <w:bodyDiv w:val="1"/>
      <w:marLeft w:val="0"/>
      <w:marRight w:val="0"/>
      <w:marTop w:val="0"/>
      <w:marBottom w:val="0"/>
      <w:divBdr>
        <w:top w:val="none" w:sz="0" w:space="0" w:color="auto"/>
        <w:left w:val="none" w:sz="0" w:space="0" w:color="auto"/>
        <w:bottom w:val="none" w:sz="0" w:space="0" w:color="auto"/>
        <w:right w:val="none" w:sz="0" w:space="0" w:color="auto"/>
      </w:divBdr>
    </w:div>
    <w:div w:id="1805660806">
      <w:bodyDiv w:val="1"/>
      <w:marLeft w:val="0"/>
      <w:marRight w:val="0"/>
      <w:marTop w:val="0"/>
      <w:marBottom w:val="0"/>
      <w:divBdr>
        <w:top w:val="none" w:sz="0" w:space="0" w:color="auto"/>
        <w:left w:val="none" w:sz="0" w:space="0" w:color="auto"/>
        <w:bottom w:val="none" w:sz="0" w:space="0" w:color="auto"/>
        <w:right w:val="none" w:sz="0" w:space="0" w:color="auto"/>
      </w:divBdr>
    </w:div>
    <w:div w:id="1842113199">
      <w:bodyDiv w:val="1"/>
      <w:marLeft w:val="0"/>
      <w:marRight w:val="0"/>
      <w:marTop w:val="0"/>
      <w:marBottom w:val="0"/>
      <w:divBdr>
        <w:top w:val="none" w:sz="0" w:space="0" w:color="auto"/>
        <w:left w:val="none" w:sz="0" w:space="0" w:color="auto"/>
        <w:bottom w:val="none" w:sz="0" w:space="0" w:color="auto"/>
        <w:right w:val="none" w:sz="0" w:space="0" w:color="auto"/>
      </w:divBdr>
    </w:div>
    <w:div w:id="1869023218">
      <w:bodyDiv w:val="1"/>
      <w:marLeft w:val="0"/>
      <w:marRight w:val="0"/>
      <w:marTop w:val="0"/>
      <w:marBottom w:val="0"/>
      <w:divBdr>
        <w:top w:val="none" w:sz="0" w:space="0" w:color="auto"/>
        <w:left w:val="none" w:sz="0" w:space="0" w:color="auto"/>
        <w:bottom w:val="none" w:sz="0" w:space="0" w:color="auto"/>
        <w:right w:val="none" w:sz="0" w:space="0" w:color="auto"/>
      </w:divBdr>
    </w:div>
    <w:div w:id="1871870304">
      <w:bodyDiv w:val="1"/>
      <w:marLeft w:val="0"/>
      <w:marRight w:val="0"/>
      <w:marTop w:val="0"/>
      <w:marBottom w:val="0"/>
      <w:divBdr>
        <w:top w:val="none" w:sz="0" w:space="0" w:color="auto"/>
        <w:left w:val="none" w:sz="0" w:space="0" w:color="auto"/>
        <w:bottom w:val="none" w:sz="0" w:space="0" w:color="auto"/>
        <w:right w:val="none" w:sz="0" w:space="0" w:color="auto"/>
      </w:divBdr>
    </w:div>
    <w:div w:id="1874145368">
      <w:bodyDiv w:val="1"/>
      <w:marLeft w:val="0"/>
      <w:marRight w:val="0"/>
      <w:marTop w:val="0"/>
      <w:marBottom w:val="0"/>
      <w:divBdr>
        <w:top w:val="none" w:sz="0" w:space="0" w:color="auto"/>
        <w:left w:val="none" w:sz="0" w:space="0" w:color="auto"/>
        <w:bottom w:val="none" w:sz="0" w:space="0" w:color="auto"/>
        <w:right w:val="none" w:sz="0" w:space="0" w:color="auto"/>
      </w:divBdr>
    </w:div>
    <w:div w:id="1893232800">
      <w:bodyDiv w:val="1"/>
      <w:marLeft w:val="0"/>
      <w:marRight w:val="0"/>
      <w:marTop w:val="0"/>
      <w:marBottom w:val="0"/>
      <w:divBdr>
        <w:top w:val="none" w:sz="0" w:space="0" w:color="auto"/>
        <w:left w:val="none" w:sz="0" w:space="0" w:color="auto"/>
        <w:bottom w:val="none" w:sz="0" w:space="0" w:color="auto"/>
        <w:right w:val="none" w:sz="0" w:space="0" w:color="auto"/>
      </w:divBdr>
    </w:div>
    <w:div w:id="1935168984">
      <w:bodyDiv w:val="1"/>
      <w:marLeft w:val="0"/>
      <w:marRight w:val="0"/>
      <w:marTop w:val="0"/>
      <w:marBottom w:val="0"/>
      <w:divBdr>
        <w:top w:val="none" w:sz="0" w:space="0" w:color="auto"/>
        <w:left w:val="none" w:sz="0" w:space="0" w:color="auto"/>
        <w:bottom w:val="none" w:sz="0" w:space="0" w:color="auto"/>
        <w:right w:val="none" w:sz="0" w:space="0" w:color="auto"/>
      </w:divBdr>
    </w:div>
    <w:div w:id="1953315244">
      <w:bodyDiv w:val="1"/>
      <w:marLeft w:val="0"/>
      <w:marRight w:val="0"/>
      <w:marTop w:val="0"/>
      <w:marBottom w:val="0"/>
      <w:divBdr>
        <w:top w:val="none" w:sz="0" w:space="0" w:color="auto"/>
        <w:left w:val="none" w:sz="0" w:space="0" w:color="auto"/>
        <w:bottom w:val="none" w:sz="0" w:space="0" w:color="auto"/>
        <w:right w:val="none" w:sz="0" w:space="0" w:color="auto"/>
      </w:divBdr>
    </w:div>
    <w:div w:id="1969511784">
      <w:bodyDiv w:val="1"/>
      <w:marLeft w:val="0"/>
      <w:marRight w:val="0"/>
      <w:marTop w:val="0"/>
      <w:marBottom w:val="0"/>
      <w:divBdr>
        <w:top w:val="none" w:sz="0" w:space="0" w:color="auto"/>
        <w:left w:val="none" w:sz="0" w:space="0" w:color="auto"/>
        <w:bottom w:val="none" w:sz="0" w:space="0" w:color="auto"/>
        <w:right w:val="none" w:sz="0" w:space="0" w:color="auto"/>
      </w:divBdr>
    </w:div>
    <w:div w:id="2015718707">
      <w:bodyDiv w:val="1"/>
      <w:marLeft w:val="0"/>
      <w:marRight w:val="0"/>
      <w:marTop w:val="0"/>
      <w:marBottom w:val="0"/>
      <w:divBdr>
        <w:top w:val="none" w:sz="0" w:space="0" w:color="auto"/>
        <w:left w:val="none" w:sz="0" w:space="0" w:color="auto"/>
        <w:bottom w:val="none" w:sz="0" w:space="0" w:color="auto"/>
        <w:right w:val="none" w:sz="0" w:space="0" w:color="auto"/>
      </w:divBdr>
    </w:div>
    <w:div w:id="2018267863">
      <w:bodyDiv w:val="1"/>
      <w:marLeft w:val="0"/>
      <w:marRight w:val="0"/>
      <w:marTop w:val="0"/>
      <w:marBottom w:val="0"/>
      <w:divBdr>
        <w:top w:val="none" w:sz="0" w:space="0" w:color="auto"/>
        <w:left w:val="none" w:sz="0" w:space="0" w:color="auto"/>
        <w:bottom w:val="none" w:sz="0" w:space="0" w:color="auto"/>
        <w:right w:val="none" w:sz="0" w:space="0" w:color="auto"/>
      </w:divBdr>
    </w:div>
    <w:div w:id="2081635171">
      <w:bodyDiv w:val="1"/>
      <w:marLeft w:val="0"/>
      <w:marRight w:val="0"/>
      <w:marTop w:val="0"/>
      <w:marBottom w:val="0"/>
      <w:divBdr>
        <w:top w:val="none" w:sz="0" w:space="0" w:color="auto"/>
        <w:left w:val="none" w:sz="0" w:space="0" w:color="auto"/>
        <w:bottom w:val="none" w:sz="0" w:space="0" w:color="auto"/>
        <w:right w:val="none" w:sz="0" w:space="0" w:color="auto"/>
      </w:divBdr>
    </w:div>
    <w:div w:id="2118206692">
      <w:bodyDiv w:val="1"/>
      <w:marLeft w:val="0"/>
      <w:marRight w:val="0"/>
      <w:marTop w:val="0"/>
      <w:marBottom w:val="0"/>
      <w:divBdr>
        <w:top w:val="none" w:sz="0" w:space="0" w:color="auto"/>
        <w:left w:val="none" w:sz="0" w:space="0" w:color="auto"/>
        <w:bottom w:val="none" w:sz="0" w:space="0" w:color="auto"/>
        <w:right w:val="none" w:sz="0" w:space="0" w:color="auto"/>
      </w:divBdr>
      <w:divsChild>
        <w:div w:id="276523455">
          <w:marLeft w:val="0"/>
          <w:marRight w:val="0"/>
          <w:marTop w:val="0"/>
          <w:marBottom w:val="90"/>
          <w:divBdr>
            <w:top w:val="single" w:sz="12" w:space="10" w:color="6A8A89"/>
            <w:left w:val="single" w:sz="12" w:space="10" w:color="6A8A89"/>
            <w:bottom w:val="single" w:sz="12" w:space="0" w:color="6A8A89"/>
            <w:right w:val="single" w:sz="12" w:space="10" w:color="6A8A89"/>
          </w:divBdr>
        </w:div>
      </w:divsChild>
    </w:div>
    <w:div w:id="2129664639">
      <w:bodyDiv w:val="1"/>
      <w:marLeft w:val="0"/>
      <w:marRight w:val="0"/>
      <w:marTop w:val="0"/>
      <w:marBottom w:val="0"/>
      <w:divBdr>
        <w:top w:val="none" w:sz="0" w:space="0" w:color="auto"/>
        <w:left w:val="none" w:sz="0" w:space="0" w:color="auto"/>
        <w:bottom w:val="none" w:sz="0" w:space="0" w:color="auto"/>
        <w:right w:val="none" w:sz="0" w:space="0" w:color="auto"/>
      </w:divBdr>
    </w:div>
    <w:div w:id="214296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A21A6-B87F-4F72-9EB0-BE3608FC3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152</Pages>
  <Words>22381</Words>
  <Characters>127573</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149655</CharactersWithSpaces>
  <SharedDoc>false</SharedDoc>
  <HLinks>
    <vt:vector size="198" baseType="variant">
      <vt:variant>
        <vt:i4>6225931</vt:i4>
      </vt:variant>
      <vt:variant>
        <vt:i4>579</vt:i4>
      </vt:variant>
      <vt:variant>
        <vt:i4>0</vt:i4>
      </vt:variant>
      <vt:variant>
        <vt:i4>5</vt:i4>
      </vt:variant>
      <vt:variant>
        <vt:lpwstr/>
      </vt:variant>
      <vt:variant>
        <vt:lpwstr>Par20498</vt:lpwstr>
      </vt:variant>
      <vt:variant>
        <vt:i4>5439500</vt:i4>
      </vt:variant>
      <vt:variant>
        <vt:i4>576</vt:i4>
      </vt:variant>
      <vt:variant>
        <vt:i4>0</vt:i4>
      </vt:variant>
      <vt:variant>
        <vt:i4>5</vt:i4>
      </vt:variant>
      <vt:variant>
        <vt:lpwstr/>
      </vt:variant>
      <vt:variant>
        <vt:lpwstr>Par37998</vt:lpwstr>
      </vt:variant>
      <vt:variant>
        <vt:i4>5439490</vt:i4>
      </vt:variant>
      <vt:variant>
        <vt:i4>573</vt:i4>
      </vt:variant>
      <vt:variant>
        <vt:i4>0</vt:i4>
      </vt:variant>
      <vt:variant>
        <vt:i4>5</vt:i4>
      </vt:variant>
      <vt:variant>
        <vt:lpwstr/>
      </vt:variant>
      <vt:variant>
        <vt:lpwstr>Par37978</vt:lpwstr>
      </vt:variant>
      <vt:variant>
        <vt:i4>5308423</vt:i4>
      </vt:variant>
      <vt:variant>
        <vt:i4>570</vt:i4>
      </vt:variant>
      <vt:variant>
        <vt:i4>0</vt:i4>
      </vt:variant>
      <vt:variant>
        <vt:i4>5</vt:i4>
      </vt:variant>
      <vt:variant>
        <vt:lpwstr/>
      </vt:variant>
      <vt:variant>
        <vt:lpwstr>Par20456</vt:lpwstr>
      </vt:variant>
      <vt:variant>
        <vt:i4>5570562</vt:i4>
      </vt:variant>
      <vt:variant>
        <vt:i4>567</vt:i4>
      </vt:variant>
      <vt:variant>
        <vt:i4>0</vt:i4>
      </vt:variant>
      <vt:variant>
        <vt:i4>5</vt:i4>
      </vt:variant>
      <vt:variant>
        <vt:lpwstr/>
      </vt:variant>
      <vt:variant>
        <vt:lpwstr>Par20402</vt:lpwstr>
      </vt:variant>
      <vt:variant>
        <vt:i4>5570562</vt:i4>
      </vt:variant>
      <vt:variant>
        <vt:i4>564</vt:i4>
      </vt:variant>
      <vt:variant>
        <vt:i4>0</vt:i4>
      </vt:variant>
      <vt:variant>
        <vt:i4>5</vt:i4>
      </vt:variant>
      <vt:variant>
        <vt:lpwstr/>
      </vt:variant>
      <vt:variant>
        <vt:lpwstr>Par20402</vt:lpwstr>
      </vt:variant>
      <vt:variant>
        <vt:i4>2883645</vt:i4>
      </vt:variant>
      <vt:variant>
        <vt:i4>561</vt:i4>
      </vt:variant>
      <vt:variant>
        <vt:i4>0</vt:i4>
      </vt:variant>
      <vt:variant>
        <vt:i4>5</vt:i4>
      </vt:variant>
      <vt:variant>
        <vt:lpwstr>consultantplus://offline/ref=7E80D713D77853DB4BA9D58E9B2FCBEF5FBC7CCC407F29C70D1D523B73F2819A8EBDF05F8CA80A7DF631A3D92A4481EEC9085893593C525F52K7I</vt:lpwstr>
      </vt:variant>
      <vt:variant>
        <vt:lpwstr/>
      </vt:variant>
      <vt:variant>
        <vt:i4>4194391</vt:i4>
      </vt:variant>
      <vt:variant>
        <vt:i4>546</vt:i4>
      </vt:variant>
      <vt:variant>
        <vt:i4>0</vt:i4>
      </vt:variant>
      <vt:variant>
        <vt:i4>5</vt:i4>
      </vt:variant>
      <vt:variant>
        <vt:lpwstr>consultantplus://offline/ref=0E02D6ED1721BDCF1D8DF6E53B47B73D50BF88B25CE885034BCB080E28GCK5G</vt:lpwstr>
      </vt:variant>
      <vt:variant>
        <vt:lpwstr/>
      </vt:variant>
      <vt:variant>
        <vt:i4>4194391</vt:i4>
      </vt:variant>
      <vt:variant>
        <vt:i4>543</vt:i4>
      </vt:variant>
      <vt:variant>
        <vt:i4>0</vt:i4>
      </vt:variant>
      <vt:variant>
        <vt:i4>5</vt:i4>
      </vt:variant>
      <vt:variant>
        <vt:lpwstr>consultantplus://offline/ref=0E02D6ED1721BDCF1D8DF6E53B47B73D50BF88B25CE885034BCB080E28GCK5G</vt:lpwstr>
      </vt:variant>
      <vt:variant>
        <vt:lpwstr/>
      </vt:variant>
      <vt:variant>
        <vt:i4>6684726</vt:i4>
      </vt:variant>
      <vt:variant>
        <vt:i4>540</vt:i4>
      </vt:variant>
      <vt:variant>
        <vt:i4>0</vt:i4>
      </vt:variant>
      <vt:variant>
        <vt:i4>5</vt:i4>
      </vt:variant>
      <vt:variant>
        <vt:lpwstr/>
      </vt:variant>
      <vt:variant>
        <vt:lpwstr>Par146</vt:lpwstr>
      </vt:variant>
      <vt:variant>
        <vt:i4>4194391</vt:i4>
      </vt:variant>
      <vt:variant>
        <vt:i4>537</vt:i4>
      </vt:variant>
      <vt:variant>
        <vt:i4>0</vt:i4>
      </vt:variant>
      <vt:variant>
        <vt:i4>5</vt:i4>
      </vt:variant>
      <vt:variant>
        <vt:lpwstr>consultantplus://offline/ref=0E02D6ED1721BDCF1D8DF6E53B47B73D50BF88B25CE885034BCB080E28GCK5G</vt:lpwstr>
      </vt:variant>
      <vt:variant>
        <vt:lpwstr/>
      </vt:variant>
      <vt:variant>
        <vt:i4>4194391</vt:i4>
      </vt:variant>
      <vt:variant>
        <vt:i4>534</vt:i4>
      </vt:variant>
      <vt:variant>
        <vt:i4>0</vt:i4>
      </vt:variant>
      <vt:variant>
        <vt:i4>5</vt:i4>
      </vt:variant>
      <vt:variant>
        <vt:lpwstr>consultantplus://offline/ref=0E02D6ED1721BDCF1D8DF6E53B47B73D50BF88B25CE885034BCB080E28GCK5G</vt:lpwstr>
      </vt:variant>
      <vt:variant>
        <vt:lpwstr/>
      </vt:variant>
      <vt:variant>
        <vt:i4>4194391</vt:i4>
      </vt:variant>
      <vt:variant>
        <vt:i4>531</vt:i4>
      </vt:variant>
      <vt:variant>
        <vt:i4>0</vt:i4>
      </vt:variant>
      <vt:variant>
        <vt:i4>5</vt:i4>
      </vt:variant>
      <vt:variant>
        <vt:lpwstr>consultantplus://offline/ref=0E02D6ED1721BDCF1D8DF6E53B47B73D50BF88B25CE885034BCB080E28GCK5G</vt:lpwstr>
      </vt:variant>
      <vt:variant>
        <vt:lpwstr/>
      </vt:variant>
      <vt:variant>
        <vt:i4>4194391</vt:i4>
      </vt:variant>
      <vt:variant>
        <vt:i4>528</vt:i4>
      </vt:variant>
      <vt:variant>
        <vt:i4>0</vt:i4>
      </vt:variant>
      <vt:variant>
        <vt:i4>5</vt:i4>
      </vt:variant>
      <vt:variant>
        <vt:lpwstr>consultantplus://offline/ref=0E02D6ED1721BDCF1D8DF6E53B47B73D50BF88B25CE885034BCB080E28GCK5G</vt:lpwstr>
      </vt:variant>
      <vt:variant>
        <vt:lpwstr/>
      </vt:variant>
      <vt:variant>
        <vt:i4>4194391</vt:i4>
      </vt:variant>
      <vt:variant>
        <vt:i4>468</vt:i4>
      </vt:variant>
      <vt:variant>
        <vt:i4>0</vt:i4>
      </vt:variant>
      <vt:variant>
        <vt:i4>5</vt:i4>
      </vt:variant>
      <vt:variant>
        <vt:lpwstr>consultantplus://offline/ref=0E02D6ED1721BDCF1D8DF6E53B47B73D50BF88B25CE885034BCB080E28GCK5G</vt:lpwstr>
      </vt:variant>
      <vt:variant>
        <vt:lpwstr/>
      </vt:variant>
      <vt:variant>
        <vt:i4>4194391</vt:i4>
      </vt:variant>
      <vt:variant>
        <vt:i4>465</vt:i4>
      </vt:variant>
      <vt:variant>
        <vt:i4>0</vt:i4>
      </vt:variant>
      <vt:variant>
        <vt:i4>5</vt:i4>
      </vt:variant>
      <vt:variant>
        <vt:lpwstr>consultantplus://offline/ref=0E02D6ED1721BDCF1D8DF6E53B47B73D50BF88B25CE885034BCB080E28GCK5G</vt:lpwstr>
      </vt:variant>
      <vt:variant>
        <vt:lpwstr/>
      </vt:variant>
      <vt:variant>
        <vt:i4>6684726</vt:i4>
      </vt:variant>
      <vt:variant>
        <vt:i4>462</vt:i4>
      </vt:variant>
      <vt:variant>
        <vt:i4>0</vt:i4>
      </vt:variant>
      <vt:variant>
        <vt:i4>5</vt:i4>
      </vt:variant>
      <vt:variant>
        <vt:lpwstr/>
      </vt:variant>
      <vt:variant>
        <vt:lpwstr>Par146</vt:lpwstr>
      </vt:variant>
      <vt:variant>
        <vt:i4>4194391</vt:i4>
      </vt:variant>
      <vt:variant>
        <vt:i4>459</vt:i4>
      </vt:variant>
      <vt:variant>
        <vt:i4>0</vt:i4>
      </vt:variant>
      <vt:variant>
        <vt:i4>5</vt:i4>
      </vt:variant>
      <vt:variant>
        <vt:lpwstr>consultantplus://offline/ref=0E02D6ED1721BDCF1D8DF6E53B47B73D50BF88B25CE885034BCB080E28GCK5G</vt:lpwstr>
      </vt:variant>
      <vt:variant>
        <vt:lpwstr/>
      </vt:variant>
      <vt:variant>
        <vt:i4>4194391</vt:i4>
      </vt:variant>
      <vt:variant>
        <vt:i4>456</vt:i4>
      </vt:variant>
      <vt:variant>
        <vt:i4>0</vt:i4>
      </vt:variant>
      <vt:variant>
        <vt:i4>5</vt:i4>
      </vt:variant>
      <vt:variant>
        <vt:lpwstr>consultantplus://offline/ref=0E02D6ED1721BDCF1D8DF6E53B47B73D50BF88B25CE885034BCB080E28GCK5G</vt:lpwstr>
      </vt:variant>
      <vt:variant>
        <vt:lpwstr/>
      </vt:variant>
      <vt:variant>
        <vt:i4>4194391</vt:i4>
      </vt:variant>
      <vt:variant>
        <vt:i4>453</vt:i4>
      </vt:variant>
      <vt:variant>
        <vt:i4>0</vt:i4>
      </vt:variant>
      <vt:variant>
        <vt:i4>5</vt:i4>
      </vt:variant>
      <vt:variant>
        <vt:lpwstr>consultantplus://offline/ref=0E02D6ED1721BDCF1D8DF6E53B47B73D50BF88B25CE885034BCB080E28GCK5G</vt:lpwstr>
      </vt:variant>
      <vt:variant>
        <vt:lpwstr/>
      </vt:variant>
      <vt:variant>
        <vt:i4>4194391</vt:i4>
      </vt:variant>
      <vt:variant>
        <vt:i4>450</vt:i4>
      </vt:variant>
      <vt:variant>
        <vt:i4>0</vt:i4>
      </vt:variant>
      <vt:variant>
        <vt:i4>5</vt:i4>
      </vt:variant>
      <vt:variant>
        <vt:lpwstr>consultantplus://offline/ref=0E02D6ED1721BDCF1D8DF6E53B47B73D50BF88B25CE885034BCB080E28GCK5G</vt:lpwstr>
      </vt:variant>
      <vt:variant>
        <vt:lpwstr/>
      </vt:variant>
      <vt:variant>
        <vt:i4>983126</vt:i4>
      </vt:variant>
      <vt:variant>
        <vt:i4>426</vt:i4>
      </vt:variant>
      <vt:variant>
        <vt:i4>0</vt:i4>
      </vt:variant>
      <vt:variant>
        <vt:i4>5</vt:i4>
      </vt:variant>
      <vt:variant>
        <vt:lpwstr>https://login.consultant.ru/link/?rnd=7E188DFB21A31371D5DEC03C2A8DEFC4&amp;req=doc&amp;base=MOB&amp;n=283547&amp;dst=101561&amp;fld=134&amp;REFFIELD=134&amp;REFDST=118511&amp;REFDOC=287593&amp;REFBASE=MOB&amp;stat=refcode%3D16876%3Bdstident%3D101561%3Bindex%3D2344&amp;date=26.06.2019</vt:lpwstr>
      </vt:variant>
      <vt:variant>
        <vt:lpwstr/>
      </vt:variant>
      <vt:variant>
        <vt:i4>67</vt:i4>
      </vt:variant>
      <vt:variant>
        <vt:i4>423</vt:i4>
      </vt:variant>
      <vt:variant>
        <vt:i4>0</vt:i4>
      </vt:variant>
      <vt:variant>
        <vt:i4>5</vt:i4>
      </vt:variant>
      <vt:variant>
        <vt:lpwstr/>
      </vt:variant>
      <vt:variant>
        <vt:lpwstr>p2329</vt:lpwstr>
      </vt:variant>
      <vt:variant>
        <vt:i4>81</vt:i4>
      </vt:variant>
      <vt:variant>
        <vt:i4>420</vt:i4>
      </vt:variant>
      <vt:variant>
        <vt:i4>0</vt:i4>
      </vt:variant>
      <vt:variant>
        <vt:i4>5</vt:i4>
      </vt:variant>
      <vt:variant>
        <vt:lpwstr>https://login.consultant.ru/link/?rnd=7E188DFB21A31371D5DEC03C2A8DEFC4&amp;req=doc&amp;base=MOB&amp;n=281504&amp;dst=100039&amp;fld=134&amp;REFFIELD=134&amp;REFDST=118508&amp;REFDOC=287593&amp;REFBASE=MOB&amp;stat=refcode%3D16876%3Bdstident%3D100039%3Bindex%3D2341&amp;date=26.06.2019</vt:lpwstr>
      </vt:variant>
      <vt:variant>
        <vt:lpwstr/>
      </vt:variant>
      <vt:variant>
        <vt:i4>458819</vt:i4>
      </vt:variant>
      <vt:variant>
        <vt:i4>417</vt:i4>
      </vt:variant>
      <vt:variant>
        <vt:i4>0</vt:i4>
      </vt:variant>
      <vt:variant>
        <vt:i4>5</vt:i4>
      </vt:variant>
      <vt:variant>
        <vt:lpwstr/>
      </vt:variant>
      <vt:variant>
        <vt:lpwstr>p2356</vt:lpwstr>
      </vt:variant>
      <vt:variant>
        <vt:i4>458819</vt:i4>
      </vt:variant>
      <vt:variant>
        <vt:i4>414</vt:i4>
      </vt:variant>
      <vt:variant>
        <vt:i4>0</vt:i4>
      </vt:variant>
      <vt:variant>
        <vt:i4>5</vt:i4>
      </vt:variant>
      <vt:variant>
        <vt:lpwstr/>
      </vt:variant>
      <vt:variant>
        <vt:lpwstr>p2356</vt:lpwstr>
      </vt:variant>
      <vt:variant>
        <vt:i4>67</vt:i4>
      </vt:variant>
      <vt:variant>
        <vt:i4>411</vt:i4>
      </vt:variant>
      <vt:variant>
        <vt:i4>0</vt:i4>
      </vt:variant>
      <vt:variant>
        <vt:i4>5</vt:i4>
      </vt:variant>
      <vt:variant>
        <vt:lpwstr/>
      </vt:variant>
      <vt:variant>
        <vt:lpwstr>p2329</vt:lpwstr>
      </vt:variant>
      <vt:variant>
        <vt:i4>4194391</vt:i4>
      </vt:variant>
      <vt:variant>
        <vt:i4>399</vt:i4>
      </vt:variant>
      <vt:variant>
        <vt:i4>0</vt:i4>
      </vt:variant>
      <vt:variant>
        <vt:i4>5</vt:i4>
      </vt:variant>
      <vt:variant>
        <vt:lpwstr>consultantplus://offline/ref=0E02D6ED1721BDCF1D8DF6E53B47B73D50BF88B25CE885034BCB080E28GCK5G</vt:lpwstr>
      </vt:variant>
      <vt:variant>
        <vt:lpwstr/>
      </vt:variant>
      <vt:variant>
        <vt:i4>4194391</vt:i4>
      </vt:variant>
      <vt:variant>
        <vt:i4>396</vt:i4>
      </vt:variant>
      <vt:variant>
        <vt:i4>0</vt:i4>
      </vt:variant>
      <vt:variant>
        <vt:i4>5</vt:i4>
      </vt:variant>
      <vt:variant>
        <vt:lpwstr>consultantplus://offline/ref=0E02D6ED1721BDCF1D8DF6E53B47B73D50BF88B25CE885034BCB080E28GCK5G</vt:lpwstr>
      </vt:variant>
      <vt:variant>
        <vt:lpwstr/>
      </vt:variant>
      <vt:variant>
        <vt:i4>6684726</vt:i4>
      </vt:variant>
      <vt:variant>
        <vt:i4>393</vt:i4>
      </vt:variant>
      <vt:variant>
        <vt:i4>0</vt:i4>
      </vt:variant>
      <vt:variant>
        <vt:i4>5</vt:i4>
      </vt:variant>
      <vt:variant>
        <vt:lpwstr/>
      </vt:variant>
      <vt:variant>
        <vt:lpwstr>Par146</vt:lpwstr>
      </vt:variant>
      <vt:variant>
        <vt:i4>4194391</vt:i4>
      </vt:variant>
      <vt:variant>
        <vt:i4>390</vt:i4>
      </vt:variant>
      <vt:variant>
        <vt:i4>0</vt:i4>
      </vt:variant>
      <vt:variant>
        <vt:i4>5</vt:i4>
      </vt:variant>
      <vt:variant>
        <vt:lpwstr>consultantplus://offline/ref=0E02D6ED1721BDCF1D8DF6E53B47B73D50BF88B25CE885034BCB080E28GCK5G</vt:lpwstr>
      </vt:variant>
      <vt:variant>
        <vt:lpwstr/>
      </vt:variant>
      <vt:variant>
        <vt:i4>4194391</vt:i4>
      </vt:variant>
      <vt:variant>
        <vt:i4>387</vt:i4>
      </vt:variant>
      <vt:variant>
        <vt:i4>0</vt:i4>
      </vt:variant>
      <vt:variant>
        <vt:i4>5</vt:i4>
      </vt:variant>
      <vt:variant>
        <vt:lpwstr>consultantplus://offline/ref=0E02D6ED1721BDCF1D8DF6E53B47B73D50BF88B25CE885034BCB080E28GCK5G</vt:lpwstr>
      </vt:variant>
      <vt:variant>
        <vt:lpwstr/>
      </vt:variant>
      <vt:variant>
        <vt:i4>4194391</vt:i4>
      </vt:variant>
      <vt:variant>
        <vt:i4>384</vt:i4>
      </vt:variant>
      <vt:variant>
        <vt:i4>0</vt:i4>
      </vt:variant>
      <vt:variant>
        <vt:i4>5</vt:i4>
      </vt:variant>
      <vt:variant>
        <vt:lpwstr>consultantplus://offline/ref=0E02D6ED1721BDCF1D8DF6E53B47B73D50BF88B25CE885034BCB080E28GCK5G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Киракосян Рафаэль Маратович</dc:creator>
  <cp:lastModifiedBy>User</cp:lastModifiedBy>
  <cp:revision>204</cp:revision>
  <cp:lastPrinted>2026-09-25T13:24:00Z</cp:lastPrinted>
  <dcterms:created xsi:type="dcterms:W3CDTF">2026-09-25T15:36:00Z</dcterms:created>
  <dcterms:modified xsi:type="dcterms:W3CDTF">2026-10-01T14:06:00Z</dcterms:modified>
</cp:coreProperties>
</file>