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EB0" w:rsidRPr="006C3CD5" w:rsidRDefault="00B341B6" w:rsidP="00B341B6">
      <w:pPr>
        <w:jc w:val="center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>ПРОТОКОЛ</w:t>
      </w:r>
    </w:p>
    <w:p w:rsidR="00B97A89" w:rsidRDefault="001F7176" w:rsidP="00DC0C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B341B6" w:rsidRPr="006C3CD5">
        <w:rPr>
          <w:rFonts w:ascii="Times New Roman" w:hAnsi="Times New Roman" w:cs="Times New Roman"/>
          <w:b/>
        </w:rPr>
        <w:t xml:space="preserve">ассмотрения заявок, поданных в </w:t>
      </w:r>
      <w:r w:rsidR="00A762EA">
        <w:rPr>
          <w:rFonts w:ascii="Times New Roman" w:hAnsi="Times New Roman" w:cs="Times New Roman"/>
          <w:b/>
        </w:rPr>
        <w:t>м</w:t>
      </w:r>
      <w:r w:rsidR="00B341B6" w:rsidRPr="006C3CD5">
        <w:rPr>
          <w:rFonts w:ascii="Times New Roman" w:hAnsi="Times New Roman" w:cs="Times New Roman"/>
          <w:b/>
        </w:rPr>
        <w:t xml:space="preserve">униципальное учреждение </w:t>
      </w:r>
      <w:r w:rsidR="00C517D4" w:rsidRPr="006C3CD5">
        <w:rPr>
          <w:rFonts w:ascii="Times New Roman" w:hAnsi="Times New Roman" w:cs="Times New Roman"/>
          <w:b/>
        </w:rPr>
        <w:t>«Дирекция централизованного обеспечения» для целей участия в открытом аукционе 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  <w:b/>
        </w:rPr>
        <w:t>ого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6F7099">
        <w:rPr>
          <w:rFonts w:ascii="Times New Roman" w:hAnsi="Times New Roman" w:cs="Times New Roman"/>
          <w:b/>
        </w:rPr>
        <w:t>1</w:t>
      </w:r>
      <w:r w:rsidR="00150735">
        <w:rPr>
          <w:rFonts w:ascii="Times New Roman" w:hAnsi="Times New Roman" w:cs="Times New Roman"/>
          <w:b/>
        </w:rPr>
        <w:t>3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150735">
        <w:rPr>
          <w:rFonts w:ascii="Times New Roman" w:hAnsi="Times New Roman" w:cs="Times New Roman"/>
          <w:b/>
        </w:rPr>
        <w:t>июля</w:t>
      </w:r>
      <w:r w:rsidR="00C517D4" w:rsidRPr="006C3CD5">
        <w:rPr>
          <w:rFonts w:ascii="Times New Roman" w:hAnsi="Times New Roman" w:cs="Times New Roman"/>
          <w:b/>
        </w:rPr>
        <w:t xml:space="preserve"> 202</w:t>
      </w:r>
      <w:r w:rsidR="00150735">
        <w:rPr>
          <w:rFonts w:ascii="Times New Roman" w:hAnsi="Times New Roman" w:cs="Times New Roman"/>
          <w:b/>
        </w:rPr>
        <w:t>6</w:t>
      </w:r>
      <w:r w:rsidR="00C517D4" w:rsidRPr="006C3CD5">
        <w:rPr>
          <w:rFonts w:ascii="Times New Roman" w:hAnsi="Times New Roman" w:cs="Times New Roman"/>
          <w:b/>
        </w:rPr>
        <w:t xml:space="preserve"> года в соответствии с Постановлением администрации муниципального образования городско</w:t>
      </w:r>
      <w:r w:rsidR="00D41CF6">
        <w:rPr>
          <w:rFonts w:ascii="Times New Roman" w:hAnsi="Times New Roman" w:cs="Times New Roman"/>
          <w:b/>
        </w:rPr>
        <w:t>го</w:t>
      </w:r>
      <w:r w:rsidR="00C517D4" w:rsidRPr="006C3CD5">
        <w:rPr>
          <w:rFonts w:ascii="Times New Roman" w:hAnsi="Times New Roman" w:cs="Times New Roman"/>
          <w:b/>
        </w:rPr>
        <w:t xml:space="preserve"> округ</w:t>
      </w:r>
      <w:r w:rsidR="00D41CF6">
        <w:rPr>
          <w:rFonts w:ascii="Times New Roman" w:hAnsi="Times New Roman" w:cs="Times New Roman"/>
          <w:b/>
        </w:rPr>
        <w:t>а</w:t>
      </w:r>
      <w:r w:rsidR="00C517D4"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</w:t>
      </w:r>
      <w:r w:rsidR="00D863DF">
        <w:rPr>
          <w:rFonts w:ascii="Times New Roman" w:hAnsi="Times New Roman" w:cs="Times New Roman"/>
          <w:b/>
        </w:rPr>
        <w:br/>
      </w:r>
      <w:r w:rsidR="00C517D4" w:rsidRPr="006C3CD5">
        <w:rPr>
          <w:rFonts w:ascii="Times New Roman" w:hAnsi="Times New Roman" w:cs="Times New Roman"/>
          <w:b/>
        </w:rPr>
        <w:t>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</w:t>
      </w:r>
      <w:r w:rsidR="00B97A89" w:rsidRPr="006C3CD5">
        <w:rPr>
          <w:rFonts w:ascii="Times New Roman" w:hAnsi="Times New Roman" w:cs="Times New Roman"/>
          <w:b/>
        </w:rPr>
        <w:t xml:space="preserve">, предоставленных в пользование муниципальным учреждениям муниципального образования городской округ Люберцы Московской области», </w:t>
      </w:r>
      <w:r w:rsidR="00150735" w:rsidRPr="00150735">
        <w:rPr>
          <w:rFonts w:ascii="Times New Roman" w:hAnsi="Times New Roman" w:cs="Times New Roman"/>
          <w:b/>
        </w:rPr>
        <w:t>Постановлением администрации Городского округа Люберцы Московской области от 03.06.2026 № 2081-ПА «О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 номером 50:22:0010203:6973»</w:t>
      </w:r>
      <w:r w:rsidR="00B97A89" w:rsidRPr="006C3CD5">
        <w:rPr>
          <w:rFonts w:ascii="Times New Roman" w:hAnsi="Times New Roman" w:cs="Times New Roman"/>
          <w:b/>
        </w:rPr>
        <w:t>.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F636C4">
        <w:rPr>
          <w:rFonts w:ascii="Times New Roman" w:hAnsi="Times New Roman" w:cs="Times New Roman"/>
        </w:rPr>
        <w:t>09</w:t>
      </w:r>
      <w:r w:rsidRPr="006C3CD5">
        <w:rPr>
          <w:rFonts w:ascii="Times New Roman" w:hAnsi="Times New Roman" w:cs="Times New Roman"/>
        </w:rPr>
        <w:t xml:space="preserve"> </w:t>
      </w:r>
      <w:r w:rsidR="00F636C4">
        <w:rPr>
          <w:rFonts w:ascii="Times New Roman" w:hAnsi="Times New Roman" w:cs="Times New Roman"/>
        </w:rPr>
        <w:t>июля</w:t>
      </w:r>
      <w:r w:rsidRPr="006C3CD5">
        <w:rPr>
          <w:rFonts w:ascii="Times New Roman" w:hAnsi="Times New Roman" w:cs="Times New Roman"/>
        </w:rPr>
        <w:t xml:space="preserve"> 202</w:t>
      </w:r>
      <w:r w:rsidR="00F636C4">
        <w:rPr>
          <w:rFonts w:ascii="Times New Roman" w:hAnsi="Times New Roman" w:cs="Times New Roman"/>
        </w:rPr>
        <w:t>6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</w:t>
      </w:r>
      <w:r w:rsidR="001A30C1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часов 00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12 часов </w:t>
      </w:r>
      <w:r w:rsidR="001A30C1">
        <w:rPr>
          <w:rFonts w:ascii="Times New Roman" w:hAnsi="Times New Roman" w:cs="Times New Roman"/>
        </w:rPr>
        <w:t>00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C020D1">
        <w:rPr>
          <w:rFonts w:ascii="Times New Roman" w:hAnsi="Times New Roman" w:cs="Times New Roman"/>
        </w:rPr>
        <w:t>Долгополов Михаил Михайлович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C020D1">
        <w:rPr>
          <w:rFonts w:ascii="Times New Roman" w:hAnsi="Times New Roman" w:cs="Times New Roman"/>
        </w:rPr>
        <w:t>Бурцева Марина Юрьевна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Хомяков</w:t>
      </w:r>
      <w:r w:rsidRPr="006C3CD5">
        <w:rPr>
          <w:rFonts w:ascii="Times New Roman" w:hAnsi="Times New Roman" w:cs="Times New Roman"/>
        </w:rPr>
        <w:t xml:space="preserve"> </w:t>
      </w:r>
      <w:r w:rsidR="00C020D1">
        <w:rPr>
          <w:rFonts w:ascii="Times New Roman" w:hAnsi="Times New Roman" w:cs="Times New Roman"/>
        </w:rPr>
        <w:t>Михаил Алексеевич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Вяткин Александр Вячеславович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заседании комиссии присутствуют </w:t>
      </w:r>
      <w:r w:rsidR="006E33ED">
        <w:rPr>
          <w:rFonts w:ascii="Times New Roman" w:hAnsi="Times New Roman" w:cs="Times New Roman"/>
        </w:rPr>
        <w:t>4</w:t>
      </w:r>
      <w:r w:rsidR="008E42B0" w:rsidRPr="008E42B0">
        <w:rPr>
          <w:rFonts w:ascii="Times New Roman" w:hAnsi="Times New Roman" w:cs="Times New Roman"/>
        </w:rPr>
        <w:t xml:space="preserve"> (</w:t>
      </w:r>
      <w:r w:rsidR="006E33ED">
        <w:rPr>
          <w:rFonts w:ascii="Times New Roman" w:hAnsi="Times New Roman" w:cs="Times New Roman"/>
        </w:rPr>
        <w:t>четыре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6E33ED">
        <w:rPr>
          <w:rFonts w:ascii="Times New Roman" w:hAnsi="Times New Roman" w:cs="Times New Roman"/>
        </w:rPr>
        <w:t>а</w:t>
      </w:r>
      <w:r w:rsidR="00EA4048">
        <w:rPr>
          <w:rFonts w:ascii="Times New Roman" w:hAnsi="Times New Roman" w:cs="Times New Roman"/>
        </w:rPr>
        <w:t xml:space="preserve"> </w:t>
      </w:r>
      <w:r w:rsidR="006C3CD5" w:rsidRPr="008E42B0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6C3CD5" w:rsidRDefault="006C3CD5" w:rsidP="001B224B">
      <w:pPr>
        <w:pStyle w:val="a3"/>
        <w:jc w:val="both"/>
        <w:rPr>
          <w:rFonts w:ascii="Times New Roman" w:hAnsi="Times New Roman" w:cs="Times New Roman"/>
        </w:rPr>
      </w:pP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рассматриваются на основании утвержденного извещения </w:t>
      </w:r>
      <w:r w:rsidRPr="00D41CF6">
        <w:rPr>
          <w:rFonts w:ascii="Times New Roman" w:hAnsi="Times New Roman" w:cs="Times New Roman"/>
        </w:rPr>
        <w:t>о проведении аукциона на право заключения договора на размещение и эксплуатацию плоскостной парковки</w:t>
      </w:r>
      <w:r>
        <w:rPr>
          <w:rFonts w:ascii="Times New Roman" w:hAnsi="Times New Roman" w:cs="Times New Roman"/>
        </w:rPr>
        <w:t xml:space="preserve"> и размещенного </w:t>
      </w:r>
      <w:r w:rsidRPr="00D41CF6">
        <w:rPr>
          <w:rFonts w:ascii="Times New Roman" w:hAnsi="Times New Roman" w:cs="Times New Roman"/>
        </w:rPr>
        <w:t>на официальном сайте Администрации муниципального образования городско</w:t>
      </w:r>
      <w:r>
        <w:rPr>
          <w:rFonts w:ascii="Times New Roman" w:hAnsi="Times New Roman" w:cs="Times New Roman"/>
        </w:rPr>
        <w:t>го</w:t>
      </w:r>
      <w:r w:rsidRPr="00D41CF6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D41CF6">
        <w:rPr>
          <w:rFonts w:ascii="Times New Roman" w:hAnsi="Times New Roman" w:cs="Times New Roman"/>
        </w:rPr>
        <w:t xml:space="preserve"> Люберцы Московской области</w:t>
      </w:r>
      <w:r>
        <w:rPr>
          <w:rFonts w:ascii="Times New Roman" w:hAnsi="Times New Roman" w:cs="Times New Roman"/>
        </w:rPr>
        <w:t xml:space="preserve"> </w:t>
      </w:r>
      <w:r w:rsidRPr="00D41CF6">
        <w:rPr>
          <w:rFonts w:ascii="Times New Roman" w:hAnsi="Times New Roman" w:cs="Times New Roman"/>
        </w:rPr>
        <w:t>www.люберцы.рф</w:t>
      </w:r>
      <w:r>
        <w:rPr>
          <w:rFonts w:ascii="Times New Roman" w:hAnsi="Times New Roman" w:cs="Times New Roman"/>
        </w:rPr>
        <w:t xml:space="preserve"> </w:t>
      </w:r>
      <w:r w:rsidR="00DC116D">
        <w:rPr>
          <w:rFonts w:ascii="Times New Roman" w:hAnsi="Times New Roman" w:cs="Times New Roman"/>
        </w:rPr>
        <w:t>0</w:t>
      </w:r>
      <w:r w:rsidR="00CC3FAB">
        <w:rPr>
          <w:rFonts w:ascii="Times New Roman" w:hAnsi="Times New Roman" w:cs="Times New Roman"/>
        </w:rPr>
        <w:t>8</w:t>
      </w:r>
      <w:r w:rsidR="00DC116D">
        <w:rPr>
          <w:rFonts w:ascii="Times New Roman" w:hAnsi="Times New Roman" w:cs="Times New Roman"/>
        </w:rPr>
        <w:t>.</w:t>
      </w:r>
      <w:r w:rsidR="00CC3FAB">
        <w:rPr>
          <w:rFonts w:ascii="Times New Roman" w:hAnsi="Times New Roman" w:cs="Times New Roman"/>
        </w:rPr>
        <w:t>06</w:t>
      </w:r>
      <w:r w:rsidR="00DC116D">
        <w:rPr>
          <w:rFonts w:ascii="Times New Roman" w:hAnsi="Times New Roman" w:cs="Times New Roman"/>
        </w:rPr>
        <w:t>.202</w:t>
      </w:r>
      <w:r w:rsidR="0064022B">
        <w:rPr>
          <w:rFonts w:ascii="Times New Roman" w:hAnsi="Times New Roman" w:cs="Times New Roman"/>
        </w:rPr>
        <w:t>6</w:t>
      </w:r>
      <w:r w:rsidR="00DC116D">
        <w:rPr>
          <w:rFonts w:ascii="Times New Roman" w:hAnsi="Times New Roman" w:cs="Times New Roman"/>
        </w:rPr>
        <w:t>.</w:t>
      </w: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</w:p>
    <w:p w:rsidR="006C3CD5" w:rsidRPr="00D26B32" w:rsidRDefault="00D26B32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окончании срока подачи заявок на участие в аукционе было подано </w:t>
      </w:r>
      <w:r w:rsidR="0090485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(</w:t>
      </w:r>
      <w:r w:rsidR="0090485F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заявки.</w:t>
      </w: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поданы от следующих </w:t>
      </w:r>
      <w:r w:rsidR="002B0B17">
        <w:rPr>
          <w:rFonts w:ascii="Times New Roman" w:hAnsi="Times New Roman" w:cs="Times New Roman"/>
        </w:rPr>
        <w:t>заявителей</w:t>
      </w:r>
      <w:r>
        <w:rPr>
          <w:rFonts w:ascii="Times New Roman" w:hAnsi="Times New Roman" w:cs="Times New Roman"/>
        </w:rPr>
        <w:t>:</w:t>
      </w:r>
    </w:p>
    <w:p w:rsidR="00AE2EE2" w:rsidRPr="00D26B32" w:rsidRDefault="00D26B32" w:rsidP="00D26B32">
      <w:pPr>
        <w:pStyle w:val="a3"/>
        <w:numPr>
          <w:ilvl w:val="0"/>
          <w:numId w:val="1"/>
        </w:numPr>
        <w:ind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</w:t>
      </w:r>
      <w:r w:rsidR="00A46F00">
        <w:rPr>
          <w:rFonts w:ascii="Times New Roman" w:hAnsi="Times New Roman" w:cs="Times New Roman"/>
        </w:rPr>
        <w:t>НПП «АЭРВАН</w:t>
      </w:r>
      <w:r>
        <w:rPr>
          <w:rFonts w:ascii="Times New Roman" w:hAnsi="Times New Roman" w:cs="Times New Roman"/>
        </w:rPr>
        <w:t>», ИНН</w:t>
      </w:r>
      <w:r w:rsidR="00DC14B1">
        <w:rPr>
          <w:rFonts w:ascii="Times New Roman" w:hAnsi="Times New Roman" w:cs="Times New Roman"/>
        </w:rPr>
        <w:t xml:space="preserve"> </w:t>
      </w:r>
      <w:r w:rsidR="00A46F00">
        <w:rPr>
          <w:rFonts w:ascii="Times New Roman" w:hAnsi="Times New Roman" w:cs="Times New Roman"/>
        </w:rPr>
        <w:t>7717295632</w:t>
      </w:r>
    </w:p>
    <w:p w:rsidR="00AE2EE2" w:rsidRDefault="00AE2EE2" w:rsidP="00D26B32">
      <w:pPr>
        <w:pStyle w:val="a3"/>
        <w:numPr>
          <w:ilvl w:val="0"/>
          <w:numId w:val="1"/>
        </w:numPr>
        <w:ind w:hanging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предприниматель</w:t>
      </w:r>
      <w:r w:rsidR="00282120">
        <w:rPr>
          <w:rFonts w:ascii="Times New Roman" w:hAnsi="Times New Roman" w:cs="Times New Roman"/>
        </w:rPr>
        <w:t xml:space="preserve"> </w:t>
      </w:r>
      <w:r w:rsidR="00A46F00">
        <w:rPr>
          <w:rFonts w:ascii="Times New Roman" w:hAnsi="Times New Roman" w:cs="Times New Roman"/>
        </w:rPr>
        <w:t>Ткаченко Ксения Вячеславовна</w:t>
      </w:r>
      <w:r w:rsidR="00282120">
        <w:rPr>
          <w:rFonts w:ascii="Times New Roman" w:hAnsi="Times New Roman" w:cs="Times New Roman"/>
        </w:rPr>
        <w:t xml:space="preserve">, </w:t>
      </w:r>
      <w:r w:rsidR="00D26B32">
        <w:rPr>
          <w:rFonts w:ascii="Times New Roman" w:hAnsi="Times New Roman" w:cs="Times New Roman"/>
        </w:rPr>
        <w:t>ИНН</w:t>
      </w:r>
      <w:r w:rsidR="00282120">
        <w:rPr>
          <w:rFonts w:ascii="Times New Roman" w:hAnsi="Times New Roman" w:cs="Times New Roman"/>
        </w:rPr>
        <w:t xml:space="preserve"> </w:t>
      </w:r>
      <w:r w:rsidR="00A46F00">
        <w:rPr>
          <w:rFonts w:ascii="Times New Roman" w:hAnsi="Times New Roman" w:cs="Times New Roman"/>
        </w:rPr>
        <w:t>772373335790</w:t>
      </w:r>
    </w:p>
    <w:p w:rsidR="00AE2EE2" w:rsidRDefault="00AE2EE2" w:rsidP="00AE2EE2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1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646"/>
        <w:gridCol w:w="1990"/>
        <w:gridCol w:w="4504"/>
      </w:tblGrid>
      <w:tr w:rsidR="00572A5A" w:rsidRPr="0038369B" w:rsidTr="00572A5A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и ИНН </w:t>
            </w:r>
            <w:r w:rsidR="002B0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заявителя</w:t>
            </w: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подавшего заявку на участие в аукционе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</w:t>
            </w:r>
            <w:r w:rsidR="00346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допуске </w:t>
            </w:r>
            <w:r w:rsidR="00A01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участию в аукционе</w:t>
            </w:r>
            <w:r w:rsidR="00346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 об отказе в допуске к участию в аукционе</w:t>
            </w: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2A5A" w:rsidRPr="0038369B" w:rsidRDefault="00572A5A" w:rsidP="00556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</w:t>
            </w:r>
            <w:r w:rsidR="00223817" w:rsidRPr="00383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решения </w:t>
            </w:r>
            <w:r w:rsidR="00223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r w:rsidR="00A01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отказе в допуске к участию в аукционе</w:t>
            </w:r>
          </w:p>
        </w:tc>
      </w:tr>
      <w:tr w:rsidR="00572A5A" w:rsidRPr="0038369B" w:rsidTr="00572A5A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572A5A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A46F00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46F0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«НПП «АЭРВАН», ИНН 7717295632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C95BA9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5BA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Допущен к участию в аукционе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CF" w:rsidRPr="00D45A29" w:rsidRDefault="005661CF" w:rsidP="005661CF">
            <w:pPr>
              <w:pStyle w:val="a4"/>
              <w:spacing w:before="60" w:after="60" w:line="240" w:lineRule="auto"/>
              <w:ind w:left="332" w:right="14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72A5A" w:rsidRPr="0038369B" w:rsidTr="00572A5A"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572A5A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8369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A46F00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46F0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Ткаченко Ксения Вячеславовна, </w:t>
            </w:r>
            <w:r w:rsidRPr="00A46F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 772373335790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572A5A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Допущен к участию в аукционе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5A" w:rsidRPr="0038369B" w:rsidRDefault="00572A5A" w:rsidP="00556B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0"/>
    </w:tbl>
    <w:p w:rsidR="00196C8D" w:rsidRDefault="00196C8D" w:rsidP="001B224B">
      <w:pPr>
        <w:pStyle w:val="a3"/>
        <w:jc w:val="both"/>
        <w:rPr>
          <w:rFonts w:ascii="Times New Roman" w:hAnsi="Times New Roman" w:cs="Times New Roman"/>
        </w:rPr>
      </w:pPr>
    </w:p>
    <w:p w:rsidR="00282120" w:rsidRDefault="00196C8D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Руководствуясь изложенным, </w:t>
      </w:r>
      <w:r w:rsidR="00282120">
        <w:rPr>
          <w:rFonts w:ascii="Times New Roman" w:hAnsi="Times New Roman" w:cs="Times New Roman"/>
        </w:rPr>
        <w:t xml:space="preserve">комиссия приходит к выводу о </w:t>
      </w:r>
      <w:r w:rsidR="00A017ED">
        <w:rPr>
          <w:rFonts w:ascii="Times New Roman" w:hAnsi="Times New Roman" w:cs="Times New Roman"/>
        </w:rPr>
        <w:t>признании</w:t>
      </w:r>
      <w:r w:rsidR="00282120">
        <w:rPr>
          <w:rFonts w:ascii="Times New Roman" w:hAnsi="Times New Roman" w:cs="Times New Roman"/>
        </w:rPr>
        <w:t xml:space="preserve"> </w:t>
      </w:r>
      <w:r w:rsidR="00D26B32">
        <w:rPr>
          <w:rFonts w:ascii="Times New Roman" w:hAnsi="Times New Roman" w:cs="Times New Roman"/>
        </w:rPr>
        <w:t>следующих</w:t>
      </w:r>
      <w:r w:rsidR="00282120">
        <w:rPr>
          <w:rFonts w:ascii="Times New Roman" w:hAnsi="Times New Roman" w:cs="Times New Roman"/>
        </w:rPr>
        <w:t xml:space="preserve"> </w:t>
      </w:r>
      <w:r w:rsidR="002B0B17">
        <w:rPr>
          <w:rFonts w:ascii="Times New Roman" w:hAnsi="Times New Roman" w:cs="Times New Roman"/>
        </w:rPr>
        <w:t>заявителей</w:t>
      </w:r>
      <w:r w:rsidR="00282120">
        <w:rPr>
          <w:rFonts w:ascii="Times New Roman" w:hAnsi="Times New Roman" w:cs="Times New Roman"/>
        </w:rPr>
        <w:t xml:space="preserve"> в составе: </w:t>
      </w:r>
    </w:p>
    <w:p w:rsidR="00282120" w:rsidRPr="00E644E8" w:rsidRDefault="00E644E8" w:rsidP="00E644E8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E644E8">
        <w:rPr>
          <w:rFonts w:ascii="Times New Roman" w:hAnsi="Times New Roman" w:cs="Times New Roman"/>
        </w:rPr>
        <w:t>Общество с ограниченной ответственностью «НПП «АЭРВАН», ИНН 7717295632</w:t>
      </w:r>
    </w:p>
    <w:p w:rsidR="00282120" w:rsidRPr="00282120" w:rsidRDefault="00E644E8" w:rsidP="005354C6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</w:rPr>
      </w:pPr>
      <w:r w:rsidRPr="00E644E8">
        <w:rPr>
          <w:rFonts w:ascii="Times New Roman" w:hAnsi="Times New Roman" w:cs="Times New Roman"/>
        </w:rPr>
        <w:t>Индивидуальный предприниматель Ткаченко Ксения Вячеславовна, ИНН 772373335790</w:t>
      </w:r>
    </w:p>
    <w:p w:rsidR="00282120" w:rsidRPr="00282120" w:rsidRDefault="00282120" w:rsidP="002821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</w:t>
      </w:r>
      <w:r w:rsidR="00A017ED">
        <w:rPr>
          <w:rFonts w:ascii="Times New Roman" w:hAnsi="Times New Roman" w:cs="Times New Roman"/>
        </w:rPr>
        <w:t>никами</w:t>
      </w:r>
      <w:r>
        <w:rPr>
          <w:rFonts w:ascii="Times New Roman" w:hAnsi="Times New Roman" w:cs="Times New Roman"/>
        </w:rPr>
        <w:t xml:space="preserve"> открыто</w:t>
      </w:r>
      <w:r w:rsidR="00A017ED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аукцион</w:t>
      </w:r>
      <w:r w:rsidR="00A017E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282120">
        <w:rPr>
          <w:rFonts w:ascii="Times New Roman" w:hAnsi="Times New Roman" w:cs="Times New Roman"/>
        </w:rPr>
        <w:t>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</w:rPr>
        <w:t>ого</w:t>
      </w:r>
      <w:r w:rsidR="00154508">
        <w:rPr>
          <w:rFonts w:ascii="Times New Roman" w:hAnsi="Times New Roman" w:cs="Times New Roman"/>
        </w:rPr>
        <w:t xml:space="preserve"> 1</w:t>
      </w:r>
      <w:r w:rsidR="00E644E8">
        <w:rPr>
          <w:rFonts w:ascii="Times New Roman" w:hAnsi="Times New Roman" w:cs="Times New Roman"/>
        </w:rPr>
        <w:t>3</w:t>
      </w:r>
      <w:r w:rsidRPr="00282120">
        <w:rPr>
          <w:rFonts w:ascii="Times New Roman" w:hAnsi="Times New Roman" w:cs="Times New Roman"/>
        </w:rPr>
        <w:t xml:space="preserve"> </w:t>
      </w:r>
      <w:r w:rsidR="00E644E8">
        <w:rPr>
          <w:rFonts w:ascii="Times New Roman" w:hAnsi="Times New Roman" w:cs="Times New Roman"/>
        </w:rPr>
        <w:t>июля</w:t>
      </w:r>
      <w:r w:rsidRPr="00282120">
        <w:rPr>
          <w:rFonts w:ascii="Times New Roman" w:hAnsi="Times New Roman" w:cs="Times New Roman"/>
        </w:rPr>
        <w:t xml:space="preserve"> 202</w:t>
      </w:r>
      <w:r w:rsidR="00E644E8">
        <w:rPr>
          <w:rFonts w:ascii="Times New Roman" w:hAnsi="Times New Roman" w:cs="Times New Roman"/>
        </w:rPr>
        <w:t>6</w:t>
      </w:r>
      <w:r w:rsidRPr="00282120">
        <w:rPr>
          <w:rFonts w:ascii="Times New Roman" w:hAnsi="Times New Roman" w:cs="Times New Roman"/>
        </w:rPr>
        <w:t xml:space="preserve"> года</w:t>
      </w:r>
      <w:r w:rsidRPr="00282120">
        <w:rPr>
          <w:rFonts w:ascii="Times New Roman" w:hAnsi="Times New Roman" w:cs="Times New Roman"/>
          <w:b/>
        </w:rPr>
        <w:t xml:space="preserve"> </w:t>
      </w:r>
      <w:r w:rsidRPr="00282120">
        <w:rPr>
          <w:rFonts w:ascii="Times New Roman" w:hAnsi="Times New Roman" w:cs="Times New Roman"/>
        </w:rPr>
        <w:t xml:space="preserve">в соответствии с </w:t>
      </w:r>
      <w:r w:rsidR="00E644E8" w:rsidRPr="00E644E8">
        <w:rPr>
          <w:rFonts w:ascii="Times New Roman" w:hAnsi="Times New Roman" w:cs="Times New Roman"/>
        </w:rPr>
        <w:t>Постановлением администрации Городского округа Люберцы Московской области от 03.06.2026 № 2081-ПА «О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 номером 50:22:0010203:6973»</w:t>
      </w:r>
      <w:r w:rsidRPr="00282120">
        <w:rPr>
          <w:rFonts w:ascii="Times New Roman" w:hAnsi="Times New Roman" w:cs="Times New Roman"/>
        </w:rPr>
        <w:t>.</w:t>
      </w: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>
        <w:rPr>
          <w:rFonts w:ascii="Times New Roman" w:hAnsi="Times New Roman" w:cs="Times New Roman"/>
        </w:rPr>
        <w:t>Долгополов</w:t>
      </w:r>
      <w:r w:rsidRPr="006C3CD5">
        <w:rPr>
          <w:rFonts w:ascii="Times New Roman" w:hAnsi="Times New Roman" w:cs="Times New Roman"/>
        </w:rPr>
        <w:t xml:space="preserve"> </w:t>
      </w:r>
      <w:r w:rsidR="003A58F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Бурцева</w:t>
      </w:r>
      <w:r w:rsidR="00C80F1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Хомяков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Вяткин</w:t>
      </w:r>
      <w:r w:rsidR="00AF4E6C">
        <w:rPr>
          <w:rFonts w:ascii="Times New Roman" w:hAnsi="Times New Roman" w:cs="Times New Roman"/>
        </w:rPr>
        <w:t xml:space="preserve"> А. В.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3"/>
  </w:num>
  <w:num w:numId="4" w16cid:durableId="204224470">
    <w:abstractNumId w:val="5"/>
  </w:num>
  <w:num w:numId="5" w16cid:durableId="1783842343">
    <w:abstractNumId w:val="2"/>
  </w:num>
  <w:num w:numId="6" w16cid:durableId="1600454792">
    <w:abstractNumId w:val="6"/>
  </w:num>
  <w:num w:numId="7" w16cid:durableId="27140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150735"/>
    <w:rsid w:val="00154508"/>
    <w:rsid w:val="00167B83"/>
    <w:rsid w:val="00183A90"/>
    <w:rsid w:val="00196C8D"/>
    <w:rsid w:val="001A30C1"/>
    <w:rsid w:val="001B224B"/>
    <w:rsid w:val="001D785B"/>
    <w:rsid w:val="001E1B15"/>
    <w:rsid w:val="001F7176"/>
    <w:rsid w:val="00212D63"/>
    <w:rsid w:val="00223817"/>
    <w:rsid w:val="00273453"/>
    <w:rsid w:val="00277E8D"/>
    <w:rsid w:val="00282120"/>
    <w:rsid w:val="00282C35"/>
    <w:rsid w:val="002B0B17"/>
    <w:rsid w:val="002F5EB0"/>
    <w:rsid w:val="003333C4"/>
    <w:rsid w:val="003464D0"/>
    <w:rsid w:val="00363D54"/>
    <w:rsid w:val="0038369B"/>
    <w:rsid w:val="003A58F3"/>
    <w:rsid w:val="003C77A1"/>
    <w:rsid w:val="003F06D4"/>
    <w:rsid w:val="00404D8F"/>
    <w:rsid w:val="00437F33"/>
    <w:rsid w:val="00497238"/>
    <w:rsid w:val="00497396"/>
    <w:rsid w:val="00511643"/>
    <w:rsid w:val="00534506"/>
    <w:rsid w:val="005354C6"/>
    <w:rsid w:val="00560E6E"/>
    <w:rsid w:val="005661CF"/>
    <w:rsid w:val="00572A5A"/>
    <w:rsid w:val="005E5C73"/>
    <w:rsid w:val="0064022B"/>
    <w:rsid w:val="006C3CD5"/>
    <w:rsid w:val="006E33ED"/>
    <w:rsid w:val="006F7099"/>
    <w:rsid w:val="008C1CC2"/>
    <w:rsid w:val="008E42B0"/>
    <w:rsid w:val="0090485F"/>
    <w:rsid w:val="009179FA"/>
    <w:rsid w:val="00926451"/>
    <w:rsid w:val="009454BE"/>
    <w:rsid w:val="00A017ED"/>
    <w:rsid w:val="00A46F00"/>
    <w:rsid w:val="00A762EA"/>
    <w:rsid w:val="00AE2EE2"/>
    <w:rsid w:val="00AF4E6C"/>
    <w:rsid w:val="00B341B6"/>
    <w:rsid w:val="00B97A89"/>
    <w:rsid w:val="00BD62E0"/>
    <w:rsid w:val="00C020D1"/>
    <w:rsid w:val="00C0264F"/>
    <w:rsid w:val="00C37940"/>
    <w:rsid w:val="00C517D4"/>
    <w:rsid w:val="00C80F19"/>
    <w:rsid w:val="00C92E73"/>
    <w:rsid w:val="00C95BA9"/>
    <w:rsid w:val="00CC3FAB"/>
    <w:rsid w:val="00CC6881"/>
    <w:rsid w:val="00CD3452"/>
    <w:rsid w:val="00CE17A9"/>
    <w:rsid w:val="00D26B32"/>
    <w:rsid w:val="00D41CF6"/>
    <w:rsid w:val="00D45A29"/>
    <w:rsid w:val="00D508AD"/>
    <w:rsid w:val="00D863DF"/>
    <w:rsid w:val="00DC0C9F"/>
    <w:rsid w:val="00DC116D"/>
    <w:rsid w:val="00DC14B1"/>
    <w:rsid w:val="00E14246"/>
    <w:rsid w:val="00E644E8"/>
    <w:rsid w:val="00EA4048"/>
    <w:rsid w:val="00F37245"/>
    <w:rsid w:val="00F636C4"/>
    <w:rsid w:val="00FD088A"/>
    <w:rsid w:val="00FD34A0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53F4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75</cp:revision>
  <cp:lastPrinted>2024-04-18T12:41:00Z</cp:lastPrinted>
  <dcterms:created xsi:type="dcterms:W3CDTF">2024-04-18T10:25:00Z</dcterms:created>
  <dcterms:modified xsi:type="dcterms:W3CDTF">2026-07-09T13:06:00Z</dcterms:modified>
</cp:coreProperties>
</file>