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60F" w:rsidRDefault="007216BD">
      <w:pPr>
        <w:pStyle w:val="1"/>
      </w:pPr>
      <w:r>
        <w:rPr>
          <w:spacing w:val="-2"/>
        </w:rPr>
        <w:t>АДМИНИСТРАЦИЯ</w:t>
      </w:r>
    </w:p>
    <w:p w:rsidR="00E5160F" w:rsidRDefault="007216BD">
      <w:pPr>
        <w:spacing w:before="138"/>
        <w:ind w:left="2029" w:right="2036"/>
        <w:jc w:val="center"/>
        <w:rPr>
          <w:b/>
        </w:rPr>
      </w:pPr>
      <w:r>
        <w:rPr>
          <w:b/>
        </w:rPr>
        <w:t>ГОРОДСКОГО ОКРУГА ЛЮБЕРЦЫ</w:t>
      </w:r>
      <w:r>
        <w:rPr>
          <w:b/>
          <w:spacing w:val="40"/>
        </w:rPr>
        <w:t xml:space="preserve"> </w:t>
      </w:r>
      <w:r>
        <w:rPr>
          <w:b/>
        </w:rPr>
        <w:t>МОСКОВСКОЙ ОБЛАСТИ</w:t>
      </w:r>
    </w:p>
    <w:p w:rsidR="00E5160F" w:rsidRDefault="00E5160F">
      <w:pPr>
        <w:pStyle w:val="a3"/>
        <w:spacing w:before="22"/>
        <w:jc w:val="left"/>
        <w:rPr>
          <w:b/>
          <w:sz w:val="22"/>
        </w:rPr>
      </w:pPr>
    </w:p>
    <w:p w:rsidR="00E5160F" w:rsidRDefault="007216BD">
      <w:pPr>
        <w:pStyle w:val="2"/>
      </w:pPr>
      <w:r>
        <w:rPr>
          <w:spacing w:val="-2"/>
        </w:rPr>
        <w:t>ПОСТАНОВЛЕНИЕ</w:t>
      </w:r>
    </w:p>
    <w:p w:rsidR="00E5160F" w:rsidRDefault="00E5160F">
      <w:pPr>
        <w:pStyle w:val="a3"/>
        <w:spacing w:before="322"/>
        <w:jc w:val="left"/>
        <w:rPr>
          <w:b/>
          <w:sz w:val="32"/>
        </w:rPr>
      </w:pPr>
    </w:p>
    <w:p w:rsidR="00E5160F" w:rsidRDefault="007216BD">
      <w:pPr>
        <w:pStyle w:val="a3"/>
        <w:tabs>
          <w:tab w:val="left" w:pos="8002"/>
        </w:tabs>
        <w:ind w:right="81"/>
        <w:jc w:val="center"/>
      </w:pPr>
      <w:r>
        <w:rPr>
          <w:spacing w:val="-2"/>
        </w:rPr>
        <w:t>05.10.2026</w:t>
      </w:r>
      <w:r>
        <w:tab/>
        <w:t>№</w:t>
      </w:r>
      <w:r>
        <w:rPr>
          <w:spacing w:val="-5"/>
        </w:rPr>
        <w:t xml:space="preserve"> </w:t>
      </w:r>
      <w:r>
        <w:t>3783-</w:t>
      </w:r>
      <w:r>
        <w:rPr>
          <w:spacing w:val="-5"/>
        </w:rPr>
        <w:t>ПА</w:t>
      </w:r>
    </w:p>
    <w:p w:rsidR="00E5160F" w:rsidRDefault="00E5160F">
      <w:pPr>
        <w:pStyle w:val="a3"/>
        <w:jc w:val="left"/>
      </w:pPr>
    </w:p>
    <w:p w:rsidR="00E5160F" w:rsidRDefault="007216BD">
      <w:pPr>
        <w:ind w:left="2036" w:right="2036"/>
        <w:jc w:val="center"/>
        <w:rPr>
          <w:b/>
        </w:rPr>
      </w:pPr>
      <w:r>
        <w:rPr>
          <w:b/>
        </w:rPr>
        <w:t>г.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Люберцы</w:t>
      </w:r>
    </w:p>
    <w:p w:rsidR="00E5160F" w:rsidRDefault="00E5160F">
      <w:pPr>
        <w:pStyle w:val="a3"/>
        <w:jc w:val="left"/>
        <w:rPr>
          <w:b/>
          <w:sz w:val="22"/>
        </w:rPr>
      </w:pPr>
    </w:p>
    <w:p w:rsidR="00E5160F" w:rsidRDefault="00E5160F">
      <w:pPr>
        <w:pStyle w:val="a3"/>
        <w:jc w:val="left"/>
        <w:rPr>
          <w:b/>
          <w:sz w:val="22"/>
        </w:rPr>
      </w:pPr>
    </w:p>
    <w:p w:rsidR="00E5160F" w:rsidRDefault="00E5160F">
      <w:pPr>
        <w:pStyle w:val="a3"/>
        <w:spacing w:before="34"/>
        <w:jc w:val="left"/>
        <w:rPr>
          <w:b/>
          <w:sz w:val="22"/>
        </w:rPr>
      </w:pPr>
    </w:p>
    <w:p w:rsidR="00E5160F" w:rsidRDefault="007216BD">
      <w:pPr>
        <w:ind w:left="2616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установлении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публичного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сервитута</w:t>
      </w:r>
    </w:p>
    <w:p w:rsidR="00E5160F" w:rsidRDefault="007216BD">
      <w:pPr>
        <w:spacing w:before="42" w:line="276" w:lineRule="auto"/>
        <w:ind w:left="368" w:firstLine="610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отношении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земель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кадастровом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квартале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50:22:0010205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части</w:t>
      </w:r>
      <w:r>
        <w:rPr>
          <w:b/>
          <w:sz w:val="24"/>
        </w:rPr>
        <w:t xml:space="preserve"> земельного участка с кадастровым номером 50:22:0010205:2014, общей</w:t>
      </w:r>
    </w:p>
    <w:p w:rsidR="00E5160F" w:rsidRDefault="007216BD">
      <w:pPr>
        <w:ind w:left="3546"/>
        <w:rPr>
          <w:b/>
          <w:sz w:val="24"/>
        </w:rPr>
      </w:pPr>
      <w:r>
        <w:rPr>
          <w:b/>
          <w:sz w:val="24"/>
        </w:rPr>
        <w:t>площадью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кв.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м</w:t>
      </w:r>
    </w:p>
    <w:p w:rsidR="00E5160F" w:rsidRDefault="00E5160F">
      <w:pPr>
        <w:pStyle w:val="a3"/>
        <w:spacing w:before="135"/>
        <w:jc w:val="left"/>
        <w:rPr>
          <w:b/>
        </w:rPr>
      </w:pPr>
    </w:p>
    <w:p w:rsidR="00E5160F" w:rsidRDefault="007216BD" w:rsidP="0084782F">
      <w:pPr>
        <w:pStyle w:val="a3"/>
        <w:tabs>
          <w:tab w:val="left" w:pos="4394"/>
          <w:tab w:val="left" w:pos="8444"/>
        </w:tabs>
        <w:spacing w:line="276" w:lineRule="auto"/>
        <w:ind w:right="1" w:firstLine="709"/>
      </w:pPr>
      <w:r>
        <w:t>В соответствии с Земельным кодексом Российской Федерации, Федеральным</w:t>
      </w:r>
      <w:r>
        <w:rPr>
          <w:spacing w:val="-15"/>
        </w:rPr>
        <w:t xml:space="preserve"> </w:t>
      </w:r>
      <w:r>
        <w:t>законом</w:t>
      </w:r>
      <w:r>
        <w:rPr>
          <w:spacing w:val="-15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06.10.2003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131-ФЗ</w:t>
      </w:r>
      <w:r>
        <w:rPr>
          <w:spacing w:val="-15"/>
        </w:rPr>
        <w:t xml:space="preserve"> </w:t>
      </w:r>
      <w:r>
        <w:t>«Об</w:t>
      </w:r>
      <w:r>
        <w:rPr>
          <w:spacing w:val="-15"/>
        </w:rPr>
        <w:t xml:space="preserve"> </w:t>
      </w:r>
      <w:r>
        <w:t>общих</w:t>
      </w:r>
      <w:r>
        <w:rPr>
          <w:spacing w:val="-15"/>
        </w:rPr>
        <w:t xml:space="preserve"> </w:t>
      </w:r>
      <w:r>
        <w:t>принципах</w:t>
      </w:r>
      <w:r>
        <w:rPr>
          <w:spacing w:val="-15"/>
        </w:rPr>
        <w:t xml:space="preserve"> </w:t>
      </w:r>
      <w:r>
        <w:t>организации местного</w:t>
      </w:r>
      <w:r>
        <w:rPr>
          <w:spacing w:val="-12"/>
        </w:rPr>
        <w:t xml:space="preserve"> </w:t>
      </w:r>
      <w:r>
        <w:t>самоуправления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Федерации»,</w:t>
      </w:r>
      <w:r>
        <w:rPr>
          <w:spacing w:val="-12"/>
        </w:rPr>
        <w:t xml:space="preserve"> </w:t>
      </w:r>
      <w:r>
        <w:t>Законом</w:t>
      </w:r>
      <w:r>
        <w:rPr>
          <w:spacing w:val="-12"/>
        </w:rPr>
        <w:t xml:space="preserve"> </w:t>
      </w:r>
      <w:r>
        <w:t>Московской</w:t>
      </w:r>
      <w:r>
        <w:rPr>
          <w:spacing w:val="-12"/>
        </w:rPr>
        <w:t xml:space="preserve"> </w:t>
      </w:r>
      <w:r>
        <w:t>области от</w:t>
      </w:r>
      <w:r>
        <w:rPr>
          <w:spacing w:val="-2"/>
        </w:rPr>
        <w:t xml:space="preserve"> </w:t>
      </w:r>
      <w:r>
        <w:t xml:space="preserve">10.12.2020 № 270/2020-ОЗ «О наделении органов местного самоуправления муниципальных образований Московской области отдельными государственными </w:t>
      </w:r>
      <w:r>
        <w:rPr>
          <w:spacing w:val="-2"/>
        </w:rPr>
        <w:t>полномочиями</w:t>
      </w:r>
      <w:r w:rsidR="0084782F">
        <w:t xml:space="preserve"> </w:t>
      </w:r>
      <w:r>
        <w:rPr>
          <w:spacing w:val="-2"/>
        </w:rPr>
        <w:t>Московской</w:t>
      </w:r>
      <w:r w:rsidR="0084782F">
        <w:t xml:space="preserve"> </w:t>
      </w:r>
      <w:r>
        <w:rPr>
          <w:spacing w:val="-2"/>
        </w:rPr>
        <w:t xml:space="preserve">области </w:t>
      </w:r>
      <w:r>
        <w:t>в</w:t>
      </w:r>
      <w:r w:rsidR="0084782F">
        <w:rPr>
          <w:spacing w:val="40"/>
        </w:rPr>
        <w:t xml:space="preserve"> </w:t>
      </w:r>
      <w:r>
        <w:t>области</w:t>
      </w:r>
      <w:r w:rsidR="0084782F">
        <w:rPr>
          <w:spacing w:val="40"/>
        </w:rPr>
        <w:t xml:space="preserve"> </w:t>
      </w:r>
      <w:r>
        <w:t>земельных</w:t>
      </w:r>
      <w:r w:rsidR="0084782F">
        <w:rPr>
          <w:spacing w:val="40"/>
        </w:rPr>
        <w:t xml:space="preserve"> </w:t>
      </w:r>
      <w:r>
        <w:t>отношений»,</w:t>
      </w:r>
      <w:r>
        <w:rPr>
          <w:spacing w:val="40"/>
        </w:rPr>
        <w:t xml:space="preserve">  </w:t>
      </w:r>
      <w:r>
        <w:t>Фе</w:t>
      </w:r>
      <w:r>
        <w:t>деральным</w:t>
      </w:r>
      <w:r w:rsidR="0084782F">
        <w:rPr>
          <w:spacing w:val="40"/>
        </w:rPr>
        <w:t xml:space="preserve"> </w:t>
      </w:r>
      <w:r>
        <w:t>законом</w:t>
      </w:r>
      <w:r w:rsidR="0084782F">
        <w:rPr>
          <w:spacing w:val="40"/>
        </w:rPr>
        <w:t xml:space="preserve"> </w:t>
      </w:r>
      <w:r>
        <w:t>от</w:t>
      </w:r>
      <w:r w:rsidR="0084782F">
        <w:rPr>
          <w:spacing w:val="40"/>
        </w:rPr>
        <w:t xml:space="preserve"> </w:t>
      </w:r>
      <w:r>
        <w:t>20.03.2025</w:t>
      </w:r>
      <w:r w:rsidR="0084782F">
        <w:t xml:space="preserve"> </w:t>
      </w:r>
      <w:r>
        <w:t>№</w:t>
      </w:r>
      <w:r w:rsidR="0084782F">
        <w:rPr>
          <w:spacing w:val="57"/>
        </w:rPr>
        <w:t xml:space="preserve"> </w:t>
      </w:r>
      <w:r>
        <w:t>33-ФЗ</w:t>
      </w:r>
      <w:r w:rsidR="0084782F">
        <w:rPr>
          <w:spacing w:val="57"/>
        </w:rPr>
        <w:t xml:space="preserve"> </w:t>
      </w:r>
      <w:r>
        <w:t>«Об</w:t>
      </w:r>
      <w:r w:rsidR="0084782F">
        <w:rPr>
          <w:spacing w:val="57"/>
        </w:rPr>
        <w:t xml:space="preserve"> </w:t>
      </w:r>
      <w:r>
        <w:t>общих</w:t>
      </w:r>
      <w:r w:rsidR="0084782F">
        <w:rPr>
          <w:spacing w:val="57"/>
        </w:rPr>
        <w:t xml:space="preserve"> </w:t>
      </w:r>
      <w:r>
        <w:t>принципах</w:t>
      </w:r>
      <w:r>
        <w:rPr>
          <w:spacing w:val="57"/>
        </w:rPr>
        <w:t xml:space="preserve">  </w:t>
      </w:r>
      <w:r>
        <w:t>организации</w:t>
      </w:r>
      <w:r w:rsidR="00BD6D0E">
        <w:rPr>
          <w:spacing w:val="57"/>
        </w:rPr>
        <w:t xml:space="preserve"> </w:t>
      </w:r>
      <w:r>
        <w:t>местного</w:t>
      </w:r>
      <w:r w:rsidR="00BD6D0E">
        <w:rPr>
          <w:spacing w:val="57"/>
        </w:rPr>
        <w:t xml:space="preserve"> </w:t>
      </w:r>
      <w:r>
        <w:t>самоуправления в</w:t>
      </w:r>
      <w:r w:rsidR="00BD6D0E">
        <w:rPr>
          <w:spacing w:val="80"/>
        </w:rPr>
        <w:t xml:space="preserve"> </w:t>
      </w:r>
      <w:r>
        <w:t>единой</w:t>
      </w:r>
      <w:r w:rsidR="00BD6D0E">
        <w:rPr>
          <w:spacing w:val="80"/>
        </w:rPr>
        <w:t xml:space="preserve"> </w:t>
      </w:r>
      <w:r>
        <w:t>системе</w:t>
      </w:r>
      <w:r w:rsidR="00BD6D0E">
        <w:rPr>
          <w:spacing w:val="80"/>
        </w:rPr>
        <w:t xml:space="preserve"> </w:t>
      </w:r>
      <w:r>
        <w:t>публичной</w:t>
      </w:r>
      <w:r w:rsidR="00BD6D0E">
        <w:rPr>
          <w:spacing w:val="80"/>
        </w:rPr>
        <w:t xml:space="preserve"> </w:t>
      </w:r>
      <w:r>
        <w:t>власти»,</w:t>
      </w:r>
      <w:r>
        <w:rPr>
          <w:spacing w:val="80"/>
        </w:rPr>
        <w:t xml:space="preserve">  </w:t>
      </w:r>
      <w:r>
        <w:t>Законом</w:t>
      </w:r>
      <w:r w:rsidR="00BD6D0E">
        <w:rPr>
          <w:spacing w:val="80"/>
        </w:rPr>
        <w:t xml:space="preserve"> </w:t>
      </w:r>
      <w:r>
        <w:t>Московской</w:t>
      </w:r>
      <w:r w:rsidR="00BD6D0E">
        <w:rPr>
          <w:spacing w:val="80"/>
        </w:rPr>
        <w:t xml:space="preserve"> </w:t>
      </w:r>
      <w:r>
        <w:t>области от</w:t>
      </w:r>
      <w:r w:rsidR="00BD6D0E">
        <w:rPr>
          <w:spacing w:val="72"/>
          <w:w w:val="150"/>
        </w:rPr>
        <w:t xml:space="preserve"> </w:t>
      </w:r>
      <w:r>
        <w:t>07.06.1996</w:t>
      </w:r>
      <w:r w:rsidR="00BD6D0E">
        <w:rPr>
          <w:spacing w:val="72"/>
          <w:w w:val="150"/>
        </w:rPr>
        <w:t xml:space="preserve"> </w:t>
      </w:r>
      <w:r>
        <w:t>№</w:t>
      </w:r>
      <w:r w:rsidR="00BD6D0E">
        <w:rPr>
          <w:spacing w:val="72"/>
          <w:w w:val="150"/>
        </w:rPr>
        <w:t xml:space="preserve"> </w:t>
      </w:r>
      <w:r>
        <w:t>23/96-ОЗ</w:t>
      </w:r>
      <w:r w:rsidR="00BD6D0E">
        <w:rPr>
          <w:spacing w:val="72"/>
          <w:w w:val="150"/>
        </w:rPr>
        <w:t xml:space="preserve"> </w:t>
      </w:r>
      <w:r>
        <w:t>«О</w:t>
      </w:r>
      <w:r>
        <w:rPr>
          <w:spacing w:val="-1"/>
        </w:rPr>
        <w:t xml:space="preserve"> </w:t>
      </w:r>
      <w:r>
        <w:t>регулировании</w:t>
      </w:r>
      <w:r>
        <w:rPr>
          <w:spacing w:val="72"/>
          <w:w w:val="150"/>
        </w:rPr>
        <w:t xml:space="preserve">  </w:t>
      </w:r>
      <w:r>
        <w:t>земельных</w:t>
      </w:r>
      <w:r w:rsidR="00BD6D0E">
        <w:rPr>
          <w:spacing w:val="72"/>
          <w:w w:val="150"/>
        </w:rPr>
        <w:t xml:space="preserve"> </w:t>
      </w:r>
      <w:r>
        <w:t>отношений в</w:t>
      </w:r>
      <w:r>
        <w:rPr>
          <w:spacing w:val="-1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области»,</w:t>
      </w:r>
      <w:r>
        <w:rPr>
          <w:spacing w:val="-1"/>
        </w:rPr>
        <w:t xml:space="preserve"> </w:t>
      </w:r>
      <w:r>
        <w:t>Уставом</w:t>
      </w:r>
      <w:r>
        <w:rPr>
          <w:spacing w:val="-1"/>
        </w:rPr>
        <w:t xml:space="preserve"> </w:t>
      </w:r>
      <w:r>
        <w:t>Городского</w:t>
      </w:r>
      <w:r>
        <w:rPr>
          <w:spacing w:val="-1"/>
        </w:rPr>
        <w:t xml:space="preserve"> </w:t>
      </w:r>
      <w:r>
        <w:t>округа</w:t>
      </w:r>
      <w:r>
        <w:rPr>
          <w:spacing w:val="-1"/>
        </w:rPr>
        <w:t xml:space="preserve"> </w:t>
      </w:r>
      <w:r>
        <w:t>Люберцы</w:t>
      </w:r>
      <w:r>
        <w:rPr>
          <w:spacing w:val="-1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области, Решением</w:t>
      </w:r>
      <w:r>
        <w:rPr>
          <w:spacing w:val="40"/>
        </w:rPr>
        <w:t xml:space="preserve"> </w:t>
      </w:r>
      <w:r>
        <w:t>Совета</w:t>
      </w:r>
      <w:r>
        <w:rPr>
          <w:spacing w:val="40"/>
        </w:rPr>
        <w:t xml:space="preserve"> </w:t>
      </w:r>
      <w:r>
        <w:t>депутатов</w:t>
      </w:r>
      <w:r>
        <w:rPr>
          <w:spacing w:val="40"/>
        </w:rPr>
        <w:t xml:space="preserve"> </w:t>
      </w:r>
      <w:r>
        <w:t>Городского</w:t>
      </w:r>
      <w:r>
        <w:rPr>
          <w:spacing w:val="40"/>
        </w:rPr>
        <w:t xml:space="preserve"> </w:t>
      </w:r>
      <w:r>
        <w:t>округа</w:t>
      </w:r>
      <w:r>
        <w:rPr>
          <w:spacing w:val="40"/>
        </w:rPr>
        <w:t xml:space="preserve"> </w:t>
      </w:r>
      <w:r>
        <w:t>Люберцы</w:t>
      </w:r>
      <w:r>
        <w:rPr>
          <w:spacing w:val="40"/>
        </w:rPr>
        <w:t xml:space="preserve"> </w:t>
      </w:r>
      <w:r>
        <w:t>Московской</w:t>
      </w:r>
      <w:r>
        <w:rPr>
          <w:spacing w:val="40"/>
        </w:rPr>
        <w:t xml:space="preserve"> </w:t>
      </w:r>
      <w:r w:rsidR="0084782F">
        <w:t>области от 12.05.2025 № 25/4</w:t>
      </w:r>
      <w:r w:rsidR="0084782F">
        <w:br/>
      </w:r>
      <w:r>
        <w:t>«О правопреемстве», Распоряжением администрации Городского</w:t>
      </w:r>
      <w:r w:rsidR="00BD6D0E">
        <w:rPr>
          <w:spacing w:val="40"/>
        </w:rPr>
        <w:t xml:space="preserve"> </w:t>
      </w:r>
      <w:r>
        <w:t>округа</w:t>
      </w:r>
      <w:r>
        <w:rPr>
          <w:spacing w:val="40"/>
        </w:rPr>
        <w:t xml:space="preserve">  </w:t>
      </w:r>
      <w:r>
        <w:t>Люберцы</w:t>
      </w:r>
      <w:r w:rsidR="00BD6D0E">
        <w:rPr>
          <w:spacing w:val="40"/>
        </w:rPr>
        <w:t xml:space="preserve"> </w:t>
      </w:r>
      <w:r>
        <w:t>Московской</w:t>
      </w:r>
      <w:r w:rsidR="00BD6D0E">
        <w:rPr>
          <w:spacing w:val="40"/>
        </w:rPr>
        <w:t xml:space="preserve"> </w:t>
      </w:r>
      <w:r>
        <w:t>области</w:t>
      </w:r>
      <w:r w:rsidR="00BD6D0E">
        <w:rPr>
          <w:spacing w:val="40"/>
        </w:rPr>
        <w:t xml:space="preserve"> </w:t>
      </w:r>
      <w:r>
        <w:t>о</w:t>
      </w:r>
      <w:r>
        <w:t>т</w:t>
      </w:r>
      <w:r w:rsidR="00BD6D0E">
        <w:rPr>
          <w:spacing w:val="40"/>
        </w:rPr>
        <w:t xml:space="preserve"> </w:t>
      </w:r>
      <w:r>
        <w:t>03.04.2026</w:t>
      </w:r>
      <w:r>
        <w:rPr>
          <w:spacing w:val="40"/>
        </w:rPr>
        <w:t xml:space="preserve">  </w:t>
      </w:r>
      <w:r>
        <w:t>№</w:t>
      </w:r>
      <w:r w:rsidR="00BD6D0E">
        <w:rPr>
          <w:spacing w:val="40"/>
        </w:rPr>
        <w:t xml:space="preserve"> </w:t>
      </w:r>
      <w:r>
        <w:t>41-РА</w:t>
      </w:r>
      <w:r w:rsidR="0084782F">
        <w:t xml:space="preserve"> </w:t>
      </w:r>
      <w:r>
        <w:t xml:space="preserve">«О наделении полномочиями заместителя Главы Городского округа </w:t>
      </w:r>
      <w:proofErr w:type="spellStart"/>
      <w:r>
        <w:t>Сырова</w:t>
      </w:r>
      <w:proofErr w:type="spellEnd"/>
      <w:r>
        <w:t xml:space="preserve"> Андрея</w:t>
      </w:r>
      <w:r>
        <w:rPr>
          <w:spacing w:val="-15"/>
        </w:rPr>
        <w:t xml:space="preserve"> </w:t>
      </w:r>
      <w:r>
        <w:t>Николаевича»,</w:t>
      </w:r>
      <w:r>
        <w:rPr>
          <w:spacing w:val="-15"/>
        </w:rPr>
        <w:t xml:space="preserve"> </w:t>
      </w:r>
      <w:r>
        <w:t>учитывая</w:t>
      </w:r>
      <w:r>
        <w:rPr>
          <w:spacing w:val="-15"/>
        </w:rPr>
        <w:t xml:space="preserve"> </w:t>
      </w:r>
      <w:r>
        <w:t>обращение</w:t>
      </w:r>
      <w:r>
        <w:rPr>
          <w:spacing w:val="-15"/>
        </w:rPr>
        <w:t xml:space="preserve"> </w:t>
      </w:r>
      <w:r>
        <w:t>Акционерного</w:t>
      </w:r>
      <w:r>
        <w:rPr>
          <w:spacing w:val="-15"/>
        </w:rPr>
        <w:t xml:space="preserve"> </w:t>
      </w:r>
      <w:r>
        <w:t>общества</w:t>
      </w:r>
      <w:r>
        <w:rPr>
          <w:spacing w:val="-15"/>
        </w:rPr>
        <w:t xml:space="preserve"> </w:t>
      </w:r>
      <w:r>
        <w:t>«</w:t>
      </w:r>
      <w:proofErr w:type="spellStart"/>
      <w:r>
        <w:t>Мособлгаз</w:t>
      </w:r>
      <w:proofErr w:type="spellEnd"/>
      <w:r>
        <w:t>», технические</w:t>
      </w:r>
      <w:r w:rsidR="00BD6D0E">
        <w:rPr>
          <w:spacing w:val="74"/>
        </w:rPr>
        <w:t xml:space="preserve"> </w:t>
      </w:r>
      <w:r>
        <w:t>условия</w:t>
      </w:r>
      <w:r w:rsidR="00BD6D0E">
        <w:rPr>
          <w:spacing w:val="74"/>
        </w:rPr>
        <w:t xml:space="preserve"> </w:t>
      </w:r>
      <w:r>
        <w:t>№</w:t>
      </w:r>
      <w:r w:rsidR="00BD6D0E">
        <w:rPr>
          <w:spacing w:val="74"/>
        </w:rPr>
        <w:t xml:space="preserve"> </w:t>
      </w:r>
      <w:r>
        <w:t>58846-29-П/2</w:t>
      </w:r>
      <w:r w:rsidR="00BD6D0E">
        <w:rPr>
          <w:spacing w:val="74"/>
        </w:rPr>
        <w:t xml:space="preserve"> </w:t>
      </w:r>
      <w:r>
        <w:t>от</w:t>
      </w:r>
      <w:r w:rsidR="00BD6D0E">
        <w:rPr>
          <w:spacing w:val="74"/>
        </w:rPr>
        <w:t xml:space="preserve"> </w:t>
      </w:r>
      <w:r>
        <w:t>04.10.2024,</w:t>
      </w:r>
      <w:r w:rsidR="00BD6D0E">
        <w:rPr>
          <w:spacing w:val="74"/>
        </w:rPr>
        <w:t xml:space="preserve"> </w:t>
      </w:r>
      <w:r>
        <w:t>сообщение о возможном уста</w:t>
      </w:r>
      <w:r>
        <w:t>новлении публичного сервитута, размещённое</w:t>
      </w:r>
      <w:r>
        <w:rPr>
          <w:spacing w:val="40"/>
        </w:rPr>
        <w:t xml:space="preserve"> </w:t>
      </w:r>
      <w:r>
        <w:t>на официальном сайте администрации Городского округа Люберцы от 17.09.2026, постановляю:</w:t>
      </w:r>
    </w:p>
    <w:p w:rsidR="00E5160F" w:rsidRPr="00BD6D0E" w:rsidRDefault="007216BD" w:rsidP="00BD6D0E">
      <w:pPr>
        <w:pStyle w:val="a4"/>
        <w:numPr>
          <w:ilvl w:val="0"/>
          <w:numId w:val="2"/>
        </w:numPr>
        <w:tabs>
          <w:tab w:val="left" w:pos="1842"/>
        </w:tabs>
        <w:spacing w:line="276" w:lineRule="auto"/>
        <w:ind w:left="0" w:right="2" w:firstLine="1375"/>
        <w:jc w:val="both"/>
        <w:rPr>
          <w:sz w:val="24"/>
        </w:rPr>
      </w:pPr>
      <w:r>
        <w:rPr>
          <w:sz w:val="24"/>
        </w:rPr>
        <w:t>Установить</w:t>
      </w:r>
      <w:r w:rsidR="00BD6D0E">
        <w:rPr>
          <w:spacing w:val="64"/>
          <w:sz w:val="24"/>
        </w:rPr>
        <w:t xml:space="preserve"> </w:t>
      </w:r>
      <w:r>
        <w:rPr>
          <w:sz w:val="24"/>
        </w:rPr>
        <w:t>публичный</w:t>
      </w:r>
      <w:r>
        <w:rPr>
          <w:spacing w:val="64"/>
          <w:sz w:val="24"/>
        </w:rPr>
        <w:t xml:space="preserve"> </w:t>
      </w:r>
      <w:r>
        <w:rPr>
          <w:sz w:val="24"/>
        </w:rPr>
        <w:t>сервитут</w:t>
      </w:r>
      <w:r w:rsidR="00BD6D0E">
        <w:rPr>
          <w:spacing w:val="64"/>
          <w:sz w:val="24"/>
        </w:rPr>
        <w:t xml:space="preserve"> </w:t>
      </w:r>
      <w:r>
        <w:rPr>
          <w:sz w:val="24"/>
        </w:rPr>
        <w:t>сроком</w:t>
      </w:r>
      <w:r w:rsidR="00BD6D0E">
        <w:rPr>
          <w:spacing w:val="64"/>
          <w:sz w:val="24"/>
        </w:rPr>
        <w:t xml:space="preserve"> </w:t>
      </w:r>
      <w:r>
        <w:rPr>
          <w:sz w:val="24"/>
        </w:rPr>
        <w:t>на</w:t>
      </w:r>
      <w:r w:rsidR="00BD6D0E">
        <w:rPr>
          <w:spacing w:val="64"/>
          <w:sz w:val="24"/>
        </w:rPr>
        <w:t xml:space="preserve"> </w:t>
      </w:r>
      <w:r>
        <w:rPr>
          <w:sz w:val="24"/>
        </w:rPr>
        <w:t>120</w:t>
      </w:r>
      <w:r w:rsidR="00BD6D0E">
        <w:rPr>
          <w:spacing w:val="64"/>
          <w:sz w:val="24"/>
        </w:rPr>
        <w:t xml:space="preserve"> </w:t>
      </w:r>
      <w:r>
        <w:rPr>
          <w:sz w:val="24"/>
        </w:rPr>
        <w:t xml:space="preserve">месяцев </w:t>
      </w:r>
      <w:r w:rsidR="00BD6D0E">
        <w:rPr>
          <w:sz w:val="24"/>
        </w:rPr>
        <w:br/>
      </w:r>
      <w:r>
        <w:rPr>
          <w:sz w:val="24"/>
        </w:rPr>
        <w:t>в пользу АО</w:t>
      </w:r>
      <w:r>
        <w:rPr>
          <w:spacing w:val="-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Мособлгаз</w:t>
      </w:r>
      <w:proofErr w:type="spellEnd"/>
      <w:r>
        <w:rPr>
          <w:sz w:val="24"/>
        </w:rPr>
        <w:t>» (ИНН: 5032292612; ОГРН: 1175024034734) в</w:t>
      </w:r>
      <w:r>
        <w:rPr>
          <w:spacing w:val="-2"/>
          <w:sz w:val="24"/>
        </w:rPr>
        <w:t xml:space="preserve"> </w:t>
      </w:r>
      <w:r>
        <w:rPr>
          <w:sz w:val="24"/>
        </w:rPr>
        <w:t>целях строительства</w:t>
      </w:r>
      <w:r w:rsidR="00BD6D0E">
        <w:rPr>
          <w:spacing w:val="40"/>
          <w:sz w:val="24"/>
        </w:rPr>
        <w:t xml:space="preserve"> </w:t>
      </w:r>
      <w:r>
        <w:rPr>
          <w:sz w:val="24"/>
        </w:rPr>
        <w:t>объекта</w:t>
      </w:r>
      <w:r w:rsidR="00BD6D0E">
        <w:rPr>
          <w:spacing w:val="40"/>
          <w:sz w:val="24"/>
        </w:rPr>
        <w:t xml:space="preserve"> </w:t>
      </w:r>
      <w:r>
        <w:rPr>
          <w:sz w:val="24"/>
        </w:rPr>
        <w:t>газового</w:t>
      </w:r>
      <w:r w:rsidR="00BD6D0E">
        <w:rPr>
          <w:spacing w:val="40"/>
          <w:sz w:val="24"/>
        </w:rPr>
        <w:t xml:space="preserve"> </w:t>
      </w:r>
      <w:r>
        <w:rPr>
          <w:sz w:val="24"/>
        </w:rPr>
        <w:t>хозяйства</w:t>
      </w:r>
      <w:r w:rsidR="00BD6D0E">
        <w:rPr>
          <w:spacing w:val="40"/>
          <w:sz w:val="24"/>
        </w:rPr>
        <w:t xml:space="preserve"> </w:t>
      </w:r>
      <w:r>
        <w:rPr>
          <w:sz w:val="24"/>
        </w:rPr>
        <w:t>«Газопровод</w:t>
      </w:r>
      <w:r w:rsidR="00BD6D0E">
        <w:rPr>
          <w:spacing w:val="40"/>
          <w:sz w:val="24"/>
        </w:rPr>
        <w:t xml:space="preserve"> </w:t>
      </w:r>
      <w:r>
        <w:rPr>
          <w:sz w:val="24"/>
        </w:rPr>
        <w:t>низкого</w:t>
      </w:r>
      <w:r w:rsidR="00BD6D0E">
        <w:rPr>
          <w:spacing w:val="40"/>
          <w:sz w:val="24"/>
        </w:rPr>
        <w:t xml:space="preserve"> </w:t>
      </w:r>
      <w:r w:rsidR="00BD6D0E">
        <w:rPr>
          <w:sz w:val="24"/>
        </w:rPr>
        <w:t>давления</w:t>
      </w:r>
      <w:r w:rsidR="00BD6D0E">
        <w:rPr>
          <w:sz w:val="24"/>
        </w:rPr>
        <w:br/>
      </w:r>
      <w:r w:rsidRPr="00BD6D0E">
        <w:rPr>
          <w:sz w:val="24"/>
        </w:rPr>
        <w:t>P</w:t>
      </w:r>
      <w:r w:rsidR="00BD6D0E" w:rsidRPr="00BD6D0E">
        <w:rPr>
          <w:spacing w:val="80"/>
          <w:sz w:val="24"/>
        </w:rPr>
        <w:t xml:space="preserve"> </w:t>
      </w:r>
      <w:r w:rsidRPr="00BD6D0E">
        <w:rPr>
          <w:sz w:val="24"/>
        </w:rPr>
        <w:t>≤</w:t>
      </w:r>
      <w:r w:rsidR="00BD6D0E">
        <w:rPr>
          <w:spacing w:val="80"/>
          <w:sz w:val="24"/>
        </w:rPr>
        <w:t xml:space="preserve"> </w:t>
      </w:r>
      <w:r w:rsidRPr="00BD6D0E">
        <w:rPr>
          <w:sz w:val="24"/>
        </w:rPr>
        <w:t>0,005</w:t>
      </w:r>
      <w:r w:rsidR="00BD6D0E">
        <w:rPr>
          <w:spacing w:val="80"/>
          <w:sz w:val="24"/>
        </w:rPr>
        <w:t xml:space="preserve"> </w:t>
      </w:r>
      <w:r w:rsidRPr="00BD6D0E">
        <w:rPr>
          <w:sz w:val="24"/>
        </w:rPr>
        <w:t>МПа»,</w:t>
      </w:r>
      <w:r w:rsidRPr="00BD6D0E">
        <w:rPr>
          <w:spacing w:val="80"/>
          <w:sz w:val="24"/>
        </w:rPr>
        <w:t xml:space="preserve"> </w:t>
      </w:r>
      <w:r w:rsidRPr="00BD6D0E">
        <w:rPr>
          <w:sz w:val="24"/>
        </w:rPr>
        <w:t>расположенного</w:t>
      </w:r>
      <w:r w:rsidRPr="00BD6D0E">
        <w:rPr>
          <w:spacing w:val="80"/>
          <w:sz w:val="24"/>
        </w:rPr>
        <w:t xml:space="preserve"> </w:t>
      </w:r>
      <w:r w:rsidRPr="00BD6D0E">
        <w:rPr>
          <w:sz w:val="24"/>
        </w:rPr>
        <w:t>по</w:t>
      </w:r>
      <w:r w:rsidR="00BD6D0E">
        <w:rPr>
          <w:spacing w:val="80"/>
          <w:sz w:val="24"/>
        </w:rPr>
        <w:t xml:space="preserve"> </w:t>
      </w:r>
      <w:r w:rsidRPr="00BD6D0E">
        <w:rPr>
          <w:sz w:val="24"/>
        </w:rPr>
        <w:t>адресу:</w:t>
      </w:r>
      <w:r w:rsidR="00BD6D0E">
        <w:rPr>
          <w:spacing w:val="80"/>
          <w:sz w:val="24"/>
        </w:rPr>
        <w:t xml:space="preserve"> </w:t>
      </w:r>
      <w:r w:rsidRPr="00BD6D0E">
        <w:rPr>
          <w:sz w:val="24"/>
        </w:rPr>
        <w:t>Московская</w:t>
      </w:r>
      <w:r w:rsidR="00BD6D0E">
        <w:rPr>
          <w:spacing w:val="80"/>
          <w:sz w:val="24"/>
        </w:rPr>
        <w:t xml:space="preserve"> </w:t>
      </w:r>
      <w:r w:rsidR="00BD6D0E">
        <w:rPr>
          <w:sz w:val="24"/>
        </w:rPr>
        <w:t xml:space="preserve">область, </w:t>
      </w:r>
      <w:r w:rsidR="00BD6D0E">
        <w:rPr>
          <w:sz w:val="24"/>
        </w:rPr>
        <w:br/>
      </w:r>
      <w:proofErr w:type="spellStart"/>
      <w:r w:rsidRPr="00BD6D0E">
        <w:rPr>
          <w:sz w:val="24"/>
        </w:rPr>
        <w:t>Г.о</w:t>
      </w:r>
      <w:proofErr w:type="spellEnd"/>
      <w:r w:rsidRPr="00BD6D0E">
        <w:rPr>
          <w:sz w:val="24"/>
        </w:rPr>
        <w:t>. Люберцы, г. Люберцы в отношении земель в кадастровом квартале 50:22:0010205</w:t>
      </w:r>
      <w:r w:rsidRPr="00BD6D0E">
        <w:rPr>
          <w:spacing w:val="-10"/>
          <w:sz w:val="24"/>
        </w:rPr>
        <w:t xml:space="preserve"> </w:t>
      </w:r>
      <w:r w:rsidRPr="00BD6D0E">
        <w:rPr>
          <w:sz w:val="24"/>
        </w:rPr>
        <w:t>и</w:t>
      </w:r>
      <w:r w:rsidRPr="00BD6D0E">
        <w:rPr>
          <w:spacing w:val="-10"/>
          <w:sz w:val="24"/>
        </w:rPr>
        <w:t xml:space="preserve"> </w:t>
      </w:r>
      <w:r w:rsidRPr="00BD6D0E">
        <w:rPr>
          <w:sz w:val="24"/>
        </w:rPr>
        <w:t>части</w:t>
      </w:r>
      <w:r w:rsidRPr="00BD6D0E">
        <w:rPr>
          <w:spacing w:val="-10"/>
          <w:sz w:val="24"/>
        </w:rPr>
        <w:t xml:space="preserve"> </w:t>
      </w:r>
      <w:r w:rsidRPr="00BD6D0E">
        <w:rPr>
          <w:sz w:val="24"/>
        </w:rPr>
        <w:t>земельного</w:t>
      </w:r>
      <w:r w:rsidRPr="00BD6D0E">
        <w:rPr>
          <w:spacing w:val="-10"/>
          <w:sz w:val="24"/>
        </w:rPr>
        <w:t xml:space="preserve"> </w:t>
      </w:r>
      <w:r w:rsidRPr="00BD6D0E">
        <w:rPr>
          <w:sz w:val="24"/>
        </w:rPr>
        <w:t>учас</w:t>
      </w:r>
      <w:r w:rsidRPr="00BD6D0E">
        <w:rPr>
          <w:sz w:val="24"/>
        </w:rPr>
        <w:t>тка</w:t>
      </w:r>
      <w:r w:rsidRPr="00BD6D0E">
        <w:rPr>
          <w:spacing w:val="40"/>
          <w:sz w:val="24"/>
        </w:rPr>
        <w:t xml:space="preserve"> </w:t>
      </w:r>
      <w:r w:rsidRPr="00BD6D0E">
        <w:rPr>
          <w:sz w:val="24"/>
        </w:rPr>
        <w:t>общей</w:t>
      </w:r>
      <w:r w:rsidRPr="00BD6D0E">
        <w:rPr>
          <w:spacing w:val="40"/>
          <w:sz w:val="24"/>
        </w:rPr>
        <w:t xml:space="preserve"> </w:t>
      </w:r>
      <w:r w:rsidRPr="00BD6D0E">
        <w:rPr>
          <w:sz w:val="24"/>
        </w:rPr>
        <w:t>площадью</w:t>
      </w:r>
      <w:r w:rsidRPr="00BD6D0E">
        <w:rPr>
          <w:spacing w:val="-10"/>
          <w:sz w:val="24"/>
        </w:rPr>
        <w:t xml:space="preserve"> </w:t>
      </w:r>
      <w:r w:rsidRPr="00BD6D0E">
        <w:rPr>
          <w:sz w:val="24"/>
        </w:rPr>
        <w:t>53</w:t>
      </w:r>
      <w:r w:rsidRPr="00BD6D0E">
        <w:rPr>
          <w:spacing w:val="-10"/>
          <w:sz w:val="24"/>
        </w:rPr>
        <w:t xml:space="preserve"> </w:t>
      </w:r>
      <w:r w:rsidRPr="00BD6D0E">
        <w:rPr>
          <w:sz w:val="24"/>
        </w:rPr>
        <w:t>кв.</w:t>
      </w:r>
      <w:r w:rsidRPr="00BD6D0E">
        <w:rPr>
          <w:spacing w:val="-10"/>
          <w:sz w:val="24"/>
        </w:rPr>
        <w:t xml:space="preserve"> </w:t>
      </w:r>
      <w:r w:rsidRPr="00BD6D0E">
        <w:rPr>
          <w:sz w:val="24"/>
        </w:rPr>
        <w:t>м,</w:t>
      </w:r>
      <w:r w:rsidRPr="00BD6D0E">
        <w:rPr>
          <w:spacing w:val="-10"/>
          <w:sz w:val="24"/>
        </w:rPr>
        <w:t xml:space="preserve"> </w:t>
      </w:r>
      <w:r w:rsidRPr="00BD6D0E">
        <w:rPr>
          <w:sz w:val="24"/>
        </w:rPr>
        <w:t>в</w:t>
      </w:r>
      <w:r w:rsidRPr="00BD6D0E">
        <w:rPr>
          <w:spacing w:val="-10"/>
          <w:sz w:val="24"/>
        </w:rPr>
        <w:t xml:space="preserve"> </w:t>
      </w:r>
      <w:r w:rsidRPr="00BD6D0E">
        <w:rPr>
          <w:sz w:val="24"/>
        </w:rPr>
        <w:t>том</w:t>
      </w:r>
      <w:r w:rsidRPr="00BD6D0E">
        <w:rPr>
          <w:spacing w:val="-10"/>
          <w:sz w:val="24"/>
        </w:rPr>
        <w:t xml:space="preserve"> </w:t>
      </w:r>
      <w:r w:rsidRPr="00BD6D0E">
        <w:rPr>
          <w:sz w:val="24"/>
        </w:rPr>
        <w:t>числе:</w:t>
      </w:r>
    </w:p>
    <w:p w:rsidR="00E5160F" w:rsidRDefault="007216BD">
      <w:pPr>
        <w:pStyle w:val="a4"/>
        <w:numPr>
          <w:ilvl w:val="0"/>
          <w:numId w:val="1"/>
        </w:numPr>
        <w:tabs>
          <w:tab w:val="left" w:pos="988"/>
        </w:tabs>
        <w:ind w:left="988" w:right="0" w:hanging="279"/>
        <w:rPr>
          <w:sz w:val="24"/>
        </w:rPr>
      </w:pPr>
      <w:r>
        <w:rPr>
          <w:sz w:val="24"/>
        </w:rPr>
        <w:t>площадью</w:t>
      </w:r>
      <w:r>
        <w:rPr>
          <w:spacing w:val="-5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proofErr w:type="spellStart"/>
      <w:proofErr w:type="gramStart"/>
      <w:r>
        <w:rPr>
          <w:sz w:val="24"/>
        </w:rPr>
        <w:t>кв.м</w:t>
      </w:r>
      <w:proofErr w:type="spellEnd"/>
      <w:proofErr w:type="gram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кадастровом</w:t>
      </w:r>
      <w:r>
        <w:rPr>
          <w:spacing w:val="-5"/>
          <w:sz w:val="24"/>
        </w:rPr>
        <w:t xml:space="preserve"> </w:t>
      </w:r>
      <w:r>
        <w:rPr>
          <w:sz w:val="24"/>
        </w:rPr>
        <w:t>квартале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50:22:0010205;</w:t>
      </w:r>
    </w:p>
    <w:p w:rsidR="00E5160F" w:rsidRDefault="00E5160F">
      <w:pPr>
        <w:pStyle w:val="a4"/>
        <w:rPr>
          <w:sz w:val="24"/>
        </w:rPr>
        <w:sectPr w:rsidR="00E5160F">
          <w:type w:val="continuous"/>
          <w:pgSz w:w="11910" w:h="16840"/>
          <w:pgMar w:top="1320" w:right="850" w:bottom="280" w:left="1700" w:header="720" w:footer="720" w:gutter="0"/>
          <w:cols w:space="720"/>
        </w:sectPr>
      </w:pPr>
    </w:p>
    <w:p w:rsidR="00E5160F" w:rsidRDefault="007216BD">
      <w:pPr>
        <w:pStyle w:val="a4"/>
        <w:numPr>
          <w:ilvl w:val="0"/>
          <w:numId w:val="1"/>
        </w:numPr>
        <w:tabs>
          <w:tab w:val="left" w:pos="1035"/>
        </w:tabs>
        <w:spacing w:before="76" w:line="276" w:lineRule="auto"/>
        <w:ind w:left="0" w:right="5" w:firstLine="709"/>
        <w:rPr>
          <w:sz w:val="24"/>
        </w:rPr>
      </w:pPr>
      <w:r>
        <w:rPr>
          <w:sz w:val="24"/>
        </w:rPr>
        <w:lastRenderedPageBreak/>
        <w:t xml:space="preserve">площадью 50 </w:t>
      </w:r>
      <w:proofErr w:type="spellStart"/>
      <w:proofErr w:type="gramStart"/>
      <w:r>
        <w:rPr>
          <w:sz w:val="24"/>
        </w:rPr>
        <w:t>кв.м</w:t>
      </w:r>
      <w:proofErr w:type="spellEnd"/>
      <w:proofErr w:type="gramEnd"/>
      <w:r>
        <w:rPr>
          <w:sz w:val="24"/>
        </w:rPr>
        <w:t xml:space="preserve">, с кадастровым номером 50:22:0010205:2014, расположенного по адресу: Московская область, г. Люберцы, проезд Октябрьский </w:t>
      </w:r>
      <w:proofErr w:type="spellStart"/>
      <w:r>
        <w:rPr>
          <w:sz w:val="24"/>
        </w:rPr>
        <w:t>пр-кт</w:t>
      </w:r>
      <w:proofErr w:type="spellEnd"/>
      <w:r>
        <w:rPr>
          <w:sz w:val="24"/>
        </w:rPr>
        <w:t xml:space="preserve"> до</w:t>
      </w:r>
      <w:r>
        <w:rPr>
          <w:sz w:val="24"/>
        </w:rPr>
        <w:t>м 64 дом 60 - Больница Ухтомского.</w:t>
      </w:r>
    </w:p>
    <w:p w:rsidR="00E5160F" w:rsidRPr="00BD6D0E" w:rsidRDefault="007216BD" w:rsidP="00BD6D0E">
      <w:pPr>
        <w:pStyle w:val="a4"/>
        <w:numPr>
          <w:ilvl w:val="0"/>
          <w:numId w:val="2"/>
        </w:numPr>
        <w:tabs>
          <w:tab w:val="left" w:pos="1153"/>
        </w:tabs>
        <w:spacing w:line="276" w:lineRule="auto"/>
        <w:ind w:left="0" w:right="5" w:firstLine="709"/>
        <w:jc w:val="both"/>
        <w:rPr>
          <w:sz w:val="24"/>
        </w:rPr>
      </w:pPr>
      <w:r>
        <w:rPr>
          <w:sz w:val="24"/>
        </w:rPr>
        <w:t>Утвердить</w:t>
      </w:r>
      <w:r>
        <w:rPr>
          <w:spacing w:val="40"/>
          <w:sz w:val="24"/>
        </w:rPr>
        <w:t xml:space="preserve"> </w:t>
      </w:r>
      <w:r>
        <w:rPr>
          <w:sz w:val="24"/>
        </w:rPr>
        <w:t>границы</w:t>
      </w:r>
      <w:r w:rsidR="00BD6D0E">
        <w:rPr>
          <w:spacing w:val="40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сервитута</w:t>
      </w:r>
      <w:r w:rsidR="00BD6D0E">
        <w:rPr>
          <w:spacing w:val="40"/>
          <w:sz w:val="24"/>
        </w:rPr>
        <w:t xml:space="preserve"> </w:t>
      </w:r>
      <w:r>
        <w:rPr>
          <w:sz w:val="24"/>
        </w:rPr>
        <w:t>согласно</w:t>
      </w:r>
      <w:r w:rsidR="00BD6D0E">
        <w:rPr>
          <w:spacing w:val="40"/>
          <w:sz w:val="24"/>
        </w:rPr>
        <w:t xml:space="preserve"> </w:t>
      </w:r>
      <w:r>
        <w:rPr>
          <w:sz w:val="24"/>
        </w:rPr>
        <w:t>приложению,</w:t>
      </w:r>
      <w:r w:rsidR="00BD6D0E">
        <w:rPr>
          <w:spacing w:val="40"/>
          <w:sz w:val="24"/>
        </w:rPr>
        <w:br/>
      </w:r>
      <w:r w:rsidRPr="00BD6D0E">
        <w:rPr>
          <w:sz w:val="24"/>
        </w:rPr>
        <w:t>к настоящему Постановлению.</w:t>
      </w:r>
    </w:p>
    <w:p w:rsidR="00E5160F" w:rsidRDefault="007216BD">
      <w:pPr>
        <w:pStyle w:val="a4"/>
        <w:numPr>
          <w:ilvl w:val="0"/>
          <w:numId w:val="2"/>
        </w:numPr>
        <w:tabs>
          <w:tab w:val="left" w:pos="1132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Порядок установления зон с особыми условиями использования территорий</w:t>
      </w:r>
      <w:r w:rsidR="0084782F">
        <w:rPr>
          <w:spacing w:val="80"/>
          <w:sz w:val="24"/>
        </w:rPr>
        <w:t xml:space="preserve"> </w:t>
      </w:r>
      <w:r>
        <w:rPr>
          <w:sz w:val="24"/>
        </w:rPr>
        <w:t>и</w:t>
      </w:r>
      <w:r w:rsidR="00BD6D0E">
        <w:rPr>
          <w:spacing w:val="80"/>
          <w:sz w:val="24"/>
        </w:rPr>
        <w:t xml:space="preserve"> </w:t>
      </w:r>
      <w:r>
        <w:rPr>
          <w:sz w:val="24"/>
        </w:rPr>
        <w:t>содержание</w:t>
      </w:r>
      <w:r w:rsidR="00BD6D0E">
        <w:rPr>
          <w:spacing w:val="80"/>
          <w:sz w:val="24"/>
        </w:rPr>
        <w:t xml:space="preserve"> </w:t>
      </w:r>
      <w:r>
        <w:rPr>
          <w:sz w:val="24"/>
        </w:rPr>
        <w:t>ограничений</w:t>
      </w:r>
      <w:r w:rsidR="00BD6D0E">
        <w:rPr>
          <w:spacing w:val="80"/>
          <w:sz w:val="24"/>
        </w:rPr>
        <w:t xml:space="preserve"> </w:t>
      </w:r>
      <w:r>
        <w:rPr>
          <w:sz w:val="24"/>
        </w:rPr>
        <w:t>прав</w:t>
      </w:r>
      <w:r w:rsidR="00BD6D0E">
        <w:rPr>
          <w:spacing w:val="80"/>
          <w:sz w:val="24"/>
        </w:rPr>
        <w:t xml:space="preserve"> </w:t>
      </w:r>
      <w:r>
        <w:rPr>
          <w:sz w:val="24"/>
        </w:rPr>
        <w:t>на</w:t>
      </w:r>
      <w:r w:rsidR="00BD6D0E">
        <w:rPr>
          <w:spacing w:val="80"/>
          <w:sz w:val="24"/>
        </w:rPr>
        <w:t xml:space="preserve"> </w:t>
      </w:r>
      <w:r>
        <w:rPr>
          <w:sz w:val="24"/>
        </w:rPr>
        <w:t>земельный</w:t>
      </w:r>
      <w:r w:rsidR="00BD6D0E">
        <w:rPr>
          <w:spacing w:val="80"/>
          <w:sz w:val="24"/>
        </w:rPr>
        <w:t xml:space="preserve"> </w:t>
      </w:r>
      <w:r>
        <w:rPr>
          <w:sz w:val="24"/>
        </w:rPr>
        <w:t>участок</w:t>
      </w:r>
      <w:r>
        <w:rPr>
          <w:spacing w:val="80"/>
          <w:sz w:val="24"/>
        </w:rPr>
        <w:t xml:space="preserve"> </w:t>
      </w:r>
      <w:r w:rsidR="00BD6D0E">
        <w:rPr>
          <w:spacing w:val="80"/>
          <w:sz w:val="24"/>
        </w:rPr>
        <w:br/>
      </w:r>
      <w:r>
        <w:rPr>
          <w:sz w:val="24"/>
        </w:rPr>
        <w:t>в границах таких зон определен Постановлением Правительства Российской Федерации от</w:t>
      </w:r>
      <w:r>
        <w:rPr>
          <w:spacing w:val="-1"/>
          <w:sz w:val="24"/>
        </w:rPr>
        <w:t xml:space="preserve"> </w:t>
      </w:r>
      <w:r>
        <w:rPr>
          <w:sz w:val="24"/>
        </w:rPr>
        <w:t>20.11.2000 № 878 «Об утверждении Правил охраны газораспределительных сетей».</w:t>
      </w:r>
    </w:p>
    <w:p w:rsidR="00E5160F" w:rsidRDefault="007216BD">
      <w:pPr>
        <w:pStyle w:val="a4"/>
        <w:numPr>
          <w:ilvl w:val="0"/>
          <w:numId w:val="2"/>
        </w:numPr>
        <w:tabs>
          <w:tab w:val="left" w:pos="1043"/>
        </w:tabs>
        <w:spacing w:line="276" w:lineRule="auto"/>
        <w:ind w:left="0" w:right="1" w:firstLine="709"/>
        <w:jc w:val="both"/>
        <w:rPr>
          <w:sz w:val="24"/>
        </w:rPr>
      </w:pPr>
      <w:r>
        <w:rPr>
          <w:sz w:val="24"/>
        </w:rPr>
        <w:t>Срок, в течение которого использование земель и частей земельных участков,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пункте</w:t>
      </w:r>
      <w:r>
        <w:rPr>
          <w:spacing w:val="-7"/>
          <w:sz w:val="24"/>
        </w:rPr>
        <w:t xml:space="preserve"> </w:t>
      </w:r>
      <w:r>
        <w:rPr>
          <w:sz w:val="24"/>
        </w:rPr>
        <w:t>1</w:t>
      </w:r>
      <w:r>
        <w:rPr>
          <w:spacing w:val="-7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Постановления,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(или)</w:t>
      </w:r>
      <w:r>
        <w:rPr>
          <w:spacing w:val="-7"/>
          <w:sz w:val="24"/>
        </w:rPr>
        <w:t xml:space="preserve"> </w:t>
      </w:r>
      <w:r>
        <w:rPr>
          <w:sz w:val="24"/>
        </w:rPr>
        <w:t>расположенных на</w:t>
      </w:r>
      <w:r w:rsidR="00BD6D0E">
        <w:rPr>
          <w:spacing w:val="80"/>
          <w:w w:val="150"/>
          <w:sz w:val="24"/>
        </w:rPr>
        <w:t xml:space="preserve"> </w:t>
      </w:r>
      <w:r>
        <w:rPr>
          <w:sz w:val="24"/>
        </w:rPr>
        <w:t>них</w:t>
      </w:r>
      <w:r w:rsidR="00BD6D0E">
        <w:rPr>
          <w:spacing w:val="80"/>
          <w:w w:val="150"/>
          <w:sz w:val="24"/>
        </w:rPr>
        <w:t xml:space="preserve"> </w:t>
      </w:r>
      <w:r>
        <w:rPr>
          <w:sz w:val="24"/>
        </w:rPr>
        <w:t>объектов</w:t>
      </w:r>
      <w:r w:rsidR="00BD6D0E">
        <w:rPr>
          <w:spacing w:val="80"/>
          <w:w w:val="150"/>
          <w:sz w:val="24"/>
        </w:rPr>
        <w:t xml:space="preserve"> </w:t>
      </w:r>
      <w:r>
        <w:rPr>
          <w:sz w:val="24"/>
        </w:rPr>
        <w:t>недвижимого</w:t>
      </w:r>
      <w:r w:rsidR="00BD6D0E">
        <w:rPr>
          <w:spacing w:val="80"/>
          <w:w w:val="150"/>
          <w:sz w:val="24"/>
        </w:rPr>
        <w:t xml:space="preserve"> </w:t>
      </w:r>
      <w:r>
        <w:rPr>
          <w:sz w:val="24"/>
        </w:rPr>
        <w:t>имущества</w:t>
      </w:r>
      <w:r w:rsidR="00BD6D0E"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 w:rsidR="00BD6D0E"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соответствии </w:t>
      </w:r>
      <w:r>
        <w:rPr>
          <w:spacing w:val="-2"/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разрешенным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будет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невозможно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существенно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затруднено </w:t>
      </w:r>
      <w:r>
        <w:rPr>
          <w:sz w:val="24"/>
        </w:rPr>
        <w:t xml:space="preserve">в связи </w:t>
      </w:r>
      <w:r w:rsidR="00BD6D0E">
        <w:rPr>
          <w:sz w:val="24"/>
        </w:rPr>
        <w:br/>
      </w:r>
      <w:r>
        <w:rPr>
          <w:sz w:val="24"/>
        </w:rPr>
        <w:t>с осуществлением публичного сервитута составляет трех меся</w:t>
      </w:r>
      <w:r>
        <w:rPr>
          <w:sz w:val="24"/>
        </w:rPr>
        <w:t>цев.</w:t>
      </w:r>
    </w:p>
    <w:p w:rsidR="00E5160F" w:rsidRPr="00BD6D0E" w:rsidRDefault="007216BD" w:rsidP="00BD6D0E">
      <w:pPr>
        <w:pStyle w:val="a4"/>
        <w:numPr>
          <w:ilvl w:val="0"/>
          <w:numId w:val="2"/>
        </w:numPr>
        <w:tabs>
          <w:tab w:val="left" w:pos="998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АО «</w:t>
      </w:r>
      <w:proofErr w:type="spellStart"/>
      <w:r>
        <w:rPr>
          <w:sz w:val="24"/>
        </w:rPr>
        <w:t>Мособлгаз</w:t>
      </w:r>
      <w:proofErr w:type="spellEnd"/>
      <w:r>
        <w:rPr>
          <w:sz w:val="24"/>
        </w:rPr>
        <w:t>» привести земли и часть земельного участка, указанных</w:t>
      </w:r>
      <w:r>
        <w:rPr>
          <w:spacing w:val="80"/>
          <w:sz w:val="24"/>
        </w:rPr>
        <w:t xml:space="preserve"> </w:t>
      </w:r>
      <w:r>
        <w:rPr>
          <w:spacing w:val="80"/>
          <w:sz w:val="24"/>
        </w:rPr>
        <w:br/>
      </w:r>
      <w:r>
        <w:rPr>
          <w:sz w:val="24"/>
        </w:rPr>
        <w:t>в</w:t>
      </w:r>
      <w:r w:rsidR="0084782F">
        <w:rPr>
          <w:spacing w:val="80"/>
          <w:w w:val="150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 w:rsidR="00BD6D0E">
        <w:rPr>
          <w:spacing w:val="80"/>
          <w:w w:val="150"/>
          <w:sz w:val="24"/>
        </w:rPr>
        <w:t xml:space="preserve"> </w:t>
      </w:r>
      <w:r>
        <w:rPr>
          <w:sz w:val="24"/>
        </w:rPr>
        <w:t>настоящего</w:t>
      </w:r>
      <w:r w:rsidR="00BD6D0E">
        <w:rPr>
          <w:spacing w:val="80"/>
          <w:w w:val="150"/>
          <w:sz w:val="24"/>
        </w:rPr>
        <w:t xml:space="preserve"> </w:t>
      </w:r>
      <w:r>
        <w:rPr>
          <w:sz w:val="24"/>
        </w:rPr>
        <w:t>Постановления,</w:t>
      </w:r>
      <w:r w:rsidR="00BD6D0E"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 w:rsidR="00BD6D0E">
        <w:rPr>
          <w:spacing w:val="80"/>
          <w:w w:val="150"/>
          <w:sz w:val="24"/>
        </w:rPr>
        <w:t xml:space="preserve"> </w:t>
      </w:r>
      <w:r>
        <w:rPr>
          <w:sz w:val="24"/>
        </w:rPr>
        <w:t>состояние,</w:t>
      </w:r>
      <w:r w:rsidR="00BD6D0E">
        <w:rPr>
          <w:spacing w:val="80"/>
          <w:w w:val="150"/>
          <w:sz w:val="24"/>
        </w:rPr>
        <w:t xml:space="preserve"> </w:t>
      </w:r>
      <w:r>
        <w:rPr>
          <w:sz w:val="24"/>
        </w:rPr>
        <w:t>пригодное</w:t>
      </w:r>
      <w:r w:rsidR="00BD6D0E"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 w:rsidR="00BD6D0E">
        <w:rPr>
          <w:spacing w:val="40"/>
          <w:sz w:val="24"/>
        </w:rPr>
        <w:br/>
      </w:r>
      <w:r w:rsidRPr="00BD6D0E">
        <w:rPr>
          <w:sz w:val="24"/>
        </w:rPr>
        <w:t>их</w:t>
      </w:r>
      <w:r w:rsidRPr="00BD6D0E">
        <w:rPr>
          <w:spacing w:val="80"/>
          <w:w w:val="150"/>
          <w:sz w:val="24"/>
        </w:rPr>
        <w:t xml:space="preserve"> </w:t>
      </w:r>
      <w:r w:rsidRPr="00BD6D0E">
        <w:rPr>
          <w:sz w:val="24"/>
        </w:rPr>
        <w:t>использования</w:t>
      </w:r>
      <w:r w:rsidRPr="00BD6D0E">
        <w:rPr>
          <w:spacing w:val="80"/>
          <w:w w:val="150"/>
          <w:sz w:val="24"/>
        </w:rPr>
        <w:t xml:space="preserve"> </w:t>
      </w:r>
      <w:r w:rsidRPr="00BD6D0E">
        <w:rPr>
          <w:sz w:val="24"/>
        </w:rPr>
        <w:t>в</w:t>
      </w:r>
      <w:r w:rsidRPr="00BD6D0E">
        <w:rPr>
          <w:spacing w:val="-2"/>
          <w:sz w:val="24"/>
        </w:rPr>
        <w:t xml:space="preserve"> </w:t>
      </w:r>
      <w:r w:rsidRPr="00BD6D0E">
        <w:rPr>
          <w:sz w:val="24"/>
        </w:rPr>
        <w:t>соответствии</w:t>
      </w:r>
      <w:r w:rsidRPr="00BD6D0E">
        <w:rPr>
          <w:spacing w:val="80"/>
          <w:w w:val="150"/>
          <w:sz w:val="24"/>
        </w:rPr>
        <w:t xml:space="preserve"> </w:t>
      </w:r>
      <w:r w:rsidRPr="00BD6D0E">
        <w:rPr>
          <w:sz w:val="24"/>
        </w:rPr>
        <w:t>с</w:t>
      </w:r>
      <w:r w:rsidRPr="00BD6D0E">
        <w:rPr>
          <w:spacing w:val="80"/>
          <w:w w:val="150"/>
          <w:sz w:val="24"/>
        </w:rPr>
        <w:t xml:space="preserve"> </w:t>
      </w:r>
      <w:r w:rsidRPr="00BD6D0E">
        <w:rPr>
          <w:sz w:val="24"/>
        </w:rPr>
        <w:t>правовым</w:t>
      </w:r>
      <w:r w:rsidRPr="00BD6D0E">
        <w:rPr>
          <w:spacing w:val="80"/>
          <w:w w:val="150"/>
          <w:sz w:val="24"/>
        </w:rPr>
        <w:t xml:space="preserve"> </w:t>
      </w:r>
      <w:r w:rsidRPr="00BD6D0E">
        <w:rPr>
          <w:sz w:val="24"/>
        </w:rPr>
        <w:t>режимом</w:t>
      </w:r>
      <w:r w:rsidRPr="00BD6D0E">
        <w:rPr>
          <w:spacing w:val="80"/>
          <w:w w:val="150"/>
          <w:sz w:val="24"/>
        </w:rPr>
        <w:t xml:space="preserve"> </w:t>
      </w:r>
      <w:r w:rsidRPr="00BD6D0E">
        <w:rPr>
          <w:sz w:val="24"/>
        </w:rPr>
        <w:t>их</w:t>
      </w:r>
      <w:r w:rsidRPr="00BD6D0E">
        <w:rPr>
          <w:spacing w:val="80"/>
          <w:w w:val="150"/>
          <w:sz w:val="24"/>
        </w:rPr>
        <w:t xml:space="preserve"> </w:t>
      </w:r>
      <w:r w:rsidRPr="00BD6D0E">
        <w:rPr>
          <w:sz w:val="24"/>
        </w:rPr>
        <w:t>использования,</w:t>
      </w:r>
      <w:r w:rsidRPr="00BD6D0E">
        <w:rPr>
          <w:spacing w:val="80"/>
          <w:sz w:val="24"/>
        </w:rPr>
        <w:t xml:space="preserve"> </w:t>
      </w:r>
      <w:r>
        <w:rPr>
          <w:spacing w:val="80"/>
          <w:sz w:val="24"/>
        </w:rPr>
        <w:br/>
      </w:r>
      <w:bookmarkStart w:id="0" w:name="_GoBack"/>
      <w:bookmarkEnd w:id="0"/>
      <w:r w:rsidRPr="00BD6D0E">
        <w:rPr>
          <w:sz w:val="24"/>
        </w:rPr>
        <w:t>в срок не позднее, чем три месяца после завершения деятельности, для осуществления которой устанавливается публичный сервитут.</w:t>
      </w:r>
    </w:p>
    <w:p w:rsidR="00E5160F" w:rsidRPr="00BD6D0E" w:rsidRDefault="007216BD" w:rsidP="00BD6D0E">
      <w:pPr>
        <w:pStyle w:val="a4"/>
        <w:numPr>
          <w:ilvl w:val="0"/>
          <w:numId w:val="2"/>
        </w:numPr>
        <w:tabs>
          <w:tab w:val="left" w:pos="1120"/>
          <w:tab w:val="left" w:pos="9003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 xml:space="preserve">График проведения работ при осуществлении деятельности, для </w:t>
      </w:r>
      <w:r>
        <w:rPr>
          <w:spacing w:val="-2"/>
          <w:sz w:val="24"/>
        </w:rPr>
        <w:t xml:space="preserve">обеспечения которой устанавливается публичный сервитут, определяется </w:t>
      </w:r>
      <w:r>
        <w:rPr>
          <w:spacing w:val="-2"/>
          <w:sz w:val="24"/>
        </w:rPr>
        <w:t xml:space="preserve">планами </w:t>
      </w:r>
      <w:r>
        <w:rPr>
          <w:sz w:val="24"/>
        </w:rPr>
        <w:t>капитального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(или)</w:t>
      </w:r>
      <w:r>
        <w:rPr>
          <w:spacing w:val="29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29"/>
          <w:sz w:val="24"/>
        </w:rPr>
        <w:t xml:space="preserve"> </w:t>
      </w:r>
      <w:r>
        <w:rPr>
          <w:sz w:val="24"/>
        </w:rPr>
        <w:t>ремонта,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утверждаемыми</w:t>
      </w:r>
      <w:r w:rsidR="00BD6D0E">
        <w:rPr>
          <w:sz w:val="24"/>
        </w:rPr>
        <w:t xml:space="preserve"> </w:t>
      </w:r>
      <w:r>
        <w:rPr>
          <w:spacing w:val="-5"/>
          <w:sz w:val="24"/>
        </w:rPr>
        <w:t>АО</w:t>
      </w:r>
      <w:r w:rsidR="00BD6D0E">
        <w:rPr>
          <w:spacing w:val="-5"/>
          <w:sz w:val="24"/>
        </w:rPr>
        <w:t xml:space="preserve"> </w:t>
      </w:r>
      <w:r w:rsidRPr="00BD6D0E">
        <w:rPr>
          <w:spacing w:val="-2"/>
        </w:rPr>
        <w:t>«</w:t>
      </w:r>
      <w:proofErr w:type="spellStart"/>
      <w:r w:rsidRPr="00BD6D0E">
        <w:rPr>
          <w:spacing w:val="-2"/>
        </w:rPr>
        <w:t>Мособлгаз</w:t>
      </w:r>
      <w:proofErr w:type="spellEnd"/>
      <w:r w:rsidRPr="00BD6D0E">
        <w:rPr>
          <w:spacing w:val="-2"/>
        </w:rPr>
        <w:t>».</w:t>
      </w:r>
    </w:p>
    <w:p w:rsidR="00E5160F" w:rsidRDefault="007216BD">
      <w:pPr>
        <w:pStyle w:val="a4"/>
        <w:numPr>
          <w:ilvl w:val="0"/>
          <w:numId w:val="2"/>
        </w:numPr>
        <w:tabs>
          <w:tab w:val="left" w:pos="962"/>
          <w:tab w:val="left" w:pos="1897"/>
          <w:tab w:val="left" w:pos="3591"/>
          <w:tab w:val="left" w:pos="4614"/>
          <w:tab w:val="left" w:pos="6258"/>
          <w:tab w:val="left" w:pos="8377"/>
        </w:tabs>
        <w:spacing w:before="41" w:line="276" w:lineRule="auto"/>
        <w:ind w:left="0" w:right="2" w:firstLine="709"/>
        <w:jc w:val="both"/>
        <w:rPr>
          <w:sz w:val="24"/>
        </w:rPr>
      </w:pPr>
      <w:r>
        <w:rPr>
          <w:sz w:val="24"/>
        </w:rPr>
        <w:t>П</w:t>
      </w:r>
      <w:r>
        <w:rPr>
          <w:sz w:val="24"/>
        </w:rPr>
        <w:t>лата</w:t>
      </w:r>
      <w:r>
        <w:rPr>
          <w:spacing w:val="-16"/>
          <w:sz w:val="24"/>
        </w:rPr>
        <w:t xml:space="preserve"> </w:t>
      </w:r>
      <w:r>
        <w:rPr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z w:val="24"/>
        </w:rPr>
        <w:t>публичный</w:t>
      </w:r>
      <w:r>
        <w:rPr>
          <w:spacing w:val="-16"/>
          <w:sz w:val="24"/>
        </w:rPr>
        <w:t xml:space="preserve"> </w:t>
      </w:r>
      <w:r>
        <w:rPr>
          <w:sz w:val="24"/>
        </w:rPr>
        <w:t>сервитут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16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кадастровом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квартале 50:22:0010205, площадью 3 </w:t>
      </w:r>
      <w:proofErr w:type="spellStart"/>
      <w:proofErr w:type="gramStart"/>
      <w:r>
        <w:rPr>
          <w:sz w:val="24"/>
        </w:rPr>
        <w:t>кв.м</w:t>
      </w:r>
      <w:proofErr w:type="spellEnd"/>
      <w:proofErr w:type="gramEnd"/>
      <w:r>
        <w:rPr>
          <w:sz w:val="24"/>
        </w:rPr>
        <w:t>, устанавливается в размере 0,01 процента от кадастровой стоимости за каждый го</w:t>
      </w:r>
      <w:r>
        <w:rPr>
          <w:sz w:val="24"/>
        </w:rPr>
        <w:t xml:space="preserve">д действия сервитута пропорционально </w:t>
      </w:r>
      <w:r>
        <w:rPr>
          <w:spacing w:val="-2"/>
          <w:sz w:val="24"/>
        </w:rPr>
        <w:t>площади</w:t>
      </w:r>
      <w:r w:rsidR="00BD6D0E">
        <w:rPr>
          <w:sz w:val="24"/>
        </w:rPr>
        <w:t xml:space="preserve"> </w:t>
      </w:r>
      <w:r>
        <w:rPr>
          <w:spacing w:val="-2"/>
          <w:sz w:val="24"/>
        </w:rPr>
        <w:t>земель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 w:rsidR="00BD6D0E">
        <w:rPr>
          <w:sz w:val="24"/>
        </w:rPr>
        <w:t xml:space="preserve"> </w:t>
      </w:r>
      <w:r>
        <w:rPr>
          <w:spacing w:val="-2"/>
          <w:sz w:val="24"/>
        </w:rPr>
        <w:t>частей</w:t>
      </w:r>
      <w:r w:rsidR="00BD6D0E">
        <w:rPr>
          <w:sz w:val="24"/>
        </w:rPr>
        <w:t xml:space="preserve"> </w:t>
      </w:r>
      <w:r>
        <w:rPr>
          <w:spacing w:val="-2"/>
          <w:sz w:val="24"/>
        </w:rPr>
        <w:t>земельных</w:t>
      </w:r>
      <w:r w:rsidR="00BD6D0E">
        <w:rPr>
          <w:sz w:val="24"/>
        </w:rPr>
        <w:t xml:space="preserve"> </w:t>
      </w:r>
      <w:r>
        <w:rPr>
          <w:spacing w:val="-2"/>
          <w:sz w:val="24"/>
        </w:rPr>
        <w:t xml:space="preserve">участков </w:t>
      </w:r>
      <w:r>
        <w:rPr>
          <w:sz w:val="24"/>
        </w:rPr>
        <w:t>в установленных границах публичного сервитута.</w:t>
      </w:r>
    </w:p>
    <w:p w:rsidR="00E5160F" w:rsidRDefault="007216BD">
      <w:pPr>
        <w:pStyle w:val="a4"/>
        <w:numPr>
          <w:ilvl w:val="1"/>
          <w:numId w:val="2"/>
        </w:numPr>
        <w:tabs>
          <w:tab w:val="left" w:pos="1243"/>
        </w:tabs>
        <w:spacing w:line="276" w:lineRule="auto"/>
        <w:ind w:left="0" w:right="2" w:firstLine="709"/>
        <w:jc w:val="both"/>
        <w:rPr>
          <w:sz w:val="24"/>
        </w:rPr>
      </w:pPr>
      <w:r>
        <w:rPr>
          <w:sz w:val="24"/>
        </w:rPr>
        <w:t>Размер</w:t>
      </w:r>
      <w:r>
        <w:rPr>
          <w:spacing w:val="40"/>
          <w:sz w:val="24"/>
        </w:rPr>
        <w:t xml:space="preserve"> </w:t>
      </w:r>
      <w:r>
        <w:rPr>
          <w:sz w:val="24"/>
        </w:rPr>
        <w:t>платы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сервитута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определяется по формуле: ПЛ=К*S*C/12*месяцы, где:</w:t>
      </w:r>
    </w:p>
    <w:p w:rsidR="00E5160F" w:rsidRDefault="007216BD">
      <w:pPr>
        <w:pStyle w:val="a3"/>
        <w:ind w:left="710"/>
      </w:pPr>
      <w:r>
        <w:t>ПЛ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сумма</w:t>
      </w:r>
      <w:r>
        <w:rPr>
          <w:spacing w:val="-4"/>
        </w:rPr>
        <w:t xml:space="preserve"> </w:t>
      </w:r>
      <w:r>
        <w:t>платы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установление</w:t>
      </w:r>
      <w:r>
        <w:rPr>
          <w:spacing w:val="-4"/>
        </w:rPr>
        <w:t xml:space="preserve"> </w:t>
      </w:r>
      <w:r>
        <w:t>публичного</w:t>
      </w:r>
      <w:r>
        <w:rPr>
          <w:spacing w:val="-4"/>
        </w:rPr>
        <w:t xml:space="preserve"> </w:t>
      </w:r>
      <w:r>
        <w:rPr>
          <w:spacing w:val="-2"/>
        </w:rPr>
        <w:t>сервитута;</w:t>
      </w:r>
    </w:p>
    <w:p w:rsidR="00E5160F" w:rsidRDefault="007216BD" w:rsidP="00BD6D0E">
      <w:pPr>
        <w:pStyle w:val="a3"/>
        <w:spacing w:before="42" w:line="276" w:lineRule="auto"/>
        <w:ind w:right="1" w:firstLine="709"/>
      </w:pPr>
      <w:r>
        <w:t>К - для земель- средний удельный показатель кадастровой стоимости земельного</w:t>
      </w:r>
      <w:r>
        <w:rPr>
          <w:spacing w:val="-10"/>
        </w:rPr>
        <w:t xml:space="preserve"> </w:t>
      </w:r>
      <w:r>
        <w:t>участка,</w:t>
      </w:r>
      <w:r>
        <w:rPr>
          <w:spacing w:val="-10"/>
        </w:rPr>
        <w:t xml:space="preserve"> </w:t>
      </w:r>
      <w:r>
        <w:t>рассчитанный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Распоряжением</w:t>
      </w:r>
      <w:r>
        <w:rPr>
          <w:spacing w:val="-10"/>
        </w:rPr>
        <w:t xml:space="preserve"> </w:t>
      </w:r>
      <w:r>
        <w:t>Министерства имущественных</w:t>
      </w:r>
      <w:r w:rsidR="00BD6D0E">
        <w:rPr>
          <w:spacing w:val="75"/>
          <w:w w:val="150"/>
        </w:rPr>
        <w:t xml:space="preserve"> </w:t>
      </w:r>
      <w:r>
        <w:t>отношений</w:t>
      </w:r>
      <w:r w:rsidR="00BD6D0E">
        <w:rPr>
          <w:spacing w:val="75"/>
          <w:w w:val="150"/>
        </w:rPr>
        <w:t xml:space="preserve"> </w:t>
      </w:r>
      <w:r>
        <w:t>Московской</w:t>
      </w:r>
      <w:r w:rsidR="00BD6D0E">
        <w:rPr>
          <w:spacing w:val="75"/>
          <w:w w:val="150"/>
        </w:rPr>
        <w:t xml:space="preserve"> </w:t>
      </w:r>
      <w:r>
        <w:t>области</w:t>
      </w:r>
      <w:r w:rsidR="00BD6D0E">
        <w:rPr>
          <w:spacing w:val="75"/>
          <w:w w:val="150"/>
        </w:rPr>
        <w:t xml:space="preserve"> </w:t>
      </w:r>
      <w:r>
        <w:t>от</w:t>
      </w:r>
      <w:r w:rsidR="00BD6D0E"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28.11.2022</w:t>
      </w:r>
      <w:r w:rsidR="00BD6D0E">
        <w:t xml:space="preserve"> </w:t>
      </w:r>
      <w:r>
        <w:t>№</w:t>
      </w:r>
      <w:r>
        <w:rPr>
          <w:spacing w:val="-3"/>
        </w:rPr>
        <w:t xml:space="preserve"> </w:t>
      </w:r>
      <w:r>
        <w:t>15ВР-</w:t>
      </w:r>
      <w:r>
        <w:rPr>
          <w:spacing w:val="-2"/>
        </w:rPr>
        <w:t>245</w:t>
      </w:r>
      <w:r>
        <w:rPr>
          <w:spacing w:val="-2"/>
        </w:rPr>
        <w:t>3,</w:t>
      </w:r>
    </w:p>
    <w:p w:rsidR="00E5160F" w:rsidRDefault="007216BD">
      <w:pPr>
        <w:pStyle w:val="a3"/>
        <w:spacing w:before="41"/>
        <w:ind w:left="710"/>
      </w:pPr>
      <w:r>
        <w:t>С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ставка</w:t>
      </w:r>
      <w:r>
        <w:rPr>
          <w:spacing w:val="-4"/>
        </w:rPr>
        <w:t xml:space="preserve"> </w:t>
      </w:r>
      <w:r>
        <w:t>платы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установление</w:t>
      </w:r>
      <w:r>
        <w:rPr>
          <w:spacing w:val="-4"/>
        </w:rPr>
        <w:t xml:space="preserve"> </w:t>
      </w:r>
      <w:r>
        <w:t>публичного</w:t>
      </w:r>
      <w:r>
        <w:rPr>
          <w:spacing w:val="-4"/>
        </w:rPr>
        <w:t xml:space="preserve"> </w:t>
      </w:r>
      <w:r>
        <w:rPr>
          <w:spacing w:val="-2"/>
        </w:rPr>
        <w:t>сервитута;</w:t>
      </w:r>
    </w:p>
    <w:p w:rsidR="00E5160F" w:rsidRDefault="007216BD">
      <w:pPr>
        <w:pStyle w:val="a3"/>
        <w:spacing w:before="41" w:line="276" w:lineRule="auto"/>
        <w:ind w:right="5" w:firstLine="709"/>
      </w:pPr>
      <w:r>
        <w:t xml:space="preserve">S - площадь земель, в отношении которых устанавливается публичный </w:t>
      </w:r>
      <w:r>
        <w:rPr>
          <w:spacing w:val="-2"/>
        </w:rPr>
        <w:t>сервитут:</w:t>
      </w:r>
    </w:p>
    <w:p w:rsidR="00E5160F" w:rsidRDefault="007216BD">
      <w:pPr>
        <w:pStyle w:val="a3"/>
        <w:ind w:left="710"/>
      </w:pPr>
      <w:r>
        <w:t>ПЛ=</w:t>
      </w:r>
      <w:r>
        <w:rPr>
          <w:spacing w:val="-16"/>
        </w:rPr>
        <w:t xml:space="preserve"> </w:t>
      </w:r>
      <w:r>
        <w:t>5570,27</w:t>
      </w:r>
      <w:r>
        <w:rPr>
          <w:spacing w:val="-14"/>
        </w:rPr>
        <w:t xml:space="preserve"> </w:t>
      </w:r>
      <w:r>
        <w:t>*</w:t>
      </w:r>
      <w:r>
        <w:rPr>
          <w:spacing w:val="-14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*</w:t>
      </w:r>
      <w:r>
        <w:rPr>
          <w:spacing w:val="-14"/>
        </w:rPr>
        <w:t xml:space="preserve"> </w:t>
      </w:r>
      <w:r>
        <w:t>0,01%</w:t>
      </w:r>
      <w:r>
        <w:rPr>
          <w:spacing w:val="-14"/>
        </w:rPr>
        <w:t xml:space="preserve"> </w:t>
      </w:r>
      <w:r>
        <w:t>/12</w:t>
      </w:r>
      <w:r>
        <w:rPr>
          <w:spacing w:val="-14"/>
        </w:rPr>
        <w:t xml:space="preserve"> </w:t>
      </w:r>
      <w:r>
        <w:t>*</w:t>
      </w:r>
      <w:r>
        <w:rPr>
          <w:spacing w:val="-13"/>
        </w:rPr>
        <w:t xml:space="preserve"> </w:t>
      </w:r>
      <w:r>
        <w:t>120</w:t>
      </w:r>
      <w:r>
        <w:rPr>
          <w:spacing w:val="-14"/>
        </w:rPr>
        <w:t xml:space="preserve"> </w:t>
      </w:r>
      <w:r>
        <w:t>=</w:t>
      </w:r>
      <w:r>
        <w:rPr>
          <w:spacing w:val="-14"/>
        </w:rPr>
        <w:t xml:space="preserve"> </w:t>
      </w:r>
      <w:r>
        <w:t>16,71</w:t>
      </w:r>
      <w:r>
        <w:rPr>
          <w:spacing w:val="-14"/>
        </w:rPr>
        <w:t xml:space="preserve"> </w:t>
      </w:r>
      <w:r>
        <w:t>рублей,</w:t>
      </w:r>
      <w:r>
        <w:rPr>
          <w:spacing w:val="-13"/>
        </w:rPr>
        <w:t xml:space="preserve"> </w:t>
      </w:r>
      <w:r>
        <w:t>НДС</w:t>
      </w:r>
      <w:r>
        <w:rPr>
          <w:spacing w:val="-14"/>
        </w:rPr>
        <w:t xml:space="preserve"> </w:t>
      </w:r>
      <w:r>
        <w:t>(22%)</w:t>
      </w:r>
      <w:r>
        <w:rPr>
          <w:spacing w:val="-14"/>
        </w:rPr>
        <w:t xml:space="preserve"> </w:t>
      </w:r>
      <w:r>
        <w:t>составляет</w:t>
      </w:r>
      <w:r>
        <w:rPr>
          <w:spacing w:val="-14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rPr>
          <w:spacing w:val="-4"/>
        </w:rPr>
        <w:t>руб.</w:t>
      </w:r>
    </w:p>
    <w:p w:rsidR="00E5160F" w:rsidRDefault="007216BD">
      <w:pPr>
        <w:pStyle w:val="a3"/>
        <w:spacing w:before="42"/>
      </w:pPr>
      <w:r>
        <w:t>68</w:t>
      </w:r>
      <w:r>
        <w:rPr>
          <w:spacing w:val="-1"/>
        </w:rPr>
        <w:t xml:space="preserve"> </w:t>
      </w:r>
      <w:r>
        <w:rPr>
          <w:spacing w:val="-4"/>
        </w:rPr>
        <w:t>коп.</w:t>
      </w:r>
    </w:p>
    <w:p w:rsidR="00E5160F" w:rsidRDefault="007216BD">
      <w:pPr>
        <w:pStyle w:val="a3"/>
        <w:spacing w:before="41" w:line="276" w:lineRule="auto"/>
        <w:ind w:firstLine="709"/>
      </w:pPr>
      <w:r>
        <w:t>Общая</w:t>
      </w:r>
      <w:r w:rsidR="00BD6D0E">
        <w:rPr>
          <w:spacing w:val="79"/>
        </w:rPr>
        <w:t xml:space="preserve"> </w:t>
      </w:r>
      <w:r>
        <w:t>сумма</w:t>
      </w:r>
      <w:r w:rsidR="00BD6D0E">
        <w:rPr>
          <w:spacing w:val="79"/>
        </w:rPr>
        <w:t xml:space="preserve"> </w:t>
      </w:r>
      <w:r>
        <w:t>к</w:t>
      </w:r>
      <w:r w:rsidR="00BD6D0E">
        <w:rPr>
          <w:spacing w:val="79"/>
        </w:rPr>
        <w:t xml:space="preserve"> </w:t>
      </w:r>
      <w:r>
        <w:t>оплате</w:t>
      </w:r>
      <w:r w:rsidR="00BD6D0E">
        <w:rPr>
          <w:spacing w:val="79"/>
        </w:rPr>
        <w:t xml:space="preserve"> </w:t>
      </w:r>
      <w:r>
        <w:t>за</w:t>
      </w:r>
      <w:r w:rsidR="00BD6D0E">
        <w:rPr>
          <w:spacing w:val="79"/>
        </w:rPr>
        <w:t xml:space="preserve"> </w:t>
      </w:r>
      <w:r>
        <w:t>установление</w:t>
      </w:r>
      <w:r w:rsidR="00BD6D0E">
        <w:rPr>
          <w:spacing w:val="79"/>
        </w:rPr>
        <w:t xml:space="preserve"> </w:t>
      </w:r>
      <w:r>
        <w:t>публичного</w:t>
      </w:r>
      <w:r w:rsidR="00BD6D0E">
        <w:rPr>
          <w:spacing w:val="79"/>
        </w:rPr>
        <w:t xml:space="preserve"> </w:t>
      </w:r>
      <w:r>
        <w:t>сервитута за 120</w:t>
      </w:r>
      <w:r>
        <w:rPr>
          <w:spacing w:val="-2"/>
        </w:rPr>
        <w:t xml:space="preserve"> </w:t>
      </w:r>
      <w:r>
        <w:t>месяцев составляет 20 рублей (двадцать рублей) 39 копеек вносится обладателем</w:t>
      </w:r>
      <w:r>
        <w:rPr>
          <w:spacing w:val="80"/>
          <w:w w:val="150"/>
        </w:rPr>
        <w:t xml:space="preserve"> </w:t>
      </w:r>
      <w:r>
        <w:t>публичного</w:t>
      </w:r>
      <w:r>
        <w:rPr>
          <w:spacing w:val="80"/>
          <w:w w:val="150"/>
        </w:rPr>
        <w:t xml:space="preserve"> </w:t>
      </w:r>
      <w:r>
        <w:t>сервитута</w:t>
      </w:r>
      <w:r>
        <w:rPr>
          <w:spacing w:val="80"/>
          <w:w w:val="150"/>
        </w:rPr>
        <w:t xml:space="preserve"> </w:t>
      </w:r>
      <w:r>
        <w:t>единовременным</w:t>
      </w:r>
      <w:r>
        <w:rPr>
          <w:spacing w:val="80"/>
          <w:w w:val="150"/>
        </w:rPr>
        <w:t xml:space="preserve"> </w:t>
      </w:r>
      <w:r>
        <w:t>платежом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80"/>
          <w:w w:val="150"/>
        </w:rPr>
        <w:t xml:space="preserve"> </w:t>
      </w:r>
      <w:r>
        <w:t>позднее 6</w:t>
      </w:r>
      <w:r>
        <w:rPr>
          <w:spacing w:val="-2"/>
        </w:rPr>
        <w:t xml:space="preserve"> </w:t>
      </w:r>
      <w:r>
        <w:t xml:space="preserve">месяцев со дня издания настоящего Постановления, путем перечисления денежных </w:t>
      </w:r>
      <w:r>
        <w:t>средств по следующим реквизитам:</w:t>
      </w:r>
    </w:p>
    <w:p w:rsidR="00E5160F" w:rsidRDefault="00E5160F">
      <w:pPr>
        <w:pStyle w:val="a3"/>
        <w:spacing w:line="276" w:lineRule="auto"/>
        <w:sectPr w:rsidR="00E5160F">
          <w:pgSz w:w="11910" w:h="16840"/>
          <w:pgMar w:top="1040" w:right="850" w:bottom="280" w:left="1700" w:header="720" w:footer="720" w:gutter="0"/>
          <w:cols w:space="720"/>
        </w:sectPr>
      </w:pPr>
    </w:p>
    <w:p w:rsidR="00E5160F" w:rsidRDefault="007216BD">
      <w:pPr>
        <w:pStyle w:val="a3"/>
        <w:spacing w:before="76" w:line="276" w:lineRule="auto"/>
        <w:ind w:right="2" w:firstLine="709"/>
      </w:pPr>
      <w:r>
        <w:lastRenderedPageBreak/>
        <w:t>Получатель: УФК по Московской области (Комитет по управлению имуществом администрации Городского округа Люберцы Московской области). ИНН 5027254114 / КПП 502701001,</w:t>
      </w:r>
      <w:r>
        <w:rPr>
          <w:spacing w:val="40"/>
        </w:rPr>
        <w:t xml:space="preserve"> </w:t>
      </w:r>
      <w:r>
        <w:t>расчетный</w:t>
      </w:r>
      <w:r>
        <w:rPr>
          <w:spacing w:val="40"/>
        </w:rPr>
        <w:t xml:space="preserve"> </w:t>
      </w:r>
      <w:r>
        <w:t>счет 03100643000000014800</w:t>
      </w:r>
      <w:r>
        <w:rPr>
          <w:spacing w:val="40"/>
        </w:rPr>
        <w:t xml:space="preserve"> </w:t>
      </w:r>
      <w:r>
        <w:t>ОКЦ</w:t>
      </w:r>
    </w:p>
    <w:p w:rsidR="00E5160F" w:rsidRDefault="007216BD" w:rsidP="00BD6D0E">
      <w:pPr>
        <w:pStyle w:val="a3"/>
        <w:spacing w:line="276" w:lineRule="auto"/>
        <w:ind w:right="5"/>
      </w:pPr>
      <w:r>
        <w:t>№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ГУ</w:t>
      </w:r>
      <w:r>
        <w:rPr>
          <w:spacing w:val="40"/>
        </w:rPr>
        <w:t xml:space="preserve"> </w:t>
      </w:r>
      <w:r>
        <w:t>БАНКА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ЦФО//</w:t>
      </w:r>
      <w:r>
        <w:rPr>
          <w:spacing w:val="40"/>
        </w:rPr>
        <w:t xml:space="preserve"> </w:t>
      </w:r>
      <w:r>
        <w:t>УФК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Московской</w:t>
      </w:r>
      <w:r>
        <w:rPr>
          <w:spacing w:val="40"/>
        </w:rPr>
        <w:t xml:space="preserve"> </w:t>
      </w:r>
      <w:r>
        <w:t>области,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Москва, БИК</w:t>
      </w:r>
      <w:r>
        <w:rPr>
          <w:spacing w:val="-2"/>
        </w:rPr>
        <w:t xml:space="preserve"> </w:t>
      </w:r>
      <w:r>
        <w:t>004525987,</w:t>
      </w:r>
      <w:r w:rsidR="00BD6D0E">
        <w:rPr>
          <w:spacing w:val="80"/>
          <w:w w:val="150"/>
        </w:rPr>
        <w:t xml:space="preserve"> </w:t>
      </w:r>
      <w:proofErr w:type="spellStart"/>
      <w:r>
        <w:t>кор</w:t>
      </w:r>
      <w:proofErr w:type="spellEnd"/>
      <w:r>
        <w:t>.</w:t>
      </w:r>
      <w:r w:rsidR="00BD6D0E">
        <w:rPr>
          <w:spacing w:val="80"/>
          <w:w w:val="150"/>
        </w:rPr>
        <w:t xml:space="preserve"> </w:t>
      </w:r>
      <w:r>
        <w:t>счет</w:t>
      </w:r>
      <w:r w:rsidR="00BD6D0E">
        <w:rPr>
          <w:spacing w:val="80"/>
          <w:w w:val="150"/>
        </w:rPr>
        <w:t xml:space="preserve"> </w:t>
      </w:r>
      <w:r>
        <w:t>40102810845370000004,</w:t>
      </w:r>
      <w:r>
        <w:rPr>
          <w:spacing w:val="80"/>
          <w:w w:val="150"/>
        </w:rPr>
        <w:t xml:space="preserve"> </w:t>
      </w:r>
      <w:r>
        <w:t>ОКТМО</w:t>
      </w:r>
      <w:r>
        <w:rPr>
          <w:spacing w:val="80"/>
          <w:w w:val="150"/>
        </w:rPr>
        <w:t xml:space="preserve"> </w:t>
      </w:r>
      <w:r>
        <w:t>46748000,</w:t>
      </w:r>
      <w:r w:rsidR="00BD6D0E">
        <w:t xml:space="preserve"> </w:t>
      </w:r>
      <w:r w:rsidR="00BD6D0E">
        <w:br/>
      </w:r>
      <w:r>
        <w:t>КБК</w:t>
      </w:r>
      <w:r>
        <w:rPr>
          <w:spacing w:val="-2"/>
        </w:rPr>
        <w:t xml:space="preserve"> 00811105410040000120.</w:t>
      </w:r>
    </w:p>
    <w:p w:rsidR="00E5160F" w:rsidRDefault="007216BD">
      <w:pPr>
        <w:pStyle w:val="a4"/>
        <w:numPr>
          <w:ilvl w:val="0"/>
          <w:numId w:val="2"/>
        </w:numPr>
        <w:tabs>
          <w:tab w:val="left" w:pos="1001"/>
        </w:tabs>
        <w:spacing w:before="41" w:line="276" w:lineRule="auto"/>
        <w:ind w:left="0" w:right="1" w:firstLine="709"/>
        <w:jc w:val="both"/>
        <w:rPr>
          <w:sz w:val="24"/>
        </w:rPr>
      </w:pPr>
      <w:r>
        <w:rPr>
          <w:sz w:val="24"/>
        </w:rPr>
        <w:t>Комитету по управлению имуществом администрации Городского округа Люберцы</w:t>
      </w:r>
      <w:r>
        <w:rPr>
          <w:spacing w:val="40"/>
          <w:sz w:val="24"/>
        </w:rPr>
        <w:t xml:space="preserve"> </w:t>
      </w:r>
      <w:r>
        <w:rPr>
          <w:sz w:val="24"/>
        </w:rPr>
        <w:t>Московской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40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Мусатов</w:t>
      </w:r>
      <w:r>
        <w:rPr>
          <w:sz w:val="24"/>
        </w:rPr>
        <w:t>а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В.А.)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5</w:t>
      </w:r>
      <w:r>
        <w:rPr>
          <w:spacing w:val="40"/>
          <w:sz w:val="24"/>
        </w:rPr>
        <w:t xml:space="preserve"> </w:t>
      </w:r>
      <w:r>
        <w:rPr>
          <w:sz w:val="24"/>
        </w:rPr>
        <w:t>(пяти)</w:t>
      </w:r>
      <w:r>
        <w:rPr>
          <w:spacing w:val="40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40"/>
          <w:sz w:val="24"/>
        </w:rPr>
        <w:t xml:space="preserve"> </w:t>
      </w:r>
      <w:r>
        <w:rPr>
          <w:sz w:val="24"/>
        </w:rPr>
        <w:t>дней со дня принятия настоящего Постановления:</w:t>
      </w:r>
    </w:p>
    <w:p w:rsidR="00E5160F" w:rsidRDefault="007216BD">
      <w:pPr>
        <w:pStyle w:val="a4"/>
        <w:numPr>
          <w:ilvl w:val="1"/>
          <w:numId w:val="2"/>
        </w:numPr>
        <w:tabs>
          <w:tab w:val="left" w:pos="1323"/>
        </w:tabs>
        <w:spacing w:line="276" w:lineRule="auto"/>
        <w:ind w:left="0" w:right="4" w:firstLine="709"/>
        <w:jc w:val="both"/>
        <w:rPr>
          <w:sz w:val="24"/>
        </w:rPr>
      </w:pPr>
      <w:r>
        <w:rPr>
          <w:sz w:val="24"/>
        </w:rPr>
        <w:t xml:space="preserve">Направить в Управление Федеральной службы государственной регистрации, кадастра и картографии по Московской области настоящее </w:t>
      </w:r>
      <w:r>
        <w:rPr>
          <w:spacing w:val="-2"/>
          <w:sz w:val="24"/>
        </w:rPr>
        <w:t>Постановление.</w:t>
      </w:r>
    </w:p>
    <w:p w:rsidR="00E5160F" w:rsidRDefault="007216BD">
      <w:pPr>
        <w:pStyle w:val="a4"/>
        <w:numPr>
          <w:ilvl w:val="1"/>
          <w:numId w:val="2"/>
        </w:numPr>
        <w:tabs>
          <w:tab w:val="left" w:pos="1359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Разместить настоящее Постановление на официальном сайте администрации в сети «Интернет».</w:t>
      </w:r>
    </w:p>
    <w:p w:rsidR="00E5160F" w:rsidRDefault="007216BD">
      <w:pPr>
        <w:pStyle w:val="a4"/>
        <w:numPr>
          <w:ilvl w:val="1"/>
          <w:numId w:val="2"/>
        </w:numPr>
        <w:tabs>
          <w:tab w:val="left" w:pos="1346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Направить</w:t>
      </w:r>
      <w:r>
        <w:rPr>
          <w:spacing w:val="40"/>
          <w:sz w:val="24"/>
        </w:rPr>
        <w:t xml:space="preserve"> </w:t>
      </w:r>
      <w:r>
        <w:rPr>
          <w:sz w:val="24"/>
        </w:rPr>
        <w:t>АО</w:t>
      </w:r>
      <w:r w:rsidR="00BD6D0E">
        <w:rPr>
          <w:spacing w:val="40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Мособлгаз</w:t>
      </w:r>
      <w:proofErr w:type="spellEnd"/>
      <w:r>
        <w:rPr>
          <w:sz w:val="24"/>
        </w:rPr>
        <w:t>»</w:t>
      </w:r>
      <w:r w:rsidR="00BD6D0E">
        <w:rPr>
          <w:spacing w:val="40"/>
          <w:sz w:val="24"/>
        </w:rPr>
        <w:t xml:space="preserve"> </w:t>
      </w:r>
      <w:r>
        <w:rPr>
          <w:sz w:val="24"/>
        </w:rPr>
        <w:t>копию</w:t>
      </w:r>
      <w:r w:rsidR="00BD6D0E">
        <w:rPr>
          <w:spacing w:val="40"/>
          <w:sz w:val="24"/>
        </w:rPr>
        <w:t xml:space="preserve"> </w:t>
      </w:r>
      <w:r>
        <w:rPr>
          <w:sz w:val="24"/>
        </w:rPr>
        <w:t>настоящего</w:t>
      </w:r>
      <w:r w:rsidR="00BD6D0E">
        <w:rPr>
          <w:spacing w:val="40"/>
          <w:sz w:val="24"/>
        </w:rPr>
        <w:t xml:space="preserve"> </w:t>
      </w:r>
      <w:r>
        <w:rPr>
          <w:sz w:val="24"/>
        </w:rPr>
        <w:t xml:space="preserve">Постановления, </w:t>
      </w:r>
      <w:r w:rsidR="00BD6D0E">
        <w:rPr>
          <w:sz w:val="24"/>
        </w:rPr>
        <w:br/>
      </w:r>
      <w:r>
        <w:rPr>
          <w:sz w:val="24"/>
        </w:rPr>
        <w:t>а также сведения о лицах, являющихся правообладателями земельных участков, способах связи с ними, копии д</w:t>
      </w:r>
      <w:r>
        <w:rPr>
          <w:sz w:val="24"/>
        </w:rPr>
        <w:t>окументов, подтверждающих права указанных лиц на земельные участки.</w:t>
      </w:r>
    </w:p>
    <w:p w:rsidR="00E5160F" w:rsidRDefault="007216BD">
      <w:pPr>
        <w:pStyle w:val="a4"/>
        <w:numPr>
          <w:ilvl w:val="0"/>
          <w:numId w:val="2"/>
        </w:numPr>
        <w:tabs>
          <w:tab w:val="left" w:pos="265"/>
        </w:tabs>
        <w:ind w:left="265" w:right="0" w:hanging="265"/>
        <w:jc w:val="both"/>
        <w:rPr>
          <w:sz w:val="24"/>
        </w:rPr>
      </w:pPr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8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8"/>
          <w:sz w:val="24"/>
        </w:rPr>
        <w:t xml:space="preserve"> </w:t>
      </w:r>
      <w:r>
        <w:rPr>
          <w:sz w:val="24"/>
        </w:rPr>
        <w:t>Постановления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оставляю</w:t>
      </w:r>
    </w:p>
    <w:p w:rsidR="00E5160F" w:rsidRDefault="00E5160F">
      <w:pPr>
        <w:pStyle w:val="a3"/>
        <w:jc w:val="left"/>
      </w:pPr>
    </w:p>
    <w:p w:rsidR="00E5160F" w:rsidRDefault="00E5160F">
      <w:pPr>
        <w:pStyle w:val="a3"/>
        <w:spacing w:before="92"/>
        <w:jc w:val="left"/>
      </w:pPr>
    </w:p>
    <w:p w:rsidR="00BD6D0E" w:rsidRDefault="00BD6D0E">
      <w:pPr>
        <w:pStyle w:val="a3"/>
        <w:spacing w:before="92"/>
        <w:jc w:val="left"/>
      </w:pPr>
    </w:p>
    <w:p w:rsidR="00E5160F" w:rsidRDefault="007216BD">
      <w:pPr>
        <w:pStyle w:val="a3"/>
        <w:tabs>
          <w:tab w:val="left" w:pos="8085"/>
        </w:tabs>
      </w:pPr>
      <w:r>
        <w:t>Заместитель</w:t>
      </w:r>
      <w:r>
        <w:rPr>
          <w:spacing w:val="-10"/>
        </w:rPr>
        <w:t xml:space="preserve"> </w:t>
      </w:r>
      <w:r>
        <w:rPr>
          <w:spacing w:val="-2"/>
        </w:rPr>
        <w:t>Главы</w:t>
      </w:r>
      <w:r>
        <w:tab/>
        <w:t>А.Н</w:t>
      </w:r>
      <w:r>
        <w:rPr>
          <w:spacing w:val="-3"/>
        </w:rPr>
        <w:t xml:space="preserve"> </w:t>
      </w:r>
      <w:r>
        <w:rPr>
          <w:spacing w:val="-2"/>
        </w:rPr>
        <w:t>Сыров</w:t>
      </w:r>
    </w:p>
    <w:p w:rsidR="00E5160F" w:rsidRDefault="00E5160F">
      <w:pPr>
        <w:pStyle w:val="a3"/>
        <w:sectPr w:rsidR="00E5160F">
          <w:pgSz w:w="11910" w:h="16840"/>
          <w:pgMar w:top="1040" w:right="850" w:bottom="280" w:left="1700" w:header="720" w:footer="720" w:gutter="0"/>
          <w:cols w:space="720"/>
        </w:sectPr>
      </w:pPr>
    </w:p>
    <w:p w:rsidR="00E5160F" w:rsidRDefault="007216BD">
      <w:pPr>
        <w:pStyle w:val="a3"/>
        <w:spacing w:before="4"/>
        <w:jc w:val="left"/>
        <w:rPr>
          <w:sz w:val="17"/>
        </w:rPr>
      </w:pPr>
      <w:r>
        <w:rPr>
          <w:noProof/>
          <w:sz w:val="17"/>
          <w:lang w:eastAsia="ru-RU"/>
        </w:rPr>
        <w:lastRenderedPageBreak/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56830" cy="1075626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6830" cy="10756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160F" w:rsidRDefault="00E5160F">
      <w:pPr>
        <w:pStyle w:val="a3"/>
        <w:jc w:val="left"/>
        <w:rPr>
          <w:sz w:val="17"/>
        </w:rPr>
        <w:sectPr w:rsidR="00E5160F">
          <w:pgSz w:w="12060" w:h="16940"/>
          <w:pgMar w:top="1940" w:right="1700" w:bottom="280" w:left="1700" w:header="720" w:footer="720" w:gutter="0"/>
          <w:cols w:space="720"/>
        </w:sectPr>
      </w:pPr>
    </w:p>
    <w:p w:rsidR="00E5160F" w:rsidRDefault="007216BD">
      <w:pPr>
        <w:pStyle w:val="a3"/>
        <w:spacing w:before="4"/>
        <w:jc w:val="left"/>
        <w:rPr>
          <w:sz w:val="17"/>
        </w:rPr>
      </w:pPr>
      <w:r>
        <w:rPr>
          <w:noProof/>
          <w:sz w:val="17"/>
          <w:lang w:eastAsia="ru-RU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0000" cy="1072895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160F" w:rsidRDefault="00E5160F">
      <w:pPr>
        <w:pStyle w:val="a3"/>
        <w:jc w:val="left"/>
        <w:rPr>
          <w:sz w:val="17"/>
        </w:rPr>
        <w:sectPr w:rsidR="00E5160F">
          <w:pgSz w:w="12000" w:h="16900"/>
          <w:pgMar w:top="1940" w:right="1700" w:bottom="280" w:left="1700" w:header="720" w:footer="720" w:gutter="0"/>
          <w:cols w:space="720"/>
        </w:sectPr>
      </w:pPr>
    </w:p>
    <w:p w:rsidR="00E5160F" w:rsidRDefault="007216BD">
      <w:pPr>
        <w:pStyle w:val="a3"/>
        <w:spacing w:before="4"/>
        <w:jc w:val="left"/>
        <w:rPr>
          <w:sz w:val="17"/>
        </w:rPr>
      </w:pPr>
      <w:r>
        <w:rPr>
          <w:noProof/>
          <w:sz w:val="17"/>
          <w:lang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3990" cy="1085088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3990" cy="10850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160F" w:rsidRDefault="00E5160F">
      <w:pPr>
        <w:pStyle w:val="a3"/>
        <w:jc w:val="left"/>
        <w:rPr>
          <w:sz w:val="17"/>
        </w:rPr>
        <w:sectPr w:rsidR="00E5160F">
          <w:pgSz w:w="12280" w:h="17090"/>
          <w:pgMar w:top="1960" w:right="1700" w:bottom="280" w:left="1700" w:header="720" w:footer="720" w:gutter="0"/>
          <w:cols w:space="720"/>
        </w:sectPr>
      </w:pPr>
    </w:p>
    <w:p w:rsidR="00E5160F" w:rsidRDefault="007216BD">
      <w:pPr>
        <w:pStyle w:val="a3"/>
        <w:spacing w:before="4"/>
        <w:jc w:val="left"/>
        <w:rPr>
          <w:sz w:val="17"/>
        </w:rPr>
      </w:pPr>
      <w:r>
        <w:rPr>
          <w:noProof/>
          <w:sz w:val="17"/>
          <w:lang w:eastAsia="ru-RU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13650" cy="1072578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3650" cy="10725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5160F">
      <w:pgSz w:w="11990" w:h="1690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24689"/>
    <w:multiLevelType w:val="hybridMultilevel"/>
    <w:tmpl w:val="67746656"/>
    <w:lvl w:ilvl="0" w:tplc="752C7C26">
      <w:numFmt w:val="bullet"/>
      <w:lvlText w:val="-"/>
      <w:lvlJc w:val="left"/>
      <w:pPr>
        <w:ind w:left="1" w:hanging="2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F69456">
      <w:numFmt w:val="bullet"/>
      <w:lvlText w:val="•"/>
      <w:lvlJc w:val="left"/>
      <w:pPr>
        <w:ind w:left="935" w:hanging="280"/>
      </w:pPr>
      <w:rPr>
        <w:rFonts w:hint="default"/>
        <w:lang w:val="ru-RU" w:eastAsia="en-US" w:bidi="ar-SA"/>
      </w:rPr>
    </w:lvl>
    <w:lvl w:ilvl="2" w:tplc="43324E62">
      <w:numFmt w:val="bullet"/>
      <w:lvlText w:val="•"/>
      <w:lvlJc w:val="left"/>
      <w:pPr>
        <w:ind w:left="1871" w:hanging="280"/>
      </w:pPr>
      <w:rPr>
        <w:rFonts w:hint="default"/>
        <w:lang w:val="ru-RU" w:eastAsia="en-US" w:bidi="ar-SA"/>
      </w:rPr>
    </w:lvl>
    <w:lvl w:ilvl="3" w:tplc="6FA46328">
      <w:numFmt w:val="bullet"/>
      <w:lvlText w:val="•"/>
      <w:lvlJc w:val="left"/>
      <w:pPr>
        <w:ind w:left="2806" w:hanging="280"/>
      </w:pPr>
      <w:rPr>
        <w:rFonts w:hint="default"/>
        <w:lang w:val="ru-RU" w:eastAsia="en-US" w:bidi="ar-SA"/>
      </w:rPr>
    </w:lvl>
    <w:lvl w:ilvl="4" w:tplc="640E0DCE">
      <w:numFmt w:val="bullet"/>
      <w:lvlText w:val="•"/>
      <w:lvlJc w:val="left"/>
      <w:pPr>
        <w:ind w:left="3742" w:hanging="280"/>
      </w:pPr>
      <w:rPr>
        <w:rFonts w:hint="default"/>
        <w:lang w:val="ru-RU" w:eastAsia="en-US" w:bidi="ar-SA"/>
      </w:rPr>
    </w:lvl>
    <w:lvl w:ilvl="5" w:tplc="16EA5D20">
      <w:numFmt w:val="bullet"/>
      <w:lvlText w:val="•"/>
      <w:lvlJc w:val="left"/>
      <w:pPr>
        <w:ind w:left="4678" w:hanging="280"/>
      </w:pPr>
      <w:rPr>
        <w:rFonts w:hint="default"/>
        <w:lang w:val="ru-RU" w:eastAsia="en-US" w:bidi="ar-SA"/>
      </w:rPr>
    </w:lvl>
    <w:lvl w:ilvl="6" w:tplc="24E4A4DE">
      <w:numFmt w:val="bullet"/>
      <w:lvlText w:val="•"/>
      <w:lvlJc w:val="left"/>
      <w:pPr>
        <w:ind w:left="5613" w:hanging="280"/>
      </w:pPr>
      <w:rPr>
        <w:rFonts w:hint="default"/>
        <w:lang w:val="ru-RU" w:eastAsia="en-US" w:bidi="ar-SA"/>
      </w:rPr>
    </w:lvl>
    <w:lvl w:ilvl="7" w:tplc="6A9C7F80">
      <w:numFmt w:val="bullet"/>
      <w:lvlText w:val="•"/>
      <w:lvlJc w:val="left"/>
      <w:pPr>
        <w:ind w:left="6549" w:hanging="280"/>
      </w:pPr>
      <w:rPr>
        <w:rFonts w:hint="default"/>
        <w:lang w:val="ru-RU" w:eastAsia="en-US" w:bidi="ar-SA"/>
      </w:rPr>
    </w:lvl>
    <w:lvl w:ilvl="8" w:tplc="E1A8A46E">
      <w:numFmt w:val="bullet"/>
      <w:lvlText w:val="•"/>
      <w:lvlJc w:val="left"/>
      <w:pPr>
        <w:ind w:left="7484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47FF40F2"/>
    <w:multiLevelType w:val="multilevel"/>
    <w:tmpl w:val="06E00AF4"/>
    <w:lvl w:ilvl="0">
      <w:start w:val="1"/>
      <w:numFmt w:val="decimal"/>
      <w:lvlText w:val="%1."/>
      <w:lvlJc w:val="left"/>
      <w:pPr>
        <w:ind w:left="1" w:hanging="46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3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71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06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2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8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3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49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4" w:hanging="53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0F"/>
    <w:rsid w:val="007216BD"/>
    <w:rsid w:val="0084782F"/>
    <w:rsid w:val="008A73BD"/>
    <w:rsid w:val="00AE5665"/>
    <w:rsid w:val="00BD6D0E"/>
    <w:rsid w:val="00E5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F606E"/>
  <w15:docId w15:val="{371EAF0C-AB03-4C4B-A5BB-A95731418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72"/>
      <w:ind w:left="2035" w:right="2036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1"/>
      <w:ind w:left="2036" w:right="2036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right="3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Екатерина Михайловна</dc:creator>
  <cp:lastModifiedBy>Прохоренко Татьяна Сергеевна</cp:lastModifiedBy>
  <cp:revision>3</cp:revision>
  <dcterms:created xsi:type="dcterms:W3CDTF">2026-10-09T11:34:00Z</dcterms:created>
  <dcterms:modified xsi:type="dcterms:W3CDTF">2026-10-09T11:35:00Z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2026-10-09T00:00:00Z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3-Heights(TM) PDF Security Shell 4.8.25.2 (http://www.pdf-tools.com)</vt:lpwstr>
  </property>
</Properties>
</file>