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31" w:rsidRPr="009C3B6B" w:rsidRDefault="00DF1E31" w:rsidP="00F97CBE">
      <w:pPr>
        <w:widowControl w:val="0"/>
        <w:autoSpaceDE w:val="0"/>
        <w:autoSpaceDN w:val="0"/>
        <w:adjustRightInd w:val="0"/>
        <w:spacing w:after="0" w:line="240" w:lineRule="auto"/>
        <w:ind w:firstLine="680"/>
        <w:rPr>
          <w:rFonts w:ascii="Arial" w:hAnsi="Arial" w:cs="Arial"/>
          <w:sz w:val="24"/>
          <w:szCs w:val="24"/>
        </w:rPr>
      </w:pPr>
    </w:p>
    <w:p w:rsidR="00354540" w:rsidRPr="00116240" w:rsidRDefault="00354540" w:rsidP="00116240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C3B6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</w:t>
      </w:r>
    </w:p>
    <w:p w:rsidR="00354540" w:rsidRPr="009C3B6B" w:rsidRDefault="00354540" w:rsidP="00F97CBE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 w:rsidRPr="009C3B6B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ГОРОДСКОГО ОКРУГА ЛЮБЕРЦЫ</w:t>
      </w:r>
      <w:r w:rsidRPr="009C3B6B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br/>
        <w:t>МОСКОВСКОЙ ОБЛАСТИ</w:t>
      </w:r>
    </w:p>
    <w:p w:rsidR="00354540" w:rsidRDefault="00354540" w:rsidP="00F97CBE">
      <w:pPr>
        <w:spacing w:after="0" w:line="100" w:lineRule="atLeast"/>
        <w:ind w:firstLine="6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16240" w:rsidRPr="009C3B6B" w:rsidRDefault="00116240" w:rsidP="00F97CBE">
      <w:pPr>
        <w:spacing w:after="0" w:line="100" w:lineRule="atLeast"/>
        <w:ind w:firstLine="6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354540" w:rsidRPr="009C3B6B" w:rsidRDefault="00354540" w:rsidP="00CC5231">
      <w:pPr>
        <w:spacing w:after="0" w:line="100" w:lineRule="atLeast"/>
        <w:ind w:firstLine="68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B6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</w:p>
    <w:p w:rsidR="00CC5231" w:rsidRPr="009C3B6B" w:rsidRDefault="00CC5231" w:rsidP="00CC5231">
      <w:pPr>
        <w:spacing w:after="0" w:line="100" w:lineRule="atLeast"/>
        <w:ind w:firstLine="68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4540" w:rsidRPr="009C3B6B" w:rsidRDefault="0062721C" w:rsidP="009D14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Pr="0062721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07.05.2026</w:t>
      </w:r>
      <w:r w:rsidR="000B4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Pr="0062721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№ 1616-ПА</w:t>
      </w:r>
      <w:r w:rsidR="00354540" w:rsidRPr="009C3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</w:t>
      </w:r>
      <w:r w:rsidR="00331DED" w:rsidRPr="009C3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</w:t>
      </w:r>
      <w:r w:rsidR="009D14E5" w:rsidRPr="009C3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</w:t>
      </w:r>
      <w:r w:rsidR="000B4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</w:p>
    <w:p w:rsidR="00354540" w:rsidRPr="009C3B6B" w:rsidRDefault="00354540" w:rsidP="00F97CBE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C1CA7" w:rsidRPr="009C3B6B" w:rsidRDefault="00354540" w:rsidP="00CC5231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C3B6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г. Люберцы</w:t>
      </w:r>
    </w:p>
    <w:p w:rsidR="006E6BC3" w:rsidRPr="009C3B6B" w:rsidRDefault="006E6BC3" w:rsidP="00CC5231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CC5231" w:rsidRPr="009C3B6B" w:rsidRDefault="00CC5231" w:rsidP="00CC5231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81C63" w:rsidRPr="009C3B6B" w:rsidRDefault="007C1CA7" w:rsidP="007C1CA7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C3B6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</w:t>
      </w:r>
      <w:r w:rsidR="004F6383" w:rsidRPr="009C3B6B">
        <w:rPr>
          <w:rFonts w:ascii="Arial" w:eastAsia="Times New Roman" w:hAnsi="Arial" w:cs="Arial"/>
          <w:b/>
          <w:sz w:val="24"/>
          <w:szCs w:val="24"/>
          <w:lang w:eastAsia="ru-RU"/>
        </w:rPr>
        <w:t>Регламент реализации полномочий</w:t>
      </w:r>
    </w:p>
    <w:p w:rsidR="00D81C63" w:rsidRPr="009C3B6B" w:rsidRDefault="004F6383" w:rsidP="00F97CBE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C3B6B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администратора доходов бюджета Городского округа Люберцы</w:t>
      </w:r>
    </w:p>
    <w:p w:rsidR="00D81C63" w:rsidRPr="009C3B6B" w:rsidRDefault="00D81C63" w:rsidP="00F97CBE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C3B6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="004F6383" w:rsidRPr="009C3B6B">
        <w:rPr>
          <w:rFonts w:ascii="Arial" w:eastAsia="Times New Roman" w:hAnsi="Arial" w:cs="Arial"/>
          <w:b/>
          <w:sz w:val="24"/>
          <w:szCs w:val="24"/>
          <w:lang w:eastAsia="ru-RU"/>
        </w:rPr>
        <w:t>по взысканию дебиторской</w:t>
      </w:r>
      <w:r w:rsidRPr="009C3B6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F6383" w:rsidRPr="009C3B6B">
        <w:rPr>
          <w:rFonts w:ascii="Arial" w:eastAsia="Times New Roman" w:hAnsi="Arial" w:cs="Arial"/>
          <w:b/>
          <w:sz w:val="24"/>
          <w:szCs w:val="24"/>
          <w:lang w:eastAsia="ru-RU"/>
        </w:rPr>
        <w:t>задолженности</w:t>
      </w:r>
    </w:p>
    <w:p w:rsidR="004F6383" w:rsidRPr="009C3B6B" w:rsidRDefault="004F6383" w:rsidP="00F97CBE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C3B6B">
        <w:rPr>
          <w:rFonts w:ascii="Arial" w:eastAsia="Times New Roman" w:hAnsi="Arial" w:cs="Arial"/>
          <w:b/>
          <w:sz w:val="24"/>
          <w:szCs w:val="24"/>
          <w:lang w:eastAsia="ru-RU"/>
        </w:rPr>
        <w:t>по платежам в бюджет,</w:t>
      </w:r>
      <w:r w:rsidR="00D81C63" w:rsidRPr="009C3B6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C3B6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пеням и штрафам </w:t>
      </w:r>
      <w:r w:rsidR="00D81C63" w:rsidRPr="009C3B6B">
        <w:rPr>
          <w:rFonts w:ascii="Arial" w:eastAsia="Times New Roman" w:hAnsi="Arial" w:cs="Arial"/>
          <w:b/>
          <w:sz w:val="24"/>
          <w:szCs w:val="24"/>
          <w:lang w:eastAsia="ru-RU"/>
        </w:rPr>
        <w:t>по ним</w:t>
      </w:r>
      <w:r w:rsidR="007C1CA7" w:rsidRPr="009C3B6B">
        <w:rPr>
          <w:rFonts w:ascii="Arial" w:eastAsia="Times New Roman" w:hAnsi="Arial" w:cs="Arial"/>
          <w:b/>
          <w:sz w:val="24"/>
          <w:szCs w:val="24"/>
          <w:lang w:eastAsia="ru-RU"/>
        </w:rPr>
        <w:t>, утвержденный</w:t>
      </w:r>
    </w:p>
    <w:p w:rsidR="004F6383" w:rsidRPr="009C3B6B" w:rsidRDefault="007C1CA7" w:rsidP="00874220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C3B6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Постановлением администрации Городского округа Люберцы Московской области от </w:t>
      </w:r>
      <w:r w:rsidR="00874220" w:rsidRPr="009C3B6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25</w:t>
      </w:r>
      <w:r w:rsidRPr="009C3B6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.1</w:t>
      </w:r>
      <w:r w:rsidR="00874220" w:rsidRPr="009C3B6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1</w:t>
      </w:r>
      <w:r w:rsidRPr="009C3B6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.2025 № </w:t>
      </w:r>
      <w:r w:rsidR="00874220" w:rsidRPr="009C3B6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2959</w:t>
      </w:r>
      <w:r w:rsidRPr="009C3B6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-ПА</w:t>
      </w:r>
    </w:p>
    <w:p w:rsidR="007C1CA7" w:rsidRPr="009C3B6B" w:rsidRDefault="007C1CA7" w:rsidP="00F97CBE">
      <w:pPr>
        <w:ind w:firstLine="6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F6383" w:rsidRPr="009C3B6B" w:rsidRDefault="004F6383" w:rsidP="001A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3B6B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160.1 Бюджетного кодекса Российской Федерации,</w:t>
      </w:r>
      <w:r w:rsidR="00AA12AE" w:rsidRPr="009C3B6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79AA" w:rsidRPr="009C3B6B">
        <w:rPr>
          <w:rFonts w:ascii="Arial" w:hAnsi="Arial" w:cs="Arial"/>
          <w:sz w:val="24"/>
          <w:szCs w:val="24"/>
          <w:lang w:eastAsia="ru-RU"/>
        </w:rPr>
        <w:t>Приказом Минфина России от 24.02.2026 №12н «О внесении изменений в общие требования к регламенту реализации полномочий администратора доходов бюджета по взысканию дебиторской задолженности по</w:t>
      </w:r>
      <w:r w:rsidR="00AA12AE" w:rsidRPr="009C3B6B">
        <w:rPr>
          <w:rFonts w:ascii="Arial" w:hAnsi="Arial" w:cs="Arial"/>
          <w:sz w:val="24"/>
          <w:szCs w:val="24"/>
          <w:lang w:eastAsia="ru-RU"/>
        </w:rPr>
        <w:t> </w:t>
      </w:r>
      <w:r w:rsidR="00A679AA" w:rsidRPr="009C3B6B">
        <w:rPr>
          <w:rFonts w:ascii="Arial" w:hAnsi="Arial" w:cs="Arial"/>
          <w:sz w:val="24"/>
          <w:szCs w:val="24"/>
          <w:lang w:eastAsia="ru-RU"/>
        </w:rPr>
        <w:t xml:space="preserve">платежам в бюджет, пеням и штрафам по ним, утвержденные приказом Министерства финансов Российской Федерации от 26 сентября 2024 г. №139н», </w:t>
      </w:r>
      <w:r w:rsidR="00105C3D" w:rsidRPr="009C3B6B">
        <w:rPr>
          <w:rFonts w:ascii="Arial" w:hAnsi="Arial" w:cs="Arial"/>
          <w:sz w:val="24"/>
          <w:szCs w:val="24"/>
          <w:lang w:eastAsia="ru-RU"/>
        </w:rPr>
        <w:t xml:space="preserve">Уставом Городского округа Люберцы Московской области, </w:t>
      </w:r>
      <w:r w:rsidRPr="009C3B6B">
        <w:rPr>
          <w:rFonts w:ascii="Arial" w:eastAsia="Times New Roman" w:hAnsi="Arial" w:cs="Arial"/>
          <w:sz w:val="24"/>
          <w:szCs w:val="24"/>
          <w:lang w:eastAsia="ru-RU"/>
        </w:rPr>
        <w:t>Распоряжением Главы Городского округа Люберцы Московской области от 12.05.2025</w:t>
      </w:r>
      <w:r w:rsidR="008F341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Pr="009C3B6B">
        <w:rPr>
          <w:rFonts w:ascii="Arial" w:eastAsia="Times New Roman" w:hAnsi="Arial" w:cs="Arial"/>
          <w:sz w:val="24"/>
          <w:szCs w:val="24"/>
          <w:lang w:eastAsia="ru-RU"/>
        </w:rPr>
        <w:t xml:space="preserve"> № 01-РГ </w:t>
      </w:r>
      <w:r w:rsidR="005A39BD" w:rsidRPr="009C3B6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C3B6B">
        <w:rPr>
          <w:rFonts w:ascii="Arial" w:eastAsia="Times New Roman" w:hAnsi="Arial" w:cs="Arial"/>
          <w:sz w:val="24"/>
          <w:szCs w:val="24"/>
          <w:lang w:eastAsia="ru-RU"/>
        </w:rPr>
        <w:t>«О наделении полномочиями Первого заместителя Главы Городского округа Люберцы», постановляю:</w:t>
      </w:r>
    </w:p>
    <w:p w:rsidR="008E0DD8" w:rsidRPr="009C3B6B" w:rsidRDefault="008E0DD8" w:rsidP="001A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0DE" w:rsidRPr="009C3B6B" w:rsidRDefault="006F58AA" w:rsidP="001A24CA">
      <w:pPr>
        <w:pStyle w:val="Default"/>
        <w:spacing w:before="120"/>
        <w:ind w:firstLine="709"/>
        <w:jc w:val="both"/>
        <w:rPr>
          <w:rFonts w:ascii="Arial" w:hAnsi="Arial" w:cs="Arial"/>
        </w:rPr>
      </w:pPr>
      <w:r w:rsidRPr="009C3B6B">
        <w:rPr>
          <w:rFonts w:ascii="Arial" w:hAnsi="Arial" w:cs="Arial"/>
        </w:rPr>
        <w:t xml:space="preserve">1. </w:t>
      </w:r>
      <w:r w:rsidR="00620D7E" w:rsidRPr="009C3B6B">
        <w:rPr>
          <w:rFonts w:ascii="Arial" w:hAnsi="Arial" w:cs="Arial"/>
        </w:rPr>
        <w:t xml:space="preserve">Внести следующие изменения в </w:t>
      </w:r>
      <w:r w:rsidR="004F6383" w:rsidRPr="009C3B6B">
        <w:rPr>
          <w:rFonts w:ascii="Arial" w:hAnsi="Arial" w:cs="Arial"/>
        </w:rPr>
        <w:t xml:space="preserve">Регламент реализации полномочий администратора доходов бюджета Городского округа Люберцы </w:t>
      </w:r>
      <w:r w:rsidR="005C4523" w:rsidRPr="009C3B6B">
        <w:rPr>
          <w:rFonts w:ascii="Arial" w:hAnsi="Arial" w:cs="Arial"/>
        </w:rPr>
        <w:t xml:space="preserve">Московской области </w:t>
      </w:r>
      <w:r w:rsidR="004F6383" w:rsidRPr="009C3B6B">
        <w:rPr>
          <w:rFonts w:ascii="Arial" w:hAnsi="Arial" w:cs="Arial"/>
        </w:rPr>
        <w:t>по взысканию дебиторской задолженности по платежам в бюджет, пеням и штрафам по ним</w:t>
      </w:r>
      <w:r w:rsidR="005C4709" w:rsidRPr="009C3B6B">
        <w:rPr>
          <w:rFonts w:ascii="Arial" w:hAnsi="Arial" w:cs="Arial"/>
        </w:rPr>
        <w:t xml:space="preserve">, утвержденный </w:t>
      </w:r>
      <w:r w:rsidR="00620D7E" w:rsidRPr="009C3B6B">
        <w:rPr>
          <w:rFonts w:ascii="Arial" w:hAnsi="Arial" w:cs="Arial"/>
        </w:rPr>
        <w:t>Постановлением администрации Городского округа Люберцы Московской области от 25.11.2025 № 2959-ПА (далее – Регламент):</w:t>
      </w:r>
    </w:p>
    <w:p w:rsidR="007E64D3" w:rsidRPr="009C3B6B" w:rsidRDefault="007E64D3" w:rsidP="001A24CA">
      <w:pPr>
        <w:pStyle w:val="Default"/>
        <w:spacing w:before="120"/>
        <w:ind w:firstLine="709"/>
        <w:jc w:val="both"/>
        <w:rPr>
          <w:rFonts w:ascii="Arial" w:hAnsi="Arial" w:cs="Arial"/>
        </w:rPr>
      </w:pPr>
      <w:r w:rsidRPr="009C3B6B">
        <w:rPr>
          <w:rFonts w:ascii="Arial" w:hAnsi="Arial" w:cs="Arial"/>
          <w:bCs/>
        </w:rPr>
        <w:t xml:space="preserve">1.1. Пункт 2.1.3 </w:t>
      </w:r>
      <w:r w:rsidR="005D69A9" w:rsidRPr="009C3B6B">
        <w:rPr>
          <w:rFonts w:ascii="Arial" w:hAnsi="Arial" w:cs="Arial"/>
          <w:bCs/>
        </w:rPr>
        <w:t xml:space="preserve">изложить </w:t>
      </w:r>
      <w:r w:rsidR="005D69A9" w:rsidRPr="009C3B6B">
        <w:rPr>
          <w:rFonts w:ascii="Arial" w:hAnsi="Arial" w:cs="Arial"/>
        </w:rPr>
        <w:t>в следующей редакции:</w:t>
      </w:r>
    </w:p>
    <w:p w:rsidR="005D69A9" w:rsidRPr="009C3B6B" w:rsidRDefault="005D69A9" w:rsidP="001A24C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C3B6B">
        <w:rPr>
          <w:rFonts w:ascii="Arial" w:hAnsi="Arial" w:cs="Arial"/>
          <w:sz w:val="24"/>
          <w:szCs w:val="24"/>
        </w:rPr>
        <w:t>«</w:t>
      </w:r>
      <w:r w:rsidRPr="009C3B6B">
        <w:rPr>
          <w:rFonts w:ascii="Arial" w:hAnsi="Arial" w:cs="Arial"/>
          <w:sz w:val="24"/>
          <w:szCs w:val="24"/>
          <w:lang w:eastAsia="ru-RU"/>
        </w:rPr>
        <w:t>2.1.3. Проводит не реже одного раза в квартал мониторинг финансового (платежного) состояния должников, в том числе при проведении мероприятий по</w:t>
      </w:r>
      <w:r w:rsidR="00AA12AE" w:rsidRPr="009C3B6B">
        <w:rPr>
          <w:rFonts w:ascii="Arial" w:hAnsi="Arial" w:cs="Arial"/>
          <w:sz w:val="24"/>
          <w:szCs w:val="24"/>
          <w:lang w:eastAsia="ru-RU"/>
        </w:rPr>
        <w:t> </w:t>
      </w:r>
      <w:r w:rsidRPr="009C3B6B">
        <w:rPr>
          <w:rFonts w:ascii="Arial" w:hAnsi="Arial" w:cs="Arial"/>
          <w:sz w:val="24"/>
          <w:szCs w:val="24"/>
          <w:lang w:eastAsia="ru-RU"/>
        </w:rPr>
        <w:t>инвентаризации дебиторской задолженности на предмет:</w:t>
      </w:r>
    </w:p>
    <w:p w:rsidR="005D69A9" w:rsidRPr="009C3B6B" w:rsidRDefault="005D69A9" w:rsidP="001A24C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C3B6B">
        <w:rPr>
          <w:rFonts w:ascii="Arial" w:hAnsi="Arial" w:cs="Arial"/>
          <w:sz w:val="24"/>
          <w:szCs w:val="24"/>
          <w:lang w:eastAsia="ru-RU"/>
        </w:rPr>
        <w:t>- наличия сведений о взыскании с должника денежных средств в рамках исполнительного производства;</w:t>
      </w:r>
    </w:p>
    <w:p w:rsidR="005D69A9" w:rsidRPr="009C3B6B" w:rsidRDefault="005D69A9" w:rsidP="001A24C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C3B6B">
        <w:rPr>
          <w:rFonts w:ascii="Arial" w:hAnsi="Arial" w:cs="Arial"/>
          <w:sz w:val="24"/>
          <w:szCs w:val="24"/>
          <w:lang w:eastAsia="ru-RU"/>
        </w:rPr>
        <w:t>- наличия</w:t>
      </w:r>
      <w:r w:rsidR="00AA12AE" w:rsidRPr="009C3B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C3B6B">
        <w:rPr>
          <w:rFonts w:ascii="Arial" w:hAnsi="Arial" w:cs="Arial"/>
          <w:sz w:val="24"/>
          <w:szCs w:val="24"/>
          <w:lang w:eastAsia="ru-RU"/>
        </w:rPr>
        <w:t>сведений о возбуждении в отношении должника дела о</w:t>
      </w:r>
      <w:r w:rsidR="00AA12AE" w:rsidRPr="009C3B6B">
        <w:rPr>
          <w:rFonts w:ascii="Arial" w:hAnsi="Arial" w:cs="Arial"/>
          <w:sz w:val="24"/>
          <w:szCs w:val="24"/>
          <w:lang w:eastAsia="ru-RU"/>
        </w:rPr>
        <w:t> </w:t>
      </w:r>
      <w:r w:rsidRPr="009C3B6B">
        <w:rPr>
          <w:rFonts w:ascii="Arial" w:hAnsi="Arial" w:cs="Arial"/>
          <w:sz w:val="24"/>
          <w:szCs w:val="24"/>
          <w:lang w:eastAsia="ru-RU"/>
        </w:rPr>
        <w:t>банкротстве;</w:t>
      </w:r>
    </w:p>
    <w:p w:rsidR="005D69A9" w:rsidRPr="009C3B6B" w:rsidRDefault="005D69A9" w:rsidP="001A24C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C3B6B">
        <w:rPr>
          <w:rFonts w:ascii="Arial" w:hAnsi="Arial" w:cs="Arial"/>
          <w:sz w:val="24"/>
          <w:szCs w:val="24"/>
          <w:lang w:eastAsia="ru-RU"/>
        </w:rPr>
        <w:t>-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предпринимателей.».</w:t>
      </w:r>
    </w:p>
    <w:p w:rsidR="005D69A9" w:rsidRPr="009C3B6B" w:rsidRDefault="00BC6504" w:rsidP="001A24C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C3B6B">
        <w:rPr>
          <w:rFonts w:ascii="Arial" w:hAnsi="Arial" w:cs="Arial"/>
          <w:sz w:val="24"/>
          <w:szCs w:val="24"/>
          <w:lang w:eastAsia="ru-RU"/>
        </w:rPr>
        <w:t>1.2. В пункте 3.1:</w:t>
      </w:r>
    </w:p>
    <w:p w:rsidR="00BC6504" w:rsidRPr="009C3B6B" w:rsidRDefault="00BC6504" w:rsidP="001A24CA">
      <w:pPr>
        <w:pStyle w:val="Default"/>
        <w:spacing w:before="120"/>
        <w:ind w:firstLine="709"/>
        <w:jc w:val="both"/>
        <w:rPr>
          <w:rFonts w:ascii="Arial" w:hAnsi="Arial" w:cs="Arial"/>
        </w:rPr>
      </w:pPr>
      <w:r w:rsidRPr="009C3B6B">
        <w:rPr>
          <w:rFonts w:ascii="Arial" w:hAnsi="Arial" w:cs="Arial"/>
        </w:rPr>
        <w:lastRenderedPageBreak/>
        <w:t xml:space="preserve">а) </w:t>
      </w:r>
      <w:r w:rsidR="00EA2F7E" w:rsidRPr="009C3B6B">
        <w:rPr>
          <w:rFonts w:ascii="Arial" w:hAnsi="Arial" w:cs="Arial"/>
        </w:rPr>
        <w:t xml:space="preserve">в </w:t>
      </w:r>
      <w:r w:rsidRPr="009C3B6B">
        <w:rPr>
          <w:rFonts w:ascii="Arial" w:hAnsi="Arial" w:cs="Arial"/>
        </w:rPr>
        <w:t>абзац</w:t>
      </w:r>
      <w:r w:rsidR="00EA2F7E" w:rsidRPr="009C3B6B">
        <w:rPr>
          <w:rFonts w:ascii="Arial" w:hAnsi="Arial" w:cs="Arial"/>
        </w:rPr>
        <w:t>е</w:t>
      </w:r>
      <w:r w:rsidRPr="009C3B6B">
        <w:rPr>
          <w:rFonts w:ascii="Arial" w:hAnsi="Arial" w:cs="Arial"/>
        </w:rPr>
        <w:t xml:space="preserve"> четверт</w:t>
      </w:r>
      <w:r w:rsidR="00EA2F7E" w:rsidRPr="009C3B6B">
        <w:rPr>
          <w:rFonts w:ascii="Arial" w:hAnsi="Arial" w:cs="Arial"/>
        </w:rPr>
        <w:t>ом слова «расторжения договора (муниципального контракта, соглашения),» исключить;</w:t>
      </w:r>
    </w:p>
    <w:p w:rsidR="00375090" w:rsidRPr="009C3B6B" w:rsidRDefault="00375090" w:rsidP="001A24CA">
      <w:pPr>
        <w:pStyle w:val="Default"/>
        <w:spacing w:before="120"/>
        <w:ind w:firstLine="709"/>
        <w:jc w:val="both"/>
        <w:rPr>
          <w:rFonts w:ascii="Arial" w:hAnsi="Arial" w:cs="Arial"/>
        </w:rPr>
      </w:pPr>
      <w:r w:rsidRPr="009C3B6B">
        <w:rPr>
          <w:rFonts w:ascii="Arial" w:hAnsi="Arial" w:cs="Arial"/>
        </w:rPr>
        <w:t xml:space="preserve">б) абзац пятый </w:t>
      </w:r>
      <w:r w:rsidRPr="009C3B6B">
        <w:rPr>
          <w:rFonts w:ascii="Arial" w:hAnsi="Arial" w:cs="Arial"/>
          <w:bCs/>
        </w:rPr>
        <w:t xml:space="preserve">изложить </w:t>
      </w:r>
      <w:r w:rsidRPr="009C3B6B">
        <w:rPr>
          <w:rFonts w:ascii="Arial" w:hAnsi="Arial" w:cs="Arial"/>
        </w:rPr>
        <w:t>в следующей редакции:</w:t>
      </w:r>
    </w:p>
    <w:p w:rsidR="00375090" w:rsidRPr="009C3B6B" w:rsidRDefault="00375090" w:rsidP="000D3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C3B6B">
        <w:rPr>
          <w:rFonts w:ascii="Arial" w:hAnsi="Arial" w:cs="Arial"/>
          <w:sz w:val="24"/>
          <w:szCs w:val="24"/>
          <w:lang w:eastAsia="ru-RU"/>
        </w:rPr>
        <w:t>«- направление в уполномоченный орган по представлению в деле о</w:t>
      </w:r>
      <w:r w:rsidR="00AA12AE" w:rsidRPr="009C3B6B">
        <w:rPr>
          <w:rFonts w:ascii="Arial" w:hAnsi="Arial" w:cs="Arial"/>
          <w:sz w:val="24"/>
          <w:szCs w:val="24"/>
          <w:lang w:eastAsia="ru-RU"/>
        </w:rPr>
        <w:t> </w:t>
      </w:r>
      <w:r w:rsidRPr="009C3B6B">
        <w:rPr>
          <w:rFonts w:ascii="Arial" w:hAnsi="Arial" w:cs="Arial"/>
          <w:sz w:val="24"/>
          <w:szCs w:val="24"/>
          <w:lang w:eastAsia="ru-RU"/>
        </w:rPr>
        <w:t>банкротстве и в процедурах, применяемых в деле о банкротстве, а также в</w:t>
      </w:r>
      <w:r w:rsidR="00AA12AE" w:rsidRPr="009C3B6B">
        <w:rPr>
          <w:rFonts w:ascii="Arial" w:hAnsi="Arial" w:cs="Arial"/>
          <w:sz w:val="24"/>
          <w:szCs w:val="24"/>
          <w:lang w:eastAsia="ru-RU"/>
        </w:rPr>
        <w:t> </w:t>
      </w:r>
      <w:r w:rsidRPr="009C3B6B">
        <w:rPr>
          <w:rFonts w:ascii="Arial" w:hAnsi="Arial" w:cs="Arial"/>
          <w:sz w:val="24"/>
          <w:szCs w:val="24"/>
          <w:lang w:eastAsia="ru-RU"/>
        </w:rPr>
        <w:t>правовое управление Администрации требований об уплате обязательных платежей и требований по денежным обязательствам, уведомлений о наличии задолженности по обязательным платежам или о задолженности по денежным обязательствам перед Городским округом Люберцы при предъявлении (объединении) требований в деле о банкротстве и в процедурах, применяемых в</w:t>
      </w:r>
      <w:r w:rsidR="00AA12AE" w:rsidRPr="009C3B6B">
        <w:rPr>
          <w:rFonts w:ascii="Arial" w:hAnsi="Arial" w:cs="Arial"/>
          <w:sz w:val="24"/>
          <w:szCs w:val="24"/>
          <w:lang w:eastAsia="ru-RU"/>
        </w:rPr>
        <w:t> </w:t>
      </w:r>
      <w:r w:rsidRPr="009C3B6B">
        <w:rPr>
          <w:rFonts w:ascii="Arial" w:hAnsi="Arial" w:cs="Arial"/>
          <w:sz w:val="24"/>
          <w:szCs w:val="24"/>
          <w:lang w:eastAsia="ru-RU"/>
        </w:rPr>
        <w:t xml:space="preserve">деле о банкротстве, </w:t>
      </w:r>
      <w:r w:rsidR="00603794" w:rsidRPr="009C3B6B">
        <w:rPr>
          <w:rFonts w:ascii="Arial" w:hAnsi="Arial" w:cs="Arial"/>
          <w:sz w:val="24"/>
          <w:szCs w:val="24"/>
          <w:lang w:eastAsia="ru-RU"/>
        </w:rPr>
        <w:t>в недельный срок с даты получения уведомления уполномоченного органа о принятии решения об обращении в арбитражный суд с</w:t>
      </w:r>
      <w:r w:rsidR="00AA12AE" w:rsidRPr="009C3B6B">
        <w:rPr>
          <w:rFonts w:ascii="Arial" w:hAnsi="Arial" w:cs="Arial"/>
          <w:sz w:val="24"/>
          <w:szCs w:val="24"/>
          <w:lang w:eastAsia="ru-RU"/>
        </w:rPr>
        <w:t> </w:t>
      </w:r>
      <w:r w:rsidR="00603794" w:rsidRPr="009C3B6B">
        <w:rPr>
          <w:rFonts w:ascii="Arial" w:hAnsi="Arial" w:cs="Arial"/>
          <w:sz w:val="24"/>
          <w:szCs w:val="24"/>
          <w:lang w:eastAsia="ru-RU"/>
        </w:rPr>
        <w:t>заявлением</w:t>
      </w:r>
      <w:r w:rsidR="008B2B77" w:rsidRPr="009C3B6B">
        <w:rPr>
          <w:rFonts w:ascii="Arial" w:hAnsi="Arial" w:cs="Arial"/>
          <w:sz w:val="24"/>
          <w:szCs w:val="24"/>
          <w:lang w:eastAsia="ru-RU"/>
        </w:rPr>
        <w:t xml:space="preserve"> о признании должника банкротом</w:t>
      </w:r>
      <w:r w:rsidR="00C5083D" w:rsidRPr="009C3B6B">
        <w:rPr>
          <w:rFonts w:ascii="Arial" w:hAnsi="Arial" w:cs="Arial"/>
          <w:sz w:val="24"/>
          <w:szCs w:val="24"/>
          <w:lang w:eastAsia="ru-RU"/>
        </w:rPr>
        <w:t>;</w:t>
      </w:r>
      <w:r w:rsidRPr="009C3B6B">
        <w:rPr>
          <w:rFonts w:ascii="Arial" w:hAnsi="Arial" w:cs="Arial"/>
          <w:sz w:val="24"/>
          <w:szCs w:val="24"/>
          <w:lang w:eastAsia="ru-RU"/>
        </w:rPr>
        <w:t>»</w:t>
      </w:r>
      <w:r w:rsidR="0000771C" w:rsidRPr="009C3B6B">
        <w:rPr>
          <w:rFonts w:ascii="Arial" w:hAnsi="Arial" w:cs="Arial"/>
          <w:sz w:val="24"/>
          <w:szCs w:val="24"/>
          <w:lang w:eastAsia="ru-RU"/>
        </w:rPr>
        <w:t>;</w:t>
      </w:r>
    </w:p>
    <w:p w:rsidR="00C5083D" w:rsidRPr="009C3B6B" w:rsidRDefault="0000771C" w:rsidP="001A24CA">
      <w:pPr>
        <w:pStyle w:val="ConsPlusNormal"/>
        <w:spacing w:before="120"/>
        <w:ind w:firstLine="709"/>
        <w:jc w:val="both"/>
        <w:rPr>
          <w:sz w:val="24"/>
          <w:szCs w:val="24"/>
        </w:rPr>
      </w:pPr>
      <w:r w:rsidRPr="009C3B6B">
        <w:rPr>
          <w:sz w:val="24"/>
          <w:szCs w:val="24"/>
        </w:rPr>
        <w:t xml:space="preserve">в) </w:t>
      </w:r>
      <w:r w:rsidR="00C5083D" w:rsidRPr="009C3B6B">
        <w:rPr>
          <w:sz w:val="24"/>
          <w:szCs w:val="24"/>
        </w:rPr>
        <w:t>до</w:t>
      </w:r>
      <w:hyperlink r:id="rId6" w:tooltip="&quot;Налоговый кодекс Российской Федерации (часть вторая)&quot; от 05.08.2000 N 117-ФЗ (ред. от 20.02.2026, с изм. от 22.04.2026) (с изм. и доп., вступ. в силу с 01.04.2026) {КонсультантПлюс}">
        <w:r w:rsidR="00C5083D" w:rsidRPr="009C3B6B">
          <w:rPr>
            <w:sz w:val="24"/>
            <w:szCs w:val="24"/>
          </w:rPr>
          <w:t>полнить</w:t>
        </w:r>
      </w:hyperlink>
      <w:r w:rsidR="00C5083D" w:rsidRPr="009C3B6B">
        <w:rPr>
          <w:sz w:val="24"/>
          <w:szCs w:val="24"/>
        </w:rPr>
        <w:t xml:space="preserve"> абзацем шестым следующего содержания:</w:t>
      </w:r>
    </w:p>
    <w:p w:rsidR="006F1372" w:rsidRPr="009C3B6B" w:rsidRDefault="00C5083D" w:rsidP="001A24C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C3B6B">
        <w:rPr>
          <w:rFonts w:ascii="Arial" w:hAnsi="Arial" w:cs="Arial"/>
          <w:sz w:val="24"/>
          <w:szCs w:val="24"/>
          <w:lang w:eastAsia="ru-RU"/>
        </w:rPr>
        <w:t>«-</w:t>
      </w:r>
      <w:r w:rsidR="00A75A59" w:rsidRPr="009C3B6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1372" w:rsidRPr="009C3B6B">
        <w:rPr>
          <w:rFonts w:ascii="Arial" w:hAnsi="Arial" w:cs="Arial"/>
          <w:sz w:val="24"/>
          <w:szCs w:val="24"/>
          <w:lang w:eastAsia="ru-RU"/>
        </w:rPr>
        <w:t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</w:t>
      </w:r>
      <w:r w:rsidR="00AA12AE" w:rsidRPr="009C3B6B">
        <w:rPr>
          <w:rFonts w:ascii="Arial" w:hAnsi="Arial" w:cs="Arial"/>
          <w:sz w:val="24"/>
          <w:szCs w:val="24"/>
          <w:lang w:eastAsia="ru-RU"/>
        </w:rPr>
        <w:t> </w:t>
      </w:r>
      <w:r w:rsidR="006F1372" w:rsidRPr="009C3B6B">
        <w:rPr>
          <w:rFonts w:ascii="Arial" w:hAnsi="Arial" w:cs="Arial"/>
          <w:sz w:val="24"/>
          <w:szCs w:val="24"/>
          <w:lang w:eastAsia="ru-RU"/>
        </w:rPr>
        <w:t xml:space="preserve">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</w:t>
      </w:r>
      <w:hyperlink r:id="rId7" w:history="1">
        <w:r w:rsidR="006F1372" w:rsidRPr="009C3B6B">
          <w:rPr>
            <w:rFonts w:ascii="Arial" w:hAnsi="Arial" w:cs="Arial"/>
            <w:sz w:val="24"/>
            <w:szCs w:val="24"/>
            <w:lang w:eastAsia="ru-RU"/>
          </w:rPr>
          <w:t>абзацами первым</w:t>
        </w:r>
      </w:hyperlink>
      <w:r w:rsidR="006F1372" w:rsidRPr="009C3B6B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8" w:history="1">
        <w:r w:rsidR="006F1372" w:rsidRPr="009C3B6B">
          <w:rPr>
            <w:rFonts w:ascii="Arial" w:hAnsi="Arial" w:cs="Arial"/>
            <w:sz w:val="24"/>
            <w:szCs w:val="24"/>
            <w:lang w:eastAsia="ru-RU"/>
          </w:rPr>
          <w:t>вторым пункта 4</w:t>
        </w:r>
      </w:hyperlink>
      <w:r w:rsidR="006F1372" w:rsidRPr="009C3B6B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9" w:history="1">
        <w:r w:rsidR="006F1372" w:rsidRPr="009C3B6B">
          <w:rPr>
            <w:rFonts w:ascii="Arial" w:hAnsi="Arial" w:cs="Arial"/>
            <w:sz w:val="24"/>
            <w:szCs w:val="24"/>
            <w:lang w:eastAsia="ru-RU"/>
          </w:rPr>
          <w:t>пунктом 7 статьи 21.1</w:t>
        </w:r>
      </w:hyperlink>
      <w:r w:rsidR="006F1372" w:rsidRPr="009C3B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" w:history="1">
        <w:r w:rsidR="006F1372" w:rsidRPr="009C3B6B">
          <w:rPr>
            <w:rFonts w:ascii="Arial" w:hAnsi="Arial" w:cs="Arial"/>
            <w:sz w:val="24"/>
            <w:szCs w:val="24"/>
            <w:lang w:eastAsia="ru-RU"/>
          </w:rPr>
          <w:t>абзацем первым пункта 4</w:t>
        </w:r>
      </w:hyperlink>
      <w:r w:rsidR="006F1372" w:rsidRPr="009C3B6B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1" w:history="1">
        <w:r w:rsidR="006F1372" w:rsidRPr="009C3B6B">
          <w:rPr>
            <w:rFonts w:ascii="Arial" w:hAnsi="Arial" w:cs="Arial"/>
            <w:sz w:val="24"/>
            <w:szCs w:val="24"/>
            <w:lang w:eastAsia="ru-RU"/>
          </w:rPr>
          <w:t>пунктами 5</w:t>
        </w:r>
      </w:hyperlink>
      <w:r w:rsidR="006F1372" w:rsidRPr="009C3B6B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12" w:history="1">
        <w:r w:rsidR="006F1372" w:rsidRPr="009C3B6B">
          <w:rPr>
            <w:rFonts w:ascii="Arial" w:hAnsi="Arial" w:cs="Arial"/>
            <w:sz w:val="24"/>
            <w:szCs w:val="24"/>
            <w:lang w:eastAsia="ru-RU"/>
          </w:rPr>
          <w:t>6 статьи 22.4</w:t>
        </w:r>
      </w:hyperlink>
      <w:r w:rsidR="006F1372" w:rsidRPr="009C3B6B">
        <w:rPr>
          <w:rFonts w:ascii="Arial" w:hAnsi="Arial" w:cs="Arial"/>
          <w:sz w:val="24"/>
          <w:szCs w:val="24"/>
          <w:lang w:eastAsia="ru-RU"/>
        </w:rPr>
        <w:t xml:space="preserve"> Федерального закона от</w:t>
      </w:r>
      <w:r w:rsidR="00AA12AE" w:rsidRPr="009C3B6B">
        <w:rPr>
          <w:rFonts w:ascii="Arial" w:hAnsi="Arial" w:cs="Arial"/>
          <w:sz w:val="24"/>
          <w:szCs w:val="24"/>
          <w:lang w:eastAsia="ru-RU"/>
        </w:rPr>
        <w:t> </w:t>
      </w:r>
      <w:r w:rsidR="001A1EB9" w:rsidRPr="009C3B6B">
        <w:rPr>
          <w:rFonts w:ascii="Arial" w:hAnsi="Arial" w:cs="Arial"/>
          <w:sz w:val="24"/>
          <w:szCs w:val="24"/>
          <w:lang w:eastAsia="ru-RU"/>
        </w:rPr>
        <w:t>08.08.</w:t>
      </w:r>
      <w:r w:rsidR="006F1372" w:rsidRPr="009C3B6B">
        <w:rPr>
          <w:rFonts w:ascii="Arial" w:hAnsi="Arial" w:cs="Arial"/>
          <w:sz w:val="24"/>
          <w:szCs w:val="24"/>
          <w:lang w:eastAsia="ru-RU"/>
        </w:rPr>
        <w:t xml:space="preserve">2001 </w:t>
      </w:r>
      <w:r w:rsidR="001A1EB9" w:rsidRPr="009C3B6B">
        <w:rPr>
          <w:rFonts w:ascii="Arial" w:hAnsi="Arial" w:cs="Arial"/>
          <w:sz w:val="24"/>
          <w:szCs w:val="24"/>
          <w:lang w:eastAsia="ru-RU"/>
        </w:rPr>
        <w:t>№129-ФЗ «</w:t>
      </w:r>
      <w:r w:rsidR="006F1372" w:rsidRPr="009C3B6B">
        <w:rPr>
          <w:rFonts w:ascii="Arial" w:hAnsi="Arial" w:cs="Arial"/>
          <w:sz w:val="24"/>
          <w:szCs w:val="24"/>
          <w:lang w:eastAsia="ru-RU"/>
        </w:rPr>
        <w:t>О государственной регистрации юридических лиц и</w:t>
      </w:r>
      <w:r w:rsidR="00AA12AE" w:rsidRPr="009C3B6B">
        <w:rPr>
          <w:rFonts w:ascii="Arial" w:hAnsi="Arial" w:cs="Arial"/>
          <w:sz w:val="24"/>
          <w:szCs w:val="24"/>
          <w:lang w:eastAsia="ru-RU"/>
        </w:rPr>
        <w:t> </w:t>
      </w:r>
      <w:r w:rsidR="006F1372" w:rsidRPr="009C3B6B">
        <w:rPr>
          <w:rFonts w:ascii="Arial" w:hAnsi="Arial" w:cs="Arial"/>
          <w:sz w:val="24"/>
          <w:szCs w:val="24"/>
          <w:lang w:eastAsia="ru-RU"/>
        </w:rPr>
        <w:t>индивидуальных предпринимателей</w:t>
      </w:r>
      <w:r w:rsidR="001A1EB9" w:rsidRPr="009C3B6B">
        <w:rPr>
          <w:rFonts w:ascii="Arial" w:hAnsi="Arial" w:cs="Arial"/>
          <w:sz w:val="24"/>
          <w:szCs w:val="24"/>
          <w:lang w:eastAsia="ru-RU"/>
        </w:rPr>
        <w:t>».».</w:t>
      </w:r>
    </w:p>
    <w:p w:rsidR="006E6BC3" w:rsidRPr="009C3B6B" w:rsidRDefault="002F4A5F" w:rsidP="000B4057">
      <w:pPr>
        <w:widowControl w:val="0"/>
        <w:autoSpaceDE w:val="0"/>
        <w:autoSpaceDN w:val="0"/>
        <w:adjustRightInd w:val="0"/>
        <w:spacing w:before="120" w:after="0" w:line="264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C3B6B">
        <w:rPr>
          <w:rFonts w:ascii="Arial" w:hAnsi="Arial" w:cs="Arial"/>
          <w:bCs/>
          <w:sz w:val="24"/>
          <w:szCs w:val="24"/>
        </w:rPr>
        <w:t>2</w:t>
      </w:r>
      <w:r w:rsidR="00572E55" w:rsidRPr="009C3B6B">
        <w:rPr>
          <w:rFonts w:ascii="Arial" w:hAnsi="Arial" w:cs="Arial"/>
          <w:bCs/>
          <w:sz w:val="24"/>
          <w:szCs w:val="24"/>
        </w:rPr>
        <w:t>. Разместить</w:t>
      </w:r>
      <w:r w:rsidR="00FD7903" w:rsidRPr="009C3B6B">
        <w:rPr>
          <w:rFonts w:ascii="Arial" w:hAnsi="Arial" w:cs="Arial"/>
          <w:bCs/>
          <w:sz w:val="24"/>
          <w:szCs w:val="24"/>
        </w:rPr>
        <w:t xml:space="preserve"> </w:t>
      </w:r>
      <w:r w:rsidR="00572E55" w:rsidRPr="009C3B6B">
        <w:rPr>
          <w:rFonts w:ascii="Arial" w:hAnsi="Arial" w:cs="Arial"/>
          <w:bCs/>
          <w:sz w:val="24"/>
          <w:szCs w:val="24"/>
        </w:rPr>
        <w:t xml:space="preserve">настоящее Постановление на официальном сайте администрации </w:t>
      </w:r>
      <w:r w:rsidR="008F3411">
        <w:rPr>
          <w:rFonts w:ascii="Arial" w:hAnsi="Arial" w:cs="Arial"/>
          <w:bCs/>
          <w:sz w:val="24"/>
          <w:szCs w:val="24"/>
        </w:rPr>
        <w:t xml:space="preserve">              </w:t>
      </w:r>
      <w:r w:rsidR="00572E55" w:rsidRPr="009C3B6B">
        <w:rPr>
          <w:rFonts w:ascii="Arial" w:hAnsi="Arial" w:cs="Arial"/>
          <w:bCs/>
          <w:sz w:val="24"/>
          <w:szCs w:val="24"/>
        </w:rPr>
        <w:t>в сети «Интернет».</w:t>
      </w:r>
    </w:p>
    <w:p w:rsidR="00CC5231" w:rsidRPr="009C3B6B" w:rsidRDefault="00A40E09" w:rsidP="00F33D4B">
      <w:pPr>
        <w:widowControl w:val="0"/>
        <w:autoSpaceDE w:val="0"/>
        <w:autoSpaceDN w:val="0"/>
        <w:adjustRightInd w:val="0"/>
        <w:spacing w:before="120" w:after="0" w:line="26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9C3B6B">
        <w:rPr>
          <w:rFonts w:ascii="Arial" w:hAnsi="Arial" w:cs="Arial"/>
          <w:bCs/>
          <w:sz w:val="24"/>
          <w:szCs w:val="24"/>
        </w:rPr>
        <w:t>3</w:t>
      </w:r>
      <w:r w:rsidR="005C4523" w:rsidRPr="009C3B6B">
        <w:rPr>
          <w:rFonts w:ascii="Arial" w:hAnsi="Arial" w:cs="Arial"/>
          <w:bCs/>
          <w:sz w:val="24"/>
          <w:szCs w:val="24"/>
        </w:rPr>
        <w:t xml:space="preserve">. </w:t>
      </w:r>
      <w:r w:rsidR="00BC1485" w:rsidRPr="009C3B6B">
        <w:rPr>
          <w:rFonts w:ascii="Arial" w:eastAsia="Times New Roman" w:hAnsi="Arial" w:cs="Arial"/>
          <w:sz w:val="24"/>
          <w:szCs w:val="24"/>
          <w:lang w:eastAsia="x-none"/>
        </w:rPr>
        <w:t>Контроль за исполнением настоящего</w:t>
      </w:r>
      <w:bookmarkStart w:id="0" w:name="_GoBack"/>
      <w:bookmarkEnd w:id="0"/>
      <w:r w:rsidR="00BC1485" w:rsidRPr="009C3B6B">
        <w:rPr>
          <w:rFonts w:ascii="Arial" w:eastAsia="Times New Roman" w:hAnsi="Arial" w:cs="Arial"/>
          <w:sz w:val="24"/>
          <w:szCs w:val="24"/>
          <w:lang w:eastAsia="x-none"/>
        </w:rPr>
        <w:t xml:space="preserve"> Постановления оставляю </w:t>
      </w:r>
      <w:r w:rsidR="008E0DD8" w:rsidRPr="009C3B6B">
        <w:rPr>
          <w:rFonts w:ascii="Arial" w:eastAsia="Times New Roman" w:hAnsi="Arial" w:cs="Arial"/>
          <w:sz w:val="24"/>
          <w:szCs w:val="24"/>
          <w:lang w:eastAsia="x-none"/>
        </w:rPr>
        <w:t xml:space="preserve">                   </w:t>
      </w:r>
      <w:r w:rsidR="008F3411">
        <w:rPr>
          <w:rFonts w:ascii="Arial" w:eastAsia="Times New Roman" w:hAnsi="Arial" w:cs="Arial"/>
          <w:sz w:val="24"/>
          <w:szCs w:val="24"/>
          <w:lang w:eastAsia="x-none"/>
        </w:rPr>
        <w:t xml:space="preserve">                </w:t>
      </w:r>
      <w:r w:rsidR="008E0DD8" w:rsidRPr="009C3B6B">
        <w:rPr>
          <w:rFonts w:ascii="Arial" w:eastAsia="Times New Roman" w:hAnsi="Arial" w:cs="Arial"/>
          <w:sz w:val="24"/>
          <w:szCs w:val="24"/>
          <w:lang w:eastAsia="x-none"/>
        </w:rPr>
        <w:t xml:space="preserve">  </w:t>
      </w:r>
      <w:r w:rsidR="00BC1485" w:rsidRPr="009C3B6B">
        <w:rPr>
          <w:rFonts w:ascii="Arial" w:eastAsia="Times New Roman" w:hAnsi="Arial" w:cs="Arial"/>
          <w:sz w:val="24"/>
          <w:szCs w:val="24"/>
          <w:lang w:eastAsia="x-none"/>
        </w:rPr>
        <w:t>за собой.</w:t>
      </w:r>
    </w:p>
    <w:p w:rsidR="00F33D4B" w:rsidRPr="009C3B6B" w:rsidRDefault="00F33D4B" w:rsidP="00F33D4B">
      <w:pPr>
        <w:widowControl w:val="0"/>
        <w:autoSpaceDE w:val="0"/>
        <w:autoSpaceDN w:val="0"/>
        <w:adjustRightInd w:val="0"/>
        <w:spacing w:before="120" w:after="0" w:line="26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F33D4B" w:rsidRPr="009C3B6B" w:rsidRDefault="00F33D4B" w:rsidP="00F33D4B">
      <w:pPr>
        <w:widowControl w:val="0"/>
        <w:autoSpaceDE w:val="0"/>
        <w:autoSpaceDN w:val="0"/>
        <w:adjustRightInd w:val="0"/>
        <w:spacing w:before="120" w:after="0" w:line="26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4F6383" w:rsidRPr="00CC5231" w:rsidRDefault="003A6CF2" w:rsidP="00CC52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B6B"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Главы                 </w:t>
      </w:r>
      <w:r w:rsidRPr="003A6CF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="006E6BC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 w:rsidR="006B2AD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C5231">
        <w:rPr>
          <w:rFonts w:ascii="Times New Roman" w:eastAsia="Times New Roman" w:hAnsi="Times New Roman"/>
          <w:sz w:val="28"/>
          <w:szCs w:val="28"/>
          <w:lang w:eastAsia="ru-RU"/>
        </w:rPr>
        <w:t xml:space="preserve">  И.В. Мотовилов</w:t>
      </w:r>
    </w:p>
    <w:sectPr w:rsidR="004F6383" w:rsidRPr="00CC5231" w:rsidSect="008F34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63DF3"/>
    <w:multiLevelType w:val="hybridMultilevel"/>
    <w:tmpl w:val="9EDC0762"/>
    <w:lvl w:ilvl="0" w:tplc="A8A6991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ABB5C0F"/>
    <w:multiLevelType w:val="multilevel"/>
    <w:tmpl w:val="A67A0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8A16DCA"/>
    <w:multiLevelType w:val="hybridMultilevel"/>
    <w:tmpl w:val="0EFC4108"/>
    <w:lvl w:ilvl="0" w:tplc="B36245D2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CF43DCE"/>
    <w:multiLevelType w:val="hybridMultilevel"/>
    <w:tmpl w:val="8712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42E4D"/>
    <w:multiLevelType w:val="hybridMultilevel"/>
    <w:tmpl w:val="FF6A1B04"/>
    <w:lvl w:ilvl="0" w:tplc="DB8C49D0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323B3236"/>
    <w:multiLevelType w:val="multilevel"/>
    <w:tmpl w:val="F8C42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8801D6A"/>
    <w:multiLevelType w:val="hybridMultilevel"/>
    <w:tmpl w:val="1336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D332F"/>
    <w:multiLevelType w:val="hybridMultilevel"/>
    <w:tmpl w:val="E346B5F6"/>
    <w:lvl w:ilvl="0" w:tplc="47A4E2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0CE396F"/>
    <w:multiLevelType w:val="hybridMultilevel"/>
    <w:tmpl w:val="34ECA758"/>
    <w:lvl w:ilvl="0" w:tplc="A8A6991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69018EE"/>
    <w:multiLevelType w:val="hybridMultilevel"/>
    <w:tmpl w:val="3F72588C"/>
    <w:lvl w:ilvl="0" w:tplc="A8A6991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630E52C7"/>
    <w:multiLevelType w:val="hybridMultilevel"/>
    <w:tmpl w:val="63C29D3A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A7D4B"/>
    <w:multiLevelType w:val="hybridMultilevel"/>
    <w:tmpl w:val="014CFC12"/>
    <w:lvl w:ilvl="0" w:tplc="2F763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91D87"/>
    <w:multiLevelType w:val="hybridMultilevel"/>
    <w:tmpl w:val="F17A5D02"/>
    <w:lvl w:ilvl="0" w:tplc="A8A6991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6F0611E6"/>
    <w:multiLevelType w:val="hybridMultilevel"/>
    <w:tmpl w:val="8712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D574B"/>
    <w:multiLevelType w:val="multilevel"/>
    <w:tmpl w:val="521A2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5"/>
  </w:num>
  <w:num w:numId="8">
    <w:abstractNumId w:val="14"/>
  </w:num>
  <w:num w:numId="9">
    <w:abstractNumId w:val="1"/>
  </w:num>
  <w:num w:numId="10">
    <w:abstractNumId w:val="10"/>
  </w:num>
  <w:num w:numId="11">
    <w:abstractNumId w:val="6"/>
  </w:num>
  <w:num w:numId="12">
    <w:abstractNumId w:val="11"/>
  </w:num>
  <w:num w:numId="13">
    <w:abstractNumId w:val="7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9E"/>
    <w:rsid w:val="00002381"/>
    <w:rsid w:val="00003D3F"/>
    <w:rsid w:val="00007580"/>
    <w:rsid w:val="0000771C"/>
    <w:rsid w:val="000140F3"/>
    <w:rsid w:val="00014AF8"/>
    <w:rsid w:val="00016F60"/>
    <w:rsid w:val="00020517"/>
    <w:rsid w:val="00021360"/>
    <w:rsid w:val="00024EFF"/>
    <w:rsid w:val="0002554A"/>
    <w:rsid w:val="00030E99"/>
    <w:rsid w:val="0003505E"/>
    <w:rsid w:val="000350BF"/>
    <w:rsid w:val="0004566B"/>
    <w:rsid w:val="000569A9"/>
    <w:rsid w:val="000627B9"/>
    <w:rsid w:val="00080C88"/>
    <w:rsid w:val="000862FA"/>
    <w:rsid w:val="000932A0"/>
    <w:rsid w:val="00097BE6"/>
    <w:rsid w:val="000A4BE2"/>
    <w:rsid w:val="000B007D"/>
    <w:rsid w:val="000B392E"/>
    <w:rsid w:val="000B4057"/>
    <w:rsid w:val="000C45F6"/>
    <w:rsid w:val="000C686C"/>
    <w:rsid w:val="000C7A96"/>
    <w:rsid w:val="000D0997"/>
    <w:rsid w:val="000D1F8D"/>
    <w:rsid w:val="000D3276"/>
    <w:rsid w:val="000D3469"/>
    <w:rsid w:val="000D3AC1"/>
    <w:rsid w:val="000E2875"/>
    <w:rsid w:val="000F4D04"/>
    <w:rsid w:val="001002BE"/>
    <w:rsid w:val="00101224"/>
    <w:rsid w:val="00102CBD"/>
    <w:rsid w:val="001055E3"/>
    <w:rsid w:val="00105C3D"/>
    <w:rsid w:val="00116240"/>
    <w:rsid w:val="00116AB3"/>
    <w:rsid w:val="001223FB"/>
    <w:rsid w:val="00126152"/>
    <w:rsid w:val="0014096C"/>
    <w:rsid w:val="00167D5F"/>
    <w:rsid w:val="001747F6"/>
    <w:rsid w:val="00175B9D"/>
    <w:rsid w:val="001803F3"/>
    <w:rsid w:val="00182E3B"/>
    <w:rsid w:val="00183610"/>
    <w:rsid w:val="001901B3"/>
    <w:rsid w:val="00193047"/>
    <w:rsid w:val="00193C8D"/>
    <w:rsid w:val="00195A58"/>
    <w:rsid w:val="00197203"/>
    <w:rsid w:val="001A1EB9"/>
    <w:rsid w:val="001A24CA"/>
    <w:rsid w:val="001A251A"/>
    <w:rsid w:val="001A2BC1"/>
    <w:rsid w:val="001B2E3D"/>
    <w:rsid w:val="001B3356"/>
    <w:rsid w:val="001C2658"/>
    <w:rsid w:val="001C48C4"/>
    <w:rsid w:val="001D74BD"/>
    <w:rsid w:val="001E2024"/>
    <w:rsid w:val="001E236D"/>
    <w:rsid w:val="001F115E"/>
    <w:rsid w:val="001F6050"/>
    <w:rsid w:val="00204399"/>
    <w:rsid w:val="00217AAF"/>
    <w:rsid w:val="0022099A"/>
    <w:rsid w:val="00222FDD"/>
    <w:rsid w:val="002276C5"/>
    <w:rsid w:val="00230D74"/>
    <w:rsid w:val="00245860"/>
    <w:rsid w:val="00247849"/>
    <w:rsid w:val="002532C2"/>
    <w:rsid w:val="002617C2"/>
    <w:rsid w:val="00266A85"/>
    <w:rsid w:val="002714AB"/>
    <w:rsid w:val="00275328"/>
    <w:rsid w:val="00276DD9"/>
    <w:rsid w:val="00280ABE"/>
    <w:rsid w:val="0028189B"/>
    <w:rsid w:val="002860A9"/>
    <w:rsid w:val="002924E3"/>
    <w:rsid w:val="00293697"/>
    <w:rsid w:val="002A5636"/>
    <w:rsid w:val="002A7BE4"/>
    <w:rsid w:val="002B4B26"/>
    <w:rsid w:val="002B7A2B"/>
    <w:rsid w:val="002B7F68"/>
    <w:rsid w:val="002C0465"/>
    <w:rsid w:val="002C140D"/>
    <w:rsid w:val="002C5ADF"/>
    <w:rsid w:val="002E670B"/>
    <w:rsid w:val="002F109B"/>
    <w:rsid w:val="002F431C"/>
    <w:rsid w:val="002F4A5F"/>
    <w:rsid w:val="00301FA5"/>
    <w:rsid w:val="00302A83"/>
    <w:rsid w:val="00305B2D"/>
    <w:rsid w:val="0031057B"/>
    <w:rsid w:val="00311175"/>
    <w:rsid w:val="003135FB"/>
    <w:rsid w:val="00320473"/>
    <w:rsid w:val="00322043"/>
    <w:rsid w:val="00323204"/>
    <w:rsid w:val="00330712"/>
    <w:rsid w:val="00331DED"/>
    <w:rsid w:val="00337AEF"/>
    <w:rsid w:val="00343761"/>
    <w:rsid w:val="003469F9"/>
    <w:rsid w:val="003477FD"/>
    <w:rsid w:val="00354540"/>
    <w:rsid w:val="00356171"/>
    <w:rsid w:val="00357C29"/>
    <w:rsid w:val="00360B1C"/>
    <w:rsid w:val="003707AF"/>
    <w:rsid w:val="00374760"/>
    <w:rsid w:val="00375090"/>
    <w:rsid w:val="00375F48"/>
    <w:rsid w:val="00380280"/>
    <w:rsid w:val="003819AF"/>
    <w:rsid w:val="00393944"/>
    <w:rsid w:val="003967E6"/>
    <w:rsid w:val="003A3078"/>
    <w:rsid w:val="003A6CF2"/>
    <w:rsid w:val="003A6D46"/>
    <w:rsid w:val="003B1623"/>
    <w:rsid w:val="003B413C"/>
    <w:rsid w:val="003C146D"/>
    <w:rsid w:val="003C1706"/>
    <w:rsid w:val="003C1987"/>
    <w:rsid w:val="003C1E6C"/>
    <w:rsid w:val="003D1F81"/>
    <w:rsid w:val="003D2418"/>
    <w:rsid w:val="003D3782"/>
    <w:rsid w:val="003D43EB"/>
    <w:rsid w:val="003E2CC6"/>
    <w:rsid w:val="003E5A2D"/>
    <w:rsid w:val="003E73A1"/>
    <w:rsid w:val="003E7794"/>
    <w:rsid w:val="003F5C27"/>
    <w:rsid w:val="00412044"/>
    <w:rsid w:val="00414C0A"/>
    <w:rsid w:val="00415E94"/>
    <w:rsid w:val="00426D89"/>
    <w:rsid w:val="00434023"/>
    <w:rsid w:val="00445B27"/>
    <w:rsid w:val="00445C10"/>
    <w:rsid w:val="004473CD"/>
    <w:rsid w:val="004550DE"/>
    <w:rsid w:val="00463B4D"/>
    <w:rsid w:val="004650D6"/>
    <w:rsid w:val="00466FD0"/>
    <w:rsid w:val="00473EF5"/>
    <w:rsid w:val="004740CA"/>
    <w:rsid w:val="0048055D"/>
    <w:rsid w:val="0048371A"/>
    <w:rsid w:val="004A1151"/>
    <w:rsid w:val="004B0419"/>
    <w:rsid w:val="004B3114"/>
    <w:rsid w:val="004C278A"/>
    <w:rsid w:val="004C4AE5"/>
    <w:rsid w:val="004D3F15"/>
    <w:rsid w:val="004E1C5C"/>
    <w:rsid w:val="004E4DC0"/>
    <w:rsid w:val="004F2CD8"/>
    <w:rsid w:val="004F4D56"/>
    <w:rsid w:val="004F6383"/>
    <w:rsid w:val="00507E9E"/>
    <w:rsid w:val="00510DAA"/>
    <w:rsid w:val="0051385C"/>
    <w:rsid w:val="005156BF"/>
    <w:rsid w:val="0052103D"/>
    <w:rsid w:val="005239F0"/>
    <w:rsid w:val="005245D6"/>
    <w:rsid w:val="005277AF"/>
    <w:rsid w:val="00527E7D"/>
    <w:rsid w:val="00530671"/>
    <w:rsid w:val="00531C4B"/>
    <w:rsid w:val="00536372"/>
    <w:rsid w:val="00537C17"/>
    <w:rsid w:val="00543DF0"/>
    <w:rsid w:val="00546278"/>
    <w:rsid w:val="00552591"/>
    <w:rsid w:val="00555A54"/>
    <w:rsid w:val="00560F6B"/>
    <w:rsid w:val="00563F19"/>
    <w:rsid w:val="00564E78"/>
    <w:rsid w:val="00572E55"/>
    <w:rsid w:val="00574CFF"/>
    <w:rsid w:val="00584AC9"/>
    <w:rsid w:val="00597424"/>
    <w:rsid w:val="005A39BD"/>
    <w:rsid w:val="005A5F82"/>
    <w:rsid w:val="005B19EE"/>
    <w:rsid w:val="005B20A2"/>
    <w:rsid w:val="005B7D0A"/>
    <w:rsid w:val="005C17BA"/>
    <w:rsid w:val="005C4523"/>
    <w:rsid w:val="005C4709"/>
    <w:rsid w:val="005C5903"/>
    <w:rsid w:val="005C6180"/>
    <w:rsid w:val="005D0C3E"/>
    <w:rsid w:val="005D667A"/>
    <w:rsid w:val="005D69A9"/>
    <w:rsid w:val="005E1F2E"/>
    <w:rsid w:val="005E550A"/>
    <w:rsid w:val="005E7423"/>
    <w:rsid w:val="005F0DF9"/>
    <w:rsid w:val="005F787A"/>
    <w:rsid w:val="006032B5"/>
    <w:rsid w:val="00603794"/>
    <w:rsid w:val="00610270"/>
    <w:rsid w:val="006144C3"/>
    <w:rsid w:val="00620D7E"/>
    <w:rsid w:val="00621B81"/>
    <w:rsid w:val="0062721C"/>
    <w:rsid w:val="00627698"/>
    <w:rsid w:val="00633AFD"/>
    <w:rsid w:val="00635B7D"/>
    <w:rsid w:val="00636F6C"/>
    <w:rsid w:val="00637559"/>
    <w:rsid w:val="00650D84"/>
    <w:rsid w:val="0065236F"/>
    <w:rsid w:val="00653B77"/>
    <w:rsid w:val="00653D69"/>
    <w:rsid w:val="00655E2E"/>
    <w:rsid w:val="00667427"/>
    <w:rsid w:val="0067025B"/>
    <w:rsid w:val="006711FA"/>
    <w:rsid w:val="0067271C"/>
    <w:rsid w:val="00677247"/>
    <w:rsid w:val="00682007"/>
    <w:rsid w:val="00682C64"/>
    <w:rsid w:val="00692095"/>
    <w:rsid w:val="006A0D63"/>
    <w:rsid w:val="006B219F"/>
    <w:rsid w:val="006B2AD8"/>
    <w:rsid w:val="006C4212"/>
    <w:rsid w:val="006C4389"/>
    <w:rsid w:val="006C6812"/>
    <w:rsid w:val="006D0B78"/>
    <w:rsid w:val="006D12FD"/>
    <w:rsid w:val="006D5CE1"/>
    <w:rsid w:val="006D7F92"/>
    <w:rsid w:val="006E2DA1"/>
    <w:rsid w:val="006E4B17"/>
    <w:rsid w:val="006E6BC3"/>
    <w:rsid w:val="006F1372"/>
    <w:rsid w:val="006F26E6"/>
    <w:rsid w:val="006F58AA"/>
    <w:rsid w:val="006F7D5F"/>
    <w:rsid w:val="00702C58"/>
    <w:rsid w:val="00704683"/>
    <w:rsid w:val="00711D60"/>
    <w:rsid w:val="00712924"/>
    <w:rsid w:val="0071322F"/>
    <w:rsid w:val="00716BEB"/>
    <w:rsid w:val="00721436"/>
    <w:rsid w:val="00721BEE"/>
    <w:rsid w:val="0072593A"/>
    <w:rsid w:val="007270BC"/>
    <w:rsid w:val="00727E5E"/>
    <w:rsid w:val="007355CA"/>
    <w:rsid w:val="00737388"/>
    <w:rsid w:val="00745B3B"/>
    <w:rsid w:val="00750E90"/>
    <w:rsid w:val="00753BF3"/>
    <w:rsid w:val="0075458B"/>
    <w:rsid w:val="007562D3"/>
    <w:rsid w:val="007572CA"/>
    <w:rsid w:val="007613B1"/>
    <w:rsid w:val="00761F41"/>
    <w:rsid w:val="007711A9"/>
    <w:rsid w:val="00771998"/>
    <w:rsid w:val="00775B97"/>
    <w:rsid w:val="00781933"/>
    <w:rsid w:val="007970A1"/>
    <w:rsid w:val="007A2963"/>
    <w:rsid w:val="007B3B94"/>
    <w:rsid w:val="007C176F"/>
    <w:rsid w:val="007C1CA7"/>
    <w:rsid w:val="007C2ABD"/>
    <w:rsid w:val="007C5428"/>
    <w:rsid w:val="007C7820"/>
    <w:rsid w:val="007D48C6"/>
    <w:rsid w:val="007E64D3"/>
    <w:rsid w:val="007F558C"/>
    <w:rsid w:val="007F7ECE"/>
    <w:rsid w:val="00801AC9"/>
    <w:rsid w:val="008033FF"/>
    <w:rsid w:val="00803552"/>
    <w:rsid w:val="008100B8"/>
    <w:rsid w:val="008160BE"/>
    <w:rsid w:val="008211A4"/>
    <w:rsid w:val="00832162"/>
    <w:rsid w:val="00840036"/>
    <w:rsid w:val="00840FA3"/>
    <w:rsid w:val="00850B33"/>
    <w:rsid w:val="008559B3"/>
    <w:rsid w:val="00856D5D"/>
    <w:rsid w:val="008665ED"/>
    <w:rsid w:val="00870889"/>
    <w:rsid w:val="00874220"/>
    <w:rsid w:val="008848D6"/>
    <w:rsid w:val="008A16A9"/>
    <w:rsid w:val="008A1E91"/>
    <w:rsid w:val="008A5409"/>
    <w:rsid w:val="008B2B77"/>
    <w:rsid w:val="008B6502"/>
    <w:rsid w:val="008C0288"/>
    <w:rsid w:val="008C1ED2"/>
    <w:rsid w:val="008C791B"/>
    <w:rsid w:val="008D3A00"/>
    <w:rsid w:val="008D43D1"/>
    <w:rsid w:val="008D5EDA"/>
    <w:rsid w:val="008E0DD8"/>
    <w:rsid w:val="008E1E9D"/>
    <w:rsid w:val="008E4FDB"/>
    <w:rsid w:val="008F3411"/>
    <w:rsid w:val="008F7253"/>
    <w:rsid w:val="00901217"/>
    <w:rsid w:val="0091151E"/>
    <w:rsid w:val="00916937"/>
    <w:rsid w:val="00920263"/>
    <w:rsid w:val="00920405"/>
    <w:rsid w:val="00921D89"/>
    <w:rsid w:val="009228C6"/>
    <w:rsid w:val="00924A81"/>
    <w:rsid w:val="00926DF4"/>
    <w:rsid w:val="00930212"/>
    <w:rsid w:val="00932F7A"/>
    <w:rsid w:val="00947E21"/>
    <w:rsid w:val="00962222"/>
    <w:rsid w:val="00964361"/>
    <w:rsid w:val="00964B76"/>
    <w:rsid w:val="009722E2"/>
    <w:rsid w:val="00974B9B"/>
    <w:rsid w:val="00974EE6"/>
    <w:rsid w:val="00990703"/>
    <w:rsid w:val="00990E79"/>
    <w:rsid w:val="009953EF"/>
    <w:rsid w:val="00995643"/>
    <w:rsid w:val="009A4BC8"/>
    <w:rsid w:val="009A75A0"/>
    <w:rsid w:val="009B1B44"/>
    <w:rsid w:val="009B35BF"/>
    <w:rsid w:val="009B37A2"/>
    <w:rsid w:val="009B5B07"/>
    <w:rsid w:val="009B6FF2"/>
    <w:rsid w:val="009C1826"/>
    <w:rsid w:val="009C1F2F"/>
    <w:rsid w:val="009C3B6B"/>
    <w:rsid w:val="009C6B98"/>
    <w:rsid w:val="009C72EF"/>
    <w:rsid w:val="009D0DEC"/>
    <w:rsid w:val="009D14E5"/>
    <w:rsid w:val="009D2A9C"/>
    <w:rsid w:val="009D7446"/>
    <w:rsid w:val="009E10D3"/>
    <w:rsid w:val="009F14C9"/>
    <w:rsid w:val="009F1A2E"/>
    <w:rsid w:val="009F29BE"/>
    <w:rsid w:val="009F3B8D"/>
    <w:rsid w:val="00A03FEC"/>
    <w:rsid w:val="00A05527"/>
    <w:rsid w:val="00A06340"/>
    <w:rsid w:val="00A06A92"/>
    <w:rsid w:val="00A12EF6"/>
    <w:rsid w:val="00A14CA2"/>
    <w:rsid w:val="00A16539"/>
    <w:rsid w:val="00A22E5F"/>
    <w:rsid w:val="00A24403"/>
    <w:rsid w:val="00A354D4"/>
    <w:rsid w:val="00A40E09"/>
    <w:rsid w:val="00A43C9B"/>
    <w:rsid w:val="00A44369"/>
    <w:rsid w:val="00A44BA8"/>
    <w:rsid w:val="00A45262"/>
    <w:rsid w:val="00A46C1B"/>
    <w:rsid w:val="00A621E9"/>
    <w:rsid w:val="00A62B1F"/>
    <w:rsid w:val="00A63976"/>
    <w:rsid w:val="00A66861"/>
    <w:rsid w:val="00A672C7"/>
    <w:rsid w:val="00A6758A"/>
    <w:rsid w:val="00A679AA"/>
    <w:rsid w:val="00A70213"/>
    <w:rsid w:val="00A75A59"/>
    <w:rsid w:val="00A76B6A"/>
    <w:rsid w:val="00A76D92"/>
    <w:rsid w:val="00A77763"/>
    <w:rsid w:val="00A77B1D"/>
    <w:rsid w:val="00A82FAF"/>
    <w:rsid w:val="00A844A9"/>
    <w:rsid w:val="00A9399B"/>
    <w:rsid w:val="00A977F4"/>
    <w:rsid w:val="00AA12AE"/>
    <w:rsid w:val="00AA6555"/>
    <w:rsid w:val="00AB6573"/>
    <w:rsid w:val="00AC056E"/>
    <w:rsid w:val="00AD5488"/>
    <w:rsid w:val="00AD62D0"/>
    <w:rsid w:val="00AE3639"/>
    <w:rsid w:val="00AE4E4C"/>
    <w:rsid w:val="00AF4078"/>
    <w:rsid w:val="00AF496A"/>
    <w:rsid w:val="00AF5A7F"/>
    <w:rsid w:val="00B01181"/>
    <w:rsid w:val="00B14330"/>
    <w:rsid w:val="00B14A00"/>
    <w:rsid w:val="00B22575"/>
    <w:rsid w:val="00B229E7"/>
    <w:rsid w:val="00B23AFF"/>
    <w:rsid w:val="00B25EDA"/>
    <w:rsid w:val="00B30FD2"/>
    <w:rsid w:val="00B31A78"/>
    <w:rsid w:val="00B3334E"/>
    <w:rsid w:val="00B41247"/>
    <w:rsid w:val="00B412F3"/>
    <w:rsid w:val="00B43897"/>
    <w:rsid w:val="00B50CDF"/>
    <w:rsid w:val="00B51F5C"/>
    <w:rsid w:val="00B53CFA"/>
    <w:rsid w:val="00B61735"/>
    <w:rsid w:val="00B61FFA"/>
    <w:rsid w:val="00B62403"/>
    <w:rsid w:val="00B6689B"/>
    <w:rsid w:val="00B80094"/>
    <w:rsid w:val="00B81686"/>
    <w:rsid w:val="00B94E76"/>
    <w:rsid w:val="00BA295F"/>
    <w:rsid w:val="00BA34DB"/>
    <w:rsid w:val="00BA4D6A"/>
    <w:rsid w:val="00BA501A"/>
    <w:rsid w:val="00BA6773"/>
    <w:rsid w:val="00BA7F71"/>
    <w:rsid w:val="00BC1485"/>
    <w:rsid w:val="00BC3BA1"/>
    <w:rsid w:val="00BC40F2"/>
    <w:rsid w:val="00BC6504"/>
    <w:rsid w:val="00BD0ADD"/>
    <w:rsid w:val="00BD18F1"/>
    <w:rsid w:val="00BD78DC"/>
    <w:rsid w:val="00C032BC"/>
    <w:rsid w:val="00C14969"/>
    <w:rsid w:val="00C16D52"/>
    <w:rsid w:val="00C23FDD"/>
    <w:rsid w:val="00C2696C"/>
    <w:rsid w:val="00C32972"/>
    <w:rsid w:val="00C33D6E"/>
    <w:rsid w:val="00C347F3"/>
    <w:rsid w:val="00C35237"/>
    <w:rsid w:val="00C438A4"/>
    <w:rsid w:val="00C44A41"/>
    <w:rsid w:val="00C44FC1"/>
    <w:rsid w:val="00C5083D"/>
    <w:rsid w:val="00C51214"/>
    <w:rsid w:val="00C51859"/>
    <w:rsid w:val="00C51C6F"/>
    <w:rsid w:val="00C52A96"/>
    <w:rsid w:val="00C52F78"/>
    <w:rsid w:val="00C52FF5"/>
    <w:rsid w:val="00C5457F"/>
    <w:rsid w:val="00C61508"/>
    <w:rsid w:val="00C65433"/>
    <w:rsid w:val="00C717A5"/>
    <w:rsid w:val="00C73D9E"/>
    <w:rsid w:val="00C77930"/>
    <w:rsid w:val="00C82BB9"/>
    <w:rsid w:val="00C83D27"/>
    <w:rsid w:val="00C94091"/>
    <w:rsid w:val="00CA21BE"/>
    <w:rsid w:val="00CA395D"/>
    <w:rsid w:val="00CA4025"/>
    <w:rsid w:val="00CA4A8C"/>
    <w:rsid w:val="00CB1BC7"/>
    <w:rsid w:val="00CB63AF"/>
    <w:rsid w:val="00CC241C"/>
    <w:rsid w:val="00CC3CC6"/>
    <w:rsid w:val="00CC5231"/>
    <w:rsid w:val="00CC6BB3"/>
    <w:rsid w:val="00CC754B"/>
    <w:rsid w:val="00CD13CD"/>
    <w:rsid w:val="00CD141A"/>
    <w:rsid w:val="00CD3711"/>
    <w:rsid w:val="00CD4778"/>
    <w:rsid w:val="00CD5345"/>
    <w:rsid w:val="00CE1239"/>
    <w:rsid w:val="00CE14E0"/>
    <w:rsid w:val="00D02499"/>
    <w:rsid w:val="00D02D0B"/>
    <w:rsid w:val="00D02FF6"/>
    <w:rsid w:val="00D03197"/>
    <w:rsid w:val="00D048B4"/>
    <w:rsid w:val="00D04E8D"/>
    <w:rsid w:val="00D067BA"/>
    <w:rsid w:val="00D070EA"/>
    <w:rsid w:val="00D12B85"/>
    <w:rsid w:val="00D137E4"/>
    <w:rsid w:val="00D13E84"/>
    <w:rsid w:val="00D15844"/>
    <w:rsid w:val="00D23710"/>
    <w:rsid w:val="00D23BBD"/>
    <w:rsid w:val="00D30C04"/>
    <w:rsid w:val="00D31E96"/>
    <w:rsid w:val="00D3651E"/>
    <w:rsid w:val="00D402F7"/>
    <w:rsid w:val="00D40C80"/>
    <w:rsid w:val="00D42CBB"/>
    <w:rsid w:val="00D42F44"/>
    <w:rsid w:val="00D44997"/>
    <w:rsid w:val="00D464DD"/>
    <w:rsid w:val="00D47CDD"/>
    <w:rsid w:val="00D5443C"/>
    <w:rsid w:val="00D54E5E"/>
    <w:rsid w:val="00D55A09"/>
    <w:rsid w:val="00D61722"/>
    <w:rsid w:val="00D631DF"/>
    <w:rsid w:val="00D64DAF"/>
    <w:rsid w:val="00D663A7"/>
    <w:rsid w:val="00D71FBA"/>
    <w:rsid w:val="00D72F6F"/>
    <w:rsid w:val="00D81C63"/>
    <w:rsid w:val="00D82774"/>
    <w:rsid w:val="00D84D45"/>
    <w:rsid w:val="00D900BD"/>
    <w:rsid w:val="00D91871"/>
    <w:rsid w:val="00D93319"/>
    <w:rsid w:val="00D9425F"/>
    <w:rsid w:val="00D96300"/>
    <w:rsid w:val="00DA3C3C"/>
    <w:rsid w:val="00DA651D"/>
    <w:rsid w:val="00DA76F1"/>
    <w:rsid w:val="00DB163E"/>
    <w:rsid w:val="00DB555F"/>
    <w:rsid w:val="00DC15DD"/>
    <w:rsid w:val="00DC2F2E"/>
    <w:rsid w:val="00DC3327"/>
    <w:rsid w:val="00DC3AD3"/>
    <w:rsid w:val="00DC51B1"/>
    <w:rsid w:val="00DD168D"/>
    <w:rsid w:val="00DD5261"/>
    <w:rsid w:val="00DD57AD"/>
    <w:rsid w:val="00DE3BD0"/>
    <w:rsid w:val="00DE47F5"/>
    <w:rsid w:val="00DE7738"/>
    <w:rsid w:val="00DF1E31"/>
    <w:rsid w:val="00DF68DD"/>
    <w:rsid w:val="00E00439"/>
    <w:rsid w:val="00E006E0"/>
    <w:rsid w:val="00E07D45"/>
    <w:rsid w:val="00E1320F"/>
    <w:rsid w:val="00E2069F"/>
    <w:rsid w:val="00E22780"/>
    <w:rsid w:val="00E232F0"/>
    <w:rsid w:val="00E243A4"/>
    <w:rsid w:val="00E335B2"/>
    <w:rsid w:val="00E34249"/>
    <w:rsid w:val="00E37311"/>
    <w:rsid w:val="00E4148B"/>
    <w:rsid w:val="00E51082"/>
    <w:rsid w:val="00E542A8"/>
    <w:rsid w:val="00E56210"/>
    <w:rsid w:val="00E56663"/>
    <w:rsid w:val="00E61256"/>
    <w:rsid w:val="00E62F05"/>
    <w:rsid w:val="00E64A19"/>
    <w:rsid w:val="00E66D5C"/>
    <w:rsid w:val="00E71876"/>
    <w:rsid w:val="00E731AF"/>
    <w:rsid w:val="00E85ECD"/>
    <w:rsid w:val="00E90B26"/>
    <w:rsid w:val="00EA25AE"/>
    <w:rsid w:val="00EA2F7E"/>
    <w:rsid w:val="00EB0490"/>
    <w:rsid w:val="00EB31DE"/>
    <w:rsid w:val="00EB4D9B"/>
    <w:rsid w:val="00EC0267"/>
    <w:rsid w:val="00EC0B26"/>
    <w:rsid w:val="00ED05A1"/>
    <w:rsid w:val="00ED0D1B"/>
    <w:rsid w:val="00ED24C8"/>
    <w:rsid w:val="00ED65A6"/>
    <w:rsid w:val="00EE5547"/>
    <w:rsid w:val="00EE55FF"/>
    <w:rsid w:val="00EE62AB"/>
    <w:rsid w:val="00EF2285"/>
    <w:rsid w:val="00EF4C2A"/>
    <w:rsid w:val="00EF4C83"/>
    <w:rsid w:val="00F03466"/>
    <w:rsid w:val="00F04BE3"/>
    <w:rsid w:val="00F10D7E"/>
    <w:rsid w:val="00F1255C"/>
    <w:rsid w:val="00F129CD"/>
    <w:rsid w:val="00F1417E"/>
    <w:rsid w:val="00F33D4B"/>
    <w:rsid w:val="00F351BD"/>
    <w:rsid w:val="00F37C13"/>
    <w:rsid w:val="00F41A4E"/>
    <w:rsid w:val="00F41A68"/>
    <w:rsid w:val="00F44D41"/>
    <w:rsid w:val="00F451C1"/>
    <w:rsid w:val="00F51052"/>
    <w:rsid w:val="00F572E7"/>
    <w:rsid w:val="00F641D4"/>
    <w:rsid w:val="00F67438"/>
    <w:rsid w:val="00F6748E"/>
    <w:rsid w:val="00F72A95"/>
    <w:rsid w:val="00F74596"/>
    <w:rsid w:val="00F75B57"/>
    <w:rsid w:val="00F7777D"/>
    <w:rsid w:val="00F80C7D"/>
    <w:rsid w:val="00F83EA0"/>
    <w:rsid w:val="00F85784"/>
    <w:rsid w:val="00F86590"/>
    <w:rsid w:val="00F86F0B"/>
    <w:rsid w:val="00F92D45"/>
    <w:rsid w:val="00F97CBE"/>
    <w:rsid w:val="00FA2753"/>
    <w:rsid w:val="00FB002F"/>
    <w:rsid w:val="00FB3E5A"/>
    <w:rsid w:val="00FB419D"/>
    <w:rsid w:val="00FB4213"/>
    <w:rsid w:val="00FB4A29"/>
    <w:rsid w:val="00FB55BD"/>
    <w:rsid w:val="00FB7C41"/>
    <w:rsid w:val="00FC153F"/>
    <w:rsid w:val="00FC17E6"/>
    <w:rsid w:val="00FD6094"/>
    <w:rsid w:val="00FD7903"/>
    <w:rsid w:val="00FE1F44"/>
    <w:rsid w:val="00FE4DB4"/>
    <w:rsid w:val="00FF1570"/>
    <w:rsid w:val="00FF3C28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A98498-9D35-4AC6-A592-54F966B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E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48055D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1"/>
    <w:next w:val="a"/>
    <w:link w:val="20"/>
    <w:uiPriority w:val="99"/>
    <w:qFormat/>
    <w:locked/>
    <w:rsid w:val="0048055D"/>
    <w:pPr>
      <w:keepNext w:val="0"/>
      <w:keepLines w:val="0"/>
      <w:spacing w:before="108" w:after="108"/>
      <w:jc w:val="center"/>
      <w:outlineLvl w:val="1"/>
    </w:pPr>
    <w:rPr>
      <w:rFonts w:ascii="Arial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350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1255C"/>
    <w:rPr>
      <w:rFonts w:ascii="Times New Roman" w:hAnsi="Times New Roman" w:cs="Times New Roman"/>
      <w:sz w:val="2"/>
      <w:lang w:eastAsia="en-US"/>
    </w:rPr>
  </w:style>
  <w:style w:type="paragraph" w:customStyle="1" w:styleId="ConsPlusNonformat">
    <w:name w:val="ConsPlusNonformat"/>
    <w:uiPriority w:val="99"/>
    <w:rsid w:val="00924A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3C170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3C1706"/>
    <w:rPr>
      <w:rFonts w:cs="Times New Roman"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7C782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7C7820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23">
    <w:name w:val="Body Text 2"/>
    <w:basedOn w:val="a"/>
    <w:link w:val="24"/>
    <w:rsid w:val="007C7820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4">
    <w:name w:val="Основной текст 2 Знак"/>
    <w:link w:val="23"/>
    <w:rsid w:val="007C7820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3C146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3C146D"/>
    <w:rPr>
      <w:color w:val="106BBE"/>
    </w:rPr>
  </w:style>
  <w:style w:type="character" w:customStyle="1" w:styleId="a9">
    <w:name w:val="Цветовое выделение"/>
    <w:uiPriority w:val="99"/>
    <w:rsid w:val="003C146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 Spacing"/>
    <w:uiPriority w:val="1"/>
    <w:qFormat/>
    <w:rsid w:val="004473C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8055D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48055D"/>
    <w:rPr>
      <w:rFonts w:ascii="Arial" w:eastAsia="Times New Roman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8055D"/>
  </w:style>
  <w:style w:type="table" w:styleId="ae">
    <w:name w:val="Table Grid"/>
    <w:basedOn w:val="a1"/>
    <w:locked/>
    <w:rsid w:val="0048055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05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48055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48055D"/>
    <w:rPr>
      <w:rFonts w:ascii="Times New Roman" w:eastAsia="Times New Roman" w:hAnsi="Times New Roman"/>
    </w:rPr>
  </w:style>
  <w:style w:type="paragraph" w:styleId="af1">
    <w:name w:val="Body Text"/>
    <w:basedOn w:val="a"/>
    <w:link w:val="af2"/>
    <w:uiPriority w:val="99"/>
    <w:semiHidden/>
    <w:unhideWhenUsed/>
    <w:rsid w:val="00D54E5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54E5E"/>
    <w:rPr>
      <w:sz w:val="22"/>
      <w:szCs w:val="22"/>
      <w:lang w:eastAsia="en-US"/>
    </w:rPr>
  </w:style>
  <w:style w:type="paragraph" w:customStyle="1" w:styleId="Default">
    <w:name w:val="Default"/>
    <w:rsid w:val="00E232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2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59&amp;dst=65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359&amp;dst=657" TargetMode="External"/><Relationship Id="rId12" Type="http://schemas.openxmlformats.org/officeDocument/2006/relationships/hyperlink" Target="https://login.consultant.ru/link/?req=doc&amp;base=LAW&amp;n=511359&amp;dst=6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6417&amp;date=27.04.2026&amp;dst=25026&amp;field=134" TargetMode="External"/><Relationship Id="rId11" Type="http://schemas.openxmlformats.org/officeDocument/2006/relationships/hyperlink" Target="https://login.consultant.ru/link/?req=doc&amp;base=LAW&amp;n=511359&amp;dst=68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1359&amp;dst=6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59&amp;dst=6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EA383-358B-4DE7-9861-43C3B8DD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Пользователь Windows</dc:creator>
  <cp:lastModifiedBy>User</cp:lastModifiedBy>
  <cp:revision>50</cp:revision>
  <cp:lastPrinted>2026-05-07T11:52:00Z</cp:lastPrinted>
  <dcterms:created xsi:type="dcterms:W3CDTF">2026-04-27T07:14:00Z</dcterms:created>
  <dcterms:modified xsi:type="dcterms:W3CDTF">2026-05-07T12:04:00Z</dcterms:modified>
</cp:coreProperties>
</file>