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06" w:rsidRPr="006A1478" w:rsidRDefault="00991006" w:rsidP="006A1478">
      <w:pPr>
        <w:jc w:val="center"/>
        <w:rPr>
          <w:rFonts w:ascii="Arial" w:hAnsi="Arial" w:cs="Arial"/>
          <w:b/>
          <w:sz w:val="24"/>
          <w:szCs w:val="24"/>
        </w:rPr>
      </w:pPr>
      <w:r w:rsidRPr="006B72BA">
        <w:rPr>
          <w:rFonts w:ascii="Arial" w:hAnsi="Arial" w:cs="Arial"/>
          <w:b/>
          <w:sz w:val="24"/>
          <w:szCs w:val="24"/>
        </w:rPr>
        <w:t>АДМИНИСТРАЦИЯ</w:t>
      </w:r>
    </w:p>
    <w:p w:rsidR="00991006" w:rsidRPr="006B72BA" w:rsidRDefault="00991006" w:rsidP="0053651E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6B72BA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6B72BA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991006" w:rsidRDefault="00991006" w:rsidP="0053651E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A1478" w:rsidRPr="006B72BA" w:rsidRDefault="006A1478" w:rsidP="0053651E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91006" w:rsidRPr="006B72BA" w:rsidRDefault="00991006" w:rsidP="0053651E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6B72BA">
        <w:rPr>
          <w:rFonts w:ascii="Arial" w:hAnsi="Arial" w:cs="Arial"/>
          <w:b/>
          <w:sz w:val="24"/>
          <w:szCs w:val="24"/>
        </w:rPr>
        <w:t>ПОСТАНОВЛЕНИЕ</w:t>
      </w:r>
    </w:p>
    <w:p w:rsidR="00991006" w:rsidRPr="006B72BA" w:rsidRDefault="00991006" w:rsidP="0053651E">
      <w:pPr>
        <w:rPr>
          <w:rFonts w:ascii="Arial" w:hAnsi="Arial" w:cs="Arial"/>
          <w:sz w:val="24"/>
          <w:szCs w:val="24"/>
        </w:rPr>
      </w:pPr>
    </w:p>
    <w:p w:rsidR="00991006" w:rsidRPr="006B72BA" w:rsidRDefault="00EE6F68" w:rsidP="0053651E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6B72BA">
        <w:rPr>
          <w:rFonts w:ascii="Arial" w:hAnsi="Arial" w:cs="Arial"/>
          <w:sz w:val="24"/>
          <w:szCs w:val="24"/>
        </w:rPr>
        <w:t>02.06.2026</w:t>
      </w:r>
      <w:r w:rsidR="00991006" w:rsidRPr="006B72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6A1478">
        <w:rPr>
          <w:rFonts w:ascii="Arial" w:hAnsi="Arial" w:cs="Arial"/>
          <w:sz w:val="24"/>
          <w:szCs w:val="24"/>
        </w:rPr>
        <w:t xml:space="preserve">             </w:t>
      </w:r>
      <w:r w:rsidR="00991006" w:rsidRPr="006B72BA">
        <w:rPr>
          <w:rFonts w:ascii="Arial" w:hAnsi="Arial" w:cs="Arial"/>
          <w:sz w:val="24"/>
          <w:szCs w:val="24"/>
        </w:rPr>
        <w:t xml:space="preserve">   №</w:t>
      </w:r>
      <w:r w:rsidRPr="006B72BA">
        <w:rPr>
          <w:rFonts w:ascii="Arial" w:hAnsi="Arial" w:cs="Arial"/>
          <w:sz w:val="24"/>
          <w:szCs w:val="24"/>
        </w:rPr>
        <w:t xml:space="preserve"> 2061-ПА</w:t>
      </w:r>
    </w:p>
    <w:p w:rsidR="00991006" w:rsidRPr="006B72BA" w:rsidRDefault="00991006" w:rsidP="0053651E">
      <w:pPr>
        <w:jc w:val="center"/>
        <w:rPr>
          <w:rFonts w:ascii="Arial" w:hAnsi="Arial" w:cs="Arial"/>
          <w:b/>
          <w:sz w:val="24"/>
          <w:szCs w:val="24"/>
        </w:rPr>
      </w:pPr>
    </w:p>
    <w:p w:rsidR="00991006" w:rsidRPr="00E01768" w:rsidRDefault="00991006" w:rsidP="0053651E">
      <w:pPr>
        <w:jc w:val="center"/>
        <w:rPr>
          <w:rFonts w:ascii="Arial" w:hAnsi="Arial" w:cs="Arial"/>
          <w:b/>
          <w:sz w:val="20"/>
          <w:szCs w:val="20"/>
        </w:rPr>
      </w:pPr>
      <w:r w:rsidRPr="00E01768">
        <w:rPr>
          <w:rFonts w:ascii="Arial" w:hAnsi="Arial" w:cs="Arial"/>
          <w:b/>
          <w:sz w:val="20"/>
          <w:szCs w:val="20"/>
        </w:rPr>
        <w:t>г. Люберцы</w:t>
      </w:r>
    </w:p>
    <w:p w:rsidR="009F3204" w:rsidRPr="006B72BA" w:rsidRDefault="009F3204" w:rsidP="0053651E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</w:p>
    <w:p w:rsidR="00A83F96" w:rsidRPr="006B72BA" w:rsidRDefault="00A83F96" w:rsidP="0053651E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 w:rsidRPr="006B72BA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включении имущества в реестр объектов,  имеющих признаки бесхозяйного имущества</w:t>
      </w:r>
    </w:p>
    <w:p w:rsidR="006F1EAC" w:rsidRPr="006B72BA" w:rsidRDefault="006F1EAC" w:rsidP="0053651E">
      <w:pPr>
        <w:jc w:val="both"/>
        <w:rPr>
          <w:rFonts w:ascii="Arial" w:hAnsi="Arial" w:cs="Arial"/>
          <w:sz w:val="24"/>
          <w:szCs w:val="24"/>
        </w:rPr>
      </w:pPr>
    </w:p>
    <w:p w:rsidR="00A83F96" w:rsidRPr="006B72BA" w:rsidRDefault="00D90319" w:rsidP="00643E7D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2BA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Pr="006B72BA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Федеральным законом от 20.03.2025 </w:t>
      </w:r>
      <w:bookmarkStart w:id="0" w:name="_GoBack"/>
      <w:bookmarkEnd w:id="0"/>
      <w:r w:rsidRPr="006B72BA">
        <w:rPr>
          <w:rFonts w:ascii="Arial" w:hAnsi="Arial" w:cs="Arial"/>
          <w:sz w:val="24"/>
          <w:szCs w:val="24"/>
        </w:rPr>
        <w:t xml:space="preserve">№ 33-ФЗ «Об общих принципах организации местного самоуправления в единой системе публичной власти», </w:t>
      </w:r>
      <w:r w:rsidR="00077C0A" w:rsidRPr="006B72BA">
        <w:rPr>
          <w:rFonts w:ascii="Arial" w:hAnsi="Arial" w:cs="Arial"/>
          <w:sz w:val="24"/>
          <w:szCs w:val="24"/>
        </w:rPr>
        <w:t xml:space="preserve">Федеральным законом от 08.11.2011 № 257-ФЗ </w:t>
      </w:r>
      <w:r w:rsidR="000C3EF0" w:rsidRPr="006B72BA">
        <w:rPr>
          <w:rFonts w:ascii="Arial" w:hAnsi="Arial" w:cs="Arial"/>
          <w:sz w:val="24"/>
          <w:szCs w:val="24"/>
        </w:rPr>
        <w:t xml:space="preserve"> </w:t>
      </w:r>
      <w:r w:rsidR="00077C0A" w:rsidRPr="006B72BA">
        <w:rPr>
          <w:rFonts w:ascii="Arial" w:hAnsi="Arial" w:cs="Arial"/>
          <w:sz w:val="24"/>
          <w:szCs w:val="24"/>
        </w:rPr>
        <w:t xml:space="preserve">«Об автомобильных дорогах и о дорожной деятельности  в Российской Федерации и о внесении изменений в отдельные законодательные акты Российской Федерации», </w:t>
      </w:r>
      <w:r w:rsidR="00A83F96" w:rsidRPr="006B72BA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Положением о порядке выявления, учета и оформления 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02.08.2023 № 84/13, Решением Совета депутатов Городского округа Люберцы Московской области </w:t>
      </w:r>
      <w:r w:rsidR="0053651E" w:rsidRPr="006B72BA">
        <w:rPr>
          <w:rFonts w:ascii="Arial" w:hAnsi="Arial" w:cs="Arial"/>
          <w:sz w:val="24"/>
          <w:szCs w:val="24"/>
        </w:rPr>
        <w:t xml:space="preserve"> </w:t>
      </w:r>
      <w:r w:rsidR="00A83F96" w:rsidRPr="006B72BA">
        <w:rPr>
          <w:rFonts w:ascii="Arial" w:hAnsi="Arial" w:cs="Arial"/>
          <w:sz w:val="24"/>
          <w:szCs w:val="24"/>
        </w:rPr>
        <w:t>от 12.05.2025</w:t>
      </w:r>
      <w:r w:rsidR="000C3EF0" w:rsidRPr="006B72BA">
        <w:rPr>
          <w:rFonts w:ascii="Arial" w:hAnsi="Arial" w:cs="Arial"/>
          <w:sz w:val="24"/>
          <w:szCs w:val="24"/>
        </w:rPr>
        <w:t xml:space="preserve"> </w:t>
      </w:r>
      <w:r w:rsidR="00A83F96" w:rsidRPr="006B72BA">
        <w:rPr>
          <w:rFonts w:ascii="Arial" w:hAnsi="Arial" w:cs="Arial"/>
          <w:sz w:val="24"/>
          <w:szCs w:val="24"/>
        </w:rPr>
        <w:t>№ 25/4 «О правопреемстве»,</w:t>
      </w:r>
      <w:r w:rsidR="00077C0A" w:rsidRPr="006B72BA">
        <w:rPr>
          <w:rFonts w:ascii="Arial" w:hAnsi="Arial" w:cs="Arial"/>
          <w:sz w:val="24"/>
          <w:szCs w:val="24"/>
        </w:rPr>
        <w:t xml:space="preserve"> </w:t>
      </w:r>
      <w:r w:rsidR="00A83F96" w:rsidRPr="006B72BA">
        <w:rPr>
          <w:rFonts w:ascii="Arial" w:hAnsi="Arial" w:cs="Arial"/>
          <w:sz w:val="24"/>
          <w:szCs w:val="24"/>
        </w:rPr>
        <w:t xml:space="preserve"> </w:t>
      </w:r>
      <w:r w:rsidR="00077C0A" w:rsidRPr="006B72BA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Московской области от 03.04.2026 № 41-РА </w:t>
      </w:r>
      <w:r w:rsidR="000C3EF0" w:rsidRPr="006B72BA">
        <w:rPr>
          <w:rFonts w:ascii="Arial" w:hAnsi="Arial" w:cs="Arial"/>
          <w:sz w:val="24"/>
          <w:szCs w:val="24"/>
        </w:rPr>
        <w:t xml:space="preserve">                 </w:t>
      </w:r>
      <w:r w:rsidR="00077C0A" w:rsidRPr="006B72BA">
        <w:rPr>
          <w:rFonts w:ascii="Arial" w:hAnsi="Arial" w:cs="Arial"/>
          <w:sz w:val="24"/>
          <w:szCs w:val="24"/>
        </w:rPr>
        <w:t xml:space="preserve">«О наделении полномочиями заместителя Главы Городского округа </w:t>
      </w:r>
      <w:proofErr w:type="spellStart"/>
      <w:r w:rsidR="00077C0A" w:rsidRPr="006B72BA">
        <w:rPr>
          <w:rFonts w:ascii="Arial" w:hAnsi="Arial" w:cs="Arial"/>
          <w:sz w:val="24"/>
          <w:szCs w:val="24"/>
        </w:rPr>
        <w:t>Сырова</w:t>
      </w:r>
      <w:proofErr w:type="spellEnd"/>
      <w:r w:rsidR="00077C0A" w:rsidRPr="006B72BA">
        <w:rPr>
          <w:rFonts w:ascii="Arial" w:hAnsi="Arial" w:cs="Arial"/>
          <w:sz w:val="24"/>
          <w:szCs w:val="24"/>
        </w:rPr>
        <w:t xml:space="preserve"> Андрея Николаевича»</w:t>
      </w:r>
      <w:r w:rsidR="00A83F96" w:rsidRPr="006B72BA">
        <w:rPr>
          <w:rFonts w:ascii="Arial" w:hAnsi="Arial" w:cs="Arial"/>
          <w:sz w:val="24"/>
          <w:szCs w:val="24"/>
        </w:rPr>
        <w:t xml:space="preserve">, Протоколом совещания МВК по признанию имущества объектом, имеющим признаки бесхозяйного имущества от </w:t>
      </w:r>
      <w:r w:rsidR="007D0ABA" w:rsidRPr="006B72BA">
        <w:rPr>
          <w:rFonts w:ascii="Arial" w:hAnsi="Arial" w:cs="Arial"/>
          <w:sz w:val="24"/>
          <w:szCs w:val="24"/>
        </w:rPr>
        <w:t>2</w:t>
      </w:r>
      <w:r w:rsidR="006D07DD" w:rsidRPr="006B72BA">
        <w:rPr>
          <w:rFonts w:ascii="Arial" w:hAnsi="Arial" w:cs="Arial"/>
          <w:sz w:val="24"/>
          <w:szCs w:val="24"/>
        </w:rPr>
        <w:t>1</w:t>
      </w:r>
      <w:r w:rsidR="007D0ABA" w:rsidRPr="006B72BA">
        <w:rPr>
          <w:rFonts w:ascii="Arial" w:hAnsi="Arial" w:cs="Arial"/>
          <w:sz w:val="24"/>
          <w:szCs w:val="24"/>
        </w:rPr>
        <w:t>.0</w:t>
      </w:r>
      <w:r w:rsidR="006D07DD" w:rsidRPr="006B72BA">
        <w:rPr>
          <w:rFonts w:ascii="Arial" w:hAnsi="Arial" w:cs="Arial"/>
          <w:sz w:val="24"/>
          <w:szCs w:val="24"/>
        </w:rPr>
        <w:t>5</w:t>
      </w:r>
      <w:r w:rsidR="007D0ABA" w:rsidRPr="006B72BA">
        <w:rPr>
          <w:rFonts w:ascii="Arial" w:hAnsi="Arial" w:cs="Arial"/>
          <w:sz w:val="24"/>
          <w:szCs w:val="24"/>
        </w:rPr>
        <w:t>.2026</w:t>
      </w:r>
      <w:r w:rsidR="00A83F96" w:rsidRPr="006B72BA">
        <w:rPr>
          <w:rFonts w:ascii="Arial" w:hAnsi="Arial" w:cs="Arial"/>
          <w:sz w:val="24"/>
          <w:szCs w:val="24"/>
        </w:rPr>
        <w:t xml:space="preserve">, постановляю:  </w:t>
      </w:r>
    </w:p>
    <w:p w:rsidR="00A83F96" w:rsidRPr="006B72BA" w:rsidRDefault="00A83F96" w:rsidP="00643E7D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2BA">
        <w:rPr>
          <w:rFonts w:ascii="Arial" w:hAnsi="Arial" w:cs="Arial"/>
          <w:sz w:val="24"/>
          <w:szCs w:val="24"/>
        </w:rPr>
        <w:t xml:space="preserve">  </w:t>
      </w:r>
    </w:p>
    <w:p w:rsidR="000A5AED" w:rsidRPr="006B72BA" w:rsidRDefault="000A5AED" w:rsidP="00643E7D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2BA">
        <w:rPr>
          <w:rFonts w:ascii="Arial" w:hAnsi="Arial" w:cs="Arial"/>
          <w:sz w:val="24"/>
          <w:szCs w:val="24"/>
        </w:rPr>
        <w:t xml:space="preserve">1. Комитету по управлению имуществом администрации </w:t>
      </w:r>
      <w:r w:rsidR="00F7138A" w:rsidRPr="006B72BA">
        <w:rPr>
          <w:rFonts w:ascii="Arial" w:hAnsi="Arial" w:cs="Arial"/>
          <w:sz w:val="24"/>
          <w:szCs w:val="24"/>
        </w:rPr>
        <w:t>Г</w:t>
      </w:r>
      <w:r w:rsidRPr="006B72BA">
        <w:rPr>
          <w:rFonts w:ascii="Arial" w:hAnsi="Arial" w:cs="Arial"/>
          <w:sz w:val="24"/>
          <w:szCs w:val="24"/>
        </w:rPr>
        <w:t>ородского округа Люберцы Московской области (</w:t>
      </w:r>
      <w:proofErr w:type="spellStart"/>
      <w:r w:rsidRPr="006B72BA">
        <w:rPr>
          <w:rFonts w:ascii="Arial" w:hAnsi="Arial" w:cs="Arial"/>
          <w:sz w:val="24"/>
          <w:szCs w:val="24"/>
        </w:rPr>
        <w:t>Мусатова</w:t>
      </w:r>
      <w:proofErr w:type="spellEnd"/>
      <w:r w:rsidRPr="006B72BA">
        <w:rPr>
          <w:rFonts w:ascii="Arial" w:hAnsi="Arial" w:cs="Arial"/>
          <w:sz w:val="24"/>
          <w:szCs w:val="24"/>
        </w:rPr>
        <w:t xml:space="preserve"> В.А.):</w:t>
      </w:r>
    </w:p>
    <w:p w:rsidR="000A5AED" w:rsidRPr="006B72BA" w:rsidRDefault="000A5AED" w:rsidP="00643E7D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2BA">
        <w:rPr>
          <w:rFonts w:ascii="Arial" w:hAnsi="Arial" w:cs="Arial"/>
          <w:sz w:val="24"/>
          <w:szCs w:val="24"/>
        </w:rPr>
        <w:t>1.1. Включить имущество, указанное в приложени</w:t>
      </w:r>
      <w:r w:rsidR="00892F7F" w:rsidRPr="006B72BA">
        <w:rPr>
          <w:rFonts w:ascii="Arial" w:hAnsi="Arial" w:cs="Arial"/>
          <w:sz w:val="24"/>
          <w:szCs w:val="24"/>
        </w:rPr>
        <w:t>и</w:t>
      </w:r>
      <w:r w:rsidRPr="006B72BA">
        <w:rPr>
          <w:rFonts w:ascii="Arial" w:hAnsi="Arial" w:cs="Arial"/>
          <w:sz w:val="24"/>
          <w:szCs w:val="24"/>
        </w:rPr>
        <w:t xml:space="preserve"> к настоящему Постановлению в реестр объектов, имеющих признаки бесхозяйного имущества.</w:t>
      </w:r>
    </w:p>
    <w:p w:rsidR="000A5AED" w:rsidRPr="006B72BA" w:rsidRDefault="000A5AED" w:rsidP="00643E7D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2BA">
        <w:rPr>
          <w:rFonts w:ascii="Arial" w:hAnsi="Arial" w:cs="Arial"/>
          <w:sz w:val="24"/>
          <w:szCs w:val="24"/>
        </w:rPr>
        <w:t>1.2. Осуществить сбор и подготовку необходимых документов для подачи в Управление Федеральной службы государственной регистрации, кадастра и картографии по Московской области для государственной регистрации в целях постановки выявленного недвижимого имущества, указанного в приложении к настоящему Постановлению, на учет, как бесхозяйного.</w:t>
      </w:r>
    </w:p>
    <w:p w:rsidR="007D0ABA" w:rsidRPr="006B72BA" w:rsidRDefault="007D0ABA" w:rsidP="00643E7D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2BA">
        <w:rPr>
          <w:rFonts w:ascii="Arial" w:hAnsi="Arial" w:cs="Arial"/>
          <w:sz w:val="24"/>
          <w:szCs w:val="24"/>
        </w:rPr>
        <w:t>2. Управлению дорожного хозяйства и развития дорожной инфраструктуры (Игнатов И.А.)  в целях предотвращения угрозы разрушения недвижимого имущества, указанного в приложении к настоящему Постановлению, организовать работу по его эксплуатации и техническому обслуживанию за счет средств бюджета Городского округа Люберцы Московской области.</w:t>
      </w:r>
    </w:p>
    <w:p w:rsidR="00BC4E6B" w:rsidRPr="006B72BA" w:rsidRDefault="00892F7F" w:rsidP="00643E7D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2BA">
        <w:rPr>
          <w:rFonts w:ascii="Arial" w:hAnsi="Arial" w:cs="Arial"/>
          <w:sz w:val="24"/>
          <w:szCs w:val="24"/>
        </w:rPr>
        <w:t>3</w:t>
      </w:r>
      <w:r w:rsidR="00BC4E6B" w:rsidRPr="006B72BA">
        <w:rPr>
          <w:rFonts w:ascii="Arial" w:hAnsi="Arial" w:cs="Arial"/>
          <w:sz w:val="24"/>
          <w:szCs w:val="24"/>
        </w:rPr>
        <w:t xml:space="preserve">. </w:t>
      </w:r>
      <w:r w:rsidR="00BE6850" w:rsidRPr="006B72BA">
        <w:rPr>
          <w:rFonts w:ascii="Arial" w:hAnsi="Arial" w:cs="Arial"/>
          <w:sz w:val="24"/>
          <w:szCs w:val="24"/>
        </w:rPr>
        <w:t>МБУ «Наш Дом - Дзержинский»</w:t>
      </w:r>
      <w:r w:rsidR="007A4238" w:rsidRPr="006B72B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E6850" w:rsidRPr="006B72BA">
        <w:rPr>
          <w:rFonts w:ascii="Arial" w:hAnsi="Arial" w:cs="Arial"/>
          <w:sz w:val="24"/>
          <w:szCs w:val="24"/>
        </w:rPr>
        <w:t>Мишакина</w:t>
      </w:r>
      <w:proofErr w:type="spellEnd"/>
      <w:r w:rsidR="00BE6850" w:rsidRPr="006B72BA">
        <w:rPr>
          <w:rFonts w:ascii="Arial" w:hAnsi="Arial" w:cs="Arial"/>
          <w:sz w:val="24"/>
          <w:szCs w:val="24"/>
        </w:rPr>
        <w:t xml:space="preserve"> А.Г.</w:t>
      </w:r>
      <w:r w:rsidR="007A4238" w:rsidRPr="006B72BA">
        <w:rPr>
          <w:rFonts w:ascii="Arial" w:hAnsi="Arial" w:cs="Arial"/>
          <w:sz w:val="24"/>
          <w:szCs w:val="24"/>
        </w:rPr>
        <w:t xml:space="preserve">) </w:t>
      </w:r>
      <w:r w:rsidR="00BC4E6B" w:rsidRPr="006B72BA">
        <w:rPr>
          <w:rFonts w:ascii="Arial" w:hAnsi="Arial" w:cs="Arial"/>
          <w:sz w:val="24"/>
          <w:szCs w:val="24"/>
        </w:rPr>
        <w:t xml:space="preserve">осуществлять содержание, эксплуатацию и техническое обслуживание </w:t>
      </w:r>
      <w:r w:rsidR="00134BC8" w:rsidRPr="006B72BA">
        <w:rPr>
          <w:rFonts w:ascii="Arial" w:hAnsi="Arial" w:cs="Arial"/>
          <w:sz w:val="24"/>
          <w:szCs w:val="24"/>
        </w:rPr>
        <w:t xml:space="preserve">недвижимого </w:t>
      </w:r>
      <w:r w:rsidR="00BC4E6B" w:rsidRPr="006B72BA">
        <w:rPr>
          <w:rFonts w:ascii="Arial" w:hAnsi="Arial" w:cs="Arial"/>
          <w:sz w:val="24"/>
          <w:szCs w:val="24"/>
        </w:rPr>
        <w:t xml:space="preserve">имущества, указанного </w:t>
      </w:r>
      <w:r w:rsidR="007D0ABA" w:rsidRPr="006B72BA">
        <w:rPr>
          <w:rFonts w:ascii="Arial" w:hAnsi="Arial" w:cs="Arial"/>
          <w:sz w:val="24"/>
          <w:szCs w:val="24"/>
        </w:rPr>
        <w:t xml:space="preserve">в </w:t>
      </w:r>
      <w:r w:rsidR="007D0ABA" w:rsidRPr="006B72BA">
        <w:rPr>
          <w:rFonts w:ascii="Arial" w:hAnsi="Arial" w:cs="Arial"/>
          <w:sz w:val="24"/>
          <w:szCs w:val="24"/>
        </w:rPr>
        <w:lastRenderedPageBreak/>
        <w:t>приложен</w:t>
      </w:r>
      <w:r w:rsidR="00134BC8" w:rsidRPr="006B72BA">
        <w:rPr>
          <w:rFonts w:ascii="Arial" w:hAnsi="Arial" w:cs="Arial"/>
          <w:sz w:val="24"/>
          <w:szCs w:val="24"/>
        </w:rPr>
        <w:t xml:space="preserve">ии </w:t>
      </w:r>
      <w:r w:rsidRPr="006B72BA">
        <w:rPr>
          <w:rFonts w:ascii="Arial" w:hAnsi="Arial" w:cs="Arial"/>
          <w:sz w:val="24"/>
          <w:szCs w:val="24"/>
        </w:rPr>
        <w:t>к настоящему Постановлению</w:t>
      </w:r>
      <w:r w:rsidR="00D67EB1" w:rsidRPr="006B72BA">
        <w:rPr>
          <w:rFonts w:ascii="Arial" w:hAnsi="Arial" w:cs="Arial"/>
          <w:sz w:val="24"/>
          <w:szCs w:val="24"/>
        </w:rPr>
        <w:t xml:space="preserve">, </w:t>
      </w:r>
      <w:r w:rsidR="007D0ABA" w:rsidRPr="006B72BA">
        <w:rPr>
          <w:rFonts w:ascii="Arial" w:hAnsi="Arial" w:cs="Arial"/>
          <w:sz w:val="24"/>
          <w:szCs w:val="24"/>
        </w:rPr>
        <w:t>д</w:t>
      </w:r>
      <w:r w:rsidR="00BC4E6B" w:rsidRPr="006B72BA">
        <w:rPr>
          <w:rFonts w:ascii="Arial" w:hAnsi="Arial" w:cs="Arial"/>
          <w:sz w:val="24"/>
          <w:szCs w:val="24"/>
        </w:rPr>
        <w:t>о момента передачи его в оперативное управление или безвозмездное пользование.</w:t>
      </w:r>
    </w:p>
    <w:p w:rsidR="000A5AED" w:rsidRPr="006B72BA" w:rsidRDefault="00892F7F" w:rsidP="00643E7D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2BA">
        <w:rPr>
          <w:rFonts w:ascii="Arial" w:hAnsi="Arial" w:cs="Arial"/>
          <w:sz w:val="24"/>
          <w:szCs w:val="24"/>
        </w:rPr>
        <w:t>4</w:t>
      </w:r>
      <w:r w:rsidR="007D26D1" w:rsidRPr="006B72BA">
        <w:rPr>
          <w:rFonts w:ascii="Arial" w:hAnsi="Arial" w:cs="Arial"/>
          <w:sz w:val="24"/>
          <w:szCs w:val="24"/>
        </w:rPr>
        <w:t xml:space="preserve">. </w:t>
      </w:r>
      <w:r w:rsidR="000A5AED" w:rsidRPr="006B72BA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0A5AED" w:rsidRPr="006B72BA" w:rsidRDefault="00892F7F" w:rsidP="00643E7D">
      <w:pPr>
        <w:spacing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72BA">
        <w:rPr>
          <w:rFonts w:ascii="Arial" w:hAnsi="Arial" w:cs="Arial"/>
          <w:sz w:val="24"/>
          <w:szCs w:val="24"/>
        </w:rPr>
        <w:t>5</w:t>
      </w:r>
      <w:r w:rsidR="000A5AED" w:rsidRPr="006B72BA">
        <w:rPr>
          <w:rFonts w:ascii="Arial" w:hAnsi="Arial" w:cs="Arial"/>
          <w:sz w:val="24"/>
          <w:szCs w:val="24"/>
        </w:rPr>
        <w:t xml:space="preserve">. </w:t>
      </w:r>
      <w:r w:rsidRPr="006B72BA">
        <w:rPr>
          <w:rFonts w:ascii="Arial" w:hAnsi="Arial" w:cs="Arial"/>
          <w:sz w:val="24"/>
          <w:szCs w:val="24"/>
        </w:rPr>
        <w:t xml:space="preserve"> </w:t>
      </w:r>
      <w:r w:rsidR="000A5AED" w:rsidRPr="006B72BA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пункт</w:t>
      </w:r>
      <w:r w:rsidR="007D0ABA" w:rsidRPr="006B72BA">
        <w:rPr>
          <w:rFonts w:ascii="Arial" w:eastAsia="Times New Roman" w:hAnsi="Arial" w:cs="Arial"/>
          <w:sz w:val="24"/>
          <w:szCs w:val="24"/>
          <w:lang w:eastAsia="ru-RU"/>
        </w:rPr>
        <w:t>ов</w:t>
      </w:r>
      <w:r w:rsidR="000A5AED" w:rsidRPr="006B72BA">
        <w:rPr>
          <w:rFonts w:ascii="Arial" w:eastAsia="Times New Roman" w:hAnsi="Arial" w:cs="Arial"/>
          <w:sz w:val="24"/>
          <w:szCs w:val="24"/>
          <w:lang w:eastAsia="ru-RU"/>
        </w:rPr>
        <w:t xml:space="preserve"> 1</w:t>
      </w:r>
      <w:r w:rsidR="007D0ABA" w:rsidRPr="006B72B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6B72BA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A5AED" w:rsidRPr="006B72BA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Постановления оставляю за собой.</w:t>
      </w:r>
    </w:p>
    <w:p w:rsidR="000A5AED" w:rsidRPr="006B72BA" w:rsidRDefault="00892F7F" w:rsidP="00643E7D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2BA">
        <w:rPr>
          <w:rFonts w:ascii="Arial" w:hAnsi="Arial" w:cs="Arial"/>
          <w:sz w:val="24"/>
          <w:szCs w:val="24"/>
        </w:rPr>
        <w:t>6</w:t>
      </w:r>
      <w:r w:rsidR="000A5AED" w:rsidRPr="006B72BA">
        <w:rPr>
          <w:rFonts w:ascii="Arial" w:hAnsi="Arial" w:cs="Arial"/>
          <w:sz w:val="24"/>
          <w:szCs w:val="24"/>
        </w:rPr>
        <w:t>. Контроль за исполнением пункт</w:t>
      </w:r>
      <w:r w:rsidR="00077C0A" w:rsidRPr="006B72BA">
        <w:rPr>
          <w:rFonts w:ascii="Arial" w:hAnsi="Arial" w:cs="Arial"/>
          <w:sz w:val="24"/>
          <w:szCs w:val="24"/>
        </w:rPr>
        <w:t>ов</w:t>
      </w:r>
      <w:r w:rsidR="000A5AED" w:rsidRPr="006B72BA">
        <w:rPr>
          <w:rFonts w:ascii="Arial" w:hAnsi="Arial" w:cs="Arial"/>
          <w:sz w:val="24"/>
          <w:szCs w:val="24"/>
        </w:rPr>
        <w:t xml:space="preserve"> </w:t>
      </w:r>
      <w:r w:rsidR="002D6DC1" w:rsidRPr="006B72BA">
        <w:rPr>
          <w:rFonts w:ascii="Arial" w:hAnsi="Arial" w:cs="Arial"/>
          <w:sz w:val="24"/>
          <w:szCs w:val="24"/>
        </w:rPr>
        <w:t>2</w:t>
      </w:r>
      <w:r w:rsidR="00D67EB1" w:rsidRPr="006B72BA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6B72BA">
        <w:rPr>
          <w:rFonts w:ascii="Arial" w:hAnsi="Arial" w:cs="Arial"/>
          <w:sz w:val="24"/>
          <w:szCs w:val="24"/>
        </w:rPr>
        <w:t>3</w:t>
      </w:r>
      <w:r w:rsidR="00A63240" w:rsidRPr="006B72BA">
        <w:rPr>
          <w:rFonts w:ascii="Arial" w:hAnsi="Arial" w:cs="Arial"/>
          <w:sz w:val="24"/>
          <w:szCs w:val="24"/>
        </w:rPr>
        <w:t xml:space="preserve"> </w:t>
      </w:r>
      <w:r w:rsidR="000A5AED" w:rsidRPr="006B72BA">
        <w:rPr>
          <w:rFonts w:ascii="Arial" w:hAnsi="Arial" w:cs="Arial"/>
          <w:sz w:val="24"/>
          <w:szCs w:val="24"/>
        </w:rPr>
        <w:t xml:space="preserve"> настоящего</w:t>
      </w:r>
      <w:proofErr w:type="gramEnd"/>
      <w:r w:rsidR="000A5AED" w:rsidRPr="006B72BA">
        <w:rPr>
          <w:rFonts w:ascii="Arial" w:hAnsi="Arial" w:cs="Arial"/>
          <w:sz w:val="24"/>
          <w:szCs w:val="24"/>
        </w:rPr>
        <w:t xml:space="preserve"> Постановления возложить на</w:t>
      </w:r>
      <w:r w:rsidR="00AF32D0" w:rsidRPr="006B72BA">
        <w:rPr>
          <w:rFonts w:ascii="Arial" w:hAnsi="Arial" w:cs="Arial"/>
          <w:sz w:val="24"/>
          <w:szCs w:val="24"/>
        </w:rPr>
        <w:t xml:space="preserve"> </w:t>
      </w:r>
      <w:r w:rsidR="000A5AED" w:rsidRPr="006B72BA">
        <w:rPr>
          <w:rFonts w:ascii="Arial" w:hAnsi="Arial" w:cs="Arial"/>
          <w:sz w:val="24"/>
          <w:szCs w:val="24"/>
        </w:rPr>
        <w:t xml:space="preserve">заместителя Главы </w:t>
      </w:r>
      <w:r w:rsidR="00A63240" w:rsidRPr="006B72BA">
        <w:rPr>
          <w:rFonts w:ascii="Arial" w:hAnsi="Arial" w:cs="Arial"/>
          <w:sz w:val="24"/>
          <w:szCs w:val="24"/>
        </w:rPr>
        <w:t>Сорокина А.Е.</w:t>
      </w:r>
    </w:p>
    <w:p w:rsidR="00F758E8" w:rsidRPr="006B72BA" w:rsidRDefault="00F758E8" w:rsidP="00643E7D">
      <w:pPr>
        <w:shd w:val="clear" w:color="auto" w:fill="FFFFFF"/>
        <w:tabs>
          <w:tab w:val="left" w:pos="912"/>
        </w:tabs>
        <w:spacing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2F7F" w:rsidRPr="006B72BA" w:rsidRDefault="00892F7F" w:rsidP="00643E7D">
      <w:pPr>
        <w:shd w:val="clear" w:color="auto" w:fill="FFFFFF"/>
        <w:tabs>
          <w:tab w:val="left" w:pos="912"/>
        </w:tabs>
        <w:spacing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370D" w:rsidRPr="006B72BA" w:rsidRDefault="006B370D" w:rsidP="00643E7D">
      <w:pPr>
        <w:shd w:val="clear" w:color="auto" w:fill="FFFFFF"/>
        <w:tabs>
          <w:tab w:val="left" w:pos="912"/>
        </w:tabs>
        <w:spacing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030F" w:rsidRPr="006B72BA" w:rsidRDefault="002F030F" w:rsidP="0053651E">
      <w:pPr>
        <w:shd w:val="clear" w:color="auto" w:fill="FFFFFF"/>
        <w:tabs>
          <w:tab w:val="left" w:pos="912"/>
        </w:tabs>
        <w:spacing w:line="276" w:lineRule="auto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</w:pPr>
      <w:r w:rsidRPr="006B72BA">
        <w:rPr>
          <w:rFonts w:ascii="Arial" w:eastAsia="Times New Roman" w:hAnsi="Arial" w:cs="Arial"/>
          <w:sz w:val="24"/>
          <w:szCs w:val="24"/>
          <w:lang w:eastAsia="ru-RU"/>
        </w:rPr>
        <w:t>Заместитель Главы</w:t>
      </w:r>
      <w:r w:rsidR="00B97FB6" w:rsidRPr="006B72B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="00AE2BE4" w:rsidRPr="006B72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FB6" w:rsidRPr="006B72B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63A25" w:rsidRPr="006B72B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B97FB6" w:rsidRPr="006B72BA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6B72B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BE6850" w:rsidRPr="006B72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B72B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А.Н. Сыров</w:t>
      </w:r>
    </w:p>
    <w:p w:rsidR="00B1512E" w:rsidRPr="006B72BA" w:rsidRDefault="00A73432" w:rsidP="0053651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B72BA">
        <w:rPr>
          <w:rFonts w:ascii="Arial" w:hAnsi="Arial" w:cs="Arial"/>
          <w:sz w:val="24"/>
          <w:szCs w:val="24"/>
        </w:rPr>
        <w:t xml:space="preserve"> </w:t>
      </w:r>
    </w:p>
    <w:p w:rsidR="00B1512E" w:rsidRPr="006B72BA" w:rsidRDefault="00B1512E" w:rsidP="0053651E">
      <w:pPr>
        <w:spacing w:line="276" w:lineRule="auto"/>
        <w:rPr>
          <w:rFonts w:ascii="Arial" w:hAnsi="Arial" w:cs="Arial"/>
          <w:sz w:val="24"/>
          <w:szCs w:val="24"/>
        </w:rPr>
      </w:pPr>
    </w:p>
    <w:p w:rsidR="00B1512E" w:rsidRPr="006B72BA" w:rsidRDefault="00B1512E" w:rsidP="0053651E">
      <w:pPr>
        <w:spacing w:line="276" w:lineRule="auto"/>
        <w:rPr>
          <w:rFonts w:ascii="Arial" w:hAnsi="Arial" w:cs="Arial"/>
          <w:sz w:val="24"/>
          <w:szCs w:val="24"/>
        </w:rPr>
      </w:pPr>
    </w:p>
    <w:p w:rsidR="00163A25" w:rsidRPr="006B72BA" w:rsidRDefault="00163A25" w:rsidP="0053651E">
      <w:pPr>
        <w:rPr>
          <w:rFonts w:ascii="Arial" w:hAnsi="Arial" w:cs="Arial"/>
          <w:sz w:val="24"/>
          <w:szCs w:val="24"/>
        </w:rPr>
      </w:pPr>
    </w:p>
    <w:p w:rsidR="00163A25" w:rsidRPr="006B72BA" w:rsidRDefault="00163A25" w:rsidP="0053651E">
      <w:pPr>
        <w:rPr>
          <w:rFonts w:ascii="Arial" w:hAnsi="Arial" w:cs="Arial"/>
          <w:sz w:val="24"/>
          <w:szCs w:val="24"/>
        </w:rPr>
      </w:pPr>
    </w:p>
    <w:p w:rsidR="00163A25" w:rsidRPr="006B72BA" w:rsidRDefault="00163A25" w:rsidP="0053651E">
      <w:pPr>
        <w:rPr>
          <w:rFonts w:ascii="Arial" w:hAnsi="Arial" w:cs="Arial"/>
          <w:sz w:val="24"/>
          <w:szCs w:val="24"/>
        </w:rPr>
      </w:pPr>
    </w:p>
    <w:tbl>
      <w:tblPr>
        <w:tblW w:w="5012" w:type="dxa"/>
        <w:tblInd w:w="5187" w:type="dxa"/>
        <w:tblLook w:val="0000" w:firstRow="0" w:lastRow="0" w:firstColumn="0" w:lastColumn="0" w:noHBand="0" w:noVBand="0"/>
      </w:tblPr>
      <w:tblGrid>
        <w:gridCol w:w="5012"/>
      </w:tblGrid>
      <w:tr w:rsidR="00163A25" w:rsidRPr="006B72BA" w:rsidTr="006D07DD">
        <w:trPr>
          <w:trHeight w:val="1921"/>
        </w:trPr>
        <w:tc>
          <w:tcPr>
            <w:tcW w:w="5012" w:type="dxa"/>
          </w:tcPr>
          <w:p w:rsidR="00163A25" w:rsidRPr="006B72BA" w:rsidRDefault="00163A25" w:rsidP="0053651E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B7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  </w:t>
            </w:r>
          </w:p>
          <w:p w:rsidR="00163A25" w:rsidRPr="006B72BA" w:rsidRDefault="00163A25" w:rsidP="0053651E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B7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</w:t>
            </w:r>
          </w:p>
          <w:p w:rsidR="00163A25" w:rsidRPr="006B72BA" w:rsidRDefault="00163A25" w:rsidP="0053651E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B7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Городского округа Люберцы     </w:t>
            </w:r>
          </w:p>
          <w:p w:rsidR="00163A25" w:rsidRPr="006B72BA" w:rsidRDefault="00163A25" w:rsidP="0053651E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B7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Московской области </w:t>
            </w:r>
          </w:p>
          <w:p w:rsidR="00163A25" w:rsidRPr="006B72BA" w:rsidRDefault="00163A25" w:rsidP="00623C7D">
            <w:pPr>
              <w:spacing w:line="276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6B7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6B72BA" w:rsidRPr="006B7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02.06.2026</w:t>
            </w:r>
            <w:r w:rsidRPr="006B7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№</w:t>
            </w:r>
            <w:r w:rsidR="006B72BA" w:rsidRPr="006B7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2061-ПА</w:t>
            </w:r>
          </w:p>
          <w:p w:rsidR="00163A25" w:rsidRPr="006B72BA" w:rsidRDefault="00163A25" w:rsidP="0053651E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63A25" w:rsidRPr="006B72BA" w:rsidRDefault="00163A25" w:rsidP="0053651E">
      <w:pPr>
        <w:spacing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2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6D07DD" w:rsidRPr="006B72BA" w:rsidRDefault="00163A25" w:rsidP="0053651E">
      <w:pPr>
        <w:spacing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2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объектов</w:t>
      </w:r>
    </w:p>
    <w:p w:rsidR="006D07DD" w:rsidRPr="006B72BA" w:rsidRDefault="00163A25" w:rsidP="0053651E">
      <w:pPr>
        <w:spacing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2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недвижимого имущества,  подлежащего включению</w:t>
      </w:r>
    </w:p>
    <w:p w:rsidR="00B1512E" w:rsidRPr="006B72BA" w:rsidRDefault="00163A25" w:rsidP="0053651E">
      <w:pPr>
        <w:spacing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72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реестр объектов,  имеющих признаки бесхозяйного имущества</w:t>
      </w:r>
    </w:p>
    <w:p w:rsidR="006D07DD" w:rsidRPr="006B72BA" w:rsidRDefault="006D07DD" w:rsidP="0053651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3685"/>
        <w:gridCol w:w="3969"/>
      </w:tblGrid>
      <w:tr w:rsidR="006D07DD" w:rsidRPr="006B72BA" w:rsidTr="006B72BA">
        <w:trPr>
          <w:trHeight w:val="2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7DD" w:rsidRPr="006B72BA" w:rsidRDefault="006D07DD" w:rsidP="0053651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B7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7DD" w:rsidRPr="006B72BA" w:rsidRDefault="006D07DD" w:rsidP="0053651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B7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7DD" w:rsidRPr="006B72BA" w:rsidRDefault="006D07DD" w:rsidP="0053651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B7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7DD" w:rsidRPr="006B72BA" w:rsidRDefault="006D07DD" w:rsidP="0053651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B7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6D07DD" w:rsidRPr="006B72BA" w:rsidTr="006B72BA">
        <w:trPr>
          <w:trHeight w:val="5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07DD" w:rsidRPr="006B72BA" w:rsidRDefault="006D07DD" w:rsidP="0053651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B7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07DD" w:rsidRPr="006B72BA" w:rsidRDefault="006D07DD" w:rsidP="0053651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72BA">
              <w:rPr>
                <w:rFonts w:ascii="Arial" w:hAnsi="Arial" w:cs="Arial"/>
                <w:sz w:val="24"/>
                <w:szCs w:val="24"/>
              </w:rPr>
              <w:t>Автомобильная дорога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07DD" w:rsidRPr="006B72BA" w:rsidRDefault="006D07DD" w:rsidP="0053651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72BA">
              <w:rPr>
                <w:rFonts w:ascii="Arial" w:hAnsi="Arial" w:cs="Arial"/>
                <w:sz w:val="24"/>
                <w:szCs w:val="24"/>
              </w:rPr>
              <w:t xml:space="preserve">Московская область,                    </w:t>
            </w:r>
            <w:proofErr w:type="spellStart"/>
            <w:r w:rsidRPr="006B72BA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B72BA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</w:p>
          <w:p w:rsidR="006D07DD" w:rsidRPr="006B72BA" w:rsidRDefault="006D07DD" w:rsidP="0053651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72BA">
              <w:rPr>
                <w:rFonts w:ascii="Arial" w:hAnsi="Arial" w:cs="Arial"/>
                <w:sz w:val="24"/>
                <w:szCs w:val="24"/>
              </w:rPr>
              <w:t xml:space="preserve"> г. Дзержинский,                 ул. </w:t>
            </w:r>
            <w:proofErr w:type="spellStart"/>
            <w:r w:rsidRPr="006B72BA">
              <w:rPr>
                <w:rFonts w:ascii="Arial" w:hAnsi="Arial" w:cs="Arial"/>
                <w:sz w:val="24"/>
                <w:szCs w:val="24"/>
              </w:rPr>
              <w:t>Угрешская</w:t>
            </w:r>
            <w:proofErr w:type="spellEnd"/>
            <w:r w:rsidRPr="006B72BA">
              <w:rPr>
                <w:rFonts w:ascii="Arial" w:hAnsi="Arial" w:cs="Arial"/>
                <w:sz w:val="24"/>
                <w:szCs w:val="24"/>
              </w:rPr>
              <w:t xml:space="preserve">,                                         (от 55.635217,37.850390                         </w:t>
            </w:r>
            <w:r w:rsidR="0053651E" w:rsidRPr="006B72BA">
              <w:rPr>
                <w:rFonts w:ascii="Arial" w:hAnsi="Arial" w:cs="Arial"/>
                <w:sz w:val="24"/>
                <w:szCs w:val="24"/>
              </w:rPr>
              <w:t xml:space="preserve">                  до 55.638299,</w:t>
            </w:r>
            <w:r w:rsidRPr="006B72BA">
              <w:rPr>
                <w:rFonts w:ascii="Arial" w:hAnsi="Arial" w:cs="Arial"/>
                <w:sz w:val="24"/>
                <w:szCs w:val="24"/>
              </w:rPr>
              <w:t xml:space="preserve">37.847096)  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07DD" w:rsidRPr="006B72BA" w:rsidRDefault="006D07DD" w:rsidP="0053651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72BA">
              <w:rPr>
                <w:rFonts w:ascii="Arial" w:hAnsi="Arial" w:cs="Arial"/>
                <w:sz w:val="24"/>
                <w:szCs w:val="24"/>
              </w:rPr>
              <w:t>Протяженность - 460 м</w:t>
            </w:r>
          </w:p>
        </w:tc>
      </w:tr>
    </w:tbl>
    <w:p w:rsidR="00B1512E" w:rsidRPr="006B72BA" w:rsidRDefault="00B1512E" w:rsidP="0053651E">
      <w:pPr>
        <w:spacing w:line="276" w:lineRule="auto"/>
        <w:rPr>
          <w:rFonts w:ascii="Arial" w:hAnsi="Arial" w:cs="Arial"/>
          <w:sz w:val="24"/>
          <w:szCs w:val="24"/>
        </w:rPr>
      </w:pPr>
    </w:p>
    <w:p w:rsidR="00B1512E" w:rsidRPr="006B72BA" w:rsidRDefault="00B1512E" w:rsidP="0053651E">
      <w:pPr>
        <w:rPr>
          <w:rFonts w:ascii="Arial" w:hAnsi="Arial" w:cs="Arial"/>
          <w:sz w:val="24"/>
          <w:szCs w:val="24"/>
        </w:rPr>
      </w:pPr>
    </w:p>
    <w:p w:rsidR="00896C0B" w:rsidRPr="006B72BA" w:rsidRDefault="00896C0B" w:rsidP="0053651E">
      <w:pPr>
        <w:spacing w:after="200"/>
        <w:jc w:val="center"/>
        <w:rPr>
          <w:rFonts w:ascii="Arial" w:hAnsi="Arial" w:cs="Arial"/>
          <w:sz w:val="24"/>
          <w:szCs w:val="24"/>
        </w:rPr>
      </w:pPr>
    </w:p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269"/>
        <w:gridCol w:w="9048"/>
      </w:tblGrid>
      <w:tr w:rsidR="00B1512E" w:rsidRPr="006B72BA" w:rsidTr="00AD7AB9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6B72BA" w:rsidRDefault="00B1512E" w:rsidP="0053651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6B72BA" w:rsidRDefault="00B1512E" w:rsidP="0053651E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6B72BA" w:rsidRDefault="00B1512E" w:rsidP="0053651E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B72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№ 2                                                                                                                                                                      </w:t>
            </w:r>
          </w:p>
        </w:tc>
      </w:tr>
    </w:tbl>
    <w:p w:rsidR="0051752D" w:rsidRPr="006B72BA" w:rsidRDefault="0051752D" w:rsidP="00B1512E">
      <w:pPr>
        <w:jc w:val="center"/>
        <w:rPr>
          <w:rFonts w:ascii="Arial" w:hAnsi="Arial" w:cs="Arial"/>
          <w:sz w:val="24"/>
          <w:szCs w:val="24"/>
        </w:rPr>
      </w:pPr>
    </w:p>
    <w:sectPr w:rsidR="0051752D" w:rsidRPr="006B72BA" w:rsidSect="006B72BA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21300"/>
    <w:rsid w:val="0002470C"/>
    <w:rsid w:val="0004608C"/>
    <w:rsid w:val="00061DAD"/>
    <w:rsid w:val="00065FFC"/>
    <w:rsid w:val="0007184C"/>
    <w:rsid w:val="00077C0A"/>
    <w:rsid w:val="000A5AED"/>
    <w:rsid w:val="000C3EF0"/>
    <w:rsid w:val="000C77E6"/>
    <w:rsid w:val="000F04A0"/>
    <w:rsid w:val="000F2163"/>
    <w:rsid w:val="00103622"/>
    <w:rsid w:val="00110422"/>
    <w:rsid w:val="0011618A"/>
    <w:rsid w:val="00124A1E"/>
    <w:rsid w:val="00126DFD"/>
    <w:rsid w:val="00134BC8"/>
    <w:rsid w:val="00163A25"/>
    <w:rsid w:val="001670DE"/>
    <w:rsid w:val="00174309"/>
    <w:rsid w:val="0018301E"/>
    <w:rsid w:val="00187210"/>
    <w:rsid w:val="00191BA6"/>
    <w:rsid w:val="001935C6"/>
    <w:rsid w:val="00197B29"/>
    <w:rsid w:val="001B5B3B"/>
    <w:rsid w:val="001C1F5B"/>
    <w:rsid w:val="001D562B"/>
    <w:rsid w:val="001F587A"/>
    <w:rsid w:val="0021117A"/>
    <w:rsid w:val="0021720D"/>
    <w:rsid w:val="002359B1"/>
    <w:rsid w:val="00276565"/>
    <w:rsid w:val="0029184A"/>
    <w:rsid w:val="00291EFC"/>
    <w:rsid w:val="002B05BD"/>
    <w:rsid w:val="002D46DA"/>
    <w:rsid w:val="002D6DC1"/>
    <w:rsid w:val="002E15B6"/>
    <w:rsid w:val="002E58CF"/>
    <w:rsid w:val="002F030F"/>
    <w:rsid w:val="003060A2"/>
    <w:rsid w:val="0031181D"/>
    <w:rsid w:val="00316614"/>
    <w:rsid w:val="003249C0"/>
    <w:rsid w:val="00335AF4"/>
    <w:rsid w:val="00373D0F"/>
    <w:rsid w:val="00374149"/>
    <w:rsid w:val="00393E72"/>
    <w:rsid w:val="003972DC"/>
    <w:rsid w:val="003A2943"/>
    <w:rsid w:val="003A4ED4"/>
    <w:rsid w:val="003A5070"/>
    <w:rsid w:val="003A777A"/>
    <w:rsid w:val="003B2B6F"/>
    <w:rsid w:val="003D3C8C"/>
    <w:rsid w:val="003D7729"/>
    <w:rsid w:val="003F2FB1"/>
    <w:rsid w:val="003F3C72"/>
    <w:rsid w:val="00434E85"/>
    <w:rsid w:val="00454776"/>
    <w:rsid w:val="00461EF5"/>
    <w:rsid w:val="00475996"/>
    <w:rsid w:val="00482E1F"/>
    <w:rsid w:val="004830C7"/>
    <w:rsid w:val="004B712E"/>
    <w:rsid w:val="004E272D"/>
    <w:rsid w:val="004F24B0"/>
    <w:rsid w:val="004F4EBA"/>
    <w:rsid w:val="0051752D"/>
    <w:rsid w:val="005229BF"/>
    <w:rsid w:val="005362B7"/>
    <w:rsid w:val="0053651E"/>
    <w:rsid w:val="00544279"/>
    <w:rsid w:val="00546B33"/>
    <w:rsid w:val="0057050C"/>
    <w:rsid w:val="005B584D"/>
    <w:rsid w:val="005B6979"/>
    <w:rsid w:val="005C6869"/>
    <w:rsid w:val="005D2974"/>
    <w:rsid w:val="005D37FD"/>
    <w:rsid w:val="005D4126"/>
    <w:rsid w:val="005E74ED"/>
    <w:rsid w:val="0060484C"/>
    <w:rsid w:val="00610A9F"/>
    <w:rsid w:val="00622573"/>
    <w:rsid w:val="00623C7D"/>
    <w:rsid w:val="006276F6"/>
    <w:rsid w:val="006411F7"/>
    <w:rsid w:val="00643E7D"/>
    <w:rsid w:val="00656A6A"/>
    <w:rsid w:val="0066258C"/>
    <w:rsid w:val="00672F34"/>
    <w:rsid w:val="00673D3D"/>
    <w:rsid w:val="00691F8A"/>
    <w:rsid w:val="006961E4"/>
    <w:rsid w:val="006A1478"/>
    <w:rsid w:val="006B370D"/>
    <w:rsid w:val="006B72BA"/>
    <w:rsid w:val="006C410E"/>
    <w:rsid w:val="006D07DD"/>
    <w:rsid w:val="006F1EAC"/>
    <w:rsid w:val="006F62C8"/>
    <w:rsid w:val="006F750C"/>
    <w:rsid w:val="0070448D"/>
    <w:rsid w:val="00711168"/>
    <w:rsid w:val="00723FC8"/>
    <w:rsid w:val="0072429C"/>
    <w:rsid w:val="0073134E"/>
    <w:rsid w:val="00735602"/>
    <w:rsid w:val="00736655"/>
    <w:rsid w:val="007366B9"/>
    <w:rsid w:val="00744531"/>
    <w:rsid w:val="0075216A"/>
    <w:rsid w:val="00761696"/>
    <w:rsid w:val="007A4238"/>
    <w:rsid w:val="007B2A1E"/>
    <w:rsid w:val="007D0ABA"/>
    <w:rsid w:val="007D26D1"/>
    <w:rsid w:val="007D4382"/>
    <w:rsid w:val="007E33D2"/>
    <w:rsid w:val="007E46F1"/>
    <w:rsid w:val="00804733"/>
    <w:rsid w:val="008058E1"/>
    <w:rsid w:val="00806E06"/>
    <w:rsid w:val="00807AB5"/>
    <w:rsid w:val="008122FC"/>
    <w:rsid w:val="00813249"/>
    <w:rsid w:val="00815F37"/>
    <w:rsid w:val="00820344"/>
    <w:rsid w:val="00825428"/>
    <w:rsid w:val="008273E0"/>
    <w:rsid w:val="008534BF"/>
    <w:rsid w:val="0088708B"/>
    <w:rsid w:val="00892F7F"/>
    <w:rsid w:val="00896C0B"/>
    <w:rsid w:val="008A242E"/>
    <w:rsid w:val="008B0133"/>
    <w:rsid w:val="008B7908"/>
    <w:rsid w:val="008C22CE"/>
    <w:rsid w:val="008D4DB4"/>
    <w:rsid w:val="008D7AA3"/>
    <w:rsid w:val="00903FFB"/>
    <w:rsid w:val="009047E4"/>
    <w:rsid w:val="00907746"/>
    <w:rsid w:val="009248D2"/>
    <w:rsid w:val="0093050C"/>
    <w:rsid w:val="009355E5"/>
    <w:rsid w:val="00990453"/>
    <w:rsid w:val="00991006"/>
    <w:rsid w:val="009917C4"/>
    <w:rsid w:val="009F3204"/>
    <w:rsid w:val="00A03EBF"/>
    <w:rsid w:val="00A07CB4"/>
    <w:rsid w:val="00A16EA6"/>
    <w:rsid w:val="00A3271C"/>
    <w:rsid w:val="00A44F58"/>
    <w:rsid w:val="00A47653"/>
    <w:rsid w:val="00A53B90"/>
    <w:rsid w:val="00A63240"/>
    <w:rsid w:val="00A73432"/>
    <w:rsid w:val="00A73830"/>
    <w:rsid w:val="00A83F96"/>
    <w:rsid w:val="00A93376"/>
    <w:rsid w:val="00AA16CD"/>
    <w:rsid w:val="00AB5077"/>
    <w:rsid w:val="00AC0659"/>
    <w:rsid w:val="00AD7AB9"/>
    <w:rsid w:val="00AE1C4E"/>
    <w:rsid w:val="00AE2BE4"/>
    <w:rsid w:val="00AE35AA"/>
    <w:rsid w:val="00AF32D0"/>
    <w:rsid w:val="00AF3FF7"/>
    <w:rsid w:val="00AF5245"/>
    <w:rsid w:val="00B14180"/>
    <w:rsid w:val="00B1512E"/>
    <w:rsid w:val="00B22D9A"/>
    <w:rsid w:val="00B52CAD"/>
    <w:rsid w:val="00B82D44"/>
    <w:rsid w:val="00B842B6"/>
    <w:rsid w:val="00B95D17"/>
    <w:rsid w:val="00B9654A"/>
    <w:rsid w:val="00B97FB6"/>
    <w:rsid w:val="00BB6898"/>
    <w:rsid w:val="00BC4E6B"/>
    <w:rsid w:val="00BD046A"/>
    <w:rsid w:val="00BE6850"/>
    <w:rsid w:val="00BF1405"/>
    <w:rsid w:val="00C0223E"/>
    <w:rsid w:val="00C17EDF"/>
    <w:rsid w:val="00C47929"/>
    <w:rsid w:val="00C534F2"/>
    <w:rsid w:val="00C56ABB"/>
    <w:rsid w:val="00C60788"/>
    <w:rsid w:val="00C82548"/>
    <w:rsid w:val="00C9111B"/>
    <w:rsid w:val="00C94FC9"/>
    <w:rsid w:val="00CA1F76"/>
    <w:rsid w:val="00CC22C1"/>
    <w:rsid w:val="00CC45A8"/>
    <w:rsid w:val="00CC5FB9"/>
    <w:rsid w:val="00CD77B3"/>
    <w:rsid w:val="00CE2EE9"/>
    <w:rsid w:val="00D00387"/>
    <w:rsid w:val="00D0127D"/>
    <w:rsid w:val="00D15ED7"/>
    <w:rsid w:val="00D1711A"/>
    <w:rsid w:val="00D23730"/>
    <w:rsid w:val="00D42753"/>
    <w:rsid w:val="00D47931"/>
    <w:rsid w:val="00D67EB1"/>
    <w:rsid w:val="00D90319"/>
    <w:rsid w:val="00D960AE"/>
    <w:rsid w:val="00E01768"/>
    <w:rsid w:val="00E24482"/>
    <w:rsid w:val="00E26A23"/>
    <w:rsid w:val="00E461C1"/>
    <w:rsid w:val="00E54D6B"/>
    <w:rsid w:val="00E95F51"/>
    <w:rsid w:val="00EA2743"/>
    <w:rsid w:val="00EC0B87"/>
    <w:rsid w:val="00EC4FE1"/>
    <w:rsid w:val="00EC7B10"/>
    <w:rsid w:val="00ED6E22"/>
    <w:rsid w:val="00EE600C"/>
    <w:rsid w:val="00EE6F68"/>
    <w:rsid w:val="00EF6BBF"/>
    <w:rsid w:val="00F04941"/>
    <w:rsid w:val="00F15BFC"/>
    <w:rsid w:val="00F17B8A"/>
    <w:rsid w:val="00F47CDB"/>
    <w:rsid w:val="00F62B26"/>
    <w:rsid w:val="00F7138A"/>
    <w:rsid w:val="00F755A7"/>
    <w:rsid w:val="00F758E8"/>
    <w:rsid w:val="00F83690"/>
    <w:rsid w:val="00FB0EB8"/>
    <w:rsid w:val="00FB61E1"/>
    <w:rsid w:val="00FD752D"/>
    <w:rsid w:val="00FE3D1D"/>
    <w:rsid w:val="00FF123C"/>
    <w:rsid w:val="00FF3FA7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46BAE-2519-4FD5-ADBC-A11ED4C9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99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7C371-6143-4B6C-9746-D108FD98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User</cp:lastModifiedBy>
  <cp:revision>5</cp:revision>
  <cp:lastPrinted>2026-05-27T08:25:00Z</cp:lastPrinted>
  <dcterms:created xsi:type="dcterms:W3CDTF">2026-06-02T14:30:00Z</dcterms:created>
  <dcterms:modified xsi:type="dcterms:W3CDTF">2026-06-02T15:07:00Z</dcterms:modified>
</cp:coreProperties>
</file>