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6DDBC" w14:textId="77777777" w:rsidR="00E01BDE" w:rsidRPr="009A6B01" w:rsidRDefault="00E01BDE" w:rsidP="00D06D93">
      <w:pPr>
        <w:spacing w:after="0" w:line="276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УТВЕРЖДАЮ»</w:t>
      </w:r>
    </w:p>
    <w:p w14:paraId="7F555AE5" w14:textId="77777777" w:rsidR="0061235D" w:rsidRPr="009A6B01" w:rsidRDefault="0061235D" w:rsidP="00D06D93">
      <w:pPr>
        <w:spacing w:after="0" w:line="276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Заместитель Главы</w:t>
      </w:r>
    </w:p>
    <w:p w14:paraId="088D0F16" w14:textId="19A2F4BD" w:rsidR="00E01BDE" w:rsidRPr="009A6B01" w:rsidRDefault="00D06D93" w:rsidP="00D06D93">
      <w:pPr>
        <w:spacing w:after="0" w:line="276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А</w:t>
      </w:r>
      <w:r w:rsidR="00C6518C" w:rsidRPr="009A6B01">
        <w:rPr>
          <w:rFonts w:ascii="Arial" w:hAnsi="Arial" w:cs="Arial"/>
          <w:sz w:val="24"/>
          <w:szCs w:val="24"/>
        </w:rPr>
        <w:t>.</w:t>
      </w:r>
      <w:r w:rsidRPr="009A6B01">
        <w:rPr>
          <w:rFonts w:ascii="Arial" w:hAnsi="Arial" w:cs="Arial"/>
          <w:sz w:val="24"/>
          <w:szCs w:val="24"/>
        </w:rPr>
        <w:t>С</w:t>
      </w:r>
      <w:r w:rsidR="00E01BDE" w:rsidRPr="009A6B0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A6B01">
        <w:rPr>
          <w:rFonts w:ascii="Arial" w:hAnsi="Arial" w:cs="Arial"/>
          <w:sz w:val="24"/>
          <w:szCs w:val="24"/>
        </w:rPr>
        <w:t>Ильницкая</w:t>
      </w:r>
      <w:proofErr w:type="spellEnd"/>
    </w:p>
    <w:p w14:paraId="26887744" w14:textId="279BE6F1" w:rsidR="00E01BDE" w:rsidRPr="009A6B01" w:rsidRDefault="00E42A37" w:rsidP="00D06D93">
      <w:pPr>
        <w:spacing w:after="0" w:line="276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«</w:t>
      </w:r>
      <w:r w:rsidR="00151CC6" w:rsidRPr="009A6B01">
        <w:rPr>
          <w:rFonts w:ascii="Arial" w:hAnsi="Arial" w:cs="Arial"/>
          <w:sz w:val="24"/>
          <w:szCs w:val="24"/>
        </w:rPr>
        <w:t>14</w:t>
      </w:r>
      <w:r w:rsidRPr="009A6B01">
        <w:rPr>
          <w:rFonts w:ascii="Arial" w:hAnsi="Arial" w:cs="Arial"/>
          <w:sz w:val="24"/>
          <w:szCs w:val="24"/>
        </w:rPr>
        <w:t>»</w:t>
      </w:r>
      <w:r w:rsidR="00151CC6" w:rsidRPr="009A6B01">
        <w:rPr>
          <w:rFonts w:ascii="Arial" w:hAnsi="Arial" w:cs="Arial"/>
          <w:sz w:val="24"/>
          <w:szCs w:val="24"/>
        </w:rPr>
        <w:t xml:space="preserve"> октября </w:t>
      </w:r>
      <w:r w:rsidRPr="009A6B01">
        <w:rPr>
          <w:rFonts w:ascii="Arial" w:hAnsi="Arial" w:cs="Arial"/>
          <w:sz w:val="24"/>
          <w:szCs w:val="24"/>
        </w:rPr>
        <w:t>2026</w:t>
      </w:r>
      <w:r w:rsidR="00E01BDE" w:rsidRPr="009A6B01">
        <w:rPr>
          <w:rFonts w:ascii="Arial" w:hAnsi="Arial" w:cs="Arial"/>
          <w:sz w:val="24"/>
          <w:szCs w:val="24"/>
        </w:rPr>
        <w:t xml:space="preserve"> год</w:t>
      </w:r>
    </w:p>
    <w:p w14:paraId="5C542EFD" w14:textId="77777777" w:rsidR="00D06D93" w:rsidRPr="009A6B01" w:rsidRDefault="00D06D93" w:rsidP="00E119BB">
      <w:pPr>
        <w:spacing w:after="0" w:line="240" w:lineRule="auto"/>
        <w:ind w:left="567" w:firstLine="426"/>
        <w:jc w:val="center"/>
        <w:rPr>
          <w:rFonts w:ascii="Arial" w:eastAsia="Calibri" w:hAnsi="Arial" w:cs="Arial"/>
          <w:sz w:val="24"/>
          <w:szCs w:val="24"/>
        </w:rPr>
      </w:pPr>
    </w:p>
    <w:p w14:paraId="249B7E19" w14:textId="77777777" w:rsidR="0026371B" w:rsidRPr="009A6B01" w:rsidRDefault="0026371B" w:rsidP="00E119BB">
      <w:pPr>
        <w:spacing w:after="0" w:line="240" w:lineRule="auto"/>
        <w:ind w:left="567" w:firstLine="426"/>
        <w:jc w:val="center"/>
        <w:rPr>
          <w:rFonts w:ascii="Arial" w:eastAsia="Calibri" w:hAnsi="Arial" w:cs="Arial"/>
          <w:sz w:val="24"/>
          <w:szCs w:val="24"/>
        </w:rPr>
      </w:pPr>
      <w:r w:rsidRPr="009A6B01">
        <w:rPr>
          <w:rFonts w:ascii="Arial" w:eastAsia="Calibri" w:hAnsi="Arial" w:cs="Arial"/>
          <w:sz w:val="24"/>
          <w:szCs w:val="24"/>
        </w:rPr>
        <w:t>ЗАКЛЮЧЕНИЕ</w:t>
      </w:r>
    </w:p>
    <w:p w14:paraId="7C4144EB" w14:textId="77777777" w:rsidR="00CD6574" w:rsidRPr="009A6B01" w:rsidRDefault="00CD6574" w:rsidP="00CD6574">
      <w:pPr>
        <w:spacing w:after="0" w:line="276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по проекту внесения изменений в Генеральный план Городского округа Люберцы Московской области применительн</w:t>
      </w:r>
      <w:r w:rsidR="00E42A37" w:rsidRPr="009A6B01">
        <w:rPr>
          <w:rFonts w:ascii="Arial" w:hAnsi="Arial" w:cs="Arial"/>
          <w:sz w:val="24"/>
          <w:szCs w:val="24"/>
        </w:rPr>
        <w:t xml:space="preserve">о к населенному пункту </w:t>
      </w:r>
      <w:proofErr w:type="spellStart"/>
      <w:r w:rsidR="00E42A37" w:rsidRPr="009A6B01">
        <w:rPr>
          <w:rFonts w:ascii="Arial" w:hAnsi="Arial" w:cs="Arial"/>
          <w:sz w:val="24"/>
          <w:szCs w:val="24"/>
        </w:rPr>
        <w:t>пгт</w:t>
      </w:r>
      <w:proofErr w:type="spellEnd"/>
      <w:r w:rsidR="00E42A37" w:rsidRPr="009A6B01">
        <w:rPr>
          <w:rFonts w:ascii="Arial" w:hAnsi="Arial" w:cs="Arial"/>
          <w:sz w:val="24"/>
          <w:szCs w:val="24"/>
        </w:rPr>
        <w:t>. Октябрьский</w:t>
      </w:r>
    </w:p>
    <w:p w14:paraId="6EFDE248" w14:textId="77777777" w:rsidR="004D7B80" w:rsidRPr="009A6B01" w:rsidRDefault="004D7B80" w:rsidP="0058135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DEC830" w14:textId="0B23C88B" w:rsidR="00CD6574" w:rsidRPr="009A6B01" w:rsidRDefault="009A6B01" w:rsidP="00CD6574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CD6574" w:rsidRPr="009A6B01">
        <w:rPr>
          <w:rFonts w:ascii="Arial" w:eastAsia="Calibri" w:hAnsi="Arial" w:cs="Arial"/>
          <w:sz w:val="24"/>
          <w:szCs w:val="24"/>
        </w:rPr>
        <w:t> </w:t>
      </w:r>
      <w:r w:rsidR="00CD6574" w:rsidRPr="009A6B01">
        <w:rPr>
          <w:rFonts w:ascii="Arial" w:eastAsia="Calibri" w:hAnsi="Arial" w:cs="Arial"/>
          <w:sz w:val="24"/>
          <w:szCs w:val="24"/>
          <w:u w:val="single"/>
        </w:rPr>
        <w:t>Организатор общественных обсуждений</w:t>
      </w:r>
      <w:r w:rsidR="00CD6574" w:rsidRPr="009A6B01">
        <w:rPr>
          <w:rFonts w:ascii="Arial" w:eastAsia="Calibri" w:hAnsi="Arial" w:cs="Arial"/>
          <w:sz w:val="24"/>
          <w:szCs w:val="24"/>
        </w:rPr>
        <w:t xml:space="preserve"> – администрация Городского округа Люберцы.</w:t>
      </w:r>
    </w:p>
    <w:p w14:paraId="29B29FCC" w14:textId="77777777" w:rsidR="00AE5803" w:rsidRPr="009A6B01" w:rsidRDefault="00CD6574" w:rsidP="00CD6574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9A6B01">
        <w:rPr>
          <w:rFonts w:ascii="Arial" w:eastAsia="Calibri" w:hAnsi="Arial" w:cs="Arial"/>
          <w:sz w:val="24"/>
          <w:szCs w:val="24"/>
        </w:rPr>
        <w:t>2</w:t>
      </w:r>
      <w:r w:rsidR="00AE5803" w:rsidRPr="009A6B01">
        <w:rPr>
          <w:rFonts w:ascii="Arial" w:eastAsia="Calibri" w:hAnsi="Arial" w:cs="Arial"/>
          <w:sz w:val="24"/>
          <w:szCs w:val="24"/>
        </w:rPr>
        <w:t xml:space="preserve">. </w:t>
      </w:r>
      <w:r w:rsidR="00AE5803" w:rsidRPr="009A6B01">
        <w:rPr>
          <w:rFonts w:ascii="Arial" w:eastAsia="Calibri" w:hAnsi="Arial" w:cs="Arial"/>
          <w:sz w:val="24"/>
          <w:szCs w:val="24"/>
          <w:u w:val="single"/>
        </w:rPr>
        <w:t>Общие сведения о проекте, представленном на общественные обсуждения:</w:t>
      </w:r>
    </w:p>
    <w:p w14:paraId="44A91E17" w14:textId="75959482" w:rsidR="00E42A37" w:rsidRPr="009A6B01" w:rsidRDefault="00E42A37" w:rsidP="00E42A37">
      <w:pPr>
        <w:spacing w:after="0" w:line="276" w:lineRule="auto"/>
        <w:ind w:firstLine="652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Проект внесения изменений в </w:t>
      </w:r>
      <w:r w:rsidR="00026B6E" w:rsidRPr="009A6B01">
        <w:rPr>
          <w:rFonts w:ascii="Arial" w:hAnsi="Arial" w:cs="Arial"/>
          <w:sz w:val="24"/>
          <w:szCs w:val="24"/>
        </w:rPr>
        <w:t>Г</w:t>
      </w:r>
      <w:r w:rsidRPr="009A6B01">
        <w:rPr>
          <w:rFonts w:ascii="Arial" w:hAnsi="Arial" w:cs="Arial"/>
          <w:sz w:val="24"/>
          <w:szCs w:val="24"/>
        </w:rPr>
        <w:t xml:space="preserve">енеральный план Городского округа Люберцы Московской области применительно к населенному пункту </w:t>
      </w:r>
      <w:proofErr w:type="spellStart"/>
      <w:r w:rsidRPr="009A6B01">
        <w:rPr>
          <w:rFonts w:ascii="Arial" w:hAnsi="Arial" w:cs="Arial"/>
          <w:sz w:val="24"/>
          <w:szCs w:val="24"/>
        </w:rPr>
        <w:t>пгт</w:t>
      </w:r>
      <w:proofErr w:type="spellEnd"/>
      <w:r w:rsidRPr="009A6B01">
        <w:rPr>
          <w:rFonts w:ascii="Arial" w:hAnsi="Arial" w:cs="Arial"/>
          <w:sz w:val="24"/>
          <w:szCs w:val="24"/>
        </w:rPr>
        <w:t>. Октябрьский подготовлен Государственным автономным учреждением Московской области «Научно-исследовательский и проектный институт градостроительства» (ГАУ МО «</w:t>
      </w:r>
      <w:proofErr w:type="spellStart"/>
      <w:r w:rsidRPr="009A6B01">
        <w:rPr>
          <w:rFonts w:ascii="Arial" w:hAnsi="Arial" w:cs="Arial"/>
          <w:sz w:val="24"/>
          <w:szCs w:val="24"/>
        </w:rPr>
        <w:t>НИиПИ</w:t>
      </w:r>
      <w:proofErr w:type="spellEnd"/>
      <w:r w:rsidRPr="009A6B01">
        <w:rPr>
          <w:rFonts w:ascii="Arial" w:hAnsi="Arial" w:cs="Arial"/>
          <w:sz w:val="24"/>
          <w:szCs w:val="24"/>
        </w:rPr>
        <w:t xml:space="preserve"> градостроительства»), в соответствии с Распоряжением Комитета по архитектуре </w:t>
      </w:r>
      <w:r w:rsidRPr="009A6B01">
        <w:rPr>
          <w:rFonts w:ascii="Arial" w:hAnsi="Arial" w:cs="Arial"/>
          <w:sz w:val="24"/>
          <w:szCs w:val="24"/>
        </w:rPr>
        <w:br/>
        <w:t>и градостроительству Московской области № 33РВ-25 от 17.01.2026 на основании Договора № 143-2026 от 08.07.2026.</w:t>
      </w:r>
    </w:p>
    <w:p w14:paraId="26F42F0D" w14:textId="421B6B20" w:rsidR="00E42A37" w:rsidRPr="009A6B01" w:rsidRDefault="00E42A37" w:rsidP="00E42A37">
      <w:pPr>
        <w:spacing w:after="0" w:line="276" w:lineRule="auto"/>
        <w:ind w:firstLine="652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Изменения в </w:t>
      </w:r>
      <w:r w:rsidR="00026B6E" w:rsidRPr="009A6B01">
        <w:rPr>
          <w:rFonts w:ascii="Arial" w:hAnsi="Arial" w:cs="Arial"/>
          <w:sz w:val="24"/>
          <w:szCs w:val="24"/>
        </w:rPr>
        <w:t>Г</w:t>
      </w:r>
      <w:r w:rsidRPr="009A6B01">
        <w:rPr>
          <w:rFonts w:ascii="Arial" w:hAnsi="Arial" w:cs="Arial"/>
          <w:sz w:val="24"/>
          <w:szCs w:val="24"/>
        </w:rPr>
        <w:t xml:space="preserve">енеральный план вносятся с целью установления функциональной зоны - (О-1) «Многофункциональная общественно-деловая зона» для земельного участка с кадастровым номером </w:t>
      </w:r>
      <w:r w:rsidR="009A6B01">
        <w:rPr>
          <w:rFonts w:ascii="Arial" w:hAnsi="Arial" w:cs="Arial"/>
          <w:sz w:val="24"/>
          <w:szCs w:val="24"/>
        </w:rPr>
        <w:t>50:22:0000000:122632 в </w:t>
      </w:r>
      <w:r w:rsidRPr="009A6B01">
        <w:rPr>
          <w:rFonts w:ascii="Arial" w:hAnsi="Arial" w:cs="Arial"/>
          <w:sz w:val="24"/>
          <w:szCs w:val="24"/>
        </w:rPr>
        <w:t>соответствии с решением Градостроительного совета Московской области (протокол от 24.12.2025 № 51).</w:t>
      </w:r>
    </w:p>
    <w:p w14:paraId="00BDBF46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9A6B01">
        <w:rPr>
          <w:rFonts w:ascii="Arial" w:eastAsia="Calibri" w:hAnsi="Arial" w:cs="Arial"/>
          <w:sz w:val="24"/>
          <w:szCs w:val="24"/>
        </w:rPr>
        <w:t xml:space="preserve">3. </w:t>
      </w:r>
      <w:r w:rsidRPr="009A6B01">
        <w:rPr>
          <w:rFonts w:ascii="Arial" w:eastAsia="Calibri" w:hAnsi="Arial" w:cs="Arial"/>
          <w:sz w:val="24"/>
          <w:szCs w:val="24"/>
          <w:u w:val="single"/>
        </w:rPr>
        <w:t>Заявитель</w:t>
      </w:r>
      <w:r w:rsidRPr="009A6B01">
        <w:rPr>
          <w:rFonts w:ascii="Arial" w:eastAsia="Calibri" w:hAnsi="Arial" w:cs="Arial"/>
          <w:sz w:val="24"/>
          <w:szCs w:val="24"/>
        </w:rPr>
        <w:t xml:space="preserve"> – Комитет по архитектуре и градостроительству Московской области. </w:t>
      </w:r>
    </w:p>
    <w:p w14:paraId="0A5F80BA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9A6B01">
        <w:rPr>
          <w:rFonts w:ascii="Arial" w:hAnsi="Arial" w:cs="Arial"/>
          <w:sz w:val="24"/>
          <w:szCs w:val="24"/>
        </w:rPr>
        <w:t>4.</w:t>
      </w:r>
      <w:r w:rsidRPr="009A6B01">
        <w:rPr>
          <w:rFonts w:ascii="Arial" w:hAnsi="Arial" w:cs="Arial"/>
          <w:sz w:val="24"/>
          <w:szCs w:val="24"/>
          <w:u w:val="single"/>
        </w:rPr>
        <w:t xml:space="preserve"> Организация разработчик:</w:t>
      </w:r>
    </w:p>
    <w:p w14:paraId="0CDA1E11" w14:textId="59123341" w:rsidR="00CD6574" w:rsidRPr="009A6B01" w:rsidRDefault="00026B6E" w:rsidP="003E4581">
      <w:pPr>
        <w:spacing w:after="0" w:line="276" w:lineRule="auto"/>
        <w:ind w:firstLine="567"/>
        <w:jc w:val="both"/>
        <w:rPr>
          <w:rFonts w:ascii="Arial" w:hAnsi="Arial" w:cs="Arial"/>
          <w:color w:val="000000" w:themeColor="text1"/>
          <w:spacing w:val="5"/>
          <w:sz w:val="24"/>
          <w:szCs w:val="24"/>
        </w:rPr>
      </w:pPr>
      <w:r w:rsidRPr="009A6B01">
        <w:rPr>
          <w:rFonts w:ascii="Arial" w:eastAsia="Calibri" w:hAnsi="Arial" w:cs="Arial"/>
          <w:color w:val="000000" w:themeColor="text1"/>
          <w:sz w:val="24"/>
          <w:szCs w:val="24"/>
        </w:rPr>
        <w:t xml:space="preserve">Государственное автономное учреждение Московской области </w:t>
      </w:r>
      <w:r w:rsidR="00CD6574" w:rsidRPr="009A6B01">
        <w:rPr>
          <w:rFonts w:ascii="Arial" w:eastAsia="Calibri" w:hAnsi="Arial" w:cs="Arial"/>
          <w:color w:val="000000" w:themeColor="text1"/>
          <w:sz w:val="24"/>
          <w:szCs w:val="24"/>
        </w:rPr>
        <w:t xml:space="preserve">«Научно-исследовательский и проектный институт градостроительства» </w:t>
      </w:r>
      <w:r w:rsidR="00CD6574" w:rsidRPr="009A6B01">
        <w:rPr>
          <w:rFonts w:ascii="Arial" w:hAnsi="Arial" w:cs="Arial"/>
          <w:color w:val="000000" w:themeColor="text1"/>
          <w:sz w:val="24"/>
          <w:szCs w:val="24"/>
        </w:rPr>
        <w:t>(ГАУ МО «</w:t>
      </w:r>
      <w:proofErr w:type="spellStart"/>
      <w:proofErr w:type="gramStart"/>
      <w:r w:rsidR="00CD6574" w:rsidRPr="009A6B01">
        <w:rPr>
          <w:rFonts w:ascii="Arial" w:hAnsi="Arial" w:cs="Arial"/>
          <w:color w:val="000000" w:themeColor="text1"/>
          <w:sz w:val="24"/>
          <w:szCs w:val="24"/>
        </w:rPr>
        <w:t>НИиПИ</w:t>
      </w:r>
      <w:proofErr w:type="spellEnd"/>
      <w:r w:rsidR="00CD6574" w:rsidRPr="009A6B01">
        <w:rPr>
          <w:rFonts w:ascii="Arial" w:hAnsi="Arial" w:cs="Arial"/>
          <w:color w:val="000000" w:themeColor="text1"/>
          <w:sz w:val="24"/>
          <w:szCs w:val="24"/>
        </w:rPr>
        <w:t>  градостроительства</w:t>
      </w:r>
      <w:proofErr w:type="gramEnd"/>
      <w:r w:rsidR="00CD6574" w:rsidRPr="009A6B01">
        <w:rPr>
          <w:rFonts w:ascii="Arial" w:hAnsi="Arial" w:cs="Arial"/>
          <w:color w:val="000000" w:themeColor="text1"/>
          <w:sz w:val="24"/>
          <w:szCs w:val="24"/>
        </w:rPr>
        <w:t xml:space="preserve">»), 143960, </w:t>
      </w:r>
      <w:r w:rsidR="00CD6574" w:rsidRPr="009A6B01">
        <w:rPr>
          <w:rFonts w:ascii="Arial" w:hAnsi="Arial" w:cs="Arial"/>
          <w:color w:val="000000" w:themeColor="text1"/>
          <w:spacing w:val="5"/>
          <w:sz w:val="24"/>
          <w:szCs w:val="24"/>
        </w:rPr>
        <w:t xml:space="preserve">Московская область, г. Реутов,  проспект Мира, д. 57,  помещение </w:t>
      </w:r>
      <w:r w:rsidR="00CD6574" w:rsidRPr="009A6B01">
        <w:rPr>
          <w:rFonts w:ascii="Arial" w:hAnsi="Arial" w:cs="Arial"/>
          <w:color w:val="000000" w:themeColor="text1"/>
          <w:spacing w:val="5"/>
          <w:sz w:val="24"/>
          <w:szCs w:val="24"/>
          <w:lang w:val="en-US"/>
        </w:rPr>
        <w:t>III</w:t>
      </w:r>
      <w:r w:rsidR="00CD6574" w:rsidRPr="009A6B01">
        <w:rPr>
          <w:rFonts w:ascii="Arial" w:hAnsi="Arial" w:cs="Arial"/>
          <w:color w:val="000000" w:themeColor="text1"/>
          <w:spacing w:val="5"/>
          <w:sz w:val="24"/>
          <w:szCs w:val="24"/>
        </w:rPr>
        <w:t xml:space="preserve">, тел: 8(495)242-77-07, </w:t>
      </w:r>
      <w:proofErr w:type="spellStart"/>
      <w:r w:rsidR="00CD6574" w:rsidRPr="009A6B01">
        <w:rPr>
          <w:rFonts w:ascii="Arial" w:hAnsi="Arial" w:cs="Arial"/>
          <w:color w:val="000000" w:themeColor="text1"/>
          <w:spacing w:val="5"/>
          <w:sz w:val="24"/>
          <w:szCs w:val="24"/>
        </w:rPr>
        <w:t>эл.почта</w:t>
      </w:r>
      <w:proofErr w:type="spellEnd"/>
      <w:r w:rsidR="00CD6574" w:rsidRPr="009A6B01">
        <w:rPr>
          <w:rFonts w:ascii="Arial" w:hAnsi="Arial" w:cs="Arial"/>
          <w:color w:val="000000" w:themeColor="text1"/>
          <w:spacing w:val="5"/>
          <w:sz w:val="24"/>
          <w:szCs w:val="24"/>
        </w:rPr>
        <w:t xml:space="preserve">: </w:t>
      </w:r>
      <w:hyperlink r:id="rId6" w:history="1">
        <w:r w:rsidR="00CD6574" w:rsidRPr="009A6B01">
          <w:rPr>
            <w:rStyle w:val="a7"/>
            <w:rFonts w:ascii="Arial" w:eastAsiaTheme="majorEastAsia" w:hAnsi="Arial" w:cs="Arial"/>
            <w:color w:val="000000" w:themeColor="text1"/>
            <w:spacing w:val="5"/>
            <w:sz w:val="24"/>
            <w:szCs w:val="24"/>
            <w:lang w:val="en-US"/>
          </w:rPr>
          <w:t>niipi</w:t>
        </w:r>
        <w:r w:rsidR="00CD6574" w:rsidRPr="009A6B01">
          <w:rPr>
            <w:rStyle w:val="a7"/>
            <w:rFonts w:ascii="Arial" w:eastAsiaTheme="majorEastAsia" w:hAnsi="Arial" w:cs="Arial"/>
            <w:color w:val="000000" w:themeColor="text1"/>
            <w:spacing w:val="5"/>
            <w:sz w:val="24"/>
            <w:szCs w:val="24"/>
          </w:rPr>
          <w:t>@</w:t>
        </w:r>
        <w:r w:rsidR="00CD6574" w:rsidRPr="009A6B01">
          <w:rPr>
            <w:rStyle w:val="a7"/>
            <w:rFonts w:ascii="Arial" w:eastAsiaTheme="majorEastAsia" w:hAnsi="Arial" w:cs="Arial"/>
            <w:color w:val="000000" w:themeColor="text1"/>
            <w:spacing w:val="5"/>
            <w:sz w:val="24"/>
            <w:szCs w:val="24"/>
            <w:lang w:val="en-US"/>
          </w:rPr>
          <w:t>mosreg</w:t>
        </w:r>
        <w:r w:rsidR="00CD6574" w:rsidRPr="009A6B01">
          <w:rPr>
            <w:rStyle w:val="a7"/>
            <w:rFonts w:ascii="Arial" w:eastAsiaTheme="majorEastAsia" w:hAnsi="Arial" w:cs="Arial"/>
            <w:color w:val="000000" w:themeColor="text1"/>
            <w:spacing w:val="5"/>
            <w:sz w:val="24"/>
            <w:szCs w:val="24"/>
          </w:rPr>
          <w:t>.</w:t>
        </w:r>
        <w:proofErr w:type="spellStart"/>
        <w:r w:rsidR="00CD6574" w:rsidRPr="009A6B01">
          <w:rPr>
            <w:rStyle w:val="a7"/>
            <w:rFonts w:ascii="Arial" w:eastAsiaTheme="majorEastAsia" w:hAnsi="Arial" w:cs="Arial"/>
            <w:color w:val="000000" w:themeColor="text1"/>
            <w:spacing w:val="5"/>
            <w:sz w:val="24"/>
            <w:szCs w:val="24"/>
            <w:lang w:val="en-US"/>
          </w:rPr>
          <w:t>ru</w:t>
        </w:r>
        <w:proofErr w:type="spellEnd"/>
      </w:hyperlink>
      <w:r w:rsidR="00CD6574" w:rsidRPr="009A6B01">
        <w:rPr>
          <w:rFonts w:ascii="Arial" w:hAnsi="Arial" w:cs="Arial"/>
          <w:color w:val="000000" w:themeColor="text1"/>
          <w:spacing w:val="5"/>
          <w:sz w:val="24"/>
          <w:szCs w:val="24"/>
        </w:rPr>
        <w:t>.</w:t>
      </w:r>
    </w:p>
    <w:p w14:paraId="26C01D86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9A6B01">
        <w:rPr>
          <w:rFonts w:ascii="Arial" w:eastAsia="Calibri" w:hAnsi="Arial" w:cs="Arial"/>
          <w:sz w:val="24"/>
          <w:szCs w:val="24"/>
        </w:rPr>
        <w:t xml:space="preserve">5. </w:t>
      </w:r>
      <w:r w:rsidRPr="009A6B01">
        <w:rPr>
          <w:rFonts w:ascii="Arial" w:eastAsia="Calibri" w:hAnsi="Arial" w:cs="Arial"/>
          <w:sz w:val="24"/>
          <w:szCs w:val="24"/>
          <w:u w:val="single"/>
        </w:rPr>
        <w:t xml:space="preserve">Сроки проведения общественных обсуждений: </w:t>
      </w:r>
    </w:p>
    <w:p w14:paraId="3339675F" w14:textId="77777777" w:rsidR="00E42A37" w:rsidRPr="009A6B01" w:rsidRDefault="00E42A37" w:rsidP="00E42A37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9A6B01">
        <w:rPr>
          <w:rFonts w:ascii="Arial" w:hAnsi="Arial" w:cs="Arial"/>
          <w:sz w:val="24"/>
          <w:szCs w:val="24"/>
        </w:rPr>
        <w:t xml:space="preserve">Дата проведения общественных обсуждений – </w:t>
      </w:r>
      <w:r w:rsidRPr="009A6B01">
        <w:rPr>
          <w:rFonts w:ascii="Arial" w:hAnsi="Arial" w:cs="Arial"/>
          <w:color w:val="000000" w:themeColor="text1"/>
          <w:sz w:val="24"/>
          <w:szCs w:val="24"/>
        </w:rPr>
        <w:t>с 28 сентября 2026 года по 12 октября 2026 года.</w:t>
      </w:r>
    </w:p>
    <w:p w14:paraId="3C3F86DC" w14:textId="77777777" w:rsidR="00CD6574" w:rsidRPr="009A6B01" w:rsidRDefault="00CD6574" w:rsidP="003E4581">
      <w:pPr>
        <w:pStyle w:val="3"/>
        <w:spacing w:line="276" w:lineRule="auto"/>
        <w:ind w:firstLine="567"/>
        <w:jc w:val="both"/>
        <w:rPr>
          <w:rFonts w:ascii="Arial" w:hAnsi="Arial" w:cs="Arial"/>
          <w:b w:val="0"/>
          <w:sz w:val="24"/>
        </w:rPr>
      </w:pPr>
      <w:r w:rsidRPr="009A6B01">
        <w:rPr>
          <w:rFonts w:ascii="Arial" w:hAnsi="Arial" w:cs="Arial"/>
          <w:b w:val="0"/>
          <w:sz w:val="24"/>
        </w:rPr>
        <w:t>Срок проведения общественных обсуждений устанавливается с момента оповещения жителей муниципального образования о времени и месте их проведения до дня подготовки заключения о результатах общественных обсуждений.</w:t>
      </w:r>
    </w:p>
    <w:p w14:paraId="6C2571DC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9A6B01">
        <w:rPr>
          <w:rFonts w:ascii="Arial" w:eastAsia="Calibri" w:hAnsi="Arial" w:cs="Arial"/>
          <w:sz w:val="24"/>
          <w:szCs w:val="24"/>
        </w:rPr>
        <w:t xml:space="preserve">6. </w:t>
      </w:r>
      <w:r w:rsidRPr="009A6B01">
        <w:rPr>
          <w:rFonts w:ascii="Arial" w:eastAsia="Calibri" w:hAnsi="Arial" w:cs="Arial"/>
          <w:sz w:val="24"/>
          <w:szCs w:val="24"/>
          <w:u w:val="single"/>
        </w:rPr>
        <w:t xml:space="preserve">Формы оповещения о начале общественных обсуждений: </w:t>
      </w:r>
    </w:p>
    <w:p w14:paraId="738DF576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Материалы по теме общественных обсуждений опубликованы на сайте </w:t>
      </w:r>
      <w:r w:rsidRPr="009A6B01">
        <w:rPr>
          <w:rFonts w:ascii="Arial" w:hAnsi="Arial" w:cs="Arial"/>
          <w:sz w:val="24"/>
          <w:szCs w:val="24"/>
          <w:lang w:val="en-US"/>
        </w:rPr>
        <w:t>http</w:t>
      </w:r>
      <w:r w:rsidRPr="009A6B01">
        <w:rPr>
          <w:rFonts w:ascii="Arial" w:hAnsi="Arial" w:cs="Arial"/>
          <w:sz w:val="24"/>
          <w:szCs w:val="24"/>
        </w:rPr>
        <w:t>:/</w:t>
      </w:r>
      <w:r w:rsidR="00E42A37" w:rsidRPr="009A6B01">
        <w:rPr>
          <w:rFonts w:ascii="Arial" w:hAnsi="Arial" w:cs="Arial"/>
          <w:sz w:val="24"/>
          <w:szCs w:val="24"/>
        </w:rPr>
        <w:t>/</w:t>
      </w:r>
      <w:proofErr w:type="spellStart"/>
      <w:r w:rsidRPr="009A6B01">
        <w:rPr>
          <w:rFonts w:ascii="Arial" w:hAnsi="Arial" w:cs="Arial"/>
          <w:sz w:val="24"/>
          <w:szCs w:val="24"/>
        </w:rPr>
        <w:t>люберцы.рф</w:t>
      </w:r>
      <w:proofErr w:type="spellEnd"/>
      <w:r w:rsidRPr="009A6B01">
        <w:rPr>
          <w:rFonts w:ascii="Arial" w:hAnsi="Arial" w:cs="Arial"/>
          <w:sz w:val="24"/>
          <w:szCs w:val="24"/>
        </w:rPr>
        <w:t>, в разделе «Публичные слушания».</w:t>
      </w:r>
    </w:p>
    <w:p w14:paraId="280EA97A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9A6B01">
        <w:rPr>
          <w:rFonts w:ascii="Arial" w:eastAsia="Calibri" w:hAnsi="Arial" w:cs="Arial"/>
          <w:sz w:val="24"/>
          <w:szCs w:val="24"/>
        </w:rPr>
        <w:t xml:space="preserve">7. </w:t>
      </w:r>
      <w:r w:rsidRPr="009A6B01">
        <w:rPr>
          <w:rFonts w:ascii="Arial" w:eastAsia="Calibri" w:hAnsi="Arial" w:cs="Arial"/>
          <w:sz w:val="24"/>
          <w:szCs w:val="24"/>
          <w:u w:val="single"/>
        </w:rPr>
        <w:t>Сведения о проведении экспозиции по материалам (где и когда проведена, количество предложений и замечаний):</w:t>
      </w:r>
    </w:p>
    <w:p w14:paraId="55887FAA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lastRenderedPageBreak/>
        <w:t>В период действия режима повышенной готовности с экспозицией можно было ознакомиться на сайте https://люберцы.рф/ в разделе «Публичные слушания».</w:t>
      </w:r>
    </w:p>
    <w:p w14:paraId="70968E7F" w14:textId="77777777" w:rsidR="00CD6574" w:rsidRPr="009A6B01" w:rsidRDefault="00CD6574" w:rsidP="003E4581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с экспозицией можно было ознакомиться по адресу: </w:t>
      </w:r>
    </w:p>
    <w:p w14:paraId="5AE593FF" w14:textId="77777777" w:rsidR="00CD6574" w:rsidRPr="009A6B01" w:rsidRDefault="00CD6574" w:rsidP="003E4581">
      <w:pPr>
        <w:spacing w:after="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1. </w:t>
      </w:r>
      <w:r w:rsidRPr="009A6B01">
        <w:rPr>
          <w:rFonts w:ascii="Arial" w:hAnsi="Arial" w:cs="Arial"/>
          <w:color w:val="000000"/>
          <w:sz w:val="24"/>
          <w:szCs w:val="24"/>
        </w:rPr>
        <w:t xml:space="preserve">Московская область, г. Люберцы, Октябрьский пр-т, д.190, каб.126. </w:t>
      </w:r>
    </w:p>
    <w:p w14:paraId="346B9333" w14:textId="77777777" w:rsidR="00CD6574" w:rsidRPr="009A6B01" w:rsidRDefault="00CD6574" w:rsidP="003E4581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color w:val="000000"/>
          <w:sz w:val="24"/>
          <w:szCs w:val="24"/>
        </w:rPr>
        <w:t xml:space="preserve">2. </w:t>
      </w:r>
      <w:r w:rsidR="00E42A37" w:rsidRPr="009A6B01">
        <w:rPr>
          <w:rFonts w:ascii="Arial" w:hAnsi="Arial" w:cs="Arial"/>
          <w:color w:val="000000"/>
          <w:sz w:val="24"/>
          <w:szCs w:val="24"/>
        </w:rPr>
        <w:t xml:space="preserve">Московская область, </w:t>
      </w:r>
      <w:proofErr w:type="spellStart"/>
      <w:r w:rsidR="00E42A37" w:rsidRPr="009A6B01">
        <w:rPr>
          <w:rFonts w:ascii="Arial" w:hAnsi="Arial" w:cs="Arial"/>
          <w:color w:val="000000"/>
          <w:sz w:val="24"/>
          <w:szCs w:val="24"/>
        </w:rPr>
        <w:t>г.о</w:t>
      </w:r>
      <w:proofErr w:type="spellEnd"/>
      <w:r w:rsidR="00E42A37" w:rsidRPr="009A6B01">
        <w:rPr>
          <w:rFonts w:ascii="Arial" w:hAnsi="Arial" w:cs="Arial"/>
          <w:color w:val="000000"/>
          <w:sz w:val="24"/>
          <w:szCs w:val="24"/>
        </w:rPr>
        <w:t xml:space="preserve">. Люберцы, </w:t>
      </w:r>
      <w:proofErr w:type="spellStart"/>
      <w:r w:rsidR="00E42A37" w:rsidRPr="009A6B01">
        <w:rPr>
          <w:rFonts w:ascii="Arial" w:hAnsi="Arial" w:cs="Arial"/>
          <w:color w:val="000000"/>
          <w:sz w:val="24"/>
          <w:szCs w:val="24"/>
        </w:rPr>
        <w:t>пгт</w:t>
      </w:r>
      <w:proofErr w:type="spellEnd"/>
      <w:r w:rsidR="00E42A37" w:rsidRPr="009A6B01">
        <w:rPr>
          <w:rFonts w:ascii="Arial" w:hAnsi="Arial" w:cs="Arial"/>
          <w:color w:val="000000"/>
          <w:sz w:val="24"/>
          <w:szCs w:val="24"/>
        </w:rPr>
        <w:t xml:space="preserve">. Октябрьский, ул. 60 лет Победы, д. 5, </w:t>
      </w:r>
      <w:proofErr w:type="spellStart"/>
      <w:r w:rsidR="00E42A37" w:rsidRPr="009A6B01">
        <w:rPr>
          <w:rFonts w:ascii="Arial" w:hAnsi="Arial" w:cs="Arial"/>
          <w:color w:val="000000"/>
          <w:sz w:val="24"/>
          <w:szCs w:val="24"/>
        </w:rPr>
        <w:t>каб</w:t>
      </w:r>
      <w:proofErr w:type="spellEnd"/>
      <w:r w:rsidR="00E42A37" w:rsidRPr="009A6B01">
        <w:rPr>
          <w:rFonts w:ascii="Arial" w:hAnsi="Arial" w:cs="Arial"/>
          <w:color w:val="000000"/>
          <w:sz w:val="24"/>
          <w:szCs w:val="24"/>
        </w:rPr>
        <w:t>. 2.</w:t>
      </w:r>
    </w:p>
    <w:p w14:paraId="1DFAE525" w14:textId="77777777" w:rsidR="00CD6574" w:rsidRPr="009A6B01" w:rsidRDefault="00E42A37" w:rsidP="003E4581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Экспозиция открыта с 28.09.2026 по 12</w:t>
      </w:r>
      <w:r w:rsidR="00CD6574" w:rsidRPr="009A6B01">
        <w:rPr>
          <w:rFonts w:ascii="Arial" w:hAnsi="Arial" w:cs="Arial"/>
          <w:sz w:val="24"/>
          <w:szCs w:val="24"/>
        </w:rPr>
        <w:t xml:space="preserve">.10.2026. </w:t>
      </w:r>
    </w:p>
    <w:p w14:paraId="3D357935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Часы работы экспозиции: Понедельник-четверг с 9.00 до 18.00, обед </w:t>
      </w:r>
      <w:r w:rsidRPr="009A6B01">
        <w:rPr>
          <w:rFonts w:ascii="Arial" w:hAnsi="Arial" w:cs="Arial"/>
          <w:sz w:val="24"/>
          <w:szCs w:val="24"/>
        </w:rPr>
        <w:br/>
        <w:t>с 13.00 до 13.45, пятница с 9.00 до 16.45 обед с 13.00 до 13.45.</w:t>
      </w:r>
    </w:p>
    <w:p w14:paraId="4777CC02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В выходные и праздничные дни экспозиция не работала.</w:t>
      </w:r>
    </w:p>
    <w:p w14:paraId="59DA35D4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>Контактный телефон: 8 (498)732-80-08.</w:t>
      </w:r>
    </w:p>
    <w:p w14:paraId="234FDC56" w14:textId="77777777" w:rsidR="00CD6574" w:rsidRPr="009A6B01" w:rsidRDefault="00CD6574" w:rsidP="003E4581">
      <w:pPr>
        <w:spacing w:after="0" w:line="276" w:lineRule="auto"/>
        <w:ind w:firstLine="567"/>
        <w:jc w:val="both"/>
        <w:rPr>
          <w:rStyle w:val="a7"/>
          <w:rFonts w:ascii="Arial" w:hAnsi="Arial" w:cs="Arial"/>
          <w:color w:val="auto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7" w:history="1">
        <w:r w:rsidRPr="009A6B01">
          <w:rPr>
            <w:rStyle w:val="a7"/>
            <w:rFonts w:ascii="Arial" w:hAnsi="Arial" w:cs="Arial"/>
            <w:color w:val="auto"/>
            <w:sz w:val="24"/>
            <w:szCs w:val="24"/>
          </w:rPr>
          <w:t>lubarx@mail.ru</w:t>
        </w:r>
      </w:hyperlink>
      <w:bookmarkStart w:id="0" w:name="_GoBack"/>
      <w:bookmarkEnd w:id="0"/>
    </w:p>
    <w:p w14:paraId="49C48C4F" w14:textId="77777777" w:rsidR="00CD6574" w:rsidRPr="009A6B01" w:rsidRDefault="00CD6574" w:rsidP="003E4581">
      <w:pPr>
        <w:pStyle w:val="3"/>
        <w:spacing w:line="276" w:lineRule="auto"/>
        <w:ind w:firstLine="567"/>
        <w:jc w:val="both"/>
        <w:rPr>
          <w:rFonts w:ascii="Arial" w:eastAsia="Calibri" w:hAnsi="Arial" w:cs="Arial"/>
          <w:b w:val="0"/>
          <w:sz w:val="24"/>
        </w:rPr>
      </w:pPr>
      <w:r w:rsidRPr="009A6B01">
        <w:rPr>
          <w:rFonts w:ascii="Arial" w:eastAsia="Calibri" w:hAnsi="Arial" w:cs="Arial"/>
          <w:b w:val="0"/>
          <w:sz w:val="24"/>
        </w:rPr>
        <w:t xml:space="preserve">8. </w:t>
      </w:r>
      <w:r w:rsidRPr="009A6B01">
        <w:rPr>
          <w:rFonts w:ascii="Arial" w:eastAsia="Calibri" w:hAnsi="Arial" w:cs="Arial"/>
          <w:b w:val="0"/>
          <w:sz w:val="24"/>
          <w:u w:val="single"/>
        </w:rPr>
        <w:t>Предложения и замечания участников общественных обсуждений:</w:t>
      </w:r>
    </w:p>
    <w:p w14:paraId="14478DF7" w14:textId="395ADB9C" w:rsidR="00CD6574" w:rsidRPr="009A6B01" w:rsidRDefault="00CD6574" w:rsidP="00CD6574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В ходе проведения общественных обсуждений, по проекту внесения изменений в </w:t>
      </w:r>
      <w:r w:rsidR="00026B6E" w:rsidRPr="009A6B01">
        <w:rPr>
          <w:rFonts w:ascii="Arial" w:hAnsi="Arial" w:cs="Arial"/>
          <w:sz w:val="24"/>
          <w:szCs w:val="24"/>
        </w:rPr>
        <w:t>Г</w:t>
      </w:r>
      <w:r w:rsidRPr="009A6B01">
        <w:rPr>
          <w:rFonts w:ascii="Arial" w:hAnsi="Arial" w:cs="Arial"/>
          <w:sz w:val="24"/>
          <w:szCs w:val="24"/>
        </w:rPr>
        <w:t xml:space="preserve">енеральный план Городского округа Люберцы Московской области применительно к населенному пункту </w:t>
      </w:r>
      <w:proofErr w:type="spellStart"/>
      <w:r w:rsidR="00E42A37" w:rsidRPr="009A6B01">
        <w:rPr>
          <w:rFonts w:ascii="Arial" w:hAnsi="Arial" w:cs="Arial"/>
          <w:sz w:val="24"/>
          <w:szCs w:val="24"/>
        </w:rPr>
        <w:t>пгт</w:t>
      </w:r>
      <w:proofErr w:type="spellEnd"/>
      <w:r w:rsidR="00E42A37" w:rsidRPr="009A6B01">
        <w:rPr>
          <w:rFonts w:ascii="Arial" w:hAnsi="Arial" w:cs="Arial"/>
          <w:sz w:val="24"/>
          <w:szCs w:val="24"/>
        </w:rPr>
        <w:t>. Октябрьский</w:t>
      </w:r>
      <w:r w:rsidRPr="009A6B01">
        <w:rPr>
          <w:rFonts w:ascii="Arial" w:hAnsi="Arial" w:cs="Arial"/>
          <w:sz w:val="24"/>
          <w:szCs w:val="24"/>
        </w:rPr>
        <w:t>, в Комиссию по проведению общественных обсуждений поступили следующие замечания:</w:t>
      </w:r>
    </w:p>
    <w:tbl>
      <w:tblPr>
        <w:tblpPr w:leftFromText="180" w:rightFromText="180" w:bottomFromText="160" w:vertAnchor="text" w:horzAnchor="margin" w:tblpX="-240" w:tblpY="156"/>
        <w:tblW w:w="5156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6"/>
        <w:gridCol w:w="2764"/>
        <w:gridCol w:w="2476"/>
      </w:tblGrid>
      <w:tr w:rsidR="00D92555" w:rsidRPr="009A6B01" w14:paraId="1E315FFD" w14:textId="77777777" w:rsidTr="00E42A37">
        <w:trPr>
          <w:trHeight w:val="886"/>
        </w:trPr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F95A" w14:textId="77777777" w:rsidR="000A5653" w:rsidRPr="009A6B01" w:rsidRDefault="000A5653" w:rsidP="00AE4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Замечания участников общественных обсуждений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A326" w14:textId="77777777" w:rsidR="000A5653" w:rsidRPr="009A6B01" w:rsidRDefault="000A5653" w:rsidP="00AE4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  <w:p w14:paraId="2DC6BE26" w14:textId="77777777" w:rsidR="000A5653" w:rsidRPr="009A6B01" w:rsidRDefault="000A5653" w:rsidP="00AE4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заявителей 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8D60" w14:textId="77777777" w:rsidR="000A5653" w:rsidRPr="009A6B01" w:rsidRDefault="000A5653" w:rsidP="00AE4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E42A37" w:rsidRPr="009A6B01" w14:paraId="77731B55" w14:textId="77777777" w:rsidTr="00E42A37">
        <w:trPr>
          <w:trHeight w:val="494"/>
        </w:trPr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24A8" w14:textId="77777777" w:rsidR="001B7E82" w:rsidRPr="009A6B01" w:rsidRDefault="001B7E82" w:rsidP="001B7E82">
            <w:pPr>
              <w:pStyle w:val="1"/>
              <w:numPr>
                <w:ilvl w:val="0"/>
                <w:numId w:val="15"/>
              </w:numPr>
              <w:tabs>
                <w:tab w:val="left" w:pos="380"/>
              </w:tabs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Земельный участок 1,2 га между 60 лет Победы и парком Лесная опушка перенести в зону О-2 и строительство там согласно исполнения решения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Любсуда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деткой школы искусств на 300 мест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09572045" w14:textId="77777777" w:rsidR="001B7E82" w:rsidRPr="009A6B01" w:rsidRDefault="001B7E82" w:rsidP="001B7E82">
            <w:pPr>
              <w:pStyle w:val="1"/>
              <w:numPr>
                <w:ilvl w:val="0"/>
                <w:numId w:val="15"/>
              </w:numPr>
              <w:tabs>
                <w:tab w:val="left" w:pos="323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Земельный участок по бывшей улице Пролетарская д.2 из зоны Ж-2 перевести в зону О-2 и строительство там согласно исполнения решения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Любсуда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детского садика на 150 мест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6E7DA55F" w14:textId="77777777" w:rsidR="001B7E82" w:rsidRPr="009A6B01" w:rsidRDefault="001B7E82" w:rsidP="001B7E82">
            <w:pPr>
              <w:pStyle w:val="1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Земельный участок с к/н 50:22:0020204:303 с зоны О-1 перевести в зону О-2 и строительство там согласно исполнения решения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Любсуда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детского садика на 120 мест.</w:t>
            </w:r>
          </w:p>
          <w:p w14:paraId="653E1117" w14:textId="77777777" w:rsidR="001B7E82" w:rsidRPr="009A6B01" w:rsidRDefault="001B7E82" w:rsidP="001B7E82">
            <w:pPr>
              <w:pStyle w:val="1"/>
              <w:numPr>
                <w:ilvl w:val="0"/>
                <w:numId w:val="15"/>
              </w:numPr>
              <w:tabs>
                <w:tab w:val="left" w:pos="323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Земельный участок с к/н 50:22:00210101:11284 с зоны Ж-2 перенести в зону Р-1 (является входной группой парка Лесная опушка и Каштановой аллеей)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192288A2" w14:textId="77777777" w:rsidR="001B7E82" w:rsidRPr="009A6B01" w:rsidRDefault="001B7E82" w:rsidP="001B7E82">
            <w:pPr>
              <w:pStyle w:val="1"/>
              <w:numPr>
                <w:ilvl w:val="0"/>
                <w:numId w:val="16"/>
              </w:numPr>
              <w:tabs>
                <w:tab w:val="left" w:pos="323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Земельный участок 0,28 га между домами ул.</w:t>
            </w:r>
            <w:r w:rsidR="004444D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Первомайская д. 8 и д.6 перевести из зоны Ж-2 в зону Р-1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5CE06A31" w14:textId="77777777" w:rsidR="001B7E82" w:rsidRPr="009A6B01" w:rsidRDefault="001B7E82" w:rsidP="001B7E82">
            <w:pPr>
              <w:pStyle w:val="1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lastRenderedPageBreak/>
              <w:t>Земельный участок с к/н 50:22:0020201:8377 с зоны О-1 в зону Т (т.к. используется под парковочные пространства и там проходят центральные магистральные сети поселка), договор аренда расторгнут еще с 2020 года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2856D49C" w14:textId="77777777" w:rsidR="001B7E82" w:rsidRPr="009A6B01" w:rsidRDefault="001B7E82" w:rsidP="001B7E82">
            <w:pPr>
              <w:pStyle w:val="1"/>
              <w:numPr>
                <w:ilvl w:val="0"/>
                <w:numId w:val="16"/>
              </w:numPr>
              <w:tabs>
                <w:tab w:val="left" w:pos="327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Земельный участок в районе ул.</w:t>
            </w:r>
            <w:r w:rsidR="004444D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Советская-Фабричная с зоной М-1 и строительство там согласно исполнения решения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Любсуда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Дома культуры на 500 мест и детского садика на 170 мест.</w:t>
            </w:r>
          </w:p>
          <w:p w14:paraId="26273359" w14:textId="77777777" w:rsidR="00E42A37" w:rsidRPr="009A6B01" w:rsidRDefault="004444D3" w:rsidP="001B7E82">
            <w:pPr>
              <w:pStyle w:val="a5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eastAsia="ru-RU" w:bidi="ru-RU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8. 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замену всех видов труб холодного водоснабжения ВНУТРИ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в связи с реконструкцией ВЗУ и подводом «Московской воды» для жителей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в рамках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гос.программы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Московской области, а также износом труб более 74%, что не исполнено с предложением в Генплан в 2023 году и его положительного заключения.</w:t>
            </w:r>
          </w:p>
          <w:p w14:paraId="48E9AC88" w14:textId="77777777" w:rsidR="001B7E82" w:rsidRPr="009A6B01" w:rsidRDefault="004444D3" w:rsidP="004444D3">
            <w:pPr>
              <w:pStyle w:val="1"/>
              <w:tabs>
                <w:tab w:val="left" w:pos="400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9.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с отображением всех детских и спортивных площадок, </w:t>
            </w:r>
            <w:r w:rsidR="001B7E82" w:rsidRPr="009A6B01">
              <w:rPr>
                <w:rFonts w:ascii="Arial" w:hAnsi="Arial" w:cs="Arial"/>
                <w:bCs/>
                <w:sz w:val="24"/>
                <w:szCs w:val="24"/>
                <w:lang w:eastAsia="ru-RU" w:bidi="ru-RU"/>
              </w:rPr>
              <w:t xml:space="preserve">находящихся на муниципальной земле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и приведении их в соответствии с действующим законодательством и постановки на кадастровый учет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478CB705" w14:textId="77777777" w:rsidR="001B7E82" w:rsidRPr="009A6B01" w:rsidRDefault="004444D3" w:rsidP="004444D3">
            <w:pPr>
              <w:pStyle w:val="1"/>
              <w:tabs>
                <w:tab w:val="left" w:pos="46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10.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</w:t>
            </w:r>
            <w:r w:rsidR="001B7E82" w:rsidRPr="009A6B01">
              <w:rPr>
                <w:rFonts w:ascii="Arial" w:hAnsi="Arial" w:cs="Arial"/>
                <w:bCs/>
                <w:sz w:val="24"/>
                <w:szCs w:val="24"/>
                <w:lang w:eastAsia="ru-RU" w:bidi="ru-RU"/>
              </w:rPr>
              <w:t>о</w:t>
            </w:r>
            <w:r w:rsidRPr="009A6B01">
              <w:rPr>
                <w:rFonts w:ascii="Arial" w:hAnsi="Arial" w:cs="Arial"/>
                <w:bCs/>
                <w:sz w:val="24"/>
                <w:szCs w:val="24"/>
                <w:lang w:eastAsia="ru-RU" w:bidi="ru-RU"/>
              </w:rPr>
              <w:t>тображения дорожной карты ТКО (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площадки и контейнеры для МКД, площадки и контейнеры для коммерческих объектов и </w:t>
            </w:r>
            <w:proofErr w:type="gram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площадки</w:t>
            </w:r>
            <w:proofErr w:type="gram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и контейнеры для организаций, которые производят продукцию в рамках 89-ФЗ) и в особенности дорожной карты для ТКО в рамках 89-ФЗ для организаций, которые производят продукцию.</w:t>
            </w:r>
          </w:p>
          <w:p w14:paraId="7C561DF1" w14:textId="77777777" w:rsidR="001B7E82" w:rsidRPr="009A6B01" w:rsidRDefault="004444D3" w:rsidP="004444D3">
            <w:pPr>
              <w:pStyle w:val="1"/>
              <w:tabs>
                <w:tab w:val="left" w:pos="457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11. 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отображения </w:t>
            </w:r>
            <w:r w:rsidR="001B7E82" w:rsidRPr="009A6B01">
              <w:rPr>
                <w:rFonts w:ascii="Arial" w:hAnsi="Arial" w:cs="Arial"/>
                <w:bCs/>
                <w:sz w:val="24"/>
                <w:szCs w:val="24"/>
                <w:lang w:eastAsia="ru-RU" w:bidi="ru-RU"/>
              </w:rPr>
              <w:t xml:space="preserve">дороги от новой поликлиники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с к/н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lastRenderedPageBreak/>
              <w:t xml:space="preserve">50:22:0020203:945, 50:22:0020203:950, 50:22:0020203:951 </w:t>
            </w:r>
            <w:r w:rsidR="001B7E82" w:rsidRPr="009A6B01">
              <w:rPr>
                <w:rFonts w:ascii="Arial" w:hAnsi="Arial" w:cs="Arial"/>
                <w:bCs/>
                <w:sz w:val="24"/>
                <w:szCs w:val="24"/>
                <w:lang w:eastAsia="ru-RU" w:bidi="ru-RU"/>
              </w:rPr>
              <w:t xml:space="preserve">к новой объездной дороги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(обход Октябрьского)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0EC7B2AC" w14:textId="77777777" w:rsidR="001B7E82" w:rsidRPr="009A6B01" w:rsidRDefault="004444D3" w:rsidP="004444D3">
            <w:pPr>
              <w:pStyle w:val="1"/>
              <w:tabs>
                <w:tab w:val="left" w:pos="457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12. 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ВСЕХ автомобильных дорог на дворовых территориях в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Октябрьский (находящихся на муниципальной земле) и их дальнейшая паспортизация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1E1E1760" w14:textId="77777777" w:rsidR="001B7E82" w:rsidRPr="009A6B01" w:rsidRDefault="004444D3" w:rsidP="004444D3">
            <w:pPr>
              <w:pStyle w:val="1"/>
              <w:tabs>
                <w:tab w:val="left" w:pos="457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13. 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ВСЕХ парковочных мест в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Октябрьский и их дальнейшая паспортизаци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я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и постановк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а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на кадастровый учет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03737BC5" w14:textId="77777777" w:rsidR="001B7E82" w:rsidRPr="009A6B01" w:rsidRDefault="004444D3" w:rsidP="004444D3">
            <w:pPr>
              <w:pStyle w:val="1"/>
              <w:tabs>
                <w:tab w:val="left" w:pos="457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14. 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ВСЕХ парковочных мест на дворовых территориях в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Октябрьский (находящихся на муниципальной земле) и их дальнейшая паспортизация</w:t>
            </w:r>
            <w:r w:rsidR="00D852A1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005FE965" w14:textId="77777777" w:rsidR="001B7E82" w:rsidRPr="009A6B01" w:rsidRDefault="004444D3" w:rsidP="004444D3">
            <w:pPr>
              <w:pStyle w:val="1"/>
              <w:tabs>
                <w:tab w:val="left" w:pos="46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15. 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ливневой канализации по всему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в рамках исполнения предписания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Мособлпрокуратуры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с вводом в 2030 году.</w:t>
            </w:r>
          </w:p>
          <w:p w14:paraId="7A897D56" w14:textId="77777777" w:rsidR="001B7E82" w:rsidRPr="009A6B01" w:rsidRDefault="004444D3" w:rsidP="004444D3">
            <w:pPr>
              <w:pStyle w:val="1"/>
              <w:tabs>
                <w:tab w:val="left" w:pos="428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16. 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В Генплане на территории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Октябрьский не отображены красные линии?</w:t>
            </w:r>
          </w:p>
          <w:p w14:paraId="079A4E8C" w14:textId="77777777" w:rsidR="001B7E82" w:rsidRPr="009A6B01" w:rsidRDefault="004444D3" w:rsidP="004444D3">
            <w:pPr>
              <w:pStyle w:val="1"/>
              <w:tabs>
                <w:tab w:val="left" w:pos="428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17. 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В Генплане на территории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не отображены </w:t>
            </w:r>
            <w:proofErr w:type="spellStart"/>
            <w:proofErr w:type="gram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ЗОУИТы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?</w:t>
            </w:r>
            <w:proofErr w:type="gramEnd"/>
          </w:p>
          <w:p w14:paraId="45C40DED" w14:textId="77777777" w:rsidR="001B7E82" w:rsidRPr="009A6B01" w:rsidRDefault="004444D3" w:rsidP="004444D3">
            <w:pPr>
              <w:pStyle w:val="1"/>
              <w:tabs>
                <w:tab w:val="left" w:pos="45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18. 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В Генплане и карте дислокации местного значения на территории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Октябрьский нет зон под объектами культурного наследия в соответствии с 95-ФЗ (при этом есть объекты 19-го века)?</w:t>
            </w:r>
          </w:p>
          <w:p w14:paraId="0D57185D" w14:textId="77777777" w:rsidR="001B7E82" w:rsidRPr="009A6B01" w:rsidRDefault="004444D3" w:rsidP="004444D3">
            <w:pPr>
              <w:pStyle w:val="1"/>
              <w:tabs>
                <w:tab w:val="left" w:pos="45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19. 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В Генплане и карте дислокации местного значения на территории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не соблюдаются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СНИПы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в нарушении действующего законодательства?</w:t>
            </w:r>
          </w:p>
          <w:p w14:paraId="614E6467" w14:textId="77777777" w:rsidR="001B7E82" w:rsidRPr="009A6B01" w:rsidRDefault="004444D3" w:rsidP="004444D3">
            <w:pPr>
              <w:pStyle w:val="1"/>
              <w:tabs>
                <w:tab w:val="left" w:pos="46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20. 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В Генплане и карте дислокации местного значения на территории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не соблюдаются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lastRenderedPageBreak/>
              <w:t xml:space="preserve">градостроительное регулирование в соответствии утвержденным ПОСТАНОВЛЕНИЕМ от 17 августа 2015 года </w:t>
            </w:r>
            <w:r w:rsidRPr="009A6B01">
              <w:rPr>
                <w:rFonts w:ascii="Arial" w:hAnsi="Arial" w:cs="Arial"/>
                <w:sz w:val="24"/>
                <w:szCs w:val="24"/>
                <w:lang w:bidi="en-US"/>
              </w:rPr>
              <w:t xml:space="preserve">№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713/30 Об утверждении нормативов градостроительного проектирования Московской области (с изменениями на 26 июля 2022 года) ???</w:t>
            </w:r>
          </w:p>
          <w:p w14:paraId="176E9B3D" w14:textId="77777777" w:rsidR="001B7E82" w:rsidRPr="009A6B01" w:rsidRDefault="004444D3" w:rsidP="004444D3">
            <w:pPr>
              <w:pStyle w:val="1"/>
              <w:tabs>
                <w:tab w:val="left" w:pos="45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21. 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карте дислокации местного значения отображение схем НТО в соответствии с федеральным законодательством,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СНИПов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, ГОСТов, </w:t>
            </w:r>
            <w:proofErr w:type="spellStart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ГрК</w:t>
            </w:r>
            <w:proofErr w:type="spellEnd"/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РФ и иных нормативных документов, паспортизация данных объектов НТО.</w:t>
            </w:r>
          </w:p>
          <w:p w14:paraId="09462225" w14:textId="77777777" w:rsidR="001B7E82" w:rsidRPr="009A6B01" w:rsidRDefault="004444D3" w:rsidP="001B7E82">
            <w:pPr>
              <w:pStyle w:val="a5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eastAsia="ru-RU" w:bidi="ru-RU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22.</w:t>
            </w:r>
            <w:r w:rsidRPr="009A6B01">
              <w:rPr>
                <w:rFonts w:ascii="Arial" w:hAnsi="Arial" w:cs="Arial"/>
                <w:sz w:val="24"/>
                <w:szCs w:val="24"/>
              </w:rPr>
              <w:t> 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Необходимо внесение в Генплан и карту дислокации местного значения с отображением всех элементов благоустройства, </w:t>
            </w:r>
            <w:r w:rsidR="001B7E82" w:rsidRPr="009A6B01">
              <w:rPr>
                <w:rFonts w:ascii="Arial" w:hAnsi="Arial" w:cs="Arial"/>
                <w:bCs/>
                <w:sz w:val="24"/>
                <w:szCs w:val="24"/>
                <w:lang w:eastAsia="ru-RU" w:bidi="ru-RU"/>
              </w:rPr>
              <w:t xml:space="preserve">находящихся на муниципальной земле </w:t>
            </w:r>
            <w:r w:rsidR="001B7E82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и приведении их в соответствии с действующим законодательством и постановки на кадастровый учет.</w:t>
            </w:r>
          </w:p>
          <w:p w14:paraId="629894A5" w14:textId="77777777" w:rsidR="00203A33" w:rsidRPr="009A6B01" w:rsidRDefault="004444D3" w:rsidP="004444D3">
            <w:pPr>
              <w:pStyle w:val="1"/>
              <w:tabs>
                <w:tab w:val="left" w:pos="457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23. </w:t>
            </w:r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Необходимо внесение в Генплан и карту дислокации местного значения с отображением социальных объектов, которые должны быть исполнены до 2028 года по решению Люберецкого суда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</w:p>
          <w:p w14:paraId="128B686B" w14:textId="77777777" w:rsidR="00203A33" w:rsidRPr="009A6B01" w:rsidRDefault="004444D3" w:rsidP="001B7E82">
            <w:pPr>
              <w:pStyle w:val="a5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eastAsia="ru-RU" w:bidi="ru-RU"/>
              </w:rPr>
            </w:pP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24. </w:t>
            </w:r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Учесть ВСЕ замечания и предложения жителей </w:t>
            </w:r>
            <w:proofErr w:type="spellStart"/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рп</w:t>
            </w:r>
            <w:proofErr w:type="spellEnd"/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.</w:t>
            </w:r>
            <w:r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 </w:t>
            </w:r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Октябрьский по внесению в публичные слушания </w:t>
            </w:r>
            <w:proofErr w:type="gramStart"/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>по Генплану</w:t>
            </w:r>
            <w:proofErr w:type="gramEnd"/>
            <w:r w:rsidR="00203A33" w:rsidRPr="009A6B01">
              <w:rPr>
                <w:rFonts w:ascii="Arial" w:hAnsi="Arial" w:cs="Arial"/>
                <w:sz w:val="24"/>
                <w:szCs w:val="24"/>
                <w:lang w:eastAsia="ru-RU" w:bidi="ru-RU"/>
              </w:rPr>
              <w:t xml:space="preserve"> проходящему 26.08.2025—19.09.2025 года, до сих пор не утвержденными.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BF86" w14:textId="77777777" w:rsidR="00373F96" w:rsidRPr="009A6B01" w:rsidRDefault="00373F96" w:rsidP="00E42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4E6" w14:textId="77777777" w:rsidR="00D852A1" w:rsidRPr="009A6B01" w:rsidRDefault="00B51E46" w:rsidP="00B51E4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1. </w:t>
            </w:r>
            <w:r w:rsidR="00D852A1"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 1,2 га между 60 лет Победы и парком Лесная опушка от</w:t>
            </w: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несен</w:t>
            </w:r>
            <w:r w:rsidR="00D852A1"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 зоне О-2.</w:t>
            </w:r>
          </w:p>
          <w:p w14:paraId="69A7BD10" w14:textId="77777777" w:rsidR="00D852A1" w:rsidRPr="009A6B01" w:rsidRDefault="00D852A1" w:rsidP="00D852A1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2. </w:t>
            </w:r>
            <w:r w:rsidR="00DB7052" w:rsidRPr="009A6B01">
              <w:rPr>
                <w:rFonts w:ascii="Arial" w:eastAsia="Calibri" w:hAnsi="Arial" w:cs="Arial"/>
                <w:sz w:val="24"/>
                <w:szCs w:val="24"/>
              </w:rPr>
              <w:t xml:space="preserve">Территория расположена в </w:t>
            </w:r>
            <w:proofErr w:type="gramStart"/>
            <w:r w:rsidR="00DB7052" w:rsidRPr="009A6B01">
              <w:rPr>
                <w:rFonts w:ascii="Arial" w:eastAsia="Calibri" w:hAnsi="Arial" w:cs="Arial"/>
                <w:sz w:val="24"/>
                <w:szCs w:val="24"/>
              </w:rPr>
              <w:t>зоне  Ж</w:t>
            </w:r>
            <w:proofErr w:type="gramEnd"/>
            <w:r w:rsidR="00DB7052" w:rsidRPr="009A6B01">
              <w:rPr>
                <w:rFonts w:ascii="Arial" w:eastAsia="Calibri" w:hAnsi="Arial" w:cs="Arial"/>
                <w:sz w:val="24"/>
                <w:szCs w:val="24"/>
              </w:rPr>
              <w:t xml:space="preserve">-1. </w:t>
            </w: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Размещение социальных объектов возможно в жилой зоне. </w:t>
            </w:r>
          </w:p>
          <w:p w14:paraId="630D0DBD" w14:textId="77777777" w:rsidR="00D852A1" w:rsidRPr="009A6B01" w:rsidRDefault="00D852A1" w:rsidP="00D852A1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Объекты социального назначения, а также мероприятия по реконструкции указанных объектов отображаются в карте планируемого размещения объектов местного значения Городского округа Люберцы.</w:t>
            </w:r>
          </w:p>
          <w:p w14:paraId="06D50054" w14:textId="10F766F7" w:rsidR="00B54ABE" w:rsidRPr="009A6B01" w:rsidRDefault="00D852A1" w:rsidP="00B54ABE">
            <w:pPr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  <w:r w:rsidR="00B54ABE" w:rsidRPr="009A6B01">
              <w:rPr>
                <w:rFonts w:ascii="Arial" w:eastAsia="Calibri" w:hAnsi="Arial" w:cs="Arial"/>
                <w:sz w:val="24"/>
                <w:szCs w:val="24"/>
              </w:rPr>
              <w:t>Земельный участок</w:t>
            </w:r>
            <w:r w:rsidR="00E56ECC" w:rsidRPr="009A6B0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6ECC" w:rsidRPr="009A6B01">
              <w:rPr>
                <w:rFonts w:ascii="Arial" w:eastAsia="Calibri" w:hAnsi="Arial" w:cs="Arial"/>
                <w:sz w:val="24"/>
                <w:szCs w:val="24"/>
              </w:rPr>
              <w:t xml:space="preserve">с к/н </w:t>
            </w:r>
            <w:r w:rsidR="00E56ECC" w:rsidRPr="009A6B01">
              <w:rPr>
                <w:rFonts w:ascii="Arial" w:eastAsia="Calibri" w:hAnsi="Arial" w:cs="Arial"/>
                <w:sz w:val="24"/>
                <w:szCs w:val="24"/>
              </w:rPr>
              <w:lastRenderedPageBreak/>
              <w:t>50:22:0020204:303 не</w:t>
            </w:r>
            <w:r w:rsidR="00B54ABE" w:rsidRPr="009A6B01">
              <w:rPr>
                <w:rFonts w:ascii="Arial" w:eastAsia="Calibri" w:hAnsi="Arial" w:cs="Arial"/>
                <w:sz w:val="24"/>
                <w:szCs w:val="24"/>
              </w:rPr>
              <w:t xml:space="preserve"> соответствует нормативным требованиям для</w:t>
            </w:r>
            <w:r w:rsidR="008129A1" w:rsidRPr="009A6B01">
              <w:rPr>
                <w:rFonts w:ascii="Arial" w:eastAsia="Calibri" w:hAnsi="Arial" w:cs="Arial"/>
                <w:sz w:val="24"/>
                <w:szCs w:val="24"/>
              </w:rPr>
              <w:t xml:space="preserve"> размещения детского сада на 120</w:t>
            </w:r>
            <w:r w:rsidR="00B54ABE" w:rsidRPr="009A6B01">
              <w:rPr>
                <w:rFonts w:ascii="Arial" w:eastAsia="Calibri" w:hAnsi="Arial" w:cs="Arial"/>
                <w:sz w:val="24"/>
                <w:szCs w:val="24"/>
              </w:rPr>
              <w:t xml:space="preserve"> мест. </w:t>
            </w:r>
            <w:r w:rsidR="00E56ECC" w:rsidRPr="009A6B01">
              <w:rPr>
                <w:rFonts w:ascii="Arial" w:eastAsia="Calibri" w:hAnsi="Arial" w:cs="Arial"/>
                <w:sz w:val="24"/>
                <w:szCs w:val="24"/>
              </w:rPr>
              <w:t>Изменение функционального зонирования не целесообразно.</w:t>
            </w:r>
          </w:p>
          <w:p w14:paraId="5164533B" w14:textId="77777777" w:rsidR="00F80290" w:rsidRPr="009A6B01" w:rsidRDefault="00F80290" w:rsidP="00F8029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4. </w:t>
            </w:r>
            <w:r w:rsidR="00B54ABE" w:rsidRPr="009A6B01">
              <w:rPr>
                <w:rFonts w:ascii="Arial" w:eastAsia="Calibri" w:hAnsi="Arial" w:cs="Arial"/>
                <w:sz w:val="24"/>
                <w:szCs w:val="24"/>
              </w:rPr>
              <w:t>Согласно сведениям ЕГРН отсутствует координат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>ное описание земельного участка с КН</w:t>
            </w:r>
          </w:p>
          <w:p w14:paraId="10D9DFB2" w14:textId="77777777" w:rsidR="00B54ABE" w:rsidRPr="009A6B01" w:rsidRDefault="00B54ABE" w:rsidP="00F8029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50:22:00210101:11284.</w:t>
            </w:r>
          </w:p>
          <w:p w14:paraId="600969D0" w14:textId="01CFFC56" w:rsidR="00E56ECC" w:rsidRPr="009A6B01" w:rsidRDefault="00E56ECC" w:rsidP="00F8029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Вместе с тем земельный участок с кадастровым номером 50:22:0020101:11284 имеет вид разрешенного использования «Зем</w:t>
            </w:r>
            <w:r w:rsidR="005D7D0D" w:rsidRPr="009A6B01">
              <w:rPr>
                <w:rFonts w:ascii="Arial" w:eastAsia="Calibri" w:hAnsi="Arial" w:cs="Arial"/>
                <w:sz w:val="24"/>
                <w:szCs w:val="24"/>
              </w:rPr>
              <w:t>е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>льные участки</w:t>
            </w:r>
            <w:r w:rsidR="005D7D0D" w:rsidRPr="009A6B01">
              <w:rPr>
                <w:rFonts w:ascii="Arial" w:eastAsia="Calibri" w:hAnsi="Arial" w:cs="Arial"/>
                <w:sz w:val="24"/>
                <w:szCs w:val="24"/>
              </w:rPr>
              <w:t xml:space="preserve"> (</w:t>
            </w:r>
            <w:r w:rsidR="00936D36" w:rsidRPr="009A6B01">
              <w:rPr>
                <w:rFonts w:ascii="Arial" w:eastAsia="Calibri" w:hAnsi="Arial" w:cs="Arial"/>
                <w:sz w:val="24"/>
                <w:szCs w:val="24"/>
              </w:rPr>
              <w:t>территории) общего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 xml:space="preserve"> пользования»</w:t>
            </w:r>
            <w:r w:rsidR="00936D36" w:rsidRPr="009A6B01">
              <w:rPr>
                <w:rFonts w:ascii="Arial" w:eastAsia="Calibri" w:hAnsi="Arial" w:cs="Arial"/>
                <w:sz w:val="24"/>
                <w:szCs w:val="24"/>
              </w:rPr>
              <w:t>. Исходя из требований ст. 1 Градостроительного кодекса РФ территории общего пользования - территории, которыми беспрепятственно пользуется неограниченный круг лиц, в том числе площади, улицы, проезды, скверы, бульвары.</w:t>
            </w:r>
          </w:p>
          <w:p w14:paraId="44FFFD03" w14:textId="4C18E9B7" w:rsidR="00F80290" w:rsidRPr="009A6B01" w:rsidRDefault="00E56ECC" w:rsidP="00F80290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5. </w:t>
            </w:r>
            <w:r w:rsidR="00F80290" w:rsidRPr="009A6B0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Территория между домами расположена в зоне Ж-1 и является дворовой территорией. </w:t>
            </w:r>
            <w:r w:rsidR="00F80290" w:rsidRPr="009A6B0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lastRenderedPageBreak/>
              <w:t>Изменение функционального зонирования нецелесообразно.</w:t>
            </w:r>
          </w:p>
          <w:p w14:paraId="2B9A290B" w14:textId="77777777" w:rsidR="00F80290" w:rsidRPr="009A6B01" w:rsidRDefault="00F80290" w:rsidP="00F8029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6. Сведения о земельном участке с КН 50:22:0020201:8377 отсутствуют в ЕГРН.</w:t>
            </w:r>
          </w:p>
          <w:p w14:paraId="54255360" w14:textId="5C7C07A2" w:rsidR="00F80290" w:rsidRPr="009A6B01" w:rsidRDefault="00F80290" w:rsidP="008245A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7.</w:t>
            </w:r>
            <w:r w:rsidR="008245AA" w:rsidRPr="009A6B01">
              <w:rPr>
                <w:rFonts w:ascii="Arial" w:eastAsia="Calibri" w:hAnsi="Arial" w:cs="Arial"/>
                <w:sz w:val="24"/>
                <w:szCs w:val="24"/>
              </w:rPr>
              <w:t xml:space="preserve"> Возможность строительства </w:t>
            </w:r>
            <w:r w:rsidR="00936D36" w:rsidRPr="009A6B01">
              <w:rPr>
                <w:rFonts w:ascii="Arial" w:eastAsia="Calibri" w:hAnsi="Arial" w:cs="Arial"/>
                <w:sz w:val="24"/>
                <w:szCs w:val="24"/>
              </w:rPr>
              <w:t>социальных объектов, в том числе д</w:t>
            </w:r>
            <w:r w:rsidR="008245AA" w:rsidRPr="009A6B01">
              <w:rPr>
                <w:rFonts w:ascii="Arial" w:eastAsia="Calibri" w:hAnsi="Arial" w:cs="Arial"/>
                <w:sz w:val="24"/>
                <w:szCs w:val="24"/>
              </w:rPr>
              <w:t xml:space="preserve">ома культуры в </w:t>
            </w:r>
            <w:proofErr w:type="spellStart"/>
            <w:r w:rsidR="008245AA" w:rsidRPr="009A6B01">
              <w:rPr>
                <w:rFonts w:ascii="Arial" w:eastAsia="Calibri" w:hAnsi="Arial" w:cs="Arial"/>
                <w:sz w:val="24"/>
                <w:szCs w:val="24"/>
              </w:rPr>
              <w:t>пгт</w:t>
            </w:r>
            <w:proofErr w:type="spellEnd"/>
            <w:r w:rsidR="008245AA" w:rsidRPr="009A6B01">
              <w:rPr>
                <w:rFonts w:ascii="Arial" w:eastAsia="Calibri" w:hAnsi="Arial" w:cs="Arial"/>
                <w:sz w:val="24"/>
                <w:szCs w:val="24"/>
              </w:rPr>
              <w:t>. Октябрьский в соответствии с нормативами градостроительного проектирования будет определена в карте планируемого размещения объектов местного значения.</w:t>
            </w:r>
          </w:p>
          <w:p w14:paraId="0E365660" w14:textId="3EBF1A8B" w:rsidR="00B54ABE" w:rsidRPr="009A6B01" w:rsidRDefault="00B54ABE" w:rsidP="00B54AB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8</w:t>
            </w:r>
            <w:r w:rsidR="00936D36" w:rsidRPr="009A6B01">
              <w:rPr>
                <w:rFonts w:ascii="Arial" w:eastAsia="Calibri" w:hAnsi="Arial" w:cs="Arial"/>
                <w:sz w:val="24"/>
                <w:szCs w:val="24"/>
              </w:rPr>
              <w:t>-15</w:t>
            </w:r>
            <w:r w:rsidR="00112742" w:rsidRPr="009A6B01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 xml:space="preserve"> Мероприятия по реконструкции инженерных коммуникаций, объектов транспортной инфраструктуры местного значения отображаются в </w:t>
            </w:r>
            <w:r w:rsidRPr="009A6B01">
              <w:rPr>
                <w:rFonts w:ascii="Arial" w:hAnsi="Arial" w:cs="Arial"/>
                <w:sz w:val="24"/>
                <w:szCs w:val="24"/>
              </w:rPr>
              <w:t>карте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 xml:space="preserve"> планируемого размещения объектов местного значения.</w:t>
            </w:r>
          </w:p>
          <w:p w14:paraId="559C6489" w14:textId="6EC9FEF2" w:rsidR="00B54ABE" w:rsidRPr="009A6B01" w:rsidRDefault="00B54ABE" w:rsidP="005A461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В соответствии с требованиями Градостроительного кодекса РФ</w:t>
            </w:r>
            <w:r w:rsidR="00CB5C20" w:rsidRPr="009A6B01">
              <w:rPr>
                <w:rFonts w:ascii="Arial" w:eastAsia="Calibri" w:hAnsi="Arial" w:cs="Arial"/>
                <w:sz w:val="24"/>
                <w:szCs w:val="24"/>
              </w:rPr>
              <w:t xml:space="preserve">, Закона Московской области от 05.12.2014                        № 164/2014-ОЗ (ред. от 09.07.2025) 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>детские и спортивные площадки</w:t>
            </w:r>
            <w:r w:rsidR="00CB5C20" w:rsidRPr="009A6B01">
              <w:rPr>
                <w:rFonts w:ascii="Arial" w:eastAsia="Calibri" w:hAnsi="Arial" w:cs="Arial"/>
                <w:sz w:val="24"/>
                <w:szCs w:val="24"/>
              </w:rPr>
              <w:t>, парковочные места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t xml:space="preserve"> не подлежат отображению в </w:t>
            </w:r>
            <w:r w:rsidRPr="009A6B01">
              <w:rPr>
                <w:rFonts w:ascii="Arial" w:eastAsia="Calibri" w:hAnsi="Arial" w:cs="Arial"/>
                <w:sz w:val="24"/>
                <w:szCs w:val="24"/>
              </w:rPr>
              <w:lastRenderedPageBreak/>
              <w:t>материалах Генерального плана.</w:t>
            </w:r>
          </w:p>
          <w:p w14:paraId="6BC9B66E" w14:textId="0842FD81" w:rsidR="005A4615" w:rsidRPr="009A6B01" w:rsidRDefault="005A4615" w:rsidP="005A4615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 xml:space="preserve">16-20. </w:t>
            </w: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соответствии с требованиями Градостроительного кодекса РФ</w:t>
            </w:r>
            <w:r w:rsidR="00CB5C20"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Закона Московской области от 05.12.2014                        № 164/2014-ОЗ (ред. от 09.07.2025)</w:t>
            </w: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красные линии не подлежат отображению в Генеральном плане и</w:t>
            </w:r>
            <w:r w:rsidR="00CB5C20"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 являются</w:t>
            </w: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предметом утверждения.</w:t>
            </w:r>
          </w:p>
          <w:p w14:paraId="346891EC" w14:textId="5D90E962" w:rsidR="005A4615" w:rsidRPr="009A6B01" w:rsidRDefault="005A4615" w:rsidP="005A4615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На карте границ зон негативного воздействия существующих и планируемых объектов капитального строительства отображены зоны с особыми условиями использования территорий, информация представлена в информационных целях и не является предметом утверждения. Порядок</w:t>
            </w:r>
            <w:r w:rsidR="00CB5C20"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установления санитарно-защитных зон, а также особые условия использования земельных участков, расположенных в границах СЗЗ</w:t>
            </w:r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устанавлива</w:t>
            </w:r>
            <w:r w:rsidR="00CB5C20"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ю</w:t>
            </w:r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тся «Правилами установления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сзз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и использования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зу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, расположенных в </w:t>
            </w:r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границах </w:t>
            </w:r>
            <w:proofErr w:type="spellStart"/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сзз</w:t>
            </w:r>
            <w:proofErr w:type="spellEnd"/>
            <w:r w:rsidRPr="009A6B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», утвержденными Постановлением Правительства РФ от 03.03.2018 №222. </w:t>
            </w:r>
          </w:p>
          <w:p w14:paraId="2AB2DD3B" w14:textId="77777777" w:rsidR="005A4615" w:rsidRPr="009A6B01" w:rsidRDefault="005A4615" w:rsidP="005A4615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Границы территории и зон охраны ОКН устанавливаются в соответствии с Распоряжениями Министерства культуры Московской области, отображаются в генеральном плане в информационных целях и не являются предметом утверждения.</w:t>
            </w:r>
          </w:p>
          <w:p w14:paraId="2ADDF9C0" w14:textId="77777777" w:rsidR="005A4615" w:rsidRPr="009A6B01" w:rsidRDefault="005A4615" w:rsidP="005A4615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Генеральный план подготовлен в соответствии с действующим законодательством. Нормативно-правовые акты перечислены в текстовой части.</w:t>
            </w:r>
          </w:p>
          <w:p w14:paraId="20C30202" w14:textId="77777777" w:rsidR="00B54ABE" w:rsidRPr="009A6B01" w:rsidRDefault="005A4615" w:rsidP="005A461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21. </w:t>
            </w:r>
            <w:r w:rsidR="00B54ABE" w:rsidRPr="009A6B01">
              <w:rPr>
                <w:rFonts w:ascii="Arial" w:hAnsi="Arial" w:cs="Arial"/>
                <w:sz w:val="24"/>
                <w:szCs w:val="24"/>
              </w:rPr>
              <w:t>С</w:t>
            </w:r>
            <w:r w:rsidR="00B54ABE" w:rsidRPr="009A6B01">
              <w:rPr>
                <w:rFonts w:ascii="Arial" w:eastAsia="Calibri" w:hAnsi="Arial" w:cs="Arial"/>
                <w:sz w:val="24"/>
                <w:szCs w:val="24"/>
              </w:rPr>
              <w:t>хемы НТО не подлежат отображению в Генеральном плане.</w:t>
            </w:r>
          </w:p>
          <w:p w14:paraId="7430D699" w14:textId="3C8592AC" w:rsidR="00410B48" w:rsidRPr="009A6B01" w:rsidRDefault="00410B48" w:rsidP="005A461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22. Благоустройство территорий осуществляется в рамках федеральных и муниципальных программ</w:t>
            </w:r>
            <w:r w:rsidR="00CB5C20" w:rsidRPr="009A6B01">
              <w:rPr>
                <w:rFonts w:ascii="Arial" w:eastAsia="Calibri" w:hAnsi="Arial" w:cs="Arial"/>
                <w:sz w:val="24"/>
                <w:szCs w:val="24"/>
              </w:rPr>
              <w:t xml:space="preserve"> и не подлежат отображению в Генеральном плане.</w:t>
            </w:r>
          </w:p>
          <w:p w14:paraId="10A59D8D" w14:textId="77777777" w:rsidR="00D852A1" w:rsidRPr="009A6B01" w:rsidRDefault="004C5EC0" w:rsidP="00D852A1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23. </w:t>
            </w:r>
            <w:r w:rsidR="00D852A1" w:rsidRPr="009A6B01">
              <w:rPr>
                <w:rFonts w:ascii="Arial" w:eastAsia="Calibri" w:hAnsi="Arial" w:cs="Arial"/>
                <w:sz w:val="24"/>
                <w:szCs w:val="24"/>
              </w:rPr>
              <w:t xml:space="preserve">Объекты социального назначения, дороги местного значения, а также инженерные сооружения и коммуникации, а также мероприятия по реконструкции </w:t>
            </w:r>
            <w:r w:rsidR="00D852A1" w:rsidRPr="009A6B01">
              <w:rPr>
                <w:rFonts w:ascii="Arial" w:eastAsia="Calibri" w:hAnsi="Arial" w:cs="Arial"/>
                <w:sz w:val="24"/>
                <w:szCs w:val="24"/>
              </w:rPr>
              <w:lastRenderedPageBreak/>
              <w:t>указанных объектов отображаются в карте планируемого размещения объектов местного значения Городского округа Люберцы.</w:t>
            </w:r>
          </w:p>
          <w:p w14:paraId="3C99E857" w14:textId="77777777" w:rsidR="004C5EC0" w:rsidRPr="009A6B01" w:rsidRDefault="004C5EC0" w:rsidP="00D852A1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sz w:val="24"/>
                <w:szCs w:val="24"/>
              </w:rPr>
              <w:t>24.</w:t>
            </w:r>
            <w:r w:rsidR="00ED49E4" w:rsidRPr="009A6B01">
              <w:rPr>
                <w:rFonts w:ascii="Arial" w:eastAsia="Calibri" w:hAnsi="Arial" w:cs="Arial"/>
                <w:sz w:val="24"/>
                <w:szCs w:val="24"/>
              </w:rPr>
              <w:t xml:space="preserve"> Генеральный план Городского округа Люберцы утвержден Решением Совета депутатов Городского округа Люберцы от 16.09.2026 № 177/25. Карта планируемого размещения объектов местного значения разрабатывается и утверждается в виде отдельного документа.</w:t>
            </w:r>
          </w:p>
        </w:tc>
      </w:tr>
    </w:tbl>
    <w:p w14:paraId="15EC81E5" w14:textId="77777777" w:rsidR="00D066BF" w:rsidRPr="009A6B01" w:rsidRDefault="00D066BF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bottomFromText="160" w:vertAnchor="text" w:horzAnchor="margin" w:tblpX="-240" w:tblpY="156"/>
        <w:tblW w:w="5122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3"/>
        <w:gridCol w:w="2797"/>
        <w:gridCol w:w="2382"/>
      </w:tblGrid>
      <w:tr w:rsidR="00BD36A9" w:rsidRPr="009A6B01" w14:paraId="7BCC5C89" w14:textId="77777777" w:rsidTr="00FF7509">
        <w:trPr>
          <w:trHeight w:val="886"/>
        </w:trPr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E4F7" w14:textId="77777777" w:rsidR="00BD36A9" w:rsidRPr="009A6B01" w:rsidRDefault="00BD36A9" w:rsidP="0038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Предложения участников общественных обсуждений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A91B" w14:textId="77777777" w:rsidR="00BD36A9" w:rsidRPr="009A6B01" w:rsidRDefault="00BD36A9" w:rsidP="0038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</w:t>
            </w:r>
          </w:p>
          <w:p w14:paraId="30472E53" w14:textId="77777777" w:rsidR="00BD36A9" w:rsidRPr="009A6B01" w:rsidRDefault="00BD36A9" w:rsidP="0038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заявителей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04DD" w14:textId="77777777" w:rsidR="00BD36A9" w:rsidRPr="009A6B01" w:rsidRDefault="00BD36A9" w:rsidP="0038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Выводы</w:t>
            </w:r>
          </w:p>
        </w:tc>
      </w:tr>
      <w:tr w:rsidR="007940C0" w:rsidRPr="009A6B01" w14:paraId="7F974BD9" w14:textId="77777777" w:rsidTr="00ED49E4">
        <w:trPr>
          <w:trHeight w:val="910"/>
        </w:trPr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F432" w14:textId="77777777" w:rsidR="007940C0" w:rsidRPr="009A6B01" w:rsidRDefault="00B54ABE" w:rsidP="00B54ABE">
            <w:pPr>
              <w:pStyle w:val="a5"/>
              <w:spacing w:after="0" w:line="240" w:lineRule="auto"/>
              <w:ind w:left="0" w:right="7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A6B0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08E4" w14:textId="77777777" w:rsidR="003F0479" w:rsidRPr="009A6B01" w:rsidRDefault="00B54ABE" w:rsidP="00B5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EDCA" w14:textId="77777777" w:rsidR="007940C0" w:rsidRPr="009A6B01" w:rsidRDefault="00B54ABE" w:rsidP="00B54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A6B01"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14:paraId="6A45D27E" w14:textId="77777777" w:rsidR="00F0691D" w:rsidRPr="009A6B01" w:rsidRDefault="001F0C2C" w:rsidP="003F0479">
      <w:pPr>
        <w:ind w:firstLine="567"/>
        <w:rPr>
          <w:rFonts w:ascii="Arial" w:eastAsia="Calibri" w:hAnsi="Arial" w:cs="Arial"/>
          <w:b/>
          <w:sz w:val="24"/>
          <w:szCs w:val="24"/>
          <w:u w:val="single"/>
        </w:rPr>
      </w:pPr>
      <w:r w:rsidRPr="009A6B01">
        <w:rPr>
          <w:rFonts w:ascii="Arial" w:eastAsia="Calibri" w:hAnsi="Arial" w:cs="Arial"/>
          <w:sz w:val="24"/>
          <w:szCs w:val="24"/>
        </w:rPr>
        <w:t>8</w:t>
      </w:r>
      <w:r w:rsidR="00F0691D" w:rsidRPr="009A6B01">
        <w:rPr>
          <w:rFonts w:ascii="Arial" w:eastAsia="Calibri" w:hAnsi="Arial" w:cs="Arial"/>
          <w:sz w:val="24"/>
          <w:szCs w:val="24"/>
        </w:rPr>
        <w:t>.</w:t>
      </w:r>
      <w:r w:rsidR="00F0691D" w:rsidRPr="009A6B01">
        <w:rPr>
          <w:rFonts w:ascii="Arial" w:eastAsia="Calibri" w:hAnsi="Arial" w:cs="Arial"/>
          <w:sz w:val="24"/>
          <w:szCs w:val="24"/>
          <w:u w:val="single"/>
        </w:rPr>
        <w:t>Сведения о протоколе общественных обсуждений</w:t>
      </w:r>
    </w:p>
    <w:p w14:paraId="13A925FC" w14:textId="77777777" w:rsidR="0058135F" w:rsidRPr="009A6B01" w:rsidRDefault="00F0691D" w:rsidP="0038145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9A6B01">
        <w:rPr>
          <w:rFonts w:ascii="Arial" w:eastAsia="Calibri" w:hAnsi="Arial" w:cs="Arial"/>
          <w:sz w:val="24"/>
          <w:szCs w:val="24"/>
        </w:rPr>
        <w:t>Прот</w:t>
      </w:r>
      <w:r w:rsidR="00E52C7E" w:rsidRPr="009A6B01">
        <w:rPr>
          <w:rFonts w:ascii="Arial" w:eastAsia="Calibri" w:hAnsi="Arial" w:cs="Arial"/>
          <w:sz w:val="24"/>
          <w:szCs w:val="24"/>
        </w:rPr>
        <w:t>окол общественных обсуждений</w:t>
      </w:r>
      <w:r w:rsidR="00CA5783" w:rsidRPr="009A6B01">
        <w:rPr>
          <w:rFonts w:ascii="Arial" w:eastAsia="Calibri" w:hAnsi="Arial" w:cs="Arial"/>
          <w:sz w:val="24"/>
          <w:szCs w:val="24"/>
        </w:rPr>
        <w:t xml:space="preserve"> №</w:t>
      </w:r>
      <w:r w:rsidR="00E52C7E" w:rsidRPr="009A6B01">
        <w:rPr>
          <w:rFonts w:ascii="Arial" w:eastAsia="Calibri" w:hAnsi="Arial" w:cs="Arial"/>
          <w:sz w:val="24"/>
          <w:szCs w:val="24"/>
        </w:rPr>
        <w:t xml:space="preserve"> </w:t>
      </w:r>
      <w:r w:rsidR="00C6518C" w:rsidRPr="009A6B01">
        <w:rPr>
          <w:rFonts w:ascii="Arial" w:eastAsia="Calibri" w:hAnsi="Arial" w:cs="Arial"/>
          <w:sz w:val="24"/>
          <w:szCs w:val="24"/>
        </w:rPr>
        <w:t>2</w:t>
      </w:r>
      <w:r w:rsidR="00E42A37" w:rsidRPr="009A6B01">
        <w:rPr>
          <w:rFonts w:ascii="Arial" w:eastAsia="Calibri" w:hAnsi="Arial" w:cs="Arial"/>
          <w:sz w:val="24"/>
          <w:szCs w:val="24"/>
        </w:rPr>
        <w:t>4</w:t>
      </w:r>
      <w:r w:rsidR="00C6518C" w:rsidRPr="009A6B01">
        <w:rPr>
          <w:rFonts w:ascii="Arial" w:eastAsia="Calibri" w:hAnsi="Arial" w:cs="Arial"/>
          <w:sz w:val="24"/>
          <w:szCs w:val="24"/>
        </w:rPr>
        <w:t xml:space="preserve"> </w:t>
      </w:r>
      <w:r w:rsidR="00E52C7E" w:rsidRPr="009A6B01">
        <w:rPr>
          <w:rFonts w:ascii="Arial" w:eastAsia="Calibri" w:hAnsi="Arial" w:cs="Arial"/>
          <w:sz w:val="24"/>
          <w:szCs w:val="24"/>
        </w:rPr>
        <w:t xml:space="preserve">от </w:t>
      </w:r>
      <w:r w:rsidR="00E42A37" w:rsidRPr="009A6B01">
        <w:rPr>
          <w:rFonts w:ascii="Arial" w:eastAsia="Calibri" w:hAnsi="Arial" w:cs="Arial"/>
          <w:sz w:val="24"/>
          <w:szCs w:val="24"/>
        </w:rPr>
        <w:t>14</w:t>
      </w:r>
      <w:r w:rsidR="00C6518C" w:rsidRPr="009A6B01">
        <w:rPr>
          <w:rFonts w:ascii="Arial" w:eastAsia="Calibri" w:hAnsi="Arial" w:cs="Arial"/>
          <w:sz w:val="24"/>
          <w:szCs w:val="24"/>
        </w:rPr>
        <w:t>.</w:t>
      </w:r>
      <w:r w:rsidR="00E144E9" w:rsidRPr="009A6B01">
        <w:rPr>
          <w:rFonts w:ascii="Arial" w:eastAsia="Calibri" w:hAnsi="Arial" w:cs="Arial"/>
          <w:sz w:val="24"/>
          <w:szCs w:val="24"/>
        </w:rPr>
        <w:t>10</w:t>
      </w:r>
      <w:r w:rsidR="00381457" w:rsidRPr="009A6B01">
        <w:rPr>
          <w:rFonts w:ascii="Arial" w:eastAsia="Calibri" w:hAnsi="Arial" w:cs="Arial"/>
          <w:sz w:val="24"/>
          <w:szCs w:val="24"/>
        </w:rPr>
        <w:t>.202</w:t>
      </w:r>
      <w:r w:rsidR="00E144E9" w:rsidRPr="009A6B01">
        <w:rPr>
          <w:rFonts w:ascii="Arial" w:eastAsia="Calibri" w:hAnsi="Arial" w:cs="Arial"/>
          <w:sz w:val="24"/>
          <w:szCs w:val="24"/>
        </w:rPr>
        <w:t>6</w:t>
      </w:r>
      <w:r w:rsidR="00FC5FDB" w:rsidRPr="009A6B01">
        <w:rPr>
          <w:rFonts w:ascii="Arial" w:eastAsia="Calibri" w:hAnsi="Arial" w:cs="Arial"/>
          <w:sz w:val="24"/>
          <w:szCs w:val="24"/>
        </w:rPr>
        <w:t>.</w:t>
      </w:r>
    </w:p>
    <w:p w14:paraId="5B22F1D6" w14:textId="77777777" w:rsidR="0058135F" w:rsidRPr="009A6B01" w:rsidRDefault="0058135F" w:rsidP="00381457">
      <w:pPr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</w:rPr>
      </w:pPr>
    </w:p>
    <w:p w14:paraId="66A48EE8" w14:textId="581B0A26" w:rsidR="0058135F" w:rsidRPr="009A6B01" w:rsidRDefault="001F0C2C" w:rsidP="00381457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9A6B01">
        <w:rPr>
          <w:rFonts w:ascii="Arial" w:eastAsia="Calibri" w:hAnsi="Arial" w:cs="Arial"/>
          <w:sz w:val="24"/>
          <w:szCs w:val="24"/>
        </w:rPr>
        <w:t>9</w:t>
      </w:r>
      <w:r w:rsidR="0026371B" w:rsidRPr="009A6B01">
        <w:rPr>
          <w:rFonts w:ascii="Arial" w:eastAsia="Calibri" w:hAnsi="Arial" w:cs="Arial"/>
          <w:sz w:val="24"/>
          <w:szCs w:val="24"/>
        </w:rPr>
        <w:t>.</w:t>
      </w:r>
      <w:r w:rsidR="00381457" w:rsidRPr="009A6B01">
        <w:rPr>
          <w:rFonts w:ascii="Arial" w:eastAsia="Calibri" w:hAnsi="Arial" w:cs="Arial"/>
          <w:sz w:val="24"/>
          <w:szCs w:val="24"/>
        </w:rPr>
        <w:t> </w:t>
      </w:r>
      <w:r w:rsidR="0026371B" w:rsidRPr="009A6B01">
        <w:rPr>
          <w:rFonts w:ascii="Arial" w:eastAsia="Calibri" w:hAnsi="Arial" w:cs="Arial"/>
          <w:sz w:val="24"/>
          <w:szCs w:val="24"/>
          <w:u w:val="single"/>
        </w:rPr>
        <w:t>Выводы и рекомендации по провед</w:t>
      </w:r>
      <w:r w:rsidR="009A6B01">
        <w:rPr>
          <w:rFonts w:ascii="Arial" w:eastAsia="Calibri" w:hAnsi="Arial" w:cs="Arial"/>
          <w:sz w:val="24"/>
          <w:szCs w:val="24"/>
          <w:u w:val="single"/>
        </w:rPr>
        <w:t>ению общественных обсуждений по </w:t>
      </w:r>
      <w:r w:rsidR="0026371B" w:rsidRPr="009A6B01">
        <w:rPr>
          <w:rFonts w:ascii="Arial" w:eastAsia="Calibri" w:hAnsi="Arial" w:cs="Arial"/>
          <w:sz w:val="24"/>
          <w:szCs w:val="24"/>
          <w:u w:val="single"/>
        </w:rPr>
        <w:t>проекту</w:t>
      </w:r>
      <w:r w:rsidR="00E83A2A" w:rsidRPr="009A6B01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520B5743" w14:textId="32FE3658" w:rsidR="00E56770" w:rsidRPr="009A6B01" w:rsidRDefault="00327D7A" w:rsidP="003930C4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Общественные обсуждения </w:t>
      </w:r>
      <w:r w:rsidR="00D13608" w:rsidRPr="009A6B01">
        <w:rPr>
          <w:rFonts w:ascii="Arial" w:hAnsi="Arial" w:cs="Arial"/>
          <w:sz w:val="24"/>
          <w:szCs w:val="24"/>
        </w:rPr>
        <w:t xml:space="preserve">по </w:t>
      </w:r>
      <w:r w:rsidR="000A2698" w:rsidRPr="009A6B01">
        <w:rPr>
          <w:rFonts w:ascii="Arial" w:hAnsi="Arial" w:cs="Arial"/>
          <w:sz w:val="24"/>
          <w:szCs w:val="24"/>
        </w:rPr>
        <w:t>проекту внесения изменений в </w:t>
      </w:r>
      <w:r w:rsidR="003930C4" w:rsidRPr="009A6B01">
        <w:rPr>
          <w:rFonts w:ascii="Arial" w:hAnsi="Arial" w:cs="Arial"/>
          <w:sz w:val="24"/>
          <w:szCs w:val="24"/>
        </w:rPr>
        <w:t>Генеральный план Г</w:t>
      </w:r>
      <w:r w:rsidR="004F104F" w:rsidRPr="009A6B01">
        <w:rPr>
          <w:rFonts w:ascii="Arial" w:hAnsi="Arial" w:cs="Arial"/>
          <w:sz w:val="24"/>
          <w:szCs w:val="24"/>
        </w:rPr>
        <w:t>ородского округа Люберцы Московской области</w:t>
      </w:r>
      <w:r w:rsidR="00381457" w:rsidRPr="009A6B01">
        <w:rPr>
          <w:rFonts w:ascii="Arial" w:hAnsi="Arial" w:cs="Arial"/>
          <w:sz w:val="24"/>
          <w:szCs w:val="24"/>
        </w:rPr>
        <w:t xml:space="preserve"> применительн</w:t>
      </w:r>
      <w:r w:rsidR="009A6B01">
        <w:rPr>
          <w:rFonts w:ascii="Arial" w:hAnsi="Arial" w:cs="Arial"/>
          <w:sz w:val="24"/>
          <w:szCs w:val="24"/>
        </w:rPr>
        <w:t>о к </w:t>
      </w:r>
      <w:r w:rsidR="00381457" w:rsidRPr="009A6B01">
        <w:rPr>
          <w:rFonts w:ascii="Arial" w:hAnsi="Arial" w:cs="Arial"/>
          <w:sz w:val="24"/>
          <w:szCs w:val="24"/>
        </w:rPr>
        <w:t>населенно</w:t>
      </w:r>
      <w:r w:rsidR="00C6518C" w:rsidRPr="009A6B01">
        <w:rPr>
          <w:rFonts w:ascii="Arial" w:hAnsi="Arial" w:cs="Arial"/>
          <w:sz w:val="24"/>
          <w:szCs w:val="24"/>
        </w:rPr>
        <w:t>му</w:t>
      </w:r>
      <w:r w:rsidR="00381457" w:rsidRPr="009A6B01">
        <w:rPr>
          <w:rFonts w:ascii="Arial" w:hAnsi="Arial" w:cs="Arial"/>
          <w:sz w:val="24"/>
          <w:szCs w:val="24"/>
        </w:rPr>
        <w:t xml:space="preserve"> пункт</w:t>
      </w:r>
      <w:r w:rsidR="00C6518C" w:rsidRPr="009A6B01">
        <w:rPr>
          <w:rFonts w:ascii="Arial" w:hAnsi="Arial" w:cs="Arial"/>
          <w:sz w:val="24"/>
          <w:szCs w:val="24"/>
        </w:rPr>
        <w:t>у</w:t>
      </w:r>
      <w:r w:rsidR="00381457" w:rsidRPr="009A6B0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144E9" w:rsidRPr="009A6B01">
        <w:rPr>
          <w:rFonts w:ascii="Arial" w:hAnsi="Arial" w:cs="Arial"/>
          <w:sz w:val="24"/>
          <w:szCs w:val="24"/>
        </w:rPr>
        <w:t>пгт</w:t>
      </w:r>
      <w:proofErr w:type="spellEnd"/>
      <w:r w:rsidR="00381457" w:rsidRPr="009A6B01">
        <w:rPr>
          <w:rFonts w:ascii="Arial" w:hAnsi="Arial" w:cs="Arial"/>
          <w:sz w:val="24"/>
          <w:szCs w:val="24"/>
        </w:rPr>
        <w:t>. </w:t>
      </w:r>
      <w:r w:rsidR="00423BED" w:rsidRPr="009A6B01">
        <w:rPr>
          <w:rFonts w:ascii="Arial" w:hAnsi="Arial" w:cs="Arial"/>
          <w:sz w:val="24"/>
          <w:szCs w:val="24"/>
        </w:rPr>
        <w:t>Октябрьский</w:t>
      </w:r>
      <w:r w:rsidRPr="009A6B01">
        <w:rPr>
          <w:rFonts w:ascii="Arial" w:hAnsi="Arial" w:cs="Arial"/>
          <w:sz w:val="24"/>
          <w:szCs w:val="24"/>
        </w:rPr>
        <w:t xml:space="preserve">, считать </w:t>
      </w:r>
      <w:r w:rsidR="00D13608" w:rsidRPr="009A6B01">
        <w:rPr>
          <w:rFonts w:ascii="Arial" w:hAnsi="Arial" w:cs="Arial"/>
          <w:sz w:val="24"/>
          <w:szCs w:val="24"/>
        </w:rPr>
        <w:t>состоявшимися.</w:t>
      </w:r>
    </w:p>
    <w:p w14:paraId="181F7E48" w14:textId="77777777" w:rsidR="003F0479" w:rsidRPr="009A6B01" w:rsidRDefault="003930C4" w:rsidP="003930C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B01">
        <w:rPr>
          <w:rFonts w:ascii="Arial" w:hAnsi="Arial" w:cs="Arial"/>
          <w:sz w:val="24"/>
          <w:szCs w:val="24"/>
        </w:rPr>
        <w:t xml:space="preserve">Одобрить проект внесения изменений в Генеральный план Городского округа Люберцы Московской области применительно к населенному пункту </w:t>
      </w:r>
      <w:proofErr w:type="spellStart"/>
      <w:r w:rsidRPr="009A6B01">
        <w:rPr>
          <w:rFonts w:ascii="Arial" w:hAnsi="Arial" w:cs="Arial"/>
          <w:sz w:val="24"/>
          <w:szCs w:val="24"/>
        </w:rPr>
        <w:t>пгт</w:t>
      </w:r>
      <w:proofErr w:type="spellEnd"/>
      <w:r w:rsidRPr="009A6B01">
        <w:rPr>
          <w:rFonts w:ascii="Arial" w:hAnsi="Arial" w:cs="Arial"/>
          <w:sz w:val="24"/>
          <w:szCs w:val="24"/>
        </w:rPr>
        <w:t>. Октябрьский.</w:t>
      </w:r>
    </w:p>
    <w:p w14:paraId="78F2D71F" w14:textId="77777777" w:rsidR="00381457" w:rsidRPr="00411930" w:rsidRDefault="00381457" w:rsidP="00380F7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381457" w:rsidRPr="00411930" w:rsidSect="005853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00F50"/>
    <w:multiLevelType w:val="hybridMultilevel"/>
    <w:tmpl w:val="2BE6A094"/>
    <w:lvl w:ilvl="0" w:tplc="DF7C39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F708C"/>
    <w:multiLevelType w:val="multilevel"/>
    <w:tmpl w:val="EA74E5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722F17"/>
    <w:multiLevelType w:val="hybridMultilevel"/>
    <w:tmpl w:val="F79E3248"/>
    <w:lvl w:ilvl="0" w:tplc="43BAC20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210DA"/>
    <w:multiLevelType w:val="hybridMultilevel"/>
    <w:tmpl w:val="F9501372"/>
    <w:lvl w:ilvl="0" w:tplc="41C21B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C1D2C"/>
    <w:multiLevelType w:val="hybridMultilevel"/>
    <w:tmpl w:val="651A21C4"/>
    <w:lvl w:ilvl="0" w:tplc="AD0C1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45E63"/>
    <w:multiLevelType w:val="hybridMultilevel"/>
    <w:tmpl w:val="C4442156"/>
    <w:lvl w:ilvl="0" w:tplc="D866466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9AA66A0"/>
    <w:multiLevelType w:val="hybridMultilevel"/>
    <w:tmpl w:val="94D40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845FF"/>
    <w:multiLevelType w:val="hybridMultilevel"/>
    <w:tmpl w:val="A9D037D0"/>
    <w:lvl w:ilvl="0" w:tplc="4DE2449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83F6E5C"/>
    <w:multiLevelType w:val="multilevel"/>
    <w:tmpl w:val="20CCA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0">
    <w:nsid w:val="55334758"/>
    <w:multiLevelType w:val="hybridMultilevel"/>
    <w:tmpl w:val="A824DA86"/>
    <w:lvl w:ilvl="0" w:tplc="A38CAFD2">
      <w:start w:val="1"/>
      <w:numFmt w:val="decimal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573B3DEC"/>
    <w:multiLevelType w:val="hybridMultilevel"/>
    <w:tmpl w:val="ED74175E"/>
    <w:lvl w:ilvl="0" w:tplc="C5CEEFF6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43662E"/>
    <w:multiLevelType w:val="multilevel"/>
    <w:tmpl w:val="299E0F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96770A"/>
    <w:multiLevelType w:val="multilevel"/>
    <w:tmpl w:val="199E2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624019"/>
    <w:multiLevelType w:val="multilevel"/>
    <w:tmpl w:val="7772A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C027D5"/>
    <w:multiLevelType w:val="hybridMultilevel"/>
    <w:tmpl w:val="C8761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1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0"/>
  </w:num>
  <w:num w:numId="13">
    <w:abstractNumId w:val="1"/>
  </w:num>
  <w:num w:numId="14">
    <w:abstractNumId w:val="13"/>
  </w:num>
  <w:num w:numId="15">
    <w:abstractNumId w:val="14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D5"/>
    <w:rsid w:val="00000C7C"/>
    <w:rsid w:val="00007722"/>
    <w:rsid w:val="0001203B"/>
    <w:rsid w:val="00012C51"/>
    <w:rsid w:val="00014869"/>
    <w:rsid w:val="00026B6E"/>
    <w:rsid w:val="00034231"/>
    <w:rsid w:val="000346A4"/>
    <w:rsid w:val="00057F8B"/>
    <w:rsid w:val="00060149"/>
    <w:rsid w:val="00065647"/>
    <w:rsid w:val="000766F9"/>
    <w:rsid w:val="00076E9C"/>
    <w:rsid w:val="00077F0A"/>
    <w:rsid w:val="00084470"/>
    <w:rsid w:val="000847C3"/>
    <w:rsid w:val="0009259B"/>
    <w:rsid w:val="0009693A"/>
    <w:rsid w:val="000A2698"/>
    <w:rsid w:val="000A31E0"/>
    <w:rsid w:val="000A4B7D"/>
    <w:rsid w:val="000A5653"/>
    <w:rsid w:val="000B39AA"/>
    <w:rsid w:val="000C3F78"/>
    <w:rsid w:val="000C43C9"/>
    <w:rsid w:val="000C52D3"/>
    <w:rsid w:val="000C5EC9"/>
    <w:rsid w:val="000C7930"/>
    <w:rsid w:val="000E3022"/>
    <w:rsid w:val="000E63F4"/>
    <w:rsid w:val="000E7A7C"/>
    <w:rsid w:val="000F3C17"/>
    <w:rsid w:val="00100511"/>
    <w:rsid w:val="00101D3A"/>
    <w:rsid w:val="00102560"/>
    <w:rsid w:val="00106518"/>
    <w:rsid w:val="001119A4"/>
    <w:rsid w:val="00112742"/>
    <w:rsid w:val="00115D5A"/>
    <w:rsid w:val="00123D11"/>
    <w:rsid w:val="00133381"/>
    <w:rsid w:val="00135D8B"/>
    <w:rsid w:val="001378F9"/>
    <w:rsid w:val="00143C72"/>
    <w:rsid w:val="00151CC6"/>
    <w:rsid w:val="0015448B"/>
    <w:rsid w:val="0015708B"/>
    <w:rsid w:val="0016294D"/>
    <w:rsid w:val="001649C5"/>
    <w:rsid w:val="00164A20"/>
    <w:rsid w:val="00165172"/>
    <w:rsid w:val="00167326"/>
    <w:rsid w:val="0017017E"/>
    <w:rsid w:val="0017276C"/>
    <w:rsid w:val="00180E1A"/>
    <w:rsid w:val="00187121"/>
    <w:rsid w:val="0018751E"/>
    <w:rsid w:val="00193CA5"/>
    <w:rsid w:val="0019611F"/>
    <w:rsid w:val="001A146E"/>
    <w:rsid w:val="001A5127"/>
    <w:rsid w:val="001B087F"/>
    <w:rsid w:val="001B7E82"/>
    <w:rsid w:val="001D688F"/>
    <w:rsid w:val="001D703A"/>
    <w:rsid w:val="001F0C2C"/>
    <w:rsid w:val="001F2289"/>
    <w:rsid w:val="00203A33"/>
    <w:rsid w:val="0023014D"/>
    <w:rsid w:val="00240B9E"/>
    <w:rsid w:val="00244043"/>
    <w:rsid w:val="00247CCB"/>
    <w:rsid w:val="00253A1B"/>
    <w:rsid w:val="0026371B"/>
    <w:rsid w:val="002654B4"/>
    <w:rsid w:val="00266B24"/>
    <w:rsid w:val="00271355"/>
    <w:rsid w:val="00283A60"/>
    <w:rsid w:val="0029231E"/>
    <w:rsid w:val="002A3E19"/>
    <w:rsid w:val="002B3372"/>
    <w:rsid w:val="002B524C"/>
    <w:rsid w:val="002C3D00"/>
    <w:rsid w:val="002C6DBE"/>
    <w:rsid w:val="002D1E4B"/>
    <w:rsid w:val="002D3F09"/>
    <w:rsid w:val="002E0F49"/>
    <w:rsid w:val="002E31AE"/>
    <w:rsid w:val="002F644F"/>
    <w:rsid w:val="002F7959"/>
    <w:rsid w:val="003062DD"/>
    <w:rsid w:val="0032014D"/>
    <w:rsid w:val="00322AAD"/>
    <w:rsid w:val="003240AD"/>
    <w:rsid w:val="00326D06"/>
    <w:rsid w:val="00327D7A"/>
    <w:rsid w:val="003319E1"/>
    <w:rsid w:val="003328DB"/>
    <w:rsid w:val="0034395A"/>
    <w:rsid w:val="00343B4D"/>
    <w:rsid w:val="00354A57"/>
    <w:rsid w:val="003601FE"/>
    <w:rsid w:val="00365AF8"/>
    <w:rsid w:val="003665B0"/>
    <w:rsid w:val="00366E4E"/>
    <w:rsid w:val="00367EBE"/>
    <w:rsid w:val="0037081C"/>
    <w:rsid w:val="00371018"/>
    <w:rsid w:val="00373F96"/>
    <w:rsid w:val="003756D9"/>
    <w:rsid w:val="00380F79"/>
    <w:rsid w:val="00381457"/>
    <w:rsid w:val="00385B21"/>
    <w:rsid w:val="003930C4"/>
    <w:rsid w:val="003B24F6"/>
    <w:rsid w:val="003B43B0"/>
    <w:rsid w:val="003C4892"/>
    <w:rsid w:val="003C5B58"/>
    <w:rsid w:val="003D0DC2"/>
    <w:rsid w:val="003D2AC4"/>
    <w:rsid w:val="003D3EFA"/>
    <w:rsid w:val="003E33E3"/>
    <w:rsid w:val="003E71CC"/>
    <w:rsid w:val="003F0479"/>
    <w:rsid w:val="003F4CC9"/>
    <w:rsid w:val="00410B48"/>
    <w:rsid w:val="00411930"/>
    <w:rsid w:val="00411EDA"/>
    <w:rsid w:val="0042022B"/>
    <w:rsid w:val="00423BED"/>
    <w:rsid w:val="00431C36"/>
    <w:rsid w:val="004353A8"/>
    <w:rsid w:val="0044371C"/>
    <w:rsid w:val="004444D3"/>
    <w:rsid w:val="0045654F"/>
    <w:rsid w:val="0046416C"/>
    <w:rsid w:val="0046442A"/>
    <w:rsid w:val="00471C8C"/>
    <w:rsid w:val="00476200"/>
    <w:rsid w:val="00481DC6"/>
    <w:rsid w:val="0048703E"/>
    <w:rsid w:val="0049031E"/>
    <w:rsid w:val="00490CB5"/>
    <w:rsid w:val="00491150"/>
    <w:rsid w:val="004915D8"/>
    <w:rsid w:val="00495751"/>
    <w:rsid w:val="004A303C"/>
    <w:rsid w:val="004A3625"/>
    <w:rsid w:val="004A6BE3"/>
    <w:rsid w:val="004B4A32"/>
    <w:rsid w:val="004C2A38"/>
    <w:rsid w:val="004C48A3"/>
    <w:rsid w:val="004C4F0B"/>
    <w:rsid w:val="004C5E6F"/>
    <w:rsid w:val="004C5EC0"/>
    <w:rsid w:val="004D044C"/>
    <w:rsid w:val="004D7B80"/>
    <w:rsid w:val="004E6FF6"/>
    <w:rsid w:val="004E7CC0"/>
    <w:rsid w:val="004F104F"/>
    <w:rsid w:val="004F2325"/>
    <w:rsid w:val="00500AE7"/>
    <w:rsid w:val="00510418"/>
    <w:rsid w:val="00512BA5"/>
    <w:rsid w:val="005139ED"/>
    <w:rsid w:val="00517ED3"/>
    <w:rsid w:val="00520599"/>
    <w:rsid w:val="005325C3"/>
    <w:rsid w:val="0053367F"/>
    <w:rsid w:val="00534E1C"/>
    <w:rsid w:val="00536A59"/>
    <w:rsid w:val="00537E66"/>
    <w:rsid w:val="005411C3"/>
    <w:rsid w:val="00547891"/>
    <w:rsid w:val="0055494B"/>
    <w:rsid w:val="0056116D"/>
    <w:rsid w:val="00566985"/>
    <w:rsid w:val="00571CC8"/>
    <w:rsid w:val="00572448"/>
    <w:rsid w:val="005774C4"/>
    <w:rsid w:val="00577FDA"/>
    <w:rsid w:val="0058135F"/>
    <w:rsid w:val="0058531E"/>
    <w:rsid w:val="00585F95"/>
    <w:rsid w:val="00595CCB"/>
    <w:rsid w:val="005A4615"/>
    <w:rsid w:val="005B1916"/>
    <w:rsid w:val="005B1BEC"/>
    <w:rsid w:val="005B235E"/>
    <w:rsid w:val="005B3A49"/>
    <w:rsid w:val="005B6717"/>
    <w:rsid w:val="005C2854"/>
    <w:rsid w:val="005C4971"/>
    <w:rsid w:val="005D7D0D"/>
    <w:rsid w:val="005D7E1F"/>
    <w:rsid w:val="005E0BF4"/>
    <w:rsid w:val="005E70E3"/>
    <w:rsid w:val="005F36A7"/>
    <w:rsid w:val="005F5689"/>
    <w:rsid w:val="006022B8"/>
    <w:rsid w:val="0061141A"/>
    <w:rsid w:val="0061235D"/>
    <w:rsid w:val="006304C8"/>
    <w:rsid w:val="006368CF"/>
    <w:rsid w:val="00642127"/>
    <w:rsid w:val="00650D4E"/>
    <w:rsid w:val="006532D3"/>
    <w:rsid w:val="00671985"/>
    <w:rsid w:val="00671DC8"/>
    <w:rsid w:val="00672C03"/>
    <w:rsid w:val="006745DE"/>
    <w:rsid w:val="00680AEC"/>
    <w:rsid w:val="006933B1"/>
    <w:rsid w:val="006933D0"/>
    <w:rsid w:val="00697DDF"/>
    <w:rsid w:val="006A13EC"/>
    <w:rsid w:val="006A2324"/>
    <w:rsid w:val="006A6F94"/>
    <w:rsid w:val="006B056A"/>
    <w:rsid w:val="006B2C7D"/>
    <w:rsid w:val="006C210D"/>
    <w:rsid w:val="006D28CA"/>
    <w:rsid w:val="006D2E6C"/>
    <w:rsid w:val="006D4E56"/>
    <w:rsid w:val="006E0624"/>
    <w:rsid w:val="006F5421"/>
    <w:rsid w:val="006F63F6"/>
    <w:rsid w:val="00702248"/>
    <w:rsid w:val="00702493"/>
    <w:rsid w:val="00711556"/>
    <w:rsid w:val="00712D20"/>
    <w:rsid w:val="00715E8A"/>
    <w:rsid w:val="0072773E"/>
    <w:rsid w:val="007310D6"/>
    <w:rsid w:val="00733141"/>
    <w:rsid w:val="007343F9"/>
    <w:rsid w:val="0073626E"/>
    <w:rsid w:val="00741666"/>
    <w:rsid w:val="007503C5"/>
    <w:rsid w:val="007516D7"/>
    <w:rsid w:val="0075286A"/>
    <w:rsid w:val="00754D4B"/>
    <w:rsid w:val="00755393"/>
    <w:rsid w:val="007600F7"/>
    <w:rsid w:val="00765D0A"/>
    <w:rsid w:val="007663B2"/>
    <w:rsid w:val="00767E09"/>
    <w:rsid w:val="00771F6B"/>
    <w:rsid w:val="00776C06"/>
    <w:rsid w:val="007806DC"/>
    <w:rsid w:val="00780A98"/>
    <w:rsid w:val="00782FC4"/>
    <w:rsid w:val="007876B7"/>
    <w:rsid w:val="007940C0"/>
    <w:rsid w:val="00794CAE"/>
    <w:rsid w:val="007B5ECE"/>
    <w:rsid w:val="007C242C"/>
    <w:rsid w:val="007C40C1"/>
    <w:rsid w:val="007C5059"/>
    <w:rsid w:val="007C722D"/>
    <w:rsid w:val="007D54F6"/>
    <w:rsid w:val="007D6622"/>
    <w:rsid w:val="007E1A50"/>
    <w:rsid w:val="007E492B"/>
    <w:rsid w:val="007F0CBB"/>
    <w:rsid w:val="007F1045"/>
    <w:rsid w:val="00800010"/>
    <w:rsid w:val="00801DB8"/>
    <w:rsid w:val="00805725"/>
    <w:rsid w:val="00807F1E"/>
    <w:rsid w:val="00810B9C"/>
    <w:rsid w:val="008129A1"/>
    <w:rsid w:val="008150FD"/>
    <w:rsid w:val="008155D8"/>
    <w:rsid w:val="008206BC"/>
    <w:rsid w:val="008245AA"/>
    <w:rsid w:val="0083282A"/>
    <w:rsid w:val="00833C47"/>
    <w:rsid w:val="0084616E"/>
    <w:rsid w:val="0085645A"/>
    <w:rsid w:val="008567B3"/>
    <w:rsid w:val="008640C3"/>
    <w:rsid w:val="008668E2"/>
    <w:rsid w:val="00873147"/>
    <w:rsid w:val="00883A67"/>
    <w:rsid w:val="00885E54"/>
    <w:rsid w:val="00892E07"/>
    <w:rsid w:val="008A75CC"/>
    <w:rsid w:val="008B3045"/>
    <w:rsid w:val="008C723D"/>
    <w:rsid w:val="008D5F69"/>
    <w:rsid w:val="008E4542"/>
    <w:rsid w:val="008F13FC"/>
    <w:rsid w:val="008F33B9"/>
    <w:rsid w:val="009015BA"/>
    <w:rsid w:val="00912C32"/>
    <w:rsid w:val="009147FE"/>
    <w:rsid w:val="00923ABB"/>
    <w:rsid w:val="00924FCD"/>
    <w:rsid w:val="00925E88"/>
    <w:rsid w:val="00927179"/>
    <w:rsid w:val="00936D36"/>
    <w:rsid w:val="00943009"/>
    <w:rsid w:val="00952935"/>
    <w:rsid w:val="009668AB"/>
    <w:rsid w:val="009738A3"/>
    <w:rsid w:val="00977BD5"/>
    <w:rsid w:val="0098324C"/>
    <w:rsid w:val="009924BC"/>
    <w:rsid w:val="0099334A"/>
    <w:rsid w:val="00994531"/>
    <w:rsid w:val="00995B98"/>
    <w:rsid w:val="009A668E"/>
    <w:rsid w:val="009A6B01"/>
    <w:rsid w:val="009B1403"/>
    <w:rsid w:val="009B4C97"/>
    <w:rsid w:val="009C04A1"/>
    <w:rsid w:val="009C5034"/>
    <w:rsid w:val="009C644E"/>
    <w:rsid w:val="009C7626"/>
    <w:rsid w:val="009E3114"/>
    <w:rsid w:val="009E4D59"/>
    <w:rsid w:val="009E6B8A"/>
    <w:rsid w:val="009F141B"/>
    <w:rsid w:val="009F324D"/>
    <w:rsid w:val="00A04101"/>
    <w:rsid w:val="00A06A3E"/>
    <w:rsid w:val="00A06E00"/>
    <w:rsid w:val="00A12E67"/>
    <w:rsid w:val="00A23D63"/>
    <w:rsid w:val="00A500D7"/>
    <w:rsid w:val="00A50767"/>
    <w:rsid w:val="00A5085D"/>
    <w:rsid w:val="00A61068"/>
    <w:rsid w:val="00A65EA7"/>
    <w:rsid w:val="00A72B5B"/>
    <w:rsid w:val="00A74CD6"/>
    <w:rsid w:val="00A801A4"/>
    <w:rsid w:val="00A84693"/>
    <w:rsid w:val="00AA5603"/>
    <w:rsid w:val="00AB7242"/>
    <w:rsid w:val="00AC09D1"/>
    <w:rsid w:val="00AC6F44"/>
    <w:rsid w:val="00AE16A2"/>
    <w:rsid w:val="00AE4462"/>
    <w:rsid w:val="00AE4EE3"/>
    <w:rsid w:val="00AE5803"/>
    <w:rsid w:val="00AF4A8B"/>
    <w:rsid w:val="00AF4AD2"/>
    <w:rsid w:val="00B00611"/>
    <w:rsid w:val="00B01F50"/>
    <w:rsid w:val="00B0324B"/>
    <w:rsid w:val="00B07CC9"/>
    <w:rsid w:val="00B13CD5"/>
    <w:rsid w:val="00B16BCF"/>
    <w:rsid w:val="00B223AA"/>
    <w:rsid w:val="00B26B9E"/>
    <w:rsid w:val="00B27D7E"/>
    <w:rsid w:val="00B35B41"/>
    <w:rsid w:val="00B4052E"/>
    <w:rsid w:val="00B43D57"/>
    <w:rsid w:val="00B47176"/>
    <w:rsid w:val="00B51E46"/>
    <w:rsid w:val="00B54ABE"/>
    <w:rsid w:val="00B5512F"/>
    <w:rsid w:val="00B63725"/>
    <w:rsid w:val="00B81BB4"/>
    <w:rsid w:val="00B94B6D"/>
    <w:rsid w:val="00BA105D"/>
    <w:rsid w:val="00BB5539"/>
    <w:rsid w:val="00BC17AE"/>
    <w:rsid w:val="00BD02BB"/>
    <w:rsid w:val="00BD36A9"/>
    <w:rsid w:val="00BE0277"/>
    <w:rsid w:val="00BE280D"/>
    <w:rsid w:val="00BE2EE0"/>
    <w:rsid w:val="00BE427C"/>
    <w:rsid w:val="00BE632F"/>
    <w:rsid w:val="00BF3D57"/>
    <w:rsid w:val="00BF3F5F"/>
    <w:rsid w:val="00BF6207"/>
    <w:rsid w:val="00C14973"/>
    <w:rsid w:val="00C15319"/>
    <w:rsid w:val="00C16962"/>
    <w:rsid w:val="00C2671F"/>
    <w:rsid w:val="00C33EDD"/>
    <w:rsid w:val="00C34F60"/>
    <w:rsid w:val="00C619F1"/>
    <w:rsid w:val="00C61D7D"/>
    <w:rsid w:val="00C64F79"/>
    <w:rsid w:val="00C6518C"/>
    <w:rsid w:val="00C653EF"/>
    <w:rsid w:val="00C6789F"/>
    <w:rsid w:val="00C748A3"/>
    <w:rsid w:val="00C81DD4"/>
    <w:rsid w:val="00C8274B"/>
    <w:rsid w:val="00C83B7F"/>
    <w:rsid w:val="00C86F22"/>
    <w:rsid w:val="00C949F1"/>
    <w:rsid w:val="00C95C2D"/>
    <w:rsid w:val="00C96DEF"/>
    <w:rsid w:val="00C97CD6"/>
    <w:rsid w:val="00CA22ED"/>
    <w:rsid w:val="00CA5783"/>
    <w:rsid w:val="00CB000A"/>
    <w:rsid w:val="00CB5C20"/>
    <w:rsid w:val="00CC7F4C"/>
    <w:rsid w:val="00CD04AE"/>
    <w:rsid w:val="00CD6574"/>
    <w:rsid w:val="00CE6B3A"/>
    <w:rsid w:val="00CF22DA"/>
    <w:rsid w:val="00CF3283"/>
    <w:rsid w:val="00CF4417"/>
    <w:rsid w:val="00D066BF"/>
    <w:rsid w:val="00D06D93"/>
    <w:rsid w:val="00D13608"/>
    <w:rsid w:val="00D17680"/>
    <w:rsid w:val="00D2161D"/>
    <w:rsid w:val="00D2291D"/>
    <w:rsid w:val="00D22F89"/>
    <w:rsid w:val="00D37AED"/>
    <w:rsid w:val="00D41D7C"/>
    <w:rsid w:val="00D44E68"/>
    <w:rsid w:val="00D46E9C"/>
    <w:rsid w:val="00D67779"/>
    <w:rsid w:val="00D70765"/>
    <w:rsid w:val="00D71489"/>
    <w:rsid w:val="00D7216F"/>
    <w:rsid w:val="00D76EEE"/>
    <w:rsid w:val="00D84927"/>
    <w:rsid w:val="00D852A1"/>
    <w:rsid w:val="00D92555"/>
    <w:rsid w:val="00DA12B6"/>
    <w:rsid w:val="00DA78AC"/>
    <w:rsid w:val="00DB05A1"/>
    <w:rsid w:val="00DB270A"/>
    <w:rsid w:val="00DB55A7"/>
    <w:rsid w:val="00DB7052"/>
    <w:rsid w:val="00DC50E5"/>
    <w:rsid w:val="00DD0581"/>
    <w:rsid w:val="00DD56C2"/>
    <w:rsid w:val="00DD5BAE"/>
    <w:rsid w:val="00DF47BF"/>
    <w:rsid w:val="00E01BDE"/>
    <w:rsid w:val="00E0337A"/>
    <w:rsid w:val="00E119BB"/>
    <w:rsid w:val="00E11C9E"/>
    <w:rsid w:val="00E11F9D"/>
    <w:rsid w:val="00E144E9"/>
    <w:rsid w:val="00E14D55"/>
    <w:rsid w:val="00E15079"/>
    <w:rsid w:val="00E34D41"/>
    <w:rsid w:val="00E359A4"/>
    <w:rsid w:val="00E42A37"/>
    <w:rsid w:val="00E42F58"/>
    <w:rsid w:val="00E43260"/>
    <w:rsid w:val="00E44D7A"/>
    <w:rsid w:val="00E52C7E"/>
    <w:rsid w:val="00E54087"/>
    <w:rsid w:val="00E54E61"/>
    <w:rsid w:val="00E56770"/>
    <w:rsid w:val="00E56ECC"/>
    <w:rsid w:val="00E737DF"/>
    <w:rsid w:val="00E767F2"/>
    <w:rsid w:val="00E83A2A"/>
    <w:rsid w:val="00E847F3"/>
    <w:rsid w:val="00E84D15"/>
    <w:rsid w:val="00EC01AD"/>
    <w:rsid w:val="00EC1F2E"/>
    <w:rsid w:val="00EC3AD2"/>
    <w:rsid w:val="00EC58E1"/>
    <w:rsid w:val="00EC626A"/>
    <w:rsid w:val="00ED49E4"/>
    <w:rsid w:val="00ED6BA6"/>
    <w:rsid w:val="00EE0F07"/>
    <w:rsid w:val="00EE5382"/>
    <w:rsid w:val="00EE74C5"/>
    <w:rsid w:val="00F0691D"/>
    <w:rsid w:val="00F109F9"/>
    <w:rsid w:val="00F112B5"/>
    <w:rsid w:val="00F338D2"/>
    <w:rsid w:val="00F33B3B"/>
    <w:rsid w:val="00F5181E"/>
    <w:rsid w:val="00F60C64"/>
    <w:rsid w:val="00F67E8A"/>
    <w:rsid w:val="00F80290"/>
    <w:rsid w:val="00F835AF"/>
    <w:rsid w:val="00F843A3"/>
    <w:rsid w:val="00F90E5E"/>
    <w:rsid w:val="00F93050"/>
    <w:rsid w:val="00F9437B"/>
    <w:rsid w:val="00F947AB"/>
    <w:rsid w:val="00F95526"/>
    <w:rsid w:val="00FA31E1"/>
    <w:rsid w:val="00FA416A"/>
    <w:rsid w:val="00FA5263"/>
    <w:rsid w:val="00FB14E0"/>
    <w:rsid w:val="00FB1949"/>
    <w:rsid w:val="00FB424C"/>
    <w:rsid w:val="00FB5104"/>
    <w:rsid w:val="00FC0010"/>
    <w:rsid w:val="00FC06E3"/>
    <w:rsid w:val="00FC5FDB"/>
    <w:rsid w:val="00FD2354"/>
    <w:rsid w:val="00FF15A3"/>
    <w:rsid w:val="00FF5B70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7BAC"/>
  <w15:docId w15:val="{24ED1073-F6F2-44E4-896B-9091522C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C64"/>
  </w:style>
  <w:style w:type="paragraph" w:styleId="3">
    <w:name w:val="heading 3"/>
    <w:basedOn w:val="a"/>
    <w:next w:val="a"/>
    <w:link w:val="30"/>
    <w:qFormat/>
    <w:rsid w:val="00C95C2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5C2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6532D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532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46442A"/>
    <w:pPr>
      <w:ind w:left="720"/>
      <w:contextualSpacing/>
    </w:pPr>
  </w:style>
  <w:style w:type="character" w:customStyle="1" w:styleId="Hyperlink0">
    <w:name w:val="Hyperlink.0"/>
    <w:basedOn w:val="a0"/>
    <w:rsid w:val="00BA105D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u w:val="none" w:color="000000"/>
      <w:effect w:val="none"/>
      <w:vertAlign w:val="baseline"/>
      <w:lang w:val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rsid w:val="009E4D59"/>
  </w:style>
  <w:style w:type="character" w:styleId="a7">
    <w:name w:val="Hyperlink"/>
    <w:aliases w:val="enko_Оглавление_Гиперссылка"/>
    <w:basedOn w:val="a0"/>
    <w:uiPriority w:val="99"/>
    <w:unhideWhenUsed/>
    <w:rsid w:val="00780A9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0F07"/>
    <w:rPr>
      <w:rFonts w:ascii="Tahoma" w:hAnsi="Tahoma" w:cs="Tahoma"/>
      <w:sz w:val="16"/>
      <w:szCs w:val="16"/>
    </w:rPr>
  </w:style>
  <w:style w:type="paragraph" w:customStyle="1" w:styleId="2-">
    <w:name w:val="Рег. Заголовок 2-го уровня регламента"/>
    <w:basedOn w:val="a"/>
    <w:qFormat/>
    <w:rsid w:val="006745DE"/>
    <w:pPr>
      <w:numPr>
        <w:numId w:val="7"/>
      </w:numPr>
      <w:autoSpaceDE w:val="0"/>
      <w:autoSpaceDN w:val="0"/>
      <w:adjustRightInd w:val="0"/>
      <w:spacing w:before="360" w:after="240" w:line="240" w:lineRule="auto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</w:rPr>
  </w:style>
  <w:style w:type="paragraph" w:customStyle="1" w:styleId="111">
    <w:name w:val="Рег. 1.1.1"/>
    <w:basedOn w:val="a"/>
    <w:qFormat/>
    <w:rsid w:val="006745DE"/>
    <w:pPr>
      <w:numPr>
        <w:ilvl w:val="2"/>
        <w:numId w:val="7"/>
      </w:numPr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6745DE"/>
    <w:pPr>
      <w:numPr>
        <w:ilvl w:val="1"/>
        <w:numId w:val="7"/>
      </w:num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">
    <w:name w:val="Default"/>
    <w:rsid w:val="004D7B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utton-search">
    <w:name w:val="button-search"/>
    <w:rsid w:val="00B81BB4"/>
  </w:style>
  <w:style w:type="character" w:customStyle="1" w:styleId="aa">
    <w:name w:val="Основной текст_"/>
    <w:basedOn w:val="a0"/>
    <w:link w:val="1"/>
    <w:rsid w:val="00B43D57"/>
    <w:rPr>
      <w:rFonts w:ascii="Times New Roman" w:eastAsia="Times New Roman" w:hAnsi="Times New Roman" w:cs="Times New Roman"/>
      <w:sz w:val="84"/>
      <w:szCs w:val="84"/>
    </w:rPr>
  </w:style>
  <w:style w:type="paragraph" w:customStyle="1" w:styleId="1">
    <w:name w:val="Основной текст1"/>
    <w:basedOn w:val="a"/>
    <w:link w:val="aa"/>
    <w:rsid w:val="00B43D57"/>
    <w:pPr>
      <w:widowControl w:val="0"/>
      <w:spacing w:after="0" w:line="283" w:lineRule="auto"/>
      <w:ind w:firstLine="400"/>
    </w:pPr>
    <w:rPr>
      <w:rFonts w:ascii="Times New Roman" w:eastAsia="Times New Roman" w:hAnsi="Times New Roman" w:cs="Times New Roman"/>
      <w:sz w:val="84"/>
      <w:szCs w:val="8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barx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iipi@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A66A6-C6DF-4581-9A08-4CBD2140E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Arhitektura</dc:creator>
  <cp:lastModifiedBy>User</cp:lastModifiedBy>
  <cp:revision>3</cp:revision>
  <cp:lastPrinted>2024-12-24T12:27:00Z</cp:lastPrinted>
  <dcterms:created xsi:type="dcterms:W3CDTF">2026-10-15T09:21:00Z</dcterms:created>
  <dcterms:modified xsi:type="dcterms:W3CDTF">2026-10-15T09:23:00Z</dcterms:modified>
</cp:coreProperties>
</file>