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A19FD" w14:textId="77777777" w:rsidR="00BA42EE" w:rsidRPr="00463993" w:rsidRDefault="00BA6364">
      <w:pPr>
        <w:jc w:val="center"/>
        <w:rPr>
          <w:lang w:val="ru-RU"/>
        </w:rPr>
      </w:pPr>
      <w:r w:rsidRPr="00463993">
        <w:rPr>
          <w:b/>
          <w:sz w:val="28"/>
          <w:lang w:val="ru-RU"/>
        </w:rPr>
        <w:t>ИЗВЕЩЕНИЕ</w:t>
      </w:r>
    </w:p>
    <w:p w14:paraId="7493E45C" w14:textId="4F865BCD" w:rsidR="00BA42EE" w:rsidRPr="00463993" w:rsidRDefault="00BA6364">
      <w:pPr>
        <w:jc w:val="center"/>
        <w:rPr>
          <w:lang w:val="ru-RU"/>
        </w:rPr>
      </w:pPr>
      <w:r w:rsidRPr="00463993">
        <w:rPr>
          <w:b/>
          <w:lang w:val="ru-RU"/>
        </w:rPr>
        <w:t xml:space="preserve">о проведении общественного обсуждения архитектурно-планировочной концепции благоустройства зоны отдыха «Большой (средний) Красковский карьер» </w:t>
      </w:r>
      <w:r w:rsidR="006937C7">
        <w:rPr>
          <w:b/>
          <w:lang w:val="ru-RU"/>
        </w:rPr>
        <w:t>и мероприятия по</w:t>
      </w:r>
      <w:r w:rsidRPr="00463993">
        <w:rPr>
          <w:b/>
          <w:lang w:val="ru-RU"/>
        </w:rPr>
        <w:t xml:space="preserve"> соучаствующе</w:t>
      </w:r>
      <w:r w:rsidR="006937C7">
        <w:rPr>
          <w:b/>
          <w:lang w:val="ru-RU"/>
        </w:rPr>
        <w:t>му</w:t>
      </w:r>
      <w:r w:rsidRPr="00463993">
        <w:rPr>
          <w:b/>
          <w:lang w:val="ru-RU"/>
        </w:rPr>
        <w:t xml:space="preserve"> проектировани</w:t>
      </w:r>
      <w:r w:rsidR="006937C7">
        <w:rPr>
          <w:b/>
          <w:lang w:val="ru-RU"/>
        </w:rPr>
        <w:t>ю</w:t>
      </w:r>
    </w:p>
    <w:p w14:paraId="68AC9B60" w14:textId="6DABE9EC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 xml:space="preserve">Администрация </w:t>
      </w:r>
      <w:r w:rsidR="00463993">
        <w:rPr>
          <w:lang w:val="ru-RU"/>
        </w:rPr>
        <w:t>Г</w:t>
      </w:r>
      <w:r w:rsidRPr="00463993">
        <w:rPr>
          <w:lang w:val="ru-RU"/>
        </w:rPr>
        <w:t>ородского округа Люберцы Московской области информирует жителей о проведении общественного обсуждения архитектурно-планировочной концепции благоустройства зоны отдыха «Большой (средний) Красковский карьер», расположенной по адресу: Московская область, городской округ Люберцы, пгт Красково</w:t>
      </w:r>
      <w:r w:rsidR="00A963BF">
        <w:rPr>
          <w:lang w:val="ru-RU"/>
        </w:rPr>
        <w:t>.</w:t>
      </w:r>
    </w:p>
    <w:p w14:paraId="40D198C0" w14:textId="7777777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>Цель проведения общественного обсуждения — ознакомление жителей с разработанной концепцией благоустройства, выявление общественного мнения, сбор и рассмотрение замечаний и предложений по проектным решениям, а также вовлечение жителей в процесс доработки концепции.</w:t>
      </w:r>
    </w:p>
    <w:p w14:paraId="43DDE6A6" w14:textId="7777777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>В рамках мероприятия предусмотрены презентация концепции представителями проектной организации, обсуждение функционального зонирования территории, пешеходных маршрутов, зон отдыха, озеленения и иных элементов благоустройства, а также совместная работа с жителями по формированию предложений.</w:t>
      </w:r>
    </w:p>
    <w:p w14:paraId="32E65389" w14:textId="77777777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 xml:space="preserve">Дата проведения: </w:t>
      </w:r>
      <w:r w:rsidRPr="00463993">
        <w:rPr>
          <w:lang w:val="ru-RU"/>
        </w:rPr>
        <w:t>29 октября 2026 года</w:t>
      </w:r>
    </w:p>
    <w:p w14:paraId="491F7175" w14:textId="77777777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 xml:space="preserve">Время проведения: </w:t>
      </w:r>
      <w:r w:rsidRPr="00463993">
        <w:rPr>
          <w:lang w:val="ru-RU"/>
        </w:rPr>
        <w:t>18:00</w:t>
      </w:r>
    </w:p>
    <w:p w14:paraId="5650624E" w14:textId="77777777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 xml:space="preserve">Место проведения: </w:t>
      </w:r>
      <w:r w:rsidRPr="00463993">
        <w:rPr>
          <w:lang w:val="ru-RU"/>
        </w:rPr>
        <w:t>МУК «Красковский культурный центр», Московская область, городской округ Люберцы, пгт Красково, ул. Лорха, д. 2</w:t>
      </w:r>
    </w:p>
    <w:p w14:paraId="64D82B24" w14:textId="7607B9B3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 xml:space="preserve">Период предварительного ознакомления с материалами концепции: </w:t>
      </w:r>
      <w:r w:rsidRPr="00463993">
        <w:rPr>
          <w:lang w:val="ru-RU"/>
        </w:rPr>
        <w:t>с 2</w:t>
      </w:r>
      <w:r w:rsidR="00463993">
        <w:rPr>
          <w:lang w:val="ru-RU"/>
        </w:rPr>
        <w:t>2</w:t>
      </w:r>
      <w:r w:rsidRPr="00463993">
        <w:rPr>
          <w:lang w:val="ru-RU"/>
        </w:rPr>
        <w:t xml:space="preserve"> по 28 октября 2026 года</w:t>
      </w:r>
    </w:p>
    <w:p w14:paraId="53FBF7FE" w14:textId="1FB4373A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 xml:space="preserve">Материалы концепции размещены: </w:t>
      </w:r>
      <w:r w:rsidR="00463993">
        <w:rPr>
          <w:lang w:val="ru-RU"/>
        </w:rPr>
        <w:t>люберцы.рф</w:t>
      </w:r>
    </w:p>
    <w:p w14:paraId="0465A50B" w14:textId="77777777" w:rsidR="00BA42EE" w:rsidRPr="00463993" w:rsidRDefault="00BA6364">
      <w:pPr>
        <w:rPr>
          <w:lang w:val="ru-RU"/>
        </w:rPr>
      </w:pPr>
      <w:r w:rsidRPr="00463993">
        <w:rPr>
          <w:b/>
          <w:lang w:val="ru-RU"/>
        </w:rPr>
        <w:t>Порядок направления замечаний и предложений:</w:t>
      </w:r>
    </w:p>
    <w:p w14:paraId="4A793B56" w14:textId="7777777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>Предложения по представленной концепции могут быть направлены в период предварительного ознакомления с материалами:</w:t>
      </w:r>
    </w:p>
    <w:p w14:paraId="109DF494" w14:textId="71091872" w:rsidR="00463993" w:rsidRDefault="00463993" w:rsidP="00463993">
      <w:pPr>
        <w:pStyle w:val="a0"/>
        <w:rPr>
          <w:lang w:val="ru-RU"/>
        </w:rPr>
      </w:pPr>
      <w:r>
        <w:rPr>
          <w:lang w:val="ru-RU"/>
        </w:rPr>
        <w:t xml:space="preserve"> в электронной форме по адресу: </w:t>
      </w:r>
      <w:r>
        <w:t>admluberblago</w:t>
      </w:r>
      <w:r>
        <w:rPr>
          <w:lang w:val="ru-RU"/>
        </w:rPr>
        <w:t>@</w:t>
      </w:r>
      <w:r>
        <w:t>yandex</w:t>
      </w:r>
      <w:r>
        <w:rPr>
          <w:lang w:val="ru-RU"/>
        </w:rPr>
        <w:t>.</w:t>
      </w:r>
      <w:r>
        <w:t>ru</w:t>
      </w:r>
      <w:r>
        <w:rPr>
          <w:lang w:val="ru-RU"/>
        </w:rPr>
        <w:t>;</w:t>
      </w:r>
    </w:p>
    <w:p w14:paraId="16BC834C" w14:textId="04FBC6A7" w:rsidR="00463993" w:rsidRDefault="00463993" w:rsidP="00463993">
      <w:pPr>
        <w:pStyle w:val="a0"/>
        <w:rPr>
          <w:lang w:val="ru-RU"/>
        </w:rPr>
      </w:pPr>
      <w:r>
        <w:rPr>
          <w:lang w:val="ru-RU"/>
        </w:rPr>
        <w:t xml:space="preserve"> в письменной форме по адресу: г.о. Люберцы, Октябрьский проспект, д. 190.</w:t>
      </w:r>
    </w:p>
    <w:p w14:paraId="003DEF02" w14:textId="77777777" w:rsidR="00BA42EE" w:rsidRPr="00463993" w:rsidRDefault="00BA6364">
      <w:pPr>
        <w:pStyle w:val="a0"/>
        <w:rPr>
          <w:lang w:val="ru-RU"/>
        </w:rPr>
      </w:pPr>
      <w:r w:rsidRPr="00463993">
        <w:rPr>
          <w:lang w:val="ru-RU"/>
        </w:rPr>
        <w:t>непосредственно в ходе общественного обсуждения 29 октября 2026 года.</w:t>
      </w:r>
    </w:p>
    <w:p w14:paraId="6306D9F2" w14:textId="15A9EBD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 xml:space="preserve">К участию приглашаются жители </w:t>
      </w:r>
      <w:r w:rsidR="00463993">
        <w:rPr>
          <w:lang w:val="ru-RU"/>
        </w:rPr>
        <w:t>Г</w:t>
      </w:r>
      <w:r w:rsidRPr="00463993">
        <w:rPr>
          <w:lang w:val="ru-RU"/>
        </w:rPr>
        <w:t>ородского округа Люберцы, представители общественных организаций и другие заинтересованные лица.</w:t>
      </w:r>
    </w:p>
    <w:p w14:paraId="18E3F7ED" w14:textId="7777777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>Поступившие предложения и замечания будут рассмотрены проектной организацией при дальнейшей разработке архитектурно-планировочной концепции.</w:t>
      </w:r>
    </w:p>
    <w:p w14:paraId="7CAB0D3F" w14:textId="77777777" w:rsidR="00BA42EE" w:rsidRPr="00463993" w:rsidRDefault="00BA6364" w:rsidP="00463993">
      <w:pPr>
        <w:ind w:firstLine="567"/>
        <w:jc w:val="both"/>
        <w:rPr>
          <w:lang w:val="ru-RU"/>
        </w:rPr>
      </w:pPr>
      <w:r w:rsidRPr="00463993">
        <w:rPr>
          <w:lang w:val="ru-RU"/>
        </w:rPr>
        <w:t>По итогам мероприятия будет оформлен протокол общественного обсуждения с отражением предложений участников.</w:t>
      </w:r>
    </w:p>
    <w:sectPr w:rsidR="00BA42EE" w:rsidRPr="00463993" w:rsidSect="00034616">
      <w:pgSz w:w="12240" w:h="15840"/>
      <w:pgMar w:top="1134" w:right="1134" w:bottom="113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436823">
    <w:abstractNumId w:val="8"/>
  </w:num>
  <w:num w:numId="2" w16cid:durableId="1344285267">
    <w:abstractNumId w:val="6"/>
  </w:num>
  <w:num w:numId="3" w16cid:durableId="1278951888">
    <w:abstractNumId w:val="5"/>
  </w:num>
  <w:num w:numId="4" w16cid:durableId="1907450720">
    <w:abstractNumId w:val="4"/>
  </w:num>
  <w:num w:numId="5" w16cid:durableId="2033997302">
    <w:abstractNumId w:val="7"/>
  </w:num>
  <w:num w:numId="6" w16cid:durableId="569853245">
    <w:abstractNumId w:val="3"/>
  </w:num>
  <w:num w:numId="7" w16cid:durableId="2054422929">
    <w:abstractNumId w:val="2"/>
  </w:num>
  <w:num w:numId="8" w16cid:durableId="232661629">
    <w:abstractNumId w:val="1"/>
  </w:num>
  <w:num w:numId="9" w16cid:durableId="30188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970"/>
    <w:rsid w:val="0015074B"/>
    <w:rsid w:val="0029639D"/>
    <w:rsid w:val="00326F90"/>
    <w:rsid w:val="00463993"/>
    <w:rsid w:val="006937C7"/>
    <w:rsid w:val="00A963BF"/>
    <w:rsid w:val="00AA1D8D"/>
    <w:rsid w:val="00B47730"/>
    <w:rsid w:val="00BA42EE"/>
    <w:rsid w:val="00BA6364"/>
    <w:rsid w:val="00CB0664"/>
    <w:rsid w:val="00F426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65F97"/>
  <w14:defaultImageDpi w14:val="300"/>
  <w15:docId w15:val="{9A432186-65F7-7B45-87FC-CC4C527C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2026-10-23T09:50:00Z</dcterms:created>
  <dcterms:modified xsi:type="dcterms:W3CDTF">2026-10-23T09:59:00Z</dcterms:modified>
  <cp:category/>
</cp:coreProperties>
</file>