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82" w:rsidRDefault="00DA3682" w:rsidP="00DA3682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A3682" w:rsidRDefault="00DA3682" w:rsidP="00DA368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A3682" w:rsidRDefault="00DA3682" w:rsidP="00DA368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A3682" w:rsidRDefault="00DA3682" w:rsidP="00DA3682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DA3682" w:rsidRDefault="00DA3682" w:rsidP="00DA3682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A3682" w:rsidRDefault="00DA3682" w:rsidP="00DA3682">
      <w:pPr>
        <w:ind w:left="-567"/>
        <w:rPr>
          <w:rFonts w:ascii="Arial" w:hAnsi="Arial" w:cs="Arial"/>
        </w:rPr>
      </w:pPr>
    </w:p>
    <w:p w:rsidR="00DA3682" w:rsidRDefault="00DA3682" w:rsidP="00DA3682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15.11.2019                                                                                                           № 4416-ПА</w:t>
      </w:r>
    </w:p>
    <w:p w:rsidR="00DA3682" w:rsidRDefault="00DA3682" w:rsidP="00DA3682">
      <w:pPr>
        <w:jc w:val="center"/>
        <w:rPr>
          <w:rFonts w:ascii="Arial" w:hAnsi="Arial" w:cs="Arial"/>
        </w:rPr>
      </w:pPr>
    </w:p>
    <w:p w:rsidR="00DA3682" w:rsidRDefault="00DA3682" w:rsidP="00DA3682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A3682" w:rsidRDefault="00DA3682" w:rsidP="00DA3682">
      <w:pPr>
        <w:tabs>
          <w:tab w:val="left" w:pos="9498"/>
          <w:tab w:val="left" w:pos="9639"/>
        </w:tabs>
        <w:ind w:left="-1701" w:right="-1133"/>
        <w:jc w:val="both"/>
        <w:rPr>
          <w:rFonts w:ascii="Arial" w:eastAsia="Times New Roman" w:hAnsi="Arial" w:cs="Arial"/>
          <w:b/>
          <w:noProof/>
          <w:w w:val="120"/>
        </w:rPr>
      </w:pPr>
      <w:r>
        <w:rPr>
          <w:rFonts w:ascii="Arial" w:eastAsia="Times New Roman" w:hAnsi="Arial" w:cs="Arial"/>
          <w:b/>
          <w:noProof/>
          <w:w w:val="120"/>
        </w:rPr>
        <w:tab/>
      </w:r>
      <w:bookmarkStart w:id="0" w:name="_GoBack"/>
      <w:bookmarkEnd w:id="0"/>
    </w:p>
    <w:p w:rsidR="00DA3682" w:rsidRDefault="00DA3682" w:rsidP="00DA3682">
      <w:pPr>
        <w:pStyle w:val="20"/>
        <w:shd w:val="clear" w:color="auto" w:fill="auto"/>
        <w:spacing w:line="260" w:lineRule="exact"/>
        <w:ind w:firstLine="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</w:p>
    <w:p w:rsidR="00DA3682" w:rsidRDefault="00DA3682" w:rsidP="00DA3682">
      <w:pPr>
        <w:pStyle w:val="3"/>
        <w:spacing w:line="322" w:lineRule="exact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OLE_LINK29"/>
      <w:bookmarkStart w:id="2" w:name="OLE_LINK28"/>
      <w:bookmarkStart w:id="3" w:name="OLE_LINK27"/>
      <w:r>
        <w:rPr>
          <w:rFonts w:ascii="Arial" w:hAnsi="Arial" w:cs="Arial"/>
          <w:b/>
          <w:bCs/>
          <w:sz w:val="24"/>
          <w:szCs w:val="24"/>
        </w:rPr>
        <w:t>О присвоении статуса единой теплоснабжающей организации теплоснабжающим организациям</w:t>
      </w:r>
      <w:bookmarkStart w:id="4" w:name="OLE_LINK23"/>
      <w:bookmarkStart w:id="5" w:name="OLE_LINK22"/>
      <w:bookmarkStart w:id="6" w:name="OLE_LINK21"/>
      <w:r>
        <w:rPr>
          <w:rFonts w:ascii="Arial" w:hAnsi="Arial" w:cs="Arial"/>
          <w:b/>
          <w:bCs/>
          <w:sz w:val="24"/>
          <w:szCs w:val="24"/>
        </w:rPr>
        <w:t xml:space="preserve">, </w:t>
      </w:r>
      <w:bookmarkStart w:id="7" w:name="OLE_LINK20"/>
      <w:bookmarkStart w:id="8" w:name="OLE_LINK19"/>
      <w:bookmarkStart w:id="9" w:name="OLE_LINK18"/>
      <w:bookmarkEnd w:id="4"/>
      <w:bookmarkEnd w:id="5"/>
      <w:bookmarkEnd w:id="6"/>
      <w:r>
        <w:rPr>
          <w:rFonts w:ascii="Arial" w:hAnsi="Arial" w:cs="Arial"/>
          <w:b/>
          <w:bCs/>
          <w:sz w:val="24"/>
          <w:szCs w:val="24"/>
        </w:rPr>
        <w:t xml:space="preserve">расположенным на территории городского </w:t>
      </w:r>
      <w:bookmarkStart w:id="10" w:name="OLE_LINK26"/>
      <w:bookmarkStart w:id="11" w:name="OLE_LINK25"/>
      <w:bookmarkStart w:id="12" w:name="OLE_LINK24"/>
      <w:r>
        <w:rPr>
          <w:rFonts w:ascii="Arial" w:hAnsi="Arial" w:cs="Arial"/>
          <w:b/>
          <w:bCs/>
          <w:sz w:val="24"/>
          <w:szCs w:val="24"/>
        </w:rPr>
        <w:t xml:space="preserve">округа </w:t>
      </w:r>
      <w:bookmarkEnd w:id="10"/>
      <w:bookmarkEnd w:id="11"/>
      <w:bookmarkEnd w:id="12"/>
      <w:r>
        <w:rPr>
          <w:rFonts w:ascii="Arial" w:hAnsi="Arial" w:cs="Arial"/>
          <w:b/>
          <w:bCs/>
          <w:sz w:val="24"/>
          <w:szCs w:val="24"/>
        </w:rPr>
        <w:t>Люберцы  Московской области</w:t>
      </w:r>
      <w:bookmarkEnd w:id="1"/>
      <w:bookmarkEnd w:id="2"/>
      <w:bookmarkEnd w:id="3"/>
      <w:bookmarkEnd w:id="7"/>
      <w:bookmarkEnd w:id="8"/>
      <w:bookmarkEnd w:id="9"/>
    </w:p>
    <w:p w:rsidR="00DA3682" w:rsidRDefault="00DA3682" w:rsidP="00DA3682">
      <w:pPr>
        <w:pStyle w:val="3"/>
        <w:spacing w:line="322" w:lineRule="exact"/>
        <w:ind w:firstLine="567"/>
        <w:rPr>
          <w:rFonts w:ascii="Arial" w:hAnsi="Arial" w:cs="Arial"/>
          <w:b/>
          <w:sz w:val="24"/>
          <w:szCs w:val="24"/>
        </w:rPr>
      </w:pPr>
    </w:p>
    <w:p w:rsidR="00DA3682" w:rsidRDefault="00DA3682" w:rsidP="00DA3682">
      <w:pPr>
        <w:pStyle w:val="3"/>
        <w:shd w:val="clear" w:color="auto" w:fill="auto"/>
        <w:spacing w:line="322" w:lineRule="exact"/>
        <w:ind w:firstLine="567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Гр</w:t>
      </w:r>
      <w:bookmarkStart w:id="13" w:name="OLE_LINK10"/>
      <w:bookmarkStart w:id="14" w:name="OLE_LINK9"/>
      <w:bookmarkStart w:id="15" w:name="OLE_LINK8"/>
      <w:bookmarkStart w:id="16" w:name="OLE_LINK7"/>
      <w:r>
        <w:rPr>
          <w:rFonts w:ascii="Arial" w:hAnsi="Arial" w:cs="Arial"/>
          <w:sz w:val="24"/>
          <w:szCs w:val="24"/>
        </w:rPr>
        <w:t>а</w:t>
      </w:r>
      <w:bookmarkEnd w:id="13"/>
      <w:bookmarkEnd w:id="14"/>
      <w:bookmarkEnd w:id="15"/>
      <w:bookmarkEnd w:id="16"/>
      <w:r>
        <w:rPr>
          <w:rFonts w:ascii="Arial" w:hAnsi="Arial" w:cs="Arial"/>
          <w:sz w:val="24"/>
          <w:szCs w:val="24"/>
        </w:rPr>
        <w:t>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08.08.2012 № 808 «Об организации теплоснабжения  в Российской Федерации и о внесении изменений в некоторые акты Правительства Российской Федерации», Распоряжением Министерства                                                  энергетики  Московской области от 13.11.2019  № 204-р «Об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утверждении схемы теплоснабжения городского округа Люберцы Московской области на период                  с 2019 по 2034 год», Уставом муниципального образования городской округ Люберцы Московской области, Распоряжением Главы городского округа Люберцы от 21.06.2017 № 1-РГ «О наделении полномочиями Первого заместителя Главы администрации», на основании поступившей                                          в администрацию городского округа Люберцы Московской области заявки                    от теплоснабжающей организации  на присвоение статуса единой теплоснабжающей организации в своей</w:t>
      </w:r>
      <w:proofErr w:type="gramEnd"/>
      <w:r>
        <w:rPr>
          <w:rFonts w:ascii="Arial" w:hAnsi="Arial" w:cs="Arial"/>
          <w:sz w:val="24"/>
          <w:szCs w:val="24"/>
        </w:rPr>
        <w:t xml:space="preserve"> зоне деятельности, с целью организации надежного теплоснабжения на территории городского округа  Люберцы, постановляю:</w:t>
      </w:r>
    </w:p>
    <w:p w:rsidR="00DA3682" w:rsidRDefault="00DA3682" w:rsidP="00DA3682">
      <w:pPr>
        <w:pStyle w:val="3"/>
        <w:spacing w:line="322" w:lineRule="exact"/>
        <w:ind w:firstLine="567"/>
        <w:rPr>
          <w:rFonts w:ascii="Arial" w:hAnsi="Arial" w:cs="Arial"/>
          <w:sz w:val="24"/>
          <w:szCs w:val="24"/>
        </w:rPr>
      </w:pPr>
    </w:p>
    <w:p w:rsidR="00DA3682" w:rsidRDefault="00DA3682" w:rsidP="00DA3682">
      <w:pPr>
        <w:pStyle w:val="3"/>
        <w:spacing w:line="322" w:lineRule="exact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Присвоить статус единой теплоснабжающей организации теплоснабжающим организациям,  расположенным на территории городского округа Люберцы  Московской области в соответствии с приложением                                       к настоящему Постановлению.</w:t>
      </w:r>
    </w:p>
    <w:p w:rsidR="00DA3682" w:rsidRDefault="00DA3682" w:rsidP="00DA3682">
      <w:pPr>
        <w:pStyle w:val="3"/>
        <w:spacing w:line="322" w:lineRule="exact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 в сети «Интернет».</w:t>
      </w:r>
    </w:p>
    <w:p w:rsidR="00DA3682" w:rsidRDefault="00DA3682" w:rsidP="00DA3682">
      <w:pPr>
        <w:pStyle w:val="3"/>
        <w:spacing w:line="322" w:lineRule="exact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                     на заместителя Главы администрации Власова В.И.</w:t>
      </w:r>
    </w:p>
    <w:p w:rsidR="00DA3682" w:rsidRDefault="00DA3682" w:rsidP="00DA3682">
      <w:pPr>
        <w:pStyle w:val="3"/>
        <w:shd w:val="clear" w:color="auto" w:fill="auto"/>
        <w:spacing w:line="317" w:lineRule="exact"/>
        <w:ind w:firstLine="0"/>
        <w:rPr>
          <w:rFonts w:ascii="Arial" w:hAnsi="Arial" w:cs="Arial"/>
          <w:sz w:val="24"/>
          <w:szCs w:val="24"/>
        </w:rPr>
      </w:pPr>
    </w:p>
    <w:p w:rsidR="00DA3682" w:rsidRDefault="00DA3682" w:rsidP="00DA3682">
      <w:pPr>
        <w:pStyle w:val="3"/>
        <w:shd w:val="clear" w:color="auto" w:fill="auto"/>
        <w:spacing w:line="317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827EED" w:rsidRDefault="00DA3682" w:rsidP="00DA3682">
      <w:r>
        <w:rPr>
          <w:rFonts w:ascii="Arial" w:hAnsi="Arial" w:cs="Arial"/>
          <w:color w:val="auto"/>
          <w:lang w:bidi="ar-SA"/>
        </w:rPr>
        <w:t>Главы администрации</w:t>
      </w:r>
      <w:r>
        <w:rPr>
          <w:rFonts w:ascii="Arial" w:hAnsi="Arial" w:cs="Arial"/>
          <w:color w:val="auto"/>
          <w:lang w:bidi="ar-SA"/>
        </w:rPr>
        <w:tab/>
      </w:r>
      <w:r>
        <w:rPr>
          <w:rFonts w:ascii="Arial" w:hAnsi="Arial" w:cs="Arial"/>
          <w:color w:val="auto"/>
          <w:lang w:bidi="ar-SA"/>
        </w:rPr>
        <w:tab/>
      </w:r>
      <w:r>
        <w:rPr>
          <w:rFonts w:ascii="Arial" w:hAnsi="Arial" w:cs="Arial"/>
          <w:color w:val="auto"/>
          <w:lang w:bidi="ar-SA"/>
        </w:rPr>
        <w:tab/>
      </w:r>
      <w:r>
        <w:rPr>
          <w:rFonts w:ascii="Arial" w:hAnsi="Arial" w:cs="Arial"/>
          <w:color w:val="auto"/>
          <w:lang w:bidi="ar-SA"/>
        </w:rPr>
        <w:tab/>
      </w:r>
      <w:r>
        <w:rPr>
          <w:rFonts w:ascii="Arial" w:hAnsi="Arial" w:cs="Arial"/>
          <w:color w:val="auto"/>
          <w:lang w:bidi="ar-SA"/>
        </w:rPr>
        <w:tab/>
        <w:t xml:space="preserve">                    </w:t>
      </w:r>
      <w:r>
        <w:rPr>
          <w:rFonts w:ascii="Arial" w:hAnsi="Arial" w:cs="Arial"/>
          <w:color w:val="auto"/>
          <w:lang w:bidi="ar-SA"/>
        </w:rPr>
        <w:tab/>
      </w:r>
      <w:r>
        <w:rPr>
          <w:rFonts w:ascii="Arial" w:hAnsi="Arial" w:cs="Arial"/>
          <w:color w:val="auto"/>
          <w:lang w:bidi="ar-SA"/>
        </w:rPr>
        <w:tab/>
        <w:t xml:space="preserve">    И.Г. Назарьева</w:t>
      </w:r>
    </w:p>
    <w:sectPr w:rsidR="00827EED" w:rsidSect="00DA36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20"/>
    <w:rsid w:val="006C5020"/>
    <w:rsid w:val="00827EED"/>
    <w:rsid w:val="00DA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DA36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DA3682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A36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682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DA368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rsid w:val="00DA3682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A36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682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2019-11-20T08:48:00Z</dcterms:created>
  <dcterms:modified xsi:type="dcterms:W3CDTF">2019-11-20T08:49:00Z</dcterms:modified>
</cp:coreProperties>
</file>