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D2" w:rsidRPr="005B07D2" w:rsidRDefault="005B07D2" w:rsidP="005B07D2">
      <w:pPr>
        <w:ind w:left="1134" w:right="424"/>
        <w:jc w:val="center"/>
      </w:pPr>
      <w:r w:rsidRPr="005B07D2">
        <w:t>ГЛАВА</w:t>
      </w:r>
    </w:p>
    <w:p w:rsidR="005B07D2" w:rsidRPr="005B07D2" w:rsidRDefault="005B07D2" w:rsidP="005B07D2">
      <w:pPr>
        <w:ind w:left="1134" w:right="424"/>
        <w:jc w:val="center"/>
        <w:rPr>
          <w:bCs/>
          <w:spacing w:val="10"/>
          <w:w w:val="115"/>
        </w:rPr>
      </w:pPr>
      <w:r w:rsidRPr="005B07D2">
        <w:rPr>
          <w:bCs/>
          <w:noProof/>
          <w:spacing w:val="10"/>
          <w:w w:val="115"/>
        </w:rPr>
        <w:t>МУНИЦИПАЛЬНОГО ОБРАЗОВАНИЯ</w:t>
      </w:r>
    </w:p>
    <w:p w:rsidR="005B07D2" w:rsidRPr="005B07D2" w:rsidRDefault="005B07D2" w:rsidP="005B07D2">
      <w:pPr>
        <w:ind w:left="1134" w:right="424"/>
        <w:jc w:val="center"/>
        <w:rPr>
          <w:bCs/>
          <w:spacing w:val="10"/>
          <w:w w:val="115"/>
        </w:rPr>
      </w:pPr>
      <w:r w:rsidRPr="005B07D2">
        <w:rPr>
          <w:bCs/>
          <w:noProof/>
          <w:spacing w:val="10"/>
          <w:w w:val="115"/>
        </w:rPr>
        <w:t>ГОРОДСКОЙ ОКРУГ ЛЮБЕРЦЫ</w:t>
      </w:r>
      <w:r w:rsidRPr="005B07D2">
        <w:rPr>
          <w:bCs/>
          <w:spacing w:val="10"/>
          <w:w w:val="115"/>
        </w:rPr>
        <w:br/>
      </w:r>
      <w:r w:rsidRPr="005B07D2">
        <w:rPr>
          <w:bCs/>
          <w:noProof/>
          <w:spacing w:val="10"/>
          <w:w w:val="115"/>
        </w:rPr>
        <w:t>МОСКОВСКОЙ ОБЛАСТИ</w:t>
      </w:r>
    </w:p>
    <w:p w:rsidR="005B07D2" w:rsidRPr="005B07D2" w:rsidRDefault="005B07D2" w:rsidP="005B07D2">
      <w:pPr>
        <w:ind w:left="1134" w:right="424"/>
        <w:jc w:val="center"/>
      </w:pPr>
    </w:p>
    <w:p w:rsidR="005B07D2" w:rsidRPr="005B07D2" w:rsidRDefault="005B07D2" w:rsidP="005B07D2">
      <w:pPr>
        <w:ind w:left="1134" w:right="424"/>
        <w:jc w:val="center"/>
      </w:pPr>
      <w:r w:rsidRPr="005B07D2">
        <w:t>ПОСТАНОВЛЕНИЕ</w:t>
      </w:r>
    </w:p>
    <w:p w:rsidR="005B07D2" w:rsidRPr="005B07D2" w:rsidRDefault="005B07D2" w:rsidP="005B07D2">
      <w:pPr>
        <w:ind w:left="1134" w:right="424"/>
        <w:rPr>
          <w:color w:val="000000"/>
        </w:rPr>
      </w:pPr>
    </w:p>
    <w:p w:rsidR="005B07D2" w:rsidRPr="005B07D2" w:rsidRDefault="00627AA8" w:rsidP="005B07D2">
      <w:pPr>
        <w:ind w:left="1134" w:right="424"/>
        <w:rPr>
          <w:color w:val="000000"/>
        </w:rPr>
      </w:pPr>
      <w:r>
        <w:rPr>
          <w:color w:val="000000"/>
          <w:lang w:val="en-US"/>
        </w:rPr>
        <w:t xml:space="preserve">    </w:t>
      </w:r>
      <w:r w:rsidR="005B07D2" w:rsidRPr="005B07D2">
        <w:rPr>
          <w:color w:val="000000"/>
        </w:rPr>
        <w:t xml:space="preserve">31.05.2019                                                                                    </w:t>
      </w:r>
      <w:r>
        <w:rPr>
          <w:color w:val="000000"/>
          <w:lang w:val="en-US"/>
        </w:rPr>
        <w:t xml:space="preserve">                  </w:t>
      </w:r>
      <w:r w:rsidR="005B07D2" w:rsidRPr="005B07D2">
        <w:rPr>
          <w:color w:val="000000"/>
        </w:rPr>
        <w:t xml:space="preserve">      № 18-ПГ</w:t>
      </w:r>
    </w:p>
    <w:p w:rsidR="005B07D2" w:rsidRPr="005B07D2" w:rsidRDefault="005B07D2" w:rsidP="005B07D2">
      <w:pPr>
        <w:ind w:left="1134" w:right="424"/>
        <w:jc w:val="center"/>
        <w:rPr>
          <w:b/>
          <w:color w:val="000000"/>
        </w:rPr>
      </w:pPr>
      <w:r w:rsidRPr="005B07D2">
        <w:rPr>
          <w:color w:val="000000"/>
        </w:rPr>
        <w:t>г. Люберцы</w:t>
      </w:r>
    </w:p>
    <w:p w:rsidR="005B07D2" w:rsidRPr="005B07D2" w:rsidRDefault="005B07D2" w:rsidP="005B07D2">
      <w:pPr>
        <w:ind w:left="1134" w:right="424"/>
        <w:rPr>
          <w:b/>
        </w:rPr>
      </w:pPr>
    </w:p>
    <w:p w:rsidR="005B07D2" w:rsidRPr="005B07D2" w:rsidRDefault="005B07D2" w:rsidP="005B07D2">
      <w:pPr>
        <w:pStyle w:val="3"/>
        <w:tabs>
          <w:tab w:val="left" w:pos="0"/>
        </w:tabs>
        <w:ind w:left="1134" w:right="424"/>
        <w:jc w:val="left"/>
        <w:rPr>
          <w:color w:val="000000" w:themeColor="text1"/>
          <w:sz w:val="24"/>
        </w:rPr>
      </w:pPr>
      <w:r w:rsidRPr="005B07D2">
        <w:rPr>
          <w:sz w:val="24"/>
        </w:rPr>
        <w:t xml:space="preserve">    О проведении общественных обсуждений по вопросу </w:t>
      </w:r>
      <w:r w:rsidRPr="005B07D2">
        <w:rPr>
          <w:color w:val="000000" w:themeColor="text1"/>
          <w:sz w:val="24"/>
        </w:rPr>
        <w:t xml:space="preserve">предоставления                              разрешения на условно разрешенный вид использования  «спорт» для земельного участка с кадастровым номером 50:22:0020101:9367, местоположение: Московская область, </w:t>
      </w:r>
      <w:proofErr w:type="spellStart"/>
      <w:r w:rsidRPr="005B07D2">
        <w:rPr>
          <w:color w:val="000000" w:themeColor="text1"/>
          <w:sz w:val="24"/>
        </w:rPr>
        <w:t>г.о</w:t>
      </w:r>
      <w:proofErr w:type="spellEnd"/>
      <w:r w:rsidRPr="005B07D2">
        <w:rPr>
          <w:color w:val="000000" w:themeColor="text1"/>
          <w:sz w:val="24"/>
        </w:rPr>
        <w:t xml:space="preserve">. Люберцы, </w:t>
      </w:r>
      <w:proofErr w:type="spellStart"/>
      <w:r w:rsidRPr="005B07D2">
        <w:rPr>
          <w:color w:val="000000" w:themeColor="text1"/>
          <w:sz w:val="24"/>
        </w:rPr>
        <w:t>р.п</w:t>
      </w:r>
      <w:proofErr w:type="spellEnd"/>
      <w:r w:rsidRPr="005B07D2">
        <w:rPr>
          <w:color w:val="000000" w:themeColor="text1"/>
          <w:sz w:val="24"/>
        </w:rPr>
        <w:t xml:space="preserve">. </w:t>
      </w:r>
      <w:proofErr w:type="gramStart"/>
      <w:r w:rsidRPr="005B07D2">
        <w:rPr>
          <w:color w:val="000000" w:themeColor="text1"/>
          <w:sz w:val="24"/>
        </w:rPr>
        <w:t>Октябрьский</w:t>
      </w:r>
      <w:proofErr w:type="gramEnd"/>
      <w:r w:rsidRPr="005B07D2">
        <w:rPr>
          <w:color w:val="000000" w:themeColor="text1"/>
          <w:sz w:val="24"/>
        </w:rPr>
        <w:t>,  между д.19 по ул. Ленина и стадионом</w:t>
      </w:r>
    </w:p>
    <w:p w:rsidR="005B07D2" w:rsidRPr="005B07D2" w:rsidRDefault="005B07D2" w:rsidP="005B07D2">
      <w:pPr>
        <w:pStyle w:val="3"/>
        <w:ind w:left="1134" w:right="424"/>
        <w:jc w:val="left"/>
        <w:rPr>
          <w:sz w:val="24"/>
        </w:rPr>
      </w:pPr>
    </w:p>
    <w:p w:rsidR="005B07D2" w:rsidRPr="005B07D2" w:rsidRDefault="005B07D2" w:rsidP="005B07D2">
      <w:pPr>
        <w:tabs>
          <w:tab w:val="left" w:pos="5103"/>
        </w:tabs>
        <w:ind w:left="1134" w:right="424" w:firstLine="567"/>
      </w:pPr>
      <w:proofErr w:type="gramStart"/>
      <w:r w:rsidRPr="005B07D2"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bookmarkStart w:id="0" w:name="_GoBack"/>
      <w:bookmarkEnd w:id="0"/>
      <w:r w:rsidRPr="005B07D2">
        <w:t xml:space="preserve">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5B07D2">
        <w:rPr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 w:rsidRPr="005B07D2">
        <w:rPr>
          <w:color w:val="000000" w:themeColor="text1"/>
        </w:rPr>
        <w:t xml:space="preserve"> </w:t>
      </w:r>
      <w:proofErr w:type="gramStart"/>
      <w:r w:rsidRPr="005B07D2">
        <w:rPr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 w:rsidRPr="005B07D2">
        <w:rPr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5B07D2">
        <w:rPr>
          <w:bCs/>
          <w:color w:val="000000" w:themeColor="text1"/>
        </w:rPr>
        <w:t>в сфере градостроительной деятельности</w:t>
      </w:r>
      <w:r w:rsidRPr="005B07D2">
        <w:rPr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 w:rsidRPr="005B07D2">
        <w:t xml:space="preserve">, письмом Комитета по архитектуре и градостроительству Московской области № 28Исх-13563/06-01 от 23.05.2019, постановляю: </w:t>
      </w:r>
      <w:proofErr w:type="gramEnd"/>
    </w:p>
    <w:p w:rsidR="005B07D2" w:rsidRPr="005B07D2" w:rsidRDefault="005B07D2" w:rsidP="005B07D2">
      <w:pPr>
        <w:pStyle w:val="3"/>
        <w:numPr>
          <w:ilvl w:val="0"/>
          <w:numId w:val="1"/>
        </w:numPr>
        <w:ind w:left="1134" w:right="424" w:firstLine="567"/>
        <w:jc w:val="left"/>
        <w:rPr>
          <w:sz w:val="24"/>
          <w:u w:val="single"/>
        </w:rPr>
      </w:pPr>
      <w:r w:rsidRPr="005B07D2">
        <w:rPr>
          <w:b w:val="0"/>
          <w:sz w:val="24"/>
        </w:rPr>
        <w:t xml:space="preserve">Назначить общественные обсуждения по вопросу </w:t>
      </w:r>
      <w:r w:rsidRPr="005B07D2">
        <w:rPr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</w:t>
      </w:r>
      <w:proofErr w:type="spellStart"/>
      <w:r w:rsidRPr="005B07D2">
        <w:rPr>
          <w:b w:val="0"/>
          <w:color w:val="000000" w:themeColor="text1"/>
          <w:sz w:val="24"/>
        </w:rPr>
        <w:t>г.о</w:t>
      </w:r>
      <w:proofErr w:type="spellEnd"/>
      <w:r w:rsidRPr="005B07D2">
        <w:rPr>
          <w:b w:val="0"/>
          <w:color w:val="000000" w:themeColor="text1"/>
          <w:sz w:val="24"/>
        </w:rPr>
        <w:t xml:space="preserve">. Люберцы, </w:t>
      </w:r>
      <w:proofErr w:type="spellStart"/>
      <w:r w:rsidRPr="005B07D2">
        <w:rPr>
          <w:b w:val="0"/>
          <w:color w:val="000000" w:themeColor="text1"/>
          <w:sz w:val="24"/>
        </w:rPr>
        <w:t>р.п</w:t>
      </w:r>
      <w:proofErr w:type="spellEnd"/>
      <w:r w:rsidRPr="005B07D2">
        <w:rPr>
          <w:b w:val="0"/>
          <w:color w:val="000000" w:themeColor="text1"/>
          <w:sz w:val="24"/>
        </w:rPr>
        <w:t xml:space="preserve">. </w:t>
      </w:r>
      <w:proofErr w:type="gramStart"/>
      <w:r w:rsidRPr="005B07D2">
        <w:rPr>
          <w:b w:val="0"/>
          <w:color w:val="000000" w:themeColor="text1"/>
          <w:sz w:val="24"/>
        </w:rPr>
        <w:t>Октябрьский</w:t>
      </w:r>
      <w:proofErr w:type="gramEnd"/>
      <w:r w:rsidRPr="005B07D2">
        <w:rPr>
          <w:b w:val="0"/>
          <w:color w:val="000000" w:themeColor="text1"/>
          <w:sz w:val="24"/>
        </w:rPr>
        <w:t>,  между д.19 по ул. Ленина и стадионом</w:t>
      </w:r>
      <w:r w:rsidRPr="005B07D2">
        <w:rPr>
          <w:b w:val="0"/>
          <w:sz w:val="24"/>
        </w:rPr>
        <w:t xml:space="preserve">, </w:t>
      </w:r>
      <w:r w:rsidRPr="005B07D2">
        <w:rPr>
          <w:b w:val="0"/>
          <w:color w:val="000000" w:themeColor="text1"/>
          <w:sz w:val="24"/>
        </w:rPr>
        <w:t>с 6 июня 2019 года по 21 июня 2019 года.</w:t>
      </w:r>
    </w:p>
    <w:p w:rsidR="005B07D2" w:rsidRPr="005B07D2" w:rsidRDefault="005B07D2" w:rsidP="005B07D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1134" w:right="424" w:firstLine="567"/>
        <w:rPr>
          <w:sz w:val="24"/>
          <w:szCs w:val="24"/>
        </w:rPr>
      </w:pPr>
      <w:r w:rsidRPr="005B07D2">
        <w:rPr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 w:rsidRPr="005B07D2">
        <w:rPr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</w:t>
      </w:r>
      <w:proofErr w:type="spellStart"/>
      <w:r w:rsidRPr="005B07D2">
        <w:rPr>
          <w:color w:val="000000" w:themeColor="text1"/>
          <w:sz w:val="24"/>
          <w:szCs w:val="24"/>
        </w:rPr>
        <w:t>г.о</w:t>
      </w:r>
      <w:proofErr w:type="spellEnd"/>
      <w:r w:rsidRPr="005B07D2">
        <w:rPr>
          <w:color w:val="000000" w:themeColor="text1"/>
          <w:sz w:val="24"/>
          <w:szCs w:val="24"/>
        </w:rPr>
        <w:t xml:space="preserve">. Люберцы, </w:t>
      </w:r>
      <w:proofErr w:type="spellStart"/>
      <w:r w:rsidRPr="005B07D2">
        <w:rPr>
          <w:color w:val="000000" w:themeColor="text1"/>
          <w:sz w:val="24"/>
          <w:szCs w:val="24"/>
        </w:rPr>
        <w:t>р.п</w:t>
      </w:r>
      <w:proofErr w:type="spellEnd"/>
      <w:r w:rsidRPr="005B07D2">
        <w:rPr>
          <w:color w:val="000000" w:themeColor="text1"/>
          <w:sz w:val="24"/>
          <w:szCs w:val="24"/>
        </w:rPr>
        <w:t xml:space="preserve">. </w:t>
      </w:r>
      <w:proofErr w:type="gramStart"/>
      <w:r w:rsidRPr="005B07D2">
        <w:rPr>
          <w:color w:val="000000" w:themeColor="text1"/>
          <w:sz w:val="24"/>
          <w:szCs w:val="24"/>
        </w:rPr>
        <w:t>Октябрьский</w:t>
      </w:r>
      <w:proofErr w:type="gramEnd"/>
      <w:r w:rsidRPr="005B07D2">
        <w:rPr>
          <w:color w:val="000000" w:themeColor="text1"/>
          <w:sz w:val="24"/>
          <w:szCs w:val="24"/>
        </w:rPr>
        <w:t>,  между д.19 по ул. Ленина и стадионом. (Приложение №1)</w:t>
      </w:r>
    </w:p>
    <w:p w:rsidR="005B07D2" w:rsidRPr="005B07D2" w:rsidRDefault="005B07D2" w:rsidP="005B07D2">
      <w:pPr>
        <w:ind w:left="1134" w:right="424" w:firstLine="567"/>
      </w:pPr>
      <w:r w:rsidRPr="005B07D2"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5B07D2" w:rsidRPr="005B07D2" w:rsidRDefault="005B07D2" w:rsidP="005B07D2">
      <w:pPr>
        <w:autoSpaceDE w:val="0"/>
        <w:autoSpaceDN w:val="0"/>
        <w:adjustRightInd w:val="0"/>
        <w:ind w:left="1134" w:right="424" w:firstLine="567"/>
        <w:rPr>
          <w:color w:val="000000"/>
        </w:rPr>
      </w:pPr>
      <w:r w:rsidRPr="005B07D2">
        <w:rPr>
          <w:color w:val="000000"/>
        </w:rPr>
        <w:t>3.1. Оповещение о начале общественных обсуждений;</w:t>
      </w:r>
    </w:p>
    <w:p w:rsidR="005B07D2" w:rsidRPr="005B07D2" w:rsidRDefault="005B07D2" w:rsidP="005B07D2">
      <w:pPr>
        <w:ind w:left="1134" w:right="424" w:firstLine="567"/>
      </w:pPr>
      <w:r w:rsidRPr="005B07D2">
        <w:t>3.2. Прием и обобщение замечаний и предложений;</w:t>
      </w:r>
    </w:p>
    <w:p w:rsidR="005B07D2" w:rsidRPr="005B07D2" w:rsidRDefault="005B07D2" w:rsidP="005B07D2">
      <w:pPr>
        <w:ind w:left="1134" w:right="424" w:firstLine="567"/>
      </w:pPr>
      <w:r w:rsidRPr="005B07D2">
        <w:rPr>
          <w:color w:val="000000"/>
        </w:rPr>
        <w:t xml:space="preserve">3.3. Размещение материалов </w:t>
      </w:r>
      <w:r w:rsidRPr="005B07D2">
        <w:t xml:space="preserve">по вопросу </w:t>
      </w:r>
      <w:r w:rsidRPr="005B07D2">
        <w:rPr>
          <w:color w:val="000000" w:themeColor="text1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</w:t>
      </w:r>
      <w:proofErr w:type="spellStart"/>
      <w:r w:rsidRPr="005B07D2">
        <w:rPr>
          <w:color w:val="000000" w:themeColor="text1"/>
        </w:rPr>
        <w:t>г.о</w:t>
      </w:r>
      <w:proofErr w:type="spellEnd"/>
      <w:r w:rsidRPr="005B07D2">
        <w:rPr>
          <w:color w:val="000000" w:themeColor="text1"/>
        </w:rPr>
        <w:t xml:space="preserve">. Люберцы, </w:t>
      </w:r>
      <w:proofErr w:type="spellStart"/>
      <w:r w:rsidRPr="005B07D2">
        <w:rPr>
          <w:color w:val="000000" w:themeColor="text1"/>
        </w:rPr>
        <w:t>р.п</w:t>
      </w:r>
      <w:proofErr w:type="spellEnd"/>
      <w:r w:rsidRPr="005B07D2">
        <w:rPr>
          <w:color w:val="000000" w:themeColor="text1"/>
        </w:rPr>
        <w:t>. Октябрьский,  между д.19 по ул. Ленина и стадионом,</w:t>
      </w:r>
      <w:r w:rsidRPr="005B07D2">
        <w:t xml:space="preserve"> </w:t>
      </w:r>
      <w:r w:rsidRPr="005B07D2">
        <w:rPr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5B07D2" w:rsidRPr="005B07D2" w:rsidRDefault="005B07D2" w:rsidP="005B07D2">
      <w:pPr>
        <w:pStyle w:val="3"/>
        <w:ind w:left="1134" w:right="424" w:firstLine="567"/>
        <w:jc w:val="left"/>
        <w:rPr>
          <w:b w:val="0"/>
          <w:sz w:val="24"/>
        </w:rPr>
      </w:pPr>
      <w:r w:rsidRPr="005B07D2">
        <w:rPr>
          <w:b w:val="0"/>
          <w:color w:val="000000"/>
          <w:sz w:val="24"/>
        </w:rPr>
        <w:lastRenderedPageBreak/>
        <w:t xml:space="preserve">3.4. Проведение экспозиции </w:t>
      </w:r>
      <w:r w:rsidRPr="005B07D2">
        <w:rPr>
          <w:b w:val="0"/>
          <w:sz w:val="24"/>
        </w:rPr>
        <w:t xml:space="preserve">по вопросу </w:t>
      </w:r>
      <w:r w:rsidRPr="005B07D2">
        <w:rPr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 </w:t>
      </w:r>
      <w:proofErr w:type="spellStart"/>
      <w:r w:rsidRPr="005B07D2">
        <w:rPr>
          <w:b w:val="0"/>
          <w:color w:val="000000" w:themeColor="text1"/>
          <w:sz w:val="24"/>
        </w:rPr>
        <w:t>г.о</w:t>
      </w:r>
      <w:proofErr w:type="spellEnd"/>
      <w:r w:rsidRPr="005B07D2">
        <w:rPr>
          <w:b w:val="0"/>
          <w:color w:val="000000" w:themeColor="text1"/>
          <w:sz w:val="24"/>
        </w:rPr>
        <w:t xml:space="preserve">. Люберцы, </w:t>
      </w:r>
      <w:proofErr w:type="spellStart"/>
      <w:r w:rsidRPr="005B07D2">
        <w:rPr>
          <w:b w:val="0"/>
          <w:color w:val="000000" w:themeColor="text1"/>
          <w:sz w:val="24"/>
        </w:rPr>
        <w:t>р.п</w:t>
      </w:r>
      <w:proofErr w:type="spellEnd"/>
      <w:r w:rsidRPr="005B07D2">
        <w:rPr>
          <w:b w:val="0"/>
          <w:color w:val="000000" w:themeColor="text1"/>
          <w:sz w:val="24"/>
        </w:rPr>
        <w:t xml:space="preserve">. </w:t>
      </w:r>
      <w:proofErr w:type="gramStart"/>
      <w:r w:rsidRPr="005B07D2">
        <w:rPr>
          <w:b w:val="0"/>
          <w:color w:val="000000" w:themeColor="text1"/>
          <w:sz w:val="24"/>
        </w:rPr>
        <w:t>Октябрьский</w:t>
      </w:r>
      <w:proofErr w:type="gramEnd"/>
      <w:r w:rsidRPr="005B07D2">
        <w:rPr>
          <w:b w:val="0"/>
          <w:color w:val="000000" w:themeColor="text1"/>
          <w:sz w:val="24"/>
        </w:rPr>
        <w:t>,  между д.19 по ул. Ленина и стадионом</w:t>
      </w:r>
      <w:r w:rsidRPr="005B07D2">
        <w:rPr>
          <w:b w:val="0"/>
          <w:sz w:val="24"/>
        </w:rPr>
        <w:t>,</w:t>
      </w:r>
      <w:r w:rsidRPr="005B07D2">
        <w:rPr>
          <w:sz w:val="24"/>
        </w:rPr>
        <w:t xml:space="preserve"> </w:t>
      </w:r>
      <w:r w:rsidRPr="005B07D2">
        <w:rPr>
          <w:b w:val="0"/>
          <w:sz w:val="24"/>
        </w:rPr>
        <w:t>указанного в пункте 1 настоящего Постановления</w:t>
      </w:r>
      <w:r w:rsidRPr="005B07D2">
        <w:rPr>
          <w:b w:val="0"/>
          <w:color w:val="000000"/>
          <w:sz w:val="24"/>
        </w:rPr>
        <w:t>;</w:t>
      </w:r>
    </w:p>
    <w:p w:rsidR="005B07D2" w:rsidRPr="005B07D2" w:rsidRDefault="005B07D2" w:rsidP="005B07D2">
      <w:pPr>
        <w:autoSpaceDE w:val="0"/>
        <w:autoSpaceDN w:val="0"/>
        <w:adjustRightInd w:val="0"/>
        <w:ind w:left="1134" w:right="424" w:firstLine="567"/>
        <w:rPr>
          <w:color w:val="000000"/>
        </w:rPr>
      </w:pPr>
      <w:r w:rsidRPr="005B07D2">
        <w:rPr>
          <w:color w:val="000000"/>
        </w:rPr>
        <w:t>3.5. Подготовку и оформление протокола общественных обсуждений;</w:t>
      </w:r>
    </w:p>
    <w:p w:rsidR="005B07D2" w:rsidRPr="005B07D2" w:rsidRDefault="005B07D2" w:rsidP="005B07D2">
      <w:pPr>
        <w:autoSpaceDE w:val="0"/>
        <w:autoSpaceDN w:val="0"/>
        <w:adjustRightInd w:val="0"/>
        <w:ind w:left="1134" w:right="424" w:firstLine="567"/>
        <w:rPr>
          <w:color w:val="000000"/>
        </w:rPr>
      </w:pPr>
      <w:r w:rsidRPr="005B07D2">
        <w:rPr>
          <w:color w:val="000000"/>
        </w:rPr>
        <w:t>3.6. Подготовку и опубликование заключения о результатах общественных обсуждений;</w:t>
      </w:r>
    </w:p>
    <w:p w:rsidR="005B07D2" w:rsidRPr="005B07D2" w:rsidRDefault="005B07D2" w:rsidP="005B07D2">
      <w:pPr>
        <w:pStyle w:val="3"/>
        <w:ind w:left="1134" w:right="424" w:firstLine="567"/>
        <w:jc w:val="left"/>
        <w:rPr>
          <w:b w:val="0"/>
          <w:sz w:val="24"/>
          <w:u w:val="single"/>
        </w:rPr>
      </w:pPr>
      <w:r w:rsidRPr="005B07D2">
        <w:rPr>
          <w:b w:val="0"/>
          <w:color w:val="000000"/>
          <w:sz w:val="24"/>
        </w:rPr>
        <w:t xml:space="preserve">3.7. </w:t>
      </w:r>
      <w:r w:rsidRPr="005B07D2">
        <w:rPr>
          <w:b w:val="0"/>
          <w:sz w:val="24"/>
        </w:rPr>
        <w:t xml:space="preserve">Направление уведомления о проведении общественных обсуждений  по вопросу </w:t>
      </w:r>
      <w:r w:rsidRPr="005B07D2">
        <w:rPr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</w:t>
      </w:r>
      <w:proofErr w:type="spellStart"/>
      <w:r w:rsidRPr="005B07D2">
        <w:rPr>
          <w:b w:val="0"/>
          <w:color w:val="000000" w:themeColor="text1"/>
          <w:sz w:val="24"/>
        </w:rPr>
        <w:t>г.о</w:t>
      </w:r>
      <w:proofErr w:type="spellEnd"/>
      <w:r w:rsidRPr="005B07D2">
        <w:rPr>
          <w:b w:val="0"/>
          <w:color w:val="000000" w:themeColor="text1"/>
          <w:sz w:val="24"/>
        </w:rPr>
        <w:t xml:space="preserve">. Люберцы, </w:t>
      </w:r>
      <w:proofErr w:type="spellStart"/>
      <w:r w:rsidRPr="005B07D2">
        <w:rPr>
          <w:b w:val="0"/>
          <w:color w:val="000000" w:themeColor="text1"/>
          <w:sz w:val="24"/>
        </w:rPr>
        <w:t>р.п</w:t>
      </w:r>
      <w:proofErr w:type="spellEnd"/>
      <w:r w:rsidRPr="005B07D2">
        <w:rPr>
          <w:b w:val="0"/>
          <w:color w:val="000000" w:themeColor="text1"/>
          <w:sz w:val="24"/>
        </w:rPr>
        <w:t xml:space="preserve">. </w:t>
      </w:r>
      <w:proofErr w:type="gramStart"/>
      <w:r w:rsidRPr="005B07D2">
        <w:rPr>
          <w:b w:val="0"/>
          <w:color w:val="000000" w:themeColor="text1"/>
          <w:sz w:val="24"/>
        </w:rPr>
        <w:t>Октябрьский</w:t>
      </w:r>
      <w:proofErr w:type="gramEnd"/>
      <w:r w:rsidRPr="005B07D2">
        <w:rPr>
          <w:b w:val="0"/>
          <w:color w:val="000000" w:themeColor="text1"/>
          <w:sz w:val="24"/>
        </w:rPr>
        <w:t>,  между д.19 по ул. Ленина и стадионом</w:t>
      </w:r>
      <w:r w:rsidRPr="005B07D2">
        <w:rPr>
          <w:b w:val="0"/>
          <w:sz w:val="24"/>
        </w:rPr>
        <w:t>, правообладателям земельных участков, имеющих общие границы.</w:t>
      </w:r>
    </w:p>
    <w:p w:rsidR="005B07D2" w:rsidRPr="005B07D2" w:rsidRDefault="005B07D2" w:rsidP="005B07D2">
      <w:pPr>
        <w:pStyle w:val="20"/>
        <w:shd w:val="clear" w:color="auto" w:fill="auto"/>
        <w:spacing w:before="0" w:after="0" w:line="240" w:lineRule="auto"/>
        <w:ind w:left="1134" w:right="424" w:firstLine="567"/>
        <w:rPr>
          <w:sz w:val="24"/>
          <w:szCs w:val="24"/>
        </w:rPr>
      </w:pPr>
      <w:r w:rsidRPr="005B07D2">
        <w:rPr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5B07D2" w:rsidRPr="005B07D2" w:rsidRDefault="005B07D2" w:rsidP="005B07D2">
      <w:pPr>
        <w:ind w:left="1134" w:right="424"/>
      </w:pPr>
      <w:r w:rsidRPr="005B07D2">
        <w:t>Председатель – Э.А. Рыжов – заместитель Главы администрации городского округа Люберцы;</w:t>
      </w:r>
    </w:p>
    <w:p w:rsidR="005B07D2" w:rsidRPr="005B07D2" w:rsidRDefault="005B07D2" w:rsidP="005B07D2">
      <w:pPr>
        <w:ind w:left="1134" w:right="424"/>
      </w:pPr>
      <w:r w:rsidRPr="005B07D2"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5B07D2" w:rsidRPr="005B07D2" w:rsidRDefault="005B07D2" w:rsidP="005B07D2">
      <w:pPr>
        <w:ind w:left="1134" w:right="424"/>
        <w:rPr>
          <w:color w:val="000000" w:themeColor="text1"/>
        </w:rPr>
      </w:pPr>
      <w:r w:rsidRPr="005B07D2">
        <w:rPr>
          <w:color w:val="000000" w:themeColor="text1"/>
        </w:rPr>
        <w:t xml:space="preserve">Заместитель председателя – О.А. </w:t>
      </w:r>
      <w:proofErr w:type="spellStart"/>
      <w:r w:rsidRPr="005B07D2">
        <w:rPr>
          <w:color w:val="000000" w:themeColor="text1"/>
        </w:rPr>
        <w:t>Шичавина</w:t>
      </w:r>
      <w:proofErr w:type="spellEnd"/>
      <w:r w:rsidRPr="005B07D2">
        <w:rPr>
          <w:color w:val="000000" w:themeColor="text1"/>
        </w:rPr>
        <w:t xml:space="preserve"> – заместитель </w:t>
      </w:r>
      <w:proofErr w:type="gramStart"/>
      <w:r w:rsidRPr="005B07D2">
        <w:rPr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5B07D2">
        <w:rPr>
          <w:color w:val="000000" w:themeColor="text1"/>
        </w:rPr>
        <w:t xml:space="preserve"> Люберцы;</w:t>
      </w:r>
    </w:p>
    <w:p w:rsidR="005B07D2" w:rsidRPr="005B07D2" w:rsidRDefault="005B07D2" w:rsidP="005B07D2">
      <w:pPr>
        <w:ind w:left="1134" w:right="424"/>
      </w:pPr>
      <w:r w:rsidRPr="005B07D2">
        <w:t>Члены комиссии:</w:t>
      </w:r>
    </w:p>
    <w:p w:rsidR="005B07D2" w:rsidRPr="005B07D2" w:rsidRDefault="005B07D2" w:rsidP="005B07D2">
      <w:pPr>
        <w:ind w:left="1134" w:right="424"/>
      </w:pPr>
      <w:r w:rsidRPr="005B07D2">
        <w:t xml:space="preserve">М.В. Криворучко </w:t>
      </w:r>
      <w:r w:rsidRPr="005B07D2">
        <w:softHyphen/>
        <w:t>– ВРИО начальника правового управления администрации городского округа Люберцы;</w:t>
      </w:r>
    </w:p>
    <w:p w:rsidR="005B07D2" w:rsidRPr="005B07D2" w:rsidRDefault="005B07D2" w:rsidP="005B07D2">
      <w:pPr>
        <w:ind w:left="1134" w:right="424"/>
      </w:pPr>
      <w:r w:rsidRPr="005B07D2">
        <w:t xml:space="preserve">Секретарь  </w:t>
      </w:r>
      <w:r w:rsidRPr="005B07D2">
        <w:softHyphen/>
        <w:t xml:space="preserve">– И.М. Воробьева </w:t>
      </w:r>
      <w:r w:rsidRPr="005B07D2"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5B07D2" w:rsidRPr="005B07D2" w:rsidRDefault="005B07D2" w:rsidP="005B07D2">
      <w:pPr>
        <w:pStyle w:val="20"/>
        <w:shd w:val="clear" w:color="auto" w:fill="auto"/>
        <w:spacing w:before="0" w:after="0" w:line="240" w:lineRule="auto"/>
        <w:ind w:left="1134" w:right="424" w:firstLine="567"/>
        <w:rPr>
          <w:sz w:val="24"/>
          <w:szCs w:val="24"/>
        </w:rPr>
      </w:pPr>
      <w:r w:rsidRPr="005B07D2">
        <w:rPr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5B07D2">
        <w:rPr>
          <w:bCs/>
          <w:sz w:val="24"/>
          <w:szCs w:val="24"/>
        </w:rPr>
        <w:t xml:space="preserve"> </w:t>
      </w:r>
    </w:p>
    <w:p w:rsidR="005B07D2" w:rsidRPr="005B07D2" w:rsidRDefault="005B07D2" w:rsidP="005B07D2">
      <w:pPr>
        <w:ind w:left="1134" w:right="424" w:firstLine="567"/>
      </w:pPr>
      <w:r w:rsidRPr="005B07D2">
        <w:t xml:space="preserve">6. </w:t>
      </w:r>
      <w:proofErr w:type="gramStart"/>
      <w:r w:rsidRPr="005B07D2">
        <w:t>Контроль за</w:t>
      </w:r>
      <w:proofErr w:type="gramEnd"/>
      <w:r w:rsidRPr="005B07D2">
        <w:t xml:space="preserve"> исполнением настоящего Постановления возложить на заместителя Главы администрации Э.А. Рыжова.</w:t>
      </w:r>
    </w:p>
    <w:p w:rsidR="005B07D2" w:rsidRPr="005B07D2" w:rsidRDefault="005B07D2" w:rsidP="005B07D2">
      <w:pPr>
        <w:ind w:left="1134" w:right="424"/>
        <w:jc w:val="both"/>
      </w:pPr>
      <w:r w:rsidRPr="005B07D2">
        <w:t xml:space="preserve">    </w:t>
      </w:r>
    </w:p>
    <w:p w:rsidR="005B07D2" w:rsidRPr="005B07D2" w:rsidRDefault="005B07D2" w:rsidP="005B07D2">
      <w:pPr>
        <w:ind w:left="1134" w:right="424"/>
        <w:jc w:val="both"/>
      </w:pPr>
      <w:r w:rsidRPr="005B07D2">
        <w:t xml:space="preserve">Глава городского округа                                                                          В.П. </w:t>
      </w:r>
      <w:proofErr w:type="spellStart"/>
      <w:r w:rsidRPr="005B07D2">
        <w:t>Ружицкий</w:t>
      </w:r>
      <w:proofErr w:type="spellEnd"/>
    </w:p>
    <w:p w:rsidR="005B07D2" w:rsidRPr="005B07D2" w:rsidRDefault="005B07D2" w:rsidP="005B07D2">
      <w:pPr>
        <w:ind w:right="-284" w:firstLine="424"/>
        <w:jc w:val="both"/>
      </w:pPr>
    </w:p>
    <w:p w:rsidR="00CF031C" w:rsidRPr="005B07D2" w:rsidRDefault="00CF031C"/>
    <w:sectPr w:rsidR="00CF031C" w:rsidRPr="005B07D2" w:rsidSect="005B07D2">
      <w:pgSz w:w="11906" w:h="16838"/>
      <w:pgMar w:top="1134" w:right="56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F50EA3C8"/>
    <w:lvl w:ilvl="0" w:tplc="E13C723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1C"/>
    <w:rsid w:val="005B07D2"/>
    <w:rsid w:val="00627AA8"/>
    <w:rsid w:val="00B35013"/>
    <w:rsid w:val="00BD38DC"/>
    <w:rsid w:val="00C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07D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07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B07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7D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07D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07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B07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7D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2019-06-05T06:39:00Z</dcterms:created>
  <dcterms:modified xsi:type="dcterms:W3CDTF">2019-06-05T06:46:00Z</dcterms:modified>
</cp:coreProperties>
</file>