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B7" w:rsidRPr="009807B7" w:rsidRDefault="009807B7" w:rsidP="009807B7">
      <w:pPr>
        <w:ind w:left="-1134" w:right="-1133"/>
        <w:jc w:val="center"/>
        <w:rPr>
          <w:bCs/>
          <w:noProof/>
          <w:w w:val="115"/>
        </w:rPr>
      </w:pPr>
      <w:r w:rsidRPr="009807B7">
        <w:rPr>
          <w:bCs/>
          <w:noProof/>
          <w:w w:val="115"/>
        </w:rPr>
        <w:t>АДМИНИСТРАЦИЯ</w:t>
      </w:r>
    </w:p>
    <w:p w:rsidR="009807B7" w:rsidRPr="009807B7" w:rsidRDefault="009807B7" w:rsidP="009807B7">
      <w:pPr>
        <w:ind w:left="-1134" w:right="-1133"/>
        <w:jc w:val="center"/>
        <w:rPr>
          <w:bCs/>
          <w:spacing w:val="10"/>
          <w:w w:val="115"/>
        </w:rPr>
      </w:pPr>
      <w:r w:rsidRPr="009807B7">
        <w:rPr>
          <w:bCs/>
          <w:noProof/>
          <w:spacing w:val="10"/>
          <w:w w:val="115"/>
        </w:rPr>
        <w:t>МУНИЦИПАЛЬНОГО ОБРАЗОВАНИЯ</w:t>
      </w:r>
    </w:p>
    <w:p w:rsidR="009807B7" w:rsidRPr="009807B7" w:rsidRDefault="009807B7" w:rsidP="009807B7">
      <w:pPr>
        <w:ind w:left="-1134" w:right="-1133"/>
        <w:jc w:val="center"/>
        <w:rPr>
          <w:bCs/>
          <w:spacing w:val="10"/>
          <w:w w:val="115"/>
        </w:rPr>
      </w:pPr>
      <w:r w:rsidRPr="009807B7">
        <w:rPr>
          <w:bCs/>
          <w:noProof/>
          <w:spacing w:val="10"/>
          <w:w w:val="115"/>
        </w:rPr>
        <w:t>ГОРОДСКОЙ ОКРУГ ЛЮБЕРЦЫ</w:t>
      </w:r>
      <w:r w:rsidRPr="009807B7">
        <w:rPr>
          <w:bCs/>
          <w:spacing w:val="10"/>
          <w:w w:val="115"/>
        </w:rPr>
        <w:br/>
      </w:r>
      <w:r w:rsidRPr="009807B7">
        <w:rPr>
          <w:bCs/>
          <w:noProof/>
          <w:spacing w:val="10"/>
          <w:w w:val="115"/>
        </w:rPr>
        <w:t>МОСКОВСКОЙ ОБЛАСТИ</w:t>
      </w:r>
    </w:p>
    <w:p w:rsidR="009807B7" w:rsidRPr="009807B7" w:rsidRDefault="009807B7" w:rsidP="009807B7">
      <w:pPr>
        <w:spacing w:line="100" w:lineRule="atLeast"/>
        <w:ind w:left="-1134" w:right="-1133"/>
        <w:jc w:val="center"/>
        <w:rPr>
          <w:bCs/>
          <w:w w:val="115"/>
        </w:rPr>
      </w:pPr>
    </w:p>
    <w:p w:rsidR="009807B7" w:rsidRPr="009807B7" w:rsidRDefault="009807B7" w:rsidP="009807B7">
      <w:pPr>
        <w:spacing w:line="100" w:lineRule="atLeast"/>
        <w:ind w:left="-1134" w:right="-1133"/>
        <w:jc w:val="center"/>
        <w:rPr>
          <w:bCs/>
          <w:w w:val="115"/>
        </w:rPr>
      </w:pPr>
      <w:r w:rsidRPr="009807B7">
        <w:rPr>
          <w:bCs/>
          <w:w w:val="115"/>
        </w:rPr>
        <w:t>ПОСТАНОВЛЕНИЕ</w:t>
      </w:r>
    </w:p>
    <w:p w:rsidR="009807B7" w:rsidRPr="009807B7" w:rsidRDefault="009807B7" w:rsidP="009807B7">
      <w:pPr>
        <w:ind w:left="-567"/>
      </w:pPr>
    </w:p>
    <w:p w:rsidR="009807B7" w:rsidRPr="009807B7" w:rsidRDefault="009807B7" w:rsidP="009807B7">
      <w:pPr>
        <w:tabs>
          <w:tab w:val="left" w:pos="9072"/>
        </w:tabs>
        <w:ind w:right="-1133"/>
      </w:pPr>
      <w:r w:rsidRPr="009807B7">
        <w:t>27.03.2019                                                                                                           № 1134-ПА</w:t>
      </w:r>
    </w:p>
    <w:p w:rsidR="009807B7" w:rsidRPr="009807B7" w:rsidRDefault="009807B7" w:rsidP="009807B7">
      <w:pPr>
        <w:jc w:val="center"/>
      </w:pPr>
    </w:p>
    <w:p w:rsidR="009807B7" w:rsidRPr="009807B7" w:rsidRDefault="009807B7" w:rsidP="009807B7">
      <w:pPr>
        <w:ind w:left="-1134" w:right="-1133"/>
        <w:jc w:val="center"/>
        <w:rPr>
          <w:b/>
        </w:rPr>
      </w:pPr>
      <w:r w:rsidRPr="009807B7">
        <w:t>г. Люберцы</w:t>
      </w:r>
    </w:p>
    <w:p w:rsidR="009807B7" w:rsidRPr="009807B7" w:rsidRDefault="009807B7" w:rsidP="009807B7">
      <w:pPr>
        <w:jc w:val="center"/>
        <w:rPr>
          <w:b/>
        </w:rPr>
      </w:pPr>
    </w:p>
    <w:p w:rsidR="009807B7" w:rsidRPr="009807B7" w:rsidRDefault="009807B7" w:rsidP="009807B7">
      <w:pPr>
        <w:jc w:val="center"/>
        <w:rPr>
          <w:b/>
        </w:rPr>
      </w:pPr>
      <w:r w:rsidRPr="009807B7">
        <w:rPr>
          <w:b/>
        </w:rPr>
        <w:t>Об организации отдыха, оздоровления и занятости детей и молодежи</w:t>
      </w:r>
    </w:p>
    <w:p w:rsidR="009807B7" w:rsidRPr="009807B7" w:rsidRDefault="009807B7" w:rsidP="009807B7">
      <w:pPr>
        <w:jc w:val="center"/>
        <w:rPr>
          <w:b/>
        </w:rPr>
      </w:pPr>
      <w:r w:rsidRPr="009807B7">
        <w:rPr>
          <w:b/>
        </w:rPr>
        <w:t>в период школьных каникул в 2019 году</w:t>
      </w:r>
    </w:p>
    <w:p w:rsidR="009807B7" w:rsidRPr="009807B7" w:rsidRDefault="009807B7" w:rsidP="009807B7">
      <w:pPr>
        <w:jc w:val="center"/>
        <w:rPr>
          <w:b/>
        </w:rPr>
      </w:pPr>
    </w:p>
    <w:p w:rsidR="009807B7" w:rsidRPr="009807B7" w:rsidRDefault="009807B7" w:rsidP="009807B7">
      <w:pPr>
        <w:ind w:firstLine="720"/>
        <w:jc w:val="both"/>
      </w:pPr>
      <w:proofErr w:type="gramStart"/>
      <w:r w:rsidRPr="009807B7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24.07.1998 № 124-ФЗ «Об основных гарантиях прав ребёнка в Российской Федерации», Постановлением Правительства Московской области  от 25.10.2016 № 783/39 «Об утверждении государственной программы Московской области «Социальная защита населения Московской области на 2017-2024 годы», Постановлением Правительства Московской области от 10.10.2018 № 739/36</w:t>
      </w:r>
      <w:proofErr w:type="gramEnd"/>
      <w:r w:rsidRPr="009807B7">
        <w:t xml:space="preserve"> «</w:t>
      </w:r>
      <w:proofErr w:type="gramStart"/>
      <w:r w:rsidRPr="009807B7">
        <w:t>Об утверждении распределения субсидий бюджетам муниципальных образований Московской области на мероприятия по организации отдыха детей в каникулярное время на 2019 год»,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25.12.2017 № 2983-ПА «Об утверждении муниципальной программы «Развитие системы отдыха, оздоровления и занятости детей и подростков в период школьных каникул городского округа</w:t>
      </w:r>
      <w:proofErr w:type="gramEnd"/>
      <w:r w:rsidRPr="009807B7">
        <w:t xml:space="preserve"> Люберцы Московской области»»,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 и в целях реализации прав детей и молодежи на отдых и оздоровление, профилактики безнадзорности и правонарушений несовершеннолетних, повышения уровня занятости в период школьных каникул детей и молодежи, постановляю:</w:t>
      </w:r>
    </w:p>
    <w:p w:rsidR="009807B7" w:rsidRPr="009807B7" w:rsidRDefault="009807B7" w:rsidP="009807B7">
      <w:pPr>
        <w:ind w:firstLine="720"/>
        <w:jc w:val="both"/>
      </w:pPr>
    </w:p>
    <w:p w:rsidR="009807B7" w:rsidRPr="009807B7" w:rsidRDefault="009807B7" w:rsidP="009807B7">
      <w:pPr>
        <w:ind w:firstLine="720"/>
        <w:jc w:val="both"/>
      </w:pPr>
      <w:r w:rsidRPr="009807B7">
        <w:t>1. Утвердить прилагаемые:</w:t>
      </w:r>
    </w:p>
    <w:p w:rsidR="009807B7" w:rsidRPr="009807B7" w:rsidRDefault="009807B7" w:rsidP="009807B7">
      <w:pPr>
        <w:ind w:firstLine="720"/>
        <w:jc w:val="both"/>
        <w:rPr>
          <w:spacing w:val="2"/>
        </w:rPr>
      </w:pPr>
      <w:r w:rsidRPr="009807B7">
        <w:t xml:space="preserve">1.1. Перечень лагерей дневного пребывания детей, организованных при муниципальных общеобразовательных организациях (далее - </w:t>
      </w:r>
      <w:r w:rsidRPr="009807B7">
        <w:rPr>
          <w:spacing w:val="2"/>
        </w:rPr>
        <w:t>школьные лагеря с дневным пребыванием детей).</w:t>
      </w:r>
    </w:p>
    <w:p w:rsidR="009807B7" w:rsidRPr="009807B7" w:rsidRDefault="009807B7" w:rsidP="009807B7">
      <w:pPr>
        <w:ind w:firstLine="720"/>
        <w:jc w:val="both"/>
        <w:rPr>
          <w:spacing w:val="2"/>
        </w:rPr>
      </w:pPr>
      <w:r w:rsidRPr="009807B7">
        <w:rPr>
          <w:spacing w:val="2"/>
        </w:rPr>
        <w:t>1.2. Объем финансирования организации отдыха, оздоровления и занятости детей и молодежи в период школьных каникул в 2019 году.</w:t>
      </w:r>
    </w:p>
    <w:p w:rsidR="009807B7" w:rsidRPr="009807B7" w:rsidRDefault="009807B7" w:rsidP="009807B7">
      <w:pPr>
        <w:ind w:firstLine="720"/>
        <w:jc w:val="both"/>
      </w:pPr>
      <w:r w:rsidRPr="009807B7">
        <w:t>1.3. Порядок и условия предоставления мер социальной поддержки на осуществление частичной компенсации или частичной оплаты стоимости путевок  для детей работников муниципальных организаций, расположенных на территории городского округа Люберцы</w:t>
      </w:r>
      <w:r w:rsidRPr="009807B7">
        <w:rPr>
          <w:i/>
        </w:rPr>
        <w:t xml:space="preserve"> </w:t>
      </w:r>
      <w:r w:rsidRPr="009807B7">
        <w:t xml:space="preserve">Московской области, финансируемых за счёт средств бюджета городского округа Люберцы Московской области. </w:t>
      </w:r>
    </w:p>
    <w:p w:rsidR="009807B7" w:rsidRPr="009807B7" w:rsidRDefault="009807B7" w:rsidP="009807B7">
      <w:pPr>
        <w:ind w:firstLine="720"/>
        <w:jc w:val="both"/>
      </w:pPr>
      <w:r w:rsidRPr="009807B7">
        <w:t>1.4. Порядок и условия предоставления мер социальной поддержки на осуществление частичной компенсации стоимости путевок в санаторно-курортные организации и организации отдыха для детей граждан Российской Федерации, имеющих место жительства на территории городского округа Люберцы</w:t>
      </w:r>
      <w:r w:rsidRPr="009807B7">
        <w:rPr>
          <w:i/>
        </w:rPr>
        <w:t xml:space="preserve"> </w:t>
      </w:r>
      <w:r w:rsidRPr="009807B7">
        <w:t>Московской области, финансируемых за счёт средств бюджета городского округа Люберцы Московской области и средств бюджета Московской области.</w:t>
      </w:r>
    </w:p>
    <w:p w:rsidR="009807B7" w:rsidRPr="009807B7" w:rsidRDefault="009807B7" w:rsidP="009807B7">
      <w:pPr>
        <w:ind w:firstLine="720"/>
        <w:jc w:val="both"/>
      </w:pPr>
      <w:r w:rsidRPr="009807B7">
        <w:lastRenderedPageBreak/>
        <w:t>1.5. Порядок организации отдыха и оздоровления отдельных категорий детей в 2019 году.</w:t>
      </w:r>
    </w:p>
    <w:p w:rsidR="009807B7" w:rsidRPr="009807B7" w:rsidRDefault="009807B7" w:rsidP="009807B7">
      <w:pPr>
        <w:ind w:firstLine="720"/>
        <w:jc w:val="both"/>
      </w:pPr>
      <w:r w:rsidRPr="009807B7">
        <w:t>1.6. Порядок предоставления путёвок в лагеря дневного пребывания детей, организованных при муниципальных общеобразовательных организациях.</w:t>
      </w:r>
    </w:p>
    <w:p w:rsidR="009807B7" w:rsidRPr="009807B7" w:rsidRDefault="009807B7" w:rsidP="009807B7">
      <w:pPr>
        <w:ind w:firstLine="720"/>
        <w:jc w:val="both"/>
      </w:pPr>
      <w:r w:rsidRPr="009807B7">
        <w:t>2. Установить:</w:t>
      </w:r>
    </w:p>
    <w:p w:rsidR="009807B7" w:rsidRPr="009807B7" w:rsidRDefault="009807B7" w:rsidP="009807B7">
      <w:pPr>
        <w:ind w:firstLine="720"/>
        <w:jc w:val="both"/>
      </w:pPr>
      <w:r w:rsidRPr="009807B7">
        <w:t>стоимость питания 270 руб. в день на одного ребёнка в школьном лагере с дневным пребыванием детей, в том числе: 60 руб. в день - завтрак, 140 руб.                  в день - обед, 70 руб. в день – полдник;</w:t>
      </w:r>
    </w:p>
    <w:p w:rsidR="009807B7" w:rsidRPr="009807B7" w:rsidRDefault="009807B7" w:rsidP="009807B7">
      <w:pPr>
        <w:ind w:firstLine="720"/>
        <w:jc w:val="both"/>
      </w:pPr>
      <w:r w:rsidRPr="009807B7">
        <w:t xml:space="preserve">стоимость средств личной гигиены – 50 руб. за 21 день на одного человека. </w:t>
      </w:r>
    </w:p>
    <w:p w:rsidR="009807B7" w:rsidRPr="009807B7" w:rsidRDefault="009807B7" w:rsidP="009807B7">
      <w:pPr>
        <w:tabs>
          <w:tab w:val="left" w:pos="709"/>
        </w:tabs>
        <w:ind w:firstLine="709"/>
        <w:jc w:val="both"/>
      </w:pPr>
      <w:r w:rsidRPr="009807B7">
        <w:t>2.1. Обеспечить бесплатное предоставление питания (завтрак, полдник) всем детям, зачисленным в школьный лагерь с дневным пребыванием.</w:t>
      </w:r>
    </w:p>
    <w:p w:rsidR="009807B7" w:rsidRPr="009807B7" w:rsidRDefault="009807B7" w:rsidP="009807B7">
      <w:pPr>
        <w:ind w:firstLine="709"/>
        <w:jc w:val="both"/>
      </w:pPr>
      <w:r w:rsidRPr="009807B7">
        <w:t xml:space="preserve">2.2. </w:t>
      </w:r>
      <w:proofErr w:type="gramStart"/>
      <w:r w:rsidRPr="009807B7">
        <w:t xml:space="preserve">Обеспечить за счет средств родителей для детей, не относящихся к льготной категории, оплату питания: обед в размере 140 руб. в день на одного ребенка, оплату средств личной гигиены в размере  50 руб. за 21 день на одного ребенка и оплату игрового инвентаря в размере 50 руб. за 21 день на одного ребенка. </w:t>
      </w:r>
      <w:proofErr w:type="gramEnd"/>
    </w:p>
    <w:p w:rsidR="009807B7" w:rsidRPr="009807B7" w:rsidRDefault="009807B7" w:rsidP="009807B7">
      <w:pPr>
        <w:ind w:firstLine="709"/>
        <w:jc w:val="both"/>
      </w:pPr>
      <w:r w:rsidRPr="009807B7">
        <w:t>2.3. Освободить от оплаты за питание (полдник) следующую категорию детей: дети-сироты и дети, оставшиеся без попечения родителей, дети-инвалиды, многодетные семьи, малообеспеченные семьи, дети, состоящие на учете в органах и учреждениях системы профилактики.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  <w:rPr>
          <w:spacing w:val="2"/>
        </w:rPr>
      </w:pPr>
      <w:r w:rsidRPr="009807B7">
        <w:rPr>
          <w:spacing w:val="-20"/>
        </w:rPr>
        <w:t>3.</w:t>
      </w:r>
      <w:r w:rsidRPr="009807B7">
        <w:t xml:space="preserve"> </w:t>
      </w:r>
      <w:r w:rsidRPr="009807B7">
        <w:rPr>
          <w:spacing w:val="-3"/>
        </w:rPr>
        <w:t xml:space="preserve">Управлению образованием администрации муниципального </w:t>
      </w:r>
      <w:r w:rsidRPr="009807B7">
        <w:rPr>
          <w:spacing w:val="-1"/>
        </w:rPr>
        <w:t xml:space="preserve">образования  </w:t>
      </w:r>
      <w:r w:rsidRPr="009807B7">
        <w:t xml:space="preserve">городской округ Люберцы </w:t>
      </w:r>
      <w:r w:rsidRPr="009807B7">
        <w:rPr>
          <w:spacing w:val="-1"/>
        </w:rPr>
        <w:t xml:space="preserve">Московской области </w:t>
      </w:r>
      <w:r w:rsidRPr="009807B7">
        <w:rPr>
          <w:spacing w:val="2"/>
        </w:rPr>
        <w:t>(</w:t>
      </w:r>
      <w:proofErr w:type="spellStart"/>
      <w:r w:rsidRPr="009807B7">
        <w:rPr>
          <w:spacing w:val="2"/>
        </w:rPr>
        <w:t>Бунтина</w:t>
      </w:r>
      <w:proofErr w:type="spellEnd"/>
      <w:r w:rsidRPr="009807B7">
        <w:rPr>
          <w:spacing w:val="2"/>
        </w:rPr>
        <w:t xml:space="preserve"> В.Ю.):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</w:pPr>
      <w:r w:rsidRPr="009807B7">
        <w:t>3.1. Организовать закупку и распределение путевок для детей-сирот и детей, оставшихся без попечения родителей, переданных на воспитание в замещающие семьи,  в учреждения отдыха и оздоровления детей, расположенных в Республике Крым.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  <w:rPr>
          <w:spacing w:val="-3"/>
        </w:rPr>
      </w:pPr>
      <w:r w:rsidRPr="009807B7">
        <w:rPr>
          <w:spacing w:val="-3"/>
        </w:rPr>
        <w:t>3.2. Организовать закупку и распределение путевок в профильные лагеря для одаренных детей и для детей, проявивших достижения в области науки, искусства и спорта.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  <w:rPr>
          <w:spacing w:val="-1"/>
        </w:rPr>
      </w:pPr>
      <w:r w:rsidRPr="009807B7">
        <w:t>3.3. Создать в</w:t>
      </w:r>
      <w:r w:rsidRPr="009807B7">
        <w:rPr>
          <w:spacing w:val="-2"/>
        </w:rPr>
        <w:t xml:space="preserve"> муниципальных общеобразовательных учреждениях </w:t>
      </w:r>
      <w:r w:rsidRPr="009807B7">
        <w:rPr>
          <w:spacing w:val="-5"/>
        </w:rPr>
        <w:t xml:space="preserve">на период школьных каникул 2019 года не менее 365 временных </w:t>
      </w:r>
      <w:r w:rsidRPr="009807B7">
        <w:rPr>
          <w:spacing w:val="-1"/>
        </w:rPr>
        <w:t>дополнительных рабочих мест для подростков.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  <w:rPr>
          <w:spacing w:val="-2"/>
        </w:rPr>
      </w:pPr>
      <w:r w:rsidRPr="009807B7">
        <w:rPr>
          <w:spacing w:val="8"/>
        </w:rPr>
        <w:t>3</w:t>
      </w:r>
      <w:r w:rsidRPr="009807B7">
        <w:t>.4. Организовать в период школьных каникул в 2019 году работу школьных лагерей с дневным пребыванием детей, детской оздоровительной</w:t>
      </w:r>
      <w:r w:rsidRPr="009807B7">
        <w:rPr>
          <w:spacing w:val="-2"/>
        </w:rPr>
        <w:t xml:space="preserve"> площадки на базе МУДО Дворец детского (юношеского) творчества.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>4. Руководителям муниципальных общеобразов</w:t>
      </w:r>
      <w:bookmarkStart w:id="0" w:name="_GoBack"/>
      <w:bookmarkEnd w:id="0"/>
      <w:r w:rsidRPr="009807B7">
        <w:t xml:space="preserve">ательных организаций городского округа Люберцы Московской области, на базе которых созданы </w:t>
      </w:r>
      <w:r w:rsidRPr="009807B7">
        <w:rPr>
          <w:spacing w:val="2"/>
        </w:rPr>
        <w:t>школьные лагеря с дневным пребыванием детей</w:t>
      </w:r>
      <w:r w:rsidRPr="009807B7">
        <w:t>: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 xml:space="preserve">4.1. Провести мероприятия  по дератизации, дезинсекции стационарных и </w:t>
      </w:r>
      <w:proofErr w:type="spellStart"/>
      <w:r w:rsidRPr="009807B7">
        <w:t>доготовочных</w:t>
      </w:r>
      <w:proofErr w:type="spellEnd"/>
      <w:r w:rsidRPr="009807B7">
        <w:t xml:space="preserve"> столовых и буфетов организаций и представить акты выполненных работ.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>4.2. Провести генеральную уборку всех помещений и пищеблоков с применением дезинфицирующих средств.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>4.3. Обеспечить бесперебойную работу холодильного и технологического оборудования.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 xml:space="preserve">4.4. Для профилактики инфекций, передающихся клещами, необходимо провести  расчистку и благоустройство, включая выкос травы, удаление сухостоя, валежника и прошлогодней травы, </w:t>
      </w:r>
      <w:proofErr w:type="spellStart"/>
      <w:r w:rsidRPr="009807B7">
        <w:t>разреживание</w:t>
      </w:r>
      <w:proofErr w:type="spellEnd"/>
      <w:r w:rsidRPr="009807B7">
        <w:t xml:space="preserve"> </w:t>
      </w:r>
      <w:proofErr w:type="gramStart"/>
      <w:r w:rsidRPr="009807B7">
        <w:t>кустарников</w:t>
      </w:r>
      <w:proofErr w:type="gramEnd"/>
      <w:r w:rsidRPr="009807B7">
        <w:t xml:space="preserve"> как на школьной территории, так и на прилегающей к ней.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>4.5. При организации прогулок за территорией школьных участков (лес, парк, лесопарк и т.д.) отдавать предпочтение местам, где проведена противоклещевая обработка.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 xml:space="preserve">4.6. Обеспечить заключение контрактов на медицинское обслуживание </w:t>
      </w:r>
      <w:r w:rsidRPr="009807B7">
        <w:rPr>
          <w:spacing w:val="2"/>
        </w:rPr>
        <w:t>школьных лагерей с дневным пребыванием детей.</w:t>
      </w:r>
    </w:p>
    <w:p w:rsidR="009807B7" w:rsidRPr="009807B7" w:rsidRDefault="009807B7" w:rsidP="009807B7">
      <w:pPr>
        <w:pStyle w:val="a3"/>
        <w:tabs>
          <w:tab w:val="left" w:pos="709"/>
        </w:tabs>
        <w:rPr>
          <w:sz w:val="24"/>
          <w:szCs w:val="24"/>
          <w:lang w:val="ru-RU"/>
        </w:rPr>
      </w:pPr>
      <w:r w:rsidRPr="009807B7">
        <w:rPr>
          <w:sz w:val="24"/>
          <w:szCs w:val="24"/>
        </w:rPr>
        <w:t xml:space="preserve">5. </w:t>
      </w:r>
      <w:r w:rsidRPr="009807B7">
        <w:rPr>
          <w:sz w:val="24"/>
          <w:szCs w:val="24"/>
          <w:lang w:val="ru-RU"/>
        </w:rPr>
        <w:t xml:space="preserve">Руководителю учреждения дополнительного образования «Дворец детского (юношеского) творчества» муниципального образования городской округ Люберцы </w:t>
      </w:r>
      <w:r w:rsidRPr="009807B7">
        <w:rPr>
          <w:sz w:val="24"/>
          <w:szCs w:val="24"/>
          <w:lang w:val="ru-RU"/>
        </w:rPr>
        <w:lastRenderedPageBreak/>
        <w:t xml:space="preserve">Московской области  </w:t>
      </w:r>
      <w:proofErr w:type="spellStart"/>
      <w:r w:rsidRPr="009807B7">
        <w:rPr>
          <w:sz w:val="24"/>
          <w:szCs w:val="24"/>
          <w:lang w:val="ru-RU"/>
        </w:rPr>
        <w:t>Ионовой</w:t>
      </w:r>
      <w:proofErr w:type="spellEnd"/>
      <w:r w:rsidRPr="009807B7">
        <w:rPr>
          <w:sz w:val="24"/>
          <w:szCs w:val="24"/>
          <w:lang w:val="ru-RU"/>
        </w:rPr>
        <w:t xml:space="preserve"> С.В. </w:t>
      </w:r>
      <w:r w:rsidRPr="009807B7">
        <w:rPr>
          <w:sz w:val="24"/>
          <w:szCs w:val="24"/>
        </w:rPr>
        <w:t>открыть детские оздоровительные площадки  в период летних школьных  каникул 201</w:t>
      </w:r>
      <w:r w:rsidRPr="009807B7">
        <w:rPr>
          <w:sz w:val="24"/>
          <w:szCs w:val="24"/>
          <w:lang w:val="ru-RU"/>
        </w:rPr>
        <w:t>9</w:t>
      </w:r>
      <w:r w:rsidRPr="009807B7">
        <w:rPr>
          <w:sz w:val="24"/>
          <w:szCs w:val="24"/>
        </w:rPr>
        <w:t xml:space="preserve"> года.</w:t>
      </w:r>
    </w:p>
    <w:p w:rsidR="009807B7" w:rsidRPr="009807B7" w:rsidRDefault="009807B7" w:rsidP="009807B7">
      <w:pPr>
        <w:pStyle w:val="a3"/>
        <w:tabs>
          <w:tab w:val="left" w:pos="709"/>
        </w:tabs>
        <w:rPr>
          <w:sz w:val="24"/>
          <w:szCs w:val="24"/>
          <w:lang w:val="ru-RU"/>
        </w:rPr>
      </w:pPr>
      <w:r w:rsidRPr="009807B7">
        <w:rPr>
          <w:sz w:val="24"/>
          <w:szCs w:val="24"/>
          <w:lang w:val="ru-RU"/>
        </w:rPr>
        <w:t>6. Учреждениям дополнительного образования МУДО «Дворец детского (юношеского) творчества» (</w:t>
      </w:r>
      <w:proofErr w:type="spellStart"/>
      <w:r w:rsidRPr="009807B7">
        <w:rPr>
          <w:sz w:val="24"/>
          <w:szCs w:val="24"/>
          <w:lang w:val="ru-RU"/>
        </w:rPr>
        <w:t>Ионова</w:t>
      </w:r>
      <w:proofErr w:type="spellEnd"/>
      <w:r w:rsidRPr="009807B7">
        <w:rPr>
          <w:sz w:val="24"/>
          <w:szCs w:val="24"/>
          <w:lang w:val="ru-RU"/>
        </w:rPr>
        <w:t xml:space="preserve"> С.В.), МУДО станция юных техников (Волков Е.В.), МУДО «Центр социально-трудовой адаптации и профориентации» (</w:t>
      </w:r>
      <w:proofErr w:type="spellStart"/>
      <w:r w:rsidRPr="009807B7">
        <w:rPr>
          <w:sz w:val="24"/>
          <w:szCs w:val="24"/>
          <w:lang w:val="ru-RU"/>
        </w:rPr>
        <w:t>Рулева</w:t>
      </w:r>
      <w:proofErr w:type="spellEnd"/>
      <w:r w:rsidRPr="009807B7">
        <w:rPr>
          <w:sz w:val="24"/>
          <w:szCs w:val="24"/>
          <w:lang w:val="ru-RU"/>
        </w:rPr>
        <w:t xml:space="preserve"> И.Ю.) организовать проведение тематических мероприятий в </w:t>
      </w:r>
      <w:r w:rsidRPr="009807B7">
        <w:rPr>
          <w:spacing w:val="2"/>
          <w:sz w:val="24"/>
          <w:szCs w:val="24"/>
        </w:rPr>
        <w:t>школьны</w:t>
      </w:r>
      <w:r w:rsidRPr="009807B7">
        <w:rPr>
          <w:spacing w:val="2"/>
          <w:sz w:val="24"/>
          <w:szCs w:val="24"/>
          <w:lang w:val="ru-RU"/>
        </w:rPr>
        <w:t>х</w:t>
      </w:r>
      <w:r w:rsidRPr="009807B7">
        <w:rPr>
          <w:spacing w:val="2"/>
          <w:sz w:val="24"/>
          <w:szCs w:val="24"/>
        </w:rPr>
        <w:t xml:space="preserve"> лагеря</w:t>
      </w:r>
      <w:r w:rsidRPr="009807B7">
        <w:rPr>
          <w:spacing w:val="2"/>
          <w:sz w:val="24"/>
          <w:szCs w:val="24"/>
          <w:lang w:val="ru-RU"/>
        </w:rPr>
        <w:t>х</w:t>
      </w:r>
      <w:r w:rsidRPr="009807B7">
        <w:rPr>
          <w:spacing w:val="2"/>
          <w:sz w:val="24"/>
          <w:szCs w:val="24"/>
        </w:rPr>
        <w:t xml:space="preserve"> с дневным пребыванием детей</w:t>
      </w:r>
      <w:r w:rsidRPr="009807B7">
        <w:rPr>
          <w:spacing w:val="2"/>
          <w:sz w:val="24"/>
          <w:szCs w:val="24"/>
          <w:lang w:val="ru-RU"/>
        </w:rPr>
        <w:t>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>7. Управлению по делам несовершеннолетних и защите их прав администрации муниципального образования городской округ Люберцы Московской области (</w:t>
      </w:r>
      <w:proofErr w:type="spellStart"/>
      <w:r w:rsidRPr="009807B7">
        <w:t>Брылева</w:t>
      </w:r>
      <w:proofErr w:type="spellEnd"/>
      <w:r w:rsidRPr="009807B7">
        <w:t xml:space="preserve"> И.И.) совместно с Люберецким управлением социальной защиты населения Министерства социального развития Московской области (Мартынова И.П.), отделом по делам несовершеннолетних межмуниципального управления Министерства внутренних дел России «</w:t>
      </w:r>
      <w:proofErr w:type="gramStart"/>
      <w:r w:rsidRPr="009807B7">
        <w:t>Люберецкое</w:t>
      </w:r>
      <w:proofErr w:type="gramEnd"/>
      <w:r w:rsidRPr="009807B7">
        <w:t>» (</w:t>
      </w:r>
      <w:proofErr w:type="spellStart"/>
      <w:r w:rsidRPr="009807B7">
        <w:t>Ратникова</w:t>
      </w:r>
      <w:proofErr w:type="spellEnd"/>
      <w:r w:rsidRPr="009807B7">
        <w:t xml:space="preserve"> Т.Г.):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rPr>
          <w:spacing w:val="-11"/>
        </w:rPr>
        <w:t xml:space="preserve">7.1. Организовать </w:t>
      </w:r>
      <w:r w:rsidRPr="009807B7">
        <w:rPr>
          <w:spacing w:val="-3"/>
        </w:rPr>
        <w:t xml:space="preserve">распределение путевок в загородные стационарные </w:t>
      </w:r>
      <w:r w:rsidRPr="009807B7">
        <w:rPr>
          <w:spacing w:val="-2"/>
        </w:rPr>
        <w:t>оздоровительные лагеря, в детские санатории и детские оздоровительные лагеря санаторного типа, в санатории для</w:t>
      </w:r>
      <w:r w:rsidRPr="009807B7">
        <w:rPr>
          <w:bCs/>
        </w:rPr>
        <w:t xml:space="preserve"> </w:t>
      </w:r>
      <w:r w:rsidRPr="009807B7">
        <w:t xml:space="preserve">детей с </w:t>
      </w:r>
      <w:proofErr w:type="spellStart"/>
      <w:r w:rsidRPr="009807B7">
        <w:t>девиантным</w:t>
      </w:r>
      <w:proofErr w:type="spellEnd"/>
      <w:r w:rsidRPr="009807B7">
        <w:t xml:space="preserve"> поведением.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</w:pPr>
      <w:r w:rsidRPr="009807B7">
        <w:t>7</w:t>
      </w:r>
      <w:r w:rsidRPr="009807B7">
        <w:rPr>
          <w:spacing w:val="-2"/>
        </w:rPr>
        <w:t xml:space="preserve">.2. Организовать транспортную перевозку </w:t>
      </w:r>
      <w:r w:rsidRPr="009807B7">
        <w:t xml:space="preserve">детей с </w:t>
      </w:r>
      <w:proofErr w:type="spellStart"/>
      <w:r w:rsidRPr="009807B7">
        <w:t>девиантным</w:t>
      </w:r>
      <w:proofErr w:type="spellEnd"/>
      <w:r w:rsidRPr="009807B7">
        <w:t xml:space="preserve"> поведением.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  <w:rPr>
          <w:spacing w:val="3"/>
        </w:rPr>
      </w:pPr>
      <w:r w:rsidRPr="009807B7">
        <w:rPr>
          <w:spacing w:val="-1"/>
        </w:rPr>
        <w:t xml:space="preserve">7.3. Обеспечить сопровождение </w:t>
      </w:r>
      <w:r w:rsidRPr="009807B7">
        <w:rPr>
          <w:spacing w:val="-2"/>
        </w:rPr>
        <w:t xml:space="preserve">детей с </w:t>
      </w:r>
      <w:proofErr w:type="spellStart"/>
      <w:r w:rsidRPr="009807B7">
        <w:rPr>
          <w:spacing w:val="-2"/>
        </w:rPr>
        <w:t>девиантным</w:t>
      </w:r>
      <w:proofErr w:type="spellEnd"/>
      <w:r w:rsidRPr="009807B7">
        <w:rPr>
          <w:spacing w:val="-2"/>
        </w:rPr>
        <w:t xml:space="preserve"> поведением</w:t>
      </w:r>
      <w:r w:rsidRPr="009807B7">
        <w:rPr>
          <w:spacing w:val="-1"/>
        </w:rPr>
        <w:t xml:space="preserve"> к месту отдыха и </w:t>
      </w:r>
      <w:r w:rsidRPr="009807B7">
        <w:rPr>
          <w:spacing w:val="5"/>
        </w:rPr>
        <w:t xml:space="preserve">обратно, а также пребывание сопровождающих лиц в организациях отдыха </w:t>
      </w:r>
      <w:r w:rsidRPr="009807B7">
        <w:t>детей и их оздоровления</w:t>
      </w:r>
      <w:r w:rsidRPr="009807B7">
        <w:rPr>
          <w:spacing w:val="3"/>
        </w:rPr>
        <w:t xml:space="preserve"> из расчета один  сопровождающий: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  <w:rPr>
          <w:spacing w:val="-2"/>
        </w:rPr>
      </w:pPr>
      <w:r w:rsidRPr="009807B7">
        <w:rPr>
          <w:spacing w:val="3"/>
        </w:rPr>
        <w:t xml:space="preserve">на 8 детей в </w:t>
      </w:r>
      <w:r w:rsidRPr="009807B7">
        <w:rPr>
          <w:spacing w:val="-2"/>
        </w:rPr>
        <w:t>возрасте до 9 лет;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9807B7">
        <w:rPr>
          <w:spacing w:val="-2"/>
        </w:rPr>
        <w:t>на 10-15 детей в возрасте от 10 лет и старше либо детей разных возрастов.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</w:pPr>
      <w:r w:rsidRPr="009807B7">
        <w:t>8. Рекомендовать Управлению опеки и попечительства Министерства образования Московской области по городским округам Люберцы, Дзержинский, Котельники и Лыткарино (</w:t>
      </w:r>
      <w:proofErr w:type="spellStart"/>
      <w:r w:rsidRPr="009807B7">
        <w:t>Балаховская</w:t>
      </w:r>
      <w:proofErr w:type="spellEnd"/>
      <w:r w:rsidRPr="009807B7">
        <w:t xml:space="preserve"> В.Н.):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</w:pPr>
      <w:r w:rsidRPr="009807B7">
        <w:t>8</w:t>
      </w:r>
      <w:r w:rsidRPr="009807B7">
        <w:rPr>
          <w:spacing w:val="-3"/>
        </w:rPr>
        <w:t xml:space="preserve">.1. Обеспечить закупку и распределение путевок в загородные стационарные </w:t>
      </w:r>
      <w:r w:rsidRPr="009807B7">
        <w:rPr>
          <w:spacing w:val="-2"/>
        </w:rPr>
        <w:t>оздоровительные лагеря, в детские санатории и детские оздоровительные лагеря санаторного типа для</w:t>
      </w:r>
      <w:r w:rsidRPr="009807B7">
        <w:t xml:space="preserve"> детей-сирот и детей, оставшихся без попечения родителей, переданных на воспитание в замещающие семьи.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11"/>
        </w:rPr>
      </w:pPr>
      <w:r w:rsidRPr="009807B7">
        <w:t>8</w:t>
      </w:r>
      <w:r w:rsidRPr="009807B7">
        <w:rPr>
          <w:spacing w:val="-1"/>
        </w:rPr>
        <w:t xml:space="preserve">.2. Организовать сопровождение детей-сирот и </w:t>
      </w:r>
      <w:r w:rsidRPr="009807B7">
        <w:t xml:space="preserve">детей, оставшихся без попечения родителей, переданных на воспитание в замещающие семьи,  </w:t>
      </w:r>
      <w:r w:rsidRPr="009807B7">
        <w:rPr>
          <w:spacing w:val="-1"/>
        </w:rPr>
        <w:t xml:space="preserve">в дороге к месту отдыха и </w:t>
      </w:r>
      <w:r w:rsidRPr="009807B7">
        <w:rPr>
          <w:spacing w:val="5"/>
        </w:rPr>
        <w:t xml:space="preserve">обратно, а также пребывание сопровождающих лиц в организациях отдыха </w:t>
      </w:r>
      <w:r w:rsidRPr="009807B7">
        <w:t xml:space="preserve">детей и их оздоровления, в том числе в профильных сменах </w:t>
      </w:r>
      <w:r w:rsidRPr="009807B7">
        <w:rPr>
          <w:spacing w:val="3"/>
        </w:rPr>
        <w:t>и профильных лагерях, из расчета один  сопровождающий: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9807B7">
        <w:rPr>
          <w:spacing w:val="3"/>
        </w:rPr>
        <w:t xml:space="preserve">на 8 детей в </w:t>
      </w:r>
      <w:r w:rsidRPr="009807B7">
        <w:rPr>
          <w:spacing w:val="-2"/>
        </w:rPr>
        <w:t>возрасте до 9 лет;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9807B7">
        <w:rPr>
          <w:spacing w:val="-2"/>
        </w:rPr>
        <w:t>на 10-15 детей в возрасте от 10 лет и старше либо детей разных возрастов.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</w:pPr>
      <w:r w:rsidRPr="009807B7">
        <w:rPr>
          <w:spacing w:val="-2"/>
        </w:rPr>
        <w:t xml:space="preserve">8.3. Обеспечить транспортную перевозку </w:t>
      </w:r>
      <w:r w:rsidRPr="009807B7">
        <w:t>детей-сирот и детей, оставшихся без попечения родителей, переданных на воспитание в замещающие семьи, к месту отдыха и обратно.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1"/>
        </w:rPr>
      </w:pPr>
      <w:r w:rsidRPr="009807B7">
        <w:t>9</w:t>
      </w:r>
      <w:r w:rsidRPr="009807B7">
        <w:rPr>
          <w:spacing w:val="-2"/>
        </w:rPr>
        <w:t xml:space="preserve">. Рекомендовать </w:t>
      </w:r>
      <w:r w:rsidRPr="009807B7">
        <w:t>Государственному казенному учреждению Московской области «Люберецкий центр занятости населения»</w:t>
      </w:r>
      <w:r w:rsidRPr="009807B7">
        <w:rPr>
          <w:spacing w:val="-2"/>
        </w:rPr>
        <w:t xml:space="preserve"> (Вдовин С. И.) организовать дополнительные </w:t>
      </w:r>
      <w:r w:rsidRPr="009807B7">
        <w:rPr>
          <w:spacing w:val="4"/>
        </w:rPr>
        <w:t xml:space="preserve">рабочие места и оказать содействие в трудоустройстве подростков </w:t>
      </w:r>
      <w:r w:rsidRPr="009807B7">
        <w:rPr>
          <w:spacing w:val="-1"/>
        </w:rPr>
        <w:t>«группы риска» в период школьных каникул в 2019 году.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3"/>
        </w:rPr>
      </w:pPr>
      <w:r w:rsidRPr="009807B7">
        <w:rPr>
          <w:spacing w:val="-4"/>
        </w:rPr>
        <w:t>10</w:t>
      </w:r>
      <w:r w:rsidRPr="009807B7">
        <w:rPr>
          <w:spacing w:val="-22"/>
        </w:rPr>
        <w:t>.</w:t>
      </w:r>
      <w:r w:rsidRPr="009807B7">
        <w:t xml:space="preserve"> </w:t>
      </w:r>
      <w:r w:rsidRPr="009807B7">
        <w:rPr>
          <w:spacing w:val="-7"/>
        </w:rPr>
        <w:t xml:space="preserve">Комитету по </w:t>
      </w:r>
      <w:r w:rsidRPr="009807B7">
        <w:rPr>
          <w:bCs/>
          <w:spacing w:val="-7"/>
        </w:rPr>
        <w:t xml:space="preserve">культуре </w:t>
      </w:r>
      <w:r w:rsidRPr="009807B7">
        <w:rPr>
          <w:bCs/>
          <w:spacing w:val="-3"/>
        </w:rPr>
        <w:t xml:space="preserve"> </w:t>
      </w:r>
      <w:r w:rsidRPr="009807B7">
        <w:t>администрации городского округа Люберцы</w:t>
      </w:r>
      <w:r w:rsidRPr="009807B7">
        <w:rPr>
          <w:bCs/>
          <w:spacing w:val="-3"/>
        </w:rPr>
        <w:t xml:space="preserve"> Московской области</w:t>
      </w:r>
      <w:r w:rsidRPr="009807B7">
        <w:rPr>
          <w:spacing w:val="-3"/>
        </w:rPr>
        <w:t xml:space="preserve"> (</w:t>
      </w:r>
      <w:proofErr w:type="spellStart"/>
      <w:r w:rsidRPr="009807B7">
        <w:rPr>
          <w:spacing w:val="-3"/>
        </w:rPr>
        <w:t>Носкова</w:t>
      </w:r>
      <w:proofErr w:type="spellEnd"/>
      <w:r w:rsidRPr="009807B7">
        <w:rPr>
          <w:spacing w:val="-3"/>
        </w:rPr>
        <w:t xml:space="preserve"> С.В.):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1"/>
        </w:rPr>
      </w:pPr>
      <w:r w:rsidRPr="009807B7">
        <w:rPr>
          <w:spacing w:val="-3"/>
        </w:rPr>
        <w:t>10.1. О</w:t>
      </w:r>
      <w:r w:rsidRPr="009807B7">
        <w:rPr>
          <w:spacing w:val="3"/>
        </w:rPr>
        <w:t xml:space="preserve">беспечить проведение культурных мероприятий для детей, </w:t>
      </w:r>
      <w:r w:rsidRPr="009807B7">
        <w:rPr>
          <w:spacing w:val="-1"/>
        </w:rPr>
        <w:t xml:space="preserve">посещающих </w:t>
      </w:r>
      <w:r w:rsidRPr="009807B7">
        <w:rPr>
          <w:spacing w:val="2"/>
        </w:rPr>
        <w:t>школьные лагеря с дневным пребыванием детей</w:t>
      </w:r>
      <w:r w:rsidRPr="009807B7">
        <w:rPr>
          <w:spacing w:val="-1"/>
        </w:rPr>
        <w:t>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9807B7">
        <w:rPr>
          <w:spacing w:val="-1"/>
        </w:rPr>
        <w:t xml:space="preserve">10.2. </w:t>
      </w:r>
      <w:r w:rsidRPr="009807B7">
        <w:rPr>
          <w:spacing w:val="-3"/>
        </w:rPr>
        <w:t xml:space="preserve">Организовать закупку и распределение путевок в профильные </w:t>
      </w:r>
      <w:r w:rsidRPr="009807B7">
        <w:rPr>
          <w:spacing w:val="-2"/>
        </w:rPr>
        <w:t>лагеря для учащихся муниципального образовательного учреждения дополнительного образования детей «Детская хореографическая школа» муниципального образования городской округ Люберцы Московской области.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</w:pPr>
      <w:r w:rsidRPr="009807B7">
        <w:rPr>
          <w:spacing w:val="-2"/>
        </w:rPr>
        <w:t>11.</w:t>
      </w:r>
      <w:r w:rsidRPr="009807B7">
        <w:rPr>
          <w:bCs/>
        </w:rPr>
        <w:t xml:space="preserve"> </w:t>
      </w:r>
      <w:r w:rsidRPr="009807B7">
        <w:t xml:space="preserve">Комитету по физической культуре и спорту администрации городского округа </w:t>
      </w:r>
      <w:r w:rsidRPr="009807B7">
        <w:lastRenderedPageBreak/>
        <w:t>Люберцы Московской области (Сурков В.В.):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</w:pPr>
      <w:r w:rsidRPr="009807B7">
        <w:t xml:space="preserve">11.1. Организовать в </w:t>
      </w:r>
      <w:r w:rsidRPr="009807B7">
        <w:rPr>
          <w:spacing w:val="2"/>
        </w:rPr>
        <w:t>школьных лагерях с дневным пребыванием</w:t>
      </w:r>
      <w:r w:rsidRPr="009807B7">
        <w:t xml:space="preserve"> проведение физкультурно-оздоровительной работы с детьми.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</w:pPr>
      <w:r w:rsidRPr="009807B7">
        <w:t>11</w:t>
      </w:r>
      <w:r w:rsidRPr="009807B7">
        <w:rPr>
          <w:bCs/>
        </w:rPr>
        <w:t xml:space="preserve">.2. </w:t>
      </w:r>
      <w:r w:rsidRPr="009807B7">
        <w:t>Организовать закупку и распределение путевок в профильные лагеря для детей, проявивших особые достижения в области спорта.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1"/>
        </w:rPr>
      </w:pPr>
      <w:r w:rsidRPr="009807B7">
        <w:t xml:space="preserve">11.3. </w:t>
      </w:r>
      <w:proofErr w:type="gramStart"/>
      <w:r w:rsidRPr="009807B7">
        <w:t>Организовать совместно с Управлением по делам несовершеннолетних и защите их прав администрации муниципального образования городской округ Люберцы Московской области (</w:t>
      </w:r>
      <w:proofErr w:type="spellStart"/>
      <w:r w:rsidRPr="009807B7">
        <w:t>Брылева</w:t>
      </w:r>
      <w:proofErr w:type="spellEnd"/>
      <w:r w:rsidRPr="009807B7">
        <w:t xml:space="preserve"> И.И.), </w:t>
      </w:r>
      <w:r w:rsidRPr="009807B7">
        <w:rPr>
          <w:spacing w:val="-1"/>
        </w:rPr>
        <w:t xml:space="preserve">Управлением по работе с молодежью администрации муниципального образования </w:t>
      </w:r>
      <w:r w:rsidRPr="009807B7">
        <w:t>городской округ Люберцы</w:t>
      </w:r>
      <w:r w:rsidRPr="009807B7">
        <w:rPr>
          <w:spacing w:val="-1"/>
        </w:rPr>
        <w:t xml:space="preserve"> Московской области (Новиков Б.Б.),</w:t>
      </w:r>
      <w:r w:rsidRPr="009807B7">
        <w:t xml:space="preserve"> отделом по делам несовершеннолетних межмуниципального управления Министерства внутренних дел России «Люберецкое» (</w:t>
      </w:r>
      <w:proofErr w:type="spellStart"/>
      <w:r w:rsidRPr="009807B7">
        <w:t>Ратникова</w:t>
      </w:r>
      <w:proofErr w:type="spellEnd"/>
      <w:r w:rsidRPr="009807B7">
        <w:t xml:space="preserve"> Т.Г.)</w:t>
      </w:r>
      <w:r w:rsidRPr="009807B7">
        <w:rPr>
          <w:spacing w:val="-1"/>
        </w:rPr>
        <w:t xml:space="preserve"> в период школьных каникул в 2019 году отдых</w:t>
      </w:r>
      <w:proofErr w:type="gramEnd"/>
      <w:r w:rsidRPr="009807B7">
        <w:rPr>
          <w:spacing w:val="-1"/>
        </w:rPr>
        <w:t xml:space="preserve"> несовершеннолетних «группы риска» в военно-спортивном лагере на базе Военно-патриотического центра.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9807B7">
        <w:rPr>
          <w:spacing w:val="-1"/>
        </w:rPr>
        <w:t>12</w:t>
      </w:r>
      <w:r w:rsidRPr="009807B7">
        <w:t>. Рекомендовать У</w:t>
      </w:r>
      <w:r w:rsidRPr="009807B7">
        <w:rPr>
          <w:spacing w:val="-3"/>
        </w:rPr>
        <w:t>правлению координации деятельности медицинских и фармацевтических организаций № 3</w:t>
      </w:r>
      <w:r w:rsidRPr="009807B7">
        <w:rPr>
          <w:spacing w:val="-2"/>
        </w:rPr>
        <w:t xml:space="preserve"> (Зайцев Л.В.) о</w:t>
      </w:r>
      <w:r w:rsidRPr="009807B7">
        <w:rPr>
          <w:spacing w:val="-3"/>
        </w:rPr>
        <w:t xml:space="preserve">беспечить оказание неотложной медицинской помощи, при </w:t>
      </w:r>
      <w:r w:rsidRPr="009807B7">
        <w:rPr>
          <w:spacing w:val="-4"/>
        </w:rPr>
        <w:t xml:space="preserve">необходимости, госпитализацию детей и подростков в </w:t>
      </w:r>
      <w:r w:rsidRPr="009807B7">
        <w:rPr>
          <w:spacing w:val="-1"/>
        </w:rPr>
        <w:t>муниципальные учреждения здравоохранения.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</w:pPr>
      <w:r w:rsidRPr="009807B7">
        <w:t>13. Предложить Раменскому территориальному отделу Управления Федеральной службы по надзору в сфере защиты прав потребителей и благополучия человека по Московской области (Куликов А.В.):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807B7">
        <w:t xml:space="preserve">13.1. Осуществлять надзор за соблюдением </w:t>
      </w:r>
      <w:proofErr w:type="spellStart"/>
      <w:r w:rsidRPr="009807B7">
        <w:t>санитарно</w:t>
      </w:r>
      <w:proofErr w:type="spellEnd"/>
      <w:r w:rsidRPr="009807B7">
        <w:t xml:space="preserve"> - противоэпидемиологических</w:t>
      </w:r>
      <w:r w:rsidRPr="009807B7">
        <w:rPr>
          <w:spacing w:val="2"/>
        </w:rPr>
        <w:t xml:space="preserve"> мероприятий и санитарных правил в школьных лагерях с дневным пребыванием детей</w:t>
      </w:r>
      <w:r w:rsidRPr="009807B7">
        <w:t xml:space="preserve"> </w:t>
      </w:r>
      <w:r w:rsidRPr="009807B7">
        <w:rPr>
          <w:spacing w:val="-1"/>
        </w:rPr>
        <w:t>не реже одного раза в смену.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9807B7">
        <w:rPr>
          <w:spacing w:val="-1"/>
        </w:rPr>
        <w:t>13</w:t>
      </w:r>
      <w:r w:rsidRPr="009807B7">
        <w:rPr>
          <w:spacing w:val="-14"/>
        </w:rPr>
        <w:t xml:space="preserve">.2. </w:t>
      </w:r>
      <w:r w:rsidRPr="009807B7">
        <w:rPr>
          <w:spacing w:val="-2"/>
        </w:rPr>
        <w:t xml:space="preserve">Обеспечить бесплатное обследование персонала </w:t>
      </w:r>
      <w:r w:rsidRPr="009807B7">
        <w:rPr>
          <w:spacing w:val="2"/>
        </w:rPr>
        <w:t>школьных лагерей с дневным пребыванием детей</w:t>
      </w:r>
      <w:r w:rsidRPr="009807B7">
        <w:rPr>
          <w:spacing w:val="-2"/>
        </w:rPr>
        <w:t>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9807B7">
        <w:rPr>
          <w:spacing w:val="-2"/>
        </w:rPr>
        <w:t xml:space="preserve">13.3. Принять участие  в работе комиссии по приемке </w:t>
      </w:r>
      <w:r w:rsidRPr="009807B7">
        <w:rPr>
          <w:spacing w:val="2"/>
        </w:rPr>
        <w:t>школьных лагерей с дневным пребыванием детей</w:t>
      </w:r>
      <w:r w:rsidRPr="009807B7">
        <w:rPr>
          <w:spacing w:val="-2"/>
        </w:rPr>
        <w:t>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9807B7">
        <w:rPr>
          <w:spacing w:val="-2"/>
        </w:rPr>
        <w:t xml:space="preserve">13.4. Оказать содействие руководителям муниципальных общеобразовательных организаций, на базе которых организованы </w:t>
      </w:r>
      <w:r w:rsidRPr="009807B7">
        <w:rPr>
          <w:spacing w:val="2"/>
        </w:rPr>
        <w:t>школьные лагеря с дневным пребыванием детей</w:t>
      </w:r>
      <w:r w:rsidRPr="009807B7">
        <w:rPr>
          <w:spacing w:val="-2"/>
        </w:rPr>
        <w:t>, в проведении дератизации, дезинсекции пищеблоков и буфетов организаций.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9807B7">
        <w:rPr>
          <w:spacing w:val="-2"/>
        </w:rPr>
        <w:t xml:space="preserve">13.5. Предоставить руководителям муниципальных общеобразовательных организаций, на базе которых организованы </w:t>
      </w:r>
      <w:r w:rsidRPr="009807B7">
        <w:rPr>
          <w:spacing w:val="2"/>
        </w:rPr>
        <w:t>школьные лагеря с дневным пребыванием детей,</w:t>
      </w:r>
      <w:r w:rsidRPr="009807B7">
        <w:rPr>
          <w:spacing w:val="-2"/>
        </w:rPr>
        <w:t xml:space="preserve"> информацию о территориях (лес, парк, лесопарк и т.д.), где проведена противоклещевая обработка.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9807B7">
        <w:rPr>
          <w:spacing w:val="-2"/>
        </w:rPr>
        <w:t>14</w:t>
      </w:r>
      <w:r w:rsidRPr="009807B7">
        <w:rPr>
          <w:spacing w:val="-21"/>
        </w:rPr>
        <w:t xml:space="preserve">. </w:t>
      </w:r>
      <w:r w:rsidRPr="009807B7">
        <w:rPr>
          <w:spacing w:val="-1"/>
        </w:rPr>
        <w:t>Рекомендовать межмуниципальному управлению Министерства внутренних дел России «Люберецкое»</w:t>
      </w:r>
      <w:r w:rsidRPr="009807B7">
        <w:rPr>
          <w:spacing w:val="-3"/>
        </w:rPr>
        <w:t xml:space="preserve"> (Романцев Е.А.): 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807B7">
        <w:rPr>
          <w:spacing w:val="-3"/>
        </w:rPr>
        <w:t>14</w:t>
      </w:r>
      <w:r w:rsidRPr="009807B7">
        <w:rPr>
          <w:spacing w:val="-15"/>
        </w:rPr>
        <w:t xml:space="preserve">.1. </w:t>
      </w:r>
      <w:r w:rsidRPr="009807B7">
        <w:rPr>
          <w:spacing w:val="-2"/>
        </w:rPr>
        <w:t xml:space="preserve">Обеспечить общественный порядок и безопасность дорожного движения при перевозке </w:t>
      </w:r>
      <w:r w:rsidRPr="009807B7">
        <w:rPr>
          <w:spacing w:val="-1"/>
        </w:rPr>
        <w:t>детей к месту расположения санаториев, организаций отдыха детей и оздоровления и обратно.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807B7">
        <w:rPr>
          <w:spacing w:val="-1"/>
        </w:rPr>
        <w:t>14</w:t>
      </w:r>
      <w:r w:rsidRPr="009807B7">
        <w:rPr>
          <w:spacing w:val="-14"/>
        </w:rPr>
        <w:t xml:space="preserve">.2. </w:t>
      </w:r>
      <w:r w:rsidRPr="009807B7">
        <w:t xml:space="preserve">Организовать проведение мероприятий, направленных на </w:t>
      </w:r>
      <w:r w:rsidRPr="009807B7">
        <w:rPr>
          <w:spacing w:val="-3"/>
        </w:rPr>
        <w:t xml:space="preserve"> предупреждение детского дорожно-</w:t>
      </w:r>
      <w:r w:rsidRPr="009807B7">
        <w:rPr>
          <w:spacing w:val="-1"/>
        </w:rPr>
        <w:t>транспортного травматизма.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807B7">
        <w:rPr>
          <w:spacing w:val="-1"/>
        </w:rPr>
        <w:t>14</w:t>
      </w:r>
      <w:r w:rsidRPr="009807B7">
        <w:rPr>
          <w:spacing w:val="-14"/>
        </w:rPr>
        <w:t xml:space="preserve">.3. </w:t>
      </w:r>
      <w:r w:rsidRPr="009807B7">
        <w:rPr>
          <w:spacing w:val="-2"/>
        </w:rPr>
        <w:t xml:space="preserve">Обеспечить охрану общественного порядка в местах </w:t>
      </w:r>
      <w:r w:rsidRPr="009807B7">
        <w:rPr>
          <w:spacing w:val="-3"/>
        </w:rPr>
        <w:t xml:space="preserve">расположения </w:t>
      </w:r>
      <w:r w:rsidRPr="009807B7">
        <w:rPr>
          <w:spacing w:val="2"/>
        </w:rPr>
        <w:t>школьных лагерей с дневным пребыванием детей</w:t>
      </w:r>
      <w:r w:rsidRPr="009807B7">
        <w:t xml:space="preserve"> </w:t>
      </w:r>
      <w:r w:rsidRPr="009807B7">
        <w:rPr>
          <w:spacing w:val="-3"/>
        </w:rPr>
        <w:t xml:space="preserve">в соответствии с </w:t>
      </w:r>
      <w:r w:rsidRPr="009807B7">
        <w:rPr>
          <w:spacing w:val="-1"/>
        </w:rPr>
        <w:t>перечнем, утвержденным настоящим Постановлением.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807B7">
        <w:rPr>
          <w:spacing w:val="-1"/>
        </w:rPr>
        <w:t>15</w:t>
      </w:r>
      <w:r w:rsidRPr="009807B7">
        <w:rPr>
          <w:spacing w:val="-19"/>
        </w:rPr>
        <w:t xml:space="preserve">. </w:t>
      </w:r>
      <w:r w:rsidRPr="009807B7">
        <w:rPr>
          <w:spacing w:val="-3"/>
        </w:rPr>
        <w:t xml:space="preserve">Рекомендовать отделу надзорной деятельности </w:t>
      </w:r>
      <w:r w:rsidRPr="009807B7">
        <w:t>городского округа Люберцы</w:t>
      </w:r>
      <w:r w:rsidRPr="009807B7">
        <w:rPr>
          <w:spacing w:val="-3"/>
        </w:rPr>
        <w:t xml:space="preserve"> управления надзорной </w:t>
      </w:r>
      <w:proofErr w:type="gramStart"/>
      <w:r w:rsidRPr="009807B7">
        <w:rPr>
          <w:spacing w:val="-3"/>
        </w:rPr>
        <w:t>деятельности Главного управления Министерства чрезвычайных ситуаций  России</w:t>
      </w:r>
      <w:proofErr w:type="gramEnd"/>
      <w:r w:rsidRPr="009807B7">
        <w:rPr>
          <w:spacing w:val="-3"/>
        </w:rPr>
        <w:t xml:space="preserve"> по Московской области (</w:t>
      </w:r>
      <w:proofErr w:type="spellStart"/>
      <w:r w:rsidRPr="009807B7">
        <w:rPr>
          <w:spacing w:val="-3"/>
        </w:rPr>
        <w:t>Преснов</w:t>
      </w:r>
      <w:proofErr w:type="spellEnd"/>
      <w:r w:rsidRPr="009807B7">
        <w:rPr>
          <w:spacing w:val="-3"/>
        </w:rPr>
        <w:t xml:space="preserve"> Р.Д.)</w:t>
      </w:r>
      <w:r w:rsidRPr="009807B7">
        <w:rPr>
          <w:spacing w:val="-1"/>
        </w:rPr>
        <w:t>: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</w:pPr>
      <w:r w:rsidRPr="009807B7">
        <w:rPr>
          <w:spacing w:val="-1"/>
        </w:rPr>
        <w:t>15</w:t>
      </w:r>
      <w:r w:rsidRPr="009807B7">
        <w:t xml:space="preserve">.1. Провести комплекс мероприятий </w:t>
      </w:r>
      <w:proofErr w:type="gramStart"/>
      <w:r w:rsidRPr="009807B7">
        <w:t xml:space="preserve">по осуществлению государственного пожарного надзора в </w:t>
      </w:r>
      <w:r w:rsidRPr="009807B7">
        <w:rPr>
          <w:spacing w:val="2"/>
        </w:rPr>
        <w:t>школьных лагерях с дневным пребыванием детей</w:t>
      </w:r>
      <w:r w:rsidRPr="009807B7">
        <w:t xml:space="preserve"> в соответствии с перечнем</w:t>
      </w:r>
      <w:proofErr w:type="gramEnd"/>
      <w:r w:rsidRPr="009807B7">
        <w:t>, утвержденным настоящим Постановлением.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9807B7">
        <w:t xml:space="preserve">15.2. </w:t>
      </w:r>
      <w:r w:rsidRPr="009807B7">
        <w:rPr>
          <w:spacing w:val="-2"/>
        </w:rPr>
        <w:t xml:space="preserve">Принять участие  в работе комиссии по приемке </w:t>
      </w:r>
      <w:r w:rsidRPr="009807B7">
        <w:rPr>
          <w:spacing w:val="2"/>
        </w:rPr>
        <w:t>школьных лагерей с дневным пребыванием детей</w:t>
      </w:r>
      <w:r w:rsidRPr="009807B7">
        <w:rPr>
          <w:spacing w:val="-2"/>
        </w:rPr>
        <w:t>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</w:pPr>
      <w:r w:rsidRPr="009807B7">
        <w:rPr>
          <w:spacing w:val="-2"/>
        </w:rPr>
        <w:lastRenderedPageBreak/>
        <w:t>16</w:t>
      </w:r>
      <w:r w:rsidRPr="009807B7">
        <w:t xml:space="preserve">. Управлению транспорта и организации дорожного движения  администрации </w:t>
      </w:r>
      <w:r w:rsidRPr="009807B7">
        <w:rPr>
          <w:spacing w:val="-1"/>
        </w:rPr>
        <w:t xml:space="preserve">муниципального образования </w:t>
      </w:r>
      <w:r w:rsidRPr="009807B7">
        <w:t>городской округ Люберцы</w:t>
      </w:r>
      <w:r w:rsidRPr="009807B7">
        <w:rPr>
          <w:spacing w:val="-1"/>
        </w:rPr>
        <w:t xml:space="preserve"> Московской области</w:t>
      </w:r>
      <w:r w:rsidRPr="009807B7">
        <w:t xml:space="preserve"> (</w:t>
      </w:r>
      <w:proofErr w:type="spellStart"/>
      <w:r w:rsidRPr="009807B7">
        <w:t>Плитов</w:t>
      </w:r>
      <w:proofErr w:type="spellEnd"/>
      <w:r w:rsidRPr="009807B7">
        <w:t xml:space="preserve"> С.П.) обеспечить организацию транспортных перевозок детей к месту отдыха и обратно.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9807B7">
        <w:t>17. Рекомендовать Открытому акционерному обществу «Люберецкая теплосеть» (Усанов В.А.) обеспечить горячее водоснабжение</w:t>
      </w:r>
      <w:r w:rsidRPr="009807B7">
        <w:rPr>
          <w:spacing w:val="2"/>
        </w:rPr>
        <w:t xml:space="preserve"> школьных лагерей с дневным пребыванием детей</w:t>
      </w:r>
      <w:r w:rsidRPr="009807B7">
        <w:rPr>
          <w:spacing w:val="-2"/>
        </w:rPr>
        <w:t>.</w:t>
      </w:r>
    </w:p>
    <w:p w:rsidR="009807B7" w:rsidRPr="009807B7" w:rsidRDefault="009807B7" w:rsidP="009807B7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</w:pPr>
      <w:r w:rsidRPr="009807B7">
        <w:t xml:space="preserve">18. </w:t>
      </w:r>
      <w:proofErr w:type="gramStart"/>
      <w:r w:rsidRPr="009807B7">
        <w:t>Финансовому управлению администрации муниципального образования городской округ Люберцы Московской области (Пак А.Э.) производить финансирование расходов на организацию отдыха, оздоровления  и занятости детей и подростков в 2019 году в пределах средств, предусмотренных в бюджете городского округа Люберцы Московской области на 2019 год, в рамках реализации муниципальной программы «Развитие системы отдыха, оздоровления и занятости детей и подростков в период школьных каникул</w:t>
      </w:r>
      <w:proofErr w:type="gramEnd"/>
      <w:r w:rsidRPr="009807B7">
        <w:t xml:space="preserve"> городского округа Люберцы Московской области».</w:t>
      </w:r>
    </w:p>
    <w:p w:rsidR="009807B7" w:rsidRPr="009807B7" w:rsidRDefault="009807B7" w:rsidP="009807B7">
      <w:pPr>
        <w:shd w:val="clear" w:color="auto" w:fill="FFFFFF"/>
        <w:tabs>
          <w:tab w:val="left" w:pos="1375"/>
        </w:tabs>
        <w:ind w:firstLine="709"/>
        <w:jc w:val="both"/>
        <w:rPr>
          <w:spacing w:val="-2"/>
        </w:rPr>
      </w:pPr>
      <w:r w:rsidRPr="009807B7">
        <w:t xml:space="preserve">19. </w:t>
      </w:r>
      <w:r w:rsidRPr="009807B7">
        <w:rPr>
          <w:bCs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807B7" w:rsidRPr="009807B7" w:rsidRDefault="009807B7" w:rsidP="009807B7">
      <w:pPr>
        <w:shd w:val="clear" w:color="auto" w:fill="FFFFFF"/>
        <w:ind w:firstLine="720"/>
        <w:jc w:val="both"/>
      </w:pPr>
      <w:r w:rsidRPr="009807B7">
        <w:t xml:space="preserve">20. </w:t>
      </w:r>
      <w:proofErr w:type="gramStart"/>
      <w:r w:rsidRPr="009807B7">
        <w:t>Контроль за</w:t>
      </w:r>
      <w:proofErr w:type="gramEnd"/>
      <w:r w:rsidRPr="009807B7">
        <w:t xml:space="preserve"> исполнением настоящего Постановления оставляю за собой.</w:t>
      </w:r>
    </w:p>
    <w:p w:rsidR="009807B7" w:rsidRPr="009807B7" w:rsidRDefault="009807B7" w:rsidP="009807B7">
      <w:pPr>
        <w:shd w:val="clear" w:color="auto" w:fill="FFFFFF"/>
        <w:jc w:val="both"/>
        <w:rPr>
          <w:spacing w:val="-3"/>
        </w:rPr>
      </w:pPr>
    </w:p>
    <w:p w:rsidR="009807B7" w:rsidRPr="009807B7" w:rsidRDefault="009807B7" w:rsidP="009807B7">
      <w:pPr>
        <w:shd w:val="clear" w:color="auto" w:fill="FFFFFF"/>
        <w:jc w:val="both"/>
        <w:rPr>
          <w:spacing w:val="-3"/>
        </w:rPr>
      </w:pPr>
      <w:r w:rsidRPr="009807B7">
        <w:rPr>
          <w:spacing w:val="-3"/>
        </w:rPr>
        <w:t>Первый заместитель</w:t>
      </w:r>
    </w:p>
    <w:p w:rsidR="009807B7" w:rsidRPr="009807B7" w:rsidRDefault="009807B7" w:rsidP="009807B7">
      <w:pPr>
        <w:shd w:val="clear" w:color="auto" w:fill="FFFFFF"/>
        <w:jc w:val="both"/>
        <w:rPr>
          <w:spacing w:val="-3"/>
        </w:rPr>
      </w:pPr>
      <w:r w:rsidRPr="009807B7">
        <w:rPr>
          <w:spacing w:val="-3"/>
        </w:rPr>
        <w:t>Главы  администрации</w:t>
      </w:r>
      <w:r w:rsidRPr="009807B7">
        <w:rPr>
          <w:spacing w:val="-3"/>
        </w:rPr>
        <w:tab/>
      </w:r>
      <w:r w:rsidRPr="009807B7">
        <w:rPr>
          <w:spacing w:val="-3"/>
        </w:rPr>
        <w:tab/>
      </w:r>
      <w:r w:rsidRPr="009807B7">
        <w:rPr>
          <w:spacing w:val="-3"/>
        </w:rPr>
        <w:tab/>
      </w:r>
      <w:r w:rsidRPr="009807B7">
        <w:rPr>
          <w:spacing w:val="-3"/>
        </w:rPr>
        <w:tab/>
      </w:r>
      <w:r w:rsidRPr="009807B7">
        <w:rPr>
          <w:spacing w:val="-3"/>
        </w:rPr>
        <w:tab/>
      </w:r>
      <w:r w:rsidRPr="009807B7">
        <w:rPr>
          <w:spacing w:val="-3"/>
        </w:rPr>
        <w:tab/>
      </w:r>
      <w:r w:rsidRPr="009807B7">
        <w:rPr>
          <w:spacing w:val="-3"/>
        </w:rPr>
        <w:tab/>
        <w:t>И.Г. Назарьева</w:t>
      </w:r>
    </w:p>
    <w:p w:rsidR="009807B7" w:rsidRPr="009807B7" w:rsidRDefault="009807B7" w:rsidP="009807B7"/>
    <w:p w:rsidR="00AC58FC" w:rsidRPr="009807B7" w:rsidRDefault="00AC58FC"/>
    <w:sectPr w:rsidR="00AC58FC" w:rsidRPr="0098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FC"/>
    <w:rsid w:val="009807B7"/>
    <w:rsid w:val="00A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07B7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07B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07B7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07B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2019-04-03T08:09:00Z</dcterms:created>
  <dcterms:modified xsi:type="dcterms:W3CDTF">2019-04-03T08:09:00Z</dcterms:modified>
</cp:coreProperties>
</file>