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EA" w:rsidRPr="001E67EA" w:rsidRDefault="001E67EA" w:rsidP="001E67EA">
      <w:pPr>
        <w:spacing w:line="240" w:lineRule="auto"/>
        <w:ind w:left="-1134" w:right="-1134"/>
        <w:jc w:val="center"/>
        <w:rPr>
          <w:rFonts w:eastAsia="Times New Roman" w:cs="Times New Roman"/>
          <w:b/>
          <w:bCs/>
          <w:noProof/>
          <w:w w:val="115"/>
          <w:sz w:val="24"/>
          <w:szCs w:val="24"/>
        </w:rPr>
      </w:pPr>
      <w:r w:rsidRPr="001E67EA">
        <w:rPr>
          <w:rFonts w:eastAsia="Times New Roman" w:cs="Times New Roman"/>
          <w:b/>
          <w:bCs/>
          <w:noProof/>
          <w:w w:val="115"/>
          <w:sz w:val="24"/>
          <w:szCs w:val="24"/>
        </w:rPr>
        <w:t>АДМИНИСТРАЦИЯ</w:t>
      </w:r>
    </w:p>
    <w:p w:rsidR="001E67EA" w:rsidRPr="001E67EA" w:rsidRDefault="001E67EA" w:rsidP="001E67EA">
      <w:pPr>
        <w:spacing w:line="240" w:lineRule="auto"/>
        <w:ind w:left="-1134" w:right="-1134"/>
        <w:jc w:val="center"/>
        <w:rPr>
          <w:rFonts w:eastAsia="Times New Roman" w:cs="Times New Roman"/>
          <w:b/>
          <w:bCs/>
          <w:spacing w:val="10"/>
          <w:w w:val="115"/>
          <w:sz w:val="24"/>
          <w:szCs w:val="24"/>
        </w:rPr>
      </w:pPr>
      <w:r w:rsidRPr="001E67EA">
        <w:rPr>
          <w:rFonts w:eastAsia="Times New Roman" w:cs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E67EA" w:rsidRPr="001E67EA" w:rsidRDefault="001E67EA" w:rsidP="001E67EA">
      <w:pPr>
        <w:spacing w:line="240" w:lineRule="auto"/>
        <w:ind w:left="-1134" w:right="-1134"/>
        <w:jc w:val="center"/>
        <w:rPr>
          <w:rFonts w:eastAsia="Times New Roman" w:cs="Times New Roman"/>
          <w:b/>
          <w:bCs/>
          <w:noProof/>
          <w:spacing w:val="10"/>
          <w:w w:val="115"/>
          <w:sz w:val="24"/>
          <w:szCs w:val="24"/>
        </w:rPr>
      </w:pPr>
      <w:r w:rsidRPr="001E67EA">
        <w:rPr>
          <w:rFonts w:eastAsia="Times New Roman" w:cs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1E67EA">
        <w:rPr>
          <w:rFonts w:eastAsia="Times New Roman" w:cs="Times New Roman"/>
          <w:b/>
          <w:bCs/>
          <w:spacing w:val="10"/>
          <w:w w:val="115"/>
          <w:sz w:val="24"/>
          <w:szCs w:val="24"/>
        </w:rPr>
        <w:br/>
      </w:r>
      <w:r w:rsidRPr="001E67EA">
        <w:rPr>
          <w:rFonts w:eastAsia="Times New Roman" w:cs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E67EA" w:rsidRPr="001E67EA" w:rsidRDefault="001E67EA" w:rsidP="001E67EA">
      <w:pPr>
        <w:spacing w:line="240" w:lineRule="auto"/>
        <w:ind w:left="-1134" w:right="-1134"/>
        <w:jc w:val="center"/>
        <w:rPr>
          <w:rFonts w:eastAsia="Times New Roman" w:cs="Times New Roman"/>
          <w:bCs/>
          <w:w w:val="115"/>
          <w:sz w:val="24"/>
          <w:szCs w:val="24"/>
        </w:rPr>
      </w:pPr>
      <w:r w:rsidRPr="001E67EA">
        <w:rPr>
          <w:rFonts w:eastAsia="Times New Roman" w:cs="Times New Roman"/>
          <w:b/>
          <w:bCs/>
          <w:w w:val="115"/>
          <w:sz w:val="24"/>
          <w:szCs w:val="24"/>
        </w:rPr>
        <w:t>ПОСТАНОВЛЕНИЕ</w:t>
      </w:r>
    </w:p>
    <w:p w:rsidR="001E67EA" w:rsidRPr="001E67EA" w:rsidRDefault="001E67EA" w:rsidP="001E67EA">
      <w:pPr>
        <w:spacing w:line="240" w:lineRule="auto"/>
        <w:jc w:val="both"/>
        <w:rPr>
          <w:rFonts w:cs="Times New Roman"/>
          <w:color w:val="0070C0"/>
          <w:sz w:val="24"/>
          <w:szCs w:val="24"/>
        </w:rPr>
      </w:pPr>
    </w:p>
    <w:p w:rsidR="001E67EA" w:rsidRPr="001E67EA" w:rsidRDefault="001E67EA" w:rsidP="001E67EA">
      <w:pPr>
        <w:spacing w:line="240" w:lineRule="auto"/>
        <w:jc w:val="both"/>
        <w:rPr>
          <w:rFonts w:cs="Times New Roman"/>
          <w:color w:val="0070C0"/>
          <w:sz w:val="24"/>
          <w:szCs w:val="24"/>
        </w:rPr>
      </w:pPr>
    </w:p>
    <w:p w:rsidR="001E67EA" w:rsidRPr="001E67EA" w:rsidRDefault="001E67EA" w:rsidP="001E67EA">
      <w:pPr>
        <w:pStyle w:val="30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1E67EA">
        <w:rPr>
          <w:sz w:val="24"/>
          <w:szCs w:val="24"/>
        </w:rPr>
        <w:t xml:space="preserve">4.04.2019                                                                                                           </w:t>
      </w:r>
      <w:r w:rsidRPr="001E67EA">
        <w:rPr>
          <w:sz w:val="24"/>
          <w:szCs w:val="24"/>
          <w:lang w:eastAsia="ru-RU"/>
        </w:rPr>
        <w:t>№ 1314-ПА</w:t>
      </w:r>
      <w:r w:rsidRPr="001E67EA">
        <w:rPr>
          <w:sz w:val="24"/>
          <w:szCs w:val="24"/>
        </w:rPr>
        <w:t xml:space="preserve">    </w:t>
      </w:r>
    </w:p>
    <w:p w:rsidR="001E67EA" w:rsidRPr="001E67EA" w:rsidRDefault="001E67EA" w:rsidP="001E67EA">
      <w:pPr>
        <w:pStyle w:val="30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1E67EA" w:rsidRPr="001E67EA" w:rsidRDefault="001E67EA" w:rsidP="001E67EA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1E67EA">
        <w:rPr>
          <w:sz w:val="24"/>
          <w:szCs w:val="24"/>
        </w:rPr>
        <w:t>г. Люберцы</w:t>
      </w:r>
    </w:p>
    <w:p w:rsidR="001E67EA" w:rsidRPr="001E67EA" w:rsidRDefault="001E67EA" w:rsidP="001E67EA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1E67EA" w:rsidRPr="001E67EA" w:rsidRDefault="001E67EA" w:rsidP="001E67EA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1E67EA" w:rsidRPr="001E67EA" w:rsidRDefault="001E67EA" w:rsidP="001E67EA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1E67EA">
        <w:rPr>
          <w:sz w:val="24"/>
          <w:szCs w:val="24"/>
        </w:rPr>
        <w:t>О внесении изменений в Постановление администрации городского округа</w:t>
      </w:r>
    </w:p>
    <w:p w:rsidR="001E67EA" w:rsidRPr="001E67EA" w:rsidRDefault="001E67EA" w:rsidP="001E67EA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1E67EA">
        <w:rPr>
          <w:sz w:val="24"/>
          <w:szCs w:val="24"/>
        </w:rPr>
        <w:t>Люберцы Московской области от 04.02.2019 № 394-ПА</w:t>
      </w:r>
    </w:p>
    <w:p w:rsidR="001E67EA" w:rsidRPr="001E67EA" w:rsidRDefault="001E67EA" w:rsidP="001E67EA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1E67EA">
        <w:rPr>
          <w:sz w:val="24"/>
          <w:szCs w:val="24"/>
        </w:rPr>
        <w:t xml:space="preserve"> «Об утверждении Порядка предоставления субсидии </w:t>
      </w:r>
    </w:p>
    <w:p w:rsidR="001E67EA" w:rsidRPr="001E67EA" w:rsidRDefault="001E67EA" w:rsidP="001E67EA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1E67EA">
        <w:rPr>
          <w:sz w:val="24"/>
          <w:szCs w:val="24"/>
        </w:rPr>
        <w:t>из бюджета городского округа Люберцы Московской области</w:t>
      </w:r>
    </w:p>
    <w:p w:rsidR="001E67EA" w:rsidRPr="001E67EA" w:rsidRDefault="001E67EA" w:rsidP="001E67EA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1E67EA">
        <w:rPr>
          <w:sz w:val="24"/>
          <w:szCs w:val="24"/>
        </w:rPr>
        <w:t xml:space="preserve"> юридическим лицам, индивидуальным предпринимателям,</w:t>
      </w:r>
    </w:p>
    <w:p w:rsidR="001E67EA" w:rsidRPr="001E67EA" w:rsidRDefault="001E67EA" w:rsidP="001E67EA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proofErr w:type="gramStart"/>
      <w:r w:rsidRPr="001E67EA">
        <w:rPr>
          <w:sz w:val="24"/>
          <w:szCs w:val="24"/>
        </w:rPr>
        <w:t xml:space="preserve">осуществляющим управление многоквартирными домами, </w:t>
      </w:r>
      <w:r w:rsidRPr="001E67EA">
        <w:rPr>
          <w:sz w:val="24"/>
          <w:szCs w:val="24"/>
        </w:rPr>
        <w:br/>
        <w:t>на возмещение части затрат, связанных с выполненным ремонтом</w:t>
      </w:r>
      <w:proofErr w:type="gramEnd"/>
    </w:p>
    <w:p w:rsidR="001E67EA" w:rsidRPr="001E67EA" w:rsidRDefault="001E67EA" w:rsidP="001E67EA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1E67EA">
        <w:rPr>
          <w:sz w:val="24"/>
          <w:szCs w:val="24"/>
        </w:rPr>
        <w:t>подъездов в многоквартирных домах»</w:t>
      </w:r>
    </w:p>
    <w:p w:rsidR="001E67EA" w:rsidRPr="001E67EA" w:rsidRDefault="001E67EA" w:rsidP="001E67EA">
      <w:pPr>
        <w:pStyle w:val="60"/>
        <w:shd w:val="clear" w:color="auto" w:fill="auto"/>
        <w:spacing w:before="0" w:line="240" w:lineRule="auto"/>
        <w:ind w:firstLine="567"/>
        <w:jc w:val="center"/>
        <w:rPr>
          <w:b w:val="0"/>
          <w:sz w:val="24"/>
          <w:szCs w:val="24"/>
        </w:rPr>
      </w:pPr>
    </w:p>
    <w:p w:rsidR="001E67EA" w:rsidRPr="001E67EA" w:rsidRDefault="001E67EA" w:rsidP="001E67EA">
      <w:pPr>
        <w:pStyle w:val="60"/>
        <w:shd w:val="clear" w:color="auto" w:fill="auto"/>
        <w:spacing w:before="0" w:line="240" w:lineRule="auto"/>
        <w:ind w:firstLine="567"/>
        <w:jc w:val="left"/>
        <w:rPr>
          <w:b w:val="0"/>
          <w:sz w:val="24"/>
          <w:szCs w:val="24"/>
        </w:rPr>
      </w:pPr>
    </w:p>
    <w:p w:rsidR="001E67EA" w:rsidRPr="001E67EA" w:rsidRDefault="001E67EA" w:rsidP="001E67EA">
      <w:pPr>
        <w:tabs>
          <w:tab w:val="center" w:pos="10064"/>
        </w:tabs>
        <w:spacing w:line="240" w:lineRule="auto"/>
        <w:ind w:firstLine="851"/>
        <w:rPr>
          <w:rFonts w:cs="Times New Roman"/>
          <w:sz w:val="24"/>
          <w:szCs w:val="24"/>
        </w:rPr>
      </w:pPr>
      <w:r w:rsidRPr="001E67EA">
        <w:rPr>
          <w:rFonts w:cs="Times New Roman"/>
          <w:sz w:val="24"/>
          <w:szCs w:val="24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Федерации»,  Уставом городского округа Люберцы Московской области, Распоряжением Главы городского округа Люберцы Московская области от 21.06.2017 № 1-РГ «О наделении полномочиями Первого заместителя Главы администрации» постановляю:</w:t>
      </w:r>
    </w:p>
    <w:p w:rsidR="001E67EA" w:rsidRPr="001E67EA" w:rsidRDefault="001E67EA" w:rsidP="001E67EA">
      <w:pPr>
        <w:widowControl w:val="0"/>
        <w:spacing w:line="240" w:lineRule="auto"/>
        <w:ind w:firstLine="851"/>
        <w:rPr>
          <w:rFonts w:eastAsia="Times New Roman" w:cs="Times New Roman"/>
          <w:bCs/>
          <w:sz w:val="24"/>
          <w:szCs w:val="24"/>
        </w:rPr>
      </w:pPr>
      <w:r w:rsidRPr="001E67EA">
        <w:rPr>
          <w:rFonts w:eastAsia="Times New Roman" w:cs="Times New Roman"/>
          <w:bCs/>
          <w:sz w:val="24"/>
          <w:szCs w:val="24"/>
        </w:rPr>
        <w:t xml:space="preserve">1. Внести следующие изменения в Постановление администрации городского округа Люберцы Московской области от 04.02.2019 № 394-ПА                                      «Об утверждении </w:t>
      </w:r>
      <w:bookmarkStart w:id="0" w:name="_Hlk7441038"/>
      <w:r w:rsidRPr="001E67EA">
        <w:rPr>
          <w:rFonts w:eastAsia="Times New Roman" w:cs="Times New Roman"/>
          <w:bCs/>
          <w:sz w:val="24"/>
          <w:szCs w:val="24"/>
        </w:rPr>
        <w:t xml:space="preserve">Порядка предоставления субсидии из бюджета городского округа Люберцы Московской области </w:t>
      </w:r>
      <w:bookmarkStart w:id="1" w:name="_Hlk7441447"/>
      <w:r w:rsidRPr="001E67EA">
        <w:rPr>
          <w:rFonts w:eastAsia="Times New Roman" w:cs="Times New Roman"/>
          <w:bCs/>
          <w:sz w:val="24"/>
          <w:szCs w:val="24"/>
        </w:rPr>
        <w:t>юридическим лицам, индивидуальным предпринимателям, осуществляющим упра</w:t>
      </w:r>
      <w:r w:rsidRPr="001E67EA">
        <w:rPr>
          <w:rFonts w:eastAsia="Times New Roman" w:cs="Times New Roman"/>
          <w:bCs/>
          <w:sz w:val="24"/>
          <w:szCs w:val="24"/>
        </w:rPr>
        <w:t xml:space="preserve">вление многоквартирными </w:t>
      </w:r>
      <w:proofErr w:type="spellStart"/>
      <w:r w:rsidRPr="001E67EA">
        <w:rPr>
          <w:rFonts w:eastAsia="Times New Roman" w:cs="Times New Roman"/>
          <w:bCs/>
          <w:sz w:val="24"/>
          <w:szCs w:val="24"/>
        </w:rPr>
        <w:t>домами</w:t>
      </w:r>
      <w:proofErr w:type="gramStart"/>
      <w:r w:rsidRPr="001E67EA">
        <w:rPr>
          <w:rFonts w:eastAsia="Times New Roman" w:cs="Times New Roman"/>
          <w:bCs/>
          <w:sz w:val="24"/>
          <w:szCs w:val="24"/>
        </w:rPr>
        <w:t>,</w:t>
      </w:r>
      <w:r w:rsidRPr="001E67EA">
        <w:rPr>
          <w:rFonts w:eastAsia="Times New Roman" w:cs="Times New Roman"/>
          <w:bCs/>
          <w:sz w:val="24"/>
          <w:szCs w:val="24"/>
        </w:rPr>
        <w:t>н</w:t>
      </w:r>
      <w:proofErr w:type="gramEnd"/>
      <w:r w:rsidRPr="001E67EA">
        <w:rPr>
          <w:rFonts w:eastAsia="Times New Roman" w:cs="Times New Roman"/>
          <w:bCs/>
          <w:sz w:val="24"/>
          <w:szCs w:val="24"/>
        </w:rPr>
        <w:t>а</w:t>
      </w:r>
      <w:proofErr w:type="spellEnd"/>
      <w:r w:rsidRPr="001E67EA">
        <w:rPr>
          <w:rFonts w:eastAsia="Times New Roman" w:cs="Times New Roman"/>
          <w:bCs/>
          <w:sz w:val="24"/>
          <w:szCs w:val="24"/>
        </w:rPr>
        <w:t xml:space="preserve"> возмещение части затрат, связанных с выполненным ремонтом подъездов в многоквартирных домах</w:t>
      </w:r>
      <w:bookmarkEnd w:id="0"/>
      <w:bookmarkEnd w:id="1"/>
      <w:r w:rsidRPr="001E67EA">
        <w:rPr>
          <w:rFonts w:eastAsia="Times New Roman" w:cs="Times New Roman"/>
          <w:bCs/>
          <w:sz w:val="24"/>
          <w:szCs w:val="24"/>
        </w:rPr>
        <w:t>», а именно:</w:t>
      </w:r>
    </w:p>
    <w:p w:rsidR="001E67EA" w:rsidRPr="001E67EA" w:rsidRDefault="001E67EA" w:rsidP="001E67EA">
      <w:pPr>
        <w:widowControl w:val="0"/>
        <w:spacing w:line="240" w:lineRule="auto"/>
        <w:ind w:firstLine="851"/>
        <w:rPr>
          <w:rFonts w:eastAsia="Times New Roman" w:cs="Times New Roman"/>
          <w:bCs/>
          <w:sz w:val="24"/>
          <w:szCs w:val="24"/>
        </w:rPr>
      </w:pPr>
      <w:r w:rsidRPr="001E67EA">
        <w:rPr>
          <w:rFonts w:eastAsia="Times New Roman" w:cs="Times New Roman"/>
          <w:bCs/>
          <w:sz w:val="24"/>
          <w:szCs w:val="24"/>
        </w:rPr>
        <w:t>1.1</w:t>
      </w:r>
      <w:proofErr w:type="gramStart"/>
      <w:r w:rsidRPr="001E67EA">
        <w:rPr>
          <w:rFonts w:eastAsia="Times New Roman" w:cs="Times New Roman"/>
          <w:bCs/>
          <w:sz w:val="24"/>
          <w:szCs w:val="24"/>
        </w:rPr>
        <w:t xml:space="preserve"> У</w:t>
      </w:r>
      <w:proofErr w:type="gramEnd"/>
      <w:r w:rsidRPr="001E67EA">
        <w:rPr>
          <w:rFonts w:eastAsia="Times New Roman" w:cs="Times New Roman"/>
          <w:bCs/>
          <w:sz w:val="24"/>
          <w:szCs w:val="24"/>
        </w:rPr>
        <w:t>твердить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</w:t>
      </w:r>
      <w:r w:rsidRPr="001E67EA">
        <w:rPr>
          <w:rFonts w:eastAsia="Times New Roman" w:cs="Times New Roman"/>
          <w:bCs/>
          <w:sz w:val="24"/>
          <w:szCs w:val="24"/>
        </w:rPr>
        <w:t xml:space="preserve"> </w:t>
      </w:r>
      <w:r w:rsidRPr="001E67EA">
        <w:rPr>
          <w:rFonts w:eastAsia="Times New Roman" w:cs="Times New Roman"/>
          <w:bCs/>
          <w:sz w:val="24"/>
          <w:szCs w:val="24"/>
        </w:rPr>
        <w:t xml:space="preserve"> на возмещение части затрат, связанных с выполненным ремонтом подъездов в многоквартирных домах в новой редакции.</w:t>
      </w:r>
    </w:p>
    <w:p w:rsidR="001E67EA" w:rsidRPr="001E67EA" w:rsidRDefault="001E67EA" w:rsidP="001E67EA">
      <w:pPr>
        <w:widowControl w:val="0"/>
        <w:spacing w:line="240" w:lineRule="auto"/>
        <w:ind w:firstLine="851"/>
        <w:rPr>
          <w:rFonts w:eastAsia="Times New Roman" w:cs="Times New Roman"/>
          <w:bCs/>
          <w:sz w:val="24"/>
          <w:szCs w:val="24"/>
        </w:rPr>
      </w:pPr>
      <w:r w:rsidRPr="001E67EA">
        <w:rPr>
          <w:rFonts w:eastAsia="Times New Roman" w:cs="Times New Roman"/>
          <w:bCs/>
          <w:sz w:val="24"/>
          <w:szCs w:val="24"/>
        </w:rPr>
        <w:t>1.2. Утвердить состав 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новой редакции.</w:t>
      </w:r>
    </w:p>
    <w:p w:rsidR="001E67EA" w:rsidRPr="001E67EA" w:rsidRDefault="001E67EA" w:rsidP="001E67EA">
      <w:pPr>
        <w:widowControl w:val="0"/>
        <w:spacing w:line="240" w:lineRule="auto"/>
        <w:ind w:firstLine="851"/>
        <w:rPr>
          <w:rFonts w:eastAsia="Times New Roman" w:cs="Times New Roman"/>
          <w:bCs/>
          <w:sz w:val="24"/>
          <w:szCs w:val="24"/>
        </w:rPr>
      </w:pPr>
      <w:r w:rsidRPr="001E67EA">
        <w:rPr>
          <w:rFonts w:eastAsia="Times New Roman" w:cs="Times New Roman"/>
          <w:bCs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E67EA" w:rsidRPr="001E67EA" w:rsidRDefault="001E67EA" w:rsidP="001E67EA">
      <w:pPr>
        <w:pStyle w:val="a4"/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67E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E67E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67E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Шумского Д.Д.</w:t>
      </w:r>
    </w:p>
    <w:p w:rsidR="001E67EA" w:rsidRPr="001E67EA" w:rsidRDefault="001E67EA" w:rsidP="001E67EA">
      <w:pPr>
        <w:tabs>
          <w:tab w:val="left" w:pos="10065"/>
        </w:tabs>
        <w:spacing w:line="240" w:lineRule="auto"/>
        <w:rPr>
          <w:rFonts w:cs="Times New Roman"/>
          <w:sz w:val="24"/>
          <w:szCs w:val="24"/>
        </w:rPr>
      </w:pPr>
      <w:bookmarkStart w:id="2" w:name="_GoBack"/>
      <w:bookmarkEnd w:id="2"/>
    </w:p>
    <w:p w:rsidR="001E67EA" w:rsidRPr="001E67EA" w:rsidRDefault="001E67EA" w:rsidP="001E67EA">
      <w:pPr>
        <w:tabs>
          <w:tab w:val="left" w:pos="10065"/>
        </w:tabs>
        <w:spacing w:line="240" w:lineRule="auto"/>
        <w:rPr>
          <w:rFonts w:cs="Times New Roman"/>
          <w:sz w:val="24"/>
          <w:szCs w:val="24"/>
        </w:rPr>
      </w:pPr>
    </w:p>
    <w:p w:rsidR="001E67EA" w:rsidRPr="001E67EA" w:rsidRDefault="001E67EA" w:rsidP="001E67EA">
      <w:pPr>
        <w:tabs>
          <w:tab w:val="left" w:pos="10065"/>
        </w:tabs>
        <w:spacing w:line="240" w:lineRule="auto"/>
        <w:rPr>
          <w:rFonts w:cs="Times New Roman"/>
          <w:sz w:val="24"/>
          <w:szCs w:val="24"/>
        </w:rPr>
      </w:pPr>
      <w:r w:rsidRPr="001E67EA">
        <w:rPr>
          <w:rFonts w:cs="Times New Roman"/>
          <w:sz w:val="24"/>
          <w:szCs w:val="24"/>
        </w:rPr>
        <w:t xml:space="preserve">Первый заместитель  </w:t>
      </w:r>
    </w:p>
    <w:p w:rsidR="001E67EA" w:rsidRPr="001E67EA" w:rsidRDefault="001E67EA" w:rsidP="001E67EA">
      <w:pPr>
        <w:tabs>
          <w:tab w:val="left" w:pos="10065"/>
        </w:tabs>
        <w:spacing w:line="240" w:lineRule="auto"/>
        <w:rPr>
          <w:rFonts w:cs="Times New Roman"/>
          <w:sz w:val="24"/>
          <w:szCs w:val="24"/>
        </w:rPr>
      </w:pPr>
      <w:r w:rsidRPr="001E67EA">
        <w:rPr>
          <w:rFonts w:cs="Times New Roman"/>
          <w:sz w:val="24"/>
          <w:szCs w:val="24"/>
        </w:rPr>
        <w:t xml:space="preserve">Главы администрации                                                                               И.Г. Назарьева                                                                                 </w:t>
      </w:r>
    </w:p>
    <w:p w:rsidR="00F220BB" w:rsidRPr="001E67EA" w:rsidRDefault="00F220BB">
      <w:pPr>
        <w:rPr>
          <w:rFonts w:cs="Times New Roman"/>
          <w:sz w:val="24"/>
          <w:szCs w:val="24"/>
        </w:rPr>
      </w:pPr>
    </w:p>
    <w:sectPr w:rsidR="00F220BB" w:rsidRPr="001E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BB"/>
    <w:rsid w:val="001E67EA"/>
    <w:rsid w:val="00F2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EA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"/>
    <w:link w:val="a4"/>
    <w:uiPriority w:val="34"/>
    <w:locked/>
    <w:rsid w:val="001E67EA"/>
  </w:style>
  <w:style w:type="paragraph" w:styleId="a4">
    <w:name w:val="List Paragraph"/>
    <w:aliases w:val="Маркер"/>
    <w:basedOn w:val="a"/>
    <w:link w:val="a3"/>
    <w:uiPriority w:val="34"/>
    <w:qFormat/>
    <w:rsid w:val="001E67EA"/>
    <w:pPr>
      <w:ind w:left="720"/>
      <w:contextualSpacing/>
    </w:pPr>
    <w:rPr>
      <w:rFonts w:asciiTheme="minorHAnsi" w:hAnsiTheme="minorHAnsi"/>
      <w:sz w:val="22"/>
    </w:rPr>
  </w:style>
  <w:style w:type="character" w:customStyle="1" w:styleId="3">
    <w:name w:val="Заголовок №3_"/>
    <w:basedOn w:val="a0"/>
    <w:link w:val="30"/>
    <w:locked/>
    <w:rsid w:val="001E67EA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E67EA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locked/>
    <w:rsid w:val="001E67EA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E67EA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EA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"/>
    <w:link w:val="a4"/>
    <w:uiPriority w:val="34"/>
    <w:locked/>
    <w:rsid w:val="001E67EA"/>
  </w:style>
  <w:style w:type="paragraph" w:styleId="a4">
    <w:name w:val="List Paragraph"/>
    <w:aliases w:val="Маркер"/>
    <w:basedOn w:val="a"/>
    <w:link w:val="a3"/>
    <w:uiPriority w:val="34"/>
    <w:qFormat/>
    <w:rsid w:val="001E67EA"/>
    <w:pPr>
      <w:ind w:left="720"/>
      <w:contextualSpacing/>
    </w:pPr>
    <w:rPr>
      <w:rFonts w:asciiTheme="minorHAnsi" w:hAnsiTheme="minorHAnsi"/>
      <w:sz w:val="22"/>
    </w:rPr>
  </w:style>
  <w:style w:type="character" w:customStyle="1" w:styleId="3">
    <w:name w:val="Заголовок №3_"/>
    <w:basedOn w:val="a0"/>
    <w:link w:val="30"/>
    <w:locked/>
    <w:rsid w:val="001E67EA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E67EA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locked/>
    <w:rsid w:val="001E67EA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E67EA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2019-05-06T07:33:00Z</dcterms:created>
  <dcterms:modified xsi:type="dcterms:W3CDTF">2019-05-06T07:36:00Z</dcterms:modified>
</cp:coreProperties>
</file>