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36F" w:rsidRDefault="0037736F" w:rsidP="0037736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37736F" w:rsidRDefault="0037736F" w:rsidP="0037736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37736F" w:rsidRDefault="0037736F" w:rsidP="0037736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37736F" w:rsidRDefault="0037736F" w:rsidP="0037736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21.02.2020 № 551-ПА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560"/>
        <w:gridCol w:w="1417"/>
        <w:gridCol w:w="1276"/>
        <w:gridCol w:w="1417"/>
        <w:gridCol w:w="1276"/>
        <w:gridCol w:w="1276"/>
      </w:tblGrid>
      <w:tr w:rsidR="0037736F" w:rsidTr="0037736F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Муниципальная программа «Спорт»</w:t>
            </w:r>
          </w:p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«Спорт»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городского округа Люберцы в систематические занятия физической культурой 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Московской области А.Н. Сыров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 – 2024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1.Развитие физической культуры и спорта.</w:t>
            </w:r>
          </w:p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2. Подготовка к проведению в 2018 году чемпионата мира по футболу и эффективное использование  тренировочных площадок после чемпионата мира по футболу.</w:t>
            </w:r>
          </w:p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3. Подготовка спортивного резерва.</w:t>
            </w:r>
          </w:p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4. Обеспечивающая подпрограмма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37736F" w:rsidTr="0037736F">
        <w:trPr>
          <w:trHeight w:val="20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2 675,75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2675,75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1 695 689,11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362  650,15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1 699 256,78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366 217,82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37736F" w:rsidTr="0037736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8220" w:type="dxa"/>
              <w:tblLayout w:type="fixed"/>
              <w:tblLook w:val="04A0" w:firstRow="1" w:lastRow="0" w:firstColumn="1" w:lastColumn="0" w:noHBand="0" w:noVBand="1"/>
            </w:tblPr>
            <w:tblGrid>
              <w:gridCol w:w="8220"/>
            </w:tblGrid>
            <w:tr w:rsidR="0037736F">
              <w:trPr>
                <w:trHeight w:val="237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к моменту реализации программы составит 55%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2.2020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37736F">
              <w:trPr>
                <w:trHeight w:val="147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3.Количество проведенных физкультурно-оздоровительных мероприятий на дворовых территориях к моменту реализации программы составит 12%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99,9%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возможностями к моменту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реализации программы составит 8%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37736F">
              <w:trPr>
                <w:trHeight w:val="238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37736F">
              <w:trPr>
                <w:trHeight w:val="255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37736F">
              <w:trPr>
                <w:trHeight w:val="274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9.Доля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37736F">
              <w:trPr>
                <w:trHeight w:val="419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общей численности указанной категории населения, проживающих в муниципальном образовании  Московской области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17%</w:t>
                  </w:r>
                </w:p>
              </w:tc>
            </w:tr>
            <w:tr w:rsidR="0037736F">
              <w:trPr>
                <w:trHeight w:val="404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11.Количество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 не предусмотрено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12.2020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13.2020 Доля спортивных площадок, управляемых в соответствии со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стандартом их использования к моменту реализации программы составит 100%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14.2020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16.Количество проведенных физкультурно-оздоровительных и спортивно-массовых мероприятий к моменту реализации программы составит 89%</w:t>
                  </w:r>
                </w:p>
              </w:tc>
            </w:tr>
            <w:tr w:rsidR="0037736F">
              <w:trPr>
                <w:trHeight w:val="495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17.Доля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18.Доля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37736F">
              <w:trPr>
                <w:trHeight w:val="330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20.Доля спортсменов-разрядников в общем количестве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100%</w:t>
                  </w:r>
                </w:p>
              </w:tc>
            </w:tr>
            <w:tr w:rsidR="0037736F">
              <w:trPr>
                <w:trHeight w:val="352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      </w:r>
                </w:p>
              </w:tc>
            </w:tr>
            <w:tr w:rsidR="0037736F">
              <w:trPr>
                <w:trHeight w:val="385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37736F">
              <w:trPr>
                <w:trHeight w:val="419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23.Доля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37736F">
              <w:trPr>
                <w:trHeight w:val="495"/>
              </w:trPr>
              <w:tc>
                <w:tcPr>
                  <w:tcW w:w="8222" w:type="dxa"/>
                  <w:hideMark/>
                </w:tcPr>
                <w:p w:rsidR="0037736F" w:rsidRDefault="0037736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</w:tc>
            </w:tr>
          </w:tbl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7736F" w:rsidRDefault="0037736F" w:rsidP="0037736F">
      <w:pPr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pStyle w:val="ac"/>
        <w:numPr>
          <w:ilvl w:val="0"/>
          <w:numId w:val="2"/>
        </w:num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Общая характеристика сферы реализации муниципальной программы, основные проблемы, прогноз ее развития</w:t>
      </w:r>
    </w:p>
    <w:p w:rsidR="0037736F" w:rsidRDefault="0037736F" w:rsidP="0037736F">
      <w:pPr>
        <w:pStyle w:val="ac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37736F" w:rsidRDefault="0037736F" w:rsidP="0037736F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37736F" w:rsidRDefault="0037736F" w:rsidP="0037736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37736F" w:rsidRDefault="0037736F" w:rsidP="0037736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от 04.12.2007 № 329-ФЗ «О физической культуре и спорте в Российской Федерации»;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Московской области «Спорт Подмосковья».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 (41,9%). 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По состоянию на 31.12.2018 на территории городского округа за паспортизировано и внесено в реестр спортивных сооружений городского округа Люберцы 566 спортивных сооружений, в том числе 6 стадионов с трибунами, 11 плавательных бассейнов, 96 спортивных залов, 350 плоскостных спортивных сооружений и 102 иных спортивных сооружений. </w:t>
      </w:r>
      <w:proofErr w:type="gramEnd"/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>
        <w:rPr>
          <w:rFonts w:ascii="Arial" w:hAnsi="Arial" w:cs="Arial"/>
          <w:sz w:val="24"/>
          <w:szCs w:val="24"/>
        </w:rPr>
        <w:t>проведена</w:t>
      </w:r>
      <w:proofErr w:type="gramEnd"/>
      <w:r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37736F" w:rsidRDefault="0037736F" w:rsidP="0037736F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>
        <w:rPr>
          <w:rFonts w:ascii="Arial" w:hAnsi="Arial" w:cs="Arial"/>
          <w:sz w:val="24"/>
          <w:szCs w:val="24"/>
        </w:rPr>
        <w:t>д.п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 искусственным покрытием.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 Люберцы). На территории СОШ №10 установлен спортивный комплекс с футбольным полем и легкоатлетическим ядром.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>. Октябрьский.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территории городского округа Люберцы успешно осуществляют деятельность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37736F" w:rsidRDefault="0037736F" w:rsidP="0037736F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37736F" w:rsidRDefault="0037736F" w:rsidP="0037736F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37736F" w:rsidRDefault="0037736F" w:rsidP="0037736F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37736F" w:rsidRDefault="0037736F" w:rsidP="0037736F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37736F" w:rsidRDefault="0037736F" w:rsidP="0037736F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24.03. 2014     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37736F" w:rsidRDefault="0037736F" w:rsidP="0037736F">
      <w:pPr>
        <w:pStyle w:val="a5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7736F" w:rsidRDefault="0037736F" w:rsidP="0037736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7736F" w:rsidRDefault="0037736F" w:rsidP="0037736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7736F" w:rsidRDefault="0037736F" w:rsidP="0037736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7736F" w:rsidRDefault="0037736F" w:rsidP="0037736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- развитие физической культуры среди лиц с ограниченными физическими возможностями;</w:t>
      </w:r>
    </w:p>
    <w:p w:rsidR="0037736F" w:rsidRDefault="0037736F" w:rsidP="0037736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7736F" w:rsidRDefault="0037736F" w:rsidP="0037736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37736F" w:rsidRDefault="0037736F" w:rsidP="0037736F">
      <w:pPr>
        <w:pStyle w:val="a5"/>
        <w:ind w:firstLine="708"/>
        <w:jc w:val="center"/>
        <w:rPr>
          <w:rFonts w:ascii="Arial" w:hAnsi="Arial" w:cs="Arial"/>
          <w:b/>
          <w:highlight w:val="yellow"/>
        </w:rPr>
      </w:pPr>
    </w:p>
    <w:p w:rsidR="0037736F" w:rsidRDefault="0037736F" w:rsidP="0037736F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37736F" w:rsidRDefault="0037736F" w:rsidP="0037736F">
      <w:pPr>
        <w:pStyle w:val="a5"/>
        <w:ind w:left="360"/>
        <w:rPr>
          <w:rFonts w:ascii="Arial" w:hAnsi="Arial" w:cs="Arial"/>
          <w:b/>
        </w:rPr>
      </w:pPr>
    </w:p>
    <w:p w:rsidR="0037736F" w:rsidRDefault="0037736F" w:rsidP="0037736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37736F" w:rsidRDefault="0037736F" w:rsidP="0037736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37736F" w:rsidRDefault="0037736F" w:rsidP="0037736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37736F" w:rsidRDefault="0037736F" w:rsidP="0037736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37736F" w:rsidRDefault="0037736F" w:rsidP="0037736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37736F" w:rsidRDefault="0037736F" w:rsidP="0037736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37736F" w:rsidRDefault="0037736F" w:rsidP="0037736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37736F" w:rsidRDefault="0037736F" w:rsidP="0037736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37736F" w:rsidRDefault="0037736F" w:rsidP="0037736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37736F" w:rsidRDefault="0037736F" w:rsidP="0037736F">
      <w:pPr>
        <w:pStyle w:val="a5"/>
        <w:ind w:firstLine="708"/>
        <w:jc w:val="both"/>
        <w:rPr>
          <w:rFonts w:ascii="Arial" w:hAnsi="Arial" w:cs="Arial"/>
        </w:rPr>
      </w:pPr>
    </w:p>
    <w:p w:rsidR="0037736F" w:rsidRDefault="0037736F" w:rsidP="0037736F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37736F" w:rsidRDefault="0037736F" w:rsidP="0037736F">
      <w:pPr>
        <w:pStyle w:val="a5"/>
        <w:ind w:left="786"/>
        <w:rPr>
          <w:rFonts w:ascii="Arial" w:hAnsi="Arial" w:cs="Arial"/>
          <w:b/>
        </w:rPr>
      </w:pPr>
    </w:p>
    <w:p w:rsidR="0037736F" w:rsidRDefault="0037736F" w:rsidP="0037736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состоит из 4 подпрограмм.</w:t>
      </w:r>
    </w:p>
    <w:p w:rsidR="0037736F" w:rsidRDefault="0037736F" w:rsidP="0037736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</w:t>
      </w:r>
      <w:r>
        <w:rPr>
          <w:rFonts w:ascii="Arial" w:hAnsi="Arial" w:cs="Arial"/>
          <w:sz w:val="24"/>
          <w:szCs w:val="24"/>
        </w:rPr>
        <w:lastRenderedPageBreak/>
        <w:t>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37736F" w:rsidRDefault="0037736F" w:rsidP="0037736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37736F" w:rsidRDefault="0037736F" w:rsidP="0037736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</w:t>
      </w:r>
    </w:p>
    <w:p w:rsidR="0037736F" w:rsidRDefault="0037736F" w:rsidP="0037736F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Обобщенная характеристика основных мероприятий муниципальной программы и обоснование необходимости их осуществления</w:t>
      </w:r>
    </w:p>
    <w:p w:rsidR="0037736F" w:rsidRDefault="0037736F" w:rsidP="0037736F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сооружений;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ГТО;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спортсменов городского округа Люберцы на региональных, российских и международных соревнованиях по видам спорта;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городского округа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программы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>
        <w:rPr>
          <w:rFonts w:ascii="Arial" w:hAnsi="Arial" w:cs="Arial"/>
          <w:sz w:val="24"/>
          <w:szCs w:val="24"/>
        </w:rPr>
        <w:t>действующую</w:t>
      </w:r>
      <w:proofErr w:type="gramEnd"/>
      <w:r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администрации городского округа Люберцы.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37736F" w:rsidRDefault="0037736F" w:rsidP="003773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pStyle w:val="a5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</w:t>
      </w:r>
    </w:p>
    <w:p w:rsidR="0037736F" w:rsidRDefault="0037736F" w:rsidP="0037736F">
      <w:pPr>
        <w:pStyle w:val="a5"/>
        <w:ind w:firstLine="708"/>
        <w:jc w:val="center"/>
        <w:rPr>
          <w:rFonts w:ascii="Arial" w:hAnsi="Arial" w:cs="Arial"/>
          <w:b/>
        </w:rPr>
      </w:pPr>
    </w:p>
    <w:p w:rsidR="0037736F" w:rsidRDefault="0037736F" w:rsidP="0037736F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в сроки и по формам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37736F" w:rsidRDefault="0037736F" w:rsidP="0037736F">
      <w:pPr>
        <w:spacing w:after="0"/>
        <w:rPr>
          <w:rFonts w:ascii="Arial" w:hAnsi="Arial" w:cs="Arial"/>
          <w:sz w:val="24"/>
          <w:szCs w:val="24"/>
        </w:rPr>
        <w:sectPr w:rsidR="0037736F">
          <w:pgSz w:w="11906" w:h="16838"/>
          <w:pgMar w:top="1134" w:right="567" w:bottom="1134" w:left="1134" w:header="567" w:footer="567" w:gutter="0"/>
          <w:cols w:space="720"/>
        </w:sectPr>
      </w:pPr>
    </w:p>
    <w:p w:rsidR="0037736F" w:rsidRDefault="0037736F" w:rsidP="0037736F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37736F" w:rsidRDefault="0037736F" w:rsidP="0037736F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37736F" w:rsidRDefault="0037736F" w:rsidP="0037736F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 городского округа Люберцы Московской области»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1873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607"/>
        <w:gridCol w:w="980"/>
        <w:gridCol w:w="1534"/>
        <w:gridCol w:w="1843"/>
        <w:gridCol w:w="851"/>
        <w:gridCol w:w="992"/>
        <w:gridCol w:w="1417"/>
        <w:gridCol w:w="993"/>
        <w:gridCol w:w="850"/>
        <w:gridCol w:w="992"/>
        <w:gridCol w:w="992"/>
        <w:gridCol w:w="1134"/>
        <w:gridCol w:w="1986"/>
        <w:gridCol w:w="2786"/>
        <w:gridCol w:w="762"/>
      </w:tblGrid>
      <w:tr w:rsidR="0037736F" w:rsidTr="0037736F">
        <w:trPr>
          <w:gridBefore w:val="1"/>
          <w:wBefore w:w="15" w:type="dxa"/>
          <w:trHeight w:val="20"/>
        </w:trPr>
        <w:tc>
          <w:tcPr>
            <w:tcW w:w="17953" w:type="dxa"/>
            <w:gridSpan w:val="14"/>
            <w:shd w:val="clear" w:color="auto" w:fill="FFFFFF"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 «Спорт»</w:t>
            </w:r>
          </w:p>
        </w:tc>
        <w:tc>
          <w:tcPr>
            <w:tcW w:w="762" w:type="dxa"/>
            <w:shd w:val="clear" w:color="auto" w:fill="FFFFFF"/>
            <w:vAlign w:val="center"/>
          </w:tcPr>
          <w:p w:rsidR="0037736F" w:rsidRDefault="0037736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 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Задачи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Базовое значение на начало реализации программы/ подпрограммы</w:t>
            </w: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151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Развитие физической культуры и спорта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Развитие физической культуры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Доля граждан старшего возраста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показатель, показатель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Отраслевой показатель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населения Московской области, занятого в экономике, занимающегося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жителей Московской области, выполнивших нормативы испытаний (тестов) Всероссийского комплекса «Готов к труду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Вовлечение населения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в систематические занятия физической культурой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проведенных физкультурно-оздоровитель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установленных (отремонтированных, модернизиров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Показатель Национального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151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36F" w:rsidRDefault="0037736F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36F" w:rsidRDefault="0037736F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151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спортивного резерва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Показатель к соглашению, заключенному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37736F" w:rsidTr="0037736F">
        <w:trPr>
          <w:gridAfter w:val="2"/>
          <w:wAfter w:w="3547" w:type="dxa"/>
          <w:trHeight w:val="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36F" w:rsidRDefault="0037736F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спортивных школ олимпийского резерва, в которые поставлены новое спортивное оборудование и инвентарь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показатель к соглашению, заключенному с феде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</w:tbl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37736F" w:rsidRDefault="0037736F" w:rsidP="003773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3959"/>
        <w:gridCol w:w="1488"/>
        <w:gridCol w:w="4459"/>
        <w:gridCol w:w="4827"/>
      </w:tblGrid>
      <w:tr w:rsidR="0037736F" w:rsidTr="0037736F">
        <w:trPr>
          <w:trHeight w:val="2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37736F" w:rsidRDefault="0037736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Методика расчета показателя 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37736F" w:rsidTr="0037736F">
        <w:trPr>
          <w:trHeight w:val="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</w:tr>
      <w:tr w:rsidR="0037736F" w:rsidTr="0037736F">
        <w:trPr>
          <w:trHeight w:val="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7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1. «Развитие физической культуры и спорта»</w:t>
            </w:r>
          </w:p>
        </w:tc>
      </w:tr>
      <w:tr w:rsidR="0037736F" w:rsidTr="0037736F">
        <w:trPr>
          <w:trHeight w:val="2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100%,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физической культурой и спортом;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жителей Московской области, выполнивших нормативы испытаний (тестов) Всероссийского комплекса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выполнивших нормативы;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выполнивших нормативы;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Форма федерального статистического наблюдения № 2-ГТО «Сведения о       реализации Всероссийского физкультурно-спортивного комплекса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выполнивших нормативы;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принявших участие в сдаче нормативов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лиц с ограниченными возможностями здоровья и инвалидов, систематически занимающихся физической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 Московской области с ограниченными возможностями здоровья и инвалидов;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фактическая годовая загруженность спортивного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сооружения в отчетном периоде согласно данным государственного статистического наблюдения;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статистического наблюдения в сфере физической культуры и спорта»), раздел III «Спортивные сооружения»;</w:t>
            </w:r>
          </w:p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о x 100%,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 – общее количество граждан Московской области в возрасте от 6 до 15 лет согласно данным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государственной статистики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1.10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 = 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Км2 +...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переоснащения, во 2-м муниципальном образовании Московской области;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области.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1.13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Ку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воркаут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в муниципальных образованиях Московской области;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универсальных спортивных площадок в муниципальных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образованиях Московской области;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многофункциональных хоккейных площадок;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     № 1-ФК «Сведения о физической культуре и спорте»;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предоставляется в разрезе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1.15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*100, где: 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1.16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граждан старшего возраста (женщины: 55-79 лет; мужчины: 60-79 лет), систематически занимающихся физической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культурой и спортом, в общей численности граждан старшего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старшего возраста (женщины: 55-79 лет;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1.17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единовременная пропускная способность имеющихся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спортивных сооружений в соответствии с данными федерального статистического наблюдения по форме № 1-ФК;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1.18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стандартом их использования»</w:t>
            </w:r>
          </w:p>
        </w:tc>
      </w:tr>
      <w:tr w:rsidR="0037736F" w:rsidTr="0037736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37736F" w:rsidTr="0037736F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)* 100%, где:</w:t>
            </w:r>
          </w:p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соответствие тренировочных 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фактическое количество тренировочных площадок после завершения мероприятий,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приведённых в соответствие с требованиями, установленными национальными стандартами Российской Федерации;</w:t>
            </w:r>
          </w:p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</w:t>
            </w:r>
          </w:p>
          <w:p w:rsidR="0037736F" w:rsidRDefault="0037736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области от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25.10.2016 № 786/39 «Об утверждении государственной программы Московской области «Спорт Подмосковья»)</w:t>
            </w:r>
          </w:p>
        </w:tc>
      </w:tr>
      <w:tr w:rsidR="0037736F" w:rsidTr="0037736F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47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3. Подпрограмма 3. «Подготовка спортивного резерва»</w:t>
            </w:r>
          </w:p>
        </w:tc>
      </w:tr>
      <w:tr w:rsidR="0037736F" w:rsidTr="0037736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согласно данным федерального статистического наблюдения по форме № 5-ФК;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Периодическая отчётность.</w:t>
            </w:r>
          </w:p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37736F" w:rsidTr="0037736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Ср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37736F" w:rsidTr="0037736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3.3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Ср x 100,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37736F" w:rsidTr="0037736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37736F" w:rsidTr="0037736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спортивных школ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Кс – количество спортивных школ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</w:p>
          <w:p w:rsidR="0037736F" w:rsidRDefault="0037736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предоставленных бюджетам муниципальных образований Московской области на приобретение 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</w:tbl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3 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1. «Развитие физической культуры и спорта»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37736F" w:rsidTr="0037736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37736F" w:rsidTr="0037736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185 230,92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809 670,60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2 675,75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2 675,75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891,92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181 663,25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806 102,93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37736F" w:rsidRDefault="0037736F" w:rsidP="0037736F">
      <w:pPr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</w:t>
      </w:r>
      <w:r>
        <w:rPr>
          <w:rFonts w:ascii="Arial" w:hAnsi="Arial" w:cs="Arial"/>
        </w:rPr>
        <w:lastRenderedPageBreak/>
        <w:t>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1. «Развитие физической культуры и спорта»</w:t>
      </w:r>
    </w:p>
    <w:tbl>
      <w:tblPr>
        <w:tblW w:w="150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0"/>
        <w:gridCol w:w="1134"/>
        <w:gridCol w:w="1134"/>
        <w:gridCol w:w="850"/>
        <w:gridCol w:w="1301"/>
        <w:gridCol w:w="1419"/>
        <w:gridCol w:w="1419"/>
        <w:gridCol w:w="1392"/>
        <w:gridCol w:w="1152"/>
        <w:gridCol w:w="1152"/>
        <w:gridCol w:w="1152"/>
        <w:gridCol w:w="1208"/>
        <w:gridCol w:w="1277"/>
      </w:tblGrid>
      <w:tr w:rsidR="0037736F" w:rsidTr="0037736F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62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Результаты выполнения подпрограммы</w:t>
            </w:r>
          </w:p>
        </w:tc>
      </w:tr>
      <w:tr w:rsidR="0037736F" w:rsidTr="0037736F">
        <w:trPr>
          <w:trHeight w:val="879"/>
        </w:trPr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2024</w:t>
            </w:r>
          </w:p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</w:t>
            </w:r>
          </w:p>
        </w:tc>
      </w:tr>
      <w:tr w:rsidR="0037736F" w:rsidTr="0037736F">
        <w:trPr>
          <w:trHeight w:val="3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Основное мероприятие Р5 Федеральный проект "Спорт – норма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2 889,6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37736F" w:rsidTr="0037736F">
        <w:trPr>
          <w:trHeight w:val="273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891,92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73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2 252,51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9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5 820,18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5820,18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35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Р5.1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37736F" w:rsidTr="0037736F">
        <w:trPr>
          <w:trHeight w:val="34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891,92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69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2 252,51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156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5 820,18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5820,18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45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Р5.2 Подготовка основания, приобретение и установка плоскостных спортивных сооружений в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муниципальных образованиях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37736F" w:rsidTr="0037736F">
        <w:trPr>
          <w:trHeight w:val="373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71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12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45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Р5.3 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37736F" w:rsidTr="0037736F">
        <w:trPr>
          <w:trHeight w:val="224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73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19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109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Основное мероприятие 01 Обеспечение условий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195 432,22 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803 850,42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179 410,74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08" w:right="-91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25" w:right="-74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25" w:right="-74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Обеспечение условий для развития на территори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 городского округа Люберцы физической культурой, школьного спорта и массового спорта</w:t>
            </w:r>
          </w:p>
        </w:tc>
      </w:tr>
      <w:tr w:rsidR="0037736F" w:rsidTr="0037736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803 850,42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179 410,74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9" w:right="-90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9" w:right="-90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9" w:right="-90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9" w:right="-90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103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 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158 479,01 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736 276,64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163 311,44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143 241,30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без нарушения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37736F" w:rsidTr="0037736F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736 276,64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163 311,44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143 241,30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6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1.1.1  Обеспечение выполнения муниципального задания муниципальным учреждением "Дирекция спортивных сооружений"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68 658,49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68 658,49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законодательства</w:t>
            </w:r>
          </w:p>
        </w:tc>
      </w:tr>
      <w:tr w:rsidR="0037736F" w:rsidTr="0037736F">
        <w:trPr>
          <w:trHeight w:val="58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68 658,49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68 658,49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66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2.1.2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379 239,47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90 908,23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72 082,81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Обеспечение деятельности и повышения эффективности работы учреждения</w:t>
            </w:r>
          </w:p>
        </w:tc>
      </w:tr>
      <w:tr w:rsidR="0037736F" w:rsidTr="0037736F">
        <w:trPr>
          <w:trHeight w:val="22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379 239,47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90 908,23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72 082,81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1.1.3  Приобретение мебели, оборудования и материальных запасов, для учреждений физической культуры и спорта (кроме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спортивных школ)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1 244,72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Проведены необходимые процедуры и осуществлена покупка мебели, оборудования и материальных запасов для учреждений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физической культуры и спорта</w:t>
            </w:r>
          </w:p>
        </w:tc>
      </w:tr>
      <w:tr w:rsidR="0037736F" w:rsidTr="0037736F">
        <w:trPr>
          <w:trHeight w:val="22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1 244,72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2.1.4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1.1.4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37736F" w:rsidTr="0037736F">
        <w:trPr>
          <w:trHeight w:val="22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83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 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23 777,70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2 620,68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Проведены предусмотренные ремонтные работы и мероприятия в учреждениях физической культуры и спорта</w:t>
            </w:r>
          </w:p>
        </w:tc>
      </w:tr>
      <w:tr w:rsidR="0037736F" w:rsidTr="0037736F">
        <w:trPr>
          <w:trHeight w:val="136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2 620,68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86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2.2.1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1.2.1 Реализация 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Проведены мероприятия по реконструкции спортивных объектов</w:t>
            </w:r>
          </w:p>
        </w:tc>
      </w:tr>
      <w:tr w:rsidR="0037736F" w:rsidTr="0037736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1659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2.2.2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1.2.2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карьера для спортивной, физкультурно-оздоровительной и досуговой деятельности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населения.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кадастровый номер 50:22:0000000:105149.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дп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кадастровый номер 50:220060607:4201. Земельн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ый участок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,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Озерная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кадастровый номер 50:22:0060607:4180.Выполнение работ по устройству спортивной базы для занятий греблей на байдарке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648,00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Проведены мероприятия по устройству спортивной базы для занятий греблей на байдарках</w:t>
            </w:r>
          </w:p>
        </w:tc>
      </w:tr>
      <w:tr w:rsidR="0037736F" w:rsidTr="0037736F">
        <w:trPr>
          <w:trHeight w:val="1184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648,00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9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2.2.3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1.2 3</w:t>
            </w:r>
            <w:r>
              <w:rPr>
                <w:rStyle w:val="action-group"/>
                <w:rFonts w:ascii="Arial" w:hAnsi="Arial" w:cs="Arial"/>
                <w:lang w:eastAsia="en-US"/>
              </w:rPr>
              <w:t xml:space="preserve"> Благоустройство территории ФОК "Люберецкий", ремонт покрытия </w:t>
            </w:r>
            <w:r>
              <w:rPr>
                <w:rStyle w:val="action-group"/>
                <w:rFonts w:ascii="Arial" w:hAnsi="Arial" w:cs="Arial"/>
                <w:lang w:eastAsia="en-US"/>
              </w:rPr>
              <w:lastRenderedPageBreak/>
              <w:t>прилегающей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1 533,57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 w:themeColor="text1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Отремонтировано покрытие прилегающей территории</w:t>
            </w:r>
          </w:p>
        </w:tc>
      </w:tr>
      <w:tr w:rsidR="0037736F" w:rsidTr="0037736F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1 533,57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94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2.2.4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1.2. 4 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439,11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37736F" w:rsidTr="0037736F">
        <w:trPr>
          <w:trHeight w:val="309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439,11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103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1.3 Организация проведения официальных физкультурно-оздоровительных  и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спортивных мероприятий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13 175,50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64 953,10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13 478,62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ind w:left="-108" w:right="-9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ind w:left="-108" w:right="-9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ind w:left="-108" w:right="-9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12 868,62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физической культуре и спорту администрации городского округа Люберцы Московск</w:t>
            </w:r>
            <w:r>
              <w:rPr>
                <w:rFonts w:ascii="Arial" w:hAnsi="Arial" w:cs="Arial"/>
                <w:lang w:eastAsia="en-US"/>
              </w:rPr>
              <w:lastRenderedPageBreak/>
              <w:t>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Проведены </w:t>
            </w:r>
            <w:proofErr w:type="gramStart"/>
            <w:r>
              <w:rPr>
                <w:rFonts w:ascii="Arial" w:hAnsi="Arial" w:cs="Arial"/>
                <w:lang w:eastAsia="en-US"/>
              </w:rPr>
              <w:t>физкультурно-оздоровительных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мероприятия в соответствии с  календарным </w:t>
            </w:r>
            <w:r>
              <w:rPr>
                <w:rFonts w:ascii="Arial" w:hAnsi="Arial" w:cs="Arial"/>
                <w:lang w:eastAsia="en-US"/>
              </w:rPr>
              <w:lastRenderedPageBreak/>
              <w:t>планом.</w:t>
            </w:r>
          </w:p>
        </w:tc>
      </w:tr>
      <w:tr w:rsidR="0037736F" w:rsidTr="0037736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64 953,10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13 478,62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12 868,62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</w:tc>
      </w:tr>
      <w:tr w:rsidR="0037736F" w:rsidTr="0037736F">
        <w:trPr>
          <w:trHeight w:val="90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2.3.1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2 830,00 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14 375,00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2 815,00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физкультурно-оздоровительных мероприятий в соответствии с  календарным планом</w:t>
            </w:r>
          </w:p>
        </w:tc>
      </w:tr>
      <w:tr w:rsidR="0037736F" w:rsidTr="0037736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2 815,00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81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2.3.2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1.3.2 Организация и проведение спортивно-массовых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 (по видам спорта)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6040,00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29 310,00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5 800,00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официальных спортивно-массовых мероприятий на территории городского округа Люберцы, в соответствии с календарным планом</w:t>
            </w:r>
          </w:p>
        </w:tc>
      </w:tr>
      <w:tr w:rsidR="0037736F" w:rsidTr="0037736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29 310,00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6 110,00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5 800,00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88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2.3.3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1.3.3 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1 119,77 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1 067,90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1 067,90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Проведение официальных спортивно-массовых мероприятий на дворовых территориях</w:t>
            </w:r>
          </w:p>
        </w:tc>
      </w:tr>
      <w:tr w:rsidR="0037736F" w:rsidTr="0037736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1 067,90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1 067,90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132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2.3.4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1.3.4 Обеспечение участия в соревнованиях, организация и проведение физкультурно-оздоровительных и спортивных мероприятий для учащихся образов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ательных учреждений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. Люберцы в физкультурно-оздоровительных мероприятиях и соревнованиях</w:t>
            </w:r>
          </w:p>
        </w:tc>
      </w:tr>
      <w:tr w:rsidR="0037736F" w:rsidTr="0037736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105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2.3.5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Проведение официальных физкультурных и спортивно-массовых мероприятий среди лиц с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ограниченными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возилжностями</w:t>
            </w:r>
            <w:proofErr w:type="spellEnd"/>
          </w:p>
        </w:tc>
      </w:tr>
      <w:tr w:rsidR="0037736F" w:rsidTr="0037736F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1 035,50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207,10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735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2.3.6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1.3.6  Обеспечение 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 в региональных, международных 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Всероссийских соревнованиях и физкультурно-оздоровительных соревнованиях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Люберцы в региональных, международных и Всероссийских соревнованиях 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физкультурно-оздоровительных соревнованиях</w:t>
            </w:r>
          </w:p>
        </w:tc>
      </w:tr>
      <w:tr w:rsidR="0037736F" w:rsidTr="0037736F">
        <w:trPr>
          <w:trHeight w:val="825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615,00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1080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2.3.7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1.3.7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1 363,62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6 818,10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2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Участия в соревнованиях  и проведение физкультурно-оздоровительных и спортивных мероприятий</w:t>
            </w:r>
          </w:p>
        </w:tc>
      </w:tr>
      <w:tr w:rsidR="0037736F" w:rsidTr="0037736F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6 818,10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1 363,62</w:t>
            </w:r>
          </w:p>
        </w:tc>
        <w:tc>
          <w:tcPr>
            <w:tcW w:w="120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3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198 321,82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809 670,60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185 230,92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37736F" w:rsidTr="0037736F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федера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2 675,75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37736F" w:rsidTr="0037736F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891,92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37736F" w:rsidTr="0037736F">
        <w:trPr>
          <w:trHeight w:val="4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806 102,93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181 663,25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736F" w:rsidRDefault="0037736F">
            <w:pPr>
              <w:spacing w:after="0" w:line="240" w:lineRule="auto"/>
              <w:ind w:left="-108" w:right="-91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156 109,92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</w:tbl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37736F" w:rsidRDefault="0037736F" w:rsidP="0037736F">
      <w:pPr>
        <w:tabs>
          <w:tab w:val="left" w:pos="3629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«Спорт»</w:t>
      </w: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2.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3"/>
        <w:gridCol w:w="1424"/>
        <w:gridCol w:w="1424"/>
        <w:gridCol w:w="1424"/>
        <w:gridCol w:w="1424"/>
        <w:gridCol w:w="1459"/>
      </w:tblGrid>
      <w:tr w:rsidR="0037736F" w:rsidTr="0037736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37736F" w:rsidTr="0037736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000.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37736F" w:rsidRDefault="0037736F" w:rsidP="0037736F">
      <w:pPr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2. 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51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2"/>
        <w:gridCol w:w="1556"/>
        <w:gridCol w:w="1275"/>
        <w:gridCol w:w="850"/>
        <w:gridCol w:w="1659"/>
        <w:gridCol w:w="893"/>
        <w:gridCol w:w="992"/>
        <w:gridCol w:w="992"/>
        <w:gridCol w:w="992"/>
        <w:gridCol w:w="993"/>
        <w:gridCol w:w="1134"/>
        <w:gridCol w:w="1392"/>
        <w:gridCol w:w="2010"/>
      </w:tblGrid>
      <w:tr w:rsidR="0037736F" w:rsidTr="0037736F">
        <w:trPr>
          <w:trHeight w:val="300"/>
        </w:trPr>
        <w:tc>
          <w:tcPr>
            <w:tcW w:w="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Всего,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37736F" w:rsidTr="0037736F">
        <w:trPr>
          <w:trHeight w:val="737"/>
        </w:trPr>
        <w:tc>
          <w:tcPr>
            <w:tcW w:w="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7736F" w:rsidTr="0037736F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37736F" w:rsidTr="0037736F">
        <w:trPr>
          <w:trHeight w:val="495"/>
        </w:trPr>
        <w:tc>
          <w:tcPr>
            <w:tcW w:w="4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04. Эффективное использование тренировочных площадок после чемпионата мира по футболу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6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Эффективное использование тренировочных площадок</w:t>
            </w:r>
          </w:p>
        </w:tc>
      </w:tr>
      <w:tr w:rsidR="0037736F" w:rsidTr="0037736F">
        <w:trPr>
          <w:trHeight w:val="300"/>
        </w:trPr>
        <w:tc>
          <w:tcPr>
            <w:tcW w:w="4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7736F" w:rsidTr="0037736F">
        <w:trPr>
          <w:trHeight w:val="300"/>
        </w:trPr>
        <w:tc>
          <w:tcPr>
            <w:tcW w:w="4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7736F" w:rsidTr="0037736F">
        <w:trPr>
          <w:trHeight w:val="677"/>
        </w:trPr>
        <w:tc>
          <w:tcPr>
            <w:tcW w:w="4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 Реализация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01.01.2020 -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31.12.2024</w:t>
            </w:r>
          </w:p>
        </w:tc>
        <w:tc>
          <w:tcPr>
            <w:tcW w:w="16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ой культуре и спорту администрации городского округа Люберцы Московской области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 w:bidi="en-US"/>
              </w:rPr>
              <w:lastRenderedPageBreak/>
              <w:t xml:space="preserve">Реализация комплекса мероприятий, </w:t>
            </w:r>
            <w:r>
              <w:rPr>
                <w:rFonts w:ascii="Arial" w:hAnsi="Arial" w:cs="Arial"/>
                <w:sz w:val="24"/>
                <w:szCs w:val="24"/>
                <w:lang w:eastAsia="en-US" w:bidi="en-US"/>
              </w:rPr>
              <w:lastRenderedPageBreak/>
              <w:t>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37736F" w:rsidTr="0037736F">
        <w:trPr>
          <w:trHeight w:val="545"/>
        </w:trPr>
        <w:tc>
          <w:tcPr>
            <w:tcW w:w="4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7736F" w:rsidTr="0037736F">
        <w:trPr>
          <w:trHeight w:val="3596"/>
        </w:trPr>
        <w:tc>
          <w:tcPr>
            <w:tcW w:w="4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7736F" w:rsidTr="0037736F">
        <w:trPr>
          <w:trHeight w:val="1994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37736F" w:rsidTr="0037736F">
        <w:trPr>
          <w:trHeight w:val="271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37736F" w:rsidTr="0037736F">
        <w:trPr>
          <w:trHeight w:val="219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37736F" w:rsidRDefault="0037736F" w:rsidP="0037736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3. «Подготовка спортивного резерва»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37736F" w:rsidTr="0037736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37736F" w:rsidTr="0037736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финансирования подпрограммы по годам реализации и главным распорядителям бюджетных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lastRenderedPageBreak/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37736F" w:rsidRDefault="0037736F" w:rsidP="0037736F">
      <w:pPr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37736F" w:rsidRDefault="0037736F" w:rsidP="0037736F">
      <w:pPr>
        <w:pStyle w:val="a5"/>
        <w:ind w:firstLine="709"/>
        <w:jc w:val="both"/>
        <w:rPr>
          <w:rFonts w:ascii="Arial" w:hAnsi="Arial" w:cs="Arial"/>
        </w:rPr>
      </w:pPr>
    </w:p>
    <w:p w:rsidR="0037736F" w:rsidRDefault="0037736F" w:rsidP="0037736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3. «Подготовка спортивного резерва»</w:t>
      </w:r>
    </w:p>
    <w:tbl>
      <w:tblPr>
        <w:tblW w:w="151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8"/>
        <w:gridCol w:w="1133"/>
        <w:gridCol w:w="992"/>
        <w:gridCol w:w="850"/>
        <w:gridCol w:w="1418"/>
        <w:gridCol w:w="1417"/>
        <w:gridCol w:w="1418"/>
        <w:gridCol w:w="1417"/>
        <w:gridCol w:w="1418"/>
        <w:gridCol w:w="1417"/>
        <w:gridCol w:w="1418"/>
        <w:gridCol w:w="992"/>
        <w:gridCol w:w="992"/>
      </w:tblGrid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70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Результаты выполнения подпрограммы/подпрограммы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Основно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е мероприятие Р5 Федеральный проект «Спорт – норма жизни»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нены предусмотренные мероприятия в рамках реализации Федерального проекта "Спорт-норма жизни"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Р5.1 Приобретение спортивного оборудования и инвентаря для приведения организаций спортив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ной подготовки в нормативное состояние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Выполнены предусмотренные мероприятия в рамках реализации Федерального проект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 "Спорт-норма жизни"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Р5.3 Развитие футбола в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Основное мероприятие 01 Подготовка спортивных сборных команд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172 043,76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816 513,65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166 110,57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Выполнение муниципального задания на выполнение муниципальных услуг (работ)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816 513,65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166 110,57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1.1 Расходы 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01.01.2020 - 31.12.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172 043,76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816 513,65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166 110,57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ской культуре и спорту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Выполнение муници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материальные запасы и оборудование.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816 513,65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166 110,57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1.1.1 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814 502,21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164 102,13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814 502,21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164 102,13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2.1.2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442,99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Поставка мебели, оборудования и материальных запасов для спортивных школ.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1.1.3 Проведение ремонтных работ в спортивных школах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Выполнены ремонтные работы в спортивных школах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ИТОГО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172 043,76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816 513,65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166 110,57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816 513,65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166 110,57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</w:tbl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6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37736F" w:rsidRDefault="0037736F" w:rsidP="0037736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4. «Обеспечивающая подпрограмма»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6"/>
        <w:gridCol w:w="1959"/>
        <w:gridCol w:w="2125"/>
        <w:gridCol w:w="1536"/>
        <w:gridCol w:w="1376"/>
        <w:gridCol w:w="1376"/>
        <w:gridCol w:w="1376"/>
        <w:gridCol w:w="1376"/>
        <w:gridCol w:w="1536"/>
      </w:tblGrid>
      <w:tr w:rsidR="0037736F" w:rsidTr="0037736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37736F" w:rsidTr="0037736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14 876,33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73 072,53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14 876,33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73 072,53</w:t>
            </w:r>
          </w:p>
        </w:tc>
      </w:tr>
      <w:tr w:rsidR="0037736F" w:rsidTr="003773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37736F" w:rsidRDefault="0037736F" w:rsidP="0037736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37736F" w:rsidRDefault="0037736F" w:rsidP="0037736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37736F" w:rsidRDefault="0037736F" w:rsidP="003773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4.  «Обеспечивающая подпрограмма»</w:t>
      </w:r>
    </w:p>
    <w:tbl>
      <w:tblPr>
        <w:tblW w:w="151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"/>
        <w:gridCol w:w="1133"/>
        <w:gridCol w:w="991"/>
        <w:gridCol w:w="851"/>
        <w:gridCol w:w="1275"/>
        <w:gridCol w:w="1276"/>
        <w:gridCol w:w="1276"/>
        <w:gridCol w:w="1276"/>
        <w:gridCol w:w="1275"/>
        <w:gridCol w:w="1276"/>
        <w:gridCol w:w="1276"/>
        <w:gridCol w:w="1417"/>
        <w:gridCol w:w="1560"/>
      </w:tblGrid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16 019,61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73 072,53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14 876,33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ФКиС</w:t>
            </w:r>
            <w:proofErr w:type="spellEnd"/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73 072,53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14 876,33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1.1 Обеспечение деятельности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городс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01.01.2020 - 31.12.2024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16 019,61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73 072,53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14 876,33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Комитет по физической культуре и спорту администр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ФКиС</w:t>
            </w:r>
            <w:proofErr w:type="spellEnd"/>
          </w:p>
        </w:tc>
      </w:tr>
      <w:tr w:rsidR="0037736F" w:rsidTr="0037736F">
        <w:trPr>
          <w:trHeight w:val="2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73 072,53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14 876,33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37736F" w:rsidTr="0037736F">
        <w:trPr>
          <w:trHeight w:val="2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16 019,61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73 072,53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14 876,33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37736F" w:rsidTr="0037736F">
        <w:trPr>
          <w:trHeight w:val="2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</w:tr>
      <w:tr w:rsidR="0037736F" w:rsidTr="0037736F">
        <w:trPr>
          <w:trHeight w:val="1121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16 019,61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73 072,53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14 876,33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736F" w:rsidRDefault="003773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14 549,05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736F" w:rsidRDefault="003773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</w:tbl>
    <w:p w:rsidR="0070156D" w:rsidRDefault="0070156D" w:rsidP="0037736F"/>
    <w:sectPr w:rsidR="0070156D" w:rsidSect="0037736F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B8D"/>
    <w:rsid w:val="0037736F"/>
    <w:rsid w:val="0070156D"/>
    <w:rsid w:val="0077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6F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736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7736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37736F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377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7736F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77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7736F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77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736F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37736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3773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3773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3773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3773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37736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37736F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37736F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37736F"/>
  </w:style>
  <w:style w:type="table" w:styleId="ae">
    <w:name w:val="Table Grid"/>
    <w:basedOn w:val="a1"/>
    <w:uiPriority w:val="39"/>
    <w:rsid w:val="003773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6F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736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7736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37736F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377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7736F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77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7736F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77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736F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37736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3773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3773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3773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37736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3773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37736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37736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37736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37736F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37736F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37736F"/>
  </w:style>
  <w:style w:type="table" w:styleId="ae">
    <w:name w:val="Table Grid"/>
    <w:basedOn w:val="a1"/>
    <w:uiPriority w:val="39"/>
    <w:rsid w:val="003773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71</Pages>
  <Words>12358</Words>
  <Characters>70444</Characters>
  <Application>Microsoft Office Word</Application>
  <DocSecurity>0</DocSecurity>
  <Lines>587</Lines>
  <Paragraphs>165</Paragraphs>
  <ScaleCrop>false</ScaleCrop>
  <Company/>
  <LinksUpToDate>false</LinksUpToDate>
  <CharactersWithSpaces>82637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2020-03-18T12:34:00Z</dcterms:created>
  <dcterms:modified xsi:type="dcterms:W3CDTF">2020-03-18T12:42:00Z</dcterms:modified>
</cp:coreProperties>
</file>