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1C" w:rsidRDefault="0029531C" w:rsidP="0029531C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9531C" w:rsidRDefault="0029531C" w:rsidP="0029531C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9531C" w:rsidRDefault="0029531C" w:rsidP="0029531C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9531C" w:rsidRDefault="0029531C" w:rsidP="0029531C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29531C" w:rsidRDefault="0029531C" w:rsidP="0029531C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9531C" w:rsidRDefault="0029531C" w:rsidP="0029531C">
      <w:pPr>
        <w:ind w:left="-567"/>
        <w:rPr>
          <w:rFonts w:ascii="Arial" w:hAnsi="Arial" w:cs="Arial"/>
        </w:rPr>
      </w:pPr>
    </w:p>
    <w:p w:rsidR="0029531C" w:rsidRDefault="0029531C" w:rsidP="0029531C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29.01.2019                                                                                                      № 313-ПА</w:t>
      </w:r>
    </w:p>
    <w:p w:rsidR="0029531C" w:rsidRDefault="0029531C" w:rsidP="0029531C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9531C" w:rsidRDefault="0029531C" w:rsidP="0029531C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29531C" w:rsidRDefault="0029531C" w:rsidP="0029531C">
      <w:pPr>
        <w:pStyle w:val="ConsPlusTitle"/>
        <w:jc w:val="center"/>
        <w:rPr>
          <w:rFonts w:ascii="Arial" w:hAnsi="Arial" w:cs="Arial"/>
          <w:bCs/>
          <w:szCs w:val="24"/>
        </w:rPr>
      </w:pPr>
      <w:proofErr w:type="gramStart"/>
      <w:r>
        <w:rPr>
          <w:rFonts w:ascii="Arial" w:hAnsi="Arial" w:cs="Arial"/>
          <w:bCs/>
          <w:szCs w:val="24"/>
        </w:rPr>
        <w:t xml:space="preserve">Об утверждении </w:t>
      </w:r>
      <w:r>
        <w:rPr>
          <w:rFonts w:ascii="Arial" w:hAnsi="Arial" w:cs="Arial"/>
          <w:szCs w:val="24"/>
        </w:rPr>
        <w:t xml:space="preserve">порядка информирования собственников помещений  в многоквартирном доме, расположенном на территории городского округа Люберцы Московской области, об исполнении бывшим </w:t>
      </w:r>
      <w:proofErr w:type="spellStart"/>
      <w:r>
        <w:rPr>
          <w:rFonts w:ascii="Arial" w:hAnsi="Arial" w:cs="Arial"/>
          <w:szCs w:val="24"/>
        </w:rPr>
        <w:t>наймодателем</w:t>
      </w:r>
      <w:proofErr w:type="spellEnd"/>
      <w:r>
        <w:rPr>
          <w:rFonts w:ascii="Arial" w:hAnsi="Arial" w:cs="Arial"/>
          <w:szCs w:val="24"/>
        </w:rPr>
        <w:t xml:space="preserve">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Федерации, порядка определения бывшим </w:t>
      </w:r>
      <w:proofErr w:type="spellStart"/>
      <w:r>
        <w:rPr>
          <w:rFonts w:ascii="Arial" w:hAnsi="Arial" w:cs="Arial"/>
          <w:szCs w:val="24"/>
        </w:rPr>
        <w:t>наймодателем</w:t>
      </w:r>
      <w:proofErr w:type="spellEnd"/>
      <w:r>
        <w:rPr>
          <w:rFonts w:ascii="Arial" w:hAnsi="Arial" w:cs="Arial"/>
          <w:szCs w:val="24"/>
        </w:rPr>
        <w:t xml:space="preserve"> перечня услуг и (или) работ по капитальному ремонту общего имущества в многоквартирном доме</w:t>
      </w:r>
      <w:proofErr w:type="gramEnd"/>
      <w:r>
        <w:rPr>
          <w:rFonts w:ascii="Arial" w:hAnsi="Arial" w:cs="Arial"/>
          <w:szCs w:val="24"/>
        </w:rPr>
        <w:t xml:space="preserve">, расположенном  на территории городского округа Люберцы Московской области, которые требовалось провести на дату приватизации первого жилого помещения  в таком доме в соответствии с нормами содержания, эксплуатации  и ремонта жилищного фонда, из числа </w:t>
      </w:r>
      <w:proofErr w:type="gramStart"/>
      <w:r>
        <w:rPr>
          <w:rFonts w:ascii="Arial" w:hAnsi="Arial" w:cs="Arial"/>
          <w:szCs w:val="24"/>
        </w:rPr>
        <w:t>установленных</w:t>
      </w:r>
      <w:proofErr w:type="gramEnd"/>
      <w:r>
        <w:rPr>
          <w:rFonts w:ascii="Arial" w:hAnsi="Arial" w:cs="Arial"/>
          <w:szCs w:val="24"/>
        </w:rPr>
        <w:t xml:space="preserve"> частью 1 статьи 166 Жилищного Кодекса Российской Федерации</w:t>
      </w:r>
    </w:p>
    <w:p w:rsidR="0029531C" w:rsidRDefault="0029531C" w:rsidP="0029531C">
      <w:pPr>
        <w:widowControl/>
        <w:suppressAutoHyphens/>
        <w:jc w:val="center"/>
        <w:rPr>
          <w:rFonts w:ascii="Arial" w:hAnsi="Arial" w:cs="Arial"/>
        </w:rPr>
      </w:pPr>
    </w:p>
    <w:p w:rsidR="0029531C" w:rsidRDefault="0029531C" w:rsidP="0029531C">
      <w:pPr>
        <w:pStyle w:val="a4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статьей 190.1 Жилищного кодекса Российской Федерации,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Постановлением Правительства Московской области  от 05.09.2018 № 598/31 «Об утверждении порядка информирования собственников помещений в многоквартирном доме, расположенном  на территории Московской области, об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исполнении бывшим </w:t>
      </w:r>
      <w:proofErr w:type="spellStart"/>
      <w:r>
        <w:rPr>
          <w:rFonts w:ascii="Arial" w:hAnsi="Arial" w:cs="Arial"/>
        </w:rPr>
        <w:t>наймодателем</w:t>
      </w:r>
      <w:proofErr w:type="spellEnd"/>
      <w:r>
        <w:rPr>
          <w:rFonts w:ascii="Arial" w:hAnsi="Arial" w:cs="Arial"/>
        </w:rPr>
        <w:t xml:space="preserve"> обязанности по проведению капитального ремонта общего имущества  в многоквартирном доме, а также о положениях части 4 статьи 190.1 Жилищного кодекса Российской Федерации и порядка определения бывшим </w:t>
      </w:r>
      <w:proofErr w:type="spellStart"/>
      <w:r>
        <w:rPr>
          <w:rFonts w:ascii="Arial" w:hAnsi="Arial" w:cs="Arial"/>
        </w:rPr>
        <w:t>наймодателем</w:t>
      </w:r>
      <w:proofErr w:type="spellEnd"/>
      <w:r>
        <w:rPr>
          <w:rFonts w:ascii="Arial" w:hAnsi="Arial" w:cs="Arial"/>
        </w:rPr>
        <w:t xml:space="preserve"> перечня услуг и (или) работ по капитальному  ремонту общего имущества в многоквартирном доме, расположенным на территории Московской области, которые требовалось провести на дату приватизации первого жилого помещения в таком доме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 соответствии с нормами содержания, эксплуатации и ремонта жилищного фонда, из числа установленных частью 1 статьи 166 Жилищного кодекса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</w:t>
      </w:r>
      <w:proofErr w:type="gramEnd"/>
      <w:r>
        <w:rPr>
          <w:rFonts w:ascii="Arial" w:hAnsi="Arial" w:cs="Arial"/>
        </w:rPr>
        <w:t xml:space="preserve"> и 2021 годов»,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9531C" w:rsidRDefault="0029531C" w:rsidP="0029531C">
      <w:pPr>
        <w:widowControl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прилагаемые:</w:t>
      </w:r>
    </w:p>
    <w:p w:rsidR="0029531C" w:rsidRDefault="0029531C" w:rsidP="0029531C">
      <w:pPr>
        <w:widowControl/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Порядок информирования собственников помещений в многоквартирном доме, расположенном на территории городского округа Люберцы Московской области, об исполнении бывшим </w:t>
      </w:r>
      <w:proofErr w:type="spellStart"/>
      <w:r>
        <w:rPr>
          <w:rFonts w:ascii="Arial" w:hAnsi="Arial" w:cs="Arial"/>
        </w:rPr>
        <w:t>наймодателем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 (Приложение №1)</w:t>
      </w:r>
      <w:proofErr w:type="gramEnd"/>
    </w:p>
    <w:p w:rsidR="0029531C" w:rsidRDefault="0029531C" w:rsidP="0029531C">
      <w:pPr>
        <w:widowControl/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Порядок определения бывшим </w:t>
      </w:r>
      <w:proofErr w:type="spellStart"/>
      <w:r>
        <w:rPr>
          <w:rFonts w:ascii="Arial" w:hAnsi="Arial" w:cs="Arial"/>
        </w:rPr>
        <w:t>наймодателем</w:t>
      </w:r>
      <w:proofErr w:type="spellEnd"/>
      <w:r>
        <w:rPr>
          <w:rFonts w:ascii="Arial" w:hAnsi="Arial" w:cs="Arial"/>
        </w:rPr>
        <w:t xml:space="preserve"> перечня услуг и (или) работ по капитальному ремонту общего имущества в многоквартирном доме, расположенном на территории городского округа Люберцы, которые требовалось провести на дату приватизации первого жилого помещения в таком доме в соответствии с нормами соде</w:t>
      </w:r>
      <w:r>
        <w:rPr>
          <w:rFonts w:ascii="Arial" w:hAnsi="Arial" w:cs="Arial"/>
          <w:color w:val="auto"/>
        </w:rPr>
        <w:t xml:space="preserve">ржания, эксплуатации и ремонта жилищного фонда, из числа установленных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</w:rPr>
          <w:t>частью 1 статьи 166</w:t>
        </w:r>
      </w:hyperlink>
      <w:r>
        <w:rPr>
          <w:rFonts w:ascii="Arial" w:hAnsi="Arial" w:cs="Arial"/>
        </w:rPr>
        <w:t xml:space="preserve"> Жилищного кодекса Российской Федерации (Приложение №2)</w:t>
      </w:r>
      <w:proofErr w:type="gramEnd"/>
    </w:p>
    <w:p w:rsidR="0029531C" w:rsidRDefault="0029531C" w:rsidP="0029531C">
      <w:pPr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29531C" w:rsidRDefault="0029531C" w:rsidP="0029531C">
      <w:pPr>
        <w:widowControl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29531C" w:rsidRDefault="0029531C" w:rsidP="0029531C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9531C" w:rsidRDefault="0029531C" w:rsidP="0029531C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9531C" w:rsidRDefault="0029531C" w:rsidP="0029531C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AF141B" w:rsidRDefault="0029531C" w:rsidP="0029531C">
      <w:r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                                        И.Г. Назарьева                   </w:t>
      </w:r>
      <w:bookmarkStart w:id="0" w:name="_GoBack"/>
      <w:bookmarkEnd w:id="0"/>
    </w:p>
    <w:sectPr w:rsidR="00AF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1B"/>
    <w:rsid w:val="0029531C"/>
    <w:rsid w:val="00A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31C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29531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5">
    <w:name w:val="Основной текст Знак"/>
    <w:basedOn w:val="a0"/>
    <w:link w:val="a4"/>
    <w:semiHidden/>
    <w:rsid w:val="002953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2953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531C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295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31C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29531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5">
    <w:name w:val="Основной текст Знак"/>
    <w:basedOn w:val="a0"/>
    <w:link w:val="a4"/>
    <w:semiHidden/>
    <w:rsid w:val="002953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2953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531C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295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E667178072D6F40913DA437D7897D23D6700B1814C24A033FDF8799C2245CA59C446A896F0BDF87A5EF2053F0F9BEFB408144DB7A74ACB5117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2019-02-06T07:30:00Z</dcterms:created>
  <dcterms:modified xsi:type="dcterms:W3CDTF">2019-02-06T07:30:00Z</dcterms:modified>
</cp:coreProperties>
</file>