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429" w:rsidRDefault="00620429" w:rsidP="00620429">
      <w:pPr>
        <w:spacing w:before="0"/>
        <w:ind w:left="-1134" w:right="-1133"/>
        <w:jc w:val="center"/>
        <w:rPr>
          <w:rFonts w:ascii="Arial" w:hAnsi="Arial" w:cs="Arial"/>
          <w:b/>
          <w:bCs/>
          <w:noProof/>
          <w:w w:val="115"/>
          <w:sz w:val="24"/>
          <w:szCs w:val="24"/>
          <w:lang w:val="ru-RU"/>
        </w:rPr>
      </w:pPr>
    </w:p>
    <w:p w:rsidR="00620429" w:rsidRDefault="00620429" w:rsidP="00620429">
      <w:pPr>
        <w:jc w:val="center"/>
        <w:rPr>
          <w:rFonts w:ascii="Arial" w:hAnsi="Arial" w:cs="Arial"/>
          <w:b/>
          <w:bCs/>
          <w:noProof/>
          <w:w w:val="115"/>
          <w:sz w:val="24"/>
          <w:szCs w:val="24"/>
          <w:lang w:val="ru-RU"/>
        </w:rPr>
      </w:pPr>
      <w:r>
        <w:rPr>
          <w:rFonts w:ascii="Arial" w:hAnsi="Arial" w:cs="Arial"/>
          <w:b/>
          <w:bCs/>
          <w:noProof/>
          <w:w w:val="115"/>
          <w:sz w:val="24"/>
          <w:szCs w:val="24"/>
          <w:lang w:val="ru-RU"/>
        </w:rPr>
        <w:t>АДМИНИСТРАЦИЯ</w:t>
      </w:r>
    </w:p>
    <w:p w:rsidR="00620429" w:rsidRDefault="00620429" w:rsidP="00620429">
      <w:pPr>
        <w:jc w:val="center"/>
        <w:rPr>
          <w:rFonts w:ascii="Arial" w:hAnsi="Arial" w:cs="Arial"/>
          <w:b/>
          <w:bCs/>
          <w:spacing w:val="10"/>
          <w:w w:val="115"/>
          <w:sz w:val="24"/>
          <w:szCs w:val="24"/>
          <w:lang w:val="ru-RU"/>
        </w:rPr>
      </w:pPr>
    </w:p>
    <w:p w:rsidR="00620429" w:rsidRDefault="00620429" w:rsidP="00620429">
      <w:pPr>
        <w:spacing w:before="0"/>
        <w:jc w:val="center"/>
        <w:rPr>
          <w:rFonts w:ascii="Arial" w:hAnsi="Arial" w:cs="Arial"/>
          <w:b/>
          <w:bCs/>
          <w:spacing w:val="10"/>
          <w:w w:val="115"/>
          <w:sz w:val="24"/>
          <w:szCs w:val="24"/>
          <w:lang w:val="ru-RU"/>
        </w:rPr>
      </w:pPr>
      <w:r>
        <w:rPr>
          <w:rFonts w:ascii="Arial" w:hAnsi="Arial" w:cs="Arial"/>
          <w:b/>
          <w:bCs/>
          <w:noProof/>
          <w:spacing w:val="10"/>
          <w:w w:val="115"/>
          <w:sz w:val="24"/>
          <w:szCs w:val="24"/>
          <w:lang w:val="ru-RU"/>
        </w:rPr>
        <w:t>МУНИЦИПАЛЬНОГО ОБРАЗОВАНИЯ</w:t>
      </w:r>
    </w:p>
    <w:p w:rsidR="00620429" w:rsidRDefault="00620429" w:rsidP="00620429">
      <w:pPr>
        <w:spacing w:before="0"/>
        <w:jc w:val="center"/>
        <w:rPr>
          <w:rFonts w:ascii="Arial" w:hAnsi="Arial" w:cs="Arial"/>
          <w:b/>
          <w:bCs/>
          <w:spacing w:val="10"/>
          <w:w w:val="115"/>
          <w:sz w:val="24"/>
          <w:szCs w:val="24"/>
          <w:lang w:val="ru-RU"/>
        </w:rPr>
      </w:pPr>
      <w:r>
        <w:rPr>
          <w:rFonts w:ascii="Arial" w:hAnsi="Arial" w:cs="Arial"/>
          <w:b/>
          <w:bCs/>
          <w:noProof/>
          <w:spacing w:val="10"/>
          <w:w w:val="115"/>
          <w:sz w:val="24"/>
          <w:szCs w:val="24"/>
          <w:lang w:val="ru-RU"/>
        </w:rPr>
        <w:t>ГОРОДСКОЙ ОКРУГ ЛЮБЕРЦЫ</w:t>
      </w:r>
      <w:r>
        <w:rPr>
          <w:rFonts w:ascii="Arial" w:hAnsi="Arial" w:cs="Arial"/>
          <w:b/>
          <w:bCs/>
          <w:spacing w:val="10"/>
          <w:w w:val="115"/>
          <w:sz w:val="24"/>
          <w:szCs w:val="24"/>
          <w:lang w:val="ru-RU"/>
        </w:rPr>
        <w:br/>
      </w:r>
      <w:r>
        <w:rPr>
          <w:rFonts w:ascii="Arial" w:hAnsi="Arial" w:cs="Arial"/>
          <w:b/>
          <w:bCs/>
          <w:noProof/>
          <w:spacing w:val="10"/>
          <w:w w:val="115"/>
          <w:sz w:val="24"/>
          <w:szCs w:val="24"/>
          <w:lang w:val="ru-RU"/>
        </w:rPr>
        <w:t>МОСКОВСКОЙ ОБЛАСТИ</w:t>
      </w:r>
    </w:p>
    <w:p w:rsidR="00620429" w:rsidRDefault="00620429" w:rsidP="00620429">
      <w:pPr>
        <w:spacing w:line="100" w:lineRule="atLeast"/>
        <w:jc w:val="center"/>
        <w:rPr>
          <w:rFonts w:ascii="Arial" w:hAnsi="Arial" w:cs="Arial"/>
          <w:b/>
          <w:bCs/>
          <w:w w:val="115"/>
          <w:sz w:val="24"/>
          <w:szCs w:val="24"/>
          <w:lang w:val="ru-RU"/>
        </w:rPr>
      </w:pPr>
    </w:p>
    <w:p w:rsidR="00620429" w:rsidRDefault="00620429" w:rsidP="00620429">
      <w:pPr>
        <w:spacing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/>
          <w:bCs/>
          <w:w w:val="115"/>
          <w:sz w:val="24"/>
          <w:szCs w:val="24"/>
        </w:rPr>
        <w:t>ПОСТАНОВЛЕНИЕ</w:t>
      </w:r>
    </w:p>
    <w:p w:rsidR="00620429" w:rsidRDefault="00620429" w:rsidP="00620429">
      <w:pPr>
        <w:ind w:left="-567"/>
        <w:rPr>
          <w:rFonts w:ascii="Arial" w:hAnsi="Arial" w:cs="Arial"/>
          <w:sz w:val="24"/>
          <w:szCs w:val="24"/>
        </w:rPr>
      </w:pPr>
    </w:p>
    <w:p w:rsidR="00620429" w:rsidRDefault="00620429" w:rsidP="00620429">
      <w:pPr>
        <w:tabs>
          <w:tab w:val="left" w:pos="9639"/>
        </w:tabs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        </w:t>
      </w:r>
      <w:r>
        <w:rPr>
          <w:rFonts w:ascii="Arial" w:hAnsi="Arial" w:cs="Arial"/>
          <w:sz w:val="24"/>
          <w:szCs w:val="24"/>
          <w:u w:val="single"/>
          <w:lang w:val="ru-RU"/>
        </w:rPr>
        <w:t>21.06.2019</w:t>
      </w:r>
      <w:r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                                </w:t>
      </w:r>
      <w:r>
        <w:rPr>
          <w:rFonts w:ascii="Arial" w:hAnsi="Arial" w:cs="Arial"/>
          <w:sz w:val="24"/>
          <w:szCs w:val="24"/>
          <w:u w:val="single"/>
          <w:lang w:val="ru-RU"/>
        </w:rPr>
        <w:t>№ 2330-ПА</w:t>
      </w:r>
    </w:p>
    <w:p w:rsidR="00620429" w:rsidRDefault="00620429" w:rsidP="00620429">
      <w:pPr>
        <w:ind w:left="-567"/>
        <w:jc w:val="center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г. Люберцы</w:t>
      </w:r>
    </w:p>
    <w:p w:rsidR="00620429" w:rsidRDefault="00620429" w:rsidP="00620429">
      <w:pPr>
        <w:spacing w:before="0"/>
        <w:ind w:left="-1134" w:right="-1133"/>
        <w:rPr>
          <w:rFonts w:ascii="Arial" w:hAnsi="Arial" w:cs="Arial"/>
          <w:b/>
          <w:sz w:val="24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5103"/>
      </w:tblGrid>
      <w:tr w:rsidR="00620429" w:rsidTr="00620429">
        <w:trPr>
          <w:jc w:val="center"/>
        </w:trPr>
        <w:tc>
          <w:tcPr>
            <w:tcW w:w="4927" w:type="dxa"/>
          </w:tcPr>
          <w:p w:rsidR="00620429" w:rsidRDefault="0062042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620429" w:rsidRDefault="00620429">
            <w:pPr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620429" w:rsidTr="00620429">
        <w:trPr>
          <w:jc w:val="center"/>
        </w:trPr>
        <w:tc>
          <w:tcPr>
            <w:tcW w:w="10030" w:type="dxa"/>
            <w:gridSpan w:val="2"/>
          </w:tcPr>
          <w:p w:rsidR="00620429" w:rsidRDefault="00620429">
            <w:pPr>
              <w:spacing w:before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О внесении изменений в муниципальную программу «Архитектура и градостроительство на территории муниципального образования городской округ Люберцы Московской области» </w:t>
            </w:r>
          </w:p>
          <w:p w:rsidR="00620429" w:rsidRDefault="00620429">
            <w:pPr>
              <w:spacing w:before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на 2018-2022 годы</w:t>
            </w:r>
          </w:p>
          <w:p w:rsidR="00620429" w:rsidRDefault="0062042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</w:tr>
    </w:tbl>
    <w:p w:rsidR="00620429" w:rsidRDefault="00620429" w:rsidP="00620429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>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от 21.06.2017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№ 1-РГ  «О наделении полномочиями Первого заместителя Главы администрации», постановляю:</w:t>
      </w:r>
    </w:p>
    <w:p w:rsidR="00620429" w:rsidRDefault="00620429" w:rsidP="00620429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0429" w:rsidRDefault="00620429" w:rsidP="00620429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 Внести изменения в муниципальную программу городского округа Люберцы Московской области «Архитектура и градостроительство на территории муниципального образования городской округ Люберцы Московской области» на 2018-2022 годы, утвержденную Постановлением администрации городского округа Люберцы от 23.03.2018 №966-ПА, утвердив ее в новой редакции (прилагается).</w:t>
      </w:r>
    </w:p>
    <w:p w:rsidR="00620429" w:rsidRDefault="00620429" w:rsidP="00620429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20429" w:rsidRDefault="00620429" w:rsidP="00620429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Рыжова Э.А.</w:t>
      </w:r>
    </w:p>
    <w:p w:rsidR="00620429" w:rsidRDefault="00620429" w:rsidP="00620429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0429" w:rsidRDefault="00620429" w:rsidP="00620429">
      <w:pPr>
        <w:pStyle w:val="a3"/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0429" w:rsidRDefault="00620429" w:rsidP="00620429">
      <w:pPr>
        <w:widowControl w:val="0"/>
        <w:autoSpaceDE w:val="0"/>
        <w:autoSpaceDN w:val="0"/>
        <w:adjustRightInd w:val="0"/>
        <w:spacing w:before="0"/>
        <w:outlineLvl w:val="1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Первый заместитель </w:t>
      </w:r>
    </w:p>
    <w:p w:rsidR="00620429" w:rsidRDefault="00620429" w:rsidP="00620429">
      <w:pPr>
        <w:widowControl w:val="0"/>
        <w:tabs>
          <w:tab w:val="left" w:pos="7371"/>
        </w:tabs>
        <w:autoSpaceDE w:val="0"/>
        <w:autoSpaceDN w:val="0"/>
        <w:adjustRightInd w:val="0"/>
        <w:spacing w:before="0"/>
        <w:outlineLvl w:val="1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Главы администрации</w:t>
      </w:r>
      <w:r>
        <w:rPr>
          <w:rFonts w:ascii="Arial" w:hAnsi="Arial" w:cs="Arial"/>
          <w:sz w:val="24"/>
          <w:szCs w:val="24"/>
          <w:lang w:val="ru-RU"/>
        </w:rPr>
        <w:tab/>
        <w:t xml:space="preserve">          И.Г. Назарьева</w:t>
      </w:r>
    </w:p>
    <w:p w:rsidR="00620429" w:rsidRDefault="00620429" w:rsidP="00620429">
      <w:pPr>
        <w:spacing w:before="0"/>
        <w:rPr>
          <w:rFonts w:ascii="Arial" w:eastAsia="Calibri" w:hAnsi="Arial" w:cs="Arial"/>
          <w:color w:val="000000"/>
          <w:sz w:val="24"/>
          <w:szCs w:val="24"/>
          <w:lang w:val="ru-RU" w:eastAsia="en-US"/>
        </w:rPr>
      </w:pPr>
    </w:p>
    <w:p w:rsidR="00B01E51" w:rsidRPr="00620429" w:rsidRDefault="00B01E51" w:rsidP="00620429">
      <w:pPr>
        <w:rPr>
          <w:lang w:val="ru-RU"/>
        </w:rPr>
      </w:pPr>
    </w:p>
    <w:sectPr w:rsidR="00B01E51" w:rsidRPr="00620429" w:rsidSect="0062042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51"/>
    <w:rsid w:val="00620429"/>
    <w:rsid w:val="00B0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429"/>
    <w:pPr>
      <w:spacing w:before="120" w:after="0" w:line="240" w:lineRule="auto"/>
      <w:jc w:val="both"/>
    </w:pPr>
    <w:rPr>
      <w:rFonts w:ascii="Peterburg" w:eastAsia="Times New Roman" w:hAnsi="Peterburg" w:cs="Times New Roman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429"/>
    <w:pPr>
      <w:spacing w:before="0"/>
      <w:ind w:left="720"/>
      <w:contextualSpacing/>
      <w:jc w:val="left"/>
    </w:pPr>
    <w:rPr>
      <w:rFonts w:ascii="Calibri" w:eastAsia="Calibri" w:hAnsi="Calibri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429"/>
    <w:pPr>
      <w:spacing w:before="120" w:after="0" w:line="240" w:lineRule="auto"/>
      <w:jc w:val="both"/>
    </w:pPr>
    <w:rPr>
      <w:rFonts w:ascii="Peterburg" w:eastAsia="Times New Roman" w:hAnsi="Peterburg" w:cs="Times New Roman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429"/>
    <w:pPr>
      <w:spacing w:before="0"/>
      <w:ind w:left="720"/>
      <w:contextualSpacing/>
      <w:jc w:val="left"/>
    </w:pPr>
    <w:rPr>
      <w:rFonts w:ascii="Calibri" w:eastAsia="Calibri" w:hAnsi="Calibri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2019-06-25T12:02:00Z</dcterms:created>
  <dcterms:modified xsi:type="dcterms:W3CDTF">2019-06-25T12:03:00Z</dcterms:modified>
</cp:coreProperties>
</file>