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59" w:rsidRDefault="00917A59" w:rsidP="00917A5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917A59" w:rsidRDefault="00917A59" w:rsidP="00917A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17A59" w:rsidRDefault="00917A59" w:rsidP="00917A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7A59" w:rsidRDefault="00917A59" w:rsidP="00917A59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917A59" w:rsidRDefault="00917A59" w:rsidP="00917A59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917A59" w:rsidRDefault="00917A59" w:rsidP="00917A59">
      <w:pPr>
        <w:ind w:left="-567"/>
        <w:rPr>
          <w:rFonts w:ascii="Arial" w:hAnsi="Arial" w:cs="Arial"/>
        </w:rPr>
      </w:pPr>
    </w:p>
    <w:p w:rsidR="00917A59" w:rsidRDefault="00917A59" w:rsidP="00917A59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25.10.2019                                                                                                           № 4129-ПА</w:t>
      </w:r>
    </w:p>
    <w:p w:rsidR="00917A59" w:rsidRDefault="00917A59" w:rsidP="00917A59">
      <w:pPr>
        <w:jc w:val="center"/>
        <w:rPr>
          <w:rFonts w:ascii="Arial" w:hAnsi="Arial" w:cs="Arial"/>
        </w:rPr>
      </w:pPr>
    </w:p>
    <w:p w:rsidR="00917A59" w:rsidRDefault="00917A59" w:rsidP="00917A5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17A59" w:rsidRDefault="00917A59" w:rsidP="00917A59">
      <w:pPr>
        <w:jc w:val="center"/>
        <w:rPr>
          <w:rFonts w:ascii="Arial" w:hAnsi="Arial" w:cs="Arial"/>
          <w:b/>
          <w:color w:val="000000"/>
        </w:rPr>
      </w:pPr>
    </w:p>
    <w:p w:rsidR="00917A59" w:rsidRDefault="00917A59" w:rsidP="00917A5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Об утверждении муниципальной программы городского округа Люберцы Московской области «Образование»</w:t>
      </w:r>
    </w:p>
    <w:p w:rsidR="00917A59" w:rsidRDefault="00917A59" w:rsidP="00917A59">
      <w:pPr>
        <w:ind w:firstLine="709"/>
        <w:jc w:val="both"/>
        <w:rPr>
          <w:rFonts w:ascii="Arial" w:hAnsi="Arial" w:cs="Arial"/>
          <w:color w:val="000000"/>
        </w:rPr>
      </w:pPr>
    </w:p>
    <w:p w:rsidR="00917A59" w:rsidRDefault="00917A59" w:rsidP="00917A59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Законом Московской области от 27.07.2013 № 94/2013-ОЗ «Об образовании»,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</w:t>
      </w:r>
      <w:proofErr w:type="gramEnd"/>
      <w:r>
        <w:rPr>
          <w:rFonts w:ascii="Arial" w:hAnsi="Arial" w:cs="Arial"/>
          <w:color w:val="000000"/>
        </w:rPr>
        <w:t xml:space="preserve"> и реализации», Постановлением администрации муниципального образования городской округ Люберцы Московской области от 12.08.2019 № 2973-ПА «Об утверждении Перечня муниципальных программ городского округа Люберцы, подлежащих реализации с 01.01.2020»,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17A59" w:rsidRDefault="00917A59" w:rsidP="00917A59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spacing w:val="2"/>
        </w:rPr>
      </w:pPr>
    </w:p>
    <w:p w:rsidR="00917A59" w:rsidRDefault="00917A59" w:rsidP="00917A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муниципальную программу городского округа Люберцы Московской области «Образование» (прилагается).</w:t>
      </w:r>
    </w:p>
    <w:p w:rsidR="00917A59" w:rsidRDefault="00917A59" w:rsidP="00917A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с 01.01.2020.</w:t>
      </w:r>
    </w:p>
    <w:p w:rsidR="00917A59" w:rsidRDefault="00917A59" w:rsidP="00917A5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17A59" w:rsidRDefault="00917A59" w:rsidP="00917A59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993"/>
        </w:tabs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17A59" w:rsidRDefault="00917A59" w:rsidP="00917A59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917A59" w:rsidRDefault="00917A59" w:rsidP="00917A59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917A59" w:rsidRDefault="00917A59" w:rsidP="00917A5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6C2802" w:rsidRDefault="00917A59" w:rsidP="00917A59">
      <w:r>
        <w:rPr>
          <w:rFonts w:ascii="Arial" w:hAnsi="Arial" w:cs="Arial"/>
          <w:color w:val="000000"/>
        </w:rPr>
        <w:t>Главы администрации                                                                      И.Г. Назарьева</w:t>
      </w:r>
    </w:p>
    <w:sectPr w:rsidR="006C2802" w:rsidSect="00917A5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02F41"/>
    <w:multiLevelType w:val="multilevel"/>
    <w:tmpl w:val="50EC01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6E"/>
    <w:rsid w:val="00540B6E"/>
    <w:rsid w:val="006C2802"/>
    <w:rsid w:val="009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917A5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мой"/>
    <w:basedOn w:val="a"/>
    <w:link w:val="a3"/>
    <w:uiPriority w:val="34"/>
    <w:qFormat/>
    <w:rsid w:val="00917A59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917A5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мой"/>
    <w:basedOn w:val="a"/>
    <w:link w:val="a3"/>
    <w:uiPriority w:val="34"/>
    <w:qFormat/>
    <w:rsid w:val="00917A5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2019-11-27T08:13:00Z</dcterms:created>
  <dcterms:modified xsi:type="dcterms:W3CDTF">2019-11-27T08:23:00Z</dcterms:modified>
</cp:coreProperties>
</file>