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86" w:rsidRDefault="00B37C86" w:rsidP="00B37C86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37C86" w:rsidRDefault="00B37C86" w:rsidP="00B37C8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37C86" w:rsidRDefault="00B37C86" w:rsidP="00B37C8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37C86" w:rsidRDefault="00B37C86" w:rsidP="00B37C8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37C86" w:rsidRDefault="00B37C86" w:rsidP="00B37C8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37C86" w:rsidRDefault="00B37C86" w:rsidP="00B37C86">
      <w:pPr>
        <w:tabs>
          <w:tab w:val="lef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23.10.2019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№ 4083-ПА</w:t>
      </w:r>
    </w:p>
    <w:p w:rsidR="00B37C86" w:rsidRDefault="00B37C86" w:rsidP="00B37C86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B37C86" w:rsidRDefault="00B37C86" w:rsidP="00B37C86">
      <w:pPr>
        <w:pStyle w:val="a3"/>
        <w:rPr>
          <w:rFonts w:ascii="Arial" w:hAnsi="Arial" w:cs="Arial"/>
          <w:b/>
          <w:sz w:val="24"/>
          <w:szCs w:val="24"/>
        </w:rPr>
      </w:pPr>
    </w:p>
    <w:p w:rsidR="00B37C86" w:rsidRDefault="00B37C86" w:rsidP="00B37C8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 утверждении муниципальной программы «Развитие инженерной инфраструктуры и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B37C86" w:rsidRDefault="00B37C86" w:rsidP="00B37C86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B37C86" w:rsidRDefault="00B37C86" w:rsidP="00B37C86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 xml:space="preserve">1. Утвердить муниципальную программу </w:t>
      </w:r>
      <w:r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>
        <w:rPr>
          <w:rFonts w:ascii="Arial" w:hAnsi="Arial" w:cs="Arial"/>
          <w:bCs/>
          <w:sz w:val="24"/>
          <w:szCs w:val="24"/>
        </w:rPr>
        <w:t>» (прилагается).</w:t>
      </w:r>
    </w:p>
    <w:p w:rsidR="00B37C86" w:rsidRDefault="00B37C86" w:rsidP="00B37C86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Style w:val="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37C86" w:rsidRDefault="00B37C86" w:rsidP="00B37C86">
      <w:pPr>
        <w:spacing w:after="0" w:line="240" w:lineRule="auto"/>
        <w:ind w:firstLine="709"/>
        <w:jc w:val="both"/>
        <w:rPr>
          <w:rStyle w:val="1"/>
          <w:rFonts w:ascii="Arial" w:hAnsi="Arial" w:cs="Arial"/>
          <w:sz w:val="24"/>
          <w:szCs w:val="24"/>
        </w:rPr>
      </w:pPr>
      <w:r>
        <w:rPr>
          <w:rStyle w:val="1"/>
          <w:rFonts w:ascii="Arial" w:hAnsi="Arial" w:cs="Arial"/>
          <w:sz w:val="24"/>
          <w:szCs w:val="24"/>
        </w:rPr>
        <w:tab/>
        <w:t>3. Настоящее Постановление вступает в силу с 01.01.2020 года.</w:t>
      </w:r>
    </w:p>
    <w:p w:rsidR="00B37C86" w:rsidRDefault="00B37C86" w:rsidP="00B37C86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  <w:lang w:eastAsia="ar-SA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B37C86" w:rsidRDefault="00B37C86" w:rsidP="00B37C86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B37C86" w:rsidRDefault="00B37C86" w:rsidP="00B37C8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Первый заместитель</w:t>
      </w:r>
    </w:p>
    <w:p w:rsidR="00B37C86" w:rsidRDefault="00B37C86" w:rsidP="00B37C8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</w:r>
      <w:r>
        <w:rPr>
          <w:rFonts w:ascii="Arial" w:hAnsi="Arial" w:cs="Arial"/>
          <w:sz w:val="24"/>
          <w:szCs w:val="24"/>
          <w:lang w:eastAsia="ar-SA"/>
        </w:rPr>
        <w:tab/>
        <w:t xml:space="preserve">  И.Г. Назарьева</w:t>
      </w:r>
    </w:p>
    <w:p w:rsidR="00947A5C" w:rsidRDefault="00947A5C">
      <w:bookmarkStart w:id="0" w:name="_GoBack"/>
      <w:bookmarkEnd w:id="0"/>
    </w:p>
    <w:sectPr w:rsidR="00947A5C" w:rsidSect="00B37C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75"/>
    <w:rsid w:val="005E2DB9"/>
    <w:rsid w:val="00947A5C"/>
    <w:rsid w:val="00B37C86"/>
    <w:rsid w:val="00E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C8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B37C86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8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C8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">
    <w:name w:val="Основной текст1"/>
    <w:rsid w:val="00B37C86"/>
    <w:rPr>
      <w:rFonts w:ascii="Times New Roman" w:hAnsi="Times New Roman" w:cs="Times New Roman" w:hint="default"/>
      <w:strike w:val="0"/>
      <w:dstrike w:val="0"/>
      <w:sz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2019-12-11T09:17:00Z</dcterms:created>
  <dcterms:modified xsi:type="dcterms:W3CDTF">2019-12-11T09:36:00Z</dcterms:modified>
</cp:coreProperties>
</file>