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C76" w:rsidRDefault="009E1C76" w:rsidP="009E1C76">
      <w:pPr>
        <w:ind w:left="-1701" w:right="-1133"/>
        <w:jc w:val="center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>ГЛАВА</w:t>
      </w:r>
    </w:p>
    <w:p w:rsidR="009E1C76" w:rsidRDefault="009E1C76" w:rsidP="009E1C76">
      <w:pPr>
        <w:ind w:left="-1701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9E1C76" w:rsidRDefault="009E1C76" w:rsidP="009E1C76">
      <w:pPr>
        <w:ind w:left="-1701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E1C76" w:rsidRDefault="009E1C76" w:rsidP="009E1C76">
      <w:pPr>
        <w:ind w:left="-1701" w:right="-1133"/>
        <w:jc w:val="center"/>
        <w:rPr>
          <w:rFonts w:ascii="Arial" w:hAnsi="Arial" w:cs="Arial"/>
          <w:b/>
        </w:rPr>
      </w:pPr>
    </w:p>
    <w:p w:rsidR="009E1C76" w:rsidRDefault="009E1C76" w:rsidP="009E1C76">
      <w:pPr>
        <w:ind w:left="-1701" w:right="-113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ПОСТАНОВЛЕНИЕ</w:t>
      </w:r>
    </w:p>
    <w:p w:rsidR="009E1C76" w:rsidRDefault="009E1C76" w:rsidP="009E1C76">
      <w:pPr>
        <w:ind w:left="-1701" w:right="-1133"/>
        <w:rPr>
          <w:rFonts w:ascii="Arial" w:hAnsi="Arial" w:cs="Arial"/>
          <w:color w:val="000000"/>
        </w:rPr>
      </w:pPr>
    </w:p>
    <w:p w:rsidR="009E1C76" w:rsidRDefault="009E1C76" w:rsidP="009E1C76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05.08.2019                                                                                                         № 25-ПГ</w:t>
      </w:r>
    </w:p>
    <w:p w:rsidR="009E1C76" w:rsidRDefault="009E1C76" w:rsidP="009E1C76">
      <w:pPr>
        <w:ind w:left="-1701" w:right="-1133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г. Люберцы</w:t>
      </w:r>
    </w:p>
    <w:p w:rsidR="009E1C76" w:rsidRDefault="009E1C76" w:rsidP="009E1C76">
      <w:pPr>
        <w:ind w:right="-1133"/>
        <w:rPr>
          <w:rFonts w:ascii="Arial" w:hAnsi="Arial" w:cs="Arial"/>
          <w:b/>
        </w:rPr>
      </w:pPr>
    </w:p>
    <w:p w:rsidR="009E1C76" w:rsidRDefault="009E1C76" w:rsidP="009E1C76">
      <w:pPr>
        <w:pStyle w:val="3"/>
        <w:ind w:left="284" w:hanging="284"/>
        <w:rPr>
          <w:rFonts w:ascii="Arial" w:hAnsi="Arial" w:cs="Arial"/>
          <w:sz w:val="24"/>
        </w:rPr>
      </w:pPr>
    </w:p>
    <w:p w:rsidR="009E1C76" w:rsidRDefault="009E1C76" w:rsidP="009E1C76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sz w:val="24"/>
        </w:rPr>
        <w:t xml:space="preserve">О проведении общественных обсуждений по вопросу </w:t>
      </w:r>
      <w:r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</w:p>
    <w:p w:rsidR="009E1C76" w:rsidRDefault="009E1C76" w:rsidP="009E1C76">
      <w:pPr>
        <w:pStyle w:val="3"/>
        <w:ind w:left="284" w:hanging="284"/>
        <w:rPr>
          <w:rFonts w:ascii="Arial" w:hAnsi="Arial" w:cs="Arial"/>
          <w:sz w:val="24"/>
          <w:u w:val="single"/>
        </w:rPr>
      </w:pPr>
      <w:proofErr w:type="gramStart"/>
      <w:r>
        <w:rPr>
          <w:rFonts w:ascii="Arial" w:hAnsi="Arial" w:cs="Arial"/>
          <w:color w:val="000000" w:themeColor="text1"/>
          <w:sz w:val="24"/>
        </w:rPr>
        <w:t>«объекты торговли (торговые центры, торгово-развлекательные центры (комплексы)» для земельного участка с кадастровым номером 50:22:0010109:192, местоположение:</w:t>
      </w:r>
      <w:proofErr w:type="gramEnd"/>
      <w:r>
        <w:rPr>
          <w:rFonts w:ascii="Arial" w:hAnsi="Arial" w:cs="Arial"/>
          <w:color w:val="000000" w:themeColor="text1"/>
          <w:sz w:val="24"/>
        </w:rPr>
        <w:t xml:space="preserve"> Московская область, </w:t>
      </w:r>
      <w:proofErr w:type="spellStart"/>
      <w:r>
        <w:rPr>
          <w:rFonts w:ascii="Arial" w:hAnsi="Arial" w:cs="Arial"/>
          <w:color w:val="000000" w:themeColor="text1"/>
          <w:sz w:val="24"/>
        </w:rPr>
        <w:t>г.о</w:t>
      </w:r>
      <w:proofErr w:type="spellEnd"/>
      <w:r>
        <w:rPr>
          <w:rFonts w:ascii="Arial" w:hAnsi="Arial" w:cs="Arial"/>
          <w:color w:val="000000" w:themeColor="text1"/>
          <w:sz w:val="24"/>
        </w:rPr>
        <w:t>. Люберцы</w:t>
      </w:r>
    </w:p>
    <w:p w:rsidR="009E1C76" w:rsidRDefault="009E1C76" w:rsidP="009E1C76">
      <w:pPr>
        <w:pStyle w:val="3"/>
        <w:ind w:left="284"/>
        <w:rPr>
          <w:rFonts w:ascii="Arial" w:hAnsi="Arial" w:cs="Arial"/>
          <w:sz w:val="24"/>
        </w:rPr>
      </w:pPr>
    </w:p>
    <w:p w:rsidR="009E1C76" w:rsidRDefault="009E1C76" w:rsidP="009E1C76">
      <w:pPr>
        <w:tabs>
          <w:tab w:val="left" w:pos="5103"/>
        </w:tabs>
        <w:ind w:left="284" w:firstLine="56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</w:t>
      </w:r>
      <w:r>
        <w:rPr>
          <w:rFonts w:ascii="Arial" w:hAnsi="Arial" w:cs="Arial"/>
          <w:color w:val="000000" w:themeColor="text1"/>
        </w:rPr>
        <w:t>Положением об организации и проведении общественных обсуждений по вопросам градостроительной деятельности в муниципальном образовании городской округ Люберцы Московской области, утвержденным</w:t>
      </w:r>
      <w:proofErr w:type="gramEnd"/>
      <w:r>
        <w:rPr>
          <w:rFonts w:ascii="Arial" w:hAnsi="Arial" w:cs="Arial"/>
          <w:color w:val="000000" w:themeColor="text1"/>
        </w:rPr>
        <w:t xml:space="preserve"> </w:t>
      </w:r>
      <w:proofErr w:type="gramStart"/>
      <w:r>
        <w:rPr>
          <w:rFonts w:ascii="Arial" w:hAnsi="Arial" w:cs="Arial"/>
          <w:color w:val="000000" w:themeColor="text1"/>
        </w:rPr>
        <w:t xml:space="preserve">Решением Совета депутатов городского округа Люберцы Московской области от 06.06.2018 № 220/22, </w:t>
      </w:r>
      <w:r>
        <w:rPr>
          <w:rFonts w:ascii="Arial" w:hAnsi="Arial" w:cs="Arial"/>
          <w:noProof/>
          <w:color w:val="000000" w:themeColor="text1"/>
        </w:rPr>
        <w:t xml:space="preserve">Порядком предоставления предложений и замечаний по вопросу, рассматриваемому на общественных обсуждениях </w:t>
      </w:r>
      <w:r>
        <w:rPr>
          <w:rFonts w:ascii="Arial" w:hAnsi="Arial" w:cs="Arial"/>
          <w:bCs/>
          <w:color w:val="000000" w:themeColor="text1"/>
        </w:rPr>
        <w:t>в сфере градостроительной деятельности</w:t>
      </w:r>
      <w:r>
        <w:rPr>
          <w:rFonts w:ascii="Arial" w:hAnsi="Arial" w:cs="Arial"/>
          <w:color w:val="000000" w:themeColor="text1"/>
        </w:rPr>
        <w:t>, утвержденным Решением Совета депутатов городского округа Люберцы Московской области от 06.06.2018  № 221/22</w:t>
      </w:r>
      <w:r>
        <w:rPr>
          <w:rFonts w:ascii="Arial" w:hAnsi="Arial" w:cs="Arial"/>
        </w:rPr>
        <w:t xml:space="preserve">, письмом Комитета по архитектуре и градостроительству Московской области № 28Исх-20706/06-01 от 30.07.2019, постановляю: </w:t>
      </w:r>
      <w:proofErr w:type="gramEnd"/>
    </w:p>
    <w:p w:rsidR="009E1C76" w:rsidRDefault="009E1C76" w:rsidP="009E1C76">
      <w:pPr>
        <w:pStyle w:val="3"/>
        <w:numPr>
          <w:ilvl w:val="0"/>
          <w:numId w:val="1"/>
        </w:numPr>
        <w:ind w:left="284" w:firstLine="709"/>
        <w:jc w:val="both"/>
        <w:rPr>
          <w:rFonts w:ascii="Arial" w:hAnsi="Arial" w:cs="Arial"/>
          <w:b w:val="0"/>
          <w:color w:val="000000" w:themeColor="text1"/>
          <w:sz w:val="24"/>
          <w:u w:val="single"/>
        </w:rPr>
      </w:pPr>
      <w:proofErr w:type="gramStart"/>
      <w:r>
        <w:rPr>
          <w:rFonts w:ascii="Arial" w:hAnsi="Arial" w:cs="Arial"/>
          <w:b w:val="0"/>
          <w:sz w:val="24"/>
        </w:rPr>
        <w:t xml:space="preserve">Назначить общественные обсуждения по вопросу </w:t>
      </w:r>
      <w:r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«объекты торговли (торговые центры, торгово-развлекательные центры (комплексы)»</w:t>
      </w:r>
      <w:r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b w:val="0"/>
          <w:color w:val="000000" w:themeColor="text1"/>
          <w:sz w:val="24"/>
        </w:rPr>
        <w:t>для земельного участка с кадастровым номером 50:22:0010109:192, местоположение:</w:t>
      </w:r>
      <w:proofErr w:type="gramEnd"/>
      <w:r>
        <w:rPr>
          <w:rFonts w:ascii="Arial" w:hAnsi="Arial" w:cs="Arial"/>
          <w:b w:val="0"/>
          <w:color w:val="000000" w:themeColor="text1"/>
          <w:sz w:val="24"/>
        </w:rPr>
        <w:t xml:space="preserve"> Московская область, городской округ Люберцы</w:t>
      </w:r>
      <w:r>
        <w:rPr>
          <w:rFonts w:ascii="Arial" w:hAnsi="Arial" w:cs="Arial"/>
          <w:b w:val="0"/>
          <w:sz w:val="24"/>
        </w:rPr>
        <w:t xml:space="preserve">, </w:t>
      </w:r>
      <w:r>
        <w:rPr>
          <w:rFonts w:ascii="Arial" w:hAnsi="Arial" w:cs="Arial"/>
          <w:b w:val="0"/>
          <w:color w:val="000000" w:themeColor="text1"/>
          <w:sz w:val="24"/>
        </w:rPr>
        <w:t>с 09 августа 2019 года по 03 сентября 2019 года.</w:t>
      </w:r>
    </w:p>
    <w:p w:rsidR="009E1C76" w:rsidRDefault="009E1C76" w:rsidP="009E1C76">
      <w:pPr>
        <w:pStyle w:val="20"/>
        <w:numPr>
          <w:ilvl w:val="0"/>
          <w:numId w:val="1"/>
        </w:numPr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Провести общественные обсуждения, указанные в пункте 1 настоящего  Постановления,  согласно  порядку   проведения   общественных   обсуждений по вопросу </w:t>
      </w:r>
      <w:r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 «объекты торговли (торговые центры, торгово-развлекательные центры (комплексы)» для земельного участка с кадастровым номером 50:22:0010109:192, местоположение: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Московская область, городской округ Люберцы (Приложение №1)</w:t>
      </w:r>
    </w:p>
    <w:p w:rsidR="009E1C76" w:rsidRDefault="009E1C76" w:rsidP="009E1C76">
      <w:pPr>
        <w:ind w:left="28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3. Уполномоченному органу на проведение общественных обсуждений – администрации городского округа Люберцы обеспечить:</w:t>
      </w:r>
    </w:p>
    <w:p w:rsidR="009E1C76" w:rsidRDefault="009E1C76" w:rsidP="009E1C76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 Оповещение о начале общественных обсуждений;</w:t>
      </w:r>
    </w:p>
    <w:p w:rsidR="009E1C76" w:rsidRDefault="009E1C76" w:rsidP="009E1C76">
      <w:pPr>
        <w:ind w:left="28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3.2. Прием и обобщение замечаний и предложений;</w:t>
      </w:r>
    </w:p>
    <w:p w:rsidR="009E1C76" w:rsidRDefault="009E1C76" w:rsidP="009E1C76">
      <w:pPr>
        <w:ind w:left="284" w:firstLine="708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3.3. </w:t>
      </w:r>
      <w:proofErr w:type="gramStart"/>
      <w:r>
        <w:rPr>
          <w:rFonts w:ascii="Arial" w:hAnsi="Arial" w:cs="Arial"/>
          <w:color w:val="000000"/>
        </w:rPr>
        <w:t xml:space="preserve">Размещение материалов </w:t>
      </w:r>
      <w:r>
        <w:rPr>
          <w:rFonts w:ascii="Arial" w:hAnsi="Arial" w:cs="Arial"/>
        </w:rPr>
        <w:t xml:space="preserve">по вопросу </w:t>
      </w:r>
      <w:r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 «объекты торговли (торговые центры, торгово-развлекательные центры (комплексы)» для земельного участка с кадастровым номером 50:22:0010109:192, местоположение:</w:t>
      </w:r>
      <w:proofErr w:type="gramEnd"/>
      <w:r>
        <w:rPr>
          <w:rFonts w:ascii="Arial" w:hAnsi="Arial" w:cs="Arial"/>
          <w:color w:val="000000" w:themeColor="text1"/>
        </w:rPr>
        <w:t xml:space="preserve"> Московская область, </w:t>
      </w:r>
      <w:r>
        <w:rPr>
          <w:rFonts w:ascii="Arial" w:hAnsi="Arial" w:cs="Arial"/>
          <w:color w:val="000000" w:themeColor="text1"/>
        </w:rPr>
        <w:lastRenderedPageBreak/>
        <w:t>городской округ Люберцы,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>в информационно-телекоммуникационной сети «Интернет», на региональном портале государственных и муниципальных услуг;</w:t>
      </w:r>
    </w:p>
    <w:p w:rsidR="009E1C76" w:rsidRDefault="009E1C76" w:rsidP="009E1C76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color w:val="000000"/>
          <w:sz w:val="24"/>
        </w:rPr>
        <w:t xml:space="preserve">3.4. </w:t>
      </w:r>
      <w:proofErr w:type="gramStart"/>
      <w:r>
        <w:rPr>
          <w:rFonts w:ascii="Arial" w:hAnsi="Arial" w:cs="Arial"/>
          <w:b w:val="0"/>
          <w:color w:val="000000"/>
          <w:sz w:val="24"/>
        </w:rPr>
        <w:t xml:space="preserve">Проведение экспозиции </w:t>
      </w:r>
      <w:r>
        <w:rPr>
          <w:rFonts w:ascii="Arial" w:hAnsi="Arial" w:cs="Arial"/>
          <w:b w:val="0"/>
          <w:sz w:val="24"/>
        </w:rPr>
        <w:t xml:space="preserve">по вопросу </w:t>
      </w:r>
      <w:r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«объекты торговли (торговые центры, торгово-развлекательные центры (комплексы)»</w:t>
      </w:r>
      <w:r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b w:val="0"/>
          <w:color w:val="000000" w:themeColor="text1"/>
          <w:sz w:val="24"/>
        </w:rPr>
        <w:t>для земельного участка с кадастровым номером 50:22:0010109:192, местоположение:</w:t>
      </w:r>
      <w:proofErr w:type="gramEnd"/>
      <w:r>
        <w:rPr>
          <w:rFonts w:ascii="Arial" w:hAnsi="Arial" w:cs="Arial"/>
          <w:b w:val="0"/>
          <w:color w:val="000000" w:themeColor="text1"/>
          <w:sz w:val="24"/>
        </w:rPr>
        <w:t xml:space="preserve"> Московская область, городской округ Люберцы</w:t>
      </w:r>
      <w:r>
        <w:rPr>
          <w:rFonts w:ascii="Arial" w:hAnsi="Arial" w:cs="Arial"/>
          <w:b w:val="0"/>
          <w:sz w:val="24"/>
        </w:rPr>
        <w:t>,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b w:val="0"/>
          <w:sz w:val="24"/>
        </w:rPr>
        <w:t>указанного в пункте 1 настоящего Постановления</w:t>
      </w:r>
      <w:r>
        <w:rPr>
          <w:rFonts w:ascii="Arial" w:hAnsi="Arial" w:cs="Arial"/>
          <w:b w:val="0"/>
          <w:color w:val="000000"/>
          <w:sz w:val="24"/>
        </w:rPr>
        <w:t>;</w:t>
      </w:r>
    </w:p>
    <w:p w:rsidR="009E1C76" w:rsidRDefault="009E1C76" w:rsidP="009E1C76">
      <w:pPr>
        <w:autoSpaceDE w:val="0"/>
        <w:autoSpaceDN w:val="0"/>
        <w:adjustRightInd w:val="0"/>
        <w:ind w:left="284" w:firstLine="5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 Подготовку и оформление протокола общественных обсуждений;</w:t>
      </w:r>
    </w:p>
    <w:p w:rsidR="009E1C76" w:rsidRDefault="009E1C76" w:rsidP="009E1C76">
      <w:pPr>
        <w:autoSpaceDE w:val="0"/>
        <w:autoSpaceDN w:val="0"/>
        <w:adjustRightInd w:val="0"/>
        <w:ind w:left="284" w:firstLine="5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 Подготовку и опубликование заключения о результатах общественных обсуждений;</w:t>
      </w:r>
    </w:p>
    <w:p w:rsidR="009E1C76" w:rsidRDefault="009E1C76" w:rsidP="009E1C76">
      <w:pPr>
        <w:pStyle w:val="3"/>
        <w:ind w:left="284" w:firstLine="567"/>
        <w:jc w:val="both"/>
        <w:rPr>
          <w:rFonts w:ascii="Arial" w:hAnsi="Arial" w:cs="Arial"/>
          <w:b w:val="0"/>
          <w:sz w:val="24"/>
          <w:u w:val="single"/>
        </w:rPr>
      </w:pPr>
      <w:r>
        <w:rPr>
          <w:rFonts w:ascii="Arial" w:hAnsi="Arial" w:cs="Arial"/>
          <w:b w:val="0"/>
          <w:color w:val="000000"/>
          <w:sz w:val="24"/>
        </w:rPr>
        <w:t xml:space="preserve">3.7. </w:t>
      </w:r>
      <w:proofErr w:type="gramStart"/>
      <w:r>
        <w:rPr>
          <w:rFonts w:ascii="Arial" w:hAnsi="Arial" w:cs="Arial"/>
          <w:b w:val="0"/>
          <w:sz w:val="24"/>
        </w:rPr>
        <w:t xml:space="preserve">Направление уведомления о проведении общественных обсуждений  по вопросу </w:t>
      </w:r>
      <w:r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«объекты торговли (торговые центры, торгово-развлекательные центры (комплексы)»</w:t>
      </w:r>
      <w:r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b w:val="0"/>
          <w:color w:val="000000" w:themeColor="text1"/>
          <w:sz w:val="24"/>
        </w:rPr>
        <w:t>для земельного участка с кадастровым номером 50:22:0010109:192, местоположение:</w:t>
      </w:r>
      <w:proofErr w:type="gramEnd"/>
      <w:r>
        <w:rPr>
          <w:rFonts w:ascii="Arial" w:hAnsi="Arial" w:cs="Arial"/>
          <w:b w:val="0"/>
          <w:color w:val="000000" w:themeColor="text1"/>
          <w:sz w:val="24"/>
        </w:rPr>
        <w:t xml:space="preserve"> Московская область, городской округ Люберцы</w:t>
      </w:r>
      <w:r>
        <w:rPr>
          <w:rFonts w:ascii="Arial" w:hAnsi="Arial" w:cs="Arial"/>
          <w:b w:val="0"/>
          <w:sz w:val="24"/>
        </w:rPr>
        <w:t>, правообладателям земельных участков, имеющих общие границы.</w:t>
      </w:r>
    </w:p>
    <w:p w:rsidR="009E1C76" w:rsidRDefault="009E1C76" w:rsidP="009E1C76">
      <w:pPr>
        <w:pStyle w:val="20"/>
        <w:shd w:val="clear" w:color="auto" w:fill="auto"/>
        <w:spacing w:before="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Создать Комиссию по проведению общественных обсуждений в следующем составе:</w:t>
      </w:r>
    </w:p>
    <w:p w:rsidR="009E1C76" w:rsidRDefault="009E1C76" w:rsidP="009E1C76">
      <w:pPr>
        <w:ind w:left="28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Председатель – Э.А. Рыжов – заместитель Главы администрации городского округа Люберцы;</w:t>
      </w:r>
    </w:p>
    <w:p w:rsidR="009E1C76" w:rsidRDefault="009E1C76" w:rsidP="009E1C76">
      <w:pPr>
        <w:ind w:left="28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Заместитель председателя – Ю.Н. Пантелеев – начальник управления архитектуры администрации городского округа Люберцы;</w:t>
      </w:r>
    </w:p>
    <w:p w:rsidR="009E1C76" w:rsidRDefault="009E1C76" w:rsidP="009E1C76">
      <w:pPr>
        <w:ind w:left="284"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Заместитель председателя – О.А. </w:t>
      </w:r>
      <w:proofErr w:type="spellStart"/>
      <w:r>
        <w:rPr>
          <w:rFonts w:ascii="Arial" w:hAnsi="Arial" w:cs="Arial"/>
          <w:color w:val="000000" w:themeColor="text1"/>
        </w:rPr>
        <w:t>Шичавина</w:t>
      </w:r>
      <w:proofErr w:type="spellEnd"/>
      <w:r>
        <w:rPr>
          <w:rFonts w:ascii="Arial" w:hAnsi="Arial" w:cs="Arial"/>
          <w:color w:val="000000" w:themeColor="text1"/>
        </w:rPr>
        <w:t xml:space="preserve"> – заместитель </w:t>
      </w:r>
      <w:proofErr w:type="gramStart"/>
      <w:r>
        <w:rPr>
          <w:rFonts w:ascii="Arial" w:hAnsi="Arial" w:cs="Arial"/>
          <w:color w:val="000000" w:themeColor="text1"/>
        </w:rPr>
        <w:t>начальника управления архитектуры администрации городского округа</w:t>
      </w:r>
      <w:proofErr w:type="gramEnd"/>
      <w:r>
        <w:rPr>
          <w:rFonts w:ascii="Arial" w:hAnsi="Arial" w:cs="Arial"/>
          <w:color w:val="000000" w:themeColor="text1"/>
        </w:rPr>
        <w:t xml:space="preserve"> Люберцы;</w:t>
      </w:r>
    </w:p>
    <w:p w:rsidR="009E1C76" w:rsidRDefault="009E1C76" w:rsidP="009E1C76">
      <w:pPr>
        <w:ind w:left="284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Члены комиссии:</w:t>
      </w:r>
    </w:p>
    <w:p w:rsidR="009E1C76" w:rsidRDefault="009E1C76" w:rsidP="009E1C76">
      <w:pPr>
        <w:ind w:left="28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М.В. Криворучко </w:t>
      </w:r>
      <w:r>
        <w:rPr>
          <w:rFonts w:ascii="Arial" w:hAnsi="Arial" w:cs="Arial"/>
        </w:rPr>
        <w:softHyphen/>
        <w:t>– ВРИО начальника правового управления администрации городского округа Люберцы;</w:t>
      </w:r>
    </w:p>
    <w:p w:rsidR="009E1C76" w:rsidRDefault="009E1C76" w:rsidP="009E1C76">
      <w:pPr>
        <w:ind w:left="28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Секретарь  </w:t>
      </w:r>
      <w:r>
        <w:rPr>
          <w:rFonts w:ascii="Arial" w:hAnsi="Arial" w:cs="Arial"/>
        </w:rPr>
        <w:softHyphen/>
        <w:t xml:space="preserve">– И.М. Воробьева </w:t>
      </w:r>
      <w:r>
        <w:rPr>
          <w:rFonts w:ascii="Arial" w:hAnsi="Arial" w:cs="Arial"/>
        </w:rPr>
        <w:softHyphen/>
        <w:t>– ведущий архитектор службы архитектурно-художественного регулирования администрации городского округа Люберцы.</w:t>
      </w:r>
    </w:p>
    <w:p w:rsidR="009E1C76" w:rsidRDefault="009E1C76" w:rsidP="009E1C76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Опубликовать настоящее Постановление в средствах массовой информации и разместить на официальном сайте  администрации городского округа Люберцы в сети «Интернет».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9E1C76" w:rsidRDefault="009E1C76" w:rsidP="009E1C76">
      <w:pPr>
        <w:ind w:left="28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Э.А. Рыжова.</w:t>
      </w:r>
    </w:p>
    <w:p w:rsidR="009E1C76" w:rsidRDefault="009E1C76" w:rsidP="009E1C76">
      <w:pPr>
        <w:ind w:left="7364" w:right="-284" w:firstLine="4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9E1C76" w:rsidRDefault="009E1C76" w:rsidP="009E1C76">
      <w:pPr>
        <w:ind w:right="-284" w:firstLine="4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городского округа                                                                             В.П. </w:t>
      </w:r>
      <w:proofErr w:type="spellStart"/>
      <w:r>
        <w:rPr>
          <w:rFonts w:ascii="Arial" w:hAnsi="Arial" w:cs="Arial"/>
        </w:rPr>
        <w:t>Ружицкий</w:t>
      </w:r>
      <w:proofErr w:type="spellEnd"/>
    </w:p>
    <w:bookmarkEnd w:id="0"/>
    <w:p w:rsidR="001D314E" w:rsidRDefault="001D314E"/>
    <w:sectPr w:rsidR="001D314E" w:rsidSect="009E1C7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557A7"/>
    <w:multiLevelType w:val="hybridMultilevel"/>
    <w:tmpl w:val="C9BA7D4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14E"/>
    <w:rsid w:val="001D314E"/>
    <w:rsid w:val="009E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E1C76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E1C7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9E1C7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E1C76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E1C76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E1C7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9E1C7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E1C76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8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744</Words>
  <Characters>4244</Characters>
  <Application>Microsoft Office Word</Application>
  <DocSecurity>0</DocSecurity>
  <Lines>35</Lines>
  <Paragraphs>9</Paragraphs>
  <ScaleCrop>false</ScaleCrop>
  <Company/>
  <LinksUpToDate>false</LinksUpToDate>
  <CharactersWithSpaces>4979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2019-08-06T12:52:00Z</dcterms:created>
  <dcterms:modified xsi:type="dcterms:W3CDTF">2019-08-06T12:54:00Z</dcterms:modified>
</cp:coreProperties>
</file>