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92" w:rsidRDefault="00C26D92" w:rsidP="00C26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C26D92" w:rsidRDefault="00C26D92" w:rsidP="00C26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C26D92" w:rsidRDefault="00C26D92" w:rsidP="00C26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C26D92" w:rsidRDefault="00C26D92" w:rsidP="00C26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C26D92" w:rsidRDefault="00C26D92" w:rsidP="00C26D92">
      <w:pPr>
        <w:jc w:val="center"/>
        <w:rPr>
          <w:rFonts w:ascii="Arial" w:hAnsi="Arial" w:cs="Arial"/>
        </w:rPr>
      </w:pPr>
    </w:p>
    <w:p w:rsidR="00C26D92" w:rsidRDefault="00C26D92" w:rsidP="00C26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26D92" w:rsidRDefault="00C26D92" w:rsidP="00C26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16.10.2019                                                                                            № 3885-ПА</w:t>
      </w:r>
    </w:p>
    <w:p w:rsidR="00C26D92" w:rsidRDefault="00C26D92" w:rsidP="00C26D9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26D92" w:rsidRDefault="00C26D92" w:rsidP="00C26D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C26D92" w:rsidRDefault="00C26D92" w:rsidP="00C26D92">
      <w:pPr>
        <w:rPr>
          <w:rFonts w:ascii="Arial" w:hAnsi="Arial" w:cs="Arial"/>
          <w:b/>
        </w:rPr>
      </w:pPr>
      <w:bookmarkStart w:id="0" w:name="_GoBack"/>
      <w:bookmarkEnd w:id="0"/>
    </w:p>
    <w:p w:rsidR="00C26D92" w:rsidRDefault="00C26D92" w:rsidP="00C26D92">
      <w:pPr>
        <w:pStyle w:val="31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 </w:t>
      </w:r>
    </w:p>
    <w:p w:rsidR="00C26D92" w:rsidRDefault="00C26D92" w:rsidP="00C26D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городского округа Люберцы от 08.05.2019 № 1773-ПА </w:t>
      </w:r>
    </w:p>
    <w:p w:rsidR="00C26D92" w:rsidRDefault="00C26D92" w:rsidP="00C26D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 утверждении Порядка  предоставления субсидии</w:t>
      </w:r>
      <w:r>
        <w:rPr>
          <w:rFonts w:ascii="Arial" w:hAnsi="Arial" w:cs="Arial"/>
          <w:b/>
        </w:rPr>
        <w:br/>
        <w:t xml:space="preserve"> на возмещение затрат, связанных с организацией доступной среды </w:t>
      </w:r>
      <w:r>
        <w:rPr>
          <w:rFonts w:ascii="Arial" w:hAnsi="Arial" w:cs="Arial"/>
          <w:b/>
        </w:rPr>
        <w:br/>
        <w:t xml:space="preserve">для инвалидов  в многоквартирных домах городского округа Люберцы» </w:t>
      </w:r>
      <w:r>
        <w:rPr>
          <w:rFonts w:ascii="Arial" w:hAnsi="Arial" w:cs="Arial"/>
          <w:b/>
        </w:rPr>
        <w:br/>
      </w:r>
    </w:p>
    <w:p w:rsidR="00C26D92" w:rsidRDefault="00C26D92" w:rsidP="00C26D92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предпринимателям, а также физическим лицам - производителям товаров, работ, услуг», Распоряжением Министерства жилищно-коммунального хозяйства Московской области от 25.08.2016 № 151-РВ  «Об утверждении Порядка обеспечения доступности для инвалидов и других маломобильных групп населения объектов жилищной инфраструктуры», Уставом городского округа Люберцы, Распоряжением Главы городского округа Люберцы                       от 21.06.2017 № 1-РГ «О наделении полномочиями Первого заместителя Главы администрации», в целях повышения уровня доступности для инвалидов многоквартирных</w:t>
      </w:r>
      <w:proofErr w:type="gramEnd"/>
      <w:r>
        <w:rPr>
          <w:rFonts w:ascii="Arial" w:hAnsi="Arial" w:cs="Arial"/>
          <w:sz w:val="24"/>
          <w:szCs w:val="24"/>
        </w:rPr>
        <w:t xml:space="preserve"> домов, расположенных на территории городского округа Люберцы, постановляю:</w:t>
      </w:r>
    </w:p>
    <w:p w:rsidR="00C26D92" w:rsidRDefault="00C26D92" w:rsidP="00C26D92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</w:p>
    <w:p w:rsidR="00C26D92" w:rsidRDefault="00C26D92" w:rsidP="00C26D92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Порядок предоставления субсидии на возмещение затрат, связанных с организацией доступной среды для инвалидов в многоквартирных домах городского округа Люберцы, утвержденный Постановлением администрации городского округа Люберцы от 08.05.2019 № 1773-ПА следующие изменения:</w:t>
      </w:r>
    </w:p>
    <w:p w:rsidR="00C26D92" w:rsidRDefault="00C26D92" w:rsidP="00C26D92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Приложение № 1 к Порядку изложить в новой редакции, согласно приложению № 1 к настоящему Постановлению.</w:t>
      </w:r>
    </w:p>
    <w:p w:rsidR="00C26D92" w:rsidRDefault="00C26D92" w:rsidP="00C26D92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Приложение № 13 к Порядку изложить в новой редакции, согласно приложению № 2 к настоящему Постановлению.</w:t>
      </w:r>
    </w:p>
    <w:p w:rsidR="00C26D92" w:rsidRDefault="00C26D92" w:rsidP="00C26D92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Приложение № 3 к Соглашению изложить в новой редакции, согласно приложению № 3 к настоящему Постановлению.</w:t>
      </w:r>
    </w:p>
    <w:p w:rsidR="00C26D92" w:rsidRDefault="00C26D92" w:rsidP="00C26D92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Внести изменения в состав комиссии</w:t>
      </w:r>
      <w:r>
        <w:rPr>
          <w:rFonts w:ascii="Arial" w:hAnsi="Arial" w:cs="Arial"/>
          <w:sz w:val="24"/>
          <w:szCs w:val="24"/>
          <w:lang w:eastAsia="ar-SA"/>
        </w:rPr>
        <w:t xml:space="preserve"> по отбору получателей субсидий, связанных с организацией доступной среды для инвалидов в многоквартирных домах городского округа Люберцы, </w:t>
      </w:r>
      <w:r>
        <w:rPr>
          <w:rFonts w:ascii="Arial" w:hAnsi="Arial" w:cs="Arial"/>
          <w:bCs/>
          <w:sz w:val="24"/>
          <w:szCs w:val="24"/>
        </w:rPr>
        <w:t xml:space="preserve">утвержденный Постановлением администрации городского </w:t>
      </w:r>
      <w:r>
        <w:rPr>
          <w:rFonts w:ascii="Arial" w:hAnsi="Arial" w:cs="Arial"/>
          <w:bCs/>
          <w:sz w:val="24"/>
          <w:szCs w:val="24"/>
        </w:rPr>
        <w:lastRenderedPageBreak/>
        <w:t>округа Люберцы от 08.05.2019 № 1773-ПА, утвердив его в новой редакции (прилагается).</w:t>
      </w:r>
    </w:p>
    <w:p w:rsidR="00C26D92" w:rsidRDefault="00C26D92" w:rsidP="00C26D92">
      <w:pPr>
        <w:ind w:firstLine="709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>
        <w:rPr>
          <w:rFonts w:ascii="Arial" w:eastAsia="Times New Roman" w:hAnsi="Arial" w:cs="Arial"/>
          <w:bCs/>
          <w:color w:val="auto"/>
          <w:lang w:eastAsia="en-US" w:bidi="ar-SA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26D92" w:rsidRDefault="00C26D92" w:rsidP="00C26D9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на заместителя Главы администрации Власова В.И.  </w:t>
      </w:r>
    </w:p>
    <w:p w:rsidR="00C26D92" w:rsidRDefault="00C26D92" w:rsidP="00C26D92">
      <w:pPr>
        <w:jc w:val="both"/>
        <w:rPr>
          <w:rFonts w:ascii="Arial" w:hAnsi="Arial" w:cs="Arial"/>
        </w:rPr>
      </w:pPr>
    </w:p>
    <w:p w:rsidR="00C26D92" w:rsidRDefault="00C26D92" w:rsidP="00C26D92">
      <w:pPr>
        <w:jc w:val="both"/>
        <w:rPr>
          <w:rFonts w:ascii="Arial" w:hAnsi="Arial" w:cs="Arial"/>
        </w:rPr>
      </w:pPr>
    </w:p>
    <w:p w:rsidR="00C26D92" w:rsidRDefault="00C26D92" w:rsidP="00C2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C26D92" w:rsidRDefault="00C26D92" w:rsidP="00C2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И.Г. Назарьева</w:t>
      </w:r>
    </w:p>
    <w:p w:rsidR="00EE5041" w:rsidRDefault="00EE5041"/>
    <w:sectPr w:rsidR="00EE5041" w:rsidSect="00C26D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C4"/>
    <w:rsid w:val="006E60C4"/>
    <w:rsid w:val="00C26D92"/>
    <w:rsid w:val="00E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D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Основной текст_"/>
    <w:basedOn w:val="a0"/>
    <w:link w:val="3"/>
    <w:uiPriority w:val="99"/>
    <w:locked/>
    <w:rsid w:val="00C26D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C26D92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0">
    <w:name w:val="Заголовок №3_"/>
    <w:basedOn w:val="a0"/>
    <w:link w:val="31"/>
    <w:locked/>
    <w:rsid w:val="00C26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C26D92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D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Основной текст_"/>
    <w:basedOn w:val="a0"/>
    <w:link w:val="3"/>
    <w:uiPriority w:val="99"/>
    <w:locked/>
    <w:rsid w:val="00C26D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C26D92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0">
    <w:name w:val="Заголовок №3_"/>
    <w:basedOn w:val="a0"/>
    <w:link w:val="31"/>
    <w:locked/>
    <w:rsid w:val="00C26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C26D92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2019-10-24T08:41:00Z</dcterms:created>
  <dcterms:modified xsi:type="dcterms:W3CDTF">2019-10-24T08:42:00Z</dcterms:modified>
</cp:coreProperties>
</file>