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E18" w:rsidRDefault="00683E18" w:rsidP="00683E18">
      <w:pPr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683E18" w:rsidRDefault="00683E18" w:rsidP="00683E18">
      <w:pPr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683E18" w:rsidRDefault="00683E18" w:rsidP="00683E18">
      <w:pPr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683E18" w:rsidRDefault="00683E18" w:rsidP="00683E18">
      <w:pPr>
        <w:spacing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683E18" w:rsidRDefault="00683E18" w:rsidP="00683E18">
      <w:pPr>
        <w:spacing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683E18" w:rsidRDefault="00683E18" w:rsidP="00683E18">
      <w:pPr>
        <w:ind w:left="-567"/>
        <w:rPr>
          <w:rFonts w:ascii="Arial" w:hAnsi="Arial" w:cs="Arial"/>
          <w:sz w:val="24"/>
          <w:szCs w:val="24"/>
        </w:rPr>
      </w:pPr>
    </w:p>
    <w:p w:rsidR="00683E18" w:rsidRDefault="00683E18" w:rsidP="00683E18">
      <w:pPr>
        <w:ind w:left="-567"/>
        <w:rPr>
          <w:rFonts w:ascii="Arial" w:hAnsi="Arial" w:cs="Arial"/>
          <w:sz w:val="24"/>
          <w:szCs w:val="24"/>
        </w:rPr>
      </w:pPr>
    </w:p>
    <w:p w:rsidR="00683E18" w:rsidRDefault="00683E18" w:rsidP="00683E18">
      <w:pPr>
        <w:tabs>
          <w:tab w:val="left" w:pos="963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08.05.2020                                                                                                          № 1417-ПА</w:t>
      </w:r>
    </w:p>
    <w:p w:rsidR="00683E18" w:rsidRDefault="00683E18" w:rsidP="00683E18">
      <w:pPr>
        <w:jc w:val="center"/>
        <w:rPr>
          <w:rFonts w:ascii="Arial" w:hAnsi="Arial" w:cs="Arial"/>
          <w:sz w:val="24"/>
          <w:szCs w:val="24"/>
        </w:rPr>
      </w:pPr>
    </w:p>
    <w:p w:rsidR="00683E18" w:rsidRDefault="00683E18" w:rsidP="00683E18">
      <w:pPr>
        <w:ind w:left="-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683E18" w:rsidRDefault="00683E18" w:rsidP="00683E18">
      <w:pPr>
        <w:rPr>
          <w:rFonts w:ascii="Arial" w:hAnsi="Arial" w:cs="Arial"/>
          <w:sz w:val="24"/>
          <w:szCs w:val="24"/>
        </w:rPr>
      </w:pPr>
    </w:p>
    <w:p w:rsidR="00683E18" w:rsidRDefault="00683E18" w:rsidP="00683E18">
      <w:pPr>
        <w:rPr>
          <w:rFonts w:ascii="Arial" w:hAnsi="Arial" w:cs="Arial"/>
          <w:sz w:val="24"/>
          <w:szCs w:val="24"/>
        </w:rPr>
      </w:pPr>
    </w:p>
    <w:p w:rsidR="00683E18" w:rsidRDefault="00683E18" w:rsidP="00683E1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предоставлении мер поддержки по предоставлению отсрочки по арендной плате за пользование недвижимым имуществом (в том числе земельными участками), находящимся в собственности муниципального образования городской округ Люберцы Московской области</w:t>
      </w:r>
    </w:p>
    <w:p w:rsidR="00683E18" w:rsidRDefault="00683E18" w:rsidP="00683E18">
      <w:pPr>
        <w:rPr>
          <w:rFonts w:ascii="Arial" w:hAnsi="Arial" w:cs="Arial"/>
          <w:sz w:val="24"/>
          <w:szCs w:val="24"/>
        </w:rPr>
      </w:pPr>
    </w:p>
    <w:p w:rsidR="00683E18" w:rsidRDefault="00683E18" w:rsidP="00683E1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03.04.2020 № 434 «Об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>
        <w:rPr>
          <w:rFonts w:ascii="Arial" w:hAnsi="Arial" w:cs="Arial"/>
          <w:sz w:val="24"/>
          <w:szCs w:val="24"/>
        </w:rPr>
        <w:t>коронавирусной</w:t>
      </w:r>
      <w:proofErr w:type="spellEnd"/>
      <w:r>
        <w:rPr>
          <w:rFonts w:ascii="Arial" w:hAnsi="Arial" w:cs="Arial"/>
          <w:sz w:val="24"/>
          <w:szCs w:val="24"/>
        </w:rPr>
        <w:t xml:space="preserve"> инфекции», Постановлением Правительства Российской Федерации от 03.04.2020 № 439 «Об установлении требований к условиям и срокам отсрочки уплаты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арендной платы по договорам аренды недвижимого имущества», Постановлением Губернатора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rFonts w:ascii="Arial" w:hAnsi="Arial" w:cs="Arial"/>
          <w:sz w:val="24"/>
          <w:szCs w:val="24"/>
        </w:rPr>
        <w:t>коронавирусной</w:t>
      </w:r>
      <w:proofErr w:type="spellEnd"/>
      <w:r>
        <w:rPr>
          <w:rFonts w:ascii="Arial" w:hAnsi="Arial" w:cs="Arial"/>
          <w:sz w:val="24"/>
          <w:szCs w:val="24"/>
        </w:rPr>
        <w:t xml:space="preserve"> инфекции (</w:t>
      </w:r>
      <w:r>
        <w:rPr>
          <w:rFonts w:ascii="Arial" w:hAnsi="Arial" w:cs="Arial"/>
          <w:sz w:val="24"/>
          <w:szCs w:val="24"/>
          <w:lang w:val="en-US"/>
        </w:rPr>
        <w:t>COVID</w:t>
      </w:r>
      <w:r>
        <w:rPr>
          <w:rFonts w:ascii="Arial" w:hAnsi="Arial" w:cs="Arial"/>
          <w:sz w:val="24"/>
          <w:szCs w:val="24"/>
        </w:rPr>
        <w:t>-2019) на территории Московской области», Постановлением Правительства Московской области от 16.04.2020 № 208/11 «Об утверждении Перечня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видов деятельности, в отношении которых предоставляется мера поддержки при предоставлении имущества, находящегося в собственности Московской области, и о представлении мер поддержки при предоставлении имущества, находящегося в собственности Московской области», Распоряжением Министерства имущественных отношений Московской области от 24.04.2020 № 15ВР-546 «Об утверждении Условий предоставления отсрочки по арендной плате за пользование недвижимым имуществом, находящимся в собственности Московской области, а также земельными участками, находящимися</w:t>
      </w:r>
      <w:proofErr w:type="gramEnd"/>
      <w:r>
        <w:rPr>
          <w:rFonts w:ascii="Arial" w:hAnsi="Arial" w:cs="Arial"/>
          <w:sz w:val="24"/>
          <w:szCs w:val="24"/>
        </w:rPr>
        <w:t xml:space="preserve"> в собственности Московской области или государственная </w:t>
      </w:r>
      <w:proofErr w:type="gramStart"/>
      <w:r>
        <w:rPr>
          <w:rFonts w:ascii="Arial" w:hAnsi="Arial" w:cs="Arial"/>
          <w:sz w:val="24"/>
          <w:szCs w:val="24"/>
        </w:rPr>
        <w:t>собственность</w:t>
      </w:r>
      <w:proofErr w:type="gramEnd"/>
      <w:r>
        <w:rPr>
          <w:rFonts w:ascii="Arial" w:hAnsi="Arial" w:cs="Arial"/>
          <w:sz w:val="24"/>
          <w:szCs w:val="24"/>
        </w:rPr>
        <w:t xml:space="preserve"> на которые не разграничена и утверждении формы Заявления на предоставление отсрочки», Уставом муниципального образования городской округ Люберцы Московской области, Решением Совета депутатов муниципального образования городской округ Люберцы Московской области от 31.01.2018 № 166/19 (в ред. от 15.04.2020 № 355/47) «Об утверждении Положения о порядке предоставления в аренду и безвозмездное пользование имущества, находящегося в </w:t>
      </w:r>
      <w:proofErr w:type="gramStart"/>
      <w:r>
        <w:rPr>
          <w:rFonts w:ascii="Arial" w:hAnsi="Arial" w:cs="Arial"/>
          <w:sz w:val="24"/>
          <w:szCs w:val="24"/>
        </w:rPr>
        <w:t xml:space="preserve">муниципальной собственности городского округа Люберцы Московской области», Решением Совета депутатов муниципального образования городской округ Люберцы Московской области от 19.12.2018  № 260/30 (ред. от 29.04.2020 № 354/48) «Об утверждении Порядка определения размера, условий и сроков внесения арендной платы за пользование земельными участками, находящимися в собственности </w:t>
      </w:r>
      <w:r>
        <w:rPr>
          <w:rFonts w:ascii="Arial" w:hAnsi="Arial" w:cs="Arial"/>
          <w:sz w:val="24"/>
          <w:szCs w:val="24"/>
        </w:rPr>
        <w:lastRenderedPageBreak/>
        <w:t>муниципального образования городской округ Люберцы Московской области»,</w:t>
      </w:r>
      <w:r>
        <w:rPr>
          <w:rFonts w:ascii="Arial" w:eastAsia="PMingLiU" w:hAnsi="Arial" w:cs="Arial"/>
          <w:bCs/>
          <w:sz w:val="24"/>
          <w:szCs w:val="24"/>
        </w:rPr>
        <w:t xml:space="preserve"> Распоряжением Главы муниципального образования городской округ Люберцы Московской области</w:t>
      </w:r>
      <w:proofErr w:type="gramEnd"/>
      <w:r>
        <w:rPr>
          <w:rFonts w:ascii="Arial" w:eastAsia="PMingLiU" w:hAnsi="Arial" w:cs="Arial"/>
          <w:bCs/>
          <w:sz w:val="24"/>
          <w:szCs w:val="24"/>
        </w:rPr>
        <w:t xml:space="preserve"> от 21.06.2017 № 1-РГ «О наделении полномочиями Первого заместителя Главы администрации», </w:t>
      </w:r>
      <w:r>
        <w:rPr>
          <w:rFonts w:ascii="Arial" w:hAnsi="Arial" w:cs="Arial"/>
          <w:sz w:val="24"/>
          <w:szCs w:val="24"/>
        </w:rPr>
        <w:t>постановляю:</w:t>
      </w:r>
    </w:p>
    <w:p w:rsidR="00683E18" w:rsidRDefault="00683E18" w:rsidP="00683E18">
      <w:pPr>
        <w:pStyle w:val="a5"/>
        <w:rPr>
          <w:rFonts w:ascii="Arial" w:hAnsi="Arial" w:cs="Arial"/>
          <w:sz w:val="24"/>
          <w:szCs w:val="24"/>
        </w:rPr>
      </w:pPr>
    </w:p>
    <w:p w:rsidR="00683E18" w:rsidRDefault="00683E18" w:rsidP="00683E1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Предоставить юридическим лицам и индивидуальным предпринимателям отсрочку по арендной плате за пользование недвижимым имуществом (в том числе земельными участками), находящимся в собственности муниципального образования городской округ Люберцы Московской области (далее – Имущество), за период с 01.03.2020 по 01.10.2020 года.</w:t>
      </w:r>
    </w:p>
    <w:p w:rsidR="00683E18" w:rsidRDefault="00683E18" w:rsidP="00683E1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 Утвердить:</w:t>
      </w:r>
    </w:p>
    <w:p w:rsidR="00683E18" w:rsidRDefault="00683E18" w:rsidP="00683E1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2.1. Условия предоставления отсрочки по арендной плате за пользование недвижимым имуществом (в том числе земельными участками), находящимся в собственности муниципального образования городской округ Люберцы Московской области (прилагается).</w:t>
      </w:r>
    </w:p>
    <w:p w:rsidR="00683E18" w:rsidRDefault="00683E18" w:rsidP="00683E1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 Форму заявления о предоставлении отсрочки по арендной плате за пользование недвижимым имуществом (в том числе земельными участками), находящимся в собственности муниципального образования городской округ Люберцы Московской области (прилагается).</w:t>
      </w:r>
    </w:p>
    <w:p w:rsidR="00683E18" w:rsidRDefault="00683E18" w:rsidP="00683E18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Установить, что мера поддержки, установленная пунктами 1 и 2  настоящего Постановления, предоставляется по письменному заявлению арендатора </w:t>
      </w:r>
      <w:proofErr w:type="gramStart"/>
      <w:r>
        <w:rPr>
          <w:rFonts w:ascii="Arial" w:hAnsi="Arial" w:cs="Arial"/>
          <w:sz w:val="24"/>
          <w:szCs w:val="24"/>
        </w:rPr>
        <w:t>согласно</w:t>
      </w:r>
      <w:proofErr w:type="gramEnd"/>
      <w:r>
        <w:rPr>
          <w:rFonts w:ascii="Arial" w:hAnsi="Arial" w:cs="Arial"/>
          <w:sz w:val="24"/>
          <w:szCs w:val="24"/>
        </w:rPr>
        <w:t xml:space="preserve"> утвержденной формы. </w:t>
      </w:r>
    </w:p>
    <w:p w:rsidR="00683E18" w:rsidRDefault="00683E18" w:rsidP="00683E18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Муниципальным учреждениям городского округа Люберцы Московской области, являющимися арендодателями недвижимого имущества, находящегося в собственности муниципального образования  городской округ Люберцы Московской области, руководствоваться положениями, указанными в настоящем Постановлении.</w:t>
      </w:r>
    </w:p>
    <w:p w:rsidR="00683E18" w:rsidRDefault="00683E18" w:rsidP="00683E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5.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83E18" w:rsidRDefault="00683E18" w:rsidP="00683E18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Сырова</w:t>
      </w:r>
      <w:proofErr w:type="spellEnd"/>
      <w:r>
        <w:rPr>
          <w:rFonts w:ascii="Arial" w:hAnsi="Arial" w:cs="Arial"/>
          <w:sz w:val="24"/>
          <w:szCs w:val="24"/>
        </w:rPr>
        <w:t xml:space="preserve"> А.Н.</w:t>
      </w:r>
    </w:p>
    <w:p w:rsidR="00683E18" w:rsidRDefault="00683E18" w:rsidP="00683E18">
      <w:pPr>
        <w:pStyle w:val="a3"/>
        <w:rPr>
          <w:rFonts w:ascii="Arial" w:hAnsi="Arial" w:cs="Arial"/>
          <w:sz w:val="24"/>
          <w:szCs w:val="24"/>
        </w:rPr>
      </w:pPr>
    </w:p>
    <w:p w:rsidR="00683E18" w:rsidRDefault="00683E18" w:rsidP="00683E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Первый заместитель</w:t>
      </w:r>
    </w:p>
    <w:p w:rsidR="00683E18" w:rsidRDefault="00683E18" w:rsidP="00683E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 администрации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И.Г. Назарьева</w:t>
      </w:r>
    </w:p>
    <w:p w:rsidR="00EF32BB" w:rsidRDefault="00EF32BB"/>
    <w:sectPr w:rsidR="00EF32BB" w:rsidSect="00683E1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F62"/>
    <w:rsid w:val="00683E18"/>
    <w:rsid w:val="007B6F62"/>
    <w:rsid w:val="00EF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83E18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683E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683E18"/>
    <w:pPr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683E1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83E18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683E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683E18"/>
    <w:pPr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683E1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</cp:lastModifiedBy>
  <cp:revision>2</cp:revision>
  <dcterms:created xsi:type="dcterms:W3CDTF">2020-05-10T13:30:00Z</dcterms:created>
  <dcterms:modified xsi:type="dcterms:W3CDTF">2020-05-10T13:31:00Z</dcterms:modified>
</cp:coreProperties>
</file>