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F4051" w:rsidRDefault="00FF4051" w:rsidP="00FF405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26.05.2020                                                                                                 № 1521-ПА   </w:t>
      </w:r>
    </w:p>
    <w:p w:rsidR="00FF4051" w:rsidRDefault="00FF4051" w:rsidP="00FF40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051" w:rsidRDefault="00FF4051" w:rsidP="00FF4051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F4051" w:rsidRDefault="00FF4051" w:rsidP="00FF40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4051" w:rsidRDefault="00FF4051" w:rsidP="00FF405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Об определении форм участия граждан в обеспечении первичных мер пожарной безопасности на территории городского округа Люберцы Московской области</w:t>
      </w:r>
    </w:p>
    <w:p w:rsidR="00FF4051" w:rsidRDefault="00FF4051" w:rsidP="00FF4051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b/>
          <w:spacing w:val="2"/>
        </w:rPr>
      </w:pPr>
    </w:p>
    <w:p w:rsidR="00FF4051" w:rsidRDefault="00FF4051" w:rsidP="00FF405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2"/>
          <w:sz w:val="24"/>
          <w:szCs w:val="24"/>
        </w:rPr>
        <w:t xml:space="preserve">В соответствии с Федеральным законом </w:t>
      </w:r>
      <w:r>
        <w:rPr>
          <w:rFonts w:ascii="Arial" w:hAnsi="Arial" w:cs="Arial"/>
          <w:sz w:val="24"/>
          <w:szCs w:val="24"/>
        </w:rPr>
        <w:t xml:space="preserve">от 06.10.2003 </w:t>
      </w:r>
      <w:r>
        <w:rPr>
          <w:rFonts w:ascii="Arial" w:hAnsi="Arial" w:cs="Arial"/>
          <w:spacing w:val="2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</w:t>
      </w:r>
      <w:r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 Распоряжением Главы городского округа Люберцы от 21.06.2017 № 1-РГ                                 «О наделении полномочиями Первого заместителя Главы администрации», в целях обеспечения пожарной безопасности на территории городского округа Люберцы, постановляю:</w:t>
      </w:r>
      <w:proofErr w:type="gramEnd"/>
    </w:p>
    <w:p w:rsidR="00FF4051" w:rsidRDefault="00FF4051" w:rsidP="00FF405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1. Утвердить формы участия граждан в обеспечении первичных мер пожарной безопасности на территории городского округа Люберцы Московской области (прилагается).</w:t>
      </w:r>
    </w:p>
    <w:p w:rsidR="00FF4051" w:rsidRDefault="00FF4051" w:rsidP="00FF405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FF4051" w:rsidRDefault="00FF4051" w:rsidP="00FF405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3. </w:t>
      </w:r>
      <w:proofErr w:type="gramStart"/>
      <w:r>
        <w:rPr>
          <w:rFonts w:ascii="Arial" w:hAnsi="Arial" w:cs="Arial"/>
          <w:spacing w:val="2"/>
        </w:rPr>
        <w:t>Контроль за</w:t>
      </w:r>
      <w:proofErr w:type="gramEnd"/>
      <w:r>
        <w:rPr>
          <w:rFonts w:ascii="Arial" w:hAnsi="Arial" w:cs="Arial"/>
          <w:spacing w:val="2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FF4051" w:rsidRDefault="00FF4051" w:rsidP="00FF405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FF4051" w:rsidRDefault="00FF4051" w:rsidP="00FF405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spacing w:val="2"/>
        </w:rPr>
      </w:pPr>
    </w:p>
    <w:p w:rsidR="00FF4051" w:rsidRDefault="00FF4051" w:rsidP="00FF4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F4051" w:rsidRDefault="00FF4051" w:rsidP="00FF4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 И.Г. Назарьева </w:t>
      </w:r>
    </w:p>
    <w:p w:rsidR="00FF4051" w:rsidRDefault="00FF4051" w:rsidP="00FF4051">
      <w:pPr>
        <w:ind w:firstLine="6379"/>
        <w:rPr>
          <w:rFonts w:ascii="Arial" w:hAnsi="Arial" w:cs="Arial"/>
          <w:sz w:val="24"/>
          <w:szCs w:val="24"/>
        </w:rPr>
      </w:pPr>
    </w:p>
    <w:p w:rsidR="009A1E80" w:rsidRDefault="009A1E80">
      <w:bookmarkStart w:id="0" w:name="_GoBack"/>
      <w:bookmarkEnd w:id="0"/>
    </w:p>
    <w:sectPr w:rsidR="009A1E80" w:rsidSect="00FF40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4C"/>
    <w:rsid w:val="0085714C"/>
    <w:rsid w:val="009A1E80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5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5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2020-07-22T07:36:00Z</dcterms:created>
  <dcterms:modified xsi:type="dcterms:W3CDTF">2020-07-22T07:37:00Z</dcterms:modified>
</cp:coreProperties>
</file>