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D2" w:rsidRDefault="003E1DD2" w:rsidP="003E1DD2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3E1DD2" w:rsidRDefault="003E1DD2" w:rsidP="003E1DD2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3E1DD2" w:rsidRDefault="003E1DD2" w:rsidP="003E1DD2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3E1DD2" w:rsidRDefault="003E1DD2" w:rsidP="003E1DD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3E1DD2" w:rsidRDefault="003E1DD2" w:rsidP="003E1DD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3E1DD2" w:rsidRDefault="003E1DD2" w:rsidP="003E1DD2">
      <w:pPr>
        <w:ind w:left="-567"/>
        <w:rPr>
          <w:rFonts w:ascii="Arial" w:hAnsi="Arial" w:cs="Arial"/>
        </w:rPr>
      </w:pPr>
    </w:p>
    <w:p w:rsidR="003E1DD2" w:rsidRDefault="003E1DD2" w:rsidP="003E1DD2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       от 12.07.2018                                                                                                 № 2666-ПА</w:t>
      </w:r>
    </w:p>
    <w:p w:rsidR="003E1DD2" w:rsidRDefault="003E1DD2" w:rsidP="003E1DD2">
      <w:pPr>
        <w:pStyle w:val="50"/>
        <w:shd w:val="clear" w:color="auto" w:fill="auto"/>
        <w:spacing w:before="0"/>
        <w:ind w:right="2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г. Люберцы </w:t>
      </w:r>
    </w:p>
    <w:p w:rsidR="003E1DD2" w:rsidRDefault="003E1DD2" w:rsidP="003E1DD2">
      <w:pPr>
        <w:pStyle w:val="50"/>
        <w:shd w:val="clear" w:color="auto" w:fill="auto"/>
        <w:spacing w:before="0"/>
        <w:ind w:right="20"/>
        <w:rPr>
          <w:rFonts w:ascii="Arial" w:hAnsi="Arial" w:cs="Arial"/>
          <w:sz w:val="24"/>
          <w:szCs w:val="24"/>
        </w:rPr>
      </w:pPr>
    </w:p>
    <w:p w:rsidR="003E1DD2" w:rsidRDefault="003E1DD2" w:rsidP="003E1DD2">
      <w:pPr>
        <w:pStyle w:val="50"/>
        <w:shd w:val="clear" w:color="auto" w:fill="auto"/>
        <w:spacing w:before="0"/>
        <w:ind w:righ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Порядка организации и деятельности муниципальных платных парковок на территории городского округа Люберцы</w:t>
      </w:r>
    </w:p>
    <w:p w:rsidR="003E1DD2" w:rsidRDefault="003E1DD2" w:rsidP="003E1DD2">
      <w:pPr>
        <w:pStyle w:val="50"/>
        <w:shd w:val="clear" w:color="auto" w:fill="auto"/>
        <w:spacing w:before="0" w:after="176"/>
        <w:ind w:righ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:rsidR="003E1DD2" w:rsidRDefault="003E1DD2" w:rsidP="003E1DD2">
      <w:pPr>
        <w:pStyle w:val="1"/>
        <w:shd w:val="clear" w:color="auto" w:fill="auto"/>
        <w:spacing w:before="0" w:after="304"/>
        <w:ind w:left="40" w:right="20" w:firstLine="7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191/2014-03 «О благоустройстве в Московской области», Уставом городского округа Люберцы Московской области, Распоряжением администрации городского округа Люберцы Московской области от 24.05.2018 № 47-РА «О наделении полномочиями заместителя Главы администрации Маркина Александра Владимировича», в целях создания и обеспечения функционирования</w:t>
      </w:r>
      <w:proofErr w:type="gramEnd"/>
      <w:r>
        <w:rPr>
          <w:rFonts w:ascii="Arial" w:hAnsi="Arial" w:cs="Arial"/>
          <w:sz w:val="24"/>
          <w:szCs w:val="24"/>
        </w:rPr>
        <w:t xml:space="preserve"> муниципальных платных парковок на территории городского округа Люберцы Московской области, постановляю:</w:t>
      </w:r>
    </w:p>
    <w:p w:rsidR="003E1DD2" w:rsidRDefault="003E1DD2" w:rsidP="003E1DD2">
      <w:pPr>
        <w:pStyle w:val="1"/>
        <w:numPr>
          <w:ilvl w:val="0"/>
          <w:numId w:val="1"/>
        </w:numPr>
        <w:shd w:val="clear" w:color="auto" w:fill="auto"/>
        <w:spacing w:before="0" w:after="0" w:line="317" w:lineRule="exact"/>
        <w:ind w:left="40" w:right="20" w:firstLine="7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Утвердить Порядок организации и деятельности муниципальных платных парковок на территории городского округа Люберцы Московской области (далее - Порядок) (Приложение № 1).</w:t>
      </w:r>
    </w:p>
    <w:p w:rsidR="003E1DD2" w:rsidRDefault="003E1DD2" w:rsidP="003E1DD2">
      <w:pPr>
        <w:pStyle w:val="1"/>
        <w:numPr>
          <w:ilvl w:val="0"/>
          <w:numId w:val="1"/>
        </w:numPr>
        <w:shd w:val="clear" w:color="auto" w:fill="auto"/>
        <w:spacing w:before="0" w:after="0"/>
        <w:ind w:left="40" w:right="20" w:firstLine="7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Утвердить перечень земельных участков, предназначенных для организации муниципальных платных парковок на территории городского округа Люберцы Московской области (Приложение № 2).</w:t>
      </w:r>
    </w:p>
    <w:p w:rsidR="003E1DD2" w:rsidRDefault="003E1DD2" w:rsidP="003E1DD2">
      <w:pPr>
        <w:pStyle w:val="1"/>
        <w:numPr>
          <w:ilvl w:val="0"/>
          <w:numId w:val="1"/>
        </w:numPr>
        <w:shd w:val="clear" w:color="auto" w:fill="auto"/>
        <w:spacing w:before="0" w:after="0" w:line="317" w:lineRule="exact"/>
        <w:ind w:left="20" w:right="20" w:firstLine="720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</w:rPr>
        <w:t xml:space="preserve"> Возложить на Муниципальное учреждение «Дирекция централизованного обеспечения» городского округа Люберцы Московской области (Дунаев А.А.) функции по содержанию и обслуживанию муниципальных платных парковок, а также осуществление </w:t>
      </w:r>
      <w:proofErr w:type="gramStart"/>
      <w:r>
        <w:rPr>
          <w:rFonts w:ascii="Arial" w:hAnsi="Arial" w:cs="Arial"/>
          <w:sz w:val="24"/>
          <w:szCs w:val="24"/>
        </w:rPr>
        <w:t>контроля за</w:t>
      </w:r>
      <w:proofErr w:type="gramEnd"/>
      <w:r>
        <w:rPr>
          <w:rFonts w:ascii="Arial" w:hAnsi="Arial" w:cs="Arial"/>
          <w:sz w:val="24"/>
          <w:szCs w:val="24"/>
        </w:rPr>
        <w:t xml:space="preserve"> их использованием в соответствии с Порядком.</w:t>
      </w:r>
      <w:r>
        <w:rPr>
          <w:rFonts w:ascii="Arial" w:hAnsi="Arial" w:cs="Arial"/>
          <w:sz w:val="24"/>
          <w:szCs w:val="24"/>
          <w:lang w:bidi="ru-RU"/>
        </w:rPr>
        <w:t xml:space="preserve"> Опубликовать настоящее постановление в средствах массовой информации и разместить на официальном сайте администрации города Люберцы Московской области в сети «Интернет».</w:t>
      </w:r>
    </w:p>
    <w:p w:rsidR="003E1DD2" w:rsidRDefault="003E1DD2" w:rsidP="003E1DD2">
      <w:pPr>
        <w:widowControl w:val="0"/>
        <w:numPr>
          <w:ilvl w:val="0"/>
          <w:numId w:val="1"/>
        </w:numPr>
        <w:spacing w:line="317" w:lineRule="exact"/>
        <w:ind w:left="20" w:right="20" w:firstLine="720"/>
        <w:jc w:val="both"/>
        <w:rPr>
          <w:rFonts w:ascii="Arial" w:hAnsi="Arial" w:cs="Arial"/>
          <w:lang w:bidi="ru-RU"/>
        </w:rPr>
      </w:pPr>
      <w:r>
        <w:rPr>
          <w:rFonts w:ascii="Arial" w:hAnsi="Arial" w:cs="Arial"/>
          <w:lang w:bidi="ru-RU"/>
        </w:rPr>
        <w:t xml:space="preserve"> Считать утратившим силу Постановление администрации городского поселения Люберцы Люберецкого муниципального района Московской области от 07.04.2016 № 367-ПА «Об утверждении Порядка организации и деятельности муниципальных платных парковок на территории города Люберцы».</w:t>
      </w:r>
    </w:p>
    <w:p w:rsidR="003E1DD2" w:rsidRDefault="003E1DD2" w:rsidP="003E1DD2">
      <w:pPr>
        <w:widowControl w:val="0"/>
        <w:numPr>
          <w:ilvl w:val="0"/>
          <w:numId w:val="1"/>
        </w:numPr>
        <w:spacing w:after="638" w:line="307" w:lineRule="exact"/>
        <w:ind w:left="20" w:right="20" w:firstLine="720"/>
        <w:jc w:val="both"/>
        <w:rPr>
          <w:rFonts w:ascii="Arial" w:hAnsi="Arial" w:cs="Arial"/>
          <w:lang w:bidi="ru-RU"/>
        </w:rPr>
      </w:pPr>
      <w:r>
        <w:rPr>
          <w:rFonts w:ascii="Arial" w:hAnsi="Arial" w:cs="Arial"/>
          <w:lang w:bidi="ru-RU"/>
        </w:rPr>
        <w:t xml:space="preserve"> </w:t>
      </w:r>
      <w:proofErr w:type="gramStart"/>
      <w:r>
        <w:rPr>
          <w:rFonts w:ascii="Arial" w:hAnsi="Arial" w:cs="Arial"/>
          <w:lang w:bidi="ru-RU"/>
        </w:rPr>
        <w:t>Контроль за</w:t>
      </w:r>
      <w:proofErr w:type="gramEnd"/>
      <w:r>
        <w:rPr>
          <w:rFonts w:ascii="Arial" w:hAnsi="Arial" w:cs="Arial"/>
          <w:lang w:bidi="ru-RU"/>
        </w:rPr>
        <w:t xml:space="preserve"> исполнением настоящего Постановления оставляю за собой.</w:t>
      </w:r>
    </w:p>
    <w:p w:rsidR="00D4398B" w:rsidRDefault="003E1DD2" w:rsidP="003E1DD2">
      <w:pPr>
        <w:widowControl w:val="0"/>
        <w:spacing w:line="260" w:lineRule="exact"/>
        <w:ind w:left="20"/>
      </w:pPr>
      <w:r>
        <w:rPr>
          <w:rFonts w:ascii="Arial" w:hAnsi="Arial" w:cs="Arial"/>
          <w:lang w:bidi="ru-RU"/>
        </w:rPr>
        <w:t xml:space="preserve">Заместитель Главы администрации                                       </w:t>
      </w:r>
      <w:bookmarkStart w:id="0" w:name="_GoBack"/>
      <w:bookmarkEnd w:id="0"/>
      <w:r>
        <w:rPr>
          <w:rFonts w:ascii="Arial" w:hAnsi="Arial" w:cs="Arial"/>
          <w:lang w:bidi="ru-RU"/>
        </w:rPr>
        <w:t xml:space="preserve">                    А.В. Маркин</w:t>
      </w:r>
    </w:p>
    <w:sectPr w:rsidR="00D4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D7A2D"/>
    <w:multiLevelType w:val="multilevel"/>
    <w:tmpl w:val="E21C06D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C9"/>
    <w:rsid w:val="003234C9"/>
    <w:rsid w:val="003E1DD2"/>
    <w:rsid w:val="00D4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locked/>
    <w:rsid w:val="003E1DD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E1DD2"/>
    <w:pPr>
      <w:widowControl w:val="0"/>
      <w:shd w:val="clear" w:color="auto" w:fill="FFFFFF"/>
      <w:spacing w:before="780" w:line="317" w:lineRule="exact"/>
      <w:jc w:val="center"/>
    </w:pPr>
    <w:rPr>
      <w:b/>
      <w:bCs/>
      <w:sz w:val="26"/>
      <w:szCs w:val="26"/>
      <w:lang w:eastAsia="en-US"/>
    </w:rPr>
  </w:style>
  <w:style w:type="character" w:customStyle="1" w:styleId="a3">
    <w:name w:val="Основной текст_"/>
    <w:basedOn w:val="a0"/>
    <w:link w:val="1"/>
    <w:locked/>
    <w:rsid w:val="003E1D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3E1DD2"/>
    <w:pPr>
      <w:widowControl w:val="0"/>
      <w:shd w:val="clear" w:color="auto" w:fill="FFFFFF"/>
      <w:spacing w:before="180" w:after="300" w:line="322" w:lineRule="exact"/>
      <w:ind w:hanging="1200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locked/>
    <w:rsid w:val="003E1DD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E1DD2"/>
    <w:pPr>
      <w:widowControl w:val="0"/>
      <w:shd w:val="clear" w:color="auto" w:fill="FFFFFF"/>
      <w:spacing w:before="780" w:line="317" w:lineRule="exact"/>
      <w:jc w:val="center"/>
    </w:pPr>
    <w:rPr>
      <w:b/>
      <w:bCs/>
      <w:sz w:val="26"/>
      <w:szCs w:val="26"/>
      <w:lang w:eastAsia="en-US"/>
    </w:rPr>
  </w:style>
  <w:style w:type="character" w:customStyle="1" w:styleId="a3">
    <w:name w:val="Основной текст_"/>
    <w:basedOn w:val="a0"/>
    <w:link w:val="1"/>
    <w:locked/>
    <w:rsid w:val="003E1D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3E1DD2"/>
    <w:pPr>
      <w:widowControl w:val="0"/>
      <w:shd w:val="clear" w:color="auto" w:fill="FFFFFF"/>
      <w:spacing w:before="180" w:after="300" w:line="322" w:lineRule="exact"/>
      <w:ind w:hanging="1200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dcterms:created xsi:type="dcterms:W3CDTF">2019-05-23T17:06:00Z</dcterms:created>
  <dcterms:modified xsi:type="dcterms:W3CDTF">2019-05-23T17:07:00Z</dcterms:modified>
</cp:coreProperties>
</file>