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680" w:type="dxa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</w:tblGrid>
      <w:tr w:rsidR="00D6517D" w:rsidTr="00D6517D">
        <w:trPr>
          <w:trHeight w:val="1351"/>
        </w:trPr>
        <w:tc>
          <w:tcPr>
            <w:tcW w:w="4680" w:type="dxa"/>
          </w:tcPr>
          <w:p w:rsidR="00D6517D" w:rsidRPr="00D6517D" w:rsidRDefault="00D6517D">
            <w:pPr>
              <w:ind w:firstLine="709"/>
              <w:jc w:val="center"/>
              <w:rPr>
                <w:rFonts w:ascii="Arial" w:hAnsi="Arial" w:cs="Arial"/>
                <w:spacing w:val="-3"/>
                <w:sz w:val="22"/>
                <w:szCs w:val="22"/>
                <w:lang w:eastAsia="en-US"/>
              </w:rPr>
            </w:pPr>
            <w:r w:rsidRPr="00D6517D">
              <w:rPr>
                <w:rFonts w:ascii="Arial" w:hAnsi="Arial" w:cs="Arial"/>
                <w:spacing w:val="-3"/>
                <w:sz w:val="22"/>
                <w:szCs w:val="22"/>
                <w:lang w:eastAsia="en-US"/>
              </w:rPr>
              <w:t>УТВЕРЖДЕНА</w:t>
            </w:r>
          </w:p>
          <w:p w:rsidR="00D6517D" w:rsidRPr="00D6517D" w:rsidRDefault="00D6517D">
            <w:pPr>
              <w:ind w:firstLine="709"/>
              <w:jc w:val="center"/>
              <w:rPr>
                <w:rFonts w:ascii="Arial" w:hAnsi="Arial" w:cs="Arial"/>
                <w:spacing w:val="-3"/>
                <w:sz w:val="22"/>
                <w:szCs w:val="22"/>
                <w:lang w:eastAsia="en-US"/>
              </w:rPr>
            </w:pPr>
            <w:r w:rsidRPr="00D6517D">
              <w:rPr>
                <w:rFonts w:ascii="Arial" w:hAnsi="Arial" w:cs="Arial"/>
                <w:spacing w:val="-3"/>
                <w:sz w:val="22"/>
                <w:szCs w:val="22"/>
                <w:lang w:eastAsia="en-US"/>
              </w:rPr>
              <w:t xml:space="preserve">Постановлением администрации муниципального образования городской округ Люберцы </w:t>
            </w:r>
          </w:p>
          <w:p w:rsidR="00D6517D" w:rsidRPr="00D6517D" w:rsidRDefault="00D6517D">
            <w:pPr>
              <w:ind w:firstLine="709"/>
              <w:jc w:val="center"/>
              <w:rPr>
                <w:rFonts w:ascii="Arial" w:hAnsi="Arial" w:cs="Arial"/>
                <w:spacing w:val="-3"/>
                <w:sz w:val="22"/>
                <w:szCs w:val="22"/>
                <w:lang w:eastAsia="en-US"/>
              </w:rPr>
            </w:pPr>
            <w:r w:rsidRPr="00D6517D">
              <w:rPr>
                <w:rFonts w:ascii="Arial" w:hAnsi="Arial" w:cs="Arial"/>
                <w:spacing w:val="-3"/>
                <w:sz w:val="22"/>
                <w:szCs w:val="22"/>
                <w:lang w:eastAsia="en-US"/>
              </w:rPr>
              <w:t>Московской области</w:t>
            </w:r>
          </w:p>
          <w:p w:rsidR="00D6517D" w:rsidRPr="00D6517D" w:rsidRDefault="00D6517D">
            <w:pPr>
              <w:tabs>
                <w:tab w:val="left" w:pos="851"/>
              </w:tabs>
              <w:ind w:firstLine="709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6517D">
              <w:rPr>
                <w:rFonts w:ascii="Arial" w:hAnsi="Arial" w:cs="Arial"/>
                <w:spacing w:val="-3"/>
                <w:sz w:val="22"/>
                <w:szCs w:val="22"/>
                <w:lang w:eastAsia="en-US"/>
              </w:rPr>
              <w:t>от 17.09.2019 № 3446-ПА</w:t>
            </w:r>
          </w:p>
          <w:p w:rsidR="00D6517D" w:rsidRPr="00D6517D" w:rsidRDefault="00D6517D">
            <w:pPr>
              <w:tabs>
                <w:tab w:val="left" w:pos="851"/>
              </w:tabs>
              <w:ind w:firstLine="709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:rsidR="00D6517D" w:rsidRDefault="00D6517D" w:rsidP="00D6517D">
      <w:pPr>
        <w:autoSpaceDE w:val="0"/>
        <w:autoSpaceDN w:val="0"/>
        <w:adjustRightInd w:val="0"/>
        <w:rPr>
          <w:rFonts w:ascii="Arial" w:eastAsia="Calibri" w:hAnsi="Arial" w:cs="Arial"/>
          <w:b/>
          <w:bCs/>
        </w:rPr>
      </w:pPr>
    </w:p>
    <w:p w:rsidR="00D6517D" w:rsidRDefault="00D6517D" w:rsidP="00D6517D">
      <w:pPr>
        <w:autoSpaceDE w:val="0"/>
        <w:autoSpaceDN w:val="0"/>
        <w:adjustRightInd w:val="0"/>
        <w:ind w:firstLine="709"/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Программа персонифицированного финансирования дополнительного образования детей в городском округе Люберцы Московской области на 2019 год</w:t>
      </w:r>
    </w:p>
    <w:p w:rsidR="00D6517D" w:rsidRDefault="00D6517D" w:rsidP="00D6517D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tbl>
      <w:tblPr>
        <w:tblOverlap w:val="never"/>
        <w:tblW w:w="11057" w:type="dxa"/>
        <w:tblInd w:w="-112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7183"/>
        <w:gridCol w:w="3307"/>
      </w:tblGrid>
      <w:tr w:rsidR="00D6517D" w:rsidTr="00D6517D">
        <w:trPr>
          <w:trHeight w:val="6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6517D" w:rsidRDefault="00D6517D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Style w:val="2"/>
                <w:rFonts w:ascii="Arial" w:eastAsiaTheme="minorHAnsi" w:hAnsi="Arial" w:cs="Arial"/>
              </w:rPr>
              <w:t>1.</w:t>
            </w:r>
          </w:p>
        </w:tc>
        <w:tc>
          <w:tcPr>
            <w:tcW w:w="7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6517D" w:rsidRDefault="00D6517D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Style w:val="2"/>
                <w:rFonts w:ascii="Arial" w:eastAsiaTheme="minorHAnsi" w:hAnsi="Arial" w:cs="Arial"/>
              </w:rPr>
              <w:t>Период действия программы персонифицированного финансирования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6517D" w:rsidRDefault="00D6517D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Style w:val="2"/>
                <w:rFonts w:ascii="Arial" w:eastAsiaTheme="minorHAnsi" w:hAnsi="Arial" w:cs="Arial"/>
              </w:rPr>
              <w:t>с 01 октября 2019 года по 31 декабря 2019 года</w:t>
            </w:r>
          </w:p>
        </w:tc>
      </w:tr>
      <w:tr w:rsidR="00D6517D" w:rsidTr="00D6517D">
        <w:trPr>
          <w:trHeight w:val="6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6517D" w:rsidRDefault="00D6517D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Style w:val="2"/>
                <w:rFonts w:ascii="Arial" w:eastAsiaTheme="minorHAnsi" w:hAnsi="Arial" w:cs="Arial"/>
              </w:rPr>
              <w:t>2.</w:t>
            </w:r>
          </w:p>
        </w:tc>
        <w:tc>
          <w:tcPr>
            <w:tcW w:w="7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6517D" w:rsidRDefault="00D6517D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Style w:val="2"/>
                <w:rFonts w:ascii="Arial" w:eastAsiaTheme="minorHAnsi" w:hAnsi="Arial" w:cs="Arial"/>
              </w:rPr>
              <w:t>Категория детей, которым предоставляются сертификаты дополнительного образования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517D" w:rsidRDefault="00D6517D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Style w:val="2"/>
                <w:rFonts w:ascii="Arial" w:eastAsiaTheme="minorHAnsi" w:hAnsi="Arial" w:cs="Arial"/>
              </w:rPr>
              <w:t>Дети с 5 до 18 лет</w:t>
            </w:r>
          </w:p>
        </w:tc>
      </w:tr>
      <w:tr w:rsidR="00D6517D" w:rsidTr="00D6517D">
        <w:trPr>
          <w:trHeight w:val="7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6517D" w:rsidRDefault="00D6517D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Style w:val="2"/>
                <w:rFonts w:ascii="Arial" w:eastAsiaTheme="minorHAnsi" w:hAnsi="Arial" w:cs="Arial"/>
              </w:rPr>
              <w:t>3.</w:t>
            </w:r>
          </w:p>
        </w:tc>
        <w:tc>
          <w:tcPr>
            <w:tcW w:w="7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6517D" w:rsidRDefault="00D6517D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Style w:val="2"/>
                <w:rFonts w:ascii="Arial" w:eastAsiaTheme="minorHAnsi" w:hAnsi="Arial" w:cs="Arial"/>
              </w:rPr>
              <w:t>Число сертификатов дополнительного образования, обеспечиваемых за счет средств бюджета муниципального образования городской округ Люберцы Московской области на период действия программы персонифицированного финансирования (не более), ед.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517D" w:rsidRDefault="00D6517D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Style w:val="2"/>
                <w:rFonts w:ascii="Arial" w:eastAsiaTheme="minorHAnsi" w:hAnsi="Arial" w:cs="Arial"/>
              </w:rPr>
              <w:t>28207</w:t>
            </w:r>
          </w:p>
        </w:tc>
      </w:tr>
      <w:tr w:rsidR="00D6517D" w:rsidTr="00D6517D">
        <w:trPr>
          <w:trHeight w:val="7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6517D" w:rsidRDefault="00D6517D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Style w:val="2"/>
                <w:rFonts w:ascii="Arial" w:eastAsiaTheme="minorHAnsi" w:hAnsi="Arial" w:cs="Arial"/>
              </w:rPr>
              <w:t>4.</w:t>
            </w:r>
          </w:p>
        </w:tc>
        <w:tc>
          <w:tcPr>
            <w:tcW w:w="7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6517D" w:rsidRDefault="00D6517D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Style w:val="2"/>
                <w:rFonts w:ascii="Arial" w:eastAsiaTheme="minorHAnsi" w:hAnsi="Arial" w:cs="Arial"/>
              </w:rPr>
              <w:t>Номинал сертификата дополнительного образования, рублей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517D" w:rsidRDefault="00D6517D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Style w:val="2"/>
                <w:rFonts w:ascii="Arial" w:eastAsiaTheme="minorHAnsi" w:hAnsi="Arial" w:cs="Arial"/>
              </w:rPr>
              <w:t>1850</w:t>
            </w:r>
          </w:p>
        </w:tc>
      </w:tr>
      <w:tr w:rsidR="00D6517D" w:rsidTr="00D6517D">
        <w:trPr>
          <w:trHeight w:val="7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6517D" w:rsidRDefault="00D6517D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Style w:val="2"/>
                <w:rFonts w:ascii="Arial" w:eastAsiaTheme="minorHAnsi" w:hAnsi="Arial" w:cs="Arial"/>
              </w:rPr>
              <w:t>5.</w:t>
            </w:r>
          </w:p>
        </w:tc>
        <w:tc>
          <w:tcPr>
            <w:tcW w:w="7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6517D" w:rsidRDefault="00D6517D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Style w:val="2"/>
                <w:rFonts w:ascii="Arial" w:eastAsiaTheme="minorHAnsi" w:hAnsi="Arial" w:cs="Arial"/>
              </w:rPr>
              <w:t>Объем обеспечения сертификатов дополнительного образования с определенным номиналом на период действия программы персонифицированного финансирования, тыс. рублей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517D" w:rsidRDefault="00D6517D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Style w:val="2"/>
                <w:rFonts w:ascii="Arial" w:eastAsiaTheme="minorHAnsi" w:hAnsi="Arial" w:cs="Arial"/>
              </w:rPr>
              <w:t>17393,7</w:t>
            </w:r>
          </w:p>
        </w:tc>
      </w:tr>
      <w:tr w:rsidR="00D6517D" w:rsidTr="00D6517D">
        <w:trPr>
          <w:trHeight w:val="10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6517D" w:rsidRDefault="00D6517D">
            <w:pPr>
              <w:spacing w:line="276" w:lineRule="auto"/>
              <w:jc w:val="center"/>
              <w:rPr>
                <w:rStyle w:val="2"/>
                <w:rFonts w:ascii="Arial" w:eastAsiaTheme="minorHAnsi" w:hAnsi="Arial" w:cs="Arial"/>
              </w:rPr>
            </w:pPr>
            <w:r>
              <w:rPr>
                <w:rStyle w:val="2"/>
                <w:rFonts w:ascii="Arial" w:eastAsiaTheme="minorHAnsi" w:hAnsi="Arial" w:cs="Arial"/>
              </w:rPr>
              <w:t>6.</w:t>
            </w:r>
          </w:p>
        </w:tc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6517D" w:rsidRDefault="00D6517D">
            <w:pPr>
              <w:spacing w:line="276" w:lineRule="auto"/>
              <w:rPr>
                <w:rStyle w:val="2"/>
                <w:rFonts w:ascii="Arial" w:eastAsiaTheme="minorHAnsi" w:hAnsi="Arial" w:cs="Arial"/>
              </w:rPr>
            </w:pPr>
            <w:r>
              <w:rPr>
                <w:rStyle w:val="2"/>
                <w:rFonts w:ascii="Arial" w:eastAsiaTheme="minorHAnsi" w:hAnsi="Arial" w:cs="Arial"/>
              </w:rPr>
              <w:t>На период действия программы персонифицированного финансирования установлены следующие ограничения числа одновременно оказываемых услуг по реализации дополнительных общеразвивающих программ, которые полностью или частично финансируются за счет средств сертификата дополнительного образования</w:t>
            </w:r>
          </w:p>
        </w:tc>
      </w:tr>
      <w:tr w:rsidR="00D6517D" w:rsidTr="00D6517D">
        <w:trPr>
          <w:trHeight w:val="5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6517D" w:rsidRDefault="00D6517D">
            <w:pPr>
              <w:spacing w:line="276" w:lineRule="auto"/>
              <w:jc w:val="center"/>
              <w:rPr>
                <w:rStyle w:val="2"/>
                <w:rFonts w:ascii="Arial" w:eastAsiaTheme="minorHAnsi" w:hAnsi="Arial" w:cs="Arial"/>
              </w:rPr>
            </w:pPr>
            <w:r>
              <w:rPr>
                <w:rStyle w:val="2"/>
                <w:rFonts w:ascii="Arial" w:eastAsiaTheme="minorHAnsi" w:hAnsi="Arial" w:cs="Arial"/>
              </w:rPr>
              <w:t>6.1.</w:t>
            </w:r>
          </w:p>
        </w:tc>
        <w:tc>
          <w:tcPr>
            <w:tcW w:w="7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6517D" w:rsidRDefault="00D6517D">
            <w:pPr>
              <w:spacing w:line="276" w:lineRule="auto"/>
              <w:rPr>
                <w:rStyle w:val="2"/>
                <w:rFonts w:ascii="Arial" w:eastAsiaTheme="minorHAnsi" w:hAnsi="Arial" w:cs="Arial"/>
              </w:rPr>
            </w:pPr>
            <w:r>
              <w:rPr>
                <w:rStyle w:val="2"/>
                <w:rFonts w:ascii="Arial" w:eastAsiaTheme="minorHAnsi" w:hAnsi="Arial" w:cs="Arial"/>
              </w:rPr>
              <w:t>При реализации программ технической направленности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517D" w:rsidRDefault="00D6517D">
            <w:pPr>
              <w:spacing w:line="276" w:lineRule="auto"/>
              <w:jc w:val="center"/>
              <w:rPr>
                <w:rStyle w:val="2"/>
                <w:rFonts w:ascii="Arial" w:eastAsiaTheme="minorHAnsi" w:hAnsi="Arial" w:cs="Arial"/>
              </w:rPr>
            </w:pPr>
            <w:r>
              <w:rPr>
                <w:rStyle w:val="2"/>
                <w:rFonts w:ascii="Arial" w:eastAsiaTheme="minorHAnsi" w:hAnsi="Arial" w:cs="Arial"/>
              </w:rPr>
              <w:t>-</w:t>
            </w:r>
          </w:p>
        </w:tc>
      </w:tr>
      <w:tr w:rsidR="00D6517D" w:rsidTr="00D6517D">
        <w:trPr>
          <w:trHeight w:val="5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6517D" w:rsidRDefault="00D6517D">
            <w:pPr>
              <w:spacing w:line="276" w:lineRule="auto"/>
              <w:jc w:val="center"/>
              <w:rPr>
                <w:rStyle w:val="2"/>
                <w:rFonts w:ascii="Arial" w:eastAsiaTheme="minorHAnsi" w:hAnsi="Arial" w:cs="Arial"/>
              </w:rPr>
            </w:pPr>
            <w:r>
              <w:rPr>
                <w:rStyle w:val="2"/>
                <w:rFonts w:ascii="Arial" w:eastAsiaTheme="minorHAnsi" w:hAnsi="Arial" w:cs="Arial"/>
              </w:rPr>
              <w:t>6.2.</w:t>
            </w:r>
          </w:p>
        </w:tc>
        <w:tc>
          <w:tcPr>
            <w:tcW w:w="7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6517D" w:rsidRDefault="00D6517D">
            <w:pPr>
              <w:spacing w:line="276" w:lineRule="auto"/>
              <w:rPr>
                <w:rStyle w:val="2"/>
                <w:rFonts w:ascii="Arial" w:eastAsiaTheme="minorHAnsi" w:hAnsi="Arial" w:cs="Arial"/>
              </w:rPr>
            </w:pPr>
            <w:r>
              <w:rPr>
                <w:rStyle w:val="2"/>
                <w:rFonts w:ascii="Arial" w:eastAsiaTheme="minorHAnsi" w:hAnsi="Arial" w:cs="Arial"/>
              </w:rPr>
              <w:t xml:space="preserve">При реализации программ </w:t>
            </w:r>
            <w:proofErr w:type="gramStart"/>
            <w:r>
              <w:rPr>
                <w:rStyle w:val="2"/>
                <w:rFonts w:ascii="Arial" w:eastAsiaTheme="minorHAnsi" w:hAnsi="Arial" w:cs="Arial"/>
              </w:rPr>
              <w:t>естественно-научной</w:t>
            </w:r>
            <w:proofErr w:type="gramEnd"/>
            <w:r>
              <w:rPr>
                <w:rStyle w:val="2"/>
                <w:rFonts w:ascii="Arial" w:eastAsiaTheme="minorHAnsi" w:hAnsi="Arial" w:cs="Arial"/>
              </w:rPr>
              <w:t xml:space="preserve"> направленности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517D" w:rsidRDefault="00D6517D">
            <w:pPr>
              <w:spacing w:line="276" w:lineRule="auto"/>
              <w:jc w:val="center"/>
              <w:rPr>
                <w:rStyle w:val="2"/>
                <w:rFonts w:ascii="Arial" w:eastAsiaTheme="minorHAnsi" w:hAnsi="Arial" w:cs="Arial"/>
              </w:rPr>
            </w:pPr>
            <w:r>
              <w:rPr>
                <w:rStyle w:val="2"/>
                <w:rFonts w:ascii="Arial" w:eastAsiaTheme="minorHAnsi" w:hAnsi="Arial" w:cs="Arial"/>
              </w:rPr>
              <w:t>-</w:t>
            </w:r>
          </w:p>
        </w:tc>
      </w:tr>
      <w:tr w:rsidR="00D6517D" w:rsidTr="00D6517D">
        <w:trPr>
          <w:trHeight w:val="5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6517D" w:rsidRDefault="00D6517D">
            <w:pPr>
              <w:spacing w:line="276" w:lineRule="auto"/>
              <w:jc w:val="center"/>
              <w:rPr>
                <w:rStyle w:val="2"/>
                <w:rFonts w:ascii="Arial" w:eastAsiaTheme="minorHAnsi" w:hAnsi="Arial" w:cs="Arial"/>
              </w:rPr>
            </w:pPr>
            <w:r>
              <w:rPr>
                <w:rStyle w:val="2"/>
                <w:rFonts w:ascii="Arial" w:eastAsiaTheme="minorHAnsi" w:hAnsi="Arial" w:cs="Arial"/>
              </w:rPr>
              <w:t>6.3.</w:t>
            </w:r>
          </w:p>
        </w:tc>
        <w:tc>
          <w:tcPr>
            <w:tcW w:w="7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6517D" w:rsidRDefault="00D6517D">
            <w:pPr>
              <w:spacing w:line="276" w:lineRule="auto"/>
              <w:rPr>
                <w:rStyle w:val="2"/>
                <w:rFonts w:ascii="Arial" w:eastAsiaTheme="minorHAnsi" w:hAnsi="Arial" w:cs="Arial"/>
              </w:rPr>
            </w:pPr>
            <w:r>
              <w:rPr>
                <w:rStyle w:val="2"/>
                <w:rFonts w:ascii="Arial" w:eastAsiaTheme="minorHAnsi" w:hAnsi="Arial" w:cs="Arial"/>
              </w:rPr>
              <w:t>При реализации программ художественной направленности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517D" w:rsidRDefault="00D6517D">
            <w:pPr>
              <w:spacing w:line="276" w:lineRule="auto"/>
              <w:jc w:val="center"/>
              <w:rPr>
                <w:rStyle w:val="2"/>
                <w:rFonts w:ascii="Arial" w:eastAsiaTheme="minorHAnsi" w:hAnsi="Arial" w:cs="Arial"/>
              </w:rPr>
            </w:pPr>
            <w:r>
              <w:rPr>
                <w:rStyle w:val="2"/>
                <w:rFonts w:ascii="Arial" w:eastAsiaTheme="minorHAnsi" w:hAnsi="Arial" w:cs="Arial"/>
              </w:rPr>
              <w:t>-</w:t>
            </w:r>
          </w:p>
        </w:tc>
      </w:tr>
      <w:tr w:rsidR="00D6517D" w:rsidTr="00D6517D">
        <w:trPr>
          <w:trHeight w:val="5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6517D" w:rsidRDefault="00D6517D">
            <w:pPr>
              <w:spacing w:line="276" w:lineRule="auto"/>
              <w:jc w:val="center"/>
              <w:rPr>
                <w:rStyle w:val="2"/>
                <w:rFonts w:ascii="Arial" w:eastAsiaTheme="minorHAnsi" w:hAnsi="Arial" w:cs="Arial"/>
              </w:rPr>
            </w:pPr>
            <w:r>
              <w:rPr>
                <w:rStyle w:val="2"/>
                <w:rFonts w:ascii="Arial" w:eastAsiaTheme="minorHAnsi" w:hAnsi="Arial" w:cs="Arial"/>
              </w:rPr>
              <w:t>6.4.</w:t>
            </w:r>
          </w:p>
        </w:tc>
        <w:tc>
          <w:tcPr>
            <w:tcW w:w="7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6517D" w:rsidRDefault="00D6517D">
            <w:pPr>
              <w:spacing w:line="276" w:lineRule="auto"/>
              <w:rPr>
                <w:rStyle w:val="2"/>
                <w:rFonts w:ascii="Arial" w:eastAsiaTheme="minorHAnsi" w:hAnsi="Arial" w:cs="Arial"/>
              </w:rPr>
            </w:pPr>
            <w:r>
              <w:rPr>
                <w:rStyle w:val="2"/>
                <w:rFonts w:ascii="Arial" w:eastAsiaTheme="minorHAnsi" w:hAnsi="Arial" w:cs="Arial"/>
              </w:rPr>
              <w:t>При реализации программ физкультурно-спортивной направленности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517D" w:rsidRDefault="00D6517D">
            <w:pPr>
              <w:spacing w:line="276" w:lineRule="auto"/>
              <w:jc w:val="center"/>
              <w:rPr>
                <w:rStyle w:val="2"/>
                <w:rFonts w:ascii="Arial" w:eastAsiaTheme="minorHAnsi" w:hAnsi="Arial" w:cs="Arial"/>
              </w:rPr>
            </w:pPr>
            <w:r>
              <w:rPr>
                <w:rStyle w:val="2"/>
                <w:rFonts w:ascii="Arial" w:eastAsiaTheme="minorHAnsi" w:hAnsi="Arial" w:cs="Arial"/>
              </w:rPr>
              <w:t>-</w:t>
            </w:r>
          </w:p>
        </w:tc>
      </w:tr>
      <w:tr w:rsidR="00D6517D" w:rsidTr="00D6517D">
        <w:trPr>
          <w:trHeight w:val="5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6517D" w:rsidRDefault="00D6517D">
            <w:pPr>
              <w:spacing w:line="276" w:lineRule="auto"/>
              <w:jc w:val="center"/>
              <w:rPr>
                <w:rStyle w:val="2"/>
                <w:rFonts w:ascii="Arial" w:eastAsiaTheme="minorHAnsi" w:hAnsi="Arial" w:cs="Arial"/>
              </w:rPr>
            </w:pPr>
            <w:r>
              <w:rPr>
                <w:rStyle w:val="2"/>
                <w:rFonts w:ascii="Arial" w:eastAsiaTheme="minorHAnsi" w:hAnsi="Arial" w:cs="Arial"/>
              </w:rPr>
              <w:t>6.5.</w:t>
            </w:r>
          </w:p>
        </w:tc>
        <w:tc>
          <w:tcPr>
            <w:tcW w:w="7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6517D" w:rsidRDefault="00D6517D">
            <w:pPr>
              <w:spacing w:line="276" w:lineRule="auto"/>
              <w:rPr>
                <w:rStyle w:val="2"/>
                <w:rFonts w:ascii="Arial" w:eastAsiaTheme="minorHAnsi" w:hAnsi="Arial" w:cs="Arial"/>
              </w:rPr>
            </w:pPr>
            <w:r>
              <w:rPr>
                <w:rStyle w:val="2"/>
                <w:rFonts w:ascii="Arial" w:eastAsiaTheme="minorHAnsi" w:hAnsi="Arial" w:cs="Arial"/>
              </w:rPr>
              <w:t>При реализации программ туристско-краеведческой направленности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517D" w:rsidRDefault="00D6517D">
            <w:pPr>
              <w:spacing w:line="276" w:lineRule="auto"/>
              <w:jc w:val="center"/>
              <w:rPr>
                <w:rStyle w:val="2"/>
                <w:rFonts w:ascii="Arial" w:eastAsiaTheme="minorHAnsi" w:hAnsi="Arial" w:cs="Arial"/>
              </w:rPr>
            </w:pPr>
            <w:r>
              <w:rPr>
                <w:rStyle w:val="2"/>
                <w:rFonts w:ascii="Arial" w:eastAsiaTheme="minorHAnsi" w:hAnsi="Arial" w:cs="Arial"/>
              </w:rPr>
              <w:t>-</w:t>
            </w:r>
            <w:bookmarkStart w:id="0" w:name="_GoBack"/>
            <w:bookmarkEnd w:id="0"/>
          </w:p>
        </w:tc>
      </w:tr>
      <w:tr w:rsidR="00D6517D" w:rsidTr="00D6517D">
        <w:trPr>
          <w:trHeight w:val="5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6517D" w:rsidRDefault="00D6517D">
            <w:pPr>
              <w:spacing w:line="276" w:lineRule="auto"/>
              <w:jc w:val="center"/>
              <w:rPr>
                <w:rStyle w:val="2"/>
                <w:rFonts w:ascii="Arial" w:eastAsiaTheme="minorHAnsi" w:hAnsi="Arial" w:cs="Arial"/>
              </w:rPr>
            </w:pPr>
            <w:r>
              <w:rPr>
                <w:rStyle w:val="2"/>
                <w:rFonts w:ascii="Arial" w:eastAsiaTheme="minorHAnsi" w:hAnsi="Arial" w:cs="Arial"/>
              </w:rPr>
              <w:t>6.6.</w:t>
            </w:r>
          </w:p>
        </w:tc>
        <w:tc>
          <w:tcPr>
            <w:tcW w:w="7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6517D" w:rsidRDefault="00D6517D">
            <w:pPr>
              <w:spacing w:line="276" w:lineRule="auto"/>
              <w:rPr>
                <w:rStyle w:val="2"/>
                <w:rFonts w:ascii="Arial" w:eastAsiaTheme="minorHAnsi" w:hAnsi="Arial" w:cs="Arial"/>
              </w:rPr>
            </w:pPr>
            <w:r>
              <w:rPr>
                <w:rStyle w:val="2"/>
                <w:rFonts w:ascii="Arial" w:eastAsiaTheme="minorHAnsi" w:hAnsi="Arial" w:cs="Arial"/>
              </w:rPr>
              <w:t>При реализации программ социально-педагогической направленности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517D" w:rsidRDefault="00D6517D">
            <w:pPr>
              <w:spacing w:line="276" w:lineRule="auto"/>
              <w:jc w:val="center"/>
              <w:rPr>
                <w:rStyle w:val="2"/>
                <w:rFonts w:ascii="Arial" w:eastAsiaTheme="minorHAnsi" w:hAnsi="Arial" w:cs="Arial"/>
              </w:rPr>
            </w:pPr>
            <w:r>
              <w:rPr>
                <w:rStyle w:val="2"/>
                <w:rFonts w:ascii="Arial" w:eastAsiaTheme="minorHAnsi" w:hAnsi="Arial" w:cs="Arial"/>
              </w:rPr>
              <w:t>-</w:t>
            </w:r>
          </w:p>
        </w:tc>
      </w:tr>
    </w:tbl>
    <w:p w:rsidR="00BE0302" w:rsidRDefault="00BE0302" w:rsidP="00D6517D"/>
    <w:sectPr w:rsidR="00BE03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302"/>
    <w:rsid w:val="00BE0302"/>
    <w:rsid w:val="00D6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1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D651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table" w:styleId="a3">
    <w:name w:val="Table Grid"/>
    <w:basedOn w:val="a1"/>
    <w:uiPriority w:val="39"/>
    <w:rsid w:val="00D6517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1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D651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table" w:styleId="a3">
    <w:name w:val="Table Grid"/>
    <w:basedOn w:val="a1"/>
    <w:uiPriority w:val="39"/>
    <w:rsid w:val="00D6517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2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250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2019-09-20T07:09:00Z</dcterms:created>
  <dcterms:modified xsi:type="dcterms:W3CDTF">2019-09-20T07:12:00Z</dcterms:modified>
</cp:coreProperties>
</file>