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9652CC">
        <w:tc>
          <w:tcPr>
            <w:tcW w:w="3394" w:type="dxa"/>
          </w:tcPr>
          <w:p w:rsidR="00004AAC" w:rsidRDefault="00004AAC">
            <w:pPr>
              <w:ind w:firstLine="0"/>
            </w:pPr>
          </w:p>
        </w:tc>
        <w:tc>
          <w:tcPr>
            <w:tcW w:w="2907" w:type="dxa"/>
          </w:tcPr>
          <w:p w:rsidR="00004AAC" w:rsidRDefault="00004AAC">
            <w:pPr>
              <w:ind w:firstLine="0"/>
            </w:pPr>
          </w:p>
        </w:tc>
        <w:tc>
          <w:tcPr>
            <w:tcW w:w="4120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267FAD">
              <w:rPr>
                <w:szCs w:val="24"/>
              </w:rPr>
              <w:t>29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267FAD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B45E65" w:rsidP="003C1BE9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0.65pt;margin-top:108.5pt;width:203.8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150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134.55pt;width:37.35pt;height:0;z-index:251660288;mso-position-horizontal-relative:text;mso-position-vertical-relative:text" o:connectortype="straight" strokecolor="red" strokeweight="1.5pt"/>
              </w:pict>
            </w:r>
            <w:r w:rsidR="003C1BE9">
              <w:rPr>
                <w:noProof/>
                <w:lang w:eastAsia="ru-RU"/>
              </w:rPr>
              <w:drawing>
                <wp:inline distT="0" distB="0" distL="0" distR="0">
                  <wp:extent cx="5844845" cy="5746906"/>
                  <wp:effectExtent l="19050" t="0" r="3505" b="0"/>
                  <wp:docPr id="3" name="Рисунок 2" descr="Люберцы-Раменский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5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7848" cy="5749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1266C6" w:rsidRDefault="001266C6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1266C6" w:rsidRDefault="001266C6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9652CC" w:rsidRPr="00564E09" w:rsidTr="003C1BE9">
        <w:trPr>
          <w:trHeight w:val="565"/>
        </w:trPr>
        <w:tc>
          <w:tcPr>
            <w:tcW w:w="10421" w:type="dxa"/>
            <w:gridSpan w:val="3"/>
          </w:tcPr>
          <w:p w:rsidR="009652CC" w:rsidRPr="00564E09" w:rsidRDefault="009652CC" w:rsidP="002F5CE4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77E7B" w:rsidP="00E705E9">
            <w:pPr>
              <w:pStyle w:val="ConsPlusNormal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267FAD">
              <w:t>30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267FAD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506ADF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DE45C2">
              <w:rPr>
                <w:szCs w:val="24"/>
              </w:rPr>
              <w:t>31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C51082">
              <w:rPr>
                <w:szCs w:val="24"/>
              </w:rPr>
              <w:t>3</w:t>
            </w:r>
            <w:r w:rsidR="00DE45C2">
              <w:rPr>
                <w:szCs w:val="24"/>
              </w:rPr>
              <w:t>6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Default="00333FB7">
      <w:pPr>
        <w:rPr>
          <w:szCs w:val="24"/>
        </w:rPr>
      </w:pPr>
    </w:p>
    <w:tbl>
      <w:tblPr>
        <w:tblStyle w:val="a4"/>
        <w:tblW w:w="0" w:type="auto"/>
        <w:jc w:val="center"/>
        <w:tblInd w:w="534" w:type="dxa"/>
        <w:tblLook w:val="04A0"/>
      </w:tblPr>
      <w:tblGrid>
        <w:gridCol w:w="1134"/>
        <w:gridCol w:w="1276"/>
        <w:gridCol w:w="1312"/>
      </w:tblGrid>
      <w:tr w:rsidR="00333FB7" w:rsidRPr="00E705E9" w:rsidTr="00235F73">
        <w:trPr>
          <w:trHeight w:val="253"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№ точки</w:t>
            </w:r>
          </w:p>
        </w:tc>
        <w:tc>
          <w:tcPr>
            <w:tcW w:w="2588" w:type="dxa"/>
            <w:gridSpan w:val="2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Координаты в системе координат МСК-50, зона 2</w:t>
            </w:r>
          </w:p>
        </w:tc>
      </w:tr>
      <w:tr w:rsidR="00333FB7" w:rsidRPr="00E705E9" w:rsidTr="00235F73">
        <w:trPr>
          <w:trHeight w:val="253"/>
          <w:tblHeader/>
          <w:jc w:val="center"/>
        </w:trPr>
        <w:tc>
          <w:tcPr>
            <w:tcW w:w="1134" w:type="dxa"/>
            <w:vMerge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X</w:t>
            </w:r>
          </w:p>
        </w:tc>
        <w:tc>
          <w:tcPr>
            <w:tcW w:w="1312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Y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454575.07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2220802.53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_1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454450.94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2220795.59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_2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454132.83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2220783.22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_3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454105.34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2220783.45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_4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454081.87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2220783.25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_5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454048.21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2220783.05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</w:t>
            </w:r>
            <w:r w:rsidR="00EE0D5C">
              <w:rPr>
                <w:rFonts w:cs="Times New Roman"/>
              </w:rPr>
              <w:t>1</w:t>
            </w:r>
            <w:r w:rsidRPr="00E705E9">
              <w:rPr>
                <w:rFonts w:cs="Times New Roman"/>
              </w:rPr>
              <w:t>_6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454054.78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2220725.09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</w:t>
            </w:r>
            <w:r w:rsidR="00EE0D5C">
              <w:rPr>
                <w:rFonts w:cs="Times New Roman"/>
              </w:rPr>
              <w:t>31_7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454055.68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2220717.13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EE0D5C" w:rsidP="008C38AE">
            <w:pPr>
              <w:ind w:hanging="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234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454086.84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2220442.83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EE0D5C" w:rsidP="008C38AE">
            <w:pPr>
              <w:ind w:hanging="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235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454098.93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2220335.53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3C1BE9" w:rsidP="00EE0D5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</w:t>
            </w:r>
            <w:r w:rsidR="00EE0D5C">
              <w:rPr>
                <w:rFonts w:cs="Times New Roman"/>
              </w:rPr>
              <w:t>35</w:t>
            </w:r>
            <w:r w:rsidRPr="00E705E9">
              <w:rPr>
                <w:rFonts w:cs="Times New Roman"/>
              </w:rPr>
              <w:t>_</w:t>
            </w:r>
            <w:r w:rsidR="00EE0D5C">
              <w:rPr>
                <w:rFonts w:cs="Times New Roman"/>
              </w:rPr>
              <w:t>1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454101.07</w:t>
            </w:r>
          </w:p>
        </w:tc>
        <w:tc>
          <w:tcPr>
            <w:tcW w:w="1312" w:type="dxa"/>
          </w:tcPr>
          <w:p w:rsidR="003C1BE9" w:rsidRPr="003C1BE9" w:rsidRDefault="003C1BE9" w:rsidP="002F5CE4">
            <w:pPr>
              <w:ind w:firstLine="0"/>
            </w:pPr>
            <w:r w:rsidRPr="003C1BE9">
              <w:t>2220325.61</w:t>
            </w:r>
          </w:p>
        </w:tc>
      </w:tr>
      <w:tr w:rsidR="003C1BE9" w:rsidRPr="00E705E9" w:rsidTr="00235F73">
        <w:trPr>
          <w:trHeight w:val="253"/>
          <w:jc w:val="center"/>
        </w:trPr>
        <w:tc>
          <w:tcPr>
            <w:tcW w:w="1134" w:type="dxa"/>
            <w:vAlign w:val="center"/>
          </w:tcPr>
          <w:p w:rsidR="003C1BE9" w:rsidRPr="00E705E9" w:rsidRDefault="00EE0D5C" w:rsidP="008C38AE">
            <w:pPr>
              <w:ind w:hanging="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236</w:t>
            </w:r>
          </w:p>
        </w:tc>
        <w:tc>
          <w:tcPr>
            <w:tcW w:w="1276" w:type="dxa"/>
          </w:tcPr>
          <w:p w:rsidR="003C1BE9" w:rsidRPr="003C1BE9" w:rsidRDefault="003C1BE9" w:rsidP="002F5CE4">
            <w:pPr>
              <w:ind w:firstLine="0"/>
            </w:pPr>
            <w:r w:rsidRPr="003C1BE9">
              <w:t>454111.22</w:t>
            </w:r>
          </w:p>
        </w:tc>
        <w:tc>
          <w:tcPr>
            <w:tcW w:w="1312" w:type="dxa"/>
          </w:tcPr>
          <w:p w:rsidR="003C1BE9" w:rsidRDefault="003C1BE9" w:rsidP="002F5CE4">
            <w:pPr>
              <w:ind w:firstLine="0"/>
            </w:pPr>
            <w:r w:rsidRPr="003C1BE9">
              <w:t>2220283.48</w:t>
            </w:r>
          </w:p>
        </w:tc>
      </w:tr>
    </w:tbl>
    <w:p w:rsidR="00506ADF" w:rsidRDefault="00506ADF" w:rsidP="00B632F4">
      <w:pPr>
        <w:spacing w:line="240" w:lineRule="auto"/>
        <w:ind w:hanging="1"/>
        <w:jc w:val="center"/>
        <w:rPr>
          <w:sz w:val="22"/>
          <w:szCs w:val="24"/>
        </w:rPr>
        <w:sectPr w:rsidR="00506ADF" w:rsidSect="003C1BE9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6F3DA2" w:rsidRDefault="006F3DA2" w:rsidP="003C1BE9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66C6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27A1"/>
    <w:rsid w:val="002347DF"/>
    <w:rsid w:val="00235157"/>
    <w:rsid w:val="00235ABF"/>
    <w:rsid w:val="00235F73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67FAD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1BE9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E64EF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0B27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6C45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52CC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5E65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0D5C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29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17</cp:revision>
  <dcterms:created xsi:type="dcterms:W3CDTF">2021-12-18T18:59:00Z</dcterms:created>
  <dcterms:modified xsi:type="dcterms:W3CDTF">2021-12-27T12:06:00Z</dcterms:modified>
</cp:coreProperties>
</file>