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54" w:rsidRPr="003F6954" w:rsidRDefault="003F6954" w:rsidP="003F6954">
      <w:pPr>
        <w:jc w:val="center"/>
      </w:pPr>
      <w:bookmarkStart w:id="0" w:name="OLE_LINK6"/>
      <w:bookmarkStart w:id="1" w:name="OLE_LINK5"/>
      <w:bookmarkStart w:id="2" w:name="OLE_LINK9"/>
      <w:bookmarkStart w:id="3" w:name="OLE_LINK8"/>
      <w:bookmarkStart w:id="4" w:name="OLE_LINK7"/>
      <w:r w:rsidRPr="003F6954">
        <w:t>АДМИНИСТРАЦИЯ</w:t>
      </w:r>
    </w:p>
    <w:p w:rsidR="003F6954" w:rsidRPr="003F6954" w:rsidRDefault="003F6954" w:rsidP="003F6954">
      <w:pPr>
        <w:jc w:val="center"/>
      </w:pPr>
      <w:r w:rsidRPr="003F6954">
        <w:t>МУНИЦИПАЛЬНОГО ОБРАЗОВАНИЯ</w:t>
      </w:r>
    </w:p>
    <w:p w:rsidR="003F6954" w:rsidRPr="003F6954" w:rsidRDefault="003F6954" w:rsidP="003F6954">
      <w:pPr>
        <w:jc w:val="center"/>
      </w:pPr>
      <w:r w:rsidRPr="003F6954">
        <w:t>ГОРОДСКОЙ ОКРУГ ЛЮБЕРЦЫ</w:t>
      </w:r>
    </w:p>
    <w:p w:rsidR="003F6954" w:rsidRPr="003F6954" w:rsidRDefault="003F6954" w:rsidP="003F6954">
      <w:pPr>
        <w:jc w:val="center"/>
      </w:pPr>
      <w:r w:rsidRPr="003F6954">
        <w:t>МОСКОВСКОЙ ОБЛАСТИ</w:t>
      </w:r>
    </w:p>
    <w:p w:rsidR="003F6954" w:rsidRPr="003F6954" w:rsidRDefault="003F6954" w:rsidP="003F6954">
      <w:pPr>
        <w:jc w:val="center"/>
      </w:pPr>
    </w:p>
    <w:p w:rsidR="003F6954" w:rsidRPr="003F6954" w:rsidRDefault="003F6954" w:rsidP="003F6954">
      <w:pPr>
        <w:jc w:val="center"/>
      </w:pPr>
      <w:r w:rsidRPr="003F6954">
        <w:t>ПОСТАНОВЛЕНИЕ</w:t>
      </w:r>
    </w:p>
    <w:p w:rsidR="003F6954" w:rsidRPr="003F6954" w:rsidRDefault="003F6954" w:rsidP="003F6954">
      <w:pPr>
        <w:jc w:val="center"/>
      </w:pPr>
    </w:p>
    <w:p w:rsidR="003F6954" w:rsidRPr="003F6954" w:rsidRDefault="003F6954" w:rsidP="003F6954">
      <w:pPr>
        <w:jc w:val="center"/>
      </w:pPr>
      <w:r w:rsidRPr="003F6954">
        <w:t>от 06.12.2019                                                                                    № 4779-ПА</w:t>
      </w:r>
    </w:p>
    <w:p w:rsidR="003F6954" w:rsidRPr="003F6954" w:rsidRDefault="003F6954" w:rsidP="003F6954">
      <w:pPr>
        <w:jc w:val="center"/>
      </w:pPr>
    </w:p>
    <w:p w:rsidR="003F6954" w:rsidRPr="003F6954" w:rsidRDefault="003F6954" w:rsidP="003F6954">
      <w:pPr>
        <w:jc w:val="center"/>
      </w:pPr>
      <w:r w:rsidRPr="003F6954">
        <w:t>г. Люберцы</w:t>
      </w:r>
    </w:p>
    <w:p w:rsidR="003F6954" w:rsidRPr="003F6954" w:rsidRDefault="003F6954" w:rsidP="003F6954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3F6954" w:rsidRPr="003F6954" w:rsidRDefault="003F6954" w:rsidP="003F695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gramStart"/>
      <w:r w:rsidRPr="003F6954">
        <w:rPr>
          <w:b/>
        </w:rPr>
        <w:t>О проведении открытого аукциона в электронной форме на право заключения договоров на установку и эксплуатацию  рекламных конструкций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bookmarkEnd w:id="0"/>
      <w:bookmarkEnd w:id="1"/>
      <w:r w:rsidRPr="003F6954">
        <w:rPr>
          <w:b/>
        </w:rPr>
        <w:t xml:space="preserve"> </w:t>
      </w:r>
      <w:bookmarkEnd w:id="2"/>
      <w:bookmarkEnd w:id="3"/>
      <w:bookmarkEnd w:id="4"/>
      <w:proofErr w:type="gramEnd"/>
    </w:p>
    <w:p w:rsidR="003F6954" w:rsidRPr="003F6954" w:rsidRDefault="003F6954" w:rsidP="003F6954">
      <w:pPr>
        <w:ind w:firstLine="709"/>
        <w:jc w:val="both"/>
      </w:pPr>
    </w:p>
    <w:p w:rsidR="003F6954" w:rsidRPr="003F6954" w:rsidRDefault="003F6954" w:rsidP="003F6954">
      <w:pPr>
        <w:ind w:firstLine="709"/>
        <w:jc w:val="both"/>
      </w:pPr>
      <w:proofErr w:type="gramStart"/>
      <w:r w:rsidRPr="003F6954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28.06.2013 №436/25 «Об </w:t>
      </w:r>
      <w:r w:rsidRPr="003F6954">
        <w:br/>
        <w:t>утверждении предельных сроков заключения договоров на установку и эксплуатацию рекламных конструкций», Постановлением Правительства Московской области от 17.11.2015 №1073-44 «Об</w:t>
      </w:r>
      <w:proofErr w:type="gramEnd"/>
      <w:r w:rsidRPr="003F6954">
        <w:t xml:space="preserve"> </w:t>
      </w:r>
      <w:proofErr w:type="gramStart"/>
      <w:r w:rsidRPr="003F6954">
        <w:t>утверждении комплекса мер по содействию развитию конкуренции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18.09.2018 № 239/26 «О совершенствовании деятельности в сфере распространения наружной рекламы на территории городского округа Люберцы Московской области», Постановлением администрации муниципального образования городской округ Люберцы  Московской области от 06.11.2018 № 4304-ПА «Об</w:t>
      </w:r>
      <w:proofErr w:type="gramEnd"/>
      <w:r w:rsidRPr="003F6954">
        <w:t xml:space="preserve"> </w:t>
      </w:r>
      <w:proofErr w:type="gramStart"/>
      <w:r w:rsidRPr="003F6954">
        <w:t>утверждении положения о порядке установки и эксплуатации рекламных конструкций на территории  муниципального образования городской округ Люберцы  Московской области», Постановлением администрации городского округа Люберцы Московской области от 27.02.2018 № 588-ПА «Об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</w:t>
      </w:r>
      <w:proofErr w:type="gramEnd"/>
      <w:r w:rsidRPr="003F6954">
        <w:t xml:space="preserve"> </w:t>
      </w:r>
      <w:proofErr w:type="gramStart"/>
      <w:r w:rsidRPr="003F6954">
        <w:t>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области», Постановлением администрации муниципального образования городской округ Люберцы Московской области  от 20.08.2019 № 3077-ПА «О создании Комиссии городского округа Люберцы Московской области по проведению открытых аукционов на право заключения договора на установку и эксплуатацию рекламной конструкции», Распоряжением администрации муниципального образования</w:t>
      </w:r>
      <w:proofErr w:type="gramEnd"/>
      <w:r w:rsidRPr="003F6954">
        <w:t xml:space="preserve"> городской округ Люберцы Московской области от 22.10.2019 № 140-РА «О наделении полномочиями заместителя Главы администрации </w:t>
      </w:r>
      <w:proofErr w:type="spellStart"/>
      <w:r w:rsidRPr="003F6954">
        <w:t>Семёнова</w:t>
      </w:r>
      <w:proofErr w:type="spellEnd"/>
      <w:r w:rsidRPr="003F6954">
        <w:t xml:space="preserve"> Александра Михайловича», в целях совершенствования деятельности по размещению наружной рекламы на территории муниципального образования городской округ Люберцы Московской области, постановляю:</w:t>
      </w:r>
    </w:p>
    <w:p w:rsidR="003F6954" w:rsidRPr="003F6954" w:rsidRDefault="003F6954" w:rsidP="003F6954">
      <w:pPr>
        <w:ind w:firstLine="709"/>
        <w:jc w:val="both"/>
      </w:pPr>
      <w:r w:rsidRPr="003F6954">
        <w:lastRenderedPageBreak/>
        <w:t xml:space="preserve">1. </w:t>
      </w:r>
      <w:proofErr w:type="gramStart"/>
      <w:r w:rsidRPr="003F6954">
        <w:t>Провести 10.01.2020  открытый аукцион в электронной форме на право заключения договоров на установку и эксплуатацию  рекламных конструкций,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 городского округа Люберцы Московской области.</w:t>
      </w:r>
      <w:proofErr w:type="gramEnd"/>
    </w:p>
    <w:p w:rsidR="003F6954" w:rsidRPr="003F6954" w:rsidRDefault="003F6954" w:rsidP="003F6954">
      <w:pPr>
        <w:ind w:firstLine="709"/>
        <w:jc w:val="both"/>
      </w:pPr>
      <w:r w:rsidRPr="003F6954">
        <w:t xml:space="preserve">2. </w:t>
      </w:r>
      <w:proofErr w:type="gramStart"/>
      <w:r w:rsidRPr="003F6954">
        <w:t>Утвердить Извещение о проведение открытого аукциона в электронной форме на право заключения договоров на установку и эксплуатацию  рекламных конструкций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 городского округа Люберцы Московской области (прилагается).</w:t>
      </w:r>
      <w:proofErr w:type="gramEnd"/>
    </w:p>
    <w:p w:rsidR="003F6954" w:rsidRPr="003F6954" w:rsidRDefault="003F6954" w:rsidP="003F6954">
      <w:pPr>
        <w:ind w:firstLine="709"/>
        <w:jc w:val="both"/>
      </w:pPr>
      <w:r w:rsidRPr="003F6954">
        <w:t>3. Определить в качестве оператора Электронной площадки для проведения открытого аукциона Федеральную электронную площадку РТС-тендер (ООО «РТС – Тендер»).</w:t>
      </w:r>
    </w:p>
    <w:p w:rsidR="003F6954" w:rsidRPr="003F6954" w:rsidRDefault="003F6954" w:rsidP="003F6954">
      <w:pPr>
        <w:ind w:firstLine="709"/>
        <w:jc w:val="both"/>
      </w:pPr>
      <w:r w:rsidRPr="003F6954">
        <w:t>4. Опубликовать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срок до 09.12.2019.</w:t>
      </w:r>
    </w:p>
    <w:p w:rsidR="003F6954" w:rsidRPr="003F6954" w:rsidRDefault="003F6954" w:rsidP="003F6954">
      <w:pPr>
        <w:jc w:val="both"/>
        <w:rPr>
          <w:rFonts w:eastAsia="Calibri"/>
          <w:lang w:eastAsia="en-US"/>
        </w:rPr>
      </w:pPr>
      <w:r w:rsidRPr="003F6954">
        <w:rPr>
          <w:rFonts w:eastAsia="Calibri"/>
          <w:lang w:eastAsia="en-US"/>
        </w:rPr>
        <w:t xml:space="preserve">5. </w:t>
      </w:r>
      <w:proofErr w:type="gramStart"/>
      <w:r w:rsidRPr="003F6954">
        <w:rPr>
          <w:rFonts w:eastAsia="Calibri"/>
          <w:lang w:eastAsia="en-US"/>
        </w:rPr>
        <w:t>Контроль за</w:t>
      </w:r>
      <w:proofErr w:type="gramEnd"/>
      <w:r w:rsidRPr="003F6954">
        <w:rPr>
          <w:rFonts w:eastAsia="Calibri"/>
          <w:lang w:eastAsia="en-US"/>
        </w:rPr>
        <w:t xml:space="preserve"> исполнением настоящего Постановления оставляю за собой. </w:t>
      </w:r>
    </w:p>
    <w:p w:rsidR="003F6954" w:rsidRPr="003F6954" w:rsidRDefault="003F6954" w:rsidP="003F6954">
      <w:pPr>
        <w:jc w:val="both"/>
        <w:rPr>
          <w:rFonts w:eastAsia="Calibri"/>
          <w:lang w:eastAsia="en-US"/>
        </w:rPr>
      </w:pPr>
    </w:p>
    <w:p w:rsidR="003F6954" w:rsidRPr="003F6954" w:rsidRDefault="003F6954" w:rsidP="003F6954">
      <w:pPr>
        <w:jc w:val="both"/>
        <w:rPr>
          <w:rFonts w:eastAsia="Calibri"/>
          <w:lang w:eastAsia="en-US"/>
        </w:rPr>
      </w:pPr>
    </w:p>
    <w:p w:rsidR="003F6954" w:rsidRPr="003F6954" w:rsidRDefault="003F6954" w:rsidP="003F6954">
      <w:pPr>
        <w:jc w:val="both"/>
        <w:rPr>
          <w:rFonts w:eastAsia="Calibri"/>
          <w:lang w:eastAsia="en-US"/>
        </w:rPr>
      </w:pPr>
      <w:r w:rsidRPr="003F6954">
        <w:rPr>
          <w:rFonts w:eastAsia="Calibri"/>
          <w:lang w:eastAsia="en-US"/>
        </w:rPr>
        <w:t>Заместитель Главы администрации</w:t>
      </w:r>
      <w:r>
        <w:rPr>
          <w:rFonts w:eastAsia="Calibri"/>
          <w:lang w:eastAsia="en-US"/>
        </w:rPr>
        <w:t xml:space="preserve">                        </w:t>
      </w:r>
      <w:r w:rsidRPr="003F6954">
        <w:rPr>
          <w:rFonts w:eastAsia="Calibri"/>
          <w:lang w:eastAsia="en-US"/>
        </w:rPr>
        <w:t xml:space="preserve">                        </w:t>
      </w:r>
      <w:r>
        <w:rPr>
          <w:rFonts w:eastAsia="Calibri"/>
          <w:lang w:eastAsia="en-US"/>
        </w:rPr>
        <w:t xml:space="preserve">  </w:t>
      </w:r>
      <w:bookmarkStart w:id="5" w:name="_GoBack"/>
      <w:bookmarkEnd w:id="5"/>
      <w:r w:rsidRPr="003F6954">
        <w:rPr>
          <w:rFonts w:eastAsia="Calibri"/>
          <w:lang w:eastAsia="en-US"/>
        </w:rPr>
        <w:t xml:space="preserve">                   А.М. Семенов  </w:t>
      </w:r>
    </w:p>
    <w:p w:rsidR="008D2783" w:rsidRPr="003F6954" w:rsidRDefault="008D2783"/>
    <w:sectPr w:rsidR="008D2783" w:rsidRPr="003F6954" w:rsidSect="003F69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C3"/>
    <w:rsid w:val="003F6954"/>
    <w:rsid w:val="008D2783"/>
    <w:rsid w:val="00E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9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9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2019-12-11T13:37:00Z</dcterms:created>
  <dcterms:modified xsi:type="dcterms:W3CDTF">2019-12-11T13:40:00Z</dcterms:modified>
</cp:coreProperties>
</file>