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902" w:rsidRDefault="00211902" w:rsidP="00211902">
      <w:pPr>
        <w:autoSpaceDE w:val="0"/>
        <w:autoSpaceDN w:val="0"/>
        <w:adjustRightInd w:val="0"/>
        <w:spacing w:after="0" w:line="240" w:lineRule="auto"/>
        <w:ind w:left="5245"/>
        <w:rPr>
          <w:rFonts w:ascii="Arial" w:hAnsi="Arial" w:cs="Arial"/>
          <w:sz w:val="24"/>
          <w:szCs w:val="24"/>
        </w:rPr>
      </w:pPr>
    </w:p>
    <w:p w:rsidR="00211902" w:rsidRDefault="00211902" w:rsidP="00211902">
      <w:pPr>
        <w:autoSpaceDE w:val="0"/>
        <w:autoSpaceDN w:val="0"/>
        <w:adjustRightInd w:val="0"/>
        <w:spacing w:after="0" w:line="240" w:lineRule="auto"/>
        <w:ind w:left="5245"/>
        <w:rPr>
          <w:rFonts w:ascii="Arial" w:hAnsi="Arial" w:cs="Arial"/>
          <w:sz w:val="24"/>
          <w:szCs w:val="24"/>
        </w:rPr>
      </w:pPr>
      <w:r>
        <w:rPr>
          <w:rFonts w:ascii="Arial" w:hAnsi="Arial" w:cs="Arial"/>
          <w:sz w:val="24"/>
          <w:szCs w:val="24"/>
        </w:rPr>
        <w:t>Утвержден</w:t>
      </w:r>
    </w:p>
    <w:p w:rsidR="00211902" w:rsidRDefault="00211902" w:rsidP="00211902">
      <w:pPr>
        <w:autoSpaceDE w:val="0"/>
        <w:autoSpaceDN w:val="0"/>
        <w:adjustRightInd w:val="0"/>
        <w:spacing w:after="0" w:line="240" w:lineRule="auto"/>
        <w:ind w:left="5245"/>
        <w:rPr>
          <w:rFonts w:ascii="Arial" w:hAnsi="Arial" w:cs="Arial"/>
          <w:sz w:val="24"/>
          <w:szCs w:val="24"/>
        </w:rPr>
      </w:pPr>
      <w:r>
        <w:rPr>
          <w:rFonts w:ascii="Arial" w:hAnsi="Arial" w:cs="Arial"/>
          <w:sz w:val="24"/>
          <w:szCs w:val="24"/>
        </w:rPr>
        <w:t>Постановлением администрации</w:t>
      </w:r>
    </w:p>
    <w:p w:rsidR="00211902" w:rsidRDefault="00211902" w:rsidP="00211902">
      <w:pPr>
        <w:tabs>
          <w:tab w:val="left" w:pos="5670"/>
        </w:tabs>
        <w:autoSpaceDE w:val="0"/>
        <w:autoSpaceDN w:val="0"/>
        <w:adjustRightInd w:val="0"/>
        <w:spacing w:after="0" w:line="240" w:lineRule="auto"/>
        <w:ind w:left="5245"/>
        <w:rPr>
          <w:rFonts w:ascii="Arial" w:hAnsi="Arial" w:cs="Arial"/>
          <w:sz w:val="24"/>
          <w:szCs w:val="24"/>
        </w:rPr>
      </w:pPr>
      <w:r>
        <w:rPr>
          <w:rFonts w:ascii="Arial" w:hAnsi="Arial" w:cs="Arial"/>
          <w:sz w:val="24"/>
          <w:szCs w:val="24"/>
        </w:rPr>
        <w:t xml:space="preserve">муниципального образования городской округ Люберцы Московской области </w:t>
      </w:r>
    </w:p>
    <w:p w:rsidR="00211902" w:rsidRDefault="00211902" w:rsidP="00211902">
      <w:pPr>
        <w:autoSpaceDE w:val="0"/>
        <w:autoSpaceDN w:val="0"/>
        <w:adjustRightInd w:val="0"/>
        <w:spacing w:after="0" w:line="240" w:lineRule="auto"/>
        <w:ind w:left="5245"/>
        <w:rPr>
          <w:rFonts w:ascii="Arial" w:hAnsi="Arial" w:cs="Arial"/>
          <w:sz w:val="24"/>
          <w:szCs w:val="24"/>
        </w:rPr>
      </w:pPr>
      <w:r>
        <w:rPr>
          <w:rFonts w:ascii="Arial" w:hAnsi="Arial" w:cs="Arial"/>
          <w:sz w:val="24"/>
          <w:szCs w:val="24"/>
        </w:rPr>
        <w:t>от 04.12.2019  № 4700-ПА</w:t>
      </w:r>
    </w:p>
    <w:p w:rsidR="00211902" w:rsidRDefault="00211902" w:rsidP="00211902">
      <w:pPr>
        <w:pStyle w:val="ConsPlusNormal0"/>
        <w:spacing w:line="276" w:lineRule="auto"/>
        <w:ind w:firstLine="540"/>
        <w:jc w:val="right"/>
        <w:rPr>
          <w:b/>
          <w:sz w:val="24"/>
          <w:szCs w:val="24"/>
        </w:rPr>
      </w:pPr>
    </w:p>
    <w:p w:rsidR="00211902" w:rsidRDefault="00211902" w:rsidP="00211902">
      <w:pPr>
        <w:pStyle w:val="ConsPlusNormal0"/>
        <w:spacing w:line="276" w:lineRule="auto"/>
        <w:ind w:firstLine="540"/>
        <w:jc w:val="right"/>
        <w:rPr>
          <w:b/>
          <w:sz w:val="24"/>
          <w:szCs w:val="24"/>
        </w:rPr>
      </w:pPr>
    </w:p>
    <w:p w:rsidR="00211902" w:rsidRDefault="00211902" w:rsidP="00211902">
      <w:pPr>
        <w:pStyle w:val="ConsPlusNormal0"/>
        <w:spacing w:line="276" w:lineRule="auto"/>
        <w:ind w:firstLine="540"/>
        <w:jc w:val="right"/>
        <w:rPr>
          <w:b/>
          <w:sz w:val="24"/>
          <w:szCs w:val="24"/>
        </w:rPr>
      </w:pPr>
    </w:p>
    <w:p w:rsidR="00211902" w:rsidRDefault="00211902" w:rsidP="00211902">
      <w:pPr>
        <w:pStyle w:val="ConsPlusNormal0"/>
        <w:ind w:firstLine="540"/>
        <w:jc w:val="center"/>
        <w:rPr>
          <w:b/>
          <w:sz w:val="24"/>
          <w:szCs w:val="24"/>
        </w:rPr>
      </w:pPr>
      <w:r>
        <w:rPr>
          <w:b/>
          <w:sz w:val="24"/>
          <w:szCs w:val="24"/>
        </w:rPr>
        <w:t>Административный регламент</w:t>
      </w:r>
    </w:p>
    <w:p w:rsidR="00211902" w:rsidRDefault="00211902" w:rsidP="00211902">
      <w:pPr>
        <w:pStyle w:val="Default"/>
        <w:jc w:val="center"/>
        <w:rPr>
          <w:rFonts w:ascii="Arial" w:hAnsi="Arial" w:cs="Arial"/>
          <w:b/>
          <w:color w:val="auto"/>
        </w:rPr>
      </w:pPr>
      <w:r>
        <w:rPr>
          <w:rFonts w:ascii="Arial" w:hAnsi="Arial" w:cs="Arial"/>
          <w:b/>
          <w:color w:val="auto"/>
        </w:rPr>
        <w:t>предоставления муниципальной услуги по предоставлению мест для захоронения (</w:t>
      </w:r>
      <w:proofErr w:type="spellStart"/>
      <w:r>
        <w:rPr>
          <w:rFonts w:ascii="Arial" w:hAnsi="Arial" w:cs="Arial"/>
          <w:b/>
          <w:color w:val="auto"/>
        </w:rPr>
        <w:t>подзахоронения</w:t>
      </w:r>
      <w:proofErr w:type="spellEnd"/>
      <w:r>
        <w:rPr>
          <w:rFonts w:ascii="Arial" w:hAnsi="Arial" w:cs="Arial"/>
          <w:b/>
          <w:color w:val="auto"/>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pStyle w:val="Default"/>
        <w:jc w:val="center"/>
        <w:rPr>
          <w:rFonts w:ascii="Arial" w:hAnsi="Arial" w:cs="Arial"/>
          <w:b/>
          <w:color w:val="auto"/>
        </w:rPr>
      </w:pPr>
    </w:p>
    <w:p w:rsidR="00211902" w:rsidRDefault="00211902" w:rsidP="00211902">
      <w:pPr>
        <w:pStyle w:val="Default"/>
        <w:spacing w:line="276" w:lineRule="auto"/>
        <w:jc w:val="center"/>
        <w:rPr>
          <w:rFonts w:ascii="Arial" w:hAnsi="Arial" w:cs="Arial"/>
          <w:b/>
          <w:color w:val="auto"/>
        </w:rPr>
      </w:pPr>
      <w:r>
        <w:rPr>
          <w:rFonts w:ascii="Arial" w:hAnsi="Arial" w:cs="Arial"/>
          <w:b/>
          <w:color w:val="auto"/>
        </w:rPr>
        <w:t>Список разделов</w:t>
      </w:r>
    </w:p>
    <w:p w:rsidR="00211902" w:rsidRDefault="00211902" w:rsidP="00211902">
      <w:pPr>
        <w:pStyle w:val="Default"/>
        <w:spacing w:line="276" w:lineRule="auto"/>
        <w:jc w:val="center"/>
        <w:rPr>
          <w:rFonts w:ascii="Arial" w:hAnsi="Arial" w:cs="Arial"/>
          <w:b/>
          <w:color w:val="auto"/>
        </w:rPr>
      </w:pPr>
    </w:p>
    <w:p w:rsidR="00211902" w:rsidRDefault="00211902" w:rsidP="00211902">
      <w:pPr>
        <w:pStyle w:val="Default"/>
        <w:spacing w:line="276" w:lineRule="auto"/>
        <w:jc w:val="center"/>
        <w:rPr>
          <w:rFonts w:ascii="Arial" w:hAnsi="Arial" w:cs="Arial"/>
          <w:b/>
          <w:color w:val="auto"/>
        </w:rPr>
      </w:pPr>
    </w:p>
    <w:tbl>
      <w:tblPr>
        <w:tblStyle w:val="1f5"/>
        <w:tblW w:w="0" w:type="auto"/>
        <w:tblInd w:w="0" w:type="dxa"/>
        <w:tblLook w:val="04A0" w:firstRow="1" w:lastRow="0" w:firstColumn="1" w:lastColumn="0" w:noHBand="0" w:noVBand="1"/>
      </w:tblPr>
      <w:tblGrid>
        <w:gridCol w:w="8536"/>
        <w:gridCol w:w="1211"/>
      </w:tblGrid>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b/>
                <w:sz w:val="24"/>
                <w:szCs w:val="24"/>
              </w:rPr>
            </w:pPr>
            <w:r>
              <w:rPr>
                <w:rFonts w:ascii="Arial" w:eastAsia="Times New Roman" w:hAnsi="Arial" w:cs="Arial"/>
                <w:b/>
                <w:sz w:val="24"/>
                <w:szCs w:val="24"/>
              </w:rPr>
              <w:t xml:space="preserve">Раздел </w:t>
            </w:r>
            <w:r>
              <w:rPr>
                <w:rFonts w:ascii="Arial" w:eastAsia="Times New Roman" w:hAnsi="Arial" w:cs="Arial"/>
                <w:b/>
                <w:sz w:val="24"/>
                <w:szCs w:val="24"/>
                <w:lang w:val="en-US"/>
              </w:rPr>
              <w:t>I</w:t>
            </w:r>
            <w:r>
              <w:rPr>
                <w:rFonts w:ascii="Arial" w:eastAsia="Times New Roman" w:hAnsi="Arial" w:cs="Arial"/>
                <w:b/>
                <w:sz w:val="24"/>
                <w:szCs w:val="24"/>
              </w:rPr>
              <w:t>. Общие положения</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w:t>
            </w:r>
          </w:p>
        </w:tc>
      </w:tr>
      <w:tr w:rsidR="00211902" w:rsidTr="00211902">
        <w:tc>
          <w:tcPr>
            <w:tcW w:w="8536" w:type="dxa"/>
            <w:tcBorders>
              <w:top w:val="nil"/>
              <w:left w:val="nil"/>
              <w:bottom w:val="nil"/>
              <w:right w:val="nil"/>
            </w:tcBorders>
            <w:hideMark/>
          </w:tcPr>
          <w:p w:rsidR="00211902" w:rsidRDefault="00211902">
            <w:pPr>
              <w:pStyle w:val="affa"/>
              <w:widowControl w:val="0"/>
              <w:numPr>
                <w:ilvl w:val="0"/>
                <w:numId w:val="14"/>
              </w:numPr>
              <w:tabs>
                <w:tab w:val="left" w:pos="567"/>
              </w:tabs>
              <w:ind w:left="284" w:firstLine="0"/>
              <w:jc w:val="both"/>
              <w:rPr>
                <w:rFonts w:ascii="Arial" w:eastAsia="Times New Roman" w:hAnsi="Arial" w:cs="Arial"/>
                <w:sz w:val="24"/>
                <w:szCs w:val="24"/>
              </w:rPr>
            </w:pPr>
            <w:r>
              <w:rPr>
                <w:rFonts w:ascii="Arial" w:eastAsia="Times New Roman" w:hAnsi="Arial" w:cs="Arial"/>
                <w:sz w:val="24"/>
                <w:szCs w:val="24"/>
              </w:rPr>
              <w:t>Предмет регулирования Административного регламента</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w:t>
            </w:r>
          </w:p>
        </w:tc>
      </w:tr>
      <w:tr w:rsidR="00211902" w:rsidTr="00211902">
        <w:tc>
          <w:tcPr>
            <w:tcW w:w="8536" w:type="dxa"/>
            <w:tcBorders>
              <w:top w:val="nil"/>
              <w:left w:val="nil"/>
              <w:bottom w:val="nil"/>
              <w:right w:val="nil"/>
            </w:tcBorders>
            <w:hideMark/>
          </w:tcPr>
          <w:p w:rsidR="00211902" w:rsidRDefault="00211902">
            <w:pPr>
              <w:pStyle w:val="affa"/>
              <w:widowControl w:val="0"/>
              <w:numPr>
                <w:ilvl w:val="0"/>
                <w:numId w:val="14"/>
              </w:numPr>
              <w:tabs>
                <w:tab w:val="left" w:pos="567"/>
              </w:tabs>
              <w:ind w:left="284" w:firstLine="0"/>
              <w:jc w:val="both"/>
              <w:rPr>
                <w:rFonts w:ascii="Arial" w:eastAsia="Times New Roman" w:hAnsi="Arial" w:cs="Arial"/>
                <w:sz w:val="24"/>
                <w:szCs w:val="24"/>
              </w:rPr>
            </w:pPr>
            <w:r>
              <w:rPr>
                <w:rFonts w:ascii="Arial" w:eastAsia="Times New Roman" w:hAnsi="Arial" w:cs="Arial"/>
                <w:sz w:val="24"/>
                <w:szCs w:val="24"/>
              </w:rPr>
              <w:t>Лица, имеющие право на получение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w:t>
            </w:r>
          </w:p>
        </w:tc>
      </w:tr>
      <w:tr w:rsidR="00211902" w:rsidTr="00211902">
        <w:tc>
          <w:tcPr>
            <w:tcW w:w="8536" w:type="dxa"/>
            <w:tcBorders>
              <w:top w:val="nil"/>
              <w:left w:val="nil"/>
              <w:bottom w:val="nil"/>
              <w:right w:val="nil"/>
            </w:tcBorders>
            <w:hideMark/>
          </w:tcPr>
          <w:p w:rsidR="00211902" w:rsidRDefault="00211902">
            <w:pPr>
              <w:pStyle w:val="affa"/>
              <w:widowControl w:val="0"/>
              <w:numPr>
                <w:ilvl w:val="0"/>
                <w:numId w:val="14"/>
              </w:numPr>
              <w:tabs>
                <w:tab w:val="left" w:pos="567"/>
              </w:tabs>
              <w:ind w:left="284" w:firstLine="0"/>
              <w:jc w:val="both"/>
              <w:rPr>
                <w:rFonts w:ascii="Arial" w:eastAsia="Times New Roman" w:hAnsi="Arial" w:cs="Arial"/>
                <w:sz w:val="24"/>
                <w:szCs w:val="24"/>
              </w:rPr>
            </w:pPr>
            <w:r>
              <w:rPr>
                <w:rFonts w:ascii="Arial" w:eastAsia="Times New Roman" w:hAnsi="Arial" w:cs="Arial"/>
                <w:sz w:val="24"/>
                <w:szCs w:val="24"/>
              </w:rPr>
              <w:t>Требования к порядку информирования о порядке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5</w:t>
            </w:r>
          </w:p>
        </w:tc>
      </w:tr>
      <w:tr w:rsidR="00211902" w:rsidTr="00211902">
        <w:tc>
          <w:tcPr>
            <w:tcW w:w="8536" w:type="dxa"/>
            <w:tcBorders>
              <w:top w:val="nil"/>
              <w:left w:val="nil"/>
              <w:bottom w:val="nil"/>
              <w:right w:val="nil"/>
            </w:tcBorders>
            <w:hideMark/>
          </w:tcPr>
          <w:p w:rsidR="00211902" w:rsidRDefault="00211902">
            <w:pPr>
              <w:pStyle w:val="affa"/>
              <w:widowControl w:val="0"/>
              <w:tabs>
                <w:tab w:val="left" w:pos="709"/>
              </w:tabs>
              <w:ind w:left="284"/>
              <w:jc w:val="both"/>
              <w:rPr>
                <w:rFonts w:ascii="Arial" w:eastAsia="Times New Roman" w:hAnsi="Arial" w:cs="Arial"/>
                <w:b/>
                <w:sz w:val="24"/>
                <w:szCs w:val="24"/>
              </w:rPr>
            </w:pPr>
            <w:r>
              <w:rPr>
                <w:rFonts w:ascii="Arial" w:eastAsia="Times New Roman" w:hAnsi="Arial" w:cs="Arial"/>
                <w:b/>
                <w:sz w:val="24"/>
                <w:szCs w:val="24"/>
              </w:rPr>
              <w:t xml:space="preserve">Раздел </w:t>
            </w:r>
            <w:r>
              <w:rPr>
                <w:rFonts w:ascii="Arial" w:eastAsia="Times New Roman" w:hAnsi="Arial" w:cs="Arial"/>
                <w:b/>
                <w:sz w:val="24"/>
                <w:szCs w:val="24"/>
                <w:lang w:val="en-US"/>
              </w:rPr>
              <w:t>II</w:t>
            </w:r>
            <w:r>
              <w:rPr>
                <w:rFonts w:ascii="Arial" w:eastAsia="Times New Roman" w:hAnsi="Arial" w:cs="Arial"/>
                <w:b/>
                <w:sz w:val="24"/>
                <w:szCs w:val="24"/>
              </w:rPr>
              <w:t>. Стандарт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4.</w:t>
            </w:r>
            <w:r>
              <w:rPr>
                <w:rFonts w:ascii="Arial" w:hAnsi="Arial" w:cs="Arial"/>
                <w:sz w:val="24"/>
                <w:szCs w:val="24"/>
              </w:rPr>
              <w:t xml:space="preserve"> </w:t>
            </w:r>
            <w:r>
              <w:rPr>
                <w:rFonts w:ascii="Arial" w:eastAsia="Times New Roman" w:hAnsi="Arial" w:cs="Arial"/>
                <w:sz w:val="24"/>
                <w:szCs w:val="24"/>
              </w:rPr>
              <w:t>Наименование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5. Органы и организации, участвующие в предоставлении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6.</w:t>
            </w:r>
            <w:r>
              <w:rPr>
                <w:rFonts w:ascii="Arial" w:hAnsi="Arial" w:cs="Arial"/>
                <w:sz w:val="24"/>
                <w:szCs w:val="24"/>
              </w:rPr>
              <w:t xml:space="preserve"> </w:t>
            </w:r>
            <w:r>
              <w:rPr>
                <w:rFonts w:ascii="Arial" w:eastAsia="Times New Roman" w:hAnsi="Arial" w:cs="Arial"/>
                <w:sz w:val="24"/>
                <w:szCs w:val="24"/>
              </w:rPr>
              <w:t>Основания для обращения и результаты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7. Срок регистрации заявления</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10</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8. Срок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10</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9. Правовые основания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11</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10.</w:t>
            </w:r>
            <w:r>
              <w:rPr>
                <w:rFonts w:ascii="Arial" w:hAnsi="Arial" w:cs="Arial"/>
                <w:sz w:val="24"/>
                <w:szCs w:val="24"/>
              </w:rPr>
              <w:t xml:space="preserve"> </w:t>
            </w:r>
            <w:r>
              <w:rPr>
                <w:rFonts w:ascii="Arial" w:eastAsia="Times New Roman" w:hAnsi="Arial" w:cs="Arial"/>
                <w:sz w:val="24"/>
                <w:szCs w:val="24"/>
              </w:rPr>
              <w:t>Исчерпывающий перечень документов, необходимых для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11</w:t>
            </w:r>
          </w:p>
        </w:tc>
      </w:tr>
      <w:tr w:rsidR="00211902" w:rsidTr="00211902">
        <w:trPr>
          <w:trHeight w:val="1154"/>
        </w:trPr>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11.</w:t>
            </w:r>
            <w:r>
              <w:rPr>
                <w:rFonts w:ascii="Arial" w:hAnsi="Arial" w:cs="Arial"/>
                <w:sz w:val="24"/>
                <w:szCs w:val="24"/>
              </w:rPr>
              <w:t xml:space="preserve"> </w:t>
            </w:r>
            <w:r>
              <w:rPr>
                <w:rFonts w:ascii="Arial" w:eastAsia="Times New Roman"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государственной власти, органов местного самоуправления или подведомственных им организациях</w:t>
            </w:r>
          </w:p>
        </w:tc>
        <w:tc>
          <w:tcPr>
            <w:tcW w:w="1211" w:type="dxa"/>
            <w:tcBorders>
              <w:top w:val="nil"/>
              <w:left w:val="nil"/>
              <w:bottom w:val="nil"/>
              <w:right w:val="nil"/>
            </w:tcBorders>
            <w:vAlign w:val="center"/>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13</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12.</w:t>
            </w:r>
            <w:r>
              <w:rPr>
                <w:rFonts w:ascii="Arial" w:hAnsi="Arial" w:cs="Arial"/>
                <w:sz w:val="24"/>
                <w:szCs w:val="24"/>
              </w:rPr>
              <w:t xml:space="preserve"> </w:t>
            </w:r>
            <w:r>
              <w:rPr>
                <w:rFonts w:ascii="Arial" w:eastAsia="Times New Roman" w:hAnsi="Arial" w:cs="Arial"/>
                <w:sz w:val="24"/>
                <w:szCs w:val="24"/>
              </w:rPr>
              <w:t>Исчерпывающий перечень оснований для отказа в  регистрации документов, необходимых для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13</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13. Исчерпывающий перечень оснований для отказа в предоставлении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14</w:t>
            </w:r>
          </w:p>
        </w:tc>
      </w:tr>
      <w:tr w:rsidR="00211902" w:rsidTr="00211902">
        <w:tc>
          <w:tcPr>
            <w:tcW w:w="8536" w:type="dxa"/>
            <w:tcBorders>
              <w:top w:val="nil"/>
              <w:left w:val="nil"/>
              <w:bottom w:val="nil"/>
              <w:right w:val="nil"/>
            </w:tcBorders>
            <w:hideMark/>
          </w:tcPr>
          <w:p w:rsidR="00211902" w:rsidRDefault="00211902">
            <w:pPr>
              <w:pStyle w:val="111"/>
              <w:numPr>
                <w:ilvl w:val="0"/>
                <w:numId w:val="0"/>
              </w:numPr>
              <w:tabs>
                <w:tab w:val="left" w:pos="993"/>
                <w:tab w:val="left" w:pos="1276"/>
              </w:tabs>
              <w:ind w:left="284"/>
              <w:jc w:val="left"/>
              <w:rPr>
                <w:rFonts w:ascii="Arial" w:eastAsia="Times New Roman" w:hAnsi="Arial" w:cs="Arial"/>
                <w:sz w:val="24"/>
                <w:szCs w:val="24"/>
              </w:rPr>
            </w:pPr>
            <w:r>
              <w:rPr>
                <w:rFonts w:ascii="Arial" w:eastAsia="Times New Roman"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15</w:t>
            </w:r>
          </w:p>
        </w:tc>
      </w:tr>
      <w:tr w:rsidR="00211902" w:rsidTr="00211902">
        <w:tc>
          <w:tcPr>
            <w:tcW w:w="8536" w:type="dxa"/>
            <w:tcBorders>
              <w:top w:val="nil"/>
              <w:left w:val="nil"/>
              <w:bottom w:val="nil"/>
              <w:right w:val="nil"/>
            </w:tcBorders>
            <w:hideMark/>
          </w:tcPr>
          <w:p w:rsidR="00211902" w:rsidRDefault="00211902">
            <w:pPr>
              <w:pStyle w:val="2-"/>
              <w:numPr>
                <w:ilvl w:val="0"/>
                <w:numId w:val="0"/>
              </w:numPr>
              <w:tabs>
                <w:tab w:val="left" w:pos="284"/>
              </w:tabs>
              <w:spacing w:before="0" w:after="0"/>
              <w:ind w:left="284"/>
              <w:jc w:val="both"/>
              <w:rPr>
                <w:rFonts w:ascii="Arial" w:hAnsi="Arial" w:cs="Arial"/>
                <w:b w:val="0"/>
                <w:i w:val="0"/>
                <w:sz w:val="24"/>
                <w:szCs w:val="24"/>
                <w:lang w:eastAsia="en-US"/>
              </w:rPr>
            </w:pPr>
            <w:r>
              <w:rPr>
                <w:rFonts w:ascii="Arial" w:eastAsia="Times New Roman" w:hAnsi="Arial" w:cs="Arial"/>
                <w:b w:val="0"/>
                <w:i w:val="0"/>
                <w:sz w:val="24"/>
                <w:szCs w:val="24"/>
              </w:rPr>
              <w:t>15. Перечень услуг, необходимых и обязательных для предоставления Муниципальной услуги,</w:t>
            </w:r>
            <w:r>
              <w:rPr>
                <w:rFonts w:ascii="Arial" w:hAnsi="Arial" w:cs="Arial"/>
                <w:b w:val="0"/>
                <w:i w:val="0"/>
                <w:sz w:val="24"/>
                <w:szCs w:val="24"/>
              </w:rPr>
              <w:t xml:space="preserve"> в том числе порядок, размер и основания взимания</w:t>
            </w:r>
          </w:p>
          <w:p w:rsidR="00211902" w:rsidRDefault="00211902">
            <w:pPr>
              <w:pStyle w:val="2-"/>
              <w:numPr>
                <w:ilvl w:val="0"/>
                <w:numId w:val="0"/>
              </w:numPr>
              <w:tabs>
                <w:tab w:val="left" w:pos="426"/>
              </w:tabs>
              <w:spacing w:before="0" w:after="0"/>
              <w:ind w:firstLine="284"/>
              <w:jc w:val="both"/>
              <w:rPr>
                <w:rFonts w:ascii="Arial" w:eastAsia="Times New Roman" w:hAnsi="Arial" w:cs="Arial"/>
                <w:sz w:val="24"/>
                <w:szCs w:val="24"/>
              </w:rPr>
            </w:pPr>
            <w:r>
              <w:rPr>
                <w:rFonts w:ascii="Arial" w:hAnsi="Arial" w:cs="Arial"/>
                <w:b w:val="0"/>
                <w:i w:val="0"/>
                <w:sz w:val="24"/>
                <w:szCs w:val="24"/>
              </w:rPr>
              <w:t xml:space="preserve"> платы за предоставление таких услуг</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15</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16. Способы предоставления Заявителем (представителем Заявителя) документов, необходимых для получения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15</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lastRenderedPageBreak/>
              <w:t>17. Способы получения Заявителем (представителем Заявителя) результатов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16</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18.</w:t>
            </w:r>
            <w:r>
              <w:rPr>
                <w:rFonts w:ascii="Arial" w:eastAsia="Times New Roman" w:hAnsi="Arial" w:cs="Arial"/>
                <w:sz w:val="24"/>
                <w:szCs w:val="24"/>
              </w:rPr>
              <w:tab/>
              <w:t>Максимальный срок ожидания в очереди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16</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19.</w:t>
            </w:r>
            <w:r>
              <w:rPr>
                <w:rFonts w:ascii="Arial" w:eastAsia="Times New Roman" w:hAnsi="Arial" w:cs="Arial"/>
                <w:sz w:val="24"/>
                <w:szCs w:val="24"/>
              </w:rPr>
              <w:tab/>
              <w:t>Требования к помещениям, в которых предоставляется Муниципальная услуга</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16</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20.</w:t>
            </w:r>
            <w:r>
              <w:rPr>
                <w:rFonts w:ascii="Arial" w:eastAsia="Times New Roman" w:hAnsi="Arial" w:cs="Arial"/>
                <w:sz w:val="24"/>
                <w:szCs w:val="24"/>
              </w:rPr>
              <w:tab/>
              <w:t>Показатели доступности и качества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17</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21.</w:t>
            </w:r>
            <w:r>
              <w:rPr>
                <w:rFonts w:ascii="Arial" w:eastAsia="Times New Roman" w:hAnsi="Arial" w:cs="Arial"/>
                <w:sz w:val="24"/>
                <w:szCs w:val="24"/>
              </w:rPr>
              <w:tab/>
              <w:t>Требования к организации предоставления Муниципальной услуги в МФЦ</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17</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b/>
                <w:sz w:val="24"/>
                <w:szCs w:val="24"/>
              </w:rPr>
            </w:pPr>
            <w:r>
              <w:rPr>
                <w:rFonts w:ascii="Arial" w:eastAsia="Times New Roman" w:hAnsi="Arial" w:cs="Arial"/>
                <w:b/>
                <w:sz w:val="24"/>
                <w:szCs w:val="24"/>
              </w:rPr>
              <w:t xml:space="preserve">Раздел </w:t>
            </w:r>
            <w:r>
              <w:rPr>
                <w:rFonts w:ascii="Arial" w:eastAsia="Times New Roman" w:hAnsi="Arial" w:cs="Arial"/>
                <w:b/>
                <w:sz w:val="24"/>
                <w:szCs w:val="24"/>
                <w:lang w:val="en-US"/>
              </w:rPr>
              <w:t>III</w:t>
            </w:r>
            <w:r>
              <w:rPr>
                <w:rFonts w:ascii="Arial" w:eastAsia="Times New Roman" w:hAnsi="Arial" w:cs="Arial"/>
                <w:b/>
                <w:sz w:val="24"/>
                <w:szCs w:val="24"/>
              </w:rPr>
              <w:t>. Состав, последовательность и сроки выполнения административных процедур, требования к порядку их выполнения</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19</w:t>
            </w:r>
          </w:p>
        </w:tc>
      </w:tr>
      <w:tr w:rsidR="00211902" w:rsidTr="00211902">
        <w:tc>
          <w:tcPr>
            <w:tcW w:w="8536" w:type="dxa"/>
            <w:tcBorders>
              <w:top w:val="nil"/>
              <w:left w:val="nil"/>
              <w:bottom w:val="nil"/>
              <w:right w:val="nil"/>
            </w:tcBorders>
            <w:hideMark/>
          </w:tcPr>
          <w:p w:rsidR="00211902" w:rsidRDefault="00211902">
            <w:pPr>
              <w:pStyle w:val="2-"/>
              <w:numPr>
                <w:ilvl w:val="0"/>
                <w:numId w:val="0"/>
              </w:numPr>
              <w:tabs>
                <w:tab w:val="left" w:pos="708"/>
              </w:tabs>
              <w:spacing w:before="0" w:after="0"/>
              <w:ind w:left="357"/>
              <w:jc w:val="both"/>
              <w:rPr>
                <w:rFonts w:ascii="Arial" w:eastAsia="Times New Roman" w:hAnsi="Arial" w:cs="Arial"/>
                <w:b w:val="0"/>
                <w:sz w:val="24"/>
                <w:szCs w:val="24"/>
              </w:rPr>
            </w:pPr>
            <w:r>
              <w:rPr>
                <w:rFonts w:ascii="Arial" w:hAnsi="Arial" w:cs="Arial"/>
                <w:b w:val="0"/>
                <w:i w:val="0"/>
                <w:sz w:val="24"/>
                <w:szCs w:val="24"/>
              </w:rPr>
              <w:t>22. Состав, последовательность и сроки выполнения административных процедур (действий) при предоставлении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19</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b/>
                <w:sz w:val="24"/>
                <w:szCs w:val="24"/>
              </w:rPr>
            </w:pPr>
            <w:r>
              <w:rPr>
                <w:rFonts w:ascii="Arial" w:eastAsia="Times New Roman" w:hAnsi="Arial" w:cs="Arial"/>
                <w:b/>
                <w:sz w:val="24"/>
                <w:szCs w:val="24"/>
              </w:rPr>
              <w:t xml:space="preserve">Раздел </w:t>
            </w:r>
            <w:r>
              <w:rPr>
                <w:rFonts w:ascii="Arial" w:eastAsia="Times New Roman" w:hAnsi="Arial" w:cs="Arial"/>
                <w:b/>
                <w:sz w:val="24"/>
                <w:szCs w:val="24"/>
                <w:lang w:val="en-US"/>
              </w:rPr>
              <w:t>IV</w:t>
            </w:r>
            <w:r>
              <w:rPr>
                <w:rFonts w:ascii="Arial" w:eastAsia="Times New Roman" w:hAnsi="Arial" w:cs="Arial"/>
                <w:b/>
                <w:sz w:val="24"/>
                <w:szCs w:val="24"/>
              </w:rPr>
              <w:t xml:space="preserve">. Порядок и формы </w:t>
            </w:r>
            <w:proofErr w:type="gramStart"/>
            <w:r>
              <w:rPr>
                <w:rFonts w:ascii="Arial" w:eastAsia="Times New Roman" w:hAnsi="Arial" w:cs="Arial"/>
                <w:b/>
                <w:sz w:val="24"/>
                <w:szCs w:val="24"/>
              </w:rPr>
              <w:t>контроля за</w:t>
            </w:r>
            <w:proofErr w:type="gramEnd"/>
            <w:r>
              <w:rPr>
                <w:rFonts w:ascii="Arial" w:eastAsia="Times New Roman" w:hAnsi="Arial" w:cs="Arial"/>
                <w:b/>
                <w:sz w:val="24"/>
                <w:szCs w:val="24"/>
              </w:rPr>
              <w:t xml:space="preserve"> исполнением Административного регламента</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19</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23.</w:t>
            </w:r>
            <w:r>
              <w:rPr>
                <w:rFonts w:ascii="Arial" w:eastAsia="Times New Roman" w:hAnsi="Arial" w:cs="Arial"/>
                <w:sz w:val="24"/>
                <w:szCs w:val="24"/>
              </w:rPr>
              <w:tab/>
              <w:t xml:space="preserve">Порядок осуществления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соблюдением и исполнением должностными лицами, муниципальными служащими, работниками Администрации, МКУ, МФЦ</w:t>
            </w:r>
            <w:r>
              <w:rPr>
                <w:rFonts w:ascii="Arial" w:eastAsia="Times New Roman" w:hAnsi="Arial" w:cs="Arial"/>
                <w:i/>
                <w:sz w:val="24"/>
                <w:szCs w:val="24"/>
              </w:rPr>
              <w:t xml:space="preserve"> </w:t>
            </w:r>
            <w:r>
              <w:rPr>
                <w:rFonts w:ascii="Arial" w:eastAsia="Times New Roman" w:hAnsi="Arial" w:cs="Arial"/>
                <w:sz w:val="24"/>
                <w:szCs w:val="24"/>
              </w:rPr>
              <w:t>положений Административного регламента и иных нормативных правовых актов, устанавливающих требования к предоставлению Муниципальной услуги</w:t>
            </w:r>
          </w:p>
        </w:tc>
        <w:tc>
          <w:tcPr>
            <w:tcW w:w="1211" w:type="dxa"/>
            <w:tcBorders>
              <w:top w:val="nil"/>
              <w:left w:val="nil"/>
              <w:bottom w:val="nil"/>
              <w:right w:val="nil"/>
            </w:tcBorders>
            <w:vAlign w:val="center"/>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19</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24.</w:t>
            </w:r>
            <w:r>
              <w:rPr>
                <w:rFonts w:ascii="Arial" w:eastAsia="Times New Roman" w:hAnsi="Arial" w:cs="Arial"/>
                <w:sz w:val="24"/>
                <w:szCs w:val="24"/>
              </w:rPr>
              <w:tab/>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полнотой и качеством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20</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25.</w:t>
            </w:r>
            <w:r>
              <w:rPr>
                <w:rFonts w:ascii="Arial" w:eastAsia="Times New Roman" w:hAnsi="Arial" w:cs="Arial"/>
                <w:sz w:val="24"/>
                <w:szCs w:val="24"/>
              </w:rPr>
              <w:tab/>
              <w:t>Ответственность должностных лиц, муниципальных служащих, работников Администрации, МКУ за решения и действия (бездействие), принимаемые (осуществляемые) в ходе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21</w:t>
            </w:r>
          </w:p>
        </w:tc>
      </w:tr>
      <w:tr w:rsidR="00211902" w:rsidTr="00211902">
        <w:tc>
          <w:tcPr>
            <w:tcW w:w="8536" w:type="dxa"/>
            <w:tcBorders>
              <w:top w:val="nil"/>
              <w:left w:val="nil"/>
              <w:bottom w:val="nil"/>
              <w:right w:val="nil"/>
            </w:tcBorders>
            <w:hideMark/>
          </w:tcPr>
          <w:p w:rsidR="00211902" w:rsidRDefault="00211902">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26.</w:t>
            </w:r>
            <w:r>
              <w:rPr>
                <w:rFonts w:ascii="Arial" w:eastAsia="Times New Roman" w:hAnsi="Arial" w:cs="Arial"/>
                <w:sz w:val="24"/>
                <w:szCs w:val="24"/>
              </w:rPr>
              <w:tab/>
              <w:t xml:space="preserve">Положения, характеризующие требования к порядку и формам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в том числе со стороны граждан, их объединений и организаций</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21</w:t>
            </w:r>
          </w:p>
        </w:tc>
      </w:tr>
      <w:tr w:rsidR="00211902" w:rsidTr="00211902">
        <w:tc>
          <w:tcPr>
            <w:tcW w:w="8536" w:type="dxa"/>
            <w:tcBorders>
              <w:top w:val="nil"/>
              <w:left w:val="nil"/>
              <w:bottom w:val="nil"/>
              <w:right w:val="nil"/>
            </w:tcBorders>
            <w:hideMark/>
          </w:tcPr>
          <w:p w:rsidR="00211902" w:rsidRDefault="00211902">
            <w:pPr>
              <w:widowControl w:val="0"/>
              <w:tabs>
                <w:tab w:val="left" w:pos="709"/>
              </w:tabs>
              <w:ind w:left="284"/>
              <w:jc w:val="both"/>
              <w:rPr>
                <w:rFonts w:ascii="Arial" w:eastAsia="Times New Roman" w:hAnsi="Arial" w:cs="Arial"/>
                <w:b/>
                <w:sz w:val="24"/>
                <w:szCs w:val="24"/>
              </w:rPr>
            </w:pPr>
            <w:r>
              <w:rPr>
                <w:rFonts w:ascii="Arial" w:eastAsia="Times New Roman" w:hAnsi="Arial" w:cs="Arial"/>
                <w:b/>
                <w:sz w:val="24"/>
                <w:szCs w:val="24"/>
              </w:rPr>
              <w:t>Раздел V.</w:t>
            </w:r>
            <w:r>
              <w:rPr>
                <w:rFonts w:ascii="Arial" w:eastAsia="Times New Roman" w:hAnsi="Arial" w:cs="Arial"/>
                <w:b/>
                <w:sz w:val="24"/>
                <w:szCs w:val="24"/>
              </w:rPr>
              <w:tab/>
            </w:r>
            <w:r>
              <w:rPr>
                <w:rFonts w:ascii="Arial" w:eastAsia="Times New Roman" w:hAnsi="Arial" w:cs="Arial"/>
                <w:b/>
                <w:bCs/>
                <w:iCs/>
                <w:sz w:val="24"/>
                <w:szCs w:val="24"/>
              </w:rPr>
              <w:t>Досудебный (внесудебный) порядок обжалования решений и действий (бездействия) Администрации, МКУ, должностных лиц, муниципальных служащих, работников Администрации, МКУ, предоставляющих Муниципальную услугу, а также работников МФЦ, участвующих в предоставлении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22</w:t>
            </w:r>
          </w:p>
        </w:tc>
      </w:tr>
      <w:tr w:rsidR="00211902" w:rsidTr="00211902">
        <w:tc>
          <w:tcPr>
            <w:tcW w:w="8536" w:type="dxa"/>
            <w:tcBorders>
              <w:top w:val="nil"/>
              <w:left w:val="nil"/>
              <w:bottom w:val="nil"/>
              <w:right w:val="nil"/>
            </w:tcBorders>
            <w:hideMark/>
          </w:tcPr>
          <w:p w:rsidR="00211902" w:rsidRDefault="00211902">
            <w:pPr>
              <w:widowControl w:val="0"/>
              <w:tabs>
                <w:tab w:val="left" w:pos="709"/>
              </w:tabs>
              <w:ind w:left="284"/>
              <w:jc w:val="both"/>
              <w:rPr>
                <w:rFonts w:ascii="Arial" w:eastAsia="Times New Roman" w:hAnsi="Arial" w:cs="Arial"/>
                <w:sz w:val="24"/>
                <w:szCs w:val="24"/>
              </w:rPr>
            </w:pPr>
            <w:r>
              <w:rPr>
                <w:rFonts w:ascii="Arial" w:eastAsia="Times New Roman" w:hAnsi="Arial" w:cs="Arial"/>
                <w:sz w:val="24"/>
                <w:szCs w:val="24"/>
              </w:rPr>
              <w:t>27.</w:t>
            </w:r>
            <w:r>
              <w:rPr>
                <w:rFonts w:ascii="Arial" w:eastAsia="Times New Roman" w:hAnsi="Arial" w:cs="Arial"/>
                <w:bCs/>
                <w:iCs/>
                <w:sz w:val="24"/>
                <w:szCs w:val="24"/>
              </w:rPr>
              <w:t xml:space="preserve"> Досудебный (внесудебный) порядок обжалования решений и действий (бездействия) Администрации, МКУ, должностных лиц, муниципальных служащих, работников Администрации, МКУ, предоставляющих Муниципальную услугу, а также работников МФЦ, участвующих в предоставлении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22</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Приложение 1. Термины и определения, используемые в Административном регламенте</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28</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Приложение 2. Справочная информация о месте нахождения, графике работы, контактных телефонах, адресах электронной почты Администрации, МКУ, МФЦ</w:t>
            </w:r>
            <w:r>
              <w:rPr>
                <w:rFonts w:ascii="Arial" w:eastAsia="Times New Roman" w:hAnsi="Arial" w:cs="Arial"/>
                <w:i/>
                <w:sz w:val="24"/>
                <w:szCs w:val="24"/>
              </w:rPr>
              <w:t xml:space="preserve"> </w:t>
            </w:r>
            <w:r>
              <w:rPr>
                <w:rFonts w:ascii="Arial" w:eastAsia="Times New Roman" w:hAnsi="Arial" w:cs="Arial"/>
                <w:sz w:val="24"/>
                <w:szCs w:val="24"/>
              </w:rPr>
              <w:t>участвующих в предоставлении и информировании о порядке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31</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 xml:space="preserve">Приложение 3. Порядок получения заинтересованными лицами информации по вопросам предоставления Муниципальной услуги, сведений о ходе представления Муниципальной услуги, порядке </w:t>
            </w:r>
            <w:r>
              <w:rPr>
                <w:rFonts w:ascii="Arial" w:eastAsia="Times New Roman" w:hAnsi="Arial" w:cs="Arial"/>
                <w:sz w:val="24"/>
                <w:szCs w:val="24"/>
              </w:rPr>
              <w:lastRenderedPageBreak/>
              <w:t xml:space="preserve">форме и месте размещения информации о порядке предоставления Муниципальной услуги </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lastRenderedPageBreak/>
              <w:t>33</w:t>
            </w:r>
          </w:p>
        </w:tc>
      </w:tr>
      <w:tr w:rsidR="00211902" w:rsidTr="00211902">
        <w:tc>
          <w:tcPr>
            <w:tcW w:w="8536" w:type="dxa"/>
            <w:tcBorders>
              <w:top w:val="nil"/>
              <w:left w:val="nil"/>
              <w:bottom w:val="nil"/>
              <w:right w:val="nil"/>
            </w:tcBorders>
            <w:hideMark/>
          </w:tcPr>
          <w:p w:rsidR="00211902" w:rsidRDefault="00211902">
            <w:pPr>
              <w:keepNext/>
              <w:ind w:left="284"/>
              <w:jc w:val="both"/>
              <w:outlineLvl w:val="0"/>
              <w:rPr>
                <w:rFonts w:ascii="Arial" w:eastAsia="Times New Roman" w:hAnsi="Arial" w:cs="Arial"/>
                <w:sz w:val="24"/>
                <w:szCs w:val="24"/>
              </w:rPr>
            </w:pPr>
            <w:r>
              <w:rPr>
                <w:rFonts w:ascii="Arial" w:eastAsia="Times New Roman" w:hAnsi="Arial" w:cs="Arial"/>
                <w:sz w:val="24"/>
                <w:szCs w:val="24"/>
              </w:rPr>
              <w:lastRenderedPageBreak/>
              <w:t>Приложение 4. Формы решений о предоставлении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35</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 xml:space="preserve">Приложение 5.Формы решений об отказе в предоставлении Муниципальной услуги </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41</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Приложение 6. Форма удостоверения о захоронении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48</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Приложение 7.</w:t>
            </w:r>
            <w:r>
              <w:rPr>
                <w:rFonts w:ascii="Arial" w:hAnsi="Arial" w:cs="Arial"/>
                <w:sz w:val="24"/>
                <w:szCs w:val="24"/>
              </w:rPr>
              <w:t xml:space="preserve"> </w:t>
            </w:r>
            <w:r>
              <w:rPr>
                <w:rFonts w:ascii="Arial" w:eastAsia="Times New Roman" w:hAnsi="Arial" w:cs="Arial"/>
                <w:sz w:val="24"/>
                <w:szCs w:val="24"/>
              </w:rPr>
              <w:t xml:space="preserve">Перечень нормативных правовых актов, в соответствии с которыми осуществляется предоставление Муниципальной услуги </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51</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Приложение 8. Т</w:t>
            </w:r>
            <w:r>
              <w:rPr>
                <w:rFonts w:ascii="Arial" w:hAnsi="Arial" w:cs="Arial"/>
                <w:sz w:val="24"/>
                <w:szCs w:val="24"/>
              </w:rPr>
              <w:t>ребования к документам, необходимым для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53</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 xml:space="preserve">Приложение 9. Форма решения об отказе в регистрации документов, необходимых для предоставления Муниципальной услуги </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66</w:t>
            </w:r>
          </w:p>
        </w:tc>
      </w:tr>
      <w:tr w:rsidR="00211902" w:rsidTr="00211902">
        <w:tc>
          <w:tcPr>
            <w:tcW w:w="8536" w:type="dxa"/>
            <w:tcBorders>
              <w:top w:val="nil"/>
              <w:left w:val="nil"/>
              <w:bottom w:val="nil"/>
              <w:right w:val="nil"/>
            </w:tcBorders>
            <w:hideMark/>
          </w:tcPr>
          <w:p w:rsidR="00211902" w:rsidRDefault="00211902">
            <w:pPr>
              <w:widowControl w:val="0"/>
              <w:ind w:left="284"/>
              <w:jc w:val="both"/>
              <w:rPr>
                <w:rFonts w:ascii="Arial" w:eastAsia="Times New Roman" w:hAnsi="Arial" w:cs="Arial"/>
                <w:sz w:val="24"/>
                <w:szCs w:val="24"/>
              </w:rPr>
            </w:pPr>
            <w:r>
              <w:rPr>
                <w:rFonts w:ascii="Arial" w:eastAsia="Times New Roman" w:hAnsi="Arial" w:cs="Arial"/>
                <w:sz w:val="24"/>
                <w:szCs w:val="24"/>
              </w:rPr>
              <w:t>Приложение 10. Формы заявлений на предоставление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68</w:t>
            </w:r>
          </w:p>
        </w:tc>
      </w:tr>
      <w:tr w:rsidR="00211902" w:rsidTr="00211902">
        <w:tc>
          <w:tcPr>
            <w:tcW w:w="8536" w:type="dxa"/>
            <w:tcBorders>
              <w:top w:val="nil"/>
              <w:left w:val="nil"/>
              <w:bottom w:val="nil"/>
              <w:right w:val="nil"/>
            </w:tcBorders>
            <w:hideMark/>
          </w:tcPr>
          <w:p w:rsidR="00211902" w:rsidRDefault="00211902">
            <w:pPr>
              <w:widowControl w:val="0"/>
              <w:tabs>
                <w:tab w:val="left" w:pos="1843"/>
              </w:tabs>
              <w:ind w:left="284"/>
              <w:jc w:val="both"/>
              <w:rPr>
                <w:rFonts w:ascii="Arial" w:eastAsia="Times New Roman" w:hAnsi="Arial" w:cs="Arial"/>
                <w:sz w:val="24"/>
                <w:szCs w:val="24"/>
              </w:rPr>
            </w:pPr>
            <w:r>
              <w:rPr>
                <w:rFonts w:ascii="Arial" w:eastAsia="Times New Roman" w:hAnsi="Arial" w:cs="Arial"/>
                <w:sz w:val="24"/>
                <w:szCs w:val="24"/>
              </w:rPr>
              <w:t>Приложение 11. Требования к помещениям, в которых предоставляется Муниципальная услуга</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75</w:t>
            </w:r>
          </w:p>
        </w:tc>
      </w:tr>
      <w:tr w:rsidR="00211902" w:rsidTr="00211902">
        <w:tc>
          <w:tcPr>
            <w:tcW w:w="8536" w:type="dxa"/>
            <w:tcBorders>
              <w:top w:val="nil"/>
              <w:left w:val="nil"/>
              <w:bottom w:val="nil"/>
              <w:right w:val="nil"/>
            </w:tcBorders>
            <w:hideMark/>
          </w:tcPr>
          <w:p w:rsidR="00211902" w:rsidRDefault="00211902">
            <w:pPr>
              <w:widowControl w:val="0"/>
              <w:tabs>
                <w:tab w:val="left" w:pos="1985"/>
              </w:tabs>
              <w:ind w:left="284"/>
              <w:jc w:val="both"/>
              <w:rPr>
                <w:rFonts w:ascii="Arial" w:eastAsia="Times New Roman" w:hAnsi="Arial" w:cs="Arial"/>
                <w:sz w:val="24"/>
                <w:szCs w:val="24"/>
              </w:rPr>
            </w:pPr>
            <w:r>
              <w:rPr>
                <w:rFonts w:ascii="Arial" w:eastAsia="Times New Roman" w:hAnsi="Arial" w:cs="Arial"/>
                <w:sz w:val="24"/>
                <w:szCs w:val="24"/>
              </w:rPr>
              <w:t>Приложение 12. Показатели доступности и качества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76</w:t>
            </w:r>
          </w:p>
        </w:tc>
      </w:tr>
      <w:tr w:rsidR="00211902" w:rsidTr="00211902">
        <w:tc>
          <w:tcPr>
            <w:tcW w:w="8536" w:type="dxa"/>
            <w:tcBorders>
              <w:top w:val="nil"/>
              <w:left w:val="nil"/>
              <w:bottom w:val="nil"/>
              <w:right w:val="nil"/>
            </w:tcBorders>
            <w:hideMark/>
          </w:tcPr>
          <w:p w:rsidR="00211902" w:rsidRDefault="00211902">
            <w:pPr>
              <w:widowControl w:val="0"/>
              <w:tabs>
                <w:tab w:val="left" w:pos="1985"/>
              </w:tabs>
              <w:ind w:left="284"/>
              <w:jc w:val="both"/>
              <w:rPr>
                <w:rFonts w:ascii="Arial" w:eastAsia="Times New Roman" w:hAnsi="Arial" w:cs="Arial"/>
                <w:sz w:val="24"/>
                <w:szCs w:val="24"/>
              </w:rPr>
            </w:pPr>
            <w:r>
              <w:rPr>
                <w:rFonts w:ascii="Arial" w:eastAsia="Times New Roman" w:hAnsi="Arial" w:cs="Arial"/>
                <w:sz w:val="24"/>
                <w:szCs w:val="24"/>
              </w:rPr>
              <w:t>Приложение 13. Требования к обеспечению доступности предоставления Муниципальной услуги для инвалидов</w:t>
            </w:r>
            <w:r>
              <w:rPr>
                <w:rFonts w:ascii="Arial" w:hAnsi="Arial" w:cs="Arial"/>
                <w:sz w:val="24"/>
                <w:szCs w:val="24"/>
              </w:rPr>
              <w:t xml:space="preserve"> и лиц </w:t>
            </w:r>
            <w:r>
              <w:rPr>
                <w:rFonts w:ascii="Arial" w:eastAsia="Times New Roman" w:hAnsi="Arial" w:cs="Arial"/>
                <w:sz w:val="24"/>
                <w:szCs w:val="24"/>
              </w:rPr>
              <w:t>с ограниченными возможностями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77</w:t>
            </w:r>
          </w:p>
        </w:tc>
      </w:tr>
      <w:tr w:rsidR="00211902" w:rsidTr="00211902">
        <w:tc>
          <w:tcPr>
            <w:tcW w:w="8536" w:type="dxa"/>
            <w:tcBorders>
              <w:top w:val="nil"/>
              <w:left w:val="nil"/>
              <w:bottom w:val="nil"/>
              <w:right w:val="nil"/>
            </w:tcBorders>
            <w:hideMark/>
          </w:tcPr>
          <w:p w:rsidR="00211902" w:rsidRDefault="00211902">
            <w:pPr>
              <w:widowControl w:val="0"/>
              <w:tabs>
                <w:tab w:val="left" w:pos="1985"/>
              </w:tabs>
              <w:ind w:left="284"/>
              <w:jc w:val="both"/>
              <w:rPr>
                <w:rFonts w:ascii="Arial" w:eastAsia="Times New Roman" w:hAnsi="Arial" w:cs="Arial"/>
                <w:sz w:val="24"/>
                <w:szCs w:val="24"/>
              </w:rPr>
            </w:pPr>
            <w:r>
              <w:rPr>
                <w:rFonts w:ascii="Arial" w:eastAsia="Times New Roman" w:hAnsi="Arial" w:cs="Arial"/>
                <w:sz w:val="24"/>
                <w:szCs w:val="24"/>
              </w:rPr>
              <w:t>Приложение 14. Перечень и содержание административных действий, составляющих административные процедуры</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79</w:t>
            </w:r>
          </w:p>
        </w:tc>
      </w:tr>
      <w:tr w:rsidR="00211902" w:rsidTr="00211902">
        <w:tc>
          <w:tcPr>
            <w:tcW w:w="8536" w:type="dxa"/>
            <w:tcBorders>
              <w:top w:val="nil"/>
              <w:left w:val="nil"/>
              <w:bottom w:val="nil"/>
              <w:right w:val="nil"/>
            </w:tcBorders>
            <w:hideMark/>
          </w:tcPr>
          <w:p w:rsidR="00211902" w:rsidRDefault="00211902">
            <w:pPr>
              <w:widowControl w:val="0"/>
              <w:tabs>
                <w:tab w:val="left" w:pos="1985"/>
              </w:tabs>
              <w:ind w:left="284"/>
              <w:jc w:val="both"/>
              <w:rPr>
                <w:rFonts w:ascii="Arial" w:eastAsia="Times New Roman" w:hAnsi="Arial" w:cs="Arial"/>
                <w:sz w:val="24"/>
                <w:szCs w:val="24"/>
              </w:rPr>
            </w:pPr>
            <w:r>
              <w:rPr>
                <w:rFonts w:ascii="Arial" w:eastAsia="Times New Roman" w:hAnsi="Arial" w:cs="Arial"/>
                <w:sz w:val="24"/>
                <w:szCs w:val="24"/>
              </w:rPr>
              <w:t>Приложение 15. Блок схема предоставления Муниципальной услуги</w:t>
            </w:r>
          </w:p>
        </w:tc>
        <w:tc>
          <w:tcPr>
            <w:tcW w:w="1211" w:type="dxa"/>
            <w:tcBorders>
              <w:top w:val="nil"/>
              <w:left w:val="nil"/>
              <w:bottom w:val="nil"/>
              <w:right w:val="nil"/>
            </w:tcBorders>
            <w:vAlign w:val="bottom"/>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86</w:t>
            </w:r>
          </w:p>
        </w:tc>
      </w:tr>
      <w:tr w:rsidR="00211902" w:rsidTr="00211902">
        <w:tc>
          <w:tcPr>
            <w:tcW w:w="8536" w:type="dxa"/>
            <w:tcBorders>
              <w:top w:val="nil"/>
              <w:left w:val="nil"/>
              <w:bottom w:val="nil"/>
              <w:right w:val="nil"/>
            </w:tcBorders>
            <w:hideMark/>
          </w:tcPr>
          <w:p w:rsidR="00211902" w:rsidRDefault="00211902">
            <w:pPr>
              <w:ind w:left="284"/>
              <w:jc w:val="both"/>
              <w:rPr>
                <w:rFonts w:ascii="Arial" w:eastAsia="Times New Roman" w:hAnsi="Arial" w:cs="Arial"/>
                <w:sz w:val="24"/>
                <w:szCs w:val="24"/>
              </w:rPr>
            </w:pPr>
            <w:r>
              <w:rPr>
                <w:rFonts w:ascii="Arial" w:eastAsia="Times New Roman" w:hAnsi="Arial" w:cs="Arial"/>
                <w:sz w:val="24"/>
                <w:szCs w:val="24"/>
              </w:rPr>
              <w:t xml:space="preserve">Приложение 16. </w:t>
            </w:r>
            <w:r>
              <w:rPr>
                <w:rFonts w:ascii="Arial" w:hAnsi="Arial" w:cs="Arial"/>
                <w:sz w:val="24"/>
                <w:szCs w:val="24"/>
              </w:rPr>
              <w:t xml:space="preserve">Перечень </w:t>
            </w:r>
            <w:r>
              <w:rPr>
                <w:rFonts w:ascii="Arial" w:eastAsia="Times New Roman" w:hAnsi="Arial" w:cs="Arial"/>
                <w:sz w:val="24"/>
                <w:szCs w:val="24"/>
              </w:rPr>
              <w:t>кладбищ, расположенных на территории городского округа Люберцы</w:t>
            </w:r>
          </w:p>
        </w:tc>
        <w:tc>
          <w:tcPr>
            <w:tcW w:w="1211" w:type="dxa"/>
            <w:tcBorders>
              <w:top w:val="nil"/>
              <w:left w:val="nil"/>
              <w:bottom w:val="nil"/>
              <w:right w:val="nil"/>
            </w:tcBorders>
            <w:hideMark/>
          </w:tcPr>
          <w:p w:rsidR="00211902" w:rsidRDefault="00211902">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88</w:t>
            </w:r>
          </w:p>
        </w:tc>
      </w:tr>
    </w:tbl>
    <w:p w:rsidR="00211902" w:rsidRDefault="00211902" w:rsidP="00211902">
      <w:pPr>
        <w:pStyle w:val="1-"/>
        <w:spacing w:line="240" w:lineRule="auto"/>
        <w:rPr>
          <w:rFonts w:ascii="Arial" w:hAnsi="Arial" w:cs="Arial"/>
          <w:i/>
          <w:sz w:val="24"/>
          <w:szCs w:val="24"/>
        </w:rPr>
      </w:pPr>
      <w:bookmarkStart w:id="0" w:name="_Toc441496532"/>
      <w:bookmarkStart w:id="1" w:name="_Toc438376221"/>
      <w:bookmarkStart w:id="2" w:name="_Toc438110017"/>
      <w:bookmarkStart w:id="3" w:name="_Toc437973276"/>
      <w:r>
        <w:rPr>
          <w:rFonts w:ascii="Arial" w:hAnsi="Arial" w:cs="Arial"/>
          <w:sz w:val="24"/>
          <w:szCs w:val="24"/>
          <w:lang w:val="en-US"/>
        </w:rPr>
        <w:t>I</w:t>
      </w:r>
      <w:r>
        <w:rPr>
          <w:rFonts w:ascii="Arial" w:hAnsi="Arial" w:cs="Arial"/>
          <w:sz w:val="24"/>
          <w:szCs w:val="24"/>
        </w:rPr>
        <w:t>. Общие положения</w:t>
      </w:r>
      <w:bookmarkEnd w:id="0"/>
      <w:bookmarkEnd w:id="1"/>
      <w:bookmarkEnd w:id="2"/>
      <w:bookmarkEnd w:id="3"/>
    </w:p>
    <w:p w:rsidR="00211902" w:rsidRDefault="00211902" w:rsidP="00211902">
      <w:pPr>
        <w:pStyle w:val="2-"/>
        <w:numPr>
          <w:ilvl w:val="0"/>
          <w:numId w:val="4"/>
        </w:numPr>
        <w:tabs>
          <w:tab w:val="left" w:pos="284"/>
        </w:tabs>
        <w:ind w:left="0" w:firstLine="0"/>
        <w:rPr>
          <w:rFonts w:ascii="Arial" w:hAnsi="Arial" w:cs="Arial"/>
          <w:sz w:val="24"/>
          <w:szCs w:val="24"/>
        </w:rPr>
      </w:pPr>
      <w:bookmarkStart w:id="4" w:name="_Toc441496533"/>
      <w:bookmarkStart w:id="5" w:name="_Toc438376222"/>
      <w:bookmarkStart w:id="6" w:name="_Toc438110018"/>
      <w:bookmarkStart w:id="7" w:name="_Toc437973277"/>
      <w:r>
        <w:rPr>
          <w:rFonts w:ascii="Arial" w:hAnsi="Arial" w:cs="Arial"/>
          <w:sz w:val="24"/>
          <w:szCs w:val="24"/>
        </w:rPr>
        <w:t>Предмет регулирования Административного регламента</w:t>
      </w:r>
      <w:bookmarkEnd w:id="4"/>
      <w:bookmarkEnd w:id="5"/>
      <w:bookmarkEnd w:id="6"/>
      <w:bookmarkEnd w:id="7"/>
    </w:p>
    <w:p w:rsidR="00211902" w:rsidRDefault="00211902" w:rsidP="00211902">
      <w:pPr>
        <w:pStyle w:val="afffa"/>
        <w:tabs>
          <w:tab w:val="left" w:pos="993"/>
        </w:tabs>
        <w:ind w:left="0"/>
        <w:rPr>
          <w:rFonts w:ascii="Arial" w:hAnsi="Arial" w:cs="Arial"/>
          <w:i w:val="0"/>
          <w:sz w:val="24"/>
          <w:szCs w:val="24"/>
        </w:rPr>
      </w:pPr>
      <w:r>
        <w:rPr>
          <w:rFonts w:ascii="Arial" w:hAnsi="Arial" w:cs="Arial"/>
          <w:i w:val="0"/>
          <w:sz w:val="24"/>
          <w:szCs w:val="24"/>
        </w:rPr>
        <w:t>1.1.</w:t>
      </w:r>
      <w:r>
        <w:rPr>
          <w:rFonts w:ascii="Arial" w:hAnsi="Arial" w:cs="Arial"/>
          <w:i w:val="0"/>
          <w:sz w:val="24"/>
          <w:szCs w:val="24"/>
        </w:rPr>
        <w:tab/>
      </w:r>
      <w:proofErr w:type="gramStart"/>
      <w:r>
        <w:rPr>
          <w:rFonts w:ascii="Arial" w:hAnsi="Arial" w:cs="Arial"/>
          <w:i w:val="0"/>
          <w:sz w:val="24"/>
          <w:szCs w:val="24"/>
        </w:rPr>
        <w:t>Настоящий Административный регламент предоставления муниципальной услуги по предоставлению мест для захоронения (</w:t>
      </w:r>
      <w:proofErr w:type="spellStart"/>
      <w:r>
        <w:rPr>
          <w:rFonts w:ascii="Arial" w:hAnsi="Arial" w:cs="Arial"/>
          <w:i w:val="0"/>
          <w:sz w:val="24"/>
          <w:szCs w:val="24"/>
        </w:rPr>
        <w:t>подзахоронения</w:t>
      </w:r>
      <w:proofErr w:type="spellEnd"/>
      <w:r>
        <w:rPr>
          <w:rFonts w:ascii="Arial" w:hAnsi="Arial" w:cs="Arial"/>
          <w:i w:val="0"/>
          <w:sz w:val="24"/>
          <w:szCs w:val="24"/>
        </w:rPr>
        <w:t xml:space="preserve">), перерегистрации захоронений на других лиц, регистрации установки и замены надмогильных сооружений (надгробий) </w:t>
      </w:r>
      <w:r>
        <w:rPr>
          <w:rFonts w:ascii="Arial" w:hAnsi="Arial" w:cs="Arial"/>
          <w:i w:val="0"/>
          <w:sz w:val="24"/>
          <w:szCs w:val="24"/>
        </w:rPr>
        <w:br/>
        <w:t xml:space="preserve">(далее – Административный регламент) устанавливает стандарт предоставления муниципальной услуги по захоронению, </w:t>
      </w:r>
      <w:proofErr w:type="spellStart"/>
      <w:r>
        <w:rPr>
          <w:rFonts w:ascii="Arial" w:hAnsi="Arial" w:cs="Arial"/>
          <w:i w:val="0"/>
          <w:sz w:val="24"/>
          <w:szCs w:val="24"/>
        </w:rPr>
        <w:t>подзахоронению</w:t>
      </w:r>
      <w:proofErr w:type="spellEnd"/>
      <w:r>
        <w:rPr>
          <w:rFonts w:ascii="Arial" w:hAnsi="Arial" w:cs="Arial"/>
          <w:i w:val="0"/>
          <w:sz w:val="24"/>
          <w:szCs w:val="24"/>
        </w:rPr>
        <w:t>, перерегистрации захоронений на других лиц, регистрации установки и замены надмогильных сооружений (надгробий)</w:t>
      </w:r>
      <w:r>
        <w:rPr>
          <w:rFonts w:ascii="Arial" w:hAnsi="Arial" w:cs="Arial"/>
          <w:i w:val="0"/>
          <w:sz w:val="24"/>
          <w:szCs w:val="24"/>
        </w:rPr>
        <w:br/>
        <w:t>(далее – Муниципальная услуга), состав, последовательность и сроки выполнения административных процедур</w:t>
      </w:r>
      <w:r>
        <w:rPr>
          <w:rFonts w:ascii="Arial" w:hAnsi="Arial" w:cs="Arial"/>
          <w:bCs/>
          <w:i w:val="0"/>
          <w:sz w:val="24"/>
          <w:szCs w:val="24"/>
        </w:rPr>
        <w:t xml:space="preserve"> по предоставлению Муниципальной</w:t>
      </w:r>
      <w:proofErr w:type="gramEnd"/>
      <w:r>
        <w:rPr>
          <w:rFonts w:ascii="Arial" w:hAnsi="Arial" w:cs="Arial"/>
          <w:bCs/>
          <w:i w:val="0"/>
          <w:sz w:val="24"/>
          <w:szCs w:val="24"/>
        </w:rPr>
        <w:t xml:space="preserve"> </w:t>
      </w:r>
      <w:proofErr w:type="gramStart"/>
      <w:r>
        <w:rPr>
          <w:rFonts w:ascii="Arial" w:hAnsi="Arial" w:cs="Arial"/>
          <w:bCs/>
          <w:i w:val="0"/>
          <w:sz w:val="24"/>
          <w:szCs w:val="24"/>
        </w:rPr>
        <w:t>услуги</w:t>
      </w:r>
      <w:r>
        <w:rPr>
          <w:rFonts w:ascii="Arial" w:hAnsi="Arial" w:cs="Arial"/>
          <w:i w:val="0"/>
          <w:sz w:val="24"/>
          <w:szCs w:val="24"/>
        </w:rPr>
        <w:t>, требования к порядку их выполнения,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муниципальных служащих, работников уполномоченного</w:t>
      </w:r>
      <w:r>
        <w:rPr>
          <w:rFonts w:ascii="Arial" w:hAnsi="Arial" w:cs="Arial"/>
          <w:i w:val="0"/>
          <w:sz w:val="24"/>
          <w:szCs w:val="24"/>
          <w:lang w:eastAsia="ar-SA"/>
        </w:rPr>
        <w:t xml:space="preserve"> органа местного самоуправления городского округа Люберцы, наделенного полномочиями в сфере погребения и похоронного дела (далее</w:t>
      </w:r>
      <w:proofErr w:type="gramEnd"/>
      <w:r>
        <w:rPr>
          <w:rFonts w:ascii="Arial" w:hAnsi="Arial" w:cs="Arial"/>
          <w:i w:val="0"/>
          <w:sz w:val="24"/>
          <w:szCs w:val="24"/>
          <w:lang w:eastAsia="ar-SA"/>
        </w:rPr>
        <w:t xml:space="preserve"> – </w:t>
      </w:r>
      <w:proofErr w:type="gramStart"/>
      <w:r>
        <w:rPr>
          <w:rFonts w:ascii="Arial" w:hAnsi="Arial" w:cs="Arial"/>
          <w:i w:val="0"/>
          <w:sz w:val="24"/>
          <w:szCs w:val="24"/>
          <w:lang w:eastAsia="ar-SA"/>
        </w:rPr>
        <w:t xml:space="preserve">Администрация), </w:t>
      </w:r>
      <w:r>
        <w:rPr>
          <w:rFonts w:ascii="Arial" w:hAnsi="Arial" w:cs="Arial"/>
          <w:i w:val="0"/>
          <w:sz w:val="24"/>
          <w:szCs w:val="24"/>
        </w:rPr>
        <w:t xml:space="preserve">работников </w:t>
      </w:r>
      <w:r>
        <w:rPr>
          <w:rFonts w:ascii="Arial" w:hAnsi="Arial" w:cs="Arial"/>
          <w:i w:val="0"/>
          <w:sz w:val="24"/>
          <w:szCs w:val="24"/>
          <w:lang w:eastAsia="ar-SA"/>
        </w:rPr>
        <w:t xml:space="preserve">муниципального учреждения «Люберецкая ритуальная служба городского округа Люберцы Московской области» </w:t>
      </w:r>
      <w:r>
        <w:rPr>
          <w:rFonts w:ascii="Arial" w:hAnsi="Arial" w:cs="Arial"/>
          <w:i w:val="0"/>
          <w:sz w:val="24"/>
          <w:szCs w:val="24"/>
        </w:rPr>
        <w:t xml:space="preserve">созданного администрацией </w:t>
      </w:r>
      <w:r>
        <w:rPr>
          <w:rFonts w:ascii="Arial" w:hAnsi="Arial" w:cs="Arial"/>
          <w:i w:val="0"/>
          <w:sz w:val="24"/>
          <w:szCs w:val="24"/>
        </w:rPr>
        <w:lastRenderedPageBreak/>
        <w:t xml:space="preserve">городского округа Люберцы Московской области с соблюдением законодательства Российской Федерации для исполнения полномочий в сфере погребения и похоронного дела (далее – МКУ), а также работников МФЦ, участвующих в предоставлении Муниципальной услуги. </w:t>
      </w:r>
      <w:proofErr w:type="gramEnd"/>
    </w:p>
    <w:p w:rsidR="00211902" w:rsidRDefault="00211902" w:rsidP="00211902">
      <w:pPr>
        <w:pStyle w:val="Default"/>
        <w:spacing w:line="276" w:lineRule="auto"/>
        <w:ind w:firstLine="709"/>
        <w:jc w:val="both"/>
        <w:rPr>
          <w:rFonts w:ascii="Arial" w:hAnsi="Arial" w:cs="Arial"/>
          <w:b/>
          <w:bCs/>
          <w:iCs/>
          <w:color w:val="auto"/>
        </w:rPr>
      </w:pPr>
      <w:r>
        <w:rPr>
          <w:rFonts w:ascii="Arial" w:hAnsi="Arial" w:cs="Arial"/>
          <w:color w:val="auto"/>
        </w:rPr>
        <w:t>1.2. Термины и определения, используемые в настоящем Административном регламенте, указаны в Приложении 1 к настоящему Административному регламенту.</w:t>
      </w:r>
      <w:r>
        <w:rPr>
          <w:rFonts w:ascii="Arial" w:hAnsi="Arial" w:cs="Arial"/>
          <w:b/>
          <w:bCs/>
          <w:iCs/>
          <w:color w:val="auto"/>
        </w:rPr>
        <w:t xml:space="preserve"> </w:t>
      </w:r>
    </w:p>
    <w:p w:rsidR="00211902" w:rsidRDefault="00211902" w:rsidP="00211902">
      <w:pPr>
        <w:pStyle w:val="Default"/>
        <w:spacing w:line="276" w:lineRule="auto"/>
        <w:ind w:firstLine="709"/>
        <w:jc w:val="both"/>
        <w:rPr>
          <w:rFonts w:ascii="Arial" w:hAnsi="Arial" w:cs="Arial"/>
          <w:b/>
          <w:bCs/>
          <w:iCs/>
          <w:color w:val="auto"/>
        </w:rPr>
      </w:pPr>
    </w:p>
    <w:p w:rsidR="00211902" w:rsidRDefault="00211902" w:rsidP="00211902">
      <w:pPr>
        <w:pStyle w:val="2-"/>
        <w:numPr>
          <w:ilvl w:val="0"/>
          <w:numId w:val="0"/>
        </w:numPr>
        <w:tabs>
          <w:tab w:val="left" w:pos="284"/>
        </w:tabs>
        <w:spacing w:before="0" w:after="0" w:line="276" w:lineRule="auto"/>
        <w:rPr>
          <w:rFonts w:ascii="Arial" w:hAnsi="Arial" w:cs="Arial"/>
          <w:sz w:val="24"/>
          <w:szCs w:val="24"/>
        </w:rPr>
      </w:pPr>
      <w:r>
        <w:rPr>
          <w:rFonts w:ascii="Arial" w:hAnsi="Arial" w:cs="Arial"/>
          <w:sz w:val="24"/>
          <w:szCs w:val="24"/>
        </w:rPr>
        <w:t>2.</w:t>
      </w:r>
      <w:r>
        <w:rPr>
          <w:rFonts w:ascii="Arial" w:hAnsi="Arial" w:cs="Arial"/>
          <w:sz w:val="24"/>
          <w:szCs w:val="24"/>
        </w:rPr>
        <w:tab/>
        <w:t>Лица, имеющие право на получение Муниципальной услуги</w:t>
      </w:r>
    </w:p>
    <w:p w:rsidR="00211902" w:rsidRDefault="00211902" w:rsidP="00211902">
      <w:pPr>
        <w:pStyle w:val="2-"/>
        <w:numPr>
          <w:ilvl w:val="0"/>
          <w:numId w:val="0"/>
        </w:numPr>
        <w:tabs>
          <w:tab w:val="left" w:pos="284"/>
        </w:tabs>
        <w:spacing w:before="0" w:after="0" w:line="276" w:lineRule="auto"/>
        <w:rPr>
          <w:rFonts w:ascii="Arial" w:hAnsi="Arial" w:cs="Arial"/>
          <w:sz w:val="24"/>
          <w:szCs w:val="24"/>
        </w:rPr>
      </w:pPr>
    </w:p>
    <w:p w:rsidR="00211902" w:rsidRDefault="00211902" w:rsidP="00211902">
      <w:pPr>
        <w:pStyle w:val="11"/>
        <w:numPr>
          <w:ilvl w:val="0"/>
          <w:numId w:val="0"/>
        </w:numPr>
        <w:tabs>
          <w:tab w:val="left" w:pos="993"/>
        </w:tabs>
        <w:ind w:firstLine="567"/>
        <w:rPr>
          <w:rFonts w:ascii="Arial" w:hAnsi="Arial" w:cs="Arial"/>
          <w:sz w:val="24"/>
          <w:szCs w:val="24"/>
        </w:rPr>
      </w:pPr>
      <w:bookmarkStart w:id="8" w:name="_Ref440651123"/>
      <w:r>
        <w:rPr>
          <w:rFonts w:ascii="Arial" w:hAnsi="Arial" w:cs="Arial"/>
          <w:sz w:val="24"/>
          <w:szCs w:val="24"/>
        </w:rPr>
        <w:t>2.1.</w:t>
      </w:r>
      <w:r>
        <w:rPr>
          <w:rFonts w:ascii="Arial" w:hAnsi="Arial" w:cs="Arial"/>
          <w:sz w:val="24"/>
          <w:szCs w:val="24"/>
        </w:rPr>
        <w:tab/>
        <w:t>Лицами, имеющими право на получение Муниципальной услуги, являются супруг (а), близкие родственники, иные родственники, законные представители умершего или иные лица, взявшие на себя обязанность осуществить погребение умершего, специализированная служба по вопросам похоронного дела</w:t>
      </w:r>
      <w:r>
        <w:rPr>
          <w:rFonts w:ascii="Arial" w:hAnsi="Arial" w:cs="Arial"/>
          <w:spacing w:val="2"/>
          <w:sz w:val="24"/>
          <w:szCs w:val="24"/>
          <w:shd w:val="clear" w:color="auto" w:fill="FFFFFF"/>
        </w:rPr>
        <w:t xml:space="preserve"> в случае </w:t>
      </w:r>
      <w:r>
        <w:rPr>
          <w:rFonts w:ascii="Arial" w:hAnsi="Arial" w:cs="Arial"/>
          <w:sz w:val="24"/>
          <w:szCs w:val="24"/>
        </w:rPr>
        <w:t>предоставлении места для одиночного захоронения, организация в случае предоставления места для почетного захоронения (далее – Заявители).</w:t>
      </w:r>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 xml:space="preserve">2.2. Категории лиц, имеющих право на получение Муниципальной услуги: </w:t>
      </w:r>
    </w:p>
    <w:p w:rsidR="00211902" w:rsidRDefault="00211902" w:rsidP="00211902">
      <w:pPr>
        <w:pStyle w:val="111"/>
        <w:numPr>
          <w:ilvl w:val="2"/>
          <w:numId w:val="16"/>
        </w:numPr>
        <w:tabs>
          <w:tab w:val="left" w:pos="993"/>
          <w:tab w:val="left" w:pos="1560"/>
        </w:tabs>
        <w:ind w:left="0" w:firstLine="567"/>
        <w:rPr>
          <w:rFonts w:ascii="Arial" w:hAnsi="Arial" w:cs="Arial"/>
          <w:sz w:val="24"/>
          <w:szCs w:val="24"/>
        </w:rPr>
      </w:pPr>
      <w:r>
        <w:rPr>
          <w:rFonts w:ascii="Arial" w:hAnsi="Arial" w:cs="Arial"/>
          <w:sz w:val="24"/>
          <w:szCs w:val="24"/>
        </w:rPr>
        <w:t xml:space="preserve">специализированная служба по вопросам похоронного дела (за исключением муниципального учреждения </w:t>
      </w:r>
      <w:r>
        <w:rPr>
          <w:rFonts w:ascii="Arial" w:hAnsi="Arial" w:cs="Arial"/>
          <w:sz w:val="24"/>
          <w:szCs w:val="24"/>
          <w:lang w:eastAsia="ar-SA"/>
        </w:rPr>
        <w:t>«Люберецкая ритуальная служба городского округа Люберцы Московской области»</w:t>
      </w:r>
      <w:r>
        <w:rPr>
          <w:rFonts w:ascii="Arial" w:hAnsi="Arial" w:cs="Arial"/>
          <w:sz w:val="24"/>
          <w:szCs w:val="24"/>
        </w:rPr>
        <w:t>);</w:t>
      </w:r>
    </w:p>
    <w:p w:rsidR="00211902" w:rsidRDefault="00211902" w:rsidP="00211902">
      <w:pPr>
        <w:pStyle w:val="111"/>
        <w:numPr>
          <w:ilvl w:val="2"/>
          <w:numId w:val="16"/>
        </w:numPr>
        <w:tabs>
          <w:tab w:val="left" w:pos="993"/>
          <w:tab w:val="left" w:pos="1560"/>
        </w:tabs>
        <w:ind w:left="0" w:firstLine="567"/>
        <w:rPr>
          <w:rFonts w:ascii="Arial" w:hAnsi="Arial" w:cs="Arial"/>
          <w:sz w:val="24"/>
          <w:szCs w:val="24"/>
        </w:rPr>
      </w:pPr>
      <w:proofErr w:type="gramStart"/>
      <w:r>
        <w:rPr>
          <w:rFonts w:ascii="Arial" w:hAnsi="Arial" w:cs="Arial"/>
          <w:sz w:val="24"/>
          <w:szCs w:val="24"/>
        </w:rPr>
        <w:t>физическое лицо (супруг (а), близкий родственник, иной родственник, законный представитель умершего или иное лицо, взявшее на себя обязанность осуществить погребение умершего (в случае обращения за предоставлением муниципальной услуги по предоставлению места для родственного, воинского, семейного (родового) захоронения под настоящие и будущие захоронения, ниши в стене скорби);</w:t>
      </w:r>
      <w:proofErr w:type="gramEnd"/>
    </w:p>
    <w:p w:rsidR="00211902" w:rsidRDefault="00211902" w:rsidP="00211902">
      <w:pPr>
        <w:pStyle w:val="111"/>
        <w:numPr>
          <w:ilvl w:val="2"/>
          <w:numId w:val="16"/>
        </w:numPr>
        <w:tabs>
          <w:tab w:val="left" w:pos="993"/>
          <w:tab w:val="left" w:pos="1560"/>
        </w:tabs>
        <w:ind w:left="0" w:firstLine="709"/>
        <w:rPr>
          <w:rFonts w:ascii="Arial" w:hAnsi="Arial" w:cs="Arial"/>
          <w:sz w:val="24"/>
          <w:szCs w:val="24"/>
        </w:rPr>
      </w:pPr>
      <w:r>
        <w:rPr>
          <w:rFonts w:ascii="Arial" w:hAnsi="Arial" w:cs="Arial"/>
          <w:sz w:val="24"/>
          <w:szCs w:val="24"/>
        </w:rPr>
        <w:t>физическое лицо (супруг (а), близкий родственник, иной родственник, законный представитель умершего или иное лицо), взявшее на себя обязанность осуществить погребение умершего или организация (в случае обращения за предоставлением муниципальной услуги по предоставлению места для почетного захоронения);</w:t>
      </w:r>
    </w:p>
    <w:p w:rsidR="00211902" w:rsidRDefault="00211902" w:rsidP="00211902">
      <w:pPr>
        <w:pStyle w:val="111"/>
        <w:numPr>
          <w:ilvl w:val="2"/>
          <w:numId w:val="16"/>
        </w:numPr>
        <w:tabs>
          <w:tab w:val="left" w:pos="0"/>
        </w:tabs>
        <w:ind w:left="0" w:firstLine="709"/>
        <w:rPr>
          <w:rFonts w:ascii="Arial" w:hAnsi="Arial" w:cs="Arial"/>
          <w:sz w:val="24"/>
          <w:szCs w:val="24"/>
        </w:rPr>
      </w:pPr>
      <w:r>
        <w:rPr>
          <w:rFonts w:ascii="Arial" w:hAnsi="Arial" w:cs="Arial"/>
          <w:sz w:val="24"/>
          <w:szCs w:val="24"/>
        </w:rPr>
        <w:t xml:space="preserve">физическое лицо, на которое оформлено удостоверение о захоронении (в случае обращения за предоставлением муниципальной услуги по выдаче разрешения на </w:t>
      </w:r>
      <w:proofErr w:type="spellStart"/>
      <w:r>
        <w:rPr>
          <w:rFonts w:ascii="Arial" w:hAnsi="Arial" w:cs="Arial"/>
          <w:sz w:val="24"/>
          <w:szCs w:val="24"/>
        </w:rPr>
        <w:t>подзахоронение</w:t>
      </w:r>
      <w:proofErr w:type="spellEnd"/>
      <w:r>
        <w:rPr>
          <w:rFonts w:ascii="Arial" w:hAnsi="Arial" w:cs="Arial"/>
          <w:sz w:val="24"/>
          <w:szCs w:val="24"/>
        </w:rPr>
        <w:t>, перерегистрации захоронений на других лиц, регистрации установки и замены надмогильных сооружений (надгробий))</w:t>
      </w:r>
      <w:r>
        <w:rPr>
          <w:rFonts w:ascii="Arial" w:hAnsi="Arial" w:cs="Arial"/>
          <w:sz w:val="24"/>
          <w:szCs w:val="24"/>
          <w:lang w:eastAsia="ru-RU"/>
        </w:rPr>
        <w:t>;</w:t>
      </w:r>
    </w:p>
    <w:p w:rsidR="00211902" w:rsidRDefault="00211902" w:rsidP="00211902">
      <w:pPr>
        <w:pStyle w:val="affa"/>
        <w:numPr>
          <w:ilvl w:val="2"/>
          <w:numId w:val="16"/>
        </w:numPr>
        <w:tabs>
          <w:tab w:val="left" w:pos="993"/>
          <w:tab w:val="left" w:pos="1418"/>
        </w:tabs>
        <w:spacing w:after="0"/>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физическое лицо, имеющее родственные связи с умершим (ми), захороненным (ми) на соответствующем месте захоронения до 1 августа 2004 года, а также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 </w:t>
      </w:r>
      <w:r>
        <w:rPr>
          <w:rFonts w:ascii="Arial" w:hAnsi="Arial" w:cs="Arial"/>
          <w:sz w:val="24"/>
          <w:szCs w:val="24"/>
        </w:rPr>
        <w:br/>
        <w:t>(в случае обращения за предоставлением муниципальной услуги по оформлению</w:t>
      </w:r>
      <w:proofErr w:type="gramEnd"/>
      <w:r>
        <w:rPr>
          <w:rFonts w:ascii="Arial" w:hAnsi="Arial" w:cs="Arial"/>
          <w:sz w:val="24"/>
          <w:szCs w:val="24"/>
        </w:rPr>
        <w:t xml:space="preserve"> удостоверений на захоронения, произведенные до 1 августа 2004 года, а также на захоронения, произведенные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 </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2.3. Интересы лиц, указанных в пункте 2.2.2 – 2.2.5 настоящего Административного регламента, могут представлять иные лица, действующие в интересах Заявителей на основании документов, удостоверяющих их полномочия на совершение действий, </w:t>
      </w:r>
      <w:r>
        <w:rPr>
          <w:rFonts w:ascii="Arial" w:hAnsi="Arial" w:cs="Arial"/>
          <w:sz w:val="24"/>
          <w:szCs w:val="24"/>
        </w:rPr>
        <w:lastRenderedPageBreak/>
        <w:t>связанных с предоставлением Муниципальной услуги (далее – представители Заявителей).</w:t>
      </w:r>
    </w:p>
    <w:p w:rsidR="00211902" w:rsidRDefault="00211902" w:rsidP="00211902">
      <w:pPr>
        <w:pStyle w:val="11"/>
        <w:numPr>
          <w:ilvl w:val="0"/>
          <w:numId w:val="0"/>
        </w:numPr>
        <w:tabs>
          <w:tab w:val="left" w:pos="7000"/>
        </w:tabs>
        <w:ind w:firstLine="709"/>
        <w:rPr>
          <w:rFonts w:ascii="Arial" w:hAnsi="Arial" w:cs="Arial"/>
          <w:sz w:val="24"/>
          <w:szCs w:val="24"/>
        </w:rPr>
      </w:pPr>
      <w:r>
        <w:rPr>
          <w:rFonts w:ascii="Arial" w:hAnsi="Arial" w:cs="Arial"/>
          <w:sz w:val="24"/>
          <w:szCs w:val="24"/>
        </w:rPr>
        <w:tab/>
      </w:r>
    </w:p>
    <w:p w:rsidR="00211902" w:rsidRDefault="00211902" w:rsidP="00211902">
      <w:pPr>
        <w:pStyle w:val="2-"/>
        <w:numPr>
          <w:ilvl w:val="0"/>
          <w:numId w:val="0"/>
        </w:numPr>
        <w:tabs>
          <w:tab w:val="left" w:pos="284"/>
        </w:tabs>
        <w:spacing w:before="0" w:after="0" w:line="276" w:lineRule="auto"/>
        <w:rPr>
          <w:rFonts w:ascii="Arial" w:hAnsi="Arial" w:cs="Arial"/>
          <w:sz w:val="24"/>
          <w:szCs w:val="24"/>
        </w:rPr>
      </w:pPr>
      <w:bookmarkStart w:id="9" w:name="_Toc441496535"/>
      <w:bookmarkStart w:id="10" w:name="_Toc438376224"/>
      <w:bookmarkStart w:id="11" w:name="_Toc438110020"/>
      <w:bookmarkStart w:id="12" w:name="_Toc437973279"/>
      <w:bookmarkEnd w:id="8"/>
      <w:r>
        <w:rPr>
          <w:rFonts w:ascii="Arial" w:hAnsi="Arial" w:cs="Arial"/>
          <w:sz w:val="24"/>
          <w:szCs w:val="24"/>
        </w:rPr>
        <w:t>3.</w:t>
      </w:r>
      <w:r>
        <w:rPr>
          <w:rFonts w:ascii="Arial" w:hAnsi="Arial" w:cs="Arial"/>
          <w:sz w:val="24"/>
          <w:szCs w:val="24"/>
        </w:rPr>
        <w:tab/>
        <w:t xml:space="preserve">Требования к порядку информирования о порядке предоставления </w:t>
      </w:r>
    </w:p>
    <w:p w:rsidR="00211902" w:rsidRDefault="00211902" w:rsidP="00211902">
      <w:pPr>
        <w:pStyle w:val="2-"/>
        <w:numPr>
          <w:ilvl w:val="0"/>
          <w:numId w:val="0"/>
        </w:numPr>
        <w:tabs>
          <w:tab w:val="left" w:pos="284"/>
        </w:tabs>
        <w:spacing w:before="0" w:after="0" w:line="276" w:lineRule="auto"/>
        <w:rPr>
          <w:rFonts w:ascii="Arial" w:hAnsi="Arial" w:cs="Arial"/>
          <w:sz w:val="24"/>
          <w:szCs w:val="24"/>
        </w:rPr>
      </w:pPr>
      <w:r>
        <w:rPr>
          <w:rFonts w:ascii="Arial" w:hAnsi="Arial" w:cs="Arial"/>
          <w:sz w:val="24"/>
          <w:szCs w:val="24"/>
        </w:rPr>
        <w:t>Муниципальной услуги</w:t>
      </w:r>
      <w:bookmarkEnd w:id="9"/>
      <w:bookmarkEnd w:id="10"/>
      <w:bookmarkEnd w:id="11"/>
      <w:bookmarkEnd w:id="12"/>
    </w:p>
    <w:p w:rsidR="00211902" w:rsidRDefault="00211902" w:rsidP="00211902">
      <w:pPr>
        <w:pStyle w:val="2-"/>
        <w:numPr>
          <w:ilvl w:val="0"/>
          <w:numId w:val="0"/>
        </w:numPr>
        <w:tabs>
          <w:tab w:val="left" w:pos="284"/>
        </w:tabs>
        <w:spacing w:before="0" w:after="0" w:line="276" w:lineRule="auto"/>
        <w:rPr>
          <w:rFonts w:ascii="Arial" w:hAnsi="Arial" w:cs="Arial"/>
          <w:sz w:val="24"/>
          <w:szCs w:val="24"/>
        </w:rPr>
      </w:pP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3.1.</w:t>
      </w:r>
      <w:r>
        <w:rPr>
          <w:rFonts w:ascii="Arial" w:hAnsi="Arial" w:cs="Arial"/>
          <w:sz w:val="24"/>
          <w:szCs w:val="24"/>
        </w:rPr>
        <w:tab/>
        <w:t xml:space="preserve">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 ответственным за предоставление Муниципальной услуги, в котором указываются: </w:t>
      </w: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 xml:space="preserve">место нахождения МКУ; </w:t>
      </w: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почтовый адрес МКУ;</w:t>
      </w: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телефон МКУ;</w:t>
      </w: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 xml:space="preserve">факс МКУ; </w:t>
      </w: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адрес официального сайта Администрации в информационно-телекоммуникационной сети «Интернет» (далее - сеть «Интернет»);</w:t>
      </w:r>
    </w:p>
    <w:p w:rsidR="00211902" w:rsidRDefault="00211902" w:rsidP="00211902">
      <w:pPr>
        <w:pStyle w:val="11"/>
        <w:numPr>
          <w:ilvl w:val="0"/>
          <w:numId w:val="0"/>
        </w:numPr>
        <w:tabs>
          <w:tab w:val="left" w:pos="993"/>
        </w:tabs>
        <w:spacing w:line="23" w:lineRule="atLeast"/>
        <w:ind w:firstLine="709"/>
        <w:rPr>
          <w:rFonts w:ascii="Arial" w:hAnsi="Arial" w:cs="Arial"/>
          <w:sz w:val="24"/>
          <w:szCs w:val="24"/>
        </w:rPr>
      </w:pPr>
      <w:r>
        <w:rPr>
          <w:rFonts w:ascii="Arial" w:hAnsi="Arial" w:cs="Arial"/>
          <w:sz w:val="24"/>
          <w:szCs w:val="24"/>
        </w:rPr>
        <w:t xml:space="preserve">сведения об МКУ, </w:t>
      </w:r>
      <w:proofErr w:type="gramStart"/>
      <w:r>
        <w:rPr>
          <w:rFonts w:ascii="Arial" w:hAnsi="Arial" w:cs="Arial"/>
          <w:sz w:val="24"/>
          <w:szCs w:val="24"/>
        </w:rPr>
        <w:t>осуществляющем</w:t>
      </w:r>
      <w:proofErr w:type="gramEnd"/>
      <w:r>
        <w:rPr>
          <w:rFonts w:ascii="Arial" w:hAnsi="Arial" w:cs="Arial"/>
          <w:sz w:val="24"/>
          <w:szCs w:val="24"/>
        </w:rPr>
        <w:t xml:space="preserve"> предоставление Муниципальной услуги (наименование подразделения, почтовые адреса, номера телефонов и факсов).</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3.2.Информирование Заявителей по вопросам предоставления Муниципальной услуги осуществляется: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путем размещения информации на официальном сайте Администрации.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должностным лицом МКУ, ответственным за предоставление Муниципальной услуги, при непосредственном обращении Заявителя в МКУ;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посредством телефонной и факсимильной связи;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4) посредством ответов на письменные обращения Заявителей.</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3.3. На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(представитель Заявителя) вправе представить по собственной инициативе;</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перечень лиц, имеющих право на получение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срок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5) исчерпывающий перечень оснований для приостановления или отказа в предоставлении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7) формы заявлений (уведомлений, сообщений), используемые при предоставлении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Информация на официальном сайте Администрации и в МФЦ о порядке и сроках предоставления Муниципальной услуги предоставляется бесплатно.</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3.4. На официальном сайте Администрации дополнительно размещаются: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1) полные наименования и почтовые адреса МКУ, непосредственно </w:t>
      </w:r>
      <w:proofErr w:type="gramStart"/>
      <w:r>
        <w:rPr>
          <w:rFonts w:ascii="Arial" w:hAnsi="Arial" w:cs="Arial"/>
          <w:sz w:val="24"/>
          <w:szCs w:val="24"/>
        </w:rPr>
        <w:t>предоставляющих</w:t>
      </w:r>
      <w:proofErr w:type="gramEnd"/>
      <w:r>
        <w:rPr>
          <w:rFonts w:ascii="Arial" w:hAnsi="Arial" w:cs="Arial"/>
          <w:sz w:val="24"/>
          <w:szCs w:val="24"/>
        </w:rPr>
        <w:t xml:space="preserve"> Муниципальную услугу;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lastRenderedPageBreak/>
        <w:t>2) справочные номера телефонов МКУ, непосредственно предоставляющих Муниципальную услугу;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режим работы и приема граждан в Администрации, МКУ, МФЦ;</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4) режим работы и приема граждан МКУ, МФЦ;</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5) выдержки из нормативных правовых актов, содержащих нормы, регулирующие деятельность МКУ по предоставлению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6) перечень лиц, имеющих право на получение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7) формы заявлений (уведомлений, сообщений), используемые при предоставлении Муниципальной услуги, образцы и инструкции по их заполнению;</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8) порядок и способы предварительной записи на получение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9) текст Административного регламента с приложениями;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10) краткое описание порядка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11) порядок обжалования решений, действий (бездействия) должностных лиц, предоставляющих Муниципальную услугу.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12)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МКУ, а также справочно-информационные материалы, содержащие сведения о порядке и способах проведения оценки.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3.5. При информировании о порядке предоставления Муниципальной услуги по телефону должностное лицо, приняв вызов по телефону, должно представиться: назвать фамилию, имя, отчество (при наличии), должность, наименование МКУ.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Должностное лицо обязано сообщить график приема, точный почтовый адрес МКУ, способ проезда к нему, способы предварительной записи для личного приема, а при необходимости - требования к письменному обращению.</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Информирование по телефону о порядке предоставления Муниципальной услуги осуществляется в соответствии с графиком работы МКУ.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Во время разговора должностное лицо должно произносить слова четко и не прерывать разговор по причине поступления другого звонка.</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При невозможности ответить на поставленные Заявителем (представителем Заявителя) вопросы телефонный звонок должен быть переадресован (переведен) на другое должностное лицо либо обратившемуся Заявителю (представителю Заявителя) должен быть сообщен номер телефона, по которому можно получить необходимую информацию.</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3.6. При ответах на телефонные звонки и устные обращения по вопросам предоставления Муниципальной услуги должностным лицом предоставляется следующая информация: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о перечне лиц, имеющих право на получение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о перечне документов, необходимых для получения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4) о сроках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5) об основаниях для приостановления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6) об основаниях для отказа в предоставлении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lastRenderedPageBreak/>
        <w:t>7) о месте размещения на официальном сайте Администрации информации по вопросам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3.7. Информирование Заявителей о порядке предоставления Муниципальной услуги осуществляется также по телефону «горячей линии» 8-800-550-50-30.</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3.8.Администрация разрабатывает информационные материалы по порядку предоставления Муниципальной услуги – памятки, инструкции, брошюры, макеты и размещает их на официальном сайте Администрации, передает их в МФЦ. Администрация обеспечивает своевременную актуализацию указанных информационных материалов на официальном сайте Администрации и контролирует их наличие и актуальность в МФЦ. </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3.9. </w:t>
      </w:r>
      <w:proofErr w:type="gramStart"/>
      <w:r>
        <w:rPr>
          <w:rFonts w:ascii="Arial" w:hAnsi="Arial" w:cs="Arial"/>
          <w:sz w:val="24"/>
          <w:szCs w:val="24"/>
        </w:rPr>
        <w:t>Состав информации о порядке предоставления Муниципальной услуги,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roofErr w:type="gramEnd"/>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3.10. </w:t>
      </w:r>
      <w:proofErr w:type="gramStart"/>
      <w:r>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3.11. Консультирование по вопросам предоставления Муниципальной услуги работниками МКУ осуществляется бесплатно.</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3.12. Справочная информация о месте нахождения, графике работы, контактных телефонах, адресах официальных сайтов в сети «Интернет» Администрации, МФЦ, участвующих в предоставлении и информировании о порядке предоставления Муниципальной услуги, приведены в Приложении 2, 3 к настоящему Административному регламенту.</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3.13. К Административному регламенту в обязательном порядке прилагается перечень  кладбищ городского округа Люберцы Московской области, на которых Заявитель (представитель Заявителя) имеет право осуществить захоронение (с указанием адреса места нахождения кладбищ, их статуса (открытое, закрытое, закрытое для свободного захоронения), режима работы, контактных телефонов МКУ, с приложением схемы проезда общественным транспортом к кладбищам).</w:t>
      </w:r>
    </w:p>
    <w:p w:rsidR="00211902" w:rsidRDefault="00211902" w:rsidP="00211902">
      <w:pPr>
        <w:pStyle w:val="1-"/>
        <w:spacing w:before="0" w:after="0" w:line="240" w:lineRule="auto"/>
        <w:rPr>
          <w:rFonts w:ascii="Arial" w:hAnsi="Arial" w:cs="Arial"/>
          <w:sz w:val="24"/>
          <w:szCs w:val="24"/>
        </w:rPr>
      </w:pPr>
      <w:bookmarkStart w:id="13" w:name="_Toc441496536"/>
      <w:bookmarkStart w:id="14" w:name="_Toc438376225"/>
      <w:bookmarkStart w:id="15" w:name="_Toc438110021"/>
      <w:bookmarkStart w:id="16" w:name="_Toc437973280"/>
    </w:p>
    <w:p w:rsidR="00211902" w:rsidRDefault="00211902" w:rsidP="00211902">
      <w:pPr>
        <w:pStyle w:val="1-"/>
        <w:spacing w:before="0" w:after="0" w:line="240" w:lineRule="auto"/>
        <w:rPr>
          <w:rFonts w:ascii="Arial" w:hAnsi="Arial" w:cs="Arial"/>
          <w:sz w:val="24"/>
          <w:szCs w:val="24"/>
        </w:rPr>
      </w:pPr>
      <w:r>
        <w:rPr>
          <w:rFonts w:ascii="Arial" w:hAnsi="Arial" w:cs="Arial"/>
          <w:sz w:val="24"/>
          <w:szCs w:val="24"/>
          <w:lang w:val="en-US"/>
        </w:rPr>
        <w:t>II</w:t>
      </w:r>
      <w:r>
        <w:rPr>
          <w:rFonts w:ascii="Arial" w:hAnsi="Arial" w:cs="Arial"/>
          <w:sz w:val="24"/>
          <w:szCs w:val="24"/>
        </w:rPr>
        <w:t>. Стандарт предоставления Муниципальной услуги</w:t>
      </w:r>
      <w:bookmarkEnd w:id="13"/>
      <w:bookmarkEnd w:id="14"/>
      <w:bookmarkEnd w:id="15"/>
      <w:bookmarkEnd w:id="16"/>
    </w:p>
    <w:p w:rsidR="00211902" w:rsidRDefault="00211902" w:rsidP="00211902">
      <w:pPr>
        <w:pStyle w:val="2-"/>
        <w:numPr>
          <w:ilvl w:val="0"/>
          <w:numId w:val="0"/>
        </w:numPr>
        <w:tabs>
          <w:tab w:val="left" w:pos="284"/>
        </w:tabs>
        <w:rPr>
          <w:rFonts w:ascii="Arial" w:hAnsi="Arial" w:cs="Arial"/>
          <w:sz w:val="24"/>
          <w:szCs w:val="24"/>
        </w:rPr>
      </w:pPr>
      <w:bookmarkStart w:id="17" w:name="_Toc441496537"/>
      <w:bookmarkStart w:id="18" w:name="_Toc438376226"/>
      <w:bookmarkStart w:id="19" w:name="_Toc438110022"/>
      <w:bookmarkStart w:id="20" w:name="_Toc437973281"/>
      <w:r>
        <w:rPr>
          <w:rFonts w:ascii="Arial" w:hAnsi="Arial" w:cs="Arial"/>
          <w:sz w:val="24"/>
          <w:szCs w:val="24"/>
        </w:rPr>
        <w:t>4.</w:t>
      </w:r>
      <w:r>
        <w:rPr>
          <w:rFonts w:ascii="Arial" w:hAnsi="Arial" w:cs="Arial"/>
          <w:sz w:val="24"/>
          <w:szCs w:val="24"/>
        </w:rPr>
        <w:tab/>
        <w:t>Наименование Муниципальной услуги</w:t>
      </w:r>
      <w:bookmarkEnd w:id="17"/>
      <w:bookmarkEnd w:id="18"/>
      <w:bookmarkEnd w:id="19"/>
      <w:bookmarkEnd w:id="20"/>
    </w:p>
    <w:p w:rsidR="00211902" w:rsidRDefault="00211902" w:rsidP="00211902">
      <w:pPr>
        <w:pStyle w:val="11"/>
        <w:numPr>
          <w:ilvl w:val="0"/>
          <w:numId w:val="0"/>
        </w:numPr>
        <w:tabs>
          <w:tab w:val="left" w:pos="993"/>
          <w:tab w:val="left" w:pos="1276"/>
        </w:tabs>
        <w:ind w:firstLine="709"/>
        <w:rPr>
          <w:rFonts w:ascii="Arial" w:hAnsi="Arial" w:cs="Arial"/>
          <w:sz w:val="24"/>
          <w:szCs w:val="24"/>
        </w:rPr>
      </w:pPr>
      <w:r>
        <w:rPr>
          <w:rFonts w:ascii="Arial" w:hAnsi="Arial" w:cs="Arial"/>
          <w:sz w:val="24"/>
          <w:szCs w:val="24"/>
          <w:lang w:eastAsia="ru-RU"/>
        </w:rPr>
        <w:t>4.1.</w:t>
      </w:r>
      <w:r>
        <w:rPr>
          <w:rFonts w:ascii="Arial" w:hAnsi="Arial" w:cs="Arial"/>
          <w:sz w:val="24"/>
          <w:szCs w:val="24"/>
          <w:lang w:eastAsia="ru-RU"/>
        </w:rPr>
        <w:tab/>
      </w:r>
      <w:r>
        <w:rPr>
          <w:rFonts w:ascii="Arial" w:eastAsia="Times New Roman" w:hAnsi="Arial" w:cs="Arial"/>
          <w:sz w:val="24"/>
          <w:szCs w:val="24"/>
          <w:lang w:eastAsia="ru-RU"/>
        </w:rPr>
        <w:t>Муниципальная услуга</w:t>
      </w:r>
      <w:r>
        <w:rPr>
          <w:rFonts w:ascii="Arial" w:hAnsi="Arial" w:cs="Arial"/>
          <w:sz w:val="24"/>
          <w:szCs w:val="24"/>
          <w:lang w:eastAsia="ru-RU"/>
        </w:rPr>
        <w:t xml:space="preserve"> </w:t>
      </w:r>
      <w:r>
        <w:rPr>
          <w:rFonts w:ascii="Arial" w:hAnsi="Arial" w:cs="Arial"/>
          <w:sz w:val="24"/>
          <w:szCs w:val="24"/>
        </w:rPr>
        <w:t>по предоставлению мест для захоронения (</w:t>
      </w:r>
      <w:proofErr w:type="spellStart"/>
      <w:r>
        <w:rPr>
          <w:rFonts w:ascii="Arial" w:hAnsi="Arial" w:cs="Arial"/>
          <w:sz w:val="24"/>
          <w:szCs w:val="24"/>
        </w:rPr>
        <w:t>подзахоронения</w:t>
      </w:r>
      <w:proofErr w:type="spellEnd"/>
      <w:r>
        <w:rPr>
          <w:rFonts w:ascii="Arial" w:hAnsi="Arial" w:cs="Arial"/>
          <w:sz w:val="24"/>
          <w:szCs w:val="24"/>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pStyle w:val="2-"/>
        <w:numPr>
          <w:ilvl w:val="0"/>
          <w:numId w:val="0"/>
        </w:numPr>
        <w:tabs>
          <w:tab w:val="left" w:pos="142"/>
          <w:tab w:val="left" w:pos="284"/>
        </w:tabs>
        <w:rPr>
          <w:rFonts w:ascii="Arial" w:hAnsi="Arial" w:cs="Arial"/>
          <w:sz w:val="24"/>
          <w:szCs w:val="24"/>
        </w:rPr>
      </w:pPr>
      <w:bookmarkStart w:id="21" w:name="_Toc441496539"/>
      <w:bookmarkStart w:id="22" w:name="_Toc438376229"/>
      <w:bookmarkStart w:id="23" w:name="_Toc438110025"/>
      <w:bookmarkStart w:id="24" w:name="_Toc437973284"/>
      <w:r>
        <w:rPr>
          <w:rFonts w:ascii="Arial" w:hAnsi="Arial" w:cs="Arial"/>
          <w:sz w:val="24"/>
          <w:szCs w:val="24"/>
        </w:rPr>
        <w:t>5.</w:t>
      </w:r>
      <w:r>
        <w:rPr>
          <w:rFonts w:ascii="Arial" w:hAnsi="Arial" w:cs="Arial"/>
          <w:sz w:val="24"/>
          <w:szCs w:val="24"/>
        </w:rPr>
        <w:tab/>
        <w:t>Органы и организации, участвующие в предоставлении Муниципальной услуги</w:t>
      </w:r>
      <w:bookmarkEnd w:id="21"/>
      <w:bookmarkEnd w:id="22"/>
      <w:bookmarkEnd w:id="23"/>
      <w:bookmarkEnd w:id="24"/>
    </w:p>
    <w:p w:rsidR="00211902" w:rsidRDefault="00211902" w:rsidP="00211902">
      <w:pPr>
        <w:pStyle w:val="afffa"/>
        <w:tabs>
          <w:tab w:val="left" w:pos="993"/>
        </w:tabs>
        <w:ind w:left="0"/>
        <w:rPr>
          <w:rFonts w:ascii="Arial" w:hAnsi="Arial" w:cs="Arial"/>
          <w:sz w:val="24"/>
          <w:szCs w:val="24"/>
        </w:rPr>
      </w:pPr>
      <w:r>
        <w:rPr>
          <w:rFonts w:ascii="Arial" w:hAnsi="Arial" w:cs="Arial"/>
          <w:i w:val="0"/>
          <w:sz w:val="24"/>
          <w:szCs w:val="24"/>
        </w:rPr>
        <w:lastRenderedPageBreak/>
        <w:t>5.1. Органом, ответственным за предоставление Муниципальной услуги, является муниципальное учреждение «</w:t>
      </w:r>
      <w:r>
        <w:rPr>
          <w:rFonts w:ascii="Arial" w:eastAsia="Times New Roman" w:hAnsi="Arial" w:cs="Arial"/>
          <w:i w:val="0"/>
          <w:sz w:val="24"/>
          <w:szCs w:val="24"/>
          <w:lang w:eastAsia="ru-RU"/>
        </w:rPr>
        <w:t>Люберецкая ритуальная служба городского округа Люберцы Московской области</w:t>
      </w:r>
      <w:r>
        <w:rPr>
          <w:rFonts w:ascii="Arial" w:hAnsi="Arial" w:cs="Arial"/>
          <w:i w:val="0"/>
          <w:sz w:val="24"/>
          <w:szCs w:val="24"/>
        </w:rPr>
        <w:t>» (далее – МКУ)</w:t>
      </w:r>
      <w:r>
        <w:rPr>
          <w:rFonts w:ascii="Arial" w:hAnsi="Arial" w:cs="Arial"/>
          <w:sz w:val="24"/>
          <w:szCs w:val="24"/>
        </w:rPr>
        <w:t xml:space="preserve">. </w:t>
      </w:r>
    </w:p>
    <w:p w:rsidR="00211902" w:rsidRDefault="00211902" w:rsidP="00211902">
      <w:pPr>
        <w:pStyle w:val="afffa"/>
        <w:tabs>
          <w:tab w:val="left" w:pos="993"/>
        </w:tabs>
        <w:ind w:left="0"/>
        <w:rPr>
          <w:rFonts w:ascii="Arial" w:hAnsi="Arial" w:cs="Arial"/>
          <w:sz w:val="24"/>
          <w:szCs w:val="24"/>
        </w:rPr>
      </w:pPr>
      <w:r>
        <w:rPr>
          <w:rFonts w:ascii="Arial" w:hAnsi="Arial" w:cs="Arial"/>
          <w:i w:val="0"/>
          <w:sz w:val="24"/>
          <w:szCs w:val="24"/>
        </w:rPr>
        <w:t>5.2. Уполномоченным органом местного самоуправления в сфере погребения и похоронного дела является муниципальное учреждение «</w:t>
      </w:r>
      <w:r>
        <w:rPr>
          <w:rFonts w:ascii="Arial" w:eastAsia="Times New Roman" w:hAnsi="Arial" w:cs="Arial"/>
          <w:i w:val="0"/>
          <w:sz w:val="24"/>
          <w:szCs w:val="24"/>
          <w:lang w:eastAsia="ru-RU"/>
        </w:rPr>
        <w:t>Люберецкая ритуальная служба городского округа Люберцы Московской области</w:t>
      </w:r>
      <w:r>
        <w:rPr>
          <w:rFonts w:ascii="Arial" w:hAnsi="Arial" w:cs="Arial"/>
          <w:i w:val="0"/>
          <w:sz w:val="24"/>
          <w:szCs w:val="24"/>
        </w:rPr>
        <w:t>», в соответствии с Постановлением администрации г. Люберцы от 21.12.2011 № 1875-ПА</w:t>
      </w:r>
      <w:r>
        <w:rPr>
          <w:rFonts w:ascii="Arial" w:hAnsi="Arial" w:cs="Arial"/>
          <w:sz w:val="24"/>
          <w:szCs w:val="24"/>
        </w:rPr>
        <w:t xml:space="preserve">. </w:t>
      </w:r>
    </w:p>
    <w:p w:rsidR="00211902" w:rsidRDefault="00211902" w:rsidP="00211902">
      <w:pPr>
        <w:pStyle w:val="11"/>
        <w:numPr>
          <w:ilvl w:val="1"/>
          <w:numId w:val="18"/>
        </w:numPr>
        <w:tabs>
          <w:tab w:val="left" w:pos="708"/>
        </w:tabs>
        <w:ind w:left="0" w:firstLine="709"/>
        <w:rPr>
          <w:rFonts w:ascii="Arial" w:hAnsi="Arial" w:cs="Arial"/>
          <w:sz w:val="24"/>
          <w:szCs w:val="24"/>
          <w:lang w:eastAsia="ar-SA"/>
        </w:rPr>
      </w:pPr>
      <w:r>
        <w:rPr>
          <w:rFonts w:ascii="Arial" w:hAnsi="Arial" w:cs="Arial"/>
          <w:sz w:val="24"/>
          <w:szCs w:val="24"/>
          <w:lang w:eastAsia="ar-SA"/>
        </w:rPr>
        <w:t xml:space="preserve">Непосредственное предоставление Муниципальной услуги осуществляет                      МКУ, </w:t>
      </w:r>
      <w:r>
        <w:rPr>
          <w:rFonts w:ascii="Arial" w:hAnsi="Arial" w:cs="Arial"/>
          <w:color w:val="000000"/>
          <w:sz w:val="24"/>
          <w:szCs w:val="24"/>
          <w:shd w:val="clear" w:color="auto" w:fill="FFFFFF"/>
        </w:rPr>
        <w:t>действующее на основании Устава муниципального учреждения «</w:t>
      </w:r>
      <w:r>
        <w:rPr>
          <w:rFonts w:ascii="Arial" w:eastAsia="Times New Roman" w:hAnsi="Arial" w:cs="Arial"/>
          <w:color w:val="000000"/>
          <w:sz w:val="24"/>
          <w:szCs w:val="24"/>
          <w:shd w:val="clear" w:color="auto" w:fill="FFFFFF"/>
          <w:lang w:eastAsia="ru-RU"/>
        </w:rPr>
        <w:t>Люберецкая ритуальная служба городского округа Люберцы Московской области</w:t>
      </w:r>
      <w:r>
        <w:rPr>
          <w:rFonts w:ascii="Arial" w:hAnsi="Arial" w:cs="Arial"/>
          <w:color w:val="000000"/>
          <w:sz w:val="24"/>
          <w:szCs w:val="24"/>
          <w:shd w:val="clear" w:color="auto" w:fill="FFFFFF"/>
        </w:rPr>
        <w:t>», утвержденного распоряжением Администрации городского округа Люберцы Московской области от 24.04.2018 № 1459-ПА</w:t>
      </w:r>
      <w:r>
        <w:rPr>
          <w:rFonts w:ascii="Arial" w:hAnsi="Arial" w:cs="Arial"/>
          <w:i/>
          <w:sz w:val="24"/>
          <w:szCs w:val="24"/>
          <w:lang w:eastAsia="ar-SA"/>
        </w:rPr>
        <w:t>.</w:t>
      </w:r>
      <w:r>
        <w:rPr>
          <w:rFonts w:ascii="Arial" w:hAnsi="Arial" w:cs="Arial"/>
          <w:sz w:val="24"/>
          <w:szCs w:val="24"/>
          <w:lang w:eastAsia="ar-SA"/>
        </w:rPr>
        <w:t xml:space="preserve"> </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5.4. Администрация обеспечивает возможность получения Муниципальной услуги путем</w:t>
      </w:r>
      <w:r>
        <w:rPr>
          <w:rFonts w:ascii="Arial" w:hAnsi="Arial" w:cs="Arial"/>
          <w:i/>
          <w:sz w:val="24"/>
          <w:szCs w:val="24"/>
        </w:rPr>
        <w:t xml:space="preserve"> </w:t>
      </w:r>
      <w:r>
        <w:rPr>
          <w:rFonts w:ascii="Arial" w:hAnsi="Arial" w:cs="Arial"/>
          <w:sz w:val="24"/>
          <w:szCs w:val="24"/>
          <w:lang w:eastAsia="ar-SA"/>
        </w:rPr>
        <w:t xml:space="preserve">личного приема Заявителей (представителей Заявителя) непосредственно в МКУ либо </w:t>
      </w:r>
      <w:r>
        <w:rPr>
          <w:rFonts w:ascii="Arial" w:hAnsi="Arial" w:cs="Arial"/>
          <w:sz w:val="24"/>
          <w:szCs w:val="24"/>
        </w:rPr>
        <w:t xml:space="preserve">в МФЦ, по выбору Заявителя (представителя Заявителя). </w:t>
      </w:r>
    </w:p>
    <w:p w:rsidR="00211902" w:rsidRDefault="00211902" w:rsidP="00211902">
      <w:pPr>
        <w:pStyle w:val="11"/>
        <w:numPr>
          <w:ilvl w:val="0"/>
          <w:numId w:val="0"/>
        </w:numPr>
        <w:tabs>
          <w:tab w:val="left" w:pos="708"/>
        </w:tabs>
        <w:ind w:firstLine="709"/>
        <w:rPr>
          <w:rFonts w:ascii="Arial" w:hAnsi="Arial" w:cs="Arial"/>
          <w:sz w:val="24"/>
          <w:szCs w:val="24"/>
          <w:lang w:eastAsia="ar-SA"/>
        </w:rPr>
      </w:pPr>
      <w:r>
        <w:rPr>
          <w:rFonts w:ascii="Arial" w:hAnsi="Arial" w:cs="Arial"/>
          <w:sz w:val="24"/>
          <w:szCs w:val="24"/>
          <w:lang w:eastAsia="ar-SA"/>
        </w:rPr>
        <w:t>5.5. Предоставление Муниципальной услуги в МФЦ осуществляется в соответствии с соглашением о взаимодействии, заключенным между Администрацией и МФЦ в порядке, установленном законодательством Российской Федерации и законодательством Московской области (далее – соглашение о взаимодействии).</w:t>
      </w:r>
    </w:p>
    <w:p w:rsidR="00211902" w:rsidRDefault="00211902" w:rsidP="00211902">
      <w:pPr>
        <w:pStyle w:val="11"/>
        <w:numPr>
          <w:ilvl w:val="0"/>
          <w:numId w:val="0"/>
        </w:numPr>
        <w:tabs>
          <w:tab w:val="left" w:pos="708"/>
        </w:tabs>
        <w:ind w:firstLine="709"/>
        <w:rPr>
          <w:rFonts w:ascii="Arial" w:hAnsi="Arial" w:cs="Arial"/>
          <w:sz w:val="24"/>
          <w:szCs w:val="24"/>
          <w:lang w:eastAsia="ar-SA"/>
        </w:rPr>
      </w:pPr>
      <w:r>
        <w:rPr>
          <w:rFonts w:ascii="Arial" w:hAnsi="Arial" w:cs="Arial"/>
          <w:sz w:val="24"/>
          <w:szCs w:val="24"/>
          <w:lang w:eastAsia="ar-SA"/>
        </w:rPr>
        <w:t>5.6. Порядок обеспечения личного приема Заявителей (представителей Заявителя) в МКУ установлен организационно – распорядительным документом МКУ.</w:t>
      </w:r>
    </w:p>
    <w:p w:rsidR="00211902" w:rsidRDefault="00211902" w:rsidP="00211902">
      <w:pPr>
        <w:pStyle w:val="afffa"/>
        <w:tabs>
          <w:tab w:val="left" w:pos="993"/>
        </w:tabs>
        <w:ind w:left="0"/>
        <w:rPr>
          <w:rFonts w:ascii="Arial" w:eastAsia="Times New Roman" w:hAnsi="Arial" w:cs="Arial"/>
          <w:sz w:val="24"/>
          <w:szCs w:val="24"/>
          <w:lang w:eastAsia="ar-SA"/>
        </w:rPr>
      </w:pPr>
      <w:r>
        <w:rPr>
          <w:rFonts w:ascii="Arial" w:hAnsi="Arial" w:cs="Arial"/>
          <w:i w:val="0"/>
          <w:sz w:val="24"/>
          <w:szCs w:val="24"/>
        </w:rPr>
        <w:t>5.7.</w:t>
      </w:r>
      <w:r>
        <w:rPr>
          <w:rFonts w:ascii="Arial" w:eastAsia="Times New Roman" w:hAnsi="Arial" w:cs="Arial"/>
          <w:i w:val="0"/>
          <w:sz w:val="24"/>
          <w:szCs w:val="24"/>
          <w:lang w:eastAsia="ar-SA"/>
        </w:rPr>
        <w:tab/>
      </w:r>
      <w:proofErr w:type="gramStart"/>
      <w:r>
        <w:rPr>
          <w:rFonts w:ascii="Arial" w:eastAsia="Times New Roman" w:hAnsi="Arial" w:cs="Arial"/>
          <w:i w:val="0"/>
          <w:sz w:val="24"/>
          <w:szCs w:val="24"/>
          <w:lang w:eastAsia="ar-SA"/>
        </w:rPr>
        <w:t>МКУ и МФЦ не может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муниципального образования Московской области.</w:t>
      </w:r>
      <w:proofErr w:type="gramEnd"/>
    </w:p>
    <w:p w:rsidR="00211902" w:rsidRDefault="00211902" w:rsidP="00211902">
      <w:pPr>
        <w:pStyle w:val="2-"/>
        <w:numPr>
          <w:ilvl w:val="0"/>
          <w:numId w:val="0"/>
        </w:numPr>
        <w:tabs>
          <w:tab w:val="left" w:pos="284"/>
        </w:tabs>
        <w:spacing w:before="0" w:after="0"/>
        <w:rPr>
          <w:rFonts w:ascii="Arial" w:eastAsia="Calibri" w:hAnsi="Arial" w:cs="Arial"/>
          <w:sz w:val="24"/>
          <w:szCs w:val="24"/>
        </w:rPr>
      </w:pPr>
      <w:bookmarkStart w:id="25" w:name="_Toc441496540"/>
      <w:bookmarkStart w:id="26" w:name="_Toc438376230"/>
      <w:bookmarkStart w:id="27" w:name="_Toc438110026"/>
      <w:bookmarkStart w:id="28" w:name="_Toc437973285"/>
    </w:p>
    <w:p w:rsidR="00211902" w:rsidRDefault="00211902" w:rsidP="00211902">
      <w:pPr>
        <w:pStyle w:val="2-"/>
        <w:numPr>
          <w:ilvl w:val="0"/>
          <w:numId w:val="0"/>
        </w:numPr>
        <w:tabs>
          <w:tab w:val="left" w:pos="284"/>
        </w:tabs>
        <w:spacing w:before="0" w:after="0"/>
        <w:rPr>
          <w:rFonts w:ascii="Arial" w:hAnsi="Arial" w:cs="Arial"/>
          <w:sz w:val="24"/>
          <w:szCs w:val="24"/>
        </w:rPr>
      </w:pPr>
    </w:p>
    <w:p w:rsidR="00211902" w:rsidRDefault="00211902" w:rsidP="00211902">
      <w:pPr>
        <w:pStyle w:val="2-"/>
        <w:numPr>
          <w:ilvl w:val="0"/>
          <w:numId w:val="0"/>
        </w:numPr>
        <w:tabs>
          <w:tab w:val="left" w:pos="284"/>
        </w:tabs>
        <w:spacing w:before="0" w:after="0"/>
        <w:rPr>
          <w:rFonts w:ascii="Arial" w:hAnsi="Arial" w:cs="Arial"/>
          <w:sz w:val="24"/>
          <w:szCs w:val="24"/>
        </w:rPr>
      </w:pPr>
      <w:r>
        <w:rPr>
          <w:rFonts w:ascii="Arial" w:hAnsi="Arial" w:cs="Arial"/>
          <w:sz w:val="24"/>
          <w:szCs w:val="24"/>
        </w:rPr>
        <w:t>6.</w:t>
      </w:r>
      <w:r>
        <w:rPr>
          <w:rFonts w:ascii="Arial" w:hAnsi="Arial" w:cs="Arial"/>
          <w:sz w:val="24"/>
          <w:szCs w:val="24"/>
        </w:rPr>
        <w:tab/>
        <w:t xml:space="preserve">Основания для обращения и результаты предоставления </w:t>
      </w:r>
    </w:p>
    <w:p w:rsidR="00211902" w:rsidRDefault="00211902" w:rsidP="00211902">
      <w:pPr>
        <w:pStyle w:val="2-"/>
        <w:numPr>
          <w:ilvl w:val="0"/>
          <w:numId w:val="0"/>
        </w:numPr>
        <w:tabs>
          <w:tab w:val="left" w:pos="284"/>
        </w:tabs>
        <w:spacing w:before="0" w:after="0"/>
        <w:rPr>
          <w:rFonts w:ascii="Arial" w:hAnsi="Arial" w:cs="Arial"/>
          <w:sz w:val="24"/>
          <w:szCs w:val="24"/>
        </w:rPr>
      </w:pPr>
      <w:r>
        <w:rPr>
          <w:rFonts w:ascii="Arial" w:hAnsi="Arial" w:cs="Arial"/>
          <w:sz w:val="24"/>
          <w:szCs w:val="24"/>
        </w:rPr>
        <w:t>Муниципальной услуги</w:t>
      </w:r>
      <w:bookmarkEnd w:id="25"/>
      <w:bookmarkEnd w:id="26"/>
      <w:bookmarkEnd w:id="27"/>
      <w:bookmarkEnd w:id="28"/>
    </w:p>
    <w:p w:rsidR="00211902" w:rsidRDefault="00211902" w:rsidP="00211902">
      <w:pPr>
        <w:pStyle w:val="2-"/>
        <w:numPr>
          <w:ilvl w:val="0"/>
          <w:numId w:val="0"/>
        </w:numPr>
        <w:tabs>
          <w:tab w:val="left" w:pos="284"/>
        </w:tabs>
        <w:spacing w:before="0" w:after="0"/>
        <w:rPr>
          <w:rFonts w:ascii="Arial" w:hAnsi="Arial" w:cs="Arial"/>
          <w:sz w:val="24"/>
          <w:szCs w:val="24"/>
        </w:rPr>
      </w:pPr>
    </w:p>
    <w:p w:rsidR="00211902" w:rsidRDefault="00211902" w:rsidP="00211902">
      <w:pPr>
        <w:pStyle w:val="11"/>
        <w:numPr>
          <w:ilvl w:val="0"/>
          <w:numId w:val="0"/>
        </w:numPr>
        <w:tabs>
          <w:tab w:val="left" w:pos="1134"/>
        </w:tabs>
        <w:ind w:firstLine="567"/>
        <w:rPr>
          <w:rFonts w:ascii="Arial" w:hAnsi="Arial" w:cs="Arial"/>
          <w:sz w:val="24"/>
          <w:szCs w:val="24"/>
        </w:rPr>
      </w:pPr>
      <w:r>
        <w:rPr>
          <w:rFonts w:ascii="Arial" w:hAnsi="Arial" w:cs="Arial"/>
          <w:sz w:val="24"/>
          <w:szCs w:val="24"/>
        </w:rPr>
        <w:t xml:space="preserve">6.1. </w:t>
      </w:r>
      <w:r>
        <w:rPr>
          <w:rFonts w:ascii="Arial" w:hAnsi="Arial" w:cs="Arial"/>
          <w:sz w:val="24"/>
          <w:szCs w:val="24"/>
        </w:rPr>
        <w:tab/>
        <w:t>Заявитель (представитель Заявителя) обращается с заявлением о предоставлении Муниципальной услуги в МКУ в следующих случаях:</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1) предоставление места для одиночного захоронения;</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2) предоставление места для родственного захоронения;</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3) предоставление места для воинского захоронения;</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4) предоставление места для почетного захоронения;</w:t>
      </w:r>
    </w:p>
    <w:p w:rsidR="00211902" w:rsidRDefault="00211902" w:rsidP="00211902">
      <w:pPr>
        <w:pStyle w:val="11"/>
        <w:numPr>
          <w:ilvl w:val="0"/>
          <w:numId w:val="0"/>
        </w:numPr>
        <w:tabs>
          <w:tab w:val="left" w:pos="993"/>
          <w:tab w:val="left" w:pos="1134"/>
          <w:tab w:val="left" w:pos="1560"/>
        </w:tabs>
        <w:ind w:firstLine="567"/>
        <w:rPr>
          <w:rFonts w:ascii="Arial" w:hAnsi="Arial" w:cs="Arial"/>
          <w:sz w:val="24"/>
          <w:szCs w:val="24"/>
        </w:rPr>
      </w:pPr>
      <w:r>
        <w:rPr>
          <w:rFonts w:ascii="Arial" w:hAnsi="Arial" w:cs="Arial"/>
          <w:sz w:val="24"/>
          <w:szCs w:val="24"/>
        </w:rPr>
        <w:t>5) предоставление места для семейного (родового) захоронения под настоящие захоронения;</w:t>
      </w:r>
    </w:p>
    <w:p w:rsidR="00211902" w:rsidRDefault="00211902" w:rsidP="00211902">
      <w:pPr>
        <w:pStyle w:val="11"/>
        <w:numPr>
          <w:ilvl w:val="0"/>
          <w:numId w:val="0"/>
        </w:numPr>
        <w:tabs>
          <w:tab w:val="left" w:pos="993"/>
          <w:tab w:val="left" w:pos="1134"/>
          <w:tab w:val="left" w:pos="1560"/>
        </w:tabs>
        <w:ind w:firstLine="567"/>
        <w:rPr>
          <w:rFonts w:ascii="Arial" w:hAnsi="Arial" w:cs="Arial"/>
          <w:sz w:val="24"/>
          <w:szCs w:val="24"/>
        </w:rPr>
      </w:pPr>
      <w:r>
        <w:rPr>
          <w:rFonts w:ascii="Arial" w:hAnsi="Arial" w:cs="Arial"/>
          <w:sz w:val="24"/>
          <w:szCs w:val="24"/>
        </w:rPr>
        <w:t>6) предоставление ниши в стене скорби;</w:t>
      </w:r>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 xml:space="preserve">7) оформление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8) перерегистрация захоронений на других лиц;</w:t>
      </w:r>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9) оформление удостоверений на захоронения, произведенные до 1 августа 2004 года;</w:t>
      </w:r>
    </w:p>
    <w:p w:rsidR="00211902" w:rsidRDefault="00211902" w:rsidP="00211902">
      <w:pPr>
        <w:pStyle w:val="11"/>
        <w:numPr>
          <w:ilvl w:val="0"/>
          <w:numId w:val="0"/>
        </w:numPr>
        <w:tabs>
          <w:tab w:val="left" w:pos="851"/>
        </w:tabs>
        <w:ind w:firstLine="567"/>
        <w:rPr>
          <w:rFonts w:ascii="Arial" w:hAnsi="Arial" w:cs="Arial"/>
          <w:sz w:val="24"/>
          <w:szCs w:val="24"/>
        </w:rPr>
      </w:pPr>
      <w:r>
        <w:rPr>
          <w:rFonts w:ascii="Arial" w:hAnsi="Arial" w:cs="Arial"/>
          <w:sz w:val="24"/>
          <w:szCs w:val="24"/>
        </w:rPr>
        <w:lastRenderedPageBreak/>
        <w:t xml:space="preserve">10) оформление удостоверений на захоронения, произведенные после </w:t>
      </w:r>
      <w:r>
        <w:rPr>
          <w:rFonts w:ascii="Arial" w:hAnsi="Arial" w:cs="Arial"/>
          <w:sz w:val="24"/>
          <w:szCs w:val="24"/>
        </w:rPr>
        <w:br/>
        <w:t>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11)</w:t>
      </w:r>
      <w:r>
        <w:rPr>
          <w:rFonts w:ascii="Arial" w:hAnsi="Arial" w:cs="Arial"/>
          <w:sz w:val="24"/>
          <w:szCs w:val="24"/>
        </w:rPr>
        <w:tab/>
        <w:t>регистрация установки и замены надмогильного сооружения (надгробия).</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6.2.Способы подачи заявления о предоставлении Муниципальной услуги указаны в разделе 16 настоящего Административного регламента.</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6.3. Результатом предоставления Муниципальной услуги является:</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 xml:space="preserve">6.3.1. Решение о предоставлении Муниципальной услуги: </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1) по основанию, указанному в подпункте 1 пункта 6.1 настоящего Административного регламента, решение о предоставлении места для одиночного захоронения, оформленное по форме 1 Приложения 4 к настоящему Административному регламенту;</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2) по основаниям, указанным в подпунктах 2 – 6 пункта 6.1 настоящего Административного регламента, Решение о предоставлении места для захоронения, оформленное по форме 2 Приложения 4 к настоящему Административному регламенту.</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 xml:space="preserve">3) по основанию, указанному в подпункте 7 пункта 6.1 настоящего Административного регламента, Разрешение на </w:t>
      </w:r>
      <w:proofErr w:type="spellStart"/>
      <w:r>
        <w:rPr>
          <w:rFonts w:ascii="Arial" w:hAnsi="Arial" w:cs="Arial"/>
          <w:sz w:val="24"/>
          <w:szCs w:val="24"/>
        </w:rPr>
        <w:t>подзахоронение</w:t>
      </w:r>
      <w:proofErr w:type="spellEnd"/>
      <w:r>
        <w:rPr>
          <w:rFonts w:ascii="Arial" w:hAnsi="Arial" w:cs="Arial"/>
          <w:sz w:val="24"/>
          <w:szCs w:val="24"/>
        </w:rPr>
        <w:t xml:space="preserve"> на соответствующем месте захоронения (родственном, семейном (родовом), воинском, почетном, в нише стены скорби), оформленное по форме 3 Приложения 4 к настоящему Административному регламенту;</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4) по основанию, указанному в подпункте 8 пункта 6.1 настоящего Административного регламента, Разрешение о перерегистрации соответствующего места захоронения (родственного, семейного (родового), воинского, почетного, ниши в стене скорби) на другое лицо, оформленное по форме 4  Приложения 4 к настоящему Административному регламенту;</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5) по основанию, указанному в подпунктах 9, 10, пункта 6.1 настоящего Административного регламента, Решение о выдаче удостоверения о соответствующем захоронении (родственном, семейном (родовом), воинском, почетном, в нише стены скорби), оформленное по форме 5  Приложения 4 к настоящему Административному регламенту;</w:t>
      </w:r>
    </w:p>
    <w:p w:rsidR="00211902" w:rsidRDefault="00211902" w:rsidP="00211902">
      <w:pPr>
        <w:pStyle w:val="11"/>
        <w:numPr>
          <w:ilvl w:val="0"/>
          <w:numId w:val="0"/>
        </w:numPr>
        <w:tabs>
          <w:tab w:val="left" w:pos="708"/>
        </w:tabs>
        <w:ind w:firstLine="567"/>
        <w:rPr>
          <w:rFonts w:ascii="Arial" w:hAnsi="Arial" w:cs="Arial"/>
          <w:sz w:val="24"/>
          <w:szCs w:val="24"/>
        </w:rPr>
      </w:pPr>
      <w:r>
        <w:rPr>
          <w:rFonts w:ascii="Arial" w:hAnsi="Arial" w:cs="Arial"/>
          <w:sz w:val="24"/>
          <w:szCs w:val="24"/>
        </w:rPr>
        <w:t xml:space="preserve">6) по основанию, указанному в подпункте 11 пункта 6.1 настоящего Административного регламента, Решение о регистрации установки или замены надмогильного сооружения (надгробия) в книге регистрации надмогильных сооружений (надгробий), оформленное по форме 6  Приложения 4 к настоящему Административному регламенту. </w:t>
      </w:r>
    </w:p>
    <w:p w:rsidR="00211902" w:rsidRDefault="00211902" w:rsidP="00211902">
      <w:pPr>
        <w:pStyle w:val="ConsPlusNormal0"/>
        <w:tabs>
          <w:tab w:val="left" w:pos="1134"/>
        </w:tabs>
        <w:spacing w:line="276" w:lineRule="auto"/>
        <w:ind w:firstLine="567"/>
        <w:jc w:val="both"/>
        <w:rPr>
          <w:sz w:val="24"/>
          <w:szCs w:val="24"/>
        </w:rPr>
      </w:pPr>
      <w:r>
        <w:rPr>
          <w:sz w:val="24"/>
          <w:szCs w:val="24"/>
        </w:rPr>
        <w:t xml:space="preserve">6.4. Факт предоставления Муниципальной услуги независимо от принятого Решения с приложением результата предоставления Муниципальной услуги фиксируется в Модуле </w:t>
      </w:r>
      <w:proofErr w:type="gramStart"/>
      <w:r>
        <w:rPr>
          <w:sz w:val="24"/>
          <w:szCs w:val="24"/>
        </w:rPr>
        <w:t>оказания услуг Единой информационной системы оказания услуг Московской</w:t>
      </w:r>
      <w:proofErr w:type="gramEnd"/>
      <w:r>
        <w:rPr>
          <w:sz w:val="24"/>
          <w:szCs w:val="24"/>
        </w:rPr>
        <w:t xml:space="preserve"> области</w:t>
      </w:r>
      <w:r>
        <w:rPr>
          <w:sz w:val="24"/>
          <w:szCs w:val="24"/>
        </w:rPr>
        <w:br/>
        <w:t xml:space="preserve">(далее – Модуль ОУ ЕИС ОУ). </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6.5. На основании решения о предоставлении Муниципальной услуги по основаниям, указанным в подпунктах 2 – 11 пункта 6.1 настоящего Административного регламента, Заявителю (представителю Заявителя) выдается Удостоверение о захоронении </w:t>
      </w:r>
      <w:r>
        <w:rPr>
          <w:sz w:val="24"/>
          <w:szCs w:val="24"/>
        </w:rPr>
        <w:br/>
        <w:t xml:space="preserve">(далее – Удостоверение) по форме согласно приложению 6 к настоящему </w:t>
      </w:r>
      <w:r>
        <w:rPr>
          <w:sz w:val="24"/>
          <w:szCs w:val="24"/>
        </w:rPr>
        <w:lastRenderedPageBreak/>
        <w:t xml:space="preserve">Административному регламенту, с соблюдением требований, установленных в пунктах 6.5.1 и 6.5.2 настоящего Административного регламента. </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В Удостоверении на основании принятого решения о предоставлении Муниципальной услуги должны быть указаны: </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1) наименование кладбища, на территории которого создано захоронение; </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2) местонахождение (адрес) кладбища; </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3) размер места захоронения; </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4) место его расположения на кладбище (номер квартала, сектора, участка); </w:t>
      </w:r>
    </w:p>
    <w:p w:rsidR="00211902" w:rsidRDefault="00211902" w:rsidP="00211902">
      <w:pPr>
        <w:pStyle w:val="ConsPlusNormal0"/>
        <w:tabs>
          <w:tab w:val="left" w:pos="1134"/>
        </w:tabs>
        <w:spacing w:line="276" w:lineRule="auto"/>
        <w:ind w:firstLine="709"/>
        <w:jc w:val="both"/>
        <w:rPr>
          <w:sz w:val="24"/>
          <w:szCs w:val="24"/>
        </w:rPr>
      </w:pPr>
      <w:r>
        <w:rPr>
          <w:sz w:val="24"/>
          <w:szCs w:val="24"/>
        </w:rPr>
        <w:t>5) фамилия, имя и отчество (при наличии) лица, на которое оформлено место захоронения;</w:t>
      </w:r>
    </w:p>
    <w:p w:rsidR="00211902" w:rsidRDefault="00211902" w:rsidP="00211902">
      <w:pPr>
        <w:pStyle w:val="ConsPlusNormal0"/>
        <w:tabs>
          <w:tab w:val="left" w:pos="1134"/>
        </w:tabs>
        <w:spacing w:line="276" w:lineRule="auto"/>
        <w:ind w:firstLine="709"/>
        <w:jc w:val="both"/>
        <w:rPr>
          <w:sz w:val="24"/>
          <w:szCs w:val="24"/>
        </w:rPr>
      </w:pPr>
      <w:r>
        <w:rPr>
          <w:sz w:val="24"/>
          <w:szCs w:val="24"/>
        </w:rPr>
        <w:t xml:space="preserve">6) фамилия, имя, отчество (при наличии) </w:t>
      </w:r>
      <w:proofErr w:type="gramStart"/>
      <w:r>
        <w:rPr>
          <w:sz w:val="24"/>
          <w:szCs w:val="24"/>
        </w:rPr>
        <w:t>умерших</w:t>
      </w:r>
      <w:proofErr w:type="gramEnd"/>
      <w:r>
        <w:rPr>
          <w:sz w:val="24"/>
          <w:szCs w:val="24"/>
        </w:rPr>
        <w:t>, погребенных на месте захоронения;</w:t>
      </w:r>
    </w:p>
    <w:p w:rsidR="00211902" w:rsidRDefault="00211902" w:rsidP="00211902">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rPr>
        <w:t>7) сведения о р</w:t>
      </w:r>
      <w:r>
        <w:rPr>
          <w:rFonts w:ascii="Arial" w:hAnsi="Arial" w:cs="Arial"/>
          <w:sz w:val="24"/>
          <w:szCs w:val="24"/>
          <w:lang w:eastAsia="ru-RU"/>
        </w:rPr>
        <w:t>егистрации установки и замены надмогильного сооружения (надгробия) (в случае обращения с заявлением о предоставлении муниципальной услуги по регистрации установки и замены каждого надмогильного сооружения (надгробия)).</w:t>
      </w:r>
    </w:p>
    <w:p w:rsidR="00211902" w:rsidRDefault="00211902" w:rsidP="00211902">
      <w:pPr>
        <w:tabs>
          <w:tab w:val="left" w:pos="318"/>
        </w:tabs>
        <w:suppressAutoHyphen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6.5.1.Удостоверение оформляется на бумажном носителе (вносятся сведения на основании принятого решения о предоставлении Муниципальной услуги), подписывается уполномоченным работником МКУ и заверяется печатью МКУ. </w:t>
      </w:r>
    </w:p>
    <w:p w:rsidR="00211902" w:rsidRDefault="00211902" w:rsidP="00211902">
      <w:pPr>
        <w:tabs>
          <w:tab w:val="left" w:pos="318"/>
        </w:tabs>
        <w:suppressAutoHyphen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По основаниям, указанным в подпункте 8 пункта 6.1 настоящего Административного регламента, ранее выданное Удостоверение изымается и аннулируется в порядке, установленном МКУ. </w:t>
      </w:r>
    </w:p>
    <w:p w:rsidR="00211902" w:rsidRDefault="00211902" w:rsidP="00211902">
      <w:pPr>
        <w:tabs>
          <w:tab w:val="left" w:pos="318"/>
        </w:tabs>
        <w:suppressAutoHyphen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По основаниям, указанным в подпунктах 7, 11 пункта 6.1 настоящего Административного регламента, уполномоченный работник МКУ вносит сведения в ранее выданное Удостоверение, которые заверяются подписью уполномоченного работника МКУ и заверяются печатью МКУ. Новое Удостоверение о захоронении в этом случае не оформляется. </w:t>
      </w:r>
    </w:p>
    <w:p w:rsidR="00211902" w:rsidRDefault="00211902" w:rsidP="00211902">
      <w:pPr>
        <w:pStyle w:val="ConsPlusNormal0"/>
        <w:spacing w:line="276" w:lineRule="auto"/>
        <w:ind w:firstLine="709"/>
        <w:jc w:val="both"/>
        <w:rPr>
          <w:sz w:val="24"/>
          <w:szCs w:val="24"/>
        </w:rPr>
      </w:pPr>
      <w:r>
        <w:rPr>
          <w:sz w:val="24"/>
          <w:szCs w:val="24"/>
        </w:rPr>
        <w:t>6.5.2. Сведения о выданном Удостоверении вносятся сотрудником МФЦ в Модуль МФЦ ЕИС ОУ.</w:t>
      </w:r>
    </w:p>
    <w:p w:rsidR="00211902" w:rsidRDefault="00211902" w:rsidP="00211902">
      <w:pPr>
        <w:pStyle w:val="ConsPlusNormal0"/>
        <w:spacing w:line="276" w:lineRule="auto"/>
        <w:ind w:firstLine="709"/>
        <w:jc w:val="both"/>
        <w:rPr>
          <w:sz w:val="24"/>
          <w:szCs w:val="24"/>
        </w:rPr>
      </w:pPr>
      <w:r>
        <w:rPr>
          <w:sz w:val="24"/>
          <w:szCs w:val="24"/>
        </w:rPr>
        <w:t xml:space="preserve">6.5.3.Уполномоченное должностное лицо МКУ не позднее следующего рабочего дня после выдачи Удостоверения вносит запись в Реестр выданных удостоверений о захоронениях, произведенных на кладбищах, находящихся в ведении органа местного самоуправления. </w:t>
      </w:r>
    </w:p>
    <w:p w:rsidR="00211902" w:rsidRDefault="00211902" w:rsidP="00211902">
      <w:pPr>
        <w:pStyle w:val="ConsPlusNormal0"/>
        <w:spacing w:line="276" w:lineRule="auto"/>
        <w:ind w:firstLine="709"/>
        <w:jc w:val="both"/>
        <w:rPr>
          <w:sz w:val="24"/>
          <w:szCs w:val="24"/>
        </w:rPr>
      </w:pPr>
      <w:r>
        <w:rPr>
          <w:sz w:val="24"/>
          <w:szCs w:val="24"/>
        </w:rPr>
        <w:t>6.6. Уполномоченное должностное лицо МКУ не позднее следующего рабочего дня после принятия решения о регистрации надмогильного сооружения (надгробия) вносит соответствующую запись в книгу регистрации надмогильных сооружений (надгробий).</w:t>
      </w:r>
    </w:p>
    <w:p w:rsidR="00211902" w:rsidRDefault="00211902" w:rsidP="00211902">
      <w:pPr>
        <w:pStyle w:val="ConsPlusNormal0"/>
        <w:ind w:firstLine="709"/>
        <w:jc w:val="both"/>
        <w:rPr>
          <w:sz w:val="24"/>
          <w:szCs w:val="24"/>
        </w:rPr>
      </w:pPr>
    </w:p>
    <w:p w:rsidR="00211902" w:rsidRDefault="00211902" w:rsidP="00211902">
      <w:pPr>
        <w:pStyle w:val="2-"/>
        <w:numPr>
          <w:ilvl w:val="0"/>
          <w:numId w:val="0"/>
        </w:numPr>
        <w:tabs>
          <w:tab w:val="left" w:pos="284"/>
        </w:tabs>
        <w:spacing w:before="0" w:after="0"/>
        <w:rPr>
          <w:rFonts w:ascii="Arial" w:hAnsi="Arial" w:cs="Arial"/>
          <w:sz w:val="24"/>
          <w:szCs w:val="24"/>
        </w:rPr>
      </w:pPr>
      <w:r>
        <w:rPr>
          <w:rFonts w:ascii="Arial" w:hAnsi="Arial" w:cs="Arial"/>
          <w:sz w:val="24"/>
          <w:szCs w:val="24"/>
        </w:rPr>
        <w:t>7.</w:t>
      </w:r>
      <w:r>
        <w:rPr>
          <w:rFonts w:ascii="Arial" w:hAnsi="Arial" w:cs="Arial"/>
          <w:sz w:val="24"/>
          <w:szCs w:val="24"/>
        </w:rPr>
        <w:tab/>
        <w:t>Срок регистрации заявления</w:t>
      </w:r>
    </w:p>
    <w:p w:rsidR="00211902" w:rsidRDefault="00211902" w:rsidP="00211902">
      <w:pPr>
        <w:pStyle w:val="2-"/>
        <w:numPr>
          <w:ilvl w:val="0"/>
          <w:numId w:val="0"/>
        </w:numPr>
        <w:tabs>
          <w:tab w:val="left" w:pos="284"/>
        </w:tabs>
        <w:spacing w:before="0" w:after="0"/>
        <w:rPr>
          <w:rFonts w:ascii="Arial" w:hAnsi="Arial" w:cs="Arial"/>
          <w:sz w:val="24"/>
          <w:szCs w:val="24"/>
        </w:rPr>
      </w:pPr>
    </w:p>
    <w:p w:rsidR="00211902" w:rsidRDefault="00211902" w:rsidP="00211902">
      <w:pPr>
        <w:autoSpaceDE w:val="0"/>
        <w:autoSpaceDN w:val="0"/>
        <w:adjustRightInd w:val="0"/>
        <w:spacing w:after="0" w:line="240" w:lineRule="auto"/>
        <w:ind w:firstLine="540"/>
        <w:jc w:val="both"/>
        <w:rPr>
          <w:rFonts w:ascii="Arial" w:hAnsi="Arial" w:cs="Arial"/>
          <w:sz w:val="24"/>
          <w:szCs w:val="24"/>
        </w:rPr>
      </w:pPr>
      <w:bookmarkStart w:id="29" w:name="_Toc438110028"/>
      <w:bookmarkStart w:id="30" w:name="_Toc437973287"/>
      <w:bookmarkStart w:id="31" w:name="_Toc441496541"/>
      <w:bookmarkStart w:id="32" w:name="_Toc438376232"/>
      <w:r>
        <w:rPr>
          <w:rFonts w:ascii="Arial" w:hAnsi="Arial" w:cs="Arial"/>
          <w:sz w:val="24"/>
          <w:szCs w:val="24"/>
        </w:rPr>
        <w:t xml:space="preserve">7.1. Заявление о предоставлении Муниципальной услуги, поданное Заявителем в МКУ через МФЦ регистрируется в рабочий день поступления заявления в МКУ. </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7.2. Заявление о предоставлении Муниципальной услуги, поданное Заявителем в МКУ через МФЦ после окончания рабочего дня (понедельник-пятница – </w:t>
      </w:r>
      <w:r>
        <w:rPr>
          <w:rFonts w:ascii="Arial" w:hAnsi="Arial" w:cs="Arial"/>
          <w:i/>
          <w:sz w:val="24"/>
          <w:szCs w:val="24"/>
        </w:rPr>
        <w:t>17.00, суббота – 15.00</w:t>
      </w:r>
      <w:r>
        <w:rPr>
          <w:rFonts w:ascii="Arial" w:hAnsi="Arial" w:cs="Arial"/>
          <w:sz w:val="24"/>
          <w:szCs w:val="24"/>
        </w:rPr>
        <w:t xml:space="preserve">) в МКУ, регистрируется в МКУ на следующий рабочий день. </w:t>
      </w:r>
    </w:p>
    <w:p w:rsidR="00211902" w:rsidRDefault="00211902" w:rsidP="00211902">
      <w:pPr>
        <w:autoSpaceDE w:val="0"/>
        <w:autoSpaceDN w:val="0"/>
        <w:adjustRightInd w:val="0"/>
        <w:spacing w:after="0"/>
        <w:ind w:firstLine="709"/>
        <w:jc w:val="both"/>
        <w:rPr>
          <w:rFonts w:ascii="Arial" w:hAnsi="Arial" w:cs="Arial"/>
          <w:sz w:val="24"/>
          <w:szCs w:val="24"/>
        </w:rPr>
      </w:pPr>
    </w:p>
    <w:p w:rsidR="00211902" w:rsidRDefault="00211902" w:rsidP="00211902">
      <w:pPr>
        <w:autoSpaceDE w:val="0"/>
        <w:autoSpaceDN w:val="0"/>
        <w:adjustRightInd w:val="0"/>
        <w:spacing w:after="0"/>
        <w:ind w:firstLine="709"/>
        <w:jc w:val="both"/>
        <w:rPr>
          <w:rFonts w:ascii="Arial" w:hAnsi="Arial" w:cs="Arial"/>
          <w:sz w:val="24"/>
          <w:szCs w:val="24"/>
        </w:rPr>
      </w:pPr>
    </w:p>
    <w:p w:rsidR="00211902" w:rsidRDefault="00211902" w:rsidP="00211902">
      <w:pPr>
        <w:tabs>
          <w:tab w:val="left" w:pos="993"/>
          <w:tab w:val="left" w:pos="1134"/>
          <w:tab w:val="left" w:pos="1701"/>
        </w:tabs>
        <w:spacing w:after="0" w:line="240" w:lineRule="auto"/>
        <w:jc w:val="center"/>
        <w:rPr>
          <w:rFonts w:ascii="Arial" w:hAnsi="Arial" w:cs="Arial"/>
          <w:b/>
          <w:i/>
          <w:sz w:val="24"/>
          <w:szCs w:val="24"/>
        </w:rPr>
      </w:pPr>
      <w:r>
        <w:rPr>
          <w:rFonts w:ascii="Arial" w:hAnsi="Arial" w:cs="Arial"/>
          <w:b/>
          <w:i/>
          <w:sz w:val="24"/>
          <w:szCs w:val="24"/>
        </w:rPr>
        <w:t xml:space="preserve">8. Срок предоставления </w:t>
      </w:r>
      <w:bookmarkEnd w:id="29"/>
      <w:bookmarkEnd w:id="30"/>
      <w:r>
        <w:rPr>
          <w:rFonts w:ascii="Arial" w:hAnsi="Arial" w:cs="Arial"/>
          <w:b/>
          <w:i/>
          <w:sz w:val="24"/>
          <w:szCs w:val="24"/>
        </w:rPr>
        <w:t>Муниципальной услуги</w:t>
      </w:r>
      <w:bookmarkEnd w:id="31"/>
      <w:bookmarkEnd w:id="32"/>
    </w:p>
    <w:p w:rsidR="00211902" w:rsidRDefault="00211902" w:rsidP="00211902">
      <w:pPr>
        <w:tabs>
          <w:tab w:val="left" w:pos="284"/>
        </w:tabs>
        <w:autoSpaceDE w:val="0"/>
        <w:autoSpaceDN w:val="0"/>
        <w:adjustRightInd w:val="0"/>
        <w:spacing w:after="0" w:line="240" w:lineRule="auto"/>
        <w:ind w:firstLine="284"/>
        <w:jc w:val="center"/>
        <w:outlineLvl w:val="1"/>
        <w:rPr>
          <w:rFonts w:ascii="Arial" w:hAnsi="Arial" w:cs="Arial"/>
          <w:b/>
          <w:i/>
          <w:sz w:val="24"/>
          <w:szCs w:val="24"/>
        </w:rPr>
      </w:pPr>
    </w:p>
    <w:p w:rsidR="00211902" w:rsidRDefault="00211902" w:rsidP="00211902">
      <w:pPr>
        <w:tabs>
          <w:tab w:val="left" w:pos="993"/>
          <w:tab w:val="left" w:pos="1276"/>
        </w:tabs>
        <w:autoSpaceDE w:val="0"/>
        <w:autoSpaceDN w:val="0"/>
        <w:adjustRightInd w:val="0"/>
        <w:spacing w:after="0" w:line="240" w:lineRule="auto"/>
        <w:ind w:firstLine="567"/>
        <w:jc w:val="both"/>
        <w:outlineLvl w:val="1"/>
        <w:rPr>
          <w:rFonts w:ascii="Arial" w:hAnsi="Arial" w:cs="Arial"/>
          <w:sz w:val="24"/>
          <w:szCs w:val="24"/>
        </w:rPr>
      </w:pPr>
      <w:r>
        <w:rPr>
          <w:rFonts w:ascii="Arial" w:hAnsi="Arial" w:cs="Arial"/>
          <w:sz w:val="24"/>
          <w:szCs w:val="24"/>
        </w:rPr>
        <w:lastRenderedPageBreak/>
        <w:t>8.1. Муниципальная услуга предоставляется в день регистрации заявления о предоставлении Муниципальной услуги в МКУ.</w:t>
      </w:r>
    </w:p>
    <w:p w:rsidR="00211902" w:rsidRDefault="00211902" w:rsidP="00211902">
      <w:pPr>
        <w:tabs>
          <w:tab w:val="left" w:pos="993"/>
          <w:tab w:val="left" w:pos="1276"/>
        </w:tabs>
        <w:autoSpaceDE w:val="0"/>
        <w:autoSpaceDN w:val="0"/>
        <w:adjustRightInd w:val="0"/>
        <w:spacing w:after="0" w:line="240" w:lineRule="auto"/>
        <w:ind w:firstLine="567"/>
        <w:jc w:val="both"/>
        <w:outlineLvl w:val="1"/>
        <w:rPr>
          <w:rFonts w:ascii="Arial" w:hAnsi="Arial" w:cs="Arial"/>
          <w:sz w:val="24"/>
          <w:szCs w:val="24"/>
        </w:rPr>
      </w:pPr>
    </w:p>
    <w:p w:rsidR="00211902" w:rsidRDefault="00211902" w:rsidP="00211902">
      <w:pPr>
        <w:pStyle w:val="2-"/>
        <w:numPr>
          <w:ilvl w:val="0"/>
          <w:numId w:val="0"/>
        </w:numPr>
        <w:tabs>
          <w:tab w:val="left" w:pos="284"/>
        </w:tabs>
        <w:rPr>
          <w:rFonts w:ascii="Arial" w:hAnsi="Arial" w:cs="Arial"/>
          <w:sz w:val="24"/>
          <w:szCs w:val="24"/>
        </w:rPr>
      </w:pPr>
      <w:r>
        <w:rPr>
          <w:rFonts w:ascii="Arial" w:hAnsi="Arial" w:cs="Arial"/>
          <w:i w:val="0"/>
          <w:sz w:val="24"/>
          <w:szCs w:val="24"/>
        </w:rPr>
        <w:t>9</w:t>
      </w:r>
      <w:r>
        <w:rPr>
          <w:rFonts w:ascii="Arial" w:hAnsi="Arial" w:cs="Arial"/>
          <w:sz w:val="24"/>
          <w:szCs w:val="24"/>
        </w:rPr>
        <w:t>.</w:t>
      </w:r>
      <w:r>
        <w:rPr>
          <w:rFonts w:ascii="Arial" w:hAnsi="Arial" w:cs="Arial"/>
          <w:sz w:val="24"/>
          <w:szCs w:val="24"/>
        </w:rPr>
        <w:tab/>
      </w:r>
      <w:bookmarkStart w:id="33" w:name="_Toc441496538"/>
      <w:bookmarkStart w:id="34" w:name="_Toc438376228"/>
      <w:bookmarkStart w:id="35" w:name="_Toc438110024"/>
      <w:bookmarkStart w:id="36" w:name="_Toc437973283"/>
      <w:r>
        <w:rPr>
          <w:rFonts w:ascii="Arial" w:hAnsi="Arial" w:cs="Arial"/>
          <w:sz w:val="24"/>
          <w:szCs w:val="24"/>
        </w:rPr>
        <w:t>Правовые основания предоставления Муниципальной услуги</w:t>
      </w:r>
      <w:bookmarkEnd w:id="33"/>
      <w:bookmarkEnd w:id="34"/>
      <w:bookmarkEnd w:id="35"/>
      <w:bookmarkEnd w:id="36"/>
    </w:p>
    <w:p w:rsidR="00211902" w:rsidRDefault="00211902" w:rsidP="00211902">
      <w:pPr>
        <w:pStyle w:val="11"/>
        <w:numPr>
          <w:ilvl w:val="0"/>
          <w:numId w:val="0"/>
        </w:numPr>
        <w:tabs>
          <w:tab w:val="left" w:pos="1134"/>
        </w:tabs>
        <w:ind w:firstLine="709"/>
        <w:rPr>
          <w:rFonts w:ascii="Arial" w:hAnsi="Arial" w:cs="Arial"/>
          <w:sz w:val="24"/>
          <w:szCs w:val="24"/>
          <w:lang w:eastAsia="ar-SA"/>
        </w:rPr>
      </w:pPr>
      <w:r>
        <w:rPr>
          <w:rFonts w:ascii="Arial" w:hAnsi="Arial" w:cs="Arial"/>
          <w:sz w:val="24"/>
          <w:szCs w:val="24"/>
          <w:lang w:eastAsia="ar-SA"/>
        </w:rPr>
        <w:t>9.1. Основными нормативными правовыми актами, регулирующими предоставление Муниципальной услуги, являются:</w:t>
      </w:r>
    </w:p>
    <w:p w:rsidR="00211902" w:rsidRDefault="00211902" w:rsidP="00211902">
      <w:pPr>
        <w:pStyle w:val="11"/>
        <w:numPr>
          <w:ilvl w:val="0"/>
          <w:numId w:val="0"/>
        </w:numPr>
        <w:tabs>
          <w:tab w:val="left" w:pos="1134"/>
        </w:tabs>
        <w:ind w:firstLine="709"/>
        <w:rPr>
          <w:rFonts w:ascii="Arial" w:hAnsi="Arial" w:cs="Arial"/>
          <w:sz w:val="24"/>
          <w:szCs w:val="24"/>
        </w:rPr>
      </w:pPr>
      <w:r>
        <w:rPr>
          <w:rFonts w:ascii="Arial" w:hAnsi="Arial" w:cs="Arial"/>
          <w:sz w:val="24"/>
          <w:szCs w:val="24"/>
        </w:rPr>
        <w:t>Федеральный закон от 12.01.1996 года № 8-ФЗ «О погребении и похоронном деле»;</w:t>
      </w:r>
    </w:p>
    <w:p w:rsidR="00211902" w:rsidRDefault="00211902" w:rsidP="00211902">
      <w:pPr>
        <w:pStyle w:val="11"/>
        <w:numPr>
          <w:ilvl w:val="0"/>
          <w:numId w:val="0"/>
        </w:numPr>
        <w:tabs>
          <w:tab w:val="left" w:pos="1134"/>
        </w:tabs>
        <w:ind w:firstLine="709"/>
        <w:rPr>
          <w:rFonts w:ascii="Arial" w:hAnsi="Arial" w:cs="Arial"/>
          <w:sz w:val="24"/>
          <w:szCs w:val="24"/>
        </w:rPr>
      </w:pPr>
      <w:r>
        <w:rPr>
          <w:rFonts w:ascii="Arial" w:hAnsi="Arial" w:cs="Arial"/>
          <w:sz w:val="24"/>
          <w:szCs w:val="24"/>
        </w:rPr>
        <w:t>Закон Московской области № 115/2007-ОЗ «О погребении и похоронном деле в Московской области»;</w:t>
      </w:r>
    </w:p>
    <w:p w:rsidR="00211902" w:rsidRDefault="00211902" w:rsidP="00211902">
      <w:pPr>
        <w:pStyle w:val="11"/>
        <w:numPr>
          <w:ilvl w:val="0"/>
          <w:numId w:val="0"/>
        </w:numPr>
        <w:tabs>
          <w:tab w:val="left" w:pos="1134"/>
        </w:tabs>
        <w:ind w:firstLine="709"/>
        <w:rPr>
          <w:rFonts w:ascii="Arial" w:hAnsi="Arial" w:cs="Arial"/>
          <w:sz w:val="24"/>
          <w:szCs w:val="24"/>
          <w:lang w:eastAsia="ar-SA"/>
        </w:rPr>
      </w:pPr>
      <w:r>
        <w:rPr>
          <w:rFonts w:ascii="Arial" w:hAnsi="Arial" w:cs="Arial"/>
          <w:sz w:val="24"/>
          <w:szCs w:val="24"/>
        </w:rPr>
        <w:t>9.2. Список нормативных</w:t>
      </w:r>
      <w:r>
        <w:rPr>
          <w:rFonts w:ascii="Arial" w:hAnsi="Arial" w:cs="Arial"/>
          <w:sz w:val="24"/>
          <w:szCs w:val="24"/>
          <w:lang w:eastAsia="ar-SA"/>
        </w:rPr>
        <w:t xml:space="preserve"> правовых актов, применяемых при предоставлении Муниципальной услуги, указан в Приложении 7 к настоящему Административному регламенту.</w:t>
      </w:r>
    </w:p>
    <w:p w:rsidR="00211902" w:rsidRDefault="00211902" w:rsidP="00211902">
      <w:pPr>
        <w:pStyle w:val="2-"/>
        <w:numPr>
          <w:ilvl w:val="0"/>
          <w:numId w:val="0"/>
        </w:numPr>
        <w:tabs>
          <w:tab w:val="left" w:pos="284"/>
        </w:tabs>
        <w:rPr>
          <w:rFonts w:ascii="Arial" w:hAnsi="Arial" w:cs="Arial"/>
          <w:sz w:val="24"/>
          <w:szCs w:val="24"/>
        </w:rPr>
      </w:pPr>
      <w:bookmarkStart w:id="37" w:name="_Toc438376233"/>
      <w:bookmarkStart w:id="38" w:name="_Toc438110029"/>
      <w:bookmarkStart w:id="39" w:name="_Toc437973288"/>
      <w:bookmarkStart w:id="40" w:name="_Toc441496542"/>
      <w:bookmarkStart w:id="41" w:name="_Ref440654952"/>
      <w:bookmarkStart w:id="42" w:name="_Ref440654944"/>
      <w:bookmarkStart w:id="43" w:name="_Ref440654937"/>
      <w:bookmarkStart w:id="44" w:name="_Ref440654930"/>
      <w:bookmarkStart w:id="45" w:name="_Ref440654922"/>
      <w:r>
        <w:rPr>
          <w:rFonts w:ascii="Arial" w:hAnsi="Arial" w:cs="Arial"/>
          <w:sz w:val="24"/>
          <w:szCs w:val="24"/>
        </w:rPr>
        <w:t>10.</w:t>
      </w:r>
      <w:r>
        <w:rPr>
          <w:rFonts w:ascii="Arial" w:hAnsi="Arial" w:cs="Arial"/>
          <w:sz w:val="24"/>
          <w:szCs w:val="24"/>
        </w:rPr>
        <w:tab/>
        <w:t xml:space="preserve">Исчерпывающий перечень документов, необходимых для </w:t>
      </w:r>
      <w:bookmarkEnd w:id="37"/>
      <w:bookmarkEnd w:id="38"/>
      <w:bookmarkEnd w:id="39"/>
      <w:r>
        <w:rPr>
          <w:rFonts w:ascii="Arial" w:hAnsi="Arial" w:cs="Arial"/>
          <w:sz w:val="24"/>
          <w:szCs w:val="24"/>
        </w:rPr>
        <w:t>предоставления Муниципальной услуги</w:t>
      </w:r>
      <w:bookmarkEnd w:id="40"/>
      <w:bookmarkEnd w:id="41"/>
      <w:bookmarkEnd w:id="42"/>
      <w:bookmarkEnd w:id="43"/>
      <w:bookmarkEnd w:id="44"/>
      <w:bookmarkEnd w:id="45"/>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10.1.</w:t>
      </w:r>
      <w:r>
        <w:rPr>
          <w:rFonts w:ascii="Arial" w:hAnsi="Arial" w:cs="Arial"/>
          <w:sz w:val="24"/>
          <w:szCs w:val="24"/>
        </w:rPr>
        <w:tab/>
        <w:t>Список документов, необходимых для предоставления Муниципальной услуги независимо от основания обращения:</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 заявление о предоставлении Муниципальной услуги;</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2) документ, удостоверяющий личность Заявителя;</w:t>
      </w:r>
    </w:p>
    <w:p w:rsidR="00211902" w:rsidRDefault="00211902" w:rsidP="00211902">
      <w:pPr>
        <w:pStyle w:val="11"/>
        <w:numPr>
          <w:ilvl w:val="0"/>
          <w:numId w:val="0"/>
        </w:numPr>
        <w:tabs>
          <w:tab w:val="left" w:pos="993"/>
          <w:tab w:val="left" w:pos="1134"/>
          <w:tab w:val="left" w:pos="1701"/>
        </w:tabs>
        <w:ind w:firstLine="709"/>
        <w:rPr>
          <w:rFonts w:ascii="Arial" w:hAnsi="Arial" w:cs="Arial"/>
          <w:sz w:val="24"/>
          <w:szCs w:val="24"/>
        </w:rPr>
      </w:pPr>
      <w:r>
        <w:rPr>
          <w:rFonts w:ascii="Arial" w:hAnsi="Arial" w:cs="Arial"/>
          <w:sz w:val="24"/>
          <w:szCs w:val="24"/>
        </w:rPr>
        <w:t>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211902" w:rsidRDefault="00211902" w:rsidP="00211902">
      <w:pPr>
        <w:pStyle w:val="11"/>
        <w:numPr>
          <w:ilvl w:val="0"/>
          <w:numId w:val="0"/>
        </w:numPr>
        <w:tabs>
          <w:tab w:val="left" w:pos="993"/>
          <w:tab w:val="left" w:pos="1134"/>
          <w:tab w:val="left" w:pos="1701"/>
        </w:tabs>
        <w:ind w:firstLine="709"/>
        <w:rPr>
          <w:rFonts w:ascii="Arial" w:hAnsi="Arial" w:cs="Arial"/>
          <w:sz w:val="24"/>
          <w:szCs w:val="24"/>
        </w:rPr>
      </w:pPr>
      <w:r>
        <w:rPr>
          <w:rFonts w:ascii="Arial" w:hAnsi="Arial" w:cs="Arial"/>
          <w:sz w:val="24"/>
          <w:szCs w:val="24"/>
        </w:rPr>
        <w:t>4)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10.2. Список документов, необходимых для предоставления Муниципальной услуги в зависимости от основания обращения: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10.2.1. Предоставление места для одиночного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документ, подтверждающий наделение статусом специализированной службы по вопросам похоронного дела;</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 свидетельство о смерти;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3) справка органов внутренних дел (полиции) о согласии на погребение (для умерших, личность которых не установлена).</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10.2.2. Предоставление места для родственного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свидетельство о смерти;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 справка о кремации в случае захоронения урны с прахом;</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10.2.3. Предоставление места для воинского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свидетельство о смерти;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 справка о кремации в случае захоронения урны с прахом.</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10.2.4. Предоставление места для почетного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свидетельство о смерти;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 справка о кремации в случае захоронения урны с прахом;</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3) ходатайство заинтересованных лиц или организаций, их представителей о предоставлении места для почетного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lastRenderedPageBreak/>
        <w:t xml:space="preserve">4) документы, подтверждающие соответствующие заслуги </w:t>
      </w:r>
      <w:proofErr w:type="gramStart"/>
      <w:r>
        <w:rPr>
          <w:rFonts w:ascii="Arial" w:hAnsi="Arial" w:cs="Arial"/>
          <w:sz w:val="24"/>
          <w:szCs w:val="24"/>
        </w:rPr>
        <w:t>умершего</w:t>
      </w:r>
      <w:proofErr w:type="gramEnd"/>
      <w:r>
        <w:rPr>
          <w:rFonts w:ascii="Arial" w:hAnsi="Arial" w:cs="Arial"/>
          <w:sz w:val="24"/>
          <w:szCs w:val="24"/>
        </w:rPr>
        <w:t xml:space="preserve"> перед Российской Федерацией, Московской областью, соответствующим муниципальным образованием;</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5) документ о волеизъявлении умершего, его супруга, близких родственников, иных родственников или законного представителя умершего.</w:t>
      </w:r>
    </w:p>
    <w:p w:rsidR="00211902" w:rsidRDefault="00211902" w:rsidP="00211902">
      <w:pPr>
        <w:pStyle w:val="11"/>
        <w:numPr>
          <w:ilvl w:val="0"/>
          <w:numId w:val="0"/>
        </w:numPr>
        <w:tabs>
          <w:tab w:val="left" w:pos="993"/>
          <w:tab w:val="left" w:pos="1134"/>
          <w:tab w:val="left" w:pos="1560"/>
        </w:tabs>
        <w:ind w:firstLine="709"/>
        <w:rPr>
          <w:rFonts w:ascii="Arial" w:hAnsi="Arial" w:cs="Arial"/>
          <w:sz w:val="24"/>
          <w:szCs w:val="24"/>
        </w:rPr>
      </w:pPr>
      <w:r>
        <w:rPr>
          <w:rFonts w:ascii="Arial" w:hAnsi="Arial" w:cs="Arial"/>
          <w:sz w:val="24"/>
          <w:szCs w:val="24"/>
        </w:rPr>
        <w:t>10.2.5. Предоставление места для семейного (родового) захоронения под настоящие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свидетельство о смерти;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 справка о кремации в случае захоронения урны с прахом.</w:t>
      </w:r>
    </w:p>
    <w:p w:rsidR="00211902" w:rsidRDefault="00211902" w:rsidP="00211902">
      <w:pPr>
        <w:pStyle w:val="11"/>
        <w:numPr>
          <w:ilvl w:val="0"/>
          <w:numId w:val="0"/>
        </w:numPr>
        <w:tabs>
          <w:tab w:val="left" w:pos="993"/>
          <w:tab w:val="left" w:pos="1134"/>
          <w:tab w:val="left" w:pos="1560"/>
        </w:tabs>
        <w:ind w:firstLine="709"/>
        <w:rPr>
          <w:rFonts w:ascii="Arial" w:hAnsi="Arial" w:cs="Arial"/>
          <w:sz w:val="24"/>
          <w:szCs w:val="24"/>
        </w:rPr>
      </w:pPr>
      <w:r>
        <w:rPr>
          <w:rFonts w:ascii="Arial" w:hAnsi="Arial" w:cs="Arial"/>
          <w:sz w:val="24"/>
          <w:szCs w:val="24"/>
        </w:rPr>
        <w:t>10.2.6. Предоставление ниши в стене скорби: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свидетельство о смерти;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 справка о кремации.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10.2.7. Оформление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удостоверение о захоронении;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свидетельство о смерти;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справка о кремации в случае захоронения урны с прахом;</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4) документы, подтверждающие семейную, родственную связь умершего с лицом, на которое оформлено родственное или семейное (родовое) захоронение (при </w:t>
      </w:r>
      <w:proofErr w:type="spellStart"/>
      <w:r>
        <w:rPr>
          <w:rFonts w:ascii="Arial" w:hAnsi="Arial" w:cs="Arial"/>
          <w:sz w:val="24"/>
          <w:szCs w:val="24"/>
        </w:rPr>
        <w:t>подзахоронении</w:t>
      </w:r>
      <w:proofErr w:type="spellEnd"/>
      <w:r>
        <w:rPr>
          <w:rFonts w:ascii="Arial" w:hAnsi="Arial" w:cs="Arial"/>
          <w:sz w:val="24"/>
          <w:szCs w:val="24"/>
        </w:rPr>
        <w:t xml:space="preserve"> на месте родственного, семейного (родового) захоронения); </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10.2.8. Перерегистрация захоронений на других лиц:</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удостоверение о захоронении;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свидетельство о смерти (представляется Заявителем в случае смерти лица, на которое зарегистрировано место захоронения);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документы, подтверждающие семейную, родственную связь с лицом, на которое оформлено родственное или семейное (родовое) захоронение</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ри перерегистрации родственных, семейных (родовых) захоронений);</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10.2.9. Оформление удостоверений на захоронения, произведенные до 1 августа 2004 года:</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свидетельство о смерти (представляется в отношении всех умерших, погребенных на соответствующем месте захоронения);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справка о кремации в случае захоронения урны с прахом;</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документы, подтверждающие родственную связь с умершим (представляются в отношении всех умерших, погребенных на соответствующем месте захоронения).</w:t>
      </w:r>
    </w:p>
    <w:p w:rsidR="00211902" w:rsidRDefault="00211902" w:rsidP="00211902">
      <w:pPr>
        <w:pStyle w:val="11"/>
        <w:numPr>
          <w:ilvl w:val="0"/>
          <w:numId w:val="0"/>
        </w:numPr>
        <w:tabs>
          <w:tab w:val="left" w:pos="851"/>
        </w:tabs>
        <w:ind w:firstLine="709"/>
        <w:rPr>
          <w:rFonts w:ascii="Arial" w:hAnsi="Arial" w:cs="Arial"/>
          <w:sz w:val="24"/>
          <w:szCs w:val="24"/>
        </w:rPr>
      </w:pPr>
      <w:r>
        <w:rPr>
          <w:rFonts w:ascii="Arial" w:hAnsi="Arial" w:cs="Arial"/>
          <w:sz w:val="24"/>
          <w:szCs w:val="24"/>
        </w:rPr>
        <w:t xml:space="preserve">10.2.10. Оформление удостоверений на захоронения, произведенные после </w:t>
      </w:r>
      <w:r>
        <w:rPr>
          <w:rFonts w:ascii="Arial" w:hAnsi="Arial" w:cs="Arial"/>
          <w:sz w:val="24"/>
          <w:szCs w:val="24"/>
        </w:rPr>
        <w:br/>
        <w:t>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свидетельство о смерти умершего (представляется в отношении всех умерших, погребенных на соответствующем месте захоронения);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справка о кремации в случае захоронения урны с прахом;</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3) документы, подтверждающие родственную связь с умершим (представляются в отношении всех умерших, погребенных на соответствующем месте захоронения).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10.2.11. Регистрация установки и замены надмогильного сооружения (надгробия):</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1) удостоверение о захоронении;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2) документы об изготовлении (приобретении) надмогильного сооружения (надгробия).</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lastRenderedPageBreak/>
        <w:t>10.3. Требования к документам, необходимым для предоставления Муниципальной услуги, указаны в Приложении 8 к настоящему Административному регламенту.</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10.4.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w:t>
      </w:r>
    </w:p>
    <w:p w:rsidR="00211902" w:rsidRDefault="00211902" w:rsidP="00211902">
      <w:pPr>
        <w:pStyle w:val="11"/>
        <w:numPr>
          <w:ilvl w:val="0"/>
          <w:numId w:val="0"/>
        </w:numPr>
        <w:tabs>
          <w:tab w:val="left" w:pos="1134"/>
          <w:tab w:val="left" w:pos="1560"/>
          <w:tab w:val="left" w:pos="1701"/>
        </w:tabs>
        <w:ind w:firstLine="709"/>
        <w:rPr>
          <w:rFonts w:ascii="Arial" w:hAnsi="Arial" w:cs="Arial"/>
          <w:sz w:val="24"/>
          <w:szCs w:val="24"/>
        </w:rPr>
      </w:pPr>
      <w:r>
        <w:rPr>
          <w:rFonts w:ascii="Arial" w:hAnsi="Arial" w:cs="Arial"/>
          <w:sz w:val="24"/>
          <w:szCs w:val="24"/>
        </w:rPr>
        <w:t>10.5.</w:t>
      </w:r>
      <w:r>
        <w:rPr>
          <w:rFonts w:ascii="Arial" w:hAnsi="Arial" w:cs="Arial"/>
          <w:sz w:val="24"/>
          <w:szCs w:val="24"/>
        </w:rPr>
        <w:tab/>
        <w:t>МКУ, МФЦ не может требовать от Заявителя (представителя Заявителя) представления документов, не предусмотренных приложением 8 к настоящему Административному регламенту, и осуществления иных действий, не предусмотренных настоящим Административным регламентом.</w:t>
      </w:r>
    </w:p>
    <w:p w:rsidR="00211902" w:rsidRDefault="00211902" w:rsidP="00211902">
      <w:pPr>
        <w:pStyle w:val="2-"/>
        <w:numPr>
          <w:ilvl w:val="0"/>
          <w:numId w:val="0"/>
        </w:numPr>
        <w:tabs>
          <w:tab w:val="left" w:pos="567"/>
          <w:tab w:val="left" w:pos="709"/>
        </w:tabs>
        <w:spacing w:line="276" w:lineRule="auto"/>
        <w:rPr>
          <w:rFonts w:ascii="Arial" w:hAnsi="Arial" w:cs="Arial"/>
          <w:b w:val="0"/>
          <w:i w:val="0"/>
          <w:sz w:val="24"/>
          <w:szCs w:val="24"/>
        </w:rPr>
      </w:pPr>
      <w:bookmarkStart w:id="46" w:name="_Toc441496544"/>
      <w:bookmarkStart w:id="47" w:name="_Toc438376235"/>
      <w:bookmarkStart w:id="48" w:name="_Toc438110031"/>
      <w:bookmarkStart w:id="49" w:name="_Toc437973290"/>
      <w:r>
        <w:rPr>
          <w:rFonts w:ascii="Arial" w:hAnsi="Arial" w:cs="Arial"/>
          <w:sz w:val="24"/>
          <w:szCs w:val="24"/>
        </w:rPr>
        <w:t>11.</w:t>
      </w:r>
      <w:r>
        <w:rPr>
          <w:rFonts w:ascii="Arial" w:hAnsi="Arial" w:cs="Arial"/>
          <w:sz w:val="24"/>
          <w:szCs w:val="24"/>
        </w:rPr>
        <w:tab/>
        <w:t>Исчерпывающий перечень документов, необходимых для предоставления Муниципальной услуги, которые находятся в распоряжении органов государственной власти,</w:t>
      </w:r>
      <w:r>
        <w:rPr>
          <w:rFonts w:ascii="Arial" w:hAnsi="Arial" w:cs="Arial"/>
          <w:b w:val="0"/>
          <w:i w:val="0"/>
          <w:sz w:val="24"/>
          <w:szCs w:val="24"/>
        </w:rPr>
        <w:t xml:space="preserve"> </w:t>
      </w:r>
      <w:r>
        <w:rPr>
          <w:rFonts w:ascii="Arial" w:hAnsi="Arial" w:cs="Arial"/>
          <w:sz w:val="24"/>
          <w:szCs w:val="24"/>
        </w:rPr>
        <w:t>органов местного самоуправления или подведомственных им организациях</w:t>
      </w:r>
    </w:p>
    <w:p w:rsidR="00211902" w:rsidRDefault="00211902" w:rsidP="00211902">
      <w:pPr>
        <w:pStyle w:val="11"/>
        <w:numPr>
          <w:ilvl w:val="0"/>
          <w:numId w:val="0"/>
        </w:numPr>
        <w:tabs>
          <w:tab w:val="left" w:pos="1134"/>
        </w:tabs>
        <w:ind w:firstLine="710"/>
        <w:rPr>
          <w:rFonts w:ascii="Arial" w:hAnsi="Arial" w:cs="Arial"/>
          <w:sz w:val="24"/>
          <w:szCs w:val="24"/>
        </w:rPr>
      </w:pPr>
      <w:r>
        <w:rPr>
          <w:rFonts w:ascii="Arial" w:hAnsi="Arial" w:cs="Arial"/>
          <w:sz w:val="24"/>
          <w:szCs w:val="24"/>
        </w:rPr>
        <w:t>11.1. Документы, необходимые для предоставления Муниципальной услуги, которые находятся в распоряжении органов государственной власти,</w:t>
      </w:r>
      <w:r>
        <w:rPr>
          <w:rFonts w:ascii="Arial" w:hAnsi="Arial" w:cs="Arial"/>
          <w:b/>
          <w:i/>
          <w:sz w:val="24"/>
          <w:szCs w:val="24"/>
        </w:rPr>
        <w:t xml:space="preserve"> </w:t>
      </w:r>
      <w:r>
        <w:rPr>
          <w:rFonts w:ascii="Arial" w:hAnsi="Arial" w:cs="Arial"/>
          <w:sz w:val="24"/>
          <w:szCs w:val="24"/>
        </w:rPr>
        <w:t xml:space="preserve">органов местного самоуправления или подведомственных им организациях и запрашиваются МКУ в порядке межведомственного взаимодействия, отсутствуют. </w:t>
      </w:r>
    </w:p>
    <w:p w:rsidR="00211902" w:rsidRDefault="00211902" w:rsidP="00211902">
      <w:pPr>
        <w:pStyle w:val="11"/>
        <w:numPr>
          <w:ilvl w:val="0"/>
          <w:numId w:val="0"/>
        </w:numPr>
        <w:tabs>
          <w:tab w:val="left" w:pos="1134"/>
        </w:tabs>
        <w:ind w:firstLine="710"/>
        <w:rPr>
          <w:rFonts w:ascii="Arial" w:hAnsi="Arial" w:cs="Arial"/>
          <w:sz w:val="24"/>
          <w:szCs w:val="24"/>
        </w:rPr>
      </w:pPr>
    </w:p>
    <w:p w:rsidR="00211902" w:rsidRDefault="00211902" w:rsidP="00211902">
      <w:pPr>
        <w:pStyle w:val="2-"/>
        <w:numPr>
          <w:ilvl w:val="0"/>
          <w:numId w:val="0"/>
        </w:numPr>
        <w:tabs>
          <w:tab w:val="left" w:pos="708"/>
        </w:tabs>
        <w:ind w:left="360"/>
        <w:rPr>
          <w:rFonts w:ascii="Arial" w:hAnsi="Arial" w:cs="Arial"/>
          <w:sz w:val="24"/>
          <w:szCs w:val="24"/>
        </w:rPr>
      </w:pPr>
      <w:r>
        <w:rPr>
          <w:rFonts w:ascii="Arial" w:hAnsi="Arial" w:cs="Arial"/>
          <w:sz w:val="24"/>
          <w:szCs w:val="24"/>
        </w:rPr>
        <w:t>12. Исчерпывающий перечень оснований для отказа в регистрации документов, необходимых для предоставления Муниципальной услуги</w:t>
      </w:r>
    </w:p>
    <w:p w:rsidR="00211902" w:rsidRDefault="00211902" w:rsidP="00211902">
      <w:pPr>
        <w:pStyle w:val="11"/>
        <w:numPr>
          <w:ilvl w:val="0"/>
          <w:numId w:val="0"/>
        </w:numPr>
        <w:tabs>
          <w:tab w:val="left" w:pos="1134"/>
        </w:tabs>
        <w:ind w:firstLine="709"/>
        <w:rPr>
          <w:rFonts w:ascii="Arial" w:hAnsi="Arial" w:cs="Arial"/>
          <w:sz w:val="24"/>
          <w:szCs w:val="24"/>
        </w:rPr>
      </w:pPr>
      <w:r>
        <w:rPr>
          <w:rFonts w:ascii="Arial" w:hAnsi="Arial" w:cs="Arial"/>
          <w:sz w:val="24"/>
          <w:szCs w:val="24"/>
        </w:rPr>
        <w:t>12.1.</w:t>
      </w:r>
      <w:r>
        <w:rPr>
          <w:rFonts w:ascii="Arial" w:hAnsi="Arial" w:cs="Arial"/>
          <w:sz w:val="24"/>
          <w:szCs w:val="24"/>
        </w:rPr>
        <w:tab/>
        <w:t xml:space="preserve">Основаниями для отказа в регистрации документов, необходимых для предоставления Муниципальной услуги, являются: </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sz w:val="24"/>
          <w:szCs w:val="24"/>
        </w:rPr>
      </w:pPr>
      <w:r>
        <w:rPr>
          <w:rFonts w:ascii="Arial" w:hAnsi="Arial" w:cs="Arial"/>
          <w:sz w:val="24"/>
          <w:szCs w:val="24"/>
        </w:rPr>
        <w:t>1)</w:t>
      </w:r>
      <w:r>
        <w:rPr>
          <w:rFonts w:ascii="Arial" w:hAnsi="Arial" w:cs="Arial"/>
          <w:sz w:val="24"/>
          <w:szCs w:val="24"/>
        </w:rPr>
        <w:tab/>
        <w:t>обращение за предоставлением Муниципальной услуги, которая МКУ не предоставляется;</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sz w:val="24"/>
          <w:szCs w:val="24"/>
        </w:rPr>
      </w:pPr>
      <w:r>
        <w:rPr>
          <w:rFonts w:ascii="Arial" w:hAnsi="Arial" w:cs="Arial"/>
          <w:sz w:val="24"/>
          <w:szCs w:val="24"/>
        </w:rPr>
        <w:t>2)</w:t>
      </w:r>
      <w:r>
        <w:rPr>
          <w:rFonts w:ascii="Arial" w:hAnsi="Arial" w:cs="Arial"/>
          <w:sz w:val="24"/>
          <w:szCs w:val="24"/>
        </w:rPr>
        <w:tab/>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sz w:val="24"/>
          <w:szCs w:val="24"/>
        </w:rPr>
      </w:pPr>
      <w:r>
        <w:rPr>
          <w:rFonts w:ascii="Arial" w:hAnsi="Arial" w:cs="Arial"/>
          <w:sz w:val="24"/>
          <w:szCs w:val="24"/>
        </w:rPr>
        <w:t>3)</w:t>
      </w:r>
      <w:r>
        <w:rPr>
          <w:rFonts w:ascii="Arial" w:hAnsi="Arial" w:cs="Arial"/>
          <w:sz w:val="24"/>
          <w:szCs w:val="24"/>
        </w:rPr>
        <w:tab/>
        <w:t>обращение за предоставлением Муниципальной услуги без предъявления документа, удостоверяющего полномочия представителя Заявителя;</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color w:val="FF0000"/>
          <w:sz w:val="24"/>
          <w:szCs w:val="24"/>
        </w:rPr>
      </w:pPr>
      <w:r>
        <w:rPr>
          <w:rFonts w:ascii="Arial" w:hAnsi="Arial" w:cs="Arial"/>
          <w:sz w:val="24"/>
          <w:szCs w:val="24"/>
        </w:rPr>
        <w:t>4) несоответствие Заявителя категории лиц, указанных в пункте 2.2 настоящего Административного регламента (по соответствующему основанию);</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sz w:val="24"/>
          <w:szCs w:val="24"/>
        </w:rPr>
      </w:pPr>
      <w:r>
        <w:rPr>
          <w:rFonts w:ascii="Arial" w:hAnsi="Arial" w:cs="Arial"/>
          <w:sz w:val="24"/>
          <w:szCs w:val="24"/>
        </w:rPr>
        <w:t>5)</w:t>
      </w:r>
      <w:r>
        <w:rPr>
          <w:rFonts w:ascii="Arial" w:hAnsi="Arial" w:cs="Arial"/>
          <w:sz w:val="24"/>
          <w:szCs w:val="24"/>
        </w:rPr>
        <w:tab/>
        <w:t>представленные документы содержат подчистки, а также исправления, не заверенные в порядке, установленном законодательством Российской Федерации;</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sz w:val="24"/>
          <w:szCs w:val="24"/>
        </w:rPr>
      </w:pPr>
      <w:r>
        <w:rPr>
          <w:rFonts w:ascii="Arial" w:hAnsi="Arial" w:cs="Arial"/>
          <w:sz w:val="24"/>
          <w:szCs w:val="24"/>
        </w:rPr>
        <w:t>6)</w:t>
      </w:r>
      <w:r>
        <w:rPr>
          <w:rFonts w:ascii="Arial" w:hAnsi="Arial" w:cs="Arial"/>
          <w:sz w:val="24"/>
          <w:szCs w:val="24"/>
        </w:rPr>
        <w:tab/>
        <w:t xml:space="preserve"> представленные документы содержат повреждения, наличие которых не позволяет однозначно истолковать их содержание;</w:t>
      </w:r>
    </w:p>
    <w:p w:rsidR="00211902" w:rsidRDefault="00211902" w:rsidP="00211902">
      <w:pPr>
        <w:tabs>
          <w:tab w:val="left" w:pos="993"/>
          <w:tab w:val="left" w:pos="1134"/>
        </w:tabs>
        <w:autoSpaceDE w:val="0"/>
        <w:autoSpaceDN w:val="0"/>
        <w:adjustRightInd w:val="0"/>
        <w:spacing w:after="0"/>
        <w:ind w:firstLine="710"/>
        <w:jc w:val="both"/>
        <w:rPr>
          <w:rFonts w:ascii="Arial" w:hAnsi="Arial" w:cs="Arial"/>
          <w:sz w:val="24"/>
          <w:szCs w:val="24"/>
        </w:rPr>
      </w:pPr>
      <w:r>
        <w:rPr>
          <w:rFonts w:ascii="Arial" w:hAnsi="Arial" w:cs="Arial"/>
          <w:sz w:val="24"/>
          <w:szCs w:val="24"/>
        </w:rPr>
        <w:t>7)</w:t>
      </w:r>
      <w:r>
        <w:rPr>
          <w:rFonts w:ascii="Arial" w:hAnsi="Arial" w:cs="Arial"/>
          <w:sz w:val="24"/>
          <w:szCs w:val="24"/>
        </w:rPr>
        <w:tab/>
        <w:t>качество предоставленных документов не позволяет в полном объеме прочитать сведения, содержащиеся в документах и /или распознать реквизиты документов;</w:t>
      </w:r>
    </w:p>
    <w:p w:rsidR="00211902" w:rsidRDefault="00211902" w:rsidP="00211902">
      <w:pPr>
        <w:tabs>
          <w:tab w:val="left" w:pos="1134"/>
        </w:tabs>
        <w:autoSpaceDE w:val="0"/>
        <w:autoSpaceDN w:val="0"/>
        <w:adjustRightInd w:val="0"/>
        <w:spacing w:after="0"/>
        <w:ind w:firstLine="710"/>
        <w:jc w:val="both"/>
        <w:rPr>
          <w:rFonts w:ascii="Arial" w:eastAsia="BatangChe" w:hAnsi="Arial" w:cs="Arial"/>
          <w:sz w:val="24"/>
          <w:szCs w:val="24"/>
        </w:rPr>
      </w:pPr>
      <w:r>
        <w:rPr>
          <w:rFonts w:ascii="Arial" w:hAnsi="Arial" w:cs="Arial"/>
          <w:sz w:val="24"/>
          <w:szCs w:val="24"/>
        </w:rPr>
        <w:t xml:space="preserve">8) </w:t>
      </w:r>
      <w:r>
        <w:rPr>
          <w:rFonts w:ascii="Arial" w:eastAsia="BatangChe" w:hAnsi="Arial" w:cs="Arial"/>
          <w:sz w:val="24"/>
          <w:szCs w:val="24"/>
        </w:rPr>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211902" w:rsidRDefault="00211902" w:rsidP="00211902">
      <w:pPr>
        <w:pStyle w:val="11"/>
        <w:numPr>
          <w:ilvl w:val="0"/>
          <w:numId w:val="0"/>
        </w:numPr>
        <w:tabs>
          <w:tab w:val="left" w:pos="708"/>
        </w:tabs>
        <w:ind w:firstLine="709"/>
        <w:rPr>
          <w:rFonts w:ascii="Arial" w:eastAsia="Calibri" w:hAnsi="Arial" w:cs="Arial"/>
          <w:sz w:val="24"/>
          <w:szCs w:val="24"/>
        </w:rPr>
      </w:pPr>
      <w:r>
        <w:rPr>
          <w:rFonts w:ascii="Arial" w:hAnsi="Arial" w:cs="Arial"/>
          <w:sz w:val="24"/>
          <w:szCs w:val="24"/>
        </w:rPr>
        <w:t>9) 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lastRenderedPageBreak/>
        <w:t>10) кладбище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(при обращении за предоставлением муниципальной услуги по предоставлению места для создания семейного (родового) захоронения под настоящие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11) кладбище </w:t>
      </w:r>
      <w:proofErr w:type="gramStart"/>
      <w:r>
        <w:rPr>
          <w:rFonts w:ascii="Arial" w:hAnsi="Arial" w:cs="Arial"/>
          <w:sz w:val="24"/>
          <w:szCs w:val="24"/>
        </w:rPr>
        <w:t>закрыто для свободного захоронения/закрыто</w:t>
      </w:r>
      <w:proofErr w:type="gramEnd"/>
      <w:r>
        <w:rPr>
          <w:rFonts w:ascii="Arial" w:hAnsi="Arial" w:cs="Arial"/>
          <w:sz w:val="24"/>
          <w:szCs w:val="24"/>
        </w:rPr>
        <w:t xml:space="preserve"> для всех видов захоронений, за исключением </w:t>
      </w:r>
      <w:proofErr w:type="spellStart"/>
      <w:r>
        <w:rPr>
          <w:rFonts w:ascii="Arial" w:hAnsi="Arial" w:cs="Arial"/>
          <w:sz w:val="24"/>
          <w:szCs w:val="24"/>
        </w:rPr>
        <w:t>подзахоронения</w:t>
      </w:r>
      <w:proofErr w:type="spellEnd"/>
      <w:r>
        <w:rPr>
          <w:rFonts w:ascii="Arial" w:hAnsi="Arial" w:cs="Arial"/>
          <w:sz w:val="24"/>
          <w:szCs w:val="24"/>
        </w:rPr>
        <w:t xml:space="preserve">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12) на кладбище нет стен скорби (при обращении за предоставлением муниципальной услуги по предоставлению ниши в стене скорби);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13) кладбище закрыто для всех видов захоронений, за исключением захоронений урны с прахом в могилу, в соответствии с муниципальным правовым актом (при обращении за предоставлением муниципальной услуги по оформлению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12.2.</w:t>
      </w:r>
      <w:r>
        <w:rPr>
          <w:rFonts w:ascii="Arial" w:hAnsi="Arial" w:cs="Arial"/>
          <w:sz w:val="24"/>
          <w:szCs w:val="24"/>
        </w:rPr>
        <w:tab/>
      </w:r>
      <w:proofErr w:type="gramStart"/>
      <w:r>
        <w:rPr>
          <w:rFonts w:ascii="Arial" w:hAnsi="Arial" w:cs="Arial"/>
          <w:sz w:val="24"/>
          <w:szCs w:val="24"/>
        </w:rPr>
        <w:t>Письменное Решение об отказе в регистрации документов, необходимых для предоставления Муниципальной услуги, оформляется по требованию Заявителя (представителя Заявителя) по форме согласно Приложению 9 к настоящему Административному регламенту, подписывается работником МКУ, заверяется печатью МКУ и выдается (направляется) Заявителю (представителю Заявителя) с указанием причин отказа в срок не позднее 1 рабочего дня с момента получения от Заявителя (представителя Заявителя) заявления и прилагаемых</w:t>
      </w:r>
      <w:proofErr w:type="gramEnd"/>
      <w:r>
        <w:rPr>
          <w:rFonts w:ascii="Arial" w:hAnsi="Arial" w:cs="Arial"/>
          <w:sz w:val="24"/>
          <w:szCs w:val="24"/>
        </w:rPr>
        <w:t xml:space="preserve"> к нему документов.</w:t>
      </w:r>
    </w:p>
    <w:p w:rsidR="00211902" w:rsidRDefault="00211902" w:rsidP="00211902">
      <w:pPr>
        <w:pStyle w:val="11"/>
        <w:numPr>
          <w:ilvl w:val="0"/>
          <w:numId w:val="0"/>
        </w:numPr>
        <w:tabs>
          <w:tab w:val="left" w:pos="708"/>
        </w:tabs>
        <w:ind w:firstLine="709"/>
        <w:rPr>
          <w:rFonts w:ascii="Arial" w:hAnsi="Arial" w:cs="Arial"/>
          <w:sz w:val="24"/>
          <w:szCs w:val="24"/>
        </w:rPr>
      </w:pPr>
    </w:p>
    <w:p w:rsidR="00211902" w:rsidRDefault="00211902" w:rsidP="00211902">
      <w:pPr>
        <w:pStyle w:val="2-"/>
        <w:numPr>
          <w:ilvl w:val="0"/>
          <w:numId w:val="0"/>
        </w:numPr>
        <w:tabs>
          <w:tab w:val="left" w:pos="426"/>
          <w:tab w:val="left" w:pos="709"/>
        </w:tabs>
        <w:spacing w:before="0" w:after="0"/>
        <w:rPr>
          <w:rFonts w:ascii="Arial" w:hAnsi="Arial" w:cs="Arial"/>
          <w:sz w:val="24"/>
          <w:szCs w:val="24"/>
        </w:rPr>
      </w:pPr>
      <w:bookmarkStart w:id="50" w:name="_Toc438110032"/>
      <w:bookmarkStart w:id="51" w:name="_Toc437973291"/>
      <w:bookmarkStart w:id="52" w:name="_Toc441496545"/>
      <w:bookmarkStart w:id="53" w:name="_Toc438376236"/>
      <w:bookmarkEnd w:id="46"/>
      <w:bookmarkEnd w:id="47"/>
      <w:bookmarkEnd w:id="48"/>
      <w:bookmarkEnd w:id="49"/>
      <w:r>
        <w:rPr>
          <w:rFonts w:ascii="Arial" w:hAnsi="Arial" w:cs="Arial"/>
          <w:sz w:val="24"/>
          <w:szCs w:val="24"/>
        </w:rPr>
        <w:t>13.</w:t>
      </w:r>
      <w:r>
        <w:rPr>
          <w:rFonts w:ascii="Arial" w:hAnsi="Arial" w:cs="Arial"/>
          <w:sz w:val="24"/>
          <w:szCs w:val="24"/>
        </w:rPr>
        <w:tab/>
        <w:t xml:space="preserve"> Исчерпывающий перечень оснований для отказа в предоставлении </w:t>
      </w:r>
      <w:bookmarkEnd w:id="50"/>
      <w:bookmarkEnd w:id="51"/>
    </w:p>
    <w:p w:rsidR="00211902" w:rsidRDefault="00211902" w:rsidP="00211902">
      <w:pPr>
        <w:pStyle w:val="2-"/>
        <w:numPr>
          <w:ilvl w:val="0"/>
          <w:numId w:val="0"/>
        </w:numPr>
        <w:tabs>
          <w:tab w:val="left" w:pos="426"/>
          <w:tab w:val="left" w:pos="709"/>
        </w:tabs>
        <w:spacing w:before="0" w:after="0"/>
        <w:rPr>
          <w:rFonts w:ascii="Arial" w:hAnsi="Arial" w:cs="Arial"/>
          <w:sz w:val="24"/>
          <w:szCs w:val="24"/>
        </w:rPr>
      </w:pPr>
      <w:r>
        <w:rPr>
          <w:rFonts w:ascii="Arial" w:hAnsi="Arial" w:cs="Arial"/>
          <w:sz w:val="24"/>
          <w:szCs w:val="24"/>
        </w:rPr>
        <w:t>Муниципальной услуги</w:t>
      </w:r>
      <w:bookmarkEnd w:id="52"/>
      <w:bookmarkEnd w:id="53"/>
    </w:p>
    <w:p w:rsidR="00211902" w:rsidRDefault="00211902" w:rsidP="00211902">
      <w:pPr>
        <w:pStyle w:val="2-"/>
        <w:numPr>
          <w:ilvl w:val="0"/>
          <w:numId w:val="0"/>
        </w:numPr>
        <w:tabs>
          <w:tab w:val="left" w:pos="426"/>
          <w:tab w:val="left" w:pos="709"/>
        </w:tabs>
        <w:spacing w:before="0" w:after="0"/>
        <w:rPr>
          <w:rFonts w:ascii="Arial" w:hAnsi="Arial" w:cs="Arial"/>
          <w:b w:val="0"/>
          <w:i w:val="0"/>
          <w:sz w:val="24"/>
          <w:szCs w:val="24"/>
        </w:rPr>
      </w:pP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13.1. Основанием для отказа в предоставлении Муниципальной услуги является:</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 xml:space="preserve">1) ранее Заявителю предоставлено место для создания семейного (родового) захоронения на территории Московской области (при обращении за предоставлением Муниципальной услуги по предоставлению места для создания семейного (родового) захоронения </w:t>
      </w:r>
      <w:proofErr w:type="gramStart"/>
      <w:r>
        <w:rPr>
          <w:rFonts w:ascii="Arial" w:hAnsi="Arial" w:cs="Arial"/>
          <w:sz w:val="24"/>
          <w:szCs w:val="24"/>
        </w:rPr>
        <w:t>под</w:t>
      </w:r>
      <w:proofErr w:type="gramEnd"/>
      <w:r>
        <w:rPr>
          <w:rFonts w:ascii="Arial" w:hAnsi="Arial" w:cs="Arial"/>
          <w:sz w:val="24"/>
          <w:szCs w:val="24"/>
        </w:rPr>
        <w:t xml:space="preserve"> настоящие).</w:t>
      </w:r>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 xml:space="preserve">2) размер семейного (родового) захоронения, созданного до 01.08.2004 года, превышает </w:t>
      </w:r>
      <w:r>
        <w:rPr>
          <w:rFonts w:ascii="Arial" w:hAnsi="Arial" w:cs="Arial"/>
          <w:sz w:val="24"/>
          <w:szCs w:val="24"/>
        </w:rPr>
        <w:br/>
        <w:t>12 кв. метров, за исключением случая, когда данное семейное (родовое) захоронение полностью использовано для погребения (при обращении за предоставлением муниципальной услуги по оформлению удостоверения на семейное (родовое) захоронение, созданное до 1 августа 2004 года).</w:t>
      </w:r>
    </w:p>
    <w:p w:rsidR="00211902" w:rsidRDefault="00211902" w:rsidP="00211902">
      <w:pPr>
        <w:pStyle w:val="11"/>
        <w:numPr>
          <w:ilvl w:val="0"/>
          <w:numId w:val="0"/>
        </w:numPr>
        <w:tabs>
          <w:tab w:val="left" w:pos="993"/>
        </w:tabs>
        <w:ind w:firstLine="567"/>
        <w:rPr>
          <w:rFonts w:ascii="Arial" w:hAnsi="Arial" w:cs="Arial"/>
          <w:sz w:val="24"/>
          <w:szCs w:val="24"/>
        </w:rPr>
      </w:pPr>
      <w:proofErr w:type="gramStart"/>
      <w:r>
        <w:rPr>
          <w:rFonts w:ascii="Arial" w:hAnsi="Arial" w:cs="Arial"/>
          <w:sz w:val="24"/>
          <w:szCs w:val="24"/>
        </w:rPr>
        <w:t>3) размер семейного (родового) захоронения, созданного после 01.08.2004 года, превышает 12 кв. метров (при обращении за предоставлением муниципальной услуги по оформлению удостоверения на семейное (родовое) захоронение, созданное после 1 августа 2004 года, в случае если удостоверение о данном захоронении не выдано в соответствии с требованиями Закона Московской области № 115/2007-ОЗ «О погребении и похоронном деле в Московской области».</w:t>
      </w:r>
      <w:proofErr w:type="gramEnd"/>
    </w:p>
    <w:p w:rsidR="00211902" w:rsidRDefault="00211902" w:rsidP="00211902">
      <w:pPr>
        <w:pStyle w:val="11"/>
        <w:numPr>
          <w:ilvl w:val="0"/>
          <w:numId w:val="0"/>
        </w:numPr>
        <w:tabs>
          <w:tab w:val="left" w:pos="993"/>
        </w:tabs>
        <w:ind w:firstLine="567"/>
        <w:rPr>
          <w:rFonts w:ascii="Arial" w:hAnsi="Arial" w:cs="Arial"/>
          <w:sz w:val="24"/>
          <w:szCs w:val="24"/>
        </w:rPr>
      </w:pPr>
      <w:r>
        <w:rPr>
          <w:rFonts w:ascii="Arial" w:hAnsi="Arial" w:cs="Arial"/>
          <w:sz w:val="24"/>
          <w:szCs w:val="24"/>
        </w:rPr>
        <w:t xml:space="preserve">4) размер родственного, воинского, почетного захоронения  превышает установленный Администрацией размер указанных захоронений (при обращении за </w:t>
      </w:r>
      <w:r>
        <w:rPr>
          <w:rFonts w:ascii="Arial" w:hAnsi="Arial" w:cs="Arial"/>
          <w:sz w:val="24"/>
          <w:szCs w:val="24"/>
        </w:rPr>
        <w:lastRenderedPageBreak/>
        <w:t>предоставлением муниципальной услуги по оформлению удостоверения на родственное, воинское, почетное захоронение).</w:t>
      </w:r>
    </w:p>
    <w:p w:rsidR="00211902" w:rsidRDefault="00211902" w:rsidP="00211902">
      <w:pPr>
        <w:pStyle w:val="11"/>
        <w:numPr>
          <w:ilvl w:val="0"/>
          <w:numId w:val="0"/>
        </w:numPr>
        <w:tabs>
          <w:tab w:val="left" w:pos="1701"/>
          <w:tab w:val="left" w:pos="1843"/>
          <w:tab w:val="left" w:pos="3402"/>
        </w:tabs>
        <w:ind w:firstLine="709"/>
        <w:rPr>
          <w:rFonts w:ascii="Arial" w:hAnsi="Arial" w:cs="Arial"/>
          <w:sz w:val="24"/>
          <w:szCs w:val="24"/>
        </w:rPr>
      </w:pPr>
      <w:r>
        <w:rPr>
          <w:rFonts w:ascii="Arial" w:hAnsi="Arial" w:cs="Arial"/>
          <w:sz w:val="24"/>
          <w:szCs w:val="24"/>
        </w:rPr>
        <w:t>5) заявителем не предоставлены оригиналы документов (в случае если требуются).</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6) 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8) поступление от Заявителя заявления об отказе в предоставлении Муниципальной услуги;</w:t>
      </w:r>
    </w:p>
    <w:p w:rsidR="00211902" w:rsidRDefault="00211902" w:rsidP="00211902">
      <w:pPr>
        <w:tabs>
          <w:tab w:val="left" w:pos="709"/>
        </w:tabs>
        <w:spacing w:after="0"/>
        <w:ind w:firstLine="708"/>
        <w:jc w:val="both"/>
        <w:rPr>
          <w:rFonts w:ascii="Arial" w:hAnsi="Arial" w:cs="Arial"/>
          <w:sz w:val="24"/>
          <w:szCs w:val="24"/>
        </w:rPr>
      </w:pPr>
      <w:r>
        <w:rPr>
          <w:rFonts w:ascii="Arial" w:hAnsi="Arial" w:cs="Arial"/>
          <w:sz w:val="24"/>
          <w:szCs w:val="24"/>
        </w:rPr>
        <w:t xml:space="preserve">9) отсутствие свободного места (земельного участка) для </w:t>
      </w:r>
      <w:proofErr w:type="spellStart"/>
      <w:r>
        <w:rPr>
          <w:rFonts w:ascii="Arial" w:hAnsi="Arial" w:cs="Arial"/>
          <w:sz w:val="24"/>
          <w:szCs w:val="24"/>
        </w:rPr>
        <w:t>подзахоронения</w:t>
      </w:r>
      <w:proofErr w:type="spellEnd"/>
      <w:r>
        <w:rPr>
          <w:rFonts w:ascii="Arial" w:hAnsi="Arial" w:cs="Arial"/>
          <w:sz w:val="24"/>
          <w:szCs w:val="24"/>
        </w:rPr>
        <w:t xml:space="preserve"> гробом исходя из размера одиночного захоронения, установленного органами местного самоуправления (при обращении за предоставлением муниципальной услуги по оформлению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211902" w:rsidRDefault="00211902" w:rsidP="00211902">
      <w:pPr>
        <w:tabs>
          <w:tab w:val="left" w:pos="709"/>
        </w:tabs>
        <w:spacing w:after="0"/>
        <w:ind w:firstLine="708"/>
        <w:jc w:val="both"/>
        <w:rPr>
          <w:rFonts w:ascii="Arial" w:hAnsi="Arial" w:cs="Arial"/>
          <w:sz w:val="24"/>
          <w:szCs w:val="24"/>
        </w:rPr>
      </w:pPr>
      <w:r>
        <w:rPr>
          <w:rFonts w:ascii="Arial" w:hAnsi="Arial" w:cs="Arial"/>
          <w:sz w:val="24"/>
          <w:szCs w:val="24"/>
        </w:rPr>
        <w:t xml:space="preserve">10) не истек кладбищенский период (время разложения и минерализации тела умершего) с момента предыдущего захоронения, за исключением </w:t>
      </w:r>
      <w:proofErr w:type="spellStart"/>
      <w:r>
        <w:rPr>
          <w:rFonts w:ascii="Arial" w:hAnsi="Arial" w:cs="Arial"/>
          <w:sz w:val="24"/>
          <w:szCs w:val="24"/>
        </w:rPr>
        <w:t>подзахоронения</w:t>
      </w:r>
      <w:proofErr w:type="spellEnd"/>
      <w:r>
        <w:rPr>
          <w:rFonts w:ascii="Arial" w:hAnsi="Arial" w:cs="Arial"/>
          <w:sz w:val="24"/>
          <w:szCs w:val="24"/>
        </w:rPr>
        <w:t xml:space="preserve"> урны с прахом в могилу</w:t>
      </w:r>
      <w:r>
        <w:rPr>
          <w:rFonts w:ascii="Arial" w:hAnsi="Arial" w:cs="Arial"/>
          <w:sz w:val="24"/>
          <w:szCs w:val="24"/>
        </w:rPr>
        <w:br/>
        <w:t xml:space="preserve"> (при обращении за предоставлением муниципальной услуги по оформлению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13.2. Заявитель (представитель Заявителя) вправе отказаться от получения Муниципальной услуги на основании письменного заявления, написанного в свободной форме обратившись в МКУ.</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13.3. На основании поступившего заявления об отказе в предоставлении Муниципальной услуги уполномоченным должностным лицом МКУ принимается Решение об отказе в предоставлении Муниципальной услуге по форме согласно Приложению 5 к настоящему Административному регламенту, которое выдается Заявителю (представителю Заявителя) в день обращения в МКУ.</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13.4. Факт отказа Заявителя (представителя Заявителя) от предоставления Муниципальной услуги с приложением заявления и Решением МКУ об отказе в предоставлении Муниципальной услуги фиксируется уполномоченным должностным лицом МКУ в Модуле ОУ ЕИС ОУ.</w:t>
      </w:r>
    </w:p>
    <w:p w:rsidR="00211902" w:rsidRDefault="00211902" w:rsidP="00211902">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13.5. Отказ от предоставления Муниципальной услуги не препятствует повторному обращению Заявителя в МКУ за предоставлением Муниципальной услуги.</w:t>
      </w:r>
    </w:p>
    <w:p w:rsidR="00211902" w:rsidRDefault="00211902" w:rsidP="00211902">
      <w:pPr>
        <w:pStyle w:val="11"/>
        <w:numPr>
          <w:ilvl w:val="0"/>
          <w:numId w:val="0"/>
        </w:numPr>
        <w:tabs>
          <w:tab w:val="left" w:pos="1134"/>
          <w:tab w:val="left" w:pos="1560"/>
          <w:tab w:val="left" w:pos="1701"/>
        </w:tabs>
        <w:rPr>
          <w:rFonts w:ascii="Arial" w:hAnsi="Arial" w:cs="Arial"/>
          <w:sz w:val="24"/>
          <w:szCs w:val="24"/>
        </w:rPr>
      </w:pPr>
    </w:p>
    <w:p w:rsidR="00211902" w:rsidRDefault="00211902" w:rsidP="00211902">
      <w:pPr>
        <w:pStyle w:val="ConsPlusNormal0"/>
        <w:tabs>
          <w:tab w:val="left" w:pos="6624"/>
        </w:tabs>
        <w:spacing w:line="276" w:lineRule="auto"/>
        <w:jc w:val="center"/>
        <w:rPr>
          <w:b/>
          <w:i/>
          <w:sz w:val="24"/>
          <w:szCs w:val="24"/>
        </w:rPr>
      </w:pPr>
      <w:bookmarkStart w:id="54" w:name="_Toc441496548"/>
      <w:bookmarkStart w:id="55" w:name="_Toc438376240"/>
      <w:bookmarkStart w:id="56" w:name="_Toc438110035"/>
      <w:bookmarkStart w:id="57" w:name="_Toc437973294"/>
      <w:r>
        <w:rPr>
          <w:b/>
          <w:i/>
          <w:sz w:val="24"/>
          <w:szCs w:val="24"/>
        </w:rPr>
        <w:t>14. Порядок, размер и основания взимания государственной пошлины или иной платы, взимаемой за предоставление Муниципальной услуги</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14.1.</w:t>
      </w:r>
      <w:r>
        <w:rPr>
          <w:rFonts w:ascii="Arial" w:hAnsi="Arial" w:cs="Arial"/>
          <w:sz w:val="24"/>
          <w:szCs w:val="24"/>
        </w:rPr>
        <w:tab/>
        <w:t>Муниципальная услуга предоставляется бесплатно.</w:t>
      </w:r>
    </w:p>
    <w:p w:rsidR="00211902" w:rsidRDefault="00211902" w:rsidP="00211902">
      <w:pPr>
        <w:tabs>
          <w:tab w:val="left" w:pos="1134"/>
        </w:tabs>
        <w:autoSpaceDE w:val="0"/>
        <w:autoSpaceDN w:val="0"/>
        <w:adjustRightInd w:val="0"/>
        <w:spacing w:after="0"/>
        <w:jc w:val="both"/>
        <w:rPr>
          <w:rFonts w:ascii="Arial" w:hAnsi="Arial" w:cs="Arial"/>
          <w:sz w:val="24"/>
          <w:szCs w:val="24"/>
        </w:rPr>
      </w:pP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15.</w:t>
      </w:r>
      <w:r>
        <w:rPr>
          <w:rFonts w:ascii="Arial" w:hAnsi="Arial" w:cs="Arial"/>
          <w:sz w:val="24"/>
          <w:szCs w:val="24"/>
        </w:rPr>
        <w:tab/>
        <w:t>Перечень услуг, необходимых и обязательных для предоставления</w:t>
      </w: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Муниципальной услуги, в том числе порядок, размер и основания взимания</w:t>
      </w: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 xml:space="preserve"> платы за предоставление таких услуг</w:t>
      </w:r>
    </w:p>
    <w:p w:rsidR="00211902" w:rsidRDefault="00211902" w:rsidP="00211902">
      <w:pPr>
        <w:pStyle w:val="2-"/>
        <w:numPr>
          <w:ilvl w:val="0"/>
          <w:numId w:val="0"/>
        </w:numPr>
        <w:tabs>
          <w:tab w:val="left" w:pos="426"/>
        </w:tabs>
        <w:spacing w:before="0" w:after="0"/>
        <w:rPr>
          <w:rFonts w:ascii="Arial" w:hAnsi="Arial" w:cs="Arial"/>
          <w:sz w:val="24"/>
          <w:szCs w:val="24"/>
        </w:rPr>
      </w:pPr>
    </w:p>
    <w:p w:rsidR="00211902" w:rsidRDefault="00211902" w:rsidP="00211902">
      <w:pPr>
        <w:pStyle w:val="11"/>
        <w:numPr>
          <w:ilvl w:val="0"/>
          <w:numId w:val="0"/>
        </w:numPr>
        <w:tabs>
          <w:tab w:val="left" w:pos="1134"/>
        </w:tabs>
        <w:ind w:firstLine="709"/>
        <w:rPr>
          <w:rFonts w:ascii="Arial" w:hAnsi="Arial" w:cs="Arial"/>
          <w:sz w:val="24"/>
          <w:szCs w:val="24"/>
        </w:rPr>
      </w:pPr>
      <w:r>
        <w:rPr>
          <w:rFonts w:ascii="Arial" w:hAnsi="Arial" w:cs="Arial"/>
          <w:sz w:val="24"/>
          <w:szCs w:val="24"/>
        </w:rPr>
        <w:t>15.1.</w:t>
      </w:r>
      <w:r>
        <w:rPr>
          <w:rFonts w:ascii="Arial" w:hAnsi="Arial" w:cs="Arial"/>
          <w:sz w:val="24"/>
          <w:szCs w:val="24"/>
        </w:rPr>
        <w:tab/>
        <w:t>Иные услуги, необходимые и обязательные для предоставления Муниципальной услуги, отсутствуют.</w:t>
      </w:r>
    </w:p>
    <w:p w:rsidR="00211902" w:rsidRDefault="00211902" w:rsidP="00211902">
      <w:pPr>
        <w:pStyle w:val="11"/>
        <w:numPr>
          <w:ilvl w:val="0"/>
          <w:numId w:val="0"/>
        </w:numPr>
        <w:tabs>
          <w:tab w:val="left" w:pos="1134"/>
        </w:tabs>
        <w:ind w:firstLine="709"/>
        <w:rPr>
          <w:rFonts w:ascii="Arial" w:hAnsi="Arial" w:cs="Arial"/>
          <w:sz w:val="24"/>
          <w:szCs w:val="24"/>
        </w:rPr>
      </w:pPr>
    </w:p>
    <w:p w:rsidR="00211902" w:rsidRDefault="00211902" w:rsidP="00211902">
      <w:pPr>
        <w:pStyle w:val="2-"/>
        <w:numPr>
          <w:ilvl w:val="0"/>
          <w:numId w:val="0"/>
        </w:numPr>
        <w:tabs>
          <w:tab w:val="left" w:pos="426"/>
        </w:tabs>
        <w:rPr>
          <w:rFonts w:ascii="Arial" w:hAnsi="Arial" w:cs="Arial"/>
          <w:sz w:val="24"/>
          <w:szCs w:val="24"/>
        </w:rPr>
      </w:pPr>
      <w:r>
        <w:rPr>
          <w:rFonts w:ascii="Arial" w:hAnsi="Arial" w:cs="Arial"/>
          <w:sz w:val="24"/>
          <w:szCs w:val="24"/>
        </w:rPr>
        <w:t>16.</w:t>
      </w:r>
      <w:r>
        <w:rPr>
          <w:rFonts w:ascii="Arial" w:hAnsi="Arial" w:cs="Arial"/>
          <w:sz w:val="24"/>
          <w:szCs w:val="24"/>
        </w:rPr>
        <w:tab/>
        <w:t>Способы предоставления Заявителем (представителем Заявителя) документов, необходимых для получения Муниципальной услуги</w:t>
      </w:r>
      <w:bookmarkEnd w:id="54"/>
      <w:bookmarkEnd w:id="55"/>
      <w:bookmarkEnd w:id="56"/>
      <w:bookmarkEnd w:id="57"/>
    </w:p>
    <w:p w:rsidR="00211902" w:rsidRDefault="00211902" w:rsidP="00211902">
      <w:pPr>
        <w:pStyle w:val="11"/>
        <w:numPr>
          <w:ilvl w:val="0"/>
          <w:numId w:val="0"/>
        </w:numPr>
        <w:tabs>
          <w:tab w:val="left" w:pos="1134"/>
        </w:tabs>
        <w:ind w:firstLine="709"/>
        <w:rPr>
          <w:rFonts w:ascii="Arial" w:hAnsi="Arial" w:cs="Arial"/>
          <w:sz w:val="24"/>
          <w:szCs w:val="24"/>
        </w:rPr>
      </w:pPr>
      <w:r>
        <w:rPr>
          <w:rFonts w:ascii="Arial" w:hAnsi="Arial" w:cs="Arial"/>
          <w:sz w:val="24"/>
          <w:szCs w:val="24"/>
        </w:rPr>
        <w:lastRenderedPageBreak/>
        <w:t>16.1.</w:t>
      </w:r>
      <w:r>
        <w:rPr>
          <w:rFonts w:ascii="Arial" w:hAnsi="Arial" w:cs="Arial"/>
          <w:i/>
          <w:sz w:val="24"/>
          <w:szCs w:val="24"/>
        </w:rPr>
        <w:tab/>
      </w:r>
      <w:r>
        <w:rPr>
          <w:rFonts w:ascii="Arial" w:hAnsi="Arial" w:cs="Arial"/>
          <w:sz w:val="24"/>
          <w:szCs w:val="24"/>
        </w:rPr>
        <w:t>Обращение Заявителя в МФЦ.</w:t>
      </w:r>
    </w:p>
    <w:p w:rsidR="00211902" w:rsidRDefault="00211902" w:rsidP="00211902">
      <w:pPr>
        <w:pStyle w:val="affa"/>
        <w:numPr>
          <w:ilvl w:val="2"/>
          <w:numId w:val="20"/>
        </w:numPr>
        <w:spacing w:after="0"/>
        <w:ind w:left="0" w:firstLine="709"/>
        <w:jc w:val="both"/>
        <w:rPr>
          <w:rFonts w:ascii="Arial" w:hAnsi="Arial" w:cs="Arial"/>
          <w:sz w:val="24"/>
          <w:szCs w:val="24"/>
        </w:rPr>
      </w:pPr>
      <w:bookmarkStart w:id="58" w:name="_Toc441496549"/>
      <w:bookmarkStart w:id="59" w:name="_Toc438376241"/>
      <w:bookmarkStart w:id="60" w:name="_Toc438110036"/>
      <w:bookmarkStart w:id="61" w:name="_Toc437973295"/>
      <w:r>
        <w:rPr>
          <w:rFonts w:ascii="Arial" w:hAnsi="Arial" w:cs="Arial"/>
          <w:sz w:val="24"/>
          <w:szCs w:val="24"/>
        </w:rPr>
        <w:t>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5 минут после назначенного времени приема.</w:t>
      </w:r>
    </w:p>
    <w:p w:rsidR="00211902" w:rsidRDefault="00211902" w:rsidP="00211902">
      <w:pPr>
        <w:pStyle w:val="affa"/>
        <w:numPr>
          <w:ilvl w:val="2"/>
          <w:numId w:val="20"/>
        </w:numPr>
        <w:spacing w:after="0"/>
        <w:ind w:left="0" w:firstLine="709"/>
        <w:jc w:val="both"/>
        <w:rPr>
          <w:rFonts w:ascii="Arial" w:hAnsi="Arial" w:cs="Arial"/>
          <w:sz w:val="24"/>
          <w:szCs w:val="24"/>
        </w:rPr>
      </w:pPr>
      <w:r>
        <w:rPr>
          <w:rFonts w:ascii="Arial" w:hAnsi="Arial" w:cs="Arial"/>
          <w:sz w:val="24"/>
          <w:szCs w:val="24"/>
        </w:rPr>
        <w:t xml:space="preserve">Для получения Муниципальной услуги Заявитель (представитель Заявителя) представляет в МФЦ оригиналы документов, необходимых для предоставления Муниципальной услуги в зависимости от основания для обращения, за исключением заявления. </w:t>
      </w:r>
    </w:p>
    <w:p w:rsidR="00211902" w:rsidRDefault="00211902" w:rsidP="00211902">
      <w:pPr>
        <w:pStyle w:val="affa"/>
        <w:numPr>
          <w:ilvl w:val="2"/>
          <w:numId w:val="20"/>
        </w:numPr>
        <w:spacing w:after="0"/>
        <w:ind w:left="0" w:firstLine="709"/>
        <w:jc w:val="both"/>
        <w:rPr>
          <w:rFonts w:ascii="Arial" w:hAnsi="Arial" w:cs="Arial"/>
          <w:sz w:val="24"/>
          <w:szCs w:val="24"/>
        </w:rPr>
      </w:pPr>
      <w:r>
        <w:rPr>
          <w:rFonts w:ascii="Arial" w:hAnsi="Arial" w:cs="Arial"/>
          <w:sz w:val="24"/>
          <w:szCs w:val="24"/>
        </w:rPr>
        <w:t>Заявление заполняется и распечатывается работником МФЦ, подписывается Заявителем, представителем Заявителя, уполномоченным на подписание документов, в присутствии работника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10 к настоящему Административному регламенту.</w:t>
      </w:r>
    </w:p>
    <w:p w:rsidR="00211902" w:rsidRDefault="00211902" w:rsidP="00211902">
      <w:pPr>
        <w:pStyle w:val="affa"/>
        <w:numPr>
          <w:ilvl w:val="2"/>
          <w:numId w:val="20"/>
        </w:numPr>
        <w:spacing w:after="0"/>
        <w:ind w:left="0" w:firstLine="709"/>
        <w:jc w:val="both"/>
        <w:rPr>
          <w:rFonts w:ascii="Arial" w:hAnsi="Arial" w:cs="Arial"/>
          <w:sz w:val="24"/>
          <w:szCs w:val="24"/>
        </w:rPr>
      </w:pPr>
      <w:r>
        <w:rPr>
          <w:rFonts w:ascii="Arial" w:hAnsi="Arial" w:cs="Arial"/>
          <w:sz w:val="24"/>
          <w:szCs w:val="24"/>
        </w:rPr>
        <w:t>В случае наличия оснований, предусмотренных пунктами 12.1 и 12.2 настоящего Административного регламента, работником МФЦ Заявителю (представителю Заявителя) выдается Решение об отказе в регистрации документов, необходимых для предоставления Муниципальной услуги, с указанием причин отказа в срок не позднее 30 минут с момента получения от Заявителя документов.</w:t>
      </w:r>
    </w:p>
    <w:p w:rsidR="00211902" w:rsidRDefault="00211902" w:rsidP="00211902">
      <w:pPr>
        <w:pStyle w:val="affa"/>
        <w:numPr>
          <w:ilvl w:val="2"/>
          <w:numId w:val="20"/>
        </w:numPr>
        <w:spacing w:after="0"/>
        <w:ind w:left="0" w:firstLine="709"/>
        <w:jc w:val="both"/>
        <w:rPr>
          <w:rFonts w:ascii="Arial" w:hAnsi="Arial" w:cs="Arial"/>
          <w:sz w:val="24"/>
          <w:szCs w:val="24"/>
        </w:rPr>
      </w:pPr>
      <w:r>
        <w:rPr>
          <w:rFonts w:ascii="Arial" w:hAnsi="Arial" w:cs="Arial"/>
          <w:sz w:val="24"/>
          <w:szCs w:val="24"/>
        </w:rPr>
        <w:t>В случае если отсутствуют основания для отказа, в регистрации документов работник МФЦ принимает представленные Заявителем документы, заполняет и распечатывает заявление, которое подписывается Заявителем (представителем Заявителя) в присутствии работника МФЦ.</w:t>
      </w:r>
    </w:p>
    <w:p w:rsidR="00211902" w:rsidRDefault="00211902" w:rsidP="00211902">
      <w:pPr>
        <w:pStyle w:val="affa"/>
        <w:numPr>
          <w:ilvl w:val="2"/>
          <w:numId w:val="20"/>
        </w:numPr>
        <w:spacing w:after="0"/>
        <w:ind w:left="0" w:firstLine="709"/>
        <w:jc w:val="both"/>
        <w:rPr>
          <w:rFonts w:ascii="Arial" w:hAnsi="Arial" w:cs="Arial"/>
          <w:sz w:val="24"/>
          <w:szCs w:val="24"/>
        </w:rPr>
      </w:pPr>
      <w:proofErr w:type="gramStart"/>
      <w:r>
        <w:rPr>
          <w:rFonts w:ascii="Arial" w:hAnsi="Arial" w:cs="Arial"/>
          <w:sz w:val="24"/>
          <w:szCs w:val="24"/>
        </w:rPr>
        <w:t xml:space="preserve">Работник МФЦ сканирует представленные Заявителем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приеме заявления и прилагаемых к нему документов с указанием их перечня и количества листов, регистрационного номера заявления, даты получения документов от Заявителя </w:t>
      </w:r>
      <w:r>
        <w:rPr>
          <w:rFonts w:ascii="Arial" w:hAnsi="Arial" w:cs="Arial"/>
          <w:sz w:val="24"/>
          <w:szCs w:val="24"/>
        </w:rPr>
        <w:br/>
        <w:t>(представителя Заявителя) и времени готовности результата предоставления Муниципальной услуги</w:t>
      </w:r>
      <w:proofErr w:type="gramEnd"/>
      <w:r>
        <w:rPr>
          <w:rFonts w:ascii="Arial" w:hAnsi="Arial" w:cs="Arial"/>
          <w:sz w:val="24"/>
          <w:szCs w:val="24"/>
        </w:rPr>
        <w:t>, Ф.И.О. и подписи Заявителя (представителя Заявителя) и работника МФЦ, принявшего документы.</w:t>
      </w:r>
    </w:p>
    <w:p w:rsidR="00211902" w:rsidRDefault="00211902" w:rsidP="00211902">
      <w:pPr>
        <w:pStyle w:val="affa"/>
        <w:numPr>
          <w:ilvl w:val="2"/>
          <w:numId w:val="20"/>
        </w:numPr>
        <w:spacing w:after="0"/>
        <w:ind w:left="0" w:firstLine="709"/>
        <w:jc w:val="both"/>
        <w:rPr>
          <w:rFonts w:ascii="Arial" w:hAnsi="Arial" w:cs="Arial"/>
          <w:sz w:val="24"/>
          <w:szCs w:val="24"/>
        </w:rPr>
      </w:pPr>
      <w:r>
        <w:rPr>
          <w:rFonts w:ascii="Arial" w:hAnsi="Arial" w:cs="Arial"/>
          <w:sz w:val="24"/>
          <w:szCs w:val="24"/>
        </w:rPr>
        <w:t>Электронное дело (заявление, прилагаемые к нему документы, выписка) поступает из Модуля МФЦ ЕИС ОУ в Администрацию, МКУ в день его формирования.</w:t>
      </w:r>
    </w:p>
    <w:p w:rsidR="00211902" w:rsidRDefault="00211902" w:rsidP="00211902">
      <w:pPr>
        <w:tabs>
          <w:tab w:val="left" w:pos="993"/>
          <w:tab w:val="left" w:pos="1418"/>
          <w:tab w:val="left" w:pos="1701"/>
        </w:tabs>
        <w:spacing w:after="0"/>
        <w:ind w:firstLine="709"/>
        <w:jc w:val="both"/>
        <w:rPr>
          <w:rFonts w:ascii="Arial" w:hAnsi="Arial" w:cs="Arial"/>
          <w:sz w:val="24"/>
          <w:szCs w:val="24"/>
        </w:rPr>
      </w:pPr>
      <w:r>
        <w:rPr>
          <w:rFonts w:ascii="Arial" w:hAnsi="Arial" w:cs="Arial"/>
          <w:sz w:val="24"/>
          <w:szCs w:val="24"/>
        </w:rPr>
        <w:t xml:space="preserve">16.2. Порядок обеспечения личного приема Заявителей (представителей Заявителей) в МКУ устанавливается организационно - распорядительным актом МКУ. </w:t>
      </w:r>
    </w:p>
    <w:p w:rsidR="00211902" w:rsidRDefault="00211902" w:rsidP="00211902">
      <w:pPr>
        <w:pStyle w:val="2-"/>
        <w:numPr>
          <w:ilvl w:val="0"/>
          <w:numId w:val="0"/>
        </w:numPr>
        <w:tabs>
          <w:tab w:val="left" w:pos="426"/>
        </w:tabs>
        <w:spacing w:before="0" w:after="0"/>
        <w:jc w:val="left"/>
        <w:rPr>
          <w:rFonts w:ascii="Arial" w:hAnsi="Arial" w:cs="Arial"/>
          <w:sz w:val="24"/>
          <w:szCs w:val="24"/>
        </w:rPr>
      </w:pP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17.</w:t>
      </w:r>
      <w:r>
        <w:rPr>
          <w:rFonts w:ascii="Arial" w:hAnsi="Arial" w:cs="Arial"/>
          <w:sz w:val="24"/>
          <w:szCs w:val="24"/>
        </w:rPr>
        <w:tab/>
        <w:t>Способы получения Заявителем (представителем Заявителя)</w:t>
      </w: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 xml:space="preserve"> результата предоставления Муниципальной услуги</w:t>
      </w:r>
      <w:bookmarkEnd w:id="58"/>
      <w:bookmarkEnd w:id="59"/>
      <w:bookmarkEnd w:id="60"/>
    </w:p>
    <w:p w:rsidR="00211902" w:rsidRDefault="00211902" w:rsidP="00211902">
      <w:pPr>
        <w:pStyle w:val="2-"/>
        <w:numPr>
          <w:ilvl w:val="0"/>
          <w:numId w:val="0"/>
        </w:numPr>
        <w:tabs>
          <w:tab w:val="left" w:pos="426"/>
        </w:tabs>
        <w:spacing w:before="0" w:after="0"/>
        <w:rPr>
          <w:rFonts w:ascii="Arial" w:hAnsi="Arial" w:cs="Arial"/>
          <w:sz w:val="24"/>
          <w:szCs w:val="24"/>
        </w:rPr>
      </w:pPr>
    </w:p>
    <w:p w:rsidR="00211902" w:rsidRDefault="00211902" w:rsidP="00211902">
      <w:pPr>
        <w:pStyle w:val="111"/>
        <w:numPr>
          <w:ilvl w:val="0"/>
          <w:numId w:val="0"/>
        </w:numPr>
        <w:tabs>
          <w:tab w:val="left" w:pos="1134"/>
        </w:tabs>
        <w:ind w:firstLine="567"/>
        <w:rPr>
          <w:rFonts w:ascii="Arial" w:hAnsi="Arial" w:cs="Arial"/>
          <w:sz w:val="24"/>
          <w:szCs w:val="24"/>
        </w:rPr>
      </w:pPr>
      <w:r>
        <w:rPr>
          <w:rFonts w:ascii="Arial" w:hAnsi="Arial" w:cs="Arial"/>
          <w:sz w:val="24"/>
          <w:szCs w:val="24"/>
        </w:rPr>
        <w:t>17.1.</w:t>
      </w:r>
      <w:r>
        <w:rPr>
          <w:rFonts w:ascii="Arial" w:hAnsi="Arial" w:cs="Arial"/>
          <w:sz w:val="24"/>
          <w:szCs w:val="24"/>
        </w:rPr>
        <w:tab/>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211902" w:rsidRDefault="00211902" w:rsidP="00211902">
      <w:pPr>
        <w:pStyle w:val="11"/>
        <w:numPr>
          <w:ilvl w:val="0"/>
          <w:numId w:val="0"/>
        </w:numPr>
        <w:tabs>
          <w:tab w:val="left" w:pos="993"/>
          <w:tab w:val="left" w:pos="1134"/>
        </w:tabs>
        <w:ind w:firstLine="567"/>
        <w:rPr>
          <w:rFonts w:ascii="Arial" w:hAnsi="Arial" w:cs="Arial"/>
          <w:sz w:val="24"/>
          <w:szCs w:val="24"/>
        </w:rPr>
      </w:pPr>
      <w:r>
        <w:rPr>
          <w:rFonts w:ascii="Arial" w:hAnsi="Arial" w:cs="Arial"/>
          <w:sz w:val="24"/>
          <w:szCs w:val="24"/>
        </w:rPr>
        <w:lastRenderedPageBreak/>
        <w:t>1)</w:t>
      </w:r>
      <w:r>
        <w:rPr>
          <w:rFonts w:ascii="Arial" w:hAnsi="Arial" w:cs="Arial"/>
          <w:sz w:val="24"/>
          <w:szCs w:val="24"/>
        </w:rPr>
        <w:tab/>
        <w:t>при обращении в МФЦ, МКУ по телефону, указанному в Приложении 2 к настоящему Административному регламенту;</w:t>
      </w:r>
    </w:p>
    <w:p w:rsidR="00211902" w:rsidRDefault="00211902" w:rsidP="00211902">
      <w:pPr>
        <w:pStyle w:val="11"/>
        <w:numPr>
          <w:ilvl w:val="0"/>
          <w:numId w:val="0"/>
        </w:numPr>
        <w:tabs>
          <w:tab w:val="left" w:pos="993"/>
          <w:tab w:val="left" w:pos="1134"/>
        </w:tabs>
        <w:ind w:firstLine="567"/>
        <w:rPr>
          <w:rFonts w:ascii="Arial" w:hAnsi="Arial" w:cs="Arial"/>
          <w:sz w:val="24"/>
          <w:szCs w:val="24"/>
        </w:rPr>
      </w:pPr>
      <w:r>
        <w:rPr>
          <w:rFonts w:ascii="Arial" w:hAnsi="Arial" w:cs="Arial"/>
          <w:sz w:val="24"/>
          <w:szCs w:val="24"/>
        </w:rPr>
        <w:t>4)</w:t>
      </w:r>
      <w:r>
        <w:rPr>
          <w:rFonts w:ascii="Arial" w:hAnsi="Arial" w:cs="Arial"/>
          <w:sz w:val="24"/>
          <w:szCs w:val="24"/>
        </w:rPr>
        <w:tab/>
        <w:t>при личном посещении МФЦ, МКУ;</w:t>
      </w:r>
    </w:p>
    <w:p w:rsidR="00211902" w:rsidRDefault="00211902" w:rsidP="00211902">
      <w:pPr>
        <w:pStyle w:val="11"/>
        <w:numPr>
          <w:ilvl w:val="0"/>
          <w:numId w:val="0"/>
        </w:numPr>
        <w:tabs>
          <w:tab w:val="left" w:pos="993"/>
          <w:tab w:val="left" w:pos="1134"/>
        </w:tabs>
        <w:ind w:firstLine="567"/>
        <w:rPr>
          <w:rFonts w:ascii="Arial" w:hAnsi="Arial" w:cs="Arial"/>
          <w:sz w:val="24"/>
          <w:szCs w:val="24"/>
        </w:rPr>
      </w:pPr>
      <w:r>
        <w:rPr>
          <w:rFonts w:ascii="Arial" w:hAnsi="Arial" w:cs="Arial"/>
          <w:sz w:val="24"/>
          <w:szCs w:val="24"/>
        </w:rPr>
        <w:t xml:space="preserve">5) по телефону центра телефонного обслуживания населения Московской области </w:t>
      </w:r>
      <w:ins w:id="62" w:author="Титова Ольга Григорьевна" w:date="2018-04-11T15:04:00Z">
        <w:r>
          <w:rPr>
            <w:rFonts w:ascii="Arial" w:hAnsi="Arial" w:cs="Arial"/>
            <w:sz w:val="24"/>
            <w:szCs w:val="24"/>
          </w:rPr>
          <w:br/>
        </w:r>
      </w:ins>
      <w:r>
        <w:rPr>
          <w:rFonts w:ascii="Arial" w:hAnsi="Arial" w:cs="Arial"/>
          <w:sz w:val="24"/>
          <w:szCs w:val="24"/>
        </w:rPr>
        <w:t>8(800)550-50-30.</w:t>
      </w:r>
    </w:p>
    <w:p w:rsidR="00211902" w:rsidRDefault="00211902" w:rsidP="00211902">
      <w:pPr>
        <w:pStyle w:val="11"/>
        <w:numPr>
          <w:ilvl w:val="0"/>
          <w:numId w:val="0"/>
        </w:numPr>
        <w:tabs>
          <w:tab w:val="left" w:pos="1134"/>
        </w:tabs>
        <w:ind w:firstLine="567"/>
        <w:rPr>
          <w:rFonts w:ascii="Arial" w:hAnsi="Arial" w:cs="Arial"/>
          <w:sz w:val="24"/>
          <w:szCs w:val="24"/>
        </w:rPr>
      </w:pPr>
      <w:r>
        <w:rPr>
          <w:rFonts w:ascii="Arial" w:hAnsi="Arial" w:cs="Arial"/>
          <w:sz w:val="24"/>
          <w:szCs w:val="24"/>
        </w:rPr>
        <w:t>17.2. Выдача результата предоставления Муниципальной услуги.</w:t>
      </w:r>
    </w:p>
    <w:p w:rsidR="00211902" w:rsidRDefault="00211902" w:rsidP="00211902">
      <w:pPr>
        <w:pStyle w:val="11"/>
        <w:numPr>
          <w:ilvl w:val="0"/>
          <w:numId w:val="0"/>
        </w:numPr>
        <w:tabs>
          <w:tab w:val="left" w:pos="1134"/>
        </w:tabs>
        <w:ind w:firstLine="567"/>
        <w:rPr>
          <w:rFonts w:ascii="Arial" w:hAnsi="Arial" w:cs="Arial"/>
          <w:sz w:val="24"/>
          <w:szCs w:val="24"/>
        </w:rPr>
      </w:pPr>
      <w:r>
        <w:rPr>
          <w:rFonts w:ascii="Arial" w:hAnsi="Arial" w:cs="Arial"/>
          <w:sz w:val="24"/>
          <w:szCs w:val="24"/>
        </w:rPr>
        <w:t>17.2.1. Решение о предоставлении Муниципальной услуги, подписанное уполномоченного должностного лица МКУ выдается Заявителю (представителю Заявителя) на бумажном носителе в МФЦ, указанном в заявлении.</w:t>
      </w:r>
    </w:p>
    <w:p w:rsidR="00211902" w:rsidRDefault="00211902" w:rsidP="00211902">
      <w:pPr>
        <w:pStyle w:val="11"/>
        <w:numPr>
          <w:ilvl w:val="0"/>
          <w:numId w:val="0"/>
        </w:numPr>
        <w:tabs>
          <w:tab w:val="left" w:pos="1134"/>
        </w:tabs>
        <w:ind w:firstLine="567"/>
        <w:rPr>
          <w:rFonts w:ascii="Arial" w:hAnsi="Arial" w:cs="Arial"/>
          <w:sz w:val="24"/>
          <w:szCs w:val="24"/>
        </w:rPr>
      </w:pPr>
      <w:r>
        <w:rPr>
          <w:rFonts w:ascii="Arial" w:hAnsi="Arial" w:cs="Arial"/>
          <w:sz w:val="24"/>
          <w:szCs w:val="24"/>
        </w:rPr>
        <w:t xml:space="preserve">17.3. Удостоверение выдается Заявителю в МФЦ вместе с решением о предоставлении Муниципальной услуги с учетом требований, указанных в пункте 6.5 настоящего Административного регламента. </w:t>
      </w:r>
    </w:p>
    <w:bookmarkEnd w:id="61"/>
    <w:p w:rsidR="00211902" w:rsidRDefault="00211902" w:rsidP="00211902">
      <w:pPr>
        <w:pStyle w:val="2-"/>
        <w:numPr>
          <w:ilvl w:val="0"/>
          <w:numId w:val="0"/>
        </w:numPr>
        <w:tabs>
          <w:tab w:val="left" w:pos="426"/>
        </w:tabs>
        <w:spacing w:before="0" w:after="0"/>
        <w:jc w:val="left"/>
        <w:rPr>
          <w:rFonts w:ascii="Arial" w:hAnsi="Arial" w:cs="Arial"/>
          <w:sz w:val="24"/>
          <w:szCs w:val="24"/>
        </w:rPr>
      </w:pP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18.</w:t>
      </w:r>
      <w:r>
        <w:rPr>
          <w:rFonts w:ascii="Arial" w:hAnsi="Arial" w:cs="Arial"/>
          <w:sz w:val="24"/>
          <w:szCs w:val="24"/>
        </w:rPr>
        <w:tab/>
      </w:r>
      <w:bookmarkStart w:id="63" w:name="_Toc441496551"/>
      <w:bookmarkStart w:id="64" w:name="_Toc438376243"/>
      <w:bookmarkStart w:id="65" w:name="_Toc438110038"/>
      <w:bookmarkStart w:id="66" w:name="_Toc437973296"/>
      <w:r>
        <w:rPr>
          <w:rFonts w:ascii="Arial" w:hAnsi="Arial" w:cs="Arial"/>
          <w:sz w:val="24"/>
          <w:szCs w:val="24"/>
        </w:rPr>
        <w:t>Максимальный срок ожидания в очереди</w:t>
      </w:r>
      <w:bookmarkEnd w:id="63"/>
      <w:bookmarkEnd w:id="64"/>
      <w:bookmarkEnd w:id="65"/>
      <w:bookmarkEnd w:id="66"/>
    </w:p>
    <w:p w:rsidR="00211902" w:rsidRDefault="00211902" w:rsidP="00211902">
      <w:pPr>
        <w:pStyle w:val="2-"/>
        <w:numPr>
          <w:ilvl w:val="0"/>
          <w:numId w:val="0"/>
        </w:numPr>
        <w:tabs>
          <w:tab w:val="left" w:pos="426"/>
        </w:tabs>
        <w:spacing w:before="0" w:after="0"/>
        <w:rPr>
          <w:rFonts w:ascii="Arial" w:hAnsi="Arial" w:cs="Arial"/>
          <w:sz w:val="24"/>
          <w:szCs w:val="24"/>
        </w:rPr>
      </w:pP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18.1.</w:t>
      </w:r>
      <w:r>
        <w:rPr>
          <w:rFonts w:ascii="Arial" w:hAnsi="Arial" w:cs="Arial"/>
          <w:sz w:val="24"/>
          <w:szCs w:val="24"/>
        </w:rPr>
        <w:tab/>
        <w:t>Максимальный срок ожидания в очереди при личной подаче заявления в МФЦ и при получении результата предоставления Муниципальной услуги в МФЦ не должен превышать 15 минут.</w:t>
      </w:r>
      <w:bookmarkStart w:id="67" w:name="_Toc441496552"/>
      <w:bookmarkStart w:id="68" w:name="_Toc438376244"/>
      <w:bookmarkStart w:id="69" w:name="_Toc438110039"/>
      <w:bookmarkStart w:id="70" w:name="_Toc437973297"/>
    </w:p>
    <w:p w:rsidR="00211902" w:rsidRDefault="00211902" w:rsidP="00211902">
      <w:pPr>
        <w:pStyle w:val="11"/>
        <w:numPr>
          <w:ilvl w:val="0"/>
          <w:numId w:val="0"/>
        </w:numPr>
        <w:tabs>
          <w:tab w:val="left" w:pos="1134"/>
          <w:tab w:val="left" w:pos="1701"/>
        </w:tabs>
        <w:ind w:firstLine="709"/>
        <w:rPr>
          <w:rFonts w:ascii="Arial" w:hAnsi="Arial" w:cs="Arial"/>
          <w:sz w:val="24"/>
          <w:szCs w:val="24"/>
        </w:rPr>
      </w:pP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19.</w:t>
      </w:r>
      <w:r>
        <w:rPr>
          <w:rFonts w:ascii="Arial" w:hAnsi="Arial" w:cs="Arial"/>
          <w:sz w:val="24"/>
          <w:szCs w:val="24"/>
        </w:rPr>
        <w:tab/>
        <w:t>Требования к помещениям, в которых предоставляется</w:t>
      </w: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Муниципальная услуга</w:t>
      </w:r>
      <w:bookmarkEnd w:id="67"/>
      <w:bookmarkEnd w:id="68"/>
      <w:bookmarkEnd w:id="69"/>
      <w:bookmarkEnd w:id="70"/>
    </w:p>
    <w:p w:rsidR="00211902" w:rsidRDefault="00211902" w:rsidP="00211902">
      <w:pPr>
        <w:pStyle w:val="2-"/>
        <w:numPr>
          <w:ilvl w:val="0"/>
          <w:numId w:val="0"/>
        </w:numPr>
        <w:tabs>
          <w:tab w:val="left" w:pos="426"/>
        </w:tabs>
        <w:spacing w:before="120" w:after="0"/>
        <w:rPr>
          <w:rFonts w:ascii="Arial" w:hAnsi="Arial" w:cs="Arial"/>
          <w:sz w:val="24"/>
          <w:szCs w:val="24"/>
        </w:rPr>
      </w:pP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19.1.</w:t>
      </w:r>
      <w:r>
        <w:rPr>
          <w:rFonts w:ascii="Arial" w:hAnsi="Arial" w:cs="Arial"/>
          <w:sz w:val="24"/>
          <w:szCs w:val="24"/>
        </w:rPr>
        <w:tab/>
        <w:t xml:space="preserve">Требования к помещениям, в которых предоставляется </w:t>
      </w:r>
      <w:r>
        <w:rPr>
          <w:rFonts w:ascii="Arial" w:eastAsia="Times New Roman" w:hAnsi="Arial" w:cs="Arial"/>
          <w:sz w:val="24"/>
          <w:szCs w:val="24"/>
          <w:lang w:eastAsia="ru-RU"/>
        </w:rPr>
        <w:t>Муниципальная услуга</w:t>
      </w:r>
      <w:r>
        <w:rPr>
          <w:rFonts w:ascii="Arial" w:hAnsi="Arial" w:cs="Arial"/>
          <w:sz w:val="24"/>
          <w:szCs w:val="24"/>
        </w:rPr>
        <w:t>, приведены в Приложении 11 к настоящему Административному Регламенту.</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p>
    <w:p w:rsidR="00211902" w:rsidRDefault="00211902" w:rsidP="00211902">
      <w:pPr>
        <w:pStyle w:val="2-"/>
        <w:numPr>
          <w:ilvl w:val="0"/>
          <w:numId w:val="0"/>
        </w:numPr>
        <w:tabs>
          <w:tab w:val="left" w:pos="426"/>
        </w:tabs>
        <w:spacing w:before="0" w:after="0"/>
        <w:rPr>
          <w:rFonts w:ascii="Arial" w:hAnsi="Arial" w:cs="Arial"/>
          <w:sz w:val="24"/>
          <w:szCs w:val="24"/>
        </w:rPr>
      </w:pPr>
      <w:bookmarkStart w:id="71" w:name="_Toc441496553"/>
      <w:bookmarkStart w:id="72" w:name="_Toc438376245"/>
      <w:bookmarkStart w:id="73" w:name="_Toc438110040"/>
      <w:bookmarkStart w:id="74" w:name="_Toc437973298"/>
      <w:r>
        <w:rPr>
          <w:rFonts w:ascii="Arial" w:hAnsi="Arial" w:cs="Arial"/>
          <w:sz w:val="24"/>
          <w:szCs w:val="24"/>
        </w:rPr>
        <w:t>20.</w:t>
      </w:r>
      <w:r>
        <w:rPr>
          <w:rFonts w:ascii="Arial" w:hAnsi="Arial" w:cs="Arial"/>
          <w:sz w:val="24"/>
          <w:szCs w:val="24"/>
        </w:rPr>
        <w:tab/>
        <w:t>Показатели доступности и качества предоставления</w:t>
      </w:r>
    </w:p>
    <w:p w:rsidR="00211902" w:rsidRDefault="00211902" w:rsidP="00211902">
      <w:pPr>
        <w:pStyle w:val="2-"/>
        <w:numPr>
          <w:ilvl w:val="0"/>
          <w:numId w:val="0"/>
        </w:numPr>
        <w:tabs>
          <w:tab w:val="left" w:pos="426"/>
        </w:tabs>
        <w:spacing w:before="0" w:after="0"/>
        <w:rPr>
          <w:rFonts w:ascii="Arial" w:hAnsi="Arial" w:cs="Arial"/>
          <w:sz w:val="24"/>
          <w:szCs w:val="24"/>
        </w:rPr>
      </w:pPr>
      <w:r>
        <w:rPr>
          <w:rFonts w:ascii="Arial" w:hAnsi="Arial" w:cs="Arial"/>
          <w:sz w:val="24"/>
          <w:szCs w:val="24"/>
        </w:rPr>
        <w:t>Муниципальной услуги</w:t>
      </w:r>
      <w:bookmarkEnd w:id="71"/>
      <w:bookmarkEnd w:id="72"/>
      <w:bookmarkEnd w:id="73"/>
      <w:bookmarkEnd w:id="74"/>
    </w:p>
    <w:p w:rsidR="00211902" w:rsidRDefault="00211902" w:rsidP="00211902">
      <w:pPr>
        <w:pStyle w:val="2-"/>
        <w:numPr>
          <w:ilvl w:val="0"/>
          <w:numId w:val="0"/>
        </w:numPr>
        <w:tabs>
          <w:tab w:val="left" w:pos="426"/>
        </w:tabs>
        <w:spacing w:before="0" w:after="0"/>
        <w:rPr>
          <w:rFonts w:ascii="Arial" w:hAnsi="Arial" w:cs="Arial"/>
          <w:sz w:val="24"/>
          <w:szCs w:val="24"/>
        </w:rPr>
      </w:pPr>
    </w:p>
    <w:p w:rsidR="00211902" w:rsidRDefault="00211902" w:rsidP="00211902">
      <w:pPr>
        <w:pStyle w:val="11"/>
        <w:numPr>
          <w:ilvl w:val="0"/>
          <w:numId w:val="0"/>
        </w:numPr>
        <w:tabs>
          <w:tab w:val="left" w:pos="1134"/>
          <w:tab w:val="left" w:pos="1560"/>
        </w:tabs>
        <w:ind w:firstLine="709"/>
        <w:rPr>
          <w:rFonts w:ascii="Arial" w:hAnsi="Arial" w:cs="Arial"/>
          <w:sz w:val="24"/>
          <w:szCs w:val="24"/>
        </w:rPr>
      </w:pPr>
      <w:r>
        <w:rPr>
          <w:rFonts w:ascii="Arial" w:hAnsi="Arial" w:cs="Arial"/>
          <w:sz w:val="24"/>
          <w:szCs w:val="24"/>
        </w:rPr>
        <w:t>20.1.</w:t>
      </w:r>
      <w:r>
        <w:rPr>
          <w:rFonts w:ascii="Arial" w:hAnsi="Arial" w:cs="Arial"/>
          <w:sz w:val="24"/>
          <w:szCs w:val="24"/>
        </w:rPr>
        <w:tab/>
        <w:t>Показатели доступности и качества предоставления Муниципальной услуги приведены в Приложении 12 к настоящему Административному регламенту.</w:t>
      </w:r>
    </w:p>
    <w:p w:rsidR="00211902" w:rsidRDefault="00211902" w:rsidP="00211902">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20.2.</w:t>
      </w:r>
      <w:r>
        <w:rPr>
          <w:rFonts w:ascii="Arial" w:hAnsi="Arial" w:cs="Arial"/>
          <w:sz w:val="24"/>
          <w:szCs w:val="24"/>
        </w:rPr>
        <w:tab/>
        <w:t>Требования к обеспечению доступности Муниципальной услуги для инвалидов и лиц с ограниченными возможностями приведены в Приложении 13 к настоящему Административному регламенту.</w:t>
      </w:r>
    </w:p>
    <w:p w:rsidR="00211902" w:rsidRDefault="00211902" w:rsidP="00211902">
      <w:pPr>
        <w:pStyle w:val="11"/>
        <w:numPr>
          <w:ilvl w:val="0"/>
          <w:numId w:val="0"/>
        </w:numPr>
        <w:tabs>
          <w:tab w:val="left" w:pos="1134"/>
          <w:tab w:val="left" w:pos="1701"/>
        </w:tabs>
        <w:rPr>
          <w:rFonts w:ascii="Arial" w:hAnsi="Arial" w:cs="Arial"/>
          <w:sz w:val="24"/>
          <w:szCs w:val="24"/>
        </w:rPr>
      </w:pPr>
    </w:p>
    <w:p w:rsidR="00211902" w:rsidRDefault="00211902" w:rsidP="00211902">
      <w:pPr>
        <w:pStyle w:val="2-"/>
        <w:numPr>
          <w:ilvl w:val="0"/>
          <w:numId w:val="0"/>
        </w:numPr>
        <w:tabs>
          <w:tab w:val="left" w:pos="426"/>
        </w:tabs>
        <w:spacing w:before="0" w:after="0"/>
        <w:rPr>
          <w:rFonts w:ascii="Arial" w:hAnsi="Arial" w:cs="Arial"/>
          <w:sz w:val="24"/>
          <w:szCs w:val="24"/>
        </w:rPr>
      </w:pPr>
      <w:bookmarkStart w:id="75" w:name="_Toc441496557"/>
      <w:bookmarkStart w:id="76" w:name="_Toc438376250"/>
      <w:bookmarkStart w:id="77" w:name="_Toc438110044"/>
      <w:bookmarkStart w:id="78" w:name="_Toc437973302"/>
      <w:r>
        <w:rPr>
          <w:rFonts w:ascii="Arial" w:hAnsi="Arial" w:cs="Arial"/>
          <w:sz w:val="24"/>
          <w:szCs w:val="24"/>
        </w:rPr>
        <w:t>21.</w:t>
      </w:r>
      <w:r>
        <w:rPr>
          <w:rFonts w:ascii="Arial" w:hAnsi="Arial" w:cs="Arial"/>
          <w:sz w:val="24"/>
          <w:szCs w:val="24"/>
        </w:rPr>
        <w:tab/>
        <w:t>Требования к организации предоставления Муниципальной услуги в МФЦ</w:t>
      </w:r>
    </w:p>
    <w:p w:rsidR="00211902" w:rsidRDefault="00211902" w:rsidP="00211902">
      <w:pPr>
        <w:pStyle w:val="2-"/>
        <w:numPr>
          <w:ilvl w:val="0"/>
          <w:numId w:val="0"/>
        </w:numPr>
        <w:tabs>
          <w:tab w:val="left" w:pos="426"/>
        </w:tabs>
        <w:spacing w:before="0" w:after="0"/>
        <w:rPr>
          <w:rFonts w:ascii="Arial" w:hAnsi="Arial" w:cs="Arial"/>
          <w:sz w:val="24"/>
          <w:szCs w:val="24"/>
        </w:rPr>
      </w:pPr>
    </w:p>
    <w:p w:rsidR="00211902" w:rsidRDefault="00211902" w:rsidP="00211902">
      <w:pPr>
        <w:pStyle w:val="11"/>
        <w:numPr>
          <w:ilvl w:val="0"/>
          <w:numId w:val="0"/>
        </w:numPr>
        <w:tabs>
          <w:tab w:val="left" w:pos="708"/>
        </w:tabs>
        <w:ind w:firstLine="851"/>
        <w:rPr>
          <w:rFonts w:ascii="Arial" w:hAnsi="Arial" w:cs="Arial"/>
          <w:sz w:val="24"/>
          <w:szCs w:val="24"/>
        </w:rPr>
      </w:pPr>
      <w:r>
        <w:rPr>
          <w:rFonts w:ascii="Arial" w:hAnsi="Arial" w:cs="Arial"/>
          <w:sz w:val="24"/>
          <w:szCs w:val="24"/>
        </w:rPr>
        <w:t>21.1.</w:t>
      </w:r>
      <w:r>
        <w:rPr>
          <w:rFonts w:ascii="Arial" w:hAnsi="Arial" w:cs="Arial"/>
          <w:sz w:val="24"/>
          <w:szCs w:val="24"/>
        </w:rPr>
        <w:tab/>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w:t>
      </w:r>
    </w:p>
    <w:p w:rsidR="00211902" w:rsidRDefault="00211902" w:rsidP="00211902">
      <w:pPr>
        <w:pStyle w:val="11"/>
        <w:numPr>
          <w:ilvl w:val="0"/>
          <w:numId w:val="0"/>
        </w:numPr>
        <w:tabs>
          <w:tab w:val="left" w:pos="708"/>
        </w:tabs>
        <w:ind w:firstLine="851"/>
        <w:rPr>
          <w:rFonts w:ascii="Arial" w:hAnsi="Arial" w:cs="Arial"/>
          <w:sz w:val="24"/>
          <w:szCs w:val="24"/>
        </w:rPr>
      </w:pPr>
      <w:r>
        <w:rPr>
          <w:rFonts w:ascii="Arial" w:hAnsi="Arial" w:cs="Arial"/>
          <w:sz w:val="24"/>
          <w:szCs w:val="24"/>
        </w:rPr>
        <w:t>21.2. Прием заявлений о предоставлении Муниципальной услуги, информирование и консультирование Заявителя (представителя Заявителя)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211902" w:rsidRDefault="00211902" w:rsidP="00211902">
      <w:pPr>
        <w:pStyle w:val="11"/>
        <w:numPr>
          <w:ilvl w:val="0"/>
          <w:numId w:val="0"/>
        </w:numPr>
        <w:tabs>
          <w:tab w:val="left" w:pos="708"/>
        </w:tabs>
        <w:ind w:firstLine="851"/>
        <w:rPr>
          <w:rFonts w:ascii="Arial" w:hAnsi="Arial" w:cs="Arial"/>
          <w:sz w:val="24"/>
          <w:szCs w:val="24"/>
        </w:rPr>
      </w:pPr>
      <w:r>
        <w:rPr>
          <w:rFonts w:ascii="Arial" w:hAnsi="Arial" w:cs="Arial"/>
          <w:sz w:val="24"/>
          <w:szCs w:val="24"/>
        </w:rPr>
        <w:t xml:space="preserve">21.3. Перечень МФЦ, в которых организуется предоставление Муниципальной услуги в соответствии с соглашением о взаимодействии, размещен на официальном сайте в сети «Интернет» Администрации, ГКУ МО «МО МФЦ» </w:t>
      </w:r>
      <w:hyperlink r:id="rId6" w:history="1">
        <w:r>
          <w:rPr>
            <w:rStyle w:val="a6"/>
            <w:rFonts w:ascii="Arial" w:hAnsi="Arial" w:cs="Arial"/>
            <w:color w:val="auto"/>
            <w:sz w:val="24"/>
            <w:szCs w:val="24"/>
            <w:lang w:val="en-US"/>
          </w:rPr>
          <w:t>www</w:t>
        </w:r>
        <w:r>
          <w:rPr>
            <w:rStyle w:val="a6"/>
            <w:rFonts w:ascii="Arial" w:hAnsi="Arial" w:cs="Arial"/>
            <w:color w:val="auto"/>
            <w:sz w:val="24"/>
            <w:szCs w:val="24"/>
          </w:rPr>
          <w:t>.mfc.mosreg.ru</w:t>
        </w:r>
      </w:hyperlink>
      <w:r>
        <w:rPr>
          <w:rFonts w:ascii="Arial" w:hAnsi="Arial" w:cs="Arial"/>
          <w:sz w:val="24"/>
          <w:szCs w:val="24"/>
        </w:rPr>
        <w:t xml:space="preserve"> </w:t>
      </w:r>
    </w:p>
    <w:p w:rsidR="00211902" w:rsidRDefault="00211902" w:rsidP="00211902">
      <w:pPr>
        <w:pStyle w:val="11"/>
        <w:numPr>
          <w:ilvl w:val="0"/>
          <w:numId w:val="0"/>
        </w:numPr>
        <w:tabs>
          <w:tab w:val="left" w:pos="708"/>
        </w:tabs>
        <w:ind w:firstLine="851"/>
        <w:rPr>
          <w:rFonts w:ascii="Arial" w:hAnsi="Arial" w:cs="Arial"/>
          <w:sz w:val="24"/>
          <w:szCs w:val="24"/>
        </w:rPr>
      </w:pPr>
      <w:r>
        <w:rPr>
          <w:rFonts w:ascii="Arial" w:hAnsi="Arial" w:cs="Arial"/>
          <w:sz w:val="24"/>
          <w:szCs w:val="24"/>
        </w:rPr>
        <w:lastRenderedPageBreak/>
        <w:t>21.4.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211902" w:rsidRDefault="00211902" w:rsidP="00211902">
      <w:pPr>
        <w:numPr>
          <w:ilvl w:val="0"/>
          <w:numId w:val="8"/>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при личном обращении Заявителя (представителя Заявителя) в МФЦ;</w:t>
      </w:r>
    </w:p>
    <w:p w:rsidR="00211902" w:rsidRDefault="00211902" w:rsidP="00211902">
      <w:pPr>
        <w:numPr>
          <w:ilvl w:val="0"/>
          <w:numId w:val="8"/>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по телефону МФЦ. </w:t>
      </w:r>
    </w:p>
    <w:p w:rsidR="00211902" w:rsidRDefault="00211902" w:rsidP="00211902">
      <w:pPr>
        <w:pStyle w:val="affa"/>
        <w:autoSpaceDE w:val="0"/>
        <w:autoSpaceDN w:val="0"/>
        <w:adjustRightInd w:val="0"/>
        <w:spacing w:after="0"/>
        <w:ind w:left="0" w:firstLine="851"/>
        <w:jc w:val="both"/>
        <w:rPr>
          <w:rFonts w:ascii="Arial" w:hAnsi="Arial" w:cs="Arial"/>
          <w:sz w:val="24"/>
          <w:szCs w:val="24"/>
        </w:rPr>
      </w:pPr>
      <w:r>
        <w:rPr>
          <w:rFonts w:ascii="Arial" w:hAnsi="Arial" w:cs="Arial"/>
          <w:sz w:val="24"/>
          <w:szCs w:val="24"/>
        </w:rPr>
        <w:t>21.5. При предварительной записи Заявитель (представитель Заявителя) сообщает следующие данные:</w:t>
      </w:r>
    </w:p>
    <w:p w:rsidR="00211902" w:rsidRDefault="00211902" w:rsidP="00211902">
      <w:pPr>
        <w:autoSpaceDE w:val="0"/>
        <w:autoSpaceDN w:val="0"/>
        <w:adjustRightInd w:val="0"/>
        <w:spacing w:after="0"/>
        <w:ind w:left="709"/>
        <w:jc w:val="both"/>
        <w:rPr>
          <w:rFonts w:ascii="Arial" w:hAnsi="Arial" w:cs="Arial"/>
          <w:sz w:val="24"/>
          <w:szCs w:val="24"/>
        </w:rPr>
      </w:pPr>
      <w:r>
        <w:rPr>
          <w:rFonts w:ascii="Arial" w:hAnsi="Arial" w:cs="Arial"/>
          <w:sz w:val="24"/>
          <w:szCs w:val="24"/>
        </w:rPr>
        <w:t>1) фамилию, имя, отчество (последнее при наличии);</w:t>
      </w:r>
    </w:p>
    <w:p w:rsidR="00211902" w:rsidRDefault="00211902" w:rsidP="00211902">
      <w:pPr>
        <w:autoSpaceDE w:val="0"/>
        <w:autoSpaceDN w:val="0"/>
        <w:adjustRightInd w:val="0"/>
        <w:spacing w:after="0"/>
        <w:ind w:left="709"/>
        <w:jc w:val="both"/>
        <w:rPr>
          <w:rFonts w:ascii="Arial" w:hAnsi="Arial" w:cs="Arial"/>
          <w:sz w:val="24"/>
          <w:szCs w:val="24"/>
        </w:rPr>
      </w:pPr>
      <w:r>
        <w:rPr>
          <w:rFonts w:ascii="Arial" w:hAnsi="Arial" w:cs="Arial"/>
          <w:sz w:val="24"/>
          <w:szCs w:val="24"/>
        </w:rPr>
        <w:t>2) контактный номер телефона;</w:t>
      </w:r>
    </w:p>
    <w:p w:rsidR="00211902" w:rsidRDefault="00211902" w:rsidP="00211902">
      <w:pPr>
        <w:autoSpaceDE w:val="0"/>
        <w:autoSpaceDN w:val="0"/>
        <w:adjustRightInd w:val="0"/>
        <w:spacing w:after="0"/>
        <w:ind w:left="709"/>
        <w:jc w:val="both"/>
        <w:rPr>
          <w:rFonts w:ascii="Arial" w:hAnsi="Arial" w:cs="Arial"/>
          <w:sz w:val="24"/>
          <w:szCs w:val="24"/>
        </w:rPr>
      </w:pPr>
      <w:r>
        <w:rPr>
          <w:rFonts w:ascii="Arial" w:hAnsi="Arial" w:cs="Arial"/>
          <w:sz w:val="24"/>
          <w:szCs w:val="24"/>
        </w:rPr>
        <w:t>3) адрес электронной почты (при наличии);</w:t>
      </w:r>
    </w:p>
    <w:p w:rsidR="00211902" w:rsidRDefault="00211902" w:rsidP="00211902">
      <w:pPr>
        <w:numPr>
          <w:ilvl w:val="0"/>
          <w:numId w:val="8"/>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желаемые дату и время представления документов. </w:t>
      </w:r>
    </w:p>
    <w:p w:rsidR="00211902" w:rsidRDefault="00211902" w:rsidP="00211902">
      <w:pPr>
        <w:numPr>
          <w:ilvl w:val="0"/>
          <w:numId w:val="8"/>
        </w:numPr>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Заявителю (представителю Заявителя) сообщаются дата и время приема документов.  </w:t>
      </w:r>
    </w:p>
    <w:p w:rsidR="00211902" w:rsidRDefault="00211902" w:rsidP="00211902">
      <w:pPr>
        <w:pStyle w:val="10"/>
        <w:numPr>
          <w:ilvl w:val="0"/>
          <w:numId w:val="0"/>
        </w:numPr>
        <w:tabs>
          <w:tab w:val="left" w:pos="708"/>
        </w:tabs>
        <w:ind w:firstLine="851"/>
        <w:rPr>
          <w:rFonts w:ascii="Arial" w:hAnsi="Arial" w:cs="Arial"/>
          <w:sz w:val="24"/>
          <w:szCs w:val="24"/>
        </w:rPr>
      </w:pPr>
      <w:r>
        <w:rPr>
          <w:rFonts w:ascii="Arial" w:hAnsi="Arial" w:cs="Arial"/>
          <w:sz w:val="24"/>
          <w:szCs w:val="24"/>
        </w:rPr>
        <w:t>21.6.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211902" w:rsidRDefault="00211902" w:rsidP="00211902">
      <w:pPr>
        <w:pStyle w:val="10"/>
        <w:numPr>
          <w:ilvl w:val="0"/>
          <w:numId w:val="0"/>
        </w:numPr>
        <w:tabs>
          <w:tab w:val="left" w:pos="708"/>
        </w:tabs>
        <w:ind w:firstLine="851"/>
        <w:rPr>
          <w:rFonts w:ascii="Arial" w:hAnsi="Arial" w:cs="Arial"/>
          <w:sz w:val="24"/>
          <w:szCs w:val="24"/>
        </w:rPr>
      </w:pPr>
      <w:r>
        <w:rPr>
          <w:rFonts w:ascii="Arial" w:hAnsi="Arial" w:cs="Arial"/>
          <w:sz w:val="24"/>
          <w:szCs w:val="24"/>
        </w:rPr>
        <w:t xml:space="preserve">21.7. Заявитель (представитель Заявителя) в любое время вправе отказаться </w:t>
      </w:r>
      <w:r>
        <w:rPr>
          <w:rFonts w:ascii="Arial" w:hAnsi="Arial" w:cs="Arial"/>
          <w:sz w:val="24"/>
          <w:szCs w:val="24"/>
        </w:rPr>
        <w:br/>
        <w:t xml:space="preserve">от предварительной записи. </w:t>
      </w:r>
    </w:p>
    <w:p w:rsidR="00211902" w:rsidRDefault="00211902" w:rsidP="00211902">
      <w:pPr>
        <w:pStyle w:val="10"/>
        <w:numPr>
          <w:ilvl w:val="0"/>
          <w:numId w:val="0"/>
        </w:numPr>
        <w:tabs>
          <w:tab w:val="left" w:pos="708"/>
        </w:tabs>
        <w:ind w:firstLine="851"/>
        <w:rPr>
          <w:rFonts w:ascii="Arial" w:hAnsi="Arial" w:cs="Arial"/>
          <w:sz w:val="24"/>
          <w:szCs w:val="24"/>
        </w:rPr>
      </w:pPr>
      <w:r>
        <w:rPr>
          <w:rFonts w:ascii="Arial" w:hAnsi="Arial" w:cs="Arial"/>
          <w:sz w:val="24"/>
          <w:szCs w:val="24"/>
        </w:rPr>
        <w:t xml:space="preserve">21.8. В отсутствии Заявителя (представителя Заявителя), обратившегося по предварительной записи, осуществляется прием Заявителей, обратившихся в порядке очереди. </w:t>
      </w:r>
    </w:p>
    <w:p w:rsidR="00211902" w:rsidRDefault="00211902" w:rsidP="00211902">
      <w:pPr>
        <w:pStyle w:val="10"/>
        <w:numPr>
          <w:ilvl w:val="0"/>
          <w:numId w:val="0"/>
        </w:numPr>
        <w:tabs>
          <w:tab w:val="left" w:pos="708"/>
        </w:tabs>
        <w:ind w:firstLine="851"/>
        <w:rPr>
          <w:rFonts w:ascii="Arial" w:hAnsi="Arial" w:cs="Arial"/>
          <w:sz w:val="24"/>
          <w:szCs w:val="24"/>
        </w:rPr>
      </w:pPr>
      <w:r>
        <w:rPr>
          <w:rFonts w:ascii="Arial" w:hAnsi="Arial" w:cs="Arial"/>
          <w:sz w:val="24"/>
          <w:szCs w:val="24"/>
        </w:rPr>
        <w:t xml:space="preserve">21.9. При организации предоставления Муниципальной услуги в МФЦ исключается взаимодействие Заявителя (представителя Заявителя) с сотрудниками МКУ </w:t>
      </w:r>
      <w:proofErr w:type="gramStart"/>
      <w:r>
        <w:rPr>
          <w:rFonts w:ascii="Arial" w:hAnsi="Arial" w:cs="Arial"/>
          <w:sz w:val="24"/>
          <w:szCs w:val="24"/>
        </w:rPr>
        <w:t>предоставляющих</w:t>
      </w:r>
      <w:proofErr w:type="gramEnd"/>
      <w:r>
        <w:rPr>
          <w:rFonts w:ascii="Arial" w:hAnsi="Arial" w:cs="Arial"/>
          <w:sz w:val="24"/>
          <w:szCs w:val="24"/>
        </w:rPr>
        <w:t xml:space="preserve"> Муниципальную услугу.</w:t>
      </w:r>
    </w:p>
    <w:p w:rsidR="00211902" w:rsidRDefault="00211902" w:rsidP="00211902">
      <w:pPr>
        <w:pStyle w:val="10"/>
        <w:numPr>
          <w:ilvl w:val="0"/>
          <w:numId w:val="0"/>
        </w:numPr>
        <w:tabs>
          <w:tab w:val="left" w:pos="708"/>
        </w:tabs>
        <w:ind w:firstLine="851"/>
        <w:rPr>
          <w:rFonts w:ascii="Arial" w:hAnsi="Arial" w:cs="Arial"/>
          <w:sz w:val="24"/>
          <w:szCs w:val="24"/>
        </w:rPr>
      </w:pPr>
      <w:r>
        <w:rPr>
          <w:rFonts w:ascii="Arial" w:hAnsi="Arial" w:cs="Arial"/>
          <w:sz w:val="24"/>
          <w:szCs w:val="24"/>
        </w:rPr>
        <w:t xml:space="preserve">21.10. При предоставлении Муниципальной услуги сотрудникам МФЦ запрещается требовать от Заявителя (представителя Заявителя):  </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1) предоставления документов и информации или осуществления действий, предоставление или осуществление которых не предусмотрено настоящим Административным регламентом;</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 осуществления действий, в том числе согласований, обращений в иные государственные органы или органы местного самоуправления, подведомственные им организации.</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21.11. При предоставлении Муниципальной услуги в соответствии с соглашением о взаимодействии сотрудники МФЦ обязаны:</w:t>
      </w:r>
    </w:p>
    <w:p w:rsidR="00211902" w:rsidRDefault="00211902" w:rsidP="00211902">
      <w:pPr>
        <w:autoSpaceDE w:val="0"/>
        <w:autoSpaceDN w:val="0"/>
        <w:adjustRightInd w:val="0"/>
        <w:spacing w:after="0"/>
        <w:ind w:firstLine="709"/>
        <w:jc w:val="both"/>
        <w:rPr>
          <w:rFonts w:ascii="Arial" w:hAnsi="Arial" w:cs="Arial"/>
          <w:sz w:val="24"/>
          <w:szCs w:val="24"/>
        </w:rPr>
      </w:pPr>
      <w:proofErr w:type="gramStart"/>
      <w:r>
        <w:rPr>
          <w:rFonts w:ascii="Arial" w:hAnsi="Arial" w:cs="Arial"/>
          <w:sz w:val="24"/>
          <w:szCs w:val="24"/>
        </w:rPr>
        <w:t>1) предоставлять на основании запросов и обращений органов государственных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roofErr w:type="gramEnd"/>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3) при приеме запросов о предоставлении Муниципальной услуги и выдаче документов устанавливать личность Заявителя (представителя Заявителя) на основании паспорта гражданина 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 направленных Заявителем (представителем Заявителя) их оригиналам;</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 xml:space="preserve">4) выдавать Заявителю (представителю Заявителя) результат предоставления Муниципальной услуги, а также Удостоверение в соответствии с требованиями настоящего Административного регламента.  </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5) соблюдать требования соглашений о взаимодействии;</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21.12. МФЦ, его работники несут ответственность, установленную законодательством Российской Федерации:</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1) за полноту и своевременную передачу в МКУ запросов, иных документов, принятых от Заявителя (представителя Заявителя), а также за своевременную выдачу Заявителю (представителю Заявителя) документов, переданных в этих целях из МКУ в МФЦ. </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21.13. Вред, причиненный Заявителю (представителю Заявителя) в результате неисполнения либо ненадлежащего исполнения МФЦ и его работниками порядка предоставления Муниципальной услуги, установленного настоящим Административным регламентом и иными нормативными правовыми актами Российской Федерации, Московской области, возмещается МФЦ в соответствии с законодательством Российской Федерации.</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21.14. В соответствии с Законом Московской области № 37/2016-ОЗ «Кодекс Московской области об административных правонарушениях» за нарушение работниками МФЦ порядка предоставления Муниципальной услуги, </w:t>
      </w:r>
      <w:r>
        <w:rPr>
          <w:rFonts w:ascii="Arial" w:hAnsi="Arial" w:cs="Arial"/>
          <w:spacing w:val="2"/>
          <w:sz w:val="24"/>
          <w:szCs w:val="24"/>
        </w:rPr>
        <w:t>повлекшее не предоставление Муниципальной услуги Заявителю (представителю Заявителя) либо предоставление Муниципальной услуги Заявителю (представителю Заявителя) с нарушением установленных сроков</w:t>
      </w:r>
      <w:r>
        <w:rPr>
          <w:rFonts w:ascii="Arial" w:hAnsi="Arial" w:cs="Arial"/>
          <w:sz w:val="24"/>
          <w:szCs w:val="24"/>
        </w:rPr>
        <w:t xml:space="preserve">, предусмотрена административная ответственность. </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21.15. Региональный стандарт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w:t>
      </w:r>
    </w:p>
    <w:p w:rsidR="00211902" w:rsidRDefault="00211902" w:rsidP="00211902">
      <w:pPr>
        <w:pStyle w:val="2-"/>
        <w:numPr>
          <w:ilvl w:val="0"/>
          <w:numId w:val="0"/>
        </w:numPr>
        <w:tabs>
          <w:tab w:val="left" w:pos="1134"/>
          <w:tab w:val="left" w:pos="1418"/>
          <w:tab w:val="left" w:pos="1560"/>
        </w:tabs>
        <w:spacing w:before="0" w:after="0" w:line="276" w:lineRule="auto"/>
        <w:jc w:val="both"/>
        <w:rPr>
          <w:rFonts w:ascii="Arial" w:hAnsi="Arial" w:cs="Arial"/>
          <w:b w:val="0"/>
          <w:i w:val="0"/>
          <w:sz w:val="24"/>
          <w:szCs w:val="24"/>
        </w:rPr>
      </w:pPr>
    </w:p>
    <w:p w:rsidR="00211902" w:rsidRDefault="00211902" w:rsidP="00211902">
      <w:pPr>
        <w:pStyle w:val="2-"/>
        <w:numPr>
          <w:ilvl w:val="0"/>
          <w:numId w:val="0"/>
        </w:numPr>
        <w:tabs>
          <w:tab w:val="left" w:pos="1134"/>
          <w:tab w:val="left" w:pos="1418"/>
          <w:tab w:val="left" w:pos="1560"/>
        </w:tabs>
        <w:spacing w:before="0" w:after="0" w:line="276" w:lineRule="auto"/>
        <w:jc w:val="both"/>
        <w:rPr>
          <w:rFonts w:ascii="Arial" w:hAnsi="Arial" w:cs="Arial"/>
          <w:b w:val="0"/>
          <w:i w:val="0"/>
          <w:sz w:val="24"/>
          <w:szCs w:val="24"/>
        </w:rPr>
      </w:pPr>
    </w:p>
    <w:p w:rsidR="00211902" w:rsidRDefault="00211902" w:rsidP="00211902">
      <w:pPr>
        <w:pStyle w:val="2-"/>
        <w:numPr>
          <w:ilvl w:val="0"/>
          <w:numId w:val="0"/>
        </w:numPr>
        <w:tabs>
          <w:tab w:val="left" w:pos="708"/>
        </w:tabs>
        <w:spacing w:before="0" w:after="0"/>
        <w:ind w:left="357"/>
        <w:rPr>
          <w:rFonts w:ascii="Arial" w:hAnsi="Arial" w:cs="Arial"/>
          <w:i w:val="0"/>
          <w:sz w:val="24"/>
          <w:szCs w:val="24"/>
        </w:rPr>
      </w:pPr>
      <w:r>
        <w:rPr>
          <w:rFonts w:ascii="Arial" w:hAnsi="Arial" w:cs="Arial"/>
          <w:i w:val="0"/>
          <w:sz w:val="24"/>
          <w:szCs w:val="24"/>
        </w:rPr>
        <w:t>I</w:t>
      </w:r>
      <w:r>
        <w:rPr>
          <w:rFonts w:ascii="Arial" w:hAnsi="Arial" w:cs="Arial"/>
          <w:i w:val="0"/>
          <w:sz w:val="24"/>
          <w:szCs w:val="24"/>
          <w:lang w:val="en-US"/>
        </w:rPr>
        <w:t>II</w:t>
      </w:r>
      <w:r>
        <w:rPr>
          <w:rFonts w:ascii="Arial" w:hAnsi="Arial" w:cs="Arial"/>
          <w:i w:val="0"/>
          <w:sz w:val="24"/>
          <w:szCs w:val="24"/>
        </w:rPr>
        <w:t>. Состав, последовательность и сроки выполнения административных процедур (действий) при предоставлении Муниципальной услуги</w:t>
      </w:r>
    </w:p>
    <w:p w:rsidR="00211902" w:rsidRDefault="00211902" w:rsidP="00211902">
      <w:pPr>
        <w:pStyle w:val="2-"/>
        <w:numPr>
          <w:ilvl w:val="0"/>
          <w:numId w:val="0"/>
        </w:numPr>
        <w:tabs>
          <w:tab w:val="left" w:pos="708"/>
        </w:tabs>
        <w:spacing w:before="0" w:after="0"/>
        <w:ind w:left="357"/>
        <w:rPr>
          <w:rFonts w:ascii="Arial" w:hAnsi="Arial" w:cs="Arial"/>
          <w:i w:val="0"/>
          <w:sz w:val="24"/>
          <w:szCs w:val="24"/>
        </w:rPr>
      </w:pPr>
    </w:p>
    <w:p w:rsidR="00211902" w:rsidRDefault="00211902" w:rsidP="00211902">
      <w:pPr>
        <w:pStyle w:val="2-"/>
        <w:numPr>
          <w:ilvl w:val="0"/>
          <w:numId w:val="0"/>
        </w:numPr>
        <w:tabs>
          <w:tab w:val="left" w:pos="708"/>
        </w:tabs>
        <w:spacing w:before="0" w:after="0"/>
        <w:ind w:left="357"/>
        <w:rPr>
          <w:rFonts w:ascii="Arial" w:hAnsi="Arial" w:cs="Arial"/>
          <w:sz w:val="24"/>
          <w:szCs w:val="24"/>
        </w:rPr>
      </w:pPr>
      <w:r>
        <w:rPr>
          <w:rFonts w:ascii="Arial" w:hAnsi="Arial" w:cs="Arial"/>
          <w:sz w:val="24"/>
          <w:szCs w:val="24"/>
        </w:rPr>
        <w:t>22. Состав, последовательность и сроки выполнения административных процедур (действий) при предоставлении Муниципальной услуги</w:t>
      </w:r>
    </w:p>
    <w:p w:rsidR="00211902" w:rsidRDefault="00211902" w:rsidP="00211902">
      <w:pPr>
        <w:pStyle w:val="2-"/>
        <w:numPr>
          <w:ilvl w:val="0"/>
          <w:numId w:val="0"/>
        </w:numPr>
        <w:tabs>
          <w:tab w:val="left" w:pos="708"/>
        </w:tabs>
        <w:spacing w:before="0" w:after="0"/>
        <w:ind w:left="357"/>
        <w:rPr>
          <w:rFonts w:ascii="Arial" w:hAnsi="Arial" w:cs="Arial"/>
          <w:sz w:val="24"/>
          <w:szCs w:val="24"/>
        </w:rPr>
      </w:pPr>
    </w:p>
    <w:bookmarkEnd w:id="75"/>
    <w:bookmarkEnd w:id="76"/>
    <w:bookmarkEnd w:id="77"/>
    <w:bookmarkEnd w:id="78"/>
    <w:p w:rsidR="00211902" w:rsidRDefault="00211902" w:rsidP="00211902">
      <w:pPr>
        <w:pStyle w:val="2-"/>
        <w:numPr>
          <w:ilvl w:val="0"/>
          <w:numId w:val="0"/>
        </w:numPr>
        <w:tabs>
          <w:tab w:val="left" w:pos="1134"/>
          <w:tab w:val="left" w:pos="1276"/>
        </w:tabs>
        <w:spacing w:before="0" w:after="0" w:line="276" w:lineRule="auto"/>
        <w:ind w:firstLine="709"/>
        <w:jc w:val="both"/>
        <w:rPr>
          <w:rFonts w:ascii="Arial" w:hAnsi="Arial" w:cs="Arial"/>
          <w:b w:val="0"/>
          <w:i w:val="0"/>
          <w:sz w:val="24"/>
          <w:szCs w:val="24"/>
        </w:rPr>
      </w:pPr>
      <w:r>
        <w:rPr>
          <w:rFonts w:ascii="Arial" w:hAnsi="Arial" w:cs="Arial"/>
          <w:b w:val="0"/>
          <w:i w:val="0"/>
          <w:sz w:val="24"/>
          <w:szCs w:val="24"/>
        </w:rPr>
        <w:t>22.1.</w:t>
      </w:r>
      <w:r>
        <w:rPr>
          <w:rFonts w:ascii="Arial" w:hAnsi="Arial" w:cs="Arial"/>
          <w:b w:val="0"/>
          <w:i w:val="0"/>
          <w:sz w:val="24"/>
          <w:szCs w:val="24"/>
        </w:rPr>
        <w:tab/>
        <w:t>Перечень административных процедур (действий):</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1) прием и регистрация заявления и документов, необходимых для предоставления Муниципальной услуги;</w:t>
      </w:r>
    </w:p>
    <w:p w:rsidR="00211902" w:rsidRDefault="00211902" w:rsidP="00211902">
      <w:pPr>
        <w:pStyle w:val="11"/>
        <w:numPr>
          <w:ilvl w:val="0"/>
          <w:numId w:val="0"/>
        </w:numPr>
        <w:tabs>
          <w:tab w:val="left" w:pos="993"/>
          <w:tab w:val="left" w:pos="1276"/>
        </w:tabs>
        <w:ind w:firstLine="709"/>
        <w:rPr>
          <w:rFonts w:ascii="Arial" w:hAnsi="Arial" w:cs="Arial"/>
          <w:sz w:val="24"/>
          <w:szCs w:val="24"/>
        </w:rPr>
      </w:pPr>
      <w:r>
        <w:rPr>
          <w:rFonts w:ascii="Arial" w:hAnsi="Arial" w:cs="Arial"/>
          <w:sz w:val="24"/>
          <w:szCs w:val="24"/>
        </w:rPr>
        <w:t>2)</w:t>
      </w:r>
      <w:r>
        <w:rPr>
          <w:rFonts w:ascii="Arial" w:hAnsi="Arial" w:cs="Arial"/>
          <w:sz w:val="24"/>
          <w:szCs w:val="24"/>
        </w:rPr>
        <w:tab/>
        <w:t>обработка и предварительное рассмотрение документов, необходимых для предоставления Муниципальной услуги;</w:t>
      </w:r>
    </w:p>
    <w:p w:rsidR="00211902" w:rsidRDefault="00211902" w:rsidP="00211902">
      <w:pPr>
        <w:pStyle w:val="11"/>
        <w:numPr>
          <w:ilvl w:val="0"/>
          <w:numId w:val="0"/>
        </w:numPr>
        <w:tabs>
          <w:tab w:val="left" w:pos="993"/>
          <w:tab w:val="left" w:pos="1276"/>
        </w:tabs>
        <w:ind w:firstLine="709"/>
        <w:rPr>
          <w:rFonts w:ascii="Arial" w:hAnsi="Arial" w:cs="Arial"/>
          <w:sz w:val="24"/>
          <w:szCs w:val="24"/>
        </w:rPr>
      </w:pPr>
      <w:r>
        <w:rPr>
          <w:rFonts w:ascii="Arial" w:hAnsi="Arial" w:cs="Arial"/>
          <w:sz w:val="24"/>
          <w:szCs w:val="24"/>
        </w:rPr>
        <w:t>3)</w:t>
      </w:r>
      <w:r>
        <w:rPr>
          <w:rFonts w:ascii="Arial" w:hAnsi="Arial" w:cs="Arial"/>
          <w:sz w:val="24"/>
          <w:szCs w:val="24"/>
        </w:rPr>
        <w:tab/>
        <w:t xml:space="preserve"> рассмотрение документов и принятие решения о подготовке результата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t>4)</w:t>
      </w:r>
      <w:r>
        <w:rPr>
          <w:rFonts w:ascii="Arial" w:hAnsi="Arial" w:cs="Arial"/>
          <w:sz w:val="24"/>
          <w:szCs w:val="24"/>
        </w:rPr>
        <w:tab/>
        <w:t xml:space="preserve"> оформление результата предоставления Муниципальной услуги;</w:t>
      </w:r>
    </w:p>
    <w:p w:rsidR="00211902" w:rsidRDefault="00211902" w:rsidP="00211902">
      <w:pPr>
        <w:pStyle w:val="11"/>
        <w:numPr>
          <w:ilvl w:val="0"/>
          <w:numId w:val="0"/>
        </w:numPr>
        <w:tabs>
          <w:tab w:val="left" w:pos="993"/>
        </w:tabs>
        <w:ind w:firstLine="709"/>
        <w:rPr>
          <w:rFonts w:ascii="Arial" w:hAnsi="Arial" w:cs="Arial"/>
          <w:sz w:val="24"/>
          <w:szCs w:val="24"/>
        </w:rPr>
      </w:pPr>
      <w:r>
        <w:rPr>
          <w:rFonts w:ascii="Arial" w:hAnsi="Arial" w:cs="Arial"/>
          <w:sz w:val="24"/>
          <w:szCs w:val="24"/>
        </w:rPr>
        <w:lastRenderedPageBreak/>
        <w:t>5) выдача результата предоставления Муниципальной услуги Заявителю (представителю Заявителя) (включая Удостоверение, заполненное в соответствии с принятым Решением о предоставлении Муниципальной услуги).</w:t>
      </w:r>
    </w:p>
    <w:p w:rsidR="00211902" w:rsidRDefault="00211902" w:rsidP="00211902">
      <w:pPr>
        <w:pStyle w:val="11"/>
        <w:numPr>
          <w:ilvl w:val="0"/>
          <w:numId w:val="0"/>
        </w:numPr>
        <w:tabs>
          <w:tab w:val="left" w:pos="1134"/>
          <w:tab w:val="left" w:pos="1560"/>
        </w:tabs>
        <w:ind w:firstLine="709"/>
        <w:rPr>
          <w:rFonts w:ascii="Arial" w:hAnsi="Arial" w:cs="Arial"/>
          <w:sz w:val="24"/>
          <w:szCs w:val="24"/>
        </w:rPr>
      </w:pPr>
      <w:r>
        <w:rPr>
          <w:rFonts w:ascii="Arial" w:hAnsi="Arial" w:cs="Arial"/>
          <w:sz w:val="24"/>
          <w:szCs w:val="24"/>
        </w:rPr>
        <w:t>22.2.</w:t>
      </w:r>
      <w:r>
        <w:rPr>
          <w:rFonts w:ascii="Arial" w:hAnsi="Arial" w:cs="Arial"/>
          <w:sz w:val="24"/>
          <w:szCs w:val="24"/>
        </w:rPr>
        <w:tab/>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rPr>
          <w:rFonts w:ascii="Arial" w:hAnsi="Arial" w:cs="Arial"/>
          <w:sz w:val="24"/>
          <w:szCs w:val="24"/>
        </w:rPr>
        <w:t>приведены</w:t>
      </w:r>
      <w:proofErr w:type="gramEnd"/>
      <w:r>
        <w:rPr>
          <w:rFonts w:ascii="Arial" w:hAnsi="Arial" w:cs="Arial"/>
          <w:sz w:val="24"/>
          <w:szCs w:val="24"/>
        </w:rPr>
        <w:t xml:space="preserve"> в Приложении 14 к настоящему Административному регламенту.</w:t>
      </w:r>
    </w:p>
    <w:p w:rsidR="00211902" w:rsidRDefault="00211902" w:rsidP="00211902">
      <w:pPr>
        <w:pStyle w:val="11"/>
        <w:numPr>
          <w:ilvl w:val="0"/>
          <w:numId w:val="0"/>
        </w:numPr>
        <w:tabs>
          <w:tab w:val="left" w:pos="1134"/>
          <w:tab w:val="left" w:pos="1560"/>
        </w:tabs>
        <w:ind w:firstLine="709"/>
        <w:rPr>
          <w:rFonts w:ascii="Arial" w:hAnsi="Arial" w:cs="Arial"/>
          <w:sz w:val="24"/>
          <w:szCs w:val="24"/>
        </w:rPr>
      </w:pPr>
      <w:r>
        <w:rPr>
          <w:rFonts w:ascii="Arial" w:hAnsi="Arial" w:cs="Arial"/>
          <w:sz w:val="24"/>
          <w:szCs w:val="24"/>
        </w:rPr>
        <w:t>22.3.</w:t>
      </w:r>
      <w:r>
        <w:rPr>
          <w:rFonts w:ascii="Arial" w:hAnsi="Arial" w:cs="Arial"/>
          <w:sz w:val="24"/>
          <w:szCs w:val="24"/>
        </w:rPr>
        <w:tab/>
        <w:t>Блок схема предоставления Муниципальной услуги приведена в Приложении 15 к настоящему Административному регламенту.</w:t>
      </w:r>
    </w:p>
    <w:p w:rsidR="00211902" w:rsidRDefault="00211902" w:rsidP="00211902">
      <w:pPr>
        <w:pStyle w:val="11"/>
        <w:numPr>
          <w:ilvl w:val="0"/>
          <w:numId w:val="0"/>
        </w:numPr>
        <w:tabs>
          <w:tab w:val="left" w:pos="1134"/>
          <w:tab w:val="left" w:pos="1560"/>
        </w:tabs>
        <w:ind w:firstLine="709"/>
        <w:rPr>
          <w:rFonts w:ascii="Arial" w:hAnsi="Arial" w:cs="Arial"/>
          <w:sz w:val="24"/>
          <w:szCs w:val="24"/>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val="en-US" w:eastAsia="ru-RU"/>
        </w:rPr>
        <w:t>IV</w:t>
      </w:r>
      <w:r>
        <w:rPr>
          <w:rFonts w:ascii="Arial" w:eastAsia="Times New Roman" w:hAnsi="Arial" w:cs="Arial"/>
          <w:b/>
          <w:bCs/>
          <w:iCs/>
          <w:sz w:val="24"/>
          <w:szCs w:val="24"/>
          <w:lang w:eastAsia="ru-RU"/>
        </w:rPr>
        <w:t>. Порядок и формы контроля за исполнением Административного регламента</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p>
    <w:p w:rsidR="00211902" w:rsidRDefault="00211902" w:rsidP="00211902">
      <w:pPr>
        <w:tabs>
          <w:tab w:val="left" w:pos="284"/>
          <w:tab w:val="left" w:pos="426"/>
          <w:tab w:val="left" w:pos="7307"/>
        </w:tabs>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23.</w:t>
      </w:r>
      <w:r>
        <w:rPr>
          <w:rFonts w:ascii="Arial" w:hAnsi="Arial" w:cs="Arial"/>
          <w:b/>
          <w:i/>
          <w:sz w:val="24"/>
          <w:szCs w:val="24"/>
        </w:rPr>
        <w:tab/>
        <w:t xml:space="preserve">Порядок осуществления </w:t>
      </w:r>
      <w:proofErr w:type="gramStart"/>
      <w:r>
        <w:rPr>
          <w:rFonts w:ascii="Arial" w:hAnsi="Arial" w:cs="Arial"/>
          <w:b/>
          <w:i/>
          <w:sz w:val="24"/>
          <w:szCs w:val="24"/>
        </w:rPr>
        <w:t>контроля за</w:t>
      </w:r>
      <w:proofErr w:type="gramEnd"/>
      <w:r>
        <w:rPr>
          <w:rFonts w:ascii="Arial" w:hAnsi="Arial" w:cs="Arial"/>
          <w:b/>
          <w:i/>
          <w:sz w:val="24"/>
          <w:szCs w:val="24"/>
        </w:rPr>
        <w:t xml:space="preserve"> соблюдением и исполнением должностными лицами, муниципальными служащими, работниками МКУ, МФЦ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211902" w:rsidRDefault="00211902" w:rsidP="00211902">
      <w:pPr>
        <w:tabs>
          <w:tab w:val="left" w:pos="284"/>
          <w:tab w:val="left" w:pos="426"/>
        </w:tabs>
        <w:autoSpaceDE w:val="0"/>
        <w:autoSpaceDN w:val="0"/>
        <w:adjustRightInd w:val="0"/>
        <w:spacing w:after="0" w:line="240" w:lineRule="auto"/>
        <w:jc w:val="center"/>
        <w:outlineLvl w:val="1"/>
        <w:rPr>
          <w:rFonts w:ascii="Arial" w:hAnsi="Arial" w:cs="Arial"/>
          <w:b/>
          <w:i/>
          <w:sz w:val="24"/>
          <w:szCs w:val="24"/>
        </w:rPr>
      </w:pPr>
    </w:p>
    <w:p w:rsidR="00211902" w:rsidRDefault="00211902" w:rsidP="00211902">
      <w:pPr>
        <w:spacing w:after="0"/>
        <w:ind w:firstLine="709"/>
        <w:jc w:val="both"/>
        <w:rPr>
          <w:rFonts w:ascii="Arial" w:hAnsi="Arial" w:cs="Arial"/>
          <w:sz w:val="24"/>
          <w:szCs w:val="24"/>
          <w:lang w:eastAsia="ru-RU"/>
        </w:rPr>
      </w:pPr>
      <w:r>
        <w:rPr>
          <w:rFonts w:ascii="Arial" w:hAnsi="Arial" w:cs="Arial"/>
          <w:sz w:val="24"/>
          <w:szCs w:val="24"/>
        </w:rPr>
        <w:t xml:space="preserve">23.1. </w:t>
      </w:r>
      <w:r>
        <w:rPr>
          <w:rFonts w:ascii="Arial" w:hAnsi="Arial" w:cs="Arial"/>
          <w:sz w:val="24"/>
          <w:szCs w:val="24"/>
          <w:lang w:eastAsia="ru-RU"/>
        </w:rPr>
        <w:t xml:space="preserve">Порядок осуществления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соблюдением и исполнением должностными лицами, муниципальными служащими, работниками МКУ, МФЦ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211902" w:rsidRDefault="00211902" w:rsidP="00211902">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 xml:space="preserve">текущего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соблюдением полноты и качества предоставления Муниципальной услуги (далее - Текущий контроль);</w:t>
      </w:r>
    </w:p>
    <w:p w:rsidR="00211902" w:rsidRDefault="00211902" w:rsidP="00211902">
      <w:pPr>
        <w:autoSpaceDE w:val="0"/>
        <w:autoSpaceDN w:val="0"/>
        <w:adjustRightInd w:val="0"/>
        <w:spacing w:after="0"/>
        <w:ind w:firstLine="709"/>
        <w:jc w:val="both"/>
        <w:rPr>
          <w:rFonts w:ascii="Arial" w:hAnsi="Arial" w:cs="Arial"/>
          <w:sz w:val="24"/>
          <w:szCs w:val="24"/>
          <w:lang w:eastAsia="ru-RU"/>
        </w:rPr>
      </w:pP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соблюдением порядка предоставления Муниципальной услуги.</w:t>
      </w:r>
    </w:p>
    <w:p w:rsidR="00211902" w:rsidRDefault="00211902" w:rsidP="00211902">
      <w:pPr>
        <w:pStyle w:val="affa"/>
        <w:numPr>
          <w:ilvl w:val="1"/>
          <w:numId w:val="22"/>
        </w:numPr>
        <w:autoSpaceDE w:val="0"/>
        <w:autoSpaceDN w:val="0"/>
        <w:adjustRightInd w:val="0"/>
        <w:spacing w:after="0"/>
        <w:ind w:left="0" w:firstLine="709"/>
        <w:jc w:val="both"/>
        <w:rPr>
          <w:rFonts w:ascii="Arial" w:hAnsi="Arial" w:cs="Arial"/>
          <w:sz w:val="24"/>
          <w:szCs w:val="24"/>
          <w:lang w:eastAsia="ru-RU"/>
        </w:rPr>
      </w:pPr>
      <w:r>
        <w:rPr>
          <w:rFonts w:ascii="Arial" w:hAnsi="Arial" w:cs="Arial"/>
          <w:sz w:val="24"/>
          <w:szCs w:val="24"/>
          <w:lang w:eastAsia="ru-RU"/>
        </w:rPr>
        <w:t xml:space="preserve"> Текущий контроль включает в себя проведение проверок, выявление и устранение нарушений прав Заявителей (представителей Заявителей),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 муниципальных служащих, работников МКУ, МФЦ.</w:t>
      </w:r>
    </w:p>
    <w:p w:rsidR="00211902" w:rsidRDefault="00211902" w:rsidP="00211902">
      <w:pPr>
        <w:pStyle w:val="11"/>
        <w:numPr>
          <w:ilvl w:val="1"/>
          <w:numId w:val="22"/>
        </w:numPr>
        <w:tabs>
          <w:tab w:val="left" w:pos="708"/>
        </w:tabs>
        <w:ind w:left="0" w:firstLine="709"/>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Государственный контроль за деятельностью органов местного самоуправления, должностных лиц местного самоуправления в сфере погребения и похоронного дела соблюдением требований к предоставлению Муниципальной услуги осуществляет Главное управление региональной безопасности Московской области в соответствии с Порядком организации и осуществления государственного контроля за деятельностью органов местного самоуправления муниципальных образований Московской области, должностных лиц местного самоуправления муниципальных образований Московской области в сфере погребения и</w:t>
      </w:r>
      <w:proofErr w:type="gramEnd"/>
      <w:r>
        <w:rPr>
          <w:rFonts w:ascii="Arial" w:hAnsi="Arial" w:cs="Arial"/>
          <w:sz w:val="24"/>
          <w:szCs w:val="24"/>
        </w:rPr>
        <w:t xml:space="preserve"> похоронного дела.</w:t>
      </w:r>
    </w:p>
    <w:p w:rsidR="00211902" w:rsidRDefault="00211902" w:rsidP="00211902">
      <w:pPr>
        <w:pStyle w:val="affa"/>
        <w:autoSpaceDE w:val="0"/>
        <w:autoSpaceDN w:val="0"/>
        <w:adjustRightInd w:val="0"/>
        <w:spacing w:after="0"/>
        <w:ind w:left="709"/>
        <w:jc w:val="both"/>
        <w:rPr>
          <w:rFonts w:ascii="Arial" w:hAnsi="Arial" w:cs="Arial"/>
          <w:sz w:val="24"/>
          <w:szCs w:val="24"/>
        </w:rPr>
      </w:pPr>
    </w:p>
    <w:p w:rsidR="00211902" w:rsidRDefault="00211902" w:rsidP="00211902">
      <w:pPr>
        <w:pStyle w:val="11"/>
        <w:numPr>
          <w:ilvl w:val="0"/>
          <w:numId w:val="22"/>
        </w:numPr>
        <w:tabs>
          <w:tab w:val="left" w:pos="708"/>
        </w:tabs>
        <w:jc w:val="center"/>
        <w:rPr>
          <w:rFonts w:ascii="Arial" w:hAnsi="Arial" w:cs="Arial"/>
          <w:b/>
          <w:i/>
          <w:sz w:val="24"/>
          <w:szCs w:val="24"/>
        </w:rPr>
      </w:pPr>
      <w:r>
        <w:rPr>
          <w:rFonts w:ascii="Arial" w:hAnsi="Arial" w:cs="Arial"/>
          <w:b/>
          <w:i/>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Arial" w:hAnsi="Arial" w:cs="Arial"/>
          <w:b/>
          <w:i/>
          <w:sz w:val="24"/>
          <w:szCs w:val="24"/>
        </w:rPr>
        <w:t>контроля за</w:t>
      </w:r>
      <w:proofErr w:type="gramEnd"/>
      <w:r>
        <w:rPr>
          <w:rFonts w:ascii="Arial" w:hAnsi="Arial" w:cs="Arial"/>
          <w:b/>
          <w:i/>
          <w:sz w:val="24"/>
          <w:szCs w:val="24"/>
        </w:rPr>
        <w:t xml:space="preserve"> полнотой и качеством предоставления Муниципальной услуги</w:t>
      </w:r>
    </w:p>
    <w:p w:rsidR="00211902" w:rsidRDefault="00211902" w:rsidP="00211902">
      <w:pPr>
        <w:pStyle w:val="11"/>
        <w:numPr>
          <w:ilvl w:val="0"/>
          <w:numId w:val="0"/>
        </w:numPr>
        <w:tabs>
          <w:tab w:val="left" w:pos="708"/>
        </w:tabs>
        <w:ind w:left="480"/>
        <w:rPr>
          <w:rFonts w:ascii="Arial" w:hAnsi="Arial" w:cs="Arial"/>
          <w:b/>
          <w:i/>
          <w:sz w:val="24"/>
          <w:szCs w:val="24"/>
        </w:rPr>
      </w:pP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24.1.</w:t>
      </w:r>
      <w:r>
        <w:rPr>
          <w:rFonts w:ascii="Arial" w:hAnsi="Arial" w:cs="Arial"/>
          <w:sz w:val="24"/>
          <w:szCs w:val="24"/>
        </w:rPr>
        <w:tab/>
      </w:r>
      <w:proofErr w:type="gramStart"/>
      <w:r>
        <w:rPr>
          <w:rFonts w:ascii="Arial" w:hAnsi="Arial" w:cs="Arial"/>
          <w:sz w:val="24"/>
          <w:szCs w:val="24"/>
        </w:rPr>
        <w:t>Контроль за</w:t>
      </w:r>
      <w:proofErr w:type="gramEnd"/>
      <w:r>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w:t>
      </w:r>
      <w:r>
        <w:rPr>
          <w:rFonts w:ascii="Arial" w:hAnsi="Arial" w:cs="Arial"/>
          <w:sz w:val="24"/>
          <w:szCs w:val="24"/>
        </w:rPr>
        <w:lastRenderedPageBreak/>
        <w:t>посредством проведения систематического наблюдения за исполнением должностными лицами, муниципальными служащими, работниками МКУ, МФЦ положений настоящего Административного регламента в части соблюдения порядка предоставления Муниципальной услуги.</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24.2.</w:t>
      </w:r>
      <w:r>
        <w:rPr>
          <w:rFonts w:ascii="Arial" w:hAnsi="Arial" w:cs="Arial"/>
          <w:sz w:val="24"/>
          <w:szCs w:val="24"/>
        </w:rPr>
        <w:tab/>
        <w:t xml:space="preserve">Государственный </w:t>
      </w:r>
      <w:proofErr w:type="gramStart"/>
      <w:r>
        <w:rPr>
          <w:rFonts w:ascii="Arial" w:hAnsi="Arial" w:cs="Arial"/>
          <w:sz w:val="24"/>
          <w:szCs w:val="24"/>
        </w:rPr>
        <w:t>контроль за</w:t>
      </w:r>
      <w:proofErr w:type="gramEnd"/>
      <w:r>
        <w:rPr>
          <w:rFonts w:ascii="Arial" w:hAnsi="Arial" w:cs="Arial"/>
          <w:sz w:val="24"/>
          <w:szCs w:val="24"/>
        </w:rPr>
        <w:t xml:space="preserve"> соблюдением требований к предоставлению Муниципальной услуги осуществляется Главным управлением региональной безопасности Московской области. </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24.3. </w:t>
      </w:r>
      <w:proofErr w:type="gramStart"/>
      <w:r>
        <w:rPr>
          <w:rFonts w:ascii="Arial" w:hAnsi="Arial" w:cs="Arial"/>
          <w:sz w:val="24"/>
          <w:szCs w:val="24"/>
        </w:rPr>
        <w:t>Государственный контроль за соблюдением требований к предоставлению Муниципальной услуги осуществляется уполномоченными должностными лицами Главного управления региональной безопасности Московской области посредством проведения плановых и внеплановых проверок в рамках осуществления государственного контроля за деятельностью органов местного самоуправления, должностных лиц местного самоуправления в сфере погребения и похоронного дела, систематического наблюдения за исполнением должностными лицами местного самоуправления положений настоящего Административного регламента в части соблюдения</w:t>
      </w:r>
      <w:proofErr w:type="gramEnd"/>
      <w:r>
        <w:rPr>
          <w:rFonts w:ascii="Arial" w:hAnsi="Arial" w:cs="Arial"/>
          <w:sz w:val="24"/>
          <w:szCs w:val="24"/>
        </w:rPr>
        <w:t xml:space="preserve"> требований к предоставлению Муниципальной услуги, установленных Законом Московской области № 115/2007-ОЗ «О погребении и похоронном деле в Московской области».</w:t>
      </w:r>
      <w:bookmarkStart w:id="79" w:name="dst469"/>
      <w:bookmarkStart w:id="80" w:name="dst472"/>
      <w:bookmarkStart w:id="81" w:name="_Toc438376254"/>
      <w:bookmarkStart w:id="82" w:name="_Toc438727103"/>
      <w:bookmarkStart w:id="83" w:name="_Toc465341754"/>
      <w:bookmarkEnd w:id="79"/>
      <w:bookmarkEnd w:id="80"/>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24.4. Плановые проверки проводятся в соответствии с ежегодным планом проверок, согласованным Прокуратурой Московской области и утвержденным Главным управлением региональной безопасности Московской области (далее – министр), не чаще одного раза в два года. </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24.5. </w:t>
      </w:r>
      <w:proofErr w:type="gramStart"/>
      <w:r>
        <w:rPr>
          <w:rFonts w:ascii="Arial" w:hAnsi="Arial" w:cs="Arial"/>
          <w:sz w:val="24"/>
          <w:szCs w:val="24"/>
        </w:rPr>
        <w:t>Внеплановые проверки проводятся уполномоченными должностными лицами Главного управления региональной безопасности Московской области по согласованию с Прокуратурой Московской области на основании решения министра, принимаемого на основании обращений граждан, организаций (юридических лиц), и информации, полученной от государственных органов о фактах нарушения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roofErr w:type="gramEnd"/>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24.6. </w:t>
      </w:r>
      <w:proofErr w:type="gramStart"/>
      <w:r>
        <w:rPr>
          <w:rFonts w:ascii="Arial" w:hAnsi="Arial" w:cs="Arial"/>
          <w:sz w:val="24"/>
          <w:szCs w:val="24"/>
        </w:rPr>
        <w:t>Внеплановые проверки Администрации могут проводиться уполномоченными должностными лицами Главного управления региональной безопасности Московской области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bookmarkEnd w:id="81"/>
      <w:bookmarkEnd w:id="82"/>
      <w:bookmarkEnd w:id="83"/>
      <w:proofErr w:type="gramEnd"/>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24.7.</w:t>
      </w:r>
      <w:r>
        <w:rPr>
          <w:rFonts w:ascii="Arial" w:hAnsi="Arial" w:cs="Arial"/>
          <w:sz w:val="24"/>
          <w:szCs w:val="24"/>
        </w:rPr>
        <w:tab/>
        <w:t xml:space="preserve">При выявлении в ходе </w:t>
      </w:r>
      <w:proofErr w:type="gramStart"/>
      <w:r>
        <w:rPr>
          <w:rFonts w:ascii="Arial" w:hAnsi="Arial" w:cs="Arial"/>
          <w:sz w:val="24"/>
          <w:szCs w:val="24"/>
        </w:rPr>
        <w:t>проверок нарушений исполнения положений настоящего Административного регламента</w:t>
      </w:r>
      <w:proofErr w:type="gramEnd"/>
      <w:r>
        <w:rPr>
          <w:rFonts w:ascii="Arial" w:hAnsi="Arial" w:cs="Arial"/>
          <w:sz w:val="24"/>
          <w:szCs w:val="24"/>
        </w:rPr>
        <w:t xml:space="preserve"> и законодательства Московской области, устанавливающего требования к предоставлению Муниципальной услуги, в том числе по жалобам на решения и (или) действия (бездействие) должностных лиц, работников МКУ, принимаются меры по устранению таких нарушений. </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24.8.</w:t>
      </w:r>
      <w:r>
        <w:rPr>
          <w:rFonts w:ascii="Arial" w:hAnsi="Arial" w:cs="Arial"/>
          <w:sz w:val="24"/>
          <w:szCs w:val="24"/>
        </w:rPr>
        <w:tab/>
        <w:t>В случае выявления по результатам проведения мероприятий по государственному контролю нарушений требований к предоставлению Муниципальной услуги виновные должностные лица, работники МКУ привлекаются к ответственности в соответствии с законодательством Российской Федерации и законодательством Московской области.</w:t>
      </w:r>
    </w:p>
    <w:p w:rsidR="00211902" w:rsidRDefault="00211902" w:rsidP="00211902">
      <w:pPr>
        <w:pStyle w:val="11"/>
        <w:numPr>
          <w:ilvl w:val="0"/>
          <w:numId w:val="0"/>
        </w:numPr>
        <w:tabs>
          <w:tab w:val="left" w:pos="708"/>
        </w:tabs>
        <w:ind w:firstLine="709"/>
        <w:rPr>
          <w:rFonts w:ascii="Arial" w:hAnsi="Arial" w:cs="Arial"/>
          <w:sz w:val="24"/>
          <w:szCs w:val="24"/>
        </w:rPr>
      </w:pPr>
    </w:p>
    <w:p w:rsidR="00211902" w:rsidRDefault="00211902" w:rsidP="00211902">
      <w:pPr>
        <w:tabs>
          <w:tab w:val="left" w:pos="284"/>
        </w:tabs>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25.</w:t>
      </w:r>
      <w:r>
        <w:rPr>
          <w:rFonts w:ascii="Arial" w:hAnsi="Arial" w:cs="Arial"/>
          <w:b/>
          <w:i/>
          <w:sz w:val="24"/>
          <w:szCs w:val="24"/>
        </w:rPr>
        <w:tab/>
        <w:t>Ответственность должностных лиц, муниципальных служащих, работников Администрации, МКУ за решения и действия (бездействие), принимаемые (осуществляемые) ими в ходе предоставления Муниципальной услуги</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25.1.</w:t>
      </w:r>
      <w:r>
        <w:rPr>
          <w:rFonts w:ascii="Arial" w:hAnsi="Arial" w:cs="Arial"/>
          <w:sz w:val="24"/>
          <w:szCs w:val="24"/>
        </w:rPr>
        <w:tab/>
      </w:r>
      <w:proofErr w:type="gramStart"/>
      <w:r>
        <w:rPr>
          <w:rFonts w:ascii="Arial" w:hAnsi="Arial" w:cs="Arial"/>
          <w:sz w:val="24"/>
          <w:szCs w:val="24"/>
        </w:rPr>
        <w:t>Должностные лица, муниципальные служащие, работники МКУ, ответственные за предоставление Муниципальной услуги и участвующие в предоставлении Муниципальной услуги, несут ответственность за принимаемые в ходе предоставления Муниципальной услуги решения и осуществляемые действия (бездействие) в соответствии с законодательством Российской Федерации и законодательством Московской области.</w:t>
      </w:r>
      <w:proofErr w:type="gramEnd"/>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25.2.</w:t>
      </w:r>
      <w:r>
        <w:rPr>
          <w:rFonts w:ascii="Arial" w:hAnsi="Arial" w:cs="Arial"/>
          <w:sz w:val="24"/>
          <w:szCs w:val="24"/>
        </w:rPr>
        <w:tab/>
        <w:t>Неполное или некачественное предоставление Муниципальной услуги, выявленное в процессе Текущего контроля, влечёт применение к виновным лицам дисциплинарного взыскания в соответствии с законодательством Российской Федерации.</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25.3.</w:t>
      </w:r>
      <w:r>
        <w:rPr>
          <w:rFonts w:ascii="Arial" w:hAnsi="Arial" w:cs="Arial"/>
          <w:sz w:val="24"/>
          <w:szCs w:val="24"/>
        </w:rPr>
        <w:tab/>
        <w:t>Нарушение порядка предоставления Муниципальной услуги, повлекшее ее непредставление или предоставление Муниципальной услуги Заявителю (представителю Заявителя) с нарушением сроков, установленных настоящим Административным регламентом, предусматривает административную ответственность должностного лица МКУ, установленную Законом Московской области № 37/2016-ОЗ «Кодекс Московской области об административных правонарушениях».</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25.4. Должностным лицом МКУ, ответственным за соблюдение порядка предоставления Муниципальной услуги, является руководитель структурного подразделения МКУ, непосредственно предоставляющего Муниципальную услугу.</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25.5. Руководитель структурного подразделения МКУ, непосредственно предоставляющего Муниципальную услугу, несет персональную ответственность за соблюдение сроков и порядка предоставления Муниципальной услуги в пределах, установленных его должностным регламентом (должностной инструкцией) в соответствии с требованиями законодательства Российской Федерации.</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p>
    <w:p w:rsidR="00211902" w:rsidRDefault="00211902" w:rsidP="00211902">
      <w:pPr>
        <w:tabs>
          <w:tab w:val="left" w:pos="284"/>
        </w:tabs>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26.</w:t>
      </w:r>
      <w:r>
        <w:rPr>
          <w:rFonts w:ascii="Arial" w:hAnsi="Arial" w:cs="Arial"/>
          <w:b/>
          <w:i/>
          <w:sz w:val="24"/>
          <w:szCs w:val="24"/>
        </w:rPr>
        <w:tab/>
        <w:t xml:space="preserve">Положения, характеризующие требования к порядку и формам </w:t>
      </w:r>
      <w:proofErr w:type="gramStart"/>
      <w:r>
        <w:rPr>
          <w:rFonts w:ascii="Arial" w:hAnsi="Arial" w:cs="Arial"/>
          <w:b/>
          <w:i/>
          <w:sz w:val="24"/>
          <w:szCs w:val="24"/>
        </w:rPr>
        <w:t>контроля за</w:t>
      </w:r>
      <w:proofErr w:type="gramEnd"/>
      <w:r>
        <w:rPr>
          <w:rFonts w:ascii="Arial" w:hAnsi="Arial" w:cs="Arial"/>
          <w:b/>
          <w:i/>
          <w:sz w:val="24"/>
          <w:szCs w:val="24"/>
        </w:rPr>
        <w:t xml:space="preserve"> предоставлением Муниципальной услуги, в том числе со стороны граждан,</w:t>
      </w:r>
    </w:p>
    <w:p w:rsidR="00211902" w:rsidRDefault="00211902" w:rsidP="00211902">
      <w:pPr>
        <w:tabs>
          <w:tab w:val="left" w:pos="284"/>
        </w:tabs>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 xml:space="preserve"> их объединений и организаций</w:t>
      </w:r>
    </w:p>
    <w:p w:rsidR="00211902" w:rsidRDefault="00211902" w:rsidP="00211902">
      <w:pPr>
        <w:tabs>
          <w:tab w:val="left" w:pos="284"/>
        </w:tabs>
        <w:autoSpaceDE w:val="0"/>
        <w:autoSpaceDN w:val="0"/>
        <w:adjustRightInd w:val="0"/>
        <w:spacing w:after="0" w:line="240" w:lineRule="auto"/>
        <w:jc w:val="center"/>
        <w:outlineLvl w:val="1"/>
        <w:rPr>
          <w:rFonts w:ascii="Arial" w:hAnsi="Arial" w:cs="Arial"/>
          <w:b/>
          <w:i/>
          <w:sz w:val="24"/>
          <w:szCs w:val="24"/>
        </w:rPr>
      </w:pP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26.1.</w:t>
      </w:r>
      <w:r>
        <w:rPr>
          <w:rFonts w:ascii="Arial" w:hAnsi="Arial" w:cs="Arial"/>
          <w:sz w:val="24"/>
          <w:szCs w:val="24"/>
        </w:rPr>
        <w:tab/>
        <w:t xml:space="preserve">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являются:</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1) независимость;</w:t>
      </w: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2) тщательность.</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26.2.</w:t>
      </w:r>
      <w:r>
        <w:rPr>
          <w:rFonts w:ascii="Arial" w:hAnsi="Arial" w:cs="Arial"/>
          <w:sz w:val="24"/>
          <w:szCs w:val="24"/>
        </w:rPr>
        <w:tab/>
      </w:r>
      <w:proofErr w:type="gramStart"/>
      <w:r>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w:t>
      </w:r>
      <w:r>
        <w:rPr>
          <w:rFonts w:ascii="Arial" w:hAnsi="Arial" w:cs="Arial"/>
          <w:i/>
          <w:sz w:val="24"/>
          <w:szCs w:val="24"/>
        </w:rPr>
        <w:t>,</w:t>
      </w:r>
      <w:r>
        <w:rPr>
          <w:rFonts w:ascii="Arial" w:hAnsi="Arial" w:cs="Arial"/>
          <w:sz w:val="24"/>
          <w:szCs w:val="24"/>
        </w:rPr>
        <w:t xml:space="preserve"> работника МКУ,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26.3.</w:t>
      </w:r>
      <w:r>
        <w:rPr>
          <w:rFonts w:ascii="Arial" w:hAnsi="Arial" w:cs="Arial"/>
          <w:sz w:val="24"/>
          <w:szCs w:val="24"/>
        </w:rPr>
        <w:tab/>
        <w:t xml:space="preserve">Должностные лица, осуществляющие Текущий </w:t>
      </w:r>
      <w:proofErr w:type="gramStart"/>
      <w:r>
        <w:rPr>
          <w:rFonts w:ascii="Arial" w:hAnsi="Arial" w:cs="Arial"/>
          <w:sz w:val="24"/>
          <w:szCs w:val="24"/>
        </w:rPr>
        <w:t xml:space="preserve">контроль </w:t>
      </w:r>
      <w:r>
        <w:rPr>
          <w:rFonts w:ascii="Arial" w:hAnsi="Arial" w:cs="Arial"/>
          <w:sz w:val="24"/>
          <w:szCs w:val="24"/>
        </w:rPr>
        <w:br/>
        <w:t>за</w:t>
      </w:r>
      <w:proofErr w:type="gramEnd"/>
      <w:r>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26.4.</w:t>
      </w:r>
      <w:r>
        <w:rPr>
          <w:rFonts w:ascii="Arial" w:hAnsi="Arial" w:cs="Arial"/>
          <w:sz w:val="24"/>
          <w:szCs w:val="24"/>
        </w:rPr>
        <w:tab/>
        <w:t xml:space="preserve">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26.5.</w:t>
      </w:r>
      <w:r>
        <w:rPr>
          <w:rFonts w:ascii="Arial" w:hAnsi="Arial" w:cs="Arial"/>
          <w:sz w:val="24"/>
          <w:szCs w:val="24"/>
        </w:rPr>
        <w:tab/>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потребительского рынка и услуг Московской области жалобы на нарушение должностными лицами, муниципальными служащими, а также работниками МКУ, участвующими в предоставлении Муниципальной услуги, требований к предоставлению Муниципальной услуги, повлекшее ее непредставление или предоставление с нарушением срока, установленного настоящим</w:t>
      </w:r>
      <w:proofErr w:type="gramEnd"/>
      <w:r>
        <w:rPr>
          <w:rFonts w:ascii="Arial" w:hAnsi="Arial" w:cs="Arial"/>
          <w:sz w:val="24"/>
          <w:szCs w:val="24"/>
        </w:rPr>
        <w:t xml:space="preserve"> Административным регламентом.</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26.6.</w:t>
      </w:r>
      <w:r>
        <w:rPr>
          <w:rFonts w:ascii="Arial" w:hAnsi="Arial" w:cs="Arial"/>
          <w:sz w:val="24"/>
          <w:szCs w:val="24"/>
        </w:rPr>
        <w:tab/>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МКУ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муниципальных служащих, а также работников МКУ, участвующих в предоставлении Муниципальной услуги, и принятые ими решения, связанные с предоставлением Муниципальной услуги</w:t>
      </w:r>
      <w:proofErr w:type="gramEnd"/>
      <w:r>
        <w:rPr>
          <w:rFonts w:ascii="Arial" w:hAnsi="Arial" w:cs="Arial"/>
          <w:sz w:val="24"/>
          <w:szCs w:val="24"/>
        </w:rPr>
        <w:t>.</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26.7.</w:t>
      </w:r>
      <w:r>
        <w:rPr>
          <w:rFonts w:ascii="Arial" w:hAnsi="Arial" w:cs="Arial"/>
          <w:sz w:val="24"/>
          <w:szCs w:val="24"/>
        </w:rPr>
        <w:tab/>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МКУ</w:t>
      </w:r>
      <w:r>
        <w:rPr>
          <w:rFonts w:ascii="Arial" w:hAnsi="Arial" w:cs="Arial"/>
          <w:i/>
          <w:sz w:val="24"/>
          <w:szCs w:val="24"/>
        </w:rPr>
        <w:t xml:space="preserve"> </w:t>
      </w:r>
      <w:r>
        <w:rPr>
          <w:rFonts w:ascii="Arial" w:hAnsi="Arial" w:cs="Arial"/>
          <w:sz w:val="24"/>
          <w:szCs w:val="24"/>
        </w:rPr>
        <w:t>при предоставлении Муниципальной услуги, предоставления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211902" w:rsidRDefault="00211902" w:rsidP="00211902">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26.8.</w:t>
      </w:r>
      <w:r>
        <w:rPr>
          <w:rFonts w:ascii="Arial" w:hAnsi="Arial" w:cs="Arial"/>
          <w:sz w:val="24"/>
          <w:szCs w:val="24"/>
        </w:rPr>
        <w:tab/>
        <w:t xml:space="preserve"> 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МКУ, в том числе по электронной почте, а также посредством МФЦ.</w:t>
      </w:r>
    </w:p>
    <w:p w:rsidR="00211902" w:rsidRDefault="00211902" w:rsidP="00211902">
      <w:pPr>
        <w:keepNext/>
        <w:tabs>
          <w:tab w:val="left" w:pos="142"/>
          <w:tab w:val="left" w:pos="426"/>
        </w:tabs>
        <w:spacing w:before="360" w:after="24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val="en-US" w:eastAsia="ru-RU"/>
        </w:rPr>
        <w:t>V</w:t>
      </w:r>
      <w:r>
        <w:rPr>
          <w:rFonts w:ascii="Arial" w:eastAsia="Times New Roman" w:hAnsi="Arial" w:cs="Arial"/>
          <w:b/>
          <w:bCs/>
          <w:iCs/>
          <w:sz w:val="24"/>
          <w:szCs w:val="24"/>
          <w:lang w:eastAsia="ru-RU"/>
        </w:rPr>
        <w:t>.</w:t>
      </w:r>
      <w:r>
        <w:rPr>
          <w:rFonts w:ascii="Arial" w:eastAsia="Times New Roman" w:hAnsi="Arial" w:cs="Arial"/>
          <w:b/>
          <w:bCs/>
          <w:iCs/>
          <w:sz w:val="24"/>
          <w:szCs w:val="24"/>
          <w:lang w:eastAsia="ru-RU"/>
        </w:rPr>
        <w:tab/>
        <w:t>Досудебный (внесудебный) порядок обжалования решений и действий (бездействия) МКУ, должностных лиц, муниципальных служащих, работников МКУ, предоставляющих Муниципальную услугу, а также работников МФЦ, участвующих в предоставлении Муниципальной услуги</w:t>
      </w:r>
    </w:p>
    <w:p w:rsidR="00211902" w:rsidRDefault="00211902" w:rsidP="00211902">
      <w:pPr>
        <w:keepNext/>
        <w:tabs>
          <w:tab w:val="left" w:pos="142"/>
          <w:tab w:val="left" w:pos="426"/>
        </w:tabs>
        <w:spacing w:before="360" w:after="240" w:line="240" w:lineRule="auto"/>
        <w:jc w:val="center"/>
        <w:outlineLvl w:val="0"/>
        <w:rPr>
          <w:rFonts w:ascii="Arial" w:eastAsia="Times New Roman" w:hAnsi="Arial" w:cs="Arial"/>
          <w:b/>
          <w:bCs/>
          <w:i/>
          <w:iCs/>
          <w:sz w:val="24"/>
          <w:szCs w:val="24"/>
          <w:lang w:eastAsia="ru-RU"/>
        </w:rPr>
      </w:pPr>
      <w:r>
        <w:rPr>
          <w:rFonts w:ascii="Arial" w:eastAsia="Times New Roman" w:hAnsi="Arial" w:cs="Arial"/>
          <w:b/>
          <w:bCs/>
          <w:i/>
          <w:iCs/>
          <w:sz w:val="24"/>
          <w:szCs w:val="24"/>
          <w:lang w:eastAsia="ru-RU"/>
        </w:rPr>
        <w:t>27. Досудебный (внесудебный) порядок обжалования решений и действий (бездействия) МКУ, должностных лиц, муниципальных служащих, работников МКУ, предоставляющих Муниципальную услугу, а также работников МФЦ, участвующих в предоставлении Муниципальной услуги</w:t>
      </w:r>
    </w:p>
    <w:p w:rsidR="00211902" w:rsidRDefault="00211902" w:rsidP="00211902">
      <w:pPr>
        <w:tabs>
          <w:tab w:val="left" w:pos="1134"/>
        </w:tabs>
        <w:autoSpaceDE w:val="0"/>
        <w:autoSpaceDN w:val="0"/>
        <w:adjustRightInd w:val="0"/>
        <w:spacing w:after="0"/>
        <w:ind w:firstLine="709"/>
        <w:jc w:val="both"/>
        <w:outlineLvl w:val="1"/>
        <w:rPr>
          <w:rFonts w:ascii="Arial" w:eastAsia="Times New Roman" w:hAnsi="Arial" w:cs="Arial"/>
          <w:sz w:val="24"/>
          <w:szCs w:val="24"/>
          <w:lang w:eastAsia="ar-SA"/>
        </w:rPr>
      </w:pPr>
      <w:r>
        <w:rPr>
          <w:rFonts w:ascii="Arial" w:hAnsi="Arial" w:cs="Arial"/>
          <w:sz w:val="24"/>
          <w:szCs w:val="24"/>
        </w:rPr>
        <w:t>27.1.</w:t>
      </w:r>
      <w:r>
        <w:rPr>
          <w:rFonts w:ascii="Arial" w:hAnsi="Arial" w:cs="Arial"/>
          <w:sz w:val="24"/>
          <w:szCs w:val="24"/>
        </w:rPr>
        <w:tab/>
      </w:r>
      <w:proofErr w:type="gramStart"/>
      <w:r>
        <w:rPr>
          <w:rFonts w:ascii="Arial" w:eastAsia="Times New Roman" w:hAnsi="Arial" w:cs="Arial"/>
          <w:sz w:val="24"/>
          <w:szCs w:val="24"/>
          <w:lang w:eastAsia="ar-SA"/>
        </w:rPr>
        <w:t xml:space="preserve">Заявитель (представитель Заявителя) вправе подать жалобу на решение и (или) действие (бездействие) МКУ, и (или) должностных лиц, муниципальных служащих, работников МКУ, </w:t>
      </w:r>
      <w:r>
        <w:rPr>
          <w:rFonts w:ascii="Arial" w:eastAsia="Times New Roman" w:hAnsi="Arial" w:cs="Arial"/>
          <w:bCs/>
          <w:iCs/>
          <w:sz w:val="24"/>
          <w:szCs w:val="24"/>
          <w:lang w:eastAsia="ru-RU"/>
        </w:rPr>
        <w:t>предоставляющих Муниципальную услугу</w:t>
      </w:r>
      <w:r>
        <w:rPr>
          <w:rFonts w:ascii="Arial" w:eastAsia="Times New Roman" w:hAnsi="Arial" w:cs="Arial"/>
          <w:sz w:val="24"/>
          <w:szCs w:val="24"/>
          <w:lang w:eastAsia="ar-SA"/>
        </w:rPr>
        <w:t>, а также работников МФЦ, участвующих в предоставлении Муниципальной услуги, в случае нарушения требований к предоставлению Муниципальной услуги, выразившееся в неправомерных решениях и действиях (бездействии) МКУ, МФЦ, а также должностных лиц, муниципальных служащих, работников МКУ, МФЦ.</w:t>
      </w:r>
      <w:proofErr w:type="gramEnd"/>
    </w:p>
    <w:p w:rsidR="00211902" w:rsidRDefault="00211902" w:rsidP="00211902">
      <w:pPr>
        <w:pStyle w:val="11"/>
        <w:numPr>
          <w:ilvl w:val="0"/>
          <w:numId w:val="0"/>
        </w:numPr>
        <w:tabs>
          <w:tab w:val="left" w:pos="708"/>
        </w:tabs>
        <w:ind w:firstLine="709"/>
        <w:rPr>
          <w:rFonts w:ascii="Arial" w:eastAsia="Calibri" w:hAnsi="Arial" w:cs="Arial"/>
          <w:sz w:val="24"/>
          <w:szCs w:val="24"/>
        </w:rPr>
      </w:pPr>
      <w:r>
        <w:rPr>
          <w:rFonts w:ascii="Arial" w:hAnsi="Arial" w:cs="Arial"/>
          <w:sz w:val="24"/>
          <w:szCs w:val="24"/>
        </w:rPr>
        <w:lastRenderedPageBreak/>
        <w:t xml:space="preserve">27.2. </w:t>
      </w:r>
      <w:proofErr w:type="gramStart"/>
      <w:r>
        <w:rPr>
          <w:rFonts w:ascii="Arial" w:hAnsi="Arial" w:cs="Arial"/>
          <w:sz w:val="24"/>
          <w:szCs w:val="24"/>
        </w:rPr>
        <w:t>Требования к подаче и рассмотрению жалоб установлены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(далее - постановление  Правительства Московской области  от 08.08.2013  № 601/33</w:t>
      </w:r>
      <w:proofErr w:type="gramEnd"/>
      <w:r>
        <w:rPr>
          <w:rFonts w:ascii="Arial" w:hAnsi="Arial" w:cs="Arial"/>
          <w:sz w:val="24"/>
          <w:szCs w:val="24"/>
        </w:rPr>
        <w:t>).</w:t>
      </w:r>
    </w:p>
    <w:p w:rsidR="00211902" w:rsidRDefault="00211902" w:rsidP="00211902">
      <w:pPr>
        <w:pStyle w:val="11"/>
        <w:numPr>
          <w:ilvl w:val="0"/>
          <w:numId w:val="0"/>
        </w:numPr>
        <w:tabs>
          <w:tab w:val="left" w:pos="708"/>
        </w:tabs>
        <w:ind w:firstLine="709"/>
        <w:rPr>
          <w:rFonts w:ascii="Arial" w:hAnsi="Arial" w:cs="Arial"/>
          <w:sz w:val="24"/>
          <w:szCs w:val="24"/>
        </w:rPr>
      </w:pPr>
      <w:r>
        <w:rPr>
          <w:rFonts w:ascii="Arial" w:hAnsi="Arial" w:cs="Arial"/>
          <w:sz w:val="24"/>
          <w:szCs w:val="24"/>
        </w:rPr>
        <w:t>27.3. Жалоба подается в письменной форме, в том числе при личном приеме Заявителя (представителя Заявителя), или в электронном виде.</w:t>
      </w:r>
      <w:bookmarkStart w:id="84" w:name="dst100015"/>
      <w:bookmarkEnd w:id="84"/>
    </w:p>
    <w:p w:rsidR="00211902" w:rsidRDefault="00211902" w:rsidP="00211902">
      <w:pPr>
        <w:pStyle w:val="11"/>
        <w:numPr>
          <w:ilvl w:val="0"/>
          <w:numId w:val="0"/>
        </w:numPr>
        <w:tabs>
          <w:tab w:val="left" w:pos="708"/>
        </w:tabs>
        <w:ind w:left="709"/>
        <w:rPr>
          <w:rFonts w:ascii="Arial" w:hAnsi="Arial" w:cs="Arial"/>
          <w:sz w:val="24"/>
          <w:szCs w:val="24"/>
        </w:rPr>
      </w:pPr>
      <w:r>
        <w:rPr>
          <w:rFonts w:ascii="Arial" w:hAnsi="Arial" w:cs="Arial"/>
          <w:sz w:val="24"/>
          <w:szCs w:val="24"/>
        </w:rPr>
        <w:t>27.4. Жалоба должна содержать:</w:t>
      </w:r>
    </w:p>
    <w:p w:rsidR="00211902" w:rsidRDefault="00211902" w:rsidP="00211902">
      <w:pPr>
        <w:spacing w:after="0"/>
        <w:ind w:firstLine="709"/>
        <w:jc w:val="both"/>
        <w:rPr>
          <w:rFonts w:ascii="Arial" w:hAnsi="Arial" w:cs="Arial"/>
          <w:sz w:val="24"/>
          <w:szCs w:val="24"/>
        </w:rPr>
      </w:pPr>
      <w:bookmarkStart w:id="85" w:name="dst100016"/>
      <w:bookmarkEnd w:id="85"/>
      <w:r>
        <w:rPr>
          <w:rFonts w:ascii="Arial" w:hAnsi="Arial" w:cs="Arial"/>
          <w:sz w:val="24"/>
          <w:szCs w:val="24"/>
        </w:rPr>
        <w:t>1) наименование МКУ, МФЦ, наименование должностного лица, муниципального служащего, работника МКУ, МФЦ, решения и действия (бездействие) которых обжалуются;</w:t>
      </w:r>
    </w:p>
    <w:p w:rsidR="00211902" w:rsidRDefault="00211902" w:rsidP="00211902">
      <w:pPr>
        <w:spacing w:after="0"/>
        <w:ind w:firstLine="709"/>
        <w:jc w:val="both"/>
        <w:rPr>
          <w:rFonts w:ascii="Arial" w:hAnsi="Arial" w:cs="Arial"/>
          <w:sz w:val="24"/>
          <w:szCs w:val="24"/>
        </w:rPr>
      </w:pPr>
      <w:bookmarkStart w:id="86" w:name="dst100087"/>
      <w:bookmarkEnd w:id="86"/>
      <w:proofErr w:type="gramStart"/>
      <w:r>
        <w:rPr>
          <w:rFonts w:ascii="Arial" w:hAnsi="Arial" w:cs="Arial"/>
          <w:sz w:val="24"/>
          <w:szCs w:val="24"/>
        </w:rPr>
        <w:t>2) фамилию, имя, отчество (при наличии), сведения о месте жительства Заявителя (представителя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 (за исключением случая, когда жалоба направляется способом, указанным в пункте 28.9. настоящего Административного  регламента;</w:t>
      </w:r>
      <w:proofErr w:type="gramEnd"/>
    </w:p>
    <w:p w:rsidR="00211902" w:rsidRDefault="00211902" w:rsidP="00211902">
      <w:pPr>
        <w:spacing w:after="0"/>
        <w:ind w:firstLine="709"/>
        <w:jc w:val="both"/>
        <w:rPr>
          <w:rFonts w:ascii="Arial" w:hAnsi="Arial" w:cs="Arial"/>
          <w:sz w:val="24"/>
          <w:szCs w:val="24"/>
        </w:rPr>
      </w:pPr>
      <w:bookmarkStart w:id="87" w:name="dst100018"/>
      <w:bookmarkEnd w:id="87"/>
      <w:r>
        <w:rPr>
          <w:rFonts w:ascii="Arial" w:hAnsi="Arial" w:cs="Arial"/>
          <w:sz w:val="24"/>
          <w:szCs w:val="24"/>
        </w:rPr>
        <w:t>3) сведения об обжалуемых решениях и действиях (бездействии) должностного лица, муниципального служащего, работника МКУ, МФЦ;</w:t>
      </w:r>
    </w:p>
    <w:p w:rsidR="00211902" w:rsidRDefault="00211902" w:rsidP="00211902">
      <w:pPr>
        <w:spacing w:after="0"/>
        <w:ind w:firstLine="709"/>
        <w:jc w:val="both"/>
        <w:rPr>
          <w:rFonts w:ascii="Arial" w:hAnsi="Arial" w:cs="Arial"/>
          <w:sz w:val="24"/>
          <w:szCs w:val="24"/>
        </w:rPr>
      </w:pPr>
      <w:bookmarkStart w:id="88" w:name="dst100019"/>
      <w:bookmarkEnd w:id="88"/>
      <w:r>
        <w:rPr>
          <w:rFonts w:ascii="Arial" w:hAnsi="Arial" w:cs="Arial"/>
          <w:sz w:val="24"/>
          <w:szCs w:val="24"/>
        </w:rPr>
        <w:t>4) доводы, на основании которых Заявитель (представитель Заявителя) не согласен с решением и действием (бездействием) должностного лица либо муниципального служащего, работника МКУ, МФЦ. Заявителем (представителем Заявителя) могут быть представлены документы (при наличии), подтверждающие доводы Заявителя (представителя Заявителя) либо их копии.</w:t>
      </w:r>
      <w:bookmarkStart w:id="89" w:name="dst100020"/>
      <w:bookmarkEnd w:id="89"/>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27.5.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(для физических лиц – </w:t>
      </w:r>
      <w:bookmarkStart w:id="90" w:name="dst100021"/>
      <w:bookmarkEnd w:id="90"/>
      <w:r>
        <w:rPr>
          <w:rFonts w:ascii="Arial" w:hAnsi="Arial" w:cs="Arial"/>
          <w:sz w:val="24"/>
          <w:szCs w:val="24"/>
        </w:rPr>
        <w:t>оформленная в соответствии с законодательством Российской Федерации доверенность).</w:t>
      </w:r>
    </w:p>
    <w:p w:rsidR="00211902" w:rsidRDefault="00211902" w:rsidP="00211902">
      <w:pPr>
        <w:spacing w:after="0"/>
        <w:ind w:firstLine="709"/>
        <w:jc w:val="both"/>
        <w:rPr>
          <w:rFonts w:ascii="Arial" w:hAnsi="Arial" w:cs="Arial"/>
          <w:sz w:val="24"/>
          <w:szCs w:val="24"/>
        </w:rPr>
      </w:pPr>
      <w:bookmarkStart w:id="91" w:name="dst100090"/>
      <w:bookmarkEnd w:id="91"/>
      <w:r>
        <w:rPr>
          <w:rFonts w:ascii="Arial" w:hAnsi="Arial" w:cs="Arial"/>
          <w:sz w:val="24"/>
          <w:szCs w:val="24"/>
        </w:rPr>
        <w:t xml:space="preserve">27.6. Прием жалоб в письменной форме осуществляется МКУ, МФЦ в месте предоставления Муниципальной услуги (в месте, где Заявитель (представитель Заявителя) подавал запрос на получение Муниципальной услуги, нарушение порядка которой обжалуется, либо в месте, где Заявителем (представителем Заявителя) получен результат предоставления указанной Муниципальной услуги). </w:t>
      </w:r>
      <w:bookmarkStart w:id="92" w:name="dst100025"/>
      <w:bookmarkEnd w:id="92"/>
    </w:p>
    <w:p w:rsidR="00211902" w:rsidRDefault="00211902" w:rsidP="00211902">
      <w:pPr>
        <w:spacing w:after="0"/>
        <w:ind w:firstLine="709"/>
        <w:jc w:val="both"/>
        <w:rPr>
          <w:rFonts w:ascii="Arial" w:hAnsi="Arial" w:cs="Arial"/>
          <w:sz w:val="24"/>
          <w:szCs w:val="24"/>
        </w:rPr>
      </w:pPr>
      <w:r>
        <w:rPr>
          <w:rFonts w:ascii="Arial" w:hAnsi="Arial" w:cs="Arial"/>
          <w:sz w:val="24"/>
          <w:szCs w:val="24"/>
        </w:rPr>
        <w:t>Время приема жалоб должно совпадать со временем предоставления Муниципальной услуги.</w:t>
      </w:r>
    </w:p>
    <w:p w:rsidR="00211902" w:rsidRDefault="00211902" w:rsidP="00211902">
      <w:pPr>
        <w:spacing w:after="0"/>
        <w:ind w:firstLine="709"/>
        <w:jc w:val="both"/>
        <w:rPr>
          <w:rFonts w:ascii="Arial" w:hAnsi="Arial" w:cs="Arial"/>
          <w:sz w:val="24"/>
          <w:szCs w:val="24"/>
        </w:rPr>
      </w:pPr>
      <w:bookmarkStart w:id="93" w:name="dst100026"/>
      <w:bookmarkEnd w:id="93"/>
      <w:r>
        <w:rPr>
          <w:rFonts w:ascii="Arial" w:hAnsi="Arial" w:cs="Arial"/>
          <w:sz w:val="24"/>
          <w:szCs w:val="24"/>
        </w:rPr>
        <w:t>27.7. Жалоба в письменной форме может быть также направлена по почте.</w:t>
      </w:r>
    </w:p>
    <w:p w:rsidR="00211902" w:rsidRDefault="00211902" w:rsidP="00211902">
      <w:pPr>
        <w:spacing w:after="0"/>
        <w:ind w:firstLine="709"/>
        <w:jc w:val="both"/>
        <w:rPr>
          <w:rFonts w:ascii="Arial" w:hAnsi="Arial" w:cs="Arial"/>
          <w:sz w:val="24"/>
          <w:szCs w:val="24"/>
        </w:rPr>
      </w:pPr>
      <w:bookmarkStart w:id="94" w:name="dst100027"/>
      <w:bookmarkEnd w:id="94"/>
      <w:r>
        <w:rPr>
          <w:rFonts w:ascii="Arial" w:hAnsi="Arial" w:cs="Arial"/>
          <w:sz w:val="24"/>
          <w:szCs w:val="24"/>
        </w:rPr>
        <w:t>27.8. В случае подачи жалобы при личном приеме Заявитель (представитель Заявителя) представляет документ, удостоверяющий его личность в соответствии с законодательством Российской Федерации</w:t>
      </w:r>
      <w:bookmarkStart w:id="95" w:name="dst100028"/>
      <w:bookmarkEnd w:id="95"/>
      <w:r>
        <w:rPr>
          <w:rFonts w:ascii="Arial" w:hAnsi="Arial" w:cs="Arial"/>
          <w:sz w:val="24"/>
          <w:szCs w:val="24"/>
        </w:rPr>
        <w:t>.</w:t>
      </w:r>
    </w:p>
    <w:p w:rsidR="00211902" w:rsidRDefault="00211902" w:rsidP="00211902">
      <w:pPr>
        <w:spacing w:after="0"/>
        <w:ind w:firstLine="709"/>
        <w:jc w:val="both"/>
        <w:rPr>
          <w:rFonts w:ascii="Arial" w:hAnsi="Arial" w:cs="Arial"/>
          <w:sz w:val="24"/>
          <w:szCs w:val="24"/>
        </w:rPr>
      </w:pPr>
      <w:r>
        <w:rPr>
          <w:rFonts w:ascii="Arial" w:hAnsi="Arial" w:cs="Arial"/>
          <w:sz w:val="24"/>
          <w:szCs w:val="24"/>
        </w:rPr>
        <w:t>27.9. В электронном виде жалоба может быть подана Заявителем (представителем Заявителя) посредством</w:t>
      </w:r>
      <w:bookmarkStart w:id="96" w:name="dst100029"/>
      <w:bookmarkStart w:id="97" w:name="dst100088"/>
      <w:bookmarkStart w:id="98" w:name="dst100031"/>
      <w:bookmarkEnd w:id="96"/>
      <w:bookmarkEnd w:id="97"/>
      <w:bookmarkEnd w:id="98"/>
      <w:r>
        <w:rPr>
          <w:rFonts w:ascii="Arial" w:hAnsi="Arial" w:cs="Arial"/>
          <w:sz w:val="24"/>
          <w:szCs w:val="24"/>
        </w:rPr>
        <w:t xml:space="preserve"> официального сайта Администрации, МФЦ в информационно-телекоммуникационной сети «Интернет»;</w:t>
      </w:r>
    </w:p>
    <w:p w:rsidR="00211902" w:rsidRDefault="00211902" w:rsidP="00211902">
      <w:pPr>
        <w:spacing w:after="0"/>
        <w:ind w:firstLine="709"/>
        <w:jc w:val="both"/>
        <w:rPr>
          <w:rFonts w:ascii="Arial" w:hAnsi="Arial" w:cs="Arial"/>
          <w:sz w:val="24"/>
          <w:szCs w:val="24"/>
        </w:rPr>
      </w:pPr>
      <w:r>
        <w:rPr>
          <w:rFonts w:ascii="Arial" w:hAnsi="Arial" w:cs="Arial"/>
          <w:sz w:val="24"/>
          <w:szCs w:val="24"/>
        </w:rPr>
        <w:lastRenderedPageBreak/>
        <w:t>27.10. При подаче жалобы в электронном виде документы, указанные в пункте 28.4, 28.5.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(представителя Заявителя), не требуется.</w:t>
      </w:r>
    </w:p>
    <w:p w:rsidR="00211902" w:rsidRDefault="00211902" w:rsidP="00211902">
      <w:pPr>
        <w:spacing w:after="0"/>
        <w:ind w:firstLine="709"/>
        <w:jc w:val="both"/>
        <w:rPr>
          <w:rFonts w:ascii="Arial" w:hAnsi="Arial" w:cs="Arial"/>
          <w:sz w:val="24"/>
          <w:szCs w:val="24"/>
        </w:rPr>
      </w:pPr>
      <w:bookmarkStart w:id="99" w:name="dst100032"/>
      <w:bookmarkEnd w:id="99"/>
      <w:r>
        <w:rPr>
          <w:rFonts w:ascii="Arial" w:hAnsi="Arial" w:cs="Arial"/>
          <w:sz w:val="24"/>
          <w:szCs w:val="24"/>
        </w:rPr>
        <w:t xml:space="preserve">27.11. Жалоба рассматривается руководителем МКУ, МФЦ, порядок предоставления которой был нарушен вследствие решений и действий (бездействия) должностного лица либо муниципального служащего, работника МКУ, МФЦ. </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В случае если обжалуются решения руководителя МКУ, МФЦ, жалоба подается в исполнительный орган государственной власти Московской области в соответствии с его компетенций, который рассматривает данную жалобу в порядке, предусмотренном постановлением Правительства Московской области от 08.08.2013 № 601/33. </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27.12. </w:t>
      </w:r>
      <w:proofErr w:type="gramStart"/>
      <w:r>
        <w:rPr>
          <w:rFonts w:ascii="Arial" w:hAnsi="Arial" w:cs="Arial"/>
          <w:sz w:val="24"/>
          <w:szCs w:val="24"/>
        </w:rPr>
        <w:t>В случае если жалоба подана заявителем в МКУ, МФЦ, в компетенцию которой не входит принятие решения по жалобе в соответствии с требованиями настоящего Административного регламента, в течение 3 рабочих дней со дня ее регистрации МКУ, МФЦ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211902" w:rsidRDefault="00211902" w:rsidP="00211902">
      <w:pPr>
        <w:spacing w:after="0"/>
        <w:ind w:firstLine="709"/>
        <w:jc w:val="both"/>
        <w:rPr>
          <w:rFonts w:ascii="Arial" w:hAnsi="Arial" w:cs="Arial"/>
          <w:sz w:val="24"/>
          <w:szCs w:val="24"/>
        </w:rPr>
      </w:pPr>
      <w:bookmarkStart w:id="100" w:name="dst100035"/>
      <w:bookmarkEnd w:id="100"/>
      <w:r>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211902" w:rsidRDefault="00211902" w:rsidP="00211902">
      <w:pPr>
        <w:spacing w:after="0"/>
        <w:ind w:firstLine="709"/>
        <w:jc w:val="both"/>
        <w:rPr>
          <w:rFonts w:ascii="Arial" w:hAnsi="Arial" w:cs="Arial"/>
          <w:sz w:val="24"/>
          <w:szCs w:val="24"/>
        </w:rPr>
      </w:pPr>
      <w:bookmarkStart w:id="101" w:name="dst7"/>
      <w:bookmarkEnd w:id="101"/>
      <w:r>
        <w:rPr>
          <w:rFonts w:ascii="Arial" w:hAnsi="Arial" w:cs="Arial"/>
          <w:sz w:val="24"/>
          <w:szCs w:val="24"/>
        </w:rPr>
        <w:t xml:space="preserve">27.13. Жалоба </w:t>
      </w:r>
      <w:r>
        <w:rPr>
          <w:rFonts w:ascii="Arial" w:eastAsia="Times New Roman" w:hAnsi="Arial" w:cs="Arial"/>
          <w:sz w:val="24"/>
          <w:szCs w:val="24"/>
          <w:lang w:eastAsia="ar-SA"/>
        </w:rPr>
        <w:t xml:space="preserve">на решение и (или) действие (бездействие) МКУ </w:t>
      </w:r>
      <w:r>
        <w:rPr>
          <w:rFonts w:ascii="Arial" w:hAnsi="Arial" w:cs="Arial"/>
          <w:sz w:val="24"/>
          <w:szCs w:val="24"/>
        </w:rPr>
        <w:t>может быть подана Заявителем через МФЦ. При поступлении жалобы МФЦ обеспечивает ее передачу в МКУ в порядке и сроки, установленные соглашением о взаимодействии, но не позднее следующего рабочего дня со дня поступления жалобы.</w:t>
      </w:r>
    </w:p>
    <w:p w:rsidR="00211902" w:rsidRDefault="00211902" w:rsidP="00211902">
      <w:pPr>
        <w:spacing w:after="0"/>
        <w:ind w:firstLine="709"/>
        <w:jc w:val="both"/>
        <w:rPr>
          <w:rFonts w:ascii="Arial" w:hAnsi="Arial" w:cs="Arial"/>
          <w:sz w:val="24"/>
          <w:szCs w:val="24"/>
        </w:rPr>
      </w:pPr>
      <w:bookmarkStart w:id="102" w:name="dst100037"/>
      <w:bookmarkEnd w:id="102"/>
      <w:r>
        <w:rPr>
          <w:rFonts w:ascii="Arial" w:hAnsi="Arial" w:cs="Arial"/>
          <w:sz w:val="24"/>
          <w:szCs w:val="24"/>
        </w:rPr>
        <w:t xml:space="preserve">27.14. Жалоба на нарушение требований к предоставлению Муниципальной услуги МФЦ рассматривается в соответствии с настоящим Административным регламентом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заключившим соглашение о взаимодействии с уполномоченными должностными лицами Министерства государственного управления информационных технологий и связи Московской области. </w:t>
      </w:r>
    </w:p>
    <w:p w:rsidR="00211902" w:rsidRDefault="00211902" w:rsidP="00211902">
      <w:pPr>
        <w:spacing w:after="0"/>
        <w:ind w:firstLine="709"/>
        <w:jc w:val="both"/>
        <w:rPr>
          <w:rFonts w:ascii="Arial" w:hAnsi="Arial" w:cs="Arial"/>
          <w:sz w:val="24"/>
          <w:szCs w:val="24"/>
        </w:rPr>
      </w:pPr>
      <w:bookmarkStart w:id="103" w:name="dst100038"/>
      <w:bookmarkStart w:id="104" w:name="dst100039"/>
      <w:bookmarkEnd w:id="103"/>
      <w:bookmarkEnd w:id="104"/>
      <w:r>
        <w:rPr>
          <w:rFonts w:ascii="Arial" w:hAnsi="Arial" w:cs="Arial"/>
          <w:sz w:val="24"/>
          <w:szCs w:val="24"/>
        </w:rPr>
        <w:t>27.15. Заявитель (представитель Заявителя) может обратиться с жалобой, в том числе в следующих случаях:</w:t>
      </w:r>
    </w:p>
    <w:p w:rsidR="00211902" w:rsidRDefault="00211902" w:rsidP="00211902">
      <w:pPr>
        <w:spacing w:after="0"/>
        <w:ind w:firstLine="709"/>
        <w:jc w:val="both"/>
        <w:rPr>
          <w:rFonts w:ascii="Arial" w:hAnsi="Arial" w:cs="Arial"/>
          <w:sz w:val="24"/>
          <w:szCs w:val="24"/>
        </w:rPr>
      </w:pPr>
      <w:bookmarkStart w:id="105" w:name="dst100040"/>
      <w:bookmarkEnd w:id="105"/>
      <w:r>
        <w:rPr>
          <w:rFonts w:ascii="Arial" w:hAnsi="Arial" w:cs="Arial"/>
          <w:sz w:val="24"/>
          <w:szCs w:val="24"/>
        </w:rPr>
        <w:t>1) нарушение срока регистрации запроса Заявителя (представителя Заявителя) о предоставлении Муниципальной услуги;</w:t>
      </w:r>
    </w:p>
    <w:p w:rsidR="00211902" w:rsidRDefault="00211902" w:rsidP="00211902">
      <w:pPr>
        <w:spacing w:after="0"/>
        <w:ind w:firstLine="709"/>
        <w:jc w:val="both"/>
        <w:rPr>
          <w:rFonts w:ascii="Arial" w:hAnsi="Arial" w:cs="Arial"/>
          <w:sz w:val="24"/>
          <w:szCs w:val="24"/>
        </w:rPr>
      </w:pPr>
      <w:bookmarkStart w:id="106" w:name="dst100041"/>
      <w:bookmarkEnd w:id="106"/>
      <w:r>
        <w:rPr>
          <w:rFonts w:ascii="Arial" w:hAnsi="Arial" w:cs="Arial"/>
          <w:sz w:val="24"/>
          <w:szCs w:val="24"/>
        </w:rPr>
        <w:t>2) нарушение срока предоставления Муниципальной услуги;</w:t>
      </w:r>
    </w:p>
    <w:p w:rsidR="00211902" w:rsidRDefault="00211902" w:rsidP="00211902">
      <w:pPr>
        <w:spacing w:after="0"/>
        <w:ind w:firstLine="709"/>
        <w:jc w:val="both"/>
        <w:rPr>
          <w:rFonts w:ascii="Arial" w:hAnsi="Arial" w:cs="Arial"/>
          <w:sz w:val="24"/>
          <w:szCs w:val="24"/>
        </w:rPr>
      </w:pPr>
      <w:bookmarkStart w:id="107" w:name="dst100042"/>
      <w:bookmarkEnd w:id="107"/>
      <w:r>
        <w:rPr>
          <w:rFonts w:ascii="Arial" w:hAnsi="Arial" w:cs="Arial"/>
          <w:sz w:val="24"/>
          <w:szCs w:val="24"/>
        </w:rPr>
        <w:t>3) требование представления Заявителем (представителем Заявителя) документов, не предусмотренных настоящим Административным регламентом,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211902" w:rsidRDefault="00211902" w:rsidP="00211902">
      <w:pPr>
        <w:spacing w:after="0"/>
        <w:ind w:firstLine="709"/>
        <w:jc w:val="both"/>
        <w:rPr>
          <w:rFonts w:ascii="Arial" w:hAnsi="Arial" w:cs="Arial"/>
          <w:sz w:val="24"/>
          <w:szCs w:val="24"/>
        </w:rPr>
      </w:pPr>
      <w:bookmarkStart w:id="108" w:name="dst100043"/>
      <w:bookmarkEnd w:id="108"/>
      <w:r>
        <w:rPr>
          <w:rFonts w:ascii="Arial" w:hAnsi="Arial" w:cs="Arial"/>
          <w:sz w:val="24"/>
          <w:szCs w:val="24"/>
        </w:rPr>
        <w:t>4) отказ в приеме и регистрации документов, представление которых предусмотрено настоящим Административным регламентом,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211902" w:rsidRDefault="00211902" w:rsidP="00211902">
      <w:pPr>
        <w:spacing w:after="0"/>
        <w:ind w:firstLine="709"/>
        <w:jc w:val="both"/>
        <w:rPr>
          <w:rFonts w:ascii="Arial" w:hAnsi="Arial" w:cs="Arial"/>
          <w:sz w:val="24"/>
          <w:szCs w:val="24"/>
        </w:rPr>
      </w:pPr>
      <w:bookmarkStart w:id="109" w:name="dst100044"/>
      <w:bookmarkEnd w:id="109"/>
      <w:proofErr w:type="gramStart"/>
      <w:r>
        <w:rPr>
          <w:rFonts w:ascii="Arial" w:hAnsi="Arial" w:cs="Arial"/>
          <w:sz w:val="24"/>
          <w:szCs w:val="24"/>
        </w:rPr>
        <w:t xml:space="preserve">5) отказ в предоставлении Муниципальной услуги, если основания отказа не предусмотрены настоящим Административным регламентом, федеральными законами и </w:t>
      </w:r>
      <w:r>
        <w:rPr>
          <w:rFonts w:ascii="Arial" w:hAnsi="Arial" w:cs="Arial"/>
          <w:sz w:val="24"/>
          <w:szCs w:val="24"/>
        </w:rPr>
        <w:lastRenderedPageBreak/>
        <w:t>принятыми в соответствии с ними иными нормативными правовыми актами Российской Федерации, нормативными правовыми актами Московской области;</w:t>
      </w:r>
      <w:proofErr w:type="gramEnd"/>
    </w:p>
    <w:p w:rsidR="00211902" w:rsidRDefault="00211902" w:rsidP="00211902">
      <w:pPr>
        <w:spacing w:after="0"/>
        <w:ind w:firstLine="709"/>
        <w:jc w:val="both"/>
        <w:rPr>
          <w:rFonts w:ascii="Arial" w:hAnsi="Arial" w:cs="Arial"/>
          <w:sz w:val="24"/>
          <w:szCs w:val="24"/>
        </w:rPr>
      </w:pPr>
      <w:bookmarkStart w:id="110" w:name="dst100045"/>
      <w:bookmarkEnd w:id="110"/>
      <w:r>
        <w:rPr>
          <w:rFonts w:ascii="Arial" w:hAnsi="Arial" w:cs="Arial"/>
          <w:sz w:val="24"/>
          <w:szCs w:val="24"/>
        </w:rPr>
        <w:t>6) требование внесения Заявителем при предоставлении Муниципальной услуги платы, не предусмотренной настоящим Административным регламентом, нормативными правовыми актами Российской Федерации, нормативными правовыми актами Московской области;</w:t>
      </w:r>
    </w:p>
    <w:p w:rsidR="00211902" w:rsidRDefault="00211902" w:rsidP="00211902">
      <w:pPr>
        <w:spacing w:after="0"/>
        <w:ind w:firstLine="709"/>
        <w:jc w:val="both"/>
        <w:rPr>
          <w:rFonts w:ascii="Arial" w:hAnsi="Arial" w:cs="Arial"/>
          <w:sz w:val="24"/>
          <w:szCs w:val="24"/>
        </w:rPr>
      </w:pPr>
      <w:bookmarkStart w:id="111" w:name="dst100046"/>
      <w:bookmarkEnd w:id="111"/>
      <w:proofErr w:type="gramStart"/>
      <w:r>
        <w:rPr>
          <w:rFonts w:ascii="Arial" w:hAnsi="Arial" w:cs="Arial"/>
          <w:sz w:val="24"/>
          <w:szCs w:val="24"/>
        </w:rPr>
        <w:t>7) отказ МКУ,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 в выданные документы;</w:t>
      </w:r>
      <w:proofErr w:type="gramEnd"/>
    </w:p>
    <w:p w:rsidR="00211902" w:rsidRDefault="00211902" w:rsidP="00211902">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8) нарушение срока или порядка выдачи документов по результатам предоставления Муниципальной услуги;</w:t>
      </w:r>
    </w:p>
    <w:p w:rsidR="00211902" w:rsidRDefault="00211902" w:rsidP="00211902">
      <w:pPr>
        <w:autoSpaceDE w:val="0"/>
        <w:autoSpaceDN w:val="0"/>
        <w:adjustRightInd w:val="0"/>
        <w:spacing w:after="0"/>
        <w:ind w:firstLine="709"/>
        <w:jc w:val="both"/>
        <w:rPr>
          <w:rFonts w:ascii="Arial" w:hAnsi="Arial" w:cs="Arial"/>
          <w:sz w:val="24"/>
          <w:szCs w:val="24"/>
          <w:lang w:eastAsia="ru-RU"/>
        </w:rPr>
      </w:pPr>
      <w:proofErr w:type="gramStart"/>
      <w:r>
        <w:rPr>
          <w:rFonts w:ascii="Arial" w:hAnsi="Arial" w:cs="Arial"/>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Arial" w:hAnsi="Arial" w:cs="Arial"/>
          <w:sz w:val="24"/>
          <w:szCs w:val="24"/>
          <w:lang w:eastAsia="ru-RU"/>
        </w:rPr>
        <w:t xml:space="preserve"> </w:t>
      </w:r>
      <w:proofErr w:type="gramStart"/>
      <w:r>
        <w:rPr>
          <w:rFonts w:ascii="Arial" w:hAnsi="Arial" w:cs="Arial"/>
          <w:sz w:val="24"/>
          <w:szCs w:val="24"/>
          <w:lang w:eastAsia="ru-RU"/>
        </w:rPr>
        <w:t>В указанном случае досудебное (внесудебное) обжалование Заявителем</w:t>
      </w:r>
      <w:r>
        <w:rPr>
          <w:rFonts w:ascii="Arial" w:hAnsi="Arial" w:cs="Arial"/>
          <w:sz w:val="24"/>
          <w:szCs w:val="24"/>
          <w:lang w:eastAsia="ru-RU"/>
        </w:rPr>
        <w:br/>
        <w:t xml:space="preserve">(представителем Заявителя)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7" w:history="1">
        <w:r>
          <w:rPr>
            <w:rStyle w:val="a6"/>
            <w:rFonts w:ascii="Arial" w:hAnsi="Arial" w:cs="Arial"/>
            <w:color w:val="auto"/>
            <w:sz w:val="24"/>
            <w:szCs w:val="24"/>
            <w:lang w:eastAsia="ru-RU"/>
          </w:rPr>
          <w:t>частью 1.3 статьи 16</w:t>
        </w:r>
      </w:hyperlink>
      <w:r>
        <w:rPr>
          <w:rFonts w:ascii="Arial" w:hAnsi="Arial" w:cs="Arial"/>
          <w:sz w:val="24"/>
          <w:szCs w:val="24"/>
          <w:lang w:eastAsia="ru-RU"/>
        </w:rPr>
        <w:t xml:space="preserve"> Федерального закона </w:t>
      </w:r>
      <w:r>
        <w:rPr>
          <w:rFonts w:ascii="Arial" w:hAnsi="Arial" w:cs="Arial"/>
          <w:sz w:val="24"/>
          <w:szCs w:val="24"/>
        </w:rPr>
        <w:t>от 27.07.2010 № 210-ФЗ «Об организации предоставления государственных и муниципальных услуг»</w:t>
      </w:r>
      <w:r>
        <w:rPr>
          <w:rFonts w:ascii="Arial" w:hAnsi="Arial" w:cs="Arial"/>
          <w:sz w:val="24"/>
          <w:szCs w:val="24"/>
          <w:lang w:eastAsia="ru-RU"/>
        </w:rPr>
        <w:t>.</w:t>
      </w:r>
      <w:proofErr w:type="gramEnd"/>
    </w:p>
    <w:p w:rsidR="00211902" w:rsidRDefault="00211902" w:rsidP="00211902">
      <w:pPr>
        <w:spacing w:after="0"/>
        <w:ind w:firstLine="709"/>
        <w:jc w:val="both"/>
        <w:rPr>
          <w:rFonts w:ascii="Arial" w:hAnsi="Arial" w:cs="Arial"/>
          <w:sz w:val="24"/>
          <w:szCs w:val="24"/>
        </w:rPr>
      </w:pPr>
      <w:bookmarkStart w:id="112" w:name="dst100047"/>
      <w:bookmarkEnd w:id="112"/>
      <w:r>
        <w:rPr>
          <w:rFonts w:ascii="Arial" w:hAnsi="Arial" w:cs="Arial"/>
          <w:sz w:val="24"/>
          <w:szCs w:val="24"/>
        </w:rPr>
        <w:t>27.16. В МКУ, МФЦ определяются уполномоченные на рассмотрение жалоб должностные лица, которые обеспечивают:</w:t>
      </w:r>
    </w:p>
    <w:p w:rsidR="00211902" w:rsidRDefault="00211902" w:rsidP="00211902">
      <w:pPr>
        <w:spacing w:after="0"/>
        <w:ind w:firstLine="709"/>
        <w:jc w:val="both"/>
        <w:rPr>
          <w:rFonts w:ascii="Arial" w:hAnsi="Arial" w:cs="Arial"/>
          <w:sz w:val="24"/>
          <w:szCs w:val="24"/>
        </w:rPr>
      </w:pPr>
      <w:bookmarkStart w:id="113" w:name="dst100048"/>
      <w:bookmarkEnd w:id="113"/>
      <w:r>
        <w:rPr>
          <w:rFonts w:ascii="Arial" w:hAnsi="Arial" w:cs="Arial"/>
          <w:sz w:val="24"/>
          <w:szCs w:val="24"/>
        </w:rPr>
        <w:t>1) прием и рассмотрение жалоб в соответствии с требованиями, установленными постановлением Правительства Московской области от 08.08.2013 № 601/33;</w:t>
      </w:r>
    </w:p>
    <w:p w:rsidR="00211902" w:rsidRDefault="00211902" w:rsidP="00211902">
      <w:pPr>
        <w:spacing w:after="0"/>
        <w:ind w:firstLine="709"/>
        <w:jc w:val="both"/>
        <w:rPr>
          <w:rFonts w:ascii="Arial" w:hAnsi="Arial" w:cs="Arial"/>
          <w:sz w:val="24"/>
          <w:szCs w:val="24"/>
        </w:rPr>
      </w:pPr>
      <w:bookmarkStart w:id="114" w:name="dst100049"/>
      <w:bookmarkEnd w:id="114"/>
      <w:r>
        <w:rPr>
          <w:rFonts w:ascii="Arial" w:hAnsi="Arial" w:cs="Arial"/>
          <w:sz w:val="24"/>
          <w:szCs w:val="24"/>
        </w:rPr>
        <w:t xml:space="preserve">2) направление жалоб в уполномоченный на их рассмотрение орган в соответствии с пунктом 28.12 настоящего Административного регламента. </w:t>
      </w:r>
      <w:bookmarkStart w:id="115" w:name="dst100050"/>
      <w:bookmarkEnd w:id="115"/>
    </w:p>
    <w:p w:rsidR="00211902" w:rsidRDefault="00211902" w:rsidP="00211902">
      <w:pPr>
        <w:spacing w:after="0"/>
        <w:ind w:firstLine="709"/>
        <w:jc w:val="both"/>
        <w:rPr>
          <w:rFonts w:ascii="Arial" w:hAnsi="Arial" w:cs="Arial"/>
          <w:sz w:val="24"/>
          <w:szCs w:val="24"/>
        </w:rPr>
      </w:pPr>
      <w:r>
        <w:rPr>
          <w:rFonts w:ascii="Arial" w:hAnsi="Arial" w:cs="Arial"/>
          <w:sz w:val="24"/>
          <w:szCs w:val="24"/>
        </w:rPr>
        <w:t>27.17.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материалы в органы прокуратуры.</w:t>
      </w:r>
    </w:p>
    <w:p w:rsidR="00211902" w:rsidRDefault="00211902" w:rsidP="00211902">
      <w:pPr>
        <w:spacing w:after="0"/>
        <w:ind w:firstLine="709"/>
        <w:jc w:val="both"/>
        <w:rPr>
          <w:rFonts w:ascii="Arial" w:hAnsi="Arial" w:cs="Arial"/>
          <w:sz w:val="24"/>
          <w:szCs w:val="24"/>
        </w:rPr>
      </w:pPr>
      <w:r>
        <w:rPr>
          <w:rFonts w:ascii="Arial" w:hAnsi="Arial" w:cs="Arial"/>
          <w:sz w:val="24"/>
          <w:szCs w:val="24"/>
        </w:rPr>
        <w:t>27.18.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 37/2016-ОЗ «Кодекс Московской области об административных правонарушениях», должностное лицо МКУ, МФЦ,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211902" w:rsidRDefault="00211902" w:rsidP="00211902">
      <w:pPr>
        <w:spacing w:after="0"/>
        <w:ind w:firstLine="709"/>
        <w:jc w:val="both"/>
        <w:rPr>
          <w:rFonts w:ascii="Arial" w:hAnsi="Arial" w:cs="Arial"/>
          <w:sz w:val="24"/>
          <w:szCs w:val="24"/>
        </w:rPr>
      </w:pPr>
      <w:bookmarkStart w:id="116" w:name="dst100051"/>
      <w:bookmarkEnd w:id="116"/>
      <w:r>
        <w:rPr>
          <w:rFonts w:ascii="Arial" w:hAnsi="Arial" w:cs="Arial"/>
          <w:sz w:val="24"/>
          <w:szCs w:val="24"/>
        </w:rPr>
        <w:t>28.19. МКУ, МФЦ обеспечивают:</w:t>
      </w:r>
    </w:p>
    <w:p w:rsidR="00211902" w:rsidRDefault="00211902" w:rsidP="00211902">
      <w:pPr>
        <w:spacing w:after="0"/>
        <w:ind w:firstLine="709"/>
        <w:jc w:val="both"/>
        <w:rPr>
          <w:rFonts w:ascii="Arial" w:hAnsi="Arial" w:cs="Arial"/>
          <w:sz w:val="24"/>
          <w:szCs w:val="24"/>
        </w:rPr>
      </w:pPr>
      <w:bookmarkStart w:id="117" w:name="dst100052"/>
      <w:bookmarkEnd w:id="117"/>
      <w:r>
        <w:rPr>
          <w:rFonts w:ascii="Arial" w:hAnsi="Arial" w:cs="Arial"/>
          <w:sz w:val="24"/>
          <w:szCs w:val="24"/>
        </w:rPr>
        <w:t>1) оснащение мест приема жалоб;</w:t>
      </w:r>
    </w:p>
    <w:p w:rsidR="00211902" w:rsidRDefault="00211902" w:rsidP="00211902">
      <w:pPr>
        <w:spacing w:after="0"/>
        <w:ind w:firstLine="709"/>
        <w:jc w:val="both"/>
        <w:rPr>
          <w:rFonts w:ascii="Arial" w:hAnsi="Arial" w:cs="Arial"/>
          <w:sz w:val="24"/>
          <w:szCs w:val="24"/>
        </w:rPr>
      </w:pPr>
      <w:bookmarkStart w:id="118" w:name="dst100053"/>
      <w:bookmarkEnd w:id="118"/>
      <w:r>
        <w:rPr>
          <w:rFonts w:ascii="Arial" w:hAnsi="Arial" w:cs="Arial"/>
          <w:sz w:val="24"/>
          <w:szCs w:val="24"/>
        </w:rPr>
        <w:t xml:space="preserve">2) информирование Заявителя (представителя Заявителя) о порядке обжалования решений и действий (бездействия) МКУ, МФЦ, должностного лица, муниципального служащего, работника МКУ, МФЦ посредством размещения информации на стендах в </w:t>
      </w:r>
      <w:r>
        <w:rPr>
          <w:rFonts w:ascii="Arial" w:hAnsi="Arial" w:cs="Arial"/>
          <w:sz w:val="24"/>
          <w:szCs w:val="24"/>
        </w:rPr>
        <w:lastRenderedPageBreak/>
        <w:t>местах предоставления Муниципальной услуги, на их официальном сайте Администрации, МФЦ в информационно-телекоммуникационной сети «Интернет»;</w:t>
      </w:r>
    </w:p>
    <w:p w:rsidR="00211902" w:rsidRDefault="00211902" w:rsidP="00211902">
      <w:pPr>
        <w:spacing w:after="0"/>
        <w:ind w:firstLine="709"/>
        <w:jc w:val="both"/>
        <w:rPr>
          <w:rFonts w:ascii="Arial" w:hAnsi="Arial" w:cs="Arial"/>
          <w:sz w:val="24"/>
          <w:szCs w:val="24"/>
        </w:rPr>
      </w:pPr>
      <w:bookmarkStart w:id="119" w:name="dst100054"/>
      <w:bookmarkEnd w:id="119"/>
      <w:r>
        <w:rPr>
          <w:rFonts w:ascii="Arial" w:hAnsi="Arial" w:cs="Arial"/>
          <w:sz w:val="24"/>
          <w:szCs w:val="24"/>
        </w:rPr>
        <w:t>3) консультирование Заявителя (представителя Заявителя)  о порядке обжалования решений и действий (бездействия) должностного лица, муниципального служащего, работника МКУ, МФЦ, в том числе по телефону, электронной почте, при личном приеме;</w:t>
      </w:r>
    </w:p>
    <w:p w:rsidR="00211902" w:rsidRDefault="00211902" w:rsidP="00211902">
      <w:pPr>
        <w:spacing w:after="0"/>
        <w:ind w:firstLine="709"/>
        <w:jc w:val="both"/>
        <w:rPr>
          <w:rFonts w:ascii="Arial" w:hAnsi="Arial" w:cs="Arial"/>
          <w:sz w:val="24"/>
          <w:szCs w:val="24"/>
        </w:rPr>
      </w:pPr>
      <w:bookmarkStart w:id="120" w:name="dst100055"/>
      <w:bookmarkEnd w:id="120"/>
      <w:r>
        <w:rPr>
          <w:rFonts w:ascii="Arial" w:hAnsi="Arial" w:cs="Arial"/>
          <w:sz w:val="24"/>
          <w:szCs w:val="24"/>
        </w:rPr>
        <w:t>4) заключение соглашений о взаимодействии в части осуществления МФЦ приема жалоб и выдачи Заявителю (представителю Заявителя) результатов рассмотрения жалоб;</w:t>
      </w:r>
    </w:p>
    <w:p w:rsidR="00211902" w:rsidRDefault="00211902" w:rsidP="00211902">
      <w:pPr>
        <w:spacing w:after="0"/>
        <w:ind w:firstLine="709"/>
        <w:jc w:val="both"/>
        <w:rPr>
          <w:rFonts w:ascii="Arial" w:hAnsi="Arial" w:cs="Arial"/>
          <w:sz w:val="24"/>
          <w:szCs w:val="24"/>
        </w:rPr>
      </w:pPr>
      <w:bookmarkStart w:id="121" w:name="dst100056"/>
      <w:bookmarkEnd w:id="121"/>
      <w:r>
        <w:rPr>
          <w:rFonts w:ascii="Arial" w:hAnsi="Arial" w:cs="Arial"/>
          <w:sz w:val="24"/>
          <w:szCs w:val="24"/>
        </w:rPr>
        <w:t>5)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211902" w:rsidRDefault="00211902" w:rsidP="00211902">
      <w:pPr>
        <w:spacing w:after="0"/>
        <w:ind w:firstLine="709"/>
        <w:jc w:val="both"/>
        <w:rPr>
          <w:rFonts w:ascii="Arial" w:hAnsi="Arial" w:cs="Arial"/>
          <w:sz w:val="24"/>
          <w:szCs w:val="24"/>
        </w:rPr>
      </w:pPr>
      <w:bookmarkStart w:id="122" w:name="dst100057"/>
      <w:bookmarkEnd w:id="122"/>
      <w:r>
        <w:rPr>
          <w:rFonts w:ascii="Arial" w:hAnsi="Arial" w:cs="Arial"/>
          <w:sz w:val="24"/>
          <w:szCs w:val="24"/>
        </w:rPr>
        <w:t xml:space="preserve">27.20. Жалоба, поступившая в МКУ, МФЦ, подлежит регистрации не позднее следующего рабочего дня со дня ее поступления. Жалоба рассматривается в течение 15 рабочих дней со дня ее регистрации. </w:t>
      </w:r>
    </w:p>
    <w:p w:rsidR="00211902" w:rsidRDefault="00211902" w:rsidP="00211902">
      <w:pPr>
        <w:spacing w:after="0"/>
        <w:ind w:firstLine="709"/>
        <w:jc w:val="both"/>
        <w:rPr>
          <w:rFonts w:ascii="Arial" w:hAnsi="Arial" w:cs="Arial"/>
          <w:sz w:val="24"/>
          <w:szCs w:val="24"/>
        </w:rPr>
      </w:pPr>
      <w:bookmarkStart w:id="123" w:name="dst100058"/>
      <w:bookmarkEnd w:id="123"/>
      <w:r>
        <w:rPr>
          <w:rFonts w:ascii="Arial" w:hAnsi="Arial" w:cs="Arial"/>
          <w:sz w:val="24"/>
          <w:szCs w:val="24"/>
        </w:rPr>
        <w:t>27.21. В случае обжалования отказа МКУ, МФЦ в приеме и регистрации документов у Заявителя (представителя Заявителя) либо в исправлении допущенных опечаток и ошибок или в случае обжалования Заявителем (представителем Заявителя) нарушения установленного срока таких исправлений жалоба рассматривается в течение 5 рабочих дней со дня ее регистрации.</w:t>
      </w:r>
    </w:p>
    <w:p w:rsidR="00211902" w:rsidRDefault="00211902" w:rsidP="00211902">
      <w:pPr>
        <w:spacing w:after="0"/>
        <w:ind w:firstLine="709"/>
        <w:jc w:val="both"/>
        <w:rPr>
          <w:rFonts w:ascii="Arial" w:hAnsi="Arial" w:cs="Arial"/>
          <w:sz w:val="24"/>
          <w:szCs w:val="24"/>
        </w:rPr>
      </w:pPr>
      <w:bookmarkStart w:id="124" w:name="dst100059"/>
      <w:bookmarkEnd w:id="124"/>
      <w:r>
        <w:rPr>
          <w:rFonts w:ascii="Arial" w:hAnsi="Arial" w:cs="Arial"/>
          <w:sz w:val="24"/>
          <w:szCs w:val="24"/>
        </w:rPr>
        <w:t xml:space="preserve">27.22. По результатам рассмотрения жалобы в соответствии с частью 7 статьи 11.2 Федерального закона от 27.07.2010 № 210-ФЗ «Об организации предоставления государственных и муниципальных услуг» МКУ принимает решение об удовлетворении жалобы либо об отказе в ее удовлетворении. Указанное решение принимается в форме акта МКУ. </w:t>
      </w:r>
    </w:p>
    <w:p w:rsidR="00211902" w:rsidRDefault="00211902" w:rsidP="00211902">
      <w:pPr>
        <w:spacing w:after="0"/>
        <w:ind w:firstLine="709"/>
        <w:jc w:val="both"/>
        <w:rPr>
          <w:rFonts w:ascii="Arial" w:hAnsi="Arial" w:cs="Arial"/>
          <w:sz w:val="24"/>
          <w:szCs w:val="24"/>
        </w:rPr>
      </w:pPr>
      <w:bookmarkStart w:id="125" w:name="dst100060"/>
      <w:bookmarkEnd w:id="125"/>
      <w:r>
        <w:rPr>
          <w:rFonts w:ascii="Arial" w:hAnsi="Arial" w:cs="Arial"/>
          <w:sz w:val="24"/>
          <w:szCs w:val="24"/>
        </w:rPr>
        <w:t>27.23. При удовлетворении жалобы МКУ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11902" w:rsidRDefault="00211902" w:rsidP="00211902">
      <w:pPr>
        <w:spacing w:after="0"/>
        <w:ind w:firstLine="709"/>
        <w:jc w:val="both"/>
        <w:rPr>
          <w:rFonts w:ascii="Arial" w:hAnsi="Arial" w:cs="Arial"/>
          <w:sz w:val="24"/>
          <w:szCs w:val="24"/>
        </w:rPr>
      </w:pPr>
      <w:bookmarkStart w:id="126" w:name="dst100089"/>
      <w:bookmarkEnd w:id="126"/>
      <w:r>
        <w:rPr>
          <w:rFonts w:ascii="Arial" w:hAnsi="Arial" w:cs="Arial"/>
          <w:sz w:val="24"/>
          <w:szCs w:val="24"/>
        </w:rPr>
        <w:t xml:space="preserve">27.24. Ответ по результатам рассмотрения жалобы направляется Заявителю (представителю Заявителя) не позднее дня, следующего за днем принятия решения, в письменной форме. </w:t>
      </w:r>
    </w:p>
    <w:p w:rsidR="00211902" w:rsidRDefault="00211902" w:rsidP="00211902">
      <w:pPr>
        <w:spacing w:after="0"/>
        <w:ind w:firstLine="709"/>
        <w:jc w:val="both"/>
        <w:rPr>
          <w:rFonts w:ascii="Arial" w:hAnsi="Arial" w:cs="Arial"/>
          <w:sz w:val="24"/>
          <w:szCs w:val="24"/>
        </w:rPr>
      </w:pPr>
      <w:bookmarkStart w:id="127" w:name="dst100062"/>
      <w:bookmarkEnd w:id="127"/>
      <w:r>
        <w:rPr>
          <w:rFonts w:ascii="Arial" w:hAnsi="Arial" w:cs="Arial"/>
          <w:sz w:val="24"/>
          <w:szCs w:val="24"/>
        </w:rPr>
        <w:t>27.25. В ответе по результатам рассмотрения жалобы указываются:</w:t>
      </w:r>
    </w:p>
    <w:p w:rsidR="00211902" w:rsidRDefault="00211902" w:rsidP="00211902">
      <w:pPr>
        <w:spacing w:after="0"/>
        <w:ind w:firstLine="709"/>
        <w:jc w:val="both"/>
        <w:rPr>
          <w:rFonts w:ascii="Arial" w:hAnsi="Arial" w:cs="Arial"/>
          <w:sz w:val="24"/>
          <w:szCs w:val="24"/>
        </w:rPr>
      </w:pPr>
      <w:bookmarkStart w:id="128" w:name="dst100063"/>
      <w:bookmarkEnd w:id="128"/>
      <w:r>
        <w:rPr>
          <w:rFonts w:ascii="Arial" w:hAnsi="Arial" w:cs="Arial"/>
          <w:sz w:val="24"/>
          <w:szCs w:val="24"/>
        </w:rPr>
        <w:t>1) наименование МКУ, рассмотревшего жалобу, должность, фамилия, имя, отчество (при наличии) его должностного лица, принявшего решение по жалобе;</w:t>
      </w:r>
    </w:p>
    <w:p w:rsidR="00211902" w:rsidRDefault="00211902" w:rsidP="00211902">
      <w:pPr>
        <w:spacing w:after="0"/>
        <w:ind w:firstLine="709"/>
        <w:jc w:val="both"/>
        <w:rPr>
          <w:rFonts w:ascii="Arial" w:hAnsi="Arial" w:cs="Arial"/>
          <w:sz w:val="24"/>
          <w:szCs w:val="24"/>
        </w:rPr>
      </w:pPr>
      <w:bookmarkStart w:id="129" w:name="dst100064"/>
      <w:bookmarkEnd w:id="129"/>
      <w:r>
        <w:rPr>
          <w:rFonts w:ascii="Arial" w:hAnsi="Arial" w:cs="Arial"/>
          <w:sz w:val="24"/>
          <w:szCs w:val="24"/>
        </w:rPr>
        <w:t>2) номер, дата, место принятия решения, включая сведения о должностном лице, муниципальном служащем, работнике МКУ, МФЦ, решение или действие (бездействие) которого обжалуется;</w:t>
      </w:r>
    </w:p>
    <w:p w:rsidR="00211902" w:rsidRDefault="00211902" w:rsidP="00211902">
      <w:pPr>
        <w:spacing w:after="0"/>
        <w:ind w:firstLine="709"/>
        <w:jc w:val="both"/>
        <w:rPr>
          <w:rFonts w:ascii="Arial" w:hAnsi="Arial" w:cs="Arial"/>
          <w:sz w:val="24"/>
          <w:szCs w:val="24"/>
        </w:rPr>
      </w:pPr>
      <w:bookmarkStart w:id="130" w:name="dst100065"/>
      <w:bookmarkEnd w:id="130"/>
      <w:r>
        <w:rPr>
          <w:rFonts w:ascii="Arial" w:hAnsi="Arial" w:cs="Arial"/>
          <w:sz w:val="24"/>
          <w:szCs w:val="24"/>
        </w:rPr>
        <w:t>3) фамилия, имя, отчество (при наличии) или наименование Заявителя (представителя Заявителя);</w:t>
      </w:r>
    </w:p>
    <w:p w:rsidR="00211902" w:rsidRDefault="00211902" w:rsidP="00211902">
      <w:pPr>
        <w:spacing w:after="0"/>
        <w:ind w:firstLine="709"/>
        <w:jc w:val="both"/>
        <w:rPr>
          <w:rFonts w:ascii="Arial" w:hAnsi="Arial" w:cs="Arial"/>
          <w:sz w:val="24"/>
          <w:szCs w:val="24"/>
        </w:rPr>
      </w:pPr>
      <w:bookmarkStart w:id="131" w:name="dst100066"/>
      <w:bookmarkEnd w:id="131"/>
      <w:r>
        <w:rPr>
          <w:rFonts w:ascii="Arial" w:hAnsi="Arial" w:cs="Arial"/>
          <w:sz w:val="24"/>
          <w:szCs w:val="24"/>
        </w:rPr>
        <w:t>4) основания для принятия решения по жалобе;</w:t>
      </w:r>
    </w:p>
    <w:p w:rsidR="00211902" w:rsidRDefault="00211902" w:rsidP="00211902">
      <w:pPr>
        <w:spacing w:after="0"/>
        <w:ind w:firstLine="709"/>
        <w:jc w:val="both"/>
        <w:rPr>
          <w:rFonts w:ascii="Arial" w:hAnsi="Arial" w:cs="Arial"/>
          <w:sz w:val="24"/>
          <w:szCs w:val="24"/>
        </w:rPr>
      </w:pPr>
      <w:bookmarkStart w:id="132" w:name="dst100067"/>
      <w:bookmarkEnd w:id="132"/>
      <w:r>
        <w:rPr>
          <w:rFonts w:ascii="Arial" w:hAnsi="Arial" w:cs="Arial"/>
          <w:sz w:val="24"/>
          <w:szCs w:val="24"/>
        </w:rPr>
        <w:t>5) принятое по жалобе решение;</w:t>
      </w:r>
    </w:p>
    <w:p w:rsidR="00211902" w:rsidRDefault="00211902" w:rsidP="00211902">
      <w:pPr>
        <w:spacing w:after="0"/>
        <w:ind w:firstLine="709"/>
        <w:jc w:val="both"/>
        <w:rPr>
          <w:rFonts w:ascii="Arial" w:hAnsi="Arial" w:cs="Arial"/>
          <w:sz w:val="24"/>
          <w:szCs w:val="24"/>
        </w:rPr>
      </w:pPr>
      <w:bookmarkStart w:id="133" w:name="dst100068"/>
      <w:bookmarkEnd w:id="133"/>
      <w:r>
        <w:rPr>
          <w:rFonts w:ascii="Arial" w:hAnsi="Arial" w:cs="Arial"/>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11902" w:rsidRDefault="00211902" w:rsidP="00211902">
      <w:pPr>
        <w:spacing w:after="0"/>
        <w:ind w:firstLine="709"/>
        <w:jc w:val="both"/>
        <w:rPr>
          <w:rFonts w:ascii="Arial" w:hAnsi="Arial" w:cs="Arial"/>
          <w:sz w:val="24"/>
          <w:szCs w:val="24"/>
        </w:rPr>
      </w:pPr>
      <w:bookmarkStart w:id="134" w:name="dst100069"/>
      <w:bookmarkEnd w:id="134"/>
      <w:r>
        <w:rPr>
          <w:rFonts w:ascii="Arial" w:hAnsi="Arial" w:cs="Arial"/>
          <w:sz w:val="24"/>
          <w:szCs w:val="24"/>
        </w:rPr>
        <w:t>7) сведения о порядке обжалования принятого по жалобе решения.</w:t>
      </w:r>
    </w:p>
    <w:p w:rsidR="00211902" w:rsidRDefault="00211902" w:rsidP="00211902">
      <w:pPr>
        <w:spacing w:after="0"/>
        <w:ind w:firstLine="709"/>
        <w:jc w:val="both"/>
        <w:rPr>
          <w:rFonts w:ascii="Arial" w:hAnsi="Arial" w:cs="Arial"/>
          <w:sz w:val="24"/>
          <w:szCs w:val="24"/>
        </w:rPr>
      </w:pPr>
      <w:bookmarkStart w:id="135" w:name="dst100070"/>
      <w:bookmarkEnd w:id="135"/>
      <w:r>
        <w:rPr>
          <w:rFonts w:ascii="Arial" w:hAnsi="Arial" w:cs="Arial"/>
          <w:sz w:val="24"/>
          <w:szCs w:val="24"/>
        </w:rPr>
        <w:lastRenderedPageBreak/>
        <w:t>27.26. Ответ по результатам рассмотрения жалобы подписывается уполномоченным на рассмотрение жалобы должностным лицом МКУ.</w:t>
      </w:r>
    </w:p>
    <w:p w:rsidR="00211902" w:rsidRDefault="00211902" w:rsidP="00211902">
      <w:pPr>
        <w:spacing w:after="0"/>
        <w:ind w:firstLine="709"/>
        <w:jc w:val="both"/>
        <w:rPr>
          <w:rFonts w:ascii="Arial" w:hAnsi="Arial" w:cs="Arial"/>
          <w:sz w:val="24"/>
          <w:szCs w:val="24"/>
        </w:rPr>
      </w:pPr>
      <w:bookmarkStart w:id="136" w:name="dst100071"/>
      <w:bookmarkEnd w:id="136"/>
      <w:r>
        <w:rPr>
          <w:rFonts w:ascii="Arial" w:hAnsi="Arial" w:cs="Arial"/>
          <w:sz w:val="24"/>
          <w:szCs w:val="24"/>
        </w:rPr>
        <w:t>По желанию Заявителя (представителя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МКУ.</w:t>
      </w:r>
    </w:p>
    <w:p w:rsidR="00211902" w:rsidRDefault="00211902" w:rsidP="00211902">
      <w:pPr>
        <w:spacing w:after="0"/>
        <w:ind w:firstLine="709"/>
        <w:jc w:val="both"/>
        <w:rPr>
          <w:rFonts w:ascii="Arial" w:hAnsi="Arial" w:cs="Arial"/>
          <w:sz w:val="24"/>
          <w:szCs w:val="24"/>
        </w:rPr>
      </w:pPr>
      <w:bookmarkStart w:id="137" w:name="dst100072"/>
      <w:bookmarkEnd w:id="137"/>
      <w:r>
        <w:rPr>
          <w:rFonts w:ascii="Arial" w:hAnsi="Arial" w:cs="Arial"/>
          <w:sz w:val="24"/>
          <w:szCs w:val="24"/>
        </w:rPr>
        <w:t>27.27 МКУ, МФЦ отказывает в удовлетворении жалобы в следующих случаях:</w:t>
      </w:r>
    </w:p>
    <w:p w:rsidR="00211902" w:rsidRDefault="00211902" w:rsidP="00211902">
      <w:pPr>
        <w:spacing w:after="0"/>
        <w:ind w:firstLine="709"/>
        <w:jc w:val="both"/>
        <w:rPr>
          <w:rFonts w:ascii="Arial" w:hAnsi="Arial" w:cs="Arial"/>
          <w:sz w:val="24"/>
          <w:szCs w:val="24"/>
        </w:rPr>
      </w:pPr>
      <w:bookmarkStart w:id="138" w:name="dst100073"/>
      <w:bookmarkEnd w:id="138"/>
      <w:r>
        <w:rPr>
          <w:rFonts w:ascii="Arial" w:hAnsi="Arial" w:cs="Arial"/>
          <w:sz w:val="24"/>
          <w:szCs w:val="24"/>
        </w:rPr>
        <w:t>1) наличие вступившего в законную силу решения суда, арбитражного суда по жалобе о том же предмете и по тем же основаниям;</w:t>
      </w:r>
    </w:p>
    <w:p w:rsidR="00211902" w:rsidRDefault="00211902" w:rsidP="00211902">
      <w:pPr>
        <w:spacing w:after="0"/>
        <w:ind w:firstLine="709"/>
        <w:jc w:val="both"/>
        <w:rPr>
          <w:rFonts w:ascii="Arial" w:hAnsi="Arial" w:cs="Arial"/>
          <w:sz w:val="24"/>
          <w:szCs w:val="24"/>
        </w:rPr>
      </w:pPr>
      <w:bookmarkStart w:id="139" w:name="dst100074"/>
      <w:bookmarkEnd w:id="139"/>
      <w:r>
        <w:rPr>
          <w:rFonts w:ascii="Arial" w:hAnsi="Arial" w:cs="Arial"/>
          <w:sz w:val="24"/>
          <w:szCs w:val="24"/>
        </w:rPr>
        <w:t>2) подача жалобы лицом, полномочия которого не подтверждены в порядке, установленном законодательством Российской Федерации;</w:t>
      </w:r>
    </w:p>
    <w:p w:rsidR="00211902" w:rsidRDefault="00211902" w:rsidP="00211902">
      <w:pPr>
        <w:spacing w:after="0"/>
        <w:ind w:firstLine="709"/>
        <w:jc w:val="both"/>
        <w:rPr>
          <w:rFonts w:ascii="Arial" w:hAnsi="Arial" w:cs="Arial"/>
          <w:sz w:val="24"/>
          <w:szCs w:val="24"/>
        </w:rPr>
      </w:pPr>
      <w:bookmarkStart w:id="140" w:name="dst100075"/>
      <w:bookmarkEnd w:id="140"/>
      <w:r>
        <w:rPr>
          <w:rFonts w:ascii="Arial" w:hAnsi="Arial" w:cs="Arial"/>
          <w:sz w:val="24"/>
          <w:szCs w:val="24"/>
        </w:rPr>
        <w:t>3) наличие решения по жалобе, принятого ранее в соответствии с требованиями, установленными постановлением Правительства Российской Федерации от 16.08.2012 № 840 в отношении того же Заявителя (представителя Заявителя) и по тому же предмету жалобы.</w:t>
      </w:r>
    </w:p>
    <w:p w:rsidR="00211902" w:rsidRDefault="00211902" w:rsidP="00211902">
      <w:pPr>
        <w:spacing w:after="0"/>
        <w:ind w:firstLine="709"/>
        <w:jc w:val="both"/>
        <w:rPr>
          <w:rFonts w:ascii="Arial" w:hAnsi="Arial" w:cs="Arial"/>
          <w:sz w:val="24"/>
          <w:szCs w:val="24"/>
        </w:rPr>
      </w:pPr>
      <w:bookmarkStart w:id="141" w:name="dst100076"/>
      <w:bookmarkEnd w:id="141"/>
      <w:r>
        <w:rPr>
          <w:rFonts w:ascii="Arial" w:hAnsi="Arial" w:cs="Arial"/>
          <w:sz w:val="24"/>
          <w:szCs w:val="24"/>
        </w:rPr>
        <w:t>27.28. МКУ, МФЦ вправе оставить жалобу без ответа в следующих случаях:</w:t>
      </w:r>
    </w:p>
    <w:p w:rsidR="00211902" w:rsidRDefault="00211902" w:rsidP="00211902">
      <w:pPr>
        <w:spacing w:after="0"/>
        <w:ind w:firstLine="709"/>
        <w:jc w:val="both"/>
        <w:rPr>
          <w:rFonts w:ascii="Arial" w:hAnsi="Arial" w:cs="Arial"/>
          <w:sz w:val="24"/>
          <w:szCs w:val="24"/>
        </w:rPr>
      </w:pPr>
      <w:bookmarkStart w:id="142" w:name="dst100077"/>
      <w:bookmarkEnd w:id="142"/>
      <w:r>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211902" w:rsidRDefault="00211902" w:rsidP="00211902">
      <w:pPr>
        <w:spacing w:after="0"/>
        <w:ind w:firstLine="709"/>
        <w:jc w:val="both"/>
        <w:rPr>
          <w:rFonts w:ascii="Arial" w:hAnsi="Arial" w:cs="Arial"/>
          <w:sz w:val="24"/>
          <w:szCs w:val="24"/>
        </w:rPr>
      </w:pPr>
      <w:bookmarkStart w:id="143" w:name="dst100078"/>
      <w:bookmarkEnd w:id="143"/>
      <w:r>
        <w:rPr>
          <w:rFonts w:ascii="Arial" w:hAnsi="Arial" w:cs="Arial"/>
          <w:sz w:val="24"/>
          <w:szCs w:val="24"/>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11902" w:rsidRDefault="00211902" w:rsidP="00211902">
      <w:pPr>
        <w:autoSpaceDE w:val="0"/>
        <w:autoSpaceDN w:val="0"/>
        <w:adjustRightInd w:val="0"/>
        <w:spacing w:after="0"/>
        <w:ind w:firstLine="993"/>
        <w:jc w:val="both"/>
        <w:rPr>
          <w:rFonts w:ascii="Arial" w:hAnsi="Arial" w:cs="Arial"/>
          <w:sz w:val="24"/>
          <w:szCs w:val="24"/>
        </w:rPr>
      </w:pPr>
    </w:p>
    <w:p w:rsidR="00211902" w:rsidRDefault="00211902" w:rsidP="00211902">
      <w:pPr>
        <w:pStyle w:val="1-"/>
        <w:spacing w:before="0" w:after="0" w:line="240" w:lineRule="auto"/>
        <w:ind w:left="5103"/>
        <w:jc w:val="left"/>
        <w:rPr>
          <w:rFonts w:ascii="Arial" w:hAnsi="Arial" w:cs="Arial"/>
          <w:b w:val="0"/>
          <w:sz w:val="24"/>
          <w:szCs w:val="24"/>
        </w:rPr>
      </w:pPr>
      <w:r>
        <w:rPr>
          <w:rFonts w:ascii="Arial" w:hAnsi="Arial" w:cs="Arial"/>
          <w:b w:val="0"/>
          <w:sz w:val="24"/>
          <w:szCs w:val="24"/>
        </w:rPr>
        <w:t>Приложение 1</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 xml:space="preserve">по предоставлению мест для захоронения </w:t>
      </w:r>
      <w:r>
        <w:rPr>
          <w:rFonts w:ascii="Arial" w:eastAsia="Times New Roman" w:hAnsi="Arial" w:cs="Arial"/>
          <w:bCs/>
          <w:iCs/>
          <w:sz w:val="24"/>
          <w:szCs w:val="24"/>
          <w:lang w:eastAsia="ru-RU"/>
        </w:rPr>
        <w:br/>
        <w:t>(</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ТЕРМИНЫ И ОПРЕДЕЛЕНИЯ,</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proofErr w:type="gramStart"/>
      <w:r>
        <w:rPr>
          <w:rFonts w:ascii="Arial" w:eastAsia="Times New Roman" w:hAnsi="Arial" w:cs="Arial"/>
          <w:b/>
          <w:bCs/>
          <w:iCs/>
          <w:sz w:val="24"/>
          <w:szCs w:val="24"/>
          <w:lang w:eastAsia="ru-RU"/>
        </w:rPr>
        <w:t>используемые</w:t>
      </w:r>
      <w:proofErr w:type="gramEnd"/>
      <w:r>
        <w:rPr>
          <w:rFonts w:ascii="Arial" w:eastAsia="Times New Roman" w:hAnsi="Arial" w:cs="Arial"/>
          <w:b/>
          <w:bCs/>
          <w:iCs/>
          <w:sz w:val="24"/>
          <w:szCs w:val="24"/>
          <w:lang w:eastAsia="ru-RU"/>
        </w:rPr>
        <w:t xml:space="preserve"> в Административном регламенте</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p>
    <w:p w:rsidR="00211902" w:rsidRDefault="00211902" w:rsidP="00211902">
      <w:pPr>
        <w:suppressAutoHyphens/>
        <w:autoSpaceDE w:val="0"/>
        <w:autoSpaceDN w:val="0"/>
        <w:adjustRightInd w:val="0"/>
        <w:spacing w:after="0"/>
        <w:ind w:right="141" w:firstLine="540"/>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В Административном регламенте используются следующие термины </w:t>
      </w:r>
      <w:r>
        <w:rPr>
          <w:rFonts w:ascii="Arial" w:eastAsia="Times New Roman" w:hAnsi="Arial" w:cs="Arial"/>
          <w:sz w:val="24"/>
          <w:szCs w:val="24"/>
          <w:lang w:eastAsia="ar-SA"/>
        </w:rPr>
        <w:br/>
        <w:t>и определения:</w:t>
      </w:r>
    </w:p>
    <w:tbl>
      <w:tblPr>
        <w:tblStyle w:val="53"/>
        <w:tblW w:w="10200" w:type="dxa"/>
        <w:tblInd w:w="-176" w:type="dxa"/>
        <w:tblLayout w:type="fixed"/>
        <w:tblLook w:val="04A0" w:firstRow="1" w:lastRow="0" w:firstColumn="1" w:lastColumn="0" w:noHBand="0" w:noVBand="1"/>
      </w:tblPr>
      <w:tblGrid>
        <w:gridCol w:w="2267"/>
        <w:gridCol w:w="425"/>
        <w:gridCol w:w="7508"/>
      </w:tblGrid>
      <w:tr w:rsidR="00211902" w:rsidTr="00211902">
        <w:tc>
          <w:tcPr>
            <w:tcW w:w="2269"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lang w:eastAsia="ar-SA"/>
              </w:rPr>
            </w:pPr>
            <w:bookmarkStart w:id="144" w:name="_Toc438376260"/>
            <w:bookmarkStart w:id="145" w:name="_Toc438110048"/>
            <w:bookmarkStart w:id="146" w:name="_Toc437973306"/>
            <w:bookmarkStart w:id="147" w:name="_Ref437561208"/>
            <w:bookmarkStart w:id="148" w:name="_Ref437561184"/>
            <w:bookmarkStart w:id="149" w:name="_Ref437561441"/>
            <w:r>
              <w:rPr>
                <w:rFonts w:ascii="Arial" w:hAnsi="Arial" w:cs="Arial"/>
                <w:sz w:val="24"/>
                <w:szCs w:val="24"/>
                <w:lang w:eastAsia="ar-SA"/>
              </w:rPr>
              <w:t>Администрация</w:t>
            </w:r>
          </w:p>
          <w:p w:rsidR="00211902" w:rsidRDefault="00211902">
            <w:pPr>
              <w:autoSpaceDE w:val="0"/>
              <w:autoSpaceDN w:val="0"/>
              <w:adjustRightInd w:val="0"/>
              <w:jc w:val="both"/>
              <w:rPr>
                <w:rFonts w:ascii="Arial" w:hAnsi="Arial" w:cs="Arial"/>
                <w:sz w:val="24"/>
                <w:szCs w:val="24"/>
                <w:lang w:eastAsia="ar-SA"/>
              </w:rPr>
            </w:pP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pStyle w:val="afffa"/>
              <w:tabs>
                <w:tab w:val="left" w:pos="993"/>
              </w:tabs>
              <w:ind w:left="0" w:firstLine="34"/>
              <w:rPr>
                <w:rFonts w:ascii="Arial" w:hAnsi="Arial" w:cs="Arial"/>
                <w:i w:val="0"/>
                <w:sz w:val="24"/>
                <w:szCs w:val="24"/>
                <w:lang w:eastAsia="ar-SA"/>
              </w:rPr>
            </w:pPr>
            <w:r>
              <w:rPr>
                <w:rFonts w:ascii="Arial" w:hAnsi="Arial" w:cs="Arial"/>
                <w:i w:val="0"/>
                <w:sz w:val="24"/>
                <w:szCs w:val="24"/>
                <w:lang w:eastAsia="ar-SA"/>
              </w:rPr>
              <w:t>уполномоченный орган местного самоуправления муниципального образования Московской области, наделенный полномочиями в сфере погребения и похоронного дела</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Воинские захоронения</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pStyle w:val="afffa"/>
              <w:tabs>
                <w:tab w:val="left" w:pos="993"/>
              </w:tabs>
              <w:ind w:left="0" w:firstLine="34"/>
              <w:rPr>
                <w:rFonts w:ascii="Arial" w:hAnsi="Arial" w:cs="Arial"/>
                <w:i w:val="0"/>
                <w:sz w:val="24"/>
                <w:szCs w:val="24"/>
                <w:lang w:eastAsia="ar-SA"/>
              </w:rPr>
            </w:pPr>
            <w:r>
              <w:rPr>
                <w:rFonts w:ascii="Arial" w:hAnsi="Arial" w:cs="Arial"/>
                <w:i w:val="0"/>
                <w:sz w:val="24"/>
                <w:szCs w:val="24"/>
                <w:lang w:eastAsia="ar-SA"/>
              </w:rPr>
              <w:t xml:space="preserve">места захоронения, предоставляемые на безвозмездной </w:t>
            </w:r>
            <w:proofErr w:type="gramStart"/>
            <w:r>
              <w:rPr>
                <w:rFonts w:ascii="Arial" w:hAnsi="Arial" w:cs="Arial"/>
                <w:i w:val="0"/>
                <w:sz w:val="24"/>
                <w:szCs w:val="24"/>
                <w:lang w:eastAsia="ar-SA"/>
              </w:rPr>
              <w:t>основе</w:t>
            </w:r>
            <w:proofErr w:type="gramEnd"/>
            <w:r>
              <w:rPr>
                <w:rFonts w:ascii="Arial" w:hAnsi="Arial" w:cs="Arial"/>
                <w:i w:val="0"/>
                <w:sz w:val="24"/>
                <w:szCs w:val="24"/>
                <w:lang w:eastAsia="ar-SA"/>
              </w:rPr>
              <w:t xml:space="preserve"> на территории военных мемориальных кладбищ, воинских кладбищ (или на воинских участках общественных кладбищ) для погребения лиц, круг которых определен законодательством Российской Федерации</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Заявитель</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лицо, обратившееся с заявлением о предоставлении муниципальной услуги по захоронению (</w:t>
            </w:r>
            <w:proofErr w:type="spellStart"/>
            <w:r>
              <w:rPr>
                <w:rFonts w:ascii="Arial" w:hAnsi="Arial" w:cs="Arial"/>
                <w:sz w:val="24"/>
                <w:szCs w:val="24"/>
                <w:lang w:eastAsia="ar-SA"/>
              </w:rPr>
              <w:t>подзахоронению</w:t>
            </w:r>
            <w:proofErr w:type="spellEnd"/>
            <w:r>
              <w:rPr>
                <w:rFonts w:ascii="Arial" w:hAnsi="Arial" w:cs="Arial"/>
                <w:sz w:val="24"/>
                <w:szCs w:val="24"/>
                <w:lang w:eastAsia="ar-SA"/>
              </w:rPr>
              <w:t>), перерегистрации захоронений на других лиц, регистрации установки и замены надмогильных сооружений (надгробий)</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Заявление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обращение Заявителя о предоставлении муниципальной услуги по захоронению (</w:t>
            </w:r>
            <w:proofErr w:type="spellStart"/>
            <w:r>
              <w:rPr>
                <w:rFonts w:ascii="Arial" w:hAnsi="Arial" w:cs="Arial"/>
                <w:sz w:val="24"/>
                <w:szCs w:val="24"/>
                <w:lang w:eastAsia="ar-SA"/>
              </w:rPr>
              <w:t>подзахоронению</w:t>
            </w:r>
            <w:proofErr w:type="spellEnd"/>
            <w:r>
              <w:rPr>
                <w:rFonts w:ascii="Arial" w:hAnsi="Arial" w:cs="Arial"/>
                <w:sz w:val="24"/>
                <w:szCs w:val="24"/>
                <w:lang w:eastAsia="ar-SA"/>
              </w:rPr>
              <w:t xml:space="preserve">), перерегистрации </w:t>
            </w:r>
            <w:r>
              <w:rPr>
                <w:rFonts w:ascii="Arial" w:hAnsi="Arial" w:cs="Arial"/>
                <w:sz w:val="24"/>
                <w:szCs w:val="24"/>
                <w:lang w:eastAsia="ar-SA"/>
              </w:rPr>
              <w:lastRenderedPageBreak/>
              <w:t>захоронений на других лиц, регистрации установки и замены надмогильных сооружений (надгробий)</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lastRenderedPageBreak/>
              <w:t>МКУ</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pStyle w:val="afffa"/>
              <w:tabs>
                <w:tab w:val="left" w:pos="993"/>
              </w:tabs>
              <w:ind w:left="0" w:firstLine="34"/>
              <w:rPr>
                <w:rFonts w:ascii="Arial" w:hAnsi="Arial" w:cs="Arial"/>
                <w:sz w:val="24"/>
                <w:szCs w:val="24"/>
                <w:lang w:eastAsia="ar-SA"/>
              </w:rPr>
            </w:pPr>
            <w:r>
              <w:rPr>
                <w:rFonts w:ascii="Arial" w:hAnsi="Arial" w:cs="Arial"/>
                <w:i w:val="0"/>
                <w:sz w:val="24"/>
                <w:szCs w:val="24"/>
                <w:lang w:eastAsia="ar-SA"/>
              </w:rPr>
              <w:t xml:space="preserve">муниципальное казенное учреждение, </w:t>
            </w:r>
            <w:r>
              <w:rPr>
                <w:rFonts w:ascii="Arial" w:hAnsi="Arial" w:cs="Arial"/>
                <w:i w:val="0"/>
                <w:sz w:val="24"/>
                <w:szCs w:val="24"/>
              </w:rPr>
              <w:t>созданное органами местного самоуправления городских округов и муниципальных районов Московской области с соблюдением законодательства Российской Федерации для исполнения полномочий в сфере погребения и похоронного дела</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МФЦ</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многофункциональный центр предоставления государственных и муниципальных услуг в Московской области</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rPr>
              <w:t>Модуль МФЦ ЕИС ОУ</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Модуль МФЦ Единой информационной системы оказания услуг</w:t>
            </w:r>
          </w:p>
          <w:p w:rsidR="00211902" w:rsidRDefault="00211902">
            <w:pPr>
              <w:autoSpaceDE w:val="0"/>
              <w:autoSpaceDN w:val="0"/>
              <w:adjustRightInd w:val="0"/>
              <w:jc w:val="both"/>
              <w:rPr>
                <w:rFonts w:ascii="Arial" w:hAnsi="Arial" w:cs="Arial"/>
                <w:sz w:val="24"/>
                <w:szCs w:val="24"/>
                <w:lang w:eastAsia="ar-SA"/>
              </w:rPr>
            </w:pP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rPr>
                <w:rFonts w:ascii="Arial" w:hAnsi="Arial" w:cs="Arial"/>
                <w:sz w:val="24"/>
                <w:szCs w:val="24"/>
                <w:lang w:eastAsia="ar-SA"/>
              </w:rPr>
            </w:pPr>
            <w:r>
              <w:rPr>
                <w:rFonts w:ascii="Arial" w:hAnsi="Arial" w:cs="Arial"/>
                <w:sz w:val="24"/>
                <w:szCs w:val="24"/>
              </w:rPr>
              <w:t>Модуль ЕИС ОУ Администрации</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Модуль Единой информационной системы оказания услуг Администрации</w:t>
            </w:r>
          </w:p>
        </w:tc>
      </w:tr>
      <w:tr w:rsidR="00211902" w:rsidTr="00211902">
        <w:tc>
          <w:tcPr>
            <w:tcW w:w="2269"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lang w:eastAsia="en-US"/>
              </w:rPr>
            </w:pPr>
            <w:r>
              <w:rPr>
                <w:rFonts w:ascii="Arial" w:hAnsi="Arial" w:cs="Arial"/>
                <w:sz w:val="24"/>
                <w:szCs w:val="24"/>
                <w:lang w:eastAsia="ar-SA"/>
              </w:rPr>
              <w:t>Места захоронения</w:t>
            </w:r>
          </w:p>
          <w:p w:rsidR="00211902" w:rsidRDefault="00211902">
            <w:pPr>
              <w:autoSpaceDE w:val="0"/>
              <w:autoSpaceDN w:val="0"/>
              <w:adjustRightInd w:val="0"/>
              <w:jc w:val="both"/>
              <w:rPr>
                <w:rFonts w:ascii="Arial" w:hAnsi="Arial" w:cs="Arial"/>
                <w:sz w:val="24"/>
                <w:szCs w:val="24"/>
                <w:lang w:eastAsia="ar-SA"/>
              </w:rPr>
            </w:pP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земельные участки, предоставляемые в зоне захоронения кладбища для погребения, и ниши в стенах скорби</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Муниципальная услуга</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pStyle w:val="11"/>
              <w:numPr>
                <w:ilvl w:val="0"/>
                <w:numId w:val="0"/>
              </w:numPr>
              <w:tabs>
                <w:tab w:val="left" w:pos="993"/>
                <w:tab w:val="left" w:pos="1276"/>
              </w:tabs>
              <w:spacing w:line="240" w:lineRule="auto"/>
              <w:rPr>
                <w:rFonts w:ascii="Arial" w:hAnsi="Arial" w:cs="Arial"/>
                <w:sz w:val="24"/>
                <w:szCs w:val="24"/>
                <w:lang w:eastAsia="en-US"/>
              </w:rPr>
            </w:pPr>
            <w:r>
              <w:rPr>
                <w:rFonts w:ascii="Arial" w:hAnsi="Arial" w:cs="Arial"/>
                <w:sz w:val="24"/>
                <w:szCs w:val="24"/>
              </w:rPr>
              <w:t>муниципальная услуга по предоставлению мест для захоронения (</w:t>
            </w:r>
            <w:proofErr w:type="spellStart"/>
            <w:r>
              <w:rPr>
                <w:rFonts w:ascii="Arial" w:hAnsi="Arial" w:cs="Arial"/>
                <w:sz w:val="24"/>
                <w:szCs w:val="24"/>
              </w:rPr>
              <w:t>подзахоронения</w:t>
            </w:r>
            <w:proofErr w:type="spellEnd"/>
            <w:r>
              <w:rPr>
                <w:rFonts w:ascii="Arial" w:hAnsi="Arial" w:cs="Arial"/>
                <w:sz w:val="24"/>
                <w:szCs w:val="24"/>
              </w:rPr>
              <w:t>), перерегистрации захоронений на других лиц, регистрации установки и замены надмогильных сооружений (надгробий)</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rPr>
              <w:t>Надмогильные сооружения (надгробия)</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pStyle w:val="11"/>
              <w:numPr>
                <w:ilvl w:val="0"/>
                <w:numId w:val="0"/>
              </w:numPr>
              <w:tabs>
                <w:tab w:val="left" w:pos="993"/>
                <w:tab w:val="left" w:pos="1276"/>
              </w:tabs>
              <w:spacing w:line="240" w:lineRule="auto"/>
              <w:rPr>
                <w:rFonts w:ascii="Arial" w:hAnsi="Arial" w:cs="Arial"/>
                <w:sz w:val="24"/>
                <w:szCs w:val="24"/>
              </w:rPr>
            </w:pPr>
            <w:r>
              <w:rPr>
                <w:rFonts w:ascii="Arial" w:hAnsi="Arial" w:cs="Arial"/>
                <w:sz w:val="24"/>
                <w:szCs w:val="24"/>
              </w:rPr>
              <w:t xml:space="preserve"> памятные сооружения, устанавливаемые на местах захоронения</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rPr>
            </w:pPr>
            <w:r>
              <w:rPr>
                <w:rFonts w:ascii="Arial" w:hAnsi="Arial" w:cs="Arial"/>
                <w:sz w:val="24"/>
                <w:szCs w:val="24"/>
              </w:rPr>
              <w:t>Одиночные захоронения</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pStyle w:val="11"/>
              <w:numPr>
                <w:ilvl w:val="0"/>
                <w:numId w:val="0"/>
              </w:numPr>
              <w:tabs>
                <w:tab w:val="left" w:pos="993"/>
                <w:tab w:val="left" w:pos="1276"/>
              </w:tabs>
              <w:spacing w:line="240" w:lineRule="auto"/>
              <w:rPr>
                <w:rFonts w:ascii="Arial" w:hAnsi="Arial" w:cs="Arial"/>
                <w:sz w:val="24"/>
                <w:szCs w:val="24"/>
              </w:rPr>
            </w:pPr>
            <w:r>
              <w:rPr>
                <w:rFonts w:ascii="Arial" w:hAnsi="Arial" w:cs="Arial"/>
                <w:sz w:val="24"/>
                <w:szCs w:val="24"/>
              </w:rPr>
              <w:t>места захоронения, предоставляемые на территории общественных кладбищ для погребения умерших (погибших) (далее - умерших),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Органы местного самоуправления</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органы местного самоуправления муниципальных образований Московской области</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proofErr w:type="spellStart"/>
            <w:r>
              <w:rPr>
                <w:rFonts w:ascii="Arial" w:hAnsi="Arial" w:cs="Arial"/>
                <w:sz w:val="24"/>
                <w:szCs w:val="24"/>
                <w:lang w:eastAsia="ar-SA"/>
              </w:rPr>
              <w:t>Подзахоронение</w:t>
            </w:r>
            <w:proofErr w:type="spellEnd"/>
            <w:r>
              <w:rPr>
                <w:rFonts w:ascii="Arial" w:hAnsi="Arial" w:cs="Arial"/>
                <w:sz w:val="24"/>
                <w:szCs w:val="24"/>
                <w:lang w:eastAsia="ar-SA"/>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proofErr w:type="gramStart"/>
            <w:r>
              <w:rPr>
                <w:rFonts w:ascii="Arial" w:hAnsi="Arial" w:cs="Arial"/>
                <w:sz w:val="24"/>
                <w:szCs w:val="24"/>
                <w:lang w:eastAsia="ar-SA"/>
              </w:rPr>
              <w:t>погребение умершего, на предоставленном в установленном порядке месте захоронения, на котором ранее были произведены захоронения умерших родственников</w:t>
            </w:r>
            <w:proofErr w:type="gramEnd"/>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Почетные захоронения </w:t>
            </w:r>
          </w:p>
        </w:tc>
        <w:tc>
          <w:tcPr>
            <w:tcW w:w="425"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lang w:eastAsia="ar-SA"/>
              </w:rPr>
            </w:pP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на территории общественных кладбищ в целях увековечивания памяти умерших граждан, имеющих заслуги перед Российской Федерацией, Московской областью, соответствующим муниципальным образованием Московской области, могут быть предусмотрены на основании решения уполномоченного органа местного самоуправления в сфере погребения и похоронного дела обособленные земельные участки (зоны) для почетных захоронений</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Родственные захоронения</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 </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места захоронения, предоставляемые на безвозмездной основе, на территории общественных, </w:t>
            </w:r>
            <w:proofErr w:type="spellStart"/>
            <w:r>
              <w:rPr>
                <w:rFonts w:ascii="Arial" w:hAnsi="Arial" w:cs="Arial"/>
                <w:sz w:val="24"/>
                <w:szCs w:val="24"/>
                <w:lang w:eastAsia="ar-SA"/>
              </w:rPr>
              <w:t>вероисповедальных</w:t>
            </w:r>
            <w:proofErr w:type="spellEnd"/>
            <w:r>
              <w:rPr>
                <w:rFonts w:ascii="Arial" w:hAnsi="Arial" w:cs="Arial"/>
                <w:sz w:val="24"/>
                <w:szCs w:val="24"/>
                <w:lang w:eastAsia="ar-SA"/>
              </w:rPr>
              <w:t xml:space="preserve"> кладбищ для погребения умершего таким образом, чтобы гарантировать погребение на этом же земельном участке умершего супруга или близкого родственника</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Семейные (родовые) захоронения</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места захоронения, созданные гражданами для погребения умерших супруга, близких родственников, иных родственников. Семейные (родовые) захоронения предоставляются только на кладбищах, включенных в Перечень общественных и военных мемориальных кладбищ, расположенных на территории </w:t>
            </w:r>
            <w:r>
              <w:rPr>
                <w:rFonts w:ascii="Arial" w:hAnsi="Arial" w:cs="Arial"/>
                <w:sz w:val="24"/>
                <w:szCs w:val="24"/>
                <w:lang w:eastAsia="ar-SA"/>
              </w:rPr>
              <w:lastRenderedPageBreak/>
              <w:t>Московской области, на территории которых предоставляются места для создания семейных (родовых) захоронений. Данный Перечень утверждается министром Главного управления региональной безопасности Московской области и размещается на официальном сайте Министерства в информационно-телекоммуникационной сети «Интернет»</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pacing w:val="2"/>
                <w:sz w:val="24"/>
                <w:szCs w:val="24"/>
                <w:shd w:val="clear" w:color="auto" w:fill="FFFFFF"/>
              </w:rPr>
              <w:lastRenderedPageBreak/>
              <w:t>Стены скорби</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pacing w:val="2"/>
                <w:sz w:val="24"/>
                <w:szCs w:val="24"/>
                <w:shd w:val="clear" w:color="auto" w:fill="FFFFFF"/>
              </w:rPr>
              <w:t>места захоронения (хранилища) урн с прахом (пеплом) после сожжения (кремации) тел умерших,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Сеть «Интернет»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Информационно</w:t>
            </w:r>
            <w:r>
              <w:rPr>
                <w:rFonts w:ascii="Arial" w:hAnsi="Arial" w:cs="Arial"/>
                <w:sz w:val="24"/>
                <w:szCs w:val="24"/>
                <w:lang w:val="en-US" w:eastAsia="ar-SA"/>
              </w:rPr>
              <w:t>-</w:t>
            </w:r>
            <w:r>
              <w:rPr>
                <w:rFonts w:ascii="Arial" w:hAnsi="Arial" w:cs="Arial"/>
                <w:sz w:val="24"/>
                <w:szCs w:val="24"/>
                <w:lang w:eastAsia="ar-SA"/>
              </w:rPr>
              <w:t>телекоммуникационная сеть «Интернет»</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Главное управление региональной безопасности Московской области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уполномоченный Правительством Московской области центральный исполнительный орган государственной власти Московской области, наделенный полномочиями в сфере погребения и похоронного дела</w:t>
            </w:r>
            <w:r>
              <w:rPr>
                <w:rFonts w:ascii="Arial" w:hAnsi="Arial" w:cs="Arial"/>
                <w:sz w:val="24"/>
                <w:szCs w:val="24"/>
                <w:lang w:eastAsia="ar-SA"/>
              </w:rPr>
              <w:br/>
            </w:r>
          </w:p>
          <w:p w:rsidR="00211902" w:rsidRDefault="00211902">
            <w:pPr>
              <w:autoSpaceDE w:val="0"/>
              <w:autoSpaceDN w:val="0"/>
              <w:adjustRightInd w:val="0"/>
              <w:jc w:val="both"/>
              <w:rPr>
                <w:rFonts w:ascii="Arial" w:hAnsi="Arial" w:cs="Arial"/>
                <w:sz w:val="24"/>
                <w:szCs w:val="24"/>
                <w:lang w:eastAsia="ar-SA"/>
              </w:rPr>
            </w:pP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Удостоверение о захоронении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удостоверение о соответствующем захоронении единого образца, утвержденного распоряжением Главного управления региональной безопасности Московской области от 29.12.2018 № 42-РГУ </w:t>
            </w:r>
            <w:r>
              <w:rPr>
                <w:rFonts w:ascii="Arial" w:hAnsi="Arial" w:cs="Arial"/>
                <w:sz w:val="24"/>
                <w:szCs w:val="24"/>
                <w:lang w:eastAsia="ar-SA"/>
              </w:rPr>
              <w:br/>
              <w:t xml:space="preserve">«О реализации отдельных положений Закона Московской области </w:t>
            </w:r>
            <w:r>
              <w:rPr>
                <w:rFonts w:ascii="Arial" w:hAnsi="Arial" w:cs="Arial"/>
                <w:sz w:val="24"/>
                <w:szCs w:val="24"/>
                <w:lang w:eastAsia="ar-SA"/>
              </w:rPr>
              <w:br/>
              <w:t xml:space="preserve">№ 115/2007-ОЗ «О погребении и похоронном деле в Московской области». </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Члены семьи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лица, связанные родством (свойством), совместно проживающие и ведущие совместное хозяйство</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 xml:space="preserve">Электронный образ  документа </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электронный образ документа (электронная копия документа, изготовленного на бумажном носителе) – переведенная в электронную форму с помощью сре</w:t>
            </w:r>
            <w:proofErr w:type="gramStart"/>
            <w:r>
              <w:rPr>
                <w:rFonts w:ascii="Arial" w:hAnsi="Arial" w:cs="Arial"/>
                <w:sz w:val="24"/>
                <w:szCs w:val="24"/>
                <w:lang w:eastAsia="ar-SA"/>
              </w:rPr>
              <w:t>дств ск</w:t>
            </w:r>
            <w:proofErr w:type="gramEnd"/>
            <w:r>
              <w:rPr>
                <w:rFonts w:ascii="Arial" w:hAnsi="Arial" w:cs="Arial"/>
                <w:sz w:val="24"/>
                <w:szCs w:val="24"/>
                <w:lang w:eastAsia="ar-SA"/>
              </w:rPr>
              <w:t>анирования копия документа, изготовленная на бумажном носителе</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pacing w:val="2"/>
                <w:sz w:val="24"/>
                <w:szCs w:val="24"/>
                <w:shd w:val="clear" w:color="auto" w:fill="FFFFFF"/>
              </w:rPr>
              <w:t>Электронный документ</w:t>
            </w:r>
          </w:p>
        </w:tc>
        <w:tc>
          <w:tcPr>
            <w:tcW w:w="425"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w:t>
            </w: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lang w:eastAsia="ar-SA"/>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211902" w:rsidTr="00211902">
        <w:tc>
          <w:tcPr>
            <w:tcW w:w="2269"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sz w:val="24"/>
                <w:szCs w:val="24"/>
                <w:lang w:eastAsia="ar-SA"/>
              </w:rPr>
            </w:pPr>
            <w:r>
              <w:rPr>
                <w:rFonts w:ascii="Arial" w:hAnsi="Arial" w:cs="Arial"/>
                <w:sz w:val="24"/>
                <w:szCs w:val="24"/>
              </w:rPr>
              <w:t>Кладбищенский период</w:t>
            </w:r>
          </w:p>
        </w:tc>
        <w:tc>
          <w:tcPr>
            <w:tcW w:w="425"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lang w:eastAsia="ar-SA"/>
              </w:rPr>
            </w:pPr>
          </w:p>
        </w:tc>
        <w:tc>
          <w:tcPr>
            <w:tcW w:w="7513" w:type="dxa"/>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jc w:val="both"/>
              <w:rPr>
                <w:rFonts w:ascii="Arial" w:hAnsi="Arial" w:cs="Arial"/>
                <w:iCs/>
                <w:sz w:val="24"/>
                <w:szCs w:val="24"/>
                <w:lang w:eastAsia="ar-SA"/>
              </w:rPr>
            </w:pPr>
            <w:r>
              <w:rPr>
                <w:rFonts w:ascii="Arial" w:hAnsi="Arial" w:cs="Arial"/>
                <w:sz w:val="24"/>
                <w:szCs w:val="24"/>
              </w:rPr>
              <w:t xml:space="preserve">время разложения и минерализации тела умершего с момента предыдущего захоронения. В соответствии с пунктом 42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 1178/52, на территории Московской области кладбищенский период составляет 20 лет. </w:t>
            </w:r>
            <w:proofErr w:type="spellStart"/>
            <w:r>
              <w:rPr>
                <w:rFonts w:ascii="Arial" w:hAnsi="Arial" w:cs="Arial"/>
                <w:sz w:val="24"/>
                <w:szCs w:val="24"/>
              </w:rPr>
              <w:t>Подзахороннеие</w:t>
            </w:r>
            <w:proofErr w:type="spellEnd"/>
            <w:r>
              <w:rPr>
                <w:rFonts w:ascii="Arial" w:hAnsi="Arial" w:cs="Arial"/>
                <w:sz w:val="24"/>
                <w:szCs w:val="24"/>
              </w:rPr>
              <w:t xml:space="preserve"> урны с прахом после кремации осуществляется независимо от срока, прошедшего с момента предыдущего захоронения</w:t>
            </w:r>
          </w:p>
        </w:tc>
      </w:tr>
    </w:tbl>
    <w:p w:rsidR="00211902" w:rsidRDefault="00211902" w:rsidP="00211902">
      <w:pPr>
        <w:spacing w:after="0" w:line="240" w:lineRule="auto"/>
        <w:jc w:val="right"/>
        <w:rPr>
          <w:rFonts w:ascii="Arial" w:hAnsi="Arial" w:cs="Arial"/>
          <w:sz w:val="24"/>
          <w:szCs w:val="24"/>
        </w:rPr>
      </w:pPr>
      <w:bookmarkStart w:id="150" w:name="_Toc441496573"/>
      <w:bookmarkStart w:id="151" w:name="_Toc441496568"/>
      <w:bookmarkStart w:id="152" w:name="_Toc438376277"/>
      <w:bookmarkStart w:id="153" w:name="_Toc438110065"/>
      <w:bookmarkStart w:id="154" w:name="_Toc437973323"/>
      <w:bookmarkStart w:id="155" w:name="_Ref437729738"/>
      <w:bookmarkStart w:id="156" w:name="_Ref437729729"/>
      <w:bookmarkStart w:id="157" w:name="_Ref437728907"/>
      <w:bookmarkStart w:id="158" w:name="_Ref437728900"/>
      <w:bookmarkStart w:id="159" w:name="_Ref437728892"/>
      <w:bookmarkStart w:id="160" w:name="_Ref437728891"/>
      <w:bookmarkStart w:id="161" w:name="_Ref437728890"/>
      <w:bookmarkStart w:id="162" w:name="_Ref437728886"/>
    </w:p>
    <w:p w:rsidR="00211902" w:rsidRDefault="00211902" w:rsidP="00211902">
      <w:pPr>
        <w:spacing w:after="0" w:line="240" w:lineRule="auto"/>
        <w:jc w:val="right"/>
        <w:rPr>
          <w:rFonts w:ascii="Arial" w:hAnsi="Arial" w:cs="Arial"/>
          <w:b/>
          <w:sz w:val="24"/>
          <w:szCs w:val="24"/>
        </w:rPr>
      </w:pPr>
      <w:r>
        <w:rPr>
          <w:rFonts w:ascii="Arial" w:hAnsi="Arial" w:cs="Arial"/>
          <w:sz w:val="24"/>
          <w:szCs w:val="24"/>
        </w:rPr>
        <w:t>Приложение 2</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 xml:space="preserve">по предоставлению мест для захоронения </w:t>
      </w:r>
      <w:r>
        <w:rPr>
          <w:rFonts w:ascii="Arial" w:eastAsia="Times New Roman" w:hAnsi="Arial" w:cs="Arial"/>
          <w:bCs/>
          <w:iCs/>
          <w:sz w:val="24"/>
          <w:szCs w:val="24"/>
          <w:lang w:eastAsia="ru-RU"/>
        </w:rPr>
        <w:lastRenderedPageBreak/>
        <w:t>(</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СПРАВОЧНАЯ ИНФОРМАЦИЯ</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 о месте нахождения, графике работы, контактных телефонах, адресах электронной почты Администрации</w:t>
      </w:r>
      <w:r>
        <w:rPr>
          <w:rFonts w:ascii="Arial" w:eastAsia="Times New Roman" w:hAnsi="Arial" w:cs="Arial"/>
          <w:b/>
          <w:bCs/>
          <w:i/>
          <w:iCs/>
          <w:sz w:val="24"/>
          <w:szCs w:val="24"/>
          <w:lang w:eastAsia="ru-RU"/>
        </w:rPr>
        <w:t>,</w:t>
      </w:r>
      <w:r>
        <w:rPr>
          <w:rFonts w:ascii="Arial" w:eastAsia="Times New Roman" w:hAnsi="Arial" w:cs="Arial"/>
          <w:bCs/>
          <w:i/>
          <w:iCs/>
          <w:sz w:val="24"/>
          <w:szCs w:val="24"/>
          <w:lang w:eastAsia="ru-RU"/>
        </w:rPr>
        <w:t xml:space="preserve"> </w:t>
      </w:r>
      <w:r>
        <w:rPr>
          <w:rFonts w:ascii="Arial" w:eastAsia="Times New Roman" w:hAnsi="Arial" w:cs="Arial"/>
          <w:b/>
          <w:bCs/>
          <w:iCs/>
          <w:sz w:val="24"/>
          <w:szCs w:val="24"/>
          <w:lang w:eastAsia="ru-RU"/>
        </w:rPr>
        <w:t>МКУ,</w:t>
      </w:r>
      <w:r>
        <w:rPr>
          <w:rFonts w:ascii="Arial" w:eastAsia="Times New Roman" w:hAnsi="Arial" w:cs="Arial"/>
          <w:bCs/>
          <w:i/>
          <w:iCs/>
          <w:sz w:val="24"/>
          <w:szCs w:val="24"/>
          <w:lang w:eastAsia="ru-RU"/>
        </w:rPr>
        <w:t xml:space="preserve"> </w:t>
      </w:r>
      <w:r>
        <w:rPr>
          <w:rFonts w:ascii="Arial" w:eastAsia="Times New Roman" w:hAnsi="Arial" w:cs="Arial"/>
          <w:b/>
          <w:bCs/>
          <w:iCs/>
          <w:sz w:val="24"/>
          <w:szCs w:val="24"/>
          <w:lang w:eastAsia="ru-RU"/>
        </w:rPr>
        <w:t>МФЦ, участвующих в предоставлении и информировании о порядке предоставления Муниципальной услуги</w:t>
      </w:r>
    </w:p>
    <w:p w:rsidR="00211902" w:rsidRDefault="00211902" w:rsidP="00211902">
      <w:pPr>
        <w:pStyle w:val="affa"/>
        <w:keepNext/>
        <w:numPr>
          <w:ilvl w:val="0"/>
          <w:numId w:val="18"/>
        </w:numPr>
        <w:spacing w:before="240" w:after="240" w:line="240" w:lineRule="auto"/>
        <w:jc w:val="both"/>
        <w:outlineLvl w:val="0"/>
        <w:rPr>
          <w:rFonts w:ascii="Arial" w:eastAsia="Times New Roman" w:hAnsi="Arial" w:cs="Arial"/>
          <w:bCs/>
          <w:iCs/>
          <w:sz w:val="24"/>
          <w:szCs w:val="24"/>
        </w:rPr>
      </w:pPr>
      <w:r>
        <w:rPr>
          <w:rFonts w:ascii="Arial" w:eastAsia="Times New Roman" w:hAnsi="Arial" w:cs="Arial"/>
          <w:bCs/>
          <w:iCs/>
          <w:sz w:val="24"/>
          <w:szCs w:val="24"/>
        </w:rPr>
        <w:t>Администрация городского округа Люберцы Московской области</w:t>
      </w:r>
    </w:p>
    <w:p w:rsidR="00211902" w:rsidRDefault="00211902" w:rsidP="00211902">
      <w:pPr>
        <w:pStyle w:val="affa"/>
        <w:spacing w:after="0"/>
        <w:ind w:left="0" w:firstLine="360"/>
        <w:jc w:val="both"/>
        <w:rPr>
          <w:rFonts w:ascii="Arial" w:hAnsi="Arial" w:cs="Arial"/>
          <w:sz w:val="24"/>
          <w:szCs w:val="24"/>
        </w:rPr>
      </w:pPr>
      <w:r>
        <w:rPr>
          <w:rFonts w:ascii="Arial" w:hAnsi="Arial" w:cs="Arial"/>
          <w:sz w:val="24"/>
          <w:szCs w:val="24"/>
        </w:rPr>
        <w:t>Место нахождения администрации: Московская область, городской округ Люберцы, город Люберцы, Октябрьский проспект, д. 190.</w:t>
      </w:r>
    </w:p>
    <w:p w:rsidR="00211902" w:rsidRDefault="00211902" w:rsidP="00211902">
      <w:pPr>
        <w:pStyle w:val="affa"/>
        <w:spacing w:after="0"/>
        <w:ind w:left="0" w:firstLine="360"/>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211902" w:rsidRDefault="00211902" w:rsidP="00211902">
      <w:pPr>
        <w:pStyle w:val="affa"/>
        <w:spacing w:after="0"/>
        <w:ind w:left="0" w:firstLine="360"/>
        <w:jc w:val="both"/>
        <w:rPr>
          <w:rFonts w:ascii="Arial" w:hAnsi="Arial" w:cs="Arial"/>
          <w:sz w:val="24"/>
          <w:szCs w:val="24"/>
        </w:rPr>
      </w:pPr>
      <w:r>
        <w:rPr>
          <w:rFonts w:ascii="Arial" w:hAnsi="Arial" w:cs="Arial"/>
          <w:sz w:val="24"/>
          <w:szCs w:val="24"/>
        </w:rPr>
        <w:t>Контактный телефон:8 (495) 503-01-40.</w:t>
      </w:r>
    </w:p>
    <w:p w:rsidR="00211902" w:rsidRDefault="00211902" w:rsidP="00211902">
      <w:pPr>
        <w:pStyle w:val="affa"/>
        <w:spacing w:after="0"/>
        <w:ind w:left="0" w:firstLine="360"/>
        <w:jc w:val="both"/>
        <w:rPr>
          <w:rFonts w:ascii="Arial" w:hAnsi="Arial" w:cs="Arial"/>
          <w:sz w:val="24"/>
          <w:szCs w:val="24"/>
        </w:rPr>
      </w:pPr>
      <w:r>
        <w:rPr>
          <w:rFonts w:ascii="Arial" w:hAnsi="Arial" w:cs="Arial"/>
          <w:sz w:val="24"/>
          <w:szCs w:val="24"/>
        </w:rPr>
        <w:t xml:space="preserve">Официальный сайт в информационно-коммуникационной сети «Интернет»: </w:t>
      </w:r>
      <w:hyperlink r:id="rId8" w:history="1">
        <w:r>
          <w:rPr>
            <w:rStyle w:val="a6"/>
            <w:rFonts w:ascii="Arial" w:hAnsi="Arial" w:cs="Arial"/>
            <w:color w:val="auto"/>
            <w:sz w:val="24"/>
            <w:szCs w:val="24"/>
          </w:rPr>
          <w:t>www.Люберцы.рф</w:t>
        </w:r>
      </w:hyperlink>
      <w:r>
        <w:rPr>
          <w:rFonts w:ascii="Arial" w:hAnsi="Arial" w:cs="Arial"/>
          <w:sz w:val="24"/>
          <w:szCs w:val="24"/>
        </w:rPr>
        <w:t xml:space="preserve">. </w:t>
      </w:r>
    </w:p>
    <w:p w:rsidR="00211902" w:rsidRDefault="00211902" w:rsidP="00211902">
      <w:pPr>
        <w:pStyle w:val="affa"/>
        <w:spacing w:after="0"/>
        <w:ind w:left="0" w:firstLine="360"/>
        <w:jc w:val="both"/>
        <w:rPr>
          <w:rFonts w:ascii="Arial" w:hAnsi="Arial" w:cs="Arial"/>
          <w:sz w:val="24"/>
          <w:szCs w:val="24"/>
        </w:rPr>
      </w:pPr>
      <w:r>
        <w:rPr>
          <w:rFonts w:ascii="Arial" w:hAnsi="Arial" w:cs="Arial"/>
          <w:sz w:val="24"/>
          <w:szCs w:val="24"/>
        </w:rPr>
        <w:t xml:space="preserve">Адрес электронной почты в сети Интернет: </w:t>
      </w:r>
      <w:hyperlink r:id="rId9" w:history="1">
        <w:r>
          <w:rPr>
            <w:rStyle w:val="a6"/>
            <w:rFonts w:ascii="Arial" w:hAnsi="Arial" w:cs="Arial"/>
            <w:color w:val="auto"/>
            <w:sz w:val="24"/>
            <w:szCs w:val="24"/>
            <w:lang w:val="en-US"/>
          </w:rPr>
          <w:t>lssvpd</w:t>
        </w:r>
        <w:r>
          <w:rPr>
            <w:rStyle w:val="a6"/>
            <w:rFonts w:ascii="Arial" w:hAnsi="Arial" w:cs="Arial"/>
            <w:color w:val="auto"/>
            <w:sz w:val="24"/>
            <w:szCs w:val="24"/>
          </w:rPr>
          <w:t>@mail.ru</w:t>
        </w:r>
      </w:hyperlink>
      <w:r>
        <w:rPr>
          <w:rFonts w:ascii="Arial" w:hAnsi="Arial" w:cs="Arial"/>
          <w:sz w:val="24"/>
          <w:szCs w:val="24"/>
        </w:rPr>
        <w:t>.</w:t>
      </w:r>
    </w:p>
    <w:p w:rsidR="00211902" w:rsidRDefault="00211902" w:rsidP="00211902">
      <w:pPr>
        <w:pStyle w:val="affa"/>
        <w:keepNext/>
        <w:spacing w:before="240" w:after="240" w:line="240" w:lineRule="auto"/>
        <w:ind w:left="0" w:firstLine="360"/>
        <w:jc w:val="both"/>
        <w:outlineLvl w:val="0"/>
        <w:rPr>
          <w:rFonts w:ascii="Arial" w:eastAsia="Times New Roman" w:hAnsi="Arial" w:cs="Arial"/>
          <w:bCs/>
          <w:iCs/>
          <w:sz w:val="24"/>
          <w:szCs w:val="24"/>
          <w:lang w:eastAsia="ru-RU"/>
        </w:rPr>
      </w:pPr>
      <w:r>
        <w:rPr>
          <w:rFonts w:ascii="Arial" w:hAnsi="Arial" w:cs="Arial"/>
          <w:sz w:val="24"/>
          <w:szCs w:val="24"/>
        </w:rPr>
        <w:t xml:space="preserve">График приема Заявителей (консультирование, жалобы): </w:t>
      </w:r>
      <w:r>
        <w:rPr>
          <w:rFonts w:ascii="Arial" w:eastAsia="Times New Roman" w:hAnsi="Arial" w:cs="Arial"/>
          <w:sz w:val="24"/>
          <w:szCs w:val="24"/>
        </w:rPr>
        <w:t>каждая последняя среда месяца   с 11.00 до 13.00 (</w:t>
      </w:r>
      <w:r>
        <w:rPr>
          <w:rFonts w:ascii="Arial" w:hAnsi="Arial" w:cs="Arial"/>
          <w:sz w:val="24"/>
          <w:szCs w:val="24"/>
        </w:rPr>
        <w:t xml:space="preserve">ул. Кирова, д. 6 </w:t>
      </w:r>
      <w:proofErr w:type="spellStart"/>
      <w:r>
        <w:rPr>
          <w:rFonts w:ascii="Arial" w:hAnsi="Arial" w:cs="Arial"/>
          <w:sz w:val="24"/>
          <w:szCs w:val="24"/>
        </w:rPr>
        <w:t>каб</w:t>
      </w:r>
      <w:proofErr w:type="spellEnd"/>
      <w:r>
        <w:rPr>
          <w:rFonts w:ascii="Arial" w:hAnsi="Arial" w:cs="Arial"/>
          <w:sz w:val="24"/>
          <w:szCs w:val="24"/>
        </w:rPr>
        <w:t>. 1</w:t>
      </w:r>
      <w:r>
        <w:rPr>
          <w:rFonts w:ascii="Arial" w:eastAsia="Times New Roman" w:hAnsi="Arial" w:cs="Arial"/>
          <w:sz w:val="24"/>
          <w:szCs w:val="24"/>
        </w:rPr>
        <w:t>)</w:t>
      </w:r>
    </w:p>
    <w:p w:rsidR="00211902" w:rsidRDefault="00211902" w:rsidP="00211902">
      <w:pPr>
        <w:autoSpaceDE w:val="0"/>
        <w:autoSpaceDN w:val="0"/>
        <w:adjustRightInd w:val="0"/>
        <w:spacing w:after="0" w:line="240" w:lineRule="auto"/>
        <w:ind w:firstLine="540"/>
        <w:jc w:val="both"/>
        <w:rPr>
          <w:rFonts w:ascii="Arial" w:hAnsi="Arial" w:cs="Arial"/>
          <w:b/>
          <w:i/>
          <w:sz w:val="24"/>
          <w:szCs w:val="24"/>
        </w:rPr>
      </w:pPr>
      <w:r>
        <w:rPr>
          <w:rFonts w:ascii="Arial" w:eastAsia="Times New Roman" w:hAnsi="Arial" w:cs="Arial"/>
          <w:b/>
          <w:bCs/>
          <w:iCs/>
          <w:sz w:val="24"/>
          <w:szCs w:val="24"/>
          <w:lang w:eastAsia="ru-RU"/>
        </w:rPr>
        <w:t xml:space="preserve">2. </w:t>
      </w:r>
      <w:r>
        <w:rPr>
          <w:rFonts w:ascii="Arial" w:hAnsi="Arial" w:cs="Arial"/>
          <w:b/>
          <w:sz w:val="24"/>
          <w:szCs w:val="24"/>
        </w:rPr>
        <w:t xml:space="preserve"> Муниципальное учреждение «</w:t>
      </w:r>
      <w:r>
        <w:rPr>
          <w:rFonts w:ascii="Arial" w:eastAsia="Times New Roman" w:hAnsi="Arial" w:cs="Arial"/>
          <w:b/>
          <w:sz w:val="24"/>
          <w:szCs w:val="24"/>
        </w:rPr>
        <w:t>Люберецкая ритуальная служба городского округа Люберцы Московской области</w:t>
      </w:r>
      <w:r>
        <w:rPr>
          <w:rFonts w:ascii="Arial" w:hAnsi="Arial" w:cs="Arial"/>
          <w:b/>
          <w:sz w:val="24"/>
          <w:szCs w:val="24"/>
        </w:rPr>
        <w:t>»</w:t>
      </w:r>
    </w:p>
    <w:p w:rsidR="00211902" w:rsidRDefault="00211902" w:rsidP="00211902">
      <w:pPr>
        <w:autoSpaceDE w:val="0"/>
        <w:autoSpaceDN w:val="0"/>
        <w:adjustRightInd w:val="0"/>
        <w:spacing w:after="0" w:line="240" w:lineRule="auto"/>
        <w:ind w:firstLine="540"/>
        <w:jc w:val="both"/>
        <w:rPr>
          <w:rFonts w:ascii="Arial" w:hAnsi="Arial" w:cs="Arial"/>
          <w:i/>
          <w:sz w:val="24"/>
          <w:szCs w:val="24"/>
        </w:rPr>
      </w:pPr>
      <w:r>
        <w:rPr>
          <w:rFonts w:ascii="Arial" w:hAnsi="Arial" w:cs="Arial"/>
          <w:sz w:val="24"/>
          <w:szCs w:val="24"/>
        </w:rPr>
        <w:t>Место нахождения МКУ:</w:t>
      </w:r>
      <w:r>
        <w:rPr>
          <w:rFonts w:ascii="Arial" w:hAnsi="Arial" w:cs="Arial"/>
          <w:i/>
          <w:sz w:val="24"/>
          <w:szCs w:val="24"/>
        </w:rPr>
        <w:t xml:space="preserve"> Московская область, г. Люберцы, ул. Кирова, д. 6.</w:t>
      </w:r>
    </w:p>
    <w:p w:rsidR="00211902" w:rsidRDefault="00211902" w:rsidP="00211902">
      <w:pPr>
        <w:autoSpaceDE w:val="0"/>
        <w:autoSpaceDN w:val="0"/>
        <w:adjustRightInd w:val="0"/>
        <w:spacing w:after="0" w:line="240" w:lineRule="auto"/>
        <w:ind w:firstLine="540"/>
        <w:jc w:val="both"/>
        <w:rPr>
          <w:rFonts w:ascii="Arial" w:hAnsi="Arial" w:cs="Arial"/>
          <w:sz w:val="24"/>
          <w:szCs w:val="24"/>
        </w:rPr>
      </w:pPr>
    </w:p>
    <w:p w:rsidR="00211902" w:rsidRDefault="00211902" w:rsidP="00211902">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График работы МКУ</w:t>
      </w:r>
      <w:r>
        <w:rPr>
          <w:rFonts w:ascii="Arial" w:hAnsi="Arial" w:cs="Arial"/>
          <w:i/>
          <w:sz w:val="24"/>
          <w:szCs w:val="24"/>
        </w:rPr>
        <w:t>:</w:t>
      </w:r>
    </w:p>
    <w:tbl>
      <w:tblPr>
        <w:tblW w:w="4708" w:type="pct"/>
        <w:jc w:val="center"/>
        <w:tblLook w:val="01E0" w:firstRow="1" w:lastRow="1" w:firstColumn="1" w:lastColumn="1" w:noHBand="0" w:noVBand="0"/>
      </w:tblPr>
      <w:tblGrid>
        <w:gridCol w:w="3517"/>
        <w:gridCol w:w="6296"/>
      </w:tblGrid>
      <w:tr w:rsidR="00211902" w:rsidTr="00211902">
        <w:trPr>
          <w:jc w:val="center"/>
        </w:trPr>
        <w:tc>
          <w:tcPr>
            <w:tcW w:w="1792" w:type="pct"/>
            <w:hideMark/>
          </w:tcPr>
          <w:p w:rsidR="00211902" w:rsidRDefault="00211902">
            <w:pPr>
              <w:tabs>
                <w:tab w:val="left" w:pos="1276"/>
              </w:tabs>
              <w:spacing w:after="0" w:line="240" w:lineRule="auto"/>
              <w:rPr>
                <w:rFonts w:ascii="Arial" w:eastAsia="Times New Roman" w:hAnsi="Arial" w:cs="Arial"/>
                <w:sz w:val="24"/>
                <w:szCs w:val="24"/>
                <w:lang w:val="en-US"/>
              </w:rPr>
            </w:pPr>
            <w:r>
              <w:rPr>
                <w:rFonts w:ascii="Arial" w:eastAsia="Times New Roman" w:hAnsi="Arial" w:cs="Arial"/>
                <w:noProof/>
                <w:sz w:val="24"/>
                <w:szCs w:val="24"/>
                <w:lang w:val="en-US"/>
              </w:rPr>
              <w:t>Понедельник</w:t>
            </w:r>
            <w:r>
              <w:rPr>
                <w:rFonts w:ascii="Arial" w:eastAsia="Times New Roman" w:hAnsi="Arial" w:cs="Arial"/>
                <w:noProof/>
                <w:sz w:val="24"/>
                <w:szCs w:val="24"/>
              </w:rPr>
              <w:t xml:space="preserve"> – пятница</w:t>
            </w:r>
            <w:r>
              <w:rPr>
                <w:rFonts w:ascii="Arial" w:eastAsia="Times New Roman" w:hAnsi="Arial" w:cs="Arial"/>
                <w:noProof/>
                <w:sz w:val="24"/>
                <w:szCs w:val="24"/>
                <w:lang w:val="en-US"/>
              </w:rPr>
              <w:t>:</w:t>
            </w:r>
          </w:p>
        </w:tc>
        <w:tc>
          <w:tcPr>
            <w:tcW w:w="3208" w:type="pct"/>
            <w:vAlign w:val="center"/>
            <w:hideMark/>
          </w:tcPr>
          <w:p w:rsidR="00211902" w:rsidRDefault="00211902">
            <w:pPr>
              <w:tabs>
                <w:tab w:val="left" w:pos="1276"/>
              </w:tabs>
              <w:spacing w:after="0" w:line="240" w:lineRule="auto"/>
              <w:ind w:right="-108"/>
              <w:jc w:val="center"/>
              <w:rPr>
                <w:rFonts w:ascii="Arial" w:eastAsia="Times New Roman" w:hAnsi="Arial" w:cs="Arial"/>
                <w:sz w:val="24"/>
                <w:szCs w:val="24"/>
              </w:rPr>
            </w:pPr>
            <w:r>
              <w:rPr>
                <w:rFonts w:ascii="Arial" w:eastAsia="Times New Roman" w:hAnsi="Arial" w:cs="Arial"/>
                <w:sz w:val="24"/>
                <w:szCs w:val="24"/>
              </w:rPr>
              <w:t>с 9-00 до 17-00 без перерыва на обед</w:t>
            </w:r>
          </w:p>
        </w:tc>
      </w:tr>
      <w:tr w:rsidR="00211902" w:rsidTr="00211902">
        <w:trPr>
          <w:jc w:val="center"/>
        </w:trPr>
        <w:tc>
          <w:tcPr>
            <w:tcW w:w="1792" w:type="pct"/>
            <w:hideMark/>
          </w:tcPr>
          <w:p w:rsidR="00211902" w:rsidRDefault="00211902">
            <w:pPr>
              <w:tabs>
                <w:tab w:val="left" w:pos="1276"/>
              </w:tabs>
              <w:spacing w:after="0" w:line="240" w:lineRule="auto"/>
              <w:rPr>
                <w:rFonts w:ascii="Arial" w:eastAsia="Times New Roman" w:hAnsi="Arial" w:cs="Arial"/>
                <w:noProof/>
                <w:sz w:val="24"/>
                <w:szCs w:val="24"/>
                <w:lang w:val="en-US"/>
              </w:rPr>
            </w:pPr>
            <w:r>
              <w:rPr>
                <w:rFonts w:ascii="Arial" w:eastAsia="Times New Roman" w:hAnsi="Arial" w:cs="Arial"/>
                <w:noProof/>
                <w:sz w:val="24"/>
                <w:szCs w:val="24"/>
                <w:lang w:val="en-US"/>
              </w:rPr>
              <w:t>Суббота</w:t>
            </w:r>
          </w:p>
        </w:tc>
        <w:tc>
          <w:tcPr>
            <w:tcW w:w="3208" w:type="pct"/>
            <w:vAlign w:val="center"/>
            <w:hideMark/>
          </w:tcPr>
          <w:p w:rsidR="00211902" w:rsidRDefault="00211902">
            <w:pPr>
              <w:tabs>
                <w:tab w:val="left" w:pos="1276"/>
              </w:tabs>
              <w:spacing w:after="0" w:line="240" w:lineRule="auto"/>
              <w:ind w:right="-108"/>
              <w:jc w:val="center"/>
              <w:rPr>
                <w:rFonts w:ascii="Arial" w:eastAsia="Times New Roman" w:hAnsi="Arial" w:cs="Arial"/>
                <w:sz w:val="24"/>
                <w:szCs w:val="24"/>
              </w:rPr>
            </w:pPr>
            <w:r>
              <w:rPr>
                <w:rFonts w:ascii="Arial" w:eastAsia="Times New Roman" w:hAnsi="Arial" w:cs="Arial"/>
                <w:sz w:val="24"/>
                <w:szCs w:val="24"/>
              </w:rPr>
              <w:t>с 10-00 до 15-00 без перерыва на обед</w:t>
            </w:r>
          </w:p>
        </w:tc>
      </w:tr>
      <w:tr w:rsidR="00211902" w:rsidTr="00211902">
        <w:trPr>
          <w:jc w:val="center"/>
        </w:trPr>
        <w:tc>
          <w:tcPr>
            <w:tcW w:w="1792" w:type="pct"/>
            <w:hideMark/>
          </w:tcPr>
          <w:p w:rsidR="00211902" w:rsidRDefault="00211902">
            <w:pPr>
              <w:tabs>
                <w:tab w:val="left" w:pos="1276"/>
              </w:tabs>
              <w:spacing w:after="0" w:line="240" w:lineRule="auto"/>
              <w:rPr>
                <w:rFonts w:ascii="Arial" w:eastAsia="Times New Roman" w:hAnsi="Arial" w:cs="Arial"/>
                <w:noProof/>
                <w:sz w:val="24"/>
                <w:szCs w:val="24"/>
                <w:lang w:val="en-US"/>
              </w:rPr>
            </w:pPr>
            <w:r>
              <w:rPr>
                <w:rFonts w:ascii="Arial" w:eastAsia="Times New Roman" w:hAnsi="Arial" w:cs="Arial"/>
                <w:noProof/>
                <w:sz w:val="24"/>
                <w:szCs w:val="24"/>
                <w:lang w:val="en-US"/>
              </w:rPr>
              <w:t>Воскресенье:</w:t>
            </w:r>
          </w:p>
        </w:tc>
        <w:tc>
          <w:tcPr>
            <w:tcW w:w="3208" w:type="pct"/>
            <w:vAlign w:val="center"/>
            <w:hideMark/>
          </w:tcPr>
          <w:p w:rsidR="00211902" w:rsidRDefault="00211902">
            <w:pPr>
              <w:spacing w:after="0" w:line="240" w:lineRule="auto"/>
              <w:jc w:val="center"/>
              <w:rPr>
                <w:rFonts w:ascii="Arial" w:eastAsia="Times New Roman" w:hAnsi="Arial" w:cs="Arial"/>
                <w:noProof/>
                <w:sz w:val="24"/>
                <w:szCs w:val="24"/>
              </w:rPr>
            </w:pPr>
            <w:r>
              <w:rPr>
                <w:rFonts w:ascii="Arial" w:eastAsia="Times New Roman" w:hAnsi="Arial" w:cs="Arial"/>
                <w:sz w:val="24"/>
                <w:szCs w:val="24"/>
              </w:rPr>
              <w:t>выходной день</w:t>
            </w:r>
          </w:p>
        </w:tc>
      </w:tr>
    </w:tbl>
    <w:p w:rsidR="00211902" w:rsidRDefault="00211902" w:rsidP="00211902">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График приема заявителей в МУ «ЛРС»:</w:t>
      </w:r>
    </w:p>
    <w:tbl>
      <w:tblPr>
        <w:tblW w:w="4708" w:type="pct"/>
        <w:jc w:val="center"/>
        <w:tblLook w:val="01E0" w:firstRow="1" w:lastRow="1" w:firstColumn="1" w:lastColumn="1" w:noHBand="0" w:noVBand="0"/>
      </w:tblPr>
      <w:tblGrid>
        <w:gridCol w:w="3517"/>
        <w:gridCol w:w="6296"/>
      </w:tblGrid>
      <w:tr w:rsidR="00211902" w:rsidTr="00211902">
        <w:trPr>
          <w:jc w:val="center"/>
        </w:trPr>
        <w:tc>
          <w:tcPr>
            <w:tcW w:w="1792" w:type="pct"/>
            <w:hideMark/>
          </w:tcPr>
          <w:p w:rsidR="00211902" w:rsidRDefault="00211902">
            <w:pPr>
              <w:tabs>
                <w:tab w:val="left" w:pos="1276"/>
              </w:tabs>
              <w:spacing w:after="0" w:line="240" w:lineRule="auto"/>
              <w:rPr>
                <w:rFonts w:ascii="Arial" w:eastAsia="Times New Roman" w:hAnsi="Arial" w:cs="Arial"/>
                <w:sz w:val="24"/>
                <w:szCs w:val="24"/>
                <w:lang w:val="en-US"/>
              </w:rPr>
            </w:pPr>
            <w:r>
              <w:rPr>
                <w:rFonts w:ascii="Arial" w:eastAsia="Times New Roman" w:hAnsi="Arial" w:cs="Arial"/>
                <w:noProof/>
                <w:sz w:val="24"/>
                <w:szCs w:val="24"/>
                <w:lang w:val="en-US"/>
              </w:rPr>
              <w:t>Понедельник</w:t>
            </w:r>
            <w:r>
              <w:rPr>
                <w:rFonts w:ascii="Arial" w:eastAsia="Times New Roman" w:hAnsi="Arial" w:cs="Arial"/>
                <w:noProof/>
                <w:sz w:val="24"/>
                <w:szCs w:val="24"/>
              </w:rPr>
              <w:t xml:space="preserve"> – пятница</w:t>
            </w:r>
            <w:r>
              <w:rPr>
                <w:rFonts w:ascii="Arial" w:eastAsia="Times New Roman" w:hAnsi="Arial" w:cs="Arial"/>
                <w:noProof/>
                <w:sz w:val="24"/>
                <w:szCs w:val="24"/>
                <w:lang w:val="en-US"/>
              </w:rPr>
              <w:t>:</w:t>
            </w:r>
          </w:p>
        </w:tc>
        <w:tc>
          <w:tcPr>
            <w:tcW w:w="3208" w:type="pct"/>
            <w:vAlign w:val="center"/>
            <w:hideMark/>
          </w:tcPr>
          <w:p w:rsidR="00211902" w:rsidRDefault="00211902">
            <w:pPr>
              <w:tabs>
                <w:tab w:val="left" w:pos="1276"/>
              </w:tabs>
              <w:spacing w:after="0" w:line="240" w:lineRule="auto"/>
              <w:ind w:right="-108"/>
              <w:jc w:val="center"/>
              <w:rPr>
                <w:rFonts w:ascii="Arial" w:eastAsia="Times New Roman" w:hAnsi="Arial" w:cs="Arial"/>
                <w:sz w:val="24"/>
                <w:szCs w:val="24"/>
              </w:rPr>
            </w:pPr>
            <w:r>
              <w:rPr>
                <w:rFonts w:ascii="Arial" w:eastAsia="Times New Roman" w:hAnsi="Arial" w:cs="Arial"/>
                <w:sz w:val="24"/>
                <w:szCs w:val="24"/>
              </w:rPr>
              <w:t>с 9-00 до 17-00 без перерыва на обед</w:t>
            </w:r>
          </w:p>
        </w:tc>
      </w:tr>
      <w:tr w:rsidR="00211902" w:rsidTr="00211902">
        <w:trPr>
          <w:jc w:val="center"/>
        </w:trPr>
        <w:tc>
          <w:tcPr>
            <w:tcW w:w="1792" w:type="pct"/>
            <w:hideMark/>
          </w:tcPr>
          <w:p w:rsidR="00211902" w:rsidRDefault="00211902">
            <w:pPr>
              <w:tabs>
                <w:tab w:val="left" w:pos="1276"/>
              </w:tabs>
              <w:spacing w:after="0" w:line="240" w:lineRule="auto"/>
              <w:rPr>
                <w:rFonts w:ascii="Arial" w:eastAsia="Times New Roman" w:hAnsi="Arial" w:cs="Arial"/>
                <w:noProof/>
                <w:sz w:val="24"/>
                <w:szCs w:val="24"/>
                <w:lang w:val="en-US"/>
              </w:rPr>
            </w:pPr>
            <w:r>
              <w:rPr>
                <w:rFonts w:ascii="Arial" w:eastAsia="Times New Roman" w:hAnsi="Arial" w:cs="Arial"/>
                <w:noProof/>
                <w:sz w:val="24"/>
                <w:szCs w:val="24"/>
                <w:lang w:val="en-US"/>
              </w:rPr>
              <w:t>Суббота</w:t>
            </w:r>
          </w:p>
        </w:tc>
        <w:tc>
          <w:tcPr>
            <w:tcW w:w="3208" w:type="pct"/>
            <w:vAlign w:val="center"/>
            <w:hideMark/>
          </w:tcPr>
          <w:p w:rsidR="00211902" w:rsidRDefault="00211902">
            <w:pPr>
              <w:tabs>
                <w:tab w:val="left" w:pos="1276"/>
              </w:tabs>
              <w:spacing w:after="0" w:line="240" w:lineRule="auto"/>
              <w:ind w:right="-108"/>
              <w:jc w:val="center"/>
              <w:rPr>
                <w:rFonts w:ascii="Arial" w:eastAsia="Times New Roman" w:hAnsi="Arial" w:cs="Arial"/>
                <w:sz w:val="24"/>
                <w:szCs w:val="24"/>
              </w:rPr>
            </w:pPr>
            <w:r>
              <w:rPr>
                <w:rFonts w:ascii="Arial" w:eastAsia="Times New Roman" w:hAnsi="Arial" w:cs="Arial"/>
                <w:sz w:val="24"/>
                <w:szCs w:val="24"/>
              </w:rPr>
              <w:t>с 10-00 до 15-00 без перерыва на обед</w:t>
            </w:r>
          </w:p>
        </w:tc>
      </w:tr>
      <w:tr w:rsidR="00211902" w:rsidTr="00211902">
        <w:trPr>
          <w:jc w:val="center"/>
        </w:trPr>
        <w:tc>
          <w:tcPr>
            <w:tcW w:w="1792" w:type="pct"/>
            <w:hideMark/>
          </w:tcPr>
          <w:p w:rsidR="00211902" w:rsidRDefault="00211902">
            <w:pPr>
              <w:tabs>
                <w:tab w:val="left" w:pos="1276"/>
              </w:tabs>
              <w:spacing w:after="0" w:line="240" w:lineRule="auto"/>
              <w:rPr>
                <w:rFonts w:ascii="Arial" w:eastAsia="Times New Roman" w:hAnsi="Arial" w:cs="Arial"/>
                <w:noProof/>
                <w:sz w:val="24"/>
                <w:szCs w:val="24"/>
                <w:lang w:val="en-US"/>
              </w:rPr>
            </w:pPr>
            <w:r>
              <w:rPr>
                <w:rFonts w:ascii="Arial" w:eastAsia="Times New Roman" w:hAnsi="Arial" w:cs="Arial"/>
                <w:noProof/>
                <w:sz w:val="24"/>
                <w:szCs w:val="24"/>
                <w:lang w:val="en-US"/>
              </w:rPr>
              <w:t>Воскресенье:</w:t>
            </w:r>
          </w:p>
        </w:tc>
        <w:tc>
          <w:tcPr>
            <w:tcW w:w="3208" w:type="pct"/>
            <w:vAlign w:val="center"/>
            <w:hideMark/>
          </w:tcPr>
          <w:p w:rsidR="00211902" w:rsidRDefault="00211902">
            <w:pPr>
              <w:spacing w:after="0" w:line="240" w:lineRule="auto"/>
              <w:jc w:val="center"/>
              <w:rPr>
                <w:rFonts w:ascii="Arial" w:eastAsia="Times New Roman" w:hAnsi="Arial" w:cs="Arial"/>
                <w:noProof/>
                <w:sz w:val="24"/>
                <w:szCs w:val="24"/>
              </w:rPr>
            </w:pPr>
            <w:r>
              <w:rPr>
                <w:rFonts w:ascii="Arial" w:eastAsia="Times New Roman" w:hAnsi="Arial" w:cs="Arial"/>
                <w:sz w:val="24"/>
                <w:szCs w:val="24"/>
              </w:rPr>
              <w:t>выходной день</w:t>
            </w:r>
          </w:p>
        </w:tc>
      </w:tr>
    </w:tbl>
    <w:p w:rsidR="00211902" w:rsidRDefault="00211902" w:rsidP="00211902">
      <w:pPr>
        <w:widowControl w:val="0"/>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График приема граждан для консультации и приема жалоб:</w:t>
      </w:r>
    </w:p>
    <w:p w:rsidR="00211902" w:rsidRDefault="00211902" w:rsidP="00211902">
      <w:pPr>
        <w:widowControl w:val="0"/>
        <w:autoSpaceDE w:val="0"/>
        <w:autoSpaceDN w:val="0"/>
        <w:adjustRightInd w:val="0"/>
        <w:spacing w:after="0" w:line="240" w:lineRule="auto"/>
        <w:jc w:val="both"/>
        <w:outlineLvl w:val="2"/>
        <w:rPr>
          <w:rFonts w:ascii="Arial" w:hAnsi="Arial" w:cs="Arial"/>
          <w:spacing w:val="-6"/>
          <w:sz w:val="24"/>
          <w:szCs w:val="24"/>
        </w:rPr>
      </w:pPr>
      <w:r>
        <w:rPr>
          <w:rFonts w:ascii="Arial" w:hAnsi="Arial" w:cs="Arial"/>
          <w:sz w:val="24"/>
          <w:szCs w:val="24"/>
        </w:rPr>
        <w:tab/>
      </w:r>
      <w:r>
        <w:rPr>
          <w:rFonts w:ascii="Arial" w:hAnsi="Arial" w:cs="Arial"/>
          <w:spacing w:val="-6"/>
          <w:sz w:val="24"/>
          <w:szCs w:val="24"/>
        </w:rPr>
        <w:t xml:space="preserve">Каждая последняя среда месяца с 11.00 до 13.00 по адресу: г. Люберцы, ул. Кирова, д. 6 </w:t>
      </w:r>
      <w:proofErr w:type="spellStart"/>
      <w:r>
        <w:rPr>
          <w:rFonts w:ascii="Arial" w:hAnsi="Arial" w:cs="Arial"/>
          <w:spacing w:val="-6"/>
          <w:sz w:val="24"/>
          <w:szCs w:val="24"/>
        </w:rPr>
        <w:t>каб</w:t>
      </w:r>
      <w:proofErr w:type="spellEnd"/>
      <w:r>
        <w:rPr>
          <w:rFonts w:ascii="Arial" w:hAnsi="Arial" w:cs="Arial"/>
          <w:spacing w:val="-6"/>
          <w:sz w:val="24"/>
          <w:szCs w:val="24"/>
        </w:rPr>
        <w:t>. 1.</w:t>
      </w:r>
    </w:p>
    <w:p w:rsidR="00211902" w:rsidRDefault="00211902" w:rsidP="00211902">
      <w:pPr>
        <w:keepNext/>
        <w:spacing w:after="0" w:line="240" w:lineRule="auto"/>
        <w:ind w:firstLine="708"/>
        <w:jc w:val="both"/>
        <w:outlineLvl w:val="0"/>
        <w:rPr>
          <w:rFonts w:ascii="Arial" w:eastAsia="Times New Roman" w:hAnsi="Arial" w:cs="Arial"/>
          <w:bCs/>
          <w:iCs/>
          <w:sz w:val="24"/>
          <w:szCs w:val="24"/>
          <w:lang w:eastAsia="ru-RU"/>
        </w:rPr>
      </w:pPr>
      <w:r>
        <w:rPr>
          <w:rFonts w:ascii="Arial" w:hAnsi="Arial" w:cs="Arial"/>
          <w:sz w:val="24"/>
          <w:szCs w:val="24"/>
        </w:rPr>
        <w:t>Контактный телефон:</w:t>
      </w:r>
      <w:r>
        <w:rPr>
          <w:rFonts w:ascii="Arial" w:hAnsi="Arial" w:cs="Arial"/>
          <w:i/>
          <w:sz w:val="24"/>
          <w:szCs w:val="24"/>
        </w:rPr>
        <w:t xml:space="preserve"> +7(495) 503-01-40</w:t>
      </w:r>
    </w:p>
    <w:p w:rsidR="00211902" w:rsidRDefault="00211902" w:rsidP="00211902">
      <w:pPr>
        <w:keepNext/>
        <w:spacing w:after="0" w:line="240" w:lineRule="auto"/>
        <w:ind w:firstLine="708"/>
        <w:jc w:val="both"/>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Адрес электронной почты МКУ в сети Интернет: </w:t>
      </w:r>
      <w:hyperlink r:id="rId10" w:history="1">
        <w:r>
          <w:rPr>
            <w:rStyle w:val="a6"/>
            <w:rFonts w:ascii="Arial" w:eastAsia="Times New Roman" w:hAnsi="Arial" w:cs="Arial"/>
            <w:color w:val="auto"/>
            <w:sz w:val="24"/>
            <w:szCs w:val="24"/>
            <w:lang w:val="en-US"/>
          </w:rPr>
          <w:t>lssvpd</w:t>
        </w:r>
        <w:r>
          <w:rPr>
            <w:rStyle w:val="a6"/>
            <w:rFonts w:ascii="Arial" w:eastAsia="Times New Roman" w:hAnsi="Arial" w:cs="Arial"/>
            <w:color w:val="auto"/>
            <w:sz w:val="24"/>
            <w:szCs w:val="24"/>
          </w:rPr>
          <w:t>@</w:t>
        </w:r>
        <w:r>
          <w:rPr>
            <w:rStyle w:val="a6"/>
            <w:rFonts w:ascii="Arial" w:eastAsia="Times New Roman" w:hAnsi="Arial" w:cs="Arial"/>
            <w:color w:val="auto"/>
            <w:sz w:val="24"/>
            <w:szCs w:val="24"/>
            <w:lang w:val="en-US"/>
          </w:rPr>
          <w:t>mail</w:t>
        </w:r>
        <w:r>
          <w:rPr>
            <w:rStyle w:val="a6"/>
            <w:rFonts w:ascii="Arial" w:eastAsia="Times New Roman" w:hAnsi="Arial" w:cs="Arial"/>
            <w:color w:val="auto"/>
            <w:sz w:val="24"/>
            <w:szCs w:val="24"/>
          </w:rPr>
          <w:t>.</w:t>
        </w:r>
        <w:r>
          <w:rPr>
            <w:rStyle w:val="a6"/>
            <w:rFonts w:ascii="Arial" w:eastAsia="Times New Roman" w:hAnsi="Arial" w:cs="Arial"/>
            <w:color w:val="auto"/>
            <w:sz w:val="24"/>
            <w:szCs w:val="24"/>
            <w:lang w:val="en-US"/>
          </w:rPr>
          <w:t>ru</w:t>
        </w:r>
      </w:hyperlink>
      <w:r>
        <w:rPr>
          <w:rFonts w:ascii="Arial" w:eastAsia="Times New Roman" w:hAnsi="Arial" w:cs="Arial"/>
          <w:bCs/>
          <w:iCs/>
          <w:sz w:val="24"/>
          <w:szCs w:val="24"/>
          <w:lang w:eastAsia="ru-RU"/>
        </w:rPr>
        <w:t>.</w:t>
      </w:r>
    </w:p>
    <w:p w:rsidR="00211902" w:rsidRDefault="00211902" w:rsidP="00211902">
      <w:pPr>
        <w:keepNext/>
        <w:spacing w:after="0" w:line="240" w:lineRule="auto"/>
        <w:ind w:firstLine="708"/>
        <w:jc w:val="both"/>
        <w:outlineLvl w:val="0"/>
        <w:rPr>
          <w:rFonts w:ascii="Arial" w:eastAsia="Times New Roman" w:hAnsi="Arial" w:cs="Arial"/>
          <w:bCs/>
          <w:iCs/>
          <w:sz w:val="24"/>
          <w:szCs w:val="24"/>
          <w:lang w:eastAsia="ru-RU"/>
        </w:rPr>
      </w:pPr>
    </w:p>
    <w:p w:rsidR="00211902" w:rsidRDefault="00211902" w:rsidP="00211902">
      <w:pPr>
        <w:pStyle w:val="affa"/>
        <w:numPr>
          <w:ilvl w:val="0"/>
          <w:numId w:val="18"/>
        </w:numPr>
        <w:spacing w:after="0"/>
        <w:jc w:val="both"/>
        <w:rPr>
          <w:rFonts w:ascii="Arial" w:hAnsi="Arial" w:cs="Arial"/>
          <w:b/>
          <w:sz w:val="24"/>
          <w:szCs w:val="24"/>
        </w:rPr>
      </w:pPr>
      <w:r>
        <w:rPr>
          <w:rFonts w:ascii="Arial" w:hAnsi="Arial" w:cs="Arial"/>
          <w:b/>
          <w:sz w:val="24"/>
          <w:szCs w:val="24"/>
        </w:rPr>
        <w:t>Справочная информация о месте нахождения МФЦ, графике работы, контактных телефонах, адресах электронной почты</w:t>
      </w:r>
    </w:p>
    <w:p w:rsidR="00211902" w:rsidRDefault="00211902" w:rsidP="00211902">
      <w:pPr>
        <w:spacing w:after="0"/>
        <w:ind w:firstLine="709"/>
        <w:jc w:val="both"/>
        <w:rPr>
          <w:rFonts w:ascii="Arial" w:hAnsi="Arial" w:cs="Arial"/>
          <w:sz w:val="24"/>
          <w:szCs w:val="24"/>
        </w:rPr>
      </w:pPr>
      <w:r>
        <w:rPr>
          <w:rFonts w:ascii="Arial" w:hAnsi="Arial" w:cs="Arial"/>
          <w:sz w:val="24"/>
          <w:szCs w:val="24"/>
        </w:rPr>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t>Отдел приема заявителей «Центральный», расположен по адресу: Московская область, город Люберцы, улица Звуковая, дом 3.</w:t>
      </w:r>
    </w:p>
    <w:p w:rsidR="00211902" w:rsidRDefault="00211902" w:rsidP="00211902">
      <w:pPr>
        <w:pStyle w:val="affa"/>
        <w:numPr>
          <w:ilvl w:val="0"/>
          <w:numId w:val="24"/>
        </w:numPr>
        <w:spacing w:after="0"/>
        <w:ind w:left="0" w:firstLine="709"/>
        <w:jc w:val="both"/>
        <w:rPr>
          <w:rFonts w:ascii="Arial" w:hAnsi="Arial" w:cs="Arial"/>
          <w:spacing w:val="-4"/>
          <w:sz w:val="24"/>
          <w:szCs w:val="24"/>
        </w:rPr>
      </w:pPr>
      <w:r>
        <w:rPr>
          <w:rFonts w:ascii="Arial" w:hAnsi="Arial" w:cs="Arial"/>
          <w:spacing w:val="-4"/>
          <w:sz w:val="24"/>
          <w:szCs w:val="24"/>
        </w:rPr>
        <w:t>Отдел приема заявителей «Ухтомский», расположен по адресу: Московская область, город Люберцы, Октябрьский проспект, дом 18, корпус 3.</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lastRenderedPageBreak/>
        <w:t>Отдел приема заявителей «Северный», расположен по адресу: Московская область, город Люберцы, улица Инициативная, дом 7Б.</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t>Отдел приема заявителей «Мкр.1А», расположен по адресу: Московская область, город Люберцы, улица 8 Марта, дом 30Б.</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 корпус 1.</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 помещение 2.</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211902" w:rsidRDefault="00211902" w:rsidP="00211902">
      <w:pPr>
        <w:pStyle w:val="affa"/>
        <w:numPr>
          <w:ilvl w:val="0"/>
          <w:numId w:val="24"/>
        </w:numPr>
        <w:spacing w:after="0"/>
        <w:ind w:left="0" w:firstLine="709"/>
        <w:jc w:val="both"/>
        <w:rPr>
          <w:rFonts w:ascii="Arial" w:hAnsi="Arial" w:cs="Arial"/>
          <w:sz w:val="24"/>
          <w:szCs w:val="24"/>
        </w:rPr>
      </w:pPr>
      <w:r>
        <w:rPr>
          <w:rFonts w:ascii="Arial" w:hAnsi="Arial" w:cs="Arial"/>
          <w:sz w:val="24"/>
          <w:szCs w:val="24"/>
        </w:rPr>
        <w:t>Отдел приема заявителей «Октябрьский», расположен по адресу: Московская область, городской округ Люберцы, Рабочий поселок Октябрьский, ул. Ленина, д. 39 «А».</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График работы МУ «Люберецкий МФЦ»: </w:t>
      </w:r>
    </w:p>
    <w:p w:rsidR="00211902" w:rsidRDefault="00211902" w:rsidP="00211902">
      <w:pPr>
        <w:spacing w:after="0"/>
        <w:ind w:firstLine="709"/>
        <w:jc w:val="both"/>
        <w:rPr>
          <w:rFonts w:ascii="Arial" w:hAnsi="Arial" w:cs="Arial"/>
          <w:sz w:val="24"/>
          <w:szCs w:val="24"/>
        </w:rPr>
      </w:pPr>
      <w:r>
        <w:rPr>
          <w:rFonts w:ascii="Arial" w:hAnsi="Arial" w:cs="Arial"/>
          <w:sz w:val="24"/>
          <w:szCs w:val="24"/>
        </w:rPr>
        <w:t>понедельник – воскресенье – с 8.00 до 20.00</w:t>
      </w:r>
    </w:p>
    <w:p w:rsidR="00211902" w:rsidRDefault="00211902" w:rsidP="00211902">
      <w:pPr>
        <w:spacing w:after="0"/>
        <w:ind w:firstLine="709"/>
        <w:jc w:val="both"/>
        <w:rPr>
          <w:rFonts w:ascii="Arial" w:hAnsi="Arial" w:cs="Arial"/>
          <w:sz w:val="24"/>
          <w:szCs w:val="24"/>
        </w:rPr>
      </w:pPr>
      <w:r>
        <w:rPr>
          <w:rFonts w:ascii="Arial" w:hAnsi="Arial" w:cs="Arial"/>
          <w:sz w:val="24"/>
          <w:szCs w:val="24"/>
        </w:rPr>
        <w:t>без перерыва на обед</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r>
        <w:rPr>
          <w:rFonts w:ascii="Arial" w:hAnsi="Arial" w:cs="Arial"/>
          <w:sz w:val="24"/>
          <w:szCs w:val="24"/>
        </w:rPr>
        <w:t xml:space="preserve"> 8-800-850-50-30</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Официальный сайт в информационно-коммуникационной сети «Интернет»: </w:t>
      </w:r>
      <w:hyperlink r:id="rId11" w:history="1">
        <w:r>
          <w:rPr>
            <w:rStyle w:val="a6"/>
            <w:rFonts w:ascii="Arial" w:hAnsi="Arial" w:cs="Arial"/>
            <w:color w:val="auto"/>
            <w:sz w:val="24"/>
            <w:szCs w:val="24"/>
          </w:rPr>
          <w:t>http://lubmfc.ru</w:t>
        </w:r>
      </w:hyperlink>
      <w:r>
        <w:rPr>
          <w:rFonts w:ascii="Arial" w:hAnsi="Arial" w:cs="Arial"/>
          <w:sz w:val="24"/>
          <w:szCs w:val="24"/>
        </w:rPr>
        <w:t>.</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Адрес электронной почты в сети Интернет: mfc-lyubertsymr@mosreg.ru </w:t>
      </w:r>
    </w:p>
    <w:p w:rsidR="00211902" w:rsidRDefault="00211902" w:rsidP="00211902">
      <w:pPr>
        <w:spacing w:after="0"/>
        <w:ind w:firstLine="709"/>
        <w:jc w:val="both"/>
        <w:rPr>
          <w:rFonts w:ascii="Arial" w:hAnsi="Arial" w:cs="Arial"/>
          <w:sz w:val="24"/>
          <w:szCs w:val="24"/>
        </w:rPr>
      </w:pPr>
      <w:r>
        <w:rPr>
          <w:rFonts w:ascii="Arial" w:hAnsi="Arial" w:cs="Arial"/>
          <w:sz w:val="24"/>
          <w:szCs w:val="24"/>
        </w:rPr>
        <w:t>Дополнительная информация приведена на сайтах:</w:t>
      </w:r>
    </w:p>
    <w:p w:rsidR="00211902" w:rsidRDefault="00211902" w:rsidP="00211902">
      <w:pPr>
        <w:spacing w:after="0"/>
        <w:ind w:firstLine="709"/>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211902" w:rsidRDefault="00211902" w:rsidP="00211902">
      <w:pPr>
        <w:spacing w:after="0"/>
        <w:ind w:firstLine="709"/>
        <w:rPr>
          <w:rFonts w:ascii="Arial" w:eastAsia="Times New Roman" w:hAnsi="Arial" w:cs="Arial"/>
          <w:bCs/>
          <w:iCs/>
          <w:sz w:val="24"/>
          <w:szCs w:val="24"/>
          <w:lang w:eastAsia="ru-RU"/>
        </w:rPr>
      </w:pPr>
      <w:r>
        <w:rPr>
          <w:rFonts w:ascii="Arial" w:hAnsi="Arial" w:cs="Arial"/>
          <w:sz w:val="24"/>
          <w:szCs w:val="24"/>
        </w:rPr>
        <w:t xml:space="preserve"> </w:t>
      </w:r>
    </w:p>
    <w:p w:rsidR="00211902" w:rsidRDefault="00211902" w:rsidP="00211902">
      <w:pPr>
        <w:keepNext/>
        <w:spacing w:after="0" w:line="240" w:lineRule="auto"/>
        <w:jc w:val="right"/>
        <w:outlineLvl w:val="0"/>
        <w:rPr>
          <w:rFonts w:ascii="Arial" w:hAnsi="Arial" w:cs="Arial"/>
          <w:b/>
          <w:sz w:val="24"/>
          <w:szCs w:val="24"/>
        </w:rPr>
      </w:pPr>
      <w:bookmarkStart w:id="163" w:name="_Toc44149656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Arial" w:hAnsi="Arial" w:cs="Arial"/>
          <w:sz w:val="24"/>
          <w:szCs w:val="24"/>
        </w:rPr>
        <w:t>Приложение 3</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p>
    <w:p w:rsidR="00211902" w:rsidRDefault="00211902" w:rsidP="00211902">
      <w:pPr>
        <w:pStyle w:val="1-"/>
        <w:spacing w:before="0" w:after="0" w:line="23" w:lineRule="atLeast"/>
        <w:ind w:firstLine="709"/>
        <w:rPr>
          <w:rFonts w:ascii="Arial" w:hAnsi="Arial" w:cs="Arial"/>
          <w:sz w:val="24"/>
          <w:szCs w:val="24"/>
        </w:rPr>
      </w:pPr>
      <w:r>
        <w:rPr>
          <w:rFonts w:ascii="Arial" w:hAnsi="Arial" w:cs="Arial"/>
          <w:sz w:val="24"/>
          <w:szCs w:val="24"/>
        </w:rPr>
        <w:t>Порядок</w:t>
      </w:r>
    </w:p>
    <w:p w:rsidR="00211902" w:rsidRDefault="00211902" w:rsidP="00211902">
      <w:pPr>
        <w:pStyle w:val="1-"/>
        <w:spacing w:before="0" w:after="0" w:line="23" w:lineRule="atLeast"/>
        <w:ind w:firstLine="709"/>
        <w:rPr>
          <w:rFonts w:ascii="Arial" w:hAnsi="Arial" w:cs="Arial"/>
          <w:sz w:val="24"/>
          <w:szCs w:val="24"/>
        </w:rPr>
      </w:pPr>
      <w:r>
        <w:rPr>
          <w:rFonts w:ascii="Arial" w:hAnsi="Arial" w:cs="Arial"/>
          <w:sz w:val="24"/>
          <w:szCs w:val="24"/>
        </w:rPr>
        <w:t xml:space="preserve">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p w:rsidR="00211902" w:rsidRDefault="00211902" w:rsidP="00211902">
      <w:pPr>
        <w:pStyle w:val="1-"/>
        <w:spacing w:before="0" w:after="0" w:line="23" w:lineRule="atLeast"/>
        <w:ind w:firstLine="709"/>
        <w:rPr>
          <w:rFonts w:ascii="Arial" w:hAnsi="Arial" w:cs="Arial"/>
          <w:sz w:val="24"/>
          <w:szCs w:val="24"/>
        </w:rPr>
      </w:pPr>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t xml:space="preserve">Информация о предоставлении Муниципальной услуги размещается </w:t>
      </w:r>
      <w:r>
        <w:rPr>
          <w:rFonts w:ascii="Arial" w:hAnsi="Arial" w:cs="Arial"/>
          <w:sz w:val="24"/>
          <w:szCs w:val="24"/>
        </w:rPr>
        <w:br/>
        <w:t>в электронном виде:</w:t>
      </w:r>
    </w:p>
    <w:p w:rsidR="00211902" w:rsidRDefault="00211902" w:rsidP="00211902">
      <w:pPr>
        <w:pStyle w:val="a"/>
        <w:numPr>
          <w:ilvl w:val="0"/>
          <w:numId w:val="25"/>
        </w:numPr>
        <w:spacing w:after="0"/>
        <w:ind w:left="0" w:firstLine="709"/>
        <w:rPr>
          <w:rFonts w:ascii="Arial" w:hAnsi="Arial" w:cs="Arial"/>
          <w:sz w:val="24"/>
          <w:szCs w:val="24"/>
        </w:rPr>
      </w:pPr>
      <w:r>
        <w:rPr>
          <w:rFonts w:ascii="Arial" w:hAnsi="Arial" w:cs="Arial"/>
          <w:sz w:val="24"/>
          <w:szCs w:val="24"/>
        </w:rPr>
        <w:t xml:space="preserve">на официальном сайте администрации </w:t>
      </w:r>
      <w:proofErr w:type="spellStart"/>
      <w:r>
        <w:rPr>
          <w:rFonts w:ascii="Arial" w:hAnsi="Arial" w:cs="Arial"/>
          <w:sz w:val="24"/>
          <w:szCs w:val="24"/>
        </w:rPr>
        <w:t>г.о</w:t>
      </w:r>
      <w:proofErr w:type="spellEnd"/>
      <w:r>
        <w:rPr>
          <w:rFonts w:ascii="Arial" w:hAnsi="Arial" w:cs="Arial"/>
          <w:sz w:val="24"/>
          <w:szCs w:val="24"/>
        </w:rPr>
        <w:t xml:space="preserve">. Люберцы - </w:t>
      </w:r>
      <w:hyperlink r:id="rId12" w:history="1">
        <w:r>
          <w:rPr>
            <w:rStyle w:val="a6"/>
            <w:rFonts w:ascii="Arial" w:hAnsi="Arial" w:cs="Arial"/>
            <w:color w:val="auto"/>
            <w:sz w:val="24"/>
            <w:szCs w:val="24"/>
            <w:shd w:val="clear" w:color="auto" w:fill="FFFFFF"/>
          </w:rPr>
          <w:t>www.Люберцы.рф</w:t>
        </w:r>
      </w:hyperlink>
      <w:r>
        <w:rPr>
          <w:rFonts w:ascii="Arial" w:hAnsi="Arial" w:cs="Arial"/>
          <w:sz w:val="24"/>
          <w:szCs w:val="24"/>
        </w:rPr>
        <w:t>;</w:t>
      </w:r>
    </w:p>
    <w:p w:rsidR="00211902" w:rsidRDefault="00211902" w:rsidP="00211902">
      <w:pPr>
        <w:pStyle w:val="a"/>
        <w:numPr>
          <w:ilvl w:val="0"/>
          <w:numId w:val="25"/>
        </w:numPr>
        <w:spacing w:after="0"/>
        <w:ind w:left="0" w:firstLine="709"/>
        <w:rPr>
          <w:rFonts w:ascii="Arial" w:hAnsi="Arial" w:cs="Arial"/>
          <w:sz w:val="24"/>
          <w:szCs w:val="24"/>
        </w:rPr>
      </w:pPr>
      <w:r>
        <w:rPr>
          <w:rFonts w:ascii="Arial" w:hAnsi="Arial" w:cs="Arial"/>
          <w:sz w:val="24"/>
          <w:szCs w:val="24"/>
        </w:rPr>
        <w:t>на официальном сайте МФЦ в информационно-телекоммуникационной сети «Интернет»;</w:t>
      </w:r>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lastRenderedPageBreak/>
        <w:t>Размещенная в электронном виде информация о предоставлении Муниципальной услуги должна включать в себя:</w:t>
      </w:r>
    </w:p>
    <w:p w:rsidR="00211902" w:rsidRDefault="00211902" w:rsidP="00211902">
      <w:pPr>
        <w:pStyle w:val="a"/>
        <w:numPr>
          <w:ilvl w:val="0"/>
          <w:numId w:val="0"/>
        </w:numPr>
        <w:spacing w:after="0"/>
        <w:ind w:firstLine="709"/>
        <w:rPr>
          <w:rFonts w:ascii="Arial" w:hAnsi="Arial" w:cs="Arial"/>
          <w:sz w:val="24"/>
          <w:szCs w:val="24"/>
        </w:rPr>
      </w:pPr>
      <w:r>
        <w:rPr>
          <w:rFonts w:ascii="Arial" w:hAnsi="Arial" w:cs="Arial"/>
          <w:sz w:val="24"/>
          <w:szCs w:val="24"/>
        </w:rPr>
        <w:t>1) наименование, почтовые адреса, справочные номера телефонов, адреса электронной почты, адреса официальных сайтов МКУ и МФЦ;</w:t>
      </w:r>
    </w:p>
    <w:p w:rsidR="00211902" w:rsidRDefault="00211902" w:rsidP="00211902">
      <w:pPr>
        <w:pStyle w:val="a"/>
        <w:numPr>
          <w:ilvl w:val="0"/>
          <w:numId w:val="0"/>
        </w:numPr>
        <w:spacing w:after="0"/>
        <w:ind w:left="709"/>
        <w:rPr>
          <w:rFonts w:ascii="Arial" w:hAnsi="Arial" w:cs="Arial"/>
          <w:sz w:val="24"/>
          <w:szCs w:val="24"/>
        </w:rPr>
      </w:pPr>
      <w:r>
        <w:rPr>
          <w:rFonts w:ascii="Arial" w:hAnsi="Arial" w:cs="Arial"/>
          <w:sz w:val="24"/>
          <w:szCs w:val="24"/>
        </w:rPr>
        <w:t>2) график работы МКУ и МФЦ;</w:t>
      </w:r>
    </w:p>
    <w:p w:rsidR="00211902" w:rsidRDefault="00211902" w:rsidP="00211902">
      <w:pPr>
        <w:pStyle w:val="a"/>
        <w:numPr>
          <w:ilvl w:val="0"/>
          <w:numId w:val="0"/>
        </w:numPr>
        <w:spacing w:after="0"/>
        <w:ind w:left="709"/>
        <w:rPr>
          <w:rFonts w:ascii="Arial" w:hAnsi="Arial" w:cs="Arial"/>
          <w:sz w:val="24"/>
          <w:szCs w:val="24"/>
        </w:rPr>
      </w:pPr>
      <w:r>
        <w:rPr>
          <w:rFonts w:ascii="Arial" w:hAnsi="Arial" w:cs="Arial"/>
          <w:sz w:val="24"/>
          <w:szCs w:val="24"/>
        </w:rPr>
        <w:t>3) требования к заявлению и прилагаемым к нему документам (включая их перечень);</w:t>
      </w:r>
    </w:p>
    <w:p w:rsidR="00211902" w:rsidRDefault="00211902" w:rsidP="00211902">
      <w:pPr>
        <w:pStyle w:val="a"/>
        <w:numPr>
          <w:ilvl w:val="0"/>
          <w:numId w:val="0"/>
        </w:numPr>
        <w:spacing w:after="0"/>
        <w:ind w:firstLine="709"/>
        <w:rPr>
          <w:rFonts w:ascii="Arial" w:hAnsi="Arial" w:cs="Arial"/>
          <w:sz w:val="24"/>
          <w:szCs w:val="24"/>
        </w:rPr>
      </w:pPr>
      <w:r>
        <w:rPr>
          <w:rFonts w:ascii="Arial" w:hAnsi="Arial" w:cs="Arial"/>
          <w:sz w:val="24"/>
          <w:szCs w:val="24"/>
        </w:rPr>
        <w:t>4) выдержки из правовых актов, в части касающейся предоставления Муниципальной услуги;</w:t>
      </w:r>
    </w:p>
    <w:p w:rsidR="00211902" w:rsidRDefault="00211902" w:rsidP="00211902">
      <w:pPr>
        <w:pStyle w:val="a"/>
        <w:numPr>
          <w:ilvl w:val="0"/>
          <w:numId w:val="0"/>
        </w:numPr>
        <w:spacing w:after="0"/>
        <w:ind w:left="709"/>
        <w:rPr>
          <w:rFonts w:ascii="Arial" w:hAnsi="Arial" w:cs="Arial"/>
          <w:sz w:val="24"/>
          <w:szCs w:val="24"/>
        </w:rPr>
      </w:pPr>
      <w:r>
        <w:rPr>
          <w:rFonts w:ascii="Arial" w:hAnsi="Arial" w:cs="Arial"/>
          <w:sz w:val="24"/>
          <w:szCs w:val="24"/>
        </w:rPr>
        <w:t>5) текст Административного регламента с приложениями;</w:t>
      </w:r>
    </w:p>
    <w:p w:rsidR="00211902" w:rsidRDefault="00211902" w:rsidP="00211902">
      <w:pPr>
        <w:pStyle w:val="a"/>
        <w:numPr>
          <w:ilvl w:val="0"/>
          <w:numId w:val="0"/>
        </w:numPr>
        <w:spacing w:after="0"/>
        <w:ind w:left="709"/>
        <w:rPr>
          <w:rFonts w:ascii="Arial" w:hAnsi="Arial" w:cs="Arial"/>
          <w:sz w:val="24"/>
          <w:szCs w:val="24"/>
        </w:rPr>
      </w:pPr>
      <w:r>
        <w:rPr>
          <w:rFonts w:ascii="Arial" w:hAnsi="Arial" w:cs="Arial"/>
          <w:sz w:val="24"/>
          <w:szCs w:val="24"/>
        </w:rPr>
        <w:t xml:space="preserve">6) краткое описание порядка предоставления Муниципальной услуги; </w:t>
      </w:r>
    </w:p>
    <w:p w:rsidR="00211902" w:rsidRDefault="00211902" w:rsidP="00211902">
      <w:pPr>
        <w:pStyle w:val="a"/>
        <w:numPr>
          <w:ilvl w:val="0"/>
          <w:numId w:val="0"/>
        </w:numPr>
        <w:spacing w:after="0"/>
        <w:ind w:firstLine="709"/>
        <w:rPr>
          <w:rFonts w:ascii="Arial" w:hAnsi="Arial" w:cs="Arial"/>
          <w:sz w:val="24"/>
          <w:szCs w:val="24"/>
        </w:rPr>
      </w:pPr>
      <w:r>
        <w:rPr>
          <w:rFonts w:ascii="Arial" w:hAnsi="Arial" w:cs="Arial"/>
          <w:sz w:val="24"/>
          <w:szCs w:val="24"/>
        </w:rPr>
        <w:t>7) образцы оформления документов, необходимых для предоставления Муниципальной услуги, и требования к ним;</w:t>
      </w:r>
    </w:p>
    <w:p w:rsidR="00211902" w:rsidRDefault="00211902" w:rsidP="00211902">
      <w:pPr>
        <w:pStyle w:val="a"/>
        <w:numPr>
          <w:ilvl w:val="0"/>
          <w:numId w:val="0"/>
        </w:numPr>
        <w:spacing w:after="0"/>
        <w:ind w:firstLine="709"/>
        <w:rPr>
          <w:rFonts w:ascii="Arial" w:hAnsi="Arial" w:cs="Arial"/>
          <w:sz w:val="24"/>
          <w:szCs w:val="24"/>
        </w:rPr>
      </w:pPr>
      <w:r>
        <w:rPr>
          <w:rFonts w:ascii="Arial" w:hAnsi="Arial" w:cs="Arial"/>
          <w:sz w:val="24"/>
          <w:szCs w:val="24"/>
        </w:rPr>
        <w:t xml:space="preserve">8) перечень типовых, наиболее актуальных вопросов, относящихся </w:t>
      </w:r>
      <w:r>
        <w:rPr>
          <w:rFonts w:ascii="Arial" w:hAnsi="Arial" w:cs="Arial"/>
          <w:sz w:val="24"/>
          <w:szCs w:val="24"/>
        </w:rPr>
        <w:br/>
        <w:t>к Муниципальной услуге, и ответы на них.</w:t>
      </w:r>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t>Информация, указанная в пункте 2 настоящего Приложения к настоящему Административному регламенту, предоставляется также работниками МФЦ при обращении Заявителей (представителей Заявителей):</w:t>
      </w:r>
    </w:p>
    <w:p w:rsidR="00211902" w:rsidRDefault="00211902" w:rsidP="00211902">
      <w:pPr>
        <w:pStyle w:val="a"/>
        <w:numPr>
          <w:ilvl w:val="0"/>
          <w:numId w:val="27"/>
        </w:numPr>
        <w:spacing w:after="0"/>
        <w:ind w:left="0" w:firstLine="709"/>
        <w:rPr>
          <w:rFonts w:ascii="Arial" w:hAnsi="Arial" w:cs="Arial"/>
          <w:sz w:val="24"/>
          <w:szCs w:val="24"/>
        </w:rPr>
      </w:pPr>
      <w:r>
        <w:rPr>
          <w:rFonts w:ascii="Arial" w:hAnsi="Arial" w:cs="Arial"/>
          <w:sz w:val="24"/>
          <w:szCs w:val="24"/>
        </w:rPr>
        <w:t>лично;</w:t>
      </w:r>
    </w:p>
    <w:p w:rsidR="00211902" w:rsidRDefault="00211902" w:rsidP="00211902">
      <w:pPr>
        <w:pStyle w:val="a"/>
        <w:numPr>
          <w:ilvl w:val="0"/>
          <w:numId w:val="27"/>
        </w:numPr>
        <w:spacing w:after="0"/>
        <w:ind w:left="0" w:firstLine="709"/>
        <w:rPr>
          <w:rFonts w:ascii="Arial" w:hAnsi="Arial" w:cs="Arial"/>
          <w:sz w:val="24"/>
          <w:szCs w:val="24"/>
        </w:rPr>
      </w:pPr>
      <w:r>
        <w:rPr>
          <w:rFonts w:ascii="Arial" w:hAnsi="Arial" w:cs="Arial"/>
          <w:sz w:val="24"/>
          <w:szCs w:val="24"/>
        </w:rPr>
        <w:t>по почте, в том числе электронной;</w:t>
      </w:r>
    </w:p>
    <w:p w:rsidR="00211902" w:rsidRDefault="00211902" w:rsidP="00211902">
      <w:pPr>
        <w:pStyle w:val="a"/>
        <w:numPr>
          <w:ilvl w:val="0"/>
          <w:numId w:val="27"/>
        </w:numPr>
        <w:spacing w:after="0"/>
        <w:ind w:left="0" w:firstLine="709"/>
        <w:rPr>
          <w:rFonts w:ascii="Arial" w:hAnsi="Arial" w:cs="Arial"/>
          <w:sz w:val="24"/>
          <w:szCs w:val="24"/>
        </w:rPr>
      </w:pPr>
      <w:r>
        <w:rPr>
          <w:rFonts w:ascii="Arial" w:hAnsi="Arial" w:cs="Arial"/>
          <w:sz w:val="24"/>
          <w:szCs w:val="24"/>
        </w:rPr>
        <w:t>по телефонам, указанным в приложении 2 к настоящему Административному регламенту.</w:t>
      </w:r>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t>Консультирование по вопросам предоставления Муниципальной услуги работниками МФЦ и МКУ осуществляется бесплатно.</w:t>
      </w:r>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211902" w:rsidRDefault="00211902" w:rsidP="00211902">
      <w:pPr>
        <w:pStyle w:val="1"/>
        <w:numPr>
          <w:ilvl w:val="0"/>
          <w:numId w:val="12"/>
        </w:numPr>
        <w:tabs>
          <w:tab w:val="left" w:pos="708"/>
        </w:tabs>
        <w:ind w:left="0" w:firstLine="709"/>
        <w:rPr>
          <w:rFonts w:ascii="Arial" w:hAnsi="Arial" w:cs="Arial"/>
          <w:sz w:val="24"/>
          <w:szCs w:val="24"/>
        </w:rPr>
      </w:pPr>
      <w:proofErr w:type="gramStart"/>
      <w:r>
        <w:rPr>
          <w:rFonts w:ascii="Arial" w:hAnsi="Arial" w:cs="Arial"/>
          <w:sz w:val="24"/>
          <w:szCs w:val="24"/>
        </w:rPr>
        <w:t xml:space="preserve">Информация о предоставлении Муниципальной услуги размещается </w:t>
      </w:r>
      <w:r>
        <w:rPr>
          <w:rFonts w:ascii="Arial" w:hAnsi="Arial" w:cs="Arial"/>
          <w:sz w:val="24"/>
          <w:szCs w:val="24"/>
        </w:rPr>
        <w:br/>
        <w:t xml:space="preserve">в помещениях МКУ) и МФЦ, предназначенных для приема Заявителей (представителей Заявителей). </w:t>
      </w:r>
      <w:proofErr w:type="gramEnd"/>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t xml:space="preserve">Администрация разрабатывает информационные материалы – памятки, инструкции, брошюры, – в форме макетов и передает их в МФЦ. МКУ обеспечивает своевременную актуализацию указанных информационных материалов и контролирует их наличие и актуальность в МФЦ. </w:t>
      </w:r>
    </w:p>
    <w:p w:rsidR="00211902" w:rsidRDefault="00211902" w:rsidP="00211902">
      <w:pPr>
        <w:pStyle w:val="1"/>
        <w:numPr>
          <w:ilvl w:val="0"/>
          <w:numId w:val="12"/>
        </w:numPr>
        <w:tabs>
          <w:tab w:val="left" w:pos="708"/>
        </w:tabs>
        <w:ind w:left="0" w:firstLine="709"/>
        <w:rPr>
          <w:rFonts w:ascii="Arial" w:hAnsi="Arial" w:cs="Arial"/>
          <w:sz w:val="24"/>
          <w:szCs w:val="24"/>
        </w:rPr>
      </w:pPr>
      <w:r>
        <w:rPr>
          <w:rFonts w:ascii="Arial" w:hAnsi="Arial" w:cs="Arial"/>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распоряжением Министерства государственного управления, информационных технологий и связи Московской области </w:t>
      </w:r>
      <w:r>
        <w:rPr>
          <w:rFonts w:ascii="Arial" w:hAnsi="Arial" w:cs="Arial"/>
          <w:sz w:val="24"/>
          <w:szCs w:val="24"/>
        </w:rPr>
        <w:br/>
        <w:t xml:space="preserve">от 21.07.2016 № 10-57/РВ. </w:t>
      </w:r>
    </w:p>
    <w:p w:rsidR="00211902" w:rsidRDefault="00211902" w:rsidP="00211902">
      <w:pPr>
        <w:tabs>
          <w:tab w:val="left" w:pos="993"/>
        </w:tabs>
        <w:spacing w:after="0" w:line="240" w:lineRule="auto"/>
        <w:jc w:val="right"/>
        <w:rPr>
          <w:rFonts w:ascii="Arial" w:eastAsia="Times New Roman" w:hAnsi="Arial" w:cs="Arial"/>
          <w:b/>
          <w:bCs/>
          <w:iCs/>
          <w:sz w:val="24"/>
          <w:szCs w:val="24"/>
          <w:lang w:eastAsia="ru-RU"/>
        </w:rPr>
      </w:pPr>
    </w:p>
    <w:p w:rsidR="00211902" w:rsidRDefault="00211902" w:rsidP="00211902">
      <w:pPr>
        <w:tabs>
          <w:tab w:val="left" w:pos="993"/>
        </w:tabs>
        <w:spacing w:after="0" w:line="240" w:lineRule="auto"/>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4</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xml:space="preserve">), перерегистрации захоронений на других лиц, регистрации </w:t>
      </w:r>
      <w:r>
        <w:rPr>
          <w:rFonts w:ascii="Arial" w:eastAsia="Times New Roman" w:hAnsi="Arial" w:cs="Arial"/>
          <w:bCs/>
          <w:iCs/>
          <w:sz w:val="24"/>
          <w:szCs w:val="24"/>
          <w:lang w:eastAsia="ru-RU"/>
        </w:rPr>
        <w:lastRenderedPageBreak/>
        <w:t>установки и замены надмогильных сооружений (надгробий)</w:t>
      </w:r>
    </w:p>
    <w:p w:rsidR="00211902" w:rsidRDefault="00211902" w:rsidP="00211902">
      <w:pPr>
        <w:keepNext/>
        <w:spacing w:after="0" w:line="240" w:lineRule="auto"/>
        <w:outlineLvl w:val="0"/>
        <w:rPr>
          <w:rFonts w:ascii="Arial" w:eastAsia="Times New Roman" w:hAnsi="Arial" w:cs="Arial"/>
          <w:bCs/>
          <w:iCs/>
          <w:sz w:val="24"/>
          <w:szCs w:val="24"/>
          <w:lang w:eastAsia="ru-RU"/>
        </w:rPr>
      </w:pPr>
      <w:bookmarkStart w:id="164" w:name="_Toc441496570"/>
      <w:bookmarkEnd w:id="163"/>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ФОРМЫ РЕШЕНИЙ</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 предоставлении Муниципальной услуги</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1</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о предоставлении места для одиночного захоронения</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(полное наименование специализированной службы по вопросам похоронного дела)</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spacing w:after="0" w:line="240" w:lineRule="auto"/>
        <w:ind w:firstLine="709"/>
        <w:jc w:val="both"/>
        <w:rPr>
          <w:rFonts w:ascii="Arial" w:hAnsi="Arial" w:cs="Arial"/>
          <w:sz w:val="24"/>
          <w:szCs w:val="24"/>
        </w:rPr>
      </w:pPr>
      <w:r>
        <w:rPr>
          <w:rFonts w:ascii="Arial" w:hAnsi="Arial" w:cs="Arial"/>
          <w:sz w:val="24"/>
          <w:szCs w:val="24"/>
        </w:rPr>
        <w:t xml:space="preserve">Предоставить место для одиночного захоронения на кладбище____________________________________, номер квартала______, номер сектора_____, </w:t>
      </w:r>
    </w:p>
    <w:p w:rsidR="00211902" w:rsidRDefault="00211902" w:rsidP="00211902">
      <w:pPr>
        <w:spacing w:after="0" w:line="240" w:lineRule="auto"/>
        <w:ind w:left="709"/>
        <w:jc w:val="both"/>
        <w:rPr>
          <w:rFonts w:ascii="Arial" w:hAnsi="Arial" w:cs="Arial"/>
          <w:sz w:val="24"/>
          <w:szCs w:val="24"/>
        </w:rPr>
      </w:pPr>
      <w:r>
        <w:rPr>
          <w:rFonts w:ascii="Arial" w:hAnsi="Arial" w:cs="Arial"/>
          <w:sz w:val="24"/>
          <w:szCs w:val="24"/>
          <w:vertAlign w:val="superscript"/>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line="240" w:lineRule="auto"/>
        <w:jc w:val="both"/>
        <w:rPr>
          <w:rFonts w:ascii="Arial" w:hAnsi="Arial" w:cs="Arial"/>
          <w:sz w:val="24"/>
          <w:szCs w:val="24"/>
        </w:rPr>
      </w:pPr>
      <w:r>
        <w:rPr>
          <w:rFonts w:ascii="Arial" w:hAnsi="Arial" w:cs="Arial"/>
          <w:sz w:val="24"/>
          <w:szCs w:val="24"/>
        </w:rPr>
        <w:t>номер участка_______    для погребения _______________________________________.</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                                                                                                             </w:t>
      </w:r>
      <w:r>
        <w:rPr>
          <w:rFonts w:ascii="Arial" w:eastAsia="Times New Roman" w:hAnsi="Arial" w:cs="Arial"/>
          <w:i/>
          <w:sz w:val="24"/>
          <w:szCs w:val="24"/>
          <w:vertAlign w:val="superscript"/>
          <w:lang w:eastAsia="ru-RU"/>
        </w:rPr>
        <w:t xml:space="preserve">(ФИО </w:t>
      </w:r>
      <w:proofErr w:type="gramStart"/>
      <w:r>
        <w:rPr>
          <w:rFonts w:ascii="Arial" w:eastAsia="Times New Roman" w:hAnsi="Arial" w:cs="Arial"/>
          <w:i/>
          <w:sz w:val="24"/>
          <w:szCs w:val="24"/>
          <w:vertAlign w:val="superscript"/>
          <w:lang w:eastAsia="ru-RU"/>
        </w:rPr>
        <w:t>умершего</w:t>
      </w:r>
      <w:proofErr w:type="gramEnd"/>
      <w:r>
        <w:rPr>
          <w:rFonts w:ascii="Arial" w:eastAsia="Times New Roman" w:hAnsi="Arial" w:cs="Arial"/>
          <w:i/>
          <w:sz w:val="24"/>
          <w:szCs w:val="24"/>
          <w:vertAlign w:val="superscript"/>
          <w:lang w:eastAsia="ru-RU"/>
        </w:rPr>
        <w:t>)</w:t>
      </w:r>
    </w:p>
    <w:p w:rsidR="00211902" w:rsidRDefault="00211902" w:rsidP="00211902">
      <w:pPr>
        <w:spacing w:after="0"/>
        <w:jc w:val="both"/>
        <w:rPr>
          <w:rFonts w:ascii="Arial" w:eastAsia="Times New Roman" w:hAnsi="Arial" w:cs="Arial"/>
          <w:sz w:val="24"/>
          <w:szCs w:val="24"/>
          <w:lang w:eastAsia="ru-RU"/>
        </w:rPr>
      </w:pPr>
    </w:p>
    <w:p w:rsidR="00211902" w:rsidRDefault="00211902" w:rsidP="00211902">
      <w:pPr>
        <w:spacing w:after="0"/>
        <w:ind w:firstLine="426"/>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полное наименование специализированной службы по вопросам похоронного дела)</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____________ регистрационный номер_______.</w:t>
      </w: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                                                        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line="240" w:lineRule="auto"/>
        <w:rPr>
          <w:rFonts w:ascii="Arial" w:hAnsi="Arial" w:cs="Arial"/>
          <w:sz w:val="24"/>
          <w:szCs w:val="24"/>
          <w:vertAlign w:val="superscript"/>
        </w:rPr>
      </w:pPr>
      <w:r>
        <w:rPr>
          <w:rFonts w:ascii="Arial" w:eastAsia="Times New Roman" w:hAnsi="Arial" w:cs="Arial"/>
          <w:sz w:val="24"/>
          <w:szCs w:val="24"/>
          <w:vertAlign w:val="superscript"/>
          <w:lang w:eastAsia="ru-RU"/>
        </w:rPr>
        <w:t xml:space="preserve"> </w:t>
      </w:r>
    </w:p>
    <w:p w:rsidR="00211902" w:rsidRDefault="00211902" w:rsidP="00211902">
      <w:pPr>
        <w:spacing w:after="0" w:line="240" w:lineRule="auto"/>
        <w:jc w:val="right"/>
        <w:rPr>
          <w:rFonts w:ascii="Arial" w:hAnsi="Arial" w:cs="Arial"/>
          <w:sz w:val="24"/>
          <w:szCs w:val="24"/>
        </w:rPr>
      </w:pPr>
      <w:r>
        <w:rPr>
          <w:rFonts w:ascii="Arial" w:hAnsi="Arial" w:cs="Arial"/>
          <w:sz w:val="24"/>
          <w:szCs w:val="24"/>
        </w:rPr>
        <w:t>Форма 2</w:t>
      </w: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 xml:space="preserve">о предоставлении </w:t>
      </w:r>
      <w:proofErr w:type="gramStart"/>
      <w:r>
        <w:rPr>
          <w:rFonts w:ascii="Arial" w:hAnsi="Arial" w:cs="Arial"/>
          <w:b/>
          <w:sz w:val="24"/>
          <w:szCs w:val="24"/>
        </w:rPr>
        <w:t>родственного</w:t>
      </w:r>
      <w:proofErr w:type="gramEnd"/>
      <w:r>
        <w:rPr>
          <w:rFonts w:ascii="Arial" w:hAnsi="Arial" w:cs="Arial"/>
          <w:b/>
          <w:sz w:val="24"/>
          <w:szCs w:val="24"/>
        </w:rPr>
        <w:t xml:space="preserve">, воинского, почетного, семейного (родового) </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захоронения, ниши в стене скорби</w:t>
      </w:r>
    </w:p>
    <w:p w:rsidR="00211902" w:rsidRDefault="00211902" w:rsidP="00211902">
      <w:pPr>
        <w:spacing w:after="0" w:line="240" w:lineRule="auto"/>
        <w:jc w:val="center"/>
        <w:rPr>
          <w:rFonts w:ascii="Arial" w:hAnsi="Arial" w:cs="Arial"/>
          <w:i/>
          <w:sz w:val="24"/>
          <w:szCs w:val="24"/>
        </w:rPr>
      </w:pPr>
      <w:r>
        <w:rPr>
          <w:rFonts w:ascii="Arial" w:hAnsi="Arial" w:cs="Arial"/>
          <w:b/>
          <w:sz w:val="24"/>
          <w:szCs w:val="24"/>
        </w:rPr>
        <w:t xml:space="preserve"> </w:t>
      </w:r>
      <w:r>
        <w:rPr>
          <w:rFonts w:ascii="Arial" w:hAnsi="Arial" w:cs="Arial"/>
          <w:i/>
          <w:sz w:val="24"/>
          <w:szCs w:val="24"/>
        </w:rPr>
        <w:t>(нужное подчеркнуть)</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w:t>
      </w:r>
      <w:r>
        <w:rPr>
          <w:rFonts w:ascii="Arial" w:hAnsi="Arial" w:cs="Arial"/>
          <w:i/>
          <w:sz w:val="24"/>
          <w:szCs w:val="24"/>
          <w:vertAlign w:val="superscript"/>
        </w:rPr>
        <w:lastRenderedPageBreak/>
        <w:t xml:space="preserve">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 ФИО руководителя организации (при обращении с заявлением о предоставлении места для почетного захоронения)</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spacing w:after="0" w:line="240" w:lineRule="auto"/>
        <w:ind w:firstLine="709"/>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Предоставить (родственное, почетное, воинское захоронение, нишу в стене скорби (</w:t>
      </w:r>
      <w:r>
        <w:rPr>
          <w:rFonts w:ascii="Arial" w:hAnsi="Arial" w:cs="Arial"/>
          <w:i/>
          <w:sz w:val="24"/>
          <w:szCs w:val="24"/>
        </w:rPr>
        <w:t>нужное подчеркнуть</w:t>
      </w:r>
      <w:r>
        <w:rPr>
          <w:rFonts w:ascii="Arial" w:hAnsi="Arial" w:cs="Arial"/>
          <w:sz w:val="24"/>
          <w:szCs w:val="24"/>
        </w:rPr>
        <w:t xml:space="preserve">) на кладбище _______________________________________, </w:t>
      </w:r>
      <w:proofErr w:type="gramEnd"/>
    </w:p>
    <w:p w:rsidR="00211902" w:rsidRDefault="00211902" w:rsidP="00211902">
      <w:pPr>
        <w:spacing w:after="0" w:line="240" w:lineRule="auto"/>
        <w:ind w:left="709"/>
        <w:jc w:val="both"/>
        <w:rPr>
          <w:rFonts w:ascii="Arial" w:hAnsi="Arial" w:cs="Arial"/>
          <w:sz w:val="24"/>
          <w:szCs w:val="24"/>
        </w:rPr>
      </w:pPr>
      <w:r>
        <w:rPr>
          <w:rFonts w:ascii="Arial" w:hAnsi="Arial" w:cs="Arial"/>
          <w:sz w:val="24"/>
          <w:szCs w:val="24"/>
          <w:vertAlign w:val="superscript"/>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line="240" w:lineRule="auto"/>
        <w:jc w:val="both"/>
        <w:rPr>
          <w:rFonts w:ascii="Arial" w:hAnsi="Arial" w:cs="Arial"/>
          <w:sz w:val="24"/>
          <w:szCs w:val="24"/>
        </w:rPr>
      </w:pPr>
      <w:r>
        <w:rPr>
          <w:rFonts w:ascii="Arial" w:hAnsi="Arial" w:cs="Arial"/>
          <w:sz w:val="24"/>
          <w:szCs w:val="24"/>
        </w:rPr>
        <w:t>номер квартала______, номер сектора_____, номер участка_______ для погребения___________</w:t>
      </w:r>
    </w:p>
    <w:p w:rsidR="00211902" w:rsidRDefault="00211902" w:rsidP="00211902">
      <w:pPr>
        <w:spacing w:after="0" w:line="240" w:lineRule="auto"/>
        <w:jc w:val="both"/>
        <w:rPr>
          <w:rFonts w:ascii="Arial" w:hAnsi="Arial" w:cs="Arial"/>
          <w:sz w:val="24"/>
          <w:szCs w:val="24"/>
        </w:rPr>
      </w:pPr>
      <w:r>
        <w:rPr>
          <w:rFonts w:ascii="Arial" w:hAnsi="Arial" w:cs="Arial"/>
          <w:sz w:val="24"/>
          <w:szCs w:val="24"/>
        </w:rPr>
        <w:t xml:space="preserve"> _______________.</w:t>
      </w:r>
    </w:p>
    <w:p w:rsidR="00211902" w:rsidRDefault="00211902" w:rsidP="00211902">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(ФИО </w:t>
      </w:r>
      <w:proofErr w:type="gramStart"/>
      <w:r>
        <w:rPr>
          <w:rFonts w:ascii="Arial" w:eastAsia="Times New Roman" w:hAnsi="Arial" w:cs="Arial"/>
          <w:i/>
          <w:sz w:val="24"/>
          <w:szCs w:val="24"/>
          <w:vertAlign w:val="superscript"/>
          <w:lang w:eastAsia="ru-RU"/>
        </w:rPr>
        <w:t>умершего</w:t>
      </w:r>
      <w:proofErr w:type="gramEnd"/>
      <w:r>
        <w:rPr>
          <w:rFonts w:ascii="Arial" w:eastAsia="Times New Roman" w:hAnsi="Arial" w:cs="Arial"/>
          <w:i/>
          <w:sz w:val="24"/>
          <w:szCs w:val="24"/>
          <w:vertAlign w:val="superscript"/>
          <w:lang w:eastAsia="ru-RU"/>
        </w:rPr>
        <w:t xml:space="preserve">) </w:t>
      </w:r>
    </w:p>
    <w:p w:rsidR="00211902" w:rsidRDefault="00211902" w:rsidP="00211902">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 Выдать Удостоверение о захоронении ________________________ (</w:t>
      </w:r>
      <w:r>
        <w:rPr>
          <w:rFonts w:ascii="Arial" w:eastAsia="Times New Roman" w:hAnsi="Arial" w:cs="Arial"/>
          <w:i/>
          <w:sz w:val="24"/>
          <w:szCs w:val="24"/>
          <w:lang w:eastAsia="ru-RU"/>
        </w:rPr>
        <w:t>указать ФИО лица, которому выдается Удостоверение о захоронении</w:t>
      </w:r>
      <w:r>
        <w:rPr>
          <w:rFonts w:ascii="Arial" w:eastAsia="Times New Roman" w:hAnsi="Arial" w:cs="Arial"/>
          <w:sz w:val="24"/>
          <w:szCs w:val="24"/>
          <w:lang w:eastAsia="ru-RU"/>
        </w:rPr>
        <w:t>).</w:t>
      </w:r>
    </w:p>
    <w:p w:rsidR="00211902" w:rsidRDefault="00211902" w:rsidP="00211902">
      <w:pPr>
        <w:spacing w:after="0"/>
        <w:ind w:firstLine="709"/>
        <w:jc w:val="both"/>
        <w:rPr>
          <w:rFonts w:ascii="Arial" w:eastAsia="Times New Roman" w:hAnsi="Arial" w:cs="Arial"/>
          <w:sz w:val="24"/>
          <w:szCs w:val="24"/>
          <w:lang w:eastAsia="ru-RU"/>
        </w:rPr>
      </w:pPr>
    </w:p>
    <w:p w:rsidR="00211902" w:rsidRDefault="00211902" w:rsidP="00211902">
      <w:pPr>
        <w:spacing w:after="0"/>
        <w:ind w:firstLine="426"/>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                                                  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line="240" w:lineRule="auto"/>
        <w:rPr>
          <w:rFonts w:ascii="Arial" w:eastAsia="Times New Roman" w:hAnsi="Arial" w:cs="Arial"/>
          <w:i/>
          <w:sz w:val="24"/>
          <w:szCs w:val="24"/>
          <w:lang w:eastAsia="ru-RU"/>
        </w:rPr>
      </w:pPr>
      <w:r>
        <w:rPr>
          <w:rFonts w:ascii="Arial" w:eastAsia="Times New Roman" w:hAnsi="Arial" w:cs="Arial"/>
          <w:sz w:val="24"/>
          <w:szCs w:val="24"/>
          <w:vertAlign w:val="superscript"/>
          <w:lang w:eastAsia="ru-RU"/>
        </w:rPr>
        <w:t xml:space="preserve"> </w:t>
      </w:r>
    </w:p>
    <w:p w:rsidR="00211902" w:rsidRDefault="00211902" w:rsidP="00211902">
      <w:pPr>
        <w:spacing w:after="0" w:line="240" w:lineRule="auto"/>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3</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о разрешении </w:t>
      </w:r>
      <w:proofErr w:type="spellStart"/>
      <w:r>
        <w:rPr>
          <w:rFonts w:ascii="Arial" w:hAnsi="Arial" w:cs="Arial"/>
          <w:b/>
          <w:sz w:val="24"/>
          <w:szCs w:val="24"/>
        </w:rPr>
        <w:t>подзахоронения</w:t>
      </w:r>
      <w:proofErr w:type="spellEnd"/>
      <w:r>
        <w:rPr>
          <w:rFonts w:ascii="Arial" w:hAnsi="Arial" w:cs="Arial"/>
          <w:b/>
          <w:sz w:val="24"/>
          <w:szCs w:val="24"/>
        </w:rPr>
        <w:t xml:space="preserve">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Разрешить подзахоронить ______________(</w:t>
      </w:r>
      <w:r>
        <w:rPr>
          <w:rFonts w:ascii="Arial" w:hAnsi="Arial" w:cs="Arial"/>
          <w:i/>
          <w:sz w:val="24"/>
          <w:szCs w:val="24"/>
        </w:rPr>
        <w:t>указать ФИО умершего</w:t>
      </w:r>
      <w:r>
        <w:rPr>
          <w:rFonts w:ascii="Arial" w:hAnsi="Arial" w:cs="Arial"/>
          <w:sz w:val="24"/>
          <w:szCs w:val="24"/>
        </w:rPr>
        <w:t>) на месте родственного, почетного, воинского захоронения или в нише стены скорби (</w:t>
      </w:r>
      <w:r>
        <w:rPr>
          <w:rFonts w:ascii="Arial" w:hAnsi="Arial" w:cs="Arial"/>
          <w:i/>
          <w:sz w:val="24"/>
          <w:szCs w:val="24"/>
        </w:rPr>
        <w:t>нужное подчеркнуть</w:t>
      </w:r>
      <w:r>
        <w:rPr>
          <w:rFonts w:ascii="Arial" w:hAnsi="Arial" w:cs="Arial"/>
          <w:sz w:val="24"/>
          <w:szCs w:val="24"/>
        </w:rPr>
        <w:t>), расположенного (ой) на кладбище __________________________________________. номер квартала_______, номер сектора______,</w:t>
      </w:r>
      <w:proofErr w:type="gramEnd"/>
    </w:p>
    <w:p w:rsidR="00211902" w:rsidRDefault="00211902" w:rsidP="00211902">
      <w:pPr>
        <w:widowControl w:val="0"/>
        <w:autoSpaceDE w:val="0"/>
        <w:autoSpaceDN w:val="0"/>
        <w:adjustRightInd w:val="0"/>
        <w:spacing w:after="0"/>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jc w:val="both"/>
        <w:rPr>
          <w:rFonts w:ascii="Arial" w:eastAsia="Times New Roman" w:hAnsi="Arial" w:cs="Arial"/>
          <w:sz w:val="24"/>
          <w:szCs w:val="24"/>
          <w:lang w:eastAsia="ru-RU"/>
        </w:rPr>
      </w:pPr>
      <w:r>
        <w:rPr>
          <w:rFonts w:ascii="Arial" w:hAnsi="Arial" w:cs="Arial"/>
          <w:sz w:val="24"/>
          <w:szCs w:val="24"/>
        </w:rPr>
        <w:t>номер участка_______.</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 Внести в Удостоверение о захоронении </w:t>
      </w:r>
      <w:proofErr w:type="gramStart"/>
      <w:r>
        <w:rPr>
          <w:rFonts w:ascii="Arial" w:eastAsia="Times New Roman" w:hAnsi="Arial" w:cs="Arial"/>
          <w:sz w:val="24"/>
          <w:szCs w:val="24"/>
          <w:lang w:eastAsia="ru-RU"/>
        </w:rPr>
        <w:t>запись</w:t>
      </w:r>
      <w:proofErr w:type="gramEnd"/>
      <w:r>
        <w:rPr>
          <w:rFonts w:ascii="Arial" w:eastAsia="Times New Roman" w:hAnsi="Arial" w:cs="Arial"/>
          <w:sz w:val="24"/>
          <w:szCs w:val="24"/>
          <w:lang w:eastAsia="ru-RU"/>
        </w:rPr>
        <w:t xml:space="preserve"> о захоронении ________________(</w:t>
      </w:r>
      <w:r>
        <w:rPr>
          <w:rFonts w:ascii="Arial" w:eastAsia="Times New Roman" w:hAnsi="Arial" w:cs="Arial"/>
          <w:i/>
          <w:sz w:val="24"/>
          <w:szCs w:val="24"/>
          <w:lang w:eastAsia="ru-RU"/>
        </w:rPr>
        <w:t>указать ФИО умершего</w:t>
      </w:r>
      <w:r>
        <w:rPr>
          <w:rFonts w:ascii="Arial" w:eastAsia="Times New Roman" w:hAnsi="Arial" w:cs="Arial"/>
          <w:sz w:val="24"/>
          <w:szCs w:val="24"/>
          <w:lang w:eastAsia="ru-RU"/>
        </w:rPr>
        <w:t>).</w:t>
      </w:r>
    </w:p>
    <w:p w:rsidR="00211902" w:rsidRDefault="00211902" w:rsidP="00211902">
      <w:pPr>
        <w:spacing w:after="0"/>
        <w:jc w:val="both"/>
        <w:rPr>
          <w:rFonts w:ascii="Arial" w:eastAsia="Times New Roman" w:hAnsi="Arial" w:cs="Arial"/>
          <w:sz w:val="24"/>
          <w:szCs w:val="24"/>
          <w:lang w:eastAsia="ru-RU"/>
        </w:rPr>
      </w:pPr>
    </w:p>
    <w:p w:rsidR="00211902" w:rsidRDefault="00211902" w:rsidP="00211902">
      <w:pPr>
        <w:spacing w:after="0"/>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lastRenderedPageBreak/>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line="240" w:lineRule="auto"/>
        <w:rPr>
          <w:rFonts w:ascii="Arial" w:eastAsia="Times New Roman" w:hAnsi="Arial" w:cs="Arial"/>
          <w:sz w:val="24"/>
          <w:szCs w:val="24"/>
          <w:lang w:eastAsia="ru-RU"/>
        </w:rPr>
      </w:pPr>
      <w:r>
        <w:rPr>
          <w:rFonts w:ascii="Arial" w:eastAsia="Times New Roman" w:hAnsi="Arial" w:cs="Arial"/>
          <w:sz w:val="24"/>
          <w:szCs w:val="24"/>
          <w:vertAlign w:val="superscript"/>
          <w:lang w:eastAsia="ru-RU"/>
        </w:rPr>
        <w:t xml:space="preserve"> </w:t>
      </w:r>
    </w:p>
    <w:p w:rsidR="00211902" w:rsidRDefault="00211902" w:rsidP="00211902">
      <w:pPr>
        <w:spacing w:after="0" w:line="240" w:lineRule="auto"/>
        <w:jc w:val="right"/>
        <w:rPr>
          <w:rFonts w:ascii="Arial" w:hAnsi="Arial" w:cs="Arial"/>
          <w:sz w:val="24"/>
          <w:szCs w:val="24"/>
        </w:rPr>
      </w:pPr>
      <w:r>
        <w:rPr>
          <w:rFonts w:ascii="Arial" w:hAnsi="Arial" w:cs="Arial"/>
          <w:sz w:val="24"/>
          <w:szCs w:val="24"/>
        </w:rPr>
        <w:t>Форма 4</w:t>
      </w: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о перерегистрации захоронения на других лиц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spacing w:after="0" w:line="240" w:lineRule="auto"/>
        <w:ind w:firstLine="709"/>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Разрешить перерегистрировать родственное, семейное (родовое), почетное, воинское захоронение, нишу в стене скорби (</w:t>
      </w:r>
      <w:r>
        <w:rPr>
          <w:rFonts w:ascii="Arial" w:hAnsi="Arial" w:cs="Arial"/>
          <w:i/>
          <w:sz w:val="24"/>
          <w:szCs w:val="24"/>
        </w:rPr>
        <w:t>нужное подчеркнуть</w:t>
      </w:r>
      <w:r>
        <w:rPr>
          <w:rFonts w:ascii="Arial" w:hAnsi="Arial" w:cs="Arial"/>
          <w:sz w:val="24"/>
          <w:szCs w:val="24"/>
        </w:rPr>
        <w:t>), расположенное (</w:t>
      </w:r>
      <w:proofErr w:type="spellStart"/>
      <w:r>
        <w:rPr>
          <w:rFonts w:ascii="Arial" w:hAnsi="Arial" w:cs="Arial"/>
          <w:sz w:val="24"/>
          <w:szCs w:val="24"/>
        </w:rPr>
        <w:t>ую</w:t>
      </w:r>
      <w:proofErr w:type="spellEnd"/>
      <w:r>
        <w:rPr>
          <w:rFonts w:ascii="Arial" w:hAnsi="Arial" w:cs="Arial"/>
          <w:sz w:val="24"/>
          <w:szCs w:val="24"/>
        </w:rPr>
        <w:t>) на кладбище _________________________________________________, номер квартала_____, номер сектора___,</w:t>
      </w:r>
      <w:proofErr w:type="gramEnd"/>
    </w:p>
    <w:p w:rsidR="00211902" w:rsidRDefault="00211902" w:rsidP="00211902">
      <w:pPr>
        <w:spacing w:after="0" w:line="240" w:lineRule="auto"/>
        <w:ind w:firstLine="709"/>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line="240" w:lineRule="auto"/>
        <w:jc w:val="both"/>
        <w:rPr>
          <w:rFonts w:ascii="Arial" w:eastAsia="Times New Roman" w:hAnsi="Arial" w:cs="Arial"/>
          <w:sz w:val="24"/>
          <w:szCs w:val="24"/>
          <w:lang w:eastAsia="ru-RU"/>
        </w:rPr>
      </w:pPr>
      <w:r>
        <w:rPr>
          <w:rFonts w:ascii="Arial" w:hAnsi="Arial" w:cs="Arial"/>
          <w:sz w:val="24"/>
          <w:szCs w:val="24"/>
        </w:rPr>
        <w:t xml:space="preserve">номер участка_____ </w:t>
      </w:r>
      <w:r>
        <w:rPr>
          <w:rFonts w:ascii="Arial" w:eastAsia="Times New Roman" w:hAnsi="Arial" w:cs="Arial"/>
          <w:sz w:val="24"/>
          <w:szCs w:val="24"/>
          <w:lang w:eastAsia="ru-RU"/>
        </w:rPr>
        <w:t>на ___________________ (</w:t>
      </w:r>
      <w:r>
        <w:rPr>
          <w:rFonts w:ascii="Arial" w:eastAsia="Times New Roman" w:hAnsi="Arial" w:cs="Arial"/>
          <w:i/>
          <w:sz w:val="24"/>
          <w:szCs w:val="24"/>
          <w:lang w:eastAsia="ru-RU"/>
        </w:rPr>
        <w:t>указать ФИО лица, на которое перерегистрировано место захоронение</w:t>
      </w:r>
      <w:r>
        <w:rPr>
          <w:rFonts w:ascii="Arial" w:eastAsia="Times New Roman" w:hAnsi="Arial" w:cs="Arial"/>
          <w:sz w:val="24"/>
          <w:szCs w:val="24"/>
          <w:lang w:eastAsia="ru-RU"/>
        </w:rPr>
        <w:t>).</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 Выдать удостоверение о захоронении ________________(</w:t>
      </w:r>
      <w:r>
        <w:rPr>
          <w:rFonts w:ascii="Arial" w:eastAsia="Times New Roman" w:hAnsi="Arial" w:cs="Arial"/>
          <w:i/>
          <w:sz w:val="24"/>
          <w:szCs w:val="24"/>
          <w:lang w:eastAsia="ru-RU"/>
        </w:rPr>
        <w:t>указать ФИО лица, на которое перерегистрировано соответствующее место захоронения</w:t>
      </w:r>
      <w:r>
        <w:rPr>
          <w:rFonts w:ascii="Arial" w:eastAsia="Times New Roman" w:hAnsi="Arial" w:cs="Arial"/>
          <w:sz w:val="24"/>
          <w:szCs w:val="24"/>
          <w:lang w:eastAsia="ru-RU"/>
        </w:rPr>
        <w:t>).</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211902" w:rsidRDefault="00211902" w:rsidP="00211902">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line="240" w:lineRule="auto"/>
        <w:rPr>
          <w:rFonts w:ascii="Arial" w:hAnsi="Arial" w:cs="Arial"/>
          <w:sz w:val="24"/>
          <w:szCs w:val="24"/>
          <w:vertAlign w:val="superscript"/>
        </w:rPr>
      </w:pPr>
      <w:r>
        <w:rPr>
          <w:rFonts w:ascii="Arial" w:eastAsia="Times New Roman" w:hAnsi="Arial" w:cs="Arial"/>
          <w:sz w:val="24"/>
          <w:szCs w:val="24"/>
          <w:vertAlign w:val="superscript"/>
          <w:lang w:eastAsia="ru-RU"/>
        </w:rPr>
        <w:t xml:space="preserve"> </w:t>
      </w:r>
    </w:p>
    <w:p w:rsidR="00211902" w:rsidRDefault="00211902" w:rsidP="00211902">
      <w:pPr>
        <w:spacing w:after="0" w:line="240" w:lineRule="auto"/>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5</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 xml:space="preserve">об оформлении удостоверения на захоронение, произведенное до 1 августа 2004 года/ на захоронение, произведенное после 1 августа 2004 года, в случае если удостоверение о захоронении не выдано в соответствии с требованиями Закона </w:t>
      </w:r>
      <w:r>
        <w:rPr>
          <w:rFonts w:ascii="Arial" w:hAnsi="Arial" w:cs="Arial"/>
          <w:b/>
          <w:sz w:val="24"/>
          <w:szCs w:val="24"/>
        </w:rPr>
        <w:lastRenderedPageBreak/>
        <w:t>Московской области</w:t>
      </w:r>
      <w:r>
        <w:rPr>
          <w:rFonts w:ascii="Arial" w:hAnsi="Arial" w:cs="Arial"/>
          <w:b/>
          <w:sz w:val="24"/>
          <w:szCs w:val="24"/>
        </w:rPr>
        <w:br/>
        <w:t>№ 115/2007-ОЗ «О погребении и похоронном деле в Московской области»</w:t>
      </w:r>
    </w:p>
    <w:p w:rsidR="00211902" w:rsidRDefault="00211902" w:rsidP="00211902">
      <w:pPr>
        <w:spacing w:after="0" w:line="240" w:lineRule="auto"/>
        <w:jc w:val="center"/>
        <w:rPr>
          <w:rFonts w:ascii="Arial" w:hAnsi="Arial" w:cs="Arial"/>
          <w:i/>
          <w:sz w:val="24"/>
          <w:szCs w:val="24"/>
        </w:rPr>
      </w:pPr>
      <w:r>
        <w:rPr>
          <w:rFonts w:ascii="Arial" w:hAnsi="Arial" w:cs="Arial"/>
          <w:i/>
          <w:sz w:val="24"/>
          <w:szCs w:val="24"/>
        </w:rPr>
        <w:t>( нужное подчеркнуть)</w:t>
      </w:r>
    </w:p>
    <w:p w:rsidR="00211902" w:rsidRDefault="00211902" w:rsidP="00211902">
      <w:pPr>
        <w:spacing w:after="0" w:line="240" w:lineRule="auto"/>
        <w:jc w:val="center"/>
        <w:rPr>
          <w:rFonts w:ascii="Arial" w:hAnsi="Arial" w:cs="Arial"/>
          <w:sz w:val="24"/>
          <w:szCs w:val="24"/>
        </w:rPr>
      </w:pP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spacing w:after="0"/>
        <w:ind w:firstLine="709"/>
        <w:jc w:val="both"/>
        <w:rPr>
          <w:rFonts w:ascii="Arial" w:hAnsi="Arial" w:cs="Arial"/>
          <w:sz w:val="24"/>
          <w:szCs w:val="24"/>
        </w:rPr>
      </w:pPr>
      <w:r>
        <w:rPr>
          <w:rFonts w:ascii="Arial" w:hAnsi="Arial" w:cs="Arial"/>
          <w:sz w:val="24"/>
          <w:szCs w:val="24"/>
        </w:rPr>
        <w:t>1. Оформить Удостоверение на ранее произведенное родственное, семейное (родовое), воинское, почетное захоронение или захоронение в стене скорби, расположенное на кладбище __________________________________, номер квартала___, номер сектора___, номер участка___.</w:t>
      </w:r>
    </w:p>
    <w:p w:rsidR="00211902" w:rsidRDefault="00211902" w:rsidP="00211902">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ind w:firstLine="709"/>
        <w:jc w:val="both"/>
        <w:rPr>
          <w:rFonts w:ascii="Arial" w:eastAsia="Times New Roman" w:hAnsi="Arial" w:cs="Arial"/>
          <w:sz w:val="24"/>
          <w:szCs w:val="24"/>
          <w:lang w:eastAsia="ru-RU"/>
        </w:rPr>
      </w:pPr>
      <w:r>
        <w:rPr>
          <w:rFonts w:ascii="Arial" w:hAnsi="Arial" w:cs="Arial"/>
          <w:sz w:val="24"/>
          <w:szCs w:val="24"/>
        </w:rPr>
        <w:t>2.</w:t>
      </w:r>
      <w:r>
        <w:rPr>
          <w:rFonts w:ascii="Arial" w:hAnsi="Arial" w:cs="Arial"/>
          <w:color w:val="FF0000"/>
          <w:sz w:val="24"/>
          <w:szCs w:val="24"/>
        </w:rPr>
        <w:t xml:space="preserve"> </w:t>
      </w:r>
      <w:r>
        <w:rPr>
          <w:rFonts w:ascii="Arial" w:eastAsia="Times New Roman" w:hAnsi="Arial" w:cs="Arial"/>
          <w:sz w:val="24"/>
          <w:szCs w:val="24"/>
          <w:lang w:eastAsia="ru-RU"/>
        </w:rPr>
        <w:t>Выдать удостоверение о захоронении ________________(</w:t>
      </w:r>
      <w:r>
        <w:rPr>
          <w:rFonts w:ascii="Arial" w:eastAsia="Times New Roman" w:hAnsi="Arial" w:cs="Arial"/>
          <w:i/>
          <w:sz w:val="24"/>
          <w:szCs w:val="24"/>
          <w:lang w:eastAsia="ru-RU"/>
        </w:rPr>
        <w:t>указать ФИО лица, которому выдано удостоверение о соответствующем захоронении</w:t>
      </w:r>
      <w:r>
        <w:rPr>
          <w:rFonts w:ascii="Arial" w:eastAsia="Times New Roman" w:hAnsi="Arial" w:cs="Arial"/>
          <w:sz w:val="24"/>
          <w:szCs w:val="24"/>
          <w:lang w:eastAsia="ru-RU"/>
        </w:rPr>
        <w:t>).</w:t>
      </w:r>
    </w:p>
    <w:p w:rsidR="00211902" w:rsidRDefault="00211902" w:rsidP="00211902">
      <w:pPr>
        <w:spacing w:after="0"/>
        <w:jc w:val="both"/>
        <w:rPr>
          <w:rFonts w:ascii="Arial" w:eastAsia="Times New Roman" w:hAnsi="Arial" w:cs="Arial"/>
          <w:sz w:val="24"/>
          <w:szCs w:val="24"/>
          <w:lang w:eastAsia="ru-RU"/>
        </w:rPr>
      </w:pPr>
    </w:p>
    <w:p w:rsidR="00211902" w:rsidRDefault="00211902" w:rsidP="00211902">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211902" w:rsidRDefault="00211902" w:rsidP="00211902">
      <w:pPr>
        <w:spacing w:after="0"/>
        <w:ind w:firstLine="709"/>
        <w:jc w:val="both"/>
        <w:rPr>
          <w:rFonts w:ascii="Arial" w:eastAsia="Times New Roman" w:hAnsi="Arial" w:cs="Arial"/>
          <w:sz w:val="24"/>
          <w:szCs w:val="24"/>
          <w:lang w:eastAsia="ru-RU"/>
        </w:rPr>
      </w:pPr>
    </w:p>
    <w:p w:rsidR="00211902" w:rsidRDefault="00211902" w:rsidP="00211902">
      <w:pPr>
        <w:spacing w:after="0"/>
        <w:ind w:firstLine="709"/>
        <w:jc w:val="both"/>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___________________                                                         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line="240" w:lineRule="auto"/>
        <w:jc w:val="right"/>
        <w:rPr>
          <w:rFonts w:ascii="Arial" w:eastAsia="Times New Roman" w:hAnsi="Arial" w:cs="Arial"/>
          <w:bCs/>
          <w:iCs/>
          <w:sz w:val="24"/>
          <w:szCs w:val="24"/>
          <w:lang w:eastAsia="ru-RU"/>
        </w:rPr>
      </w:pPr>
    </w:p>
    <w:p w:rsidR="00211902" w:rsidRDefault="00211902" w:rsidP="00211902">
      <w:pPr>
        <w:spacing w:after="0" w:line="240" w:lineRule="auto"/>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6</w:t>
      </w:r>
    </w:p>
    <w:p w:rsidR="00211902" w:rsidRDefault="00211902" w:rsidP="00211902">
      <w:pPr>
        <w:keepNext/>
        <w:spacing w:after="0" w:line="240" w:lineRule="auto"/>
        <w:outlineLvl w:val="0"/>
        <w:rPr>
          <w:rFonts w:ascii="Arial" w:eastAsia="Times New Roman" w:hAnsi="Arial" w:cs="Arial"/>
          <w:bCs/>
          <w:iCs/>
          <w:sz w:val="24"/>
          <w:szCs w:val="24"/>
          <w:lang w:eastAsia="ru-RU"/>
        </w:rPr>
      </w:pPr>
    </w:p>
    <w:p w:rsidR="00211902" w:rsidRDefault="00211902" w:rsidP="00211902">
      <w:pPr>
        <w:keepNext/>
        <w:spacing w:after="0" w:line="240" w:lineRule="auto"/>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 xml:space="preserve">о регистрации установки и замены </w:t>
      </w:r>
      <w:proofErr w:type="gramStart"/>
      <w:r>
        <w:rPr>
          <w:rFonts w:ascii="Arial" w:hAnsi="Arial" w:cs="Arial"/>
          <w:b/>
          <w:sz w:val="24"/>
          <w:szCs w:val="24"/>
        </w:rPr>
        <w:t>надмогильного</w:t>
      </w:r>
      <w:proofErr w:type="gramEnd"/>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сооружения (надгробия)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spacing w:after="0"/>
        <w:ind w:firstLine="709"/>
        <w:jc w:val="both"/>
        <w:rPr>
          <w:rFonts w:ascii="Arial" w:hAnsi="Arial" w:cs="Arial"/>
          <w:sz w:val="24"/>
          <w:szCs w:val="24"/>
        </w:rPr>
      </w:pPr>
      <w:proofErr w:type="gramStart"/>
      <w:r>
        <w:rPr>
          <w:rFonts w:ascii="Arial" w:hAnsi="Arial" w:cs="Arial"/>
          <w:sz w:val="24"/>
          <w:szCs w:val="24"/>
        </w:rPr>
        <w:t xml:space="preserve">Зарегистрировать в книге регистрации надмогильных сооружений (надгробий) установку, замену </w:t>
      </w:r>
      <w:r>
        <w:rPr>
          <w:rFonts w:ascii="Arial" w:hAnsi="Arial" w:cs="Arial"/>
          <w:i/>
          <w:sz w:val="24"/>
          <w:szCs w:val="24"/>
        </w:rPr>
        <w:t>(нужное подчеркнуть</w:t>
      </w:r>
      <w:r>
        <w:rPr>
          <w:rFonts w:ascii="Arial" w:hAnsi="Arial" w:cs="Arial"/>
          <w:sz w:val="24"/>
          <w:szCs w:val="24"/>
        </w:rPr>
        <w:t>) надмогильного сооружения (надгробия) на могиле (регистрационный номер №_______), расположенной на кладбище _________________________.,</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номер квартала____, номер сектора____, номер участка____.</w:t>
      </w:r>
    </w:p>
    <w:p w:rsidR="00211902" w:rsidRDefault="00211902" w:rsidP="00211902">
      <w:pPr>
        <w:spacing w:after="0"/>
        <w:ind w:firstLine="709"/>
        <w:jc w:val="both"/>
        <w:rPr>
          <w:rFonts w:ascii="Arial" w:eastAsia="Times New Roman" w:hAnsi="Arial" w:cs="Arial"/>
          <w:sz w:val="24"/>
          <w:szCs w:val="24"/>
          <w:lang w:eastAsia="ru-RU"/>
        </w:rPr>
      </w:pPr>
    </w:p>
    <w:p w:rsidR="00211902" w:rsidRDefault="00211902" w:rsidP="00211902">
      <w:pPr>
        <w:spacing w:after="0"/>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Внести запись о регистрации установки, замены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надмогильного сооружения (надгробия) в книгу регистрации надмогильных сооружений (надгробий) и в удостоверение о захоронении.</w:t>
      </w:r>
      <w:proofErr w:type="gramEnd"/>
    </w:p>
    <w:p w:rsidR="00211902" w:rsidRDefault="00211902" w:rsidP="00211902">
      <w:pPr>
        <w:spacing w:after="0"/>
        <w:ind w:firstLine="709"/>
        <w:jc w:val="both"/>
        <w:rPr>
          <w:rFonts w:ascii="Arial" w:eastAsia="Times New Roman" w:hAnsi="Arial" w:cs="Arial"/>
          <w:sz w:val="24"/>
          <w:szCs w:val="24"/>
          <w:lang w:eastAsia="ru-RU"/>
        </w:rPr>
      </w:pPr>
    </w:p>
    <w:p w:rsidR="00211902" w:rsidRDefault="00211902" w:rsidP="00211902">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line="240" w:lineRule="auto"/>
        <w:rPr>
          <w:rFonts w:ascii="Arial" w:eastAsia="Times New Roman" w:hAnsi="Arial" w:cs="Arial"/>
          <w:sz w:val="24"/>
          <w:szCs w:val="24"/>
          <w:lang w:eastAsia="ru-RU"/>
        </w:rPr>
      </w:pPr>
      <w:r>
        <w:rPr>
          <w:rFonts w:ascii="Arial" w:eastAsia="Times New Roman" w:hAnsi="Arial" w:cs="Arial"/>
          <w:sz w:val="24"/>
          <w:szCs w:val="24"/>
          <w:vertAlign w:val="superscript"/>
          <w:lang w:eastAsia="ru-RU"/>
        </w:rPr>
        <w:t xml:space="preserve"> </w:t>
      </w:r>
    </w:p>
    <w:p w:rsidR="00211902" w:rsidRDefault="00211902" w:rsidP="00211902">
      <w:pPr>
        <w:spacing w:after="0" w:line="240" w:lineRule="auto"/>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5</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tabs>
          <w:tab w:val="left" w:pos="993"/>
        </w:tabs>
        <w:spacing w:after="0" w:line="240" w:lineRule="auto"/>
        <w:ind w:firstLine="709"/>
        <w:rPr>
          <w:rFonts w:ascii="Arial" w:eastAsia="Times New Roman" w:hAnsi="Arial" w:cs="Arial"/>
          <w:b/>
          <w:bCs/>
          <w:iCs/>
          <w:sz w:val="24"/>
          <w:szCs w:val="24"/>
          <w:lang w:eastAsia="ru-RU"/>
        </w:rPr>
      </w:pP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ФОРМЫ РЕШЕНИЙ</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об отказе в предоставлении Муниципальной услуги</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1</w:t>
      </w: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места для одиночного захоронения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(полное наименование специализированной службы по вопросам похоронного дела),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211902" w:rsidRDefault="00211902" w:rsidP="00211902">
      <w:pPr>
        <w:spacing w:after="0" w:line="240" w:lineRule="auto"/>
        <w:ind w:left="5387"/>
        <w:jc w:val="both"/>
        <w:rPr>
          <w:rFonts w:ascii="Arial" w:hAnsi="Arial" w:cs="Arial"/>
          <w:i/>
          <w:sz w:val="24"/>
          <w:szCs w:val="24"/>
        </w:rPr>
      </w:pPr>
    </w:p>
    <w:p w:rsidR="00211902" w:rsidRDefault="00211902" w:rsidP="00211902">
      <w:pPr>
        <w:spacing w:after="0" w:line="240" w:lineRule="auto"/>
        <w:ind w:left="5387"/>
        <w:jc w:val="both"/>
        <w:rPr>
          <w:rFonts w:ascii="Arial" w:hAnsi="Arial" w:cs="Arial"/>
          <w:i/>
          <w:sz w:val="24"/>
          <w:szCs w:val="24"/>
        </w:rPr>
      </w:pPr>
    </w:p>
    <w:p w:rsidR="00211902" w:rsidRDefault="00211902" w:rsidP="00211902">
      <w:pPr>
        <w:spacing w:after="0" w:line="240" w:lineRule="auto"/>
        <w:ind w:firstLine="709"/>
        <w:jc w:val="both"/>
        <w:rPr>
          <w:rFonts w:ascii="Arial" w:eastAsia="Times New Roman" w:hAnsi="Arial" w:cs="Arial"/>
          <w:sz w:val="24"/>
          <w:szCs w:val="24"/>
          <w:lang w:eastAsia="ru-RU"/>
        </w:rPr>
      </w:pPr>
      <w:r>
        <w:rPr>
          <w:rFonts w:ascii="Arial" w:hAnsi="Arial" w:cs="Arial"/>
          <w:sz w:val="24"/>
          <w:szCs w:val="24"/>
        </w:rPr>
        <w:t>Вам отказано в предоставлении места для одиночного захоронения по сл</w:t>
      </w:r>
      <w:r>
        <w:rPr>
          <w:rFonts w:ascii="Arial" w:eastAsia="Times New Roman" w:hAnsi="Arial" w:cs="Arial"/>
          <w:sz w:val="24"/>
          <w:szCs w:val="24"/>
          <w:lang w:eastAsia="ru-RU"/>
        </w:rPr>
        <w:t>едующим основаниям:</w:t>
      </w:r>
    </w:p>
    <w:p w:rsidR="00211902" w:rsidRDefault="00211902" w:rsidP="00211902">
      <w:pPr>
        <w:spacing w:after="0" w:line="240" w:lineRule="auto"/>
        <w:ind w:firstLine="709"/>
        <w:jc w:val="both"/>
        <w:rPr>
          <w:rFonts w:ascii="Arial" w:eastAsia="Times New Roman" w:hAnsi="Arial" w:cs="Arial"/>
          <w:sz w:val="24"/>
          <w:szCs w:val="24"/>
          <w:lang w:eastAsia="ru-RU"/>
        </w:rPr>
      </w:pP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 xml:space="preserve"> Несоответствие представленных Заявителем оригиналов документов, необходимых для предоставления Муниципальной услуги;</w:t>
      </w:r>
    </w:p>
    <w:p w:rsidR="00211902" w:rsidRDefault="00211902" w:rsidP="00211902">
      <w:pPr>
        <w:pStyle w:val="affa"/>
        <w:numPr>
          <w:ilvl w:val="0"/>
          <w:numId w:val="29"/>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t>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affa"/>
        <w:numPr>
          <w:ilvl w:val="0"/>
          <w:numId w:val="29"/>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t>Поступление от Заявителя заявления об отказе в предоставлении Муниципальной услуги</w:t>
      </w:r>
    </w:p>
    <w:p w:rsidR="00211902" w:rsidRDefault="00211902" w:rsidP="00211902">
      <w:pPr>
        <w:spacing w:after="0"/>
        <w:rPr>
          <w:rFonts w:ascii="Arial" w:eastAsia="Times New Roman" w:hAnsi="Arial" w:cs="Arial"/>
          <w:strike/>
          <w:sz w:val="24"/>
          <w:szCs w:val="24"/>
          <w:lang w:eastAsia="ru-RU"/>
        </w:rPr>
      </w:pP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211902" w:rsidRDefault="00211902" w:rsidP="00211902">
      <w:pPr>
        <w:spacing w:after="0" w:line="240" w:lineRule="auto"/>
        <w:rPr>
          <w:rFonts w:ascii="Arial" w:eastAsia="Times New Roman" w:hAnsi="Arial" w:cs="Arial"/>
          <w:sz w:val="24"/>
          <w:szCs w:val="24"/>
          <w:lang w:eastAsia="ru-RU"/>
        </w:rPr>
      </w:pPr>
    </w:p>
    <w:p w:rsidR="00211902" w:rsidRDefault="00211902" w:rsidP="00211902">
      <w:pPr>
        <w:spacing w:after="0"/>
        <w:ind w:firstLine="709"/>
        <w:jc w:val="both"/>
        <w:rPr>
          <w:rFonts w:ascii="Arial" w:hAnsi="Arial" w:cs="Arial"/>
          <w:sz w:val="24"/>
          <w:szCs w:val="24"/>
        </w:rPr>
      </w:pPr>
      <w:r>
        <w:rPr>
          <w:rFonts w:ascii="Arial" w:hAnsi="Arial" w:cs="Arial"/>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2</w:t>
      </w: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места для родственного, семейного (родового) почетного, воинского захоронения, ниши в стене скорби </w:t>
      </w:r>
      <w:r>
        <w:rPr>
          <w:rFonts w:ascii="Arial" w:hAnsi="Arial" w:cs="Arial"/>
          <w:i/>
          <w:sz w:val="24"/>
          <w:szCs w:val="24"/>
        </w:rPr>
        <w:t>(</w:t>
      </w:r>
      <w:proofErr w:type="gramStart"/>
      <w:r>
        <w:rPr>
          <w:rFonts w:ascii="Arial" w:hAnsi="Arial" w:cs="Arial"/>
          <w:i/>
          <w:sz w:val="24"/>
          <w:szCs w:val="24"/>
        </w:rPr>
        <w:t>нужное</w:t>
      </w:r>
      <w:proofErr w:type="gramEnd"/>
      <w:r>
        <w:rPr>
          <w:rFonts w:ascii="Arial" w:hAnsi="Arial" w:cs="Arial"/>
          <w:i/>
          <w:sz w:val="24"/>
          <w:szCs w:val="24"/>
        </w:rPr>
        <w:t xml:space="preserve"> подчеркнуть)</w:t>
      </w:r>
      <w:r>
        <w:rPr>
          <w:rFonts w:ascii="Arial" w:hAnsi="Arial" w:cs="Arial"/>
          <w:b/>
          <w:sz w:val="24"/>
          <w:szCs w:val="24"/>
        </w:rPr>
        <w:t xml:space="preserve">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 наименование организации в случае обращения с заявлением о предоставлении почетного захоронения)</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 регистрационный номер________</w:t>
      </w:r>
    </w:p>
    <w:p w:rsidR="00211902" w:rsidRDefault="00211902" w:rsidP="00211902">
      <w:pPr>
        <w:spacing w:after="0" w:line="240" w:lineRule="auto"/>
        <w:ind w:left="5387"/>
        <w:jc w:val="both"/>
        <w:rPr>
          <w:rFonts w:ascii="Arial" w:hAnsi="Arial" w:cs="Arial"/>
          <w:i/>
          <w:sz w:val="24"/>
          <w:szCs w:val="24"/>
        </w:rPr>
      </w:pPr>
    </w:p>
    <w:p w:rsidR="00211902" w:rsidRDefault="00211902" w:rsidP="00211902">
      <w:pPr>
        <w:spacing w:after="0" w:line="240" w:lineRule="auto"/>
        <w:ind w:left="5387"/>
        <w:jc w:val="both"/>
        <w:rPr>
          <w:rFonts w:ascii="Arial" w:hAnsi="Arial" w:cs="Arial"/>
          <w:i/>
          <w:sz w:val="24"/>
          <w:szCs w:val="24"/>
        </w:rPr>
      </w:pPr>
    </w:p>
    <w:p w:rsidR="00211902" w:rsidRDefault="00211902" w:rsidP="00211902">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211902" w:rsidRDefault="00211902" w:rsidP="00211902">
      <w:pPr>
        <w:spacing w:after="0"/>
        <w:jc w:val="both"/>
        <w:rPr>
          <w:rFonts w:ascii="Arial" w:hAnsi="Arial" w:cs="Arial"/>
          <w:sz w:val="24"/>
          <w:szCs w:val="24"/>
        </w:rPr>
      </w:pPr>
    </w:p>
    <w:p w:rsidR="00211902" w:rsidRDefault="00211902" w:rsidP="00211902">
      <w:pPr>
        <w:spacing w:after="0"/>
        <w:ind w:firstLine="709"/>
        <w:jc w:val="both"/>
        <w:rPr>
          <w:rFonts w:ascii="Arial" w:eastAsia="Times New Roman" w:hAnsi="Arial" w:cs="Arial"/>
          <w:sz w:val="24"/>
          <w:szCs w:val="24"/>
          <w:lang w:eastAsia="ru-RU"/>
        </w:rPr>
      </w:pPr>
      <w:r>
        <w:rPr>
          <w:rFonts w:ascii="Arial" w:hAnsi="Arial" w:cs="Arial"/>
          <w:sz w:val="24"/>
          <w:szCs w:val="24"/>
        </w:rPr>
        <w:t>Вам отказано в предоставлении места для создания родственного, семейного (родового), почетного, воинского захоронения, ниши в стене скорби (</w:t>
      </w:r>
      <w:proofErr w:type="gramStart"/>
      <w:r>
        <w:rPr>
          <w:rFonts w:ascii="Arial" w:hAnsi="Arial" w:cs="Arial"/>
          <w:i/>
          <w:sz w:val="24"/>
          <w:szCs w:val="24"/>
        </w:rPr>
        <w:t>нужное</w:t>
      </w:r>
      <w:proofErr w:type="gramEnd"/>
      <w:r>
        <w:rPr>
          <w:rFonts w:ascii="Arial" w:hAnsi="Arial" w:cs="Arial"/>
          <w:i/>
          <w:sz w:val="24"/>
          <w:szCs w:val="24"/>
        </w:rPr>
        <w:t xml:space="preserve"> подчеркнуть</w:t>
      </w:r>
      <w:r>
        <w:rPr>
          <w:rFonts w:ascii="Arial" w:hAnsi="Arial" w:cs="Arial"/>
          <w:sz w:val="24"/>
          <w:szCs w:val="24"/>
        </w:rPr>
        <w:t>) по сл</w:t>
      </w:r>
      <w:r>
        <w:rPr>
          <w:rFonts w:ascii="Arial" w:eastAsia="Times New Roman" w:hAnsi="Arial" w:cs="Arial"/>
          <w:sz w:val="24"/>
          <w:szCs w:val="24"/>
          <w:lang w:eastAsia="ru-RU"/>
        </w:rPr>
        <w:t>едующим основаниям:</w:t>
      </w:r>
    </w:p>
    <w:p w:rsidR="00211902" w:rsidRDefault="00211902" w:rsidP="00211902">
      <w:pPr>
        <w:spacing w:after="0" w:line="240" w:lineRule="auto"/>
        <w:ind w:firstLine="709"/>
        <w:jc w:val="both"/>
        <w:rPr>
          <w:rFonts w:ascii="Arial" w:eastAsia="Times New Roman" w:hAnsi="Arial" w:cs="Arial"/>
          <w:sz w:val="24"/>
          <w:szCs w:val="24"/>
          <w:lang w:eastAsia="ru-RU"/>
        </w:rPr>
      </w:pP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 xml:space="preserve"> Ранее Заявителю предоставлено место для создания семейного (родового) захоронения на территории Московской области (в случае обращения с </w:t>
      </w:r>
      <w:r>
        <w:rPr>
          <w:rFonts w:ascii="Arial" w:hAnsi="Arial" w:cs="Arial"/>
          <w:i/>
          <w:sz w:val="24"/>
          <w:szCs w:val="24"/>
        </w:rPr>
        <w:lastRenderedPageBreak/>
        <w:t>заявлением о предоставлении места для семейного (родового) захоронения под настоящие захоронения или будущие захоронения);</w:t>
      </w: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Заявителем не предоставлены оригиналы документов (в случае если требуются);</w:t>
      </w: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 xml:space="preserve"> Несоответствие представленных Заявителем оригиналов документов, необходимых для предоставления Муниципальной услуги;</w:t>
      </w:r>
    </w:p>
    <w:p w:rsidR="00211902" w:rsidRDefault="00211902" w:rsidP="00211902">
      <w:pPr>
        <w:pStyle w:val="affa"/>
        <w:numPr>
          <w:ilvl w:val="0"/>
          <w:numId w:val="29"/>
        </w:numPr>
        <w:tabs>
          <w:tab w:val="left" w:pos="993"/>
        </w:tabs>
        <w:spacing w:after="0"/>
        <w:jc w:val="both"/>
        <w:rPr>
          <w:rFonts w:ascii="Arial" w:eastAsia="Times New Roman" w:hAnsi="Arial" w:cs="Arial"/>
          <w:color w:val="000000" w:themeColor="text1"/>
          <w:sz w:val="24"/>
          <w:szCs w:val="24"/>
          <w:lang w:eastAsia="ru-RU"/>
        </w:rPr>
      </w:pPr>
      <w:r>
        <w:rPr>
          <w:rFonts w:ascii="Arial" w:hAnsi="Arial" w:cs="Arial"/>
          <w:i/>
          <w:color w:val="000000" w:themeColor="text1"/>
          <w:sz w:val="24"/>
          <w:szCs w:val="24"/>
        </w:rPr>
        <w:t>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affa"/>
        <w:numPr>
          <w:ilvl w:val="0"/>
          <w:numId w:val="29"/>
        </w:numPr>
        <w:tabs>
          <w:tab w:val="left" w:pos="993"/>
        </w:tabs>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211902" w:rsidRDefault="00211902" w:rsidP="00211902">
      <w:pPr>
        <w:spacing w:after="0"/>
        <w:rPr>
          <w:rFonts w:ascii="Arial" w:eastAsia="Times New Roman" w:hAnsi="Arial" w:cs="Arial"/>
          <w:i/>
          <w:color w:val="000000" w:themeColor="text1"/>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211902" w:rsidRDefault="00211902" w:rsidP="00211902">
      <w:pPr>
        <w:spacing w:after="0" w:line="240" w:lineRule="auto"/>
        <w:rPr>
          <w:rFonts w:ascii="Arial" w:eastAsia="Times New Roman" w:hAnsi="Arial" w:cs="Arial"/>
          <w:sz w:val="24"/>
          <w:szCs w:val="24"/>
          <w:lang w:eastAsia="ru-RU"/>
        </w:rPr>
      </w:pPr>
    </w:p>
    <w:p w:rsidR="00211902" w:rsidRDefault="00211902" w:rsidP="00211902">
      <w:pPr>
        <w:spacing w:after="0"/>
        <w:ind w:firstLine="709"/>
        <w:jc w:val="both"/>
        <w:rPr>
          <w:rFonts w:ascii="Arial" w:hAnsi="Arial" w:cs="Arial"/>
          <w:sz w:val="24"/>
          <w:szCs w:val="24"/>
        </w:rPr>
      </w:pPr>
      <w:r>
        <w:rPr>
          <w:rFonts w:ascii="Arial" w:hAnsi="Arial" w:cs="Arial"/>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w:t>
      </w:r>
      <w:r>
        <w:rPr>
          <w:rFonts w:ascii="Arial" w:eastAsia="Times New Roman" w:hAnsi="Arial" w:cs="Arial"/>
          <w:i/>
          <w:sz w:val="24"/>
          <w:szCs w:val="24"/>
          <w:lang w:eastAsia="ru-RU"/>
        </w:rPr>
        <w:br w:type="page"/>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lastRenderedPageBreak/>
        <w:t>Форма 3</w:t>
      </w:r>
    </w:p>
    <w:p w:rsidR="00211902" w:rsidRDefault="00211902" w:rsidP="00211902">
      <w:pPr>
        <w:keepNext/>
        <w:spacing w:after="0" w:line="240" w:lineRule="auto"/>
        <w:outlineLvl w:val="0"/>
        <w:rPr>
          <w:rFonts w:ascii="Arial" w:eastAsia="Times New Roman" w:hAnsi="Arial" w:cs="Arial"/>
          <w:bCs/>
          <w:iCs/>
          <w:sz w:val="24"/>
          <w:szCs w:val="24"/>
          <w:lang w:eastAsia="ru-RU"/>
        </w:rPr>
      </w:pPr>
    </w:p>
    <w:p w:rsidR="00211902" w:rsidRDefault="00211902" w:rsidP="00211902">
      <w:pPr>
        <w:keepNext/>
        <w:spacing w:after="0" w:line="240" w:lineRule="auto"/>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места для </w:t>
      </w:r>
      <w:proofErr w:type="spellStart"/>
      <w:r>
        <w:rPr>
          <w:rFonts w:ascii="Arial" w:hAnsi="Arial" w:cs="Arial"/>
          <w:b/>
          <w:sz w:val="24"/>
          <w:szCs w:val="24"/>
        </w:rPr>
        <w:t>подзахоронения</w:t>
      </w:r>
      <w:proofErr w:type="spellEnd"/>
      <w:r>
        <w:rPr>
          <w:rFonts w:ascii="Arial" w:hAnsi="Arial" w:cs="Arial"/>
          <w:b/>
          <w:sz w:val="24"/>
          <w:szCs w:val="24"/>
        </w:rPr>
        <w:t xml:space="preserve">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211902" w:rsidRDefault="00211902" w:rsidP="00211902">
      <w:pPr>
        <w:spacing w:after="0"/>
        <w:jc w:val="center"/>
        <w:rPr>
          <w:rFonts w:ascii="Arial" w:hAnsi="Arial" w:cs="Arial"/>
          <w:sz w:val="24"/>
          <w:szCs w:val="24"/>
        </w:rPr>
      </w:pPr>
    </w:p>
    <w:p w:rsidR="00211902" w:rsidRDefault="00211902" w:rsidP="00211902">
      <w:pPr>
        <w:spacing w:after="0"/>
        <w:jc w:val="center"/>
        <w:rPr>
          <w:rFonts w:ascii="Arial" w:hAnsi="Arial" w:cs="Arial"/>
          <w:sz w:val="24"/>
          <w:szCs w:val="24"/>
        </w:rPr>
      </w:pPr>
    </w:p>
    <w:p w:rsidR="00211902" w:rsidRDefault="00211902" w:rsidP="00211902">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211902" w:rsidRDefault="00211902" w:rsidP="00211902">
      <w:pPr>
        <w:spacing w:after="0"/>
        <w:ind w:firstLine="709"/>
        <w:jc w:val="both"/>
        <w:rPr>
          <w:rFonts w:ascii="Arial" w:hAnsi="Arial" w:cs="Arial"/>
          <w:sz w:val="24"/>
          <w:szCs w:val="24"/>
        </w:rPr>
      </w:pPr>
      <w:proofErr w:type="gramStart"/>
      <w:r>
        <w:rPr>
          <w:rFonts w:ascii="Arial" w:hAnsi="Arial" w:cs="Arial"/>
          <w:sz w:val="24"/>
          <w:szCs w:val="24"/>
        </w:rPr>
        <w:t xml:space="preserve">Вам отказано в предоставлении места для </w:t>
      </w:r>
      <w:proofErr w:type="spellStart"/>
      <w:r>
        <w:rPr>
          <w:rFonts w:ascii="Arial" w:hAnsi="Arial" w:cs="Arial"/>
          <w:sz w:val="24"/>
          <w:szCs w:val="24"/>
        </w:rPr>
        <w:t>подзахоронения</w:t>
      </w:r>
      <w:proofErr w:type="spellEnd"/>
      <w:r>
        <w:rPr>
          <w:rFonts w:ascii="Arial" w:hAnsi="Arial" w:cs="Arial"/>
          <w:sz w:val="24"/>
          <w:szCs w:val="24"/>
        </w:rPr>
        <w:t xml:space="preserve"> ______________(</w:t>
      </w:r>
      <w:r>
        <w:rPr>
          <w:rFonts w:ascii="Arial" w:hAnsi="Arial" w:cs="Arial"/>
          <w:i/>
          <w:sz w:val="24"/>
          <w:szCs w:val="24"/>
        </w:rPr>
        <w:t>указать ФИО умершего</w:t>
      </w:r>
      <w:r>
        <w:rPr>
          <w:rFonts w:ascii="Arial" w:hAnsi="Arial" w:cs="Arial"/>
          <w:sz w:val="24"/>
          <w:szCs w:val="24"/>
        </w:rPr>
        <w:t>) на месте родственного, семейного (родового), почетного, воинского захоронения или в нише стены скорби (</w:t>
      </w:r>
      <w:r>
        <w:rPr>
          <w:rFonts w:ascii="Arial" w:hAnsi="Arial" w:cs="Arial"/>
          <w:i/>
          <w:sz w:val="24"/>
          <w:szCs w:val="24"/>
        </w:rPr>
        <w:t>нужное подчеркнуть</w:t>
      </w:r>
      <w:r>
        <w:rPr>
          <w:rFonts w:ascii="Arial" w:hAnsi="Arial" w:cs="Arial"/>
          <w:sz w:val="24"/>
          <w:szCs w:val="24"/>
        </w:rPr>
        <w:t>), расположенного (ой) на кладбище __________________________________________, номер квартала ____, номер сектора____, номер</w:t>
      </w:r>
      <w:proofErr w:type="gramEnd"/>
    </w:p>
    <w:p w:rsidR="00211902" w:rsidRDefault="00211902" w:rsidP="00211902">
      <w:pPr>
        <w:widowControl w:val="0"/>
        <w:autoSpaceDE w:val="0"/>
        <w:autoSpaceDN w:val="0"/>
        <w:adjustRightInd w:val="0"/>
        <w:spacing w:after="0"/>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jc w:val="both"/>
        <w:rPr>
          <w:rFonts w:ascii="Arial" w:eastAsia="Times New Roman" w:hAnsi="Arial" w:cs="Arial"/>
          <w:sz w:val="24"/>
          <w:szCs w:val="24"/>
          <w:lang w:eastAsia="ru-RU"/>
        </w:rPr>
      </w:pPr>
      <w:r>
        <w:rPr>
          <w:rFonts w:ascii="Arial" w:hAnsi="Arial" w:cs="Arial"/>
          <w:sz w:val="24"/>
          <w:szCs w:val="24"/>
        </w:rPr>
        <w:t>участка___  по сл</w:t>
      </w:r>
      <w:r>
        <w:rPr>
          <w:rFonts w:ascii="Arial" w:eastAsia="Times New Roman" w:hAnsi="Arial" w:cs="Arial"/>
          <w:sz w:val="24"/>
          <w:szCs w:val="24"/>
          <w:lang w:eastAsia="ru-RU"/>
        </w:rPr>
        <w:t>едующим основаниям:</w:t>
      </w:r>
    </w:p>
    <w:p w:rsidR="00211902" w:rsidRDefault="00211902" w:rsidP="00211902">
      <w:pPr>
        <w:spacing w:after="0" w:line="240" w:lineRule="auto"/>
        <w:jc w:val="both"/>
        <w:rPr>
          <w:rFonts w:ascii="Arial" w:eastAsia="Times New Roman" w:hAnsi="Arial" w:cs="Arial"/>
          <w:sz w:val="24"/>
          <w:szCs w:val="24"/>
          <w:lang w:eastAsia="ru-RU"/>
        </w:rPr>
      </w:pP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Заявителем не предоставлены оригиналы документов (в случае если требуются);</w:t>
      </w: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 xml:space="preserve"> Несоответствие представленных Заявителем оригиналов документов, необходимых для предоставления Муниципальной услуги;</w:t>
      </w:r>
    </w:p>
    <w:p w:rsidR="00211902" w:rsidRDefault="00211902" w:rsidP="00211902">
      <w:pPr>
        <w:pStyle w:val="affa"/>
        <w:numPr>
          <w:ilvl w:val="0"/>
          <w:numId w:val="29"/>
        </w:numPr>
        <w:tabs>
          <w:tab w:val="left" w:pos="993"/>
        </w:tabs>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affa"/>
        <w:numPr>
          <w:ilvl w:val="0"/>
          <w:numId w:val="29"/>
        </w:numPr>
        <w:tabs>
          <w:tab w:val="left" w:pos="993"/>
        </w:tabs>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211902" w:rsidRDefault="00211902" w:rsidP="00211902">
      <w:pPr>
        <w:pStyle w:val="affa"/>
        <w:numPr>
          <w:ilvl w:val="0"/>
          <w:numId w:val="29"/>
        </w:numPr>
        <w:tabs>
          <w:tab w:val="left" w:pos="709"/>
        </w:tabs>
        <w:jc w:val="both"/>
        <w:rPr>
          <w:rFonts w:ascii="Arial" w:hAnsi="Arial" w:cs="Arial"/>
          <w:i/>
          <w:sz w:val="24"/>
          <w:szCs w:val="24"/>
        </w:rPr>
      </w:pPr>
      <w:r>
        <w:rPr>
          <w:rFonts w:ascii="Arial" w:hAnsi="Arial" w:cs="Arial"/>
          <w:i/>
          <w:sz w:val="24"/>
          <w:szCs w:val="24"/>
        </w:rPr>
        <w:t xml:space="preserve">Отсутствие свободного места (земельного участка) для </w:t>
      </w:r>
      <w:proofErr w:type="spellStart"/>
      <w:r>
        <w:rPr>
          <w:rFonts w:ascii="Arial" w:hAnsi="Arial" w:cs="Arial"/>
          <w:i/>
          <w:sz w:val="24"/>
          <w:szCs w:val="24"/>
        </w:rPr>
        <w:t>подзахоронения</w:t>
      </w:r>
      <w:proofErr w:type="spellEnd"/>
      <w:r>
        <w:rPr>
          <w:rFonts w:ascii="Arial" w:hAnsi="Arial" w:cs="Arial"/>
          <w:i/>
          <w:sz w:val="24"/>
          <w:szCs w:val="24"/>
        </w:rPr>
        <w:t xml:space="preserve"> гробом исходя из размера одиночного захоронения, установленного органами местного самоуправления;</w:t>
      </w:r>
    </w:p>
    <w:p w:rsidR="00211902" w:rsidRDefault="00211902" w:rsidP="00211902">
      <w:pPr>
        <w:pStyle w:val="affa"/>
        <w:numPr>
          <w:ilvl w:val="0"/>
          <w:numId w:val="29"/>
        </w:numPr>
        <w:tabs>
          <w:tab w:val="left" w:pos="709"/>
        </w:tabs>
        <w:spacing w:after="0"/>
        <w:jc w:val="both"/>
        <w:rPr>
          <w:rFonts w:ascii="Arial" w:eastAsia="Times New Roman" w:hAnsi="Arial" w:cs="Arial"/>
          <w:i/>
          <w:strike/>
          <w:color w:val="000000" w:themeColor="text1"/>
          <w:sz w:val="24"/>
          <w:szCs w:val="24"/>
          <w:lang w:eastAsia="ru-RU"/>
        </w:rPr>
      </w:pPr>
      <w:r>
        <w:rPr>
          <w:rFonts w:ascii="Arial" w:hAnsi="Arial" w:cs="Arial"/>
          <w:i/>
          <w:sz w:val="24"/>
          <w:szCs w:val="24"/>
        </w:rPr>
        <w:t xml:space="preserve">Не истек кладбищенский период (время разложения и минерализации тела умершего) с момента предыдущего захоронения, за исключением </w:t>
      </w:r>
      <w:proofErr w:type="spellStart"/>
      <w:r>
        <w:rPr>
          <w:rFonts w:ascii="Arial" w:hAnsi="Arial" w:cs="Arial"/>
          <w:i/>
          <w:sz w:val="24"/>
          <w:szCs w:val="24"/>
        </w:rPr>
        <w:t>подзахоронения</w:t>
      </w:r>
      <w:proofErr w:type="spellEnd"/>
      <w:r>
        <w:rPr>
          <w:rFonts w:ascii="Arial" w:hAnsi="Arial" w:cs="Arial"/>
          <w:i/>
          <w:sz w:val="24"/>
          <w:szCs w:val="24"/>
        </w:rPr>
        <w:t xml:space="preserve"> урны с прахом в могилу.</w:t>
      </w:r>
    </w:p>
    <w:p w:rsidR="00211902" w:rsidRDefault="00211902" w:rsidP="00211902">
      <w:pPr>
        <w:spacing w:after="0"/>
        <w:rPr>
          <w:rFonts w:ascii="Arial" w:eastAsia="Times New Roman" w:hAnsi="Arial" w:cs="Arial"/>
          <w:i/>
          <w:strike/>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                                                                                                                   «_____»________20__г.</w:t>
      </w:r>
    </w:p>
    <w:p w:rsidR="00211902" w:rsidRDefault="00211902" w:rsidP="00211902">
      <w:pPr>
        <w:spacing w:after="0"/>
        <w:ind w:firstLine="709"/>
        <w:jc w:val="both"/>
        <w:rPr>
          <w:rFonts w:ascii="Arial" w:eastAsia="Times New Roman" w:hAnsi="Arial" w:cs="Arial"/>
          <w:sz w:val="24"/>
          <w:szCs w:val="24"/>
          <w:vertAlign w:val="superscript"/>
          <w:lang w:eastAsia="ru-RU"/>
        </w:rPr>
      </w:pPr>
    </w:p>
    <w:p w:rsidR="00211902" w:rsidRDefault="00211902" w:rsidP="00211902">
      <w:pPr>
        <w:spacing w:after="0"/>
        <w:ind w:firstLine="709"/>
        <w:jc w:val="both"/>
        <w:rPr>
          <w:rFonts w:ascii="Arial" w:hAnsi="Arial" w:cs="Arial"/>
          <w:sz w:val="24"/>
          <w:szCs w:val="24"/>
        </w:rPr>
      </w:pPr>
      <w:r>
        <w:rPr>
          <w:rFonts w:ascii="Arial" w:hAnsi="Arial" w:cs="Arial"/>
          <w:sz w:val="24"/>
          <w:szCs w:val="24"/>
        </w:rPr>
        <w:lastRenderedPageBreak/>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spacing w:after="0"/>
        <w:ind w:firstLine="709"/>
        <w:jc w:val="both"/>
        <w:rPr>
          <w:rFonts w:ascii="Arial" w:hAnsi="Arial" w:cs="Arial"/>
          <w:sz w:val="24"/>
          <w:szCs w:val="24"/>
        </w:rPr>
      </w:pPr>
    </w:p>
    <w:p w:rsidR="00211902" w:rsidRDefault="00211902" w:rsidP="00211902">
      <w:pPr>
        <w:spacing w:after="0" w:line="240" w:lineRule="auto"/>
        <w:jc w:val="right"/>
        <w:rPr>
          <w:rFonts w:ascii="Arial" w:hAnsi="Arial" w:cs="Arial"/>
          <w:sz w:val="24"/>
          <w:szCs w:val="24"/>
        </w:rPr>
      </w:pPr>
      <w:r>
        <w:rPr>
          <w:rFonts w:ascii="Arial" w:hAnsi="Arial" w:cs="Arial"/>
          <w:sz w:val="24"/>
          <w:szCs w:val="24"/>
        </w:rPr>
        <w:t>Форма 4</w:t>
      </w:r>
    </w:p>
    <w:p w:rsidR="00211902" w:rsidRDefault="00211902" w:rsidP="00211902">
      <w:pPr>
        <w:spacing w:after="0" w:line="240" w:lineRule="auto"/>
        <w:rPr>
          <w:rFonts w:ascii="Arial" w:hAnsi="Arial" w:cs="Arial"/>
          <w:b/>
          <w:sz w:val="24"/>
          <w:szCs w:val="24"/>
        </w:rPr>
      </w:pPr>
    </w:p>
    <w:p w:rsidR="00211902" w:rsidRDefault="00211902" w:rsidP="00211902">
      <w:pPr>
        <w:spacing w:after="0" w:line="240" w:lineRule="auto"/>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об отказе в перерегистрации захоронения на других лиц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211902" w:rsidRDefault="00211902" w:rsidP="00211902">
      <w:pPr>
        <w:spacing w:after="0"/>
        <w:jc w:val="both"/>
        <w:rPr>
          <w:rFonts w:ascii="Arial" w:hAnsi="Arial" w:cs="Arial"/>
          <w:sz w:val="24"/>
          <w:szCs w:val="24"/>
        </w:rPr>
      </w:pPr>
    </w:p>
    <w:p w:rsidR="00211902" w:rsidRDefault="00211902" w:rsidP="00211902">
      <w:pPr>
        <w:spacing w:after="0"/>
        <w:jc w:val="both"/>
        <w:rPr>
          <w:rFonts w:ascii="Arial" w:hAnsi="Arial" w:cs="Arial"/>
          <w:sz w:val="24"/>
          <w:szCs w:val="24"/>
        </w:rPr>
      </w:pPr>
    </w:p>
    <w:p w:rsidR="00211902" w:rsidRDefault="00211902" w:rsidP="00211902">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211902" w:rsidRDefault="00211902" w:rsidP="00211902">
      <w:pPr>
        <w:spacing w:after="0" w:line="240" w:lineRule="auto"/>
        <w:ind w:firstLine="709"/>
        <w:jc w:val="both"/>
        <w:rPr>
          <w:rFonts w:ascii="Arial" w:eastAsia="Times New Roman" w:hAnsi="Arial" w:cs="Arial"/>
          <w:sz w:val="24"/>
          <w:szCs w:val="24"/>
          <w:vertAlign w:val="superscript"/>
          <w:lang w:eastAsia="ru-RU"/>
        </w:rPr>
      </w:pPr>
      <w:proofErr w:type="gramStart"/>
      <w:r>
        <w:rPr>
          <w:rFonts w:ascii="Arial" w:hAnsi="Arial" w:cs="Arial"/>
          <w:sz w:val="24"/>
          <w:szCs w:val="24"/>
        </w:rPr>
        <w:t>Вам отказано в перерегистрации родственного, семейного (родового), почетного, воинского захоронения, ниши в стене скорби (</w:t>
      </w:r>
      <w:r>
        <w:rPr>
          <w:rFonts w:ascii="Arial" w:hAnsi="Arial" w:cs="Arial"/>
          <w:i/>
          <w:sz w:val="24"/>
          <w:szCs w:val="24"/>
        </w:rPr>
        <w:t>нужное подчеркнуть</w:t>
      </w:r>
      <w:r>
        <w:rPr>
          <w:rFonts w:ascii="Arial" w:hAnsi="Arial" w:cs="Arial"/>
          <w:sz w:val="24"/>
          <w:szCs w:val="24"/>
        </w:rPr>
        <w:t>), расположенного (ой) на кладбище ______________________________________,номер квартала__, номер сектора__, номер участка__</w:t>
      </w:r>
      <w:proofErr w:type="gramEnd"/>
    </w:p>
    <w:p w:rsidR="00211902" w:rsidRDefault="00211902" w:rsidP="00211902">
      <w:pPr>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 ___________________ (</w:t>
      </w:r>
      <w:r>
        <w:rPr>
          <w:rFonts w:ascii="Arial" w:eastAsia="Times New Roman" w:hAnsi="Arial" w:cs="Arial"/>
          <w:i/>
          <w:sz w:val="24"/>
          <w:szCs w:val="24"/>
          <w:lang w:eastAsia="ru-RU"/>
        </w:rPr>
        <w:t>указать ФИО).</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pStyle w:val="111"/>
        <w:numPr>
          <w:ilvl w:val="0"/>
          <w:numId w:val="29"/>
        </w:numPr>
        <w:tabs>
          <w:tab w:val="left" w:pos="993"/>
        </w:tabs>
        <w:rPr>
          <w:rFonts w:ascii="Arial" w:hAnsi="Arial" w:cs="Arial"/>
          <w:i/>
          <w:sz w:val="24"/>
          <w:szCs w:val="24"/>
        </w:rPr>
      </w:pPr>
      <w:r>
        <w:rPr>
          <w:rFonts w:ascii="Arial" w:hAnsi="Arial" w:cs="Arial"/>
          <w:i/>
          <w:sz w:val="24"/>
          <w:szCs w:val="24"/>
        </w:rPr>
        <w:t>Заявителем не предоставлены оригиналы документов (в случае если требуются);</w:t>
      </w:r>
    </w:p>
    <w:p w:rsidR="00211902" w:rsidRDefault="00211902" w:rsidP="00211902">
      <w:pPr>
        <w:pStyle w:val="111"/>
        <w:numPr>
          <w:ilvl w:val="0"/>
          <w:numId w:val="29"/>
        </w:numPr>
        <w:tabs>
          <w:tab w:val="left" w:pos="993"/>
        </w:tabs>
        <w:rPr>
          <w:rFonts w:ascii="Arial" w:eastAsia="Times New Roman" w:hAnsi="Arial" w:cs="Arial"/>
          <w:i/>
          <w:sz w:val="24"/>
          <w:szCs w:val="24"/>
          <w:lang w:eastAsia="ru-RU"/>
        </w:rPr>
      </w:pPr>
      <w:r>
        <w:rPr>
          <w:rFonts w:ascii="Arial" w:hAnsi="Arial" w:cs="Arial"/>
          <w:i/>
          <w:sz w:val="24"/>
          <w:szCs w:val="24"/>
        </w:rPr>
        <w:t>Несоответствие представленных Заявителем оригиналов документов, необходимых для предоставления Муниципальной услуги;</w:t>
      </w:r>
    </w:p>
    <w:p w:rsidR="00211902" w:rsidRDefault="00211902" w:rsidP="00211902">
      <w:pPr>
        <w:pStyle w:val="affa"/>
        <w:numPr>
          <w:ilvl w:val="0"/>
          <w:numId w:val="29"/>
        </w:numPr>
        <w:tabs>
          <w:tab w:val="left" w:pos="993"/>
        </w:tabs>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affa"/>
        <w:numPr>
          <w:ilvl w:val="0"/>
          <w:numId w:val="29"/>
        </w:numPr>
        <w:tabs>
          <w:tab w:val="left" w:pos="993"/>
        </w:tabs>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211902" w:rsidRDefault="00211902" w:rsidP="00211902">
      <w:pPr>
        <w:tabs>
          <w:tab w:val="left" w:pos="993"/>
        </w:tabs>
        <w:spacing w:after="0"/>
        <w:jc w:val="both"/>
        <w:rPr>
          <w:rFonts w:ascii="Arial" w:eastAsia="Times New Roman" w:hAnsi="Arial" w:cs="Arial"/>
          <w:i/>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                                                                                                                     «_____»________20__г.</w:t>
      </w:r>
    </w:p>
    <w:p w:rsidR="00211902" w:rsidRDefault="00211902" w:rsidP="00211902">
      <w:pPr>
        <w:spacing w:after="0"/>
        <w:ind w:firstLine="709"/>
        <w:jc w:val="both"/>
        <w:rPr>
          <w:rFonts w:ascii="Arial" w:eastAsia="Times New Roman" w:hAnsi="Arial" w:cs="Arial"/>
          <w:sz w:val="24"/>
          <w:szCs w:val="24"/>
          <w:vertAlign w:val="superscript"/>
          <w:lang w:eastAsia="ru-RU"/>
        </w:rPr>
      </w:pPr>
    </w:p>
    <w:p w:rsidR="00211902" w:rsidRDefault="00211902" w:rsidP="00211902">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spacing w:after="0" w:line="240" w:lineRule="auto"/>
        <w:rPr>
          <w:rFonts w:ascii="Arial" w:eastAsia="Times New Roman" w:hAnsi="Arial" w:cs="Arial"/>
          <w:bCs/>
          <w:iCs/>
          <w:sz w:val="24"/>
          <w:szCs w:val="24"/>
          <w:lang w:eastAsia="ru-RU"/>
        </w:rPr>
      </w:pPr>
      <w:r>
        <w:rPr>
          <w:rFonts w:ascii="Arial" w:eastAsia="Times New Roman" w:hAnsi="Arial" w:cs="Arial"/>
          <w:bCs/>
          <w:iCs/>
          <w:sz w:val="24"/>
          <w:szCs w:val="24"/>
          <w:lang w:eastAsia="ru-RU"/>
        </w:rPr>
        <w:br w:type="page"/>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lastRenderedPageBreak/>
        <w:t>Форма 5</w:t>
      </w:r>
    </w:p>
    <w:p w:rsidR="00211902" w:rsidRDefault="00211902" w:rsidP="00211902">
      <w:pPr>
        <w:keepNext/>
        <w:spacing w:after="0" w:line="240" w:lineRule="auto"/>
        <w:outlineLvl w:val="0"/>
        <w:rPr>
          <w:rFonts w:ascii="Arial" w:eastAsia="Times New Roman" w:hAnsi="Arial" w:cs="Arial"/>
          <w:bCs/>
          <w:iCs/>
          <w:sz w:val="24"/>
          <w:szCs w:val="24"/>
          <w:lang w:eastAsia="ru-RU"/>
        </w:rPr>
      </w:pPr>
    </w:p>
    <w:p w:rsidR="00211902" w:rsidRDefault="00211902" w:rsidP="00211902">
      <w:pPr>
        <w:keepNext/>
        <w:spacing w:after="0" w:line="240" w:lineRule="auto"/>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об отказе в оформлении удостоверения на захоронение, произведенное до 1 августа 2004 года/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w:t>
      </w:r>
      <w:r>
        <w:rPr>
          <w:rFonts w:ascii="Arial" w:hAnsi="Arial" w:cs="Arial"/>
          <w:b/>
          <w:sz w:val="24"/>
          <w:szCs w:val="24"/>
        </w:rPr>
        <w:br/>
        <w:t>№ 115/2007-ОЗ «О погребении и похоронном деле в Московской области»</w:t>
      </w:r>
    </w:p>
    <w:p w:rsidR="00211902" w:rsidRDefault="00211902" w:rsidP="00211902">
      <w:pPr>
        <w:spacing w:after="0" w:line="240" w:lineRule="auto"/>
        <w:jc w:val="center"/>
        <w:rPr>
          <w:rFonts w:ascii="Arial" w:hAnsi="Arial" w:cs="Arial"/>
          <w:i/>
          <w:sz w:val="24"/>
          <w:szCs w:val="24"/>
        </w:rPr>
      </w:pPr>
      <w:r>
        <w:rPr>
          <w:rFonts w:ascii="Arial" w:hAnsi="Arial" w:cs="Arial"/>
          <w:i/>
          <w:sz w:val="24"/>
          <w:szCs w:val="24"/>
        </w:rPr>
        <w:t>(нужное подчеркнуть)</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 регистрационный номер__________</w:t>
      </w:r>
    </w:p>
    <w:p w:rsidR="00211902" w:rsidRDefault="00211902" w:rsidP="00211902">
      <w:pPr>
        <w:spacing w:after="0"/>
        <w:jc w:val="both"/>
        <w:rPr>
          <w:rFonts w:ascii="Arial" w:hAnsi="Arial" w:cs="Arial"/>
          <w:sz w:val="24"/>
          <w:szCs w:val="24"/>
        </w:rPr>
      </w:pPr>
    </w:p>
    <w:p w:rsidR="00211902" w:rsidRDefault="00211902" w:rsidP="00211902">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211902" w:rsidRDefault="00211902" w:rsidP="00211902">
      <w:pPr>
        <w:spacing w:after="0"/>
        <w:ind w:firstLine="709"/>
        <w:jc w:val="both"/>
        <w:rPr>
          <w:rFonts w:ascii="Arial" w:hAnsi="Arial" w:cs="Arial"/>
          <w:sz w:val="24"/>
          <w:szCs w:val="24"/>
        </w:rPr>
      </w:pPr>
      <w:proofErr w:type="gramStart"/>
      <w:r>
        <w:rPr>
          <w:rFonts w:ascii="Arial" w:hAnsi="Arial" w:cs="Arial"/>
          <w:sz w:val="24"/>
          <w:szCs w:val="24"/>
        </w:rPr>
        <w:t xml:space="preserve">В предоставлении Муниципальной услуги «Оформление удостоверения на захоронение, произведенное до 1 августа 2004 года/ оформление удостоверения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 № 115/2007-ОЗ «О погребении и похоронном деле в Московской области» </w:t>
      </w:r>
      <w:r>
        <w:rPr>
          <w:rFonts w:ascii="Arial" w:hAnsi="Arial" w:cs="Arial"/>
          <w:i/>
          <w:sz w:val="24"/>
          <w:szCs w:val="24"/>
        </w:rPr>
        <w:t>(нужное подчеркнуть</w:t>
      </w:r>
      <w:r>
        <w:rPr>
          <w:rFonts w:ascii="Arial" w:hAnsi="Arial" w:cs="Arial"/>
          <w:sz w:val="24"/>
          <w:szCs w:val="24"/>
        </w:rPr>
        <w:t>) в отношении места захоронения, расположенного на</w:t>
      </w:r>
      <w:proofErr w:type="gramEnd"/>
    </w:p>
    <w:p w:rsidR="00211902" w:rsidRDefault="00211902" w:rsidP="00211902">
      <w:pPr>
        <w:spacing w:after="0" w:line="240" w:lineRule="auto"/>
        <w:jc w:val="both"/>
        <w:rPr>
          <w:rFonts w:ascii="Arial" w:eastAsia="Times New Roman" w:hAnsi="Arial" w:cs="Arial"/>
          <w:sz w:val="24"/>
          <w:szCs w:val="24"/>
          <w:vertAlign w:val="superscript"/>
          <w:lang w:eastAsia="ru-RU"/>
        </w:rPr>
      </w:pPr>
      <w:r>
        <w:rPr>
          <w:rFonts w:ascii="Arial" w:hAnsi="Arial" w:cs="Arial"/>
          <w:sz w:val="24"/>
          <w:szCs w:val="24"/>
        </w:rPr>
        <w:t xml:space="preserve">на кладбище ______________________________________, номер квартала____, номер сектора___, </w:t>
      </w:r>
    </w:p>
    <w:p w:rsidR="00211902" w:rsidRDefault="00211902" w:rsidP="00211902">
      <w:pPr>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spacing w:after="0"/>
        <w:jc w:val="both"/>
        <w:rPr>
          <w:rFonts w:ascii="Arial" w:hAnsi="Arial" w:cs="Arial"/>
          <w:sz w:val="24"/>
          <w:szCs w:val="24"/>
        </w:rPr>
      </w:pPr>
      <w:r>
        <w:rPr>
          <w:rFonts w:ascii="Arial" w:hAnsi="Arial" w:cs="Arial"/>
          <w:sz w:val="24"/>
          <w:szCs w:val="24"/>
        </w:rPr>
        <w:t>номер участка_____ (номер регистрации заявления о предоставлении Муниципальной услуги от                     №</w:t>
      </w:r>
      <w:proofErr w:type="gramStart"/>
      <w:r>
        <w:rPr>
          <w:rFonts w:ascii="Arial" w:hAnsi="Arial" w:cs="Arial"/>
          <w:sz w:val="24"/>
          <w:szCs w:val="24"/>
        </w:rPr>
        <w:t xml:space="preserve">          )</w:t>
      </w:r>
      <w:proofErr w:type="gramEnd"/>
      <w:r>
        <w:rPr>
          <w:rFonts w:ascii="Arial" w:hAnsi="Arial" w:cs="Arial"/>
          <w:sz w:val="24"/>
          <w:szCs w:val="24"/>
        </w:rPr>
        <w:t xml:space="preserve"> Вам отказано по следующим основаниям:</w:t>
      </w:r>
    </w:p>
    <w:p w:rsidR="00211902" w:rsidRDefault="00211902" w:rsidP="00211902">
      <w:pPr>
        <w:spacing w:after="0"/>
        <w:ind w:firstLine="709"/>
        <w:jc w:val="both"/>
        <w:rPr>
          <w:rFonts w:ascii="Arial" w:hAnsi="Arial" w:cs="Arial"/>
          <w:sz w:val="24"/>
          <w:szCs w:val="24"/>
        </w:rPr>
      </w:pPr>
    </w:p>
    <w:p w:rsidR="00211902" w:rsidRDefault="00211902" w:rsidP="00211902">
      <w:pPr>
        <w:pStyle w:val="11"/>
        <w:numPr>
          <w:ilvl w:val="0"/>
          <w:numId w:val="31"/>
        </w:numPr>
        <w:tabs>
          <w:tab w:val="left" w:pos="993"/>
        </w:tabs>
        <w:ind w:left="0" w:firstLine="709"/>
        <w:rPr>
          <w:rFonts w:ascii="Arial" w:hAnsi="Arial" w:cs="Arial"/>
          <w:i/>
          <w:sz w:val="24"/>
          <w:szCs w:val="24"/>
        </w:rPr>
      </w:pPr>
      <w:r>
        <w:rPr>
          <w:rFonts w:ascii="Arial" w:hAnsi="Arial" w:cs="Arial"/>
          <w:i/>
          <w:sz w:val="24"/>
          <w:szCs w:val="24"/>
        </w:rPr>
        <w:t xml:space="preserve">Размер семейного (родового) захоронения, созданного до 01.08.2004 года, превышает </w:t>
      </w:r>
      <w:r>
        <w:rPr>
          <w:rFonts w:ascii="Arial" w:hAnsi="Arial" w:cs="Arial"/>
          <w:i/>
          <w:sz w:val="24"/>
          <w:szCs w:val="24"/>
        </w:rPr>
        <w:br/>
        <w:t>12 кв. метров, за исключением случая, когда данное семейное (родовое) захоронение полностью использовано для погребения;</w:t>
      </w:r>
    </w:p>
    <w:p w:rsidR="00211902" w:rsidRDefault="00211902" w:rsidP="00211902">
      <w:pPr>
        <w:pStyle w:val="11"/>
        <w:numPr>
          <w:ilvl w:val="0"/>
          <w:numId w:val="33"/>
        </w:numPr>
        <w:tabs>
          <w:tab w:val="left" w:pos="993"/>
        </w:tabs>
        <w:ind w:left="0" w:firstLine="709"/>
        <w:rPr>
          <w:rFonts w:ascii="Arial" w:hAnsi="Arial" w:cs="Arial"/>
          <w:i/>
          <w:sz w:val="24"/>
          <w:szCs w:val="24"/>
        </w:rPr>
      </w:pPr>
      <w:r>
        <w:rPr>
          <w:rFonts w:ascii="Arial" w:hAnsi="Arial" w:cs="Arial"/>
          <w:i/>
          <w:sz w:val="24"/>
          <w:szCs w:val="24"/>
        </w:rPr>
        <w:t>Размер семейного (родового) захоронения, созданного после 01.08.2004 года, превышает 12 кв. метров;</w:t>
      </w:r>
    </w:p>
    <w:p w:rsidR="00211902" w:rsidRDefault="00211902" w:rsidP="00211902">
      <w:pPr>
        <w:pStyle w:val="11"/>
        <w:numPr>
          <w:ilvl w:val="0"/>
          <w:numId w:val="33"/>
        </w:numPr>
        <w:tabs>
          <w:tab w:val="left" w:pos="993"/>
        </w:tabs>
        <w:ind w:left="0" w:firstLine="709"/>
        <w:rPr>
          <w:rFonts w:ascii="Arial" w:hAnsi="Arial" w:cs="Arial"/>
          <w:i/>
          <w:sz w:val="24"/>
          <w:szCs w:val="24"/>
        </w:rPr>
      </w:pPr>
      <w:r>
        <w:rPr>
          <w:rFonts w:ascii="Arial" w:hAnsi="Arial" w:cs="Arial"/>
          <w:i/>
          <w:sz w:val="24"/>
          <w:szCs w:val="24"/>
        </w:rPr>
        <w:t>Размер родственного, воинского, почетного захоронения  превышает установленный Администрацией размер указанных захоронений;</w:t>
      </w:r>
    </w:p>
    <w:p w:rsidR="00211902" w:rsidRDefault="00211902" w:rsidP="00211902">
      <w:pPr>
        <w:pStyle w:val="11"/>
        <w:numPr>
          <w:ilvl w:val="0"/>
          <w:numId w:val="33"/>
        </w:numPr>
        <w:tabs>
          <w:tab w:val="left" w:pos="993"/>
        </w:tabs>
        <w:ind w:left="0" w:firstLine="709"/>
        <w:rPr>
          <w:rFonts w:ascii="Arial" w:hAnsi="Arial" w:cs="Arial"/>
          <w:i/>
          <w:sz w:val="24"/>
          <w:szCs w:val="24"/>
        </w:rPr>
      </w:pPr>
      <w:r>
        <w:rPr>
          <w:rFonts w:ascii="Arial" w:hAnsi="Arial" w:cs="Arial"/>
          <w:i/>
          <w:sz w:val="24"/>
          <w:szCs w:val="24"/>
        </w:rPr>
        <w:t xml:space="preserve">Заявителем не предоставлены оригиналы документов; </w:t>
      </w:r>
    </w:p>
    <w:p w:rsidR="00211902" w:rsidRDefault="00211902" w:rsidP="00211902">
      <w:pPr>
        <w:pStyle w:val="affa"/>
        <w:numPr>
          <w:ilvl w:val="0"/>
          <w:numId w:val="33"/>
        </w:numPr>
        <w:spacing w:after="0"/>
        <w:ind w:left="0" w:firstLine="709"/>
        <w:jc w:val="both"/>
        <w:rPr>
          <w:rFonts w:ascii="Arial" w:hAnsi="Arial" w:cs="Arial"/>
          <w:sz w:val="24"/>
          <w:szCs w:val="24"/>
        </w:rPr>
      </w:pPr>
      <w:r>
        <w:rPr>
          <w:rFonts w:ascii="Arial" w:hAnsi="Arial" w:cs="Arial"/>
          <w:i/>
          <w:sz w:val="24"/>
          <w:szCs w:val="24"/>
        </w:rPr>
        <w:t>Несоответствие представленных оригиналов документов, необходимых для предоставления Муниципальной услуги;</w:t>
      </w:r>
    </w:p>
    <w:p w:rsidR="00211902" w:rsidRDefault="00211902" w:rsidP="00211902">
      <w:pPr>
        <w:pStyle w:val="affa"/>
        <w:numPr>
          <w:ilvl w:val="0"/>
          <w:numId w:val="33"/>
        </w:numPr>
        <w:spacing w:after="0"/>
        <w:ind w:left="0" w:firstLine="709"/>
        <w:jc w:val="both"/>
        <w:rPr>
          <w:rFonts w:ascii="Arial" w:hAnsi="Arial" w:cs="Arial"/>
          <w:i/>
          <w:color w:val="000000" w:themeColor="text1"/>
          <w:sz w:val="24"/>
          <w:szCs w:val="24"/>
        </w:rPr>
      </w:pPr>
      <w:r>
        <w:rPr>
          <w:rFonts w:ascii="Arial" w:hAnsi="Arial" w:cs="Arial"/>
          <w:i/>
          <w:color w:val="000000" w:themeColor="text1"/>
          <w:sz w:val="24"/>
          <w:szCs w:val="24"/>
        </w:rPr>
        <w:t xml:space="preserve"> 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affa"/>
        <w:numPr>
          <w:ilvl w:val="0"/>
          <w:numId w:val="33"/>
        </w:numPr>
        <w:tabs>
          <w:tab w:val="left" w:pos="993"/>
        </w:tabs>
        <w:spacing w:after="0"/>
        <w:ind w:left="0" w:firstLine="709"/>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lastRenderedPageBreak/>
        <w:t>Поступление от Заявителя заявления об отказе в предоставлении  Муниципальной услуги</w:t>
      </w:r>
    </w:p>
    <w:p w:rsidR="00211902" w:rsidRDefault="00211902" w:rsidP="00211902">
      <w:pPr>
        <w:tabs>
          <w:tab w:val="left" w:pos="993"/>
        </w:tabs>
        <w:spacing w:after="0"/>
        <w:jc w:val="both"/>
        <w:rPr>
          <w:rFonts w:ascii="Arial" w:eastAsia="Times New Roman" w:hAnsi="Arial" w:cs="Arial"/>
          <w:i/>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                                                                                                                    «_____»________20__г.</w:t>
      </w:r>
    </w:p>
    <w:p w:rsidR="00211902" w:rsidRDefault="00211902" w:rsidP="00211902">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spacing w:after="0" w:line="240" w:lineRule="auto"/>
        <w:jc w:val="right"/>
        <w:rPr>
          <w:rFonts w:ascii="Arial" w:eastAsia="Times New Roman" w:hAnsi="Arial" w:cs="Arial"/>
          <w:i/>
          <w:sz w:val="24"/>
          <w:szCs w:val="24"/>
          <w:lang w:eastAsia="ru-RU"/>
        </w:rPr>
      </w:pPr>
    </w:p>
    <w:p w:rsidR="00211902" w:rsidRDefault="00211902" w:rsidP="00211902">
      <w:pPr>
        <w:spacing w:after="0" w:line="240" w:lineRule="auto"/>
        <w:jc w:val="right"/>
        <w:rPr>
          <w:rFonts w:ascii="Arial" w:eastAsia="Times New Roman" w:hAnsi="Arial" w:cs="Arial"/>
          <w:i/>
          <w:sz w:val="24"/>
          <w:szCs w:val="24"/>
          <w:lang w:eastAsia="ru-RU"/>
        </w:rPr>
      </w:pPr>
      <w:r>
        <w:rPr>
          <w:rFonts w:ascii="Arial" w:eastAsia="Times New Roman" w:hAnsi="Arial" w:cs="Arial"/>
          <w:bCs/>
          <w:iCs/>
          <w:sz w:val="24"/>
          <w:szCs w:val="24"/>
          <w:lang w:eastAsia="ru-RU"/>
        </w:rPr>
        <w:t>Форма 6</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 xml:space="preserve">об отказе в регистрации установки и замены </w:t>
      </w:r>
      <w:proofErr w:type="gramStart"/>
      <w:r>
        <w:rPr>
          <w:rFonts w:ascii="Arial" w:hAnsi="Arial" w:cs="Arial"/>
          <w:b/>
          <w:sz w:val="24"/>
          <w:szCs w:val="24"/>
        </w:rPr>
        <w:t>надмогильного</w:t>
      </w:r>
      <w:proofErr w:type="gramEnd"/>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 xml:space="preserve">сооружения (надгробия) </w:t>
      </w:r>
    </w:p>
    <w:p w:rsidR="00211902" w:rsidRDefault="00211902" w:rsidP="00211902">
      <w:pPr>
        <w:jc w:val="center"/>
        <w:rPr>
          <w:rFonts w:ascii="Arial" w:hAnsi="Arial" w:cs="Arial"/>
          <w:i/>
          <w:sz w:val="24"/>
          <w:szCs w:val="24"/>
          <w:vertAlign w:val="superscript"/>
        </w:rPr>
      </w:pPr>
      <w:r>
        <w:rPr>
          <w:rFonts w:ascii="Arial" w:hAnsi="Arial" w:cs="Arial"/>
          <w:sz w:val="24"/>
          <w:szCs w:val="24"/>
          <w:vertAlign w:val="superscript"/>
        </w:rPr>
        <w:t>(</w:t>
      </w:r>
      <w:r>
        <w:rPr>
          <w:rFonts w:ascii="Arial" w:hAnsi="Arial" w:cs="Arial"/>
          <w:i/>
          <w:sz w:val="24"/>
          <w:szCs w:val="24"/>
          <w:vertAlign w:val="superscript"/>
        </w:rPr>
        <w:t>оформляется на бланке МКУ)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 регистрационный номер________</w:t>
      </w:r>
    </w:p>
    <w:p w:rsidR="00211902" w:rsidRDefault="00211902" w:rsidP="00211902">
      <w:pPr>
        <w:spacing w:after="0"/>
        <w:jc w:val="both"/>
        <w:rPr>
          <w:rFonts w:ascii="Arial" w:hAnsi="Arial" w:cs="Arial"/>
          <w:sz w:val="24"/>
          <w:szCs w:val="24"/>
        </w:rPr>
      </w:pPr>
    </w:p>
    <w:p w:rsidR="00211902" w:rsidRDefault="00211902" w:rsidP="00211902">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211902" w:rsidRDefault="00211902" w:rsidP="00211902">
      <w:pPr>
        <w:spacing w:after="0"/>
        <w:ind w:firstLine="709"/>
        <w:jc w:val="both"/>
        <w:rPr>
          <w:rFonts w:ascii="Arial" w:hAnsi="Arial" w:cs="Arial"/>
          <w:sz w:val="24"/>
          <w:szCs w:val="24"/>
        </w:rPr>
      </w:pPr>
      <w:proofErr w:type="gramStart"/>
      <w:r>
        <w:rPr>
          <w:rFonts w:ascii="Arial" w:hAnsi="Arial" w:cs="Arial"/>
          <w:sz w:val="24"/>
          <w:szCs w:val="24"/>
        </w:rPr>
        <w:t xml:space="preserve">Вам отказано в регистрации установки, замены </w:t>
      </w:r>
      <w:r>
        <w:rPr>
          <w:rFonts w:ascii="Arial" w:hAnsi="Arial" w:cs="Arial"/>
          <w:i/>
          <w:sz w:val="24"/>
          <w:szCs w:val="24"/>
        </w:rPr>
        <w:t>(нужное подчеркнуть</w:t>
      </w:r>
      <w:r>
        <w:rPr>
          <w:rFonts w:ascii="Arial" w:hAnsi="Arial" w:cs="Arial"/>
          <w:sz w:val="24"/>
          <w:szCs w:val="24"/>
        </w:rPr>
        <w:t>) надмогильного сооружения (надгробия) на могиле (регистрационный номер №_______), расположенной на кладбище ____________________________________, номер квартала___, номер сектора___, номер.</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участка______.</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211902" w:rsidRDefault="00211902" w:rsidP="00211902">
      <w:pPr>
        <w:pStyle w:val="111"/>
        <w:numPr>
          <w:ilvl w:val="0"/>
          <w:numId w:val="35"/>
        </w:numPr>
        <w:tabs>
          <w:tab w:val="left" w:pos="993"/>
        </w:tabs>
        <w:rPr>
          <w:rFonts w:ascii="Arial" w:eastAsia="Times New Roman" w:hAnsi="Arial" w:cs="Arial"/>
          <w:i/>
          <w:sz w:val="24"/>
          <w:szCs w:val="24"/>
          <w:lang w:eastAsia="ru-RU"/>
        </w:rPr>
      </w:pPr>
      <w:r>
        <w:rPr>
          <w:rFonts w:ascii="Arial" w:hAnsi="Arial" w:cs="Arial"/>
          <w:i/>
          <w:sz w:val="24"/>
          <w:szCs w:val="24"/>
        </w:rPr>
        <w:t xml:space="preserve">Заявителем не предоставлены оригиналы документов; </w:t>
      </w:r>
    </w:p>
    <w:p w:rsidR="00211902" w:rsidRDefault="00211902" w:rsidP="00211902">
      <w:pPr>
        <w:pStyle w:val="111"/>
        <w:numPr>
          <w:ilvl w:val="0"/>
          <w:numId w:val="35"/>
        </w:numPr>
        <w:tabs>
          <w:tab w:val="left" w:pos="993"/>
        </w:tabs>
        <w:rPr>
          <w:rFonts w:ascii="Arial" w:eastAsia="Times New Roman" w:hAnsi="Arial" w:cs="Arial"/>
          <w:i/>
          <w:sz w:val="24"/>
          <w:szCs w:val="24"/>
          <w:lang w:eastAsia="ru-RU"/>
        </w:rPr>
      </w:pPr>
      <w:r>
        <w:rPr>
          <w:rFonts w:ascii="Arial" w:hAnsi="Arial" w:cs="Arial"/>
          <w:i/>
          <w:sz w:val="24"/>
          <w:szCs w:val="24"/>
        </w:rPr>
        <w:t>Несоответствие представленных оригиналов документов, необходимых для предоставления Муниципальной услуги;</w:t>
      </w:r>
    </w:p>
    <w:p w:rsidR="00211902" w:rsidRDefault="00211902" w:rsidP="00211902">
      <w:pPr>
        <w:pStyle w:val="affa"/>
        <w:numPr>
          <w:ilvl w:val="0"/>
          <w:numId w:val="35"/>
        </w:numPr>
        <w:tabs>
          <w:tab w:val="left" w:pos="993"/>
        </w:tabs>
        <w:autoSpaceDE w:val="0"/>
        <w:autoSpaceDN w:val="0"/>
        <w:adjustRightInd w:val="0"/>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Наличие в представленном Заявителем заявлении и приложенных к нему документах противоречивых/недостоверных сведений;</w:t>
      </w:r>
    </w:p>
    <w:p w:rsidR="00211902" w:rsidRDefault="00211902" w:rsidP="00211902">
      <w:pPr>
        <w:pStyle w:val="affa"/>
        <w:numPr>
          <w:ilvl w:val="0"/>
          <w:numId w:val="35"/>
        </w:numPr>
        <w:tabs>
          <w:tab w:val="left" w:pos="993"/>
        </w:tabs>
        <w:autoSpaceDE w:val="0"/>
        <w:autoSpaceDN w:val="0"/>
        <w:adjustRightInd w:val="0"/>
        <w:spacing w:after="0"/>
        <w:jc w:val="both"/>
        <w:rPr>
          <w:rFonts w:ascii="Arial" w:eastAsia="Times New Roman" w:hAnsi="Arial" w:cs="Arial"/>
          <w:i/>
          <w:color w:val="000000" w:themeColor="text1"/>
          <w:sz w:val="24"/>
          <w:szCs w:val="24"/>
          <w:lang w:eastAsia="ru-RU"/>
        </w:rPr>
      </w:pPr>
      <w:r>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211902" w:rsidRDefault="00211902" w:rsidP="00211902">
      <w:pPr>
        <w:spacing w:after="0"/>
        <w:jc w:val="both"/>
        <w:rPr>
          <w:rFonts w:ascii="Arial" w:eastAsia="Times New Roman" w:hAnsi="Arial" w:cs="Arial"/>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211902" w:rsidRDefault="00211902" w:rsidP="00211902">
      <w:pPr>
        <w:spacing w:after="0"/>
        <w:ind w:firstLine="709"/>
        <w:jc w:val="both"/>
        <w:rPr>
          <w:rFonts w:ascii="Arial" w:eastAsia="Times New Roman" w:hAnsi="Arial" w:cs="Arial"/>
          <w:sz w:val="24"/>
          <w:szCs w:val="24"/>
          <w:vertAlign w:val="superscript"/>
          <w:lang w:eastAsia="ru-RU"/>
        </w:rPr>
      </w:pPr>
    </w:p>
    <w:p w:rsidR="00211902" w:rsidRDefault="00211902" w:rsidP="00211902">
      <w:pPr>
        <w:spacing w:after="0"/>
        <w:ind w:firstLine="709"/>
        <w:jc w:val="both"/>
        <w:rPr>
          <w:rFonts w:ascii="Arial" w:eastAsia="Times New Roman" w:hAnsi="Arial" w:cs="Arial"/>
          <w:sz w:val="24"/>
          <w:szCs w:val="24"/>
          <w:vertAlign w:val="superscript"/>
          <w:lang w:eastAsia="ru-RU"/>
        </w:rPr>
      </w:pPr>
    </w:p>
    <w:p w:rsidR="00211902" w:rsidRDefault="00211902" w:rsidP="00211902">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spacing w:after="0" w:line="240" w:lineRule="auto"/>
        <w:rPr>
          <w:rFonts w:ascii="Arial" w:eastAsia="Times New Roman" w:hAnsi="Arial" w:cs="Arial"/>
          <w:i/>
          <w:sz w:val="24"/>
          <w:szCs w:val="24"/>
          <w:lang w:eastAsia="ru-RU"/>
        </w:rPr>
      </w:pPr>
    </w:p>
    <w:p w:rsidR="00211902" w:rsidRDefault="00211902" w:rsidP="00211902">
      <w:pPr>
        <w:spacing w:after="0" w:line="240" w:lineRule="auto"/>
        <w:rPr>
          <w:rFonts w:ascii="Arial" w:eastAsia="Times New Roman" w:hAnsi="Arial" w:cs="Arial"/>
          <w:i/>
          <w:sz w:val="24"/>
          <w:szCs w:val="24"/>
          <w:lang w:eastAsia="ru-RU"/>
        </w:rPr>
      </w:pPr>
    </w:p>
    <w:p w:rsidR="00211902" w:rsidRDefault="00211902" w:rsidP="00211902">
      <w:pPr>
        <w:spacing w:after="0" w:line="240" w:lineRule="auto"/>
        <w:jc w:val="right"/>
        <w:rPr>
          <w:rFonts w:ascii="Arial" w:eastAsia="Times New Roman" w:hAnsi="Arial" w:cs="Arial"/>
          <w:i/>
          <w:sz w:val="24"/>
          <w:szCs w:val="24"/>
          <w:lang w:eastAsia="ru-RU"/>
        </w:rPr>
      </w:pPr>
      <w:r>
        <w:rPr>
          <w:rFonts w:ascii="Arial" w:eastAsia="Times New Roman" w:hAnsi="Arial" w:cs="Arial"/>
          <w:bCs/>
          <w:iCs/>
          <w:sz w:val="24"/>
          <w:szCs w:val="24"/>
          <w:lang w:eastAsia="ru-RU"/>
        </w:rPr>
        <w:t>Приложение 6</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outlineLvl w:val="0"/>
        <w:rPr>
          <w:rFonts w:ascii="Arial" w:eastAsia="Times New Roman" w:hAnsi="Arial" w:cs="Arial"/>
          <w:bCs/>
          <w:iCs/>
          <w:sz w:val="24"/>
          <w:szCs w:val="24"/>
          <w:lang w:eastAsia="ru-RU"/>
        </w:rPr>
      </w:pP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autoSpaceDE w:val="0"/>
        <w:autoSpaceDN w:val="0"/>
        <w:adjustRightInd w:val="0"/>
        <w:spacing w:line="240" w:lineRule="auto"/>
        <w:jc w:val="right"/>
        <w:rPr>
          <w:rFonts w:ascii="Arial" w:eastAsiaTheme="minorHAnsi" w:hAnsi="Arial" w:cs="Arial"/>
          <w:sz w:val="24"/>
          <w:szCs w:val="24"/>
        </w:rPr>
      </w:pPr>
      <w:r>
        <w:rPr>
          <w:rFonts w:ascii="Arial" w:eastAsiaTheme="minorHAnsi" w:hAnsi="Arial" w:cs="Arial"/>
          <w:sz w:val="24"/>
          <w:szCs w:val="24"/>
        </w:rPr>
        <w:t>Форма</w:t>
      </w:r>
    </w:p>
    <w:p w:rsidR="00211902" w:rsidRDefault="00211902" w:rsidP="00211902">
      <w:pPr>
        <w:suppressAutoHyphens/>
        <w:spacing w:after="0" w:line="240" w:lineRule="auto"/>
        <w:ind w:left="5103"/>
        <w:rPr>
          <w:rFonts w:ascii="Arial" w:eastAsia="Times New Roman" w:hAnsi="Arial" w:cs="Arial"/>
          <w:sz w:val="24"/>
          <w:szCs w:val="24"/>
          <w:lang w:eastAsia="ru-RU"/>
        </w:rPr>
      </w:pPr>
      <w:r>
        <w:rPr>
          <w:rFonts w:ascii="Arial" w:eastAsia="Times New Roman" w:hAnsi="Arial" w:cs="Arial"/>
          <w:sz w:val="24"/>
          <w:szCs w:val="24"/>
          <w:lang w:eastAsia="ru-RU"/>
        </w:rPr>
        <w:t>(</w:t>
      </w:r>
      <w:proofErr w:type="gramStart"/>
      <w:r>
        <w:rPr>
          <w:rFonts w:ascii="Arial" w:eastAsia="Times New Roman" w:hAnsi="Arial" w:cs="Arial"/>
          <w:sz w:val="24"/>
          <w:szCs w:val="24"/>
          <w:lang w:eastAsia="ru-RU"/>
        </w:rPr>
        <w:t>Утверждена</w:t>
      </w:r>
      <w:proofErr w:type="gramEnd"/>
      <w:r>
        <w:rPr>
          <w:rFonts w:ascii="Arial" w:eastAsia="Times New Roman" w:hAnsi="Arial" w:cs="Arial"/>
          <w:sz w:val="24"/>
          <w:szCs w:val="24"/>
          <w:lang w:eastAsia="ru-RU"/>
        </w:rPr>
        <w:t xml:space="preserve"> распоряжением Министерства потребительского рынка и услуг Московской области от 29.11.2012 № 29-Р «О реализации отдельных положений Закона Московской области № 115/2007-ОЗ «О погребении и похоронном деле в Московской области»)</w:t>
      </w:r>
    </w:p>
    <w:p w:rsidR="00211902" w:rsidRDefault="00211902" w:rsidP="00211902">
      <w:pPr>
        <w:autoSpaceDE w:val="0"/>
        <w:autoSpaceDN w:val="0"/>
        <w:adjustRightInd w:val="0"/>
        <w:spacing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Образец</w:t>
      </w:r>
    </w:p>
    <w:p w:rsidR="00211902" w:rsidRDefault="00211902" w:rsidP="00211902">
      <w:pPr>
        <w:autoSpaceDE w:val="0"/>
        <w:autoSpaceDN w:val="0"/>
        <w:adjustRightInd w:val="0"/>
        <w:spacing w:line="240" w:lineRule="auto"/>
        <w:jc w:val="center"/>
        <w:rPr>
          <w:rFonts w:ascii="Arial" w:eastAsiaTheme="minorHAnsi" w:hAnsi="Arial" w:cs="Arial"/>
          <w:sz w:val="24"/>
          <w:szCs w:val="24"/>
        </w:rPr>
      </w:pPr>
      <w:r>
        <w:rPr>
          <w:rFonts w:ascii="Arial" w:eastAsiaTheme="minorHAnsi" w:hAnsi="Arial" w:cs="Arial"/>
          <w:sz w:val="24"/>
          <w:szCs w:val="24"/>
        </w:rPr>
        <w:t>УДОСТОВЕРЕНИЕ О ЗАХОРОНЕНИИ</w:t>
      </w:r>
    </w:p>
    <w:p w:rsidR="00211902" w:rsidRDefault="00211902" w:rsidP="00211902">
      <w:pPr>
        <w:autoSpaceDE w:val="0"/>
        <w:autoSpaceDN w:val="0"/>
        <w:adjustRightInd w:val="0"/>
        <w:spacing w:line="240" w:lineRule="auto"/>
        <w:jc w:val="center"/>
        <w:rPr>
          <w:rFonts w:ascii="Arial" w:eastAsiaTheme="minorHAnsi" w:hAnsi="Arial" w:cs="Arial"/>
          <w:sz w:val="24"/>
          <w:szCs w:val="24"/>
        </w:rPr>
      </w:pPr>
      <w:r>
        <w:rPr>
          <w:rFonts w:ascii="Arial" w:eastAsiaTheme="minorHAnsi" w:hAnsi="Arial" w:cs="Arial"/>
          <w:sz w:val="24"/>
          <w:szCs w:val="24"/>
        </w:rPr>
        <w:t>(Обложка)</w:t>
      </w:r>
    </w:p>
    <w:p w:rsidR="00211902" w:rsidRDefault="00211902" w:rsidP="00211902">
      <w:pPr>
        <w:autoSpaceDE w:val="0"/>
        <w:autoSpaceDN w:val="0"/>
        <w:adjustRightInd w:val="0"/>
        <w:spacing w:line="240" w:lineRule="auto"/>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стр. 1</w:t>
      </w:r>
    </w:p>
    <w:p w:rsidR="00211902" w:rsidRDefault="00211902" w:rsidP="00211902">
      <w:pPr>
        <w:tabs>
          <w:tab w:val="left" w:pos="9356"/>
        </w:tabs>
        <w:autoSpaceDE w:val="0"/>
        <w:autoSpaceDN w:val="0"/>
        <w:adjustRightInd w:val="0"/>
        <w:spacing w:after="0"/>
        <w:jc w:val="both"/>
        <w:rPr>
          <w:rFonts w:ascii="Arial" w:hAnsi="Arial" w:cs="Arial"/>
          <w:sz w:val="24"/>
          <w:szCs w:val="24"/>
        </w:rPr>
      </w:pPr>
    </w:p>
    <w:tbl>
      <w:tblPr>
        <w:tblStyle w:val="affff7"/>
        <w:tblW w:w="0" w:type="auto"/>
        <w:tblInd w:w="0" w:type="dxa"/>
        <w:tblLayout w:type="fixed"/>
        <w:tblLook w:val="04A0" w:firstRow="1" w:lastRow="0" w:firstColumn="1" w:lastColumn="0" w:noHBand="0" w:noVBand="1"/>
      </w:tblPr>
      <w:tblGrid>
        <w:gridCol w:w="10421"/>
      </w:tblGrid>
      <w:tr w:rsidR="00211902" w:rsidTr="00211902">
        <w:trPr>
          <w:trHeight w:val="3959"/>
        </w:trPr>
        <w:tc>
          <w:tcPr>
            <w:tcW w:w="10421"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center"/>
              <w:rPr>
                <w:rFonts w:ascii="Arial" w:hAnsi="Arial" w:cs="Arial"/>
                <w:sz w:val="24"/>
                <w:szCs w:val="24"/>
                <w:vertAlign w:val="superscript"/>
              </w:rPr>
            </w:pPr>
          </w:p>
          <w:p w:rsidR="00211902" w:rsidRDefault="00211902">
            <w:pPr>
              <w:autoSpaceDE w:val="0"/>
              <w:autoSpaceDN w:val="0"/>
              <w:adjustRightInd w:val="0"/>
              <w:jc w:val="center"/>
              <w:rPr>
                <w:rFonts w:ascii="Arial" w:eastAsia="Times New Roman" w:hAnsi="Arial" w:cs="Arial"/>
                <w:sz w:val="24"/>
                <w:szCs w:val="24"/>
                <w:vertAlign w:val="superscript"/>
              </w:rPr>
            </w:pPr>
            <w:r>
              <w:rPr>
                <w:rFonts w:ascii="Arial" w:eastAsiaTheme="minorHAnsi" w:hAnsi="Arial" w:cs="Arial"/>
                <w:sz w:val="24"/>
                <w:szCs w:val="24"/>
                <w:vertAlign w:val="superscript"/>
              </w:rPr>
              <w:t>__________________________________________________________________________________________________________________</w:t>
            </w:r>
          </w:p>
          <w:p w:rsidR="00211902" w:rsidRDefault="00211902">
            <w:pPr>
              <w:autoSpaceDE w:val="0"/>
              <w:autoSpaceDN w:val="0"/>
              <w:adjustRightInd w:val="0"/>
              <w:jc w:val="center"/>
              <w:rPr>
                <w:rFonts w:ascii="Arial" w:hAnsi="Arial" w:cs="Arial"/>
                <w:sz w:val="24"/>
                <w:szCs w:val="24"/>
                <w:vertAlign w:val="superscript"/>
              </w:rPr>
            </w:pPr>
            <w:r>
              <w:rPr>
                <w:rFonts w:ascii="Arial" w:eastAsiaTheme="minorHAnsi" w:hAnsi="Arial" w:cs="Arial"/>
                <w:sz w:val="24"/>
                <w:szCs w:val="24"/>
                <w:vertAlign w:val="superscript"/>
              </w:rPr>
              <w:t>(наименование уполномоченного органа местного самоуправления в сфере погребения и похоронного дела)</w:t>
            </w:r>
          </w:p>
          <w:p w:rsidR="00211902" w:rsidRDefault="00211902">
            <w:pPr>
              <w:autoSpaceDE w:val="0"/>
              <w:autoSpaceDN w:val="0"/>
              <w:adjustRightInd w:val="0"/>
              <w:jc w:val="both"/>
              <w:rPr>
                <w:rFonts w:ascii="Arial" w:hAnsi="Arial" w:cs="Arial"/>
                <w:sz w:val="24"/>
                <w:szCs w:val="24"/>
              </w:rPr>
            </w:pPr>
            <w:r>
              <w:rPr>
                <w:rFonts w:ascii="Arial" w:eastAsiaTheme="minorHAnsi" w:hAnsi="Arial" w:cs="Arial"/>
                <w:sz w:val="24"/>
                <w:szCs w:val="24"/>
              </w:rPr>
              <w:t xml:space="preserve">                                                                                     </w:t>
            </w:r>
          </w:p>
          <w:p w:rsidR="00211902" w:rsidRDefault="00211902">
            <w:pPr>
              <w:autoSpaceDE w:val="0"/>
              <w:autoSpaceDN w:val="0"/>
              <w:adjustRightInd w:val="0"/>
              <w:jc w:val="center"/>
              <w:rPr>
                <w:rFonts w:ascii="Arial" w:hAnsi="Arial" w:cs="Arial"/>
                <w:sz w:val="24"/>
                <w:szCs w:val="24"/>
              </w:rPr>
            </w:pPr>
            <w:r>
              <w:rPr>
                <w:rFonts w:ascii="Arial" w:eastAsiaTheme="minorHAnsi" w:hAnsi="Arial" w:cs="Arial"/>
                <w:sz w:val="24"/>
                <w:szCs w:val="24"/>
              </w:rPr>
              <w:t>УДОСТОВЕРЕНИЕ №</w:t>
            </w:r>
          </w:p>
          <w:p w:rsidR="00211902" w:rsidRDefault="00211902">
            <w:pPr>
              <w:autoSpaceDE w:val="0"/>
              <w:autoSpaceDN w:val="0"/>
              <w:adjustRightInd w:val="0"/>
              <w:jc w:val="center"/>
              <w:rPr>
                <w:rFonts w:ascii="Arial" w:hAnsi="Arial" w:cs="Arial"/>
                <w:sz w:val="24"/>
                <w:szCs w:val="24"/>
              </w:rPr>
            </w:pPr>
            <w:r>
              <w:rPr>
                <w:rFonts w:ascii="Arial" w:eastAsiaTheme="minorHAnsi" w:hAnsi="Arial" w:cs="Arial"/>
                <w:sz w:val="24"/>
                <w:szCs w:val="24"/>
              </w:rPr>
              <w:t xml:space="preserve">о ______________________________захоронении </w:t>
            </w:r>
          </w:p>
          <w:p w:rsidR="00211902" w:rsidRDefault="00211902">
            <w:pPr>
              <w:autoSpaceDE w:val="0"/>
              <w:autoSpaceDN w:val="0"/>
              <w:adjustRightInd w:val="0"/>
              <w:jc w:val="center"/>
              <w:rPr>
                <w:rFonts w:ascii="Arial" w:hAnsi="Arial" w:cs="Arial"/>
                <w:sz w:val="24"/>
                <w:szCs w:val="24"/>
                <w:vertAlign w:val="superscript"/>
              </w:rPr>
            </w:pPr>
            <w:r>
              <w:rPr>
                <w:rFonts w:ascii="Arial" w:hAnsi="Arial" w:cs="Arial"/>
                <w:sz w:val="24"/>
                <w:szCs w:val="24"/>
                <w:vertAlign w:val="superscript"/>
              </w:rPr>
              <w:t>( вид захоронения)</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выдано___________________________________________________</w:t>
            </w:r>
          </w:p>
          <w:p w:rsidR="00211902" w:rsidRDefault="00211902">
            <w:pPr>
              <w:autoSpaceDE w:val="0"/>
              <w:autoSpaceDN w:val="0"/>
              <w:adjustRightInd w:val="0"/>
              <w:jc w:val="center"/>
              <w:rPr>
                <w:rFonts w:ascii="Arial" w:hAnsi="Arial" w:cs="Arial"/>
                <w:sz w:val="24"/>
                <w:szCs w:val="24"/>
                <w:vertAlign w:val="superscript"/>
              </w:rPr>
            </w:pPr>
            <w:r>
              <w:rPr>
                <w:rFonts w:ascii="Arial" w:hAnsi="Arial" w:cs="Arial"/>
                <w:sz w:val="24"/>
                <w:szCs w:val="24"/>
                <w:vertAlign w:val="superscript"/>
              </w:rPr>
              <w:t xml:space="preserve">                  ( ФИО лица, на которое оформлено (зарегистрировано) место захоронения)</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 xml:space="preserve">_________________________________________ </w:t>
            </w:r>
          </w:p>
          <w:p w:rsidR="00211902" w:rsidRDefault="00211902">
            <w:pPr>
              <w:autoSpaceDE w:val="0"/>
              <w:autoSpaceDN w:val="0"/>
              <w:adjustRightInd w:val="0"/>
              <w:jc w:val="center"/>
              <w:rPr>
                <w:rFonts w:ascii="Arial" w:hAnsi="Arial" w:cs="Arial"/>
                <w:sz w:val="24"/>
                <w:szCs w:val="24"/>
                <w:vertAlign w:val="superscript"/>
              </w:rPr>
            </w:pPr>
            <w:r>
              <w:rPr>
                <w:rFonts w:ascii="Arial" w:hAnsi="Arial" w:cs="Arial"/>
                <w:sz w:val="24"/>
                <w:szCs w:val="24"/>
                <w:vertAlign w:val="superscript"/>
              </w:rPr>
              <w:t>(название кладбища, адрес его местонахождения)</w:t>
            </w:r>
          </w:p>
          <w:p w:rsidR="00211902" w:rsidRDefault="00211902">
            <w:pPr>
              <w:autoSpaceDE w:val="0"/>
              <w:autoSpaceDN w:val="0"/>
              <w:adjustRightInd w:val="0"/>
              <w:jc w:val="center"/>
              <w:rPr>
                <w:rFonts w:ascii="Arial" w:hAnsi="Arial" w:cs="Arial"/>
                <w:sz w:val="24"/>
                <w:szCs w:val="24"/>
                <w:vertAlign w:val="superscript"/>
              </w:rPr>
            </w:pPr>
          </w:p>
          <w:p w:rsidR="00211902" w:rsidRDefault="00211902">
            <w:pPr>
              <w:autoSpaceDE w:val="0"/>
              <w:autoSpaceDN w:val="0"/>
              <w:adjustRightInd w:val="0"/>
              <w:jc w:val="center"/>
              <w:rPr>
                <w:rFonts w:ascii="Arial" w:hAnsi="Arial" w:cs="Arial"/>
                <w:sz w:val="24"/>
                <w:szCs w:val="24"/>
                <w:vertAlign w:val="superscript"/>
              </w:rPr>
            </w:pPr>
            <w:r>
              <w:rPr>
                <w:rFonts w:ascii="Arial" w:hAnsi="Arial" w:cs="Arial"/>
                <w:sz w:val="24"/>
                <w:szCs w:val="24"/>
                <w:vertAlign w:val="superscript"/>
              </w:rPr>
              <w:t>______________________________________________________________________________________________</w:t>
            </w:r>
          </w:p>
          <w:p w:rsidR="00211902" w:rsidRDefault="00211902">
            <w:pPr>
              <w:autoSpaceDE w:val="0"/>
              <w:autoSpaceDN w:val="0"/>
              <w:adjustRightInd w:val="0"/>
              <w:jc w:val="center"/>
              <w:rPr>
                <w:rFonts w:ascii="Arial" w:hAnsi="Arial" w:cs="Arial"/>
                <w:sz w:val="24"/>
                <w:szCs w:val="24"/>
                <w:vertAlign w:val="superscript"/>
              </w:rPr>
            </w:pPr>
            <w:r>
              <w:rPr>
                <w:rFonts w:ascii="Arial" w:hAnsi="Arial" w:cs="Arial"/>
                <w:sz w:val="24"/>
                <w:szCs w:val="24"/>
                <w:vertAlign w:val="superscript"/>
              </w:rPr>
              <w:t>(размер места захоронения (</w:t>
            </w:r>
            <w:proofErr w:type="spellStart"/>
            <w:r>
              <w:rPr>
                <w:rFonts w:ascii="Arial" w:hAnsi="Arial" w:cs="Arial"/>
                <w:sz w:val="24"/>
                <w:szCs w:val="24"/>
                <w:vertAlign w:val="superscript"/>
              </w:rPr>
              <w:t>кв</w:t>
            </w:r>
            <w:proofErr w:type="gramStart"/>
            <w:r>
              <w:rPr>
                <w:rFonts w:ascii="Arial" w:hAnsi="Arial" w:cs="Arial"/>
                <w:sz w:val="24"/>
                <w:szCs w:val="24"/>
                <w:vertAlign w:val="superscript"/>
              </w:rPr>
              <w:t>.м</w:t>
            </w:r>
            <w:proofErr w:type="gramEnd"/>
            <w:r>
              <w:rPr>
                <w:rFonts w:ascii="Arial" w:hAnsi="Arial" w:cs="Arial"/>
                <w:sz w:val="24"/>
                <w:szCs w:val="24"/>
                <w:vertAlign w:val="superscript"/>
              </w:rPr>
              <w:t>етров</w:t>
            </w:r>
            <w:proofErr w:type="spellEnd"/>
            <w:r>
              <w:rPr>
                <w:rFonts w:ascii="Arial" w:hAnsi="Arial" w:cs="Arial"/>
                <w:sz w:val="24"/>
                <w:szCs w:val="24"/>
                <w:vertAlign w:val="superscript"/>
              </w:rPr>
              <w:t>), место его расположения на кладбище (номер квартала, сектора, участка)</w:t>
            </w:r>
          </w:p>
        </w:tc>
      </w:tr>
    </w:tbl>
    <w:p w:rsidR="00211902" w:rsidRDefault="00211902" w:rsidP="00211902">
      <w:pPr>
        <w:autoSpaceDE w:val="0"/>
        <w:autoSpaceDN w:val="0"/>
        <w:adjustRightInd w:val="0"/>
        <w:spacing w:after="0" w:line="240" w:lineRule="auto"/>
        <w:outlineLvl w:val="1"/>
        <w:rPr>
          <w:rFonts w:ascii="Arial" w:hAnsi="Arial" w:cs="Arial"/>
          <w:sz w:val="24"/>
          <w:szCs w:val="24"/>
        </w:rPr>
      </w:pPr>
    </w:p>
    <w:p w:rsidR="00211902" w:rsidRDefault="00211902" w:rsidP="00211902">
      <w:pPr>
        <w:autoSpaceDE w:val="0"/>
        <w:autoSpaceDN w:val="0"/>
        <w:adjustRightInd w:val="0"/>
        <w:spacing w:after="0" w:line="240" w:lineRule="auto"/>
        <w:outlineLvl w:val="1"/>
        <w:rPr>
          <w:rFonts w:ascii="Arial" w:hAnsi="Arial" w:cs="Arial"/>
          <w:sz w:val="24"/>
          <w:szCs w:val="24"/>
        </w:rPr>
      </w:pPr>
    </w:p>
    <w:p w:rsidR="00211902" w:rsidRDefault="00211902" w:rsidP="00211902">
      <w:pPr>
        <w:autoSpaceDE w:val="0"/>
        <w:autoSpaceDN w:val="0"/>
        <w:adjustRightInd w:val="0"/>
        <w:spacing w:after="0" w:line="240" w:lineRule="auto"/>
        <w:outlineLvl w:val="1"/>
        <w:rPr>
          <w:rFonts w:ascii="Arial" w:hAnsi="Arial" w:cs="Arial"/>
          <w:sz w:val="24"/>
          <w:szCs w:val="24"/>
        </w:rPr>
      </w:pPr>
    </w:p>
    <w:p w:rsidR="00211902" w:rsidRDefault="00211902" w:rsidP="00211902">
      <w:pPr>
        <w:autoSpaceDE w:val="0"/>
        <w:autoSpaceDN w:val="0"/>
        <w:adjustRightInd w:val="0"/>
        <w:spacing w:after="0" w:line="240" w:lineRule="auto"/>
        <w:outlineLvl w:val="1"/>
        <w:rPr>
          <w:rFonts w:ascii="Arial" w:hAnsi="Arial" w:cs="Arial"/>
          <w:sz w:val="24"/>
          <w:szCs w:val="24"/>
        </w:rPr>
      </w:pPr>
    </w:p>
    <w:p w:rsidR="00211902" w:rsidRDefault="00211902" w:rsidP="00211902">
      <w:pPr>
        <w:autoSpaceDE w:val="0"/>
        <w:autoSpaceDN w:val="0"/>
        <w:adjustRightInd w:val="0"/>
        <w:spacing w:after="0" w:line="240" w:lineRule="auto"/>
        <w:outlineLvl w:val="1"/>
        <w:rPr>
          <w:rFonts w:ascii="Arial" w:hAnsi="Arial" w:cs="Arial"/>
          <w:sz w:val="24"/>
          <w:szCs w:val="24"/>
        </w:rPr>
      </w:pPr>
    </w:p>
    <w:p w:rsidR="00211902" w:rsidRDefault="00211902" w:rsidP="00211902">
      <w:pPr>
        <w:autoSpaceDE w:val="0"/>
        <w:autoSpaceDN w:val="0"/>
        <w:adjustRightInd w:val="0"/>
        <w:spacing w:after="0" w:line="240" w:lineRule="auto"/>
        <w:outlineLvl w:val="1"/>
        <w:rPr>
          <w:rFonts w:ascii="Arial" w:hAnsi="Arial" w:cs="Arial"/>
          <w:sz w:val="24"/>
          <w:szCs w:val="24"/>
        </w:rPr>
      </w:pPr>
    </w:p>
    <w:p w:rsidR="00211902" w:rsidRDefault="00211902" w:rsidP="00211902">
      <w:pPr>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стр. 2,3,4,5</w:t>
      </w:r>
    </w:p>
    <w:tbl>
      <w:tblPr>
        <w:tblStyle w:val="affff7"/>
        <w:tblW w:w="0" w:type="auto"/>
        <w:tblInd w:w="0" w:type="dxa"/>
        <w:tblLook w:val="04A0" w:firstRow="1" w:lastRow="0" w:firstColumn="1" w:lastColumn="0" w:noHBand="0" w:noVBand="1"/>
      </w:tblPr>
      <w:tblGrid>
        <w:gridCol w:w="10227"/>
      </w:tblGrid>
      <w:tr w:rsidR="00211902" w:rsidTr="00211902">
        <w:trPr>
          <w:trHeight w:val="696"/>
        </w:trPr>
        <w:tc>
          <w:tcPr>
            <w:tcW w:w="10173" w:type="dxa"/>
            <w:tcBorders>
              <w:top w:val="single" w:sz="4" w:space="0" w:color="auto"/>
              <w:left w:val="single" w:sz="4" w:space="0" w:color="auto"/>
              <w:bottom w:val="single" w:sz="4" w:space="0" w:color="auto"/>
              <w:right w:val="single" w:sz="4" w:space="0" w:color="auto"/>
            </w:tcBorders>
          </w:tcPr>
          <w:p w:rsidR="00211902" w:rsidRDefault="00211902" w:rsidP="00EC0600">
            <w:pPr>
              <w:pStyle w:val="affa"/>
              <w:numPr>
                <w:ilvl w:val="0"/>
                <w:numId w:val="37"/>
              </w:numPr>
              <w:autoSpaceDE w:val="0"/>
              <w:autoSpaceDN w:val="0"/>
              <w:adjustRightInd w:val="0"/>
              <w:spacing w:after="200" w:line="276" w:lineRule="auto"/>
              <w:jc w:val="center"/>
              <w:rPr>
                <w:rFonts w:ascii="Arial" w:hAnsi="Arial" w:cs="Arial"/>
                <w:sz w:val="24"/>
                <w:szCs w:val="24"/>
              </w:rPr>
            </w:pPr>
            <w:r>
              <w:rPr>
                <w:rFonts w:ascii="Arial" w:hAnsi="Arial" w:cs="Arial"/>
                <w:sz w:val="24"/>
                <w:szCs w:val="24"/>
              </w:rPr>
              <w:t>Сведения о захороненных лицах:</w:t>
            </w:r>
          </w:p>
          <w:p w:rsidR="00211902" w:rsidRDefault="00211902">
            <w:pPr>
              <w:autoSpaceDE w:val="0"/>
              <w:autoSpaceDN w:val="0"/>
              <w:adjustRightInd w:val="0"/>
              <w:jc w:val="both"/>
              <w:rPr>
                <w:rFonts w:ascii="Arial" w:eastAsia="Times New Roman" w:hAnsi="Arial" w:cs="Arial"/>
                <w:sz w:val="24"/>
                <w:szCs w:val="24"/>
              </w:rPr>
            </w:pPr>
            <w:r>
              <w:rPr>
                <w:rFonts w:ascii="Arial" w:hAnsi="Arial" w:cs="Arial"/>
                <w:sz w:val="24"/>
                <w:szCs w:val="24"/>
              </w:rPr>
              <w:t>___________________________________________________________________________</w:t>
            </w:r>
          </w:p>
          <w:p w:rsidR="00211902" w:rsidRDefault="00211902">
            <w:pPr>
              <w:autoSpaceDE w:val="0"/>
              <w:autoSpaceDN w:val="0"/>
              <w:adjustRightInd w:val="0"/>
              <w:jc w:val="center"/>
              <w:rPr>
                <w:rFonts w:ascii="Arial" w:hAnsi="Arial" w:cs="Arial"/>
                <w:sz w:val="24"/>
                <w:szCs w:val="24"/>
              </w:rPr>
            </w:pPr>
            <w:proofErr w:type="gramStart"/>
            <w:r>
              <w:rPr>
                <w:rFonts w:ascii="Arial" w:hAnsi="Arial" w:cs="Arial"/>
                <w:sz w:val="24"/>
                <w:szCs w:val="24"/>
              </w:rPr>
              <w:t>(фамилия, имя, отчество (при наличии)</w:t>
            </w:r>
            <w:proofErr w:type="gramEnd"/>
          </w:p>
          <w:p w:rsidR="00211902" w:rsidRDefault="00211902">
            <w:pPr>
              <w:autoSpaceDE w:val="0"/>
              <w:autoSpaceDN w:val="0"/>
              <w:adjustRightInd w:val="0"/>
              <w:rPr>
                <w:rFonts w:ascii="Arial" w:hAnsi="Arial" w:cs="Arial"/>
                <w:sz w:val="24"/>
                <w:szCs w:val="24"/>
              </w:rPr>
            </w:pPr>
            <w:r>
              <w:rPr>
                <w:rFonts w:ascii="Arial" w:hAnsi="Arial" w:cs="Arial"/>
                <w:sz w:val="24"/>
                <w:szCs w:val="24"/>
              </w:rPr>
              <w:t>Дата смерти ________ Дата захоронения_______</w:t>
            </w:r>
          </w:p>
          <w:p w:rsidR="00211902" w:rsidRDefault="00211902">
            <w:pPr>
              <w:autoSpaceDE w:val="0"/>
              <w:autoSpaceDN w:val="0"/>
              <w:adjustRightInd w:val="0"/>
              <w:rPr>
                <w:rFonts w:ascii="Arial" w:hAnsi="Arial" w:cs="Arial"/>
                <w:sz w:val="24"/>
                <w:szCs w:val="24"/>
              </w:rPr>
            </w:pP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Регистрационный номер:____________________</w:t>
            </w: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(должность лица уполномоченного на выдачу удостоверения о захоронении, подпись, расшифровка подписи)</w:t>
            </w:r>
          </w:p>
          <w:p w:rsidR="00211902" w:rsidRDefault="00211902">
            <w:pPr>
              <w:autoSpaceDE w:val="0"/>
              <w:autoSpaceDN w:val="0"/>
              <w:adjustRightInd w:val="0"/>
              <w:rPr>
                <w:rFonts w:ascii="Arial" w:hAnsi="Arial" w:cs="Arial"/>
                <w:sz w:val="24"/>
                <w:szCs w:val="24"/>
              </w:rPr>
            </w:pPr>
            <w:r>
              <w:rPr>
                <w:rFonts w:ascii="Arial" w:hAnsi="Arial" w:cs="Arial"/>
                <w:sz w:val="24"/>
                <w:szCs w:val="24"/>
              </w:rPr>
              <w:t>М.П.</w:t>
            </w:r>
          </w:p>
          <w:p w:rsidR="00211902" w:rsidRDefault="00211902">
            <w:pPr>
              <w:autoSpaceDE w:val="0"/>
              <w:autoSpaceDN w:val="0"/>
              <w:adjustRightInd w:val="0"/>
              <w:rPr>
                <w:rFonts w:ascii="Arial" w:hAnsi="Arial" w:cs="Arial"/>
                <w:sz w:val="24"/>
                <w:szCs w:val="24"/>
              </w:rPr>
            </w:pPr>
            <w:r>
              <w:rPr>
                <w:rFonts w:ascii="Arial" w:hAnsi="Arial" w:cs="Arial"/>
                <w:sz w:val="24"/>
                <w:szCs w:val="24"/>
              </w:rPr>
              <w:t>Дата выдачи «_____»______________</w:t>
            </w:r>
          </w:p>
          <w:p w:rsidR="00211902" w:rsidRDefault="00211902">
            <w:pPr>
              <w:autoSpaceDE w:val="0"/>
              <w:autoSpaceDN w:val="0"/>
              <w:adjustRightInd w:val="0"/>
              <w:jc w:val="both"/>
              <w:rPr>
                <w:rFonts w:ascii="Arial" w:hAnsi="Arial" w:cs="Arial"/>
                <w:sz w:val="24"/>
                <w:szCs w:val="24"/>
              </w:rPr>
            </w:pPr>
          </w:p>
        </w:tc>
      </w:tr>
    </w:tbl>
    <w:p w:rsidR="00211902" w:rsidRDefault="00211902" w:rsidP="00211902">
      <w:pPr>
        <w:autoSpaceDE w:val="0"/>
        <w:autoSpaceDN w:val="0"/>
        <w:adjustRightInd w:val="0"/>
        <w:spacing w:after="0" w:line="240" w:lineRule="auto"/>
        <w:jc w:val="right"/>
        <w:outlineLvl w:val="1"/>
        <w:rPr>
          <w:rFonts w:ascii="Arial" w:hAnsi="Arial" w:cs="Arial"/>
          <w:sz w:val="24"/>
          <w:szCs w:val="24"/>
        </w:rPr>
      </w:pPr>
    </w:p>
    <w:p w:rsidR="00211902" w:rsidRDefault="00211902" w:rsidP="00211902">
      <w:pPr>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стр. 6,7,8,9</w:t>
      </w:r>
    </w:p>
    <w:tbl>
      <w:tblPr>
        <w:tblStyle w:val="affff7"/>
        <w:tblW w:w="0" w:type="auto"/>
        <w:tblInd w:w="0" w:type="dxa"/>
        <w:tblLook w:val="04A0" w:firstRow="1" w:lastRow="0" w:firstColumn="1" w:lastColumn="0" w:noHBand="0" w:noVBand="1"/>
      </w:tblPr>
      <w:tblGrid>
        <w:gridCol w:w="10173"/>
      </w:tblGrid>
      <w:tr w:rsidR="00211902" w:rsidTr="00211902">
        <w:trPr>
          <w:trHeight w:val="696"/>
        </w:trPr>
        <w:tc>
          <w:tcPr>
            <w:tcW w:w="10173" w:type="dxa"/>
            <w:tcBorders>
              <w:top w:val="single" w:sz="4" w:space="0" w:color="auto"/>
              <w:left w:val="single" w:sz="4" w:space="0" w:color="auto"/>
              <w:bottom w:val="single" w:sz="4" w:space="0" w:color="auto"/>
              <w:right w:val="single" w:sz="4" w:space="0" w:color="auto"/>
            </w:tcBorders>
          </w:tcPr>
          <w:p w:rsidR="00211902" w:rsidRDefault="00211902" w:rsidP="00EC0600">
            <w:pPr>
              <w:pStyle w:val="affa"/>
              <w:numPr>
                <w:ilvl w:val="0"/>
                <w:numId w:val="37"/>
              </w:numPr>
              <w:autoSpaceDE w:val="0"/>
              <w:autoSpaceDN w:val="0"/>
              <w:adjustRightInd w:val="0"/>
              <w:spacing w:after="200" w:line="276" w:lineRule="auto"/>
              <w:jc w:val="center"/>
              <w:rPr>
                <w:rFonts w:ascii="Arial" w:hAnsi="Arial" w:cs="Arial"/>
                <w:sz w:val="24"/>
                <w:szCs w:val="24"/>
              </w:rPr>
            </w:pPr>
            <w:r>
              <w:rPr>
                <w:rFonts w:ascii="Arial" w:hAnsi="Arial" w:cs="Arial"/>
                <w:sz w:val="24"/>
                <w:szCs w:val="24"/>
              </w:rPr>
              <w:t>Сведения о надмогильных сооружениях (надгробиях)</w:t>
            </w:r>
          </w:p>
          <w:p w:rsidR="00211902" w:rsidRDefault="00211902">
            <w:pPr>
              <w:autoSpaceDE w:val="0"/>
              <w:autoSpaceDN w:val="0"/>
              <w:adjustRightInd w:val="0"/>
              <w:jc w:val="both"/>
              <w:rPr>
                <w:rFonts w:ascii="Arial" w:eastAsia="Times New Roman" w:hAnsi="Arial" w:cs="Arial"/>
                <w:sz w:val="24"/>
                <w:szCs w:val="24"/>
              </w:rPr>
            </w:pPr>
            <w:r>
              <w:rPr>
                <w:rFonts w:ascii="Arial" w:hAnsi="Arial" w:cs="Arial"/>
                <w:sz w:val="24"/>
                <w:szCs w:val="24"/>
              </w:rPr>
              <w:t>Установлено (заменено) на могиле ____________________________________________</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(при наличии)</w:t>
            </w:r>
            <w:proofErr w:type="gramEnd"/>
          </w:p>
          <w:p w:rsidR="00211902" w:rsidRDefault="00211902">
            <w:pPr>
              <w:autoSpaceDE w:val="0"/>
              <w:autoSpaceDN w:val="0"/>
              <w:adjustRightInd w:val="0"/>
              <w:jc w:val="center"/>
              <w:rPr>
                <w:rFonts w:ascii="Arial" w:hAnsi="Arial" w:cs="Arial"/>
                <w:sz w:val="24"/>
                <w:szCs w:val="24"/>
              </w:rPr>
            </w:pPr>
          </w:p>
          <w:p w:rsidR="00211902" w:rsidRDefault="00211902">
            <w:pPr>
              <w:autoSpaceDE w:val="0"/>
              <w:autoSpaceDN w:val="0"/>
              <w:adjustRightInd w:val="0"/>
              <w:rPr>
                <w:rFonts w:ascii="Arial" w:hAnsi="Arial" w:cs="Arial"/>
                <w:sz w:val="24"/>
                <w:szCs w:val="24"/>
              </w:rPr>
            </w:pPr>
            <w:r>
              <w:rPr>
                <w:rFonts w:ascii="Arial" w:hAnsi="Arial" w:cs="Arial"/>
                <w:sz w:val="24"/>
                <w:szCs w:val="24"/>
              </w:rPr>
              <w:t>Зарегистрировано «___» ________________ Регистрационный номер:_______________</w:t>
            </w: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(должность лица уполномоченного на выдачу удостоверения о захоронении, подпись, расшифровка подписи)</w:t>
            </w:r>
          </w:p>
          <w:p w:rsidR="00211902" w:rsidRDefault="00211902">
            <w:pPr>
              <w:autoSpaceDE w:val="0"/>
              <w:autoSpaceDN w:val="0"/>
              <w:adjustRightInd w:val="0"/>
              <w:rPr>
                <w:rFonts w:ascii="Arial" w:hAnsi="Arial" w:cs="Arial"/>
                <w:sz w:val="24"/>
                <w:szCs w:val="24"/>
              </w:rPr>
            </w:pPr>
            <w:r>
              <w:rPr>
                <w:rFonts w:ascii="Arial" w:hAnsi="Arial" w:cs="Arial"/>
                <w:sz w:val="24"/>
                <w:szCs w:val="24"/>
              </w:rPr>
              <w:t>М.П.</w:t>
            </w:r>
          </w:p>
          <w:p w:rsidR="00211902" w:rsidRDefault="00211902">
            <w:pPr>
              <w:autoSpaceDE w:val="0"/>
              <w:autoSpaceDN w:val="0"/>
              <w:adjustRightInd w:val="0"/>
              <w:rPr>
                <w:rFonts w:ascii="Arial" w:hAnsi="Arial" w:cs="Arial"/>
                <w:sz w:val="24"/>
                <w:szCs w:val="24"/>
              </w:rPr>
            </w:pPr>
            <w:r>
              <w:rPr>
                <w:rFonts w:ascii="Arial" w:hAnsi="Arial" w:cs="Arial"/>
                <w:sz w:val="24"/>
                <w:szCs w:val="24"/>
              </w:rPr>
              <w:t>Дата выдачи «_____»______________</w:t>
            </w:r>
          </w:p>
          <w:p w:rsidR="00211902" w:rsidRDefault="00211902">
            <w:pPr>
              <w:autoSpaceDE w:val="0"/>
              <w:autoSpaceDN w:val="0"/>
              <w:adjustRightInd w:val="0"/>
              <w:jc w:val="both"/>
              <w:rPr>
                <w:rFonts w:ascii="Arial" w:hAnsi="Arial" w:cs="Arial"/>
                <w:sz w:val="24"/>
                <w:szCs w:val="24"/>
              </w:rPr>
            </w:pPr>
          </w:p>
        </w:tc>
      </w:tr>
    </w:tbl>
    <w:p w:rsidR="00211902" w:rsidRDefault="00211902" w:rsidP="00211902">
      <w:pPr>
        <w:autoSpaceDE w:val="0"/>
        <w:autoSpaceDN w:val="0"/>
        <w:adjustRightInd w:val="0"/>
        <w:spacing w:after="0" w:line="240" w:lineRule="auto"/>
        <w:jc w:val="both"/>
        <w:rPr>
          <w:rFonts w:ascii="Arial" w:hAnsi="Arial" w:cs="Arial"/>
          <w:sz w:val="24"/>
          <w:szCs w:val="24"/>
        </w:rPr>
      </w:pPr>
    </w:p>
    <w:p w:rsidR="00211902" w:rsidRDefault="00211902" w:rsidP="00211902">
      <w:pPr>
        <w:tabs>
          <w:tab w:val="left" w:pos="9356"/>
        </w:tabs>
        <w:autoSpaceDE w:val="0"/>
        <w:autoSpaceDN w:val="0"/>
        <w:adjustRightInd w:val="0"/>
        <w:spacing w:after="0" w:line="240" w:lineRule="auto"/>
        <w:jc w:val="right"/>
        <w:rPr>
          <w:rFonts w:ascii="Arial" w:hAnsi="Arial" w:cs="Arial"/>
          <w:sz w:val="24"/>
          <w:szCs w:val="24"/>
        </w:rPr>
      </w:pPr>
      <w:r>
        <w:rPr>
          <w:rFonts w:ascii="Arial" w:hAnsi="Arial" w:cs="Arial"/>
          <w:sz w:val="24"/>
          <w:szCs w:val="24"/>
        </w:rPr>
        <w:t>стр. 10,11</w:t>
      </w:r>
    </w:p>
    <w:tbl>
      <w:tblPr>
        <w:tblStyle w:val="affff7"/>
        <w:tblW w:w="0" w:type="auto"/>
        <w:tblInd w:w="0" w:type="dxa"/>
        <w:tblLook w:val="04A0" w:firstRow="1" w:lastRow="0" w:firstColumn="1" w:lastColumn="0" w:noHBand="0" w:noVBand="1"/>
      </w:tblPr>
      <w:tblGrid>
        <w:gridCol w:w="10421"/>
      </w:tblGrid>
      <w:tr w:rsidR="00211902" w:rsidTr="00211902">
        <w:tc>
          <w:tcPr>
            <w:tcW w:w="10421"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rPr>
                <w:rFonts w:ascii="Arial" w:hAnsi="Arial" w:cs="Arial"/>
                <w:sz w:val="24"/>
                <w:szCs w:val="24"/>
              </w:rPr>
            </w:pPr>
            <w:r>
              <w:rPr>
                <w:rFonts w:ascii="Arial" w:hAnsi="Arial" w:cs="Arial"/>
                <w:sz w:val="24"/>
                <w:szCs w:val="24"/>
              </w:rPr>
              <w:t xml:space="preserve">Отметка о ранее  выданных </w:t>
            </w:r>
            <w:proofErr w:type="gramStart"/>
            <w:r>
              <w:rPr>
                <w:rFonts w:ascii="Arial" w:hAnsi="Arial" w:cs="Arial"/>
                <w:sz w:val="24"/>
                <w:szCs w:val="24"/>
              </w:rPr>
              <w:t>удостоверениях</w:t>
            </w:r>
            <w:proofErr w:type="gramEnd"/>
            <w:r>
              <w:rPr>
                <w:rFonts w:ascii="Arial" w:hAnsi="Arial" w:cs="Arial"/>
                <w:sz w:val="24"/>
                <w:szCs w:val="24"/>
              </w:rPr>
              <w:t xml:space="preserve"> о захоронении:</w:t>
            </w: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w:t>
            </w: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w:t>
            </w: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 xml:space="preserve">                        (номер удостоверения, дата выдачи, кем выдано)</w:t>
            </w:r>
          </w:p>
          <w:p w:rsidR="00211902" w:rsidRDefault="00211902">
            <w:pPr>
              <w:autoSpaceDE w:val="0"/>
              <w:autoSpaceDN w:val="0"/>
              <w:adjustRightInd w:val="0"/>
              <w:jc w:val="both"/>
              <w:rPr>
                <w:rFonts w:ascii="Arial" w:hAnsi="Arial" w:cs="Arial"/>
                <w:sz w:val="24"/>
                <w:szCs w:val="24"/>
              </w:rPr>
            </w:pPr>
          </w:p>
          <w:p w:rsidR="00211902" w:rsidRDefault="00211902">
            <w:pPr>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____________________________________________________________________________</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(должность лица уполномоченного на выдачу удостоверения о захоронении, подпись, расшифровка подписи)</w:t>
            </w:r>
          </w:p>
          <w:p w:rsidR="00211902" w:rsidRDefault="00211902">
            <w:pPr>
              <w:autoSpaceDE w:val="0"/>
              <w:autoSpaceDN w:val="0"/>
              <w:adjustRightInd w:val="0"/>
              <w:rPr>
                <w:rFonts w:ascii="Arial" w:hAnsi="Arial" w:cs="Arial"/>
                <w:sz w:val="24"/>
                <w:szCs w:val="24"/>
              </w:rPr>
            </w:pPr>
            <w:r>
              <w:rPr>
                <w:rFonts w:ascii="Arial" w:hAnsi="Arial" w:cs="Arial"/>
                <w:sz w:val="24"/>
                <w:szCs w:val="24"/>
              </w:rPr>
              <w:t>М.П.</w:t>
            </w:r>
          </w:p>
          <w:p w:rsidR="00211902" w:rsidRDefault="00211902">
            <w:pPr>
              <w:autoSpaceDE w:val="0"/>
              <w:autoSpaceDN w:val="0"/>
              <w:adjustRightInd w:val="0"/>
              <w:rPr>
                <w:rFonts w:ascii="Arial" w:hAnsi="Arial" w:cs="Arial"/>
                <w:sz w:val="24"/>
                <w:szCs w:val="24"/>
              </w:rPr>
            </w:pPr>
            <w:r>
              <w:rPr>
                <w:rFonts w:ascii="Arial" w:hAnsi="Arial" w:cs="Arial"/>
                <w:sz w:val="24"/>
                <w:szCs w:val="24"/>
              </w:rPr>
              <w:t>Дата выдачи «_____»______________</w:t>
            </w:r>
          </w:p>
          <w:p w:rsidR="00211902" w:rsidRDefault="00211902">
            <w:pPr>
              <w:autoSpaceDE w:val="0"/>
              <w:autoSpaceDN w:val="0"/>
              <w:adjustRightInd w:val="0"/>
              <w:jc w:val="both"/>
              <w:rPr>
                <w:rFonts w:ascii="Arial" w:hAnsi="Arial" w:cs="Arial"/>
                <w:sz w:val="24"/>
                <w:szCs w:val="24"/>
              </w:rPr>
            </w:pPr>
          </w:p>
        </w:tc>
      </w:tr>
    </w:tbl>
    <w:p w:rsidR="00211902" w:rsidRDefault="00211902" w:rsidP="0021190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211902" w:rsidRDefault="00211902" w:rsidP="00211902">
      <w:pPr>
        <w:tabs>
          <w:tab w:val="left" w:pos="9356"/>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   </w:t>
      </w:r>
    </w:p>
    <w:tbl>
      <w:tblPr>
        <w:tblStyle w:val="affff7"/>
        <w:tblW w:w="0" w:type="auto"/>
        <w:tblInd w:w="0" w:type="dxa"/>
        <w:tblLook w:val="04A0" w:firstRow="1" w:lastRow="0" w:firstColumn="1" w:lastColumn="0" w:noHBand="0" w:noVBand="1"/>
      </w:tblPr>
      <w:tblGrid>
        <w:gridCol w:w="10421"/>
      </w:tblGrid>
      <w:tr w:rsidR="00211902" w:rsidTr="00211902">
        <w:tc>
          <w:tcPr>
            <w:tcW w:w="10421" w:type="dxa"/>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jc w:val="both"/>
              <w:rPr>
                <w:rFonts w:ascii="Arial" w:hAnsi="Arial" w:cs="Arial"/>
                <w:sz w:val="24"/>
                <w:szCs w:val="24"/>
              </w:rPr>
            </w:pPr>
          </w:p>
          <w:p w:rsidR="00211902" w:rsidRDefault="00211902">
            <w:pPr>
              <w:autoSpaceDE w:val="0"/>
              <w:autoSpaceDN w:val="0"/>
              <w:adjustRightInd w:val="0"/>
              <w:rPr>
                <w:rFonts w:ascii="Arial" w:eastAsia="Times New Roman" w:hAnsi="Arial" w:cs="Arial"/>
                <w:sz w:val="24"/>
                <w:szCs w:val="24"/>
              </w:rPr>
            </w:pPr>
            <w:r>
              <w:rPr>
                <w:rFonts w:ascii="Arial" w:hAnsi="Arial" w:cs="Arial"/>
                <w:sz w:val="24"/>
                <w:szCs w:val="24"/>
              </w:rPr>
              <w:t>Отметка о выдаче вкладыша к удостоверению о захоронении ____________________________________________________________________________</w:t>
            </w:r>
          </w:p>
          <w:p w:rsidR="00211902" w:rsidRDefault="00211902">
            <w:pPr>
              <w:autoSpaceDE w:val="0"/>
              <w:autoSpaceDN w:val="0"/>
              <w:adjustRightInd w:val="0"/>
              <w:jc w:val="center"/>
              <w:rPr>
                <w:rFonts w:ascii="Arial" w:hAnsi="Arial" w:cs="Arial"/>
                <w:sz w:val="24"/>
                <w:szCs w:val="24"/>
              </w:rPr>
            </w:pPr>
            <w:r>
              <w:rPr>
                <w:rFonts w:ascii="Arial" w:hAnsi="Arial" w:cs="Arial"/>
                <w:sz w:val="24"/>
                <w:szCs w:val="24"/>
              </w:rPr>
              <w:t>(должность лица уполномоченного на выдачу вкладыша к удостоверению о захоронении, подпись, расшифровка подписи)</w:t>
            </w:r>
          </w:p>
          <w:p w:rsidR="00211902" w:rsidRDefault="00211902">
            <w:pPr>
              <w:autoSpaceDE w:val="0"/>
              <w:autoSpaceDN w:val="0"/>
              <w:adjustRightInd w:val="0"/>
              <w:rPr>
                <w:rFonts w:ascii="Arial" w:hAnsi="Arial" w:cs="Arial"/>
                <w:sz w:val="24"/>
                <w:szCs w:val="24"/>
              </w:rPr>
            </w:pPr>
            <w:r>
              <w:rPr>
                <w:rFonts w:ascii="Arial" w:hAnsi="Arial" w:cs="Arial"/>
                <w:sz w:val="24"/>
                <w:szCs w:val="24"/>
              </w:rPr>
              <w:t>Номер вкладыша __________</w:t>
            </w:r>
          </w:p>
          <w:p w:rsidR="00211902" w:rsidRDefault="00211902">
            <w:pPr>
              <w:autoSpaceDE w:val="0"/>
              <w:autoSpaceDN w:val="0"/>
              <w:adjustRightInd w:val="0"/>
              <w:rPr>
                <w:rFonts w:ascii="Arial" w:hAnsi="Arial" w:cs="Arial"/>
                <w:sz w:val="24"/>
                <w:szCs w:val="24"/>
              </w:rPr>
            </w:pPr>
            <w:r>
              <w:rPr>
                <w:rFonts w:ascii="Arial" w:hAnsi="Arial" w:cs="Arial"/>
                <w:sz w:val="24"/>
                <w:szCs w:val="24"/>
              </w:rPr>
              <w:t>Дата выдачи «_____»______________</w:t>
            </w:r>
          </w:p>
          <w:p w:rsidR="00211902" w:rsidRDefault="00211902">
            <w:pPr>
              <w:autoSpaceDE w:val="0"/>
              <w:autoSpaceDN w:val="0"/>
              <w:adjustRightInd w:val="0"/>
              <w:rPr>
                <w:rFonts w:ascii="Arial" w:hAnsi="Arial" w:cs="Arial"/>
                <w:sz w:val="24"/>
                <w:szCs w:val="24"/>
              </w:rPr>
            </w:pPr>
            <w:r>
              <w:rPr>
                <w:rFonts w:ascii="Arial" w:hAnsi="Arial" w:cs="Arial"/>
                <w:sz w:val="24"/>
                <w:szCs w:val="24"/>
              </w:rPr>
              <w:t>Штамп о выдаче</w:t>
            </w:r>
          </w:p>
          <w:p w:rsidR="00211902" w:rsidRDefault="00211902">
            <w:pPr>
              <w:autoSpaceDE w:val="0"/>
              <w:autoSpaceDN w:val="0"/>
              <w:adjustRightInd w:val="0"/>
              <w:jc w:val="both"/>
              <w:rPr>
                <w:rFonts w:ascii="Arial" w:hAnsi="Arial" w:cs="Arial"/>
                <w:sz w:val="24"/>
                <w:szCs w:val="24"/>
              </w:rPr>
            </w:pPr>
          </w:p>
        </w:tc>
      </w:tr>
    </w:tbl>
    <w:p w:rsidR="00211902" w:rsidRDefault="00211902" w:rsidP="00211902">
      <w:pPr>
        <w:autoSpaceDE w:val="0"/>
        <w:autoSpaceDN w:val="0"/>
        <w:adjustRightInd w:val="0"/>
        <w:spacing w:after="0" w:line="240" w:lineRule="auto"/>
        <w:jc w:val="both"/>
        <w:rPr>
          <w:rFonts w:ascii="Arial" w:hAnsi="Arial" w:cs="Arial"/>
          <w:sz w:val="24"/>
          <w:szCs w:val="24"/>
        </w:rPr>
      </w:pPr>
    </w:p>
    <w:p w:rsidR="00211902" w:rsidRDefault="00211902" w:rsidP="0021190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Примечание: </w:t>
      </w:r>
    </w:p>
    <w:p w:rsidR="00211902" w:rsidRDefault="00211902" w:rsidP="0021190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w:t>
      </w:r>
      <w:r>
        <w:rPr>
          <w:rFonts w:ascii="Arial" w:eastAsiaTheme="minorHAnsi" w:hAnsi="Arial" w:cs="Arial"/>
          <w:sz w:val="24"/>
          <w:szCs w:val="24"/>
        </w:rPr>
        <w:t>Формат бланка имеет размер 160х110 мм и состоит из жесткой обложки темного цвета, на которой имеется тиснение «Удостоверение о захоронении».</w:t>
      </w:r>
    </w:p>
    <w:p w:rsidR="00211902" w:rsidRDefault="00211902" w:rsidP="0021190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в удостоверении о захоронении заполнены все разделы страниц 2 и 3 удостоверения о захоронении, вкладывается дополнительно вкладыш к удостоверению о захоронении, который оформляется в том же порядке, что и удостоверение о захоронении и нумеруется.</w:t>
      </w:r>
    </w:p>
    <w:p w:rsidR="00211902" w:rsidRDefault="00211902" w:rsidP="0021190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 Вкладыш без удостоверения о захоронении недействителен.</w:t>
      </w:r>
    </w:p>
    <w:p w:rsidR="00211902" w:rsidRDefault="00211902" w:rsidP="0021190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4. При выдаче каждого вкладыша в удостоверении о захоронении ставится штамп с надписью «Выдан вкладыш»                   и указывается  номер вкладыша</w:t>
      </w:r>
      <w:proofErr w:type="gramStart"/>
      <w:r>
        <w:rPr>
          <w:rFonts w:ascii="Arial" w:hAnsi="Arial" w:cs="Arial"/>
          <w:sz w:val="24"/>
          <w:szCs w:val="24"/>
        </w:rPr>
        <w:t>.                                                                           ».</w:t>
      </w:r>
      <w:proofErr w:type="gramEnd"/>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7</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outlineLvl w:val="0"/>
        <w:rPr>
          <w:rFonts w:ascii="Arial" w:eastAsia="Times New Roman" w:hAnsi="Arial" w:cs="Arial"/>
          <w:bCs/>
          <w:iCs/>
          <w:sz w:val="24"/>
          <w:szCs w:val="24"/>
          <w:lang w:eastAsia="ru-RU"/>
        </w:rPr>
      </w:pPr>
    </w:p>
    <w:p w:rsidR="00211902" w:rsidRDefault="00211902" w:rsidP="00211902">
      <w:pPr>
        <w:keepNext/>
        <w:spacing w:after="0"/>
        <w:ind w:left="5103"/>
        <w:outlineLvl w:val="0"/>
        <w:rPr>
          <w:rFonts w:ascii="Arial" w:eastAsia="Times New Roman" w:hAnsi="Arial" w:cs="Arial"/>
          <w:bCs/>
          <w:iCs/>
          <w:sz w:val="24"/>
          <w:szCs w:val="24"/>
          <w:lang w:eastAsia="ru-RU"/>
        </w:rPr>
      </w:pP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ПЕРЕЧЕНЬ</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 нормативных правовых актов, в соответствии с которыми</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осуществляется предоставление Муниципальной услуги</w:t>
      </w:r>
    </w:p>
    <w:p w:rsidR="00211902" w:rsidRDefault="00211902" w:rsidP="00211902">
      <w:pPr>
        <w:keepNext/>
        <w:spacing w:after="0"/>
        <w:outlineLvl w:val="0"/>
        <w:rPr>
          <w:rFonts w:ascii="Arial" w:eastAsia="Times New Roman" w:hAnsi="Arial" w:cs="Arial"/>
          <w:b/>
          <w:bCs/>
          <w:iCs/>
          <w:sz w:val="24"/>
          <w:szCs w:val="24"/>
          <w:lang w:eastAsia="ru-RU"/>
        </w:rPr>
      </w:pP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Предоставление Муниципальной услуги осуществляется в соответствии </w:t>
      </w:r>
      <w:proofErr w:type="gramStart"/>
      <w:r>
        <w:rPr>
          <w:rFonts w:ascii="Arial" w:hAnsi="Arial" w:cs="Arial"/>
          <w:sz w:val="24"/>
          <w:szCs w:val="24"/>
        </w:rPr>
        <w:t>с</w:t>
      </w:r>
      <w:proofErr w:type="gramEnd"/>
      <w:r>
        <w:rPr>
          <w:rFonts w:ascii="Arial" w:hAnsi="Arial" w:cs="Arial"/>
          <w:sz w:val="24"/>
          <w:szCs w:val="24"/>
        </w:rPr>
        <w:t xml:space="preserve">: </w:t>
      </w:r>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Конституцией Российской Федерации, принятой всенародным голосованием, 12.12.1993 («Российская газета», № 237, 25.12.1993);</w:t>
      </w:r>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12.01.1996 года № 8-ФЗ «О погребении и похоронном деле»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12, 20.01.1996);</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06.10.2003 № 131-ФЗ «Об общих принципах организации местного самоуправления в Российской Федерации»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20, от 08.10.2003);</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02.05.2006 № 59-ФЗ «О порядке рассмотрения обращений граждан Российской Федерации»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95,от 05.05.2006);</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27.07.2006 № 152-ФЗ «О персональных данных»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165, 29.07.2006);</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27.07.2010 № 210-ФЗ «Об организации предоставления государственных и муниципальных услуг»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168 от 30.07.2010), (далее - Федеральный закон № 210-ФЗ);</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06.04.2011 № 63-ФЗ «Об электронной подписи»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75, 08.04.2011);</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Федеральным законом от 28.07.2012 №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Российская газета, № 172, 30.07.2012);</w:t>
      </w:r>
      <w:proofErr w:type="gramEnd"/>
    </w:p>
    <w:p w:rsidR="00211902" w:rsidRDefault="00211902" w:rsidP="00211902">
      <w:pPr>
        <w:numPr>
          <w:ilvl w:val="0"/>
          <w:numId w:val="39"/>
        </w:numPr>
        <w:tabs>
          <w:tab w:val="left" w:pos="28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lastRenderedPageBreak/>
        <w:t>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(источник опубликования:</w:t>
      </w:r>
      <w:proofErr w:type="gramEnd"/>
      <w:r>
        <w:rPr>
          <w:rFonts w:ascii="Arial" w:hAnsi="Arial" w:cs="Arial"/>
          <w:sz w:val="24"/>
          <w:szCs w:val="24"/>
        </w:rPr>
        <w:t xml:space="preserve"> </w:t>
      </w:r>
      <w:proofErr w:type="gramStart"/>
      <w:r>
        <w:rPr>
          <w:rFonts w:ascii="Arial" w:hAnsi="Arial" w:cs="Arial"/>
          <w:sz w:val="24"/>
          <w:szCs w:val="24"/>
        </w:rPr>
        <w:t>Собрание законодательства Российской Федерации от 30.05.2011 № 22, ст.3169);</w:t>
      </w:r>
      <w:proofErr w:type="gramEnd"/>
    </w:p>
    <w:p w:rsidR="00211902" w:rsidRDefault="00211902" w:rsidP="00211902">
      <w:pPr>
        <w:numPr>
          <w:ilvl w:val="0"/>
          <w:numId w:val="39"/>
        </w:numPr>
        <w:tabs>
          <w:tab w:val="left" w:pos="426"/>
          <w:tab w:val="left" w:pos="113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Законом Московской области № 115/2007-ОЗ «О погребении и похоронном деле в Московской области» (источник опубликования:</w:t>
      </w:r>
      <w:proofErr w:type="gramEnd"/>
      <w:r>
        <w:rPr>
          <w:rFonts w:ascii="Arial" w:hAnsi="Arial" w:cs="Arial"/>
          <w:sz w:val="24"/>
          <w:szCs w:val="24"/>
        </w:rPr>
        <w:t xml:space="preserve"> Ежедневные Новости. Подмосковье, № 133, 26.07.2007);</w:t>
      </w:r>
    </w:p>
    <w:p w:rsidR="00211902" w:rsidRDefault="00211902" w:rsidP="00211902">
      <w:pPr>
        <w:numPr>
          <w:ilvl w:val="0"/>
          <w:numId w:val="39"/>
        </w:numPr>
        <w:tabs>
          <w:tab w:val="left" w:pos="426"/>
          <w:tab w:val="left" w:pos="113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(источник опубликования:</w:t>
      </w:r>
      <w:proofErr w:type="gramEnd"/>
      <w:r>
        <w:rPr>
          <w:rFonts w:ascii="Arial" w:hAnsi="Arial" w:cs="Arial"/>
          <w:sz w:val="24"/>
          <w:szCs w:val="24"/>
        </w:rPr>
        <w:t xml:space="preserve"> Ежедневные Новости. Подмосковье, № 77, 05.05.2011);</w:t>
      </w:r>
    </w:p>
    <w:p w:rsidR="00211902" w:rsidRDefault="00211902" w:rsidP="00211902">
      <w:pPr>
        <w:pStyle w:val="affa"/>
        <w:numPr>
          <w:ilvl w:val="0"/>
          <w:numId w:val="39"/>
        </w:numPr>
        <w:autoSpaceDE w:val="0"/>
        <w:autoSpaceDN w:val="0"/>
        <w:adjustRightInd w:val="0"/>
        <w:spacing w:after="0"/>
        <w:ind w:left="0" w:firstLine="709"/>
        <w:jc w:val="both"/>
        <w:rPr>
          <w:rFonts w:ascii="Arial" w:hAnsi="Arial" w:cs="Arial"/>
          <w:sz w:val="24"/>
          <w:szCs w:val="24"/>
          <w:lang w:eastAsia="ru-RU"/>
        </w:rPr>
      </w:pPr>
      <w:proofErr w:type="gramStart"/>
      <w:r>
        <w:rPr>
          <w:rFonts w:ascii="Arial" w:hAnsi="Arial" w:cs="Arial"/>
          <w:sz w:val="24"/>
          <w:szCs w:val="24"/>
        </w:rPr>
        <w:t>постановлением Правительства Московской области от 17.10.2016 № 740/36 «Об утверждении Порядка предоставления гражданам мест для создания семейных (родовых) захоронений и Методики расчета платы за резервирование места для создания семейного (родового) захоронения, превышающего размер бесплатно представляемого места для родственного захоронения» (источник опубликования «</w:t>
      </w:r>
      <w:r>
        <w:rPr>
          <w:rFonts w:ascii="Arial" w:hAnsi="Arial" w:cs="Arial"/>
          <w:sz w:val="24"/>
          <w:szCs w:val="24"/>
          <w:lang w:eastAsia="ru-RU"/>
        </w:rPr>
        <w:t>Ежедневные Новости.</w:t>
      </w:r>
      <w:proofErr w:type="gramEnd"/>
      <w:r>
        <w:rPr>
          <w:rFonts w:ascii="Arial" w:hAnsi="Arial" w:cs="Arial"/>
          <w:sz w:val="24"/>
          <w:szCs w:val="24"/>
          <w:lang w:eastAsia="ru-RU"/>
        </w:rPr>
        <w:t xml:space="preserve"> </w:t>
      </w:r>
      <w:proofErr w:type="gramStart"/>
      <w:r>
        <w:rPr>
          <w:rFonts w:ascii="Arial" w:hAnsi="Arial" w:cs="Arial"/>
          <w:sz w:val="24"/>
          <w:szCs w:val="24"/>
          <w:lang w:eastAsia="ru-RU"/>
        </w:rPr>
        <w:t xml:space="preserve">Подмосковье», </w:t>
      </w:r>
      <w:r>
        <w:rPr>
          <w:rFonts w:ascii="Arial" w:hAnsi="Arial" w:cs="Arial"/>
          <w:sz w:val="24"/>
          <w:szCs w:val="24"/>
          <w:lang w:eastAsia="ru-RU"/>
        </w:rPr>
        <w:br/>
        <w:t>№ 205, 01.11.2016);</w:t>
      </w:r>
      <w:proofErr w:type="gramEnd"/>
    </w:p>
    <w:p w:rsidR="00211902" w:rsidRDefault="00211902" w:rsidP="00211902">
      <w:pPr>
        <w:pStyle w:val="affa"/>
        <w:numPr>
          <w:ilvl w:val="0"/>
          <w:numId w:val="39"/>
        </w:numPr>
        <w:autoSpaceDE w:val="0"/>
        <w:autoSpaceDN w:val="0"/>
        <w:adjustRightInd w:val="0"/>
        <w:spacing w:after="0"/>
        <w:ind w:left="0" w:firstLine="709"/>
        <w:jc w:val="both"/>
        <w:rPr>
          <w:rFonts w:ascii="Arial" w:hAnsi="Arial" w:cs="Arial"/>
          <w:sz w:val="24"/>
          <w:szCs w:val="24"/>
          <w:lang w:eastAsia="ru-RU"/>
        </w:rPr>
      </w:pPr>
      <w:proofErr w:type="gramStart"/>
      <w:r>
        <w:rPr>
          <w:rFonts w:ascii="Arial" w:hAnsi="Arial" w:cs="Arial"/>
          <w:sz w:val="24"/>
          <w:szCs w:val="24"/>
          <w:lang w:eastAsia="ru-RU"/>
        </w:rPr>
        <w:t xml:space="preserve">постановлением Правительства Московской области от 16.04.2015 № 253/14 «Об утверждении Порядка осуществления контроля за предоставлением государственных </w:t>
      </w:r>
      <w:r>
        <w:rPr>
          <w:rFonts w:ascii="Arial" w:hAnsi="Arial" w:cs="Arial"/>
          <w:sz w:val="24"/>
          <w:szCs w:val="24"/>
          <w:lang w:eastAsia="ru-RU"/>
        </w:rPr>
        <w:br/>
        <w:t xml:space="preserve">и муниципальных услуг на территории Московской области и внесении изменений в Положение </w:t>
      </w:r>
      <w:r>
        <w:rPr>
          <w:rFonts w:ascii="Arial" w:hAnsi="Arial" w:cs="Arial"/>
          <w:sz w:val="24"/>
          <w:szCs w:val="24"/>
          <w:lang w:eastAsia="ru-RU"/>
        </w:rPr>
        <w:br/>
        <w:t>о Министерстве государственного управления, информационных технологий и связи Московской области»</w:t>
      </w:r>
      <w:r>
        <w:rPr>
          <w:rFonts w:ascii="Arial" w:hAnsi="Arial" w:cs="Arial"/>
          <w:sz w:val="24"/>
          <w:szCs w:val="24"/>
        </w:rPr>
        <w:t xml:space="preserve"> (источник опубликования:</w:t>
      </w:r>
      <w:proofErr w:type="gramEnd"/>
      <w:r>
        <w:rPr>
          <w:rFonts w:ascii="Arial" w:hAnsi="Arial" w:cs="Arial"/>
          <w:sz w:val="24"/>
          <w:szCs w:val="24"/>
        </w:rPr>
        <w:t xml:space="preserve"> Ежедневные Новости. </w:t>
      </w:r>
      <w:proofErr w:type="gramStart"/>
      <w:r>
        <w:rPr>
          <w:rFonts w:ascii="Arial" w:hAnsi="Arial" w:cs="Arial"/>
          <w:sz w:val="24"/>
          <w:szCs w:val="24"/>
        </w:rPr>
        <w:t xml:space="preserve">Подмосковье, </w:t>
      </w:r>
      <w:r>
        <w:rPr>
          <w:rFonts w:ascii="Arial" w:hAnsi="Arial" w:cs="Arial"/>
          <w:sz w:val="24"/>
          <w:szCs w:val="24"/>
          <w:lang w:eastAsia="ru-RU"/>
        </w:rPr>
        <w:t>20.04. 2015);</w:t>
      </w:r>
      <w:proofErr w:type="gramEnd"/>
    </w:p>
    <w:p w:rsidR="00211902" w:rsidRDefault="00211902" w:rsidP="00211902">
      <w:pPr>
        <w:pStyle w:val="affa"/>
        <w:numPr>
          <w:ilvl w:val="0"/>
          <w:numId w:val="39"/>
        </w:numPr>
        <w:autoSpaceDE w:val="0"/>
        <w:autoSpaceDN w:val="0"/>
        <w:adjustRightInd w:val="0"/>
        <w:spacing w:after="0"/>
        <w:ind w:left="0" w:firstLine="709"/>
        <w:jc w:val="both"/>
        <w:rPr>
          <w:rFonts w:ascii="Arial" w:hAnsi="Arial" w:cs="Arial"/>
          <w:sz w:val="24"/>
          <w:szCs w:val="24"/>
          <w:lang w:eastAsia="ru-RU"/>
        </w:rPr>
      </w:pPr>
      <w:r>
        <w:rPr>
          <w:rFonts w:ascii="Arial" w:eastAsia="Times New Roman" w:hAnsi="Arial" w:cs="Arial"/>
          <w:sz w:val="24"/>
          <w:szCs w:val="24"/>
          <w:lang w:eastAsia="ru-RU"/>
        </w:rPr>
        <w:t>распоряжением Главного управления региональной безопасности Московской области от 29.12.2018 № 42-РГУ «О реализации отдельных положений Закона Московской области № 115/2007-ОЗ «О погребении и похоронном деле в Московской области»</w:t>
      </w:r>
      <w:r>
        <w:rPr>
          <w:rFonts w:ascii="Arial" w:hAnsi="Arial" w:cs="Arial"/>
          <w:sz w:val="24"/>
          <w:szCs w:val="24"/>
          <w:lang w:eastAsia="ru-RU"/>
        </w:rPr>
        <w:t>;</w:t>
      </w:r>
    </w:p>
    <w:p w:rsidR="00211902" w:rsidRDefault="00211902" w:rsidP="00211902">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15) распоряжением Министерства потребительского рынка и услуг Московской области от 16.11.2016 № 17 РВ-45 «Об утверждении Перечня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w:t>
      </w:r>
      <w:r>
        <w:rPr>
          <w:rFonts w:ascii="Arial" w:hAnsi="Arial" w:cs="Arial"/>
          <w:sz w:val="24"/>
          <w:szCs w:val="24"/>
        </w:rPr>
        <w:t xml:space="preserve">(источник опубликования: Ежедневные Новости. </w:t>
      </w:r>
      <w:proofErr w:type="gramStart"/>
      <w:r>
        <w:rPr>
          <w:rFonts w:ascii="Arial" w:hAnsi="Arial" w:cs="Arial"/>
          <w:sz w:val="24"/>
          <w:szCs w:val="24"/>
        </w:rPr>
        <w:t xml:space="preserve">Подмосковье, </w:t>
      </w:r>
      <w:r>
        <w:rPr>
          <w:rFonts w:ascii="Arial" w:hAnsi="Arial" w:cs="Arial"/>
          <w:sz w:val="24"/>
          <w:szCs w:val="24"/>
          <w:lang w:eastAsia="ru-RU"/>
        </w:rPr>
        <w:t>№ 241, 22.12.2016;</w:t>
      </w:r>
      <w:proofErr w:type="gramEnd"/>
    </w:p>
    <w:p w:rsidR="00211902" w:rsidRDefault="00211902" w:rsidP="00211902">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 xml:space="preserve">16) </w:t>
      </w:r>
      <w:r>
        <w:rPr>
          <w:rFonts w:ascii="Arial" w:hAnsi="Arial" w:cs="Arial"/>
          <w:sz w:val="24"/>
          <w:szCs w:val="24"/>
        </w:rPr>
        <w:t>распоряжением Министерства государственного управления, информационных технологий и связи Московской области от 21.07.2016 № 10-57/РВ «Об утверждении регионального стандарта деятельности многофункциональных центров предоставления государственных и муниципальных услуг в Московской области»</w:t>
      </w:r>
      <w:r>
        <w:rPr>
          <w:rFonts w:ascii="Arial" w:hAnsi="Arial" w:cs="Arial"/>
          <w:sz w:val="24"/>
          <w:szCs w:val="24"/>
          <w:lang w:eastAsia="ru-RU"/>
        </w:rPr>
        <w:t xml:space="preserve"> (источник опубликования: официальный сайт Министерства государственного управления, информационных технологий и связи Московской области, 02.11.2016);</w:t>
      </w:r>
    </w:p>
    <w:p w:rsidR="00211902" w:rsidRDefault="00211902" w:rsidP="00211902">
      <w:pPr>
        <w:tabs>
          <w:tab w:val="left" w:pos="426"/>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17) Уставом муниципального образования городской округ Люберцы</w:t>
      </w:r>
      <w:r>
        <w:rPr>
          <w:rFonts w:ascii="Arial" w:hAnsi="Arial" w:cs="Arial"/>
          <w:i/>
          <w:sz w:val="24"/>
          <w:szCs w:val="24"/>
        </w:rPr>
        <w:t xml:space="preserve"> </w:t>
      </w:r>
      <w:r>
        <w:rPr>
          <w:rFonts w:ascii="Arial" w:hAnsi="Arial" w:cs="Arial"/>
          <w:sz w:val="24"/>
          <w:szCs w:val="24"/>
        </w:rPr>
        <w:t xml:space="preserve">Московской области (источник опубликования </w:t>
      </w:r>
      <w:hyperlink r:id="rId13" w:history="1">
        <w:r>
          <w:rPr>
            <w:rStyle w:val="a6"/>
            <w:rFonts w:ascii="Arial" w:hAnsi="Arial" w:cs="Arial"/>
            <w:color w:val="auto"/>
            <w:sz w:val="24"/>
            <w:szCs w:val="24"/>
          </w:rPr>
          <w:t>http://люберцы.рф/content/устав</w:t>
        </w:r>
      </w:hyperlink>
      <w:r>
        <w:rPr>
          <w:rFonts w:ascii="Arial" w:hAnsi="Arial" w:cs="Arial"/>
          <w:sz w:val="24"/>
          <w:szCs w:val="24"/>
        </w:rPr>
        <w:t>)</w:t>
      </w:r>
    </w:p>
    <w:p w:rsidR="00211902" w:rsidRDefault="00211902" w:rsidP="00211902">
      <w:pPr>
        <w:pStyle w:val="1-"/>
        <w:spacing w:before="0" w:after="0"/>
        <w:ind w:firstLine="709"/>
        <w:jc w:val="left"/>
        <w:rPr>
          <w:rFonts w:ascii="Arial" w:hAnsi="Arial" w:cs="Arial"/>
          <w:sz w:val="24"/>
          <w:szCs w:val="24"/>
        </w:rPr>
      </w:pPr>
      <w:r>
        <w:rPr>
          <w:rFonts w:ascii="Arial" w:hAnsi="Arial" w:cs="Arial"/>
          <w:b w:val="0"/>
          <w:bCs w:val="0"/>
          <w:iCs w:val="0"/>
          <w:sz w:val="24"/>
          <w:szCs w:val="24"/>
        </w:rPr>
        <w:br w:type="page"/>
      </w:r>
    </w:p>
    <w:p w:rsidR="00211902" w:rsidRDefault="00211902" w:rsidP="00211902">
      <w:pPr>
        <w:spacing w:after="0"/>
        <w:rPr>
          <w:rFonts w:ascii="Arial" w:eastAsia="Times New Roman" w:hAnsi="Arial" w:cs="Arial"/>
          <w:bCs/>
          <w:iCs/>
          <w:sz w:val="24"/>
          <w:szCs w:val="24"/>
          <w:lang w:eastAsia="ru-RU"/>
        </w:rPr>
        <w:sectPr w:rsidR="00211902">
          <w:pgSz w:w="11907" w:h="16839"/>
          <w:pgMar w:top="1135" w:right="708" w:bottom="993" w:left="993" w:header="720" w:footer="720" w:gutter="0"/>
          <w:cols w:space="720"/>
        </w:sectPr>
      </w:pPr>
    </w:p>
    <w:p w:rsidR="00211902" w:rsidRDefault="00211902" w:rsidP="00211902">
      <w:pPr>
        <w:pStyle w:val="1-"/>
        <w:spacing w:before="0" w:after="0" w:line="240" w:lineRule="auto"/>
        <w:ind w:left="8789"/>
        <w:jc w:val="left"/>
        <w:rPr>
          <w:rFonts w:ascii="Arial" w:hAnsi="Arial" w:cs="Arial"/>
          <w:b w:val="0"/>
          <w:sz w:val="24"/>
          <w:szCs w:val="24"/>
        </w:rPr>
      </w:pPr>
      <w:r>
        <w:rPr>
          <w:rFonts w:ascii="Arial" w:hAnsi="Arial" w:cs="Arial"/>
          <w:b w:val="0"/>
          <w:sz w:val="24"/>
          <w:szCs w:val="24"/>
        </w:rPr>
        <w:lastRenderedPageBreak/>
        <w:t>Приложение 8</w:t>
      </w:r>
    </w:p>
    <w:p w:rsidR="00211902" w:rsidRDefault="00211902" w:rsidP="00211902">
      <w:pPr>
        <w:keepNext/>
        <w:spacing w:after="0" w:line="240" w:lineRule="auto"/>
        <w:ind w:left="8789"/>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8789"/>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предоставления муниципальной услуги 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211902" w:rsidRDefault="00211902" w:rsidP="00211902">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Описание документов, необходимых для предоставления Муниципальной услуги</w:t>
      </w:r>
    </w:p>
    <w:p w:rsidR="00211902" w:rsidRDefault="00211902" w:rsidP="00211902">
      <w:pPr>
        <w:autoSpaceDE w:val="0"/>
        <w:autoSpaceDN w:val="0"/>
        <w:adjustRightInd w:val="0"/>
        <w:spacing w:after="0" w:line="240" w:lineRule="auto"/>
        <w:ind w:left="5103"/>
        <w:jc w:val="both"/>
        <w:rPr>
          <w:rFonts w:ascii="Arial" w:eastAsia="Times New Roman" w:hAnsi="Arial" w:cs="Arial"/>
          <w:bCs/>
          <w:iCs/>
          <w:sz w:val="24"/>
          <w:szCs w:val="24"/>
          <w:lang w:eastAsia="ru-RU"/>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558"/>
        <w:gridCol w:w="26"/>
        <w:gridCol w:w="6733"/>
        <w:gridCol w:w="9"/>
        <w:gridCol w:w="3518"/>
      </w:tblGrid>
      <w:tr w:rsidR="00211902" w:rsidTr="00211902">
        <w:trPr>
          <w:trHeight w:val="515"/>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Категория документа</w:t>
            </w:r>
          </w:p>
        </w:tc>
        <w:tc>
          <w:tcPr>
            <w:tcW w:w="693" w:type="pct"/>
            <w:gridSpan w:val="2"/>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Вид документов</w:t>
            </w:r>
          </w:p>
        </w:tc>
        <w:tc>
          <w:tcPr>
            <w:tcW w:w="2295" w:type="pct"/>
            <w:gridSpan w:val="2"/>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Общие описания документов</w:t>
            </w:r>
          </w:p>
          <w:p w:rsidR="00211902" w:rsidRDefault="00211902">
            <w:pPr>
              <w:suppressAutoHyphens/>
              <w:spacing w:after="0" w:line="240" w:lineRule="auto"/>
              <w:jc w:val="center"/>
              <w:rPr>
                <w:rFonts w:ascii="Arial" w:eastAsia="Times New Roman" w:hAnsi="Arial" w:cs="Arial"/>
                <w:sz w:val="24"/>
                <w:szCs w:val="24"/>
                <w:lang w:eastAsia="ru-RU"/>
              </w:rPr>
            </w:pPr>
          </w:p>
        </w:tc>
        <w:tc>
          <w:tcPr>
            <w:tcW w:w="1274"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 личной подаче заявления через МФЦ</w:t>
            </w:r>
          </w:p>
        </w:tc>
      </w:tr>
      <w:tr w:rsidR="00211902" w:rsidTr="00211902">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r>
      <w:tr w:rsidR="00211902" w:rsidTr="00211902">
        <w:trPr>
          <w:trHeight w:val="579"/>
        </w:trPr>
        <w:tc>
          <w:tcPr>
            <w:tcW w:w="5000" w:type="pct"/>
            <w:gridSpan w:val="6"/>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 Документы, предоставляемые Заявителем (представителем Заявителя)</w:t>
            </w:r>
          </w:p>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независимо от основания для обращения</w:t>
            </w:r>
          </w:p>
        </w:tc>
      </w:tr>
      <w:tr w:rsidR="00211902" w:rsidTr="00211902">
        <w:trPr>
          <w:trHeight w:val="1276"/>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Заявление о предоставлении Муниципальной услуги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Заявление о предоставлении Муниципальной услуги должно быть оформлено по форме согласно приложению № 10 к настоящему Административному регламенту</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Заявление должно быть подписано собственноручно Заявителем либо его представителем, уполномоченным на подписание  Заявления о предоставлении Муниципальной услуги </w:t>
            </w:r>
          </w:p>
        </w:tc>
      </w:tr>
      <w:tr w:rsidR="00211902" w:rsidTr="00211902">
        <w:trPr>
          <w:trHeight w:val="284"/>
        </w:trPr>
        <w:tc>
          <w:tcPr>
            <w:tcW w:w="738"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Основной документ, </w:t>
            </w:r>
            <w:proofErr w:type="gramStart"/>
            <w:r>
              <w:rPr>
                <w:rFonts w:ascii="Arial" w:eastAsia="Times New Roman" w:hAnsi="Arial" w:cs="Arial"/>
                <w:sz w:val="24"/>
                <w:szCs w:val="24"/>
                <w:lang w:eastAsia="ru-RU"/>
              </w:rPr>
              <w:t>удостоверяю-</w:t>
            </w:r>
            <w:proofErr w:type="spellStart"/>
            <w:r>
              <w:rPr>
                <w:rFonts w:ascii="Arial" w:eastAsia="Times New Roman" w:hAnsi="Arial" w:cs="Arial"/>
                <w:sz w:val="24"/>
                <w:szCs w:val="24"/>
                <w:lang w:eastAsia="ru-RU"/>
              </w:rPr>
              <w:t>щий</w:t>
            </w:r>
            <w:proofErr w:type="spellEnd"/>
            <w:proofErr w:type="gramEnd"/>
            <w:r>
              <w:rPr>
                <w:rFonts w:ascii="Arial" w:eastAsia="Times New Roman" w:hAnsi="Arial" w:cs="Arial"/>
                <w:sz w:val="24"/>
                <w:szCs w:val="24"/>
                <w:lang w:eastAsia="ru-RU"/>
              </w:rPr>
              <w:t xml:space="preserve"> личность</w:t>
            </w:r>
          </w:p>
          <w:p w:rsidR="00211902" w:rsidRDefault="00211902">
            <w:pPr>
              <w:suppressAutoHyphens/>
              <w:spacing w:after="0" w:line="240" w:lineRule="auto"/>
              <w:jc w:val="center"/>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гражданина Российской Федерации </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должен быть оформлен в соответствии с  Положением о паспорте гражданина Российской Федерации, образца бланка и описания паспорта гражданина Российской Федерации, утвержденном постановлением Правительства РФ от 08.07.1997 № 828</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738" w:type="pct"/>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Временное удостоверение личности гражданина Российской Федерации </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Форма временного удостоверения личности гражданина Российской Федерации утверждена приказом МВД РФ от 13.11.2017 № 851 «Об утверждении Административного регламента МВД РФ по предоставлению государственной услуги по выдаче, замене паспортов гражданина РФ, удостоверяющих личность гражданина РФ на территории РФ»</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Военный билет</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военного билета установлена приказом Минобороны РФ от 18.07.2014 № 495 «Об утверждении инструкции по обеспечению </w:t>
            </w:r>
            <w:proofErr w:type="gramStart"/>
            <w:r>
              <w:rPr>
                <w:rFonts w:ascii="Arial" w:eastAsia="Times New Roman" w:hAnsi="Arial" w:cs="Arial"/>
                <w:sz w:val="24"/>
                <w:szCs w:val="24"/>
                <w:lang w:eastAsia="ru-RU"/>
              </w:rPr>
              <w:t>функционирования системы воинского учета граждан Российской Федерации</w:t>
            </w:r>
            <w:proofErr w:type="gramEnd"/>
            <w:r>
              <w:rPr>
                <w:rFonts w:ascii="Arial" w:eastAsia="Times New Roman" w:hAnsi="Arial" w:cs="Arial"/>
                <w:sz w:val="24"/>
                <w:szCs w:val="24"/>
                <w:lang w:eastAsia="ru-RU"/>
              </w:rPr>
              <w:t xml:space="preserve"> и порядка проведения смотров-конкурсов на лучшую организацию осуществления воинского учета»</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Временное удостоверение, выданное взамен военного билета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w:t>
            </w:r>
            <w:proofErr w:type="gramStart"/>
            <w:r>
              <w:rPr>
                <w:rFonts w:ascii="Arial" w:eastAsia="Times New Roman" w:hAnsi="Arial" w:cs="Arial"/>
                <w:sz w:val="24"/>
                <w:szCs w:val="24"/>
                <w:lang w:eastAsia="ru-RU"/>
              </w:rPr>
              <w:t>временного удостоверения, выданного взамен военного билета установлена</w:t>
            </w:r>
            <w:proofErr w:type="gramEnd"/>
            <w:r>
              <w:rPr>
                <w:rFonts w:ascii="Arial" w:eastAsia="Times New Roman" w:hAnsi="Arial" w:cs="Arial"/>
                <w:sz w:val="24"/>
                <w:szCs w:val="24"/>
                <w:lang w:eastAsia="ru-RU"/>
              </w:rPr>
              <w:t xml:space="preserve"> приказом Минобороны РФ от 18.07.2014</w:t>
            </w:r>
            <w:r>
              <w:rPr>
                <w:rFonts w:ascii="Arial" w:eastAsia="Times New Roman" w:hAnsi="Arial" w:cs="Arial"/>
                <w:sz w:val="24"/>
                <w:szCs w:val="24"/>
                <w:lang w:eastAsia="ru-RU"/>
              </w:rPr>
              <w:br/>
              <w:t>№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738" w:type="pct"/>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иностранного гражданина</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рассмотрении ходатайства о признании беженцем на территории Российской Федерации по существу</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Образец бланка свидетельства о рассмотрении ходатайства </w:t>
            </w:r>
            <w:r>
              <w:rPr>
                <w:rFonts w:ascii="Arial" w:eastAsia="Times New Roman" w:hAnsi="Arial" w:cs="Arial"/>
                <w:sz w:val="24"/>
                <w:szCs w:val="24"/>
                <w:lang w:eastAsia="ru-RU"/>
              </w:rPr>
              <w:br/>
              <w:t xml:space="preserve">о признании беженцем на территории Российской Федерации </w:t>
            </w:r>
            <w:r>
              <w:rPr>
                <w:rFonts w:ascii="Arial" w:eastAsia="Times New Roman" w:hAnsi="Arial" w:cs="Arial"/>
                <w:sz w:val="24"/>
                <w:szCs w:val="24"/>
                <w:lang w:eastAsia="ru-RU"/>
              </w:rPr>
              <w:br/>
              <w:t xml:space="preserve">по существу и требования к нему установлены в приказе </w:t>
            </w:r>
            <w:r>
              <w:rPr>
                <w:rFonts w:ascii="Arial" w:eastAsia="Times New Roman" w:hAnsi="Arial" w:cs="Arial"/>
                <w:sz w:val="24"/>
                <w:szCs w:val="24"/>
                <w:lang w:eastAsia="ru-RU"/>
              </w:rPr>
              <w:br/>
              <w:t>МВД РФ от 21.09.04.2017 № 732 «О свидетельстве и рассмотрении ходатайства о признании беженцем на территории Российской Федерации по существу»</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Вид на жительство</w:t>
            </w:r>
            <w:r>
              <w:rPr>
                <w:rFonts w:ascii="Arial" w:eastAsia="Times New Roman" w:hAnsi="Arial" w:cs="Arial"/>
                <w:sz w:val="24"/>
                <w:szCs w:val="24"/>
                <w:lang w:eastAsia="ru-RU"/>
              </w:rPr>
              <w:br/>
              <w:t>в Российской Федерации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вида на жительство утверждена приказом ФМС России </w:t>
            </w:r>
            <w:r>
              <w:rPr>
                <w:rFonts w:ascii="Arial" w:eastAsia="Times New Roman" w:hAnsi="Arial" w:cs="Arial"/>
                <w:sz w:val="24"/>
                <w:szCs w:val="24"/>
                <w:lang w:eastAsia="ru-RU"/>
              </w:rPr>
              <w:br/>
              <w:t xml:space="preserve">от 28.07.2014 № 2014 № 450 «Об утверждении форм и порядка подачи уведомлений о наличии у граждан </w:t>
            </w:r>
            <w:r>
              <w:rPr>
                <w:rFonts w:ascii="Arial" w:eastAsia="Times New Roman" w:hAnsi="Arial" w:cs="Arial"/>
                <w:sz w:val="24"/>
                <w:szCs w:val="24"/>
                <w:lang w:eastAsia="ru-RU"/>
              </w:rPr>
              <w:lastRenderedPageBreak/>
              <w:t>Российской Федерации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уполномоченного </w:t>
            </w:r>
            <w:r>
              <w:rPr>
                <w:rFonts w:ascii="Arial" w:eastAsia="Times New Roman" w:hAnsi="Arial" w:cs="Arial"/>
                <w:sz w:val="24"/>
                <w:szCs w:val="24"/>
                <w:lang w:eastAsia="ru-RU"/>
              </w:rPr>
              <w:lastRenderedPageBreak/>
              <w:t>работника МФЦ и печатью МФЦ</w:t>
            </w:r>
          </w:p>
        </w:tc>
      </w:tr>
      <w:tr w:rsidR="00211902" w:rsidTr="00211902">
        <w:trPr>
          <w:trHeight w:val="550"/>
        </w:trPr>
        <w:tc>
          <w:tcPr>
            <w:tcW w:w="738" w:type="pct"/>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Удостоверение беженца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Разрешение на временное проживание в Российской Федерации</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Требования к разрешению на временное проживание в Российской Федерации установлены в Федеральном законе </w:t>
            </w:r>
            <w:r>
              <w:rPr>
                <w:rFonts w:ascii="Arial" w:eastAsia="Times New Roman" w:hAnsi="Arial" w:cs="Arial"/>
                <w:sz w:val="24"/>
                <w:szCs w:val="24"/>
                <w:lang w:eastAsia="ru-RU"/>
              </w:rPr>
              <w:br/>
              <w:t>от 25.07.2002 № 115-ФЗ «О правовом положении иностранных граждан в Российской Федерации».</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pacing w:val="-6"/>
                <w:sz w:val="24"/>
                <w:szCs w:val="24"/>
                <w:lang w:eastAsia="ru-RU"/>
              </w:rPr>
            </w:pPr>
            <w:r>
              <w:rPr>
                <w:rFonts w:ascii="Arial" w:eastAsia="Times New Roman" w:hAnsi="Arial" w:cs="Arial"/>
                <w:spacing w:val="-6"/>
                <w:sz w:val="24"/>
                <w:szCs w:val="24"/>
                <w:lang w:eastAsia="ru-RU"/>
              </w:rPr>
              <w:t>Свидетельство о предоставлении временного убежища на территории Российской Федерации</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Образец бланка свидетельства о предоставлении временного убежища на территории Российской Федерации и требования к нему утверждены постановлением Правительства Российской Федерации от 09.04.2001 №  274 «О предоставлении временного убежища на территории Российской Федерации»</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442"/>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Документ, подтверждающий полномочия представителя Заявителя</w:t>
            </w: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Доверенность</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Доверенность должна содержать следующие сведения:</w:t>
            </w:r>
          </w:p>
          <w:p w:rsidR="00211902" w:rsidRDefault="00211902">
            <w:pPr>
              <w:numPr>
                <w:ilvl w:val="0"/>
                <w:numId w:val="41"/>
              </w:numPr>
              <w:tabs>
                <w:tab w:val="left" w:pos="284"/>
              </w:tabs>
              <w:suppressAutoHyphens/>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ФИО лица, выдавшего доверенность;</w:t>
            </w:r>
          </w:p>
          <w:p w:rsidR="00211902" w:rsidRDefault="00211902">
            <w:pPr>
              <w:numPr>
                <w:ilvl w:val="0"/>
                <w:numId w:val="41"/>
              </w:numPr>
              <w:tabs>
                <w:tab w:val="left" w:pos="284"/>
              </w:tabs>
              <w:suppressAutoHyphens/>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ФИО лица, уполномоченного по доверенности;</w:t>
            </w:r>
          </w:p>
          <w:p w:rsidR="00211902" w:rsidRDefault="00211902">
            <w:pPr>
              <w:numPr>
                <w:ilvl w:val="0"/>
                <w:numId w:val="41"/>
              </w:numPr>
              <w:tabs>
                <w:tab w:val="left" w:pos="284"/>
              </w:tabs>
              <w:suppressAutoHyphens/>
              <w:spacing w:after="0" w:line="240" w:lineRule="auto"/>
              <w:ind w:left="0"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данные документов, удостоверяющих личность этих лиц;</w:t>
            </w:r>
          </w:p>
          <w:p w:rsidR="00211902" w:rsidRDefault="00211902">
            <w:pPr>
              <w:numPr>
                <w:ilvl w:val="0"/>
                <w:numId w:val="41"/>
              </w:numPr>
              <w:tabs>
                <w:tab w:val="left" w:pos="284"/>
              </w:tabs>
              <w:suppressAutoHyphens/>
              <w:spacing w:after="0" w:line="240" w:lineRule="auto"/>
              <w:ind w:left="59"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объем полномочий представителя;</w:t>
            </w:r>
          </w:p>
          <w:p w:rsidR="00211902" w:rsidRDefault="00211902">
            <w:pPr>
              <w:numPr>
                <w:ilvl w:val="0"/>
                <w:numId w:val="41"/>
              </w:numPr>
              <w:tabs>
                <w:tab w:val="left" w:pos="284"/>
              </w:tabs>
              <w:suppressAutoHyphens/>
              <w:spacing w:after="0" w:line="240" w:lineRule="auto"/>
              <w:ind w:left="59"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подпись лица, выдавшего доверенность;</w:t>
            </w:r>
          </w:p>
          <w:p w:rsidR="00211902" w:rsidRDefault="00211902">
            <w:pPr>
              <w:numPr>
                <w:ilvl w:val="0"/>
                <w:numId w:val="41"/>
              </w:numPr>
              <w:tabs>
                <w:tab w:val="left" w:pos="284"/>
              </w:tabs>
              <w:suppressAutoHyphens/>
              <w:spacing w:after="0" w:line="240" w:lineRule="auto"/>
              <w:ind w:left="59" w:firstLine="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дата выдачи доверенности</w:t>
            </w:r>
          </w:p>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(часть 1 Гражданского кодекса РФ)</w:t>
            </w:r>
          </w:p>
        </w:tc>
        <w:tc>
          <w:tcPr>
            <w:tcW w:w="1274"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4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Приказ о назначении на должность руководителя специализированной </w:t>
            </w:r>
            <w:r>
              <w:rPr>
                <w:rFonts w:ascii="Arial" w:eastAsia="Times New Roman" w:hAnsi="Arial" w:cs="Arial"/>
                <w:sz w:val="24"/>
                <w:szCs w:val="24"/>
                <w:lang w:eastAsia="ru-RU"/>
              </w:rPr>
              <w:lastRenderedPageBreak/>
              <w:t>службы по вопросам похоронного дела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Приказ должен содержать следующие сведения:</w:t>
            </w:r>
          </w:p>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номер и дата приказа (постановления);</w:t>
            </w:r>
          </w:p>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ФИО лица, который назначен на должность руководителя специализированной службы по вопросам </w:t>
            </w:r>
            <w:r>
              <w:rPr>
                <w:rFonts w:ascii="Arial" w:eastAsia="Times New Roman" w:hAnsi="Arial" w:cs="Arial"/>
                <w:sz w:val="24"/>
                <w:szCs w:val="24"/>
                <w:lang w:eastAsia="ru-RU"/>
              </w:rPr>
              <w:lastRenderedPageBreak/>
              <w:t>похоронного дела.</w:t>
            </w:r>
          </w:p>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Приказ оформляется на бланке уполномоченного органа местного самоуправления в сфере погребения и похоронного дела.</w:t>
            </w:r>
          </w:p>
          <w:p w:rsidR="00211902" w:rsidRDefault="00211902">
            <w:pPr>
              <w:suppressAutoHyphens/>
              <w:spacing w:after="0" w:line="240" w:lineRule="auto"/>
              <w:jc w:val="both"/>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r>
      <w:tr w:rsidR="00211902" w:rsidTr="00211902">
        <w:trPr>
          <w:trHeight w:val="442"/>
        </w:trPr>
        <w:tc>
          <w:tcPr>
            <w:tcW w:w="5000" w:type="pct"/>
            <w:gridSpan w:val="6"/>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2. Документы, предоставляемые Заявителем (представителем Заявителя)</w:t>
            </w:r>
          </w:p>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в зависимости от основания для обращения</w:t>
            </w:r>
          </w:p>
        </w:tc>
      </w:tr>
      <w:tr w:rsidR="00211902" w:rsidTr="00211902">
        <w:trPr>
          <w:trHeight w:val="442"/>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1) предоставление места для одиночного захоронения</w:t>
            </w:r>
          </w:p>
        </w:tc>
      </w:tr>
      <w:tr w:rsidR="00211902" w:rsidTr="00211902">
        <w:trPr>
          <w:trHeight w:val="300"/>
        </w:trPr>
        <w:tc>
          <w:tcPr>
            <w:tcW w:w="1431" w:type="pct"/>
            <w:gridSpan w:val="3"/>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 подтверждающий  наделение статусом специализированной службы по вопросам похоронного дела </w:t>
            </w:r>
          </w:p>
          <w:p w:rsidR="00211902" w:rsidRDefault="00211902">
            <w:pPr>
              <w:suppressAutoHyphens/>
              <w:spacing w:after="0" w:line="240" w:lineRule="auto"/>
              <w:jc w:val="both"/>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pStyle w:val="1f0"/>
              <w:shd w:val="clear" w:color="auto" w:fill="auto"/>
              <w:spacing w:line="240" w:lineRule="auto"/>
              <w:jc w:val="both"/>
              <w:rPr>
                <w:rFonts w:ascii="Arial" w:hAnsi="Arial" w:cs="Arial"/>
                <w:sz w:val="24"/>
                <w:szCs w:val="24"/>
              </w:rPr>
            </w:pPr>
            <w:r>
              <w:rPr>
                <w:rFonts w:ascii="Arial" w:hAnsi="Arial" w:cs="Arial"/>
                <w:sz w:val="24"/>
                <w:szCs w:val="24"/>
              </w:rPr>
              <w:t>Муниципальный правовой акт, принятый в соответствии с Уставом муниципального образования Московской области</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копия документа, заверенная в установленном порядке, для снятия копии документа. Копия заверяется подписью  уполномоченного работника МФЦ и печатью МФЦ</w:t>
            </w:r>
          </w:p>
        </w:tc>
      </w:tr>
      <w:tr w:rsidR="00211902" w:rsidTr="00211902">
        <w:trPr>
          <w:trHeight w:val="300"/>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смерти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300"/>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Справка органов внутренних дел (полиции) о согласии на погребение (для умерших, личность которых не установлена</w:t>
            </w:r>
            <w:proofErr w:type="gramEnd"/>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pStyle w:val="1f0"/>
              <w:shd w:val="clear" w:color="auto" w:fill="auto"/>
              <w:spacing w:line="240" w:lineRule="auto"/>
              <w:jc w:val="both"/>
              <w:rPr>
                <w:rFonts w:ascii="Arial" w:hAnsi="Arial" w:cs="Arial"/>
                <w:sz w:val="24"/>
                <w:szCs w:val="24"/>
              </w:rPr>
            </w:pPr>
            <w:r>
              <w:rPr>
                <w:rFonts w:ascii="Arial" w:hAnsi="Arial" w:cs="Arial"/>
                <w:sz w:val="24"/>
                <w:szCs w:val="24"/>
              </w:rPr>
              <w:t>Справка органов внутренних дел (полиции) о согласии на погребение составляется в произвольной форме, подписывается уполномоченным должностным лицом органа внутренних дел (полиции) и заверяется печатью органа внутренних дел (полиции)</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30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hAnsi="Arial" w:cs="Arial"/>
                <w:b/>
                <w:sz w:val="24"/>
                <w:szCs w:val="24"/>
              </w:rPr>
              <w:t>2) предоставление места для родственного захоронения</w:t>
            </w:r>
          </w:p>
        </w:tc>
      </w:tr>
      <w:tr w:rsidR="00211902" w:rsidTr="00211902">
        <w:trPr>
          <w:trHeight w:val="451"/>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смерти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pStyle w:val="1f0"/>
              <w:shd w:val="clear" w:color="auto" w:fill="auto"/>
              <w:spacing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от 19.06.2018 № 123 «Об утверждении </w:t>
            </w:r>
            <w:proofErr w:type="gramStart"/>
            <w:r>
              <w:rPr>
                <w:rFonts w:ascii="Arial" w:hAnsi="Arial" w:cs="Arial"/>
                <w:sz w:val="24"/>
                <w:szCs w:val="24"/>
              </w:rPr>
              <w:t>форм бланков записей актов гражданского состояния</w:t>
            </w:r>
            <w:proofErr w:type="gramEnd"/>
            <w:r>
              <w:rPr>
                <w:rFonts w:ascii="Arial" w:hAnsi="Arial" w:cs="Arial"/>
                <w:sz w:val="24"/>
                <w:szCs w:val="24"/>
              </w:rPr>
              <w:t xml:space="preserve"> и форм бланков свидетельств о государственной регистрации актов гражданского состояния»</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128"/>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289"/>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pacing w:val="-4"/>
                <w:sz w:val="24"/>
                <w:szCs w:val="24"/>
                <w:lang w:eastAsia="ru-RU"/>
              </w:rPr>
            </w:pPr>
            <w:r>
              <w:rPr>
                <w:rFonts w:ascii="Arial" w:eastAsia="Times New Roman" w:hAnsi="Arial" w:cs="Arial"/>
                <w:b/>
                <w:sz w:val="24"/>
                <w:szCs w:val="24"/>
                <w:lang w:eastAsia="ru-RU"/>
              </w:rPr>
              <w:t>3) предоставление места для воинского захоронения</w:t>
            </w:r>
          </w:p>
        </w:tc>
      </w:tr>
      <w:tr w:rsidR="00211902" w:rsidTr="00211902">
        <w:trPr>
          <w:trHeight w:val="1681"/>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t>Свидетельство о смерти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122"/>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18"/>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4) предоставление места для почетного захоронения</w:t>
            </w:r>
          </w:p>
        </w:tc>
      </w:tr>
      <w:tr w:rsidR="00211902" w:rsidTr="00211902">
        <w:trPr>
          <w:trHeight w:val="1144"/>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lastRenderedPageBreak/>
              <w:t>Свидетельство о смерти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122"/>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394"/>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hAnsi="Arial" w:cs="Arial"/>
                <w:bCs/>
                <w:iCs/>
                <w:sz w:val="24"/>
                <w:szCs w:val="24"/>
                <w:lang w:eastAsia="ru-RU"/>
              </w:rPr>
              <w:t xml:space="preserve">Ходатайство заинтересованных лиц или организаций, их представителей о предоставлении места для почетного захоронения </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Документ, написанный в произвольной форме, в случае если заинтересованными лицами являются физические лица, заверенный подписью (подписями) данных заинтересованных лиц, либо документ, оформленный на бланке организации, в случае если заинтересованным лицом является организация, заверенный подписью руководителя организации (должен иметь реквизиты: дата, номер)</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555"/>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eastAsia="Times New Roman" w:hAnsi="Arial" w:cs="Arial"/>
                <w:sz w:val="24"/>
                <w:szCs w:val="24"/>
                <w:lang w:eastAsia="ru-RU"/>
              </w:rPr>
            </w:pPr>
            <w:r>
              <w:rPr>
                <w:rFonts w:ascii="Arial" w:hAnsi="Arial" w:cs="Arial"/>
                <w:bCs/>
                <w:iCs/>
                <w:sz w:val="24"/>
                <w:szCs w:val="24"/>
                <w:lang w:eastAsia="ru-RU"/>
              </w:rPr>
              <w:t xml:space="preserve">документы, подтверждающие соответствующие заслуги </w:t>
            </w:r>
            <w:proofErr w:type="gramStart"/>
            <w:r>
              <w:rPr>
                <w:rFonts w:ascii="Arial" w:hAnsi="Arial" w:cs="Arial"/>
                <w:bCs/>
                <w:iCs/>
                <w:sz w:val="24"/>
                <w:szCs w:val="24"/>
                <w:lang w:eastAsia="ru-RU"/>
              </w:rPr>
              <w:t>умершего</w:t>
            </w:r>
            <w:proofErr w:type="gramEnd"/>
            <w:r>
              <w:rPr>
                <w:rFonts w:ascii="Arial" w:hAnsi="Arial" w:cs="Arial"/>
                <w:bCs/>
                <w:iCs/>
                <w:sz w:val="24"/>
                <w:szCs w:val="24"/>
                <w:lang w:eastAsia="ru-RU"/>
              </w:rPr>
              <w:t xml:space="preserve"> перед Российской Федерацией, Московской областью, соответствующим муниципальным образованием </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pStyle w:val="1f0"/>
              <w:shd w:val="clear" w:color="auto" w:fill="auto"/>
              <w:spacing w:line="240" w:lineRule="auto"/>
              <w:jc w:val="both"/>
              <w:rPr>
                <w:rFonts w:ascii="Arial" w:eastAsia="Courier New" w:hAnsi="Arial" w:cs="Arial"/>
                <w:spacing w:val="0"/>
                <w:sz w:val="24"/>
                <w:szCs w:val="24"/>
                <w:lang w:eastAsia="ru-RU" w:bidi="ru-RU"/>
              </w:rPr>
            </w:pPr>
            <w:r>
              <w:rPr>
                <w:rFonts w:ascii="Arial" w:eastAsiaTheme="minorHAnsi" w:hAnsi="Arial" w:cs="Arial"/>
                <w:spacing w:val="0"/>
                <w:sz w:val="24"/>
                <w:szCs w:val="24"/>
              </w:rPr>
              <w:t>Перечень документов, подтверждающи</w:t>
            </w:r>
            <w:r>
              <w:rPr>
                <w:rFonts w:ascii="Arial" w:hAnsi="Arial" w:cs="Arial"/>
                <w:sz w:val="24"/>
                <w:szCs w:val="24"/>
              </w:rPr>
              <w:t>х</w:t>
            </w:r>
            <w:r>
              <w:rPr>
                <w:rFonts w:ascii="Arial" w:eastAsiaTheme="minorHAnsi" w:hAnsi="Arial" w:cs="Arial"/>
                <w:spacing w:val="0"/>
                <w:sz w:val="24"/>
                <w:szCs w:val="24"/>
              </w:rPr>
              <w:t xml:space="preserve"> соответствующие заслуги умершего перед Российской Федерацией, Московской областью, соответствующим муниципальным образованием Московской области, формируется исходя из соответствующих заслуг умершего (конкретный перечень таких заслуг Законом Московской области № 115/2007-ОЗ </w:t>
            </w:r>
            <w:r>
              <w:rPr>
                <w:rFonts w:ascii="Arial" w:hAnsi="Arial" w:cs="Arial"/>
                <w:sz w:val="24"/>
                <w:szCs w:val="24"/>
              </w:rPr>
              <w:t>«О погребении и похоронном деле в Московской области» не определен)</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912"/>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hAnsi="Arial" w:cs="Arial"/>
                <w:bCs/>
                <w:iCs/>
                <w:sz w:val="24"/>
                <w:szCs w:val="24"/>
                <w:lang w:eastAsia="ru-RU"/>
              </w:rPr>
              <w:t xml:space="preserve">Документ о волеизъявлении умершего, его супруга, близких родственников, иных родственников или законного представителя умершего </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Документ, написанный в произвольной форме, в котором изложено волеизъявление умершего,</w:t>
            </w:r>
            <w:r>
              <w:rPr>
                <w:rFonts w:ascii="Arial" w:hAnsi="Arial" w:cs="Arial"/>
                <w:bCs/>
                <w:iCs/>
                <w:sz w:val="24"/>
                <w:szCs w:val="24"/>
                <w:lang w:eastAsia="ru-RU"/>
              </w:rPr>
              <w:t xml:space="preserve"> его супруга, близких родственников, иных родственников или законного представителя умершего, заверенное подписью, с указанием даты изложения волеизъявления</w:t>
            </w:r>
            <w:r>
              <w:rPr>
                <w:rFonts w:ascii="Arial" w:hAnsi="Arial" w:cs="Arial"/>
                <w:sz w:val="24"/>
                <w:szCs w:val="24"/>
              </w:rPr>
              <w:t xml:space="preserve"> </w:t>
            </w: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 и печатью МФЦ</w:t>
            </w:r>
          </w:p>
        </w:tc>
      </w:tr>
      <w:tr w:rsidR="00211902" w:rsidTr="00211902">
        <w:trPr>
          <w:trHeight w:val="415"/>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5) предоставление места для семейного (родового) захоронения под настоящие захоронения</w:t>
            </w:r>
          </w:p>
        </w:tc>
      </w:tr>
      <w:tr w:rsidR="00211902" w:rsidTr="00211902">
        <w:trPr>
          <w:trHeight w:val="1144"/>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lastRenderedPageBreak/>
              <w:t>Свидетельство о смерти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132"/>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397"/>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6)предоставление места для семейного (родового) захоронения под будущие захоронения</w:t>
            </w:r>
          </w:p>
        </w:tc>
      </w:tr>
      <w:tr w:rsidR="00211902" w:rsidTr="00211902">
        <w:trPr>
          <w:trHeight w:val="403"/>
        </w:trPr>
        <w:tc>
          <w:tcPr>
            <w:tcW w:w="5000" w:type="pct"/>
            <w:gridSpan w:val="6"/>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Документы, предоставляемые Заявителем (представителем Заявителя) в зависимости от основания для обращения по данному основанию не требуются</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368"/>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7) предоставление ниши  в стене скорби</w:t>
            </w:r>
          </w:p>
        </w:tc>
      </w:tr>
      <w:tr w:rsidR="00211902" w:rsidTr="00211902">
        <w:trPr>
          <w:trHeight w:val="1144"/>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t>Свидетельство о смерти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1132"/>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keepNext/>
              <w:spacing w:after="0" w:line="240" w:lineRule="auto"/>
              <w:jc w:val="both"/>
              <w:rPr>
                <w:rFonts w:ascii="Arial" w:hAnsi="Arial" w:cs="Arial"/>
                <w:bCs/>
                <w:iCs/>
                <w:sz w:val="24"/>
                <w:szCs w:val="24"/>
                <w:lang w:eastAsia="ru-RU"/>
              </w:rPr>
            </w:pPr>
            <w:r>
              <w:rPr>
                <w:rFonts w:ascii="Arial" w:eastAsia="Times New Roman" w:hAnsi="Arial" w:cs="Arial"/>
                <w:sz w:val="24"/>
                <w:szCs w:val="24"/>
                <w:lang w:eastAsia="ru-RU"/>
              </w:rPr>
              <w:t>Справка о кремации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492"/>
        </w:trPr>
        <w:tc>
          <w:tcPr>
            <w:tcW w:w="5000" w:type="pct"/>
            <w:gridSpan w:val="6"/>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ind w:left="360"/>
              <w:jc w:val="center"/>
              <w:rPr>
                <w:rFonts w:ascii="Arial" w:eastAsia="Times New Roman" w:hAnsi="Arial" w:cs="Arial"/>
                <w:sz w:val="24"/>
                <w:szCs w:val="24"/>
                <w:lang w:eastAsia="ru-RU"/>
              </w:rPr>
            </w:pPr>
            <w:r>
              <w:rPr>
                <w:rFonts w:ascii="Arial" w:eastAsia="Times New Roman" w:hAnsi="Arial" w:cs="Arial"/>
                <w:b/>
                <w:sz w:val="24"/>
                <w:szCs w:val="24"/>
                <w:lang w:eastAsia="ru-RU"/>
              </w:rPr>
              <w:t xml:space="preserve">8) оформление разрешения на </w:t>
            </w:r>
            <w:proofErr w:type="spellStart"/>
            <w:r>
              <w:rPr>
                <w:rFonts w:ascii="Arial" w:eastAsia="Times New Roman" w:hAnsi="Arial" w:cs="Arial"/>
                <w:b/>
                <w:sz w:val="24"/>
                <w:szCs w:val="24"/>
                <w:lang w:eastAsia="ru-RU"/>
              </w:rPr>
              <w:t>подзахоронение</w:t>
            </w:r>
            <w:proofErr w:type="spellEnd"/>
          </w:p>
          <w:p w:rsidR="00211902" w:rsidRDefault="00211902">
            <w:pPr>
              <w:suppressAutoHyphens/>
              <w:spacing w:after="0" w:line="240" w:lineRule="auto"/>
              <w:jc w:val="center"/>
              <w:rPr>
                <w:rFonts w:ascii="Arial" w:eastAsia="Times New Roman" w:hAnsi="Arial" w:cs="Arial"/>
                <w:sz w:val="24"/>
                <w:szCs w:val="24"/>
                <w:lang w:eastAsia="ru-RU"/>
              </w:rPr>
            </w:pPr>
          </w:p>
        </w:tc>
      </w:tr>
      <w:tr w:rsidR="00211902" w:rsidTr="00211902">
        <w:trPr>
          <w:trHeight w:val="1853"/>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Удостоверение о захоронении</w:t>
            </w: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Удостоверение о захоронении (родственном, воинском, почетном, семейном (родовом) захоронении, захоронении в стене скорби)</w:t>
            </w:r>
            <w:proofErr w:type="gramEnd"/>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Удостоверение о захоронении должно соответствовать форме удостоверения о захоронении, установленной распоряжением Главного управления региональной безопасности Московской области от 28.12.2012 № 42-РГУ «О реализации отдельных положений Закона Московской области № 115/2007-ОЗ «О погребении и похоронном деле в Московской области»</w:t>
            </w:r>
            <w:proofErr w:type="gramEnd"/>
          </w:p>
          <w:p w:rsidR="00211902" w:rsidRDefault="00211902">
            <w:pPr>
              <w:suppressAutoHyphens/>
              <w:spacing w:after="0" w:line="240" w:lineRule="auto"/>
              <w:jc w:val="both"/>
              <w:rPr>
                <w:rFonts w:ascii="Arial" w:eastAsia="Times New Roman" w:hAnsi="Arial" w:cs="Arial"/>
                <w:sz w:val="24"/>
                <w:szCs w:val="24"/>
                <w:lang w:eastAsia="ru-RU"/>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внесения сведений об </w:t>
            </w:r>
            <w:proofErr w:type="gramStart"/>
            <w:r>
              <w:rPr>
                <w:rFonts w:ascii="Arial" w:eastAsia="Times New Roman" w:hAnsi="Arial" w:cs="Arial"/>
                <w:sz w:val="24"/>
                <w:szCs w:val="24"/>
                <w:lang w:eastAsia="ru-RU"/>
              </w:rPr>
              <w:t>умершем</w:t>
            </w:r>
            <w:proofErr w:type="gramEnd"/>
          </w:p>
        </w:tc>
      </w:tr>
      <w:tr w:rsidR="00211902" w:rsidTr="00211902">
        <w:trPr>
          <w:trHeight w:val="567"/>
        </w:trPr>
        <w:tc>
          <w:tcPr>
            <w:tcW w:w="1431" w:type="pct"/>
            <w:gridSpan w:val="3"/>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смерти</w:t>
            </w:r>
          </w:p>
          <w:p w:rsidR="00211902" w:rsidRDefault="00211902">
            <w:pPr>
              <w:pStyle w:val="1f0"/>
              <w:shd w:val="clear" w:color="auto" w:fill="auto"/>
              <w:spacing w:line="240" w:lineRule="auto"/>
              <w:rPr>
                <w:rFonts w:ascii="Arial" w:hAnsi="Arial" w:cs="Arial"/>
                <w:sz w:val="24"/>
                <w:szCs w:val="24"/>
              </w:rPr>
            </w:pPr>
          </w:p>
          <w:p w:rsidR="00211902" w:rsidRDefault="00211902">
            <w:pPr>
              <w:suppressAutoHyphens/>
              <w:spacing w:after="0" w:line="240" w:lineRule="auto"/>
              <w:jc w:val="both"/>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1178"/>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2063"/>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w:t>
            </w:r>
            <w:proofErr w:type="spellStart"/>
            <w:r>
              <w:rPr>
                <w:rFonts w:ascii="Arial" w:eastAsia="Times New Roman" w:hAnsi="Arial" w:cs="Arial"/>
                <w:sz w:val="24"/>
                <w:szCs w:val="24"/>
                <w:lang w:eastAsia="ru-RU"/>
              </w:rPr>
              <w:t>подверждаю</w:t>
            </w:r>
            <w:proofErr w:type="spellEnd"/>
          </w:p>
          <w:p w:rsidR="00211902" w:rsidRDefault="00211902">
            <w:pPr>
              <w:suppressAutoHyphens/>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щие</w:t>
            </w:r>
            <w:proofErr w:type="spellEnd"/>
            <w:r>
              <w:rPr>
                <w:rFonts w:ascii="Arial" w:eastAsia="Times New Roman" w:hAnsi="Arial" w:cs="Arial"/>
                <w:sz w:val="24"/>
                <w:szCs w:val="24"/>
                <w:lang w:eastAsia="ru-RU"/>
              </w:rPr>
              <w:t xml:space="preserve"> семейную, родственную связь с лицом, на которое оформлено родственное или семейное (родовое) захоронение </w:t>
            </w: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заключении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Pr>
                <w:rFonts w:ascii="Arial" w:hAnsi="Arial" w:cs="Arial"/>
                <w:sz w:val="24"/>
                <w:szCs w:val="24"/>
                <w:lang w:eastAsia="ru-RU"/>
              </w:rPr>
              <w:t xml:space="preserve">от 19.06.2018 № 123 </w:t>
            </w:r>
            <w:r>
              <w:rPr>
                <w:rFonts w:ascii="Arial" w:hAnsi="Arial" w:cs="Arial"/>
                <w:sz w:val="24"/>
                <w:szCs w:val="24"/>
                <w:lang w:eastAsia="ru-RU"/>
              </w:rPr>
              <w:br/>
              <w:t xml:space="preserve">«Об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highlight w:val="cyan"/>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427"/>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Документы, </w:t>
            </w:r>
            <w:proofErr w:type="spellStart"/>
            <w:r>
              <w:rPr>
                <w:rFonts w:ascii="Arial" w:eastAsia="Times New Roman" w:hAnsi="Arial" w:cs="Arial"/>
                <w:sz w:val="24"/>
                <w:szCs w:val="24"/>
                <w:lang w:eastAsia="ru-RU"/>
              </w:rPr>
              <w:t>подверждаю</w:t>
            </w:r>
            <w:proofErr w:type="spellEnd"/>
          </w:p>
          <w:p w:rsidR="00211902" w:rsidRDefault="00211902">
            <w:pPr>
              <w:suppressAutoHyphens/>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щие</w:t>
            </w:r>
            <w:proofErr w:type="spellEnd"/>
            <w:r>
              <w:rPr>
                <w:rFonts w:ascii="Arial" w:eastAsia="Times New Roman" w:hAnsi="Arial" w:cs="Arial"/>
                <w:sz w:val="24"/>
                <w:szCs w:val="24"/>
                <w:lang w:eastAsia="ru-RU"/>
              </w:rPr>
              <w:t xml:space="preserve"> семейную, родственную связь с лицом, на которое оформлено родственное или семейное (родовое) захоронение</w:t>
            </w: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расторжении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расторжении брака должно быть оформлено в соответствии с приказом Минюста России </w:t>
            </w:r>
            <w:r>
              <w:rPr>
                <w:rFonts w:ascii="Arial" w:hAnsi="Arial" w:cs="Arial"/>
                <w:sz w:val="24"/>
                <w:szCs w:val="24"/>
                <w:lang w:eastAsia="ru-RU"/>
              </w:rPr>
              <w:t xml:space="preserve">от 19.06.2018 № 123 </w:t>
            </w:r>
            <w:r>
              <w:rPr>
                <w:rFonts w:ascii="Arial" w:hAnsi="Arial" w:cs="Arial"/>
                <w:sz w:val="24"/>
                <w:szCs w:val="24"/>
                <w:lang w:eastAsia="ru-RU"/>
              </w:rPr>
              <w:br/>
              <w:t xml:space="preserve">«Об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рождении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рождении должно быть оформлено в соответствии с приказом Минюста России </w:t>
            </w:r>
            <w:r>
              <w:rPr>
                <w:rFonts w:ascii="Arial" w:hAnsi="Arial" w:cs="Arial"/>
                <w:sz w:val="24"/>
                <w:szCs w:val="24"/>
                <w:lang w:eastAsia="ru-RU"/>
              </w:rPr>
              <w:t xml:space="preserve">от 19.06.2018 № 123 </w:t>
            </w:r>
            <w:r>
              <w:rPr>
                <w:rFonts w:ascii="Arial" w:hAnsi="Arial" w:cs="Arial"/>
                <w:sz w:val="24"/>
                <w:szCs w:val="24"/>
                <w:lang w:eastAsia="ru-RU"/>
              </w:rPr>
              <w:br/>
              <w:t xml:space="preserve">«Об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4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об усыновлении</w:t>
            </w:r>
            <w:r>
              <w:rPr>
                <w:rFonts w:ascii="Arial" w:eastAsia="Times New Roman" w:hAnsi="Arial" w:cs="Arial"/>
                <w:sz w:val="24"/>
                <w:szCs w:val="24"/>
                <w:lang w:eastAsia="ru-RU"/>
              </w:rPr>
              <w:br/>
              <w:t>(удочерении)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406"/>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w:t>
            </w:r>
            <w:proofErr w:type="spellStart"/>
            <w:r>
              <w:rPr>
                <w:rFonts w:ascii="Arial" w:eastAsia="Times New Roman" w:hAnsi="Arial" w:cs="Arial"/>
                <w:sz w:val="24"/>
                <w:szCs w:val="24"/>
                <w:lang w:eastAsia="ru-RU"/>
              </w:rPr>
              <w:t>подверждаю</w:t>
            </w:r>
            <w:proofErr w:type="spellEnd"/>
          </w:p>
          <w:p w:rsidR="00211902" w:rsidRDefault="00211902">
            <w:pPr>
              <w:suppressAutoHyphens/>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щие</w:t>
            </w:r>
            <w:proofErr w:type="spellEnd"/>
            <w:r>
              <w:rPr>
                <w:rFonts w:ascii="Arial" w:eastAsia="Times New Roman" w:hAnsi="Arial" w:cs="Arial"/>
                <w:sz w:val="24"/>
                <w:szCs w:val="24"/>
                <w:lang w:eastAsia="ru-RU"/>
              </w:rPr>
              <w:t xml:space="preserve"> семейную, родственную связь с лицом, на которое оформлено родственное или семейное (родовое) захоронение</w:t>
            </w: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об установлении отцовства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установлении отцовства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перемене имени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Pr>
                <w:rFonts w:ascii="Arial" w:hAnsi="Arial" w:cs="Arial"/>
                <w:sz w:val="24"/>
                <w:szCs w:val="24"/>
                <w:lang w:eastAsia="ru-RU"/>
              </w:rPr>
              <w:t xml:space="preserve">от 19.06.2018 № 123 </w:t>
            </w:r>
            <w:r>
              <w:rPr>
                <w:rFonts w:ascii="Arial" w:hAnsi="Arial" w:cs="Arial"/>
                <w:sz w:val="24"/>
                <w:szCs w:val="24"/>
                <w:lang w:eastAsia="ru-RU"/>
              </w:rPr>
              <w:br/>
              <w:t xml:space="preserve">«Об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w:t>
            </w:r>
            <w:r>
              <w:rPr>
                <w:rFonts w:ascii="Arial" w:hAnsi="Arial" w:cs="Arial"/>
                <w:sz w:val="24"/>
                <w:szCs w:val="24"/>
                <w:lang w:eastAsia="ru-RU"/>
              </w:rPr>
              <w:lastRenderedPageBreak/>
              <w:t>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93"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268"/>
        </w:trPr>
        <w:tc>
          <w:tcPr>
            <w:tcW w:w="5000" w:type="pct"/>
            <w:gridSpan w:val="6"/>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9) Перерегистрация захоронений на других лиц</w:t>
            </w:r>
          </w:p>
        </w:tc>
      </w:tr>
      <w:tr w:rsidR="00211902" w:rsidTr="00211902">
        <w:trPr>
          <w:trHeight w:val="938"/>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Удостоверение о захоронении</w:t>
            </w:r>
          </w:p>
        </w:tc>
        <w:tc>
          <w:tcPr>
            <w:tcW w:w="686"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Удостоверение о захоронении (родственном, воинском, почетном, семейном (родовом) захоронении, захоронении в стене скорби)</w:t>
            </w:r>
            <w:proofErr w:type="gramEnd"/>
          </w:p>
          <w:p w:rsidR="00211902" w:rsidRDefault="00211902">
            <w:pPr>
              <w:suppressAutoHyphens/>
              <w:spacing w:after="0" w:line="240" w:lineRule="auto"/>
              <w:jc w:val="both"/>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Удостоверение о захоронении должно соответствовать форме удостоверения о захоронении, установленной распоряжением Главного управления региональной безопасности Московской области от 28.12.2012 № 42-РГУ «О реализации отдельных положений Закона Московской области № 115/2007-ОЗ «О погребении и похоронном деле в Московской области»</w:t>
            </w:r>
            <w:proofErr w:type="gramEnd"/>
          </w:p>
          <w:p w:rsidR="00211902" w:rsidRDefault="00211902">
            <w:pPr>
              <w:suppressAutoHyphens/>
              <w:spacing w:after="0"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внесения сведений об </w:t>
            </w:r>
            <w:proofErr w:type="gramStart"/>
            <w:r>
              <w:rPr>
                <w:rFonts w:ascii="Arial" w:eastAsia="Times New Roman" w:hAnsi="Arial" w:cs="Arial"/>
                <w:sz w:val="24"/>
                <w:szCs w:val="24"/>
                <w:lang w:eastAsia="ru-RU"/>
              </w:rPr>
              <w:t>умершем</w:t>
            </w:r>
            <w:proofErr w:type="gramEnd"/>
          </w:p>
        </w:tc>
      </w:tr>
      <w:tr w:rsidR="00211902" w:rsidTr="00211902">
        <w:trPr>
          <w:trHeight w:val="426"/>
        </w:trPr>
        <w:tc>
          <w:tcPr>
            <w:tcW w:w="738"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о смерти </w:t>
            </w:r>
          </w:p>
          <w:p w:rsidR="00211902" w:rsidRDefault="00211902">
            <w:pPr>
              <w:pStyle w:val="1f0"/>
              <w:shd w:val="clear" w:color="auto" w:fill="auto"/>
              <w:spacing w:line="240" w:lineRule="auto"/>
              <w:rPr>
                <w:rFonts w:ascii="Arial" w:hAnsi="Arial" w:cs="Arial"/>
                <w:sz w:val="24"/>
                <w:szCs w:val="24"/>
              </w:rPr>
            </w:pPr>
          </w:p>
          <w:p w:rsidR="00211902" w:rsidRDefault="00211902">
            <w:pPr>
              <w:suppressAutoHyphens/>
              <w:spacing w:after="0" w:line="240" w:lineRule="auto"/>
              <w:jc w:val="center"/>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ind w:left="-107" w:right="-6"/>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t>Свидетельство о смерти (представляется Заявителем в случае смерти лица, на которое  зарегистрировано место захоронения)</w:t>
            </w:r>
          </w:p>
          <w:p w:rsidR="00211902" w:rsidRDefault="00211902">
            <w:pPr>
              <w:suppressAutoHyphens/>
              <w:spacing w:after="0" w:line="240" w:lineRule="auto"/>
              <w:jc w:val="both"/>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highlight w:val="cyan"/>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426"/>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подтверждающие </w:t>
            </w:r>
            <w:r>
              <w:rPr>
                <w:rFonts w:ascii="Arial" w:eastAsia="Times New Roman" w:hAnsi="Arial" w:cs="Arial"/>
                <w:sz w:val="24"/>
                <w:szCs w:val="24"/>
                <w:lang w:eastAsia="ru-RU"/>
              </w:rPr>
              <w:lastRenderedPageBreak/>
              <w:t xml:space="preserve">факт родства с Заявителем либо захороненным </w:t>
            </w:r>
          </w:p>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(для </w:t>
            </w:r>
            <w:proofErr w:type="spellStart"/>
            <w:proofErr w:type="gramStart"/>
            <w:r>
              <w:rPr>
                <w:rFonts w:ascii="Arial" w:eastAsia="Times New Roman" w:hAnsi="Arial" w:cs="Arial"/>
                <w:sz w:val="24"/>
                <w:szCs w:val="24"/>
                <w:lang w:eastAsia="ru-RU"/>
              </w:rPr>
              <w:t>перерегистра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ции</w:t>
            </w:r>
            <w:proofErr w:type="spellEnd"/>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родст</w:t>
            </w:r>
            <w:proofErr w:type="spellEnd"/>
            <w:r>
              <w:rPr>
                <w:rFonts w:ascii="Arial" w:eastAsia="Times New Roman" w:hAnsi="Arial" w:cs="Arial"/>
                <w:sz w:val="24"/>
                <w:szCs w:val="24"/>
                <w:lang w:eastAsia="ru-RU"/>
              </w:rPr>
              <w:t>. и семейных   (родовых) захоронений)</w:t>
            </w: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Свидетельство о заключении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Pr>
                <w:rFonts w:ascii="Arial" w:hAnsi="Arial" w:cs="Arial"/>
                <w:sz w:val="24"/>
                <w:szCs w:val="24"/>
                <w:lang w:eastAsia="ru-RU"/>
              </w:rPr>
              <w:lastRenderedPageBreak/>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w:t>
            </w:r>
            <w:r>
              <w:rPr>
                <w:rFonts w:ascii="Arial" w:eastAsia="Times New Roman" w:hAnsi="Arial" w:cs="Arial"/>
                <w:sz w:val="24"/>
                <w:szCs w:val="24"/>
                <w:lang w:eastAsia="ru-RU"/>
              </w:rPr>
              <w:lastRenderedPageBreak/>
              <w:t>документа. Копия заверяется подписью уполномоченного работника МФЦ и печатью МФЦ</w:t>
            </w:r>
          </w:p>
        </w:tc>
      </w:tr>
      <w:tr w:rsidR="00211902" w:rsidTr="00211902">
        <w:trPr>
          <w:trHeight w:val="938"/>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Документы, подтверждающие факт родства с Заявителем либо захороненным (для перерегистрации родственных и семейных   (родовых) захоронений)</w:t>
            </w: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расторжении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расторжении брака должно быть оформлено в соответствии с приказом Минюста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9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рождении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рождении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4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об усыновлении</w:t>
            </w:r>
            <w:r>
              <w:rPr>
                <w:rFonts w:ascii="Arial" w:eastAsia="Times New Roman" w:hAnsi="Arial" w:cs="Arial"/>
                <w:sz w:val="24"/>
                <w:szCs w:val="24"/>
                <w:lang w:eastAsia="ru-RU"/>
              </w:rPr>
              <w:br/>
              <w:t>(удочерении)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435"/>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подтверждающие факт родства с Заявителем либо захороненным (для </w:t>
            </w:r>
            <w:r>
              <w:rPr>
                <w:rFonts w:ascii="Arial" w:eastAsia="Times New Roman" w:hAnsi="Arial" w:cs="Arial"/>
                <w:sz w:val="24"/>
                <w:szCs w:val="24"/>
                <w:lang w:eastAsia="ru-RU"/>
              </w:rPr>
              <w:lastRenderedPageBreak/>
              <w:t>перерегистрации родственных и семейных   (родовых) захоронений)</w:t>
            </w: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Свидетельство об установлении отцовства</w:t>
            </w: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autoSpaceDE w:val="0"/>
              <w:autoSpaceDN w:val="0"/>
              <w:adjustRightInd w:val="0"/>
              <w:spacing w:after="0" w:line="240" w:lineRule="auto"/>
              <w:jc w:val="both"/>
              <w:rPr>
                <w:rFonts w:ascii="Arial" w:hAnsi="Arial" w:cs="Arial"/>
                <w:spacing w:val="-4"/>
                <w:sz w:val="24"/>
                <w:szCs w:val="24"/>
                <w:lang w:eastAsia="ru-RU"/>
              </w:rPr>
            </w:pPr>
            <w:r>
              <w:rPr>
                <w:rFonts w:ascii="Arial" w:hAnsi="Arial" w:cs="Arial"/>
                <w:spacing w:val="-4"/>
                <w:sz w:val="24"/>
                <w:szCs w:val="24"/>
              </w:rPr>
              <w:t xml:space="preserve">Свидетельство об установлении отцовства должно быть оформлено в соответствии с приказом Минюста России </w:t>
            </w:r>
            <w:r>
              <w:rPr>
                <w:rFonts w:ascii="Arial" w:hAnsi="Arial" w:cs="Arial"/>
                <w:spacing w:val="-4"/>
                <w:sz w:val="24"/>
                <w:szCs w:val="24"/>
                <w:lang w:eastAsia="ru-RU"/>
              </w:rPr>
              <w:t xml:space="preserve">от 19.06.2018 № 123 «Об утверждении </w:t>
            </w:r>
            <w:proofErr w:type="gramStart"/>
            <w:r>
              <w:rPr>
                <w:rFonts w:ascii="Arial" w:hAnsi="Arial" w:cs="Arial"/>
                <w:spacing w:val="-4"/>
                <w:sz w:val="24"/>
                <w:szCs w:val="24"/>
                <w:lang w:eastAsia="ru-RU"/>
              </w:rPr>
              <w:t>форм бланков записей актов гражданского состояния</w:t>
            </w:r>
            <w:proofErr w:type="gramEnd"/>
            <w:r>
              <w:rPr>
                <w:rFonts w:ascii="Arial" w:hAnsi="Arial" w:cs="Arial"/>
                <w:spacing w:val="-4"/>
                <w:sz w:val="24"/>
                <w:szCs w:val="24"/>
                <w:lang w:eastAsia="ru-RU"/>
              </w:rPr>
              <w:t xml:space="preserve"> и форм бланков свидетельств о государственной регистрации актов гражданского состояния»</w:t>
            </w: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9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перемене имени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w:t>
            </w:r>
          </w:p>
          <w:p w:rsidR="00211902" w:rsidRDefault="00211902">
            <w:pPr>
              <w:suppressAutoHyphens/>
              <w:spacing w:after="0" w:line="240" w:lineRule="auto"/>
              <w:jc w:val="both"/>
              <w:rPr>
                <w:rFonts w:ascii="Arial" w:eastAsia="Times New Roman" w:hAnsi="Arial" w:cs="Arial"/>
                <w:sz w:val="24"/>
                <w:szCs w:val="24"/>
                <w:lang w:eastAsia="ru-RU"/>
              </w:rPr>
            </w:pP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9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211902" w:rsidRDefault="00211902">
            <w:pPr>
              <w:autoSpaceDE w:val="0"/>
              <w:autoSpaceDN w:val="0"/>
              <w:adjustRightInd w:val="0"/>
              <w:spacing w:after="0" w:line="240" w:lineRule="auto"/>
              <w:ind w:hanging="68"/>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p w:rsidR="00211902" w:rsidRDefault="00211902">
            <w:pPr>
              <w:suppressAutoHyphens/>
              <w:spacing w:after="0" w:line="240" w:lineRule="auto"/>
              <w:jc w:val="both"/>
              <w:rPr>
                <w:rFonts w:ascii="Arial" w:hAnsi="Arial" w:cs="Arial"/>
                <w:sz w:val="24"/>
                <w:szCs w:val="24"/>
                <w:lang w:eastAsia="ru-RU"/>
              </w:rPr>
            </w:pPr>
            <w:r>
              <w:rPr>
                <w:rFonts w:ascii="Arial" w:eastAsia="Times New Roman" w:hAnsi="Arial" w:cs="Arial"/>
                <w:sz w:val="24"/>
                <w:szCs w:val="24"/>
                <w:lang w:eastAsia="ru-RU"/>
              </w:rPr>
              <w:t xml:space="preserve"> </w:t>
            </w:r>
          </w:p>
        </w:tc>
      </w:tr>
      <w:tr w:rsidR="00211902" w:rsidTr="00211902">
        <w:trPr>
          <w:trHeight w:val="257"/>
        </w:trPr>
        <w:tc>
          <w:tcPr>
            <w:tcW w:w="5000" w:type="pct"/>
            <w:gridSpan w:val="6"/>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10) оформление удостоверений на захоронения, произведенные до 1 августа 2004 года</w:t>
            </w:r>
          </w:p>
        </w:tc>
      </w:tr>
      <w:tr w:rsidR="00211902" w:rsidTr="00211902">
        <w:trPr>
          <w:trHeight w:val="1647"/>
        </w:trPr>
        <w:tc>
          <w:tcPr>
            <w:tcW w:w="1431" w:type="pct"/>
            <w:gridSpan w:val="3"/>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смерти</w:t>
            </w:r>
          </w:p>
          <w:p w:rsidR="00211902" w:rsidRDefault="00211902">
            <w:pPr>
              <w:pStyle w:val="1f0"/>
              <w:shd w:val="clear" w:color="auto" w:fill="auto"/>
              <w:spacing w:line="240" w:lineRule="auto"/>
              <w:rPr>
                <w:rFonts w:ascii="Arial" w:hAnsi="Arial" w:cs="Arial"/>
                <w:sz w:val="24"/>
                <w:szCs w:val="24"/>
              </w:rPr>
            </w:pPr>
          </w:p>
          <w:p w:rsidR="00211902" w:rsidRDefault="00211902">
            <w:pPr>
              <w:suppressAutoHyphens/>
              <w:spacing w:after="0" w:line="240" w:lineRule="auto"/>
              <w:jc w:val="both"/>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w:t>
            </w:r>
          </w:p>
        </w:tc>
      </w:tr>
      <w:tr w:rsidR="00211902" w:rsidTr="00211902">
        <w:trPr>
          <w:trHeight w:val="1406"/>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suppressAutoHyphens/>
              <w:spacing w:after="0" w:line="240" w:lineRule="auto"/>
              <w:jc w:val="both"/>
              <w:rPr>
                <w:rFonts w:ascii="Arial" w:eastAsia="Times New Roman" w:hAnsi="Arial" w:cs="Arial"/>
                <w:sz w:val="24"/>
                <w:szCs w:val="24"/>
                <w:lang w:eastAsia="ru-RU"/>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1985"/>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Документы, подтверждающие родственную связь с умершим (такие документы представляются в отношении всех умерших, погребенных на соответствующем месте захоронения)</w:t>
            </w: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заключении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Pr>
                <w:rFonts w:ascii="Arial" w:hAnsi="Arial" w:cs="Arial"/>
                <w:sz w:val="24"/>
                <w:szCs w:val="24"/>
                <w:lang w:eastAsia="ru-RU"/>
              </w:rPr>
              <w:t xml:space="preserve">от 19.06.2018 № 123 </w:t>
            </w:r>
            <w:r>
              <w:rPr>
                <w:rFonts w:ascii="Arial" w:hAnsi="Arial" w:cs="Arial"/>
                <w:sz w:val="24"/>
                <w:szCs w:val="24"/>
                <w:lang w:eastAsia="ru-RU"/>
              </w:rPr>
              <w:br/>
              <w:t xml:space="preserve">«Об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1166"/>
        </w:trPr>
        <w:tc>
          <w:tcPr>
            <w:tcW w:w="738" w:type="pct"/>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Документы, подтверждающие родственную связь с умершим (такие документы представляются в отношении всех умерших, погребенных на соответствующем месте захоронения</w:t>
            </w:r>
            <w:proofErr w:type="gramEnd"/>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расторжении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расторжении брака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рождении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рождении должно быть оформлено в соответствии с приказом Минюста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об усыновлении (удочерении)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об установлении отцовства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установлении отцовства должно быть оформлено в соответствии с приказом Минюста России </w:t>
            </w:r>
            <w:r>
              <w:rPr>
                <w:rFonts w:ascii="Arial" w:hAnsi="Arial" w:cs="Arial"/>
                <w:sz w:val="24"/>
                <w:szCs w:val="24"/>
                <w:lang w:eastAsia="ru-RU"/>
              </w:rPr>
              <w:t xml:space="preserve">от 19.06.2018 № 123«Об утверждении </w:t>
            </w:r>
            <w:proofErr w:type="gramStart"/>
            <w:r>
              <w:rPr>
                <w:rFonts w:ascii="Arial" w:hAnsi="Arial" w:cs="Arial"/>
                <w:sz w:val="24"/>
                <w:szCs w:val="24"/>
                <w:lang w:eastAsia="ru-RU"/>
              </w:rPr>
              <w:t xml:space="preserve">форм бланков </w:t>
            </w:r>
            <w:r>
              <w:rPr>
                <w:rFonts w:ascii="Arial" w:hAnsi="Arial" w:cs="Arial"/>
                <w:sz w:val="24"/>
                <w:szCs w:val="24"/>
                <w:lang w:eastAsia="ru-RU"/>
              </w:rPr>
              <w:lastRenderedPageBreak/>
              <w:t>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w:t>
            </w:r>
            <w:r>
              <w:rPr>
                <w:rFonts w:ascii="Arial" w:eastAsia="Times New Roman" w:hAnsi="Arial" w:cs="Arial"/>
                <w:sz w:val="24"/>
                <w:szCs w:val="24"/>
                <w:lang w:eastAsia="ru-RU"/>
              </w:rPr>
              <w:lastRenderedPageBreak/>
              <w:t>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перемене имени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5000" w:type="pct"/>
            <w:gridSpan w:val="6"/>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11) оформление удостоверений на захоронения, произведенные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tc>
      </w:tr>
      <w:tr w:rsidR="00211902" w:rsidTr="00211902">
        <w:trPr>
          <w:trHeight w:val="1685"/>
        </w:trPr>
        <w:tc>
          <w:tcPr>
            <w:tcW w:w="1431" w:type="pct"/>
            <w:gridSpan w:val="3"/>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смерти</w:t>
            </w:r>
          </w:p>
          <w:p w:rsidR="00211902" w:rsidRDefault="00211902">
            <w:pPr>
              <w:pStyle w:val="1f0"/>
              <w:shd w:val="clear" w:color="auto" w:fill="auto"/>
              <w:spacing w:line="240" w:lineRule="auto"/>
              <w:rPr>
                <w:rFonts w:ascii="Arial" w:hAnsi="Arial" w:cs="Arial"/>
                <w:sz w:val="24"/>
                <w:szCs w:val="24"/>
              </w:rPr>
            </w:pPr>
          </w:p>
          <w:p w:rsidR="00211902" w:rsidRDefault="00211902">
            <w:pPr>
              <w:suppressAutoHyphens/>
              <w:spacing w:after="0" w:line="240" w:lineRule="auto"/>
              <w:jc w:val="both"/>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1431" w:type="pct"/>
            <w:gridSpan w:val="3"/>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211902" w:rsidRDefault="00211902">
            <w:pPr>
              <w:pStyle w:val="1f0"/>
              <w:shd w:val="clear" w:color="auto" w:fill="auto"/>
              <w:spacing w:line="240" w:lineRule="auto"/>
              <w:jc w:val="both"/>
              <w:rPr>
                <w:rFonts w:ascii="Arial" w:hAnsi="Arial" w:cs="Arial"/>
                <w:sz w:val="24"/>
                <w:szCs w:val="24"/>
              </w:rPr>
            </w:pPr>
          </w:p>
        </w:tc>
        <w:tc>
          <w:tcPr>
            <w:tcW w:w="1274"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lastRenderedPageBreak/>
              <w:t xml:space="preserve">Представляется оригинал документа для снятия копии документа. Копия заверяется подписью уполномоченного работника МФЦ и печатью </w:t>
            </w:r>
            <w:r>
              <w:rPr>
                <w:rFonts w:ascii="Arial" w:eastAsia="Times New Roman" w:hAnsi="Arial" w:cs="Arial"/>
                <w:spacing w:val="-4"/>
                <w:sz w:val="24"/>
                <w:szCs w:val="24"/>
                <w:lang w:eastAsia="ru-RU"/>
              </w:rPr>
              <w:lastRenderedPageBreak/>
              <w:t>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435"/>
        </w:trPr>
        <w:tc>
          <w:tcPr>
            <w:tcW w:w="738" w:type="pct"/>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Документы, подтверждающие родственную связь с умершим (такие документы представляются в отношении всех умерших, погребенных на соотв. месте захоронения)</w:t>
            </w:r>
          </w:p>
          <w:p w:rsidR="00211902" w:rsidRDefault="00211902">
            <w:pPr>
              <w:suppressAutoHyphens/>
              <w:spacing w:after="0" w:line="240" w:lineRule="auto"/>
              <w:jc w:val="both"/>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заключении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расторжении брака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расторжении брака должно быть оформлено в соответствии с приказом Минюста России </w:t>
            </w:r>
            <w:r>
              <w:rPr>
                <w:rFonts w:ascii="Arial" w:hAnsi="Arial" w:cs="Arial"/>
                <w:sz w:val="24"/>
                <w:szCs w:val="24"/>
                <w:lang w:eastAsia="ru-RU"/>
              </w:rPr>
              <w:t xml:space="preserve">от 19.06.2018 № 123«Об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рождении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рождении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об усыновлении (удочерении)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211902" w:rsidRDefault="00211902">
            <w:pPr>
              <w:suppressAutoHyphens/>
              <w:spacing w:after="0" w:line="240" w:lineRule="auto"/>
              <w:jc w:val="both"/>
              <w:rPr>
                <w:rFonts w:ascii="Arial" w:eastAsia="Times New Roman" w:hAnsi="Arial" w:cs="Arial"/>
                <w:sz w:val="24"/>
                <w:szCs w:val="24"/>
                <w:lang w:eastAsia="ru-RU"/>
              </w:rPr>
            </w:pPr>
          </w:p>
        </w:tc>
      </w:tr>
      <w:tr w:rsidR="00211902" w:rsidTr="00211902">
        <w:trPr>
          <w:trHeight w:val="600"/>
        </w:trPr>
        <w:tc>
          <w:tcPr>
            <w:tcW w:w="738" w:type="pct"/>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подтверждающие родственную связь с умершим (такие документы представляются </w:t>
            </w:r>
            <w:r>
              <w:rPr>
                <w:rFonts w:ascii="Arial" w:eastAsia="Times New Roman" w:hAnsi="Arial" w:cs="Arial"/>
                <w:sz w:val="24"/>
                <w:szCs w:val="24"/>
                <w:lang w:eastAsia="ru-RU"/>
              </w:rPr>
              <w:lastRenderedPageBreak/>
              <w:t>в отношении всех умерших, погребенных на соотв. месте захоронения)</w:t>
            </w:r>
          </w:p>
          <w:p w:rsidR="00211902" w:rsidRDefault="00211902">
            <w:pPr>
              <w:suppressAutoHyphens/>
              <w:spacing w:after="0" w:line="240" w:lineRule="auto"/>
              <w:jc w:val="both"/>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Свидетельство об установлении отцовства</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установлении отцовства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перемене имени</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Pr>
                <w:rFonts w:ascii="Arial" w:hAnsi="Arial" w:cs="Arial"/>
                <w:sz w:val="24"/>
                <w:szCs w:val="24"/>
                <w:lang w:eastAsia="ru-RU"/>
              </w:rPr>
              <w:t xml:space="preserve">от 19.06.2018 № 123 «Об утверждении </w:t>
            </w:r>
            <w:proofErr w:type="gramStart"/>
            <w:r>
              <w:rPr>
                <w:rFonts w:ascii="Arial" w:hAnsi="Arial" w:cs="Arial"/>
                <w:sz w:val="24"/>
                <w:szCs w:val="24"/>
                <w:lang w:eastAsia="ru-RU"/>
              </w:rPr>
              <w:t>форм бланков записей актов гражданского состояния</w:t>
            </w:r>
            <w:proofErr w:type="gramEnd"/>
            <w:r>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211902" w:rsidRDefault="00211902">
            <w:pPr>
              <w:pStyle w:val="1f0"/>
              <w:shd w:val="clear" w:color="auto" w:fill="auto"/>
              <w:spacing w:line="240" w:lineRule="auto"/>
              <w:jc w:val="both"/>
              <w:rPr>
                <w:rFonts w:ascii="Arial" w:hAnsi="Arial" w:cs="Arial"/>
                <w:sz w:val="24"/>
                <w:szCs w:val="24"/>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pacing w:val="-4"/>
                <w:sz w:val="24"/>
                <w:szCs w:val="24"/>
                <w:lang w:eastAsia="ru-RU"/>
              </w:rPr>
            </w:pPr>
            <w:r>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211902" w:rsidTr="00211902">
        <w:trPr>
          <w:trHeight w:val="260"/>
        </w:trPr>
        <w:tc>
          <w:tcPr>
            <w:tcW w:w="5000" w:type="pct"/>
            <w:gridSpan w:val="6"/>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pacing w:val="-4"/>
                <w:sz w:val="24"/>
                <w:szCs w:val="24"/>
                <w:lang w:eastAsia="ru-RU"/>
              </w:rPr>
            </w:pPr>
            <w:r>
              <w:rPr>
                <w:rFonts w:ascii="Arial" w:eastAsia="Times New Roman" w:hAnsi="Arial" w:cs="Arial"/>
                <w:b/>
                <w:sz w:val="24"/>
                <w:szCs w:val="24"/>
                <w:lang w:eastAsia="ru-RU"/>
              </w:rPr>
              <w:t>12) регистрация установки и замены надмогильных сооружений (надгробий</w:t>
            </w:r>
            <w:r>
              <w:rPr>
                <w:rFonts w:ascii="Arial" w:eastAsia="Times New Roman" w:hAnsi="Arial" w:cs="Arial"/>
                <w:sz w:val="24"/>
                <w:szCs w:val="24"/>
                <w:lang w:eastAsia="ru-RU"/>
              </w:rPr>
              <w:t>)</w:t>
            </w:r>
          </w:p>
        </w:tc>
      </w:tr>
      <w:tr w:rsidR="00211902" w:rsidTr="00211902">
        <w:trPr>
          <w:trHeight w:val="1852"/>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Удостоверение о захоронении</w:t>
            </w:r>
          </w:p>
        </w:tc>
        <w:tc>
          <w:tcPr>
            <w:tcW w:w="686"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Удостоверение о захоронении (родственном, воинском, почетном, семейном (родовом) захоронении, захоронении в стене скорби)</w:t>
            </w:r>
            <w:proofErr w:type="gramEnd"/>
          </w:p>
        </w:tc>
        <w:tc>
          <w:tcPr>
            <w:tcW w:w="2295" w:type="pct"/>
            <w:gridSpan w:val="2"/>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Удостоверение о захоронении должно соответствовать форме удостоверения о захоронении, установленной распоряжением Главного управления региональной безопасности Московской области от 29.12.2018 № 42-РГУ «О реализации отдельных положений Закона Московской области № 115/2007-ОЗ «О погребении и похоронном деле в Московской области»</w:t>
            </w:r>
            <w:proofErr w:type="gramEnd"/>
          </w:p>
          <w:p w:rsidR="00211902" w:rsidRDefault="00211902">
            <w:pPr>
              <w:suppressAutoHyphens/>
              <w:spacing w:after="0" w:line="240" w:lineRule="auto"/>
              <w:jc w:val="both"/>
              <w:rPr>
                <w:rFonts w:ascii="Arial" w:eastAsia="Times New Roman" w:hAnsi="Arial" w:cs="Arial"/>
                <w:sz w:val="24"/>
                <w:szCs w:val="24"/>
                <w:lang w:eastAsia="ru-RU"/>
              </w:rPr>
            </w:pPr>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и внесения сведений об установке (замены) надмогильного сооружения (надгробия). Копия заверяется подписью уполномоченного работника МФЦ и печатью МФЦ</w:t>
            </w:r>
          </w:p>
        </w:tc>
      </w:tr>
      <w:tr w:rsidR="00211902" w:rsidTr="00211902">
        <w:trPr>
          <w:trHeight w:val="1709"/>
        </w:trPr>
        <w:tc>
          <w:tcPr>
            <w:tcW w:w="738" w:type="pct"/>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об изготовлении </w:t>
            </w:r>
            <w:r>
              <w:rPr>
                <w:rFonts w:ascii="Arial" w:eastAsia="Times New Roman" w:hAnsi="Arial" w:cs="Arial"/>
                <w:spacing w:val="-4"/>
                <w:sz w:val="24"/>
                <w:szCs w:val="24"/>
                <w:lang w:eastAsia="ru-RU"/>
              </w:rPr>
              <w:t>(приобретении)</w:t>
            </w:r>
            <w:r>
              <w:rPr>
                <w:rFonts w:ascii="Arial" w:eastAsia="Times New Roman" w:hAnsi="Arial" w:cs="Arial"/>
                <w:sz w:val="24"/>
                <w:szCs w:val="24"/>
                <w:lang w:eastAsia="ru-RU"/>
              </w:rPr>
              <w:t xml:space="preserve"> надмогильного сооружения (надгробия) </w:t>
            </w:r>
          </w:p>
        </w:tc>
        <w:tc>
          <w:tcPr>
            <w:tcW w:w="686" w:type="pct"/>
            <w:tcBorders>
              <w:top w:val="single" w:sz="4" w:space="0" w:color="auto"/>
              <w:left w:val="single" w:sz="4" w:space="0" w:color="auto"/>
              <w:bottom w:val="single" w:sz="4" w:space="0" w:color="auto"/>
              <w:right w:val="single" w:sz="4" w:space="0" w:color="auto"/>
            </w:tcBorders>
          </w:tcPr>
          <w:p w:rsidR="00211902" w:rsidRDefault="0021190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Квитанция</w:t>
            </w:r>
          </w:p>
          <w:p w:rsidR="00211902" w:rsidRDefault="00211902">
            <w:pPr>
              <w:suppressAutoHyphens/>
              <w:spacing w:after="0" w:line="240" w:lineRule="auto"/>
              <w:jc w:val="center"/>
              <w:rPr>
                <w:rFonts w:ascii="Arial" w:eastAsia="Times New Roman" w:hAnsi="Arial" w:cs="Arial"/>
                <w:sz w:val="24"/>
                <w:szCs w:val="24"/>
                <w:lang w:eastAsia="ru-RU"/>
              </w:rPr>
            </w:pPr>
          </w:p>
        </w:tc>
        <w:tc>
          <w:tcPr>
            <w:tcW w:w="2295"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proofErr w:type="gramStart"/>
            <w:r>
              <w:rPr>
                <w:rFonts w:ascii="Arial" w:hAnsi="Arial" w:cs="Arial"/>
                <w:sz w:val="24"/>
                <w:szCs w:val="24"/>
              </w:rPr>
              <w:t>к</w:t>
            </w:r>
            <w:r>
              <w:rPr>
                <w:rFonts w:ascii="Arial" w:eastAsia="Times New Roman" w:hAnsi="Arial" w:cs="Arial"/>
                <w:sz w:val="24"/>
                <w:szCs w:val="24"/>
                <w:lang w:eastAsia="ru-RU"/>
              </w:rPr>
              <w:t xml:space="preserve">витанция (товарная накладная, приходно-расходный ордер и т.п.) об изготовлении надгробного сооружения (надгробия) или квитанция (иной документ) о приобретении надмогильного сооружения (надгробия) либо квитанция (иной документ) о приобретении материалов для изготовления надгробного сооружения (надгробия), имеющие подпись уполномоченного </w:t>
            </w:r>
            <w:r>
              <w:rPr>
                <w:rFonts w:ascii="Arial" w:eastAsia="Times New Roman" w:hAnsi="Arial" w:cs="Arial"/>
                <w:sz w:val="24"/>
                <w:szCs w:val="24"/>
                <w:lang w:eastAsia="ru-RU"/>
              </w:rPr>
              <w:lastRenderedPageBreak/>
              <w:t>должностного лица организации, который оказал данную услугу (работу), заверенная печатью данной организации</w:t>
            </w:r>
            <w:proofErr w:type="gramEnd"/>
          </w:p>
        </w:tc>
        <w:tc>
          <w:tcPr>
            <w:tcW w:w="1282" w:type="pct"/>
            <w:gridSpan w:val="2"/>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bl>
    <w:p w:rsidR="00211902" w:rsidRDefault="00211902" w:rsidP="00211902">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211902" w:rsidRDefault="00211902" w:rsidP="00211902">
      <w:pPr>
        <w:autoSpaceDE w:val="0"/>
        <w:autoSpaceDN w:val="0"/>
        <w:adjustRightInd w:val="0"/>
        <w:spacing w:after="0" w:line="240" w:lineRule="auto"/>
        <w:jc w:val="both"/>
        <w:rPr>
          <w:rFonts w:ascii="Arial" w:eastAsia="Times New Roman" w:hAnsi="Arial" w:cs="Arial"/>
          <w:bCs/>
          <w:iCs/>
          <w:sz w:val="24"/>
          <w:szCs w:val="24"/>
          <w:lang w:eastAsia="ru-RU"/>
        </w:rPr>
      </w:pPr>
    </w:p>
    <w:p w:rsidR="00211902" w:rsidRDefault="00211902" w:rsidP="00211902">
      <w:pPr>
        <w:spacing w:after="0"/>
        <w:rPr>
          <w:rFonts w:ascii="Arial" w:hAnsi="Arial" w:cs="Arial"/>
          <w:sz w:val="24"/>
          <w:szCs w:val="24"/>
        </w:rPr>
        <w:sectPr w:rsidR="00211902">
          <w:pgSz w:w="16838" w:h="11906" w:orient="landscape"/>
          <w:pgMar w:top="1134" w:right="1134" w:bottom="567" w:left="1134" w:header="720" w:footer="720" w:gutter="0"/>
          <w:cols w:space="720"/>
        </w:sectPr>
      </w:pPr>
    </w:p>
    <w:p w:rsidR="00211902" w:rsidRDefault="00211902" w:rsidP="00211902">
      <w:pPr>
        <w:pStyle w:val="1-"/>
        <w:spacing w:before="0" w:after="0" w:line="240" w:lineRule="auto"/>
        <w:ind w:left="5103"/>
        <w:jc w:val="left"/>
        <w:rPr>
          <w:rFonts w:ascii="Arial" w:hAnsi="Arial" w:cs="Arial"/>
          <w:b w:val="0"/>
          <w:sz w:val="24"/>
          <w:szCs w:val="24"/>
        </w:rPr>
      </w:pPr>
      <w:bookmarkStart w:id="165" w:name="_Toc441496579"/>
      <w:bookmarkStart w:id="166" w:name="_Toc438376263"/>
      <w:bookmarkStart w:id="167" w:name="_Toc438110051"/>
      <w:bookmarkStart w:id="168" w:name="_Toc437973309"/>
      <w:bookmarkStart w:id="169" w:name="_Toc441496572"/>
      <w:bookmarkStart w:id="170" w:name="_Toc438376275"/>
      <w:bookmarkStart w:id="171" w:name="_Toc438110063"/>
      <w:bookmarkStart w:id="172" w:name="_Toc437973321"/>
      <w:bookmarkEnd w:id="164"/>
      <w:r>
        <w:rPr>
          <w:rFonts w:ascii="Arial" w:hAnsi="Arial" w:cs="Arial"/>
          <w:b w:val="0"/>
          <w:sz w:val="24"/>
          <w:szCs w:val="24"/>
        </w:rPr>
        <w:lastRenderedPageBreak/>
        <w:t>Приложение 9</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ind w:left="5103"/>
        <w:outlineLvl w:val="0"/>
        <w:rPr>
          <w:rFonts w:ascii="Arial" w:eastAsia="Times New Roman" w:hAnsi="Arial" w:cs="Arial"/>
          <w:bCs/>
          <w:iCs/>
          <w:sz w:val="24"/>
          <w:szCs w:val="24"/>
          <w:lang w:eastAsia="ru-RU"/>
        </w:rPr>
      </w:pPr>
    </w:p>
    <w:p w:rsidR="00211902" w:rsidRDefault="00211902" w:rsidP="00211902">
      <w:pPr>
        <w:keepNext/>
        <w:spacing w:after="0"/>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Форма </w:t>
      </w:r>
    </w:p>
    <w:p w:rsidR="00211902" w:rsidRDefault="00211902" w:rsidP="00211902">
      <w:pPr>
        <w:keepNext/>
        <w:spacing w:after="0"/>
        <w:ind w:left="5103"/>
        <w:jc w:val="right"/>
        <w:outlineLvl w:val="0"/>
        <w:rPr>
          <w:rFonts w:ascii="Arial" w:eastAsia="Times New Roman" w:hAnsi="Arial" w:cs="Arial"/>
          <w:bCs/>
          <w:iCs/>
          <w:sz w:val="24"/>
          <w:szCs w:val="24"/>
          <w:lang w:eastAsia="ru-RU"/>
        </w:rPr>
      </w:pPr>
    </w:p>
    <w:p w:rsidR="00211902" w:rsidRDefault="00211902" w:rsidP="00211902">
      <w:pPr>
        <w:spacing w:after="0" w:line="240" w:lineRule="auto"/>
        <w:jc w:val="center"/>
        <w:rPr>
          <w:rFonts w:ascii="Arial" w:hAnsi="Arial" w:cs="Arial"/>
          <w:b/>
          <w:sz w:val="24"/>
          <w:szCs w:val="24"/>
        </w:rPr>
      </w:pP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РЕШЕНИЕ</w:t>
      </w:r>
    </w:p>
    <w:p w:rsidR="00211902" w:rsidRDefault="00211902" w:rsidP="00211902">
      <w:pPr>
        <w:spacing w:after="0" w:line="240" w:lineRule="auto"/>
        <w:jc w:val="center"/>
        <w:rPr>
          <w:rFonts w:ascii="Arial" w:hAnsi="Arial" w:cs="Arial"/>
          <w:b/>
          <w:sz w:val="24"/>
          <w:szCs w:val="24"/>
        </w:rPr>
      </w:pPr>
      <w:r>
        <w:rPr>
          <w:rFonts w:ascii="Arial" w:hAnsi="Arial" w:cs="Arial"/>
          <w:b/>
          <w:sz w:val="24"/>
          <w:szCs w:val="24"/>
        </w:rPr>
        <w:t xml:space="preserve">об отказе в регистрации документов, необходимых для предоставления </w:t>
      </w:r>
    </w:p>
    <w:p w:rsidR="00211902" w:rsidRDefault="00211902" w:rsidP="00211902">
      <w:pPr>
        <w:spacing w:after="0" w:line="240" w:lineRule="auto"/>
        <w:jc w:val="center"/>
        <w:rPr>
          <w:rFonts w:ascii="Arial" w:hAnsi="Arial" w:cs="Arial"/>
          <w:sz w:val="24"/>
          <w:szCs w:val="24"/>
        </w:rPr>
      </w:pPr>
      <w:r>
        <w:rPr>
          <w:rFonts w:ascii="Arial" w:hAnsi="Arial" w:cs="Arial"/>
          <w:b/>
          <w:sz w:val="24"/>
          <w:szCs w:val="24"/>
        </w:rPr>
        <w:t>Муниципальной услуги</w:t>
      </w: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hAnsi="Arial" w:cs="Arial"/>
          <w:i/>
          <w:sz w:val="24"/>
          <w:szCs w:val="24"/>
          <w:vertAlign w:val="superscript"/>
        </w:rPr>
        <w:t>(оформляется на бланке МКУ, МФЦ)</w:t>
      </w:r>
    </w:p>
    <w:p w:rsidR="00211902" w:rsidRDefault="00211902" w:rsidP="00211902">
      <w:pPr>
        <w:spacing w:after="0" w:line="240" w:lineRule="auto"/>
        <w:ind w:left="5387"/>
        <w:jc w:val="both"/>
        <w:rPr>
          <w:rFonts w:ascii="Arial" w:hAnsi="Arial" w:cs="Arial"/>
          <w:sz w:val="24"/>
          <w:szCs w:val="24"/>
        </w:rPr>
      </w:pP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Кому:</w:t>
      </w:r>
    </w:p>
    <w:p w:rsidR="00211902" w:rsidRDefault="00211902" w:rsidP="00211902">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________________________________________________________________________________</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(1)фамилия, имя, отчество (при наличии) физического лица,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2). наименование специализированной службы по вопросам похоронного дела,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211902" w:rsidRDefault="00211902" w:rsidP="00211902">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3). наименование организации, обратившейся с заявлением о предоставлении почетного захоронения,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211902" w:rsidRDefault="00211902" w:rsidP="00211902">
      <w:pPr>
        <w:spacing w:after="0"/>
        <w:jc w:val="center"/>
        <w:rPr>
          <w:rFonts w:ascii="Arial" w:hAnsi="Arial" w:cs="Arial"/>
          <w:sz w:val="24"/>
          <w:szCs w:val="24"/>
        </w:rPr>
      </w:pPr>
    </w:p>
    <w:p w:rsidR="00211902" w:rsidRDefault="00211902" w:rsidP="00211902">
      <w:pPr>
        <w:spacing w:after="0" w:line="0" w:lineRule="atLeast"/>
        <w:jc w:val="center"/>
        <w:rPr>
          <w:rFonts w:ascii="Arial" w:hAnsi="Arial" w:cs="Arial"/>
          <w:sz w:val="24"/>
          <w:szCs w:val="24"/>
          <w:vertAlign w:val="superscript"/>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)_______________________________!</w:t>
      </w:r>
    </w:p>
    <w:p w:rsidR="00211902" w:rsidRDefault="00211902" w:rsidP="00211902">
      <w:pPr>
        <w:spacing w:after="0"/>
        <w:jc w:val="center"/>
        <w:rPr>
          <w:rFonts w:ascii="Arial" w:hAnsi="Arial" w:cs="Arial"/>
          <w:sz w:val="24"/>
          <w:szCs w:val="24"/>
          <w:vertAlign w:val="superscript"/>
        </w:rPr>
      </w:pPr>
    </w:p>
    <w:p w:rsidR="00211902" w:rsidRDefault="00211902" w:rsidP="00211902">
      <w:pPr>
        <w:spacing w:after="0" w:line="240" w:lineRule="auto"/>
        <w:ind w:firstLine="709"/>
        <w:jc w:val="both"/>
        <w:rPr>
          <w:rFonts w:ascii="Arial" w:hAnsi="Arial" w:cs="Arial"/>
          <w:sz w:val="24"/>
          <w:szCs w:val="24"/>
          <w:vertAlign w:val="superscript"/>
        </w:rPr>
      </w:pPr>
      <w:proofErr w:type="gramStart"/>
      <w:r>
        <w:rPr>
          <w:rFonts w:ascii="Arial" w:hAnsi="Arial" w:cs="Arial"/>
          <w:sz w:val="24"/>
          <w:szCs w:val="24"/>
        </w:rPr>
        <w:t>_______________(</w:t>
      </w:r>
      <w:r>
        <w:rPr>
          <w:rFonts w:ascii="Arial" w:hAnsi="Arial" w:cs="Arial"/>
          <w:i/>
          <w:sz w:val="24"/>
          <w:szCs w:val="24"/>
        </w:rPr>
        <w:t>наименование МФЦ, МКУ)</w:t>
      </w:r>
      <w:r>
        <w:rPr>
          <w:rFonts w:ascii="Arial" w:hAnsi="Arial" w:cs="Arial"/>
          <w:sz w:val="24"/>
          <w:szCs w:val="24"/>
        </w:rPr>
        <w:t xml:space="preserve">, рассмотрев представленные «___»__________20___г. заявление и прилагаемые к нему документы для ___________________________________________________________________________________, </w:t>
      </w:r>
      <w:r>
        <w:rPr>
          <w:rFonts w:ascii="Arial" w:hAnsi="Arial" w:cs="Arial"/>
          <w:sz w:val="24"/>
          <w:szCs w:val="24"/>
          <w:vertAlign w:val="superscript"/>
        </w:rPr>
        <w:t>(предоставления места для родственного, воинского, почетного, семейного (родового) захоронения (под настоящие или будущие захоронения) или ниши в стене скорби, перерегистрации места захоронения на другое лицо, оформления удостоверения на  захоронение,  произведенное до 1 августа 2004 года, оформления удостоверения на захоронение, произведенное после 1 августа 2004 года в</w:t>
      </w:r>
      <w:proofErr w:type="gramEnd"/>
      <w:r>
        <w:rPr>
          <w:rFonts w:ascii="Arial" w:hAnsi="Arial" w:cs="Arial"/>
          <w:sz w:val="24"/>
          <w:szCs w:val="24"/>
          <w:vertAlign w:val="superscript"/>
        </w:rPr>
        <w:t xml:space="preserve"> </w:t>
      </w:r>
      <w:proofErr w:type="gramStart"/>
      <w:r>
        <w:rPr>
          <w:rFonts w:ascii="Arial" w:hAnsi="Arial" w:cs="Arial"/>
          <w:sz w:val="24"/>
          <w:szCs w:val="24"/>
          <w:vertAlign w:val="superscript"/>
        </w:rPr>
        <w:t>случае</w:t>
      </w:r>
      <w:proofErr w:type="gramEnd"/>
      <w:r>
        <w:rPr>
          <w:rFonts w:ascii="Arial" w:hAnsi="Arial" w:cs="Arial"/>
          <w:sz w:val="24"/>
          <w:szCs w:val="24"/>
          <w:vertAlign w:val="superscript"/>
        </w:rPr>
        <w:t xml:space="preserve"> если удостоверение о захоронении не выдано в соответствии с требованиями Закона Московской области № 115/2007-ОЗ «О погребении и похоронном деле в Московской области, регистрации установки (замены) надмогильного сооружения (надгробия), выдачи разрешения на </w:t>
      </w:r>
      <w:proofErr w:type="spellStart"/>
      <w:r>
        <w:rPr>
          <w:rFonts w:ascii="Arial" w:hAnsi="Arial" w:cs="Arial"/>
          <w:sz w:val="24"/>
          <w:szCs w:val="24"/>
          <w:vertAlign w:val="superscript"/>
        </w:rPr>
        <w:t>подзахоронение</w:t>
      </w:r>
      <w:proofErr w:type="spellEnd"/>
      <w:r>
        <w:rPr>
          <w:rFonts w:ascii="Arial" w:hAnsi="Arial" w:cs="Arial"/>
          <w:sz w:val="24"/>
          <w:szCs w:val="24"/>
          <w:vertAlign w:val="superscript"/>
        </w:rPr>
        <w:t>)</w:t>
      </w:r>
    </w:p>
    <w:p w:rsidR="00211902" w:rsidRDefault="00211902" w:rsidP="00211902">
      <w:pPr>
        <w:spacing w:after="0"/>
        <w:jc w:val="both"/>
        <w:rPr>
          <w:rFonts w:ascii="Arial" w:hAnsi="Arial" w:cs="Arial"/>
          <w:sz w:val="24"/>
          <w:szCs w:val="24"/>
        </w:rPr>
      </w:pPr>
      <w:r>
        <w:rPr>
          <w:rFonts w:ascii="Arial" w:hAnsi="Arial" w:cs="Arial"/>
          <w:sz w:val="24"/>
          <w:szCs w:val="24"/>
        </w:rPr>
        <w:t>приня</w:t>
      </w:r>
      <w:proofErr w:type="gramStart"/>
      <w:r>
        <w:rPr>
          <w:rFonts w:ascii="Arial" w:hAnsi="Arial" w:cs="Arial"/>
          <w:sz w:val="24"/>
          <w:szCs w:val="24"/>
        </w:rPr>
        <w:t>л(</w:t>
      </w:r>
      <w:proofErr w:type="gramEnd"/>
      <w:r>
        <w:rPr>
          <w:rFonts w:ascii="Arial" w:hAnsi="Arial" w:cs="Arial"/>
          <w:sz w:val="24"/>
          <w:szCs w:val="24"/>
        </w:rPr>
        <w:t>ла) решение об отказе в регистрации документов, необходимых для предоставления Муниципальной услуги по следующим основаниям:</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Обращение за предоставлением Муниципальной услуги, которая МКУ не предоставляется;</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Обращение за предоставлением Муниципальной услуги  без предъявления документа, удостоверяющего полномочия представителя Заявителя;</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lastRenderedPageBreak/>
        <w:t>Несоответствие категории Заявителя кругу лиц, указанных в пункте 2.2 настоящего Административного регламента (по соответствующему основанию);</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Представленные документы содержат повреждения, наличие которых не позволяет однозначно истолковать их содержание;</w:t>
      </w:r>
    </w:p>
    <w:p w:rsidR="00211902" w:rsidRDefault="00211902" w:rsidP="00211902">
      <w:pPr>
        <w:pStyle w:val="affa"/>
        <w:numPr>
          <w:ilvl w:val="0"/>
          <w:numId w:val="43"/>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Качество предоставленных документов не позволяет в полном объеме прочитать сведения, содержащиеся в документах и /или распознать реквизиты документов;</w:t>
      </w:r>
    </w:p>
    <w:p w:rsidR="00211902" w:rsidRDefault="00211902" w:rsidP="00211902">
      <w:pPr>
        <w:pStyle w:val="affa"/>
        <w:numPr>
          <w:ilvl w:val="0"/>
          <w:numId w:val="43"/>
        </w:numPr>
        <w:tabs>
          <w:tab w:val="left" w:pos="1134"/>
        </w:tabs>
        <w:autoSpaceDE w:val="0"/>
        <w:autoSpaceDN w:val="0"/>
        <w:adjustRightInd w:val="0"/>
        <w:spacing w:after="0"/>
        <w:ind w:left="0" w:firstLine="1070"/>
        <w:jc w:val="both"/>
        <w:rPr>
          <w:rFonts w:ascii="Arial" w:eastAsia="BatangChe" w:hAnsi="Arial" w:cs="Arial"/>
          <w:i/>
          <w:sz w:val="24"/>
          <w:szCs w:val="24"/>
        </w:rPr>
      </w:pPr>
      <w:r>
        <w:rPr>
          <w:rFonts w:ascii="Arial" w:hAnsi="Arial" w:cs="Arial"/>
          <w:i/>
          <w:sz w:val="24"/>
          <w:szCs w:val="24"/>
        </w:rPr>
        <w:t xml:space="preserve"> П</w:t>
      </w:r>
      <w:r>
        <w:rPr>
          <w:rFonts w:ascii="Arial" w:eastAsia="BatangChe" w:hAnsi="Arial" w:cs="Arial"/>
          <w:i/>
          <w:sz w:val="24"/>
          <w:szCs w:val="24"/>
        </w:rPr>
        <w:t xml:space="preserve">редоставление Заявителем (представителем Заявителя) неполного перечня документов, указанных в пунктах 10.1 и 10.2 настоящего Административного регламента </w:t>
      </w:r>
    </w:p>
    <w:p w:rsidR="00211902" w:rsidRDefault="00211902" w:rsidP="00211902">
      <w:pPr>
        <w:pStyle w:val="11"/>
        <w:numPr>
          <w:ilvl w:val="0"/>
          <w:numId w:val="43"/>
        </w:numPr>
        <w:tabs>
          <w:tab w:val="left" w:pos="708"/>
        </w:tabs>
        <w:ind w:left="0" w:firstLine="1070"/>
        <w:rPr>
          <w:rFonts w:ascii="Arial" w:eastAsia="Calibri" w:hAnsi="Arial" w:cs="Arial"/>
          <w:i/>
          <w:sz w:val="24"/>
          <w:szCs w:val="24"/>
        </w:rPr>
      </w:pPr>
      <w:r>
        <w:rPr>
          <w:rFonts w:ascii="Arial" w:hAnsi="Arial" w:cs="Arial"/>
          <w:i/>
          <w:sz w:val="24"/>
          <w:szCs w:val="24"/>
        </w:rPr>
        <w:t xml:space="preserve"> 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211902" w:rsidRDefault="00211902" w:rsidP="00211902">
      <w:pPr>
        <w:pStyle w:val="111"/>
        <w:numPr>
          <w:ilvl w:val="0"/>
          <w:numId w:val="43"/>
        </w:numPr>
        <w:ind w:left="0" w:firstLine="1070"/>
        <w:rPr>
          <w:rFonts w:ascii="Arial" w:hAnsi="Arial" w:cs="Arial"/>
          <w:i/>
          <w:sz w:val="24"/>
          <w:szCs w:val="24"/>
        </w:rPr>
      </w:pPr>
      <w:r>
        <w:rPr>
          <w:rFonts w:ascii="Arial" w:hAnsi="Arial" w:cs="Arial"/>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211902" w:rsidRDefault="00211902" w:rsidP="00211902">
      <w:pPr>
        <w:pStyle w:val="11"/>
        <w:numPr>
          <w:ilvl w:val="0"/>
          <w:numId w:val="43"/>
        </w:numPr>
        <w:tabs>
          <w:tab w:val="left" w:pos="708"/>
        </w:tabs>
        <w:ind w:left="0" w:firstLine="1070"/>
        <w:rPr>
          <w:rFonts w:ascii="Arial" w:hAnsi="Arial" w:cs="Arial"/>
          <w:i/>
          <w:sz w:val="24"/>
          <w:szCs w:val="24"/>
        </w:rPr>
      </w:pPr>
      <w:r>
        <w:rPr>
          <w:rFonts w:ascii="Arial" w:hAnsi="Arial" w:cs="Arial"/>
          <w:i/>
          <w:sz w:val="24"/>
          <w:szCs w:val="24"/>
        </w:rPr>
        <w:t>Кладбище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(при обращении за предоставлением муниципальной услуги по предоставлению места для создания семейного (родового) захоронения под настоящие захоронения/будущие захоронения);</w:t>
      </w:r>
    </w:p>
    <w:p w:rsidR="00211902" w:rsidRDefault="00211902" w:rsidP="00211902">
      <w:pPr>
        <w:pStyle w:val="11"/>
        <w:numPr>
          <w:ilvl w:val="0"/>
          <w:numId w:val="43"/>
        </w:numPr>
        <w:tabs>
          <w:tab w:val="left" w:pos="708"/>
        </w:tabs>
        <w:ind w:left="0" w:firstLine="1070"/>
        <w:rPr>
          <w:rFonts w:ascii="Arial" w:hAnsi="Arial" w:cs="Arial"/>
          <w:i/>
          <w:sz w:val="24"/>
          <w:szCs w:val="24"/>
        </w:rPr>
      </w:pPr>
      <w:r>
        <w:rPr>
          <w:rFonts w:ascii="Arial" w:hAnsi="Arial" w:cs="Arial"/>
          <w:i/>
          <w:sz w:val="24"/>
          <w:szCs w:val="24"/>
        </w:rPr>
        <w:t xml:space="preserve"> Кладбище </w:t>
      </w:r>
      <w:proofErr w:type="gramStart"/>
      <w:r>
        <w:rPr>
          <w:rFonts w:ascii="Arial" w:hAnsi="Arial" w:cs="Arial"/>
          <w:i/>
          <w:sz w:val="24"/>
          <w:szCs w:val="24"/>
        </w:rPr>
        <w:t>закрыто для свободного захоронения/закрыто</w:t>
      </w:r>
      <w:proofErr w:type="gramEnd"/>
      <w:r>
        <w:rPr>
          <w:rFonts w:ascii="Arial" w:hAnsi="Arial" w:cs="Arial"/>
          <w:i/>
          <w:sz w:val="24"/>
          <w:szCs w:val="24"/>
        </w:rPr>
        <w:t xml:space="preserve"> для всех видов захоронений, за исключением </w:t>
      </w:r>
      <w:proofErr w:type="spellStart"/>
      <w:r>
        <w:rPr>
          <w:rFonts w:ascii="Arial" w:hAnsi="Arial" w:cs="Arial"/>
          <w:i/>
          <w:sz w:val="24"/>
          <w:szCs w:val="24"/>
        </w:rPr>
        <w:t>подзахоронения</w:t>
      </w:r>
      <w:proofErr w:type="spellEnd"/>
      <w:r>
        <w:rPr>
          <w:rFonts w:ascii="Arial" w:hAnsi="Arial" w:cs="Arial"/>
          <w:i/>
          <w:sz w:val="24"/>
          <w:szCs w:val="24"/>
        </w:rPr>
        <w:t xml:space="preserve">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211902" w:rsidRDefault="00211902" w:rsidP="00211902">
      <w:pPr>
        <w:pStyle w:val="11"/>
        <w:numPr>
          <w:ilvl w:val="0"/>
          <w:numId w:val="43"/>
        </w:numPr>
        <w:tabs>
          <w:tab w:val="left" w:pos="708"/>
        </w:tabs>
        <w:ind w:left="0" w:firstLine="1070"/>
        <w:rPr>
          <w:rFonts w:ascii="Arial" w:hAnsi="Arial" w:cs="Arial"/>
          <w:i/>
          <w:sz w:val="24"/>
          <w:szCs w:val="24"/>
        </w:rPr>
      </w:pPr>
      <w:r>
        <w:rPr>
          <w:rFonts w:ascii="Arial" w:hAnsi="Arial" w:cs="Arial"/>
          <w:i/>
          <w:sz w:val="24"/>
          <w:szCs w:val="24"/>
        </w:rPr>
        <w:t>На кладбище нет стен скорби (при обращении за предоставлением муниципальной услуги по предоставлению ниши в стене скорби);</w:t>
      </w:r>
    </w:p>
    <w:p w:rsidR="00211902" w:rsidRDefault="00211902" w:rsidP="00211902">
      <w:pPr>
        <w:pStyle w:val="11"/>
        <w:numPr>
          <w:ilvl w:val="0"/>
          <w:numId w:val="43"/>
        </w:numPr>
        <w:tabs>
          <w:tab w:val="left" w:pos="708"/>
        </w:tabs>
        <w:ind w:left="0" w:firstLine="1070"/>
        <w:rPr>
          <w:rFonts w:ascii="Arial" w:hAnsi="Arial" w:cs="Arial"/>
          <w:i/>
          <w:sz w:val="24"/>
          <w:szCs w:val="24"/>
        </w:rPr>
      </w:pPr>
      <w:r>
        <w:rPr>
          <w:rFonts w:ascii="Arial" w:hAnsi="Arial" w:cs="Arial"/>
          <w:i/>
          <w:sz w:val="24"/>
          <w:szCs w:val="24"/>
        </w:rPr>
        <w:t xml:space="preserve">Кладбище закрыто для всех видов захоронений, за исключением захоронений урны с прахом в могилу, в соответствии с муниципальным правовым актом (при обращении за предоставлением муниципальной услуги по оформлению разрешения на </w:t>
      </w:r>
      <w:proofErr w:type="spellStart"/>
      <w:r>
        <w:rPr>
          <w:rFonts w:ascii="Arial" w:hAnsi="Arial" w:cs="Arial"/>
          <w:i/>
          <w:sz w:val="24"/>
          <w:szCs w:val="24"/>
        </w:rPr>
        <w:t>подзахоронение</w:t>
      </w:r>
      <w:proofErr w:type="spellEnd"/>
      <w:r>
        <w:rPr>
          <w:rFonts w:ascii="Arial" w:hAnsi="Arial" w:cs="Arial"/>
          <w:i/>
          <w:sz w:val="24"/>
          <w:szCs w:val="24"/>
        </w:rPr>
        <w:t>).</w:t>
      </w:r>
    </w:p>
    <w:p w:rsidR="00211902" w:rsidRDefault="00211902" w:rsidP="00211902">
      <w:pPr>
        <w:spacing w:after="0"/>
        <w:jc w:val="both"/>
        <w:rPr>
          <w:rFonts w:ascii="Arial" w:eastAsia="Times New Roman" w:hAnsi="Arial" w:cs="Arial"/>
          <w:i/>
          <w:sz w:val="24"/>
          <w:szCs w:val="24"/>
          <w:lang w:eastAsia="ru-RU"/>
        </w:rPr>
      </w:pPr>
    </w:p>
    <w:p w:rsidR="00211902" w:rsidRDefault="00211902" w:rsidP="00211902">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_________________________                              ________________________________</w:t>
      </w:r>
    </w:p>
    <w:p w:rsidR="00211902" w:rsidRDefault="00211902" w:rsidP="0021190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211902" w:rsidRDefault="00211902" w:rsidP="00211902">
      <w:pPr>
        <w:spacing w:after="0"/>
        <w:ind w:firstLine="709"/>
        <w:jc w:val="both"/>
        <w:rPr>
          <w:rFonts w:ascii="Arial" w:hAnsi="Arial" w:cs="Arial"/>
          <w:sz w:val="24"/>
          <w:szCs w:val="24"/>
        </w:rPr>
      </w:pPr>
      <w:r>
        <w:rPr>
          <w:rFonts w:ascii="Arial" w:hAnsi="Arial" w:cs="Arial"/>
          <w:sz w:val="24"/>
          <w:szCs w:val="24"/>
        </w:rPr>
        <w:t xml:space="preserve">                                                                                                              «_____»________20__г.</w:t>
      </w:r>
    </w:p>
    <w:p w:rsidR="00211902" w:rsidRDefault="00211902" w:rsidP="00211902">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 xml:space="preserve">С решением </w:t>
      </w:r>
      <w:proofErr w:type="gramStart"/>
      <w:r>
        <w:rPr>
          <w:rFonts w:ascii="Arial" w:eastAsia="Times New Roman" w:hAnsi="Arial" w:cs="Arial"/>
          <w:sz w:val="24"/>
          <w:szCs w:val="24"/>
          <w:lang w:eastAsia="ru-RU"/>
        </w:rPr>
        <w:t>ознакомлен</w:t>
      </w:r>
      <w:proofErr w:type="gramEnd"/>
      <w:r>
        <w:rPr>
          <w:rFonts w:ascii="Arial" w:eastAsia="Times New Roman" w:hAnsi="Arial" w:cs="Arial"/>
          <w:sz w:val="24"/>
          <w:szCs w:val="24"/>
          <w:lang w:eastAsia="ru-RU"/>
        </w:rPr>
        <w:t xml:space="preserve"> (а), причины отказа разъяснены</w:t>
      </w:r>
    </w:p>
    <w:p w:rsidR="00211902" w:rsidRDefault="00211902" w:rsidP="00211902">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 xml:space="preserve">Один экз. решения получил (а) </w:t>
      </w:r>
    </w:p>
    <w:p w:rsidR="00211902" w:rsidRDefault="00211902" w:rsidP="00211902">
      <w:pPr>
        <w:spacing w:after="0"/>
        <w:rPr>
          <w:rFonts w:ascii="Arial" w:eastAsia="Times New Roman" w:hAnsi="Arial" w:cs="Arial"/>
          <w:sz w:val="24"/>
          <w:szCs w:val="24"/>
          <w:lang w:eastAsia="ru-RU"/>
        </w:rPr>
      </w:pPr>
    </w:p>
    <w:p w:rsidR="00211902" w:rsidRDefault="00211902" w:rsidP="00211902">
      <w:pPr>
        <w:spacing w:after="0"/>
        <w:jc w:val="right"/>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w:t>
      </w:r>
    </w:p>
    <w:p w:rsidR="00211902" w:rsidRDefault="00211902" w:rsidP="00211902">
      <w:pPr>
        <w:spacing w:after="0"/>
        <w:jc w:val="right"/>
        <w:rPr>
          <w:rFonts w:ascii="Arial" w:eastAsia="Times New Roman" w:hAnsi="Arial" w:cs="Arial"/>
          <w:sz w:val="24"/>
          <w:szCs w:val="24"/>
          <w:vertAlign w:val="superscript"/>
          <w:lang w:eastAsia="ru-RU"/>
        </w:rPr>
      </w:pPr>
      <w:r>
        <w:rPr>
          <w:rFonts w:ascii="Arial" w:eastAsia="Times New Roman" w:hAnsi="Arial" w:cs="Arial"/>
          <w:sz w:val="24"/>
          <w:szCs w:val="24"/>
          <w:vertAlign w:val="superscript"/>
          <w:lang w:eastAsia="ru-RU"/>
        </w:rPr>
        <w:t>(дата, ФИО Заявителя, его представителя)</w:t>
      </w:r>
    </w:p>
    <w:p w:rsidR="00211902" w:rsidRDefault="00211902" w:rsidP="00211902">
      <w:pPr>
        <w:keepNext/>
        <w:spacing w:after="0" w:line="240" w:lineRule="auto"/>
        <w:jc w:val="both"/>
        <w:outlineLvl w:val="0"/>
        <w:rPr>
          <w:rFonts w:ascii="Arial" w:eastAsia="Times New Roman" w:hAnsi="Arial" w:cs="Arial"/>
          <w:bCs/>
          <w:iCs/>
          <w:sz w:val="24"/>
          <w:szCs w:val="24"/>
          <w:lang w:eastAsia="ru-RU"/>
        </w:rPr>
      </w:pPr>
      <w:r>
        <w:rPr>
          <w:rFonts w:ascii="Arial" w:hAnsi="Arial" w:cs="Arial"/>
          <w:sz w:val="24"/>
          <w:szCs w:val="24"/>
        </w:rPr>
        <w:lastRenderedPageBreak/>
        <w:t>Данное решение может быть обжаловано в Главном управлении региональной безопасности Московской области или в судебном порядке</w:t>
      </w:r>
    </w:p>
    <w:p w:rsidR="00211902" w:rsidRDefault="00211902" w:rsidP="00211902">
      <w:pPr>
        <w:spacing w:after="0" w:line="240" w:lineRule="auto"/>
        <w:rPr>
          <w:rFonts w:ascii="Arial" w:eastAsia="Times New Roman" w:hAnsi="Arial" w:cs="Arial"/>
          <w:bCs/>
          <w:iCs/>
          <w:sz w:val="24"/>
          <w:szCs w:val="24"/>
          <w:lang w:eastAsia="ru-RU"/>
        </w:rPr>
      </w:pPr>
    </w:p>
    <w:p w:rsidR="00211902" w:rsidRDefault="00211902" w:rsidP="00211902">
      <w:pPr>
        <w:spacing w:after="0" w:line="240" w:lineRule="auto"/>
        <w:rPr>
          <w:rFonts w:ascii="Arial" w:eastAsia="Times New Roman" w:hAnsi="Arial" w:cs="Arial"/>
          <w:bCs/>
          <w:iCs/>
          <w:sz w:val="24"/>
          <w:szCs w:val="24"/>
          <w:lang w:eastAsia="ru-RU"/>
        </w:rPr>
      </w:pP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10</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outlineLvl w:val="0"/>
        <w:rPr>
          <w:rFonts w:ascii="Arial" w:eastAsia="Times New Roman" w:hAnsi="Arial" w:cs="Arial"/>
          <w:bCs/>
          <w:iCs/>
          <w:sz w:val="24"/>
          <w:szCs w:val="24"/>
          <w:lang w:eastAsia="ru-RU"/>
        </w:rPr>
      </w:pPr>
    </w:p>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ФОРМЫ ЗАЯВЛЕНИЙ</w:t>
      </w:r>
    </w:p>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 предоставлении Муниципальной услуги</w:t>
      </w: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1</w:t>
      </w: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211902" w:rsidRDefault="00211902" w:rsidP="00211902">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(полное наименование специализированной службы по вопросам похоронного дела, адрес почтовой связи,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о предоставлении места для одиночного захоронения</w:t>
      </w:r>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Прошу предоставить место для одиночного захоронения для погребения__________________________________________________________________</w:t>
      </w:r>
    </w:p>
    <w:p w:rsidR="00211902" w:rsidRDefault="00211902" w:rsidP="00211902">
      <w:pPr>
        <w:widowControl w:val="0"/>
        <w:autoSpaceDE w:val="0"/>
        <w:autoSpaceDN w:val="0"/>
        <w:adjustRightInd w:val="0"/>
        <w:spacing w:after="0" w:line="240" w:lineRule="auto"/>
        <w:rPr>
          <w:rFonts w:ascii="Arial" w:eastAsia="Times New Roman" w:hAnsi="Arial" w:cs="Arial"/>
          <w:sz w:val="24"/>
          <w:szCs w:val="24"/>
          <w:vertAlign w:val="superscript"/>
          <w:lang w:eastAsia="ru-RU"/>
        </w:rPr>
      </w:pPr>
      <w:r>
        <w:rPr>
          <w:rFonts w:ascii="Arial" w:eastAsia="Times New Roman" w:hAnsi="Arial" w:cs="Arial"/>
          <w:sz w:val="24"/>
          <w:szCs w:val="24"/>
          <w:vertAlign w:val="superscript"/>
          <w:lang w:eastAsia="ru-RU"/>
        </w:rPr>
        <w:t xml:space="preserve">                                                                                                           ФИО </w:t>
      </w:r>
      <w:proofErr w:type="gramStart"/>
      <w:r>
        <w:rPr>
          <w:rFonts w:ascii="Arial" w:eastAsia="Times New Roman" w:hAnsi="Arial" w:cs="Arial"/>
          <w:sz w:val="24"/>
          <w:szCs w:val="24"/>
          <w:vertAlign w:val="superscript"/>
          <w:lang w:eastAsia="ru-RU"/>
        </w:rPr>
        <w:t>умершего</w:t>
      </w:r>
      <w:proofErr w:type="gramEnd"/>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w:t>
      </w:r>
      <w:r>
        <w:rPr>
          <w:rFonts w:ascii="Arial" w:eastAsia="Times New Roman" w:hAnsi="Arial" w:cs="Arial"/>
          <w:sz w:val="24"/>
          <w:szCs w:val="24"/>
          <w:vertAlign w:val="superscript"/>
          <w:lang w:eastAsia="ru-RU"/>
        </w:rPr>
        <w:t>*</w:t>
      </w:r>
      <w:r>
        <w:rPr>
          <w:rFonts w:ascii="Arial" w:eastAsia="Times New Roman" w:hAnsi="Arial" w:cs="Arial"/>
          <w:sz w:val="24"/>
          <w:szCs w:val="24"/>
          <w:lang w:eastAsia="ru-RU"/>
        </w:rPr>
        <w:t>:__________________________</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 xml:space="preserve">*) поле не заполняется в отношении умерших лиц, личность которых не установлены органами внутренних дел в определенные законодательством Российской Федерации сроки. </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2</w:t>
      </w: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w:t>
      </w:r>
    </w:p>
    <w:p w:rsidR="00211902" w:rsidRDefault="00211902" w:rsidP="00211902">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 либо наименование организации (при обращении с заявлением о предоставлении места для почетного захоронения)</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proofErr w:type="gramStart"/>
      <w:r>
        <w:rPr>
          <w:rFonts w:ascii="Arial" w:eastAsia="Times New Roman" w:hAnsi="Arial" w:cs="Arial"/>
          <w:b/>
          <w:sz w:val="24"/>
          <w:szCs w:val="24"/>
          <w:lang w:eastAsia="ru-RU"/>
        </w:rPr>
        <w:t xml:space="preserve">о предоставлении места для захоронения (родственного, воинского, почетного, </w:t>
      </w:r>
      <w:proofErr w:type="gramEnd"/>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ниши в стене скорби</w:t>
      </w:r>
      <w:r>
        <w:rPr>
          <w:rFonts w:ascii="Arial" w:eastAsia="Times New Roman" w:hAnsi="Arial" w:cs="Arial"/>
          <w:i/>
          <w:sz w:val="24"/>
          <w:szCs w:val="24"/>
          <w:lang w:eastAsia="ru-RU"/>
        </w:rPr>
        <w:t>) (</w:t>
      </w:r>
      <w:proofErr w:type="gramStart"/>
      <w:r>
        <w:rPr>
          <w:rFonts w:ascii="Arial" w:eastAsia="Times New Roman" w:hAnsi="Arial" w:cs="Arial"/>
          <w:i/>
          <w:sz w:val="24"/>
          <w:szCs w:val="24"/>
          <w:lang w:eastAsia="ru-RU"/>
        </w:rPr>
        <w:t>нужное</w:t>
      </w:r>
      <w:proofErr w:type="gramEnd"/>
      <w:r>
        <w:rPr>
          <w:rFonts w:ascii="Arial" w:eastAsia="Times New Roman" w:hAnsi="Arial" w:cs="Arial"/>
          <w:i/>
          <w:sz w:val="24"/>
          <w:szCs w:val="24"/>
          <w:lang w:eastAsia="ru-RU"/>
        </w:rPr>
        <w:t xml:space="preserve"> подчеркнуть)</w:t>
      </w:r>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Прошу предоставить место для захоронения __________________________</w:t>
      </w:r>
      <w:r>
        <w:rPr>
          <w:rFonts w:ascii="Arial" w:eastAsia="Times New Roman" w:hAnsi="Arial" w:cs="Arial"/>
          <w:sz w:val="24"/>
          <w:szCs w:val="24"/>
          <w:lang w:eastAsia="ru-RU"/>
        </w:rPr>
        <w:br/>
        <w:t xml:space="preserve">                                                                                                                                   </w:t>
      </w:r>
      <w:r>
        <w:rPr>
          <w:rFonts w:ascii="Arial" w:eastAsia="Times New Roman" w:hAnsi="Arial" w:cs="Arial"/>
          <w:sz w:val="24"/>
          <w:szCs w:val="24"/>
          <w:vertAlign w:val="superscript"/>
          <w:lang w:eastAsia="ru-RU"/>
        </w:rPr>
        <w:t>(ФИО умершего)</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 кладбище_______________________________________________________________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(наименование кладбища, место его нахождения (адрес)</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и выдать Удостоверение о захоронении. </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3</w:t>
      </w: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lastRenderedPageBreak/>
        <w:t xml:space="preserve">________________________________________________________________________________________ </w:t>
      </w:r>
      <w:r>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211902" w:rsidRDefault="00211902" w:rsidP="00211902">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о предоставлении места для создания семейного (родового) захоронения под настоящие захоронения</w:t>
      </w:r>
      <w:r>
        <w:rPr>
          <w:rFonts w:ascii="Arial" w:eastAsia="Times New Roman" w:hAnsi="Arial" w:cs="Arial"/>
          <w:i/>
          <w:sz w:val="24"/>
          <w:szCs w:val="24"/>
          <w:lang w:eastAsia="ru-RU"/>
        </w:rPr>
        <w:t xml:space="preserve"> (</w:t>
      </w:r>
      <w:proofErr w:type="gramStart"/>
      <w:r>
        <w:rPr>
          <w:rFonts w:ascii="Arial" w:eastAsia="Times New Roman" w:hAnsi="Arial" w:cs="Arial"/>
          <w:i/>
          <w:sz w:val="24"/>
          <w:szCs w:val="24"/>
          <w:lang w:eastAsia="ru-RU"/>
        </w:rPr>
        <w:t>нужное</w:t>
      </w:r>
      <w:proofErr w:type="gramEnd"/>
      <w:r>
        <w:rPr>
          <w:rFonts w:ascii="Arial" w:eastAsia="Times New Roman" w:hAnsi="Arial" w:cs="Arial"/>
          <w:i/>
          <w:sz w:val="24"/>
          <w:szCs w:val="24"/>
          <w:lang w:eastAsia="ru-RU"/>
        </w:rPr>
        <w:t xml:space="preserve"> подчеркнуть)</w:t>
      </w:r>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Прошу предоставить место для создания семейного (родового) захоронения под настоящие захоронения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на кладбище _________________________________________,</w:t>
      </w: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 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порядковый номер места семейного (родового) захоронения________________________________,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размером________________________________________ для захоронения_____________________</w:t>
      </w:r>
    </w:p>
    <w:p w:rsidR="00211902" w:rsidRDefault="00211902" w:rsidP="00211902">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(размер места для создания семейного (родового) захоронения, </w:t>
      </w:r>
      <w:proofErr w:type="spellStart"/>
      <w:r>
        <w:rPr>
          <w:rFonts w:ascii="Arial" w:eastAsia="Times New Roman" w:hAnsi="Arial" w:cs="Arial"/>
          <w:sz w:val="24"/>
          <w:szCs w:val="24"/>
          <w:lang w:eastAsia="ru-RU"/>
        </w:rPr>
        <w:t>кв</w:t>
      </w:r>
      <w:proofErr w:type="gramStart"/>
      <w:r>
        <w:rPr>
          <w:rFonts w:ascii="Arial" w:eastAsia="Times New Roman" w:hAnsi="Arial" w:cs="Arial"/>
          <w:sz w:val="24"/>
          <w:szCs w:val="24"/>
          <w:lang w:eastAsia="ru-RU"/>
        </w:rPr>
        <w:t>.м</w:t>
      </w:r>
      <w:proofErr w:type="gramEnd"/>
      <w:r>
        <w:rPr>
          <w:rFonts w:ascii="Arial" w:eastAsia="Times New Roman" w:hAnsi="Arial" w:cs="Arial"/>
          <w:sz w:val="24"/>
          <w:szCs w:val="24"/>
          <w:lang w:eastAsia="ru-RU"/>
        </w:rPr>
        <w:t>етров</w:t>
      </w:r>
      <w:proofErr w:type="spell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(ФИО умершего)**                  и выдать удостоверение о семейном родовом) захоронении.</w:t>
      </w:r>
      <w:proofErr w:type="gramEnd"/>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w:t>
      </w:r>
      <w:r>
        <w:rPr>
          <w:rFonts w:ascii="Arial" w:eastAsia="Times New Roman" w:hAnsi="Arial" w:cs="Arial"/>
          <w:sz w:val="24"/>
          <w:szCs w:val="24"/>
          <w:vertAlign w:val="superscript"/>
          <w:lang w:eastAsia="ru-RU"/>
        </w:rPr>
        <w:t>**</w:t>
      </w:r>
      <w:r>
        <w:rPr>
          <w:rFonts w:ascii="Arial" w:eastAsia="Times New Roman" w:hAnsi="Arial" w:cs="Arial"/>
          <w:sz w:val="24"/>
          <w:szCs w:val="24"/>
          <w:lang w:eastAsia="ru-RU"/>
        </w:rPr>
        <w:t>:_________________________________________________________________</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i/>
          <w:sz w:val="24"/>
          <w:szCs w:val="24"/>
          <w:lang w:eastAsia="ru-RU"/>
        </w:rPr>
        <w:t>** поле не заполняется при обращении с заявлением о предоставлении места для семейного (родового) захоронения под будущие захоронения</w:t>
      </w: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4</w:t>
      </w: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 </w:t>
      </w:r>
      <w:r>
        <w:rPr>
          <w:rFonts w:ascii="Arial" w:eastAsia="Times New Roman" w:hAnsi="Arial" w:cs="Arial"/>
          <w:i/>
          <w:sz w:val="24"/>
          <w:szCs w:val="24"/>
          <w:vertAlign w:val="subscript"/>
          <w:lang w:eastAsia="ru-RU"/>
        </w:rPr>
        <w:lastRenderedPageBreak/>
        <w:t>(Муниципальное учреждение «Люберецкая ритуальная служба городского округа Люберцы Московской области»)</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w:t>
      </w:r>
    </w:p>
    <w:p w:rsidR="00211902" w:rsidRDefault="00211902" w:rsidP="00211902">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 xml:space="preserve">о предоставлении места для </w:t>
      </w:r>
      <w:proofErr w:type="spellStart"/>
      <w:r>
        <w:rPr>
          <w:rFonts w:ascii="Arial" w:eastAsia="Times New Roman" w:hAnsi="Arial" w:cs="Arial"/>
          <w:b/>
          <w:sz w:val="24"/>
          <w:szCs w:val="24"/>
          <w:lang w:eastAsia="ru-RU"/>
        </w:rPr>
        <w:t>подзахоронения</w:t>
      </w:r>
      <w:proofErr w:type="spellEnd"/>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i/>
          <w:sz w:val="24"/>
          <w:szCs w:val="24"/>
          <w:lang w:eastAsia="ru-RU"/>
        </w:rPr>
      </w:pPr>
      <w:proofErr w:type="gramStart"/>
      <w:r>
        <w:rPr>
          <w:rFonts w:ascii="Arial" w:eastAsia="Times New Roman" w:hAnsi="Arial" w:cs="Arial"/>
          <w:sz w:val="24"/>
          <w:szCs w:val="24"/>
          <w:lang w:eastAsia="ru-RU"/>
        </w:rPr>
        <w:t>Прошу разрешить подзахоронить умершего _______</w:t>
      </w:r>
      <w:r>
        <w:rPr>
          <w:rFonts w:ascii="Arial" w:eastAsia="Times New Roman" w:hAnsi="Arial" w:cs="Arial"/>
          <w:sz w:val="24"/>
          <w:szCs w:val="24"/>
          <w:lang w:eastAsia="ru-RU"/>
        </w:rPr>
        <w:br/>
        <w:t xml:space="preserve">                                                                                                                                             </w:t>
      </w:r>
      <w:r>
        <w:rPr>
          <w:rFonts w:ascii="Arial" w:eastAsia="Times New Roman" w:hAnsi="Arial" w:cs="Arial"/>
          <w:sz w:val="24"/>
          <w:szCs w:val="24"/>
          <w:vertAlign w:val="superscript"/>
          <w:lang w:eastAsia="ru-RU"/>
        </w:rPr>
        <w:t xml:space="preserve">(ФИО умершего) </w:t>
      </w:r>
      <w:r>
        <w:rPr>
          <w:rFonts w:ascii="Arial" w:eastAsia="Times New Roman" w:hAnsi="Arial" w:cs="Arial"/>
          <w:sz w:val="24"/>
          <w:szCs w:val="24"/>
          <w:lang w:eastAsia="ru-RU"/>
        </w:rPr>
        <w:t>на месте родственного, семейного (родового), воинского, почетного захоронения или в нише стены скорби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расположенного (ой) на кладбище _____________________________________, номер квартала__, номер сектора__, номер участка__.</w:t>
      </w:r>
      <w:proofErr w:type="gramEnd"/>
    </w:p>
    <w:p w:rsidR="00211902" w:rsidRDefault="00211902" w:rsidP="00211902">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умершего:__________________________</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5</w:t>
      </w: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 </w:t>
      </w:r>
      <w:r>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rPr>
          <w:rFonts w:ascii="Arial" w:hAnsi="Arial" w:cs="Arial"/>
          <w:i/>
          <w:sz w:val="24"/>
          <w:szCs w:val="24"/>
          <w:vertAlign w:val="superscript"/>
        </w:rPr>
      </w:pPr>
      <w:r>
        <w:rPr>
          <w:rFonts w:ascii="Arial" w:eastAsia="Times New Roman" w:hAnsi="Arial" w:cs="Arial"/>
          <w:i/>
          <w:sz w:val="24"/>
          <w:szCs w:val="24"/>
          <w:lang w:eastAsia="ru-RU"/>
        </w:rPr>
        <w:t>от ________________________________________________________________________________________</w:t>
      </w:r>
      <w:r>
        <w:rPr>
          <w:rFonts w:ascii="Arial" w:eastAsia="Times New Roman" w:hAnsi="Arial" w:cs="Arial"/>
          <w:i/>
          <w:sz w:val="24"/>
          <w:szCs w:val="24"/>
          <w:lang w:eastAsia="ru-RU"/>
        </w:rPr>
        <w:br/>
      </w:r>
      <w:r>
        <w:rPr>
          <w:rFonts w:ascii="Arial" w:hAnsi="Arial" w:cs="Arial"/>
          <w:i/>
          <w:sz w:val="24"/>
          <w:szCs w:val="24"/>
          <w:vertAlign w:val="superscript"/>
        </w:rPr>
        <w:t xml:space="preserve">(фамилия, имя, отчество (последнее - при наличии) заявителя, адрес места </w:t>
      </w:r>
      <w:r>
        <w:rPr>
          <w:rFonts w:ascii="Arial" w:hAnsi="Arial" w:cs="Arial"/>
          <w:i/>
          <w:sz w:val="24"/>
          <w:szCs w:val="24"/>
          <w:vertAlign w:val="superscript"/>
        </w:rPr>
        <w:lastRenderedPageBreak/>
        <w:t xml:space="preserve">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о перерегистрации захоронения на другое лицо</w:t>
      </w: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Прошу перерегистрировать родственное, семейное (родовое), воинское, почетное захоронение или нишу в стене скорби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расположенное (</w:t>
      </w:r>
      <w:proofErr w:type="spellStart"/>
      <w:r>
        <w:rPr>
          <w:rFonts w:ascii="Arial" w:eastAsia="Times New Roman" w:hAnsi="Arial" w:cs="Arial"/>
          <w:sz w:val="24"/>
          <w:szCs w:val="24"/>
          <w:lang w:eastAsia="ru-RU"/>
        </w:rPr>
        <w:t>ую</w:t>
      </w:r>
      <w:proofErr w:type="spellEnd"/>
      <w:r>
        <w:rPr>
          <w:rFonts w:ascii="Arial" w:eastAsia="Times New Roman" w:hAnsi="Arial" w:cs="Arial"/>
          <w:sz w:val="24"/>
          <w:szCs w:val="24"/>
          <w:lang w:eastAsia="ru-RU"/>
        </w:rPr>
        <w:t>) на кладбище ___________________________________, номер квартала___, номер сектора___, номер участка__</w:t>
      </w:r>
      <w:proofErr w:type="gramEnd"/>
    </w:p>
    <w:p w:rsidR="00211902" w:rsidRDefault="00211902" w:rsidP="00211902">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на_____________________________________________________________________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r>
        <w:rPr>
          <w:rFonts w:ascii="Arial" w:eastAsia="Times New Roman" w:hAnsi="Arial" w:cs="Arial"/>
          <w:i/>
          <w:sz w:val="24"/>
          <w:szCs w:val="24"/>
          <w:vertAlign w:val="superscript"/>
          <w:lang w:eastAsia="ru-RU"/>
        </w:rPr>
        <w:t>ФИО лица, на которое заявитель просит перерегистрировать место захоронения)</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 связи___________________________________________________________________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следующие документы</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spacing w:after="0" w:line="240" w:lineRule="auto"/>
        <w:rPr>
          <w:rFonts w:ascii="Arial" w:eastAsia="Times New Roman" w:hAnsi="Arial" w:cs="Arial"/>
          <w:sz w:val="24"/>
          <w:szCs w:val="24"/>
          <w:lang w:eastAsia="ar-SA"/>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6</w:t>
      </w: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 </w:t>
      </w:r>
      <w:r>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211902" w:rsidRDefault="00211902" w:rsidP="00211902">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spacing w:after="0" w:line="240" w:lineRule="auto"/>
        <w:jc w:val="center"/>
        <w:rPr>
          <w:rFonts w:ascii="Arial" w:hAnsi="Arial" w:cs="Arial"/>
          <w:b/>
          <w:sz w:val="24"/>
          <w:szCs w:val="24"/>
        </w:rPr>
      </w:pPr>
      <w:r>
        <w:rPr>
          <w:rFonts w:ascii="Arial" w:eastAsia="Times New Roman" w:hAnsi="Arial" w:cs="Arial"/>
          <w:b/>
          <w:sz w:val="24"/>
          <w:szCs w:val="24"/>
          <w:lang w:eastAsia="ru-RU"/>
        </w:rPr>
        <w:lastRenderedPageBreak/>
        <w:t xml:space="preserve">об оформлении удостоверения </w:t>
      </w:r>
      <w:r>
        <w:rPr>
          <w:rFonts w:ascii="Arial" w:hAnsi="Arial" w:cs="Arial"/>
          <w:b/>
          <w:sz w:val="24"/>
          <w:szCs w:val="24"/>
        </w:rPr>
        <w:t>на захоронение, произведенное до 1 августа 2004 года/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w:t>
      </w:r>
      <w:r>
        <w:rPr>
          <w:rFonts w:ascii="Arial" w:hAnsi="Arial" w:cs="Arial"/>
          <w:b/>
          <w:sz w:val="24"/>
          <w:szCs w:val="24"/>
        </w:rPr>
        <w:br/>
        <w:t>№ 115/2007-ОЗ «О погребении и похоронном деле в Московской области»</w:t>
      </w:r>
    </w:p>
    <w:p w:rsidR="00211902" w:rsidRDefault="00211902" w:rsidP="00211902">
      <w:pPr>
        <w:spacing w:after="0" w:line="240" w:lineRule="auto"/>
        <w:jc w:val="center"/>
        <w:rPr>
          <w:rFonts w:ascii="Arial" w:hAnsi="Arial" w:cs="Arial"/>
          <w:i/>
          <w:sz w:val="24"/>
          <w:szCs w:val="24"/>
        </w:rPr>
      </w:pPr>
      <w:r>
        <w:rPr>
          <w:rFonts w:ascii="Arial" w:hAnsi="Arial" w:cs="Arial"/>
          <w:i/>
          <w:sz w:val="24"/>
          <w:szCs w:val="24"/>
        </w:rPr>
        <w:t>( нужное подчеркнуть)</w:t>
      </w:r>
    </w:p>
    <w:p w:rsidR="00211902" w:rsidRDefault="00211902" w:rsidP="00211902">
      <w:pPr>
        <w:widowControl w:val="0"/>
        <w:autoSpaceDE w:val="0"/>
        <w:autoSpaceDN w:val="0"/>
        <w:adjustRightInd w:val="0"/>
        <w:spacing w:after="0" w:line="240" w:lineRule="auto"/>
        <w:jc w:val="center"/>
        <w:rPr>
          <w:rFonts w:ascii="Arial" w:hAnsi="Arial" w:cs="Arial"/>
          <w:i/>
          <w:sz w:val="24"/>
          <w:szCs w:val="24"/>
          <w:vertAlign w:val="superscript"/>
        </w:rPr>
      </w:pPr>
    </w:p>
    <w:p w:rsidR="00211902" w:rsidRDefault="00211902" w:rsidP="00211902">
      <w:pPr>
        <w:widowControl w:val="0"/>
        <w:autoSpaceDE w:val="0"/>
        <w:autoSpaceDN w:val="0"/>
        <w:adjustRightInd w:val="0"/>
        <w:spacing w:after="0" w:line="240" w:lineRule="auto"/>
        <w:ind w:firstLine="851"/>
        <w:jc w:val="both"/>
        <w:rPr>
          <w:rFonts w:ascii="Arial" w:eastAsia="Times New Roman" w:hAnsi="Arial" w:cs="Arial"/>
          <w:i/>
          <w:sz w:val="24"/>
          <w:szCs w:val="24"/>
          <w:lang w:eastAsia="ru-RU"/>
        </w:rPr>
      </w:pPr>
      <w:r>
        <w:rPr>
          <w:rFonts w:ascii="Arial" w:eastAsia="Times New Roman" w:hAnsi="Arial" w:cs="Arial"/>
          <w:sz w:val="24"/>
          <w:szCs w:val="24"/>
          <w:lang w:eastAsia="ru-RU"/>
        </w:rPr>
        <w:t>Прошу оформить Удостоверение на ранее произведенное родственное, семейное (родовое), воинское, почетное захоронение, захоронение в нише стены скорби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xml:space="preserve">), расположенное на кладбище _____________________________________________, </w:t>
      </w: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номер квартала___, номер сектора____, номер участка____.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 данном месте захоронения захоронены:</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4._____________________________________________________________________</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vertAlign w:val="superscript"/>
          <w:lang w:eastAsia="ru-RU"/>
        </w:rPr>
        <w:t>( указываются ФИО захороненных, дата их захоронения, степень родства)</w:t>
      </w:r>
    </w:p>
    <w:p w:rsidR="00211902" w:rsidRDefault="00211902" w:rsidP="00211902">
      <w:pPr>
        <w:widowControl w:val="0"/>
        <w:autoSpaceDE w:val="0"/>
        <w:autoSpaceDN w:val="0"/>
        <w:adjustRightInd w:val="0"/>
        <w:spacing w:after="0" w:line="240" w:lineRule="auto"/>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spacing w:after="0" w:line="240" w:lineRule="auto"/>
        <w:rPr>
          <w:rFonts w:ascii="Arial" w:eastAsia="Times New Roman" w:hAnsi="Arial" w:cs="Arial"/>
          <w:sz w:val="24"/>
          <w:szCs w:val="24"/>
          <w:lang w:eastAsia="ru-RU"/>
        </w:rPr>
      </w:pPr>
    </w:p>
    <w:p w:rsidR="00211902" w:rsidRDefault="00211902" w:rsidP="00211902">
      <w:pPr>
        <w:spacing w:after="0" w:line="240" w:lineRule="auto"/>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7</w:t>
      </w: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right"/>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ind w:left="4252"/>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p>
    <w:p w:rsidR="00211902" w:rsidRDefault="00211902" w:rsidP="00211902">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w:t>
      </w:r>
    </w:p>
    <w:p w:rsidR="00211902" w:rsidRDefault="00211902" w:rsidP="00211902">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211902" w:rsidRDefault="00211902" w:rsidP="00211902">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211902" w:rsidRDefault="00211902" w:rsidP="00211902">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 регистрации установки (замены) надмогильного сооружения (надгробия) </w:t>
      </w: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lastRenderedPageBreak/>
        <w:t>(нужное подчеркнуть)</w:t>
      </w: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ind w:firstLine="851"/>
        <w:jc w:val="both"/>
        <w:rPr>
          <w:rFonts w:ascii="Arial" w:eastAsia="Times New Roman" w:hAnsi="Arial" w:cs="Arial"/>
          <w:i/>
          <w:sz w:val="24"/>
          <w:szCs w:val="24"/>
          <w:lang w:eastAsia="ru-RU"/>
        </w:rPr>
      </w:pPr>
      <w:proofErr w:type="gramStart"/>
      <w:r>
        <w:rPr>
          <w:rFonts w:ascii="Arial" w:eastAsia="Times New Roman" w:hAnsi="Arial" w:cs="Arial"/>
          <w:sz w:val="24"/>
          <w:szCs w:val="24"/>
          <w:lang w:eastAsia="ru-RU"/>
        </w:rPr>
        <w:t xml:space="preserve">Прошу предоставить муниципальную услугу по регистрации установки (замены) </w:t>
      </w:r>
      <w:r>
        <w:rPr>
          <w:rFonts w:ascii="Arial" w:eastAsia="Times New Roman" w:hAnsi="Arial" w:cs="Arial"/>
          <w:sz w:val="24"/>
          <w:szCs w:val="24"/>
          <w:lang w:eastAsia="ru-RU"/>
        </w:rPr>
        <w:br/>
        <w:t>(</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xml:space="preserve">) надмогильного сооружения (надгробия), установленного на могиле (регистрационный номер №____), находящейся на кладбище_______________________________, номер квартала___, номер сектора____, </w:t>
      </w:r>
      <w:proofErr w:type="gramEnd"/>
    </w:p>
    <w:p w:rsidR="00211902" w:rsidRDefault="00211902" w:rsidP="00211902">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11902" w:rsidRDefault="00211902" w:rsidP="00211902">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номер участка____.</w:t>
      </w:r>
    </w:p>
    <w:p w:rsidR="00211902" w:rsidRDefault="00211902" w:rsidP="00211902">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копии документов</w:t>
      </w:r>
      <w:r>
        <w:rPr>
          <w:rFonts w:ascii="Arial" w:eastAsia="Times New Roman" w:hAnsi="Arial" w:cs="Arial"/>
          <w:i/>
          <w:sz w:val="24"/>
          <w:szCs w:val="24"/>
          <w:lang w:eastAsia="ru-RU"/>
        </w:rPr>
        <w:t>:</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173" w:name="_Toc441496574"/>
      <w:bookmarkStart w:id="174" w:name="_Toc438376278"/>
      <w:bookmarkStart w:id="175" w:name="_Toc438110066"/>
      <w:bookmarkStart w:id="176" w:name="_Toc437973324"/>
      <w:bookmarkStart w:id="177" w:name="_Ref437728895"/>
      <w:bookmarkEnd w:id="165"/>
      <w:bookmarkEnd w:id="166"/>
      <w:bookmarkEnd w:id="167"/>
      <w:bookmarkEnd w:id="168"/>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211902" w:rsidRDefault="00211902" w:rsidP="00211902">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211902" w:rsidRDefault="00211902" w:rsidP="00211902">
      <w:pPr>
        <w:spacing w:after="0" w:line="240" w:lineRule="auto"/>
        <w:rPr>
          <w:rFonts w:ascii="Arial" w:hAnsi="Arial" w:cs="Arial"/>
          <w:b/>
          <w:sz w:val="24"/>
          <w:szCs w:val="24"/>
        </w:rPr>
      </w:pPr>
    </w:p>
    <w:p w:rsidR="00211902" w:rsidRDefault="00211902" w:rsidP="00211902">
      <w:pPr>
        <w:pStyle w:val="1-"/>
        <w:keepLines/>
        <w:widowControl w:val="0"/>
        <w:spacing w:before="0" w:after="0" w:line="240" w:lineRule="auto"/>
        <w:jc w:val="right"/>
        <w:rPr>
          <w:rFonts w:ascii="Arial" w:hAnsi="Arial" w:cs="Arial"/>
          <w:b w:val="0"/>
          <w:sz w:val="24"/>
          <w:szCs w:val="24"/>
        </w:rPr>
      </w:pPr>
      <w:r>
        <w:rPr>
          <w:rFonts w:ascii="Arial" w:hAnsi="Arial" w:cs="Arial"/>
          <w:b w:val="0"/>
          <w:sz w:val="24"/>
          <w:szCs w:val="24"/>
        </w:rPr>
        <w:t>Приложение 11</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ind w:left="5103"/>
        <w:outlineLvl w:val="0"/>
        <w:rPr>
          <w:rFonts w:ascii="Arial" w:eastAsia="Times New Roman" w:hAnsi="Arial" w:cs="Arial"/>
          <w:bCs/>
          <w:iCs/>
          <w:sz w:val="24"/>
          <w:szCs w:val="24"/>
          <w:lang w:eastAsia="ru-RU"/>
        </w:rPr>
      </w:pPr>
    </w:p>
    <w:p w:rsidR="00211902" w:rsidRDefault="00211902" w:rsidP="00211902">
      <w:pPr>
        <w:keepNext/>
        <w:spacing w:after="0"/>
        <w:ind w:left="5103"/>
        <w:outlineLvl w:val="0"/>
        <w:rPr>
          <w:rFonts w:ascii="Arial" w:eastAsia="Times New Roman" w:hAnsi="Arial" w:cs="Arial"/>
          <w:bCs/>
          <w:iCs/>
          <w:sz w:val="24"/>
          <w:szCs w:val="24"/>
          <w:lang w:eastAsia="ru-RU"/>
        </w:rPr>
      </w:pPr>
    </w:p>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ТРЕБОВАНИЯ</w:t>
      </w:r>
    </w:p>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 к помещениям, в которых предоставляется </w:t>
      </w:r>
      <w:r>
        <w:rPr>
          <w:rFonts w:ascii="Arial" w:eastAsia="Times New Roman" w:hAnsi="Arial" w:cs="Arial"/>
          <w:sz w:val="24"/>
          <w:szCs w:val="24"/>
          <w:lang w:eastAsia="ru-RU"/>
        </w:rPr>
        <w:t>Муниципальная услуга</w:t>
      </w:r>
      <w:bookmarkEnd w:id="173"/>
      <w:bookmarkEnd w:id="174"/>
      <w:bookmarkEnd w:id="175"/>
      <w:bookmarkEnd w:id="176"/>
      <w:bookmarkEnd w:id="177"/>
    </w:p>
    <w:p w:rsidR="00211902" w:rsidRDefault="00211902" w:rsidP="00211902">
      <w:pPr>
        <w:keepNext/>
        <w:spacing w:after="0"/>
        <w:outlineLvl w:val="0"/>
        <w:rPr>
          <w:rFonts w:ascii="Arial" w:eastAsia="Times New Roman" w:hAnsi="Arial" w:cs="Arial"/>
          <w:b/>
          <w:bCs/>
          <w:iCs/>
          <w:sz w:val="24"/>
          <w:szCs w:val="24"/>
          <w:lang w:eastAsia="ru-RU"/>
        </w:rPr>
      </w:pP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1. Помещения, в которых предоставляется </w:t>
      </w:r>
      <w:r>
        <w:rPr>
          <w:rFonts w:ascii="Arial" w:eastAsia="Times New Roman" w:hAnsi="Arial" w:cs="Arial"/>
          <w:sz w:val="24"/>
          <w:szCs w:val="24"/>
          <w:lang w:eastAsia="ru-RU"/>
        </w:rPr>
        <w:t>Муниципальная услуга</w:t>
      </w:r>
      <w:r>
        <w:rPr>
          <w:rFonts w:ascii="Arial" w:hAnsi="Arial" w:cs="Arial"/>
          <w:sz w:val="24"/>
          <w:szCs w:val="24"/>
        </w:rPr>
        <w:t>, предпочтительно размещаются на нижних этажах зданий и должны соответствовать действующим санитарно-эпидемиологическим правилам и нормам.</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4. Вход и выход из помещений оборудуются указателями.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5. Места для информирования, предназначенные для ознакомления Заявителей (представителей Заявителей) с информационными материалами, оборудуются информационными стендами.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6. Места для ожидания на подачу или получение документов оборудуются стульями, скамьями.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8. Кабинеты для приема Заявителей (представителей Заявителей) должны быть оборудованы информационными табличками (вывесками) с указанием:</w:t>
      </w:r>
    </w:p>
    <w:p w:rsidR="00211902" w:rsidRDefault="00211902" w:rsidP="00211902">
      <w:pPr>
        <w:tabs>
          <w:tab w:val="left" w:pos="709"/>
          <w:tab w:val="left" w:pos="993"/>
        </w:tabs>
        <w:spacing w:after="0"/>
        <w:ind w:left="709"/>
        <w:contextualSpacing/>
        <w:jc w:val="both"/>
        <w:rPr>
          <w:rFonts w:ascii="Arial" w:hAnsi="Arial" w:cs="Arial"/>
          <w:sz w:val="24"/>
          <w:szCs w:val="24"/>
          <w:lang w:eastAsia="ar-SA"/>
        </w:rPr>
      </w:pPr>
      <w:r>
        <w:rPr>
          <w:rFonts w:ascii="Arial" w:hAnsi="Arial" w:cs="Arial"/>
          <w:sz w:val="24"/>
          <w:szCs w:val="24"/>
          <w:lang w:eastAsia="ar-SA"/>
        </w:rPr>
        <w:t>1) номера кабинета;</w:t>
      </w:r>
    </w:p>
    <w:p w:rsidR="00211902" w:rsidRDefault="00211902" w:rsidP="00211902">
      <w:pPr>
        <w:tabs>
          <w:tab w:val="left" w:pos="0"/>
          <w:tab w:val="left" w:pos="993"/>
        </w:tabs>
        <w:spacing w:after="0"/>
        <w:ind w:firstLine="709"/>
        <w:contextualSpacing/>
        <w:jc w:val="both"/>
        <w:rPr>
          <w:rFonts w:ascii="Arial" w:hAnsi="Arial" w:cs="Arial"/>
          <w:sz w:val="24"/>
          <w:szCs w:val="24"/>
          <w:lang w:eastAsia="ar-SA"/>
        </w:rPr>
      </w:pPr>
      <w:r>
        <w:rPr>
          <w:rFonts w:ascii="Arial" w:hAnsi="Arial" w:cs="Arial"/>
          <w:sz w:val="24"/>
          <w:szCs w:val="24"/>
          <w:lang w:eastAsia="ar-SA"/>
        </w:rPr>
        <w:t>2) фамилии, имени, отчества и должности работника, осуществляющего предоставление Муниципальной услуги.</w:t>
      </w:r>
    </w:p>
    <w:p w:rsidR="00211902" w:rsidRDefault="00211902" w:rsidP="00211902">
      <w:pPr>
        <w:numPr>
          <w:ilvl w:val="0"/>
          <w:numId w:val="12"/>
        </w:numPr>
        <w:tabs>
          <w:tab w:val="left" w:pos="567"/>
          <w:tab w:val="left" w:pos="709"/>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Рабочие места работников </w:t>
      </w:r>
      <w:r>
        <w:rPr>
          <w:rFonts w:ascii="Arial" w:eastAsia="Times New Roman" w:hAnsi="Arial" w:cs="Arial"/>
          <w:sz w:val="24"/>
          <w:szCs w:val="24"/>
          <w:lang w:eastAsia="ar-SA"/>
        </w:rPr>
        <w:t>МФЦ</w:t>
      </w:r>
      <w:r>
        <w:rPr>
          <w:rFonts w:ascii="Arial" w:hAnsi="Arial" w:cs="Arial"/>
          <w:sz w:val="24"/>
          <w:szCs w:val="24"/>
        </w:rPr>
        <w:t>,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211902" w:rsidRDefault="00211902" w:rsidP="00211902">
      <w:pPr>
        <w:pStyle w:val="1-"/>
        <w:spacing w:before="0" w:after="0" w:line="240" w:lineRule="auto"/>
        <w:ind w:left="5103"/>
        <w:jc w:val="left"/>
        <w:rPr>
          <w:rFonts w:ascii="Arial" w:hAnsi="Arial" w:cs="Arial"/>
          <w:b w:val="0"/>
          <w:sz w:val="24"/>
          <w:szCs w:val="24"/>
        </w:rPr>
      </w:pPr>
      <w:bookmarkStart w:id="178" w:name="_Toc441496575"/>
      <w:bookmarkStart w:id="179" w:name="_Toc438376279"/>
      <w:bookmarkStart w:id="180" w:name="_Toc438110067"/>
      <w:bookmarkStart w:id="181" w:name="_Toc437973325"/>
      <w:r>
        <w:rPr>
          <w:rFonts w:ascii="Arial" w:hAnsi="Arial" w:cs="Arial"/>
          <w:b w:val="0"/>
          <w:sz w:val="24"/>
          <w:szCs w:val="24"/>
        </w:rPr>
        <w:t>Приложение 12</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outlineLvl w:val="0"/>
        <w:rPr>
          <w:rFonts w:ascii="Arial" w:eastAsia="Times New Roman" w:hAnsi="Arial" w:cs="Arial"/>
          <w:b/>
          <w:bCs/>
          <w:iCs/>
          <w:sz w:val="24"/>
          <w:szCs w:val="24"/>
          <w:lang w:eastAsia="ru-RU"/>
        </w:rPr>
      </w:pPr>
    </w:p>
    <w:p w:rsidR="00211902" w:rsidRDefault="00211902" w:rsidP="00211902">
      <w:pPr>
        <w:keepNext/>
        <w:spacing w:after="0"/>
        <w:outlineLvl w:val="0"/>
        <w:rPr>
          <w:rFonts w:ascii="Arial" w:eastAsia="Times New Roman" w:hAnsi="Arial" w:cs="Arial"/>
          <w:b/>
          <w:bCs/>
          <w:iCs/>
          <w:sz w:val="24"/>
          <w:szCs w:val="24"/>
          <w:lang w:eastAsia="ru-RU"/>
        </w:rPr>
      </w:pPr>
    </w:p>
    <w:bookmarkEnd w:id="178"/>
    <w:bookmarkEnd w:id="179"/>
    <w:bookmarkEnd w:id="180"/>
    <w:bookmarkEnd w:id="181"/>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ПОКАЗАТЕЛИ</w:t>
      </w:r>
    </w:p>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доступности и качества предоставления Муниципальной услуги</w:t>
      </w:r>
    </w:p>
    <w:p w:rsidR="00211902" w:rsidRDefault="00211902" w:rsidP="00211902">
      <w:pPr>
        <w:keepNext/>
        <w:spacing w:after="0"/>
        <w:jc w:val="center"/>
        <w:outlineLvl w:val="0"/>
        <w:rPr>
          <w:rFonts w:ascii="Arial" w:eastAsia="Times New Roman" w:hAnsi="Arial" w:cs="Arial"/>
          <w:b/>
          <w:bCs/>
          <w:iCs/>
          <w:sz w:val="24"/>
          <w:szCs w:val="24"/>
          <w:lang w:eastAsia="ru-RU"/>
        </w:rPr>
      </w:pPr>
    </w:p>
    <w:p w:rsidR="00211902" w:rsidRDefault="00211902" w:rsidP="00211902">
      <w:pPr>
        <w:autoSpaceDE w:val="0"/>
        <w:autoSpaceDN w:val="0"/>
        <w:adjustRightInd w:val="0"/>
        <w:spacing w:after="0"/>
        <w:ind w:firstLine="709"/>
        <w:jc w:val="both"/>
        <w:rPr>
          <w:rFonts w:ascii="Arial" w:hAnsi="Arial" w:cs="Arial"/>
          <w:sz w:val="24"/>
          <w:szCs w:val="24"/>
        </w:rPr>
      </w:pPr>
      <w:r>
        <w:rPr>
          <w:rFonts w:ascii="Arial" w:hAnsi="Arial" w:cs="Arial"/>
          <w:sz w:val="24"/>
          <w:szCs w:val="24"/>
        </w:rPr>
        <w:t>1. Показателями доступности Муниципальной услуги являются:</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1) предоставление Заявителям (представителям Заявителей)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2) транспортная доступность мест предоставления Муниципальной услуги;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3) обеспечение беспрепятственного доступа лицам с ограниченными возможностями передвижения к помещениям, в которых предоставляется </w:t>
      </w:r>
      <w:r>
        <w:rPr>
          <w:rFonts w:ascii="Arial" w:eastAsia="Times New Roman" w:hAnsi="Arial" w:cs="Arial"/>
          <w:sz w:val="24"/>
          <w:szCs w:val="24"/>
          <w:lang w:eastAsia="ru-RU"/>
        </w:rPr>
        <w:t>Муниципальная услуга</w:t>
      </w:r>
      <w:r>
        <w:rPr>
          <w:rFonts w:ascii="Arial" w:hAnsi="Arial" w:cs="Arial"/>
          <w:sz w:val="24"/>
          <w:szCs w:val="24"/>
        </w:rPr>
        <w:t xml:space="preserve"> (в том числе наличие бесплатных парковочных мест для специальных автотранспортных средств инвалидов);</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4) соблюдение требований Административного регламента о порядке информирования о предоставлении Муниципальной услуги.</w:t>
      </w:r>
    </w:p>
    <w:p w:rsidR="00211902" w:rsidRDefault="00211902" w:rsidP="00211902">
      <w:pPr>
        <w:tabs>
          <w:tab w:val="left" w:pos="993"/>
        </w:tabs>
        <w:suppressAutoHyphens/>
        <w:autoSpaceDE w:val="0"/>
        <w:autoSpaceDN w:val="0"/>
        <w:adjustRightInd w:val="0"/>
        <w:spacing w:after="0"/>
        <w:ind w:firstLine="709"/>
        <w:jc w:val="both"/>
        <w:rPr>
          <w:rFonts w:ascii="Arial" w:eastAsia="Times New Roman" w:hAnsi="Arial" w:cs="Arial"/>
          <w:sz w:val="24"/>
          <w:szCs w:val="24"/>
          <w:lang w:eastAsia="ar-SA"/>
        </w:rPr>
      </w:pPr>
      <w:r>
        <w:rPr>
          <w:rFonts w:ascii="Arial" w:eastAsia="Times New Roman" w:hAnsi="Arial" w:cs="Arial"/>
          <w:sz w:val="24"/>
          <w:szCs w:val="24"/>
          <w:lang w:eastAsia="ar-SA"/>
        </w:rPr>
        <w:t>2. Показателями качества предоставления Муниципальной услуги являются:</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1) соблюдение сроков предоставления Муниципальной услуги;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2) соблюдение установленного времени ожидания в очереди при подаче заявления и при получении результата предоставления Муниципальной услуги;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 xml:space="preserve">3) соотношение количества рассмотренных в срок заявлений </w:t>
      </w:r>
      <w:r>
        <w:rPr>
          <w:rFonts w:ascii="Arial" w:hAnsi="Arial" w:cs="Arial"/>
          <w:sz w:val="24"/>
          <w:szCs w:val="24"/>
        </w:rPr>
        <w:br/>
        <w:t>на предоставление Муниципальной услуги к общему количеству заявлений, поступивших в связи с предоставлением Муниципальной услуги;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4) своевременное уведомление Заявителей (представителей Заявителей) </w:t>
      </w:r>
      <w:r>
        <w:rPr>
          <w:rFonts w:ascii="Arial" w:hAnsi="Arial" w:cs="Arial"/>
          <w:sz w:val="24"/>
          <w:szCs w:val="24"/>
        </w:rPr>
        <w:br/>
        <w:t>о предоставлении или об отказе в предоставлении Муниципальной услуги;</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5) соотношение количества обоснованных жалоб граждан по вопросам качества и доступности предоставления Муниципальной услуги к общему количеству поступивших жалоб.</w:t>
      </w:r>
    </w:p>
    <w:p w:rsidR="00211902" w:rsidRDefault="00211902" w:rsidP="00211902">
      <w:pPr>
        <w:pStyle w:val="1-"/>
        <w:spacing w:before="0" w:after="0" w:line="240" w:lineRule="auto"/>
        <w:ind w:left="5103"/>
        <w:jc w:val="left"/>
        <w:rPr>
          <w:rFonts w:ascii="Arial" w:hAnsi="Arial" w:cs="Arial"/>
          <w:b w:val="0"/>
          <w:bCs w:val="0"/>
          <w:iCs w:val="0"/>
          <w:sz w:val="24"/>
          <w:szCs w:val="24"/>
        </w:rPr>
      </w:pPr>
    </w:p>
    <w:p w:rsidR="00211902" w:rsidRDefault="00211902" w:rsidP="00211902">
      <w:pPr>
        <w:pStyle w:val="1-"/>
        <w:spacing w:before="0" w:after="0" w:line="240" w:lineRule="auto"/>
        <w:ind w:left="5103"/>
        <w:jc w:val="left"/>
        <w:rPr>
          <w:rFonts w:ascii="Arial" w:hAnsi="Arial" w:cs="Arial"/>
          <w:b w:val="0"/>
          <w:sz w:val="24"/>
          <w:szCs w:val="24"/>
        </w:rPr>
      </w:pPr>
      <w:bookmarkStart w:id="182" w:name="_Toc441496576"/>
      <w:bookmarkStart w:id="183" w:name="_Toc438376280"/>
      <w:bookmarkStart w:id="184" w:name="_Toc438110068"/>
      <w:bookmarkStart w:id="185" w:name="_Toc437973326"/>
      <w:r>
        <w:rPr>
          <w:rFonts w:ascii="Arial" w:hAnsi="Arial" w:cs="Arial"/>
          <w:b w:val="0"/>
          <w:sz w:val="24"/>
          <w:szCs w:val="24"/>
        </w:rPr>
        <w:t>Приложение 13</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p>
    <w:p w:rsidR="00211902" w:rsidRDefault="00211902" w:rsidP="00211902">
      <w:pPr>
        <w:keepNext/>
        <w:spacing w:after="0"/>
        <w:ind w:left="5103"/>
        <w:outlineLvl w:val="0"/>
        <w:rPr>
          <w:rFonts w:ascii="Arial" w:eastAsia="Times New Roman" w:hAnsi="Arial" w:cs="Arial"/>
          <w:bCs/>
          <w:iCs/>
          <w:sz w:val="24"/>
          <w:szCs w:val="24"/>
          <w:lang w:eastAsia="ru-RU"/>
        </w:rPr>
      </w:pPr>
    </w:p>
    <w:bookmarkEnd w:id="182"/>
    <w:bookmarkEnd w:id="183"/>
    <w:bookmarkEnd w:id="184"/>
    <w:bookmarkEnd w:id="185"/>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ТРЕБОВАНИЯ</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 к обеспечению доступности предоставления Муниципальной услуги для инвалидов </w:t>
      </w:r>
    </w:p>
    <w:p w:rsidR="00211902" w:rsidRDefault="00211902" w:rsidP="00211902">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и лиц с ограниченными возможностями</w:t>
      </w:r>
    </w:p>
    <w:p w:rsidR="00211902" w:rsidRDefault="00211902" w:rsidP="00211902">
      <w:pPr>
        <w:keepNext/>
        <w:spacing w:after="0"/>
        <w:outlineLvl w:val="0"/>
        <w:rPr>
          <w:rFonts w:ascii="Arial" w:eastAsia="Times New Roman" w:hAnsi="Arial" w:cs="Arial"/>
          <w:b/>
          <w:bCs/>
          <w:iCs/>
          <w:sz w:val="24"/>
          <w:szCs w:val="24"/>
          <w:lang w:eastAsia="ru-RU"/>
        </w:rPr>
      </w:pPr>
    </w:p>
    <w:p w:rsidR="00211902" w:rsidRDefault="00211902" w:rsidP="00211902">
      <w:pPr>
        <w:keepNext/>
        <w:spacing w:after="0"/>
        <w:jc w:val="center"/>
        <w:outlineLvl w:val="0"/>
        <w:rPr>
          <w:rFonts w:ascii="Arial" w:eastAsia="Times New Roman" w:hAnsi="Arial" w:cs="Arial"/>
          <w:b/>
          <w:bCs/>
          <w:iCs/>
          <w:sz w:val="24"/>
          <w:szCs w:val="24"/>
          <w:lang w:eastAsia="ru-RU"/>
        </w:rPr>
      </w:pPr>
    </w:p>
    <w:p w:rsidR="00211902" w:rsidRDefault="00211902" w:rsidP="00211902">
      <w:pPr>
        <w:tabs>
          <w:tab w:val="left" w:pos="0"/>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1. Лицам с </w:t>
      </w:r>
      <w:r>
        <w:rPr>
          <w:rFonts w:ascii="Arial" w:hAnsi="Arial" w:cs="Arial"/>
          <w:sz w:val="24"/>
          <w:szCs w:val="24"/>
          <w:lang w:val="en-US"/>
        </w:rPr>
        <w:t>I</w:t>
      </w:r>
      <w:r>
        <w:rPr>
          <w:rFonts w:ascii="Arial" w:hAnsi="Arial" w:cs="Arial"/>
          <w:sz w:val="24"/>
          <w:szCs w:val="24"/>
        </w:rPr>
        <w:t xml:space="preserve"> и </w:t>
      </w:r>
      <w:r>
        <w:rPr>
          <w:rFonts w:ascii="Arial" w:hAnsi="Arial" w:cs="Arial"/>
          <w:sz w:val="24"/>
          <w:szCs w:val="24"/>
          <w:lang w:val="en-US"/>
        </w:rPr>
        <w:t>II</w:t>
      </w:r>
      <w:r>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2. При оказании Муниципальной услуги Заявителю (представителю Заявителя)  - инвалиду с нарушениями функции слуха или инвалиду с нарушениями функций одновременно слуха и зрения должен быть обеспечен </w:t>
      </w:r>
      <w:proofErr w:type="spellStart"/>
      <w:r>
        <w:rPr>
          <w:rFonts w:ascii="Arial" w:hAnsi="Arial" w:cs="Arial"/>
          <w:sz w:val="24"/>
          <w:szCs w:val="24"/>
        </w:rPr>
        <w:t>сурдоперевод</w:t>
      </w:r>
      <w:proofErr w:type="spellEnd"/>
      <w:r>
        <w:rPr>
          <w:rFonts w:ascii="Arial" w:hAnsi="Arial" w:cs="Arial"/>
          <w:sz w:val="24"/>
          <w:szCs w:val="24"/>
        </w:rPr>
        <w:t xml:space="preserve"> или </w:t>
      </w:r>
      <w:proofErr w:type="spellStart"/>
      <w:r>
        <w:rPr>
          <w:rFonts w:ascii="Arial" w:hAnsi="Arial" w:cs="Arial"/>
          <w:sz w:val="24"/>
          <w:szCs w:val="24"/>
        </w:rPr>
        <w:t>тифлосурдоперевод</w:t>
      </w:r>
      <w:proofErr w:type="spellEnd"/>
      <w:r>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Pr>
          <w:rFonts w:ascii="Arial" w:hAnsi="Arial" w:cs="Arial"/>
          <w:sz w:val="24"/>
          <w:szCs w:val="24"/>
        </w:rPr>
        <w:t>сурдоперевода</w:t>
      </w:r>
      <w:proofErr w:type="spellEnd"/>
      <w:r>
        <w:rPr>
          <w:rFonts w:ascii="Arial" w:hAnsi="Arial" w:cs="Arial"/>
          <w:sz w:val="24"/>
          <w:szCs w:val="24"/>
        </w:rPr>
        <w:t xml:space="preserve"> или </w:t>
      </w:r>
      <w:proofErr w:type="spellStart"/>
      <w:r>
        <w:rPr>
          <w:rFonts w:ascii="Arial" w:hAnsi="Arial" w:cs="Arial"/>
          <w:sz w:val="24"/>
          <w:szCs w:val="24"/>
        </w:rPr>
        <w:t>тифлосурдоперевода</w:t>
      </w:r>
      <w:proofErr w:type="spellEnd"/>
      <w:r>
        <w:rPr>
          <w:rFonts w:ascii="Arial" w:hAnsi="Arial" w:cs="Arial"/>
          <w:sz w:val="24"/>
          <w:szCs w:val="24"/>
        </w:rPr>
        <w:t>, произведено консультирование по интересующим его вопросам указанным способом.</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3. 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w:t>
      </w:r>
      <w:proofErr w:type="spellStart"/>
      <w:r>
        <w:rPr>
          <w:rFonts w:ascii="Arial" w:hAnsi="Arial" w:cs="Arial"/>
          <w:sz w:val="24"/>
          <w:szCs w:val="24"/>
        </w:rPr>
        <w:t>зренияи</w:t>
      </w:r>
      <w:proofErr w:type="spellEnd"/>
      <w:r>
        <w:rPr>
          <w:rFonts w:ascii="Arial" w:hAnsi="Arial" w:cs="Arial"/>
          <w:sz w:val="24"/>
          <w:szCs w:val="24"/>
        </w:rPr>
        <w:t xml:space="preserve"> слуха, а также опорно-двигательной функции.</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4.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доступ в помещение </w:t>
      </w:r>
      <w:proofErr w:type="spellStart"/>
      <w:r>
        <w:rPr>
          <w:rFonts w:ascii="Arial" w:hAnsi="Arial" w:cs="Arial"/>
          <w:sz w:val="24"/>
          <w:szCs w:val="24"/>
        </w:rPr>
        <w:t>сурдопереводчика</w:t>
      </w:r>
      <w:proofErr w:type="spellEnd"/>
      <w:r>
        <w:rPr>
          <w:rFonts w:ascii="Arial" w:hAnsi="Arial" w:cs="Arial"/>
          <w:sz w:val="24"/>
          <w:szCs w:val="24"/>
        </w:rPr>
        <w:t xml:space="preserve">, </w:t>
      </w:r>
      <w:proofErr w:type="spellStart"/>
      <w:r>
        <w:rPr>
          <w:rFonts w:ascii="Arial" w:hAnsi="Arial" w:cs="Arial"/>
          <w:sz w:val="24"/>
          <w:szCs w:val="24"/>
        </w:rPr>
        <w:t>тифлосурдопереводчика</w:t>
      </w:r>
      <w:proofErr w:type="spellEnd"/>
      <w:r>
        <w:rPr>
          <w:rFonts w:ascii="Arial" w:hAnsi="Arial" w:cs="Arial"/>
          <w:sz w:val="24"/>
          <w:szCs w:val="24"/>
        </w:rPr>
        <w:t xml:space="preserve"> и собаки-проводника.</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5. По желанию Заявителя (представителя Заявителя) заявление подготавливается работником МФЦ, текст заявления зачитывается Заявителю (представителю Заявителя), если он затрудняется это сделать самостоятельно. </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30.12.2009 № 384-ФЗ «Технический регламент о безопасности зданий и сооружений».</w:t>
      </w:r>
    </w:p>
    <w:p w:rsidR="00211902" w:rsidRDefault="00211902" w:rsidP="00211902">
      <w:pPr>
        <w:tabs>
          <w:tab w:val="left" w:pos="993"/>
        </w:tabs>
        <w:autoSpaceDE w:val="0"/>
        <w:autoSpaceDN w:val="0"/>
        <w:adjustRightInd w:val="0"/>
        <w:spacing w:after="0"/>
        <w:ind w:firstLine="709"/>
        <w:jc w:val="both"/>
        <w:rPr>
          <w:rFonts w:ascii="Arial" w:hAnsi="Arial" w:cs="Arial"/>
          <w:sz w:val="24"/>
          <w:szCs w:val="24"/>
        </w:rPr>
      </w:pPr>
      <w:r>
        <w:rPr>
          <w:rFonts w:ascii="Arial" w:hAnsi="Arial" w:cs="Arial"/>
          <w:sz w:val="24"/>
          <w:szCs w:val="24"/>
        </w:rPr>
        <w:t>9. 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10. В МФЦ организуется бесплатный туалет для посетителей, в том числе туалет, предназначенный для инвалидов.</w:t>
      </w:r>
    </w:p>
    <w:p w:rsidR="00211902" w:rsidRDefault="00211902" w:rsidP="00211902">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11. Работниками МФЦ организуется работа по сопровождению инвалидов, имеющих стойкие расстройства функции зрения и (или) не могут самостоятельно передвигаться, оказанию им помощи при обращении за Муниципальной услугой и получению результата предоставления Муниципальной услуги, оказанию помощи инвалидам в преодолении барьеров, мешающих получению ими Муниципальной услуги наравне с другими.</w:t>
      </w:r>
    </w:p>
    <w:p w:rsidR="00211902" w:rsidRDefault="00211902" w:rsidP="00211902">
      <w:pPr>
        <w:spacing w:after="0"/>
        <w:rPr>
          <w:rFonts w:ascii="Arial" w:hAnsi="Arial" w:cs="Arial"/>
          <w:sz w:val="24"/>
          <w:szCs w:val="24"/>
        </w:rPr>
        <w:sectPr w:rsidR="00211902">
          <w:pgSz w:w="11906" w:h="16838"/>
          <w:pgMar w:top="1134" w:right="566" w:bottom="1134" w:left="1134" w:header="720" w:footer="720" w:gutter="0"/>
          <w:cols w:space="720"/>
        </w:sectPr>
      </w:pPr>
      <w:r>
        <w:rPr>
          <w:rFonts w:ascii="Arial" w:hAnsi="Arial" w:cs="Arial"/>
          <w:sz w:val="24"/>
          <w:szCs w:val="24"/>
        </w:rPr>
        <w:br w:type="page"/>
      </w:r>
    </w:p>
    <w:p w:rsidR="00211902" w:rsidRDefault="00211902" w:rsidP="00211902">
      <w:pPr>
        <w:pStyle w:val="1-"/>
        <w:spacing w:before="0" w:after="0"/>
        <w:ind w:left="9639"/>
        <w:jc w:val="left"/>
        <w:rPr>
          <w:rFonts w:ascii="Arial" w:hAnsi="Arial" w:cs="Arial"/>
          <w:b w:val="0"/>
          <w:sz w:val="24"/>
          <w:szCs w:val="24"/>
        </w:rPr>
      </w:pPr>
      <w:bookmarkStart w:id="186" w:name="_Ref437561820"/>
      <w:bookmarkStart w:id="187" w:name="_Toc441496580"/>
      <w:bookmarkStart w:id="188" w:name="_Toc438376264"/>
      <w:bookmarkStart w:id="189" w:name="_Toc438110052"/>
      <w:bookmarkStart w:id="190" w:name="_Toc437973310"/>
      <w:bookmarkEnd w:id="186"/>
      <w:r>
        <w:rPr>
          <w:rFonts w:ascii="Arial" w:hAnsi="Arial" w:cs="Arial"/>
          <w:b w:val="0"/>
          <w:sz w:val="24"/>
          <w:szCs w:val="24"/>
        </w:rPr>
        <w:lastRenderedPageBreak/>
        <w:t>Приложение 14</w:t>
      </w:r>
    </w:p>
    <w:p w:rsidR="00211902" w:rsidRDefault="00211902" w:rsidP="00211902">
      <w:pPr>
        <w:keepNext/>
        <w:spacing w:after="0" w:line="240" w:lineRule="auto"/>
        <w:ind w:left="9639"/>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9639"/>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outlineLvl w:val="0"/>
        <w:rPr>
          <w:rFonts w:ascii="Arial" w:eastAsia="Times New Roman" w:hAnsi="Arial" w:cs="Arial"/>
          <w:bCs/>
          <w:iCs/>
          <w:sz w:val="24"/>
          <w:szCs w:val="24"/>
          <w:lang w:eastAsia="ru-RU"/>
        </w:rPr>
      </w:pPr>
    </w:p>
    <w:p w:rsidR="00211902" w:rsidRDefault="00211902" w:rsidP="00211902">
      <w:pPr>
        <w:keepNext/>
        <w:spacing w:after="0"/>
        <w:outlineLvl w:val="0"/>
        <w:rPr>
          <w:rFonts w:ascii="Arial" w:eastAsia="Times New Roman" w:hAnsi="Arial" w:cs="Arial"/>
          <w:bCs/>
          <w:iCs/>
          <w:sz w:val="24"/>
          <w:szCs w:val="24"/>
          <w:lang w:eastAsia="ru-RU"/>
        </w:rPr>
      </w:pPr>
    </w:p>
    <w:bookmarkEnd w:id="187"/>
    <w:bookmarkEnd w:id="188"/>
    <w:bookmarkEnd w:id="189"/>
    <w:bookmarkEnd w:id="190"/>
    <w:p w:rsidR="00211902" w:rsidRDefault="00211902" w:rsidP="00211902">
      <w:pPr>
        <w:pStyle w:val="1-"/>
        <w:spacing w:before="0" w:after="0" w:line="240" w:lineRule="auto"/>
        <w:rPr>
          <w:rFonts w:ascii="Arial" w:hAnsi="Arial" w:cs="Arial"/>
          <w:sz w:val="24"/>
          <w:szCs w:val="24"/>
        </w:rPr>
      </w:pPr>
      <w:r>
        <w:rPr>
          <w:rFonts w:ascii="Arial" w:hAnsi="Arial" w:cs="Arial"/>
          <w:sz w:val="24"/>
          <w:szCs w:val="24"/>
        </w:rPr>
        <w:t>ПЕРЕЧЕНЬ</w:t>
      </w:r>
    </w:p>
    <w:p w:rsidR="00211902" w:rsidRDefault="00211902" w:rsidP="00211902">
      <w:pPr>
        <w:pStyle w:val="1-"/>
        <w:spacing w:before="0" w:after="0" w:line="240" w:lineRule="auto"/>
        <w:rPr>
          <w:rFonts w:ascii="Arial" w:hAnsi="Arial" w:cs="Arial"/>
          <w:sz w:val="24"/>
          <w:szCs w:val="24"/>
        </w:rPr>
      </w:pPr>
      <w:r>
        <w:rPr>
          <w:rFonts w:ascii="Arial" w:hAnsi="Arial" w:cs="Arial"/>
          <w:sz w:val="24"/>
          <w:szCs w:val="24"/>
        </w:rPr>
        <w:t>и содержание административных действий, составляющих административные процедуры</w:t>
      </w:r>
    </w:p>
    <w:p w:rsidR="00211902" w:rsidRDefault="00211902" w:rsidP="00211902">
      <w:pPr>
        <w:autoSpaceDE w:val="0"/>
        <w:autoSpaceDN w:val="0"/>
        <w:adjustRightInd w:val="0"/>
        <w:spacing w:after="0" w:line="240" w:lineRule="auto"/>
        <w:ind w:left="1844"/>
        <w:jc w:val="center"/>
        <w:outlineLvl w:val="1"/>
        <w:rPr>
          <w:rFonts w:ascii="Arial" w:hAnsi="Arial" w:cs="Arial"/>
          <w:b/>
          <w:i/>
          <w:sz w:val="24"/>
          <w:szCs w:val="24"/>
        </w:rPr>
      </w:pPr>
      <w:bookmarkStart w:id="191" w:name="_Toc441496582"/>
      <w:bookmarkStart w:id="192" w:name="_Toc438376266"/>
      <w:bookmarkStart w:id="193" w:name="_Toc437973312"/>
      <w:bookmarkStart w:id="194" w:name="_Toc438110054"/>
    </w:p>
    <w:p w:rsidR="00211902" w:rsidRDefault="00211902" w:rsidP="00211902">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 xml:space="preserve">1.Прием и регистрация заявления и документов, необходимых для предоставления </w:t>
      </w:r>
    </w:p>
    <w:p w:rsidR="00211902" w:rsidRDefault="00211902" w:rsidP="00211902">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Муниципальной услуги</w:t>
      </w:r>
      <w:bookmarkEnd w:id="191"/>
    </w:p>
    <w:p w:rsidR="00211902" w:rsidRDefault="00211902" w:rsidP="00211902">
      <w:pPr>
        <w:autoSpaceDE w:val="0"/>
        <w:autoSpaceDN w:val="0"/>
        <w:adjustRightInd w:val="0"/>
        <w:spacing w:after="0" w:line="240" w:lineRule="auto"/>
        <w:ind w:left="720"/>
        <w:jc w:val="center"/>
        <w:outlineLvl w:val="1"/>
        <w:rPr>
          <w:rFonts w:ascii="Arial" w:hAnsi="Arial" w:cs="Arial"/>
          <w:b/>
          <w:i/>
          <w:sz w:val="24"/>
          <w:szCs w:val="24"/>
        </w:rPr>
      </w:pPr>
    </w:p>
    <w:p w:rsidR="00211902" w:rsidRDefault="00211902" w:rsidP="00211902">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1.1.Порядок выполнения административных действий при обращении Заявителя</w:t>
      </w:r>
    </w:p>
    <w:p w:rsidR="00211902" w:rsidRDefault="00211902" w:rsidP="00211902">
      <w:pPr>
        <w:autoSpaceDE w:val="0"/>
        <w:autoSpaceDN w:val="0"/>
        <w:adjustRightInd w:val="0"/>
        <w:spacing w:after="0" w:line="240" w:lineRule="auto"/>
        <w:ind w:left="720"/>
        <w:jc w:val="center"/>
        <w:outlineLvl w:val="1"/>
        <w:rPr>
          <w:rFonts w:ascii="Arial" w:hAnsi="Arial" w:cs="Arial"/>
          <w:b/>
          <w:i/>
          <w:sz w:val="24"/>
          <w:szCs w:val="24"/>
        </w:rPr>
      </w:pPr>
      <w:r>
        <w:rPr>
          <w:rFonts w:ascii="Arial" w:hAnsi="Arial" w:cs="Arial"/>
          <w:b/>
          <w:i/>
          <w:sz w:val="24"/>
          <w:szCs w:val="24"/>
        </w:rPr>
        <w:t>(представителя Заявителя) в МФЦ</w:t>
      </w:r>
      <w:bookmarkEnd w:id="192"/>
      <w:bookmarkEnd w:id="193"/>
      <w:bookmarkEnd w:id="194"/>
    </w:p>
    <w:p w:rsidR="00211902" w:rsidRDefault="00211902" w:rsidP="00211902">
      <w:pPr>
        <w:autoSpaceDE w:val="0"/>
        <w:autoSpaceDN w:val="0"/>
        <w:adjustRightInd w:val="0"/>
        <w:spacing w:after="0" w:line="240" w:lineRule="auto"/>
        <w:ind w:left="720"/>
        <w:jc w:val="center"/>
        <w:outlineLvl w:val="1"/>
        <w:rPr>
          <w:rFonts w:ascii="Arial" w:hAnsi="Arial" w:cs="Arial"/>
          <w:sz w:val="24"/>
          <w:szCs w:val="24"/>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2713"/>
        <w:gridCol w:w="2659"/>
        <w:gridCol w:w="6553"/>
      </w:tblGrid>
      <w:tr w:rsidR="00211902" w:rsidTr="00211902">
        <w:tc>
          <w:tcPr>
            <w:tcW w:w="2805"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Место выполнения процедуры/ используемая информационная система</w:t>
            </w:r>
          </w:p>
        </w:tc>
        <w:tc>
          <w:tcPr>
            <w:tcW w:w="2724"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2693"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Содержание </w:t>
            </w:r>
          </w:p>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Административного действия</w:t>
            </w:r>
          </w:p>
        </w:tc>
      </w:tr>
      <w:tr w:rsidR="00211902" w:rsidTr="00211902">
        <w:trPr>
          <w:trHeight w:val="1509"/>
        </w:trPr>
        <w:tc>
          <w:tcPr>
            <w:tcW w:w="2805" w:type="dxa"/>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МФЦ / модуль МФЦ ЕИСОУ</w:t>
            </w:r>
          </w:p>
        </w:tc>
        <w:tc>
          <w:tcPr>
            <w:tcW w:w="2724" w:type="dxa"/>
            <w:tcBorders>
              <w:top w:val="single" w:sz="4" w:space="0" w:color="auto"/>
              <w:left w:val="single" w:sz="4" w:space="0" w:color="auto"/>
              <w:bottom w:val="single" w:sz="4" w:space="0" w:color="auto"/>
              <w:right w:val="single" w:sz="4" w:space="0" w:color="auto"/>
            </w:tcBorders>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Установление соответствия личности Заявителя (представителя Заявителя) документам, удостоверяющим личность</w:t>
            </w:r>
          </w:p>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tcPr>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r>
              <w:rPr>
                <w:rFonts w:ascii="Arial" w:eastAsia="Times New Roman" w:hAnsi="Arial" w:cs="Arial"/>
                <w:sz w:val="24"/>
                <w:szCs w:val="24"/>
              </w:rPr>
              <w:t>5 минут</w:t>
            </w: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r>
              <w:rPr>
                <w:rFonts w:ascii="Arial" w:eastAsia="Times New Roman" w:hAnsi="Arial" w:cs="Arial"/>
                <w:sz w:val="24"/>
                <w:szCs w:val="24"/>
              </w:rPr>
              <w:lastRenderedPageBreak/>
              <w:t>5 минут</w:t>
            </w: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p>
          <w:p w:rsidR="00211902" w:rsidRDefault="00211902">
            <w:pPr>
              <w:spacing w:line="240" w:lineRule="auto"/>
              <w:jc w:val="center"/>
              <w:rPr>
                <w:rFonts w:ascii="Arial" w:eastAsia="Times New Roman" w:hAnsi="Arial" w:cs="Arial"/>
                <w:sz w:val="24"/>
                <w:szCs w:val="24"/>
              </w:rPr>
            </w:pPr>
            <w:r>
              <w:rPr>
                <w:rFonts w:ascii="Arial" w:eastAsia="Times New Roman" w:hAnsi="Arial" w:cs="Arial"/>
                <w:sz w:val="24"/>
                <w:szCs w:val="24"/>
              </w:rPr>
              <w:t>5 минут</w:t>
            </w:r>
          </w:p>
          <w:p w:rsidR="00211902" w:rsidRDefault="00211902">
            <w:pPr>
              <w:spacing w:line="240" w:lineRule="auto"/>
              <w:jc w:val="center"/>
              <w:rPr>
                <w:rFonts w:ascii="Arial" w:eastAsia="Times New Roman" w:hAnsi="Arial" w:cs="Arial"/>
                <w:sz w:val="24"/>
                <w:szCs w:val="24"/>
              </w:rPr>
            </w:pPr>
          </w:p>
          <w:p w:rsidR="00211902" w:rsidRDefault="00211902">
            <w:pPr>
              <w:jc w:val="center"/>
              <w:rPr>
                <w:rFonts w:ascii="Arial" w:eastAsia="Times New Roman" w:hAnsi="Arial" w:cs="Arial"/>
                <w:sz w:val="24"/>
                <w:szCs w:val="24"/>
              </w:rPr>
            </w:pPr>
          </w:p>
          <w:p w:rsidR="00211902" w:rsidRDefault="00211902">
            <w:pPr>
              <w:jc w:val="center"/>
              <w:rPr>
                <w:rFonts w:ascii="Arial" w:eastAsia="Times New Roman" w:hAnsi="Arial" w:cs="Arial"/>
                <w:sz w:val="24"/>
                <w:szCs w:val="24"/>
              </w:rPr>
            </w:pPr>
          </w:p>
          <w:p w:rsidR="00211902" w:rsidRDefault="00211902">
            <w:pPr>
              <w:jc w:val="center"/>
              <w:rPr>
                <w:rFonts w:ascii="Arial" w:eastAsia="Times New Roman" w:hAnsi="Arial" w:cs="Arial"/>
                <w:sz w:val="24"/>
                <w:szCs w:val="24"/>
              </w:rPr>
            </w:pPr>
          </w:p>
          <w:p w:rsidR="00211902" w:rsidRDefault="00211902">
            <w:pPr>
              <w:jc w:val="center"/>
              <w:rPr>
                <w:rFonts w:ascii="Arial" w:eastAsia="Times New Roman" w:hAnsi="Arial" w:cs="Arial"/>
                <w:sz w:val="24"/>
                <w:szCs w:val="24"/>
              </w:rPr>
            </w:pPr>
            <w:r>
              <w:rPr>
                <w:rFonts w:ascii="Arial" w:eastAsia="Times New Roman" w:hAnsi="Arial" w:cs="Arial"/>
                <w:sz w:val="24"/>
                <w:szCs w:val="24"/>
              </w:rPr>
              <w:t>5 минут</w:t>
            </w:r>
          </w:p>
          <w:p w:rsidR="00211902" w:rsidRDefault="00211902">
            <w:pPr>
              <w:rPr>
                <w:rFonts w:ascii="Arial" w:eastAsia="Times New Roman" w:hAnsi="Arial" w:cs="Arial"/>
                <w:sz w:val="24"/>
                <w:szCs w:val="24"/>
              </w:rPr>
            </w:pPr>
          </w:p>
          <w:p w:rsidR="00211902" w:rsidRDefault="00211902">
            <w:pPr>
              <w:rPr>
                <w:rFonts w:ascii="Arial" w:eastAsia="Times New Roman" w:hAnsi="Arial" w:cs="Arial"/>
                <w:sz w:val="24"/>
                <w:szCs w:val="24"/>
              </w:rPr>
            </w:pPr>
          </w:p>
          <w:p w:rsidR="00211902" w:rsidRDefault="00211902">
            <w:pPr>
              <w:rPr>
                <w:rFonts w:ascii="Arial" w:eastAsia="Times New Roman" w:hAnsi="Arial" w:cs="Arial"/>
                <w:sz w:val="24"/>
                <w:szCs w:val="24"/>
              </w:rPr>
            </w:pPr>
          </w:p>
          <w:p w:rsidR="00211902" w:rsidRDefault="00211902">
            <w:pPr>
              <w:jc w:val="center"/>
              <w:rPr>
                <w:rFonts w:ascii="Arial" w:eastAsia="Times New Roman" w:hAnsi="Arial" w:cs="Arial"/>
                <w:sz w:val="24"/>
                <w:szCs w:val="24"/>
              </w:rPr>
            </w:pPr>
            <w:r>
              <w:rPr>
                <w:rFonts w:ascii="Arial" w:eastAsia="Times New Roman" w:hAnsi="Arial" w:cs="Arial"/>
                <w:sz w:val="24"/>
                <w:szCs w:val="24"/>
              </w:rPr>
              <w:t xml:space="preserve">5 минут </w:t>
            </w:r>
          </w:p>
        </w:tc>
        <w:tc>
          <w:tcPr>
            <w:tcW w:w="6662" w:type="dxa"/>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Документы проверяются в соответствии с пунктами 10.1 и 10.2 настоящего Административного регламента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p>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Доверенность (в случае обращения представителя Заявителя), а также иные документы, представленные Заявителем (представителем Заявителя), проверяются на соответствие оригиналам, оригиналы возвращаются Заявителю (представителю Заявителя).</w:t>
            </w:r>
          </w:p>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На копиях проставляется отметка (штамп) о сверке копии документа и подпись работника МФЦ, удостоверившего копию.</w:t>
            </w:r>
          </w:p>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w:t>
            </w:r>
            <w:proofErr w:type="gramStart"/>
            <w:r>
              <w:rPr>
                <w:rFonts w:ascii="Arial" w:eastAsia="Times New Roman" w:hAnsi="Arial" w:cs="Arial"/>
                <w:sz w:val="24"/>
                <w:szCs w:val="24"/>
              </w:rPr>
              <w:t>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 печатным способом.</w:t>
            </w:r>
            <w:proofErr w:type="gramEnd"/>
          </w:p>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В случаях, указанных в разделе 12 настоящего  Административного регламента, информирование Заявителя/представителя Заявителя о причинах отказа в регистрации документов с предложением повторно обратиться после приведения документов в соответствие с требованиями законодательства Российской Федерации. Оформление решения об отказе в регистрации</w:t>
            </w:r>
            <w:r>
              <w:rPr>
                <w:rFonts w:ascii="Arial" w:hAnsi="Arial" w:cs="Arial"/>
                <w:sz w:val="24"/>
                <w:szCs w:val="24"/>
              </w:rPr>
              <w:t xml:space="preserve"> </w:t>
            </w:r>
            <w:r>
              <w:rPr>
                <w:rFonts w:ascii="Arial" w:eastAsia="Times New Roman" w:hAnsi="Arial" w:cs="Arial"/>
                <w:sz w:val="24"/>
                <w:szCs w:val="24"/>
              </w:rPr>
              <w:t>документов, необходимых для предоставления Муниципальной услуги, по требованию Заявителя по форме согласно приложению 9 к настоящему Административному регламенту.</w:t>
            </w:r>
          </w:p>
        </w:tc>
      </w:tr>
      <w:tr w:rsidR="00211902" w:rsidTr="00211902">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2724" w:type="dxa"/>
            <w:tcBorders>
              <w:top w:val="single" w:sz="4" w:space="0" w:color="auto"/>
              <w:left w:val="single" w:sz="4" w:space="0" w:color="auto"/>
              <w:bottom w:val="single" w:sz="4" w:space="0" w:color="auto"/>
              <w:right w:val="single" w:sz="4" w:space="0" w:color="auto"/>
            </w:tcBorders>
            <w:hideMark/>
          </w:tcPr>
          <w:p w:rsidR="00211902" w:rsidRDefault="00211902">
            <w:pPr>
              <w:spacing w:line="240" w:lineRule="auto"/>
              <w:jc w:val="both"/>
              <w:rPr>
                <w:rFonts w:ascii="Arial" w:hAnsi="Arial" w:cs="Arial"/>
                <w:sz w:val="24"/>
                <w:szCs w:val="24"/>
              </w:rPr>
            </w:pPr>
            <w:r>
              <w:rPr>
                <w:rFonts w:ascii="Arial" w:hAnsi="Arial" w:cs="Arial"/>
                <w:sz w:val="24"/>
                <w:szCs w:val="24"/>
              </w:rPr>
              <w:t xml:space="preserve">Проверка полномочий </w:t>
            </w:r>
            <w:r>
              <w:rPr>
                <w:rFonts w:ascii="Arial" w:hAnsi="Arial" w:cs="Arial"/>
                <w:sz w:val="24"/>
                <w:szCs w:val="24"/>
              </w:rPr>
              <w:lastRenderedPageBreak/>
              <w:t>представителя Заявителя на основании документа, удостоверяющего полномочия (при обращении представителя Заявителя)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r>
      <w:tr w:rsidR="00211902" w:rsidTr="00211902">
        <w:trPr>
          <w:trHeight w:val="19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2724"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Сверка копий представленных документов с оригиналами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r>
      <w:tr w:rsidR="00211902" w:rsidTr="00211902">
        <w:trPr>
          <w:trHeight w:val="1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2724" w:type="dxa"/>
            <w:tcBorders>
              <w:top w:val="single" w:sz="4" w:space="0" w:color="auto"/>
              <w:left w:val="single" w:sz="4" w:space="0" w:color="auto"/>
              <w:bottom w:val="single" w:sz="4" w:space="0" w:color="auto"/>
              <w:right w:val="single" w:sz="4" w:space="0" w:color="auto"/>
            </w:tcBorders>
            <w:hideMark/>
          </w:tcPr>
          <w:p w:rsidR="00211902" w:rsidRDefault="00211902">
            <w:pPr>
              <w:spacing w:line="240" w:lineRule="auto"/>
              <w:rPr>
                <w:rFonts w:ascii="Arial" w:hAnsi="Arial" w:cs="Arial"/>
                <w:sz w:val="24"/>
                <w:szCs w:val="24"/>
              </w:rPr>
            </w:pPr>
            <w:r>
              <w:rPr>
                <w:rFonts w:ascii="Arial" w:hAnsi="Arial" w:cs="Arial"/>
                <w:sz w:val="24"/>
                <w:szCs w:val="24"/>
              </w:rPr>
              <w:t xml:space="preserve">Внесение заявления с прилагаемыми к нему документами в модуль МФЦ ЕИС ОУ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pacing w:line="240" w:lineRule="auto"/>
              <w:jc w:val="both"/>
              <w:rPr>
                <w:rFonts w:ascii="Arial" w:hAnsi="Arial" w:cs="Arial"/>
                <w:sz w:val="24"/>
                <w:szCs w:val="24"/>
              </w:rPr>
            </w:pPr>
            <w:r>
              <w:rPr>
                <w:rFonts w:ascii="Arial" w:hAnsi="Arial" w:cs="Arial"/>
                <w:sz w:val="24"/>
                <w:szCs w:val="24"/>
              </w:rPr>
              <w:t xml:space="preserve">В </w:t>
            </w:r>
            <w:r>
              <w:rPr>
                <w:rFonts w:ascii="Arial" w:eastAsia="Times New Roman" w:hAnsi="Arial" w:cs="Arial"/>
                <w:sz w:val="24"/>
                <w:szCs w:val="24"/>
              </w:rPr>
              <w:t xml:space="preserve">модуле МФЦ ЕИСОУ </w:t>
            </w:r>
            <w:r>
              <w:rPr>
                <w:rFonts w:ascii="Arial" w:hAnsi="Arial" w:cs="Arial"/>
                <w:sz w:val="24"/>
                <w:szCs w:val="24"/>
              </w:rPr>
              <w:t>заполняется карточка Муниципальной услуги, вносятся сведения по всем полям в соответствии с инструкцией, в мо</w:t>
            </w:r>
            <w:r>
              <w:rPr>
                <w:rFonts w:ascii="Arial" w:eastAsia="Times New Roman" w:hAnsi="Arial" w:cs="Arial"/>
                <w:sz w:val="24"/>
                <w:szCs w:val="24"/>
              </w:rPr>
              <w:t>дуль МФЦ ЕИСОУ</w:t>
            </w:r>
            <w:r>
              <w:rPr>
                <w:rFonts w:ascii="Arial" w:hAnsi="Arial" w:cs="Arial"/>
                <w:sz w:val="24"/>
                <w:szCs w:val="24"/>
              </w:rPr>
              <w:t xml:space="preserve"> сканируются и прилагаются представленные Заявителем (представителем Заявителя) документы.</w:t>
            </w:r>
          </w:p>
        </w:tc>
      </w:tr>
      <w:tr w:rsidR="00211902" w:rsidTr="00211902">
        <w:trPr>
          <w:trHeight w:val="800"/>
        </w:trPr>
        <w:tc>
          <w:tcPr>
            <w:tcW w:w="2805"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МФЦ / модуль МФЦ ЕИСОУ</w:t>
            </w:r>
          </w:p>
        </w:tc>
        <w:tc>
          <w:tcPr>
            <w:tcW w:w="2724" w:type="dxa"/>
            <w:tcBorders>
              <w:top w:val="single" w:sz="4" w:space="0" w:color="auto"/>
              <w:left w:val="single" w:sz="4" w:space="0" w:color="auto"/>
              <w:bottom w:val="single" w:sz="4" w:space="0" w:color="auto"/>
              <w:right w:val="single" w:sz="4" w:space="0" w:color="auto"/>
            </w:tcBorders>
            <w:hideMark/>
          </w:tcPr>
          <w:p w:rsidR="00211902" w:rsidRDefault="00211902">
            <w:pPr>
              <w:spacing w:line="240" w:lineRule="auto"/>
              <w:rPr>
                <w:rFonts w:ascii="Arial" w:hAnsi="Arial" w:cs="Arial"/>
                <w:sz w:val="24"/>
                <w:szCs w:val="24"/>
              </w:rPr>
            </w:pPr>
            <w:r>
              <w:rPr>
                <w:rFonts w:ascii="Arial" w:hAnsi="Arial" w:cs="Arial"/>
                <w:sz w:val="24"/>
                <w:szCs w:val="24"/>
              </w:rPr>
              <w:t xml:space="preserve">Подготовка и направление Заявителю (представителю Заявителя) выписки из электронного журнала регистрации </w:t>
            </w:r>
            <w:r>
              <w:rPr>
                <w:rFonts w:ascii="Arial" w:hAnsi="Arial" w:cs="Arial"/>
                <w:sz w:val="24"/>
                <w:szCs w:val="24"/>
              </w:rPr>
              <w:lastRenderedPageBreak/>
              <w:t xml:space="preserve">обращений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spacing w:after="0" w:line="240" w:lineRule="auto"/>
              <w:rPr>
                <w:rFonts w:ascii="Arial" w:eastAsia="Times New Roman" w:hAnsi="Arial" w:cs="Arial"/>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spacing w:after="0"/>
              <w:jc w:val="both"/>
              <w:rPr>
                <w:rFonts w:ascii="Arial" w:eastAsia="Times New Roman" w:hAnsi="Arial" w:cs="Arial"/>
                <w:sz w:val="24"/>
                <w:szCs w:val="24"/>
              </w:rPr>
            </w:pPr>
            <w:proofErr w:type="gramStart"/>
            <w:r>
              <w:rPr>
                <w:rFonts w:ascii="Arial" w:eastAsia="Times New Roman" w:hAnsi="Arial" w:cs="Arial"/>
                <w:sz w:val="24"/>
                <w:szCs w:val="24"/>
              </w:rPr>
              <w:t xml:space="preserve">Работник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приеме заявления, </w:t>
            </w:r>
            <w:r>
              <w:rPr>
                <w:rFonts w:ascii="Arial" w:eastAsia="Times New Roman" w:hAnsi="Arial" w:cs="Arial"/>
                <w:sz w:val="24"/>
                <w:szCs w:val="24"/>
              </w:rPr>
              <w:lastRenderedPageBreak/>
              <w:t>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даты готовности результата предоставления Муниципальной услуги, Ф.И.</w:t>
            </w:r>
            <w:proofErr w:type="gramEnd"/>
            <w:r>
              <w:rPr>
                <w:rFonts w:ascii="Arial" w:eastAsia="Times New Roman" w:hAnsi="Arial" w:cs="Arial"/>
                <w:sz w:val="24"/>
                <w:szCs w:val="24"/>
              </w:rPr>
              <w:t>О. и подписи Заявителя (представителя Заявителя) и работника МФЦ, принявшего документы.</w:t>
            </w:r>
          </w:p>
        </w:tc>
      </w:tr>
      <w:tr w:rsidR="00211902" w:rsidTr="00211902">
        <w:tc>
          <w:tcPr>
            <w:tcW w:w="2805"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модуль МФЦ ЕИСОУ/Модуль ЕИСОУ/Администрация, МКУ</w:t>
            </w:r>
          </w:p>
        </w:tc>
        <w:tc>
          <w:tcPr>
            <w:tcW w:w="2724" w:type="dxa"/>
            <w:tcBorders>
              <w:top w:val="single" w:sz="4" w:space="0" w:color="auto"/>
              <w:left w:val="single" w:sz="4" w:space="0" w:color="auto"/>
              <w:bottom w:val="single" w:sz="4" w:space="0" w:color="auto"/>
              <w:right w:val="single" w:sz="4" w:space="0" w:color="auto"/>
            </w:tcBorders>
            <w:hideMark/>
          </w:tcPr>
          <w:p w:rsidR="00211902" w:rsidRDefault="00211902">
            <w:pPr>
              <w:spacing w:line="240" w:lineRule="auto"/>
              <w:jc w:val="both"/>
              <w:rPr>
                <w:rFonts w:ascii="Arial" w:hAnsi="Arial" w:cs="Arial"/>
                <w:sz w:val="24"/>
                <w:szCs w:val="24"/>
              </w:rPr>
            </w:pPr>
            <w:r>
              <w:rPr>
                <w:rFonts w:ascii="Arial" w:hAnsi="Arial" w:cs="Arial"/>
                <w:sz w:val="24"/>
                <w:szCs w:val="24"/>
              </w:rPr>
              <w:t>Передача Заявления в  Администрацию, МКУ</w:t>
            </w:r>
          </w:p>
        </w:tc>
        <w:tc>
          <w:tcPr>
            <w:tcW w:w="2693" w:type="dxa"/>
            <w:tcBorders>
              <w:top w:val="single" w:sz="4" w:space="0" w:color="auto"/>
              <w:left w:val="single" w:sz="4" w:space="0" w:color="auto"/>
              <w:bottom w:val="single" w:sz="4" w:space="0" w:color="auto"/>
              <w:right w:val="single" w:sz="4" w:space="0" w:color="auto"/>
            </w:tcBorders>
          </w:tcPr>
          <w:p w:rsidR="00211902" w:rsidRDefault="00211902">
            <w:pPr>
              <w:spacing w:line="240" w:lineRule="auto"/>
              <w:jc w:val="center"/>
              <w:rPr>
                <w:rFonts w:ascii="Arial" w:hAnsi="Arial" w:cs="Arial"/>
                <w:sz w:val="24"/>
                <w:szCs w:val="24"/>
              </w:rPr>
            </w:pPr>
          </w:p>
          <w:p w:rsidR="00211902" w:rsidRDefault="00211902">
            <w:pPr>
              <w:spacing w:line="240" w:lineRule="auto"/>
              <w:jc w:val="center"/>
              <w:rPr>
                <w:rFonts w:ascii="Arial" w:hAnsi="Arial" w:cs="Arial"/>
                <w:sz w:val="24"/>
                <w:szCs w:val="24"/>
              </w:rPr>
            </w:pPr>
            <w:r>
              <w:rPr>
                <w:rFonts w:ascii="Arial" w:hAnsi="Arial" w:cs="Arial"/>
                <w:sz w:val="24"/>
                <w:szCs w:val="24"/>
              </w:rPr>
              <w:t>60 минут</w:t>
            </w: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pacing w:after="0" w:line="240" w:lineRule="auto"/>
              <w:jc w:val="both"/>
              <w:rPr>
                <w:rFonts w:ascii="Arial" w:hAnsi="Arial" w:cs="Arial"/>
                <w:sz w:val="24"/>
                <w:szCs w:val="24"/>
              </w:rPr>
            </w:pPr>
            <w:proofErr w:type="gramStart"/>
            <w:r>
              <w:rPr>
                <w:rFonts w:ascii="Arial" w:hAnsi="Arial" w:cs="Arial"/>
                <w:sz w:val="24"/>
                <w:szCs w:val="24"/>
              </w:rPr>
              <w:t>Работник МФЦ сканирует представленные Заявителем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приеме заявления и прилагаемых к нему 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времени готовности результата предоставления Муниципальной услуги</w:t>
            </w:r>
            <w:proofErr w:type="gramEnd"/>
            <w:r>
              <w:rPr>
                <w:rFonts w:ascii="Arial" w:hAnsi="Arial" w:cs="Arial"/>
                <w:sz w:val="24"/>
                <w:szCs w:val="24"/>
              </w:rPr>
              <w:t>, Ф.И.О. и подписи Заявителя (представителя Заявителя) и работника МФЦ, принявшего документы.</w:t>
            </w:r>
          </w:p>
          <w:p w:rsidR="00211902" w:rsidRDefault="00211902">
            <w:pPr>
              <w:spacing w:after="0" w:line="240" w:lineRule="auto"/>
              <w:jc w:val="both"/>
              <w:rPr>
                <w:rFonts w:ascii="Arial" w:hAnsi="Arial" w:cs="Arial"/>
                <w:sz w:val="24"/>
                <w:szCs w:val="24"/>
              </w:rPr>
            </w:pPr>
            <w:r>
              <w:rPr>
                <w:rFonts w:ascii="Arial" w:hAnsi="Arial" w:cs="Arial"/>
                <w:sz w:val="24"/>
                <w:szCs w:val="24"/>
              </w:rPr>
              <w:t>Электронное дело (заявление, прилагаемые к нему документы, выписка) поступает из Модуля МФЦ ЕИС ОУ в МКУ в день его формирования.</w:t>
            </w:r>
          </w:p>
          <w:p w:rsidR="00211902" w:rsidRDefault="00211902">
            <w:pPr>
              <w:spacing w:after="0" w:line="240" w:lineRule="auto"/>
              <w:jc w:val="both"/>
              <w:rPr>
                <w:rFonts w:ascii="Arial" w:hAnsi="Arial" w:cs="Arial"/>
                <w:sz w:val="24"/>
                <w:szCs w:val="24"/>
              </w:rPr>
            </w:pPr>
            <w:r>
              <w:rPr>
                <w:rFonts w:ascii="Arial" w:hAnsi="Arial" w:cs="Arial"/>
                <w:sz w:val="24"/>
                <w:szCs w:val="24"/>
              </w:rPr>
              <w:t>Осуществляется переход к административной процедуре «Обработка и предварительное рассмотрение документов, необходимых для предоставления Муниципальной услуги»</w:t>
            </w:r>
          </w:p>
        </w:tc>
      </w:tr>
    </w:tbl>
    <w:p w:rsidR="00211902" w:rsidRDefault="00211902" w:rsidP="00211902">
      <w:pPr>
        <w:spacing w:after="0" w:line="240" w:lineRule="auto"/>
        <w:jc w:val="center"/>
        <w:rPr>
          <w:rFonts w:ascii="Arial" w:hAnsi="Arial" w:cs="Arial"/>
          <w:sz w:val="24"/>
          <w:szCs w:val="24"/>
        </w:rPr>
      </w:pPr>
    </w:p>
    <w:p w:rsidR="00211902" w:rsidRDefault="00211902" w:rsidP="00211902">
      <w:pPr>
        <w:spacing w:after="0" w:line="240" w:lineRule="auto"/>
        <w:ind w:left="1844"/>
        <w:jc w:val="center"/>
        <w:rPr>
          <w:rFonts w:ascii="Arial" w:hAnsi="Arial" w:cs="Arial"/>
          <w:b/>
          <w:i/>
          <w:sz w:val="24"/>
          <w:szCs w:val="24"/>
        </w:rPr>
      </w:pPr>
      <w:r>
        <w:rPr>
          <w:rFonts w:ascii="Arial" w:hAnsi="Arial" w:cs="Arial"/>
          <w:b/>
          <w:i/>
          <w:sz w:val="24"/>
          <w:szCs w:val="24"/>
        </w:rPr>
        <w:t>2.Обработка и предварительное рассмотрение документов, необходимых для предоставления</w:t>
      </w:r>
    </w:p>
    <w:p w:rsidR="00211902" w:rsidRDefault="00211902" w:rsidP="00211902">
      <w:pPr>
        <w:spacing w:after="0" w:line="240" w:lineRule="auto"/>
        <w:ind w:left="720"/>
        <w:jc w:val="center"/>
        <w:rPr>
          <w:rFonts w:ascii="Arial" w:hAnsi="Arial" w:cs="Arial"/>
          <w:b/>
          <w:i/>
          <w:sz w:val="24"/>
          <w:szCs w:val="24"/>
        </w:rPr>
      </w:pPr>
      <w:r>
        <w:rPr>
          <w:rFonts w:ascii="Arial" w:hAnsi="Arial" w:cs="Arial"/>
          <w:b/>
          <w:i/>
          <w:sz w:val="24"/>
          <w:szCs w:val="24"/>
        </w:rPr>
        <w:t>Муниципальной услуги</w:t>
      </w:r>
    </w:p>
    <w:p w:rsidR="00211902" w:rsidRDefault="00211902" w:rsidP="00211902">
      <w:pPr>
        <w:spacing w:after="0" w:line="240" w:lineRule="auto"/>
        <w:rPr>
          <w:rFonts w:ascii="Arial" w:hAnsi="Arial" w:cs="Arial"/>
          <w:b/>
          <w:i/>
          <w:sz w:val="24"/>
          <w:szCs w:val="24"/>
        </w:rPr>
      </w:pPr>
    </w:p>
    <w:tbl>
      <w:tblPr>
        <w:tblStyle w:val="430"/>
        <w:tblW w:w="14884" w:type="dxa"/>
        <w:tblInd w:w="-34" w:type="dxa"/>
        <w:tblLook w:val="04A0" w:firstRow="1" w:lastRow="0" w:firstColumn="1" w:lastColumn="0" w:noHBand="0" w:noVBand="1"/>
      </w:tblPr>
      <w:tblGrid>
        <w:gridCol w:w="2694"/>
        <w:gridCol w:w="2835"/>
        <w:gridCol w:w="2693"/>
        <w:gridCol w:w="6662"/>
      </w:tblGrid>
      <w:tr w:rsidR="00211902" w:rsidTr="00211902">
        <w:tc>
          <w:tcPr>
            <w:tcW w:w="2694"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spacing w:after="200"/>
              <w:jc w:val="center"/>
              <w:rPr>
                <w:rFonts w:ascii="Arial" w:hAnsi="Arial" w:cs="Arial"/>
                <w:sz w:val="24"/>
                <w:szCs w:val="24"/>
                <w:lang w:eastAsia="en-US"/>
              </w:rPr>
            </w:pPr>
            <w:r>
              <w:rPr>
                <w:rFonts w:ascii="Arial" w:hAnsi="Arial" w:cs="Arial"/>
                <w:sz w:val="24"/>
                <w:szCs w:val="24"/>
              </w:rPr>
              <w:t xml:space="preserve">Место выполнения процедуры/ используемая </w:t>
            </w:r>
            <w:r>
              <w:rPr>
                <w:rFonts w:ascii="Arial" w:hAnsi="Arial" w:cs="Arial"/>
                <w:sz w:val="24"/>
                <w:szCs w:val="24"/>
              </w:rPr>
              <w:lastRenderedPageBreak/>
              <w:t>информационная система</w:t>
            </w:r>
          </w:p>
        </w:tc>
        <w:tc>
          <w:tcPr>
            <w:tcW w:w="2835"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spacing w:after="200"/>
              <w:jc w:val="center"/>
              <w:rPr>
                <w:rFonts w:ascii="Arial" w:hAnsi="Arial" w:cs="Arial"/>
                <w:sz w:val="24"/>
                <w:szCs w:val="24"/>
                <w:lang w:eastAsia="en-US"/>
              </w:rPr>
            </w:pPr>
            <w:r>
              <w:rPr>
                <w:rFonts w:ascii="Arial" w:hAnsi="Arial" w:cs="Arial"/>
                <w:sz w:val="24"/>
                <w:szCs w:val="24"/>
              </w:rPr>
              <w:lastRenderedPageBreak/>
              <w:t>Административные действия</w:t>
            </w:r>
          </w:p>
        </w:tc>
        <w:tc>
          <w:tcPr>
            <w:tcW w:w="2693"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spacing w:after="200"/>
              <w:jc w:val="center"/>
              <w:rPr>
                <w:rFonts w:ascii="Arial" w:hAnsi="Arial" w:cs="Arial"/>
                <w:sz w:val="24"/>
                <w:szCs w:val="24"/>
                <w:lang w:eastAsia="en-US"/>
              </w:rPr>
            </w:pPr>
            <w:r>
              <w:rPr>
                <w:rFonts w:ascii="Arial" w:hAnsi="Arial" w:cs="Arial"/>
                <w:sz w:val="24"/>
                <w:szCs w:val="24"/>
              </w:rPr>
              <w:t>Средний срок выполнения</w:t>
            </w: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center"/>
              <w:rPr>
                <w:rFonts w:ascii="Arial" w:hAnsi="Arial" w:cs="Arial"/>
                <w:sz w:val="24"/>
                <w:szCs w:val="24"/>
                <w:lang w:eastAsia="en-US"/>
              </w:rPr>
            </w:pPr>
            <w:r>
              <w:rPr>
                <w:rFonts w:ascii="Arial" w:hAnsi="Arial" w:cs="Arial"/>
                <w:sz w:val="24"/>
                <w:szCs w:val="24"/>
              </w:rPr>
              <w:t xml:space="preserve">Содержание </w:t>
            </w:r>
          </w:p>
          <w:p w:rsidR="00211902" w:rsidRDefault="00211902">
            <w:pPr>
              <w:suppressAutoHyphens w:val="0"/>
              <w:jc w:val="center"/>
              <w:rPr>
                <w:rFonts w:ascii="Arial" w:hAnsi="Arial" w:cs="Arial"/>
                <w:sz w:val="24"/>
                <w:szCs w:val="24"/>
                <w:lang w:eastAsia="en-US"/>
              </w:rPr>
            </w:pPr>
            <w:r>
              <w:rPr>
                <w:rFonts w:ascii="Arial" w:hAnsi="Arial" w:cs="Arial"/>
                <w:sz w:val="24"/>
                <w:szCs w:val="24"/>
              </w:rPr>
              <w:t>Административного действия</w:t>
            </w:r>
          </w:p>
        </w:tc>
      </w:tr>
      <w:tr w:rsidR="00211902" w:rsidTr="00211902">
        <w:trPr>
          <w:trHeight w:val="814"/>
        </w:trPr>
        <w:tc>
          <w:tcPr>
            <w:tcW w:w="2694"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both"/>
              <w:rPr>
                <w:rFonts w:ascii="Arial" w:hAnsi="Arial" w:cs="Arial"/>
                <w:sz w:val="24"/>
                <w:szCs w:val="24"/>
                <w:lang w:eastAsia="en-US"/>
              </w:rPr>
            </w:pPr>
            <w:r>
              <w:rPr>
                <w:rFonts w:ascii="Arial" w:hAnsi="Arial" w:cs="Arial"/>
                <w:sz w:val="24"/>
                <w:szCs w:val="24"/>
              </w:rPr>
              <w:lastRenderedPageBreak/>
              <w:t xml:space="preserve">Администрация, МКУ/Модуль ЕИС ОУ </w:t>
            </w:r>
          </w:p>
        </w:tc>
        <w:tc>
          <w:tcPr>
            <w:tcW w:w="2835"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both"/>
              <w:rPr>
                <w:rFonts w:ascii="Arial" w:hAnsi="Arial" w:cs="Arial"/>
                <w:sz w:val="24"/>
                <w:szCs w:val="24"/>
                <w:lang w:eastAsia="en-US"/>
              </w:rPr>
            </w:pPr>
            <w:r>
              <w:rPr>
                <w:rFonts w:ascii="Arial" w:hAnsi="Arial" w:cs="Arial"/>
                <w:sz w:val="24"/>
                <w:szCs w:val="24"/>
              </w:rPr>
              <w:t>Проверка комплектности документов по перечню документов, необходимых для конкретного результата предоставления Муниципальной услуги</w:t>
            </w:r>
          </w:p>
          <w:p w:rsidR="00211902" w:rsidRDefault="00211902">
            <w:pPr>
              <w:jc w:val="both"/>
              <w:rPr>
                <w:rFonts w:ascii="Arial" w:hAnsi="Arial" w:cs="Arial"/>
                <w:sz w:val="24"/>
                <w:szCs w:val="24"/>
                <w:lang w:eastAsia="en-US"/>
              </w:rPr>
            </w:pPr>
            <w:r>
              <w:rPr>
                <w:rFonts w:ascii="Arial" w:hAnsi="Arial" w:cs="Arial"/>
                <w:sz w:val="24"/>
                <w:szCs w:val="24"/>
              </w:rPr>
              <w:t xml:space="preserve">Проверка соответствия представленных документов обязательным к ним требованиям </w:t>
            </w:r>
          </w:p>
        </w:tc>
        <w:tc>
          <w:tcPr>
            <w:tcW w:w="2693" w:type="dxa"/>
            <w:tcBorders>
              <w:top w:val="single" w:sz="4" w:space="0" w:color="auto"/>
              <w:left w:val="single" w:sz="4" w:space="0" w:color="auto"/>
              <w:bottom w:val="single" w:sz="4" w:space="0" w:color="auto"/>
              <w:right w:val="single" w:sz="4" w:space="0" w:color="auto"/>
            </w:tcBorders>
          </w:tcPr>
          <w:p w:rsidR="00211902" w:rsidRDefault="00211902">
            <w:pPr>
              <w:suppressAutoHyphens w:val="0"/>
              <w:jc w:val="center"/>
              <w:rPr>
                <w:rFonts w:ascii="Arial" w:hAnsi="Arial" w:cs="Arial"/>
                <w:sz w:val="24"/>
                <w:szCs w:val="24"/>
                <w:lang w:eastAsia="en-US"/>
              </w:rPr>
            </w:pPr>
            <w:r>
              <w:rPr>
                <w:rFonts w:ascii="Arial" w:hAnsi="Arial" w:cs="Arial"/>
                <w:sz w:val="24"/>
                <w:szCs w:val="24"/>
              </w:rPr>
              <w:t xml:space="preserve">30 минут </w:t>
            </w:r>
          </w:p>
          <w:p w:rsidR="00211902" w:rsidRDefault="00211902">
            <w:pPr>
              <w:suppressAutoHyphens w:val="0"/>
              <w:jc w:val="center"/>
              <w:rPr>
                <w:rFonts w:ascii="Arial" w:hAnsi="Arial" w:cs="Arial"/>
                <w:sz w:val="24"/>
                <w:szCs w:val="24"/>
              </w:rPr>
            </w:pPr>
          </w:p>
          <w:p w:rsidR="00211902" w:rsidRDefault="00211902">
            <w:pPr>
              <w:suppressAutoHyphens w:val="0"/>
              <w:jc w:val="center"/>
              <w:rPr>
                <w:rFonts w:ascii="Arial" w:hAnsi="Arial" w:cs="Arial"/>
                <w:sz w:val="24"/>
                <w:szCs w:val="24"/>
              </w:rPr>
            </w:pPr>
          </w:p>
          <w:p w:rsidR="00211902" w:rsidRDefault="00211902">
            <w:pPr>
              <w:suppressAutoHyphens w:val="0"/>
              <w:jc w:val="center"/>
              <w:rPr>
                <w:rFonts w:ascii="Arial" w:hAnsi="Arial" w:cs="Arial"/>
                <w:sz w:val="24"/>
                <w:szCs w:val="24"/>
              </w:rPr>
            </w:pPr>
          </w:p>
          <w:p w:rsidR="00211902" w:rsidRDefault="00211902">
            <w:pPr>
              <w:suppressAutoHyphens w:val="0"/>
              <w:jc w:val="center"/>
              <w:rPr>
                <w:rFonts w:ascii="Arial" w:hAnsi="Arial" w:cs="Arial"/>
                <w:sz w:val="24"/>
                <w:szCs w:val="24"/>
              </w:rPr>
            </w:pPr>
          </w:p>
          <w:p w:rsidR="00211902" w:rsidRDefault="00211902">
            <w:pPr>
              <w:suppressAutoHyphens w:val="0"/>
              <w:jc w:val="center"/>
              <w:rPr>
                <w:rFonts w:ascii="Arial" w:hAnsi="Arial" w:cs="Arial"/>
                <w:sz w:val="24"/>
                <w:szCs w:val="24"/>
                <w:lang w:eastAsia="en-US"/>
              </w:rPr>
            </w:pP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both"/>
              <w:rPr>
                <w:rFonts w:ascii="Arial" w:hAnsi="Arial" w:cs="Arial"/>
                <w:sz w:val="24"/>
                <w:szCs w:val="24"/>
                <w:lang w:eastAsia="en-US"/>
              </w:rPr>
            </w:pPr>
            <w:r>
              <w:rPr>
                <w:rFonts w:ascii="Arial" w:hAnsi="Arial" w:cs="Arial"/>
                <w:sz w:val="24"/>
                <w:szCs w:val="24"/>
              </w:rPr>
              <w:t>Представленные документы проверяются в соответствии с пунктами 10.1 и 10.2 настоящего Административного регламента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p>
        </w:tc>
      </w:tr>
    </w:tbl>
    <w:p w:rsidR="00211902" w:rsidRDefault="00211902" w:rsidP="00211902">
      <w:pPr>
        <w:pStyle w:val="1"/>
        <w:numPr>
          <w:ilvl w:val="0"/>
          <w:numId w:val="0"/>
        </w:numPr>
        <w:tabs>
          <w:tab w:val="left" w:pos="708"/>
        </w:tabs>
        <w:spacing w:line="240" w:lineRule="auto"/>
        <w:ind w:left="426"/>
        <w:jc w:val="center"/>
        <w:rPr>
          <w:rFonts w:ascii="Arial" w:hAnsi="Arial" w:cs="Arial"/>
          <w:b/>
          <w:i/>
          <w:sz w:val="24"/>
          <w:szCs w:val="24"/>
        </w:rPr>
      </w:pPr>
      <w:r>
        <w:rPr>
          <w:rFonts w:ascii="Arial" w:hAnsi="Arial" w:cs="Arial"/>
          <w:b/>
          <w:i/>
          <w:sz w:val="24"/>
          <w:szCs w:val="24"/>
        </w:rPr>
        <w:t>3.Расмотрение документов и принятие решения о подготовке результата предоставления</w:t>
      </w:r>
    </w:p>
    <w:p w:rsidR="00211902" w:rsidRDefault="00211902" w:rsidP="00211902">
      <w:pPr>
        <w:pStyle w:val="1"/>
        <w:numPr>
          <w:ilvl w:val="0"/>
          <w:numId w:val="0"/>
        </w:numPr>
        <w:tabs>
          <w:tab w:val="left" w:pos="708"/>
        </w:tabs>
        <w:spacing w:line="240" w:lineRule="auto"/>
        <w:ind w:left="426"/>
        <w:jc w:val="center"/>
        <w:rPr>
          <w:rFonts w:ascii="Arial" w:hAnsi="Arial" w:cs="Arial"/>
          <w:b/>
          <w:i/>
          <w:sz w:val="24"/>
          <w:szCs w:val="24"/>
        </w:rPr>
      </w:pPr>
      <w:r>
        <w:rPr>
          <w:rFonts w:ascii="Arial" w:hAnsi="Arial" w:cs="Arial"/>
          <w:b/>
          <w:i/>
          <w:sz w:val="24"/>
          <w:szCs w:val="24"/>
        </w:rPr>
        <w:t>Муниципальной услуги</w:t>
      </w:r>
    </w:p>
    <w:p w:rsidR="00211902" w:rsidRDefault="00211902" w:rsidP="00211902">
      <w:pPr>
        <w:pStyle w:val="1"/>
        <w:numPr>
          <w:ilvl w:val="0"/>
          <w:numId w:val="0"/>
        </w:numPr>
        <w:tabs>
          <w:tab w:val="left" w:pos="708"/>
        </w:tabs>
        <w:spacing w:line="240" w:lineRule="auto"/>
        <w:ind w:left="426"/>
        <w:jc w:val="center"/>
        <w:rPr>
          <w:rFonts w:ascii="Arial" w:hAnsi="Arial" w:cs="Arial"/>
          <w:b/>
          <w:i/>
          <w:sz w:val="24"/>
          <w:szCs w:val="24"/>
        </w:rPr>
      </w:pPr>
    </w:p>
    <w:tbl>
      <w:tblPr>
        <w:tblStyle w:val="430"/>
        <w:tblW w:w="14884" w:type="dxa"/>
        <w:tblInd w:w="-34" w:type="dxa"/>
        <w:tblLook w:val="04A0" w:firstRow="1" w:lastRow="0" w:firstColumn="1" w:lastColumn="0" w:noHBand="0" w:noVBand="1"/>
      </w:tblPr>
      <w:tblGrid>
        <w:gridCol w:w="2694"/>
        <w:gridCol w:w="2835"/>
        <w:gridCol w:w="2693"/>
        <w:gridCol w:w="6662"/>
      </w:tblGrid>
      <w:tr w:rsidR="00211902" w:rsidTr="00211902">
        <w:trPr>
          <w:trHeight w:val="1436"/>
        </w:trPr>
        <w:tc>
          <w:tcPr>
            <w:tcW w:w="2694"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spacing w:after="200"/>
              <w:jc w:val="center"/>
              <w:rPr>
                <w:rFonts w:ascii="Arial" w:hAnsi="Arial" w:cs="Arial"/>
                <w:sz w:val="24"/>
                <w:szCs w:val="24"/>
                <w:lang w:eastAsia="en-US"/>
              </w:rPr>
            </w:pPr>
            <w:r>
              <w:rPr>
                <w:rFonts w:ascii="Arial" w:hAnsi="Arial" w:cs="Arial"/>
                <w:sz w:val="24"/>
                <w:szCs w:val="24"/>
              </w:rPr>
              <w:t>Место выполнения процедуры/ используемая информационная система</w:t>
            </w:r>
          </w:p>
        </w:tc>
        <w:tc>
          <w:tcPr>
            <w:tcW w:w="2835"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spacing w:after="200"/>
              <w:jc w:val="center"/>
              <w:rPr>
                <w:rFonts w:ascii="Arial" w:hAnsi="Arial" w:cs="Arial"/>
                <w:sz w:val="24"/>
                <w:szCs w:val="24"/>
                <w:lang w:eastAsia="en-US"/>
              </w:rPr>
            </w:pPr>
            <w:r>
              <w:rPr>
                <w:rFonts w:ascii="Arial" w:hAnsi="Arial" w:cs="Arial"/>
                <w:sz w:val="24"/>
                <w:szCs w:val="24"/>
              </w:rPr>
              <w:t>Административные действия</w:t>
            </w:r>
          </w:p>
        </w:tc>
        <w:tc>
          <w:tcPr>
            <w:tcW w:w="2693"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spacing w:after="200"/>
              <w:jc w:val="center"/>
              <w:rPr>
                <w:rFonts w:ascii="Arial" w:hAnsi="Arial" w:cs="Arial"/>
                <w:sz w:val="24"/>
                <w:szCs w:val="24"/>
                <w:lang w:eastAsia="en-US"/>
              </w:rPr>
            </w:pPr>
            <w:r>
              <w:rPr>
                <w:rFonts w:ascii="Arial" w:hAnsi="Arial" w:cs="Arial"/>
                <w:sz w:val="24"/>
                <w:szCs w:val="24"/>
              </w:rPr>
              <w:t>Средний срок выполнения</w:t>
            </w: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center"/>
              <w:rPr>
                <w:rFonts w:ascii="Arial" w:hAnsi="Arial" w:cs="Arial"/>
                <w:sz w:val="24"/>
                <w:szCs w:val="24"/>
                <w:lang w:eastAsia="en-US"/>
              </w:rPr>
            </w:pPr>
            <w:r>
              <w:rPr>
                <w:rFonts w:ascii="Arial" w:hAnsi="Arial" w:cs="Arial"/>
                <w:sz w:val="24"/>
                <w:szCs w:val="24"/>
              </w:rPr>
              <w:t xml:space="preserve">Содержание </w:t>
            </w:r>
          </w:p>
          <w:p w:rsidR="00211902" w:rsidRDefault="00211902">
            <w:pPr>
              <w:suppressAutoHyphens w:val="0"/>
              <w:jc w:val="center"/>
              <w:rPr>
                <w:rFonts w:ascii="Arial" w:hAnsi="Arial" w:cs="Arial"/>
                <w:sz w:val="24"/>
                <w:szCs w:val="24"/>
                <w:lang w:eastAsia="en-US"/>
              </w:rPr>
            </w:pPr>
            <w:r>
              <w:rPr>
                <w:rFonts w:ascii="Arial" w:hAnsi="Arial" w:cs="Arial"/>
                <w:sz w:val="24"/>
                <w:szCs w:val="24"/>
              </w:rPr>
              <w:t xml:space="preserve"> Административного действия</w:t>
            </w:r>
          </w:p>
        </w:tc>
      </w:tr>
      <w:tr w:rsidR="00211902" w:rsidTr="00211902">
        <w:trPr>
          <w:trHeight w:val="1083"/>
        </w:trPr>
        <w:tc>
          <w:tcPr>
            <w:tcW w:w="2694" w:type="dxa"/>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both"/>
              <w:rPr>
                <w:rFonts w:ascii="Arial" w:hAnsi="Arial" w:cs="Arial"/>
                <w:sz w:val="24"/>
                <w:szCs w:val="24"/>
                <w:lang w:eastAsia="en-US"/>
              </w:rPr>
            </w:pPr>
            <w:r>
              <w:rPr>
                <w:rFonts w:ascii="Arial" w:hAnsi="Arial" w:cs="Arial"/>
                <w:sz w:val="24"/>
                <w:szCs w:val="24"/>
              </w:rPr>
              <w:t>Администрация, МКУ/Модуль ЕИС ОУ</w:t>
            </w:r>
          </w:p>
        </w:tc>
        <w:tc>
          <w:tcPr>
            <w:tcW w:w="2835" w:type="dxa"/>
            <w:tcBorders>
              <w:top w:val="single" w:sz="4" w:space="0" w:color="auto"/>
              <w:left w:val="single" w:sz="4" w:space="0" w:color="auto"/>
              <w:bottom w:val="single" w:sz="4" w:space="0" w:color="auto"/>
              <w:right w:val="single" w:sz="4" w:space="0" w:color="auto"/>
            </w:tcBorders>
          </w:tcPr>
          <w:p w:rsidR="00211902" w:rsidRDefault="00211902">
            <w:pPr>
              <w:suppressAutoHyphens w:val="0"/>
              <w:jc w:val="center"/>
              <w:rPr>
                <w:rFonts w:ascii="Arial" w:hAnsi="Arial" w:cs="Arial"/>
                <w:sz w:val="24"/>
                <w:szCs w:val="24"/>
                <w:lang w:eastAsia="en-US"/>
              </w:rPr>
            </w:pPr>
            <w:r>
              <w:rPr>
                <w:rFonts w:ascii="Arial" w:hAnsi="Arial" w:cs="Arial"/>
                <w:sz w:val="24"/>
                <w:szCs w:val="24"/>
              </w:rPr>
              <w:t>Рассмотрение документов о предоставлении Муниципальной услуги</w:t>
            </w:r>
          </w:p>
          <w:p w:rsidR="00211902" w:rsidRDefault="00211902">
            <w:pPr>
              <w:suppressAutoHyphens w:val="0"/>
              <w:jc w:val="center"/>
              <w:rPr>
                <w:rFonts w:ascii="Arial" w:hAnsi="Arial" w:cs="Arial"/>
                <w:sz w:val="24"/>
                <w:szCs w:val="24"/>
              </w:rPr>
            </w:pPr>
          </w:p>
          <w:p w:rsidR="00211902" w:rsidRDefault="00211902">
            <w:pPr>
              <w:suppressAutoHyphens w:val="0"/>
              <w:jc w:val="center"/>
              <w:rPr>
                <w:rFonts w:ascii="Arial" w:hAnsi="Arial" w:cs="Arial"/>
                <w:sz w:val="24"/>
                <w:szCs w:val="24"/>
              </w:rPr>
            </w:pPr>
          </w:p>
          <w:p w:rsidR="00211902" w:rsidRDefault="00211902">
            <w:pPr>
              <w:suppressAutoHyphens w:val="0"/>
              <w:jc w:val="center"/>
              <w:rPr>
                <w:rFonts w:ascii="Arial" w:hAnsi="Arial" w:cs="Arial"/>
                <w:sz w:val="24"/>
                <w:szCs w:val="24"/>
                <w:lang w:eastAsia="en-US"/>
              </w:rPr>
            </w:pPr>
          </w:p>
        </w:tc>
        <w:tc>
          <w:tcPr>
            <w:tcW w:w="2693" w:type="dxa"/>
            <w:vMerge w:val="restart"/>
            <w:tcBorders>
              <w:top w:val="single" w:sz="4" w:space="0" w:color="auto"/>
              <w:left w:val="single" w:sz="4" w:space="0" w:color="auto"/>
              <w:bottom w:val="single" w:sz="4" w:space="0" w:color="auto"/>
              <w:right w:val="single" w:sz="4" w:space="0" w:color="auto"/>
            </w:tcBorders>
          </w:tcPr>
          <w:p w:rsidR="00211902" w:rsidRDefault="00211902">
            <w:pPr>
              <w:suppressAutoHyphens w:val="0"/>
              <w:jc w:val="center"/>
              <w:rPr>
                <w:rFonts w:ascii="Arial" w:hAnsi="Arial" w:cs="Arial"/>
                <w:sz w:val="24"/>
                <w:szCs w:val="24"/>
                <w:lang w:eastAsia="en-US"/>
              </w:rPr>
            </w:pPr>
          </w:p>
          <w:p w:rsidR="00211902" w:rsidRDefault="00211902">
            <w:pPr>
              <w:suppressAutoHyphens w:val="0"/>
              <w:jc w:val="center"/>
              <w:rPr>
                <w:rFonts w:ascii="Arial" w:hAnsi="Arial" w:cs="Arial"/>
                <w:sz w:val="24"/>
                <w:szCs w:val="24"/>
              </w:rPr>
            </w:pPr>
            <w:r>
              <w:rPr>
                <w:rFonts w:ascii="Arial" w:hAnsi="Arial" w:cs="Arial"/>
                <w:sz w:val="24"/>
                <w:szCs w:val="24"/>
              </w:rPr>
              <w:t xml:space="preserve">30 минут </w:t>
            </w:r>
          </w:p>
          <w:p w:rsidR="00211902" w:rsidRDefault="00211902">
            <w:pPr>
              <w:suppressAutoHyphens w:val="0"/>
              <w:jc w:val="center"/>
              <w:rPr>
                <w:rFonts w:ascii="Arial" w:hAnsi="Arial" w:cs="Arial"/>
                <w:sz w:val="24"/>
                <w:szCs w:val="24"/>
              </w:rPr>
            </w:pPr>
          </w:p>
          <w:p w:rsidR="00211902" w:rsidRDefault="00211902">
            <w:pPr>
              <w:jc w:val="center"/>
              <w:rPr>
                <w:rFonts w:ascii="Arial" w:hAnsi="Arial" w:cs="Arial"/>
                <w:sz w:val="24"/>
                <w:szCs w:val="24"/>
              </w:rPr>
            </w:pPr>
          </w:p>
          <w:p w:rsidR="00211902" w:rsidRDefault="00211902">
            <w:pPr>
              <w:jc w:val="center"/>
              <w:rPr>
                <w:rFonts w:ascii="Arial" w:hAnsi="Arial" w:cs="Arial"/>
                <w:sz w:val="24"/>
                <w:szCs w:val="24"/>
              </w:rPr>
            </w:pPr>
          </w:p>
          <w:p w:rsidR="00211902" w:rsidRDefault="00211902">
            <w:pPr>
              <w:jc w:val="center"/>
              <w:rPr>
                <w:rFonts w:ascii="Arial" w:hAnsi="Arial" w:cs="Arial"/>
                <w:sz w:val="24"/>
                <w:szCs w:val="24"/>
              </w:rPr>
            </w:pPr>
          </w:p>
          <w:p w:rsidR="00211902" w:rsidRDefault="00211902">
            <w:pPr>
              <w:jc w:val="center"/>
              <w:rPr>
                <w:rFonts w:ascii="Arial" w:hAnsi="Arial" w:cs="Arial"/>
                <w:sz w:val="24"/>
                <w:szCs w:val="24"/>
              </w:rPr>
            </w:pPr>
            <w:r>
              <w:rPr>
                <w:rFonts w:ascii="Arial" w:hAnsi="Arial" w:cs="Arial"/>
                <w:sz w:val="24"/>
                <w:szCs w:val="24"/>
              </w:rPr>
              <w:t>30 минут</w:t>
            </w:r>
          </w:p>
          <w:p w:rsidR="00211902" w:rsidRDefault="00211902">
            <w:pPr>
              <w:tabs>
                <w:tab w:val="left" w:pos="1725"/>
              </w:tabs>
              <w:spacing w:after="200" w:line="276" w:lineRule="auto"/>
              <w:jc w:val="center"/>
              <w:rPr>
                <w:rFonts w:ascii="Arial" w:hAnsi="Arial" w:cs="Arial"/>
                <w:sz w:val="24"/>
                <w:szCs w:val="24"/>
                <w:lang w:eastAsia="en-US"/>
              </w:rPr>
            </w:pPr>
          </w:p>
        </w:tc>
        <w:tc>
          <w:tcPr>
            <w:tcW w:w="6662" w:type="dxa"/>
            <w:vMerge w:val="restart"/>
            <w:tcBorders>
              <w:top w:val="single" w:sz="4" w:space="0" w:color="auto"/>
              <w:left w:val="single" w:sz="4" w:space="0" w:color="auto"/>
              <w:bottom w:val="single" w:sz="4" w:space="0" w:color="auto"/>
              <w:right w:val="single" w:sz="4" w:space="0" w:color="auto"/>
            </w:tcBorders>
            <w:hideMark/>
          </w:tcPr>
          <w:p w:rsidR="00211902" w:rsidRDefault="00211902">
            <w:pPr>
              <w:suppressAutoHyphens w:val="0"/>
              <w:jc w:val="both"/>
              <w:rPr>
                <w:rFonts w:ascii="Arial" w:hAnsi="Arial" w:cs="Arial"/>
                <w:sz w:val="24"/>
                <w:szCs w:val="24"/>
                <w:lang w:eastAsia="en-US"/>
              </w:rPr>
            </w:pPr>
            <w:r>
              <w:rPr>
                <w:rFonts w:ascii="Arial" w:hAnsi="Arial" w:cs="Arial"/>
                <w:sz w:val="24"/>
                <w:szCs w:val="24"/>
              </w:rPr>
              <w:lastRenderedPageBreak/>
              <w:t>МКУ рассматривает документы, представленные Заявителем (представителем Заявителя).</w:t>
            </w:r>
          </w:p>
          <w:p w:rsidR="00211902" w:rsidRDefault="00211902">
            <w:pPr>
              <w:suppressAutoHyphens w:val="0"/>
              <w:jc w:val="both"/>
              <w:rPr>
                <w:rFonts w:ascii="Arial" w:hAnsi="Arial" w:cs="Arial"/>
                <w:sz w:val="24"/>
                <w:szCs w:val="24"/>
              </w:rPr>
            </w:pPr>
            <w:r>
              <w:rPr>
                <w:rFonts w:ascii="Arial" w:hAnsi="Arial" w:cs="Arial"/>
                <w:sz w:val="24"/>
                <w:szCs w:val="24"/>
              </w:rPr>
              <w:t>На основании представленных документов определяется возможность предоставления Муниципальной услуги.</w:t>
            </w:r>
          </w:p>
          <w:p w:rsidR="00211902" w:rsidRDefault="00211902">
            <w:pPr>
              <w:suppressAutoHyphens w:val="0"/>
              <w:jc w:val="both"/>
              <w:rPr>
                <w:rFonts w:ascii="Arial" w:hAnsi="Arial" w:cs="Arial"/>
                <w:sz w:val="24"/>
                <w:szCs w:val="24"/>
              </w:rPr>
            </w:pPr>
            <w:r>
              <w:rPr>
                <w:rFonts w:ascii="Arial" w:hAnsi="Arial" w:cs="Arial"/>
                <w:sz w:val="24"/>
                <w:szCs w:val="24"/>
              </w:rPr>
              <w:t xml:space="preserve">При наличии оснований для отказа в предоставлении Муниципальной услуги подготавливается Решение об </w:t>
            </w:r>
            <w:r>
              <w:rPr>
                <w:rFonts w:ascii="Arial" w:hAnsi="Arial" w:cs="Arial"/>
                <w:sz w:val="24"/>
                <w:szCs w:val="24"/>
              </w:rPr>
              <w:lastRenderedPageBreak/>
              <w:t>отказе в предоставлении Муниципальной услуги по форме согласно приложению 5 к настоящему Административному регламенту.</w:t>
            </w:r>
          </w:p>
          <w:p w:rsidR="00211902" w:rsidRDefault="00211902">
            <w:pPr>
              <w:suppressAutoHyphens w:val="0"/>
              <w:jc w:val="both"/>
              <w:rPr>
                <w:rFonts w:ascii="Arial" w:hAnsi="Arial" w:cs="Arial"/>
                <w:sz w:val="24"/>
                <w:szCs w:val="24"/>
                <w:lang w:eastAsia="en-US"/>
              </w:rPr>
            </w:pPr>
            <w:r>
              <w:rPr>
                <w:rFonts w:ascii="Arial" w:hAnsi="Arial" w:cs="Arial"/>
                <w:sz w:val="24"/>
                <w:szCs w:val="24"/>
              </w:rPr>
              <w:t>При отсутствии оснований отказа в предоставлении Муниципальной услуги подготавливается Решение о предоставлении Муниципальной услуги по формам согласно приложению 4 к настоящему Административному регламенту</w:t>
            </w:r>
          </w:p>
        </w:tc>
      </w:tr>
      <w:tr w:rsidR="00211902" w:rsidTr="00211902">
        <w:trPr>
          <w:trHeight w:val="6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211902" w:rsidRDefault="00211902">
            <w:pPr>
              <w:jc w:val="center"/>
              <w:rPr>
                <w:rFonts w:ascii="Arial" w:hAnsi="Arial" w:cs="Arial"/>
                <w:sz w:val="24"/>
                <w:szCs w:val="24"/>
                <w:lang w:eastAsia="en-US"/>
              </w:rPr>
            </w:pPr>
            <w:r>
              <w:rPr>
                <w:rFonts w:ascii="Arial" w:hAnsi="Arial" w:cs="Arial"/>
                <w:sz w:val="24"/>
                <w:szCs w:val="24"/>
              </w:rPr>
              <w:t>Принятие решения о предоставлении /отказе в предоставлении Муниципальной услуги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rPr>
                <w:rFonts w:ascii="Arial"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1902" w:rsidRDefault="00211902">
            <w:pPr>
              <w:rPr>
                <w:rFonts w:ascii="Arial" w:hAnsi="Arial" w:cs="Arial"/>
                <w:sz w:val="24"/>
                <w:szCs w:val="24"/>
                <w:lang w:eastAsia="en-US"/>
              </w:rPr>
            </w:pPr>
          </w:p>
        </w:tc>
      </w:tr>
    </w:tbl>
    <w:p w:rsidR="00211902" w:rsidRDefault="00211902" w:rsidP="00211902">
      <w:pPr>
        <w:pStyle w:val="1"/>
        <w:numPr>
          <w:ilvl w:val="0"/>
          <w:numId w:val="0"/>
        </w:numPr>
        <w:tabs>
          <w:tab w:val="left" w:pos="708"/>
        </w:tabs>
        <w:spacing w:before="360" w:after="240" w:line="240" w:lineRule="auto"/>
        <w:jc w:val="center"/>
        <w:rPr>
          <w:rFonts w:ascii="Arial" w:hAnsi="Arial" w:cs="Arial"/>
          <w:b/>
          <w:i/>
          <w:sz w:val="24"/>
          <w:szCs w:val="24"/>
        </w:rPr>
      </w:pPr>
      <w:r>
        <w:rPr>
          <w:rFonts w:ascii="Arial" w:hAnsi="Arial" w:cs="Arial"/>
          <w:b/>
          <w:i/>
          <w:sz w:val="24"/>
          <w:szCs w:val="24"/>
        </w:rPr>
        <w:lastRenderedPageBreak/>
        <w:t>4. Оформление результата предоставления Муниципальной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693"/>
        <w:gridCol w:w="6662"/>
      </w:tblGrid>
      <w:tr w:rsidR="00211902" w:rsidTr="00211902">
        <w:trPr>
          <w:tblHeader/>
        </w:trPr>
        <w:tc>
          <w:tcPr>
            <w:tcW w:w="2518"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Место выполнения процедуры/используемая информационная система</w:t>
            </w:r>
          </w:p>
        </w:tc>
        <w:tc>
          <w:tcPr>
            <w:tcW w:w="2977"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2693"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6662"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w:t>
            </w:r>
          </w:p>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  Административного действия</w:t>
            </w:r>
          </w:p>
        </w:tc>
      </w:tr>
    </w:tbl>
    <w:p w:rsidR="00211902" w:rsidRDefault="00211902" w:rsidP="00211902">
      <w:pPr>
        <w:spacing w:before="360" w:after="240" w:line="240" w:lineRule="auto"/>
        <w:jc w:val="center"/>
        <w:rPr>
          <w:rFonts w:ascii="Arial" w:hAnsi="Arial" w:cs="Arial"/>
          <w:b/>
          <w:i/>
          <w:sz w:val="24"/>
          <w:szCs w:val="24"/>
        </w:rPr>
      </w:pPr>
      <w:r>
        <w:rPr>
          <w:rFonts w:ascii="Arial" w:hAnsi="Arial" w:cs="Arial"/>
          <w:b/>
          <w:i/>
          <w:sz w:val="24"/>
          <w:szCs w:val="24"/>
        </w:rPr>
        <w:t>5. Выдача результата предоставления Муниципальной услуги Заявителю (представителю Заявителя)</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3258"/>
        <w:gridCol w:w="2692"/>
        <w:gridCol w:w="6518"/>
      </w:tblGrid>
      <w:tr w:rsidR="00211902" w:rsidTr="00211902">
        <w:tc>
          <w:tcPr>
            <w:tcW w:w="2518" w:type="dxa"/>
            <w:tcBorders>
              <w:top w:val="single" w:sz="4" w:space="0" w:color="auto"/>
              <w:left w:val="single" w:sz="4" w:space="0" w:color="auto"/>
              <w:bottom w:val="single" w:sz="4" w:space="0" w:color="auto"/>
              <w:right w:val="single" w:sz="4" w:space="0" w:color="auto"/>
            </w:tcBorders>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Место выполнения процедуры/используемая информационная система</w:t>
            </w:r>
          </w:p>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p>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2693"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6521"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 действия</w:t>
            </w:r>
          </w:p>
        </w:tc>
      </w:tr>
      <w:tr w:rsidR="00211902" w:rsidTr="00211902">
        <w:tc>
          <w:tcPr>
            <w:tcW w:w="2518"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Подразделение ОМС/МКУ/ </w:t>
            </w:r>
          </w:p>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Модуль ЕИС ОУ </w:t>
            </w:r>
          </w:p>
        </w:tc>
        <w:tc>
          <w:tcPr>
            <w:tcW w:w="3260" w:type="dxa"/>
            <w:tcBorders>
              <w:top w:val="single" w:sz="4" w:space="0" w:color="auto"/>
              <w:left w:val="single" w:sz="4" w:space="0" w:color="auto"/>
              <w:bottom w:val="single" w:sz="4" w:space="0" w:color="auto"/>
              <w:right w:val="single" w:sz="4" w:space="0" w:color="auto"/>
            </w:tcBorders>
            <w:hideMark/>
          </w:tcPr>
          <w:p w:rsidR="00211902" w:rsidRDefault="00211902">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Направление результата предоставления Муниципальной услуги в МФЦ </w:t>
            </w:r>
          </w:p>
        </w:tc>
        <w:tc>
          <w:tcPr>
            <w:tcW w:w="2693" w:type="dxa"/>
            <w:tcBorders>
              <w:top w:val="single" w:sz="4" w:space="0" w:color="auto"/>
              <w:left w:val="single" w:sz="4" w:space="0" w:color="auto"/>
              <w:bottom w:val="single" w:sz="4" w:space="0" w:color="auto"/>
              <w:right w:val="single" w:sz="4" w:space="0" w:color="auto"/>
            </w:tcBorders>
          </w:tcPr>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30 минут</w:t>
            </w:r>
          </w:p>
          <w:p w:rsidR="00211902" w:rsidRDefault="00211902">
            <w:pPr>
              <w:suppressAutoHyphens/>
              <w:autoSpaceDE w:val="0"/>
              <w:autoSpaceDN w:val="0"/>
              <w:adjustRightInd w:val="0"/>
              <w:spacing w:after="0" w:line="240" w:lineRule="auto"/>
              <w:jc w:val="center"/>
              <w:rPr>
                <w:rFonts w:ascii="Arial" w:eastAsia="Times New Roman" w:hAnsi="Arial" w:cs="Arial"/>
                <w:sz w:val="24"/>
                <w:szCs w:val="24"/>
              </w:rPr>
            </w:pPr>
          </w:p>
          <w:p w:rsidR="00211902" w:rsidRDefault="00211902">
            <w:pPr>
              <w:jc w:val="center"/>
              <w:rPr>
                <w:rFonts w:ascii="Arial" w:eastAsia="Times New Roman" w:hAnsi="Arial" w:cs="Arial"/>
                <w:sz w:val="24"/>
                <w:szCs w:val="24"/>
              </w:rPr>
            </w:pPr>
            <w:r>
              <w:rPr>
                <w:rFonts w:ascii="Arial" w:eastAsia="Times New Roman" w:hAnsi="Arial" w:cs="Arial"/>
                <w:sz w:val="24"/>
                <w:szCs w:val="24"/>
              </w:rPr>
              <w:t xml:space="preserve"> </w:t>
            </w:r>
          </w:p>
        </w:tc>
        <w:tc>
          <w:tcPr>
            <w:tcW w:w="6521" w:type="dxa"/>
            <w:tcBorders>
              <w:top w:val="single" w:sz="4" w:space="0" w:color="auto"/>
              <w:left w:val="single" w:sz="4" w:space="0" w:color="auto"/>
              <w:bottom w:val="single" w:sz="4" w:space="0" w:color="auto"/>
              <w:right w:val="single" w:sz="4" w:space="0" w:color="auto"/>
            </w:tcBorders>
          </w:tcPr>
          <w:p w:rsidR="00211902" w:rsidRDefault="00211902">
            <w:pPr>
              <w:tabs>
                <w:tab w:val="left" w:pos="318"/>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Результат предоставления Муниципальной услуги  из Модуля ЕИС ОУ поступает в Модуль МФЦ ЕИС ОУ.</w:t>
            </w:r>
          </w:p>
          <w:p w:rsidR="00211902" w:rsidRDefault="00211902">
            <w:pPr>
              <w:tabs>
                <w:tab w:val="left" w:pos="318"/>
              </w:tabs>
              <w:suppressAutoHyphens/>
              <w:autoSpaceDE w:val="0"/>
              <w:autoSpaceDN w:val="0"/>
              <w:adjustRightInd w:val="0"/>
              <w:spacing w:after="0" w:line="240" w:lineRule="auto"/>
              <w:jc w:val="both"/>
              <w:rPr>
                <w:rFonts w:ascii="Arial" w:eastAsia="Times New Roman" w:hAnsi="Arial" w:cs="Arial"/>
                <w:sz w:val="24"/>
                <w:szCs w:val="24"/>
              </w:rPr>
            </w:pP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Решение о предоставлении Муниципальной услуги в форме </w:t>
            </w:r>
            <w:proofErr w:type="gramStart"/>
            <w:r>
              <w:rPr>
                <w:rFonts w:ascii="Arial" w:hAnsi="Arial" w:cs="Arial"/>
                <w:sz w:val="24"/>
                <w:szCs w:val="24"/>
              </w:rPr>
              <w:t>электронного документа, подписанного ЭП уполномоченного должностного лица МКУ выдается</w:t>
            </w:r>
            <w:proofErr w:type="gramEnd"/>
            <w:r>
              <w:rPr>
                <w:rFonts w:ascii="Arial" w:hAnsi="Arial" w:cs="Arial"/>
                <w:sz w:val="24"/>
                <w:szCs w:val="24"/>
              </w:rPr>
              <w:t xml:space="preserve"> Заявителю (представителю Заявителя) на бумажном носителе в МФЦ, указанном в заявлении.</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По итогам проведения сверки формируется акт сверки </w:t>
            </w:r>
            <w:r>
              <w:rPr>
                <w:rFonts w:ascii="Arial" w:hAnsi="Arial" w:cs="Arial"/>
                <w:sz w:val="24"/>
                <w:szCs w:val="24"/>
              </w:rPr>
              <w:lastRenderedPageBreak/>
              <w:t xml:space="preserve">документов, который подписывается Заявителем (представителем Заявителя) и сотрудником МФЦ. Подписание акта сверки фиксируется сотрудником МФЦ в Модуле МФЦ ЕИС ОУ. </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Работник МФЦ распечатывает Решение о предоставлении Муниципальной услуги, подписанное ЭП уполномоченного должностного лица Администрации, заверяет подписью и печатью МФЦ. </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основании Решения о предоставлении Муниципальной услуги Заявителю (представителю Заявителя) в МФЦ выдается Удостоверение о соответствующем захоронении.</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Удостоверение оформляется на бумажном носителе в МКУ (вносятся сведения на основании принятого решения о предоставлении Муниципальной услуги), подписывается уполномоченным работником МКУ и заверяется печатью МКУ. </w:t>
            </w:r>
          </w:p>
          <w:p w:rsidR="00211902" w:rsidRDefault="00211902">
            <w:pPr>
              <w:tabs>
                <w:tab w:val="left" w:pos="318"/>
              </w:tabs>
              <w:suppressAutoHyphens/>
              <w:autoSpaceDE w:val="0"/>
              <w:autoSpaceDN w:val="0"/>
              <w:adjustRightInd w:val="0"/>
              <w:spacing w:after="0" w:line="240" w:lineRule="auto"/>
              <w:ind w:firstLine="34"/>
              <w:jc w:val="both"/>
              <w:rPr>
                <w:rFonts w:ascii="Arial" w:hAnsi="Arial" w:cs="Arial"/>
                <w:sz w:val="24"/>
                <w:szCs w:val="24"/>
              </w:rPr>
            </w:pPr>
            <w:r>
              <w:rPr>
                <w:rFonts w:ascii="Arial" w:hAnsi="Arial" w:cs="Arial"/>
                <w:sz w:val="24"/>
                <w:szCs w:val="24"/>
              </w:rPr>
              <w:t xml:space="preserve">По основанию, указанному в подпункте 9 пункта 6.1 настоящего Административного регламента, ранее выданное Удостоверение изымается и аннулируется в порядке, установленном Администрацией. </w:t>
            </w:r>
          </w:p>
          <w:p w:rsidR="00211902" w:rsidRDefault="00211902">
            <w:pPr>
              <w:tabs>
                <w:tab w:val="left" w:pos="318"/>
              </w:tabs>
              <w:suppressAutoHyphens/>
              <w:autoSpaceDE w:val="0"/>
              <w:autoSpaceDN w:val="0"/>
              <w:adjustRightInd w:val="0"/>
              <w:spacing w:after="0" w:line="240" w:lineRule="auto"/>
              <w:ind w:firstLine="34"/>
              <w:jc w:val="both"/>
              <w:rPr>
                <w:rFonts w:ascii="Arial" w:hAnsi="Arial" w:cs="Arial"/>
                <w:sz w:val="24"/>
                <w:szCs w:val="24"/>
              </w:rPr>
            </w:pPr>
            <w:r>
              <w:rPr>
                <w:rFonts w:ascii="Arial" w:hAnsi="Arial" w:cs="Arial"/>
                <w:sz w:val="24"/>
                <w:szCs w:val="24"/>
              </w:rPr>
              <w:t xml:space="preserve">По основаниям, указанным в подпунктах 8, 12 пункта 6.1 настоящего Административного регламента, уполномоченный работник МФЦ вносит сведения в Удостоверение, которые заверяются подписью уполномоченного работника МФЦ и заверяются печатью МФЦ (новое удостоверение о захоронении не оформляется). </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Сведения о выданном удостоверении вносятся сотрудником МФЦ в Модуль МФЦ ЕИС ОУ. </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Решение об отказе в предоставления Муниципальной услуги может быть получено Заявителем (представителем Заявителя) в виде электронного документа, подписанного ЭП уполномоченного должностного лица Администрации в МФЦ. Сотрудник </w:t>
            </w:r>
            <w:r>
              <w:rPr>
                <w:rFonts w:ascii="Arial" w:hAnsi="Arial" w:cs="Arial"/>
                <w:sz w:val="24"/>
                <w:szCs w:val="24"/>
              </w:rPr>
              <w:lastRenderedPageBreak/>
              <w:t>МФЦ распечатывает Решение об отказе в предоставлении Муниципальной услуги  из Модуля МФЦ ЕИС ОУ, подписывает, заверяет печатью МФЦ.</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Уполномоченное должностное лицо МКУ формирует в электронной форме Решение о предоставлении Муниципальной услуги по формам указанным в Приложении 4 к настоящему Административному  регламенту. </w:t>
            </w:r>
          </w:p>
          <w:p w:rsidR="00211902" w:rsidRDefault="00211902">
            <w:pPr>
              <w:tabs>
                <w:tab w:val="left" w:pos="318"/>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Решение о предоставлении  Муниципальной услуги, сформированное в электронной форме, подписывается уполномоченным должностным лицом МКУ и направляется  посредством Модуля ЕИСОУ в Модуль МФЦ ЕИС ОУ.</w:t>
            </w:r>
          </w:p>
          <w:p w:rsidR="00211902" w:rsidRDefault="00211902">
            <w:pPr>
              <w:pStyle w:val="11"/>
              <w:numPr>
                <w:ilvl w:val="0"/>
                <w:numId w:val="0"/>
              </w:numPr>
              <w:tabs>
                <w:tab w:val="left" w:pos="708"/>
              </w:tabs>
              <w:ind w:firstLine="34"/>
              <w:rPr>
                <w:rFonts w:ascii="Arial" w:hAnsi="Arial" w:cs="Arial"/>
                <w:sz w:val="24"/>
                <w:szCs w:val="24"/>
              </w:rPr>
            </w:pPr>
            <w:r>
              <w:rPr>
                <w:rFonts w:ascii="Arial" w:hAnsi="Arial" w:cs="Arial"/>
                <w:sz w:val="24"/>
                <w:szCs w:val="24"/>
              </w:rPr>
              <w:t>Решение об отказе в предоставлении Муниципальной услуги, оформленное по форме согласно Приложению 5 к настоящему Административному регламенту (с указанием причин отказа в предоставлении Муниципальной услуги), подписанное ЭП уполномоченного должностного лица МКУ направляется Заявителю (представителю Заявителя) выдается на бумажном носителе в МФЦ указанном в заявлении.</w:t>
            </w:r>
          </w:p>
          <w:p w:rsidR="00211902" w:rsidRDefault="00211902">
            <w:pPr>
              <w:pStyle w:val="ConsPlusNormal0"/>
              <w:tabs>
                <w:tab w:val="left" w:pos="1134"/>
              </w:tabs>
              <w:spacing w:line="276" w:lineRule="auto"/>
              <w:ind w:firstLine="34"/>
              <w:jc w:val="both"/>
              <w:rPr>
                <w:sz w:val="24"/>
                <w:szCs w:val="24"/>
              </w:rPr>
            </w:pPr>
            <w:r>
              <w:rPr>
                <w:sz w:val="24"/>
                <w:szCs w:val="24"/>
              </w:rPr>
              <w:t>Факт предоставления Муниципальной услуги с приложением результата предоставления Муниципальной услуги фиксируется Модуле ОУ ЕИС ОУ.</w:t>
            </w:r>
          </w:p>
          <w:p w:rsidR="00211902" w:rsidRDefault="00211902">
            <w:pPr>
              <w:pStyle w:val="ConsPlusNormal0"/>
              <w:tabs>
                <w:tab w:val="left" w:pos="1134"/>
              </w:tabs>
              <w:spacing w:line="276" w:lineRule="auto"/>
              <w:ind w:firstLine="34"/>
              <w:jc w:val="both"/>
              <w:rPr>
                <w:rFonts w:eastAsia="Times New Roman"/>
                <w:sz w:val="24"/>
                <w:szCs w:val="24"/>
              </w:rPr>
            </w:pPr>
            <w:r>
              <w:rPr>
                <w:sz w:val="24"/>
                <w:szCs w:val="24"/>
              </w:rPr>
              <w:t xml:space="preserve">Работник МКУ не позднее следующего рабочего дня после выдачи удостоверения в МФЦ вносит запись в Реестр выданных удостоверений о захоронениях, произведенных на кладбищах, находящихся в ведении органа местного самоуправления. Работник МКУ не позднее следующего рабочего дня после принятия </w:t>
            </w:r>
            <w:r>
              <w:rPr>
                <w:sz w:val="24"/>
                <w:szCs w:val="24"/>
              </w:rPr>
              <w:lastRenderedPageBreak/>
              <w:t xml:space="preserve">решения о регистрации надмогильного сооружения (надгробия) вносит соответствующую запись в книгу регистрации надмогильных сооружений (надгробий). </w:t>
            </w:r>
          </w:p>
        </w:tc>
      </w:tr>
    </w:tbl>
    <w:p w:rsidR="00211902" w:rsidRDefault="00211902" w:rsidP="00211902">
      <w:pPr>
        <w:spacing w:after="0" w:line="240" w:lineRule="auto"/>
        <w:rPr>
          <w:rFonts w:ascii="Arial" w:eastAsia="Times New Roman" w:hAnsi="Arial" w:cs="Arial"/>
          <w:b/>
          <w:bCs/>
          <w:iCs/>
          <w:sz w:val="24"/>
          <w:szCs w:val="24"/>
          <w:lang w:eastAsia="ru-RU"/>
        </w:rPr>
        <w:sectPr w:rsidR="00211902">
          <w:pgSz w:w="16839" w:h="11907" w:orient="landscape"/>
          <w:pgMar w:top="1134" w:right="1134" w:bottom="851" w:left="1134" w:header="720" w:footer="720" w:gutter="0"/>
          <w:cols w:space="720"/>
        </w:sectPr>
      </w:pPr>
      <w:bookmarkStart w:id="195" w:name="_GoBack"/>
      <w:bookmarkEnd w:id="195"/>
    </w:p>
    <w:p w:rsidR="00211902" w:rsidRDefault="00211902" w:rsidP="00211902">
      <w:pPr>
        <w:pStyle w:val="1-"/>
        <w:spacing w:before="0" w:after="0"/>
        <w:ind w:left="5103"/>
        <w:jc w:val="right"/>
        <w:rPr>
          <w:rFonts w:ascii="Arial" w:hAnsi="Arial" w:cs="Arial"/>
          <w:b w:val="0"/>
          <w:sz w:val="24"/>
          <w:szCs w:val="24"/>
        </w:rPr>
      </w:pPr>
      <w:r>
        <w:rPr>
          <w:rFonts w:ascii="Arial" w:hAnsi="Arial" w:cs="Arial"/>
          <w:b w:val="0"/>
          <w:sz w:val="24"/>
          <w:szCs w:val="24"/>
        </w:rPr>
        <w:lastRenderedPageBreak/>
        <w:t>Приложение 15</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keepNext/>
        <w:spacing w:after="0"/>
        <w:jc w:val="both"/>
        <w:outlineLvl w:val="0"/>
        <w:rPr>
          <w:rFonts w:ascii="Arial" w:eastAsia="Times New Roman" w:hAnsi="Arial" w:cs="Arial"/>
          <w:b/>
          <w:bCs/>
          <w:iCs/>
          <w:sz w:val="24"/>
          <w:szCs w:val="24"/>
          <w:lang w:eastAsia="ru-RU"/>
        </w:rPr>
      </w:pPr>
    </w:p>
    <w:p w:rsidR="00211902" w:rsidRDefault="00211902" w:rsidP="00211902">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Блок схема предоставления Муниципальной услуги </w:t>
      </w:r>
    </w:p>
    <w:p w:rsidR="00211902" w:rsidRDefault="00211902" w:rsidP="00211902">
      <w:pPr>
        <w:keepNext/>
        <w:spacing w:after="0"/>
        <w:jc w:val="center"/>
        <w:outlineLvl w:val="0"/>
        <w:rPr>
          <w:rFonts w:ascii="Arial" w:eastAsia="Times New Roman" w:hAnsi="Arial" w:cs="Arial"/>
          <w:b/>
          <w:bCs/>
          <w:iCs/>
          <w:sz w:val="24"/>
          <w:szCs w:val="24"/>
          <w:lang w:eastAsia="ru-RU"/>
        </w:rPr>
      </w:pPr>
    </w:p>
    <w:p w:rsidR="00211902" w:rsidRDefault="00211902" w:rsidP="00211902">
      <w:pPr>
        <w:keepNext/>
        <w:spacing w:after="0"/>
        <w:ind w:hanging="993"/>
        <w:jc w:val="center"/>
        <w:outlineLvl w:val="0"/>
        <w:rPr>
          <w:rFonts w:ascii="Arial" w:eastAsia="Times New Roman" w:hAnsi="Arial" w:cs="Arial"/>
          <w:b/>
          <w:bCs/>
          <w:iCs/>
          <w:sz w:val="24"/>
          <w:szCs w:val="24"/>
          <w:lang w:eastAsia="ru-RU"/>
        </w:rPr>
      </w:pPr>
      <w:r>
        <w:rPr>
          <w:rFonts w:ascii="Arial" w:hAnsi="Arial" w:cs="Arial"/>
          <w:sz w:val="24"/>
          <w:szCs w:val="24"/>
        </w:rPr>
        <w:object w:dxaOrig="10200"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5pt;height:218.8pt" o:ole="">
            <v:imagedata r:id="rId14" o:title=""/>
          </v:shape>
          <o:OLEObject Type="Embed" ProgID="Visio.Drawing.11" ShapeID="_x0000_i1025" DrawAspect="Content" ObjectID="_1637583689" r:id="rId15"/>
        </w:object>
      </w:r>
    </w:p>
    <w:bookmarkEnd w:id="144"/>
    <w:bookmarkEnd w:id="145"/>
    <w:bookmarkEnd w:id="146"/>
    <w:bookmarkEnd w:id="147"/>
    <w:bookmarkEnd w:id="148"/>
    <w:bookmarkEnd w:id="149"/>
    <w:bookmarkEnd w:id="169"/>
    <w:bookmarkEnd w:id="170"/>
    <w:bookmarkEnd w:id="171"/>
    <w:bookmarkEnd w:id="172"/>
    <w:p w:rsidR="00211902" w:rsidRDefault="00211902" w:rsidP="00211902">
      <w:pPr>
        <w:pStyle w:val="1-"/>
        <w:spacing w:before="0" w:after="0" w:line="240" w:lineRule="auto"/>
        <w:ind w:hanging="993"/>
        <w:jc w:val="left"/>
        <w:rPr>
          <w:rFonts w:ascii="Arial" w:hAnsi="Arial" w:cs="Arial"/>
          <w:sz w:val="24"/>
          <w:szCs w:val="24"/>
        </w:rPr>
      </w:pPr>
      <w:r>
        <w:rPr>
          <w:rFonts w:ascii="Arial" w:hAnsi="Arial" w:cs="Arial"/>
          <w:sz w:val="24"/>
          <w:szCs w:val="24"/>
        </w:rPr>
        <w:object w:dxaOrig="10200" w:dyaOrig="5640">
          <v:shape id="_x0000_i1026" type="#_x0000_t75" style="width:537.65pt;height:282.4pt" o:ole="">
            <v:imagedata r:id="rId16" o:title=""/>
          </v:shape>
          <o:OLEObject Type="Embed" ProgID="Visio.Drawing.11" ShapeID="_x0000_i1026" DrawAspect="Content" ObjectID="_1637583690" r:id="rId17"/>
        </w:object>
      </w:r>
    </w:p>
    <w:p w:rsidR="00211902" w:rsidRDefault="00211902" w:rsidP="00211902">
      <w:pPr>
        <w:pStyle w:val="1-"/>
        <w:spacing w:before="0" w:after="0" w:line="240" w:lineRule="auto"/>
        <w:jc w:val="left"/>
        <w:rPr>
          <w:rFonts w:ascii="Arial" w:hAnsi="Arial" w:cs="Arial"/>
          <w:sz w:val="24"/>
          <w:szCs w:val="24"/>
        </w:rPr>
      </w:pPr>
    </w:p>
    <w:p w:rsidR="00211902" w:rsidRDefault="00211902" w:rsidP="00211902">
      <w:pPr>
        <w:pStyle w:val="1-"/>
        <w:spacing w:before="0" w:after="0" w:line="240" w:lineRule="auto"/>
        <w:jc w:val="left"/>
        <w:rPr>
          <w:rFonts w:ascii="Arial" w:hAnsi="Arial" w:cs="Arial"/>
          <w:sz w:val="24"/>
          <w:szCs w:val="24"/>
        </w:rPr>
      </w:pPr>
    </w:p>
    <w:p w:rsidR="00211902" w:rsidRDefault="00211902" w:rsidP="00211902">
      <w:pPr>
        <w:pStyle w:val="1-"/>
        <w:spacing w:before="0" w:after="0"/>
        <w:ind w:left="5103"/>
        <w:jc w:val="left"/>
        <w:rPr>
          <w:rFonts w:ascii="Arial" w:hAnsi="Arial" w:cs="Arial"/>
          <w:b w:val="0"/>
          <w:sz w:val="24"/>
          <w:szCs w:val="24"/>
        </w:rPr>
      </w:pPr>
      <w:r>
        <w:rPr>
          <w:rFonts w:ascii="Arial" w:hAnsi="Arial" w:cs="Arial"/>
          <w:b w:val="0"/>
          <w:sz w:val="24"/>
          <w:szCs w:val="24"/>
        </w:rPr>
        <w:t>Приложение 16</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211902" w:rsidRDefault="00211902" w:rsidP="00211902">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211902" w:rsidRDefault="00211902" w:rsidP="00211902">
      <w:pPr>
        <w:pStyle w:val="1-"/>
        <w:spacing w:before="0" w:after="0" w:line="240" w:lineRule="auto"/>
        <w:rPr>
          <w:rFonts w:ascii="Arial" w:hAnsi="Arial" w:cs="Arial"/>
          <w:sz w:val="24"/>
          <w:szCs w:val="24"/>
        </w:rPr>
      </w:pPr>
    </w:p>
    <w:p w:rsidR="00211902" w:rsidRDefault="00211902" w:rsidP="00211902">
      <w:pPr>
        <w:spacing w:after="0" w:line="240" w:lineRule="auto"/>
        <w:jc w:val="center"/>
        <w:rPr>
          <w:rFonts w:ascii="Arial" w:eastAsia="Times New Roman" w:hAnsi="Arial" w:cs="Arial"/>
          <w:b/>
          <w:sz w:val="24"/>
          <w:szCs w:val="24"/>
        </w:rPr>
      </w:pPr>
      <w:r>
        <w:rPr>
          <w:rFonts w:ascii="Arial" w:hAnsi="Arial" w:cs="Arial"/>
          <w:b/>
          <w:sz w:val="24"/>
          <w:szCs w:val="24"/>
        </w:rPr>
        <w:t xml:space="preserve">Перечень </w:t>
      </w:r>
      <w:r>
        <w:rPr>
          <w:rFonts w:ascii="Arial" w:eastAsia="Times New Roman" w:hAnsi="Arial" w:cs="Arial"/>
          <w:b/>
          <w:sz w:val="24"/>
          <w:szCs w:val="24"/>
        </w:rPr>
        <w:t xml:space="preserve">кладбищ, </w:t>
      </w:r>
    </w:p>
    <w:p w:rsidR="00211902" w:rsidRDefault="00211902" w:rsidP="00211902">
      <w:pPr>
        <w:spacing w:after="0" w:line="240" w:lineRule="auto"/>
        <w:jc w:val="center"/>
        <w:rPr>
          <w:rFonts w:ascii="Arial" w:eastAsia="Times New Roman" w:hAnsi="Arial" w:cs="Arial"/>
          <w:b/>
          <w:sz w:val="24"/>
          <w:szCs w:val="24"/>
          <w:vertAlign w:val="superscript"/>
        </w:rPr>
      </w:pPr>
      <w:proofErr w:type="gramStart"/>
      <w:r>
        <w:rPr>
          <w:rFonts w:ascii="Arial" w:eastAsia="Times New Roman" w:hAnsi="Arial" w:cs="Arial"/>
          <w:b/>
          <w:sz w:val="24"/>
          <w:szCs w:val="24"/>
        </w:rPr>
        <w:t>расположенных</w:t>
      </w:r>
      <w:proofErr w:type="gramEnd"/>
      <w:r>
        <w:rPr>
          <w:rFonts w:ascii="Arial" w:eastAsia="Times New Roman" w:hAnsi="Arial" w:cs="Arial"/>
          <w:b/>
          <w:sz w:val="24"/>
          <w:szCs w:val="24"/>
        </w:rPr>
        <w:t xml:space="preserve"> на территории городского округа Люберцы</w:t>
      </w:r>
    </w:p>
    <w:p w:rsidR="00211902" w:rsidRDefault="00211902" w:rsidP="00211902">
      <w:pPr>
        <w:pStyle w:val="1-"/>
        <w:spacing w:before="0" w:after="0" w:line="240" w:lineRule="auto"/>
        <w:rPr>
          <w:rFonts w:ascii="Arial" w:hAnsi="Arial" w:cs="Arial"/>
          <w:sz w:val="24"/>
          <w:szCs w:val="24"/>
        </w:rPr>
      </w:pPr>
    </w:p>
    <w:p w:rsidR="00211902" w:rsidRDefault="00211902" w:rsidP="00211902">
      <w:pPr>
        <w:spacing w:after="0" w:line="240" w:lineRule="auto"/>
        <w:rPr>
          <w:rFonts w:ascii="Arial" w:eastAsia="Times New Roman" w:hAnsi="Arial" w:cs="Arial"/>
          <w:sz w:val="24"/>
          <w:szCs w:val="24"/>
          <w:vertAlign w:val="superscript"/>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3"/>
        <w:gridCol w:w="2323"/>
        <w:gridCol w:w="1983"/>
        <w:gridCol w:w="1984"/>
        <w:gridCol w:w="1134"/>
        <w:gridCol w:w="1988"/>
      </w:tblGrid>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rPr>
                <w:rFonts w:ascii="Arial" w:eastAsia="Times New Roman" w:hAnsi="Arial" w:cs="Arial"/>
                <w:sz w:val="24"/>
                <w:szCs w:val="24"/>
              </w:rPr>
            </w:pPr>
            <w:r>
              <w:rPr>
                <w:rFonts w:ascii="Arial" w:eastAsia="Times New Roman" w:hAnsi="Arial" w:cs="Arial"/>
                <w:sz w:val="24"/>
                <w:szCs w:val="24"/>
              </w:rPr>
              <w:t xml:space="preserve">№ </w:t>
            </w:r>
            <w:proofErr w:type="gramStart"/>
            <w:r>
              <w:rPr>
                <w:rFonts w:ascii="Arial" w:eastAsia="Times New Roman" w:hAnsi="Arial" w:cs="Arial"/>
                <w:sz w:val="24"/>
                <w:szCs w:val="24"/>
              </w:rPr>
              <w:t>п</w:t>
            </w:r>
            <w:proofErr w:type="gramEnd"/>
            <w:r>
              <w:rPr>
                <w:rFonts w:ascii="Arial" w:eastAsia="Times New Roman" w:hAnsi="Arial" w:cs="Arial"/>
                <w:sz w:val="24"/>
                <w:szCs w:val="24"/>
              </w:rPr>
              <w:t>/п</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Наименование кладбища, его месторасположение  (адрес)</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Открытое/закрытое</w:t>
            </w:r>
          </w:p>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или </w:t>
            </w: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Общественное, </w:t>
            </w:r>
            <w:proofErr w:type="spellStart"/>
            <w:r>
              <w:rPr>
                <w:rFonts w:ascii="Arial" w:eastAsia="Times New Roman" w:hAnsi="Arial" w:cs="Arial"/>
                <w:sz w:val="24"/>
                <w:szCs w:val="24"/>
              </w:rPr>
              <w:t>вероисповедальное</w:t>
            </w:r>
            <w:proofErr w:type="spellEnd"/>
            <w:r>
              <w:rPr>
                <w:rFonts w:ascii="Arial" w:eastAsia="Times New Roman" w:hAnsi="Arial" w:cs="Arial"/>
                <w:sz w:val="24"/>
                <w:szCs w:val="24"/>
              </w:rPr>
              <w:t>, воинское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Площадь кладбища</w:t>
            </w:r>
          </w:p>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w:t>
            </w:r>
            <w:proofErr w:type="spellStart"/>
            <w:r>
              <w:rPr>
                <w:rFonts w:ascii="Arial" w:eastAsia="Times New Roman" w:hAnsi="Arial" w:cs="Arial"/>
                <w:sz w:val="24"/>
                <w:szCs w:val="24"/>
              </w:rPr>
              <w:t>кв.м</w:t>
            </w:r>
            <w:proofErr w:type="spellEnd"/>
            <w:r>
              <w:rPr>
                <w:rFonts w:ascii="Arial" w:eastAsia="Times New Roman" w:hAnsi="Arial" w:cs="Arial"/>
                <w:sz w:val="24"/>
                <w:szCs w:val="24"/>
              </w:rPr>
              <w:t>.)</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Кадастровые номера участков</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rPr>
                <w:rFonts w:ascii="Arial" w:eastAsia="Times New Roman" w:hAnsi="Arial" w:cs="Arial"/>
                <w:sz w:val="24"/>
                <w:szCs w:val="24"/>
              </w:rPr>
            </w:pPr>
            <w:r>
              <w:rPr>
                <w:rFonts w:ascii="Arial" w:eastAsia="Times New Roman" w:hAnsi="Arial" w:cs="Arial"/>
                <w:sz w:val="24"/>
                <w:szCs w:val="24"/>
              </w:rPr>
              <w:t>1</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3</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5</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6</w:t>
            </w:r>
          </w:p>
        </w:tc>
      </w:tr>
      <w:tr w:rsidR="00211902" w:rsidTr="00211902">
        <w:trPr>
          <w:trHeight w:val="342"/>
        </w:trPr>
        <w:tc>
          <w:tcPr>
            <w:tcW w:w="653" w:type="dxa"/>
            <w:vMerge w:val="restart"/>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1.</w:t>
            </w:r>
          </w:p>
        </w:tc>
        <w:tc>
          <w:tcPr>
            <w:tcW w:w="2323" w:type="dxa"/>
            <w:vMerge w:val="restart"/>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Старое Люберецкое кладбище, ул. </w:t>
            </w:r>
            <w:proofErr w:type="gramStart"/>
            <w:r>
              <w:rPr>
                <w:rFonts w:ascii="Arial" w:eastAsia="Times New Roman" w:hAnsi="Arial" w:cs="Arial"/>
                <w:sz w:val="24"/>
                <w:szCs w:val="24"/>
              </w:rPr>
              <w:t>Инициативная</w:t>
            </w:r>
            <w:proofErr w:type="gramEnd"/>
          </w:p>
        </w:tc>
        <w:tc>
          <w:tcPr>
            <w:tcW w:w="1983" w:type="dxa"/>
            <w:vMerge w:val="restart"/>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7420</w:t>
            </w:r>
          </w:p>
        </w:tc>
        <w:tc>
          <w:tcPr>
            <w:tcW w:w="1988" w:type="dxa"/>
            <w:tcBorders>
              <w:top w:val="single" w:sz="4" w:space="0" w:color="000000"/>
              <w:left w:val="single" w:sz="4" w:space="0" w:color="000000"/>
              <w:bottom w:val="single" w:sz="4" w:space="0" w:color="auto"/>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50:22:0010109:28882</w:t>
            </w:r>
          </w:p>
        </w:tc>
      </w:tr>
      <w:tr w:rsidR="00211902" w:rsidTr="00211902">
        <w:trPr>
          <w:trHeight w:val="534"/>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auto"/>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103200</w:t>
            </w:r>
          </w:p>
        </w:tc>
        <w:tc>
          <w:tcPr>
            <w:tcW w:w="1988" w:type="dxa"/>
            <w:tcBorders>
              <w:top w:val="single" w:sz="4" w:space="0" w:color="auto"/>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50:22:0010109:314</w:t>
            </w:r>
          </w:p>
        </w:tc>
      </w:tr>
      <w:tr w:rsidR="00211902" w:rsidTr="00211902">
        <w:trPr>
          <w:trHeight w:val="426"/>
        </w:trPr>
        <w:tc>
          <w:tcPr>
            <w:tcW w:w="653" w:type="dxa"/>
            <w:vMerge w:val="restart"/>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2.</w:t>
            </w:r>
          </w:p>
        </w:tc>
        <w:tc>
          <w:tcPr>
            <w:tcW w:w="2323" w:type="dxa"/>
            <w:vMerge w:val="restart"/>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Ново-Люберецкое кладбище, 23 км Ново-рязанского шоссе</w:t>
            </w:r>
          </w:p>
        </w:tc>
        <w:tc>
          <w:tcPr>
            <w:tcW w:w="1983" w:type="dxa"/>
            <w:vMerge w:val="restart"/>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3558</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50:22:0000000:108703</w:t>
            </w:r>
          </w:p>
        </w:tc>
      </w:tr>
      <w:tr w:rsidR="00211902" w:rsidTr="00211902">
        <w:trPr>
          <w:trHeight w:val="166"/>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72</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50:22:0040511:267</w:t>
            </w:r>
          </w:p>
        </w:tc>
      </w:tr>
      <w:tr w:rsidR="00211902" w:rsidTr="00211902">
        <w:trPr>
          <w:trHeight w:val="441"/>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20465</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50:22:0040511:266</w:t>
            </w:r>
          </w:p>
        </w:tc>
      </w:tr>
      <w:tr w:rsidR="00211902" w:rsidTr="00211902">
        <w:trPr>
          <w:trHeight w:val="445"/>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324710</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50:22:0040511:135</w:t>
            </w:r>
          </w:p>
        </w:tc>
      </w:tr>
      <w:tr w:rsidR="00211902" w:rsidTr="00211902">
        <w:trPr>
          <w:trHeight w:val="282"/>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1712</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50:22:0040511:226</w:t>
            </w:r>
          </w:p>
        </w:tc>
      </w:tr>
      <w:tr w:rsidR="00211902" w:rsidTr="00211902">
        <w:trPr>
          <w:trHeight w:val="399"/>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14</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50:22:0040511:225</w:t>
            </w:r>
          </w:p>
        </w:tc>
      </w:tr>
      <w:tr w:rsidR="00211902" w:rsidTr="00211902">
        <w:trPr>
          <w:trHeight w:val="419"/>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 0040511:224</w:t>
            </w:r>
          </w:p>
        </w:tc>
      </w:tr>
      <w:tr w:rsidR="00211902" w:rsidTr="00211902">
        <w:trPr>
          <w:trHeight w:val="425"/>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286</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 0040511:223</w:t>
            </w:r>
          </w:p>
        </w:tc>
      </w:tr>
      <w:tr w:rsidR="00211902" w:rsidTr="00211902">
        <w:trPr>
          <w:trHeight w:val="276"/>
        </w:trPr>
        <w:tc>
          <w:tcPr>
            <w:tcW w:w="65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hAnsi="Arial" w:cs="Arial"/>
                <w:sz w:val="24"/>
                <w:szCs w:val="24"/>
              </w:rPr>
              <w:t>50:22: 0040511:222</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3.</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Токаревское</w:t>
            </w:r>
            <w:proofErr w:type="spellEnd"/>
            <w:r>
              <w:rPr>
                <w:rFonts w:ascii="Arial" w:eastAsia="Times New Roman" w:hAnsi="Arial" w:cs="Arial"/>
                <w:sz w:val="24"/>
                <w:szCs w:val="24"/>
              </w:rPr>
              <w:t xml:space="preserve"> кладбище, </w:t>
            </w:r>
            <w:proofErr w:type="spellStart"/>
            <w:r>
              <w:rPr>
                <w:rFonts w:ascii="Arial" w:eastAsia="Times New Roman" w:hAnsi="Arial" w:cs="Arial"/>
                <w:sz w:val="24"/>
                <w:szCs w:val="24"/>
              </w:rPr>
              <w:t>д</w:t>
            </w:r>
            <w:proofErr w:type="gramStart"/>
            <w:r>
              <w:rPr>
                <w:rFonts w:ascii="Arial" w:eastAsia="Times New Roman" w:hAnsi="Arial" w:cs="Arial"/>
                <w:sz w:val="24"/>
                <w:szCs w:val="24"/>
              </w:rPr>
              <w:t>.Ч</w:t>
            </w:r>
            <w:proofErr w:type="gramEnd"/>
            <w:r>
              <w:rPr>
                <w:rFonts w:ascii="Arial" w:eastAsia="Times New Roman" w:hAnsi="Arial" w:cs="Arial"/>
                <w:sz w:val="24"/>
                <w:szCs w:val="24"/>
              </w:rPr>
              <w:t>калово</w:t>
            </w:r>
            <w:proofErr w:type="spellEnd"/>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117250</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 0040601:60</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4.</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Жилинское</w:t>
            </w:r>
            <w:proofErr w:type="spellEnd"/>
            <w:r>
              <w:rPr>
                <w:rFonts w:ascii="Arial" w:eastAsia="Times New Roman" w:hAnsi="Arial" w:cs="Arial"/>
                <w:sz w:val="24"/>
                <w:szCs w:val="24"/>
              </w:rPr>
              <w:t xml:space="preserve"> кладбище, д. Жилино-1, д. 90</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7950</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 0040407:373</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5.</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Кладбище д. </w:t>
            </w:r>
            <w:proofErr w:type="spellStart"/>
            <w:r>
              <w:rPr>
                <w:rFonts w:ascii="Arial" w:eastAsia="Times New Roman" w:hAnsi="Arial" w:cs="Arial"/>
                <w:sz w:val="24"/>
                <w:szCs w:val="24"/>
              </w:rPr>
              <w:lastRenderedPageBreak/>
              <w:t>Кирилловка</w:t>
            </w:r>
            <w:proofErr w:type="spellEnd"/>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proofErr w:type="gramStart"/>
            <w:r>
              <w:rPr>
                <w:rFonts w:ascii="Arial" w:eastAsia="Times New Roman" w:hAnsi="Arial" w:cs="Arial"/>
                <w:sz w:val="24"/>
                <w:szCs w:val="24"/>
              </w:rPr>
              <w:lastRenderedPageBreak/>
              <w:t>Закрытое</w:t>
            </w:r>
            <w:proofErr w:type="gramEnd"/>
            <w:r>
              <w:rPr>
                <w:rFonts w:ascii="Arial" w:eastAsia="Times New Roman" w:hAnsi="Arial" w:cs="Arial"/>
                <w:sz w:val="24"/>
                <w:szCs w:val="24"/>
              </w:rPr>
              <w:t xml:space="preserve"> для </w:t>
            </w:r>
            <w:r>
              <w:rPr>
                <w:rFonts w:ascii="Arial" w:eastAsia="Times New Roman" w:hAnsi="Arial" w:cs="Arial"/>
                <w:sz w:val="24"/>
                <w:szCs w:val="24"/>
              </w:rPr>
              <w:lastRenderedPageBreak/>
              <w:t>свободного захоронения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lastRenderedPageBreak/>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1361</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 xml:space="preserve">50:22: </w:t>
            </w:r>
            <w:r>
              <w:rPr>
                <w:rFonts w:ascii="Arial" w:hAnsi="Arial" w:cs="Arial"/>
                <w:sz w:val="24"/>
                <w:szCs w:val="24"/>
              </w:rPr>
              <w:lastRenderedPageBreak/>
              <w:t>0040305:1360</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lastRenderedPageBreak/>
              <w:t>6.</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Малаховское</w:t>
            </w:r>
            <w:proofErr w:type="spellEnd"/>
            <w:r>
              <w:rPr>
                <w:rFonts w:ascii="Arial" w:eastAsia="Times New Roman" w:hAnsi="Arial" w:cs="Arial"/>
                <w:sz w:val="24"/>
                <w:szCs w:val="24"/>
              </w:rPr>
              <w:t xml:space="preserve"> кладбище, Егорьевское шоссе, уч. 25</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188048</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 0000000:104439</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7.</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Михневское</w:t>
            </w:r>
            <w:proofErr w:type="spellEnd"/>
            <w:r>
              <w:rPr>
                <w:rFonts w:ascii="Arial" w:eastAsia="Times New Roman" w:hAnsi="Arial" w:cs="Arial"/>
                <w:sz w:val="24"/>
                <w:szCs w:val="24"/>
              </w:rPr>
              <w:t xml:space="preserve"> кладбище, </w:t>
            </w:r>
            <w:proofErr w:type="spellStart"/>
            <w:r>
              <w:rPr>
                <w:rFonts w:ascii="Arial" w:eastAsia="Times New Roman" w:hAnsi="Arial" w:cs="Arial"/>
                <w:sz w:val="24"/>
                <w:szCs w:val="24"/>
              </w:rPr>
              <w:t>Быковское</w:t>
            </w:r>
            <w:proofErr w:type="spellEnd"/>
            <w:r>
              <w:rPr>
                <w:rFonts w:ascii="Arial" w:eastAsia="Times New Roman" w:hAnsi="Arial" w:cs="Arial"/>
                <w:sz w:val="24"/>
                <w:szCs w:val="24"/>
              </w:rPr>
              <w:t xml:space="preserve"> шоссе МПС уч.69</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49490</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 0030606:8614</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8.</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Пехорское</w:t>
            </w:r>
            <w:proofErr w:type="spellEnd"/>
            <w:r>
              <w:rPr>
                <w:rFonts w:ascii="Arial" w:eastAsia="Times New Roman" w:hAnsi="Arial" w:cs="Arial"/>
                <w:sz w:val="24"/>
                <w:szCs w:val="24"/>
              </w:rPr>
              <w:t xml:space="preserve"> кладбище, п. </w:t>
            </w:r>
            <w:proofErr w:type="spellStart"/>
            <w:r>
              <w:rPr>
                <w:rFonts w:ascii="Arial" w:eastAsia="Times New Roman" w:hAnsi="Arial" w:cs="Arial"/>
                <w:sz w:val="24"/>
                <w:szCs w:val="24"/>
              </w:rPr>
              <w:t>Малаховка</w:t>
            </w:r>
            <w:proofErr w:type="spellEnd"/>
            <w:r>
              <w:rPr>
                <w:rFonts w:ascii="Arial" w:eastAsia="Times New Roman" w:hAnsi="Arial" w:cs="Arial"/>
                <w:sz w:val="24"/>
                <w:szCs w:val="24"/>
              </w:rPr>
              <w:t xml:space="preserve">, д. </w:t>
            </w:r>
            <w:proofErr w:type="spellStart"/>
            <w:r>
              <w:rPr>
                <w:rFonts w:ascii="Arial" w:eastAsia="Times New Roman" w:hAnsi="Arial" w:cs="Arial"/>
                <w:sz w:val="24"/>
                <w:szCs w:val="24"/>
              </w:rPr>
              <w:t>Пехорка</w:t>
            </w:r>
            <w:proofErr w:type="spellEnd"/>
            <w:r>
              <w:rPr>
                <w:rFonts w:ascii="Arial" w:eastAsia="Times New Roman" w:hAnsi="Arial" w:cs="Arial"/>
                <w:sz w:val="24"/>
                <w:szCs w:val="24"/>
              </w:rPr>
              <w:t>, ул. Братская, уч. 18</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7832</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 0030601:1638</w:t>
            </w:r>
          </w:p>
        </w:tc>
      </w:tr>
      <w:tr w:rsidR="00211902" w:rsidTr="00211902">
        <w:tc>
          <w:tcPr>
            <w:tcW w:w="653" w:type="dxa"/>
            <w:tcBorders>
              <w:top w:val="single" w:sz="4" w:space="0" w:color="000000"/>
              <w:left w:val="single" w:sz="4" w:space="0" w:color="000000"/>
              <w:bottom w:val="single" w:sz="4" w:space="0" w:color="000000"/>
              <w:right w:val="single" w:sz="4" w:space="0" w:color="000000"/>
            </w:tcBorders>
            <w:hideMark/>
          </w:tcPr>
          <w:p w:rsidR="00211902" w:rsidRDefault="00211902">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9.</w:t>
            </w:r>
          </w:p>
        </w:tc>
        <w:tc>
          <w:tcPr>
            <w:tcW w:w="232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Октябрьское кладбище, ул. Ленина</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eastAsia="Times New Roman" w:hAnsi="Arial" w:cs="Arial"/>
                <w:sz w:val="24"/>
                <w:szCs w:val="24"/>
              </w:rPr>
              <w:t>45241</w:t>
            </w:r>
          </w:p>
        </w:tc>
        <w:tc>
          <w:tcPr>
            <w:tcW w:w="1988" w:type="dxa"/>
            <w:tcBorders>
              <w:top w:val="single" w:sz="4" w:space="0" w:color="000000"/>
              <w:left w:val="single" w:sz="4" w:space="0" w:color="000000"/>
              <w:bottom w:val="single" w:sz="4" w:space="0" w:color="000000"/>
              <w:right w:val="single" w:sz="4" w:space="0" w:color="000000"/>
            </w:tcBorders>
            <w:vAlign w:val="center"/>
            <w:hideMark/>
          </w:tcPr>
          <w:p w:rsidR="00211902" w:rsidRDefault="00211902">
            <w:pPr>
              <w:spacing w:after="0" w:line="240" w:lineRule="auto"/>
              <w:jc w:val="center"/>
              <w:rPr>
                <w:rFonts w:ascii="Arial" w:eastAsia="Times New Roman" w:hAnsi="Arial" w:cs="Arial"/>
                <w:sz w:val="24"/>
                <w:szCs w:val="24"/>
              </w:rPr>
            </w:pPr>
            <w:r>
              <w:rPr>
                <w:rFonts w:ascii="Arial" w:hAnsi="Arial" w:cs="Arial"/>
                <w:sz w:val="24"/>
                <w:szCs w:val="24"/>
              </w:rPr>
              <w:t>50:22: 0020201:4</w:t>
            </w:r>
          </w:p>
        </w:tc>
      </w:tr>
    </w:tbl>
    <w:p w:rsidR="00211902" w:rsidRDefault="00211902" w:rsidP="00211902">
      <w:pPr>
        <w:pStyle w:val="1-"/>
        <w:spacing w:before="0" w:after="0" w:line="240" w:lineRule="auto"/>
        <w:jc w:val="left"/>
        <w:rPr>
          <w:rFonts w:ascii="Arial" w:hAnsi="Arial" w:cs="Arial"/>
          <w:bCs w:val="0"/>
          <w:iCs w:val="0"/>
          <w:sz w:val="24"/>
          <w:szCs w:val="24"/>
        </w:rPr>
      </w:pPr>
    </w:p>
    <w:p w:rsidR="00A12170" w:rsidRDefault="00A12170"/>
    <w:sectPr w:rsidR="00A12170" w:rsidSect="00211902">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charset w:val="CC"/>
    <w:family w:val="roman"/>
    <w:pitch w:val="variable"/>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DDC2D5C"/>
    <w:lvl w:ilvl="0" w:tplc="7924D9AC">
      <w:start w:val="1"/>
      <w:numFmt w:val="decimal"/>
      <w:pStyle w:val="a"/>
      <w:lvlText w:val="%1)"/>
      <w:lvlJc w:val="left"/>
      <w:pPr>
        <w:ind w:left="1495" w:hanging="360"/>
      </w:pPr>
      <w:rPr>
        <w:rFonts w:ascii="Times New Roman" w:eastAsia="Calibri" w:hAnsi="Times New Roman" w:cs="Times New Roman"/>
      </w:rPr>
    </w:lvl>
    <w:lvl w:ilvl="1" w:tplc="04190019">
      <w:start w:val="1"/>
      <w:numFmt w:val="lowerLetter"/>
      <w:lvlText w:val="%2."/>
      <w:lvlJc w:val="left"/>
      <w:pPr>
        <w:ind w:left="2443" w:hanging="360"/>
      </w:pPr>
    </w:lvl>
    <w:lvl w:ilvl="2" w:tplc="0419001B">
      <w:start w:val="1"/>
      <w:numFmt w:val="lowerRoman"/>
      <w:lvlText w:val="%3."/>
      <w:lvlJc w:val="right"/>
      <w:pPr>
        <w:ind w:left="3163" w:hanging="180"/>
      </w:pPr>
    </w:lvl>
    <w:lvl w:ilvl="3" w:tplc="0419000F">
      <w:start w:val="1"/>
      <w:numFmt w:val="decimal"/>
      <w:lvlText w:val="%4."/>
      <w:lvlJc w:val="left"/>
      <w:pPr>
        <w:ind w:left="3883" w:hanging="360"/>
      </w:pPr>
    </w:lvl>
    <w:lvl w:ilvl="4" w:tplc="04190019">
      <w:start w:val="1"/>
      <w:numFmt w:val="lowerLetter"/>
      <w:lvlText w:val="%5."/>
      <w:lvlJc w:val="left"/>
      <w:pPr>
        <w:ind w:left="4603" w:hanging="360"/>
      </w:pPr>
    </w:lvl>
    <w:lvl w:ilvl="5" w:tplc="0419001B">
      <w:start w:val="1"/>
      <w:numFmt w:val="lowerRoman"/>
      <w:lvlText w:val="%6."/>
      <w:lvlJc w:val="right"/>
      <w:pPr>
        <w:ind w:left="5323" w:hanging="180"/>
      </w:pPr>
    </w:lvl>
    <w:lvl w:ilvl="6" w:tplc="0419000F">
      <w:start w:val="1"/>
      <w:numFmt w:val="decimal"/>
      <w:lvlText w:val="%7."/>
      <w:lvlJc w:val="left"/>
      <w:pPr>
        <w:ind w:left="6043" w:hanging="360"/>
      </w:pPr>
    </w:lvl>
    <w:lvl w:ilvl="7" w:tplc="04190019">
      <w:start w:val="1"/>
      <w:numFmt w:val="lowerLetter"/>
      <w:lvlText w:val="%8."/>
      <w:lvlJc w:val="left"/>
      <w:pPr>
        <w:ind w:left="6763" w:hanging="360"/>
      </w:pPr>
    </w:lvl>
    <w:lvl w:ilvl="8" w:tplc="0419001B">
      <w:start w:val="1"/>
      <w:numFmt w:val="lowerRoman"/>
      <w:lvlText w:val="%9."/>
      <w:lvlJc w:val="right"/>
      <w:pPr>
        <w:ind w:left="7483" w:hanging="180"/>
      </w:pPr>
    </w:lvl>
  </w:abstractNum>
  <w:abstractNum w:abstractNumId="1">
    <w:nsid w:val="08834893"/>
    <w:multiLevelType w:val="hybridMultilevel"/>
    <w:tmpl w:val="C57A6D6A"/>
    <w:lvl w:ilvl="0" w:tplc="2BAE0B3E">
      <w:start w:val="1"/>
      <w:numFmt w:val="bullet"/>
      <w:lvlText w:val="□"/>
      <w:lvlJc w:val="left"/>
      <w:pPr>
        <w:ind w:left="1484" w:hanging="360"/>
      </w:pPr>
      <w:rPr>
        <w:rFonts w:ascii="Courier New" w:hAnsi="Courier New" w:cs="Times New Roman"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2">
    <w:nsid w:val="10BB0CAA"/>
    <w:multiLevelType w:val="multilevel"/>
    <w:tmpl w:val="F8C0824A"/>
    <w:lvl w:ilvl="0">
      <w:start w:val="5"/>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
    <w:nsid w:val="12491BC7"/>
    <w:multiLevelType w:val="hybridMultilevel"/>
    <w:tmpl w:val="B4FA7582"/>
    <w:lvl w:ilvl="0" w:tplc="A0B860FC">
      <w:start w:val="1"/>
      <w:numFmt w:val="decimal"/>
      <w:pStyle w:val="1"/>
      <w:lvlText w:val="%1."/>
      <w:lvlJc w:val="left"/>
      <w:pPr>
        <w:ind w:left="786" w:hanging="360"/>
      </w:pPr>
      <w:rPr>
        <w:color w:val="auto"/>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1D4E7BBD"/>
    <w:multiLevelType w:val="multilevel"/>
    <w:tmpl w:val="0B866910"/>
    <w:lvl w:ilvl="0">
      <w:start w:val="1"/>
      <w:numFmt w:val="decimal"/>
      <w:lvlText w:val="%1."/>
      <w:lvlJc w:val="left"/>
      <w:pPr>
        <w:ind w:left="1353" w:hanging="360"/>
      </w:pPr>
      <w:rPr>
        <w:b/>
      </w:rPr>
    </w:lvl>
    <w:lvl w:ilvl="1">
      <w:start w:val="2"/>
      <w:numFmt w:val="decimal"/>
      <w:isLgl/>
      <w:lvlText w:val="%1.%2."/>
      <w:lvlJc w:val="left"/>
      <w:pPr>
        <w:ind w:left="1713" w:hanging="720"/>
      </w:pPr>
    </w:lvl>
    <w:lvl w:ilvl="2">
      <w:start w:val="1"/>
      <w:numFmt w:val="decimal"/>
      <w:isLgl/>
      <w:lvlText w:val="%1.%2.%3."/>
      <w:lvlJc w:val="left"/>
      <w:pPr>
        <w:ind w:left="1713" w:hanging="720"/>
      </w:pPr>
    </w:lvl>
    <w:lvl w:ilvl="3">
      <w:start w:val="1"/>
      <w:numFmt w:val="decimal"/>
      <w:isLgl/>
      <w:lvlText w:val="%1.%2.%3.%4."/>
      <w:lvlJc w:val="left"/>
      <w:pPr>
        <w:ind w:left="1713" w:hanging="720"/>
      </w:pPr>
    </w:lvl>
    <w:lvl w:ilvl="4">
      <w:start w:val="1"/>
      <w:numFmt w:val="decimal"/>
      <w:isLgl/>
      <w:lvlText w:val="%1.%2.%3.%4.%5."/>
      <w:lvlJc w:val="left"/>
      <w:pPr>
        <w:ind w:left="2073" w:hanging="1080"/>
      </w:pPr>
    </w:lvl>
    <w:lvl w:ilvl="5">
      <w:start w:val="1"/>
      <w:numFmt w:val="decimal"/>
      <w:isLgl/>
      <w:lvlText w:val="%1.%2.%3.%4.%5.%6."/>
      <w:lvlJc w:val="left"/>
      <w:pPr>
        <w:ind w:left="2073" w:hanging="1080"/>
      </w:pPr>
    </w:lvl>
    <w:lvl w:ilvl="6">
      <w:start w:val="1"/>
      <w:numFmt w:val="decimal"/>
      <w:isLgl/>
      <w:lvlText w:val="%1.%2.%3.%4.%5.%6.%7."/>
      <w:lvlJc w:val="left"/>
      <w:pPr>
        <w:ind w:left="2433" w:hanging="1440"/>
      </w:pPr>
    </w:lvl>
    <w:lvl w:ilvl="7">
      <w:start w:val="1"/>
      <w:numFmt w:val="decimal"/>
      <w:isLgl/>
      <w:lvlText w:val="%1.%2.%3.%4.%5.%6.%7.%8."/>
      <w:lvlJc w:val="left"/>
      <w:pPr>
        <w:ind w:left="2433" w:hanging="1440"/>
      </w:pPr>
    </w:lvl>
    <w:lvl w:ilvl="8">
      <w:start w:val="1"/>
      <w:numFmt w:val="decimal"/>
      <w:isLgl/>
      <w:lvlText w:val="%1.%2.%3.%4.%5.%6.%7.%8.%9."/>
      <w:lvlJc w:val="left"/>
      <w:pPr>
        <w:ind w:left="2793" w:hanging="1800"/>
      </w:pPr>
    </w:lvl>
  </w:abstractNum>
  <w:abstractNum w:abstractNumId="5">
    <w:nsid w:val="278C6BC3"/>
    <w:multiLevelType w:val="hybridMultilevel"/>
    <w:tmpl w:val="6360F6F2"/>
    <w:lvl w:ilvl="0" w:tplc="1C146F62">
      <w:start w:val="1"/>
      <w:numFmt w:val="decimal"/>
      <w:lvlText w:val="%1)"/>
      <w:lvlJc w:val="left"/>
      <w:pPr>
        <w:ind w:left="1353"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29E60638"/>
    <w:multiLevelType w:val="hybridMultilevel"/>
    <w:tmpl w:val="E8162060"/>
    <w:lvl w:ilvl="0" w:tplc="2BAE0B3E">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E482C37"/>
    <w:multiLevelType w:val="hybridMultilevel"/>
    <w:tmpl w:val="0374DEAC"/>
    <w:lvl w:ilvl="0" w:tplc="2BAE0B3E">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8247FBD"/>
    <w:multiLevelType w:val="hybridMultilevel"/>
    <w:tmpl w:val="98321A2E"/>
    <w:lvl w:ilvl="0" w:tplc="2BAE0B3E">
      <w:start w:val="1"/>
      <w:numFmt w:val="bullet"/>
      <w:lvlText w:val="□"/>
      <w:lvlJc w:val="left"/>
      <w:pPr>
        <w:ind w:left="1287" w:hanging="360"/>
      </w:pPr>
      <w:rPr>
        <w:rFonts w:ascii="Courier New" w:hAnsi="Courier New"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3E877295"/>
    <w:multiLevelType w:val="hybridMultilevel"/>
    <w:tmpl w:val="888862D8"/>
    <w:lvl w:ilvl="0" w:tplc="2BAE0B3E">
      <w:start w:val="1"/>
      <w:numFmt w:val="bullet"/>
      <w:lvlText w:val="□"/>
      <w:lvlJc w:val="left"/>
      <w:pPr>
        <w:ind w:left="1430" w:hanging="360"/>
      </w:pPr>
      <w:rPr>
        <w:rFonts w:ascii="Courier New" w:hAnsi="Courier New" w:cs="Times New Roman" w:hint="default"/>
      </w:rPr>
    </w:lvl>
    <w:lvl w:ilvl="1" w:tplc="04190003">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cs="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cs="Courier New" w:hint="default"/>
      </w:rPr>
    </w:lvl>
    <w:lvl w:ilvl="8" w:tplc="04190005">
      <w:start w:val="1"/>
      <w:numFmt w:val="bullet"/>
      <w:lvlText w:val=""/>
      <w:lvlJc w:val="left"/>
      <w:pPr>
        <w:ind w:left="7190" w:hanging="360"/>
      </w:pPr>
      <w:rPr>
        <w:rFonts w:ascii="Wingdings" w:hAnsi="Wingdings" w:hint="default"/>
      </w:rPr>
    </w:lvl>
  </w:abstractNum>
  <w:abstractNum w:abstractNumId="11">
    <w:nsid w:val="445D67EF"/>
    <w:multiLevelType w:val="hybridMultilevel"/>
    <w:tmpl w:val="C11269F4"/>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nsid w:val="462008D5"/>
    <w:multiLevelType w:val="hybridMultilevel"/>
    <w:tmpl w:val="9A80A4E4"/>
    <w:lvl w:ilvl="0" w:tplc="E41A4D3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4B763A0B"/>
    <w:multiLevelType w:val="hybridMultilevel"/>
    <w:tmpl w:val="08FCEED8"/>
    <w:lvl w:ilvl="0" w:tplc="8F9CF63C">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DDD6133"/>
    <w:multiLevelType w:val="multilevel"/>
    <w:tmpl w:val="E19A7A20"/>
    <w:lvl w:ilvl="0">
      <w:start w:val="1"/>
      <w:numFmt w:val="decimal"/>
      <w:pStyle w:val="2-"/>
      <w:lvlText w:val="%1."/>
      <w:lvlJc w:val="left"/>
      <w:pPr>
        <w:ind w:left="5464" w:hanging="360"/>
      </w:pPr>
      <w:rPr>
        <w:i/>
        <w:sz w:val="24"/>
        <w:szCs w:val="24"/>
      </w:rPr>
    </w:lvl>
    <w:lvl w:ilvl="1">
      <w:start w:val="1"/>
      <w:numFmt w:val="decimal"/>
      <w:pStyle w:val="11"/>
      <w:isLgl/>
      <w:lvlText w:val="%1.%2."/>
      <w:lvlJc w:val="left"/>
      <w:pPr>
        <w:ind w:left="1713" w:hanging="720"/>
      </w:pPr>
      <w:rPr>
        <w:i w:val="0"/>
        <w:sz w:val="28"/>
        <w:szCs w:val="28"/>
      </w:rPr>
    </w:lvl>
    <w:lvl w:ilvl="2">
      <w:start w:val="1"/>
      <w:numFmt w:val="decimal"/>
      <w:pStyle w:val="111"/>
      <w:isLgl/>
      <w:lvlText w:val="%3)"/>
      <w:lvlJc w:val="left"/>
      <w:pPr>
        <w:ind w:left="1430" w:hanging="720"/>
      </w:pPr>
      <w:rPr>
        <w:rFonts w:ascii="Times New Roman" w:eastAsia="Calibri" w:hAnsi="Times New Roman" w:cs="Times New Roman"/>
        <w:sz w:val="28"/>
        <w:szCs w:val="28"/>
      </w:rPr>
    </w:lvl>
    <w:lvl w:ilvl="3">
      <w:start w:val="1"/>
      <w:numFmt w:val="decimal"/>
      <w:isLgl/>
      <w:lvlText w:val="%1.%2.%3.%4."/>
      <w:lvlJc w:val="left"/>
      <w:pPr>
        <w:ind w:left="1980" w:hanging="1080"/>
      </w:pPr>
    </w:lvl>
    <w:lvl w:ilvl="4">
      <w:start w:val="1"/>
      <w:numFmt w:val="russianLower"/>
      <w:lvlText w:val="%5."/>
      <w:lvlJc w:val="left"/>
      <w:pPr>
        <w:ind w:left="2160" w:hanging="1080"/>
      </w:pPr>
    </w:lvl>
    <w:lvl w:ilvl="5">
      <w:start w:val="1"/>
      <w:numFmt w:val="decimal"/>
      <w:isLgl/>
      <w:lvlText w:val="%1.%2.%3.%4.%5.%6."/>
      <w:lvlJc w:val="left"/>
      <w:pPr>
        <w:ind w:left="2700" w:hanging="1440"/>
      </w:pPr>
    </w:lvl>
    <w:lvl w:ilvl="6">
      <w:start w:val="1"/>
      <w:numFmt w:val="decimal"/>
      <w:isLgl/>
      <w:lvlText w:val="%1.%2.%3.%4.%5.%6.%7."/>
      <w:lvlJc w:val="left"/>
      <w:pPr>
        <w:ind w:left="3240" w:hanging="1800"/>
      </w:pPr>
    </w:lvl>
    <w:lvl w:ilvl="7">
      <w:start w:val="1"/>
      <w:numFmt w:val="decimal"/>
      <w:isLgl/>
      <w:lvlText w:val="%1.%2.%3.%4.%5.%6.%7.%8."/>
      <w:lvlJc w:val="left"/>
      <w:pPr>
        <w:ind w:left="3420" w:hanging="1800"/>
      </w:pPr>
    </w:lvl>
    <w:lvl w:ilvl="8">
      <w:start w:val="1"/>
      <w:numFmt w:val="decimal"/>
      <w:isLgl/>
      <w:lvlText w:val="%1.%2.%3.%4.%5.%6.%7.%8.%9."/>
      <w:lvlJc w:val="left"/>
      <w:pPr>
        <w:ind w:left="3960" w:hanging="2160"/>
      </w:pPr>
    </w:lvl>
  </w:abstractNum>
  <w:abstractNum w:abstractNumId="16">
    <w:nsid w:val="5B8412F9"/>
    <w:multiLevelType w:val="hybridMultilevel"/>
    <w:tmpl w:val="05D29AF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nsid w:val="6B697CAA"/>
    <w:multiLevelType w:val="multilevel"/>
    <w:tmpl w:val="B9E04F26"/>
    <w:lvl w:ilvl="0">
      <w:start w:val="2"/>
      <w:numFmt w:val="decimal"/>
      <w:lvlText w:val="%1."/>
      <w:lvlJc w:val="left"/>
      <w:pPr>
        <w:ind w:left="540" w:hanging="540"/>
      </w:pPr>
    </w:lvl>
    <w:lvl w:ilvl="1">
      <w:start w:val="2"/>
      <w:numFmt w:val="decimal"/>
      <w:lvlText w:val="%1.%2."/>
      <w:lvlJc w:val="left"/>
      <w:pPr>
        <w:ind w:left="1532" w:hanging="540"/>
      </w:pPr>
    </w:lvl>
    <w:lvl w:ilvl="2">
      <w:start w:val="1"/>
      <w:numFmt w:val="decimal"/>
      <w:lvlText w:val="%1.%2.%3."/>
      <w:lvlJc w:val="left"/>
      <w:pPr>
        <w:ind w:left="1288" w:hanging="720"/>
      </w:pPr>
    </w:lvl>
    <w:lvl w:ilvl="3">
      <w:start w:val="1"/>
      <w:numFmt w:val="decimal"/>
      <w:lvlText w:val="%1.%2.%3.%4."/>
      <w:lvlJc w:val="left"/>
      <w:pPr>
        <w:ind w:left="3696" w:hanging="720"/>
      </w:pPr>
    </w:lvl>
    <w:lvl w:ilvl="4">
      <w:start w:val="1"/>
      <w:numFmt w:val="decimal"/>
      <w:lvlText w:val="%1.%2.%3.%4.%5."/>
      <w:lvlJc w:val="left"/>
      <w:pPr>
        <w:ind w:left="5048" w:hanging="1080"/>
      </w:pPr>
    </w:lvl>
    <w:lvl w:ilvl="5">
      <w:start w:val="1"/>
      <w:numFmt w:val="decimal"/>
      <w:lvlText w:val="%1.%2.%3.%4.%5.%6."/>
      <w:lvlJc w:val="left"/>
      <w:pPr>
        <w:ind w:left="6040" w:hanging="1080"/>
      </w:pPr>
    </w:lvl>
    <w:lvl w:ilvl="6">
      <w:start w:val="1"/>
      <w:numFmt w:val="decimal"/>
      <w:lvlText w:val="%1.%2.%3.%4.%5.%6.%7."/>
      <w:lvlJc w:val="left"/>
      <w:pPr>
        <w:ind w:left="7392" w:hanging="1440"/>
      </w:pPr>
    </w:lvl>
    <w:lvl w:ilvl="7">
      <w:start w:val="1"/>
      <w:numFmt w:val="decimal"/>
      <w:lvlText w:val="%1.%2.%3.%4.%5.%6.%7.%8."/>
      <w:lvlJc w:val="left"/>
      <w:pPr>
        <w:ind w:left="8384" w:hanging="1440"/>
      </w:pPr>
    </w:lvl>
    <w:lvl w:ilvl="8">
      <w:start w:val="1"/>
      <w:numFmt w:val="decimal"/>
      <w:lvlText w:val="%1.%2.%3.%4.%5.%6.%7.%8.%9."/>
      <w:lvlJc w:val="left"/>
      <w:pPr>
        <w:ind w:left="9736" w:hanging="1800"/>
      </w:pPr>
    </w:lvl>
  </w:abstractNum>
  <w:abstractNum w:abstractNumId="18">
    <w:nsid w:val="7073415B"/>
    <w:multiLevelType w:val="multilevel"/>
    <w:tmpl w:val="E3F836CA"/>
    <w:lvl w:ilvl="0">
      <w:start w:val="23"/>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7A4F6EB5"/>
    <w:multiLevelType w:val="multilevel"/>
    <w:tmpl w:val="E62817DC"/>
    <w:lvl w:ilvl="0">
      <w:start w:val="16"/>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startOverride w:val="2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lvlOverride w:ilvl="0"/>
    <w:lvlOverride w:ilvl="1"/>
    <w:lvlOverride w:ilvl="2"/>
    <w:lvlOverride w:ilvl="3"/>
    <w:lvlOverride w:ilvl="4"/>
    <w:lvlOverride w:ilvl="5"/>
    <w:lvlOverride w:ilvl="6"/>
    <w:lvlOverride w:ilvl="7"/>
    <w:lvlOverride w:ilvl="8"/>
  </w:num>
  <w:num w:numId="30">
    <w:abstractNumId w:val="9"/>
  </w:num>
  <w:num w:numId="31">
    <w:abstractNumId w:val="9"/>
    <w:lvlOverride w:ilvl="0"/>
    <w:lvlOverride w:ilvl="1"/>
    <w:lvlOverride w:ilvl="2"/>
    <w:lvlOverride w:ilvl="3"/>
    <w:lvlOverride w:ilvl="4"/>
    <w:lvlOverride w:ilvl="5"/>
    <w:lvlOverride w:ilvl="6"/>
    <w:lvlOverride w:ilvl="7"/>
    <w:lvlOverride w:ilvl="8"/>
  </w:num>
  <w:num w:numId="32">
    <w:abstractNumId w:val="1"/>
  </w:num>
  <w:num w:numId="33">
    <w:abstractNumId w:val="1"/>
    <w:lvlOverride w:ilvl="0"/>
    <w:lvlOverride w:ilvl="1"/>
    <w:lvlOverride w:ilvl="2"/>
    <w:lvlOverride w:ilvl="3"/>
    <w:lvlOverride w:ilvl="4"/>
    <w:lvlOverride w:ilvl="5"/>
    <w:lvlOverride w:ilvl="6"/>
    <w:lvlOverride w:ilvl="7"/>
    <w:lvlOverride w:ilvl="8"/>
  </w:num>
  <w:num w:numId="34">
    <w:abstractNumId w:val="7"/>
  </w:num>
  <w:num w:numId="35">
    <w:abstractNumId w:val="7"/>
    <w:lvlOverride w:ilvl="0"/>
    <w:lvlOverride w:ilvl="1"/>
    <w:lvlOverride w:ilvl="2"/>
    <w:lvlOverride w:ilvl="3"/>
    <w:lvlOverride w:ilvl="4"/>
    <w:lvlOverride w:ilvl="5"/>
    <w:lvlOverride w:ilvl="6"/>
    <w:lvlOverride w:ilvl="7"/>
    <w:lvlOverride w:ilvl="8"/>
  </w:num>
  <w:num w:numId="36">
    <w:abstractNumId w:val="12"/>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lvlOverride w:ilvl="0"/>
    <w:lvlOverride w:ilvl="1"/>
    <w:lvlOverride w:ilvl="2"/>
    <w:lvlOverride w:ilvl="3"/>
    <w:lvlOverride w:ilvl="4"/>
    <w:lvlOverride w:ilvl="5"/>
    <w:lvlOverride w:ilvl="6"/>
    <w:lvlOverride w:ilvl="7"/>
    <w:lvlOverride w:ilvl="8"/>
  </w:num>
  <w:num w:numId="42">
    <w:abstractNumId w:val="10"/>
  </w:num>
  <w:num w:numId="43">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AD3"/>
    <w:rsid w:val="00211902"/>
    <w:rsid w:val="00A12170"/>
    <w:rsid w:val="00CE6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211902"/>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211902"/>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semiHidden/>
    <w:unhideWhenUsed/>
    <w:qFormat/>
    <w:rsid w:val="00211902"/>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semiHidden/>
    <w:unhideWhenUsed/>
    <w:qFormat/>
    <w:rsid w:val="0021190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semiHidden/>
    <w:unhideWhenUsed/>
    <w:qFormat/>
    <w:rsid w:val="00211902"/>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2"/>
    <w:next w:val="a2"/>
    <w:link w:val="50"/>
    <w:semiHidden/>
    <w:unhideWhenUsed/>
    <w:qFormat/>
    <w:rsid w:val="00211902"/>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semiHidden/>
    <w:unhideWhenUsed/>
    <w:qFormat/>
    <w:rsid w:val="00211902"/>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uiPriority w:val="99"/>
    <w:semiHidden/>
    <w:unhideWhenUsed/>
    <w:qFormat/>
    <w:rsid w:val="00211902"/>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uiPriority w:val="99"/>
    <w:semiHidden/>
    <w:unhideWhenUsed/>
    <w:qFormat/>
    <w:rsid w:val="00211902"/>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uiPriority w:val="99"/>
    <w:semiHidden/>
    <w:unhideWhenUsed/>
    <w:qFormat/>
    <w:rsid w:val="00211902"/>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3"/>
    <w:uiPriority w:val="9"/>
    <w:rsid w:val="002119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3"/>
    <w:uiPriority w:val="9"/>
    <w:semiHidden/>
    <w:rsid w:val="0021190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semiHidden/>
    <w:rsid w:val="00211902"/>
    <w:rPr>
      <w:rFonts w:ascii="Arial" w:eastAsia="Times New Roman" w:hAnsi="Arial" w:cs="Arial"/>
      <w:b/>
      <w:bCs/>
      <w:sz w:val="26"/>
      <w:szCs w:val="26"/>
      <w:lang w:eastAsia="ru-RU"/>
    </w:rPr>
  </w:style>
  <w:style w:type="character" w:customStyle="1" w:styleId="40">
    <w:name w:val="Заголовок 4 Знак"/>
    <w:basedOn w:val="a3"/>
    <w:link w:val="4"/>
    <w:semiHidden/>
    <w:rsid w:val="00211902"/>
    <w:rPr>
      <w:rFonts w:ascii="Times New Roman" w:eastAsia="Times New Roman" w:hAnsi="Times New Roman" w:cs="Times New Roman"/>
      <w:b/>
      <w:sz w:val="24"/>
      <w:szCs w:val="20"/>
      <w:lang w:eastAsia="ru-RU"/>
    </w:rPr>
  </w:style>
  <w:style w:type="character" w:customStyle="1" w:styleId="50">
    <w:name w:val="Заголовок 5 Знак"/>
    <w:basedOn w:val="a3"/>
    <w:link w:val="5"/>
    <w:semiHidden/>
    <w:rsid w:val="00211902"/>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semiHidden/>
    <w:rsid w:val="00211902"/>
    <w:rPr>
      <w:rFonts w:ascii="Times New Roman" w:eastAsia="Calibri" w:hAnsi="Times New Roman" w:cs="Times New Roman"/>
      <w:i/>
      <w:iCs/>
      <w:lang w:eastAsia="ru-RU"/>
    </w:rPr>
  </w:style>
  <w:style w:type="character" w:customStyle="1" w:styleId="70">
    <w:name w:val="Заголовок 7 Знак"/>
    <w:basedOn w:val="a3"/>
    <w:link w:val="7"/>
    <w:uiPriority w:val="99"/>
    <w:semiHidden/>
    <w:rsid w:val="00211902"/>
    <w:rPr>
      <w:rFonts w:ascii="Times New Roman" w:eastAsia="Calibri" w:hAnsi="Times New Roman" w:cs="Times New Roman"/>
      <w:sz w:val="24"/>
      <w:szCs w:val="24"/>
      <w:lang w:eastAsia="ru-RU"/>
    </w:rPr>
  </w:style>
  <w:style w:type="character" w:customStyle="1" w:styleId="80">
    <w:name w:val="Заголовок 8 Знак"/>
    <w:basedOn w:val="a3"/>
    <w:link w:val="8"/>
    <w:uiPriority w:val="99"/>
    <w:semiHidden/>
    <w:rsid w:val="00211902"/>
    <w:rPr>
      <w:rFonts w:ascii="Arial" w:eastAsia="Calibri" w:hAnsi="Arial" w:cs="Arial"/>
      <w:i/>
      <w:iCs/>
      <w:sz w:val="20"/>
      <w:szCs w:val="20"/>
      <w:lang w:eastAsia="ru-RU"/>
    </w:rPr>
  </w:style>
  <w:style w:type="character" w:customStyle="1" w:styleId="90">
    <w:name w:val="Заголовок 9 Знак"/>
    <w:basedOn w:val="a3"/>
    <w:link w:val="9"/>
    <w:uiPriority w:val="99"/>
    <w:semiHidden/>
    <w:rsid w:val="00211902"/>
    <w:rPr>
      <w:rFonts w:ascii="Arial" w:eastAsia="Calibri" w:hAnsi="Arial" w:cs="Arial"/>
      <w:b/>
      <w:bCs/>
      <w:i/>
      <w:iCs/>
      <w:sz w:val="18"/>
      <w:szCs w:val="18"/>
      <w:lang w:eastAsia="ru-RU"/>
    </w:rPr>
  </w:style>
  <w:style w:type="character" w:styleId="a6">
    <w:name w:val="Hyperlink"/>
    <w:uiPriority w:val="99"/>
    <w:semiHidden/>
    <w:unhideWhenUsed/>
    <w:rsid w:val="00211902"/>
    <w:rPr>
      <w:color w:val="0000FF"/>
      <w:u w:val="single"/>
    </w:rPr>
  </w:style>
  <w:style w:type="character" w:styleId="a7">
    <w:name w:val="FollowedHyperlink"/>
    <w:semiHidden/>
    <w:unhideWhenUsed/>
    <w:rsid w:val="00211902"/>
    <w:rPr>
      <w:color w:val="800080"/>
      <w:u w:val="single"/>
    </w:rPr>
  </w:style>
  <w:style w:type="character" w:styleId="a8">
    <w:name w:val="Emphasis"/>
    <w:qFormat/>
    <w:rsid w:val="00211902"/>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211902"/>
    <w:rPr>
      <w:rFonts w:ascii="Times New Roman" w:eastAsia="Times New Roman" w:hAnsi="Times New Roman" w:cs="Times New Roman"/>
      <w:b/>
      <w:bCs/>
      <w:i/>
      <w:iCs/>
      <w:sz w:val="24"/>
      <w:szCs w:val="24"/>
      <w:lang w:eastAsia="ru-RU"/>
    </w:rPr>
  </w:style>
  <w:style w:type="paragraph" w:styleId="HTML">
    <w:name w:val="HTML Preformatted"/>
    <w:basedOn w:val="a2"/>
    <w:link w:val="HTML0"/>
    <w:uiPriority w:val="99"/>
    <w:semiHidden/>
    <w:unhideWhenUsed/>
    <w:rsid w:val="0021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semiHidden/>
    <w:rsid w:val="00211902"/>
    <w:rPr>
      <w:rFonts w:ascii="Courier New" w:eastAsia="Times New Roman" w:hAnsi="Courier New" w:cs="Courier New"/>
      <w:color w:val="000090"/>
      <w:sz w:val="20"/>
      <w:szCs w:val="20"/>
      <w:lang w:eastAsia="ru-RU"/>
    </w:rPr>
  </w:style>
  <w:style w:type="character" w:styleId="a9">
    <w:name w:val="Strong"/>
    <w:qFormat/>
    <w:rsid w:val="00211902"/>
    <w:rPr>
      <w:rFonts w:ascii="Times New Roman" w:hAnsi="Times New Roman" w:cs="Times New Roman" w:hint="default"/>
      <w:b/>
      <w:bCs/>
    </w:rPr>
  </w:style>
  <w:style w:type="paragraph" w:styleId="aa">
    <w:name w:val="Normal (Web)"/>
    <w:basedOn w:val="a2"/>
    <w:uiPriority w:val="99"/>
    <w:semiHidden/>
    <w:unhideWhenUsed/>
    <w:rsid w:val="00211902"/>
    <w:pPr>
      <w:spacing w:after="0" w:line="240" w:lineRule="auto"/>
    </w:pPr>
    <w:rPr>
      <w:rFonts w:ascii="Times New Roman" w:eastAsia="Times New Roman" w:hAnsi="Times New Roman"/>
      <w:sz w:val="24"/>
      <w:szCs w:val="24"/>
      <w:lang w:eastAsia="ru-RU"/>
    </w:rPr>
  </w:style>
  <w:style w:type="paragraph" w:styleId="14">
    <w:name w:val="toc 1"/>
    <w:basedOn w:val="a2"/>
    <w:next w:val="a2"/>
    <w:autoRedefine/>
    <w:uiPriority w:val="39"/>
    <w:semiHidden/>
    <w:unhideWhenUsed/>
    <w:rsid w:val="00211902"/>
    <w:pPr>
      <w:tabs>
        <w:tab w:val="right" w:leader="dot" w:pos="9061"/>
      </w:tabs>
      <w:spacing w:after="0"/>
      <w:ind w:left="709" w:hanging="709"/>
      <w:jc w:val="both"/>
    </w:pPr>
    <w:rPr>
      <w:rFonts w:ascii="Times New Roman" w:hAnsi="Times New Roman"/>
      <w:b/>
      <w:bCs/>
      <w:caps/>
      <w:sz w:val="20"/>
      <w:szCs w:val="20"/>
    </w:rPr>
  </w:style>
  <w:style w:type="paragraph" w:styleId="21">
    <w:name w:val="toc 2"/>
    <w:basedOn w:val="a2"/>
    <w:next w:val="a2"/>
    <w:autoRedefine/>
    <w:uiPriority w:val="39"/>
    <w:semiHidden/>
    <w:unhideWhenUsed/>
    <w:rsid w:val="00211902"/>
    <w:pPr>
      <w:tabs>
        <w:tab w:val="left" w:pos="880"/>
        <w:tab w:val="right" w:leader="dot" w:pos="9061"/>
      </w:tabs>
      <w:spacing w:after="0"/>
      <w:ind w:left="567" w:hanging="567"/>
    </w:pPr>
    <w:rPr>
      <w:rFonts w:ascii="Times New Roman" w:hAnsi="Times New Roman"/>
      <w:noProof/>
      <w:sz w:val="18"/>
      <w:szCs w:val="18"/>
    </w:rPr>
  </w:style>
  <w:style w:type="paragraph" w:styleId="31">
    <w:name w:val="toc 3"/>
    <w:basedOn w:val="a2"/>
    <w:next w:val="a2"/>
    <w:autoRedefine/>
    <w:uiPriority w:val="39"/>
    <w:semiHidden/>
    <w:unhideWhenUsed/>
    <w:rsid w:val="00211902"/>
    <w:pPr>
      <w:spacing w:after="0"/>
      <w:ind w:left="440"/>
    </w:pPr>
    <w:rPr>
      <w:rFonts w:ascii="Times New Roman" w:hAnsi="Times New Roman"/>
      <w:i/>
      <w:iCs/>
      <w:sz w:val="20"/>
      <w:szCs w:val="20"/>
    </w:rPr>
  </w:style>
  <w:style w:type="paragraph" w:styleId="41">
    <w:name w:val="toc 4"/>
    <w:basedOn w:val="a2"/>
    <w:next w:val="a2"/>
    <w:autoRedefine/>
    <w:uiPriority w:val="39"/>
    <w:semiHidden/>
    <w:unhideWhenUsed/>
    <w:rsid w:val="00211902"/>
    <w:pPr>
      <w:spacing w:after="0"/>
      <w:ind w:left="660"/>
    </w:pPr>
    <w:rPr>
      <w:rFonts w:ascii="Times New Roman" w:hAnsi="Times New Roman"/>
      <w:sz w:val="18"/>
      <w:szCs w:val="18"/>
    </w:rPr>
  </w:style>
  <w:style w:type="paragraph" w:styleId="51">
    <w:name w:val="toc 5"/>
    <w:basedOn w:val="a2"/>
    <w:next w:val="a2"/>
    <w:autoRedefine/>
    <w:uiPriority w:val="39"/>
    <w:semiHidden/>
    <w:unhideWhenUsed/>
    <w:rsid w:val="00211902"/>
    <w:pPr>
      <w:spacing w:after="0"/>
      <w:ind w:left="880"/>
    </w:pPr>
    <w:rPr>
      <w:rFonts w:asciiTheme="minorHAnsi" w:hAnsiTheme="minorHAnsi"/>
      <w:sz w:val="18"/>
      <w:szCs w:val="18"/>
    </w:rPr>
  </w:style>
  <w:style w:type="paragraph" w:styleId="61">
    <w:name w:val="toc 6"/>
    <w:basedOn w:val="a2"/>
    <w:next w:val="a2"/>
    <w:autoRedefine/>
    <w:uiPriority w:val="39"/>
    <w:semiHidden/>
    <w:unhideWhenUsed/>
    <w:rsid w:val="00211902"/>
    <w:pPr>
      <w:spacing w:after="0"/>
      <w:ind w:left="1100"/>
    </w:pPr>
    <w:rPr>
      <w:rFonts w:asciiTheme="minorHAnsi" w:hAnsiTheme="minorHAnsi"/>
      <w:sz w:val="18"/>
      <w:szCs w:val="18"/>
    </w:rPr>
  </w:style>
  <w:style w:type="paragraph" w:styleId="71">
    <w:name w:val="toc 7"/>
    <w:basedOn w:val="a2"/>
    <w:next w:val="a2"/>
    <w:autoRedefine/>
    <w:uiPriority w:val="39"/>
    <w:semiHidden/>
    <w:unhideWhenUsed/>
    <w:rsid w:val="00211902"/>
    <w:pPr>
      <w:spacing w:after="0"/>
      <w:ind w:left="1320"/>
    </w:pPr>
    <w:rPr>
      <w:rFonts w:asciiTheme="minorHAnsi" w:hAnsiTheme="minorHAnsi"/>
      <w:sz w:val="18"/>
      <w:szCs w:val="18"/>
    </w:rPr>
  </w:style>
  <w:style w:type="paragraph" w:styleId="81">
    <w:name w:val="toc 8"/>
    <w:basedOn w:val="a2"/>
    <w:next w:val="a2"/>
    <w:autoRedefine/>
    <w:uiPriority w:val="39"/>
    <w:semiHidden/>
    <w:unhideWhenUsed/>
    <w:rsid w:val="00211902"/>
    <w:pPr>
      <w:spacing w:after="0"/>
      <w:ind w:left="1540"/>
    </w:pPr>
    <w:rPr>
      <w:rFonts w:asciiTheme="minorHAnsi" w:hAnsiTheme="minorHAnsi"/>
      <w:sz w:val="18"/>
      <w:szCs w:val="18"/>
    </w:rPr>
  </w:style>
  <w:style w:type="paragraph" w:styleId="91">
    <w:name w:val="toc 9"/>
    <w:basedOn w:val="a2"/>
    <w:next w:val="a2"/>
    <w:autoRedefine/>
    <w:uiPriority w:val="39"/>
    <w:semiHidden/>
    <w:unhideWhenUsed/>
    <w:rsid w:val="00211902"/>
    <w:pPr>
      <w:spacing w:after="0"/>
      <w:ind w:left="1760"/>
    </w:pPr>
    <w:rPr>
      <w:rFonts w:asciiTheme="minorHAnsi" w:hAnsiTheme="minorHAnsi"/>
      <w:sz w:val="18"/>
      <w:szCs w:val="18"/>
    </w:rPr>
  </w:style>
  <w:style w:type="paragraph" w:styleId="ab">
    <w:name w:val="footnote text"/>
    <w:basedOn w:val="a2"/>
    <w:link w:val="ac"/>
    <w:uiPriority w:val="99"/>
    <w:semiHidden/>
    <w:unhideWhenUsed/>
    <w:rsid w:val="00211902"/>
    <w:pPr>
      <w:suppressAutoHyphens/>
      <w:spacing w:after="0" w:line="240" w:lineRule="auto"/>
    </w:pPr>
    <w:rPr>
      <w:rFonts w:ascii="Times New Roman" w:eastAsia="Times New Roman" w:hAnsi="Times New Roman"/>
      <w:sz w:val="20"/>
      <w:szCs w:val="20"/>
      <w:lang w:eastAsia="ar-SA"/>
    </w:rPr>
  </w:style>
  <w:style w:type="character" w:customStyle="1" w:styleId="ac">
    <w:name w:val="Текст сноски Знак"/>
    <w:basedOn w:val="a3"/>
    <w:link w:val="ab"/>
    <w:uiPriority w:val="99"/>
    <w:semiHidden/>
    <w:rsid w:val="00211902"/>
    <w:rPr>
      <w:rFonts w:ascii="Times New Roman" w:eastAsia="Times New Roman" w:hAnsi="Times New Roman" w:cs="Times New Roman"/>
      <w:sz w:val="20"/>
      <w:szCs w:val="20"/>
      <w:lang w:eastAsia="ar-SA"/>
    </w:rPr>
  </w:style>
  <w:style w:type="paragraph" w:styleId="ad">
    <w:name w:val="annotation text"/>
    <w:basedOn w:val="a2"/>
    <w:link w:val="ae"/>
    <w:uiPriority w:val="99"/>
    <w:semiHidden/>
    <w:unhideWhenUsed/>
    <w:rsid w:val="00211902"/>
    <w:pPr>
      <w:spacing w:line="240" w:lineRule="auto"/>
    </w:pPr>
    <w:rPr>
      <w:sz w:val="20"/>
      <w:szCs w:val="20"/>
      <w:lang w:eastAsia="ru-RU"/>
    </w:rPr>
  </w:style>
  <w:style w:type="character" w:customStyle="1" w:styleId="ae">
    <w:name w:val="Текст примечания Знак"/>
    <w:basedOn w:val="a3"/>
    <w:link w:val="ad"/>
    <w:uiPriority w:val="99"/>
    <w:semiHidden/>
    <w:rsid w:val="00211902"/>
    <w:rPr>
      <w:rFonts w:ascii="Calibri" w:eastAsia="Calibri" w:hAnsi="Calibri" w:cs="Times New Roman"/>
      <w:sz w:val="20"/>
      <w:szCs w:val="20"/>
      <w:lang w:eastAsia="ru-RU"/>
    </w:rPr>
  </w:style>
  <w:style w:type="paragraph" w:styleId="af">
    <w:name w:val="header"/>
    <w:basedOn w:val="a2"/>
    <w:link w:val="af0"/>
    <w:uiPriority w:val="99"/>
    <w:semiHidden/>
    <w:unhideWhenUsed/>
    <w:rsid w:val="00211902"/>
    <w:pPr>
      <w:tabs>
        <w:tab w:val="center" w:pos="4677"/>
        <w:tab w:val="right" w:pos="9355"/>
      </w:tabs>
      <w:spacing w:after="0" w:line="240" w:lineRule="auto"/>
    </w:pPr>
  </w:style>
  <w:style w:type="character" w:customStyle="1" w:styleId="af0">
    <w:name w:val="Верхний колонтитул Знак"/>
    <w:basedOn w:val="a3"/>
    <w:link w:val="af"/>
    <w:uiPriority w:val="99"/>
    <w:semiHidden/>
    <w:rsid w:val="00211902"/>
    <w:rPr>
      <w:rFonts w:ascii="Calibri" w:eastAsia="Calibri" w:hAnsi="Calibri" w:cs="Times New Roman"/>
    </w:rPr>
  </w:style>
  <w:style w:type="paragraph" w:styleId="af1">
    <w:name w:val="footer"/>
    <w:basedOn w:val="a2"/>
    <w:link w:val="af2"/>
    <w:uiPriority w:val="99"/>
    <w:semiHidden/>
    <w:unhideWhenUsed/>
    <w:rsid w:val="00211902"/>
    <w:pPr>
      <w:tabs>
        <w:tab w:val="center" w:pos="4677"/>
        <w:tab w:val="right" w:pos="9355"/>
      </w:tabs>
      <w:spacing w:after="0" w:line="240" w:lineRule="auto"/>
    </w:pPr>
  </w:style>
  <w:style w:type="character" w:customStyle="1" w:styleId="af2">
    <w:name w:val="Нижний колонтитул Знак"/>
    <w:basedOn w:val="a3"/>
    <w:link w:val="af1"/>
    <w:uiPriority w:val="99"/>
    <w:semiHidden/>
    <w:rsid w:val="00211902"/>
    <w:rPr>
      <w:rFonts w:ascii="Calibri" w:eastAsia="Calibri" w:hAnsi="Calibri" w:cs="Times New Roman"/>
    </w:rPr>
  </w:style>
  <w:style w:type="paragraph" w:styleId="af3">
    <w:name w:val="caption"/>
    <w:basedOn w:val="a2"/>
    <w:next w:val="a2"/>
    <w:uiPriority w:val="99"/>
    <w:semiHidden/>
    <w:unhideWhenUsed/>
    <w:qFormat/>
    <w:rsid w:val="00211902"/>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4">
    <w:name w:val="endnote text"/>
    <w:basedOn w:val="a2"/>
    <w:link w:val="af5"/>
    <w:uiPriority w:val="99"/>
    <w:semiHidden/>
    <w:unhideWhenUsed/>
    <w:rsid w:val="00211902"/>
    <w:rPr>
      <w:sz w:val="24"/>
      <w:szCs w:val="24"/>
    </w:rPr>
  </w:style>
  <w:style w:type="character" w:customStyle="1" w:styleId="af5">
    <w:name w:val="Текст концевой сноски Знак"/>
    <w:basedOn w:val="a3"/>
    <w:link w:val="af4"/>
    <w:uiPriority w:val="99"/>
    <w:semiHidden/>
    <w:rsid w:val="00211902"/>
    <w:rPr>
      <w:rFonts w:ascii="Calibri" w:eastAsia="Calibri" w:hAnsi="Calibri" w:cs="Times New Roman"/>
      <w:sz w:val="24"/>
      <w:szCs w:val="24"/>
    </w:rPr>
  </w:style>
  <w:style w:type="paragraph" w:styleId="af6">
    <w:name w:val="Title"/>
    <w:basedOn w:val="a2"/>
    <w:link w:val="af7"/>
    <w:uiPriority w:val="99"/>
    <w:qFormat/>
    <w:rsid w:val="00211902"/>
    <w:pPr>
      <w:spacing w:after="0" w:line="240" w:lineRule="auto"/>
      <w:jc w:val="center"/>
    </w:pPr>
    <w:rPr>
      <w:rFonts w:ascii="Arial" w:hAnsi="Arial" w:cs="Arial"/>
      <w:b/>
      <w:bCs/>
      <w:sz w:val="24"/>
      <w:szCs w:val="24"/>
      <w:lang w:eastAsia="ru-RU"/>
    </w:rPr>
  </w:style>
  <w:style w:type="character" w:customStyle="1" w:styleId="af7">
    <w:name w:val="Название Знак"/>
    <w:basedOn w:val="a3"/>
    <w:link w:val="af6"/>
    <w:uiPriority w:val="99"/>
    <w:rsid w:val="00211902"/>
    <w:rPr>
      <w:rFonts w:ascii="Arial" w:eastAsia="Calibri" w:hAnsi="Arial" w:cs="Arial"/>
      <w:b/>
      <w:bCs/>
      <w:sz w:val="24"/>
      <w:szCs w:val="24"/>
      <w:lang w:eastAsia="ru-RU"/>
    </w:rPr>
  </w:style>
  <w:style w:type="paragraph" w:styleId="af8">
    <w:name w:val="Signature"/>
    <w:basedOn w:val="a2"/>
    <w:link w:val="af9"/>
    <w:uiPriority w:val="99"/>
    <w:semiHidden/>
    <w:unhideWhenUsed/>
    <w:rsid w:val="00211902"/>
    <w:pPr>
      <w:spacing w:after="0" w:line="240" w:lineRule="auto"/>
      <w:ind w:left="4252"/>
    </w:pPr>
    <w:rPr>
      <w:rFonts w:ascii="Times New Roman" w:eastAsia="Times New Roman" w:hAnsi="Times New Roman"/>
      <w:b/>
      <w:sz w:val="28"/>
      <w:szCs w:val="28"/>
      <w:lang w:eastAsia="ru-RU"/>
    </w:rPr>
  </w:style>
  <w:style w:type="character" w:customStyle="1" w:styleId="af9">
    <w:name w:val="Подпись Знак"/>
    <w:basedOn w:val="a3"/>
    <w:link w:val="af8"/>
    <w:uiPriority w:val="99"/>
    <w:semiHidden/>
    <w:rsid w:val="00211902"/>
    <w:rPr>
      <w:rFonts w:ascii="Times New Roman" w:eastAsia="Times New Roman" w:hAnsi="Times New Roman" w:cs="Times New Roman"/>
      <w:b/>
      <w:sz w:val="28"/>
      <w:szCs w:val="28"/>
      <w:lang w:eastAsia="ru-RU"/>
    </w:rPr>
  </w:style>
  <w:style w:type="character" w:customStyle="1" w:styleId="afa">
    <w:name w:val="Основной текст Знак"/>
    <w:aliases w:val="бпОсновной текст Знак"/>
    <w:basedOn w:val="a3"/>
    <w:link w:val="afb"/>
    <w:semiHidden/>
    <w:locked/>
    <w:rsid w:val="00211902"/>
    <w:rPr>
      <w:rFonts w:ascii="Times New Roman" w:eastAsia="Times New Roman" w:hAnsi="Times New Roman" w:cs="Times New Roman"/>
      <w:sz w:val="28"/>
      <w:szCs w:val="24"/>
    </w:rPr>
  </w:style>
  <w:style w:type="paragraph" w:styleId="afb">
    <w:name w:val="Body Text"/>
    <w:aliases w:val="бпОсновной текст"/>
    <w:basedOn w:val="a2"/>
    <w:link w:val="afa"/>
    <w:semiHidden/>
    <w:unhideWhenUsed/>
    <w:rsid w:val="00211902"/>
    <w:pPr>
      <w:spacing w:after="0" w:line="240" w:lineRule="auto"/>
      <w:jc w:val="both"/>
    </w:pPr>
    <w:rPr>
      <w:rFonts w:ascii="Times New Roman" w:eastAsia="Times New Roman" w:hAnsi="Times New Roman"/>
      <w:sz w:val="28"/>
      <w:szCs w:val="24"/>
    </w:rPr>
  </w:style>
  <w:style w:type="character" w:customStyle="1" w:styleId="15">
    <w:name w:val="Основной текст Знак1"/>
    <w:aliases w:val="бпОсновной текст Знак1"/>
    <w:basedOn w:val="a3"/>
    <w:semiHidden/>
    <w:rsid w:val="00211902"/>
    <w:rPr>
      <w:rFonts w:ascii="Calibri" w:eastAsia="Calibri" w:hAnsi="Calibri" w:cs="Times New Roman"/>
    </w:rPr>
  </w:style>
  <w:style w:type="paragraph" w:styleId="afc">
    <w:name w:val="Body Text Indent"/>
    <w:basedOn w:val="a2"/>
    <w:link w:val="afd"/>
    <w:uiPriority w:val="99"/>
    <w:semiHidden/>
    <w:unhideWhenUsed/>
    <w:rsid w:val="00211902"/>
    <w:pPr>
      <w:spacing w:after="120" w:line="240" w:lineRule="auto"/>
      <w:ind w:left="283"/>
    </w:pPr>
    <w:rPr>
      <w:rFonts w:ascii="Times New Roman" w:eastAsia="Times New Roman" w:hAnsi="Times New Roman"/>
      <w:sz w:val="28"/>
      <w:szCs w:val="24"/>
      <w:lang w:eastAsia="ru-RU"/>
    </w:rPr>
  </w:style>
  <w:style w:type="character" w:customStyle="1" w:styleId="afd">
    <w:name w:val="Основной текст с отступом Знак"/>
    <w:basedOn w:val="a3"/>
    <w:link w:val="afc"/>
    <w:uiPriority w:val="99"/>
    <w:semiHidden/>
    <w:rsid w:val="00211902"/>
    <w:rPr>
      <w:rFonts w:ascii="Times New Roman" w:eastAsia="Times New Roman" w:hAnsi="Times New Roman" w:cs="Times New Roman"/>
      <w:sz w:val="28"/>
      <w:szCs w:val="24"/>
      <w:lang w:eastAsia="ru-RU"/>
    </w:rPr>
  </w:style>
  <w:style w:type="paragraph" w:styleId="afe">
    <w:name w:val="Body Text First Indent"/>
    <w:basedOn w:val="afb"/>
    <w:link w:val="aff"/>
    <w:uiPriority w:val="99"/>
    <w:semiHidden/>
    <w:unhideWhenUsed/>
    <w:rsid w:val="00211902"/>
    <w:pPr>
      <w:spacing w:after="120"/>
      <w:ind w:firstLine="210"/>
      <w:jc w:val="left"/>
    </w:pPr>
    <w:rPr>
      <w:sz w:val="24"/>
    </w:rPr>
  </w:style>
  <w:style w:type="character" w:customStyle="1" w:styleId="aff">
    <w:name w:val="Красная строка Знак"/>
    <w:basedOn w:val="15"/>
    <w:link w:val="afe"/>
    <w:uiPriority w:val="99"/>
    <w:semiHidden/>
    <w:rsid w:val="00211902"/>
    <w:rPr>
      <w:rFonts w:ascii="Times New Roman" w:eastAsia="Times New Roman" w:hAnsi="Times New Roman" w:cs="Times New Roman"/>
      <w:sz w:val="24"/>
      <w:szCs w:val="24"/>
    </w:rPr>
  </w:style>
  <w:style w:type="paragraph" w:styleId="22">
    <w:name w:val="Body Text First Indent 2"/>
    <w:basedOn w:val="afc"/>
    <w:link w:val="24"/>
    <w:uiPriority w:val="99"/>
    <w:semiHidden/>
    <w:unhideWhenUsed/>
    <w:rsid w:val="00211902"/>
    <w:pPr>
      <w:widowControl w:val="0"/>
      <w:autoSpaceDE w:val="0"/>
      <w:autoSpaceDN w:val="0"/>
      <w:adjustRightInd w:val="0"/>
      <w:ind w:firstLine="210"/>
    </w:pPr>
    <w:rPr>
      <w:sz w:val="20"/>
      <w:szCs w:val="20"/>
    </w:rPr>
  </w:style>
  <w:style w:type="character" w:customStyle="1" w:styleId="24">
    <w:name w:val="Красная строка 2 Знак"/>
    <w:basedOn w:val="afd"/>
    <w:link w:val="22"/>
    <w:uiPriority w:val="99"/>
    <w:semiHidden/>
    <w:rsid w:val="00211902"/>
    <w:rPr>
      <w:rFonts w:ascii="Times New Roman" w:eastAsia="Times New Roman" w:hAnsi="Times New Roman" w:cs="Times New Roman"/>
      <w:sz w:val="20"/>
      <w:szCs w:val="20"/>
      <w:lang w:eastAsia="ru-RU"/>
    </w:rPr>
  </w:style>
  <w:style w:type="paragraph" w:styleId="25">
    <w:name w:val="Body Text 2"/>
    <w:basedOn w:val="a2"/>
    <w:link w:val="26"/>
    <w:uiPriority w:val="99"/>
    <w:semiHidden/>
    <w:unhideWhenUsed/>
    <w:rsid w:val="00211902"/>
    <w:pPr>
      <w:spacing w:after="0" w:line="240" w:lineRule="auto"/>
    </w:pPr>
    <w:rPr>
      <w:rFonts w:ascii="Times New Roman" w:eastAsia="Times New Roman" w:hAnsi="Times New Roman"/>
      <w:b/>
      <w:bCs/>
      <w:sz w:val="24"/>
      <w:szCs w:val="24"/>
      <w:lang w:eastAsia="ru-RU"/>
    </w:rPr>
  </w:style>
  <w:style w:type="character" w:customStyle="1" w:styleId="26">
    <w:name w:val="Основной текст 2 Знак"/>
    <w:basedOn w:val="a3"/>
    <w:link w:val="25"/>
    <w:uiPriority w:val="99"/>
    <w:semiHidden/>
    <w:rsid w:val="00211902"/>
    <w:rPr>
      <w:rFonts w:ascii="Times New Roman" w:eastAsia="Times New Roman" w:hAnsi="Times New Roman" w:cs="Times New Roman"/>
      <w:b/>
      <w:bCs/>
      <w:sz w:val="24"/>
      <w:szCs w:val="24"/>
      <w:lang w:eastAsia="ru-RU"/>
    </w:rPr>
  </w:style>
  <w:style w:type="paragraph" w:styleId="32">
    <w:name w:val="Body Text 3"/>
    <w:basedOn w:val="a2"/>
    <w:link w:val="33"/>
    <w:uiPriority w:val="99"/>
    <w:semiHidden/>
    <w:unhideWhenUsed/>
    <w:rsid w:val="00211902"/>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3"/>
    <w:link w:val="32"/>
    <w:uiPriority w:val="99"/>
    <w:semiHidden/>
    <w:rsid w:val="00211902"/>
    <w:rPr>
      <w:rFonts w:ascii="Times New Roman" w:eastAsia="Times New Roman" w:hAnsi="Times New Roman" w:cs="Times New Roman"/>
      <w:sz w:val="16"/>
      <w:szCs w:val="16"/>
      <w:lang w:eastAsia="ru-RU"/>
    </w:rPr>
  </w:style>
  <w:style w:type="paragraph" w:styleId="34">
    <w:name w:val="Body Text Indent 3"/>
    <w:basedOn w:val="a2"/>
    <w:link w:val="35"/>
    <w:uiPriority w:val="99"/>
    <w:semiHidden/>
    <w:unhideWhenUsed/>
    <w:rsid w:val="00211902"/>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3"/>
    <w:link w:val="34"/>
    <w:uiPriority w:val="99"/>
    <w:semiHidden/>
    <w:rsid w:val="00211902"/>
    <w:rPr>
      <w:rFonts w:ascii="Times New Roman" w:eastAsia="Calibri" w:hAnsi="Times New Roman" w:cs="Times New Roman"/>
      <w:sz w:val="16"/>
      <w:szCs w:val="16"/>
      <w:lang w:eastAsia="ru-RU"/>
    </w:rPr>
  </w:style>
  <w:style w:type="paragraph" w:styleId="aff0">
    <w:name w:val="Document Map"/>
    <w:basedOn w:val="a2"/>
    <w:link w:val="aff1"/>
    <w:uiPriority w:val="99"/>
    <w:semiHidden/>
    <w:unhideWhenUsed/>
    <w:rsid w:val="00211902"/>
    <w:rPr>
      <w:rFonts w:ascii="Times New Roman" w:hAnsi="Times New Roman"/>
      <w:sz w:val="24"/>
      <w:szCs w:val="24"/>
    </w:rPr>
  </w:style>
  <w:style w:type="character" w:customStyle="1" w:styleId="aff1">
    <w:name w:val="Схема документа Знак"/>
    <w:basedOn w:val="a3"/>
    <w:link w:val="aff0"/>
    <w:uiPriority w:val="99"/>
    <w:semiHidden/>
    <w:rsid w:val="00211902"/>
    <w:rPr>
      <w:rFonts w:ascii="Times New Roman" w:eastAsia="Calibri" w:hAnsi="Times New Roman" w:cs="Times New Roman"/>
      <w:sz w:val="24"/>
      <w:szCs w:val="24"/>
    </w:rPr>
  </w:style>
  <w:style w:type="paragraph" w:styleId="aff2">
    <w:name w:val="Plain Text"/>
    <w:basedOn w:val="a2"/>
    <w:link w:val="aff3"/>
    <w:uiPriority w:val="99"/>
    <w:semiHidden/>
    <w:unhideWhenUsed/>
    <w:rsid w:val="00211902"/>
    <w:pPr>
      <w:spacing w:after="0" w:line="240" w:lineRule="auto"/>
      <w:jc w:val="center"/>
    </w:pPr>
    <w:rPr>
      <w:rFonts w:ascii="Courier New" w:hAnsi="Courier New" w:cs="Courier New"/>
      <w:sz w:val="20"/>
      <w:szCs w:val="20"/>
      <w:lang w:eastAsia="ru-RU"/>
    </w:rPr>
  </w:style>
  <w:style w:type="character" w:customStyle="1" w:styleId="aff3">
    <w:name w:val="Текст Знак"/>
    <w:basedOn w:val="a3"/>
    <w:link w:val="aff2"/>
    <w:uiPriority w:val="99"/>
    <w:semiHidden/>
    <w:rsid w:val="00211902"/>
    <w:rPr>
      <w:rFonts w:ascii="Courier New" w:eastAsia="Calibri" w:hAnsi="Courier New" w:cs="Courier New"/>
      <w:sz w:val="20"/>
      <w:szCs w:val="20"/>
      <w:lang w:eastAsia="ru-RU"/>
    </w:rPr>
  </w:style>
  <w:style w:type="paragraph" w:styleId="aff4">
    <w:name w:val="annotation subject"/>
    <w:basedOn w:val="ad"/>
    <w:next w:val="ad"/>
    <w:link w:val="aff5"/>
    <w:uiPriority w:val="99"/>
    <w:semiHidden/>
    <w:unhideWhenUsed/>
    <w:rsid w:val="00211902"/>
    <w:rPr>
      <w:b/>
      <w:bCs/>
    </w:rPr>
  </w:style>
  <w:style w:type="character" w:customStyle="1" w:styleId="aff5">
    <w:name w:val="Тема примечания Знак"/>
    <w:basedOn w:val="ae"/>
    <w:link w:val="aff4"/>
    <w:uiPriority w:val="99"/>
    <w:semiHidden/>
    <w:rsid w:val="00211902"/>
    <w:rPr>
      <w:rFonts w:ascii="Calibri" w:eastAsia="Calibri" w:hAnsi="Calibri" w:cs="Times New Roman"/>
      <w:b/>
      <w:bCs/>
      <w:sz w:val="20"/>
      <w:szCs w:val="20"/>
      <w:lang w:eastAsia="ru-RU"/>
    </w:rPr>
  </w:style>
  <w:style w:type="paragraph" w:styleId="aff6">
    <w:name w:val="Balloon Text"/>
    <w:basedOn w:val="a2"/>
    <w:link w:val="aff7"/>
    <w:uiPriority w:val="99"/>
    <w:semiHidden/>
    <w:unhideWhenUsed/>
    <w:rsid w:val="00211902"/>
    <w:pPr>
      <w:spacing w:after="0" w:line="240" w:lineRule="auto"/>
    </w:pPr>
    <w:rPr>
      <w:rFonts w:ascii="Tahoma" w:hAnsi="Tahoma" w:cs="Tahoma"/>
      <w:sz w:val="16"/>
      <w:szCs w:val="16"/>
    </w:rPr>
  </w:style>
  <w:style w:type="character" w:customStyle="1" w:styleId="aff7">
    <w:name w:val="Текст выноски Знак"/>
    <w:basedOn w:val="a3"/>
    <w:link w:val="aff6"/>
    <w:uiPriority w:val="99"/>
    <w:semiHidden/>
    <w:rsid w:val="00211902"/>
    <w:rPr>
      <w:rFonts w:ascii="Tahoma" w:eastAsia="Calibri" w:hAnsi="Tahoma" w:cs="Tahoma"/>
      <w:sz w:val="16"/>
      <w:szCs w:val="16"/>
    </w:rPr>
  </w:style>
  <w:style w:type="paragraph" w:styleId="aff8">
    <w:name w:val="No Spacing"/>
    <w:uiPriority w:val="99"/>
    <w:qFormat/>
    <w:rsid w:val="00211902"/>
    <w:pPr>
      <w:spacing w:after="0" w:line="240" w:lineRule="auto"/>
    </w:pPr>
    <w:rPr>
      <w:rFonts w:ascii="Calibri" w:eastAsia="Calibri" w:hAnsi="Calibri" w:cs="Times New Roman"/>
    </w:rPr>
  </w:style>
  <w:style w:type="paragraph" w:styleId="aff9">
    <w:name w:val="Revision"/>
    <w:uiPriority w:val="99"/>
    <w:semiHidden/>
    <w:rsid w:val="00211902"/>
    <w:pPr>
      <w:spacing w:after="0" w:line="240" w:lineRule="auto"/>
    </w:pPr>
    <w:rPr>
      <w:rFonts w:ascii="Calibri" w:eastAsia="Calibri" w:hAnsi="Calibri" w:cs="Times New Roman"/>
    </w:rPr>
  </w:style>
  <w:style w:type="paragraph" w:styleId="affa">
    <w:name w:val="List Paragraph"/>
    <w:basedOn w:val="a2"/>
    <w:uiPriority w:val="34"/>
    <w:qFormat/>
    <w:rsid w:val="00211902"/>
    <w:pPr>
      <w:ind w:left="720"/>
      <w:contextualSpacing/>
    </w:pPr>
  </w:style>
  <w:style w:type="character" w:customStyle="1" w:styleId="ConsPlusNormal">
    <w:name w:val="ConsPlusNormal Знак"/>
    <w:link w:val="ConsPlusNormal0"/>
    <w:locked/>
    <w:rsid w:val="00211902"/>
    <w:rPr>
      <w:rFonts w:ascii="Arial" w:hAnsi="Arial" w:cs="Arial"/>
    </w:rPr>
  </w:style>
  <w:style w:type="paragraph" w:customStyle="1" w:styleId="ConsPlusNormal0">
    <w:name w:val="ConsPlusNormal"/>
    <w:link w:val="ConsPlusNormal"/>
    <w:rsid w:val="00211902"/>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2"/>
    <w:uiPriority w:val="34"/>
    <w:qFormat/>
    <w:rsid w:val="00211902"/>
    <w:pPr>
      <w:ind w:left="720"/>
      <w:contextualSpacing/>
    </w:pPr>
  </w:style>
  <w:style w:type="paragraph" w:customStyle="1" w:styleId="a1">
    <w:name w:val="МУ Обычный стиль"/>
    <w:basedOn w:val="a2"/>
    <w:autoRedefine/>
    <w:uiPriority w:val="99"/>
    <w:rsid w:val="00211902"/>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2119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b">
    <w:name w:val="Знак"/>
    <w:basedOn w:val="a2"/>
    <w:uiPriority w:val="99"/>
    <w:rsid w:val="00211902"/>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21190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c">
    <w:name w:val="Готовый"/>
    <w:basedOn w:val="a2"/>
    <w:uiPriority w:val="99"/>
    <w:rsid w:val="002119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2"/>
    <w:uiPriority w:val="99"/>
    <w:qFormat/>
    <w:rsid w:val="00211902"/>
    <w:pPr>
      <w:ind w:left="720"/>
    </w:pPr>
    <w:rPr>
      <w:rFonts w:eastAsia="Times New Roman"/>
    </w:rPr>
  </w:style>
  <w:style w:type="paragraph" w:customStyle="1" w:styleId="Style3">
    <w:name w:val="Style3"/>
    <w:basedOn w:val="a2"/>
    <w:uiPriority w:val="99"/>
    <w:rsid w:val="00211902"/>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d">
    <w:name w:val="Знак Знак Знак Знак Знак Знак Знак Знак Знак Знак"/>
    <w:basedOn w:val="a2"/>
    <w:uiPriority w:val="99"/>
    <w:rsid w:val="00211902"/>
    <w:pPr>
      <w:spacing w:after="160" w:line="240" w:lineRule="exact"/>
    </w:pPr>
    <w:rPr>
      <w:rFonts w:ascii="Verdana" w:eastAsia="Times New Roman" w:hAnsi="Verdana"/>
      <w:sz w:val="24"/>
      <w:szCs w:val="24"/>
      <w:lang w:val="en-US"/>
    </w:rPr>
  </w:style>
  <w:style w:type="paragraph" w:customStyle="1" w:styleId="17">
    <w:name w:val="Без интервала1"/>
    <w:uiPriority w:val="99"/>
    <w:qFormat/>
    <w:rsid w:val="00211902"/>
    <w:pPr>
      <w:spacing w:after="0" w:line="240" w:lineRule="auto"/>
    </w:pPr>
    <w:rPr>
      <w:rFonts w:ascii="Calibri" w:eastAsia="Calibri" w:hAnsi="Calibri" w:cs="Times New Roman"/>
      <w:lang w:eastAsia="ru-RU"/>
    </w:rPr>
  </w:style>
  <w:style w:type="paragraph" w:customStyle="1" w:styleId="ConsPlusDocList">
    <w:name w:val="ConsPlusDocList"/>
    <w:uiPriority w:val="99"/>
    <w:rsid w:val="0021190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12">
    <w:name w:val="Абзац списка11"/>
    <w:basedOn w:val="a2"/>
    <w:uiPriority w:val="99"/>
    <w:qFormat/>
    <w:rsid w:val="00211902"/>
    <w:pPr>
      <w:spacing w:after="0"/>
      <w:ind w:left="720"/>
      <w:jc w:val="center"/>
    </w:pPr>
  </w:style>
  <w:style w:type="paragraph" w:customStyle="1" w:styleId="210">
    <w:name w:val="Основной текст 21"/>
    <w:basedOn w:val="a2"/>
    <w:uiPriority w:val="99"/>
    <w:rsid w:val="00211902"/>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211902"/>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211902"/>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21190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e">
    <w:name w:val="Нумерованный Список"/>
    <w:basedOn w:val="a2"/>
    <w:uiPriority w:val="99"/>
    <w:rsid w:val="00211902"/>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211902"/>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211902"/>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211902"/>
    <w:rPr>
      <w:rFonts w:ascii="Times New Roman" w:hAnsi="Times New Roman" w:cs="Times New Roman"/>
    </w:rPr>
  </w:style>
  <w:style w:type="paragraph" w:customStyle="1" w:styleId="19">
    <w:name w:val="Обычный1"/>
    <w:link w:val="18"/>
    <w:rsid w:val="00211902"/>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2"/>
    <w:uiPriority w:val="99"/>
    <w:rsid w:val="00211902"/>
    <w:pPr>
      <w:spacing w:after="0" w:line="240" w:lineRule="auto"/>
      <w:jc w:val="center"/>
    </w:pPr>
    <w:rPr>
      <w:rFonts w:ascii="Verdana" w:hAnsi="Verdana"/>
      <w:color w:val="000000"/>
      <w:sz w:val="16"/>
      <w:szCs w:val="16"/>
      <w:lang w:eastAsia="ru-RU"/>
    </w:rPr>
  </w:style>
  <w:style w:type="paragraph" w:customStyle="1" w:styleId="afff">
    <w:name w:val="Адресат"/>
    <w:basedOn w:val="a2"/>
    <w:uiPriority w:val="99"/>
    <w:rsid w:val="00211902"/>
    <w:pPr>
      <w:suppressAutoHyphens/>
      <w:spacing w:after="120" w:line="240" w:lineRule="exact"/>
      <w:jc w:val="center"/>
    </w:pPr>
    <w:rPr>
      <w:rFonts w:ascii="Times New Roman" w:hAnsi="Times New Roman"/>
      <w:b/>
      <w:bCs/>
      <w:sz w:val="28"/>
      <w:szCs w:val="28"/>
      <w:lang w:eastAsia="ru-RU"/>
    </w:rPr>
  </w:style>
  <w:style w:type="paragraph" w:customStyle="1" w:styleId="afff0">
    <w:name w:val="Приложение"/>
    <w:basedOn w:val="afb"/>
    <w:uiPriority w:val="99"/>
    <w:rsid w:val="00211902"/>
    <w:pPr>
      <w:tabs>
        <w:tab w:val="left" w:pos="1673"/>
      </w:tabs>
      <w:spacing w:before="240" w:line="240" w:lineRule="exact"/>
      <w:ind w:left="1985" w:hanging="1985"/>
    </w:pPr>
    <w:rPr>
      <w:rFonts w:eastAsia="Calibri"/>
      <w:b/>
      <w:bCs/>
      <w:szCs w:val="28"/>
    </w:rPr>
  </w:style>
  <w:style w:type="paragraph" w:customStyle="1" w:styleId="afff1">
    <w:name w:val="Заголовок к тексту"/>
    <w:basedOn w:val="a2"/>
    <w:next w:val="afb"/>
    <w:uiPriority w:val="99"/>
    <w:rsid w:val="00211902"/>
    <w:pPr>
      <w:suppressAutoHyphens/>
      <w:spacing w:after="480" w:line="240" w:lineRule="exact"/>
      <w:jc w:val="center"/>
    </w:pPr>
    <w:rPr>
      <w:rFonts w:ascii="Times New Roman" w:hAnsi="Times New Roman"/>
      <w:sz w:val="28"/>
      <w:szCs w:val="28"/>
      <w:lang w:eastAsia="ru-RU"/>
    </w:rPr>
  </w:style>
  <w:style w:type="paragraph" w:customStyle="1" w:styleId="afff2">
    <w:name w:val="регистрационные поля"/>
    <w:basedOn w:val="a2"/>
    <w:uiPriority w:val="99"/>
    <w:rsid w:val="00211902"/>
    <w:pPr>
      <w:spacing w:after="0" w:line="240" w:lineRule="exact"/>
      <w:jc w:val="center"/>
    </w:pPr>
    <w:rPr>
      <w:rFonts w:ascii="Times New Roman" w:hAnsi="Times New Roman"/>
      <w:b/>
      <w:bCs/>
      <w:sz w:val="28"/>
      <w:szCs w:val="28"/>
      <w:lang w:val="en-US" w:eastAsia="ru-RU"/>
    </w:rPr>
  </w:style>
  <w:style w:type="paragraph" w:customStyle="1" w:styleId="afff3">
    <w:name w:val="Исполнитель"/>
    <w:basedOn w:val="afb"/>
    <w:uiPriority w:val="99"/>
    <w:rsid w:val="00211902"/>
    <w:pPr>
      <w:suppressAutoHyphens/>
      <w:spacing w:after="120" w:line="240" w:lineRule="exact"/>
      <w:jc w:val="left"/>
    </w:pPr>
    <w:rPr>
      <w:rFonts w:eastAsia="Calibri"/>
      <w:b/>
      <w:bCs/>
      <w:sz w:val="24"/>
    </w:rPr>
  </w:style>
  <w:style w:type="paragraph" w:customStyle="1" w:styleId="afff4">
    <w:name w:val="Подпись на общем бланке"/>
    <w:basedOn w:val="af8"/>
    <w:next w:val="afb"/>
    <w:uiPriority w:val="99"/>
    <w:rsid w:val="00211902"/>
    <w:pPr>
      <w:tabs>
        <w:tab w:val="right" w:pos="9639"/>
      </w:tabs>
      <w:suppressAutoHyphens/>
      <w:spacing w:before="480" w:line="240" w:lineRule="exact"/>
      <w:ind w:left="0"/>
      <w:jc w:val="center"/>
    </w:pPr>
    <w:rPr>
      <w:rFonts w:eastAsia="Calibri"/>
      <w:b w:val="0"/>
    </w:rPr>
  </w:style>
  <w:style w:type="paragraph" w:customStyle="1" w:styleId="afff5">
    <w:name w:val="Таблицы (моноширинный)"/>
    <w:basedOn w:val="a2"/>
    <w:next w:val="a2"/>
    <w:uiPriority w:val="99"/>
    <w:rsid w:val="00211902"/>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6">
    <w:name w:val="Заголовок статьи"/>
    <w:basedOn w:val="a2"/>
    <w:next w:val="a2"/>
    <w:uiPriority w:val="99"/>
    <w:rsid w:val="00211902"/>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2"/>
    <w:next w:val="a2"/>
    <w:uiPriority w:val="99"/>
    <w:rsid w:val="00211902"/>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27">
    <w:name w:val="Знак Знак Знак Знак Знак Знак Знак Знак Знак Знак2"/>
    <w:basedOn w:val="a2"/>
    <w:uiPriority w:val="99"/>
    <w:rsid w:val="00211902"/>
    <w:pPr>
      <w:spacing w:after="160" w:line="240" w:lineRule="exact"/>
      <w:jc w:val="center"/>
    </w:pPr>
    <w:rPr>
      <w:rFonts w:ascii="Verdana" w:hAnsi="Verdana" w:cs="Verdana"/>
      <w:sz w:val="24"/>
      <w:szCs w:val="24"/>
      <w:lang w:val="en-US"/>
    </w:rPr>
  </w:style>
  <w:style w:type="paragraph" w:customStyle="1" w:styleId="100">
    <w:name w:val="Обычный 10"/>
    <w:basedOn w:val="a2"/>
    <w:uiPriority w:val="99"/>
    <w:rsid w:val="00211902"/>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e"/>
    <w:uiPriority w:val="99"/>
    <w:rsid w:val="00211902"/>
    <w:pPr>
      <w:spacing w:after="60"/>
      <w:ind w:firstLine="709"/>
      <w:jc w:val="both"/>
    </w:pPr>
    <w:rPr>
      <w:rFonts w:eastAsia="Calibri"/>
      <w:sz w:val="28"/>
      <w:szCs w:val="28"/>
    </w:rPr>
  </w:style>
  <w:style w:type="paragraph" w:customStyle="1" w:styleId="1b">
    <w:name w:val="Знак1"/>
    <w:basedOn w:val="a2"/>
    <w:uiPriority w:val="99"/>
    <w:rsid w:val="00211902"/>
    <w:pPr>
      <w:spacing w:after="160" w:line="240" w:lineRule="exact"/>
      <w:jc w:val="both"/>
    </w:pPr>
    <w:rPr>
      <w:rFonts w:ascii="Times New Roman" w:hAnsi="Times New Roman"/>
      <w:sz w:val="24"/>
      <w:szCs w:val="24"/>
      <w:lang w:val="en-US"/>
    </w:rPr>
  </w:style>
  <w:style w:type="paragraph" w:customStyle="1" w:styleId="Normal1">
    <w:name w:val="Normal1"/>
    <w:uiPriority w:val="99"/>
    <w:rsid w:val="00211902"/>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211902"/>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8">
    <w:name w:val="Знак Знак Знак Знак Знак Знак Знак"/>
    <w:basedOn w:val="a2"/>
    <w:uiPriority w:val="99"/>
    <w:rsid w:val="00211902"/>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2"/>
    <w:uiPriority w:val="99"/>
    <w:rsid w:val="00211902"/>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2"/>
    <w:uiPriority w:val="99"/>
    <w:rsid w:val="00211902"/>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2"/>
    <w:uiPriority w:val="99"/>
    <w:rsid w:val="00211902"/>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uiPriority w:val="99"/>
    <w:rsid w:val="00211902"/>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9">
    <w:name w:val="......."/>
    <w:basedOn w:val="a2"/>
    <w:next w:val="a2"/>
    <w:uiPriority w:val="99"/>
    <w:rsid w:val="00211902"/>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211902"/>
    <w:pPr>
      <w:spacing w:after="0" w:line="240" w:lineRule="auto"/>
    </w:pPr>
    <w:rPr>
      <w:rFonts w:ascii="Times New Roman" w:eastAsia="Times New Roman" w:hAnsi="Times New Roman" w:cs="Times New Roman"/>
      <w:b/>
      <w:sz w:val="28"/>
      <w:szCs w:val="28"/>
      <w:lang w:eastAsia="ru-RU"/>
    </w:rPr>
  </w:style>
  <w:style w:type="paragraph" w:customStyle="1" w:styleId="28">
    <w:name w:val="Знак2"/>
    <w:basedOn w:val="a2"/>
    <w:uiPriority w:val="99"/>
    <w:rsid w:val="00211902"/>
    <w:pPr>
      <w:spacing w:after="160" w:line="240" w:lineRule="exact"/>
      <w:jc w:val="both"/>
    </w:pPr>
    <w:rPr>
      <w:rFonts w:ascii="Times New Roman" w:eastAsia="Times New Roman" w:hAnsi="Times New Roman"/>
      <w:sz w:val="24"/>
      <w:szCs w:val="20"/>
      <w:lang w:val="en-US"/>
    </w:rPr>
  </w:style>
  <w:style w:type="paragraph" w:customStyle="1" w:styleId="29">
    <w:name w:val="Обычный2"/>
    <w:uiPriority w:val="99"/>
    <w:rsid w:val="00211902"/>
    <w:pPr>
      <w:widowControl w:val="0"/>
      <w:spacing w:after="0" w:line="240" w:lineRule="auto"/>
    </w:pPr>
    <w:rPr>
      <w:rFonts w:ascii="Times New Roman" w:eastAsia="Times New Roman" w:hAnsi="Times New Roman" w:cs="Times New Roman"/>
      <w:sz w:val="20"/>
      <w:szCs w:val="20"/>
      <w:lang w:eastAsia="ru-RU"/>
    </w:rPr>
  </w:style>
  <w:style w:type="paragraph" w:customStyle="1" w:styleId="2a">
    <w:name w:val="Знак Знак Знак Знак Знак Знак Знак2"/>
    <w:basedOn w:val="a2"/>
    <w:uiPriority w:val="99"/>
    <w:rsid w:val="00211902"/>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2"/>
    <w:uiPriority w:val="99"/>
    <w:rsid w:val="00211902"/>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2119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211902"/>
    <w:pPr>
      <w:spacing w:after="0" w:line="240" w:lineRule="auto"/>
    </w:pPr>
    <w:rPr>
      <w:rFonts w:ascii="Verdana" w:eastAsia="Times New Roman" w:hAnsi="Verdana" w:cs="Verdana"/>
      <w:sz w:val="20"/>
      <w:szCs w:val="20"/>
      <w:lang w:val="en-US"/>
    </w:rPr>
  </w:style>
  <w:style w:type="paragraph" w:customStyle="1" w:styleId="Nonformat">
    <w:name w:val="Nonformat"/>
    <w:basedOn w:val="a2"/>
    <w:uiPriority w:val="99"/>
    <w:rsid w:val="00211902"/>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2"/>
    <w:next w:val="a2"/>
    <w:uiPriority w:val="39"/>
    <w:semiHidden/>
    <w:qFormat/>
    <w:rsid w:val="00211902"/>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211902"/>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211902"/>
    <w:pPr>
      <w:ind w:left="720"/>
      <w:contextualSpacing/>
    </w:pPr>
  </w:style>
  <w:style w:type="paragraph" w:customStyle="1" w:styleId="2-">
    <w:name w:val="Рег. Заголовок 2-го уровня регламента"/>
    <w:basedOn w:val="ConsPlusNormal0"/>
    <w:uiPriority w:val="99"/>
    <w:qFormat/>
    <w:rsid w:val="00211902"/>
    <w:pPr>
      <w:numPr>
        <w:numId w:val="3"/>
      </w:numPr>
      <w:tabs>
        <w:tab w:val="num" w:pos="360"/>
      </w:tabs>
      <w:spacing w:before="360" w:after="240"/>
      <w:ind w:left="360" w:firstLine="0"/>
      <w:jc w:val="center"/>
      <w:outlineLvl w:val="1"/>
    </w:pPr>
    <w:rPr>
      <w:rFonts w:ascii="Times New Roman" w:hAnsi="Times New Roman" w:cs="Times New Roman"/>
      <w:b/>
      <w:i/>
      <w:sz w:val="28"/>
      <w:szCs w:val="28"/>
    </w:rPr>
  </w:style>
  <w:style w:type="paragraph" w:customStyle="1" w:styleId="afffa">
    <w:name w:val="Рег. Комментарии"/>
    <w:basedOn w:val="-31"/>
    <w:uiPriority w:val="99"/>
    <w:qFormat/>
    <w:rsid w:val="00211902"/>
    <w:pPr>
      <w:spacing w:after="0"/>
      <w:ind w:left="539" w:firstLine="709"/>
      <w:jc w:val="both"/>
    </w:pPr>
    <w:rPr>
      <w:rFonts w:ascii="Times New Roman" w:hAnsi="Times New Roman"/>
      <w:i/>
      <w:sz w:val="28"/>
      <w:szCs w:val="28"/>
    </w:rPr>
  </w:style>
  <w:style w:type="paragraph" w:customStyle="1" w:styleId="afffb">
    <w:name w:val="Сценарии"/>
    <w:basedOn w:val="a2"/>
    <w:uiPriority w:val="99"/>
    <w:qFormat/>
    <w:rsid w:val="00211902"/>
    <w:pPr>
      <w:spacing w:before="120" w:after="120"/>
      <w:ind w:firstLine="539"/>
      <w:contextualSpacing/>
      <w:jc w:val="center"/>
    </w:pPr>
    <w:rPr>
      <w:rFonts w:ascii="Times New Roman" w:hAnsi="Times New Roman"/>
      <w:i/>
      <w:sz w:val="28"/>
      <w:szCs w:val="28"/>
    </w:rPr>
  </w:style>
  <w:style w:type="paragraph" w:customStyle="1" w:styleId="2b">
    <w:name w:val="Заголовок оглавления2"/>
    <w:basedOn w:val="12"/>
    <w:next w:val="a2"/>
    <w:uiPriority w:val="39"/>
    <w:semiHidden/>
    <w:qFormat/>
    <w:rsid w:val="00211902"/>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211902"/>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211902"/>
    <w:pPr>
      <w:spacing w:line="276" w:lineRule="auto"/>
      <w:ind w:firstLine="709"/>
      <w:jc w:val="both"/>
    </w:pPr>
    <w:rPr>
      <w:rFonts w:ascii="Times New Roman" w:hAnsi="Times New Roman" w:cs="Times New Roman"/>
      <w:sz w:val="28"/>
      <w:szCs w:val="28"/>
    </w:rPr>
  </w:style>
  <w:style w:type="paragraph" w:customStyle="1" w:styleId="111">
    <w:name w:val="Рег. 1.1.1"/>
    <w:basedOn w:val="a2"/>
    <w:uiPriority w:val="99"/>
    <w:qFormat/>
    <w:rsid w:val="00211902"/>
    <w:pPr>
      <w:numPr>
        <w:ilvl w:val="2"/>
        <w:numId w:val="3"/>
      </w:numPr>
      <w:spacing w:after="0"/>
      <w:ind w:left="2705"/>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211902"/>
    <w:pPr>
      <w:numPr>
        <w:ilvl w:val="1"/>
        <w:numId w:val="3"/>
      </w:numPr>
      <w:tabs>
        <w:tab w:val="num" w:pos="360"/>
      </w:tabs>
      <w:spacing w:line="276" w:lineRule="auto"/>
      <w:ind w:left="1288" w:firstLine="0"/>
      <w:jc w:val="both"/>
    </w:pPr>
    <w:rPr>
      <w:rFonts w:ascii="Times New Roman" w:hAnsi="Times New Roman" w:cs="Times New Roman"/>
      <w:sz w:val="28"/>
      <w:szCs w:val="28"/>
    </w:rPr>
  </w:style>
  <w:style w:type="paragraph" w:customStyle="1" w:styleId="afffc">
    <w:name w:val="Рег. Обычный с отступом"/>
    <w:basedOn w:val="a2"/>
    <w:uiPriority w:val="99"/>
    <w:qFormat/>
    <w:rsid w:val="00211902"/>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211902"/>
    <w:pPr>
      <w:numPr>
        <w:numId w:val="5"/>
      </w:numPr>
      <w:ind w:left="1068"/>
      <w:jc w:val="both"/>
    </w:pPr>
    <w:rPr>
      <w:rFonts w:ascii="Times New Roman" w:hAnsi="Times New Roman"/>
      <w:sz w:val="28"/>
      <w:szCs w:val="28"/>
    </w:rPr>
  </w:style>
  <w:style w:type="paragraph" w:customStyle="1" w:styleId="afffd">
    <w:name w:val="Рег. Заголовок для названий результата"/>
    <w:basedOn w:val="2-"/>
    <w:uiPriority w:val="99"/>
    <w:qFormat/>
    <w:rsid w:val="00211902"/>
    <w:pPr>
      <w:numPr>
        <w:numId w:val="0"/>
      </w:numPr>
      <w:ind w:left="714"/>
      <w:jc w:val="left"/>
    </w:pPr>
  </w:style>
  <w:style w:type="paragraph" w:customStyle="1" w:styleId="114">
    <w:name w:val="Рег. Основной текст уровень 1.1 (сценарии)"/>
    <w:basedOn w:val="11"/>
    <w:uiPriority w:val="99"/>
    <w:qFormat/>
    <w:rsid w:val="00211902"/>
    <w:pPr>
      <w:spacing w:before="360" w:after="240"/>
    </w:pPr>
    <w:rPr>
      <w:i/>
    </w:rPr>
  </w:style>
  <w:style w:type="paragraph" w:customStyle="1" w:styleId="1110">
    <w:name w:val="Рег. Основной текст уровень 1.1.1"/>
    <w:basedOn w:val="a2"/>
    <w:next w:val="111"/>
    <w:uiPriority w:val="99"/>
    <w:qFormat/>
    <w:rsid w:val="00211902"/>
    <w:pPr>
      <w:spacing w:after="0"/>
      <w:ind w:left="1440" w:hanging="720"/>
      <w:jc w:val="both"/>
    </w:pPr>
    <w:rPr>
      <w:rFonts w:ascii="Times New Roman" w:hAnsi="Times New Roman"/>
      <w:sz w:val="28"/>
      <w:szCs w:val="28"/>
    </w:rPr>
  </w:style>
  <w:style w:type="paragraph" w:customStyle="1" w:styleId="afffe">
    <w:name w:val="Рег. Списки без буллетов"/>
    <w:basedOn w:val="ConsPlusNormal0"/>
    <w:uiPriority w:val="99"/>
    <w:qFormat/>
    <w:rsid w:val="00211902"/>
    <w:pPr>
      <w:spacing w:line="276" w:lineRule="auto"/>
      <w:ind w:left="709"/>
      <w:jc w:val="both"/>
    </w:pPr>
    <w:rPr>
      <w:rFonts w:ascii="Times New Roman" w:hAnsi="Times New Roman" w:cs="Times New Roman"/>
      <w:sz w:val="28"/>
      <w:szCs w:val="28"/>
    </w:rPr>
  </w:style>
  <w:style w:type="paragraph" w:customStyle="1" w:styleId="10">
    <w:name w:val="Рег. Списки 1)"/>
    <w:basedOn w:val="afffe"/>
    <w:uiPriority w:val="99"/>
    <w:qFormat/>
    <w:rsid w:val="00211902"/>
    <w:pPr>
      <w:numPr>
        <w:numId w:val="7"/>
      </w:numPr>
      <w:tabs>
        <w:tab w:val="num" w:pos="360"/>
      </w:tabs>
      <w:ind w:left="709" w:firstLine="0"/>
    </w:pPr>
  </w:style>
  <w:style w:type="paragraph" w:customStyle="1" w:styleId="1f">
    <w:name w:val="Рег. Списки два уровня: 1)  и а) б) в)"/>
    <w:basedOn w:val="1-21"/>
    <w:uiPriority w:val="99"/>
    <w:qFormat/>
    <w:rsid w:val="00211902"/>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
    <w:uiPriority w:val="99"/>
    <w:qFormat/>
    <w:rsid w:val="00211902"/>
    <w:pPr>
      <w:numPr>
        <w:numId w:val="9"/>
      </w:numPr>
      <w:ind w:left="1723"/>
    </w:pPr>
    <w:rPr>
      <w:lang w:eastAsia="ar-SA"/>
    </w:rPr>
  </w:style>
  <w:style w:type="paragraph" w:customStyle="1" w:styleId="affff">
    <w:name w:val="Рег. Списки без буллетов широкие"/>
    <w:basedOn w:val="a2"/>
    <w:uiPriority w:val="99"/>
    <w:qFormat/>
    <w:rsid w:val="00211902"/>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uiPriority w:val="99"/>
    <w:qFormat/>
    <w:rsid w:val="00211902"/>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qFormat/>
    <w:rsid w:val="00211902"/>
    <w:pPr>
      <w:numPr>
        <w:numId w:val="11"/>
      </w:numPr>
      <w:tabs>
        <w:tab w:val="num" w:pos="360"/>
      </w:tabs>
      <w:spacing w:line="276" w:lineRule="auto"/>
      <w:ind w:left="0" w:firstLine="0"/>
      <w:jc w:val="both"/>
    </w:pPr>
    <w:rPr>
      <w:rFonts w:ascii="Times New Roman" w:hAnsi="Times New Roman" w:cs="Times New Roman"/>
      <w:sz w:val="28"/>
      <w:szCs w:val="28"/>
    </w:rPr>
  </w:style>
  <w:style w:type="character" w:customStyle="1" w:styleId="affff0">
    <w:name w:val="Основной текст_"/>
    <w:basedOn w:val="a3"/>
    <w:link w:val="1f0"/>
    <w:locked/>
    <w:rsid w:val="00211902"/>
    <w:rPr>
      <w:rFonts w:ascii="Times New Roman" w:eastAsia="Times New Roman" w:hAnsi="Times New Roman" w:cs="Times New Roman"/>
      <w:spacing w:val="2"/>
      <w:shd w:val="clear" w:color="auto" w:fill="FFFFFF"/>
    </w:rPr>
  </w:style>
  <w:style w:type="paragraph" w:customStyle="1" w:styleId="1f0">
    <w:name w:val="Основной текст1"/>
    <w:basedOn w:val="a2"/>
    <w:link w:val="affff0"/>
    <w:rsid w:val="00211902"/>
    <w:pPr>
      <w:widowControl w:val="0"/>
      <w:shd w:val="clear" w:color="auto" w:fill="FFFFFF"/>
      <w:spacing w:after="0" w:line="322" w:lineRule="exact"/>
      <w:jc w:val="center"/>
    </w:pPr>
    <w:rPr>
      <w:rFonts w:ascii="Times New Roman" w:eastAsia="Times New Roman" w:hAnsi="Times New Roman"/>
      <w:spacing w:val="2"/>
    </w:rPr>
  </w:style>
  <w:style w:type="character" w:styleId="affff1">
    <w:name w:val="footnote reference"/>
    <w:semiHidden/>
    <w:unhideWhenUsed/>
    <w:rsid w:val="00211902"/>
    <w:rPr>
      <w:vertAlign w:val="superscript"/>
    </w:rPr>
  </w:style>
  <w:style w:type="character" w:styleId="affff2">
    <w:name w:val="annotation reference"/>
    <w:uiPriority w:val="99"/>
    <w:semiHidden/>
    <w:unhideWhenUsed/>
    <w:rsid w:val="00211902"/>
    <w:rPr>
      <w:sz w:val="16"/>
      <w:szCs w:val="16"/>
    </w:rPr>
  </w:style>
  <w:style w:type="character" w:styleId="affff3">
    <w:name w:val="endnote reference"/>
    <w:uiPriority w:val="99"/>
    <w:semiHidden/>
    <w:unhideWhenUsed/>
    <w:rsid w:val="00211902"/>
    <w:rPr>
      <w:vertAlign w:val="superscript"/>
    </w:rPr>
  </w:style>
  <w:style w:type="character" w:customStyle="1" w:styleId="23">
    <w:name w:val="Заголовок 2 Знак3"/>
    <w:link w:val="2"/>
    <w:semiHidden/>
    <w:locked/>
    <w:rsid w:val="00211902"/>
    <w:rPr>
      <w:rFonts w:ascii="Arial" w:eastAsia="Times New Roman" w:hAnsi="Arial" w:cs="Times New Roman"/>
      <w:b/>
      <w:bCs/>
      <w:i/>
      <w:iCs/>
      <w:sz w:val="28"/>
      <w:szCs w:val="28"/>
      <w:lang w:eastAsia="ru-RU"/>
    </w:rPr>
  </w:style>
  <w:style w:type="character" w:customStyle="1" w:styleId="42">
    <w:name w:val="Знак Знак4"/>
    <w:rsid w:val="00211902"/>
    <w:rPr>
      <w:rFonts w:ascii="Arial" w:hAnsi="Arial" w:cs="Arial" w:hint="default"/>
      <w:sz w:val="24"/>
      <w:szCs w:val="24"/>
      <w:lang w:val="ru-RU" w:eastAsia="ru-RU" w:bidi="ar-SA"/>
    </w:rPr>
  </w:style>
  <w:style w:type="character" w:customStyle="1" w:styleId="BodyTextIndentChar">
    <w:name w:val="Body Text Indent Char"/>
    <w:locked/>
    <w:rsid w:val="00211902"/>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211902"/>
    <w:rPr>
      <w:rFonts w:ascii="Times New Roman" w:hAnsi="Times New Roman" w:cs="Times New Roman" w:hint="default"/>
      <w:sz w:val="24"/>
      <w:szCs w:val="24"/>
      <w:lang w:val="ru-RU" w:eastAsia="ru-RU" w:bidi="ar-SA"/>
    </w:rPr>
  </w:style>
  <w:style w:type="character" w:customStyle="1" w:styleId="FontStyle13">
    <w:name w:val="Font Style13"/>
    <w:rsid w:val="00211902"/>
    <w:rPr>
      <w:rFonts w:ascii="Times New Roman" w:hAnsi="Times New Roman" w:cs="Times New Roman" w:hint="default"/>
      <w:sz w:val="22"/>
      <w:szCs w:val="22"/>
    </w:rPr>
  </w:style>
  <w:style w:type="character" w:customStyle="1" w:styleId="350">
    <w:name w:val="Знак Знак35"/>
    <w:locked/>
    <w:rsid w:val="00211902"/>
    <w:rPr>
      <w:rFonts w:ascii="Arial" w:hAnsi="Arial" w:cs="Arial" w:hint="default"/>
      <w:b/>
      <w:bCs/>
      <w:i/>
      <w:iCs/>
      <w:sz w:val="28"/>
      <w:szCs w:val="28"/>
      <w:lang w:eastAsia="ru-RU"/>
    </w:rPr>
  </w:style>
  <w:style w:type="character" w:customStyle="1" w:styleId="340">
    <w:name w:val="Знак Знак34"/>
    <w:locked/>
    <w:rsid w:val="00211902"/>
    <w:rPr>
      <w:rFonts w:ascii="Arial" w:hAnsi="Arial" w:cs="Arial" w:hint="default"/>
      <w:b/>
      <w:bCs/>
      <w:sz w:val="26"/>
      <w:szCs w:val="26"/>
      <w:lang w:eastAsia="ru-RU"/>
    </w:rPr>
  </w:style>
  <w:style w:type="character" w:customStyle="1" w:styleId="330">
    <w:name w:val="Знак Знак33"/>
    <w:locked/>
    <w:rsid w:val="00211902"/>
    <w:rPr>
      <w:rFonts w:ascii="Times New Roman" w:hAnsi="Times New Roman" w:cs="Times New Roman" w:hint="default"/>
      <w:b/>
      <w:bCs w:val="0"/>
      <w:sz w:val="20"/>
      <w:szCs w:val="20"/>
      <w:lang w:eastAsia="ru-RU"/>
    </w:rPr>
  </w:style>
  <w:style w:type="character" w:customStyle="1" w:styleId="320">
    <w:name w:val="Знак Знак32"/>
    <w:locked/>
    <w:rsid w:val="00211902"/>
    <w:rPr>
      <w:rFonts w:ascii="Times New Roman" w:hAnsi="Times New Roman" w:cs="Times New Roman" w:hint="default"/>
      <w:b/>
      <w:bCs/>
      <w:i/>
      <w:iCs/>
      <w:sz w:val="26"/>
      <w:szCs w:val="26"/>
      <w:lang w:eastAsia="ru-RU"/>
    </w:rPr>
  </w:style>
  <w:style w:type="character" w:customStyle="1" w:styleId="blk">
    <w:name w:val="blk"/>
    <w:rsid w:val="00211902"/>
    <w:rPr>
      <w:rFonts w:ascii="Times New Roman" w:hAnsi="Times New Roman" w:cs="Times New Roman" w:hint="default"/>
    </w:rPr>
  </w:style>
  <w:style w:type="character" w:customStyle="1" w:styleId="u">
    <w:name w:val="u"/>
    <w:rsid w:val="00211902"/>
    <w:rPr>
      <w:rFonts w:ascii="Times New Roman" w:hAnsi="Times New Roman" w:cs="Times New Roman" w:hint="default"/>
    </w:rPr>
  </w:style>
  <w:style w:type="character" w:customStyle="1" w:styleId="170">
    <w:name w:val="Знак Знак17"/>
    <w:locked/>
    <w:rsid w:val="00211902"/>
    <w:rPr>
      <w:rFonts w:ascii="Times New Roman" w:eastAsia="Times New Roman" w:hAnsi="Times New Roman" w:cs="Times New Roman" w:hint="default"/>
      <w:lang w:eastAsia="ru-RU"/>
    </w:rPr>
  </w:style>
  <w:style w:type="character" w:customStyle="1" w:styleId="160">
    <w:name w:val="Знак Знак16"/>
    <w:locked/>
    <w:rsid w:val="00211902"/>
    <w:rPr>
      <w:rFonts w:ascii="Times New Roman" w:eastAsia="Times New Roman" w:hAnsi="Times New Roman" w:cs="Times New Roman" w:hint="default"/>
      <w:lang w:eastAsia="ru-RU"/>
    </w:rPr>
  </w:style>
  <w:style w:type="character" w:customStyle="1" w:styleId="1f1">
    <w:name w:val="бпОсновной текст Знак Знак1"/>
    <w:locked/>
    <w:rsid w:val="00211902"/>
    <w:rPr>
      <w:rFonts w:ascii="Times New Roman" w:hAnsi="Times New Roman" w:cs="Times New Roman" w:hint="default"/>
      <w:sz w:val="24"/>
      <w:szCs w:val="24"/>
      <w:lang w:eastAsia="ru-RU"/>
    </w:rPr>
  </w:style>
  <w:style w:type="character" w:customStyle="1" w:styleId="410">
    <w:name w:val="Знак Знак41"/>
    <w:rsid w:val="00211902"/>
    <w:rPr>
      <w:rFonts w:ascii="Arial" w:hAnsi="Arial" w:cs="Arial" w:hint="default"/>
      <w:sz w:val="24"/>
      <w:szCs w:val="24"/>
      <w:lang w:val="ru-RU" w:eastAsia="ru-RU" w:bidi="ar-SA"/>
    </w:rPr>
  </w:style>
  <w:style w:type="character" w:customStyle="1" w:styleId="Heading1Char">
    <w:name w:val="Heading 1 Char"/>
    <w:locked/>
    <w:rsid w:val="00211902"/>
    <w:rPr>
      <w:rFonts w:ascii="Arial" w:hAnsi="Arial" w:cs="Arial" w:hint="default"/>
      <w:b/>
      <w:bCs/>
      <w:color w:val="000080"/>
      <w:lang w:val="ru-RU" w:eastAsia="ru-RU"/>
    </w:rPr>
  </w:style>
  <w:style w:type="character" w:customStyle="1" w:styleId="Heading2Char">
    <w:name w:val="Heading 2 Char"/>
    <w:locked/>
    <w:rsid w:val="00211902"/>
    <w:rPr>
      <w:rFonts w:ascii="Arial" w:hAnsi="Arial" w:cs="Arial" w:hint="default"/>
      <w:sz w:val="24"/>
      <w:szCs w:val="24"/>
      <w:lang w:val="ru-RU" w:eastAsia="ru-RU"/>
    </w:rPr>
  </w:style>
  <w:style w:type="character" w:customStyle="1" w:styleId="Heading3Char">
    <w:name w:val="Heading 3 Char"/>
    <w:locked/>
    <w:rsid w:val="00211902"/>
    <w:rPr>
      <w:rFonts w:ascii="Arial" w:hAnsi="Arial" w:cs="Arial" w:hint="default"/>
      <w:b/>
      <w:bCs/>
      <w:sz w:val="24"/>
      <w:szCs w:val="24"/>
      <w:lang w:val="ru-RU" w:eastAsia="ru-RU"/>
    </w:rPr>
  </w:style>
  <w:style w:type="character" w:customStyle="1" w:styleId="Heading4Char">
    <w:name w:val="Heading 4 Char"/>
    <w:locked/>
    <w:rsid w:val="00211902"/>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211902"/>
    <w:rPr>
      <w:rFonts w:ascii="Times New Roman" w:hAnsi="Times New Roman" w:cs="Times New Roman" w:hint="default"/>
      <w:sz w:val="24"/>
      <w:szCs w:val="24"/>
      <w:lang w:val="ru-RU" w:eastAsia="ru-RU"/>
    </w:rPr>
  </w:style>
  <w:style w:type="character" w:customStyle="1" w:styleId="BodyTextIndentChar1">
    <w:name w:val="Body Text Indent Char1"/>
    <w:locked/>
    <w:rsid w:val="00211902"/>
    <w:rPr>
      <w:rFonts w:ascii="Times New Roman" w:hAnsi="Times New Roman" w:cs="Times New Roman" w:hint="default"/>
      <w:sz w:val="24"/>
      <w:szCs w:val="24"/>
      <w:lang w:val="ru-RU" w:eastAsia="ru-RU"/>
    </w:rPr>
  </w:style>
  <w:style w:type="character" w:customStyle="1" w:styleId="150">
    <w:name w:val="Знак Знак15"/>
    <w:rsid w:val="00211902"/>
    <w:rPr>
      <w:rFonts w:ascii="Times New Roman" w:hAnsi="Times New Roman" w:cs="Times New Roman" w:hint="default"/>
      <w:sz w:val="24"/>
      <w:szCs w:val="24"/>
      <w:lang w:eastAsia="ru-RU"/>
    </w:rPr>
  </w:style>
  <w:style w:type="character" w:customStyle="1" w:styleId="HeaderChar">
    <w:name w:val="Header Char"/>
    <w:locked/>
    <w:rsid w:val="00211902"/>
    <w:rPr>
      <w:rFonts w:ascii="Times New Roman" w:hAnsi="Times New Roman" w:cs="Times New Roman" w:hint="default"/>
      <w:sz w:val="24"/>
      <w:szCs w:val="24"/>
      <w:lang w:val="ru-RU" w:eastAsia="ar-SA" w:bidi="ar-SA"/>
    </w:rPr>
  </w:style>
  <w:style w:type="character" w:customStyle="1" w:styleId="FooterChar">
    <w:name w:val="Footer Char"/>
    <w:locked/>
    <w:rsid w:val="00211902"/>
    <w:rPr>
      <w:rFonts w:ascii="Times New Roman" w:hAnsi="Times New Roman" w:cs="Times New Roman" w:hint="default"/>
      <w:sz w:val="24"/>
      <w:szCs w:val="24"/>
      <w:lang w:val="ru-RU" w:eastAsia="ar-SA" w:bidi="ar-SA"/>
    </w:rPr>
  </w:style>
  <w:style w:type="character" w:customStyle="1" w:styleId="120">
    <w:name w:val="Знак Знак12"/>
    <w:rsid w:val="00211902"/>
    <w:rPr>
      <w:rFonts w:ascii="Arial" w:hAnsi="Arial" w:cs="Arial" w:hint="default"/>
      <w:b/>
      <w:bCs/>
      <w:color w:val="000080"/>
      <w:sz w:val="20"/>
      <w:szCs w:val="20"/>
      <w:lang w:eastAsia="ru-RU"/>
    </w:rPr>
  </w:style>
  <w:style w:type="character" w:customStyle="1" w:styleId="SignatureChar">
    <w:name w:val="Signature Char"/>
    <w:locked/>
    <w:rsid w:val="00211902"/>
    <w:rPr>
      <w:rFonts w:ascii="Times New Roman" w:hAnsi="Times New Roman" w:cs="Times New Roman" w:hint="default"/>
      <w:b/>
      <w:bCs/>
      <w:sz w:val="28"/>
      <w:szCs w:val="28"/>
      <w:lang w:val="ru-RU" w:eastAsia="ru-RU"/>
    </w:rPr>
  </w:style>
  <w:style w:type="character" w:customStyle="1" w:styleId="affff4">
    <w:name w:val="Цветовое выделение"/>
    <w:rsid w:val="00211902"/>
    <w:rPr>
      <w:b/>
      <w:bCs w:val="0"/>
      <w:color w:val="000080"/>
      <w:sz w:val="20"/>
    </w:rPr>
  </w:style>
  <w:style w:type="character" w:customStyle="1" w:styleId="affff5">
    <w:name w:val="Гипертекстовая ссылка"/>
    <w:rsid w:val="00211902"/>
    <w:rPr>
      <w:rFonts w:ascii="Times New Roman" w:hAnsi="Times New Roman" w:cs="Times New Roman" w:hint="default"/>
      <w:b/>
      <w:bCs/>
      <w:color w:val="008000"/>
      <w:sz w:val="20"/>
      <w:szCs w:val="20"/>
      <w:u w:val="single"/>
    </w:rPr>
  </w:style>
  <w:style w:type="character" w:customStyle="1" w:styleId="affff6">
    <w:name w:val="Продолжение ссылки"/>
    <w:rsid w:val="00211902"/>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211902"/>
    <w:rPr>
      <w:rFonts w:ascii="Times New Roman" w:hAnsi="Times New Roman" w:cs="Times New Roman" w:hint="default"/>
      <w:sz w:val="24"/>
      <w:szCs w:val="24"/>
      <w:lang w:val="ru-RU" w:eastAsia="ru-RU"/>
    </w:rPr>
  </w:style>
  <w:style w:type="character" w:customStyle="1" w:styleId="BodyText2Char">
    <w:name w:val="Body Text 2 Char"/>
    <w:locked/>
    <w:rsid w:val="00211902"/>
    <w:rPr>
      <w:rFonts w:ascii="Times New Roman" w:hAnsi="Times New Roman" w:cs="Times New Roman" w:hint="default"/>
      <w:sz w:val="24"/>
      <w:szCs w:val="24"/>
      <w:lang w:val="ru-RU" w:eastAsia="ru-RU"/>
    </w:rPr>
  </w:style>
  <w:style w:type="character" w:customStyle="1" w:styleId="BodyText3Char">
    <w:name w:val="Body Text 3 Char"/>
    <w:locked/>
    <w:rsid w:val="00211902"/>
    <w:rPr>
      <w:rFonts w:ascii="Times New Roman" w:hAnsi="Times New Roman" w:cs="Times New Roman" w:hint="default"/>
      <w:sz w:val="16"/>
      <w:szCs w:val="16"/>
      <w:lang w:val="ru-RU" w:eastAsia="ru-RU"/>
    </w:rPr>
  </w:style>
  <w:style w:type="character" w:customStyle="1" w:styleId="270">
    <w:name w:val="Знак Знак27"/>
    <w:rsid w:val="00211902"/>
    <w:rPr>
      <w:rFonts w:ascii="Times New Roman" w:hAnsi="Times New Roman" w:cs="Times New Roman" w:hint="default"/>
      <w:sz w:val="28"/>
      <w:szCs w:val="28"/>
      <w:lang w:val="ru-RU" w:eastAsia="ru-RU"/>
    </w:rPr>
  </w:style>
  <w:style w:type="character" w:customStyle="1" w:styleId="260">
    <w:name w:val="Знак Знак26"/>
    <w:rsid w:val="00211902"/>
    <w:rPr>
      <w:rFonts w:ascii="Arial" w:hAnsi="Arial" w:cs="Arial" w:hint="default"/>
      <w:b/>
      <w:bCs/>
      <w:sz w:val="26"/>
      <w:szCs w:val="26"/>
      <w:lang w:val="ru-RU" w:eastAsia="ru-RU"/>
    </w:rPr>
  </w:style>
  <w:style w:type="character" w:customStyle="1" w:styleId="250">
    <w:name w:val="Знак Знак25"/>
    <w:rsid w:val="00211902"/>
    <w:rPr>
      <w:rFonts w:ascii="Arial" w:hAnsi="Arial" w:cs="Arial" w:hint="default"/>
      <w:b/>
      <w:bCs/>
      <w:sz w:val="24"/>
      <w:szCs w:val="24"/>
      <w:lang w:val="ru-RU" w:eastAsia="ru-RU"/>
    </w:rPr>
  </w:style>
  <w:style w:type="character" w:customStyle="1" w:styleId="HTML1">
    <w:name w:val="Стандартный HTML Знак1"/>
    <w:rsid w:val="00211902"/>
    <w:rPr>
      <w:rFonts w:ascii="Courier New" w:hAnsi="Courier New" w:cs="Courier New" w:hint="default"/>
      <w:lang w:eastAsia="ar-SA" w:bidi="ar-SA"/>
    </w:rPr>
  </w:style>
  <w:style w:type="character" w:customStyle="1" w:styleId="280">
    <w:name w:val="Знак Знак28"/>
    <w:rsid w:val="00211902"/>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211902"/>
    <w:rPr>
      <w:rFonts w:ascii="Arial" w:hAnsi="Arial" w:cs="Arial" w:hint="default"/>
      <w:b/>
      <w:bCs/>
      <w:i/>
      <w:iCs/>
      <w:sz w:val="28"/>
      <w:szCs w:val="28"/>
      <w:lang w:val="ru-RU" w:eastAsia="ru-RU"/>
    </w:rPr>
  </w:style>
  <w:style w:type="character" w:customStyle="1" w:styleId="230">
    <w:name w:val="Знак Знак23"/>
    <w:rsid w:val="00211902"/>
    <w:rPr>
      <w:rFonts w:ascii="Times New Roman" w:hAnsi="Times New Roman" w:cs="Times New Roman" w:hint="default"/>
      <w:sz w:val="24"/>
      <w:szCs w:val="24"/>
    </w:rPr>
  </w:style>
  <w:style w:type="character" w:customStyle="1" w:styleId="222">
    <w:name w:val="Знак Знак22"/>
    <w:rsid w:val="00211902"/>
    <w:rPr>
      <w:rFonts w:ascii="Times New Roman" w:hAnsi="Times New Roman" w:cs="Times New Roman" w:hint="default"/>
      <w:sz w:val="28"/>
      <w:szCs w:val="28"/>
    </w:rPr>
  </w:style>
  <w:style w:type="character" w:customStyle="1" w:styleId="211">
    <w:name w:val="Знак Знак21"/>
    <w:rsid w:val="00211902"/>
    <w:rPr>
      <w:rFonts w:ascii="Arial" w:hAnsi="Arial" w:cs="Arial" w:hint="default"/>
      <w:b/>
      <w:bCs/>
      <w:sz w:val="26"/>
      <w:szCs w:val="26"/>
    </w:rPr>
  </w:style>
  <w:style w:type="character" w:customStyle="1" w:styleId="200">
    <w:name w:val="Знак Знак20"/>
    <w:rsid w:val="00211902"/>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211902"/>
    <w:rPr>
      <w:rFonts w:ascii="Arial" w:hAnsi="Arial" w:cs="Arial" w:hint="default"/>
      <w:b/>
      <w:bCs/>
      <w:i/>
      <w:iCs/>
      <w:sz w:val="28"/>
      <w:szCs w:val="28"/>
      <w:lang w:val="ru-RU" w:eastAsia="ru-RU"/>
    </w:rPr>
  </w:style>
  <w:style w:type="character" w:customStyle="1" w:styleId="2210">
    <w:name w:val="Знак Знак221"/>
    <w:locked/>
    <w:rsid w:val="00211902"/>
    <w:rPr>
      <w:rFonts w:ascii="Times New Roman" w:hAnsi="Times New Roman" w:cs="Times New Roman" w:hint="default"/>
      <w:sz w:val="24"/>
      <w:szCs w:val="24"/>
      <w:lang w:val="ru-RU" w:eastAsia="ru-RU"/>
    </w:rPr>
  </w:style>
  <w:style w:type="character" w:customStyle="1" w:styleId="2110">
    <w:name w:val="Знак Знак211"/>
    <w:locked/>
    <w:rsid w:val="00211902"/>
    <w:rPr>
      <w:rFonts w:ascii="Times New Roman" w:hAnsi="Times New Roman" w:cs="Times New Roman" w:hint="default"/>
      <w:sz w:val="28"/>
      <w:szCs w:val="28"/>
      <w:lang w:val="ru-RU" w:eastAsia="ru-RU"/>
    </w:rPr>
  </w:style>
  <w:style w:type="character" w:customStyle="1" w:styleId="201">
    <w:name w:val="Знак Знак201"/>
    <w:locked/>
    <w:rsid w:val="00211902"/>
    <w:rPr>
      <w:rFonts w:ascii="Arial" w:hAnsi="Arial" w:cs="Arial" w:hint="default"/>
      <w:b/>
      <w:bCs/>
      <w:sz w:val="26"/>
      <w:szCs w:val="26"/>
      <w:lang w:val="ru-RU" w:eastAsia="ru-RU"/>
    </w:rPr>
  </w:style>
  <w:style w:type="character" w:customStyle="1" w:styleId="190">
    <w:name w:val="Знак Знак19"/>
    <w:locked/>
    <w:rsid w:val="00211902"/>
    <w:rPr>
      <w:rFonts w:ascii="Times New Roman" w:hAnsi="Times New Roman" w:cs="Times New Roman" w:hint="default"/>
      <w:b/>
      <w:bCs/>
      <w:sz w:val="28"/>
      <w:szCs w:val="28"/>
      <w:lang w:val="ru-RU" w:eastAsia="ru-RU"/>
    </w:rPr>
  </w:style>
  <w:style w:type="character" w:customStyle="1" w:styleId="180">
    <w:name w:val="Знак Знак18"/>
    <w:locked/>
    <w:rsid w:val="00211902"/>
    <w:rPr>
      <w:rFonts w:ascii="Times New Roman" w:hAnsi="Times New Roman" w:cs="Times New Roman" w:hint="default"/>
      <w:b/>
      <w:bCs/>
      <w:i/>
      <w:iCs/>
      <w:sz w:val="26"/>
      <w:szCs w:val="26"/>
      <w:lang w:val="ru-RU" w:eastAsia="ru-RU"/>
    </w:rPr>
  </w:style>
  <w:style w:type="character" w:customStyle="1" w:styleId="171">
    <w:name w:val="Знак Знак171"/>
    <w:locked/>
    <w:rsid w:val="00211902"/>
    <w:rPr>
      <w:rFonts w:ascii="Times New Roman" w:hAnsi="Times New Roman" w:cs="Times New Roman" w:hint="default"/>
      <w:i/>
      <w:iCs/>
      <w:sz w:val="22"/>
      <w:szCs w:val="22"/>
      <w:lang w:val="ru-RU" w:eastAsia="ru-RU"/>
    </w:rPr>
  </w:style>
  <w:style w:type="character" w:customStyle="1" w:styleId="161">
    <w:name w:val="Знак Знак161"/>
    <w:locked/>
    <w:rsid w:val="00211902"/>
    <w:rPr>
      <w:rFonts w:ascii="Arial" w:hAnsi="Arial" w:cs="Arial" w:hint="default"/>
      <w:lang w:val="ru-RU" w:eastAsia="ru-RU"/>
    </w:rPr>
  </w:style>
  <w:style w:type="character" w:customStyle="1" w:styleId="151">
    <w:name w:val="Знак Знак151"/>
    <w:locked/>
    <w:rsid w:val="00211902"/>
    <w:rPr>
      <w:rFonts w:ascii="Arial" w:hAnsi="Arial" w:cs="Arial" w:hint="default"/>
      <w:i/>
      <w:iCs/>
      <w:lang w:val="ru-RU" w:eastAsia="ru-RU"/>
    </w:rPr>
  </w:style>
  <w:style w:type="character" w:customStyle="1" w:styleId="115">
    <w:name w:val="Знак Знак11"/>
    <w:locked/>
    <w:rsid w:val="00211902"/>
    <w:rPr>
      <w:rFonts w:ascii="Times New Roman" w:hAnsi="Times New Roman" w:cs="Times New Roman" w:hint="default"/>
      <w:sz w:val="24"/>
      <w:szCs w:val="24"/>
      <w:lang w:val="ru-RU" w:eastAsia="ru-RU"/>
    </w:rPr>
  </w:style>
  <w:style w:type="character" w:customStyle="1" w:styleId="92">
    <w:name w:val="Знак Знак9"/>
    <w:locked/>
    <w:rsid w:val="00211902"/>
    <w:rPr>
      <w:rFonts w:ascii="Times New Roman" w:hAnsi="Times New Roman" w:cs="Times New Roman" w:hint="default"/>
      <w:lang w:val="ru-RU" w:eastAsia="ru-RU"/>
    </w:rPr>
  </w:style>
  <w:style w:type="character" w:customStyle="1" w:styleId="36">
    <w:name w:val="Знак Знак3"/>
    <w:locked/>
    <w:rsid w:val="00211902"/>
    <w:rPr>
      <w:rFonts w:ascii="Times New Roman" w:hAnsi="Times New Roman" w:cs="Times New Roman" w:hint="default"/>
      <w:b/>
      <w:bCs/>
      <w:sz w:val="28"/>
      <w:szCs w:val="28"/>
      <w:lang w:val="ru-RU" w:eastAsia="ru-RU"/>
    </w:rPr>
  </w:style>
  <w:style w:type="character" w:customStyle="1" w:styleId="140">
    <w:name w:val="Знак Знак14"/>
    <w:locked/>
    <w:rsid w:val="00211902"/>
    <w:rPr>
      <w:rFonts w:ascii="Times New Roman" w:hAnsi="Times New Roman" w:cs="Times New Roman" w:hint="default"/>
      <w:sz w:val="24"/>
      <w:szCs w:val="24"/>
      <w:lang w:val="ru-RU" w:eastAsia="ru-RU"/>
    </w:rPr>
  </w:style>
  <w:style w:type="character" w:customStyle="1" w:styleId="2c">
    <w:name w:val="Знак Знак2"/>
    <w:locked/>
    <w:rsid w:val="00211902"/>
    <w:rPr>
      <w:rFonts w:ascii="Times New Roman" w:hAnsi="Times New Roman" w:cs="Times New Roman" w:hint="default"/>
      <w:sz w:val="24"/>
      <w:szCs w:val="24"/>
      <w:lang w:val="ru-RU" w:eastAsia="ru-RU"/>
    </w:rPr>
  </w:style>
  <w:style w:type="character" w:customStyle="1" w:styleId="101">
    <w:name w:val="Знак Знак10"/>
    <w:locked/>
    <w:rsid w:val="00211902"/>
    <w:rPr>
      <w:rFonts w:ascii="Times New Roman" w:hAnsi="Times New Roman" w:cs="Times New Roman" w:hint="default"/>
      <w:sz w:val="24"/>
      <w:szCs w:val="24"/>
      <w:lang w:val="ru-RU" w:eastAsia="ru-RU"/>
    </w:rPr>
  </w:style>
  <w:style w:type="character" w:customStyle="1" w:styleId="1f2">
    <w:name w:val="Знак Знак1"/>
    <w:locked/>
    <w:rsid w:val="00211902"/>
    <w:rPr>
      <w:rFonts w:ascii="Times New Roman" w:hAnsi="Times New Roman" w:cs="Times New Roman" w:hint="default"/>
      <w:sz w:val="16"/>
      <w:szCs w:val="16"/>
      <w:lang w:val="ru-RU" w:eastAsia="ru-RU"/>
    </w:rPr>
  </w:style>
  <w:style w:type="character" w:customStyle="1" w:styleId="52">
    <w:name w:val="Знак Знак5"/>
    <w:locked/>
    <w:rsid w:val="00211902"/>
    <w:rPr>
      <w:rFonts w:ascii="Tahoma" w:hAnsi="Tahoma" w:cs="Tahoma" w:hint="default"/>
      <w:sz w:val="16"/>
      <w:szCs w:val="16"/>
    </w:rPr>
  </w:style>
  <w:style w:type="character" w:customStyle="1" w:styleId="121">
    <w:name w:val="Знак Знак121"/>
    <w:rsid w:val="00211902"/>
    <w:rPr>
      <w:rFonts w:ascii="Arial" w:hAnsi="Arial" w:cs="Arial" w:hint="default"/>
      <w:b/>
      <w:bCs/>
      <w:color w:val="000080"/>
      <w:sz w:val="20"/>
      <w:szCs w:val="20"/>
      <w:lang w:eastAsia="ru-RU"/>
    </w:rPr>
  </w:style>
  <w:style w:type="character" w:customStyle="1" w:styleId="1f3">
    <w:name w:val="Текст выноски Знак1"/>
    <w:rsid w:val="00211902"/>
    <w:rPr>
      <w:rFonts w:ascii="Tahoma" w:hAnsi="Tahoma" w:cs="Tahoma" w:hint="default"/>
      <w:sz w:val="16"/>
      <w:szCs w:val="16"/>
      <w:lang w:eastAsia="ar-SA" w:bidi="ar-SA"/>
    </w:rPr>
  </w:style>
  <w:style w:type="character" w:customStyle="1" w:styleId="1f4">
    <w:name w:val="Схема документа Знак1"/>
    <w:rsid w:val="00211902"/>
    <w:rPr>
      <w:rFonts w:ascii="Tahoma" w:hAnsi="Tahoma" w:cs="Tahoma" w:hint="default"/>
      <w:sz w:val="16"/>
      <w:szCs w:val="16"/>
      <w:lang w:eastAsia="ar-SA" w:bidi="ar-SA"/>
    </w:rPr>
  </w:style>
  <w:style w:type="character" w:customStyle="1" w:styleId="122">
    <w:name w:val="Знак Знак122"/>
    <w:rsid w:val="00211902"/>
    <w:rPr>
      <w:rFonts w:ascii="Arial" w:eastAsia="Times New Roman" w:hAnsi="Arial" w:cs="Times New Roman" w:hint="default"/>
      <w:b/>
      <w:bCs/>
      <w:color w:val="000080"/>
      <w:sz w:val="20"/>
      <w:szCs w:val="20"/>
      <w:lang w:eastAsia="ru-RU"/>
    </w:rPr>
  </w:style>
  <w:style w:type="character" w:customStyle="1" w:styleId="2d">
    <w:name w:val="Заголовок 2 Знак Знак Знак"/>
    <w:rsid w:val="00211902"/>
    <w:rPr>
      <w:rFonts w:ascii="Arial" w:hAnsi="Arial" w:cs="Arial" w:hint="default"/>
      <w:b/>
      <w:bCs/>
      <w:i/>
      <w:iCs/>
      <w:sz w:val="28"/>
      <w:szCs w:val="28"/>
      <w:lang w:val="ru-RU" w:eastAsia="ru-RU" w:bidi="ar-SA"/>
    </w:rPr>
  </w:style>
  <w:style w:type="character" w:customStyle="1" w:styleId="191">
    <w:name w:val="Знак Знак191"/>
    <w:rsid w:val="00211902"/>
    <w:rPr>
      <w:rFonts w:ascii="Arial" w:hAnsi="Arial" w:cs="Arial" w:hint="default"/>
      <w:b/>
      <w:bCs/>
      <w:sz w:val="28"/>
      <w:szCs w:val="24"/>
      <w:lang w:val="ru-RU" w:eastAsia="ru-RU" w:bidi="ar-SA"/>
    </w:rPr>
  </w:style>
  <w:style w:type="character" w:customStyle="1" w:styleId="181">
    <w:name w:val="Знак Знак181"/>
    <w:rsid w:val="00211902"/>
    <w:rPr>
      <w:sz w:val="28"/>
      <w:szCs w:val="24"/>
      <w:lang w:val="ru-RU" w:eastAsia="ru-RU" w:bidi="ar-SA"/>
    </w:rPr>
  </w:style>
  <w:style w:type="character" w:customStyle="1" w:styleId="231">
    <w:name w:val="Знак Знак231"/>
    <w:rsid w:val="00211902"/>
    <w:rPr>
      <w:rFonts w:ascii="Times New Roman" w:eastAsia="Times New Roman" w:hAnsi="Times New Roman" w:cs="Times New Roman" w:hint="default"/>
      <w:sz w:val="24"/>
    </w:rPr>
  </w:style>
  <w:style w:type="character" w:customStyle="1" w:styleId="2220">
    <w:name w:val="Знак Знак222"/>
    <w:rsid w:val="00211902"/>
    <w:rPr>
      <w:rFonts w:ascii="Times New Roman" w:eastAsia="Times New Roman" w:hAnsi="Times New Roman" w:cs="Times New Roman" w:hint="default"/>
      <w:sz w:val="28"/>
    </w:rPr>
  </w:style>
  <w:style w:type="character" w:customStyle="1" w:styleId="2120">
    <w:name w:val="Знак Знак212"/>
    <w:rsid w:val="00211902"/>
    <w:rPr>
      <w:rFonts w:ascii="Arial" w:eastAsia="Times New Roman" w:hAnsi="Arial" w:cs="Arial" w:hint="default"/>
      <w:b/>
      <w:bCs/>
      <w:sz w:val="26"/>
      <w:szCs w:val="26"/>
    </w:rPr>
  </w:style>
  <w:style w:type="character" w:customStyle="1" w:styleId="202">
    <w:name w:val="Знак Знак202"/>
    <w:rsid w:val="00211902"/>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11902"/>
    <w:rPr>
      <w:rFonts w:ascii="Tahoma" w:eastAsia="Calibri" w:hAnsi="Tahoma" w:cs="Tahoma" w:hint="default"/>
      <w:lang w:val="en-US" w:eastAsia="en-US" w:bidi="ar-SA"/>
    </w:rPr>
  </w:style>
  <w:style w:type="character" w:customStyle="1" w:styleId="Heading2Char1">
    <w:name w:val="Heading 2 Char1"/>
    <w:locked/>
    <w:rsid w:val="00211902"/>
    <w:rPr>
      <w:rFonts w:ascii="Arial" w:eastAsia="Calibri" w:hAnsi="Arial" w:cs="Arial" w:hint="default"/>
      <w:b/>
      <w:bCs/>
      <w:i/>
      <w:iCs/>
      <w:sz w:val="28"/>
      <w:szCs w:val="28"/>
      <w:lang w:val="ru-RU" w:eastAsia="ru-RU" w:bidi="ar-SA"/>
    </w:rPr>
  </w:style>
  <w:style w:type="character" w:customStyle="1" w:styleId="Heading3Char1">
    <w:name w:val="Heading 3 Char1"/>
    <w:locked/>
    <w:rsid w:val="00211902"/>
    <w:rPr>
      <w:rFonts w:ascii="Arial" w:eastAsia="Calibri" w:hAnsi="Arial" w:cs="Arial" w:hint="default"/>
      <w:b/>
      <w:bCs/>
      <w:sz w:val="26"/>
      <w:szCs w:val="26"/>
      <w:lang w:val="ru-RU" w:eastAsia="ru-RU" w:bidi="ar-SA"/>
    </w:rPr>
  </w:style>
  <w:style w:type="character" w:customStyle="1" w:styleId="Heading4Char1">
    <w:name w:val="Heading 4 Char1"/>
    <w:locked/>
    <w:rsid w:val="00211902"/>
    <w:rPr>
      <w:rFonts w:ascii="Calibri" w:eastAsia="Calibri" w:hAnsi="Calibri" w:cs="Calibri" w:hint="default"/>
      <w:b/>
      <w:bCs w:val="0"/>
      <w:sz w:val="24"/>
      <w:lang w:val="ru-RU" w:eastAsia="ru-RU" w:bidi="ar-SA"/>
    </w:rPr>
  </w:style>
  <w:style w:type="character" w:customStyle="1" w:styleId="Heading5Char">
    <w:name w:val="Heading 5 Char"/>
    <w:locked/>
    <w:rsid w:val="00211902"/>
    <w:rPr>
      <w:rFonts w:ascii="Calibri" w:eastAsia="Calibri" w:hAnsi="Calibri" w:cs="Calibri" w:hint="default"/>
      <w:b/>
      <w:bCs/>
      <w:i/>
      <w:iCs/>
      <w:sz w:val="26"/>
      <w:szCs w:val="26"/>
      <w:lang w:val="ru-RU" w:eastAsia="ru-RU" w:bidi="ar-SA"/>
    </w:rPr>
  </w:style>
  <w:style w:type="character" w:customStyle="1" w:styleId="Heading6Char">
    <w:name w:val="Heading 6 Char"/>
    <w:locked/>
    <w:rsid w:val="00211902"/>
    <w:rPr>
      <w:rFonts w:ascii="Calibri" w:eastAsia="Calibri" w:hAnsi="Calibri" w:cs="Calibri" w:hint="default"/>
      <w:i/>
      <w:iCs/>
      <w:sz w:val="22"/>
      <w:szCs w:val="22"/>
      <w:lang w:val="ru-RU" w:eastAsia="ru-RU" w:bidi="ar-SA"/>
    </w:rPr>
  </w:style>
  <w:style w:type="character" w:customStyle="1" w:styleId="Heading7Char">
    <w:name w:val="Heading 7 Char"/>
    <w:locked/>
    <w:rsid w:val="00211902"/>
    <w:rPr>
      <w:rFonts w:ascii="Calibri" w:eastAsia="Calibri" w:hAnsi="Calibri" w:cs="Calibri" w:hint="default"/>
      <w:sz w:val="24"/>
      <w:szCs w:val="24"/>
      <w:lang w:val="ru-RU" w:eastAsia="ru-RU" w:bidi="ar-SA"/>
    </w:rPr>
  </w:style>
  <w:style w:type="character" w:customStyle="1" w:styleId="Heading8Char">
    <w:name w:val="Heading 8 Char"/>
    <w:locked/>
    <w:rsid w:val="00211902"/>
    <w:rPr>
      <w:rFonts w:ascii="Arial" w:eastAsia="Calibri" w:hAnsi="Arial" w:cs="Arial" w:hint="default"/>
      <w:i/>
      <w:iCs/>
      <w:lang w:val="ru-RU" w:eastAsia="ru-RU" w:bidi="ar-SA"/>
    </w:rPr>
  </w:style>
  <w:style w:type="character" w:customStyle="1" w:styleId="Heading9Char">
    <w:name w:val="Heading 9 Char"/>
    <w:locked/>
    <w:rsid w:val="00211902"/>
    <w:rPr>
      <w:rFonts w:ascii="Arial" w:eastAsia="Calibri" w:hAnsi="Arial" w:cs="Arial" w:hint="default"/>
      <w:b/>
      <w:bCs/>
      <w:i/>
      <w:iCs/>
      <w:sz w:val="18"/>
      <w:szCs w:val="18"/>
      <w:lang w:val="ru-RU" w:eastAsia="ru-RU" w:bidi="ar-SA"/>
    </w:rPr>
  </w:style>
  <w:style w:type="character" w:customStyle="1" w:styleId="HeaderChar1">
    <w:name w:val="Header Char1"/>
    <w:locked/>
    <w:rsid w:val="00211902"/>
    <w:rPr>
      <w:rFonts w:ascii="Calibri" w:eastAsia="Calibri" w:hAnsi="Calibri" w:cs="Calibri" w:hint="default"/>
      <w:sz w:val="22"/>
      <w:szCs w:val="22"/>
      <w:lang w:val="ru-RU" w:eastAsia="ru-RU" w:bidi="ar-SA"/>
    </w:rPr>
  </w:style>
  <w:style w:type="character" w:customStyle="1" w:styleId="FooterChar1">
    <w:name w:val="Footer Char1"/>
    <w:locked/>
    <w:rsid w:val="00211902"/>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211902"/>
    <w:rPr>
      <w:rFonts w:ascii="Calibri" w:eastAsia="Calibri" w:hAnsi="Calibri" w:cs="Calibri" w:hint="default"/>
      <w:sz w:val="28"/>
      <w:szCs w:val="24"/>
      <w:lang w:val="ru-RU" w:eastAsia="ru-RU" w:bidi="ar-SA"/>
    </w:rPr>
  </w:style>
  <w:style w:type="character" w:customStyle="1" w:styleId="BodyTextIndentChar2">
    <w:name w:val="Body Text Indent Char2"/>
    <w:locked/>
    <w:rsid w:val="00211902"/>
    <w:rPr>
      <w:rFonts w:ascii="Calibri" w:eastAsia="Calibri" w:hAnsi="Calibri" w:cs="Calibri" w:hint="default"/>
      <w:sz w:val="28"/>
      <w:szCs w:val="24"/>
      <w:lang w:val="ru-RU" w:eastAsia="ru-RU" w:bidi="ar-SA"/>
    </w:rPr>
  </w:style>
  <w:style w:type="character" w:customStyle="1" w:styleId="HTMLPreformattedChar">
    <w:name w:val="HTML Preformatted Char"/>
    <w:locked/>
    <w:rsid w:val="00211902"/>
    <w:rPr>
      <w:rFonts w:ascii="Courier New" w:eastAsia="Calibri" w:hAnsi="Courier New" w:cs="Courier New" w:hint="default"/>
      <w:color w:val="000090"/>
      <w:lang w:val="ru-RU" w:eastAsia="ru-RU" w:bidi="ar-SA"/>
    </w:rPr>
  </w:style>
  <w:style w:type="character" w:customStyle="1" w:styleId="BodyText2Char1">
    <w:name w:val="Body Text 2 Char1"/>
    <w:locked/>
    <w:rsid w:val="00211902"/>
    <w:rPr>
      <w:rFonts w:ascii="Calibri" w:eastAsia="Calibri" w:hAnsi="Calibri" w:cs="Calibri" w:hint="default"/>
      <w:b/>
      <w:bCs/>
      <w:sz w:val="24"/>
      <w:szCs w:val="24"/>
      <w:lang w:val="ru-RU" w:eastAsia="ru-RU" w:bidi="ar-SA"/>
    </w:rPr>
  </w:style>
  <w:style w:type="character" w:customStyle="1" w:styleId="SignatureChar1">
    <w:name w:val="Signature Char1"/>
    <w:locked/>
    <w:rsid w:val="00211902"/>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211902"/>
    <w:rPr>
      <w:rFonts w:ascii="Calibri" w:eastAsia="Calibri" w:hAnsi="Calibri" w:cs="Calibri" w:hint="default"/>
      <w:sz w:val="24"/>
      <w:szCs w:val="24"/>
      <w:lang w:val="ru-RU" w:eastAsia="ru-RU" w:bidi="ar-SA"/>
    </w:rPr>
  </w:style>
  <w:style w:type="character" w:customStyle="1" w:styleId="BodyText3Char1">
    <w:name w:val="Body Text 3 Char1"/>
    <w:locked/>
    <w:rsid w:val="00211902"/>
    <w:rPr>
      <w:rFonts w:ascii="Calibri" w:eastAsia="Calibri" w:hAnsi="Calibri" w:cs="Calibri" w:hint="default"/>
      <w:sz w:val="16"/>
      <w:szCs w:val="16"/>
      <w:lang w:val="ru-RU" w:eastAsia="ru-RU" w:bidi="ar-SA"/>
    </w:rPr>
  </w:style>
  <w:style w:type="character" w:customStyle="1" w:styleId="TitleChar">
    <w:name w:val="Title Char"/>
    <w:locked/>
    <w:rsid w:val="00211902"/>
    <w:rPr>
      <w:rFonts w:ascii="Arial" w:eastAsia="Calibri" w:hAnsi="Arial" w:cs="Arial" w:hint="default"/>
      <w:b/>
      <w:bCs/>
      <w:sz w:val="24"/>
      <w:szCs w:val="24"/>
      <w:lang w:val="ru-RU" w:eastAsia="ru-RU" w:bidi="ar-SA"/>
    </w:rPr>
  </w:style>
  <w:style w:type="character" w:customStyle="1" w:styleId="BodyTextIndent3Char">
    <w:name w:val="Body Text Indent 3 Char"/>
    <w:locked/>
    <w:rsid w:val="00211902"/>
    <w:rPr>
      <w:rFonts w:ascii="Calibri" w:eastAsia="Calibri" w:hAnsi="Calibri" w:cs="Calibri" w:hint="default"/>
      <w:sz w:val="16"/>
      <w:szCs w:val="16"/>
      <w:lang w:val="ru-RU" w:eastAsia="ru-RU" w:bidi="ar-SA"/>
    </w:rPr>
  </w:style>
  <w:style w:type="character" w:customStyle="1" w:styleId="PlainTextChar">
    <w:name w:val="Plain Text Char"/>
    <w:locked/>
    <w:rsid w:val="00211902"/>
    <w:rPr>
      <w:rFonts w:ascii="Courier New" w:eastAsia="Calibri" w:hAnsi="Courier New" w:cs="Courier New" w:hint="default"/>
      <w:lang w:val="ru-RU" w:eastAsia="ru-RU" w:bidi="ar-SA"/>
    </w:rPr>
  </w:style>
  <w:style w:type="character" w:customStyle="1" w:styleId="apple-style-span">
    <w:name w:val="apple-style-span"/>
    <w:basedOn w:val="a3"/>
    <w:rsid w:val="00211902"/>
  </w:style>
  <w:style w:type="table" w:styleId="affff7">
    <w:name w:val="Table Grid"/>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4"/>
    <w:uiPriority w:val="59"/>
    <w:rsid w:val="00211902"/>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4"/>
    <w:uiPriority w:val="59"/>
    <w:rsid w:val="00211902"/>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211902"/>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211902"/>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211902"/>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semiHidden/>
    <w:unhideWhenUsed/>
    <w:qFormat/>
    <w:rsid w:val="00211902"/>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semiHidden/>
    <w:unhideWhenUsed/>
    <w:qFormat/>
    <w:rsid w:val="0021190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semiHidden/>
    <w:unhideWhenUsed/>
    <w:qFormat/>
    <w:rsid w:val="00211902"/>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2"/>
    <w:next w:val="a2"/>
    <w:link w:val="50"/>
    <w:semiHidden/>
    <w:unhideWhenUsed/>
    <w:qFormat/>
    <w:rsid w:val="00211902"/>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semiHidden/>
    <w:unhideWhenUsed/>
    <w:qFormat/>
    <w:rsid w:val="00211902"/>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uiPriority w:val="99"/>
    <w:semiHidden/>
    <w:unhideWhenUsed/>
    <w:qFormat/>
    <w:rsid w:val="00211902"/>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uiPriority w:val="99"/>
    <w:semiHidden/>
    <w:unhideWhenUsed/>
    <w:qFormat/>
    <w:rsid w:val="00211902"/>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uiPriority w:val="99"/>
    <w:semiHidden/>
    <w:unhideWhenUsed/>
    <w:qFormat/>
    <w:rsid w:val="00211902"/>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3"/>
    <w:uiPriority w:val="9"/>
    <w:rsid w:val="002119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3"/>
    <w:uiPriority w:val="9"/>
    <w:semiHidden/>
    <w:rsid w:val="0021190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semiHidden/>
    <w:rsid w:val="00211902"/>
    <w:rPr>
      <w:rFonts w:ascii="Arial" w:eastAsia="Times New Roman" w:hAnsi="Arial" w:cs="Arial"/>
      <w:b/>
      <w:bCs/>
      <w:sz w:val="26"/>
      <w:szCs w:val="26"/>
      <w:lang w:eastAsia="ru-RU"/>
    </w:rPr>
  </w:style>
  <w:style w:type="character" w:customStyle="1" w:styleId="40">
    <w:name w:val="Заголовок 4 Знак"/>
    <w:basedOn w:val="a3"/>
    <w:link w:val="4"/>
    <w:semiHidden/>
    <w:rsid w:val="00211902"/>
    <w:rPr>
      <w:rFonts w:ascii="Times New Roman" w:eastAsia="Times New Roman" w:hAnsi="Times New Roman" w:cs="Times New Roman"/>
      <w:b/>
      <w:sz w:val="24"/>
      <w:szCs w:val="20"/>
      <w:lang w:eastAsia="ru-RU"/>
    </w:rPr>
  </w:style>
  <w:style w:type="character" w:customStyle="1" w:styleId="50">
    <w:name w:val="Заголовок 5 Знак"/>
    <w:basedOn w:val="a3"/>
    <w:link w:val="5"/>
    <w:semiHidden/>
    <w:rsid w:val="00211902"/>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semiHidden/>
    <w:rsid w:val="00211902"/>
    <w:rPr>
      <w:rFonts w:ascii="Times New Roman" w:eastAsia="Calibri" w:hAnsi="Times New Roman" w:cs="Times New Roman"/>
      <w:i/>
      <w:iCs/>
      <w:lang w:eastAsia="ru-RU"/>
    </w:rPr>
  </w:style>
  <w:style w:type="character" w:customStyle="1" w:styleId="70">
    <w:name w:val="Заголовок 7 Знак"/>
    <w:basedOn w:val="a3"/>
    <w:link w:val="7"/>
    <w:uiPriority w:val="99"/>
    <w:semiHidden/>
    <w:rsid w:val="00211902"/>
    <w:rPr>
      <w:rFonts w:ascii="Times New Roman" w:eastAsia="Calibri" w:hAnsi="Times New Roman" w:cs="Times New Roman"/>
      <w:sz w:val="24"/>
      <w:szCs w:val="24"/>
      <w:lang w:eastAsia="ru-RU"/>
    </w:rPr>
  </w:style>
  <w:style w:type="character" w:customStyle="1" w:styleId="80">
    <w:name w:val="Заголовок 8 Знак"/>
    <w:basedOn w:val="a3"/>
    <w:link w:val="8"/>
    <w:uiPriority w:val="99"/>
    <w:semiHidden/>
    <w:rsid w:val="00211902"/>
    <w:rPr>
      <w:rFonts w:ascii="Arial" w:eastAsia="Calibri" w:hAnsi="Arial" w:cs="Arial"/>
      <w:i/>
      <w:iCs/>
      <w:sz w:val="20"/>
      <w:szCs w:val="20"/>
      <w:lang w:eastAsia="ru-RU"/>
    </w:rPr>
  </w:style>
  <w:style w:type="character" w:customStyle="1" w:styleId="90">
    <w:name w:val="Заголовок 9 Знак"/>
    <w:basedOn w:val="a3"/>
    <w:link w:val="9"/>
    <w:uiPriority w:val="99"/>
    <w:semiHidden/>
    <w:rsid w:val="00211902"/>
    <w:rPr>
      <w:rFonts w:ascii="Arial" w:eastAsia="Calibri" w:hAnsi="Arial" w:cs="Arial"/>
      <w:b/>
      <w:bCs/>
      <w:i/>
      <w:iCs/>
      <w:sz w:val="18"/>
      <w:szCs w:val="18"/>
      <w:lang w:eastAsia="ru-RU"/>
    </w:rPr>
  </w:style>
  <w:style w:type="character" w:styleId="a6">
    <w:name w:val="Hyperlink"/>
    <w:uiPriority w:val="99"/>
    <w:semiHidden/>
    <w:unhideWhenUsed/>
    <w:rsid w:val="00211902"/>
    <w:rPr>
      <w:color w:val="0000FF"/>
      <w:u w:val="single"/>
    </w:rPr>
  </w:style>
  <w:style w:type="character" w:styleId="a7">
    <w:name w:val="FollowedHyperlink"/>
    <w:semiHidden/>
    <w:unhideWhenUsed/>
    <w:rsid w:val="00211902"/>
    <w:rPr>
      <w:color w:val="800080"/>
      <w:u w:val="single"/>
    </w:rPr>
  </w:style>
  <w:style w:type="character" w:styleId="a8">
    <w:name w:val="Emphasis"/>
    <w:qFormat/>
    <w:rsid w:val="00211902"/>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211902"/>
    <w:rPr>
      <w:rFonts w:ascii="Times New Roman" w:eastAsia="Times New Roman" w:hAnsi="Times New Roman" w:cs="Times New Roman"/>
      <w:b/>
      <w:bCs/>
      <w:i/>
      <w:iCs/>
      <w:sz w:val="24"/>
      <w:szCs w:val="24"/>
      <w:lang w:eastAsia="ru-RU"/>
    </w:rPr>
  </w:style>
  <w:style w:type="paragraph" w:styleId="HTML">
    <w:name w:val="HTML Preformatted"/>
    <w:basedOn w:val="a2"/>
    <w:link w:val="HTML0"/>
    <w:uiPriority w:val="99"/>
    <w:semiHidden/>
    <w:unhideWhenUsed/>
    <w:rsid w:val="0021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semiHidden/>
    <w:rsid w:val="00211902"/>
    <w:rPr>
      <w:rFonts w:ascii="Courier New" w:eastAsia="Times New Roman" w:hAnsi="Courier New" w:cs="Courier New"/>
      <w:color w:val="000090"/>
      <w:sz w:val="20"/>
      <w:szCs w:val="20"/>
      <w:lang w:eastAsia="ru-RU"/>
    </w:rPr>
  </w:style>
  <w:style w:type="character" w:styleId="a9">
    <w:name w:val="Strong"/>
    <w:qFormat/>
    <w:rsid w:val="00211902"/>
    <w:rPr>
      <w:rFonts w:ascii="Times New Roman" w:hAnsi="Times New Roman" w:cs="Times New Roman" w:hint="default"/>
      <w:b/>
      <w:bCs/>
    </w:rPr>
  </w:style>
  <w:style w:type="paragraph" w:styleId="aa">
    <w:name w:val="Normal (Web)"/>
    <w:basedOn w:val="a2"/>
    <w:uiPriority w:val="99"/>
    <w:semiHidden/>
    <w:unhideWhenUsed/>
    <w:rsid w:val="00211902"/>
    <w:pPr>
      <w:spacing w:after="0" w:line="240" w:lineRule="auto"/>
    </w:pPr>
    <w:rPr>
      <w:rFonts w:ascii="Times New Roman" w:eastAsia="Times New Roman" w:hAnsi="Times New Roman"/>
      <w:sz w:val="24"/>
      <w:szCs w:val="24"/>
      <w:lang w:eastAsia="ru-RU"/>
    </w:rPr>
  </w:style>
  <w:style w:type="paragraph" w:styleId="14">
    <w:name w:val="toc 1"/>
    <w:basedOn w:val="a2"/>
    <w:next w:val="a2"/>
    <w:autoRedefine/>
    <w:uiPriority w:val="39"/>
    <w:semiHidden/>
    <w:unhideWhenUsed/>
    <w:rsid w:val="00211902"/>
    <w:pPr>
      <w:tabs>
        <w:tab w:val="right" w:leader="dot" w:pos="9061"/>
      </w:tabs>
      <w:spacing w:after="0"/>
      <w:ind w:left="709" w:hanging="709"/>
      <w:jc w:val="both"/>
    </w:pPr>
    <w:rPr>
      <w:rFonts w:ascii="Times New Roman" w:hAnsi="Times New Roman"/>
      <w:b/>
      <w:bCs/>
      <w:caps/>
      <w:sz w:val="20"/>
      <w:szCs w:val="20"/>
    </w:rPr>
  </w:style>
  <w:style w:type="paragraph" w:styleId="21">
    <w:name w:val="toc 2"/>
    <w:basedOn w:val="a2"/>
    <w:next w:val="a2"/>
    <w:autoRedefine/>
    <w:uiPriority w:val="39"/>
    <w:semiHidden/>
    <w:unhideWhenUsed/>
    <w:rsid w:val="00211902"/>
    <w:pPr>
      <w:tabs>
        <w:tab w:val="left" w:pos="880"/>
        <w:tab w:val="right" w:leader="dot" w:pos="9061"/>
      </w:tabs>
      <w:spacing w:after="0"/>
      <w:ind w:left="567" w:hanging="567"/>
    </w:pPr>
    <w:rPr>
      <w:rFonts w:ascii="Times New Roman" w:hAnsi="Times New Roman"/>
      <w:noProof/>
      <w:sz w:val="18"/>
      <w:szCs w:val="18"/>
    </w:rPr>
  </w:style>
  <w:style w:type="paragraph" w:styleId="31">
    <w:name w:val="toc 3"/>
    <w:basedOn w:val="a2"/>
    <w:next w:val="a2"/>
    <w:autoRedefine/>
    <w:uiPriority w:val="39"/>
    <w:semiHidden/>
    <w:unhideWhenUsed/>
    <w:rsid w:val="00211902"/>
    <w:pPr>
      <w:spacing w:after="0"/>
      <w:ind w:left="440"/>
    </w:pPr>
    <w:rPr>
      <w:rFonts w:ascii="Times New Roman" w:hAnsi="Times New Roman"/>
      <w:i/>
      <w:iCs/>
      <w:sz w:val="20"/>
      <w:szCs w:val="20"/>
    </w:rPr>
  </w:style>
  <w:style w:type="paragraph" w:styleId="41">
    <w:name w:val="toc 4"/>
    <w:basedOn w:val="a2"/>
    <w:next w:val="a2"/>
    <w:autoRedefine/>
    <w:uiPriority w:val="39"/>
    <w:semiHidden/>
    <w:unhideWhenUsed/>
    <w:rsid w:val="00211902"/>
    <w:pPr>
      <w:spacing w:after="0"/>
      <w:ind w:left="660"/>
    </w:pPr>
    <w:rPr>
      <w:rFonts w:ascii="Times New Roman" w:hAnsi="Times New Roman"/>
      <w:sz w:val="18"/>
      <w:szCs w:val="18"/>
    </w:rPr>
  </w:style>
  <w:style w:type="paragraph" w:styleId="51">
    <w:name w:val="toc 5"/>
    <w:basedOn w:val="a2"/>
    <w:next w:val="a2"/>
    <w:autoRedefine/>
    <w:uiPriority w:val="39"/>
    <w:semiHidden/>
    <w:unhideWhenUsed/>
    <w:rsid w:val="00211902"/>
    <w:pPr>
      <w:spacing w:after="0"/>
      <w:ind w:left="880"/>
    </w:pPr>
    <w:rPr>
      <w:rFonts w:asciiTheme="minorHAnsi" w:hAnsiTheme="minorHAnsi"/>
      <w:sz w:val="18"/>
      <w:szCs w:val="18"/>
    </w:rPr>
  </w:style>
  <w:style w:type="paragraph" w:styleId="61">
    <w:name w:val="toc 6"/>
    <w:basedOn w:val="a2"/>
    <w:next w:val="a2"/>
    <w:autoRedefine/>
    <w:uiPriority w:val="39"/>
    <w:semiHidden/>
    <w:unhideWhenUsed/>
    <w:rsid w:val="00211902"/>
    <w:pPr>
      <w:spacing w:after="0"/>
      <w:ind w:left="1100"/>
    </w:pPr>
    <w:rPr>
      <w:rFonts w:asciiTheme="minorHAnsi" w:hAnsiTheme="minorHAnsi"/>
      <w:sz w:val="18"/>
      <w:szCs w:val="18"/>
    </w:rPr>
  </w:style>
  <w:style w:type="paragraph" w:styleId="71">
    <w:name w:val="toc 7"/>
    <w:basedOn w:val="a2"/>
    <w:next w:val="a2"/>
    <w:autoRedefine/>
    <w:uiPriority w:val="39"/>
    <w:semiHidden/>
    <w:unhideWhenUsed/>
    <w:rsid w:val="00211902"/>
    <w:pPr>
      <w:spacing w:after="0"/>
      <w:ind w:left="1320"/>
    </w:pPr>
    <w:rPr>
      <w:rFonts w:asciiTheme="minorHAnsi" w:hAnsiTheme="minorHAnsi"/>
      <w:sz w:val="18"/>
      <w:szCs w:val="18"/>
    </w:rPr>
  </w:style>
  <w:style w:type="paragraph" w:styleId="81">
    <w:name w:val="toc 8"/>
    <w:basedOn w:val="a2"/>
    <w:next w:val="a2"/>
    <w:autoRedefine/>
    <w:uiPriority w:val="39"/>
    <w:semiHidden/>
    <w:unhideWhenUsed/>
    <w:rsid w:val="00211902"/>
    <w:pPr>
      <w:spacing w:after="0"/>
      <w:ind w:left="1540"/>
    </w:pPr>
    <w:rPr>
      <w:rFonts w:asciiTheme="minorHAnsi" w:hAnsiTheme="minorHAnsi"/>
      <w:sz w:val="18"/>
      <w:szCs w:val="18"/>
    </w:rPr>
  </w:style>
  <w:style w:type="paragraph" w:styleId="91">
    <w:name w:val="toc 9"/>
    <w:basedOn w:val="a2"/>
    <w:next w:val="a2"/>
    <w:autoRedefine/>
    <w:uiPriority w:val="39"/>
    <w:semiHidden/>
    <w:unhideWhenUsed/>
    <w:rsid w:val="00211902"/>
    <w:pPr>
      <w:spacing w:after="0"/>
      <w:ind w:left="1760"/>
    </w:pPr>
    <w:rPr>
      <w:rFonts w:asciiTheme="minorHAnsi" w:hAnsiTheme="minorHAnsi"/>
      <w:sz w:val="18"/>
      <w:szCs w:val="18"/>
    </w:rPr>
  </w:style>
  <w:style w:type="paragraph" w:styleId="ab">
    <w:name w:val="footnote text"/>
    <w:basedOn w:val="a2"/>
    <w:link w:val="ac"/>
    <w:uiPriority w:val="99"/>
    <w:semiHidden/>
    <w:unhideWhenUsed/>
    <w:rsid w:val="00211902"/>
    <w:pPr>
      <w:suppressAutoHyphens/>
      <w:spacing w:after="0" w:line="240" w:lineRule="auto"/>
    </w:pPr>
    <w:rPr>
      <w:rFonts w:ascii="Times New Roman" w:eastAsia="Times New Roman" w:hAnsi="Times New Roman"/>
      <w:sz w:val="20"/>
      <w:szCs w:val="20"/>
      <w:lang w:eastAsia="ar-SA"/>
    </w:rPr>
  </w:style>
  <w:style w:type="character" w:customStyle="1" w:styleId="ac">
    <w:name w:val="Текст сноски Знак"/>
    <w:basedOn w:val="a3"/>
    <w:link w:val="ab"/>
    <w:uiPriority w:val="99"/>
    <w:semiHidden/>
    <w:rsid w:val="00211902"/>
    <w:rPr>
      <w:rFonts w:ascii="Times New Roman" w:eastAsia="Times New Roman" w:hAnsi="Times New Roman" w:cs="Times New Roman"/>
      <w:sz w:val="20"/>
      <w:szCs w:val="20"/>
      <w:lang w:eastAsia="ar-SA"/>
    </w:rPr>
  </w:style>
  <w:style w:type="paragraph" w:styleId="ad">
    <w:name w:val="annotation text"/>
    <w:basedOn w:val="a2"/>
    <w:link w:val="ae"/>
    <w:uiPriority w:val="99"/>
    <w:semiHidden/>
    <w:unhideWhenUsed/>
    <w:rsid w:val="00211902"/>
    <w:pPr>
      <w:spacing w:line="240" w:lineRule="auto"/>
    </w:pPr>
    <w:rPr>
      <w:sz w:val="20"/>
      <w:szCs w:val="20"/>
      <w:lang w:eastAsia="ru-RU"/>
    </w:rPr>
  </w:style>
  <w:style w:type="character" w:customStyle="1" w:styleId="ae">
    <w:name w:val="Текст примечания Знак"/>
    <w:basedOn w:val="a3"/>
    <w:link w:val="ad"/>
    <w:uiPriority w:val="99"/>
    <w:semiHidden/>
    <w:rsid w:val="00211902"/>
    <w:rPr>
      <w:rFonts w:ascii="Calibri" w:eastAsia="Calibri" w:hAnsi="Calibri" w:cs="Times New Roman"/>
      <w:sz w:val="20"/>
      <w:szCs w:val="20"/>
      <w:lang w:eastAsia="ru-RU"/>
    </w:rPr>
  </w:style>
  <w:style w:type="paragraph" w:styleId="af">
    <w:name w:val="header"/>
    <w:basedOn w:val="a2"/>
    <w:link w:val="af0"/>
    <w:uiPriority w:val="99"/>
    <w:semiHidden/>
    <w:unhideWhenUsed/>
    <w:rsid w:val="00211902"/>
    <w:pPr>
      <w:tabs>
        <w:tab w:val="center" w:pos="4677"/>
        <w:tab w:val="right" w:pos="9355"/>
      </w:tabs>
      <w:spacing w:after="0" w:line="240" w:lineRule="auto"/>
    </w:pPr>
  </w:style>
  <w:style w:type="character" w:customStyle="1" w:styleId="af0">
    <w:name w:val="Верхний колонтитул Знак"/>
    <w:basedOn w:val="a3"/>
    <w:link w:val="af"/>
    <w:uiPriority w:val="99"/>
    <w:semiHidden/>
    <w:rsid w:val="00211902"/>
    <w:rPr>
      <w:rFonts w:ascii="Calibri" w:eastAsia="Calibri" w:hAnsi="Calibri" w:cs="Times New Roman"/>
    </w:rPr>
  </w:style>
  <w:style w:type="paragraph" w:styleId="af1">
    <w:name w:val="footer"/>
    <w:basedOn w:val="a2"/>
    <w:link w:val="af2"/>
    <w:uiPriority w:val="99"/>
    <w:semiHidden/>
    <w:unhideWhenUsed/>
    <w:rsid w:val="00211902"/>
    <w:pPr>
      <w:tabs>
        <w:tab w:val="center" w:pos="4677"/>
        <w:tab w:val="right" w:pos="9355"/>
      </w:tabs>
      <w:spacing w:after="0" w:line="240" w:lineRule="auto"/>
    </w:pPr>
  </w:style>
  <w:style w:type="character" w:customStyle="1" w:styleId="af2">
    <w:name w:val="Нижний колонтитул Знак"/>
    <w:basedOn w:val="a3"/>
    <w:link w:val="af1"/>
    <w:uiPriority w:val="99"/>
    <w:semiHidden/>
    <w:rsid w:val="00211902"/>
    <w:rPr>
      <w:rFonts w:ascii="Calibri" w:eastAsia="Calibri" w:hAnsi="Calibri" w:cs="Times New Roman"/>
    </w:rPr>
  </w:style>
  <w:style w:type="paragraph" w:styleId="af3">
    <w:name w:val="caption"/>
    <w:basedOn w:val="a2"/>
    <w:next w:val="a2"/>
    <w:uiPriority w:val="99"/>
    <w:semiHidden/>
    <w:unhideWhenUsed/>
    <w:qFormat/>
    <w:rsid w:val="00211902"/>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4">
    <w:name w:val="endnote text"/>
    <w:basedOn w:val="a2"/>
    <w:link w:val="af5"/>
    <w:uiPriority w:val="99"/>
    <w:semiHidden/>
    <w:unhideWhenUsed/>
    <w:rsid w:val="00211902"/>
    <w:rPr>
      <w:sz w:val="24"/>
      <w:szCs w:val="24"/>
    </w:rPr>
  </w:style>
  <w:style w:type="character" w:customStyle="1" w:styleId="af5">
    <w:name w:val="Текст концевой сноски Знак"/>
    <w:basedOn w:val="a3"/>
    <w:link w:val="af4"/>
    <w:uiPriority w:val="99"/>
    <w:semiHidden/>
    <w:rsid w:val="00211902"/>
    <w:rPr>
      <w:rFonts w:ascii="Calibri" w:eastAsia="Calibri" w:hAnsi="Calibri" w:cs="Times New Roman"/>
      <w:sz w:val="24"/>
      <w:szCs w:val="24"/>
    </w:rPr>
  </w:style>
  <w:style w:type="paragraph" w:styleId="af6">
    <w:name w:val="Title"/>
    <w:basedOn w:val="a2"/>
    <w:link w:val="af7"/>
    <w:uiPriority w:val="99"/>
    <w:qFormat/>
    <w:rsid w:val="00211902"/>
    <w:pPr>
      <w:spacing w:after="0" w:line="240" w:lineRule="auto"/>
      <w:jc w:val="center"/>
    </w:pPr>
    <w:rPr>
      <w:rFonts w:ascii="Arial" w:hAnsi="Arial" w:cs="Arial"/>
      <w:b/>
      <w:bCs/>
      <w:sz w:val="24"/>
      <w:szCs w:val="24"/>
      <w:lang w:eastAsia="ru-RU"/>
    </w:rPr>
  </w:style>
  <w:style w:type="character" w:customStyle="1" w:styleId="af7">
    <w:name w:val="Название Знак"/>
    <w:basedOn w:val="a3"/>
    <w:link w:val="af6"/>
    <w:uiPriority w:val="99"/>
    <w:rsid w:val="00211902"/>
    <w:rPr>
      <w:rFonts w:ascii="Arial" w:eastAsia="Calibri" w:hAnsi="Arial" w:cs="Arial"/>
      <w:b/>
      <w:bCs/>
      <w:sz w:val="24"/>
      <w:szCs w:val="24"/>
      <w:lang w:eastAsia="ru-RU"/>
    </w:rPr>
  </w:style>
  <w:style w:type="paragraph" w:styleId="af8">
    <w:name w:val="Signature"/>
    <w:basedOn w:val="a2"/>
    <w:link w:val="af9"/>
    <w:uiPriority w:val="99"/>
    <w:semiHidden/>
    <w:unhideWhenUsed/>
    <w:rsid w:val="00211902"/>
    <w:pPr>
      <w:spacing w:after="0" w:line="240" w:lineRule="auto"/>
      <w:ind w:left="4252"/>
    </w:pPr>
    <w:rPr>
      <w:rFonts w:ascii="Times New Roman" w:eastAsia="Times New Roman" w:hAnsi="Times New Roman"/>
      <w:b/>
      <w:sz w:val="28"/>
      <w:szCs w:val="28"/>
      <w:lang w:eastAsia="ru-RU"/>
    </w:rPr>
  </w:style>
  <w:style w:type="character" w:customStyle="1" w:styleId="af9">
    <w:name w:val="Подпись Знак"/>
    <w:basedOn w:val="a3"/>
    <w:link w:val="af8"/>
    <w:uiPriority w:val="99"/>
    <w:semiHidden/>
    <w:rsid w:val="00211902"/>
    <w:rPr>
      <w:rFonts w:ascii="Times New Roman" w:eastAsia="Times New Roman" w:hAnsi="Times New Roman" w:cs="Times New Roman"/>
      <w:b/>
      <w:sz w:val="28"/>
      <w:szCs w:val="28"/>
      <w:lang w:eastAsia="ru-RU"/>
    </w:rPr>
  </w:style>
  <w:style w:type="character" w:customStyle="1" w:styleId="afa">
    <w:name w:val="Основной текст Знак"/>
    <w:aliases w:val="бпОсновной текст Знак"/>
    <w:basedOn w:val="a3"/>
    <w:link w:val="afb"/>
    <w:semiHidden/>
    <w:locked/>
    <w:rsid w:val="00211902"/>
    <w:rPr>
      <w:rFonts w:ascii="Times New Roman" w:eastAsia="Times New Roman" w:hAnsi="Times New Roman" w:cs="Times New Roman"/>
      <w:sz w:val="28"/>
      <w:szCs w:val="24"/>
    </w:rPr>
  </w:style>
  <w:style w:type="paragraph" w:styleId="afb">
    <w:name w:val="Body Text"/>
    <w:aliases w:val="бпОсновной текст"/>
    <w:basedOn w:val="a2"/>
    <w:link w:val="afa"/>
    <w:semiHidden/>
    <w:unhideWhenUsed/>
    <w:rsid w:val="00211902"/>
    <w:pPr>
      <w:spacing w:after="0" w:line="240" w:lineRule="auto"/>
      <w:jc w:val="both"/>
    </w:pPr>
    <w:rPr>
      <w:rFonts w:ascii="Times New Roman" w:eastAsia="Times New Roman" w:hAnsi="Times New Roman"/>
      <w:sz w:val="28"/>
      <w:szCs w:val="24"/>
    </w:rPr>
  </w:style>
  <w:style w:type="character" w:customStyle="1" w:styleId="15">
    <w:name w:val="Основной текст Знак1"/>
    <w:aliases w:val="бпОсновной текст Знак1"/>
    <w:basedOn w:val="a3"/>
    <w:semiHidden/>
    <w:rsid w:val="00211902"/>
    <w:rPr>
      <w:rFonts w:ascii="Calibri" w:eastAsia="Calibri" w:hAnsi="Calibri" w:cs="Times New Roman"/>
    </w:rPr>
  </w:style>
  <w:style w:type="paragraph" w:styleId="afc">
    <w:name w:val="Body Text Indent"/>
    <w:basedOn w:val="a2"/>
    <w:link w:val="afd"/>
    <w:uiPriority w:val="99"/>
    <w:semiHidden/>
    <w:unhideWhenUsed/>
    <w:rsid w:val="00211902"/>
    <w:pPr>
      <w:spacing w:after="120" w:line="240" w:lineRule="auto"/>
      <w:ind w:left="283"/>
    </w:pPr>
    <w:rPr>
      <w:rFonts w:ascii="Times New Roman" w:eastAsia="Times New Roman" w:hAnsi="Times New Roman"/>
      <w:sz w:val="28"/>
      <w:szCs w:val="24"/>
      <w:lang w:eastAsia="ru-RU"/>
    </w:rPr>
  </w:style>
  <w:style w:type="character" w:customStyle="1" w:styleId="afd">
    <w:name w:val="Основной текст с отступом Знак"/>
    <w:basedOn w:val="a3"/>
    <w:link w:val="afc"/>
    <w:uiPriority w:val="99"/>
    <w:semiHidden/>
    <w:rsid w:val="00211902"/>
    <w:rPr>
      <w:rFonts w:ascii="Times New Roman" w:eastAsia="Times New Roman" w:hAnsi="Times New Roman" w:cs="Times New Roman"/>
      <w:sz w:val="28"/>
      <w:szCs w:val="24"/>
      <w:lang w:eastAsia="ru-RU"/>
    </w:rPr>
  </w:style>
  <w:style w:type="paragraph" w:styleId="afe">
    <w:name w:val="Body Text First Indent"/>
    <w:basedOn w:val="afb"/>
    <w:link w:val="aff"/>
    <w:uiPriority w:val="99"/>
    <w:semiHidden/>
    <w:unhideWhenUsed/>
    <w:rsid w:val="00211902"/>
    <w:pPr>
      <w:spacing w:after="120"/>
      <w:ind w:firstLine="210"/>
      <w:jc w:val="left"/>
    </w:pPr>
    <w:rPr>
      <w:sz w:val="24"/>
    </w:rPr>
  </w:style>
  <w:style w:type="character" w:customStyle="1" w:styleId="aff">
    <w:name w:val="Красная строка Знак"/>
    <w:basedOn w:val="15"/>
    <w:link w:val="afe"/>
    <w:uiPriority w:val="99"/>
    <w:semiHidden/>
    <w:rsid w:val="00211902"/>
    <w:rPr>
      <w:rFonts w:ascii="Times New Roman" w:eastAsia="Times New Roman" w:hAnsi="Times New Roman" w:cs="Times New Roman"/>
      <w:sz w:val="24"/>
      <w:szCs w:val="24"/>
    </w:rPr>
  </w:style>
  <w:style w:type="paragraph" w:styleId="22">
    <w:name w:val="Body Text First Indent 2"/>
    <w:basedOn w:val="afc"/>
    <w:link w:val="24"/>
    <w:uiPriority w:val="99"/>
    <w:semiHidden/>
    <w:unhideWhenUsed/>
    <w:rsid w:val="00211902"/>
    <w:pPr>
      <w:widowControl w:val="0"/>
      <w:autoSpaceDE w:val="0"/>
      <w:autoSpaceDN w:val="0"/>
      <w:adjustRightInd w:val="0"/>
      <w:ind w:firstLine="210"/>
    </w:pPr>
    <w:rPr>
      <w:sz w:val="20"/>
      <w:szCs w:val="20"/>
    </w:rPr>
  </w:style>
  <w:style w:type="character" w:customStyle="1" w:styleId="24">
    <w:name w:val="Красная строка 2 Знак"/>
    <w:basedOn w:val="afd"/>
    <w:link w:val="22"/>
    <w:uiPriority w:val="99"/>
    <w:semiHidden/>
    <w:rsid w:val="00211902"/>
    <w:rPr>
      <w:rFonts w:ascii="Times New Roman" w:eastAsia="Times New Roman" w:hAnsi="Times New Roman" w:cs="Times New Roman"/>
      <w:sz w:val="20"/>
      <w:szCs w:val="20"/>
      <w:lang w:eastAsia="ru-RU"/>
    </w:rPr>
  </w:style>
  <w:style w:type="paragraph" w:styleId="25">
    <w:name w:val="Body Text 2"/>
    <w:basedOn w:val="a2"/>
    <w:link w:val="26"/>
    <w:uiPriority w:val="99"/>
    <w:semiHidden/>
    <w:unhideWhenUsed/>
    <w:rsid w:val="00211902"/>
    <w:pPr>
      <w:spacing w:after="0" w:line="240" w:lineRule="auto"/>
    </w:pPr>
    <w:rPr>
      <w:rFonts w:ascii="Times New Roman" w:eastAsia="Times New Roman" w:hAnsi="Times New Roman"/>
      <w:b/>
      <w:bCs/>
      <w:sz w:val="24"/>
      <w:szCs w:val="24"/>
      <w:lang w:eastAsia="ru-RU"/>
    </w:rPr>
  </w:style>
  <w:style w:type="character" w:customStyle="1" w:styleId="26">
    <w:name w:val="Основной текст 2 Знак"/>
    <w:basedOn w:val="a3"/>
    <w:link w:val="25"/>
    <w:uiPriority w:val="99"/>
    <w:semiHidden/>
    <w:rsid w:val="00211902"/>
    <w:rPr>
      <w:rFonts w:ascii="Times New Roman" w:eastAsia="Times New Roman" w:hAnsi="Times New Roman" w:cs="Times New Roman"/>
      <w:b/>
      <w:bCs/>
      <w:sz w:val="24"/>
      <w:szCs w:val="24"/>
      <w:lang w:eastAsia="ru-RU"/>
    </w:rPr>
  </w:style>
  <w:style w:type="paragraph" w:styleId="32">
    <w:name w:val="Body Text 3"/>
    <w:basedOn w:val="a2"/>
    <w:link w:val="33"/>
    <w:uiPriority w:val="99"/>
    <w:semiHidden/>
    <w:unhideWhenUsed/>
    <w:rsid w:val="00211902"/>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3"/>
    <w:link w:val="32"/>
    <w:uiPriority w:val="99"/>
    <w:semiHidden/>
    <w:rsid w:val="00211902"/>
    <w:rPr>
      <w:rFonts w:ascii="Times New Roman" w:eastAsia="Times New Roman" w:hAnsi="Times New Roman" w:cs="Times New Roman"/>
      <w:sz w:val="16"/>
      <w:szCs w:val="16"/>
      <w:lang w:eastAsia="ru-RU"/>
    </w:rPr>
  </w:style>
  <w:style w:type="paragraph" w:styleId="34">
    <w:name w:val="Body Text Indent 3"/>
    <w:basedOn w:val="a2"/>
    <w:link w:val="35"/>
    <w:uiPriority w:val="99"/>
    <w:semiHidden/>
    <w:unhideWhenUsed/>
    <w:rsid w:val="00211902"/>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3"/>
    <w:link w:val="34"/>
    <w:uiPriority w:val="99"/>
    <w:semiHidden/>
    <w:rsid w:val="00211902"/>
    <w:rPr>
      <w:rFonts w:ascii="Times New Roman" w:eastAsia="Calibri" w:hAnsi="Times New Roman" w:cs="Times New Roman"/>
      <w:sz w:val="16"/>
      <w:szCs w:val="16"/>
      <w:lang w:eastAsia="ru-RU"/>
    </w:rPr>
  </w:style>
  <w:style w:type="paragraph" w:styleId="aff0">
    <w:name w:val="Document Map"/>
    <w:basedOn w:val="a2"/>
    <w:link w:val="aff1"/>
    <w:uiPriority w:val="99"/>
    <w:semiHidden/>
    <w:unhideWhenUsed/>
    <w:rsid w:val="00211902"/>
    <w:rPr>
      <w:rFonts w:ascii="Times New Roman" w:hAnsi="Times New Roman"/>
      <w:sz w:val="24"/>
      <w:szCs w:val="24"/>
    </w:rPr>
  </w:style>
  <w:style w:type="character" w:customStyle="1" w:styleId="aff1">
    <w:name w:val="Схема документа Знак"/>
    <w:basedOn w:val="a3"/>
    <w:link w:val="aff0"/>
    <w:uiPriority w:val="99"/>
    <w:semiHidden/>
    <w:rsid w:val="00211902"/>
    <w:rPr>
      <w:rFonts w:ascii="Times New Roman" w:eastAsia="Calibri" w:hAnsi="Times New Roman" w:cs="Times New Roman"/>
      <w:sz w:val="24"/>
      <w:szCs w:val="24"/>
    </w:rPr>
  </w:style>
  <w:style w:type="paragraph" w:styleId="aff2">
    <w:name w:val="Plain Text"/>
    <w:basedOn w:val="a2"/>
    <w:link w:val="aff3"/>
    <w:uiPriority w:val="99"/>
    <w:semiHidden/>
    <w:unhideWhenUsed/>
    <w:rsid w:val="00211902"/>
    <w:pPr>
      <w:spacing w:after="0" w:line="240" w:lineRule="auto"/>
      <w:jc w:val="center"/>
    </w:pPr>
    <w:rPr>
      <w:rFonts w:ascii="Courier New" w:hAnsi="Courier New" w:cs="Courier New"/>
      <w:sz w:val="20"/>
      <w:szCs w:val="20"/>
      <w:lang w:eastAsia="ru-RU"/>
    </w:rPr>
  </w:style>
  <w:style w:type="character" w:customStyle="1" w:styleId="aff3">
    <w:name w:val="Текст Знак"/>
    <w:basedOn w:val="a3"/>
    <w:link w:val="aff2"/>
    <w:uiPriority w:val="99"/>
    <w:semiHidden/>
    <w:rsid w:val="00211902"/>
    <w:rPr>
      <w:rFonts w:ascii="Courier New" w:eastAsia="Calibri" w:hAnsi="Courier New" w:cs="Courier New"/>
      <w:sz w:val="20"/>
      <w:szCs w:val="20"/>
      <w:lang w:eastAsia="ru-RU"/>
    </w:rPr>
  </w:style>
  <w:style w:type="paragraph" w:styleId="aff4">
    <w:name w:val="annotation subject"/>
    <w:basedOn w:val="ad"/>
    <w:next w:val="ad"/>
    <w:link w:val="aff5"/>
    <w:uiPriority w:val="99"/>
    <w:semiHidden/>
    <w:unhideWhenUsed/>
    <w:rsid w:val="00211902"/>
    <w:rPr>
      <w:b/>
      <w:bCs/>
    </w:rPr>
  </w:style>
  <w:style w:type="character" w:customStyle="1" w:styleId="aff5">
    <w:name w:val="Тема примечания Знак"/>
    <w:basedOn w:val="ae"/>
    <w:link w:val="aff4"/>
    <w:uiPriority w:val="99"/>
    <w:semiHidden/>
    <w:rsid w:val="00211902"/>
    <w:rPr>
      <w:rFonts w:ascii="Calibri" w:eastAsia="Calibri" w:hAnsi="Calibri" w:cs="Times New Roman"/>
      <w:b/>
      <w:bCs/>
      <w:sz w:val="20"/>
      <w:szCs w:val="20"/>
      <w:lang w:eastAsia="ru-RU"/>
    </w:rPr>
  </w:style>
  <w:style w:type="paragraph" w:styleId="aff6">
    <w:name w:val="Balloon Text"/>
    <w:basedOn w:val="a2"/>
    <w:link w:val="aff7"/>
    <w:uiPriority w:val="99"/>
    <w:semiHidden/>
    <w:unhideWhenUsed/>
    <w:rsid w:val="00211902"/>
    <w:pPr>
      <w:spacing w:after="0" w:line="240" w:lineRule="auto"/>
    </w:pPr>
    <w:rPr>
      <w:rFonts w:ascii="Tahoma" w:hAnsi="Tahoma" w:cs="Tahoma"/>
      <w:sz w:val="16"/>
      <w:szCs w:val="16"/>
    </w:rPr>
  </w:style>
  <w:style w:type="character" w:customStyle="1" w:styleId="aff7">
    <w:name w:val="Текст выноски Знак"/>
    <w:basedOn w:val="a3"/>
    <w:link w:val="aff6"/>
    <w:uiPriority w:val="99"/>
    <w:semiHidden/>
    <w:rsid w:val="00211902"/>
    <w:rPr>
      <w:rFonts w:ascii="Tahoma" w:eastAsia="Calibri" w:hAnsi="Tahoma" w:cs="Tahoma"/>
      <w:sz w:val="16"/>
      <w:szCs w:val="16"/>
    </w:rPr>
  </w:style>
  <w:style w:type="paragraph" w:styleId="aff8">
    <w:name w:val="No Spacing"/>
    <w:uiPriority w:val="99"/>
    <w:qFormat/>
    <w:rsid w:val="00211902"/>
    <w:pPr>
      <w:spacing w:after="0" w:line="240" w:lineRule="auto"/>
    </w:pPr>
    <w:rPr>
      <w:rFonts w:ascii="Calibri" w:eastAsia="Calibri" w:hAnsi="Calibri" w:cs="Times New Roman"/>
    </w:rPr>
  </w:style>
  <w:style w:type="paragraph" w:styleId="aff9">
    <w:name w:val="Revision"/>
    <w:uiPriority w:val="99"/>
    <w:semiHidden/>
    <w:rsid w:val="00211902"/>
    <w:pPr>
      <w:spacing w:after="0" w:line="240" w:lineRule="auto"/>
    </w:pPr>
    <w:rPr>
      <w:rFonts w:ascii="Calibri" w:eastAsia="Calibri" w:hAnsi="Calibri" w:cs="Times New Roman"/>
    </w:rPr>
  </w:style>
  <w:style w:type="paragraph" w:styleId="affa">
    <w:name w:val="List Paragraph"/>
    <w:basedOn w:val="a2"/>
    <w:uiPriority w:val="34"/>
    <w:qFormat/>
    <w:rsid w:val="00211902"/>
    <w:pPr>
      <w:ind w:left="720"/>
      <w:contextualSpacing/>
    </w:pPr>
  </w:style>
  <w:style w:type="character" w:customStyle="1" w:styleId="ConsPlusNormal">
    <w:name w:val="ConsPlusNormal Знак"/>
    <w:link w:val="ConsPlusNormal0"/>
    <w:locked/>
    <w:rsid w:val="00211902"/>
    <w:rPr>
      <w:rFonts w:ascii="Arial" w:hAnsi="Arial" w:cs="Arial"/>
    </w:rPr>
  </w:style>
  <w:style w:type="paragraph" w:customStyle="1" w:styleId="ConsPlusNormal0">
    <w:name w:val="ConsPlusNormal"/>
    <w:link w:val="ConsPlusNormal"/>
    <w:rsid w:val="00211902"/>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2"/>
    <w:uiPriority w:val="34"/>
    <w:qFormat/>
    <w:rsid w:val="00211902"/>
    <w:pPr>
      <w:ind w:left="720"/>
      <w:contextualSpacing/>
    </w:pPr>
  </w:style>
  <w:style w:type="paragraph" w:customStyle="1" w:styleId="a1">
    <w:name w:val="МУ Обычный стиль"/>
    <w:basedOn w:val="a2"/>
    <w:autoRedefine/>
    <w:uiPriority w:val="99"/>
    <w:rsid w:val="00211902"/>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2119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b">
    <w:name w:val="Знак"/>
    <w:basedOn w:val="a2"/>
    <w:uiPriority w:val="99"/>
    <w:rsid w:val="00211902"/>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21190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c">
    <w:name w:val="Готовый"/>
    <w:basedOn w:val="a2"/>
    <w:uiPriority w:val="99"/>
    <w:rsid w:val="002119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2"/>
    <w:uiPriority w:val="99"/>
    <w:qFormat/>
    <w:rsid w:val="00211902"/>
    <w:pPr>
      <w:ind w:left="720"/>
    </w:pPr>
    <w:rPr>
      <w:rFonts w:eastAsia="Times New Roman"/>
    </w:rPr>
  </w:style>
  <w:style w:type="paragraph" w:customStyle="1" w:styleId="Style3">
    <w:name w:val="Style3"/>
    <w:basedOn w:val="a2"/>
    <w:uiPriority w:val="99"/>
    <w:rsid w:val="00211902"/>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d">
    <w:name w:val="Знак Знак Знак Знак Знак Знак Знак Знак Знак Знак"/>
    <w:basedOn w:val="a2"/>
    <w:uiPriority w:val="99"/>
    <w:rsid w:val="00211902"/>
    <w:pPr>
      <w:spacing w:after="160" w:line="240" w:lineRule="exact"/>
    </w:pPr>
    <w:rPr>
      <w:rFonts w:ascii="Verdana" w:eastAsia="Times New Roman" w:hAnsi="Verdana"/>
      <w:sz w:val="24"/>
      <w:szCs w:val="24"/>
      <w:lang w:val="en-US"/>
    </w:rPr>
  </w:style>
  <w:style w:type="paragraph" w:customStyle="1" w:styleId="17">
    <w:name w:val="Без интервала1"/>
    <w:uiPriority w:val="99"/>
    <w:qFormat/>
    <w:rsid w:val="00211902"/>
    <w:pPr>
      <w:spacing w:after="0" w:line="240" w:lineRule="auto"/>
    </w:pPr>
    <w:rPr>
      <w:rFonts w:ascii="Calibri" w:eastAsia="Calibri" w:hAnsi="Calibri" w:cs="Times New Roman"/>
      <w:lang w:eastAsia="ru-RU"/>
    </w:rPr>
  </w:style>
  <w:style w:type="paragraph" w:customStyle="1" w:styleId="ConsPlusDocList">
    <w:name w:val="ConsPlusDocList"/>
    <w:uiPriority w:val="99"/>
    <w:rsid w:val="0021190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12">
    <w:name w:val="Абзац списка11"/>
    <w:basedOn w:val="a2"/>
    <w:uiPriority w:val="99"/>
    <w:qFormat/>
    <w:rsid w:val="00211902"/>
    <w:pPr>
      <w:spacing w:after="0"/>
      <w:ind w:left="720"/>
      <w:jc w:val="center"/>
    </w:pPr>
  </w:style>
  <w:style w:type="paragraph" w:customStyle="1" w:styleId="210">
    <w:name w:val="Основной текст 21"/>
    <w:basedOn w:val="a2"/>
    <w:uiPriority w:val="99"/>
    <w:rsid w:val="00211902"/>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211902"/>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211902"/>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211902"/>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e">
    <w:name w:val="Нумерованный Список"/>
    <w:basedOn w:val="a2"/>
    <w:uiPriority w:val="99"/>
    <w:rsid w:val="00211902"/>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211902"/>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211902"/>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211902"/>
    <w:rPr>
      <w:rFonts w:ascii="Times New Roman" w:hAnsi="Times New Roman" w:cs="Times New Roman"/>
    </w:rPr>
  </w:style>
  <w:style w:type="paragraph" w:customStyle="1" w:styleId="19">
    <w:name w:val="Обычный1"/>
    <w:link w:val="18"/>
    <w:rsid w:val="00211902"/>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2"/>
    <w:uiPriority w:val="99"/>
    <w:rsid w:val="00211902"/>
    <w:pPr>
      <w:spacing w:after="0" w:line="240" w:lineRule="auto"/>
      <w:jc w:val="center"/>
    </w:pPr>
    <w:rPr>
      <w:rFonts w:ascii="Verdana" w:hAnsi="Verdana"/>
      <w:color w:val="000000"/>
      <w:sz w:val="16"/>
      <w:szCs w:val="16"/>
      <w:lang w:eastAsia="ru-RU"/>
    </w:rPr>
  </w:style>
  <w:style w:type="paragraph" w:customStyle="1" w:styleId="afff">
    <w:name w:val="Адресат"/>
    <w:basedOn w:val="a2"/>
    <w:uiPriority w:val="99"/>
    <w:rsid w:val="00211902"/>
    <w:pPr>
      <w:suppressAutoHyphens/>
      <w:spacing w:after="120" w:line="240" w:lineRule="exact"/>
      <w:jc w:val="center"/>
    </w:pPr>
    <w:rPr>
      <w:rFonts w:ascii="Times New Roman" w:hAnsi="Times New Roman"/>
      <w:b/>
      <w:bCs/>
      <w:sz w:val="28"/>
      <w:szCs w:val="28"/>
      <w:lang w:eastAsia="ru-RU"/>
    </w:rPr>
  </w:style>
  <w:style w:type="paragraph" w:customStyle="1" w:styleId="afff0">
    <w:name w:val="Приложение"/>
    <w:basedOn w:val="afb"/>
    <w:uiPriority w:val="99"/>
    <w:rsid w:val="00211902"/>
    <w:pPr>
      <w:tabs>
        <w:tab w:val="left" w:pos="1673"/>
      </w:tabs>
      <w:spacing w:before="240" w:line="240" w:lineRule="exact"/>
      <w:ind w:left="1985" w:hanging="1985"/>
    </w:pPr>
    <w:rPr>
      <w:rFonts w:eastAsia="Calibri"/>
      <w:b/>
      <w:bCs/>
      <w:szCs w:val="28"/>
    </w:rPr>
  </w:style>
  <w:style w:type="paragraph" w:customStyle="1" w:styleId="afff1">
    <w:name w:val="Заголовок к тексту"/>
    <w:basedOn w:val="a2"/>
    <w:next w:val="afb"/>
    <w:uiPriority w:val="99"/>
    <w:rsid w:val="00211902"/>
    <w:pPr>
      <w:suppressAutoHyphens/>
      <w:spacing w:after="480" w:line="240" w:lineRule="exact"/>
      <w:jc w:val="center"/>
    </w:pPr>
    <w:rPr>
      <w:rFonts w:ascii="Times New Roman" w:hAnsi="Times New Roman"/>
      <w:sz w:val="28"/>
      <w:szCs w:val="28"/>
      <w:lang w:eastAsia="ru-RU"/>
    </w:rPr>
  </w:style>
  <w:style w:type="paragraph" w:customStyle="1" w:styleId="afff2">
    <w:name w:val="регистрационные поля"/>
    <w:basedOn w:val="a2"/>
    <w:uiPriority w:val="99"/>
    <w:rsid w:val="00211902"/>
    <w:pPr>
      <w:spacing w:after="0" w:line="240" w:lineRule="exact"/>
      <w:jc w:val="center"/>
    </w:pPr>
    <w:rPr>
      <w:rFonts w:ascii="Times New Roman" w:hAnsi="Times New Roman"/>
      <w:b/>
      <w:bCs/>
      <w:sz w:val="28"/>
      <w:szCs w:val="28"/>
      <w:lang w:val="en-US" w:eastAsia="ru-RU"/>
    </w:rPr>
  </w:style>
  <w:style w:type="paragraph" w:customStyle="1" w:styleId="afff3">
    <w:name w:val="Исполнитель"/>
    <w:basedOn w:val="afb"/>
    <w:uiPriority w:val="99"/>
    <w:rsid w:val="00211902"/>
    <w:pPr>
      <w:suppressAutoHyphens/>
      <w:spacing w:after="120" w:line="240" w:lineRule="exact"/>
      <w:jc w:val="left"/>
    </w:pPr>
    <w:rPr>
      <w:rFonts w:eastAsia="Calibri"/>
      <w:b/>
      <w:bCs/>
      <w:sz w:val="24"/>
    </w:rPr>
  </w:style>
  <w:style w:type="paragraph" w:customStyle="1" w:styleId="afff4">
    <w:name w:val="Подпись на общем бланке"/>
    <w:basedOn w:val="af8"/>
    <w:next w:val="afb"/>
    <w:uiPriority w:val="99"/>
    <w:rsid w:val="00211902"/>
    <w:pPr>
      <w:tabs>
        <w:tab w:val="right" w:pos="9639"/>
      </w:tabs>
      <w:suppressAutoHyphens/>
      <w:spacing w:before="480" w:line="240" w:lineRule="exact"/>
      <w:ind w:left="0"/>
      <w:jc w:val="center"/>
    </w:pPr>
    <w:rPr>
      <w:rFonts w:eastAsia="Calibri"/>
      <w:b w:val="0"/>
    </w:rPr>
  </w:style>
  <w:style w:type="paragraph" w:customStyle="1" w:styleId="afff5">
    <w:name w:val="Таблицы (моноширинный)"/>
    <w:basedOn w:val="a2"/>
    <w:next w:val="a2"/>
    <w:uiPriority w:val="99"/>
    <w:rsid w:val="00211902"/>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6">
    <w:name w:val="Заголовок статьи"/>
    <w:basedOn w:val="a2"/>
    <w:next w:val="a2"/>
    <w:uiPriority w:val="99"/>
    <w:rsid w:val="00211902"/>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2"/>
    <w:next w:val="a2"/>
    <w:uiPriority w:val="99"/>
    <w:rsid w:val="00211902"/>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27">
    <w:name w:val="Знак Знак Знак Знак Знак Знак Знак Знак Знак Знак2"/>
    <w:basedOn w:val="a2"/>
    <w:uiPriority w:val="99"/>
    <w:rsid w:val="00211902"/>
    <w:pPr>
      <w:spacing w:after="160" w:line="240" w:lineRule="exact"/>
      <w:jc w:val="center"/>
    </w:pPr>
    <w:rPr>
      <w:rFonts w:ascii="Verdana" w:hAnsi="Verdana" w:cs="Verdana"/>
      <w:sz w:val="24"/>
      <w:szCs w:val="24"/>
      <w:lang w:val="en-US"/>
    </w:rPr>
  </w:style>
  <w:style w:type="paragraph" w:customStyle="1" w:styleId="100">
    <w:name w:val="Обычный 10"/>
    <w:basedOn w:val="a2"/>
    <w:uiPriority w:val="99"/>
    <w:rsid w:val="00211902"/>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e"/>
    <w:uiPriority w:val="99"/>
    <w:rsid w:val="00211902"/>
    <w:pPr>
      <w:spacing w:after="60"/>
      <w:ind w:firstLine="709"/>
      <w:jc w:val="both"/>
    </w:pPr>
    <w:rPr>
      <w:rFonts w:eastAsia="Calibri"/>
      <w:sz w:val="28"/>
      <w:szCs w:val="28"/>
    </w:rPr>
  </w:style>
  <w:style w:type="paragraph" w:customStyle="1" w:styleId="1b">
    <w:name w:val="Знак1"/>
    <w:basedOn w:val="a2"/>
    <w:uiPriority w:val="99"/>
    <w:rsid w:val="00211902"/>
    <w:pPr>
      <w:spacing w:after="160" w:line="240" w:lineRule="exact"/>
      <w:jc w:val="both"/>
    </w:pPr>
    <w:rPr>
      <w:rFonts w:ascii="Times New Roman" w:hAnsi="Times New Roman"/>
      <w:sz w:val="24"/>
      <w:szCs w:val="24"/>
      <w:lang w:val="en-US"/>
    </w:rPr>
  </w:style>
  <w:style w:type="paragraph" w:customStyle="1" w:styleId="Normal1">
    <w:name w:val="Normal1"/>
    <w:uiPriority w:val="99"/>
    <w:rsid w:val="00211902"/>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211902"/>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8">
    <w:name w:val="Знак Знак Знак Знак Знак Знак Знак"/>
    <w:basedOn w:val="a2"/>
    <w:uiPriority w:val="99"/>
    <w:rsid w:val="00211902"/>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2"/>
    <w:uiPriority w:val="99"/>
    <w:rsid w:val="00211902"/>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2"/>
    <w:uiPriority w:val="99"/>
    <w:rsid w:val="00211902"/>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2"/>
    <w:uiPriority w:val="99"/>
    <w:rsid w:val="00211902"/>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uiPriority w:val="99"/>
    <w:rsid w:val="00211902"/>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9">
    <w:name w:val="......."/>
    <w:basedOn w:val="a2"/>
    <w:next w:val="a2"/>
    <w:uiPriority w:val="99"/>
    <w:rsid w:val="00211902"/>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211902"/>
    <w:pPr>
      <w:spacing w:after="0" w:line="240" w:lineRule="auto"/>
    </w:pPr>
    <w:rPr>
      <w:rFonts w:ascii="Times New Roman" w:eastAsia="Times New Roman" w:hAnsi="Times New Roman" w:cs="Times New Roman"/>
      <w:b/>
      <w:sz w:val="28"/>
      <w:szCs w:val="28"/>
      <w:lang w:eastAsia="ru-RU"/>
    </w:rPr>
  </w:style>
  <w:style w:type="paragraph" w:customStyle="1" w:styleId="28">
    <w:name w:val="Знак2"/>
    <w:basedOn w:val="a2"/>
    <w:uiPriority w:val="99"/>
    <w:rsid w:val="00211902"/>
    <w:pPr>
      <w:spacing w:after="160" w:line="240" w:lineRule="exact"/>
      <w:jc w:val="both"/>
    </w:pPr>
    <w:rPr>
      <w:rFonts w:ascii="Times New Roman" w:eastAsia="Times New Roman" w:hAnsi="Times New Roman"/>
      <w:sz w:val="24"/>
      <w:szCs w:val="20"/>
      <w:lang w:val="en-US"/>
    </w:rPr>
  </w:style>
  <w:style w:type="paragraph" w:customStyle="1" w:styleId="29">
    <w:name w:val="Обычный2"/>
    <w:uiPriority w:val="99"/>
    <w:rsid w:val="00211902"/>
    <w:pPr>
      <w:widowControl w:val="0"/>
      <w:spacing w:after="0" w:line="240" w:lineRule="auto"/>
    </w:pPr>
    <w:rPr>
      <w:rFonts w:ascii="Times New Roman" w:eastAsia="Times New Roman" w:hAnsi="Times New Roman" w:cs="Times New Roman"/>
      <w:sz w:val="20"/>
      <w:szCs w:val="20"/>
      <w:lang w:eastAsia="ru-RU"/>
    </w:rPr>
  </w:style>
  <w:style w:type="paragraph" w:customStyle="1" w:styleId="2a">
    <w:name w:val="Знак Знак Знак Знак Знак Знак Знак2"/>
    <w:basedOn w:val="a2"/>
    <w:uiPriority w:val="99"/>
    <w:rsid w:val="00211902"/>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2"/>
    <w:uiPriority w:val="99"/>
    <w:rsid w:val="00211902"/>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2119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211902"/>
    <w:pPr>
      <w:spacing w:after="0" w:line="240" w:lineRule="auto"/>
    </w:pPr>
    <w:rPr>
      <w:rFonts w:ascii="Verdana" w:eastAsia="Times New Roman" w:hAnsi="Verdana" w:cs="Verdana"/>
      <w:sz w:val="20"/>
      <w:szCs w:val="20"/>
      <w:lang w:val="en-US"/>
    </w:rPr>
  </w:style>
  <w:style w:type="paragraph" w:customStyle="1" w:styleId="Nonformat">
    <w:name w:val="Nonformat"/>
    <w:basedOn w:val="a2"/>
    <w:uiPriority w:val="99"/>
    <w:rsid w:val="00211902"/>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2"/>
    <w:next w:val="a2"/>
    <w:uiPriority w:val="39"/>
    <w:semiHidden/>
    <w:qFormat/>
    <w:rsid w:val="00211902"/>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211902"/>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211902"/>
    <w:pPr>
      <w:ind w:left="720"/>
      <w:contextualSpacing/>
    </w:pPr>
  </w:style>
  <w:style w:type="paragraph" w:customStyle="1" w:styleId="2-">
    <w:name w:val="Рег. Заголовок 2-го уровня регламента"/>
    <w:basedOn w:val="ConsPlusNormal0"/>
    <w:uiPriority w:val="99"/>
    <w:qFormat/>
    <w:rsid w:val="00211902"/>
    <w:pPr>
      <w:numPr>
        <w:numId w:val="3"/>
      </w:numPr>
      <w:tabs>
        <w:tab w:val="num" w:pos="360"/>
      </w:tabs>
      <w:spacing w:before="360" w:after="240"/>
      <w:ind w:left="360" w:firstLine="0"/>
      <w:jc w:val="center"/>
      <w:outlineLvl w:val="1"/>
    </w:pPr>
    <w:rPr>
      <w:rFonts w:ascii="Times New Roman" w:hAnsi="Times New Roman" w:cs="Times New Roman"/>
      <w:b/>
      <w:i/>
      <w:sz w:val="28"/>
      <w:szCs w:val="28"/>
    </w:rPr>
  </w:style>
  <w:style w:type="paragraph" w:customStyle="1" w:styleId="afffa">
    <w:name w:val="Рег. Комментарии"/>
    <w:basedOn w:val="-31"/>
    <w:uiPriority w:val="99"/>
    <w:qFormat/>
    <w:rsid w:val="00211902"/>
    <w:pPr>
      <w:spacing w:after="0"/>
      <w:ind w:left="539" w:firstLine="709"/>
      <w:jc w:val="both"/>
    </w:pPr>
    <w:rPr>
      <w:rFonts w:ascii="Times New Roman" w:hAnsi="Times New Roman"/>
      <w:i/>
      <w:sz w:val="28"/>
      <w:szCs w:val="28"/>
    </w:rPr>
  </w:style>
  <w:style w:type="paragraph" w:customStyle="1" w:styleId="afffb">
    <w:name w:val="Сценарии"/>
    <w:basedOn w:val="a2"/>
    <w:uiPriority w:val="99"/>
    <w:qFormat/>
    <w:rsid w:val="00211902"/>
    <w:pPr>
      <w:spacing w:before="120" w:after="120"/>
      <w:ind w:firstLine="539"/>
      <w:contextualSpacing/>
      <w:jc w:val="center"/>
    </w:pPr>
    <w:rPr>
      <w:rFonts w:ascii="Times New Roman" w:hAnsi="Times New Roman"/>
      <w:i/>
      <w:sz w:val="28"/>
      <w:szCs w:val="28"/>
    </w:rPr>
  </w:style>
  <w:style w:type="paragraph" w:customStyle="1" w:styleId="2b">
    <w:name w:val="Заголовок оглавления2"/>
    <w:basedOn w:val="12"/>
    <w:next w:val="a2"/>
    <w:uiPriority w:val="39"/>
    <w:semiHidden/>
    <w:qFormat/>
    <w:rsid w:val="00211902"/>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211902"/>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211902"/>
    <w:pPr>
      <w:spacing w:line="276" w:lineRule="auto"/>
      <w:ind w:firstLine="709"/>
      <w:jc w:val="both"/>
    </w:pPr>
    <w:rPr>
      <w:rFonts w:ascii="Times New Roman" w:hAnsi="Times New Roman" w:cs="Times New Roman"/>
      <w:sz w:val="28"/>
      <w:szCs w:val="28"/>
    </w:rPr>
  </w:style>
  <w:style w:type="paragraph" w:customStyle="1" w:styleId="111">
    <w:name w:val="Рег. 1.1.1"/>
    <w:basedOn w:val="a2"/>
    <w:uiPriority w:val="99"/>
    <w:qFormat/>
    <w:rsid w:val="00211902"/>
    <w:pPr>
      <w:numPr>
        <w:ilvl w:val="2"/>
        <w:numId w:val="3"/>
      </w:numPr>
      <w:spacing w:after="0"/>
      <w:ind w:left="2705"/>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211902"/>
    <w:pPr>
      <w:numPr>
        <w:ilvl w:val="1"/>
        <w:numId w:val="3"/>
      </w:numPr>
      <w:tabs>
        <w:tab w:val="num" w:pos="360"/>
      </w:tabs>
      <w:spacing w:line="276" w:lineRule="auto"/>
      <w:ind w:left="1288" w:firstLine="0"/>
      <w:jc w:val="both"/>
    </w:pPr>
    <w:rPr>
      <w:rFonts w:ascii="Times New Roman" w:hAnsi="Times New Roman" w:cs="Times New Roman"/>
      <w:sz w:val="28"/>
      <w:szCs w:val="28"/>
    </w:rPr>
  </w:style>
  <w:style w:type="paragraph" w:customStyle="1" w:styleId="afffc">
    <w:name w:val="Рег. Обычный с отступом"/>
    <w:basedOn w:val="a2"/>
    <w:uiPriority w:val="99"/>
    <w:qFormat/>
    <w:rsid w:val="00211902"/>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211902"/>
    <w:pPr>
      <w:numPr>
        <w:numId w:val="5"/>
      </w:numPr>
      <w:ind w:left="1068"/>
      <w:jc w:val="both"/>
    </w:pPr>
    <w:rPr>
      <w:rFonts w:ascii="Times New Roman" w:hAnsi="Times New Roman"/>
      <w:sz w:val="28"/>
      <w:szCs w:val="28"/>
    </w:rPr>
  </w:style>
  <w:style w:type="paragraph" w:customStyle="1" w:styleId="afffd">
    <w:name w:val="Рег. Заголовок для названий результата"/>
    <w:basedOn w:val="2-"/>
    <w:uiPriority w:val="99"/>
    <w:qFormat/>
    <w:rsid w:val="00211902"/>
    <w:pPr>
      <w:numPr>
        <w:numId w:val="0"/>
      </w:numPr>
      <w:ind w:left="714"/>
      <w:jc w:val="left"/>
    </w:pPr>
  </w:style>
  <w:style w:type="paragraph" w:customStyle="1" w:styleId="114">
    <w:name w:val="Рег. Основной текст уровень 1.1 (сценарии)"/>
    <w:basedOn w:val="11"/>
    <w:uiPriority w:val="99"/>
    <w:qFormat/>
    <w:rsid w:val="00211902"/>
    <w:pPr>
      <w:spacing w:before="360" w:after="240"/>
    </w:pPr>
    <w:rPr>
      <w:i/>
    </w:rPr>
  </w:style>
  <w:style w:type="paragraph" w:customStyle="1" w:styleId="1110">
    <w:name w:val="Рег. Основной текст уровень 1.1.1"/>
    <w:basedOn w:val="a2"/>
    <w:next w:val="111"/>
    <w:uiPriority w:val="99"/>
    <w:qFormat/>
    <w:rsid w:val="00211902"/>
    <w:pPr>
      <w:spacing w:after="0"/>
      <w:ind w:left="1440" w:hanging="720"/>
      <w:jc w:val="both"/>
    </w:pPr>
    <w:rPr>
      <w:rFonts w:ascii="Times New Roman" w:hAnsi="Times New Roman"/>
      <w:sz w:val="28"/>
      <w:szCs w:val="28"/>
    </w:rPr>
  </w:style>
  <w:style w:type="paragraph" w:customStyle="1" w:styleId="afffe">
    <w:name w:val="Рег. Списки без буллетов"/>
    <w:basedOn w:val="ConsPlusNormal0"/>
    <w:uiPriority w:val="99"/>
    <w:qFormat/>
    <w:rsid w:val="00211902"/>
    <w:pPr>
      <w:spacing w:line="276" w:lineRule="auto"/>
      <w:ind w:left="709"/>
      <w:jc w:val="both"/>
    </w:pPr>
    <w:rPr>
      <w:rFonts w:ascii="Times New Roman" w:hAnsi="Times New Roman" w:cs="Times New Roman"/>
      <w:sz w:val="28"/>
      <w:szCs w:val="28"/>
    </w:rPr>
  </w:style>
  <w:style w:type="paragraph" w:customStyle="1" w:styleId="10">
    <w:name w:val="Рег. Списки 1)"/>
    <w:basedOn w:val="afffe"/>
    <w:uiPriority w:val="99"/>
    <w:qFormat/>
    <w:rsid w:val="00211902"/>
    <w:pPr>
      <w:numPr>
        <w:numId w:val="7"/>
      </w:numPr>
      <w:tabs>
        <w:tab w:val="num" w:pos="360"/>
      </w:tabs>
      <w:ind w:left="709" w:firstLine="0"/>
    </w:pPr>
  </w:style>
  <w:style w:type="paragraph" w:customStyle="1" w:styleId="1f">
    <w:name w:val="Рег. Списки два уровня: 1)  и а) б) в)"/>
    <w:basedOn w:val="1-21"/>
    <w:uiPriority w:val="99"/>
    <w:qFormat/>
    <w:rsid w:val="00211902"/>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
    <w:uiPriority w:val="99"/>
    <w:qFormat/>
    <w:rsid w:val="00211902"/>
    <w:pPr>
      <w:numPr>
        <w:numId w:val="9"/>
      </w:numPr>
      <w:ind w:left="1723"/>
    </w:pPr>
    <w:rPr>
      <w:lang w:eastAsia="ar-SA"/>
    </w:rPr>
  </w:style>
  <w:style w:type="paragraph" w:customStyle="1" w:styleId="affff">
    <w:name w:val="Рег. Списки без буллетов широкие"/>
    <w:basedOn w:val="a2"/>
    <w:uiPriority w:val="99"/>
    <w:qFormat/>
    <w:rsid w:val="00211902"/>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uiPriority w:val="99"/>
    <w:qFormat/>
    <w:rsid w:val="00211902"/>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qFormat/>
    <w:rsid w:val="00211902"/>
    <w:pPr>
      <w:numPr>
        <w:numId w:val="11"/>
      </w:numPr>
      <w:tabs>
        <w:tab w:val="num" w:pos="360"/>
      </w:tabs>
      <w:spacing w:line="276" w:lineRule="auto"/>
      <w:ind w:left="0" w:firstLine="0"/>
      <w:jc w:val="both"/>
    </w:pPr>
    <w:rPr>
      <w:rFonts w:ascii="Times New Roman" w:hAnsi="Times New Roman" w:cs="Times New Roman"/>
      <w:sz w:val="28"/>
      <w:szCs w:val="28"/>
    </w:rPr>
  </w:style>
  <w:style w:type="character" w:customStyle="1" w:styleId="affff0">
    <w:name w:val="Основной текст_"/>
    <w:basedOn w:val="a3"/>
    <w:link w:val="1f0"/>
    <w:locked/>
    <w:rsid w:val="00211902"/>
    <w:rPr>
      <w:rFonts w:ascii="Times New Roman" w:eastAsia="Times New Roman" w:hAnsi="Times New Roman" w:cs="Times New Roman"/>
      <w:spacing w:val="2"/>
      <w:shd w:val="clear" w:color="auto" w:fill="FFFFFF"/>
    </w:rPr>
  </w:style>
  <w:style w:type="paragraph" w:customStyle="1" w:styleId="1f0">
    <w:name w:val="Основной текст1"/>
    <w:basedOn w:val="a2"/>
    <w:link w:val="affff0"/>
    <w:rsid w:val="00211902"/>
    <w:pPr>
      <w:widowControl w:val="0"/>
      <w:shd w:val="clear" w:color="auto" w:fill="FFFFFF"/>
      <w:spacing w:after="0" w:line="322" w:lineRule="exact"/>
      <w:jc w:val="center"/>
    </w:pPr>
    <w:rPr>
      <w:rFonts w:ascii="Times New Roman" w:eastAsia="Times New Roman" w:hAnsi="Times New Roman"/>
      <w:spacing w:val="2"/>
    </w:rPr>
  </w:style>
  <w:style w:type="character" w:styleId="affff1">
    <w:name w:val="footnote reference"/>
    <w:semiHidden/>
    <w:unhideWhenUsed/>
    <w:rsid w:val="00211902"/>
    <w:rPr>
      <w:vertAlign w:val="superscript"/>
    </w:rPr>
  </w:style>
  <w:style w:type="character" w:styleId="affff2">
    <w:name w:val="annotation reference"/>
    <w:uiPriority w:val="99"/>
    <w:semiHidden/>
    <w:unhideWhenUsed/>
    <w:rsid w:val="00211902"/>
    <w:rPr>
      <w:sz w:val="16"/>
      <w:szCs w:val="16"/>
    </w:rPr>
  </w:style>
  <w:style w:type="character" w:styleId="affff3">
    <w:name w:val="endnote reference"/>
    <w:uiPriority w:val="99"/>
    <w:semiHidden/>
    <w:unhideWhenUsed/>
    <w:rsid w:val="00211902"/>
    <w:rPr>
      <w:vertAlign w:val="superscript"/>
    </w:rPr>
  </w:style>
  <w:style w:type="character" w:customStyle="1" w:styleId="23">
    <w:name w:val="Заголовок 2 Знак3"/>
    <w:link w:val="2"/>
    <w:semiHidden/>
    <w:locked/>
    <w:rsid w:val="00211902"/>
    <w:rPr>
      <w:rFonts w:ascii="Arial" w:eastAsia="Times New Roman" w:hAnsi="Arial" w:cs="Times New Roman"/>
      <w:b/>
      <w:bCs/>
      <w:i/>
      <w:iCs/>
      <w:sz w:val="28"/>
      <w:szCs w:val="28"/>
      <w:lang w:eastAsia="ru-RU"/>
    </w:rPr>
  </w:style>
  <w:style w:type="character" w:customStyle="1" w:styleId="42">
    <w:name w:val="Знак Знак4"/>
    <w:rsid w:val="00211902"/>
    <w:rPr>
      <w:rFonts w:ascii="Arial" w:hAnsi="Arial" w:cs="Arial" w:hint="default"/>
      <w:sz w:val="24"/>
      <w:szCs w:val="24"/>
      <w:lang w:val="ru-RU" w:eastAsia="ru-RU" w:bidi="ar-SA"/>
    </w:rPr>
  </w:style>
  <w:style w:type="character" w:customStyle="1" w:styleId="BodyTextIndentChar">
    <w:name w:val="Body Text Indent Char"/>
    <w:locked/>
    <w:rsid w:val="00211902"/>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211902"/>
    <w:rPr>
      <w:rFonts w:ascii="Times New Roman" w:hAnsi="Times New Roman" w:cs="Times New Roman" w:hint="default"/>
      <w:sz w:val="24"/>
      <w:szCs w:val="24"/>
      <w:lang w:val="ru-RU" w:eastAsia="ru-RU" w:bidi="ar-SA"/>
    </w:rPr>
  </w:style>
  <w:style w:type="character" w:customStyle="1" w:styleId="FontStyle13">
    <w:name w:val="Font Style13"/>
    <w:rsid w:val="00211902"/>
    <w:rPr>
      <w:rFonts w:ascii="Times New Roman" w:hAnsi="Times New Roman" w:cs="Times New Roman" w:hint="default"/>
      <w:sz w:val="22"/>
      <w:szCs w:val="22"/>
    </w:rPr>
  </w:style>
  <w:style w:type="character" w:customStyle="1" w:styleId="350">
    <w:name w:val="Знак Знак35"/>
    <w:locked/>
    <w:rsid w:val="00211902"/>
    <w:rPr>
      <w:rFonts w:ascii="Arial" w:hAnsi="Arial" w:cs="Arial" w:hint="default"/>
      <w:b/>
      <w:bCs/>
      <w:i/>
      <w:iCs/>
      <w:sz w:val="28"/>
      <w:szCs w:val="28"/>
      <w:lang w:eastAsia="ru-RU"/>
    </w:rPr>
  </w:style>
  <w:style w:type="character" w:customStyle="1" w:styleId="340">
    <w:name w:val="Знак Знак34"/>
    <w:locked/>
    <w:rsid w:val="00211902"/>
    <w:rPr>
      <w:rFonts w:ascii="Arial" w:hAnsi="Arial" w:cs="Arial" w:hint="default"/>
      <w:b/>
      <w:bCs/>
      <w:sz w:val="26"/>
      <w:szCs w:val="26"/>
      <w:lang w:eastAsia="ru-RU"/>
    </w:rPr>
  </w:style>
  <w:style w:type="character" w:customStyle="1" w:styleId="330">
    <w:name w:val="Знак Знак33"/>
    <w:locked/>
    <w:rsid w:val="00211902"/>
    <w:rPr>
      <w:rFonts w:ascii="Times New Roman" w:hAnsi="Times New Roman" w:cs="Times New Roman" w:hint="default"/>
      <w:b/>
      <w:bCs w:val="0"/>
      <w:sz w:val="20"/>
      <w:szCs w:val="20"/>
      <w:lang w:eastAsia="ru-RU"/>
    </w:rPr>
  </w:style>
  <w:style w:type="character" w:customStyle="1" w:styleId="320">
    <w:name w:val="Знак Знак32"/>
    <w:locked/>
    <w:rsid w:val="00211902"/>
    <w:rPr>
      <w:rFonts w:ascii="Times New Roman" w:hAnsi="Times New Roman" w:cs="Times New Roman" w:hint="default"/>
      <w:b/>
      <w:bCs/>
      <w:i/>
      <w:iCs/>
      <w:sz w:val="26"/>
      <w:szCs w:val="26"/>
      <w:lang w:eastAsia="ru-RU"/>
    </w:rPr>
  </w:style>
  <w:style w:type="character" w:customStyle="1" w:styleId="blk">
    <w:name w:val="blk"/>
    <w:rsid w:val="00211902"/>
    <w:rPr>
      <w:rFonts w:ascii="Times New Roman" w:hAnsi="Times New Roman" w:cs="Times New Roman" w:hint="default"/>
    </w:rPr>
  </w:style>
  <w:style w:type="character" w:customStyle="1" w:styleId="u">
    <w:name w:val="u"/>
    <w:rsid w:val="00211902"/>
    <w:rPr>
      <w:rFonts w:ascii="Times New Roman" w:hAnsi="Times New Roman" w:cs="Times New Roman" w:hint="default"/>
    </w:rPr>
  </w:style>
  <w:style w:type="character" w:customStyle="1" w:styleId="170">
    <w:name w:val="Знак Знак17"/>
    <w:locked/>
    <w:rsid w:val="00211902"/>
    <w:rPr>
      <w:rFonts w:ascii="Times New Roman" w:eastAsia="Times New Roman" w:hAnsi="Times New Roman" w:cs="Times New Roman" w:hint="default"/>
      <w:lang w:eastAsia="ru-RU"/>
    </w:rPr>
  </w:style>
  <w:style w:type="character" w:customStyle="1" w:styleId="160">
    <w:name w:val="Знак Знак16"/>
    <w:locked/>
    <w:rsid w:val="00211902"/>
    <w:rPr>
      <w:rFonts w:ascii="Times New Roman" w:eastAsia="Times New Roman" w:hAnsi="Times New Roman" w:cs="Times New Roman" w:hint="default"/>
      <w:lang w:eastAsia="ru-RU"/>
    </w:rPr>
  </w:style>
  <w:style w:type="character" w:customStyle="1" w:styleId="1f1">
    <w:name w:val="бпОсновной текст Знак Знак1"/>
    <w:locked/>
    <w:rsid w:val="00211902"/>
    <w:rPr>
      <w:rFonts w:ascii="Times New Roman" w:hAnsi="Times New Roman" w:cs="Times New Roman" w:hint="default"/>
      <w:sz w:val="24"/>
      <w:szCs w:val="24"/>
      <w:lang w:eastAsia="ru-RU"/>
    </w:rPr>
  </w:style>
  <w:style w:type="character" w:customStyle="1" w:styleId="410">
    <w:name w:val="Знак Знак41"/>
    <w:rsid w:val="00211902"/>
    <w:rPr>
      <w:rFonts w:ascii="Arial" w:hAnsi="Arial" w:cs="Arial" w:hint="default"/>
      <w:sz w:val="24"/>
      <w:szCs w:val="24"/>
      <w:lang w:val="ru-RU" w:eastAsia="ru-RU" w:bidi="ar-SA"/>
    </w:rPr>
  </w:style>
  <w:style w:type="character" w:customStyle="1" w:styleId="Heading1Char">
    <w:name w:val="Heading 1 Char"/>
    <w:locked/>
    <w:rsid w:val="00211902"/>
    <w:rPr>
      <w:rFonts w:ascii="Arial" w:hAnsi="Arial" w:cs="Arial" w:hint="default"/>
      <w:b/>
      <w:bCs/>
      <w:color w:val="000080"/>
      <w:lang w:val="ru-RU" w:eastAsia="ru-RU"/>
    </w:rPr>
  </w:style>
  <w:style w:type="character" w:customStyle="1" w:styleId="Heading2Char">
    <w:name w:val="Heading 2 Char"/>
    <w:locked/>
    <w:rsid w:val="00211902"/>
    <w:rPr>
      <w:rFonts w:ascii="Arial" w:hAnsi="Arial" w:cs="Arial" w:hint="default"/>
      <w:sz w:val="24"/>
      <w:szCs w:val="24"/>
      <w:lang w:val="ru-RU" w:eastAsia="ru-RU"/>
    </w:rPr>
  </w:style>
  <w:style w:type="character" w:customStyle="1" w:styleId="Heading3Char">
    <w:name w:val="Heading 3 Char"/>
    <w:locked/>
    <w:rsid w:val="00211902"/>
    <w:rPr>
      <w:rFonts w:ascii="Arial" w:hAnsi="Arial" w:cs="Arial" w:hint="default"/>
      <w:b/>
      <w:bCs/>
      <w:sz w:val="24"/>
      <w:szCs w:val="24"/>
      <w:lang w:val="ru-RU" w:eastAsia="ru-RU"/>
    </w:rPr>
  </w:style>
  <w:style w:type="character" w:customStyle="1" w:styleId="Heading4Char">
    <w:name w:val="Heading 4 Char"/>
    <w:locked/>
    <w:rsid w:val="00211902"/>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211902"/>
    <w:rPr>
      <w:rFonts w:ascii="Times New Roman" w:hAnsi="Times New Roman" w:cs="Times New Roman" w:hint="default"/>
      <w:sz w:val="24"/>
      <w:szCs w:val="24"/>
      <w:lang w:val="ru-RU" w:eastAsia="ru-RU"/>
    </w:rPr>
  </w:style>
  <w:style w:type="character" w:customStyle="1" w:styleId="BodyTextIndentChar1">
    <w:name w:val="Body Text Indent Char1"/>
    <w:locked/>
    <w:rsid w:val="00211902"/>
    <w:rPr>
      <w:rFonts w:ascii="Times New Roman" w:hAnsi="Times New Roman" w:cs="Times New Roman" w:hint="default"/>
      <w:sz w:val="24"/>
      <w:szCs w:val="24"/>
      <w:lang w:val="ru-RU" w:eastAsia="ru-RU"/>
    </w:rPr>
  </w:style>
  <w:style w:type="character" w:customStyle="1" w:styleId="150">
    <w:name w:val="Знак Знак15"/>
    <w:rsid w:val="00211902"/>
    <w:rPr>
      <w:rFonts w:ascii="Times New Roman" w:hAnsi="Times New Roman" w:cs="Times New Roman" w:hint="default"/>
      <w:sz w:val="24"/>
      <w:szCs w:val="24"/>
      <w:lang w:eastAsia="ru-RU"/>
    </w:rPr>
  </w:style>
  <w:style w:type="character" w:customStyle="1" w:styleId="HeaderChar">
    <w:name w:val="Header Char"/>
    <w:locked/>
    <w:rsid w:val="00211902"/>
    <w:rPr>
      <w:rFonts w:ascii="Times New Roman" w:hAnsi="Times New Roman" w:cs="Times New Roman" w:hint="default"/>
      <w:sz w:val="24"/>
      <w:szCs w:val="24"/>
      <w:lang w:val="ru-RU" w:eastAsia="ar-SA" w:bidi="ar-SA"/>
    </w:rPr>
  </w:style>
  <w:style w:type="character" w:customStyle="1" w:styleId="FooterChar">
    <w:name w:val="Footer Char"/>
    <w:locked/>
    <w:rsid w:val="00211902"/>
    <w:rPr>
      <w:rFonts w:ascii="Times New Roman" w:hAnsi="Times New Roman" w:cs="Times New Roman" w:hint="default"/>
      <w:sz w:val="24"/>
      <w:szCs w:val="24"/>
      <w:lang w:val="ru-RU" w:eastAsia="ar-SA" w:bidi="ar-SA"/>
    </w:rPr>
  </w:style>
  <w:style w:type="character" w:customStyle="1" w:styleId="120">
    <w:name w:val="Знак Знак12"/>
    <w:rsid w:val="00211902"/>
    <w:rPr>
      <w:rFonts w:ascii="Arial" w:hAnsi="Arial" w:cs="Arial" w:hint="default"/>
      <w:b/>
      <w:bCs/>
      <w:color w:val="000080"/>
      <w:sz w:val="20"/>
      <w:szCs w:val="20"/>
      <w:lang w:eastAsia="ru-RU"/>
    </w:rPr>
  </w:style>
  <w:style w:type="character" w:customStyle="1" w:styleId="SignatureChar">
    <w:name w:val="Signature Char"/>
    <w:locked/>
    <w:rsid w:val="00211902"/>
    <w:rPr>
      <w:rFonts w:ascii="Times New Roman" w:hAnsi="Times New Roman" w:cs="Times New Roman" w:hint="default"/>
      <w:b/>
      <w:bCs/>
      <w:sz w:val="28"/>
      <w:szCs w:val="28"/>
      <w:lang w:val="ru-RU" w:eastAsia="ru-RU"/>
    </w:rPr>
  </w:style>
  <w:style w:type="character" w:customStyle="1" w:styleId="affff4">
    <w:name w:val="Цветовое выделение"/>
    <w:rsid w:val="00211902"/>
    <w:rPr>
      <w:b/>
      <w:bCs w:val="0"/>
      <w:color w:val="000080"/>
      <w:sz w:val="20"/>
    </w:rPr>
  </w:style>
  <w:style w:type="character" w:customStyle="1" w:styleId="affff5">
    <w:name w:val="Гипертекстовая ссылка"/>
    <w:rsid w:val="00211902"/>
    <w:rPr>
      <w:rFonts w:ascii="Times New Roman" w:hAnsi="Times New Roman" w:cs="Times New Roman" w:hint="default"/>
      <w:b/>
      <w:bCs/>
      <w:color w:val="008000"/>
      <w:sz w:val="20"/>
      <w:szCs w:val="20"/>
      <w:u w:val="single"/>
    </w:rPr>
  </w:style>
  <w:style w:type="character" w:customStyle="1" w:styleId="affff6">
    <w:name w:val="Продолжение ссылки"/>
    <w:rsid w:val="00211902"/>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211902"/>
    <w:rPr>
      <w:rFonts w:ascii="Times New Roman" w:hAnsi="Times New Roman" w:cs="Times New Roman" w:hint="default"/>
      <w:sz w:val="24"/>
      <w:szCs w:val="24"/>
      <w:lang w:val="ru-RU" w:eastAsia="ru-RU"/>
    </w:rPr>
  </w:style>
  <w:style w:type="character" w:customStyle="1" w:styleId="BodyText2Char">
    <w:name w:val="Body Text 2 Char"/>
    <w:locked/>
    <w:rsid w:val="00211902"/>
    <w:rPr>
      <w:rFonts w:ascii="Times New Roman" w:hAnsi="Times New Roman" w:cs="Times New Roman" w:hint="default"/>
      <w:sz w:val="24"/>
      <w:szCs w:val="24"/>
      <w:lang w:val="ru-RU" w:eastAsia="ru-RU"/>
    </w:rPr>
  </w:style>
  <w:style w:type="character" w:customStyle="1" w:styleId="BodyText3Char">
    <w:name w:val="Body Text 3 Char"/>
    <w:locked/>
    <w:rsid w:val="00211902"/>
    <w:rPr>
      <w:rFonts w:ascii="Times New Roman" w:hAnsi="Times New Roman" w:cs="Times New Roman" w:hint="default"/>
      <w:sz w:val="16"/>
      <w:szCs w:val="16"/>
      <w:lang w:val="ru-RU" w:eastAsia="ru-RU"/>
    </w:rPr>
  </w:style>
  <w:style w:type="character" w:customStyle="1" w:styleId="270">
    <w:name w:val="Знак Знак27"/>
    <w:rsid w:val="00211902"/>
    <w:rPr>
      <w:rFonts w:ascii="Times New Roman" w:hAnsi="Times New Roman" w:cs="Times New Roman" w:hint="default"/>
      <w:sz w:val="28"/>
      <w:szCs w:val="28"/>
      <w:lang w:val="ru-RU" w:eastAsia="ru-RU"/>
    </w:rPr>
  </w:style>
  <w:style w:type="character" w:customStyle="1" w:styleId="260">
    <w:name w:val="Знак Знак26"/>
    <w:rsid w:val="00211902"/>
    <w:rPr>
      <w:rFonts w:ascii="Arial" w:hAnsi="Arial" w:cs="Arial" w:hint="default"/>
      <w:b/>
      <w:bCs/>
      <w:sz w:val="26"/>
      <w:szCs w:val="26"/>
      <w:lang w:val="ru-RU" w:eastAsia="ru-RU"/>
    </w:rPr>
  </w:style>
  <w:style w:type="character" w:customStyle="1" w:styleId="250">
    <w:name w:val="Знак Знак25"/>
    <w:rsid w:val="00211902"/>
    <w:rPr>
      <w:rFonts w:ascii="Arial" w:hAnsi="Arial" w:cs="Arial" w:hint="default"/>
      <w:b/>
      <w:bCs/>
      <w:sz w:val="24"/>
      <w:szCs w:val="24"/>
      <w:lang w:val="ru-RU" w:eastAsia="ru-RU"/>
    </w:rPr>
  </w:style>
  <w:style w:type="character" w:customStyle="1" w:styleId="HTML1">
    <w:name w:val="Стандартный HTML Знак1"/>
    <w:rsid w:val="00211902"/>
    <w:rPr>
      <w:rFonts w:ascii="Courier New" w:hAnsi="Courier New" w:cs="Courier New" w:hint="default"/>
      <w:lang w:eastAsia="ar-SA" w:bidi="ar-SA"/>
    </w:rPr>
  </w:style>
  <w:style w:type="character" w:customStyle="1" w:styleId="280">
    <w:name w:val="Знак Знак28"/>
    <w:rsid w:val="00211902"/>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211902"/>
    <w:rPr>
      <w:rFonts w:ascii="Arial" w:hAnsi="Arial" w:cs="Arial" w:hint="default"/>
      <w:b/>
      <w:bCs/>
      <w:i/>
      <w:iCs/>
      <w:sz w:val="28"/>
      <w:szCs w:val="28"/>
      <w:lang w:val="ru-RU" w:eastAsia="ru-RU"/>
    </w:rPr>
  </w:style>
  <w:style w:type="character" w:customStyle="1" w:styleId="230">
    <w:name w:val="Знак Знак23"/>
    <w:rsid w:val="00211902"/>
    <w:rPr>
      <w:rFonts w:ascii="Times New Roman" w:hAnsi="Times New Roman" w:cs="Times New Roman" w:hint="default"/>
      <w:sz w:val="24"/>
      <w:szCs w:val="24"/>
    </w:rPr>
  </w:style>
  <w:style w:type="character" w:customStyle="1" w:styleId="222">
    <w:name w:val="Знак Знак22"/>
    <w:rsid w:val="00211902"/>
    <w:rPr>
      <w:rFonts w:ascii="Times New Roman" w:hAnsi="Times New Roman" w:cs="Times New Roman" w:hint="default"/>
      <w:sz w:val="28"/>
      <w:szCs w:val="28"/>
    </w:rPr>
  </w:style>
  <w:style w:type="character" w:customStyle="1" w:styleId="211">
    <w:name w:val="Знак Знак21"/>
    <w:rsid w:val="00211902"/>
    <w:rPr>
      <w:rFonts w:ascii="Arial" w:hAnsi="Arial" w:cs="Arial" w:hint="default"/>
      <w:b/>
      <w:bCs/>
      <w:sz w:val="26"/>
      <w:szCs w:val="26"/>
    </w:rPr>
  </w:style>
  <w:style w:type="character" w:customStyle="1" w:styleId="200">
    <w:name w:val="Знак Знак20"/>
    <w:rsid w:val="00211902"/>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211902"/>
    <w:rPr>
      <w:rFonts w:ascii="Arial" w:hAnsi="Arial" w:cs="Arial" w:hint="default"/>
      <w:b/>
      <w:bCs/>
      <w:i/>
      <w:iCs/>
      <w:sz w:val="28"/>
      <w:szCs w:val="28"/>
      <w:lang w:val="ru-RU" w:eastAsia="ru-RU"/>
    </w:rPr>
  </w:style>
  <w:style w:type="character" w:customStyle="1" w:styleId="2210">
    <w:name w:val="Знак Знак221"/>
    <w:locked/>
    <w:rsid w:val="00211902"/>
    <w:rPr>
      <w:rFonts w:ascii="Times New Roman" w:hAnsi="Times New Roman" w:cs="Times New Roman" w:hint="default"/>
      <w:sz w:val="24"/>
      <w:szCs w:val="24"/>
      <w:lang w:val="ru-RU" w:eastAsia="ru-RU"/>
    </w:rPr>
  </w:style>
  <w:style w:type="character" w:customStyle="1" w:styleId="2110">
    <w:name w:val="Знак Знак211"/>
    <w:locked/>
    <w:rsid w:val="00211902"/>
    <w:rPr>
      <w:rFonts w:ascii="Times New Roman" w:hAnsi="Times New Roman" w:cs="Times New Roman" w:hint="default"/>
      <w:sz w:val="28"/>
      <w:szCs w:val="28"/>
      <w:lang w:val="ru-RU" w:eastAsia="ru-RU"/>
    </w:rPr>
  </w:style>
  <w:style w:type="character" w:customStyle="1" w:styleId="201">
    <w:name w:val="Знак Знак201"/>
    <w:locked/>
    <w:rsid w:val="00211902"/>
    <w:rPr>
      <w:rFonts w:ascii="Arial" w:hAnsi="Arial" w:cs="Arial" w:hint="default"/>
      <w:b/>
      <w:bCs/>
      <w:sz w:val="26"/>
      <w:szCs w:val="26"/>
      <w:lang w:val="ru-RU" w:eastAsia="ru-RU"/>
    </w:rPr>
  </w:style>
  <w:style w:type="character" w:customStyle="1" w:styleId="190">
    <w:name w:val="Знак Знак19"/>
    <w:locked/>
    <w:rsid w:val="00211902"/>
    <w:rPr>
      <w:rFonts w:ascii="Times New Roman" w:hAnsi="Times New Roman" w:cs="Times New Roman" w:hint="default"/>
      <w:b/>
      <w:bCs/>
      <w:sz w:val="28"/>
      <w:szCs w:val="28"/>
      <w:lang w:val="ru-RU" w:eastAsia="ru-RU"/>
    </w:rPr>
  </w:style>
  <w:style w:type="character" w:customStyle="1" w:styleId="180">
    <w:name w:val="Знак Знак18"/>
    <w:locked/>
    <w:rsid w:val="00211902"/>
    <w:rPr>
      <w:rFonts w:ascii="Times New Roman" w:hAnsi="Times New Roman" w:cs="Times New Roman" w:hint="default"/>
      <w:b/>
      <w:bCs/>
      <w:i/>
      <w:iCs/>
      <w:sz w:val="26"/>
      <w:szCs w:val="26"/>
      <w:lang w:val="ru-RU" w:eastAsia="ru-RU"/>
    </w:rPr>
  </w:style>
  <w:style w:type="character" w:customStyle="1" w:styleId="171">
    <w:name w:val="Знак Знак171"/>
    <w:locked/>
    <w:rsid w:val="00211902"/>
    <w:rPr>
      <w:rFonts w:ascii="Times New Roman" w:hAnsi="Times New Roman" w:cs="Times New Roman" w:hint="default"/>
      <w:i/>
      <w:iCs/>
      <w:sz w:val="22"/>
      <w:szCs w:val="22"/>
      <w:lang w:val="ru-RU" w:eastAsia="ru-RU"/>
    </w:rPr>
  </w:style>
  <w:style w:type="character" w:customStyle="1" w:styleId="161">
    <w:name w:val="Знак Знак161"/>
    <w:locked/>
    <w:rsid w:val="00211902"/>
    <w:rPr>
      <w:rFonts w:ascii="Arial" w:hAnsi="Arial" w:cs="Arial" w:hint="default"/>
      <w:lang w:val="ru-RU" w:eastAsia="ru-RU"/>
    </w:rPr>
  </w:style>
  <w:style w:type="character" w:customStyle="1" w:styleId="151">
    <w:name w:val="Знак Знак151"/>
    <w:locked/>
    <w:rsid w:val="00211902"/>
    <w:rPr>
      <w:rFonts w:ascii="Arial" w:hAnsi="Arial" w:cs="Arial" w:hint="default"/>
      <w:i/>
      <w:iCs/>
      <w:lang w:val="ru-RU" w:eastAsia="ru-RU"/>
    </w:rPr>
  </w:style>
  <w:style w:type="character" w:customStyle="1" w:styleId="115">
    <w:name w:val="Знак Знак11"/>
    <w:locked/>
    <w:rsid w:val="00211902"/>
    <w:rPr>
      <w:rFonts w:ascii="Times New Roman" w:hAnsi="Times New Roman" w:cs="Times New Roman" w:hint="default"/>
      <w:sz w:val="24"/>
      <w:szCs w:val="24"/>
      <w:lang w:val="ru-RU" w:eastAsia="ru-RU"/>
    </w:rPr>
  </w:style>
  <w:style w:type="character" w:customStyle="1" w:styleId="92">
    <w:name w:val="Знак Знак9"/>
    <w:locked/>
    <w:rsid w:val="00211902"/>
    <w:rPr>
      <w:rFonts w:ascii="Times New Roman" w:hAnsi="Times New Roman" w:cs="Times New Roman" w:hint="default"/>
      <w:lang w:val="ru-RU" w:eastAsia="ru-RU"/>
    </w:rPr>
  </w:style>
  <w:style w:type="character" w:customStyle="1" w:styleId="36">
    <w:name w:val="Знак Знак3"/>
    <w:locked/>
    <w:rsid w:val="00211902"/>
    <w:rPr>
      <w:rFonts w:ascii="Times New Roman" w:hAnsi="Times New Roman" w:cs="Times New Roman" w:hint="default"/>
      <w:b/>
      <w:bCs/>
      <w:sz w:val="28"/>
      <w:szCs w:val="28"/>
      <w:lang w:val="ru-RU" w:eastAsia="ru-RU"/>
    </w:rPr>
  </w:style>
  <w:style w:type="character" w:customStyle="1" w:styleId="140">
    <w:name w:val="Знак Знак14"/>
    <w:locked/>
    <w:rsid w:val="00211902"/>
    <w:rPr>
      <w:rFonts w:ascii="Times New Roman" w:hAnsi="Times New Roman" w:cs="Times New Roman" w:hint="default"/>
      <w:sz w:val="24"/>
      <w:szCs w:val="24"/>
      <w:lang w:val="ru-RU" w:eastAsia="ru-RU"/>
    </w:rPr>
  </w:style>
  <w:style w:type="character" w:customStyle="1" w:styleId="2c">
    <w:name w:val="Знак Знак2"/>
    <w:locked/>
    <w:rsid w:val="00211902"/>
    <w:rPr>
      <w:rFonts w:ascii="Times New Roman" w:hAnsi="Times New Roman" w:cs="Times New Roman" w:hint="default"/>
      <w:sz w:val="24"/>
      <w:szCs w:val="24"/>
      <w:lang w:val="ru-RU" w:eastAsia="ru-RU"/>
    </w:rPr>
  </w:style>
  <w:style w:type="character" w:customStyle="1" w:styleId="101">
    <w:name w:val="Знак Знак10"/>
    <w:locked/>
    <w:rsid w:val="00211902"/>
    <w:rPr>
      <w:rFonts w:ascii="Times New Roman" w:hAnsi="Times New Roman" w:cs="Times New Roman" w:hint="default"/>
      <w:sz w:val="24"/>
      <w:szCs w:val="24"/>
      <w:lang w:val="ru-RU" w:eastAsia="ru-RU"/>
    </w:rPr>
  </w:style>
  <w:style w:type="character" w:customStyle="1" w:styleId="1f2">
    <w:name w:val="Знак Знак1"/>
    <w:locked/>
    <w:rsid w:val="00211902"/>
    <w:rPr>
      <w:rFonts w:ascii="Times New Roman" w:hAnsi="Times New Roman" w:cs="Times New Roman" w:hint="default"/>
      <w:sz w:val="16"/>
      <w:szCs w:val="16"/>
      <w:lang w:val="ru-RU" w:eastAsia="ru-RU"/>
    </w:rPr>
  </w:style>
  <w:style w:type="character" w:customStyle="1" w:styleId="52">
    <w:name w:val="Знак Знак5"/>
    <w:locked/>
    <w:rsid w:val="00211902"/>
    <w:rPr>
      <w:rFonts w:ascii="Tahoma" w:hAnsi="Tahoma" w:cs="Tahoma" w:hint="default"/>
      <w:sz w:val="16"/>
      <w:szCs w:val="16"/>
    </w:rPr>
  </w:style>
  <w:style w:type="character" w:customStyle="1" w:styleId="121">
    <w:name w:val="Знак Знак121"/>
    <w:rsid w:val="00211902"/>
    <w:rPr>
      <w:rFonts w:ascii="Arial" w:hAnsi="Arial" w:cs="Arial" w:hint="default"/>
      <w:b/>
      <w:bCs/>
      <w:color w:val="000080"/>
      <w:sz w:val="20"/>
      <w:szCs w:val="20"/>
      <w:lang w:eastAsia="ru-RU"/>
    </w:rPr>
  </w:style>
  <w:style w:type="character" w:customStyle="1" w:styleId="1f3">
    <w:name w:val="Текст выноски Знак1"/>
    <w:rsid w:val="00211902"/>
    <w:rPr>
      <w:rFonts w:ascii="Tahoma" w:hAnsi="Tahoma" w:cs="Tahoma" w:hint="default"/>
      <w:sz w:val="16"/>
      <w:szCs w:val="16"/>
      <w:lang w:eastAsia="ar-SA" w:bidi="ar-SA"/>
    </w:rPr>
  </w:style>
  <w:style w:type="character" w:customStyle="1" w:styleId="1f4">
    <w:name w:val="Схема документа Знак1"/>
    <w:rsid w:val="00211902"/>
    <w:rPr>
      <w:rFonts w:ascii="Tahoma" w:hAnsi="Tahoma" w:cs="Tahoma" w:hint="default"/>
      <w:sz w:val="16"/>
      <w:szCs w:val="16"/>
      <w:lang w:eastAsia="ar-SA" w:bidi="ar-SA"/>
    </w:rPr>
  </w:style>
  <w:style w:type="character" w:customStyle="1" w:styleId="122">
    <w:name w:val="Знак Знак122"/>
    <w:rsid w:val="00211902"/>
    <w:rPr>
      <w:rFonts w:ascii="Arial" w:eastAsia="Times New Roman" w:hAnsi="Arial" w:cs="Times New Roman" w:hint="default"/>
      <w:b/>
      <w:bCs/>
      <w:color w:val="000080"/>
      <w:sz w:val="20"/>
      <w:szCs w:val="20"/>
      <w:lang w:eastAsia="ru-RU"/>
    </w:rPr>
  </w:style>
  <w:style w:type="character" w:customStyle="1" w:styleId="2d">
    <w:name w:val="Заголовок 2 Знак Знак Знак"/>
    <w:rsid w:val="00211902"/>
    <w:rPr>
      <w:rFonts w:ascii="Arial" w:hAnsi="Arial" w:cs="Arial" w:hint="default"/>
      <w:b/>
      <w:bCs/>
      <w:i/>
      <w:iCs/>
      <w:sz w:val="28"/>
      <w:szCs w:val="28"/>
      <w:lang w:val="ru-RU" w:eastAsia="ru-RU" w:bidi="ar-SA"/>
    </w:rPr>
  </w:style>
  <w:style w:type="character" w:customStyle="1" w:styleId="191">
    <w:name w:val="Знак Знак191"/>
    <w:rsid w:val="00211902"/>
    <w:rPr>
      <w:rFonts w:ascii="Arial" w:hAnsi="Arial" w:cs="Arial" w:hint="default"/>
      <w:b/>
      <w:bCs/>
      <w:sz w:val="28"/>
      <w:szCs w:val="24"/>
      <w:lang w:val="ru-RU" w:eastAsia="ru-RU" w:bidi="ar-SA"/>
    </w:rPr>
  </w:style>
  <w:style w:type="character" w:customStyle="1" w:styleId="181">
    <w:name w:val="Знак Знак181"/>
    <w:rsid w:val="00211902"/>
    <w:rPr>
      <w:sz w:val="28"/>
      <w:szCs w:val="24"/>
      <w:lang w:val="ru-RU" w:eastAsia="ru-RU" w:bidi="ar-SA"/>
    </w:rPr>
  </w:style>
  <w:style w:type="character" w:customStyle="1" w:styleId="231">
    <w:name w:val="Знак Знак231"/>
    <w:rsid w:val="00211902"/>
    <w:rPr>
      <w:rFonts w:ascii="Times New Roman" w:eastAsia="Times New Roman" w:hAnsi="Times New Roman" w:cs="Times New Roman" w:hint="default"/>
      <w:sz w:val="24"/>
    </w:rPr>
  </w:style>
  <w:style w:type="character" w:customStyle="1" w:styleId="2220">
    <w:name w:val="Знак Знак222"/>
    <w:rsid w:val="00211902"/>
    <w:rPr>
      <w:rFonts w:ascii="Times New Roman" w:eastAsia="Times New Roman" w:hAnsi="Times New Roman" w:cs="Times New Roman" w:hint="default"/>
      <w:sz w:val="28"/>
    </w:rPr>
  </w:style>
  <w:style w:type="character" w:customStyle="1" w:styleId="2120">
    <w:name w:val="Знак Знак212"/>
    <w:rsid w:val="00211902"/>
    <w:rPr>
      <w:rFonts w:ascii="Arial" w:eastAsia="Times New Roman" w:hAnsi="Arial" w:cs="Arial" w:hint="default"/>
      <w:b/>
      <w:bCs/>
      <w:sz w:val="26"/>
      <w:szCs w:val="26"/>
    </w:rPr>
  </w:style>
  <w:style w:type="character" w:customStyle="1" w:styleId="202">
    <w:name w:val="Знак Знак202"/>
    <w:rsid w:val="00211902"/>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211902"/>
    <w:rPr>
      <w:rFonts w:ascii="Tahoma" w:eastAsia="Calibri" w:hAnsi="Tahoma" w:cs="Tahoma" w:hint="default"/>
      <w:lang w:val="en-US" w:eastAsia="en-US" w:bidi="ar-SA"/>
    </w:rPr>
  </w:style>
  <w:style w:type="character" w:customStyle="1" w:styleId="Heading2Char1">
    <w:name w:val="Heading 2 Char1"/>
    <w:locked/>
    <w:rsid w:val="00211902"/>
    <w:rPr>
      <w:rFonts w:ascii="Arial" w:eastAsia="Calibri" w:hAnsi="Arial" w:cs="Arial" w:hint="default"/>
      <w:b/>
      <w:bCs/>
      <w:i/>
      <w:iCs/>
      <w:sz w:val="28"/>
      <w:szCs w:val="28"/>
      <w:lang w:val="ru-RU" w:eastAsia="ru-RU" w:bidi="ar-SA"/>
    </w:rPr>
  </w:style>
  <w:style w:type="character" w:customStyle="1" w:styleId="Heading3Char1">
    <w:name w:val="Heading 3 Char1"/>
    <w:locked/>
    <w:rsid w:val="00211902"/>
    <w:rPr>
      <w:rFonts w:ascii="Arial" w:eastAsia="Calibri" w:hAnsi="Arial" w:cs="Arial" w:hint="default"/>
      <w:b/>
      <w:bCs/>
      <w:sz w:val="26"/>
      <w:szCs w:val="26"/>
      <w:lang w:val="ru-RU" w:eastAsia="ru-RU" w:bidi="ar-SA"/>
    </w:rPr>
  </w:style>
  <w:style w:type="character" w:customStyle="1" w:styleId="Heading4Char1">
    <w:name w:val="Heading 4 Char1"/>
    <w:locked/>
    <w:rsid w:val="00211902"/>
    <w:rPr>
      <w:rFonts w:ascii="Calibri" w:eastAsia="Calibri" w:hAnsi="Calibri" w:cs="Calibri" w:hint="default"/>
      <w:b/>
      <w:bCs w:val="0"/>
      <w:sz w:val="24"/>
      <w:lang w:val="ru-RU" w:eastAsia="ru-RU" w:bidi="ar-SA"/>
    </w:rPr>
  </w:style>
  <w:style w:type="character" w:customStyle="1" w:styleId="Heading5Char">
    <w:name w:val="Heading 5 Char"/>
    <w:locked/>
    <w:rsid w:val="00211902"/>
    <w:rPr>
      <w:rFonts w:ascii="Calibri" w:eastAsia="Calibri" w:hAnsi="Calibri" w:cs="Calibri" w:hint="default"/>
      <w:b/>
      <w:bCs/>
      <w:i/>
      <w:iCs/>
      <w:sz w:val="26"/>
      <w:szCs w:val="26"/>
      <w:lang w:val="ru-RU" w:eastAsia="ru-RU" w:bidi="ar-SA"/>
    </w:rPr>
  </w:style>
  <w:style w:type="character" w:customStyle="1" w:styleId="Heading6Char">
    <w:name w:val="Heading 6 Char"/>
    <w:locked/>
    <w:rsid w:val="00211902"/>
    <w:rPr>
      <w:rFonts w:ascii="Calibri" w:eastAsia="Calibri" w:hAnsi="Calibri" w:cs="Calibri" w:hint="default"/>
      <w:i/>
      <w:iCs/>
      <w:sz w:val="22"/>
      <w:szCs w:val="22"/>
      <w:lang w:val="ru-RU" w:eastAsia="ru-RU" w:bidi="ar-SA"/>
    </w:rPr>
  </w:style>
  <w:style w:type="character" w:customStyle="1" w:styleId="Heading7Char">
    <w:name w:val="Heading 7 Char"/>
    <w:locked/>
    <w:rsid w:val="00211902"/>
    <w:rPr>
      <w:rFonts w:ascii="Calibri" w:eastAsia="Calibri" w:hAnsi="Calibri" w:cs="Calibri" w:hint="default"/>
      <w:sz w:val="24"/>
      <w:szCs w:val="24"/>
      <w:lang w:val="ru-RU" w:eastAsia="ru-RU" w:bidi="ar-SA"/>
    </w:rPr>
  </w:style>
  <w:style w:type="character" w:customStyle="1" w:styleId="Heading8Char">
    <w:name w:val="Heading 8 Char"/>
    <w:locked/>
    <w:rsid w:val="00211902"/>
    <w:rPr>
      <w:rFonts w:ascii="Arial" w:eastAsia="Calibri" w:hAnsi="Arial" w:cs="Arial" w:hint="default"/>
      <w:i/>
      <w:iCs/>
      <w:lang w:val="ru-RU" w:eastAsia="ru-RU" w:bidi="ar-SA"/>
    </w:rPr>
  </w:style>
  <w:style w:type="character" w:customStyle="1" w:styleId="Heading9Char">
    <w:name w:val="Heading 9 Char"/>
    <w:locked/>
    <w:rsid w:val="00211902"/>
    <w:rPr>
      <w:rFonts w:ascii="Arial" w:eastAsia="Calibri" w:hAnsi="Arial" w:cs="Arial" w:hint="default"/>
      <w:b/>
      <w:bCs/>
      <w:i/>
      <w:iCs/>
      <w:sz w:val="18"/>
      <w:szCs w:val="18"/>
      <w:lang w:val="ru-RU" w:eastAsia="ru-RU" w:bidi="ar-SA"/>
    </w:rPr>
  </w:style>
  <w:style w:type="character" w:customStyle="1" w:styleId="HeaderChar1">
    <w:name w:val="Header Char1"/>
    <w:locked/>
    <w:rsid w:val="00211902"/>
    <w:rPr>
      <w:rFonts w:ascii="Calibri" w:eastAsia="Calibri" w:hAnsi="Calibri" w:cs="Calibri" w:hint="default"/>
      <w:sz w:val="22"/>
      <w:szCs w:val="22"/>
      <w:lang w:val="ru-RU" w:eastAsia="ru-RU" w:bidi="ar-SA"/>
    </w:rPr>
  </w:style>
  <w:style w:type="character" w:customStyle="1" w:styleId="FooterChar1">
    <w:name w:val="Footer Char1"/>
    <w:locked/>
    <w:rsid w:val="00211902"/>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211902"/>
    <w:rPr>
      <w:rFonts w:ascii="Calibri" w:eastAsia="Calibri" w:hAnsi="Calibri" w:cs="Calibri" w:hint="default"/>
      <w:sz w:val="28"/>
      <w:szCs w:val="24"/>
      <w:lang w:val="ru-RU" w:eastAsia="ru-RU" w:bidi="ar-SA"/>
    </w:rPr>
  </w:style>
  <w:style w:type="character" w:customStyle="1" w:styleId="BodyTextIndentChar2">
    <w:name w:val="Body Text Indent Char2"/>
    <w:locked/>
    <w:rsid w:val="00211902"/>
    <w:rPr>
      <w:rFonts w:ascii="Calibri" w:eastAsia="Calibri" w:hAnsi="Calibri" w:cs="Calibri" w:hint="default"/>
      <w:sz w:val="28"/>
      <w:szCs w:val="24"/>
      <w:lang w:val="ru-RU" w:eastAsia="ru-RU" w:bidi="ar-SA"/>
    </w:rPr>
  </w:style>
  <w:style w:type="character" w:customStyle="1" w:styleId="HTMLPreformattedChar">
    <w:name w:val="HTML Preformatted Char"/>
    <w:locked/>
    <w:rsid w:val="00211902"/>
    <w:rPr>
      <w:rFonts w:ascii="Courier New" w:eastAsia="Calibri" w:hAnsi="Courier New" w:cs="Courier New" w:hint="default"/>
      <w:color w:val="000090"/>
      <w:lang w:val="ru-RU" w:eastAsia="ru-RU" w:bidi="ar-SA"/>
    </w:rPr>
  </w:style>
  <w:style w:type="character" w:customStyle="1" w:styleId="BodyText2Char1">
    <w:name w:val="Body Text 2 Char1"/>
    <w:locked/>
    <w:rsid w:val="00211902"/>
    <w:rPr>
      <w:rFonts w:ascii="Calibri" w:eastAsia="Calibri" w:hAnsi="Calibri" w:cs="Calibri" w:hint="default"/>
      <w:b/>
      <w:bCs/>
      <w:sz w:val="24"/>
      <w:szCs w:val="24"/>
      <w:lang w:val="ru-RU" w:eastAsia="ru-RU" w:bidi="ar-SA"/>
    </w:rPr>
  </w:style>
  <w:style w:type="character" w:customStyle="1" w:styleId="SignatureChar1">
    <w:name w:val="Signature Char1"/>
    <w:locked/>
    <w:rsid w:val="00211902"/>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211902"/>
    <w:rPr>
      <w:rFonts w:ascii="Calibri" w:eastAsia="Calibri" w:hAnsi="Calibri" w:cs="Calibri" w:hint="default"/>
      <w:sz w:val="24"/>
      <w:szCs w:val="24"/>
      <w:lang w:val="ru-RU" w:eastAsia="ru-RU" w:bidi="ar-SA"/>
    </w:rPr>
  </w:style>
  <w:style w:type="character" w:customStyle="1" w:styleId="BodyText3Char1">
    <w:name w:val="Body Text 3 Char1"/>
    <w:locked/>
    <w:rsid w:val="00211902"/>
    <w:rPr>
      <w:rFonts w:ascii="Calibri" w:eastAsia="Calibri" w:hAnsi="Calibri" w:cs="Calibri" w:hint="default"/>
      <w:sz w:val="16"/>
      <w:szCs w:val="16"/>
      <w:lang w:val="ru-RU" w:eastAsia="ru-RU" w:bidi="ar-SA"/>
    </w:rPr>
  </w:style>
  <w:style w:type="character" w:customStyle="1" w:styleId="TitleChar">
    <w:name w:val="Title Char"/>
    <w:locked/>
    <w:rsid w:val="00211902"/>
    <w:rPr>
      <w:rFonts w:ascii="Arial" w:eastAsia="Calibri" w:hAnsi="Arial" w:cs="Arial" w:hint="default"/>
      <w:b/>
      <w:bCs/>
      <w:sz w:val="24"/>
      <w:szCs w:val="24"/>
      <w:lang w:val="ru-RU" w:eastAsia="ru-RU" w:bidi="ar-SA"/>
    </w:rPr>
  </w:style>
  <w:style w:type="character" w:customStyle="1" w:styleId="BodyTextIndent3Char">
    <w:name w:val="Body Text Indent 3 Char"/>
    <w:locked/>
    <w:rsid w:val="00211902"/>
    <w:rPr>
      <w:rFonts w:ascii="Calibri" w:eastAsia="Calibri" w:hAnsi="Calibri" w:cs="Calibri" w:hint="default"/>
      <w:sz w:val="16"/>
      <w:szCs w:val="16"/>
      <w:lang w:val="ru-RU" w:eastAsia="ru-RU" w:bidi="ar-SA"/>
    </w:rPr>
  </w:style>
  <w:style w:type="character" w:customStyle="1" w:styleId="PlainTextChar">
    <w:name w:val="Plain Text Char"/>
    <w:locked/>
    <w:rsid w:val="00211902"/>
    <w:rPr>
      <w:rFonts w:ascii="Courier New" w:eastAsia="Calibri" w:hAnsi="Courier New" w:cs="Courier New" w:hint="default"/>
      <w:lang w:val="ru-RU" w:eastAsia="ru-RU" w:bidi="ar-SA"/>
    </w:rPr>
  </w:style>
  <w:style w:type="character" w:customStyle="1" w:styleId="apple-style-span">
    <w:name w:val="apple-style-span"/>
    <w:basedOn w:val="a3"/>
    <w:rsid w:val="00211902"/>
  </w:style>
  <w:style w:type="table" w:styleId="affff7">
    <w:name w:val="Table Grid"/>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4"/>
    <w:uiPriority w:val="59"/>
    <w:rsid w:val="00211902"/>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4"/>
    <w:uiPriority w:val="59"/>
    <w:rsid w:val="00211902"/>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4"/>
    <w:uiPriority w:val="59"/>
    <w:rsid w:val="00211902"/>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211902"/>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8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51;&#1102;&#1073;&#1077;&#1088;&#1094;&#1099;.&#1088;&#1092;" TargetMode="External"/><Relationship Id="rId13" Type="http://schemas.openxmlformats.org/officeDocument/2006/relationships/hyperlink" Target="http://&#1083;&#1102;&#1073;&#1077;&#1088;&#1094;&#1099;.&#1088;&#1092;/content/&#1091;&#1089;&#1090;&#1072;&#1074;"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190C2A865AE7F6F36AD15B9D49E0A80AF172693492281A2EEC13EEDA6531196FDD4D3EE81C8D1FCBs2Z6M" TargetMode="External"/><Relationship Id="rId12" Type="http://schemas.openxmlformats.org/officeDocument/2006/relationships/hyperlink" Target="http://www.&#1051;&#1102;&#1073;&#1077;&#1088;&#1094;&#1099;.&#1088;&#1092;"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hyperlink" Target="http://www.mfc.mosreg.ru" TargetMode="External"/><Relationship Id="rId11" Type="http://schemas.openxmlformats.org/officeDocument/2006/relationships/hyperlink" Target="http://lubmfc.ru"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lssvpd@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ssvpd@mail.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88</Pages>
  <Words>28418</Words>
  <Characters>161985</Characters>
  <Application>Microsoft Office Word</Application>
  <DocSecurity>0</DocSecurity>
  <Lines>1349</Lines>
  <Paragraphs>380</Paragraphs>
  <ScaleCrop>false</ScaleCrop>
  <Company/>
  <LinksUpToDate>false</LinksUpToDate>
  <CharactersWithSpaces>190023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2019-12-11T12:26:00Z</dcterms:created>
  <dcterms:modified xsi:type="dcterms:W3CDTF">2019-12-11T12:35:00Z</dcterms:modified>
</cp:coreProperties>
</file>