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92" w:rsidRDefault="00436B92" w:rsidP="00436B92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436B92" w:rsidRDefault="00436B92" w:rsidP="00436B92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436B92" w:rsidRDefault="00436B92" w:rsidP="00436B92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436B92" w:rsidRDefault="00436B92" w:rsidP="00436B92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436B92" w:rsidRDefault="00436B92" w:rsidP="00436B92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436B92" w:rsidRDefault="00436B92" w:rsidP="00436B92">
      <w:pPr>
        <w:tabs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04.12.2019                                                                                                    № 4700-ПА</w:t>
      </w:r>
    </w:p>
    <w:p w:rsidR="00436B92" w:rsidRDefault="00436B92" w:rsidP="00436B92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436B92" w:rsidRDefault="00436B92" w:rsidP="00436B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w w:val="115"/>
          <w:sz w:val="24"/>
          <w:szCs w:val="24"/>
          <w:lang w:eastAsia="ru-RU"/>
        </w:rPr>
      </w:pPr>
    </w:p>
    <w:p w:rsidR="00436B92" w:rsidRDefault="00436B92" w:rsidP="00436B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Об утверждении административного регламента предоставления </w:t>
      </w:r>
      <w:r>
        <w:rPr>
          <w:rFonts w:ascii="Arial" w:eastAsia="PMingLiU" w:hAnsi="Arial" w:cs="Arial"/>
          <w:b/>
          <w:bCs/>
          <w:sz w:val="24"/>
          <w:szCs w:val="24"/>
        </w:rPr>
        <w:t>муниципальной услуги по предоставлению мест для захоронения (</w:t>
      </w:r>
      <w:proofErr w:type="spellStart"/>
      <w:r>
        <w:rPr>
          <w:rFonts w:ascii="Arial" w:eastAsia="PMingLiU" w:hAnsi="Arial" w:cs="Arial"/>
          <w:b/>
          <w:bCs/>
          <w:sz w:val="24"/>
          <w:szCs w:val="24"/>
        </w:rPr>
        <w:t>подзахоронения</w:t>
      </w:r>
      <w:proofErr w:type="spellEnd"/>
      <w:r>
        <w:rPr>
          <w:rFonts w:ascii="Arial" w:eastAsia="PMingLiU" w:hAnsi="Arial" w:cs="Arial"/>
          <w:b/>
          <w:bCs/>
          <w:sz w:val="24"/>
          <w:szCs w:val="24"/>
        </w:rPr>
        <w:t>), перерегистрации захоронений на других лиц, регистрации установки и замены надмогильных сооружений (надгробий)</w:t>
      </w:r>
    </w:p>
    <w:p w:rsidR="00436B92" w:rsidRDefault="00436B92" w:rsidP="00436B92">
      <w:pPr>
        <w:widowControl w:val="0"/>
        <w:autoSpaceDE w:val="0"/>
        <w:autoSpaceDN w:val="0"/>
        <w:adjustRightInd w:val="0"/>
        <w:spacing w:after="0" w:line="240" w:lineRule="auto"/>
        <w:ind w:right="4535"/>
        <w:outlineLvl w:val="0"/>
        <w:rPr>
          <w:rFonts w:ascii="Arial" w:hAnsi="Arial" w:cs="Arial"/>
          <w:sz w:val="24"/>
          <w:szCs w:val="24"/>
        </w:rPr>
      </w:pPr>
    </w:p>
    <w:p w:rsidR="00436B92" w:rsidRDefault="00436B92" w:rsidP="00436B92">
      <w:pPr>
        <w:tabs>
          <w:tab w:val="left" w:pos="2796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36B92" w:rsidRDefault="00436B92" w:rsidP="00436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r>
        <w:rPr>
          <w:rFonts w:ascii="Arial" w:hAnsi="Arial" w:cs="Arial"/>
          <w:sz w:val="24"/>
          <w:szCs w:val="24"/>
        </w:rPr>
        <w:t xml:space="preserve">Федеральным законом от 27.07.2010 № 210-ФЗ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«Об организации предоставления государственных и муниципальных услуг», </w:t>
      </w:r>
      <w:r>
        <w:rPr>
          <w:rFonts w:ascii="Arial" w:hAnsi="Arial" w:cs="Arial"/>
          <w:color w:val="000000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Постановлением администрации муниципального образования городской округ Люберцы Московской области от 07.11.2018 № 4322-ПА «О внесении изменений в Постановление администрации муниципального образования городской округ Люберцы от 31.01.2018 № 228-ПА «Об утверждении Перечня государственных и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муниципальных услуг, оказываемых администрацией городского округа Люберцы и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муниципальными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учреждениям,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постановляю: </w:t>
      </w:r>
    </w:p>
    <w:p w:rsidR="00436B92" w:rsidRDefault="00436B92" w:rsidP="00436B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6B92" w:rsidRDefault="00436B92" w:rsidP="00436B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>1. Утвердить а</w:t>
      </w:r>
      <w:r>
        <w:rPr>
          <w:rFonts w:ascii="Arial" w:hAnsi="Arial" w:cs="Arial"/>
          <w:sz w:val="24"/>
          <w:szCs w:val="24"/>
        </w:rPr>
        <w:t xml:space="preserve">дминистративный регламент предоставления </w:t>
      </w:r>
      <w:r>
        <w:rPr>
          <w:rFonts w:ascii="Arial" w:eastAsia="PMingLiU" w:hAnsi="Arial" w:cs="Arial"/>
          <w:bCs/>
          <w:sz w:val="24"/>
          <w:szCs w:val="24"/>
        </w:rPr>
        <w:t>муниципальной услуги по предоставлению мест для захоронения (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подзахоронения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>), перерегистрации захоронений на других лиц, регистрации установки и замены надмогильных сооружений (надгробий)</w:t>
      </w:r>
      <w:r>
        <w:rPr>
          <w:rFonts w:ascii="Arial" w:hAnsi="Arial" w:cs="Arial"/>
          <w:sz w:val="24"/>
          <w:szCs w:val="24"/>
        </w:rPr>
        <w:t xml:space="preserve"> (прилагается).</w:t>
      </w:r>
    </w:p>
    <w:p w:rsidR="00436B92" w:rsidRDefault="00436B92" w:rsidP="00436B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</w:t>
      </w:r>
      <w:r>
        <w:rPr>
          <w:rFonts w:ascii="Arial" w:hAnsi="Arial" w:cs="Arial"/>
          <w:sz w:val="24"/>
          <w:szCs w:val="24"/>
        </w:rPr>
        <w:t>».</w:t>
      </w:r>
    </w:p>
    <w:p w:rsidR="00436B92" w:rsidRDefault="00436B92" w:rsidP="00436B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r>
        <w:rPr>
          <w:rFonts w:ascii="Arial" w:hAnsi="Arial" w:cs="Arial"/>
          <w:spacing w:val="-2"/>
          <w:sz w:val="24"/>
          <w:szCs w:val="24"/>
        </w:rPr>
        <w:t>Григорьева В.В</w:t>
      </w:r>
      <w:r>
        <w:rPr>
          <w:rFonts w:ascii="Arial" w:hAnsi="Arial" w:cs="Arial"/>
          <w:sz w:val="24"/>
          <w:szCs w:val="24"/>
        </w:rPr>
        <w:t>.</w:t>
      </w:r>
    </w:p>
    <w:p w:rsidR="00436B92" w:rsidRDefault="00436B92" w:rsidP="00436B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436B92" w:rsidRDefault="00436B92" w:rsidP="00436B92">
      <w:pPr>
        <w:pStyle w:val="a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Глава городского округа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В.П. </w:t>
      </w:r>
      <w:proofErr w:type="spellStart"/>
      <w:r>
        <w:rPr>
          <w:rFonts w:ascii="Arial" w:hAnsi="Arial" w:cs="Arial"/>
        </w:rPr>
        <w:t>Ружицкий</w:t>
      </w:r>
      <w:proofErr w:type="spellEnd"/>
    </w:p>
    <w:p w:rsidR="00A12170" w:rsidRDefault="00A12170"/>
    <w:sectPr w:rsidR="00A12170" w:rsidSect="00436B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DAC"/>
    <w:rsid w:val="00436B92"/>
    <w:rsid w:val="00906DAC"/>
    <w:rsid w:val="00A1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436B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B9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436B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B9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2019-12-11T12:26:00Z</dcterms:created>
  <dcterms:modified xsi:type="dcterms:W3CDTF">2019-12-11T12:36:00Z</dcterms:modified>
</cp:coreProperties>
</file>