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85" w:rsidRDefault="002B3D85" w:rsidP="002B3D8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2B3D85" w:rsidRDefault="002B3D85" w:rsidP="002B3D8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B3D85" w:rsidRDefault="002B3D85" w:rsidP="002B3D8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B3D85" w:rsidRDefault="002B3D85" w:rsidP="002B3D85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2B3D85" w:rsidRDefault="002B3D85" w:rsidP="002B3D85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2B3D85" w:rsidRDefault="002B3D85" w:rsidP="002B3D85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</w:rPr>
      </w:pPr>
    </w:p>
    <w:p w:rsidR="002B3D85" w:rsidRDefault="002B3D85" w:rsidP="002B3D85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10.06.2020                                                                                                     № 1653-ПА</w:t>
      </w:r>
    </w:p>
    <w:p w:rsidR="002B3D85" w:rsidRDefault="002B3D85" w:rsidP="002B3D85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2B3D85" w:rsidRDefault="002B3D85" w:rsidP="002B3D85">
      <w:pPr>
        <w:jc w:val="center"/>
        <w:rPr>
          <w:rFonts w:ascii="Arial" w:hAnsi="Arial" w:cs="Arial"/>
          <w:sz w:val="24"/>
          <w:szCs w:val="24"/>
        </w:rPr>
      </w:pPr>
    </w:p>
    <w:p w:rsidR="002B3D85" w:rsidRDefault="002B3D85" w:rsidP="002B3D85">
      <w:pPr>
        <w:ind w:left="-284" w:right="-143" w:firstLine="42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«О внесении изменений в План проведения плановых проверок соблюдения трудового законодательства и иных нормативных правовых актов, содержащих нормы трудового права, в муниципальных организациях городского округа Люберцы Московской области на 2020 год»</w:t>
      </w:r>
    </w:p>
    <w:p w:rsidR="002B3D85" w:rsidRDefault="002B3D85" w:rsidP="002B3D85">
      <w:pPr>
        <w:ind w:left="-284" w:right="84"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со статьей 353.1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Губернатора Московской области от 12.03.2020 № 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Fonts w:ascii="Arial" w:hAnsi="Arial" w:cs="Arial"/>
          <w:sz w:val="24"/>
          <w:szCs w:val="24"/>
        </w:rPr>
        <w:t>коронавирусной</w:t>
      </w:r>
      <w:proofErr w:type="spellEnd"/>
      <w:r>
        <w:rPr>
          <w:rFonts w:ascii="Arial" w:hAnsi="Arial" w:cs="Arial"/>
          <w:sz w:val="24"/>
          <w:szCs w:val="24"/>
        </w:rPr>
        <w:t xml:space="preserve"> инфекции</w:t>
      </w:r>
      <w:proofErr w:type="gramEnd"/>
      <w:r>
        <w:rPr>
          <w:rFonts w:ascii="Arial" w:hAnsi="Arial" w:cs="Arial"/>
          <w:sz w:val="24"/>
          <w:szCs w:val="24"/>
        </w:rPr>
        <w:t xml:space="preserve"> (</w:t>
      </w:r>
      <w:proofErr w:type="gramStart"/>
      <w:r>
        <w:rPr>
          <w:rFonts w:ascii="Arial" w:hAnsi="Arial" w:cs="Arial"/>
          <w:sz w:val="24"/>
          <w:szCs w:val="24"/>
        </w:rPr>
        <w:t>2019-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nCoV</w:t>
      </w:r>
      <w:proofErr w:type="spellEnd"/>
      <w:r>
        <w:rPr>
          <w:rFonts w:ascii="Arial" w:hAnsi="Arial" w:cs="Arial"/>
          <w:sz w:val="24"/>
          <w:szCs w:val="24"/>
        </w:rPr>
        <w:t>) на территории Московской области», Уставом муниципального образования городской округ Люберцы Московской области,  Постановлением администрации муниципального образования городской округ Люберцы Московской области от 20.03.2018 № 862-ПА «Об утверждении Положения о ведомственном контроле соблюдения трудового законодательства в муниципальных организациях муниципального образования городской округ Люберцы Московской области» (в ред. от 07.11.2018 № 4321-ПА), Распоряжением Главы муниципального образования городской округ Люберцы Московской области от 21.06.2017</w:t>
      </w:r>
      <w:proofErr w:type="gramEnd"/>
      <w:r>
        <w:rPr>
          <w:rFonts w:ascii="Arial" w:hAnsi="Arial" w:cs="Arial"/>
          <w:sz w:val="24"/>
          <w:szCs w:val="24"/>
        </w:rPr>
        <w:t xml:space="preserve"> № 1-РГ «О наделении полномочиями Первого заместителя Главы администрации», с целью проведения ведомственного контроля соблюдения трудового законодательства в муниципальных организациях, постановляю:</w:t>
      </w:r>
    </w:p>
    <w:p w:rsidR="002B3D85" w:rsidRDefault="002B3D85" w:rsidP="002B3D85">
      <w:pPr>
        <w:pStyle w:val="a3"/>
        <w:numPr>
          <w:ilvl w:val="0"/>
          <w:numId w:val="1"/>
        </w:numPr>
        <w:ind w:left="-284" w:right="84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изменения в План проведения плановых проверок соблюдения трудового законодательства и иных нормативных правовых актов, содержащих нормы трудового права, в муниципальных организациях городского округа Люберцы Московской области на 2020 год, утвержденный Постановлением администрации муниципального образования городской округ Люберцы Московской области от 25.12.2019 № 5108-ПА, утвердив его в новой редакции (прилагается).</w:t>
      </w:r>
    </w:p>
    <w:p w:rsidR="002B3D85" w:rsidRDefault="002B3D85" w:rsidP="002B3D85">
      <w:pPr>
        <w:pStyle w:val="a3"/>
        <w:numPr>
          <w:ilvl w:val="0"/>
          <w:numId w:val="1"/>
        </w:numPr>
        <w:spacing w:after="0" w:line="240" w:lineRule="auto"/>
        <w:ind w:left="-426" w:right="84"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B3D85" w:rsidRDefault="002B3D85" w:rsidP="002B3D85">
      <w:pPr>
        <w:pStyle w:val="a3"/>
        <w:numPr>
          <w:ilvl w:val="0"/>
          <w:numId w:val="1"/>
        </w:numPr>
        <w:ind w:left="-284" w:right="84" w:firstLine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2B3D85" w:rsidRDefault="002B3D85" w:rsidP="002B3D85">
      <w:pPr>
        <w:pStyle w:val="a3"/>
        <w:tabs>
          <w:tab w:val="left" w:pos="7110"/>
        </w:tabs>
        <w:ind w:left="-284" w:right="84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B3D85" w:rsidRDefault="002B3D85" w:rsidP="002B3D85">
      <w:pPr>
        <w:pStyle w:val="a3"/>
        <w:ind w:left="-284" w:right="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C50D24" w:rsidRDefault="002B3D85" w:rsidP="002B3D85">
      <w:pPr>
        <w:pStyle w:val="a3"/>
        <w:ind w:left="-284" w:right="84"/>
      </w:pPr>
      <w:r>
        <w:rPr>
          <w:rFonts w:ascii="Arial" w:hAnsi="Arial" w:cs="Arial"/>
          <w:sz w:val="24"/>
          <w:szCs w:val="24"/>
        </w:rPr>
        <w:t xml:space="preserve">Главы администрации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И.Г. Назарьева</w:t>
      </w:r>
      <w:bookmarkStart w:id="0" w:name="_GoBack"/>
      <w:bookmarkEnd w:id="0"/>
    </w:p>
    <w:sectPr w:rsidR="00C50D24" w:rsidSect="002B3D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1368"/>
    <w:multiLevelType w:val="hybridMultilevel"/>
    <w:tmpl w:val="AD06598A"/>
    <w:lvl w:ilvl="0" w:tplc="FB4C2E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D4"/>
    <w:rsid w:val="002B3D85"/>
    <w:rsid w:val="00C50D24"/>
    <w:rsid w:val="00E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2020-06-17T07:37:00Z</dcterms:created>
  <dcterms:modified xsi:type="dcterms:W3CDTF">2020-06-17T07:38:00Z</dcterms:modified>
</cp:coreProperties>
</file>