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842"/>
        <w:gridCol w:w="1983"/>
        <w:gridCol w:w="1559"/>
        <w:gridCol w:w="1559"/>
        <w:gridCol w:w="1559"/>
      </w:tblGrid>
      <w:tr w:rsidR="0000566D" w:rsidTr="0000566D">
        <w:trPr>
          <w:trHeight w:val="1891"/>
        </w:trPr>
        <w:tc>
          <w:tcPr>
            <w:tcW w:w="1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566D" w:rsidRDefault="0000566D">
            <w:pPr>
              <w:autoSpaceDE w:val="0"/>
              <w:autoSpaceDN w:val="0"/>
              <w:adjustRightInd w:val="0"/>
              <w:ind w:left="10808" w:right="26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к Постановлению администрации</w:t>
            </w:r>
          </w:p>
          <w:p w:rsidR="0000566D" w:rsidRDefault="0000566D">
            <w:pPr>
              <w:autoSpaceDE w:val="0"/>
              <w:autoSpaceDN w:val="0"/>
              <w:adjustRightInd w:val="0"/>
              <w:ind w:left="10808" w:right="26"/>
              <w:rPr>
                <w:rFonts w:ascii="Arial" w:hAnsi="Arial" w:cs="Arial"/>
                <w:b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 xml:space="preserve">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      </w:r>
            <w:r>
              <w:rPr>
                <w:rFonts w:ascii="Arial" w:hAnsi="Arial" w:cs="Arial"/>
                <w:bCs/>
                <w:u w:val="single"/>
                <w:lang w:eastAsia="ru-RU"/>
              </w:rPr>
              <w:t>30.03.2020</w:t>
            </w:r>
            <w:r>
              <w:rPr>
                <w:rFonts w:ascii="Arial" w:hAnsi="Arial" w:cs="Arial"/>
                <w:bCs/>
                <w:lang w:eastAsia="ru-RU"/>
              </w:rPr>
              <w:t xml:space="preserve"> № </w:t>
            </w:r>
            <w:r>
              <w:rPr>
                <w:rFonts w:ascii="Arial" w:hAnsi="Arial" w:cs="Arial"/>
                <w:bCs/>
                <w:u w:val="single"/>
                <w:lang w:eastAsia="ru-RU"/>
              </w:rPr>
              <w:t>1102-ПА</w:t>
            </w:r>
            <w:r>
              <w:rPr>
                <w:rFonts w:ascii="Arial" w:hAnsi="Arial" w:cs="Arial"/>
                <w:bCs/>
                <w:lang w:eastAsia="ru-RU"/>
              </w:rPr>
              <w:t xml:space="preserve">         </w:t>
            </w:r>
            <w:r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0566D" w:rsidRDefault="0000566D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00566D" w:rsidRDefault="0000566D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lang w:eastAsia="ru-RU"/>
              </w:rPr>
              <w:t>Паспорт муниципальной программы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</w:rPr>
              <w:t>«Строительство объектов социальной инфраструктуры»</w:t>
            </w:r>
            <w:r>
              <w:rPr>
                <w:rFonts w:ascii="Arial" w:hAnsi="Arial" w:cs="Arial"/>
                <w:b/>
              </w:rPr>
              <w:br/>
            </w:r>
          </w:p>
        </w:tc>
      </w:tr>
      <w:tr w:rsidR="0000566D" w:rsidTr="0000566D">
        <w:trPr>
          <w:trHeight w:val="5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уровня  комфортного проживания и обеспеченности населения  городского округа Люберцы Московской области объектами социального назначения. </w:t>
            </w:r>
          </w:p>
        </w:tc>
      </w:tr>
      <w:tr w:rsidR="0000566D" w:rsidTr="0000566D">
        <w:trPr>
          <w:trHeight w:val="58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городском округе Люберцы Московской области.</w:t>
            </w:r>
          </w:p>
        </w:tc>
      </w:tr>
      <w:tr w:rsidR="0000566D" w:rsidTr="0000566D">
        <w:trPr>
          <w:trHeight w:val="5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00566D" w:rsidTr="0000566D">
        <w:trPr>
          <w:trHeight w:val="5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00566D" w:rsidTr="0000566D">
        <w:trPr>
          <w:trHeight w:val="49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00566D" w:rsidTr="0000566D">
        <w:trPr>
          <w:trHeight w:val="6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Подпрограмма 3 «Строительство (реконструкция) объектов образования» </w:t>
            </w:r>
          </w:p>
        </w:tc>
      </w:tr>
      <w:tr w:rsidR="0000566D" w:rsidTr="0000566D">
        <w:trPr>
          <w:trHeight w:val="312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Источники финансирования </w:t>
            </w:r>
            <w:r>
              <w:rPr>
                <w:rFonts w:ascii="Arial" w:hAnsi="Arial" w:cs="Arial"/>
                <w:lang w:eastAsia="ru-RU"/>
              </w:rPr>
              <w:lastRenderedPageBreak/>
              <w:t>муниципальной программы, в том числе по годам: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Расходы (тыс. руб.)</w:t>
            </w:r>
          </w:p>
        </w:tc>
      </w:tr>
      <w:tr w:rsidR="0000566D" w:rsidTr="0000566D">
        <w:trPr>
          <w:trHeight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00566D" w:rsidTr="0000566D">
        <w:trPr>
          <w:trHeight w:val="54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00566D" w:rsidTr="0000566D">
        <w:trPr>
          <w:trHeight w:val="40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1 443 522,05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415 743,45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742 779,60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224 292,00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60 707,00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00566D" w:rsidTr="0000566D"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1 058 775,03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772 720,39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127 130,00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125 072,51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33 852,13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00566D" w:rsidTr="0000566D">
        <w:trPr>
          <w:trHeight w:val="44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12 203 200,00</w:t>
            </w:r>
          </w:p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3 351 100,00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3 634 600,00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2 515 500,00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1 732 000,00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00566D" w:rsidTr="0000566D">
        <w:trPr>
          <w:trHeight w:val="40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14 705 497,08</w:t>
            </w:r>
          </w:p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4 539 563,84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4 504 509,60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2 864 864,51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1 826 559,13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566D" w:rsidRDefault="0000566D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00566D" w:rsidTr="0000566D">
        <w:trPr>
          <w:trHeight w:val="423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ind w:right="-1017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Целевые показатели  </w:t>
            </w:r>
          </w:p>
          <w:p w:rsidR="0000566D" w:rsidRDefault="0000566D">
            <w:pPr>
              <w:ind w:right="-10172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00566D" w:rsidRDefault="0000566D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00566D" w:rsidRDefault="0000566D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00566D" w:rsidRDefault="0000566D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00566D" w:rsidRDefault="0000566D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00566D" w:rsidRDefault="0000566D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00566D" w:rsidRDefault="0000566D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00566D" w:rsidRDefault="0000566D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00566D" w:rsidRDefault="0000566D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00566D" w:rsidRDefault="0000566D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00566D" w:rsidRDefault="0000566D">
            <w:pPr>
              <w:ind w:right="-1017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 Количество введенных в эксплуатацию образовательных учреждений в сфере культуры в 2020-2022гг. -0  единиц, 2023 – 1 единиц, 2024 – 0 единиц.</w:t>
            </w:r>
          </w:p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Количество введенных в эксплуатацию объектов дошкольного образования за счет бюджетных средств в   2020-0 единиц, 2021- 1 единица, 2022-2024 – 0 единиц.</w:t>
            </w:r>
          </w:p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Количество выполненных проектов по объектам дошкольного образования за счет бюджетных средств - 2020-1, 2021-2024 </w:t>
            </w:r>
            <w:proofErr w:type="spellStart"/>
            <w:r>
              <w:rPr>
                <w:rFonts w:ascii="Arial" w:hAnsi="Arial" w:cs="Arial"/>
              </w:rPr>
              <w:t>г.г</w:t>
            </w:r>
            <w:proofErr w:type="spellEnd"/>
            <w:r>
              <w:rPr>
                <w:rFonts w:ascii="Arial" w:hAnsi="Arial" w:cs="Arial"/>
              </w:rPr>
              <w:t xml:space="preserve">. – 0 единиц. </w:t>
            </w:r>
          </w:p>
          <w:p w:rsidR="0000566D" w:rsidRDefault="0000566D">
            <w:pPr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Количество введенных в эксплуатацию объектов дошкольного образования за счет внебюджетных источников 2020 году – 1 единица, 2021 году - 4 единицы, 2022 году -3 единицы, 2023 году - 3 единицы,</w:t>
            </w:r>
          </w:p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году -1 единица</w:t>
            </w:r>
          </w:p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Количество введенных в эксплуатацию  объектов общего образования за счет внебюджетных источников в 2020 году - 2 единицы, 2021 году – 3 единицы, 2022 году - 3 единицы, 2023 году – 1  единица, 2024 году - 2 единицы.   </w:t>
            </w:r>
          </w:p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6. Количество введенных в эксплуатацию объектов общего образования за счет бюджетных средств в 2020 году – 2 единицы, 2021 году – 1 единица, 2022-2024 – 0 единиц.</w:t>
            </w:r>
          </w:p>
        </w:tc>
      </w:tr>
    </w:tbl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Приложение № 2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</w:r>
      <w:r>
        <w:rPr>
          <w:rFonts w:ascii="Arial" w:hAnsi="Arial" w:cs="Arial"/>
          <w:b w:val="0"/>
          <w:sz w:val="24"/>
          <w:szCs w:val="24"/>
          <w:u w:val="single"/>
        </w:rPr>
        <w:t>30.03.2020</w:t>
      </w:r>
      <w:r>
        <w:rPr>
          <w:rFonts w:ascii="Arial" w:hAnsi="Arial" w:cs="Arial"/>
          <w:b w:val="0"/>
          <w:sz w:val="24"/>
          <w:szCs w:val="24"/>
        </w:rPr>
        <w:t xml:space="preserve"> № </w:t>
      </w:r>
      <w:r>
        <w:rPr>
          <w:rFonts w:ascii="Arial" w:hAnsi="Arial" w:cs="Arial"/>
          <w:b w:val="0"/>
          <w:sz w:val="24"/>
          <w:szCs w:val="24"/>
          <w:u w:val="single"/>
        </w:rPr>
        <w:t>1102-ПА</w:t>
      </w:r>
      <w:r>
        <w:rPr>
          <w:rFonts w:ascii="Arial" w:hAnsi="Arial" w:cs="Arial"/>
          <w:sz w:val="24"/>
          <w:szCs w:val="24"/>
        </w:rPr>
        <w:t xml:space="preserve"> </w:t>
      </w:r>
    </w:p>
    <w:p w:rsidR="0000566D" w:rsidRDefault="0000566D" w:rsidP="0000566D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</w:t>
      </w:r>
    </w:p>
    <w:p w:rsidR="0000566D" w:rsidRDefault="0000566D" w:rsidP="0000566D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Методика расчета значений показателей реализации  программы «Строительство объектов социальной инфраструктуры».</w:t>
      </w:r>
    </w:p>
    <w:p w:rsidR="0000566D" w:rsidRDefault="0000566D" w:rsidP="0000566D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77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2895"/>
        <w:gridCol w:w="1217"/>
        <w:gridCol w:w="3828"/>
        <w:gridCol w:w="3120"/>
        <w:gridCol w:w="2978"/>
      </w:tblGrid>
      <w:tr w:rsidR="0000566D" w:rsidTr="0000566D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№ </w:t>
            </w:r>
          </w:p>
          <w:p w:rsidR="0000566D" w:rsidRDefault="0000566D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Порядок расчета значений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00566D" w:rsidTr="0000566D">
        <w:trPr>
          <w:trHeight w:val="2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00566D" w:rsidTr="0000566D">
        <w:trPr>
          <w:trHeight w:val="29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00566D" w:rsidTr="0000566D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образовательных учреждений сферы культуры в 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00566D" w:rsidTr="0000566D">
        <w:trPr>
          <w:trHeight w:val="29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00566D" w:rsidTr="0000566D">
        <w:trPr>
          <w:trHeight w:val="140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00566D" w:rsidTr="0000566D">
        <w:trPr>
          <w:trHeight w:val="121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выполненных проектов по объектам дошкольного образования за счет бюджетных средств. </w:t>
            </w:r>
          </w:p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выполненных проектов на строительство объектов дошкольного образования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Ведомственные данные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00566D" w:rsidTr="0000566D">
        <w:trPr>
          <w:trHeight w:val="27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00566D" w:rsidTr="0000566D">
        <w:trPr>
          <w:trHeight w:val="41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00566D" w:rsidTr="0000566D">
        <w:trPr>
          <w:trHeight w:val="235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за счет бюджетных средств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566D" w:rsidRDefault="0000566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773"/>
        </w:tabs>
        <w:ind w:left="1077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3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</w:r>
      <w:r>
        <w:rPr>
          <w:rFonts w:ascii="Arial" w:hAnsi="Arial" w:cs="Arial"/>
          <w:sz w:val="24"/>
          <w:szCs w:val="24"/>
          <w:u w:val="single"/>
        </w:rPr>
        <w:t>30.03.2020</w:t>
      </w:r>
      <w:r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  <w:u w:val="single"/>
        </w:rPr>
        <w:t>1102-ПА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773"/>
        </w:tabs>
        <w:ind w:left="1077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00566D" w:rsidRDefault="0000566D" w:rsidP="0000566D">
      <w:pPr>
        <w:pStyle w:val="ConsPlusNormal"/>
        <w:tabs>
          <w:tab w:val="left" w:pos="10773"/>
        </w:tabs>
        <w:ind w:left="1077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 программе «Строительство 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00566D" w:rsidRDefault="0000566D" w:rsidP="0000566D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"Строительство объектов социальной   инфраструктуры»</w:t>
      </w:r>
    </w:p>
    <w:p w:rsidR="0000566D" w:rsidRDefault="0000566D" w:rsidP="0000566D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51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1697"/>
        <w:gridCol w:w="1842"/>
        <w:gridCol w:w="1816"/>
        <w:gridCol w:w="12"/>
        <w:gridCol w:w="981"/>
        <w:gridCol w:w="12"/>
        <w:gridCol w:w="971"/>
        <w:gridCol w:w="1002"/>
        <w:gridCol w:w="993"/>
        <w:gridCol w:w="1138"/>
        <w:gridCol w:w="1142"/>
        <w:gridCol w:w="1024"/>
        <w:gridCol w:w="112"/>
        <w:gridCol w:w="34"/>
        <w:gridCol w:w="1000"/>
        <w:gridCol w:w="968"/>
      </w:tblGrid>
      <w:tr w:rsidR="0000566D" w:rsidTr="0000566D">
        <w:trPr>
          <w:trHeight w:val="123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00566D" w:rsidRDefault="0000566D">
            <w:pPr>
              <w:pStyle w:val="ConsPlusNormal"/>
              <w:spacing w:line="254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</w:t>
            </w:r>
          </w:p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начало реализации подпро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граммы</w:t>
            </w:r>
          </w:p>
        </w:tc>
        <w:tc>
          <w:tcPr>
            <w:tcW w:w="5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Номер основного мероприятия в перечне мероприятий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подпрограммы</w:t>
            </w:r>
          </w:p>
        </w:tc>
      </w:tr>
      <w:tr w:rsidR="0000566D" w:rsidTr="0000566D">
        <w:trPr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00566D" w:rsidTr="0000566D"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 2 "Строительство (реконструкция) объектов культуры"</w:t>
            </w:r>
          </w:p>
        </w:tc>
      </w:tr>
      <w:tr w:rsidR="0000566D" w:rsidTr="0000566D">
        <w:trPr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 </w:t>
            </w:r>
          </w:p>
        </w:tc>
      </w:tr>
      <w:tr w:rsidR="0000566D" w:rsidTr="0000566D">
        <w:trPr>
          <w:trHeight w:val="245"/>
        </w:trPr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 "Строительство (реконструкция) объектов образования"</w:t>
            </w:r>
          </w:p>
        </w:tc>
      </w:tr>
      <w:tr w:rsidR="0000566D" w:rsidTr="0000566D">
        <w:trPr>
          <w:trHeight w:val="91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уровня комфортного проживания и обеспеченности населения 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Увеличение строительства (реконструкции) социально значимых объектов инфраструктур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ы  в  городском округе Люберцы Московской области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введенных в эксплуатацию объектов дошкольного образования за счет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Обращение Губернатора Московской област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</w:t>
            </w:r>
          </w:p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00566D" w:rsidTr="0000566D">
        <w:trPr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выполненных проектов по объектам дошкольного образования за счет бюджетных средств.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</w:tr>
      <w:tr w:rsidR="0000566D" w:rsidTr="0000566D">
        <w:trPr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05. </w:t>
            </w:r>
          </w:p>
        </w:tc>
      </w:tr>
      <w:tr w:rsidR="0000566D" w:rsidTr="0000566D">
        <w:trPr>
          <w:trHeight w:val="10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за счет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Обращение Губернатора Московской област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06.</w:t>
            </w:r>
          </w:p>
        </w:tc>
      </w:tr>
      <w:tr w:rsidR="0000566D" w:rsidTr="0000566D">
        <w:trPr>
          <w:trHeight w:val="200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Региональный проект «Современная школа»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54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00566D" w:rsidRDefault="0000566D" w:rsidP="0000566D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0566D" w:rsidRDefault="0000566D" w:rsidP="0000566D">
      <w:pPr>
        <w:ind w:left="1077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Приложение № 4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</w:t>
      </w:r>
      <w:r>
        <w:rPr>
          <w:rFonts w:ascii="Arial" w:hAnsi="Arial" w:cs="Arial"/>
          <w:u w:val="single"/>
        </w:rPr>
        <w:t>30.03.2020</w:t>
      </w:r>
      <w:r>
        <w:rPr>
          <w:rFonts w:ascii="Arial" w:hAnsi="Arial" w:cs="Arial"/>
        </w:rPr>
        <w:t xml:space="preserve"> № </w:t>
      </w:r>
      <w:r>
        <w:rPr>
          <w:rFonts w:ascii="Arial" w:hAnsi="Arial" w:cs="Arial"/>
          <w:u w:val="single"/>
        </w:rPr>
        <w:t>1102-ПА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566D" w:rsidRDefault="0000566D" w:rsidP="0000566D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</w:p>
    <w:p w:rsidR="0000566D" w:rsidRDefault="0000566D" w:rsidP="0000566D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  <w:r>
        <w:rPr>
          <w:rFonts w:ascii="Arial" w:hAnsi="Arial" w:cs="Arial"/>
        </w:rPr>
        <w:t>Приложение №  6</w:t>
      </w:r>
    </w:p>
    <w:p w:rsidR="0000566D" w:rsidRDefault="0000566D" w:rsidP="0000566D">
      <w:pPr>
        <w:tabs>
          <w:tab w:val="left" w:pos="10773"/>
          <w:tab w:val="left" w:pos="11302"/>
          <w:tab w:val="left" w:pos="11340"/>
          <w:tab w:val="right" w:pos="14884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00566D" w:rsidRDefault="0000566D" w:rsidP="0000566D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r>
        <w:rPr>
          <w:rFonts w:ascii="Arial" w:hAnsi="Arial" w:cs="Arial"/>
        </w:rPr>
        <w:t>«Строительство объектов социальной  инфраструктуры»</w:t>
      </w:r>
    </w:p>
    <w:p w:rsidR="0000566D" w:rsidRDefault="0000566D" w:rsidP="0000566D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00566D" w:rsidRDefault="0000566D" w:rsidP="0000566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 "Строительство (реконструкция) объектов образования"</w:t>
      </w:r>
    </w:p>
    <w:p w:rsidR="0000566D" w:rsidRDefault="0000566D" w:rsidP="0000566D">
      <w:pPr>
        <w:jc w:val="center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bottomFromText="200" w:vertAnchor="text" w:tblpX="-222" w:tblpY="1"/>
        <w:tblOverlap w:val="never"/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9"/>
        <w:gridCol w:w="2411"/>
        <w:gridCol w:w="1561"/>
        <w:gridCol w:w="850"/>
        <w:gridCol w:w="992"/>
        <w:gridCol w:w="1135"/>
        <w:gridCol w:w="993"/>
        <w:gridCol w:w="992"/>
        <w:gridCol w:w="992"/>
        <w:gridCol w:w="992"/>
        <w:gridCol w:w="993"/>
        <w:gridCol w:w="1135"/>
        <w:gridCol w:w="1135"/>
      </w:tblGrid>
      <w:tr w:rsidR="0000566D" w:rsidTr="0000566D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Мероприятие </w:t>
            </w:r>
          </w:p>
          <w:p w:rsidR="0000566D" w:rsidRDefault="0000566D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подпрограммы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Сроки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Объем финансирования мероприятия в году, предшествующем году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 (тыс. руб.)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Объемы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Ответствен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ный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Результаты выполнения мероприятия подпрограммы </w:t>
            </w:r>
          </w:p>
        </w:tc>
      </w:tr>
      <w:tr w:rsidR="0000566D" w:rsidTr="0000566D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2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00566D" w:rsidTr="0000566D">
        <w:trPr>
          <w:trHeight w:val="45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  по объектам дошкольного образования за счет бюджетных средств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 2020-1. 2021-2024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дошкольного образования   в 2020-0, 2021-1, 2022-0, 2023-0, 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.- 0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</w:tr>
      <w:tr w:rsidR="0000566D" w:rsidTr="0000566D">
        <w:trPr>
          <w:trHeight w:val="6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405455,00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187904,00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217551,00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5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29639,77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18189,70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11450,07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0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5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435094,77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206093,70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229001,07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0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 Проектирование и строительство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дошкольных 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31.12.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выполне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нных проектов   по объектам дошкольного образования за счет бюджетных средств в 2020-1. 2021-2024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0566D" w:rsidTr="0000566D">
        <w:trPr>
          <w:trHeight w:val="62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3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8300, 00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</w:rPr>
              <w:t>8300, 00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4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0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8300, 00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4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1.1.1 Разработка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проектно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сметной документации для строительства детского сада на 150 мест по адресу: г. о. Люберцы, пос.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Вуги, д. 26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 2020 -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31.12. 202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 округа Люберцы</w:t>
            </w:r>
          </w:p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выполненных проектов по объекта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м дошкольного образования за счет бюджетных средств в 2020-1, 2021-2024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– 0 единиц. 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566D" w:rsidTr="0000566D">
        <w:trPr>
          <w:trHeight w:val="74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566D" w:rsidTr="0000566D">
        <w:trPr>
          <w:trHeight w:val="74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566D" w:rsidTr="0000566D">
        <w:trPr>
          <w:trHeight w:val="35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566D" w:rsidTr="0000566D">
        <w:trPr>
          <w:trHeight w:val="16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566D" w:rsidTr="0000566D">
        <w:trPr>
          <w:trHeight w:val="742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1.2. Проектирование и строительство дошкольных образовательных организаций в целях синхронизации  с жилой застройкой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2020-31.12.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Московск</w:t>
            </w:r>
            <w:r>
              <w:rPr>
                <w:rFonts w:ascii="Arial" w:eastAsia="Calibri" w:hAnsi="Arial" w:cs="Arial"/>
              </w:rPr>
              <w:lastRenderedPageBreak/>
              <w:t>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Количество введенных в эксплуатацию объектов дошкольного образования за счет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бюджетных средств в 2020-0, 2021-1, 2022-0, 2023-0, 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–0 единиц. 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566D" w:rsidTr="0000566D">
        <w:trPr>
          <w:trHeight w:val="74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405455,00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187904,00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217551,00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566D" w:rsidTr="0000566D">
        <w:trPr>
          <w:trHeight w:val="74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21339,77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9889,70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11450,07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566D" w:rsidTr="0000566D">
        <w:trPr>
          <w:trHeight w:val="37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566D" w:rsidTr="0000566D">
        <w:trPr>
          <w:trHeight w:val="39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426794,77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197793,70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229001,07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566D" w:rsidTr="0000566D">
        <w:trPr>
          <w:trHeight w:val="5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1.2.1 Детский сад на 350 мест по адресу 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ЖК «Люберецкий»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 2020 -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</w:rPr>
              <w:t>31.12. 202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Ввод в эксплуатацию детского сада на 350 мест</w:t>
            </w:r>
          </w:p>
        </w:tc>
      </w:tr>
      <w:tr w:rsidR="0000566D" w:rsidTr="0000566D">
        <w:trPr>
          <w:trHeight w:val="68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405455,00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187904,00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217551,00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P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21339,77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9889,70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11450,07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</w:t>
            </w:r>
            <w:r>
              <w:rPr>
                <w:rFonts w:ascii="Arial" w:hAnsi="Arial" w:cs="Arial"/>
              </w:rPr>
              <w:lastRenderedPageBreak/>
              <w:t>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426794,77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197793, 70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229001, 07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4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</w:t>
            </w:r>
            <w:proofErr w:type="gramEnd"/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– 1 единица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2021 году -4 единицы,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-3 единиц,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- 3 единиц,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-1 единица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0566D" w:rsidTr="0000566D">
        <w:trPr>
          <w:trHeight w:val="58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7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9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1090400,00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73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109040, 00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44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5.1. Строительство (реконструкция) объектов дошкольного образования за счет внебюджетных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введенных</w:t>
            </w:r>
            <w:proofErr w:type="gramEnd"/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эксплуатацию объектов дошкольного образования  за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счет внебюджетных источников 12 единиц.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– 1 единица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-4 единицы,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-3 единиц,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- 3 единиц,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-1 единица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4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1090400,00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6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1090400,00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732100,00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572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войсковая часть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75360 (детский сад на 350 мест, 2020-2021 гг.) (ПИР и строительство)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31.12.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Ввод в эксплуатацию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детского сада на 350 мест</w:t>
            </w:r>
          </w:p>
        </w:tc>
      </w:tr>
      <w:tr w:rsidR="0000566D" w:rsidTr="0000566D">
        <w:trPr>
          <w:trHeight w:val="6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78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3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167000,00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1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167000,00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5.1.2.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войсковая часть 75360 (детский сад на 350 мест, 2021-2023 гг.) (ПИР и строительство)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0101. 2021-31.12. 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350 мест</w:t>
            </w: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184600,00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184600,00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2.1.3.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5.1.3.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(детский сад на 350 мест, 2019-2021 гг.) (ПИР и строительство)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2020- 12.12.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350 мест</w:t>
            </w:r>
          </w:p>
        </w:tc>
      </w:tr>
      <w:tr w:rsidR="0000566D" w:rsidTr="0000566D">
        <w:trPr>
          <w:trHeight w:val="71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275000, 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75000,0</w:t>
            </w: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200000,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eastAsia="Arial Unicode MS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lastRenderedPageBreak/>
              <w:t>2.1.4.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eastAsia="Arial Unicode MS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 xml:space="preserve">5.1.4. 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>, пос. Север (детский сад на 360 мест, 2020-2021 гг.) (ПИР и строительство)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eastAsia="Arial Unicode MS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eastAsia="Arial Unicode MS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eastAsia="Arial Unicode MS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eastAsia="Arial Unicode MS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>01.01. 2020-31.12.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eastAsia="Arial Unicode MS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eastAsia="Arial Unicode MS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eastAsia="Arial Unicode MS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en-US"/>
              </w:rPr>
              <w:t>Ввод в эксплуатацию детского сада на 360 мест</w:t>
            </w: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18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59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2.1.5.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5.1.5.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пос. Север (детский сад на 360 мест, 2022-2023 гг.) (ПИР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строительство)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 2022-31.12. 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Ввод в эксплуатацию детского сада на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360 мест</w:t>
            </w: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1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4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2.1.6.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5.1.6. г. о. Люберцы, р.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(детский сад на 360 мест, 2023-2024 гг.) (ПИР и строительство)</w:t>
            </w:r>
            <w:proofErr w:type="gramEnd"/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2023-31.12.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360 мест</w:t>
            </w: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2.1.7.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5.1.7.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мест, 2020-2021 гг.) ПИР и строительство)</w:t>
            </w:r>
            <w:proofErr w:type="gramEnd"/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250 мест</w:t>
            </w:r>
          </w:p>
        </w:tc>
      </w:tr>
      <w:tr w:rsidR="0000566D" w:rsidTr="0000566D">
        <w:trPr>
          <w:trHeight w:val="1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3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0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49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2.1.8.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 xml:space="preserve">5.1.8.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250 мест</w:t>
            </w:r>
          </w:p>
        </w:tc>
      </w:tr>
      <w:tr w:rsidR="0000566D" w:rsidTr="0000566D">
        <w:trPr>
          <w:trHeight w:val="71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77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0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2.1.9.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5.1.9.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Ввод в эксплуатацию детского сада на 250 мест</w:t>
            </w:r>
          </w:p>
        </w:tc>
      </w:tr>
      <w:tr w:rsidR="0000566D" w:rsidTr="0000566D">
        <w:trPr>
          <w:trHeight w:val="60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72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3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3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2.1.10.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5.1.10.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60 мест</w:t>
            </w:r>
          </w:p>
        </w:tc>
      </w:tr>
      <w:tr w:rsidR="0000566D" w:rsidTr="0000566D">
        <w:trPr>
          <w:trHeight w:val="23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3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3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2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82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2.1.11.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5.1.11.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 220 мест</w:t>
            </w:r>
          </w:p>
        </w:tc>
      </w:tr>
      <w:tr w:rsidR="0000566D" w:rsidTr="0000566D">
        <w:trPr>
          <w:trHeight w:val="18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3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7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7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2.1.12.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 1.12. г. о. Люберцы, ул. 8 Марта (детский сад на 350 мест, 2019-2022 гг.) (ПИР и строительство)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детского сада на 350 мест</w:t>
            </w:r>
          </w:p>
        </w:tc>
      </w:tr>
      <w:tr w:rsidR="0000566D" w:rsidTr="0000566D">
        <w:trPr>
          <w:trHeight w:val="27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7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3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0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0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83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Основное мероприятие 06 Организация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(реконструкции) объектов общего образования за счет внебюджетных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31.12.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введенн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- 2 единица,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– 3 единиц,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- 3 единиц,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– 1  единиц,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- 2 единиц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0566D" w:rsidTr="0000566D">
        <w:trPr>
          <w:trHeight w:val="26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3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43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2113300,00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8880700,00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7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2113300,00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8880700,00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2544200.00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3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 Строительство (реконструкция)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объектов общего образования за счет внебюджетных источников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году - 2 единица,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году – 3 единиц,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году - 3 единиц,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году – 1  единиц,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году - 2 единиц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0566D" w:rsidTr="0000566D">
        <w:trPr>
          <w:trHeight w:val="23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9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7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2113300,00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8880 700,00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5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2113300,00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8880700,00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2544200,00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1783400,00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790000,00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82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Войсковая часть 75360 (общеобразовательная школа на 1 500 мест)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 Федерально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го бюджета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Открытие новой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общеобразовательной  школы на 1 500 мест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0566D" w:rsidTr="0000566D">
        <w:trPr>
          <w:trHeight w:val="18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7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500,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1036500,00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296400,00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375 900,00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500,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1036500,00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296400,00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375900,00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0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6.1.2.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1 100 мест)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 общеобразовательной школы на 1100 мест</w:t>
            </w:r>
          </w:p>
        </w:tc>
      </w:tr>
      <w:tr w:rsidR="0000566D" w:rsidTr="0000566D">
        <w:trPr>
          <w:trHeight w:val="64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4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49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8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1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3.1.3.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6.1.3.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900 мест)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 общеобразовательной школы на 900 мест</w:t>
            </w:r>
          </w:p>
        </w:tc>
      </w:tr>
      <w:tr w:rsidR="0000566D" w:rsidTr="0000566D">
        <w:trPr>
          <w:trHeight w:val="57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57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4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900000,00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0, 00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1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3.1.4.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6.1.4.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пос. Север (общеобразовательная школа на 1 100 мест)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1100 мест</w:t>
            </w:r>
          </w:p>
        </w:tc>
      </w:tr>
      <w:tr w:rsidR="0000566D" w:rsidTr="0000566D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1100000,00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4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1100000,00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3.1.5.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6.1.5.  г. о.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 (общеобразователь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ная школа на 700 мест)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Открытие новой  общеобразовательной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школы на 700 мест </w:t>
            </w:r>
          </w:p>
        </w:tc>
      </w:tr>
      <w:tr w:rsidR="0000566D" w:rsidTr="0000566D">
        <w:trPr>
          <w:trHeight w:val="29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720000,00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7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720000,00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69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3.1.6.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6.1.6.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12 (общеобразовательная школа на 1 500 мест)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Московской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Открытие новой  общеобразовательной школы на 1500 мест</w:t>
            </w:r>
          </w:p>
        </w:tc>
      </w:tr>
      <w:tr w:rsidR="0000566D" w:rsidTr="0000566D">
        <w:trPr>
          <w:trHeight w:val="26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73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826800,00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8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826800,00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3.1.7.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6.1.7.  г. о. Люберцы, северо-восточная часть (общеобразовательная школа на 1 100 мест)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1100 мест</w:t>
            </w: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643500,00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346500,00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2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643500,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346500,0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346500,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3.1.8.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6.1.8.  г. о. Люберцы, северо-восточная часть (общеобразовательная школа на 825мест)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Открытие новой общеобразовательной  школы на 825 мест</w:t>
            </w: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3.1.9.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6.1.9. 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северо-восточная часть (общеобразователь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ная школа на 825мест)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Открытие новой общеобразовательной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школы на 825 мест</w:t>
            </w: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3.1.10.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6.1.10.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Люберцы, ул. 8 Марта (общеобразовательная школа на 1 170 мест)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Открытие новой общеобразовательной  школы на 1 170 мест</w:t>
            </w: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877500,00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877500,00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3.1.11.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6.1.11.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1А (общеобразовательная школа на 825 мест)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Открытие новой общеобразовательной  школы н 825 мест</w:t>
            </w:r>
          </w:p>
        </w:tc>
      </w:tr>
      <w:tr w:rsidR="0000566D" w:rsidTr="0000566D">
        <w:trPr>
          <w:trHeight w:val="76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2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Федеральный проект «Современная школа»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за счет  бюджетных средств  в 2020 г. – 2 единица, в 2021 г. – 1 единицы, 2022-2024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– 0 единиц</w:t>
            </w:r>
          </w:p>
        </w:tc>
      </w:tr>
      <w:tr w:rsidR="0000566D" w:rsidTr="0000566D">
        <w:trPr>
          <w:trHeight w:val="29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192840,46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615564,05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219610,45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395953,60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3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20801,05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756260,70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712668,67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43592,03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4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4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213641,51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1371824,75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932279,12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439545,63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82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.3. Капитальные вложения в общеобразовательн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ые организации в целях обеспечения односменного режима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31.12. </w:t>
            </w:r>
            <w:r>
              <w:rPr>
                <w:rFonts w:ascii="Arial" w:hAnsi="Arial" w:cs="Arial"/>
              </w:rPr>
              <w:lastRenderedPageBreak/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Количество введенн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ых в эксплуатацию объектов общего образования за счет бюджетных средств  в 2020 г. - 2 единицы, в 2021 г. – 1 единица, 2022-2024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  – 0 единиц</w:t>
            </w:r>
          </w:p>
        </w:tc>
      </w:tr>
      <w:tr w:rsidR="0000566D" w:rsidTr="0000566D">
        <w:trPr>
          <w:trHeight w:val="28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192840,46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615564,05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219610,45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395953,60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64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20801,05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756260,70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712668,67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43592,03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59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8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213641,51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1371824,75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932279,12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439545,63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79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 1.3.1 Пристройка к зданию МОУ СОШ № 59 по адресу: Московская область,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Люберецкий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Марусино, ул.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26  (ПИР и строительство)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Создание дополнительных  400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учебных мест в целях обеспечения односменного режима обучения</w:t>
            </w:r>
          </w:p>
        </w:tc>
      </w:tr>
      <w:tr w:rsidR="0000566D" w:rsidTr="0000566D">
        <w:trPr>
          <w:trHeight w:val="26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459520,68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63567,08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395953,60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59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250543,97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206951,94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43592,03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44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4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710064,65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270519,02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439545,63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5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 1.3.2 Школа на 275 мест по адресу: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ул. Пионерская, д. 19  (ПИР и строительство)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Создание дополнительных 275 учебных мест в целях обеспечения односменного режима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обучения </w:t>
            </w:r>
          </w:p>
        </w:tc>
      </w:tr>
      <w:tr w:rsidR="0000566D" w:rsidTr="0000566D">
        <w:trPr>
          <w:trHeight w:val="18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118132,03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95091,20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95091,20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59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307277,98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307277,98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6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7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130632,03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402369,18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402369,18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1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4.1.3.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 1.3.3. Пристройка на 200 ме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 к зд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анию МОУ Кадетская школа 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2020 -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дополнительных  200 учебных мест в целях обеспечения односменного режима обучения</w:t>
            </w:r>
          </w:p>
        </w:tc>
      </w:tr>
      <w:tr w:rsidR="0000566D" w:rsidTr="0000566D">
        <w:trPr>
          <w:trHeight w:val="2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68408,43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60952,17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60952,17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592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7601,05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198438,75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198438,75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31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28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76009,48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259390,92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259390,92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58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0566D" w:rsidTr="0000566D">
        <w:trPr>
          <w:trHeight w:val="17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226408,46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1021019,05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407514,45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613504,60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7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24530,05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785900,47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730858,37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55042,10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7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2388800,00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12203200,00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3351100,00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3634600,00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2515500,00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1732000,00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566D" w:rsidTr="0000566D">
        <w:trPr>
          <w:trHeight w:val="17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2636738,51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14010119,52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4489472,82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4303146,70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2515500,00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1732000,00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6D" w:rsidRDefault="0000566D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6D" w:rsidRDefault="0000566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00566D" w:rsidRDefault="0000566D" w:rsidP="0000566D">
      <w:pPr>
        <w:rPr>
          <w:rFonts w:ascii="Arial" w:eastAsia="Times New Roman" w:hAnsi="Arial" w:cs="Arial"/>
        </w:rPr>
      </w:pPr>
    </w:p>
    <w:p w:rsidR="0000566D" w:rsidRDefault="0000566D" w:rsidP="0000566D">
      <w:pPr>
        <w:rPr>
          <w:rFonts w:ascii="Arial" w:hAnsi="Arial" w:cs="Arial"/>
        </w:rPr>
      </w:pPr>
    </w:p>
    <w:p w:rsidR="0000566D" w:rsidRDefault="0000566D" w:rsidP="0000566D">
      <w:pPr>
        <w:rPr>
          <w:rFonts w:ascii="Arial" w:hAnsi="Arial" w:cs="Arial"/>
        </w:rPr>
      </w:pPr>
    </w:p>
    <w:p w:rsidR="00BC728B" w:rsidRDefault="00BC728B"/>
    <w:sectPr w:rsidR="00BC728B" w:rsidSect="000056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895"/>
    <w:rsid w:val="0000566D"/>
    <w:rsid w:val="007E2895"/>
    <w:rsid w:val="00BC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566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566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66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566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566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566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566D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566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566D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5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05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05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056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0566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0566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0566D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0566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0566D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0056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566D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00566D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00566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0566D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00566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0566D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0566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00566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00566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0566D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00566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05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566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566D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00566D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1">
    <w:name w:val="List Paragraph"/>
    <w:basedOn w:val="a"/>
    <w:uiPriority w:val="34"/>
    <w:qFormat/>
    <w:rsid w:val="0000566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00566D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00566D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00566D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00566D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0566D"/>
    <w:pPr>
      <w:outlineLvl w:val="9"/>
    </w:pPr>
  </w:style>
  <w:style w:type="paragraph" w:customStyle="1" w:styleId="ConsPlusNormal">
    <w:name w:val="ConsPlusNormal"/>
    <w:rsid w:val="000056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56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056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00566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00566D"/>
    <w:pPr>
      <w:shd w:val="clear" w:color="auto" w:fill="FFFFFF"/>
      <w:spacing w:after="0" w:line="326" w:lineRule="exact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0056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00566D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00566D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0566D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0566D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00566D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00566D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00566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566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566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66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566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566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566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566D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566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566D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5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05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05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056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0566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0566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0566D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0566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0566D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0056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566D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00566D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00566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0566D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00566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0566D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0566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00566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00566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0566D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00566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05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566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566D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00566D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1">
    <w:name w:val="List Paragraph"/>
    <w:basedOn w:val="a"/>
    <w:uiPriority w:val="34"/>
    <w:qFormat/>
    <w:rsid w:val="0000566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00566D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00566D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00566D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00566D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0566D"/>
    <w:pPr>
      <w:outlineLvl w:val="9"/>
    </w:pPr>
  </w:style>
  <w:style w:type="paragraph" w:customStyle="1" w:styleId="ConsPlusNormal">
    <w:name w:val="ConsPlusNormal"/>
    <w:rsid w:val="000056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56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056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00566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00566D"/>
    <w:pPr>
      <w:shd w:val="clear" w:color="auto" w:fill="FFFFFF"/>
      <w:spacing w:after="0" w:line="326" w:lineRule="exact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0056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00566D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00566D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0566D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0566D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00566D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00566D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00566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3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5745</Words>
  <Characters>32749</Characters>
  <Application>Microsoft Office Word</Application>
  <DocSecurity>0</DocSecurity>
  <Lines>272</Lines>
  <Paragraphs>76</Paragraphs>
  <ScaleCrop>false</ScaleCrop>
  <Company/>
  <LinksUpToDate>false</LinksUpToDate>
  <CharactersWithSpaces>38418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2020-04-29T07:23:00Z</dcterms:created>
  <dcterms:modified xsi:type="dcterms:W3CDTF">2020-04-29T07:26:00Z</dcterms:modified>
</cp:coreProperties>
</file>