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F8" w:rsidRDefault="00EB1BF8" w:rsidP="00EB1BF8">
      <w:pPr>
        <w:pStyle w:val="10"/>
        <w:keepNext/>
        <w:keepLines/>
        <w:shd w:val="clear" w:color="auto" w:fill="auto"/>
        <w:spacing w:after="54" w:line="240" w:lineRule="auto"/>
        <w:ind w:left="482"/>
        <w:contextualSpacing/>
        <w:rPr>
          <w:rFonts w:ascii="Arial" w:hAnsi="Arial" w:cs="Arial"/>
          <w:b w:val="0"/>
          <w:sz w:val="24"/>
          <w:szCs w:val="24"/>
        </w:rPr>
      </w:pPr>
      <w:bookmarkStart w:id="0" w:name="bookmark0"/>
      <w:r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АДМИНИСТРАЦИЯ</w:t>
      </w:r>
      <w:bookmarkEnd w:id="0"/>
    </w:p>
    <w:p w:rsidR="00EB1BF8" w:rsidRDefault="00EB1BF8" w:rsidP="00EB1BF8">
      <w:pPr>
        <w:pStyle w:val="21"/>
        <w:shd w:val="clear" w:color="auto" w:fill="auto"/>
        <w:spacing w:before="0" w:after="275" w:line="240" w:lineRule="auto"/>
        <w:ind w:left="4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</w:p>
    <w:p w:rsidR="00EB1BF8" w:rsidRDefault="00EB1BF8" w:rsidP="00EB1BF8">
      <w:pPr>
        <w:pStyle w:val="21"/>
        <w:shd w:val="clear" w:color="auto" w:fill="auto"/>
        <w:spacing w:before="0" w:after="275" w:line="240" w:lineRule="auto"/>
        <w:ind w:left="4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ГОРОДСКОЙ ОКРУГ ЛЮБЕРЦЫ </w:t>
      </w:r>
    </w:p>
    <w:p w:rsidR="00EB1BF8" w:rsidRDefault="00EB1BF8" w:rsidP="00EB1BF8">
      <w:pPr>
        <w:pStyle w:val="21"/>
        <w:shd w:val="clear" w:color="auto" w:fill="auto"/>
        <w:spacing w:before="0" w:after="275" w:line="240" w:lineRule="auto"/>
        <w:ind w:left="48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p w:rsidR="00EB1BF8" w:rsidRDefault="00EB1BF8" w:rsidP="00EB1BF8">
      <w:pPr>
        <w:pStyle w:val="23"/>
        <w:keepNext/>
        <w:keepLines/>
        <w:shd w:val="clear" w:color="auto" w:fill="auto"/>
        <w:spacing w:before="0" w:after="398" w:line="300" w:lineRule="exact"/>
        <w:ind w:left="480"/>
        <w:rPr>
          <w:rFonts w:ascii="Arial" w:hAnsi="Arial" w:cs="Arial"/>
          <w:sz w:val="24"/>
          <w:szCs w:val="24"/>
        </w:rPr>
      </w:pPr>
      <w:bookmarkStart w:id="1" w:name="bookmark1"/>
      <w:r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</w:t>
      </w:r>
      <w:bookmarkEnd w:id="1"/>
    </w:p>
    <w:p w:rsidR="00EB1BF8" w:rsidRDefault="00EB1BF8" w:rsidP="00EB1BF8">
      <w:pPr>
        <w:keepNext/>
        <w:keepLines/>
        <w:tabs>
          <w:tab w:val="left" w:pos="7368"/>
          <w:tab w:val="center" w:pos="9106"/>
        </w:tabs>
        <w:spacing w:after="209" w:line="240" w:lineRule="exact"/>
        <w:rPr>
          <w:rFonts w:ascii="Arial" w:hAnsi="Arial" w:cs="Arial"/>
        </w:rPr>
      </w:pPr>
      <w:bookmarkStart w:id="2" w:name="bookmark2"/>
      <w:r w:rsidRPr="00EB1BF8">
        <w:rPr>
          <w:rStyle w:val="31"/>
          <w:rFonts w:ascii="Arial" w:eastAsia="Courier New" w:hAnsi="Arial" w:cs="Arial"/>
          <w:b w:val="0"/>
          <w:u w:val="none"/>
        </w:rPr>
        <w:t xml:space="preserve">        26.12.2018</w:t>
      </w:r>
      <w:r>
        <w:rPr>
          <w:rFonts w:ascii="Arial" w:hAnsi="Arial" w:cs="Arial"/>
        </w:rPr>
        <w:tab/>
      </w:r>
      <w:bookmarkStart w:id="3" w:name="_GoBack"/>
      <w:bookmarkEnd w:id="2"/>
      <w:bookmarkEnd w:id="3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№ 5094 - ПА</w:t>
      </w:r>
    </w:p>
    <w:p w:rsidR="00EB1BF8" w:rsidRDefault="00EB1BF8" w:rsidP="00EB1BF8">
      <w:pPr>
        <w:pStyle w:val="21"/>
        <w:shd w:val="clear" w:color="auto" w:fill="auto"/>
        <w:spacing w:before="0" w:after="551" w:line="240" w:lineRule="exact"/>
        <w:ind w:left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г. Люберцы</w:t>
      </w:r>
    </w:p>
    <w:p w:rsidR="00EB1BF8" w:rsidRDefault="00EB1BF8" w:rsidP="00EB1BF8">
      <w:pPr>
        <w:pStyle w:val="30"/>
        <w:shd w:val="clear" w:color="auto" w:fill="auto"/>
        <w:spacing w:before="0" w:line="240" w:lineRule="auto"/>
        <w:ind w:right="14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утверждении размера платы за пользование на платной основе муниципальными парковками, расположенными </w:t>
      </w:r>
    </w:p>
    <w:p w:rsidR="00EB1BF8" w:rsidRDefault="00EB1BF8" w:rsidP="00EB1BF8">
      <w:pPr>
        <w:pStyle w:val="30"/>
        <w:shd w:val="clear" w:color="auto" w:fill="auto"/>
        <w:spacing w:before="0" w:line="240" w:lineRule="auto"/>
        <w:ind w:right="14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Люберцы, </w:t>
      </w:r>
    </w:p>
    <w:p w:rsidR="00EB1BF8" w:rsidRDefault="00EB1BF8" w:rsidP="00EB1BF8">
      <w:pPr>
        <w:pStyle w:val="30"/>
        <w:shd w:val="clear" w:color="auto" w:fill="auto"/>
        <w:spacing w:before="0" w:line="240" w:lineRule="auto"/>
        <w:ind w:right="14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на 2019-2021 года</w:t>
      </w:r>
    </w:p>
    <w:p w:rsidR="00EB1BF8" w:rsidRDefault="00EB1BF8" w:rsidP="00EB1BF8">
      <w:pPr>
        <w:pStyle w:val="2"/>
        <w:shd w:val="clear" w:color="auto" w:fill="auto"/>
        <w:tabs>
          <w:tab w:val="center" w:pos="4628"/>
          <w:tab w:val="right" w:pos="6001"/>
          <w:tab w:val="left" w:pos="6370"/>
        </w:tabs>
        <w:spacing w:before="0"/>
        <w:ind w:left="140" w:right="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191/2014-03 «О благоустройстве в Московской области», Уставом муниципального образования городской округ Люберцы Московской области, Постановлением администрации городского</w:t>
      </w:r>
      <w:r>
        <w:rPr>
          <w:rFonts w:ascii="Arial" w:hAnsi="Arial" w:cs="Arial"/>
          <w:sz w:val="24"/>
          <w:szCs w:val="24"/>
        </w:rPr>
        <w:t xml:space="preserve"> округа Люберцы от 12.07.2018 № 2666-ПА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Порядка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организации и деятельности муниципальных платных парковок на территории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городского округа Люберцы»,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протоколом заседания Межведомственной комиссии по ценовой и тарифной политике городского округа Люберцы от 20.12.2018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№ 5 в целях обеспечения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функционирования муниципальных платных парковок на территории городского округа Люберцы, постановляю:</w:t>
      </w:r>
    </w:p>
    <w:p w:rsidR="00EB1BF8" w:rsidRDefault="00EB1BF8" w:rsidP="00EB1BF8">
      <w:pPr>
        <w:pStyle w:val="2"/>
        <w:numPr>
          <w:ilvl w:val="0"/>
          <w:numId w:val="1"/>
        </w:numPr>
        <w:shd w:val="clear" w:color="auto" w:fill="auto"/>
        <w:spacing w:before="0" w:line="322" w:lineRule="exact"/>
        <w:ind w:left="140" w:right="20" w:firstLin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Утвердить размер платы за пользование на платной основе муниципальными парковками, расположенными на территории городского округа Люберцы, на 2019-2021 года (прилагается).</w:t>
      </w:r>
    </w:p>
    <w:p w:rsidR="00EB1BF8" w:rsidRDefault="00EB1BF8" w:rsidP="00EB1BF8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right="261" w:firstLine="86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EB1BF8" w:rsidRDefault="00EB1BF8" w:rsidP="00EB1BF8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right="261" w:firstLine="862"/>
        <w:contextualSpacing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 w:bidi="ru-RU"/>
        </w:rPr>
        <w:t>Сырова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А.Н.</w:t>
      </w:r>
    </w:p>
    <w:p w:rsidR="00EB1BF8" w:rsidRDefault="00EB1BF8" w:rsidP="00EB1BF8">
      <w:pPr>
        <w:pStyle w:val="2"/>
        <w:shd w:val="clear" w:color="auto" w:fill="auto"/>
        <w:spacing w:before="0" w:line="240" w:lineRule="auto"/>
        <w:ind w:left="862" w:right="261"/>
        <w:contextualSpacing/>
        <w:jc w:val="left"/>
        <w:rPr>
          <w:rFonts w:ascii="Arial" w:hAnsi="Arial" w:cs="Arial"/>
          <w:sz w:val="24"/>
          <w:szCs w:val="24"/>
        </w:rPr>
      </w:pPr>
    </w:p>
    <w:p w:rsidR="00EB1BF8" w:rsidRDefault="00EB1BF8" w:rsidP="00EB1BF8">
      <w:pPr>
        <w:pStyle w:val="2"/>
        <w:shd w:val="clear" w:color="auto" w:fill="auto"/>
        <w:spacing w:before="0" w:line="240" w:lineRule="auto"/>
        <w:ind w:right="261"/>
        <w:contextualSpacing/>
        <w:jc w:val="left"/>
        <w:rPr>
          <w:rFonts w:ascii="Arial" w:hAnsi="Arial" w:cs="Arial"/>
          <w:sz w:val="24"/>
          <w:szCs w:val="24"/>
        </w:rPr>
      </w:pPr>
    </w:p>
    <w:p w:rsidR="00EB1BF8" w:rsidRDefault="00EB1BF8" w:rsidP="00EB1BF8">
      <w:pPr>
        <w:pStyle w:val="2"/>
        <w:shd w:val="clear" w:color="auto" w:fill="auto"/>
        <w:spacing w:before="0" w:line="240" w:lineRule="auto"/>
        <w:ind w:right="261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EB1BF8" w:rsidRDefault="00EB1BF8" w:rsidP="00EB1BF8">
      <w:pPr>
        <w:pStyle w:val="2"/>
        <w:shd w:val="clear" w:color="auto" w:fill="auto"/>
        <w:spacing w:before="0" w:line="322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лавы администрации</w:t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И.Г. Назарьева</w:t>
      </w:r>
    </w:p>
    <w:p w:rsidR="00627A7D" w:rsidRDefault="00627A7D"/>
    <w:sectPr w:rsidR="0062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6F6"/>
    <w:multiLevelType w:val="multilevel"/>
    <w:tmpl w:val="2F16C5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7D"/>
    <w:rsid w:val="00627A7D"/>
    <w:rsid w:val="00E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B1B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B1BF8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EB1BF8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0">
    <w:name w:val="Заголовок №1"/>
    <w:basedOn w:val="a"/>
    <w:link w:val="1"/>
    <w:rsid w:val="00EB1BF8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2"/>
      <w:szCs w:val="42"/>
      <w:lang w:eastAsia="en-US" w:bidi="ar-SA"/>
    </w:rPr>
  </w:style>
  <w:style w:type="character" w:customStyle="1" w:styleId="20">
    <w:name w:val="Основной текст (2)_"/>
    <w:basedOn w:val="a0"/>
    <w:link w:val="21"/>
    <w:locked/>
    <w:rsid w:val="00EB1B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B1BF8"/>
    <w:pPr>
      <w:shd w:val="clear" w:color="auto" w:fill="FFFFFF"/>
      <w:spacing w:before="180" w:after="300"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EB1BF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EB1BF8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EB1B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1BF8"/>
    <w:pPr>
      <w:shd w:val="clear" w:color="auto" w:fill="FFFFFF"/>
      <w:spacing w:before="660" w:after="3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1">
    <w:name w:val="Заголовок №3"/>
    <w:basedOn w:val="a0"/>
    <w:rsid w:val="00EB1BF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B1B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B1BF8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EB1BF8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0">
    <w:name w:val="Заголовок №1"/>
    <w:basedOn w:val="a"/>
    <w:link w:val="1"/>
    <w:rsid w:val="00EB1BF8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2"/>
      <w:szCs w:val="42"/>
      <w:lang w:eastAsia="en-US" w:bidi="ar-SA"/>
    </w:rPr>
  </w:style>
  <w:style w:type="character" w:customStyle="1" w:styleId="20">
    <w:name w:val="Основной текст (2)_"/>
    <w:basedOn w:val="a0"/>
    <w:link w:val="21"/>
    <w:locked/>
    <w:rsid w:val="00EB1B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B1BF8"/>
    <w:pPr>
      <w:shd w:val="clear" w:color="auto" w:fill="FFFFFF"/>
      <w:spacing w:before="180" w:after="300"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EB1BF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EB1BF8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EB1B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1BF8"/>
    <w:pPr>
      <w:shd w:val="clear" w:color="auto" w:fill="FFFFFF"/>
      <w:spacing w:before="660" w:after="3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1">
    <w:name w:val="Заголовок №3"/>
    <w:basedOn w:val="a0"/>
    <w:rsid w:val="00EB1BF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2019-01-15T09:07:00Z</dcterms:created>
  <dcterms:modified xsi:type="dcterms:W3CDTF">2019-01-15T09:07:00Z</dcterms:modified>
</cp:coreProperties>
</file>