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43" w:rsidRDefault="000A7B43" w:rsidP="000A7B43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0A7B43" w:rsidRDefault="000A7B43" w:rsidP="000A7B43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A7B43" w:rsidRDefault="000A7B43" w:rsidP="000A7B43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A7B43" w:rsidRDefault="000A7B43" w:rsidP="000A7B43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0A7B43" w:rsidRDefault="000A7B43" w:rsidP="000A7B43">
      <w:pPr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0A7B43" w:rsidRDefault="000A7B43" w:rsidP="000A7B43">
      <w:pPr>
        <w:ind w:left="-567"/>
        <w:rPr>
          <w:rFonts w:ascii="Arial" w:hAnsi="Arial" w:cs="Arial"/>
        </w:rPr>
      </w:pPr>
    </w:p>
    <w:p w:rsidR="000A7B43" w:rsidRDefault="000A7B43" w:rsidP="000A7B43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29.07.2020                                                                                                           № 2057-ПА</w:t>
      </w:r>
    </w:p>
    <w:p w:rsidR="000A7B43" w:rsidRDefault="000A7B43" w:rsidP="000A7B43">
      <w:pPr>
        <w:jc w:val="center"/>
        <w:rPr>
          <w:rFonts w:ascii="Arial" w:hAnsi="Arial" w:cs="Arial"/>
        </w:rPr>
      </w:pPr>
    </w:p>
    <w:p w:rsidR="000A7B43" w:rsidRDefault="000A7B43" w:rsidP="000A7B4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0A7B43" w:rsidRDefault="000A7B43" w:rsidP="000A7B43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0A7B43" w:rsidRDefault="000A7B43" w:rsidP="000A7B43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Порядка применения дисциплинарных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муниципальными служащими администрации городского округа Люберцы Московской области</w:t>
      </w:r>
    </w:p>
    <w:p w:rsidR="000A7B43" w:rsidRDefault="000A7B43" w:rsidP="000A7B4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0A7B43" w:rsidRDefault="000A7B43" w:rsidP="000A7B4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Arial" w:hAnsi="Arial" w:cs="Arial"/>
          <w:sz w:val="24"/>
          <w:szCs w:val="24"/>
        </w:rPr>
        <w:t xml:space="preserve"> от 25.12.2008 № 273-ФЗ «О противодействии коррупции»,  Федеральным законом от  02.03.2007 № 25-ФЗ «О муниципальной службе в Российской Федерации», Законом Московской области от 24.07.2007 № 137/2007-ОЗ                                      «О муниципальной службе в Московской области», Уставом городского округа Люберцы, постановляю:</w:t>
      </w:r>
      <w:proofErr w:type="gramEnd"/>
    </w:p>
    <w:p w:rsidR="000A7B43" w:rsidRDefault="000A7B43" w:rsidP="000A7B4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0A7B43" w:rsidRDefault="000A7B43" w:rsidP="000A7B43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1. Утвердить Порядок применения дисциплинарных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муниципальными служащими администрации городского округа Люберцы Московской области (прилагается).</w:t>
      </w:r>
    </w:p>
    <w:p w:rsidR="000A7B43" w:rsidRDefault="000A7B43" w:rsidP="000A7B4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A7B43" w:rsidRDefault="000A7B43" w:rsidP="000A7B43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Назарьеву И.Г.</w:t>
      </w:r>
    </w:p>
    <w:p w:rsidR="000A7B43" w:rsidRDefault="000A7B43" w:rsidP="000A7B43">
      <w:pPr>
        <w:ind w:right="-285"/>
        <w:rPr>
          <w:rFonts w:ascii="Arial" w:hAnsi="Arial" w:cs="Arial"/>
        </w:rPr>
      </w:pPr>
    </w:p>
    <w:p w:rsidR="000A7B43" w:rsidRDefault="000A7B43" w:rsidP="000A7B43">
      <w:pPr>
        <w:ind w:right="-285"/>
        <w:rPr>
          <w:rFonts w:ascii="Arial" w:hAnsi="Arial" w:cs="Arial"/>
        </w:rPr>
      </w:pPr>
      <w:r>
        <w:rPr>
          <w:rFonts w:ascii="Arial" w:hAnsi="Arial" w:cs="Arial"/>
        </w:rPr>
        <w:t xml:space="preserve">Глава городского округа                                                                     В.П. </w:t>
      </w:r>
      <w:proofErr w:type="spellStart"/>
      <w:r>
        <w:rPr>
          <w:rFonts w:ascii="Arial" w:hAnsi="Arial" w:cs="Arial"/>
        </w:rPr>
        <w:t>Ружицкий</w:t>
      </w:r>
      <w:proofErr w:type="spellEnd"/>
      <w:r>
        <w:rPr>
          <w:rFonts w:ascii="Arial" w:hAnsi="Arial" w:cs="Arial"/>
        </w:rPr>
        <w:t xml:space="preserve">  </w:t>
      </w:r>
    </w:p>
    <w:p w:rsidR="001D0BFC" w:rsidRDefault="001D0BFC">
      <w:bookmarkStart w:id="0" w:name="_GoBack"/>
      <w:bookmarkEnd w:id="0"/>
    </w:p>
    <w:sectPr w:rsidR="001D0BFC" w:rsidSect="000A7B4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1B"/>
    <w:rsid w:val="000A7B43"/>
    <w:rsid w:val="001D0BFC"/>
    <w:rsid w:val="00A5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7B43"/>
    <w:rPr>
      <w:color w:val="0000FF" w:themeColor="hyperlink"/>
      <w:u w:val="single"/>
    </w:rPr>
  </w:style>
  <w:style w:type="paragraph" w:customStyle="1" w:styleId="ConsPlusNormal">
    <w:name w:val="ConsPlusNormal"/>
    <w:rsid w:val="000A7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7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7B43"/>
    <w:rPr>
      <w:color w:val="0000FF" w:themeColor="hyperlink"/>
      <w:u w:val="single"/>
    </w:rPr>
  </w:style>
  <w:style w:type="paragraph" w:customStyle="1" w:styleId="ConsPlusNormal">
    <w:name w:val="ConsPlusNormal"/>
    <w:rsid w:val="000A7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7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F2F5195DEA4797E205EC49E5D485E96584B567D26454441413D130D2D07F819416C1B2F0F9662EE7712E6C18RFH2M" TargetMode="External"/><Relationship Id="rId5" Type="http://schemas.openxmlformats.org/officeDocument/2006/relationships/hyperlink" Target="consultantplus://offline/ref=84F2F5195DEA4797E205EC49E5D485E96584B764D66754441413D130D2D07F81861699BEF1FA7D2DE664783D5EA71EEEF88C0EA4E54743BAR9H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2020-08-06T07:27:00Z</dcterms:created>
  <dcterms:modified xsi:type="dcterms:W3CDTF">2020-08-06T07:28:00Z</dcterms:modified>
</cp:coreProperties>
</file>