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4D9D" w:rsidRDefault="001F4D9D" w:rsidP="001F4D9D">
      <w:pPr>
        <w:rPr>
          <w:rFonts w:ascii="Arial" w:hAnsi="Arial" w:cs="Arial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27"/>
        <w:gridCol w:w="4927"/>
      </w:tblGrid>
      <w:tr w:rsidR="001F4D9D" w:rsidTr="001F4D9D">
        <w:tc>
          <w:tcPr>
            <w:tcW w:w="4927" w:type="dxa"/>
          </w:tcPr>
          <w:p w:rsidR="001F4D9D" w:rsidRDefault="001F4D9D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27" w:type="dxa"/>
          </w:tcPr>
          <w:p w:rsidR="001F4D9D" w:rsidRDefault="001F4D9D">
            <w:pPr>
              <w:spacing w:after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УТВЕРЖДЕН</w:t>
            </w:r>
          </w:p>
          <w:p w:rsidR="001F4D9D" w:rsidRDefault="001F4D9D">
            <w:pPr>
              <w:spacing w:after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Постановлением администрации</w:t>
            </w:r>
          </w:p>
          <w:p w:rsidR="001F4D9D" w:rsidRDefault="001F4D9D">
            <w:pPr>
              <w:spacing w:after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муниципального образования        </w:t>
            </w:r>
          </w:p>
          <w:p w:rsidR="001F4D9D" w:rsidRDefault="001F4D9D">
            <w:pPr>
              <w:spacing w:after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городской округ Люберцы    </w:t>
            </w:r>
          </w:p>
          <w:p w:rsidR="001F4D9D" w:rsidRDefault="001F4D9D">
            <w:pPr>
              <w:spacing w:after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Московской области</w:t>
            </w:r>
          </w:p>
          <w:p w:rsidR="001F4D9D" w:rsidRDefault="001F4D9D">
            <w:pPr>
              <w:spacing w:after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от  28.04.2020 №   1359-ПА </w:t>
            </w:r>
          </w:p>
          <w:p w:rsidR="001F4D9D" w:rsidRDefault="001F4D9D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1F4D9D" w:rsidRDefault="001F4D9D" w:rsidP="001F4D9D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="001F4D9D" w:rsidRDefault="001F4D9D" w:rsidP="001F4D9D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Административный регламент</w:t>
      </w:r>
    </w:p>
    <w:p w:rsidR="001F4D9D" w:rsidRDefault="001F4D9D" w:rsidP="001F4D9D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предоставления муниципальной услуги «Выдача архивных справ</w:t>
      </w:r>
      <w:bookmarkStart w:id="0" w:name="_GoBack"/>
      <w:bookmarkEnd w:id="0"/>
      <w:r>
        <w:rPr>
          <w:rFonts w:ascii="Arial" w:hAnsi="Arial" w:cs="Arial"/>
          <w:b/>
          <w:sz w:val="24"/>
          <w:szCs w:val="24"/>
        </w:rPr>
        <w:t>ок, архивных выписок, архивных копий и информационных писем по вопросам, затрагивающим права и законные интересы  заявителя  на основании архивных документов, созданных с 1 января 1994 года»</w:t>
      </w:r>
    </w:p>
    <w:p w:rsidR="001F4D9D" w:rsidRDefault="001F4D9D" w:rsidP="001F4D9D">
      <w:pPr>
        <w:spacing w:after="0"/>
        <w:jc w:val="center"/>
        <w:rPr>
          <w:rFonts w:ascii="Arial" w:hAnsi="Arial" w:cs="Arial"/>
          <w:sz w:val="24"/>
          <w:szCs w:val="24"/>
        </w:rPr>
      </w:pPr>
    </w:p>
    <w:bookmarkStart w:id="1" w:name="_Toc510616989"/>
    <w:bookmarkEnd w:id="1"/>
    <w:p w:rsidR="001F4D9D" w:rsidRDefault="001F4D9D" w:rsidP="00A73FC3">
      <w:pPr>
        <w:spacing w:after="0" w:line="2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fldChar w:fldCharType="begin"/>
      </w:r>
      <w:r>
        <w:rPr>
          <w:rFonts w:ascii="Arial" w:hAnsi="Arial" w:cs="Arial"/>
          <w:sz w:val="24"/>
          <w:szCs w:val="24"/>
        </w:rPr>
        <w:instrText>TOC \o "1-3" \h</w:instrText>
      </w:r>
      <w:r>
        <w:rPr>
          <w:rFonts w:ascii="Arial" w:hAnsi="Arial" w:cs="Arial"/>
          <w:sz w:val="24"/>
          <w:szCs w:val="24"/>
        </w:rPr>
        <w:fldChar w:fldCharType="separate"/>
      </w:r>
      <w:hyperlink r:id="rId8" w:anchor="_Toc32835911" w:history="1">
        <w:r>
          <w:rPr>
            <w:rStyle w:val="a3"/>
            <w:rFonts w:ascii="Arial" w:hAnsi="Arial" w:cs="Arial"/>
            <w:color w:val="auto"/>
            <w:sz w:val="24"/>
            <w:szCs w:val="24"/>
          </w:rPr>
          <w:t>Оглавление.…………………………………………………………………………</w:t>
        </w:r>
      </w:hyperlink>
      <w:r>
        <w:rPr>
          <w:rFonts w:ascii="Arial" w:hAnsi="Arial" w:cs="Arial"/>
          <w:sz w:val="24"/>
          <w:szCs w:val="24"/>
        </w:rPr>
        <w:t>..1</w:t>
      </w:r>
    </w:p>
    <w:p w:rsidR="001F4D9D" w:rsidRDefault="001F4D9D" w:rsidP="00A73FC3">
      <w:pPr>
        <w:spacing w:after="0" w:line="2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1.Предмет регулирования Административного регламента…..………………….4</w:t>
      </w:r>
    </w:p>
    <w:p w:rsidR="001F4D9D" w:rsidRDefault="001F4D9D" w:rsidP="00A73FC3">
      <w:pPr>
        <w:spacing w:after="0" w:line="2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2.Круг заявителей……………………………………………………………………5</w:t>
      </w:r>
    </w:p>
    <w:p w:rsidR="001F4D9D" w:rsidRDefault="001F4D9D" w:rsidP="00A73FC3">
      <w:pPr>
        <w:spacing w:line="2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3.Требования к порядку информирования о предоставлении Муниципальной услуги…………………………………………………………………………………8</w:t>
      </w:r>
    </w:p>
    <w:p w:rsidR="001F4D9D" w:rsidRDefault="001F4D9D" w:rsidP="00A73FC3">
      <w:pPr>
        <w:spacing w:after="0" w:line="20" w:lineRule="atLeast"/>
        <w:rPr>
          <w:rFonts w:ascii="Arial" w:hAnsi="Arial" w:cs="Arial"/>
          <w:sz w:val="24"/>
          <w:szCs w:val="24"/>
        </w:rPr>
      </w:pPr>
      <w:hyperlink r:id="rId9" w:anchor="_Toc32835915" w:history="1">
        <w:r>
          <w:rPr>
            <w:rStyle w:val="a3"/>
            <w:rFonts w:ascii="Arial" w:hAnsi="Arial" w:cs="Arial"/>
            <w:color w:val="auto"/>
            <w:sz w:val="24"/>
            <w:szCs w:val="24"/>
          </w:rPr>
          <w:t>II. Стандарт предоставления Муниципальной услуги</w:t>
        </w:r>
      </w:hyperlink>
      <w:r>
        <w:rPr>
          <w:rFonts w:ascii="Arial" w:hAnsi="Arial" w:cs="Arial"/>
          <w:sz w:val="24"/>
          <w:szCs w:val="24"/>
          <w:lang w:val="en-US"/>
        </w:rPr>
        <w:t>….</w:t>
      </w:r>
      <w:r>
        <w:rPr>
          <w:rFonts w:ascii="Arial" w:hAnsi="Arial" w:cs="Arial"/>
          <w:sz w:val="24"/>
          <w:szCs w:val="24"/>
        </w:rPr>
        <w:t>……………………...</w:t>
      </w:r>
      <w:r>
        <w:rPr>
          <w:rFonts w:ascii="Arial" w:hAnsi="Arial" w:cs="Arial"/>
          <w:sz w:val="24"/>
          <w:szCs w:val="24"/>
          <w:lang w:val="en-US"/>
        </w:rPr>
        <w:t>...</w:t>
      </w:r>
      <w:r>
        <w:rPr>
          <w:rFonts w:ascii="Arial" w:hAnsi="Arial" w:cs="Arial"/>
          <w:sz w:val="24"/>
          <w:szCs w:val="24"/>
        </w:rPr>
        <w:t>12</w:t>
      </w:r>
    </w:p>
    <w:p w:rsidR="001F4D9D" w:rsidRDefault="001F4D9D" w:rsidP="00A73FC3">
      <w:pPr>
        <w:spacing w:after="0" w:line="20" w:lineRule="atLeast"/>
        <w:rPr>
          <w:rFonts w:ascii="Arial" w:hAnsi="Arial" w:cs="Arial"/>
          <w:sz w:val="24"/>
          <w:szCs w:val="24"/>
        </w:rPr>
      </w:pPr>
    </w:p>
    <w:p w:rsidR="001F4D9D" w:rsidRDefault="001F4D9D" w:rsidP="00A73FC3">
      <w:pPr>
        <w:spacing w:after="0" w:line="20" w:lineRule="atLeast"/>
        <w:rPr>
          <w:rFonts w:ascii="Arial" w:hAnsi="Arial" w:cs="Arial"/>
          <w:sz w:val="24"/>
          <w:szCs w:val="24"/>
        </w:rPr>
      </w:pPr>
      <w:hyperlink r:id="rId10" w:anchor="_Toc32835916" w:history="1">
        <w:r>
          <w:rPr>
            <w:rStyle w:val="a3"/>
            <w:rFonts w:ascii="Arial" w:hAnsi="Arial" w:cs="Arial"/>
            <w:color w:val="auto"/>
            <w:sz w:val="24"/>
            <w:szCs w:val="24"/>
          </w:rPr>
          <w:t>4. Наименование Муниципальной услуги…………..</w:t>
        </w:r>
      </w:hyperlink>
      <w:r>
        <w:rPr>
          <w:rFonts w:ascii="Arial" w:hAnsi="Arial" w:cs="Arial"/>
          <w:sz w:val="24"/>
          <w:szCs w:val="24"/>
        </w:rPr>
        <w:t>.........................................</w:t>
      </w:r>
      <w:r>
        <w:rPr>
          <w:rFonts w:ascii="Arial" w:hAnsi="Arial" w:cs="Arial"/>
          <w:sz w:val="24"/>
          <w:szCs w:val="24"/>
          <w:lang w:val="en-US"/>
        </w:rPr>
        <w:t>...</w:t>
      </w:r>
      <w:r>
        <w:rPr>
          <w:rFonts w:ascii="Arial" w:hAnsi="Arial" w:cs="Arial"/>
          <w:sz w:val="24"/>
          <w:szCs w:val="24"/>
        </w:rPr>
        <w:t>12</w:t>
      </w:r>
    </w:p>
    <w:p w:rsidR="001F4D9D" w:rsidRDefault="001F4D9D" w:rsidP="00A73FC3">
      <w:pPr>
        <w:spacing w:after="0" w:line="20" w:lineRule="atLeast"/>
        <w:rPr>
          <w:rFonts w:ascii="Arial" w:hAnsi="Arial" w:cs="Arial"/>
          <w:sz w:val="24"/>
          <w:szCs w:val="24"/>
        </w:rPr>
      </w:pPr>
      <w:hyperlink r:id="rId11" w:anchor="_Toc32835917" w:history="1">
        <w:r>
          <w:rPr>
            <w:rStyle w:val="a3"/>
            <w:rFonts w:ascii="Arial" w:hAnsi="Arial" w:cs="Arial"/>
            <w:color w:val="auto"/>
            <w:sz w:val="24"/>
            <w:szCs w:val="24"/>
          </w:rPr>
          <w:t>5. Наименование органа, предоставляющего Муниципальную услугу</w:t>
        </w:r>
      </w:hyperlink>
      <w:r>
        <w:rPr>
          <w:rFonts w:ascii="Arial" w:hAnsi="Arial" w:cs="Arial"/>
          <w:sz w:val="24"/>
          <w:szCs w:val="24"/>
        </w:rPr>
        <w:t>......</w:t>
      </w:r>
      <w:r>
        <w:rPr>
          <w:rFonts w:ascii="Arial" w:hAnsi="Arial" w:cs="Arial"/>
          <w:sz w:val="24"/>
          <w:szCs w:val="24"/>
          <w:lang w:val="en-US"/>
        </w:rPr>
        <w:t>.........</w:t>
      </w:r>
      <w:r>
        <w:rPr>
          <w:rFonts w:ascii="Arial" w:hAnsi="Arial" w:cs="Arial"/>
          <w:sz w:val="24"/>
          <w:szCs w:val="24"/>
        </w:rPr>
        <w:t>12</w:t>
      </w:r>
    </w:p>
    <w:p w:rsidR="001F4D9D" w:rsidRDefault="001F4D9D" w:rsidP="00A73FC3">
      <w:pPr>
        <w:spacing w:after="0" w:line="20" w:lineRule="atLeast"/>
        <w:rPr>
          <w:rFonts w:ascii="Arial" w:hAnsi="Arial" w:cs="Arial"/>
          <w:sz w:val="24"/>
          <w:szCs w:val="24"/>
        </w:rPr>
      </w:pPr>
      <w:hyperlink r:id="rId12" w:anchor="_Toc32835918" w:history="1">
        <w:r>
          <w:rPr>
            <w:rStyle w:val="a3"/>
            <w:rFonts w:ascii="Arial" w:hAnsi="Arial" w:cs="Arial"/>
            <w:color w:val="auto"/>
            <w:sz w:val="24"/>
            <w:szCs w:val="24"/>
          </w:rPr>
          <w:t>6. Результат предоставления Муниципальной услуги</w:t>
        </w:r>
      </w:hyperlink>
      <w:r>
        <w:rPr>
          <w:rFonts w:ascii="Arial" w:hAnsi="Arial" w:cs="Arial"/>
          <w:sz w:val="24"/>
          <w:szCs w:val="24"/>
        </w:rPr>
        <w:t>…………………………...13</w:t>
      </w:r>
    </w:p>
    <w:p w:rsidR="001F4D9D" w:rsidRDefault="001F4D9D" w:rsidP="00A73FC3">
      <w:pPr>
        <w:spacing w:after="0" w:line="20" w:lineRule="atLeast"/>
        <w:rPr>
          <w:rStyle w:val="a3"/>
          <w:rFonts w:cs="Arial"/>
          <w:color w:val="auto"/>
          <w:u w:val="none"/>
        </w:rPr>
      </w:pPr>
      <w:hyperlink r:id="rId13" w:anchor="_Toc32835919" w:history="1">
        <w:r>
          <w:rPr>
            <w:rStyle w:val="a3"/>
            <w:rFonts w:cs="Arial"/>
            <w:color w:val="auto"/>
            <w:sz w:val="24"/>
            <w:szCs w:val="24"/>
          </w:rPr>
          <w:t xml:space="preserve">7. Срок и порядок регистрации Запроса Заявителя о предоставлении </w:t>
        </w:r>
      </w:hyperlink>
    </w:p>
    <w:p w:rsidR="001F4D9D" w:rsidRDefault="001F4D9D" w:rsidP="00A73FC3">
      <w:pPr>
        <w:spacing w:after="0" w:line="20" w:lineRule="atLeast"/>
        <w:rPr>
          <w:rFonts w:ascii="Arial" w:hAnsi="Arial"/>
        </w:rPr>
      </w:pPr>
      <w:hyperlink r:id="rId14" w:anchor="_Toc32835919" w:history="1">
        <w:r>
          <w:rPr>
            <w:rStyle w:val="a3"/>
            <w:rFonts w:cs="Arial"/>
            <w:color w:val="auto"/>
            <w:sz w:val="24"/>
            <w:szCs w:val="24"/>
          </w:rPr>
          <w:t>Муниципальной услуги, в том числе в электронной форме</w:t>
        </w:r>
      </w:hyperlink>
      <w:r>
        <w:rPr>
          <w:rFonts w:ascii="Arial" w:hAnsi="Arial" w:cs="Arial"/>
          <w:sz w:val="24"/>
          <w:szCs w:val="24"/>
        </w:rPr>
        <w:t>……...14</w:t>
      </w:r>
    </w:p>
    <w:p w:rsidR="001F4D9D" w:rsidRDefault="001F4D9D" w:rsidP="00A73FC3">
      <w:pPr>
        <w:spacing w:after="0" w:line="20" w:lineRule="atLeast"/>
        <w:rPr>
          <w:rFonts w:ascii="Arial" w:hAnsi="Arial" w:cs="Arial"/>
          <w:sz w:val="24"/>
          <w:szCs w:val="24"/>
        </w:rPr>
      </w:pPr>
      <w:hyperlink r:id="rId15" w:anchor="_Toc32835920" w:history="1">
        <w:r>
          <w:rPr>
            <w:rStyle w:val="a3"/>
            <w:rFonts w:ascii="Arial" w:hAnsi="Arial" w:cs="Arial"/>
            <w:color w:val="auto"/>
            <w:sz w:val="24"/>
            <w:szCs w:val="24"/>
          </w:rPr>
          <w:t>8. Срок предоставления Муниципальной услуги</w:t>
        </w:r>
      </w:hyperlink>
      <w:r>
        <w:rPr>
          <w:rFonts w:ascii="Arial" w:hAnsi="Arial" w:cs="Arial"/>
          <w:sz w:val="24"/>
          <w:szCs w:val="24"/>
        </w:rPr>
        <w:t>………………………………..14</w:t>
      </w:r>
    </w:p>
    <w:p w:rsidR="001F4D9D" w:rsidRDefault="001F4D9D" w:rsidP="00A73FC3">
      <w:pPr>
        <w:spacing w:after="0" w:line="20" w:lineRule="atLeast"/>
        <w:rPr>
          <w:rFonts w:ascii="Arial" w:hAnsi="Arial" w:cs="Arial"/>
          <w:sz w:val="24"/>
          <w:szCs w:val="24"/>
        </w:rPr>
      </w:pPr>
      <w:hyperlink r:id="rId16" w:anchor="_Toc32835921" w:history="1">
        <w:r>
          <w:rPr>
            <w:rStyle w:val="a3"/>
            <w:rFonts w:ascii="Arial" w:hAnsi="Arial" w:cs="Arial"/>
            <w:color w:val="auto"/>
            <w:sz w:val="24"/>
            <w:szCs w:val="24"/>
          </w:rPr>
          <w:t>9. Нормативные правовые акты, регулирующие предоставление Муниципальной услуги</w:t>
        </w:r>
      </w:hyperlink>
      <w:r>
        <w:rPr>
          <w:rFonts w:ascii="Arial" w:hAnsi="Arial" w:cs="Arial"/>
          <w:sz w:val="24"/>
          <w:szCs w:val="24"/>
        </w:rPr>
        <w:t>…………………………………………………………. 15</w:t>
      </w:r>
    </w:p>
    <w:p w:rsidR="001F4D9D" w:rsidRDefault="001F4D9D" w:rsidP="00A73FC3">
      <w:pPr>
        <w:spacing w:after="0" w:line="20" w:lineRule="atLeast"/>
        <w:rPr>
          <w:rStyle w:val="a3"/>
          <w:rFonts w:cs="Arial"/>
          <w:color w:val="auto"/>
          <w:u w:val="none"/>
        </w:rPr>
      </w:pPr>
      <w:hyperlink r:id="rId17" w:anchor="_Toc32835922" w:history="1">
        <w:r>
          <w:rPr>
            <w:rStyle w:val="a3"/>
            <w:rFonts w:cs="Arial"/>
            <w:color w:val="auto"/>
            <w:sz w:val="24"/>
            <w:szCs w:val="24"/>
          </w:rPr>
          <w:t xml:space="preserve">10. Исчерпывающий перечень документов, необходимых для предоставления </w:t>
        </w:r>
      </w:hyperlink>
    </w:p>
    <w:p w:rsidR="001F4D9D" w:rsidRDefault="001F4D9D" w:rsidP="00A73FC3">
      <w:pPr>
        <w:spacing w:after="0" w:line="20" w:lineRule="atLeast"/>
        <w:rPr>
          <w:rFonts w:ascii="Arial" w:hAnsi="Arial"/>
        </w:rPr>
      </w:pPr>
      <w:hyperlink r:id="rId18" w:anchor="_Toc32835922" w:history="1">
        <w:r>
          <w:rPr>
            <w:rStyle w:val="a3"/>
            <w:rFonts w:cs="Arial"/>
            <w:color w:val="auto"/>
            <w:sz w:val="24"/>
            <w:szCs w:val="24"/>
          </w:rPr>
          <w:t>Муниципальной услуги, подлежащих представлению Заявителем</w:t>
        </w:r>
      </w:hyperlink>
      <w:r>
        <w:rPr>
          <w:rFonts w:ascii="Arial" w:hAnsi="Arial" w:cs="Arial"/>
          <w:sz w:val="24"/>
          <w:szCs w:val="24"/>
        </w:rPr>
        <w:t>……………16</w:t>
      </w:r>
    </w:p>
    <w:p w:rsidR="001F4D9D" w:rsidRDefault="001F4D9D" w:rsidP="00A73FC3">
      <w:pPr>
        <w:spacing w:after="0" w:line="20" w:lineRule="atLeast"/>
        <w:rPr>
          <w:rStyle w:val="a3"/>
          <w:rFonts w:cs="Arial"/>
          <w:color w:val="auto"/>
          <w:u w:val="none"/>
        </w:rPr>
      </w:pPr>
      <w:hyperlink r:id="rId19" w:anchor="_Toc32835923" w:history="1">
        <w:r>
          <w:rPr>
            <w:rStyle w:val="a3"/>
            <w:rFonts w:cs="Arial"/>
            <w:color w:val="auto"/>
            <w:sz w:val="24"/>
            <w:szCs w:val="24"/>
          </w:rPr>
          <w:t xml:space="preserve">11. Исчерпывающий перечень документов, необходимых для предоставления </w:t>
        </w:r>
      </w:hyperlink>
    </w:p>
    <w:p w:rsidR="001F4D9D" w:rsidRDefault="001F4D9D" w:rsidP="00A73FC3">
      <w:pPr>
        <w:spacing w:after="0" w:line="20" w:lineRule="atLeast"/>
        <w:rPr>
          <w:rStyle w:val="a3"/>
          <w:rFonts w:cs="Arial"/>
          <w:color w:val="auto"/>
          <w:sz w:val="24"/>
          <w:szCs w:val="24"/>
        </w:rPr>
      </w:pPr>
      <w:hyperlink r:id="rId20" w:anchor="_Toc32835923" w:history="1">
        <w:r>
          <w:rPr>
            <w:rStyle w:val="a3"/>
            <w:rFonts w:cs="Arial"/>
            <w:color w:val="auto"/>
            <w:sz w:val="24"/>
            <w:szCs w:val="24"/>
          </w:rPr>
          <w:t xml:space="preserve">Муниципальной услуги, которые находятся в распоряжении органов власти, </w:t>
        </w:r>
      </w:hyperlink>
    </w:p>
    <w:p w:rsidR="001F4D9D" w:rsidRDefault="001F4D9D" w:rsidP="00A73FC3">
      <w:pPr>
        <w:spacing w:after="0" w:line="20" w:lineRule="atLeast"/>
        <w:rPr>
          <w:rFonts w:ascii="Arial" w:hAnsi="Arial"/>
        </w:rPr>
      </w:pPr>
      <w:hyperlink r:id="rId21" w:anchor="_Toc32835923" w:history="1">
        <w:r>
          <w:rPr>
            <w:rStyle w:val="a3"/>
            <w:rFonts w:cs="Arial"/>
            <w:color w:val="auto"/>
            <w:sz w:val="24"/>
            <w:szCs w:val="24"/>
          </w:rPr>
          <w:t>органов местного самоуправления или организаций</w:t>
        </w:r>
      </w:hyperlink>
      <w:r>
        <w:rPr>
          <w:rFonts w:ascii="Arial" w:hAnsi="Arial" w:cs="Arial"/>
          <w:sz w:val="24"/>
          <w:szCs w:val="24"/>
        </w:rPr>
        <w:t>……………………………19</w:t>
      </w:r>
    </w:p>
    <w:p w:rsidR="001F4D9D" w:rsidRDefault="001F4D9D" w:rsidP="00A73FC3">
      <w:pPr>
        <w:spacing w:after="0" w:line="20" w:lineRule="atLeast"/>
        <w:rPr>
          <w:rStyle w:val="a3"/>
          <w:rFonts w:cs="Arial"/>
          <w:color w:val="auto"/>
          <w:u w:val="none"/>
        </w:rPr>
      </w:pPr>
      <w:hyperlink r:id="rId22" w:anchor="_Toc32835924" w:history="1">
        <w:r>
          <w:rPr>
            <w:rStyle w:val="a3"/>
            <w:rFonts w:cs="Arial"/>
            <w:color w:val="auto"/>
            <w:sz w:val="24"/>
            <w:szCs w:val="24"/>
          </w:rPr>
          <w:t xml:space="preserve">12. Исчерпывающий перечень оснований для отказа в приеме документов, </w:t>
        </w:r>
      </w:hyperlink>
    </w:p>
    <w:p w:rsidR="001F4D9D" w:rsidRDefault="001F4D9D" w:rsidP="00A73FC3">
      <w:pPr>
        <w:spacing w:after="0" w:line="20" w:lineRule="atLeast"/>
        <w:rPr>
          <w:rFonts w:ascii="Arial" w:hAnsi="Arial"/>
        </w:rPr>
      </w:pPr>
      <w:hyperlink r:id="rId23" w:anchor="_Toc32835924" w:history="1">
        <w:r>
          <w:rPr>
            <w:rStyle w:val="a3"/>
            <w:rFonts w:cs="Arial"/>
            <w:color w:val="auto"/>
            <w:sz w:val="24"/>
            <w:szCs w:val="24"/>
          </w:rPr>
          <w:t>необходимых для предоставления Муниципальной услуги</w:t>
        </w:r>
      </w:hyperlink>
      <w:r>
        <w:rPr>
          <w:rFonts w:ascii="Arial" w:hAnsi="Arial" w:cs="Arial"/>
          <w:sz w:val="24"/>
          <w:szCs w:val="24"/>
        </w:rPr>
        <w:t>…………………….19</w:t>
      </w:r>
    </w:p>
    <w:p w:rsidR="001F4D9D" w:rsidRDefault="001F4D9D" w:rsidP="00A73FC3">
      <w:pPr>
        <w:spacing w:after="0" w:line="20" w:lineRule="atLeast"/>
        <w:rPr>
          <w:rFonts w:ascii="Arial" w:hAnsi="Arial" w:cs="Arial"/>
          <w:sz w:val="24"/>
          <w:szCs w:val="24"/>
        </w:rPr>
      </w:pPr>
      <w:hyperlink r:id="rId24" w:anchor="_Toc32835925" w:history="1">
        <w:r>
          <w:rPr>
            <w:rStyle w:val="a3"/>
            <w:rFonts w:ascii="Arial" w:hAnsi="Arial" w:cs="Arial"/>
            <w:color w:val="auto"/>
            <w:sz w:val="24"/>
            <w:szCs w:val="24"/>
          </w:rPr>
          <w:t>13. Исчерпывающий перечень основанийдля приостановления или отказа в предоставлении Муниципальной услуги</w:t>
        </w:r>
      </w:hyperlink>
      <w:r>
        <w:rPr>
          <w:rFonts w:ascii="Arial" w:hAnsi="Arial" w:cs="Arial"/>
          <w:sz w:val="24"/>
          <w:szCs w:val="24"/>
        </w:rPr>
        <w:t>………………………………21</w:t>
      </w:r>
    </w:p>
    <w:p w:rsidR="001F4D9D" w:rsidRDefault="001F4D9D" w:rsidP="00A73FC3">
      <w:pPr>
        <w:spacing w:after="0" w:line="20" w:lineRule="atLeast"/>
        <w:rPr>
          <w:rFonts w:ascii="Arial" w:hAnsi="Arial" w:cs="Arial"/>
          <w:sz w:val="24"/>
          <w:szCs w:val="24"/>
        </w:rPr>
      </w:pPr>
      <w:hyperlink r:id="rId25" w:anchor="_Toc32835926" w:history="1">
        <w:r>
          <w:rPr>
            <w:rStyle w:val="a3"/>
            <w:rFonts w:ascii="Arial" w:hAnsi="Arial" w:cs="Arial"/>
            <w:color w:val="auto"/>
            <w:sz w:val="24"/>
            <w:szCs w:val="24"/>
          </w:rPr>
          <w:t>14. Порядок, размер и основания взимания государственной пошлины или иной пла</w:t>
        </w:r>
        <w:r w:rsidR="00A73FC3">
          <w:rPr>
            <w:rStyle w:val="a3"/>
            <w:rFonts w:ascii="Arial" w:hAnsi="Arial" w:cs="Arial"/>
            <w:color w:val="auto"/>
            <w:sz w:val="24"/>
            <w:szCs w:val="24"/>
          </w:rPr>
          <w:t xml:space="preserve">ты, взимаемой за предоставление </w:t>
        </w:r>
        <w:r>
          <w:rPr>
            <w:rStyle w:val="a3"/>
            <w:rFonts w:ascii="Arial" w:hAnsi="Arial" w:cs="Arial"/>
            <w:color w:val="auto"/>
            <w:sz w:val="24"/>
            <w:szCs w:val="24"/>
          </w:rPr>
          <w:t>Муниципальной услуги</w:t>
        </w:r>
      </w:hyperlink>
      <w:r>
        <w:rPr>
          <w:rFonts w:ascii="Arial" w:hAnsi="Arial" w:cs="Arial"/>
          <w:sz w:val="24"/>
          <w:szCs w:val="24"/>
        </w:rPr>
        <w:t>………………………………………..21</w:t>
      </w:r>
    </w:p>
    <w:p w:rsidR="001F4D9D" w:rsidRDefault="001F4D9D" w:rsidP="00A73FC3">
      <w:pPr>
        <w:spacing w:after="0" w:line="20" w:lineRule="atLeast"/>
        <w:rPr>
          <w:rFonts w:ascii="Arial" w:hAnsi="Arial" w:cs="Arial"/>
          <w:sz w:val="24"/>
          <w:szCs w:val="24"/>
        </w:rPr>
      </w:pPr>
    </w:p>
    <w:p w:rsidR="001F4D9D" w:rsidRDefault="001F4D9D" w:rsidP="00A73FC3">
      <w:pPr>
        <w:spacing w:after="0" w:line="20" w:lineRule="atLeast"/>
        <w:rPr>
          <w:rFonts w:ascii="Arial" w:hAnsi="Arial" w:cs="Arial"/>
          <w:sz w:val="24"/>
          <w:szCs w:val="24"/>
        </w:rPr>
      </w:pPr>
    </w:p>
    <w:p w:rsidR="001F4D9D" w:rsidRDefault="001F4D9D" w:rsidP="00A73FC3">
      <w:pPr>
        <w:spacing w:after="0" w:line="2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15. Перечень услуг, которые являются необходимыми и обязательными для предоставления  Муниципальной  услуги, подлежащих представлению Заявителем, способы их получения, в том числе в электронной форме, порядок их предоставления, а также порядок, размер и основания взимания платы за предоставление таких услуг……………………………………………………….22</w:t>
      </w:r>
    </w:p>
    <w:p w:rsidR="001F4D9D" w:rsidRDefault="001F4D9D" w:rsidP="00A73FC3">
      <w:pPr>
        <w:spacing w:after="0" w:line="20" w:lineRule="atLeast"/>
        <w:rPr>
          <w:rFonts w:ascii="Arial" w:hAnsi="Arial" w:cs="Arial"/>
          <w:sz w:val="24"/>
          <w:szCs w:val="24"/>
        </w:rPr>
      </w:pPr>
      <w:hyperlink r:id="rId26" w:anchor="_Toc32835927" w:history="1">
        <w:r>
          <w:rPr>
            <w:rStyle w:val="a3"/>
            <w:rFonts w:ascii="Arial" w:hAnsi="Arial" w:cs="Arial"/>
            <w:color w:val="auto"/>
            <w:sz w:val="24"/>
            <w:szCs w:val="24"/>
          </w:rPr>
          <w:t>16. Способы предоставления Заявителем документов, необходимых для получения Муниципальной услуги</w:t>
        </w:r>
      </w:hyperlink>
      <w:r>
        <w:rPr>
          <w:rFonts w:ascii="Arial" w:hAnsi="Arial" w:cs="Arial"/>
          <w:sz w:val="24"/>
          <w:szCs w:val="24"/>
        </w:rPr>
        <w:t>……………………………………………...22</w:t>
      </w:r>
    </w:p>
    <w:p w:rsidR="001F4D9D" w:rsidRDefault="001F4D9D" w:rsidP="00A73FC3">
      <w:pPr>
        <w:spacing w:after="0" w:line="20" w:lineRule="atLeast"/>
        <w:rPr>
          <w:rFonts w:ascii="Arial" w:hAnsi="Arial" w:cs="Arial"/>
          <w:sz w:val="24"/>
          <w:szCs w:val="24"/>
        </w:rPr>
      </w:pPr>
      <w:hyperlink r:id="rId27" w:anchor="_Toc32835928" w:history="1">
        <w:r>
          <w:rPr>
            <w:rStyle w:val="a3"/>
            <w:rFonts w:ascii="Arial" w:hAnsi="Arial" w:cs="Arial"/>
            <w:color w:val="auto"/>
            <w:sz w:val="24"/>
            <w:szCs w:val="24"/>
          </w:rPr>
          <w:t>17. Способы получения Заявителем результатов предоставления Муниципальнойуслуги</w:t>
        </w:r>
      </w:hyperlink>
      <w:r>
        <w:rPr>
          <w:rFonts w:ascii="Arial" w:hAnsi="Arial" w:cs="Arial"/>
          <w:sz w:val="24"/>
          <w:szCs w:val="24"/>
        </w:rPr>
        <w:t>………………………………………………………...24</w:t>
      </w:r>
    </w:p>
    <w:p w:rsidR="001F4D9D" w:rsidRDefault="001F4D9D" w:rsidP="00A73FC3">
      <w:pPr>
        <w:spacing w:after="0" w:line="20" w:lineRule="atLeast"/>
        <w:rPr>
          <w:rFonts w:ascii="Arial" w:hAnsi="Arial" w:cs="Arial"/>
          <w:sz w:val="24"/>
          <w:szCs w:val="24"/>
        </w:rPr>
      </w:pPr>
      <w:hyperlink r:id="rId28" w:anchor="_Toc32835929" w:history="1">
        <w:r>
          <w:rPr>
            <w:rStyle w:val="a3"/>
            <w:rFonts w:ascii="Arial" w:hAnsi="Arial" w:cs="Arial"/>
            <w:color w:val="auto"/>
            <w:sz w:val="24"/>
            <w:szCs w:val="24"/>
          </w:rPr>
          <w:t>18. Максимальный срок ожидания в очереди</w:t>
        </w:r>
      </w:hyperlink>
      <w:r>
        <w:rPr>
          <w:rFonts w:ascii="Arial" w:hAnsi="Arial" w:cs="Arial"/>
          <w:sz w:val="24"/>
          <w:szCs w:val="24"/>
        </w:rPr>
        <w:t>…………………………………...24</w:t>
      </w:r>
    </w:p>
    <w:p w:rsidR="001F4D9D" w:rsidRDefault="001F4D9D" w:rsidP="00A73FC3">
      <w:pPr>
        <w:spacing w:after="0" w:line="20" w:lineRule="atLeast"/>
        <w:rPr>
          <w:rFonts w:ascii="Arial" w:hAnsi="Arial" w:cs="Arial"/>
          <w:sz w:val="24"/>
          <w:szCs w:val="24"/>
        </w:rPr>
      </w:pPr>
      <w:hyperlink r:id="rId29" w:anchor="_Toc32835930" w:history="1">
        <w:r>
          <w:rPr>
            <w:rStyle w:val="a3"/>
            <w:rFonts w:ascii="Arial" w:hAnsi="Arial" w:cs="Arial"/>
            <w:color w:val="auto"/>
            <w:sz w:val="24"/>
            <w:szCs w:val="24"/>
          </w:rPr>
          <w:t>19. Требования к помещениям, в которых предоставляется Муниципальная услуга,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документов, необходимых для предоставления Муниципальной услуги, в том числе к обеспечению доступности указанных объектов для инвалидов,маломобильныхгрупп населения</w:t>
        </w:r>
      </w:hyperlink>
      <w:r>
        <w:rPr>
          <w:rFonts w:ascii="Arial" w:hAnsi="Arial" w:cs="Arial"/>
          <w:sz w:val="24"/>
          <w:szCs w:val="24"/>
        </w:rPr>
        <w:t>…………………………………….25</w:t>
      </w:r>
    </w:p>
    <w:p w:rsidR="001F4D9D" w:rsidRDefault="001F4D9D" w:rsidP="00A73FC3">
      <w:pPr>
        <w:spacing w:after="0" w:line="20" w:lineRule="atLeast"/>
        <w:rPr>
          <w:rFonts w:ascii="Arial" w:hAnsi="Arial" w:cs="Arial"/>
          <w:sz w:val="24"/>
          <w:szCs w:val="24"/>
        </w:rPr>
      </w:pPr>
      <w:hyperlink r:id="rId30" w:anchor="_Toc32835931" w:history="1">
        <w:r>
          <w:rPr>
            <w:rStyle w:val="a3"/>
            <w:rFonts w:ascii="Arial" w:hAnsi="Arial" w:cs="Arial"/>
            <w:color w:val="auto"/>
            <w:sz w:val="24"/>
            <w:szCs w:val="24"/>
          </w:rPr>
          <w:t>20. Показатели доступности и качества Муниципальной услуги</w:t>
        </w:r>
      </w:hyperlink>
      <w:r>
        <w:rPr>
          <w:rFonts w:ascii="Arial" w:hAnsi="Arial" w:cs="Arial"/>
          <w:sz w:val="24"/>
          <w:szCs w:val="24"/>
        </w:rPr>
        <w:t>………………27</w:t>
      </w:r>
    </w:p>
    <w:p w:rsidR="001F4D9D" w:rsidRDefault="001F4D9D" w:rsidP="00A73FC3">
      <w:pPr>
        <w:shd w:val="clear" w:color="auto" w:fill="FFFFFF"/>
        <w:spacing w:after="0" w:line="20" w:lineRule="atLeast"/>
        <w:rPr>
          <w:rFonts w:ascii="Arial" w:hAnsi="Arial" w:cs="Arial"/>
          <w:sz w:val="24"/>
          <w:szCs w:val="24"/>
        </w:rPr>
      </w:pPr>
      <w:hyperlink r:id="rId31" w:anchor="_Toc32835932" w:history="1">
        <w:r>
          <w:rPr>
            <w:rStyle w:val="a3"/>
            <w:rFonts w:ascii="Arial" w:hAnsi="Arial" w:cs="Arial"/>
            <w:color w:val="auto"/>
            <w:sz w:val="24"/>
            <w:szCs w:val="24"/>
          </w:rPr>
          <w:t>21. Требования к организации предоставления Муниципальной услуги в электронной форме</w:t>
        </w:r>
      </w:hyperlink>
      <w:r>
        <w:rPr>
          <w:rFonts w:ascii="Arial" w:hAnsi="Arial" w:cs="Arial"/>
          <w:sz w:val="24"/>
          <w:szCs w:val="24"/>
        </w:rPr>
        <w:t>………………………………………………………………...28</w:t>
      </w:r>
    </w:p>
    <w:p w:rsidR="001F4D9D" w:rsidRDefault="001F4D9D" w:rsidP="00A73FC3">
      <w:pPr>
        <w:spacing w:after="0" w:line="20" w:lineRule="atLeast"/>
        <w:rPr>
          <w:rFonts w:ascii="Arial" w:hAnsi="Arial" w:cs="Arial"/>
          <w:sz w:val="24"/>
          <w:szCs w:val="24"/>
        </w:rPr>
      </w:pPr>
      <w:hyperlink r:id="rId32" w:anchor="_Toc32835933" w:history="1">
        <w:r>
          <w:rPr>
            <w:rStyle w:val="a3"/>
            <w:rFonts w:ascii="Arial" w:hAnsi="Arial" w:cs="Arial"/>
            <w:color w:val="auto"/>
            <w:sz w:val="24"/>
            <w:szCs w:val="24"/>
          </w:rPr>
          <w:t>22. Требования к организации предоставления Муниципальной услуги в МФЦ</w:t>
        </w:r>
      </w:hyperlink>
      <w:r>
        <w:rPr>
          <w:rFonts w:ascii="Arial" w:hAnsi="Arial" w:cs="Arial"/>
          <w:sz w:val="24"/>
          <w:szCs w:val="24"/>
        </w:rPr>
        <w:t>……………………………………………………………………30</w:t>
      </w:r>
    </w:p>
    <w:p w:rsidR="001F4D9D" w:rsidRDefault="001F4D9D" w:rsidP="00A73FC3">
      <w:pPr>
        <w:spacing w:after="0" w:line="20" w:lineRule="atLeast"/>
        <w:rPr>
          <w:rFonts w:ascii="Arial" w:hAnsi="Arial" w:cs="Arial"/>
          <w:sz w:val="24"/>
          <w:szCs w:val="24"/>
        </w:rPr>
      </w:pPr>
    </w:p>
    <w:p w:rsidR="001F4D9D" w:rsidRDefault="001F4D9D" w:rsidP="00A73FC3">
      <w:pPr>
        <w:spacing w:after="0" w:line="20" w:lineRule="atLeast"/>
        <w:rPr>
          <w:rFonts w:ascii="Arial" w:hAnsi="Arial" w:cs="Arial"/>
          <w:sz w:val="24"/>
          <w:szCs w:val="24"/>
        </w:rPr>
      </w:pPr>
      <w:hyperlink r:id="rId33" w:anchor="_Toc32835934" w:history="1">
        <w:r>
          <w:rPr>
            <w:rStyle w:val="a3"/>
            <w:rFonts w:ascii="Arial" w:hAnsi="Arial" w:cs="Arial"/>
            <w:color w:val="auto"/>
            <w:sz w:val="24"/>
            <w:szCs w:val="24"/>
          </w:rPr>
          <w:t>III. Состав, последовательность и сроки выполнения административных процедур, требования к порядку их выполнения</w:t>
        </w:r>
      </w:hyperlink>
      <w:r>
        <w:rPr>
          <w:rFonts w:ascii="Arial" w:hAnsi="Arial" w:cs="Arial"/>
          <w:sz w:val="24"/>
          <w:szCs w:val="24"/>
        </w:rPr>
        <w:t>………………………………32</w:t>
      </w:r>
    </w:p>
    <w:p w:rsidR="001F4D9D" w:rsidRDefault="001F4D9D" w:rsidP="00A73FC3">
      <w:pPr>
        <w:spacing w:after="0" w:line="20" w:lineRule="atLeast"/>
        <w:rPr>
          <w:rFonts w:ascii="Arial" w:hAnsi="Arial" w:cs="Arial"/>
          <w:sz w:val="24"/>
          <w:szCs w:val="24"/>
        </w:rPr>
      </w:pPr>
    </w:p>
    <w:p w:rsidR="001F4D9D" w:rsidRDefault="001F4D9D" w:rsidP="00A73FC3">
      <w:pPr>
        <w:spacing w:after="0" w:line="20" w:lineRule="atLeast"/>
        <w:rPr>
          <w:rFonts w:ascii="Arial" w:hAnsi="Arial" w:cs="Arial"/>
          <w:sz w:val="24"/>
          <w:szCs w:val="24"/>
        </w:rPr>
      </w:pPr>
      <w:hyperlink r:id="rId34" w:anchor="_Toc32835935" w:history="1">
        <w:r>
          <w:rPr>
            <w:rStyle w:val="a3"/>
            <w:rFonts w:ascii="Arial" w:hAnsi="Arial" w:cs="Arial"/>
            <w:color w:val="auto"/>
            <w:sz w:val="24"/>
            <w:szCs w:val="24"/>
          </w:rPr>
          <w:t>23. Состав, последовательность и сроки выполнения административных процедур(действий) при предоставлении Муниципальной услуги</w:t>
        </w:r>
      </w:hyperlink>
      <w:r>
        <w:rPr>
          <w:rFonts w:ascii="Arial" w:hAnsi="Arial" w:cs="Arial"/>
          <w:sz w:val="24"/>
          <w:szCs w:val="24"/>
        </w:rPr>
        <w:t>……………32</w:t>
      </w:r>
    </w:p>
    <w:p w:rsidR="001F4D9D" w:rsidRDefault="001F4D9D" w:rsidP="00A73FC3">
      <w:pPr>
        <w:spacing w:after="0" w:line="20" w:lineRule="atLeast"/>
        <w:rPr>
          <w:rFonts w:ascii="Arial" w:hAnsi="Arial" w:cs="Arial"/>
          <w:sz w:val="24"/>
          <w:szCs w:val="24"/>
        </w:rPr>
      </w:pPr>
    </w:p>
    <w:p w:rsidR="001F4D9D" w:rsidRDefault="001F4D9D" w:rsidP="00A73FC3">
      <w:pPr>
        <w:spacing w:after="0" w:line="20" w:lineRule="atLeast"/>
        <w:rPr>
          <w:rFonts w:ascii="Arial" w:hAnsi="Arial" w:cs="Arial"/>
          <w:sz w:val="24"/>
          <w:szCs w:val="24"/>
        </w:rPr>
      </w:pPr>
      <w:hyperlink r:id="rId35" w:anchor="_Toc32835936" w:history="1">
        <w:r>
          <w:rPr>
            <w:rStyle w:val="a3"/>
            <w:rFonts w:ascii="Arial" w:hAnsi="Arial" w:cs="Arial"/>
            <w:color w:val="auto"/>
            <w:sz w:val="24"/>
            <w:szCs w:val="24"/>
          </w:rPr>
          <w:t>IV. Порядок иформы контролязаисполнением Административногорегламента…….</w:t>
        </w:r>
      </w:hyperlink>
      <w:r>
        <w:rPr>
          <w:rFonts w:ascii="Arial" w:hAnsi="Arial" w:cs="Arial"/>
          <w:sz w:val="24"/>
          <w:szCs w:val="24"/>
        </w:rPr>
        <w:t>...................................................................33</w:t>
      </w:r>
    </w:p>
    <w:p w:rsidR="001F4D9D" w:rsidRDefault="001F4D9D" w:rsidP="00A73FC3">
      <w:pPr>
        <w:spacing w:line="20" w:lineRule="atLeast"/>
        <w:rPr>
          <w:rFonts w:ascii="Arial" w:hAnsi="Arial" w:cs="Arial"/>
          <w:sz w:val="24"/>
          <w:szCs w:val="24"/>
        </w:rPr>
      </w:pPr>
    </w:p>
    <w:p w:rsidR="001F4D9D" w:rsidRDefault="001F4D9D" w:rsidP="00A73FC3">
      <w:pPr>
        <w:spacing w:line="20" w:lineRule="atLeast"/>
        <w:rPr>
          <w:rFonts w:ascii="Arial" w:hAnsi="Arial" w:cs="Arial"/>
          <w:sz w:val="24"/>
          <w:szCs w:val="24"/>
        </w:rPr>
      </w:pPr>
      <w:hyperlink r:id="rId36" w:anchor="_Toc32835937" w:history="1">
        <w:r>
          <w:rPr>
            <w:rStyle w:val="a3"/>
            <w:rFonts w:ascii="Arial" w:hAnsi="Arial" w:cs="Arial"/>
            <w:color w:val="auto"/>
            <w:sz w:val="24"/>
            <w:szCs w:val="24"/>
          </w:rPr>
          <w:t>24. Порядок осуществления текущего контроля за соблюдением и исполнением ответственными должностными лицами Муниципального архива положений Административного регламента и иных нормативных правовых актов, устанавливающих требования к предоставлению Муниципальной услуги, а также принятием ими решений………………………</w:t>
        </w:r>
      </w:hyperlink>
      <w:r>
        <w:rPr>
          <w:rFonts w:ascii="Arial" w:hAnsi="Arial" w:cs="Arial"/>
          <w:sz w:val="24"/>
          <w:szCs w:val="24"/>
        </w:rPr>
        <w:t>……………………………33</w:t>
      </w:r>
    </w:p>
    <w:p w:rsidR="001F4D9D" w:rsidRDefault="001F4D9D" w:rsidP="00A73FC3">
      <w:pPr>
        <w:spacing w:line="20" w:lineRule="atLeast"/>
        <w:rPr>
          <w:rFonts w:ascii="Arial" w:hAnsi="Arial" w:cs="Arial"/>
          <w:sz w:val="24"/>
          <w:szCs w:val="24"/>
        </w:rPr>
      </w:pPr>
      <w:hyperlink r:id="rId37" w:anchor="_Toc32835938" w:history="1">
        <w:r>
          <w:rPr>
            <w:rStyle w:val="a3"/>
            <w:rFonts w:ascii="Arial" w:hAnsi="Arial" w:cs="Arial"/>
            <w:color w:val="auto"/>
            <w:sz w:val="24"/>
            <w:szCs w:val="24"/>
          </w:rPr>
          <w:t>25. Порядок и периодичность осуществления плановых и внеплановых проверок полноты и качества предоставления Муниципальной услуги……………………</w:t>
        </w:r>
      </w:hyperlink>
      <w:r>
        <w:rPr>
          <w:rFonts w:ascii="Arial" w:hAnsi="Arial" w:cs="Arial"/>
          <w:sz w:val="24"/>
          <w:szCs w:val="24"/>
        </w:rPr>
        <w:t>………………………….……………………………….34</w:t>
      </w:r>
      <w:hyperlink r:id="rId38" w:anchor="_Toc32835939" w:history="1">
        <w:r>
          <w:rPr>
            <w:rStyle w:val="a3"/>
            <w:rFonts w:ascii="Arial" w:hAnsi="Arial" w:cs="Arial"/>
            <w:color w:val="auto"/>
            <w:sz w:val="24"/>
            <w:szCs w:val="24"/>
          </w:rPr>
          <w:t>26. Положения, характеризующие требования к порядку и формам контроля за предоставлением Муниципальной услуги, в том числе со стороны граждан, их объединений и организаций……………………</w:t>
        </w:r>
      </w:hyperlink>
      <w:r>
        <w:rPr>
          <w:rFonts w:ascii="Arial" w:hAnsi="Arial" w:cs="Arial"/>
          <w:sz w:val="24"/>
          <w:szCs w:val="24"/>
        </w:rPr>
        <w:t>………………………………….34</w:t>
      </w:r>
    </w:p>
    <w:p w:rsidR="001F4D9D" w:rsidRDefault="001F4D9D" w:rsidP="00A73FC3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27. Положения, характеризующие требования к порядку и формам </w:t>
      </w:r>
      <w:proofErr w:type="gramStart"/>
      <w:r>
        <w:rPr>
          <w:rFonts w:ascii="Arial" w:hAnsi="Arial" w:cs="Arial"/>
          <w:sz w:val="24"/>
          <w:szCs w:val="24"/>
        </w:rPr>
        <w:t>контроля за</w:t>
      </w:r>
      <w:proofErr w:type="gramEnd"/>
      <w:r>
        <w:rPr>
          <w:rFonts w:ascii="Arial" w:hAnsi="Arial" w:cs="Arial"/>
          <w:sz w:val="24"/>
          <w:szCs w:val="24"/>
        </w:rPr>
        <w:t xml:space="preserve"> предоставлением Муниципальной услуги, в том числе со стороны граждан, их объединений и организаций………………………………………………………35</w:t>
      </w:r>
    </w:p>
    <w:p w:rsidR="001F4D9D" w:rsidRDefault="001F4D9D" w:rsidP="00A73FC3">
      <w:pPr>
        <w:spacing w:after="0"/>
        <w:rPr>
          <w:rFonts w:ascii="Arial" w:hAnsi="Arial" w:cs="Arial"/>
          <w:sz w:val="24"/>
          <w:szCs w:val="24"/>
        </w:rPr>
      </w:pPr>
    </w:p>
    <w:p w:rsidR="001F4D9D" w:rsidRDefault="001F4D9D" w:rsidP="00A73FC3">
      <w:pPr>
        <w:spacing w:line="20" w:lineRule="atLeast"/>
        <w:rPr>
          <w:rFonts w:ascii="Arial" w:hAnsi="Arial" w:cs="Arial"/>
          <w:sz w:val="24"/>
          <w:szCs w:val="24"/>
        </w:rPr>
      </w:pPr>
      <w:hyperlink r:id="rId39" w:anchor="_Toc32835940" w:history="1">
        <w:r>
          <w:rPr>
            <w:rStyle w:val="a3"/>
            <w:rFonts w:ascii="Arial" w:hAnsi="Arial" w:cs="Arial"/>
            <w:color w:val="auto"/>
            <w:sz w:val="24"/>
            <w:szCs w:val="24"/>
          </w:rPr>
          <w:t xml:space="preserve">V. Досудебный (внесудебный) порядок обжалования решений и действий (бездействия) Муниципального архива, должностных лиц Муниципального архива, МФЦ, работников </w:t>
        </w:r>
      </w:hyperlink>
      <w:r>
        <w:rPr>
          <w:rFonts w:ascii="Arial" w:hAnsi="Arial" w:cs="Arial"/>
          <w:sz w:val="24"/>
          <w:szCs w:val="24"/>
        </w:rPr>
        <w:t>МФЦ………………………………………………….36</w:t>
      </w:r>
    </w:p>
    <w:p w:rsidR="001F4D9D" w:rsidRDefault="001F4D9D" w:rsidP="00A73FC3">
      <w:pPr>
        <w:spacing w:after="0"/>
        <w:rPr>
          <w:rFonts w:ascii="Arial" w:hAnsi="Arial" w:cs="Arial"/>
          <w:sz w:val="24"/>
          <w:szCs w:val="24"/>
          <w:lang w:eastAsia="ar-SA"/>
        </w:rPr>
      </w:pPr>
      <w:r>
        <w:rPr>
          <w:rFonts w:ascii="Arial" w:hAnsi="Arial" w:cs="Arial"/>
          <w:sz w:val="24"/>
          <w:szCs w:val="24"/>
        </w:rPr>
        <w:t>28. Информация для заинтересованных лиц об их праве на досудебное (внесудебное) обжалование действий (бездействия) и (или) решений, принятых (осуществленных) в ходе предоставления Муниципальной услуги……………36</w:t>
      </w:r>
    </w:p>
    <w:p w:rsidR="001F4D9D" w:rsidRDefault="001F4D9D" w:rsidP="00A73FC3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29.Органы государственной власти, организации и уполномоченные на рассмотрение жалобы лица, которым может быть направлена жалоба Заявителя в досудебном (внесудебном) порядке………………………………………... ….42</w:t>
      </w:r>
    </w:p>
    <w:p w:rsidR="001F4D9D" w:rsidRDefault="001F4D9D" w:rsidP="00A73FC3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30.Способы информирования Заявителей о порядке подачи и рассмотрения жалобы, в том числе с использованием РПГУ………………………………...... 44</w:t>
      </w:r>
    </w:p>
    <w:p w:rsidR="001F4D9D" w:rsidRDefault="001F4D9D" w:rsidP="00A73FC3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31.Перечень нормативных правовых актов, регулирующих порядок досудебного (внесудебного) обжалования решений и действий (бездействия) Муниципального архива, должностных лиц Муниципального архива, МФЦ, работников МФЦ…………………………………………………………………...45</w:t>
      </w:r>
    </w:p>
    <w:p w:rsidR="001F4D9D" w:rsidRDefault="001F4D9D" w:rsidP="00A73FC3">
      <w:pPr>
        <w:rPr>
          <w:rFonts w:ascii="Arial" w:hAnsi="Arial" w:cs="Arial"/>
          <w:sz w:val="24"/>
          <w:szCs w:val="24"/>
        </w:rPr>
      </w:pPr>
      <w:hyperlink r:id="rId40" w:anchor="_Toc32835942" w:history="1">
        <w:r>
          <w:rPr>
            <w:rStyle w:val="a3"/>
            <w:rFonts w:ascii="Arial" w:hAnsi="Arial" w:cs="Arial"/>
            <w:color w:val="auto"/>
            <w:sz w:val="24"/>
            <w:szCs w:val="24"/>
          </w:rPr>
          <w:t>Приложение 1…………………………</w:t>
        </w:r>
      </w:hyperlink>
      <w:r>
        <w:rPr>
          <w:rFonts w:ascii="Arial" w:hAnsi="Arial" w:cs="Arial"/>
          <w:sz w:val="24"/>
          <w:szCs w:val="24"/>
        </w:rPr>
        <w:t>…………………………………………….46</w:t>
      </w:r>
    </w:p>
    <w:p w:rsidR="001F4D9D" w:rsidRDefault="001F4D9D" w:rsidP="00A73FC3">
      <w:pPr>
        <w:rPr>
          <w:rFonts w:ascii="Arial" w:hAnsi="Arial" w:cs="Arial"/>
          <w:sz w:val="24"/>
          <w:szCs w:val="24"/>
        </w:rPr>
      </w:pPr>
      <w:hyperlink r:id="rId41" w:anchor="_Toc32835943" w:history="1">
        <w:r>
          <w:rPr>
            <w:rStyle w:val="a3"/>
            <w:rFonts w:ascii="Arial" w:hAnsi="Arial" w:cs="Arial"/>
            <w:color w:val="auto"/>
            <w:sz w:val="24"/>
            <w:szCs w:val="24"/>
          </w:rPr>
          <w:t>Приложение 2……………</w:t>
        </w:r>
      </w:hyperlink>
      <w:r>
        <w:rPr>
          <w:rFonts w:ascii="Arial" w:hAnsi="Arial" w:cs="Arial"/>
          <w:sz w:val="24"/>
          <w:szCs w:val="24"/>
        </w:rPr>
        <w:t>………………………………………………………....47</w:t>
      </w:r>
    </w:p>
    <w:p w:rsidR="001F4D9D" w:rsidRDefault="001F4D9D" w:rsidP="00A73FC3">
      <w:pPr>
        <w:rPr>
          <w:rFonts w:ascii="Arial" w:hAnsi="Arial" w:cs="Arial"/>
          <w:sz w:val="24"/>
          <w:szCs w:val="24"/>
        </w:rPr>
      </w:pPr>
      <w:hyperlink r:id="rId42" w:anchor="_Toc32835944" w:history="1">
        <w:r>
          <w:rPr>
            <w:rStyle w:val="a3"/>
            <w:rFonts w:ascii="Arial" w:hAnsi="Arial" w:cs="Arial"/>
            <w:color w:val="auto"/>
            <w:sz w:val="24"/>
            <w:szCs w:val="24"/>
          </w:rPr>
          <w:t>Приложение3………</w:t>
        </w:r>
      </w:hyperlink>
      <w:r>
        <w:rPr>
          <w:rFonts w:ascii="Arial" w:hAnsi="Arial" w:cs="Arial"/>
          <w:sz w:val="24"/>
          <w:szCs w:val="24"/>
        </w:rPr>
        <w:t>……………………………………………………………….48</w:t>
      </w:r>
    </w:p>
    <w:p w:rsidR="001F4D9D" w:rsidRDefault="001F4D9D" w:rsidP="00A73FC3">
      <w:pPr>
        <w:rPr>
          <w:rFonts w:ascii="Arial" w:hAnsi="Arial" w:cs="Arial"/>
          <w:sz w:val="24"/>
          <w:szCs w:val="24"/>
        </w:rPr>
      </w:pPr>
      <w:hyperlink r:id="rId43" w:anchor="_Toc32835945" w:history="1">
        <w:r>
          <w:rPr>
            <w:rStyle w:val="a3"/>
            <w:rFonts w:ascii="Arial" w:hAnsi="Arial" w:cs="Arial"/>
            <w:color w:val="auto"/>
            <w:sz w:val="24"/>
            <w:szCs w:val="24"/>
          </w:rPr>
          <w:t>Приложение 4………………………………………</w:t>
        </w:r>
      </w:hyperlink>
      <w:r>
        <w:rPr>
          <w:rFonts w:ascii="Arial" w:hAnsi="Arial" w:cs="Arial"/>
          <w:sz w:val="24"/>
          <w:szCs w:val="24"/>
        </w:rPr>
        <w:t>……………………………….50</w:t>
      </w:r>
    </w:p>
    <w:p w:rsidR="001F4D9D" w:rsidRDefault="001F4D9D" w:rsidP="00A73FC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Приложение 5……………………………………………………………………….51</w:t>
      </w:r>
    </w:p>
    <w:p w:rsidR="001F4D9D" w:rsidRDefault="001F4D9D" w:rsidP="00A73FC3">
      <w:pPr>
        <w:rPr>
          <w:rFonts w:ascii="Arial" w:hAnsi="Arial" w:cs="Arial"/>
          <w:sz w:val="24"/>
          <w:szCs w:val="24"/>
        </w:rPr>
      </w:pPr>
      <w:hyperlink r:id="rId44" w:anchor="_Toc32835947" w:history="1">
        <w:r>
          <w:rPr>
            <w:rStyle w:val="a3"/>
            <w:rFonts w:ascii="Arial" w:hAnsi="Arial" w:cs="Arial"/>
            <w:color w:val="auto"/>
            <w:sz w:val="24"/>
            <w:szCs w:val="24"/>
          </w:rPr>
          <w:t>Приложение 6………</w:t>
        </w:r>
      </w:hyperlink>
      <w:r>
        <w:rPr>
          <w:rFonts w:ascii="Arial" w:hAnsi="Arial" w:cs="Arial"/>
          <w:sz w:val="24"/>
          <w:szCs w:val="24"/>
        </w:rPr>
        <w:t>……………………………………………………………….54</w:t>
      </w:r>
    </w:p>
    <w:p w:rsidR="001F4D9D" w:rsidRDefault="001F4D9D" w:rsidP="00A73FC3">
      <w:pPr>
        <w:rPr>
          <w:rFonts w:ascii="Arial" w:hAnsi="Arial" w:cs="Arial"/>
          <w:sz w:val="24"/>
          <w:szCs w:val="24"/>
        </w:rPr>
      </w:pPr>
      <w:hyperlink r:id="rId45" w:anchor="_Toc32835948" w:history="1">
        <w:r>
          <w:rPr>
            <w:rStyle w:val="a3"/>
            <w:rFonts w:ascii="Arial" w:hAnsi="Arial" w:cs="Arial"/>
            <w:color w:val="auto"/>
            <w:sz w:val="24"/>
            <w:szCs w:val="24"/>
          </w:rPr>
          <w:t>Приложение 7………</w:t>
        </w:r>
      </w:hyperlink>
      <w:r>
        <w:rPr>
          <w:rFonts w:ascii="Arial" w:hAnsi="Arial" w:cs="Arial"/>
          <w:sz w:val="24"/>
          <w:szCs w:val="24"/>
        </w:rPr>
        <w:t>……………………………………………………………….56</w:t>
      </w:r>
    </w:p>
    <w:p w:rsidR="001F4D9D" w:rsidRDefault="001F4D9D" w:rsidP="00A73FC3">
      <w:pPr>
        <w:rPr>
          <w:rFonts w:ascii="Arial" w:hAnsi="Arial" w:cs="Arial"/>
          <w:sz w:val="24"/>
          <w:szCs w:val="24"/>
        </w:rPr>
      </w:pPr>
      <w:hyperlink r:id="rId46" w:anchor="_Toc32835949" w:history="1">
        <w:r>
          <w:rPr>
            <w:rStyle w:val="a3"/>
            <w:rFonts w:ascii="Arial" w:hAnsi="Arial" w:cs="Arial"/>
            <w:color w:val="auto"/>
            <w:sz w:val="24"/>
            <w:szCs w:val="24"/>
          </w:rPr>
          <w:t>Приложение 8………</w:t>
        </w:r>
      </w:hyperlink>
      <w:r>
        <w:rPr>
          <w:rFonts w:ascii="Arial" w:hAnsi="Arial" w:cs="Arial"/>
          <w:sz w:val="24"/>
          <w:szCs w:val="24"/>
        </w:rPr>
        <w:t>……………………………………………………………….58</w:t>
      </w:r>
    </w:p>
    <w:p w:rsidR="001F4D9D" w:rsidRDefault="001F4D9D" w:rsidP="00A73FC3">
      <w:pPr>
        <w:rPr>
          <w:rFonts w:ascii="Arial" w:hAnsi="Arial" w:cs="Arial"/>
          <w:sz w:val="24"/>
          <w:szCs w:val="24"/>
        </w:rPr>
      </w:pPr>
      <w:hyperlink r:id="rId47" w:anchor="_Toc32835950" w:history="1">
        <w:r>
          <w:rPr>
            <w:rStyle w:val="a3"/>
            <w:rFonts w:ascii="Arial" w:hAnsi="Arial" w:cs="Arial"/>
            <w:color w:val="auto"/>
            <w:sz w:val="24"/>
            <w:szCs w:val="24"/>
          </w:rPr>
          <w:t>Приложение 9………</w:t>
        </w:r>
      </w:hyperlink>
      <w:r>
        <w:rPr>
          <w:rFonts w:ascii="Arial" w:hAnsi="Arial" w:cs="Arial"/>
          <w:sz w:val="24"/>
          <w:szCs w:val="24"/>
        </w:rPr>
        <w:t>……………………………………………………………….61</w:t>
      </w:r>
    </w:p>
    <w:p w:rsidR="001F4D9D" w:rsidRDefault="001F4D9D" w:rsidP="00A73FC3">
      <w:pPr>
        <w:rPr>
          <w:rFonts w:ascii="Arial" w:hAnsi="Arial" w:cs="Arial"/>
          <w:sz w:val="24"/>
          <w:szCs w:val="24"/>
        </w:rPr>
      </w:pPr>
      <w:hyperlink r:id="rId48" w:anchor="_Toc32835951" w:history="1">
        <w:r>
          <w:rPr>
            <w:rStyle w:val="a3"/>
            <w:rFonts w:ascii="Arial" w:hAnsi="Arial" w:cs="Arial"/>
            <w:color w:val="auto"/>
            <w:sz w:val="24"/>
            <w:szCs w:val="24"/>
          </w:rPr>
          <w:t>Приложение 10……</w:t>
        </w:r>
      </w:hyperlink>
      <w:r>
        <w:rPr>
          <w:rFonts w:ascii="Arial" w:hAnsi="Arial" w:cs="Arial"/>
          <w:sz w:val="24"/>
          <w:szCs w:val="24"/>
        </w:rPr>
        <w:t>………………………………………………………………...72</w:t>
      </w:r>
    </w:p>
    <w:p w:rsidR="001F4D9D" w:rsidRDefault="001F4D9D" w:rsidP="00A73FC3">
      <w:pPr>
        <w:rPr>
          <w:rFonts w:ascii="Arial" w:hAnsi="Arial" w:cs="Arial"/>
          <w:sz w:val="24"/>
          <w:szCs w:val="24"/>
        </w:rPr>
      </w:pPr>
      <w:hyperlink r:id="rId49" w:anchor="_Toc32835952" w:history="1">
        <w:r>
          <w:rPr>
            <w:rStyle w:val="a3"/>
            <w:rFonts w:ascii="Arial" w:hAnsi="Arial" w:cs="Arial"/>
            <w:color w:val="auto"/>
            <w:sz w:val="24"/>
            <w:szCs w:val="24"/>
          </w:rPr>
          <w:t>Приложение 11……</w:t>
        </w:r>
      </w:hyperlink>
      <w:r>
        <w:rPr>
          <w:rFonts w:ascii="Arial" w:hAnsi="Arial" w:cs="Arial"/>
          <w:sz w:val="24"/>
          <w:szCs w:val="24"/>
        </w:rPr>
        <w:t>………………………………………………………………...75</w:t>
      </w:r>
    </w:p>
    <w:p w:rsidR="001F4D9D" w:rsidRDefault="001F4D9D" w:rsidP="00A73FC3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fldChar w:fldCharType="end"/>
      </w:r>
      <w:bookmarkStart w:id="2" w:name="_Toc5106169891"/>
      <w:bookmarkEnd w:id="2"/>
      <w:r>
        <w:rPr>
          <w:rFonts w:ascii="Arial" w:hAnsi="Arial" w:cs="Arial"/>
          <w:b/>
          <w:sz w:val="24"/>
          <w:szCs w:val="24"/>
        </w:rPr>
        <w:t>I. Общие положения</w:t>
      </w:r>
      <w:bookmarkStart w:id="3" w:name="_Toc32835912"/>
    </w:p>
    <w:p w:rsidR="001F4D9D" w:rsidRDefault="001F4D9D" w:rsidP="001F4D9D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 </w:t>
      </w:r>
      <w:bookmarkStart w:id="4" w:name="_Toc438110018"/>
      <w:bookmarkStart w:id="5" w:name="_Toc437973277"/>
      <w:bookmarkStart w:id="6" w:name="_Toc510616990"/>
      <w:bookmarkStart w:id="7" w:name="_Toc438376222"/>
      <w:r>
        <w:rPr>
          <w:rFonts w:ascii="Arial" w:hAnsi="Arial" w:cs="Arial"/>
          <w:sz w:val="24"/>
          <w:szCs w:val="24"/>
        </w:rPr>
        <w:t>Предмет регулирования Административного регламента</w:t>
      </w:r>
      <w:bookmarkEnd w:id="3"/>
      <w:bookmarkEnd w:id="4"/>
      <w:bookmarkEnd w:id="5"/>
      <w:bookmarkEnd w:id="6"/>
      <w:bookmarkEnd w:id="7"/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1.1. Настоящий Административный регламент регулирует отношения, возникающие в связи с предоставлением муниципальной услуги «Выдача архивных справок, архивных выписок, архивных копий и информационных писем на основании архивных документов, созданных с 1 января 1994 года» (далее - Муниципальная услуга) архивным отделом  управления делами Администрации муниципального образования городской округ  Люберцы Московской области  (далее - Муниципальный архив). 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1.2. </w:t>
      </w:r>
      <w:proofErr w:type="gramStart"/>
      <w:r>
        <w:rPr>
          <w:rFonts w:ascii="Arial" w:hAnsi="Arial" w:cs="Arial"/>
          <w:sz w:val="24"/>
          <w:szCs w:val="24"/>
        </w:rPr>
        <w:t>Настоящий Административный регламент устанавливает порядок предоставления Муниципальной услуги и стандарт предоставления Муниципальной услуги, состав, последовательность и сроки выполнения административных процедур по предоставлению Муниципальной услуги, требования к порядку их выполнения, в том числе особенности выполнения административных процедур в электронной форме, а также особенности выполнения административных процедур в многофункциональных центрах предоставления государственных и муниципальных услуг в Московской области, формы контроля за предоставлением</w:t>
      </w:r>
      <w:proofErr w:type="gramEnd"/>
      <w:r>
        <w:rPr>
          <w:rFonts w:ascii="Arial" w:hAnsi="Arial" w:cs="Arial"/>
          <w:sz w:val="24"/>
          <w:szCs w:val="24"/>
        </w:rPr>
        <w:t xml:space="preserve"> Муниципальной услуги, досудебный (внесудебный) порядок обжалования решений и </w:t>
      </w:r>
      <w:r>
        <w:rPr>
          <w:rFonts w:ascii="Arial" w:hAnsi="Arial" w:cs="Arial"/>
          <w:sz w:val="24"/>
          <w:szCs w:val="24"/>
        </w:rPr>
        <w:lastRenderedPageBreak/>
        <w:t>действий (бездействия) Муниципального архива, его должностных лиц, многофункциональных центров предоставления государственных и муниципальных услуг (далее - МФЦ), работников МФЦ.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1.3. Термины и определения, используемые в настоящем Административном регламенте: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1.3.1. Муниципальный архив - структурное подразделение органа местного самоуправления муниципального образования Московской области или муниципальное учреждение, создаваемое муниципальным образованием Московской области, которые осуществляют хранение, комплектование, учет и использование документов Архивного фонда Российской Федерации, а также других архивных документов.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1.3.2. Общедоступная информация - общеизвестные сведения и иная информация, доступ к которой не ограничен.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</w:rPr>
        <w:t xml:space="preserve">1.3.3. </w:t>
      </w:r>
      <w:proofErr w:type="gramStart"/>
      <w:r>
        <w:rPr>
          <w:rFonts w:ascii="Arial" w:hAnsi="Arial" w:cs="Arial"/>
          <w:sz w:val="24"/>
          <w:szCs w:val="24"/>
        </w:rPr>
        <w:t>Архивный документ - материальный носитель с зафиксированной на нем информацией, который имеет реквизиты, позволяющие его идентифицировать, и подлежит хранению в силу значимости указанных носителя и информации для граждан, общества и государства.</w:t>
      </w:r>
      <w:proofErr w:type="gramEnd"/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1.3.4. Архивная выписка - документ, составленный на бланке Муниципального архива, дословно воспроизводящий часть текста архивного документа,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относящегося к определенному факту, событию, лицу, с указанием архивного шифра и номеров листов единицы хранения.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1.3.5. Архивная копия - дословно воспроизводящая текст или изображение архивного документа копия с указанием архивного шифра и номеров листов единицы хранения, заверенная в порядке, установленном законодательством Российской Федерации.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1.3.6. Архивная справка - документ, составленный на бланке муниципального архива, имеющий юридическую силу и содержащий документную информацию о предмете Запроса, с указанием архивных шифров и номеров листов единиц хранения тех архивных документов, на основании которых он составлен.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1.3.7. Информационное письмо - письмо, составленное на бланке Муниципального архива по Запросу Заявителя, содержащее информацию о хранящихся в архиве архивных документах по определенной проблеме, теме.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1.3.8. ЕСИА - федеральная государственная информационная система «Единая система идентификац</w:t>
      </w:r>
      <w:proofErr w:type="gramStart"/>
      <w:r>
        <w:rPr>
          <w:rFonts w:ascii="Arial" w:hAnsi="Arial" w:cs="Arial"/>
          <w:sz w:val="24"/>
          <w:szCs w:val="24"/>
        </w:rPr>
        <w:t>ии и ау</w:t>
      </w:r>
      <w:proofErr w:type="gramEnd"/>
      <w:r>
        <w:rPr>
          <w:rFonts w:ascii="Arial" w:hAnsi="Arial" w:cs="Arial"/>
          <w:sz w:val="24"/>
          <w:szCs w:val="24"/>
        </w:rPr>
        <w:t>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форме».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1.3.9. ЕИС ОУ - Единая информационная система оказания государственных и муниципальных услуг Московской области, используемая Муниципальным архивом для предоставления Муниципальной услуги.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1.3.10. РПГУ - Государственная информационная система Московской области «Портал государственных и муниципальных услуг (функций) Московской области», расположенная в информационно-коммуникационной сети «Интернет» по адресу: www.uslugi.mosreg.ru.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1.3.11. Личный кабинет - сервис РПГУ, позволяющий Заявителю получать информацию о ходе обработки Запросов, поданных посредством РПГУ.</w:t>
      </w:r>
    </w:p>
    <w:p w:rsidR="001F4D9D" w:rsidRDefault="001F4D9D" w:rsidP="001F4D9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1.3.12. Учредитель МФЦ - орган местного самоуправления муниципального образования Московской области, являющийся учредителем МФЦ.</w:t>
      </w:r>
    </w:p>
    <w:p w:rsidR="001F4D9D" w:rsidRDefault="001F4D9D" w:rsidP="001F4D9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1.3.13. Модуль МФЦ ЕИС ОУ - Модуль МФЦ Единой информационной системы оказания государственных и муниципальных услуг Московской области.</w:t>
      </w:r>
    </w:p>
    <w:p w:rsidR="001F4D9D" w:rsidRDefault="001F4D9D" w:rsidP="001F4D9D">
      <w:pPr>
        <w:jc w:val="center"/>
        <w:rPr>
          <w:rFonts w:ascii="Arial" w:hAnsi="Arial" w:cs="Arial"/>
          <w:sz w:val="24"/>
          <w:szCs w:val="24"/>
        </w:rPr>
      </w:pPr>
      <w:bookmarkStart w:id="8" w:name="_Toc32835913"/>
      <w:r>
        <w:rPr>
          <w:rFonts w:ascii="Arial" w:hAnsi="Arial" w:cs="Arial"/>
          <w:sz w:val="24"/>
          <w:szCs w:val="24"/>
        </w:rPr>
        <w:t>2. Круг Заявителей</w:t>
      </w:r>
      <w:bookmarkEnd w:id="8"/>
    </w:p>
    <w:p w:rsidR="001F4D9D" w:rsidRDefault="001F4D9D" w:rsidP="001F4D9D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2.1. Лицами, имеющими право на получение Муниципальной услуги, являются физическое или юридическое лицо, индивидуальный предприниматель либо их уполномоченные представители, обратившиеся в Муниципальный архив с Запросом о предоставлении Муниципальной услуги (далее – Заявители).</w:t>
      </w:r>
      <w:bookmarkStart w:id="9" w:name="_Ref440652250"/>
    </w:p>
    <w:p w:rsidR="001F4D9D" w:rsidRDefault="001F4D9D" w:rsidP="001F4D9D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2.2. Категории Заявителей:</w:t>
      </w:r>
      <w:bookmarkEnd w:id="9"/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2.2.1. Физические лица, обратившиеся за получением документов, содержащих сведения в отношении объектов недвижимого имущества: в лице правообладателя; залогодержателя в отношении объектов недвижимого имущества, которые </w:t>
      </w:r>
      <w:proofErr w:type="gramStart"/>
      <w:r>
        <w:rPr>
          <w:rFonts w:ascii="Arial" w:hAnsi="Arial" w:cs="Arial"/>
          <w:sz w:val="24"/>
          <w:szCs w:val="24"/>
        </w:rPr>
        <w:t xml:space="preserve">находятся у него в залоге </w:t>
      </w:r>
      <w:proofErr w:type="spellStart"/>
      <w:r>
        <w:rPr>
          <w:rFonts w:ascii="Arial" w:hAnsi="Arial" w:cs="Arial"/>
          <w:sz w:val="24"/>
          <w:szCs w:val="24"/>
        </w:rPr>
        <w:t>илиправа</w:t>
      </w:r>
      <w:proofErr w:type="spellEnd"/>
      <w:r>
        <w:rPr>
          <w:rFonts w:ascii="Arial" w:hAnsi="Arial" w:cs="Arial"/>
          <w:sz w:val="24"/>
          <w:szCs w:val="24"/>
        </w:rPr>
        <w:t xml:space="preserve"> на которые предоставлены</w:t>
      </w:r>
      <w:proofErr w:type="gramEnd"/>
      <w:r>
        <w:rPr>
          <w:rFonts w:ascii="Arial" w:hAnsi="Arial" w:cs="Arial"/>
          <w:sz w:val="24"/>
          <w:szCs w:val="24"/>
        </w:rPr>
        <w:t xml:space="preserve"> ему в залог; имеющих право на наследование недвижимого имущества правообладателя по завещанию или по закону - в отношении документов, с </w:t>
      </w:r>
      <w:proofErr w:type="gramStart"/>
      <w:r>
        <w:rPr>
          <w:rFonts w:ascii="Arial" w:hAnsi="Arial" w:cs="Arial"/>
          <w:sz w:val="24"/>
          <w:szCs w:val="24"/>
        </w:rPr>
        <w:t>даты</w:t>
      </w:r>
      <w:proofErr w:type="gramEnd"/>
      <w:r>
        <w:rPr>
          <w:rFonts w:ascii="Arial" w:hAnsi="Arial" w:cs="Arial"/>
          <w:sz w:val="24"/>
          <w:szCs w:val="24"/>
        </w:rPr>
        <w:t xml:space="preserve"> создания которых не прошло 75 (семьдесят пять) лет, если документы содержат сведения, указанные в пункте 2.3 настоящего Административного регламента. Любое физическое лицо - в отношении архивных документов, с </w:t>
      </w:r>
      <w:proofErr w:type="gramStart"/>
      <w:r>
        <w:rPr>
          <w:rFonts w:ascii="Arial" w:hAnsi="Arial" w:cs="Arial"/>
          <w:sz w:val="24"/>
          <w:szCs w:val="24"/>
        </w:rPr>
        <w:t>даты</w:t>
      </w:r>
      <w:proofErr w:type="gramEnd"/>
      <w:r>
        <w:rPr>
          <w:rFonts w:ascii="Arial" w:hAnsi="Arial" w:cs="Arial"/>
          <w:sz w:val="24"/>
          <w:szCs w:val="24"/>
        </w:rPr>
        <w:t xml:space="preserve"> создания которых прошло более 75 (семидесяти пяти) лет, или в случае, если документы не содержат сведений, указанных в пункте 2.3 настоящего Административного регламента.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2.2.2. Физические лица, обратившиеся за получением документов, содержащих сведения в отношении содержания завещания: в лице завещателя или любого из указанных в завещании наследников или </w:t>
      </w:r>
      <w:proofErr w:type="spellStart"/>
      <w:r>
        <w:rPr>
          <w:rFonts w:ascii="Arial" w:hAnsi="Arial" w:cs="Arial"/>
          <w:sz w:val="24"/>
          <w:szCs w:val="24"/>
        </w:rPr>
        <w:t>отказополучателей</w:t>
      </w:r>
      <w:proofErr w:type="spellEnd"/>
      <w:r>
        <w:rPr>
          <w:rFonts w:ascii="Arial" w:hAnsi="Arial" w:cs="Arial"/>
          <w:sz w:val="24"/>
          <w:szCs w:val="24"/>
        </w:rPr>
        <w:t xml:space="preserve">; наследников по закону - при предъявлении справки от нотариуса об открытии наследственного дела, а также исполнителю завещания после смерти завещателя – в отношении документов, с </w:t>
      </w:r>
      <w:proofErr w:type="gramStart"/>
      <w:r>
        <w:rPr>
          <w:rFonts w:ascii="Arial" w:hAnsi="Arial" w:cs="Arial"/>
          <w:sz w:val="24"/>
          <w:szCs w:val="24"/>
        </w:rPr>
        <w:t>даты</w:t>
      </w:r>
      <w:proofErr w:type="gramEnd"/>
      <w:r>
        <w:rPr>
          <w:rFonts w:ascii="Arial" w:hAnsi="Arial" w:cs="Arial"/>
          <w:sz w:val="24"/>
          <w:szCs w:val="24"/>
        </w:rPr>
        <w:t xml:space="preserve"> создания которых не прошло 75 (семьдесят пять) лет. Любое физическое лицо – в отношении архивных документов, с </w:t>
      </w:r>
      <w:proofErr w:type="gramStart"/>
      <w:r>
        <w:rPr>
          <w:rFonts w:ascii="Arial" w:hAnsi="Arial" w:cs="Arial"/>
          <w:sz w:val="24"/>
          <w:szCs w:val="24"/>
        </w:rPr>
        <w:t>даты</w:t>
      </w:r>
      <w:proofErr w:type="gramEnd"/>
      <w:r>
        <w:rPr>
          <w:rFonts w:ascii="Arial" w:hAnsi="Arial" w:cs="Arial"/>
          <w:sz w:val="24"/>
          <w:szCs w:val="24"/>
        </w:rPr>
        <w:t xml:space="preserve"> создания которых прошло более 75 (семидесяти пяти) лет.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2.2.3. Физические лица, обратившиеся за получением документов, содержащих сведения об усыновлении (удочерении), предъявившие нотариально заверенное согласие усыновителей, или непосредственно сам усыновитель. 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2.2.4. Физические лица, обратившиеся за получением документов, содержащих сведения об актах гражданского состояния (рождении, бракосочетании, смерти) или сведения из книг регистрации захоронений (захоронений урн с прахом), являющиеся родственниками человека, о котором запрашиваются сведения - в отношении документов, с </w:t>
      </w:r>
      <w:proofErr w:type="gramStart"/>
      <w:r>
        <w:rPr>
          <w:rFonts w:ascii="Arial" w:hAnsi="Arial" w:cs="Arial"/>
          <w:sz w:val="24"/>
          <w:szCs w:val="24"/>
        </w:rPr>
        <w:t>даты</w:t>
      </w:r>
      <w:proofErr w:type="gramEnd"/>
      <w:r>
        <w:rPr>
          <w:rFonts w:ascii="Arial" w:hAnsi="Arial" w:cs="Arial"/>
          <w:sz w:val="24"/>
          <w:szCs w:val="24"/>
        </w:rPr>
        <w:t xml:space="preserve"> создания которых не прошло 75 (семьдесят пять) лет. Любое физическое лицо - в отношении архивных документов, с </w:t>
      </w:r>
      <w:proofErr w:type="gramStart"/>
      <w:r>
        <w:rPr>
          <w:rFonts w:ascii="Arial" w:hAnsi="Arial" w:cs="Arial"/>
          <w:sz w:val="24"/>
          <w:szCs w:val="24"/>
        </w:rPr>
        <w:t>даты</w:t>
      </w:r>
      <w:proofErr w:type="gramEnd"/>
      <w:r>
        <w:rPr>
          <w:rFonts w:ascii="Arial" w:hAnsi="Arial" w:cs="Arial"/>
          <w:sz w:val="24"/>
          <w:szCs w:val="24"/>
        </w:rPr>
        <w:t xml:space="preserve"> создания которых прошло более 75 (семидесяти пяти) лет.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2.2.5. Физические лица, обратившиеся за получением документов, содержащих сведения о своем стаже работы и размере заработной платы. Любое физическое лицо, обратившееся за получением документов, содержащих сведения о стаже работы и размере заработной платы - в отношении архивных документов, с </w:t>
      </w:r>
      <w:proofErr w:type="gramStart"/>
      <w:r>
        <w:rPr>
          <w:rFonts w:ascii="Arial" w:hAnsi="Arial" w:cs="Arial"/>
          <w:sz w:val="24"/>
          <w:szCs w:val="24"/>
        </w:rPr>
        <w:t>даты</w:t>
      </w:r>
      <w:proofErr w:type="gramEnd"/>
      <w:r>
        <w:rPr>
          <w:rFonts w:ascii="Arial" w:hAnsi="Arial" w:cs="Arial"/>
          <w:sz w:val="24"/>
          <w:szCs w:val="24"/>
        </w:rPr>
        <w:t xml:space="preserve"> создания которых прошло более 75 (семидесяти пяти) лет.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2.2.6. Физические лица, обратившиеся за получением документов, содержащих иные сведения.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2.2.7. Юридические лица, обратившиеся за получением документов, содержащих сведения об объектах недвижимого имущества - в отношении документов, с даты создания которых не прошло 75 (семьдесят пять) </w:t>
      </w:r>
      <w:proofErr w:type="spellStart"/>
      <w:r>
        <w:rPr>
          <w:rFonts w:ascii="Arial" w:hAnsi="Arial" w:cs="Arial"/>
          <w:sz w:val="24"/>
          <w:szCs w:val="24"/>
        </w:rPr>
        <w:t>лет</w:t>
      </w:r>
      <w:proofErr w:type="gramStart"/>
      <w:r>
        <w:rPr>
          <w:rFonts w:ascii="Arial" w:hAnsi="Arial" w:cs="Arial"/>
          <w:sz w:val="24"/>
          <w:szCs w:val="24"/>
        </w:rPr>
        <w:t>,е</w:t>
      </w:r>
      <w:proofErr w:type="gramEnd"/>
      <w:r>
        <w:rPr>
          <w:rFonts w:ascii="Arial" w:hAnsi="Arial" w:cs="Arial"/>
          <w:sz w:val="24"/>
          <w:szCs w:val="24"/>
        </w:rPr>
        <w:t>сли</w:t>
      </w:r>
      <w:proofErr w:type="spellEnd"/>
      <w:r>
        <w:rPr>
          <w:rFonts w:ascii="Arial" w:hAnsi="Arial" w:cs="Arial"/>
          <w:sz w:val="24"/>
          <w:szCs w:val="24"/>
        </w:rPr>
        <w:t xml:space="preserve"> документы содержат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сведения, указанные в пункте 2.3 настоящего Административного регламента, предъявившие доверенность от физического лица, о котором идет речь. Любое юридическое лицо, обратившееся за получением документов, содержащих сведения об объектах недвижимого имущества - в отношении архивных документов, с </w:t>
      </w:r>
      <w:proofErr w:type="gramStart"/>
      <w:r>
        <w:rPr>
          <w:rFonts w:ascii="Arial" w:hAnsi="Arial" w:cs="Arial"/>
          <w:sz w:val="24"/>
          <w:szCs w:val="24"/>
        </w:rPr>
        <w:t>даты</w:t>
      </w:r>
      <w:proofErr w:type="gramEnd"/>
      <w:r>
        <w:rPr>
          <w:rFonts w:ascii="Arial" w:hAnsi="Arial" w:cs="Arial"/>
          <w:sz w:val="24"/>
          <w:szCs w:val="24"/>
        </w:rPr>
        <w:t xml:space="preserve"> создания которых прошло более 75 (семидесяти пяти) лет, или в случае, если документы не содержат сведений, указанных в пункте 2.3 настоящего Административного регламента.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2.2.8. Юридические лица, обратившиеся за получением документов, содержащих сведения об усыновлении (удочерении), предъявившие нотариально заверенное согласие усыновителей.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2.2.9. Юридические лица, обратившиеся за получением документов, содержащих иные сведения.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2.2.10. Индивидуальные предприниматели, обратившиеся за получением документов, содержащих сведения в отношении объектов недвижимого имущества в лице правообладателя; залогодержателя в отношении объектов недвижимого имущества, которые находятся у него в залоге, или права на которые предоставлены ему в залог; имеющих право на наследование недвижимого имущества правообладателя по завещанию или по закону - в отношении документов, с </w:t>
      </w:r>
      <w:proofErr w:type="gramStart"/>
      <w:r>
        <w:rPr>
          <w:rFonts w:ascii="Arial" w:hAnsi="Arial" w:cs="Arial"/>
          <w:sz w:val="24"/>
          <w:szCs w:val="24"/>
        </w:rPr>
        <w:t>даты</w:t>
      </w:r>
      <w:proofErr w:type="gramEnd"/>
      <w:r>
        <w:rPr>
          <w:rFonts w:ascii="Arial" w:hAnsi="Arial" w:cs="Arial"/>
          <w:sz w:val="24"/>
          <w:szCs w:val="24"/>
        </w:rPr>
        <w:t xml:space="preserve"> создания которых не прошло 75 (семьдесят пять) лет, если документы содержат сведения, указанные в пункте 2.3 настоящего Административного регламента. Любой индивидуальный предприниматель – в отношении архивных документов, с </w:t>
      </w:r>
      <w:proofErr w:type="gramStart"/>
      <w:r>
        <w:rPr>
          <w:rFonts w:ascii="Arial" w:hAnsi="Arial" w:cs="Arial"/>
          <w:sz w:val="24"/>
          <w:szCs w:val="24"/>
        </w:rPr>
        <w:t>даты</w:t>
      </w:r>
      <w:proofErr w:type="gramEnd"/>
      <w:r>
        <w:rPr>
          <w:rFonts w:ascii="Arial" w:hAnsi="Arial" w:cs="Arial"/>
          <w:sz w:val="24"/>
          <w:szCs w:val="24"/>
        </w:rPr>
        <w:t xml:space="preserve"> создания которых прошло более 75 (семидесяти пяти) лет или в случае, если документы не содержат сведений, указанных в пункте 2.3 настоящего Административного регламента.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2.2.11. </w:t>
      </w:r>
      <w:proofErr w:type="gramStart"/>
      <w:r>
        <w:rPr>
          <w:rFonts w:ascii="Arial" w:hAnsi="Arial" w:cs="Arial"/>
          <w:sz w:val="24"/>
          <w:szCs w:val="24"/>
        </w:rPr>
        <w:t>Индивидуальные предприниматели, обратившиеся за получением документов, содержащих иные сведения (за исключением сведений об усыновлении (удочерении).</w:t>
      </w:r>
      <w:proofErr w:type="gramEnd"/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2.3. Ограничение на доступ к архивным документам, содержащим сведения о личной и семейной тайне гражданина, его частной жизни, а также сведения, создающие угрозу для его безопасности, устанавливается на срок 75 (семьдесят пять) лет со дня создания указанных документов. </w:t>
      </w:r>
    </w:p>
    <w:p w:rsidR="001F4D9D" w:rsidRDefault="001F4D9D" w:rsidP="001F4D9D">
      <w:pPr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С письменного разрешения гражданина, а после его смерти с письменного разрешения наследников данного гражданина ограничение на доступ к архивным документам, содержащим сведения о личной и семейной тайне гражданина, его частной жизни, а также сведения, создающие угрозу для его безопасности, может быть отменено ранее, чем через 75 (семьдесят пять) лет со дня создания указанных документов.</w:t>
      </w:r>
      <w:proofErr w:type="gramEnd"/>
    </w:p>
    <w:p w:rsidR="001F4D9D" w:rsidRDefault="001F4D9D" w:rsidP="001F4D9D">
      <w:pPr>
        <w:jc w:val="center"/>
        <w:rPr>
          <w:rFonts w:ascii="Arial" w:hAnsi="Arial" w:cs="Arial"/>
          <w:sz w:val="24"/>
          <w:szCs w:val="24"/>
        </w:rPr>
      </w:pPr>
      <w:bookmarkStart w:id="10" w:name="_Toc32835914"/>
      <w:r>
        <w:rPr>
          <w:rFonts w:ascii="Arial" w:hAnsi="Arial" w:cs="Arial"/>
          <w:sz w:val="24"/>
          <w:szCs w:val="24"/>
        </w:rPr>
        <w:t xml:space="preserve">3. </w:t>
      </w:r>
      <w:bookmarkStart w:id="11" w:name="_Toc510616992"/>
      <w:r>
        <w:rPr>
          <w:rFonts w:ascii="Arial" w:hAnsi="Arial" w:cs="Arial"/>
          <w:sz w:val="24"/>
          <w:szCs w:val="24"/>
        </w:rPr>
        <w:t>Требования к порядку информирования о предоставлении Муниципальной услуги</w:t>
      </w:r>
      <w:bookmarkEnd w:id="10"/>
      <w:bookmarkEnd w:id="11"/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3.1. Прием Заявителей по вопросу предоставления Муниципальной услуги осуществляется в соответствии с организационно-распорядительным документом Администрации муниципального образования городской округ Люберцы Московской области (далее - Администрации).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3.2. На официальном сайте  Администрации в информационно-телекоммуникационной сети «Интернет» (далее - сеть Интернет), РПГУ, в федеральной государственной информационной системе «Федеральный реестр государственных и муниципальных услуг (функций)», государственной информационной системе Московской области «Реестр государственных и муниципальных услуг (функций) Московской области» обязательному размещению подлежит следующая справочная информация: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3.2.1. Место нахождения, режим работы и график приема посетителей Муниципального архива.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3.2.2. Справочные телефоны Муниципального архива, в том числе номер телефона-автоинформатора.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3.2.3. Адрес официального сайта Муниципального архива, а также адреса электронной почты и (или) формы обратной связи Муниципального архива в сети Интернет.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3.3. Обязательному размещению на официальном сайте Администрации, РПГУ, государственной информационной системе Московской области «Реестр государственных и муниципальных услуг (функций) Московской области» подлежит перечень нормативных правовых актов, регулирующих предоставление Муниципальной услуги (с указанием их реквизитов и источников официального опубликования).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3.4. Администрация обеспечивает размещение и актуализацию справочной информации на официальном сайте, в соответствующем разделе РПГУ, государственной информационной системе Московской области «Реестр государственных и муниципальных услуг (функций) Московской области».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3.5. Информирование Заявителей по вопросам предоставления Муниципальной услуги и услуг, которые являются необходимыми и обязательными для предоставления Муниципальной услуги, сведений о ходе предоставления указанных услуг осуществляется: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3.5.1. Путем размещения информации на официальном сайте Администрации, РПГУ.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3.5.2. Должностным лицом Муниципального архива при непосредственном обращении Заявителя в Муниципальный архив.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3.5.3. Путем публикации информационных материалов в средствах массовой информации.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3.5.4. Путем размещения брошюр, буклетов и других печатных материалов в помещениях Муниципального архива, предназначенных для приема Заявителей, а также иных организаций всех форм собственности по согласованию с указанными организациями, в том числе в МФЦ.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3.5.5. Посредством телефонной и факсимильной связи.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3.5.6. Посредством ответов на письменные и устные обращения Заявителей.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3.6. На РПГУ и официальном сайте Муниципального архива в целях информирования Заявителей по вопросам предоставления Муниципальной услуги размещается следующая информация: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3.6.1. Исчерпывающий перечень документов, необходимых для предоставления Муниципальной услуги, требования к оформлению указанных документов, а также перечень документов, которые Заявитель вправе представить по собственной инициативе.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3.6.2. Перечень лиц, имеющих право на получение Муниципальной услуги.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3.6.3. Срок предоставления Муниципальной услуги.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3.6.3. Результаты предоставления Муниципальной услуги, порядок представления документа, являющегося результатом предоставления Муниципальной услуги.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3.6.5. Исчерпывающий перечень оснований для отказа в приеме документов, необходимых для предоставления Муниципальной услуги, а также основания для приостановления или отказа в предоставлении Муниципальной услуги.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3.6.6. Информация о праве на досудебное (внесудебное) обжалование действий (бездействия) и решений, принятых (осуществляемых) в ходе предоставления Муниципальной услуги.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3.6.7. Формы Запросов (заявлений, уведомлений, сообщений), используемые при предоставлении Муниципальной услуги.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3.6.8. Размер государственной пошлины или иной платы, взимаемой за предоставление Муниципальной услуги.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3.7. Информация по вопросам предоставления Муниципальной услуги и услуг, которые являются необходимыми и обязательными для предоставления Муниципальной услуги, сведения о ходе предоставления указанных услуг предоставляются бесплатно.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3.8. На сайте Администрации дополнительно размещаются: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3.8.1. Полное наименование и почтовый адрес Муниципального архива.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3.8.2. Номера телефонов-автоинформаторов (при наличии), справочные номера телефонов Муниципального архива.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3.8.3. Режим работы Муниципального архива, график приема должностных лиц Муниципального архива.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3.8.4. Выдержки из нормативных правовых актов, содержащих нормы, регулирующие деятельность Муниципального архива по предоставлению Муниципальной услуги.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3.8.5. Перечень лиц, имеющих право на получение Муниципальной услуги.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3.8.6. Формы Запросов (заявлений, уведомлений, сообщений), используемые при предоставлении Муниципальной услуги, образцы и инструкции по заполнению.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3.8.7. Порядок и способы предварительной записи по вопросам предоставления Муниципальной услуги.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3.8.8. Текст Административного регламента с приложениями.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3.8.9. Краткое описание порядка предоставления Муниципальной услуги.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3.8.10. Порядок обжалования решений, действий или бездействия должностных лиц Муниципального архива.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3.8.11. Информация о возможности участия Заявителей в оценке качества предоставления Муниципальной услуги, в том числе в оценке эффективности деятельности руководителя Муниципального архива, а также справочно-</w:t>
      </w:r>
      <w:r>
        <w:rPr>
          <w:rFonts w:ascii="Arial" w:hAnsi="Arial" w:cs="Arial"/>
          <w:sz w:val="24"/>
          <w:szCs w:val="24"/>
        </w:rPr>
        <w:lastRenderedPageBreak/>
        <w:t>информационные материалы, содержащие сведения о порядке и способах проведения оценки.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3.9. При информировании о порядке предоставления Муниципальной услуги по телефону должностное лицо Муниципального архива, приняв вызов по телефону, представляется: называет фамилию, имя, отчество (при наличии), должность, наименование Муниципального архива.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Должностное лицо Муниципального архива обязано сообщить Заявителю график приема, точные почтовый и фактический адреса Муниципального архива, способ проезда к нему, способы предварительной записи для приема по вопросу предоставления Муниципальной услуги, требования к письменному обращению.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Информирование по телефону о порядке предоставления Муниципальной услуги осуществляется в соответствии с режимом работы и графиком </w:t>
      </w:r>
      <w:proofErr w:type="gramStart"/>
      <w:r>
        <w:rPr>
          <w:rFonts w:ascii="Arial" w:hAnsi="Arial" w:cs="Arial"/>
          <w:sz w:val="24"/>
          <w:szCs w:val="24"/>
        </w:rPr>
        <w:t>приема</w:t>
      </w:r>
      <w:proofErr w:type="gramEnd"/>
      <w:r>
        <w:rPr>
          <w:rFonts w:ascii="Arial" w:hAnsi="Arial" w:cs="Arial"/>
          <w:sz w:val="24"/>
          <w:szCs w:val="24"/>
        </w:rPr>
        <w:t xml:space="preserve"> а либо обратившемуся сообщается номер телефона, по которому можно получить необходимую информацию.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3.10. При ответах на телефонные звонки и устные обращения по вопросам о порядке предоставления Муниципальной услуги должностным лицом Муниципального архива </w:t>
      </w:r>
      <w:proofErr w:type="gramStart"/>
      <w:r>
        <w:rPr>
          <w:rFonts w:ascii="Arial" w:hAnsi="Arial" w:cs="Arial"/>
          <w:sz w:val="24"/>
          <w:szCs w:val="24"/>
        </w:rPr>
        <w:t>обратившемуся</w:t>
      </w:r>
      <w:proofErr w:type="gramEnd"/>
      <w:r>
        <w:rPr>
          <w:rFonts w:ascii="Arial" w:hAnsi="Arial" w:cs="Arial"/>
          <w:sz w:val="24"/>
          <w:szCs w:val="24"/>
        </w:rPr>
        <w:t xml:space="preserve"> сообщается следующая информация: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3.10.1. О перечне лиц, имеющих право на получение Муниципальной услуги.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3.10.2.О нормативных правовых актах, регулирующих вопросы предоставления Муниципальной услуги (наименование, дата и номер принятия нормативного правового акта).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3.10.3. О перечне документов, необходимых для получения Муниципальной услуги.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3.10.4. О сроках предоставления Муниципальной услуги.</w:t>
      </w:r>
    </w:p>
    <w:p w:rsidR="001F4D9D" w:rsidRDefault="001F4D9D" w:rsidP="001F4D9D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3.10.5. Об основаниях для отказа в приеме документов, необходимых для предоставления Муниципальной услуги.</w:t>
      </w:r>
    </w:p>
    <w:p w:rsidR="001F4D9D" w:rsidRDefault="001F4D9D" w:rsidP="001F4D9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3.10.6. Об основаниях для приостановления предоставления Муниципальной услуги, отказа в предоставлении Муниципальной услуги.</w:t>
      </w:r>
    </w:p>
    <w:p w:rsidR="001F4D9D" w:rsidRDefault="001F4D9D" w:rsidP="001F4D9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3.10.7. О месте размещения на РПГУ, официальном сайте Муниципального архива информации по вопросам предоставления Муниципальной услуги.</w:t>
      </w:r>
    </w:p>
    <w:p w:rsidR="001F4D9D" w:rsidRDefault="001F4D9D" w:rsidP="001F4D9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3.11. Информирование о порядке предоставления Муниципальной услуги осуществляется также по единому номеру телефона Электронной приёмной Московскойобласти8 (800) 550-50-30.</w:t>
      </w:r>
    </w:p>
    <w:p w:rsidR="001F4D9D" w:rsidRDefault="001F4D9D" w:rsidP="001F4D9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3.12. Муниципальный архив разрабатывает информационные материалы по порядку предоставления Муниципальной услуги - памятки, инструкции, брошюры, макеты и размещает их на РПГУ, официальном сайте Администрации, а также передает в МФЦ.</w:t>
      </w:r>
    </w:p>
    <w:p w:rsidR="001F4D9D" w:rsidRDefault="001F4D9D" w:rsidP="001F4D9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3.13. Муниципальный архив обеспечивает своевременную актуализацию информационных материалов, указанных в пункте 3.12 настоящего Административного регламента, на РПГУ, официальном сайте Муниципального архива и контролирует их наличие в МФЦ.</w:t>
      </w:r>
    </w:p>
    <w:p w:rsidR="001F4D9D" w:rsidRDefault="001F4D9D" w:rsidP="001F4D9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3.14. </w:t>
      </w:r>
      <w:proofErr w:type="gramStart"/>
      <w:r>
        <w:rPr>
          <w:rFonts w:ascii="Arial" w:hAnsi="Arial" w:cs="Arial"/>
          <w:sz w:val="24"/>
          <w:szCs w:val="24"/>
        </w:rPr>
        <w:t>Состав информации о порядке предоставления Муниципальной услуги, размещаемой в МФЦ, соответствует региональному стандарту организации деятельности многофункциональных центров предоставления государственных и муниципальных услуг в Московской области, утвержденному распоряжением Министерства государственного управления, информационных технологий и связи Московской области от 21.07.2016 № 10-57/РВ «О региональном стандарте организации деятельности многофункциональных центров предоставления государственных и муниципальных услуг в Московской области».</w:t>
      </w:r>
      <w:proofErr w:type="gramEnd"/>
    </w:p>
    <w:p w:rsidR="001F4D9D" w:rsidRDefault="001F4D9D" w:rsidP="001F4D9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3.15. </w:t>
      </w:r>
      <w:proofErr w:type="gramStart"/>
      <w:r>
        <w:rPr>
          <w:rFonts w:ascii="Arial" w:hAnsi="Arial" w:cs="Arial"/>
          <w:sz w:val="24"/>
          <w:szCs w:val="24"/>
        </w:rPr>
        <w:t>Доступ к информации о сроках и порядке предоставления Муниципальной услуги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Заявителя, или предоставление им персональных данных.</w:t>
      </w:r>
      <w:proofErr w:type="gramEnd"/>
    </w:p>
    <w:p w:rsidR="001F4D9D" w:rsidRDefault="001F4D9D" w:rsidP="001F4D9D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3.16. Консультирование по вопросам предоставления Муниципальной услуги должностными лицами Муниципального архива, работниками МФЦ осуществляется бесплатно.</w:t>
      </w:r>
    </w:p>
    <w:p w:rsidR="001F4D9D" w:rsidRDefault="001F4D9D" w:rsidP="001F4D9D">
      <w:pPr>
        <w:jc w:val="center"/>
        <w:rPr>
          <w:rFonts w:ascii="Arial" w:hAnsi="Arial" w:cs="Arial"/>
          <w:b/>
          <w:sz w:val="24"/>
          <w:szCs w:val="24"/>
        </w:rPr>
      </w:pPr>
      <w:bookmarkStart w:id="12" w:name="_Toc32835915"/>
      <w:r>
        <w:rPr>
          <w:rFonts w:ascii="Arial" w:hAnsi="Arial" w:cs="Arial"/>
          <w:b/>
          <w:sz w:val="24"/>
          <w:szCs w:val="24"/>
        </w:rPr>
        <w:t xml:space="preserve">II. </w:t>
      </w:r>
      <w:bookmarkStart w:id="13" w:name="_Toc437973280"/>
      <w:bookmarkStart w:id="14" w:name="_Toc438376225"/>
      <w:bookmarkStart w:id="15" w:name="_Toc510616993"/>
      <w:bookmarkStart w:id="16" w:name="_Toc438110021"/>
      <w:r>
        <w:rPr>
          <w:rFonts w:ascii="Arial" w:hAnsi="Arial" w:cs="Arial"/>
          <w:b/>
          <w:sz w:val="24"/>
          <w:szCs w:val="24"/>
        </w:rPr>
        <w:t>Стандарт предоставления Муниципальной услуги</w:t>
      </w:r>
      <w:bookmarkEnd w:id="12"/>
      <w:bookmarkEnd w:id="13"/>
      <w:bookmarkEnd w:id="14"/>
      <w:bookmarkEnd w:id="15"/>
      <w:bookmarkEnd w:id="16"/>
    </w:p>
    <w:p w:rsidR="001F4D9D" w:rsidRDefault="001F4D9D" w:rsidP="001F4D9D">
      <w:pPr>
        <w:spacing w:after="0"/>
        <w:jc w:val="center"/>
        <w:rPr>
          <w:rFonts w:ascii="Arial" w:hAnsi="Arial" w:cs="Arial"/>
          <w:sz w:val="24"/>
          <w:szCs w:val="24"/>
        </w:rPr>
      </w:pPr>
      <w:bookmarkStart w:id="17" w:name="_Toc32835916"/>
      <w:r>
        <w:rPr>
          <w:rFonts w:ascii="Arial" w:hAnsi="Arial" w:cs="Arial"/>
          <w:sz w:val="24"/>
          <w:szCs w:val="24"/>
        </w:rPr>
        <w:t>4.</w:t>
      </w:r>
      <w:bookmarkStart w:id="18" w:name="_Toc510616994"/>
      <w:bookmarkStart w:id="19" w:name="_Toc10403336"/>
      <w:bookmarkStart w:id="20" w:name="_Toc438110022"/>
      <w:bookmarkStart w:id="21" w:name="_Toc438376226"/>
      <w:bookmarkStart w:id="22" w:name="_Toc437973281"/>
      <w:r>
        <w:rPr>
          <w:rFonts w:ascii="Arial" w:hAnsi="Arial" w:cs="Arial"/>
          <w:sz w:val="24"/>
          <w:szCs w:val="24"/>
        </w:rPr>
        <w:t>Наименование Муниципальной услуги</w:t>
      </w:r>
      <w:bookmarkEnd w:id="17"/>
      <w:bookmarkEnd w:id="18"/>
      <w:bookmarkEnd w:id="19"/>
      <w:bookmarkEnd w:id="20"/>
      <w:bookmarkEnd w:id="21"/>
      <w:bookmarkEnd w:id="22"/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4.1. Муниципальная услуга «Выдача архивных справок, архивных выписок, архивных копий и информационных писем по вопросам, затрагивающим права и законные интересы заявителя  на основании архивных документов, созданных с 1 января 1994 года».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1F4D9D" w:rsidRDefault="001F4D9D" w:rsidP="001F4D9D">
      <w:pPr>
        <w:jc w:val="center"/>
        <w:rPr>
          <w:rFonts w:ascii="Arial" w:hAnsi="Arial" w:cs="Arial"/>
          <w:sz w:val="24"/>
          <w:szCs w:val="24"/>
        </w:rPr>
      </w:pPr>
      <w:bookmarkStart w:id="23" w:name="_Toc437973283"/>
      <w:bookmarkStart w:id="24" w:name="_Toc438110024"/>
      <w:bookmarkStart w:id="25" w:name="_Toc438376228"/>
      <w:bookmarkStart w:id="26" w:name="_Toc32835917"/>
      <w:bookmarkEnd w:id="23"/>
      <w:bookmarkEnd w:id="24"/>
      <w:bookmarkEnd w:id="25"/>
      <w:r>
        <w:rPr>
          <w:rFonts w:ascii="Arial" w:hAnsi="Arial" w:cs="Arial"/>
          <w:sz w:val="24"/>
          <w:szCs w:val="24"/>
        </w:rPr>
        <w:t xml:space="preserve">5. </w:t>
      </w:r>
      <w:bookmarkStart w:id="27" w:name="_Toc10403337"/>
      <w:bookmarkStart w:id="28" w:name="_Toc510616995"/>
      <w:r>
        <w:rPr>
          <w:rFonts w:ascii="Arial" w:hAnsi="Arial" w:cs="Arial"/>
          <w:sz w:val="24"/>
          <w:szCs w:val="24"/>
        </w:rPr>
        <w:t>Наименование органа, предоставляющего Муниципальную услугу</w:t>
      </w:r>
      <w:bookmarkEnd w:id="26"/>
      <w:bookmarkEnd w:id="27"/>
      <w:bookmarkEnd w:id="28"/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1F4D9D" w:rsidRDefault="001F4D9D" w:rsidP="001F4D9D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5.1. Органом, ответственным за предоставление Муниципальной услуги, является Администрация.</w:t>
      </w:r>
      <w:r>
        <w:rPr>
          <w:rFonts w:ascii="Arial" w:hAnsi="Arial" w:cs="Arial"/>
          <w:sz w:val="24"/>
          <w:szCs w:val="24"/>
        </w:rPr>
        <w:br/>
        <w:t>5.2. Администрация обеспечивает предоставление Муниципальной услуги в электронной форме посредством РПГУ, а также в иных формах, предусмотренных законодательством Российской Федерации, по выбору Заявителя в соответствии с Федеральным законом от 27.07.2010 № 210-ФЗ «Об организации предоставления государственных и муниципальных услуг».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5.3. </w:t>
      </w:r>
      <w:proofErr w:type="gramStart"/>
      <w:r>
        <w:rPr>
          <w:rFonts w:ascii="Arial" w:hAnsi="Arial" w:cs="Arial"/>
          <w:sz w:val="24"/>
          <w:szCs w:val="24"/>
        </w:rPr>
        <w:t>Предоставление бесплатного доступа к РПГУ для подачи Запросов, документов, информации, необходимых для получения Муниципальной услуги в электронной форме, а также получение результатов предоставления Муниципальной услуги в форме электронного документа, подписанного усиленной квалифицированной электронной подписью (далее - ЭП) и распечатанного на бумажном носителе осуществляется в любом МФЦ в пределах территории Московской области по выбору Заявителя независимо от его места жительства или места</w:t>
      </w:r>
      <w:proofErr w:type="gramEnd"/>
      <w:r>
        <w:rPr>
          <w:rFonts w:ascii="Arial" w:hAnsi="Arial" w:cs="Arial"/>
          <w:sz w:val="24"/>
          <w:szCs w:val="24"/>
        </w:rPr>
        <w:t xml:space="preserve"> пребывания (для физических лиц, включая индивидуальных предпринимателей) либо места нахождения (для юридических лиц).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5.4. Непосредственное предоставление Муниципальной услуги осуществляет Муниципальный архив.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  <w:lang w:eastAsia="ar-SA"/>
        </w:rPr>
      </w:pPr>
      <w:r>
        <w:rPr>
          <w:rFonts w:ascii="Arial" w:hAnsi="Arial" w:cs="Arial"/>
          <w:sz w:val="24"/>
          <w:szCs w:val="24"/>
        </w:rPr>
        <w:t>5.5. Предоставление Муниципальной услуги в МФЦ осуществляется в соответствии с соглашением о взаимодействии между Администрацией и Государственным казенным учреждением Московской области «Московский областной  многофункциональный  центр предоставления  государственных и муниципальных услуг» (далее - Учреждение), заключенным в порядке, установленном законодательством Российской Федерации (далее - соглашение о взаимодействии).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  <w:lang w:eastAsia="zh-CN"/>
        </w:rPr>
      </w:pPr>
      <w:r>
        <w:rPr>
          <w:rFonts w:ascii="Arial" w:hAnsi="Arial" w:cs="Arial"/>
          <w:sz w:val="24"/>
          <w:szCs w:val="24"/>
        </w:rPr>
        <w:lastRenderedPageBreak/>
        <w:t>5.6. В целях предоставления Муниципальной услуги Муниципальный архив взаимодействует с Управлением Федеральной службы государственной регистрации, кадастра и картографии по Московской области.</w:t>
      </w:r>
    </w:p>
    <w:p w:rsidR="001F4D9D" w:rsidRDefault="001F4D9D" w:rsidP="001F4D9D">
      <w:pPr>
        <w:rPr>
          <w:rFonts w:ascii="Arial" w:hAnsi="Arial" w:cs="Arial"/>
          <w:sz w:val="24"/>
          <w:szCs w:val="24"/>
        </w:rPr>
      </w:pPr>
      <w:bookmarkStart w:id="29" w:name="_Toc32835918"/>
      <w:r>
        <w:rPr>
          <w:rFonts w:ascii="Arial" w:hAnsi="Arial" w:cs="Arial"/>
          <w:sz w:val="24"/>
          <w:szCs w:val="24"/>
        </w:rPr>
        <w:t xml:space="preserve">6. </w:t>
      </w:r>
      <w:bookmarkStart w:id="30" w:name="_Toc510616996"/>
      <w:bookmarkStart w:id="31" w:name="_Toc438110026"/>
      <w:bookmarkStart w:id="32" w:name="_Toc438376230"/>
      <w:bookmarkStart w:id="33" w:name="_Toc437973285"/>
      <w:r>
        <w:rPr>
          <w:rFonts w:ascii="Arial" w:hAnsi="Arial" w:cs="Arial"/>
          <w:sz w:val="24"/>
          <w:szCs w:val="24"/>
        </w:rPr>
        <w:t>Результат предоставления Муниципальной услуги</w:t>
      </w:r>
      <w:bookmarkEnd w:id="29"/>
      <w:bookmarkEnd w:id="30"/>
    </w:p>
    <w:bookmarkEnd w:id="31"/>
    <w:bookmarkEnd w:id="32"/>
    <w:bookmarkEnd w:id="33"/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6.1. Результатом предоставления Муниципальной услуги является: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6.1.1. </w:t>
      </w:r>
      <w:proofErr w:type="gramStart"/>
      <w:r>
        <w:rPr>
          <w:rFonts w:ascii="Arial" w:hAnsi="Arial" w:cs="Arial"/>
          <w:sz w:val="24"/>
          <w:szCs w:val="24"/>
        </w:rPr>
        <w:t>Решение о предоставлении Муниципальной услуги (Приложение 1 к настоящему Административному регламенту) с приложением архивной справки, архивной копии, архивной выписки или информационного письма, оформленных в соответствии с требованиями, утвержденными приказом Министерства культуры и массовых коммуникаций Российской Федерации от 18.01.2007 № 19 «Об утверждении Правил организации хранения, комплектования, учета и использования документов Архивного фонда Российской Федерации и других архивных документов в государственных и</w:t>
      </w:r>
      <w:proofErr w:type="gramEnd"/>
      <w:r>
        <w:rPr>
          <w:rFonts w:ascii="Arial" w:hAnsi="Arial" w:cs="Arial"/>
          <w:sz w:val="24"/>
          <w:szCs w:val="24"/>
        </w:rPr>
        <w:t xml:space="preserve"> муниципальных </w:t>
      </w:r>
      <w:proofErr w:type="gramStart"/>
      <w:r>
        <w:rPr>
          <w:rFonts w:ascii="Arial" w:hAnsi="Arial" w:cs="Arial"/>
          <w:sz w:val="24"/>
          <w:szCs w:val="24"/>
        </w:rPr>
        <w:t>архивах</w:t>
      </w:r>
      <w:proofErr w:type="gramEnd"/>
      <w:r>
        <w:rPr>
          <w:rFonts w:ascii="Arial" w:hAnsi="Arial" w:cs="Arial"/>
          <w:sz w:val="24"/>
          <w:szCs w:val="24"/>
        </w:rPr>
        <w:t>, музеях и библиотеках, организациях Российской Академии наук». Форма архивной справки приведена в Приложении 2 к настоящему Административному регламенту.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6.1.2. Решение об отказе в предоставлении Муниципальной услуги, в случае наличия оснований для отказа в предоставлении Муниципальной услуги, указанных в подразделе 13 настоящего Административного регламента, оформляется по форме, приведённой в Приложении 3 к настоящему Административному регламенту.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6.2. Результат предоставления Муниципальной услуги независимо от принятого решения оформляется в виде электронного документа, подписанного усиленной квалифицированной ЭП уполномоченного должностного лица Администрации, который направляется Заявителю в Личный кабинет на РПГУ в день подписания результата (направляется в Модуль ЕИС ОУ)</w:t>
      </w:r>
      <w:proofErr w:type="gramStart"/>
      <w:r>
        <w:rPr>
          <w:rFonts w:ascii="Arial" w:hAnsi="Arial" w:cs="Arial"/>
          <w:sz w:val="24"/>
          <w:szCs w:val="24"/>
        </w:rPr>
        <w:t>.Р</w:t>
      </w:r>
      <w:proofErr w:type="gramEnd"/>
      <w:r>
        <w:rPr>
          <w:rFonts w:ascii="Arial" w:hAnsi="Arial" w:cs="Arial"/>
          <w:sz w:val="24"/>
          <w:szCs w:val="24"/>
        </w:rPr>
        <w:t>езультат предоставления Муниципальной услуги, содержащий сведения об усыновлении (удочерении), выдается только на бумажном носителе в Муниципальном архиве.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bookmarkStart w:id="34" w:name="_Toc463207570"/>
      <w:bookmarkStart w:id="35" w:name="_Toc463206274"/>
      <w:bookmarkStart w:id="36" w:name="_Toc463206273"/>
      <w:bookmarkStart w:id="37" w:name="_Toc463207571"/>
      <w:bookmarkEnd w:id="34"/>
      <w:bookmarkEnd w:id="35"/>
      <w:bookmarkEnd w:id="36"/>
      <w:bookmarkEnd w:id="37"/>
      <w:r>
        <w:rPr>
          <w:rFonts w:ascii="Arial" w:hAnsi="Arial" w:cs="Arial"/>
          <w:sz w:val="24"/>
          <w:szCs w:val="24"/>
        </w:rPr>
        <w:t>6.3. Сведения о предоставлении Муниципальной услуги с приложением электронного образа результата предоставления Муниципальной услуги в течение 1 (Одного) рабочего дня после подготовки результата подлежат обязательному размещению в Модуле ЕИС ОУ.</w:t>
      </w:r>
    </w:p>
    <w:p w:rsidR="001F4D9D" w:rsidRDefault="001F4D9D" w:rsidP="001F4D9D">
      <w:pPr>
        <w:spacing w:after="0" w:line="20" w:lineRule="atLeas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6.4. Уведомление о принятом решении, независимо от результата предоставления Муниципальной услуги, направляется в Личный кабинет Заявителя на РПГУ.</w:t>
      </w:r>
    </w:p>
    <w:p w:rsidR="001F4D9D" w:rsidRDefault="001F4D9D" w:rsidP="001F4D9D">
      <w:pPr>
        <w:spacing w:after="0" w:line="20" w:lineRule="atLeast"/>
        <w:jc w:val="both"/>
        <w:rPr>
          <w:rFonts w:ascii="Arial" w:hAnsi="Arial" w:cs="Arial"/>
          <w:sz w:val="24"/>
          <w:szCs w:val="24"/>
        </w:rPr>
      </w:pPr>
    </w:p>
    <w:p w:rsidR="001F4D9D" w:rsidRDefault="001F4D9D" w:rsidP="001F4D9D">
      <w:pPr>
        <w:spacing w:line="20" w:lineRule="atLeast"/>
        <w:rPr>
          <w:rFonts w:ascii="Arial" w:hAnsi="Arial" w:cs="Arial"/>
          <w:sz w:val="24"/>
          <w:szCs w:val="24"/>
        </w:rPr>
      </w:pPr>
      <w:bookmarkStart w:id="38" w:name="_Toc32835919"/>
      <w:r>
        <w:rPr>
          <w:rFonts w:ascii="Arial" w:hAnsi="Arial" w:cs="Arial"/>
          <w:sz w:val="24"/>
          <w:szCs w:val="24"/>
        </w:rPr>
        <w:t>7. Срок и порядок регистрации Запроса Заявителя о предоставлении Муниципальной услуги, в том числе в электронной форме</w:t>
      </w:r>
      <w:bookmarkEnd w:id="38"/>
      <w:r>
        <w:rPr>
          <w:rFonts w:ascii="Arial" w:hAnsi="Arial" w:cs="Arial"/>
          <w:sz w:val="24"/>
          <w:szCs w:val="24"/>
        </w:rPr>
        <w:t>.</w:t>
      </w:r>
      <w:bookmarkStart w:id="39" w:name="_Toc5106169971"/>
      <w:bookmarkStart w:id="40" w:name="_Toc510616997"/>
      <w:bookmarkStart w:id="41" w:name="_Hlk20900628"/>
      <w:bookmarkStart w:id="42" w:name="_Toc530579154"/>
      <w:bookmarkEnd w:id="39"/>
      <w:bookmarkEnd w:id="40"/>
      <w:bookmarkEnd w:id="41"/>
      <w:bookmarkEnd w:id="42"/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bookmarkStart w:id="43" w:name="_Toc4383762281"/>
      <w:bookmarkStart w:id="44" w:name="_Toc4381100241"/>
      <w:bookmarkStart w:id="45" w:name="_Toc4379732831"/>
      <w:bookmarkStart w:id="46" w:name="_Toc438376232"/>
      <w:bookmarkEnd w:id="43"/>
      <w:bookmarkEnd w:id="44"/>
      <w:bookmarkEnd w:id="45"/>
      <w:r>
        <w:rPr>
          <w:rFonts w:ascii="Arial" w:hAnsi="Arial" w:cs="Arial"/>
          <w:sz w:val="24"/>
          <w:szCs w:val="24"/>
        </w:rPr>
        <w:t>7.1. Запрос о предоставлении Муниципальной услуги, поданный в электронной форме посредством РПГУ до 16:00 рабочего дня, регистрируется в Муниципальном архиве в день его подачи. Запрос, поданный посредством РПГУ после 16:00 рабочего дня либо в нерабочий день, регистрируется в Муниципальном архиве на следующий рабочий день.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7.2. Запрос, поданный в иных формах, предусмотренных законодательством Российской Федерации, регистрируется в Муниципальном архиве в порядке, установленном организационно-распорядительным актом Администрации.</w:t>
      </w:r>
    </w:p>
    <w:p w:rsidR="001F4D9D" w:rsidRDefault="001F4D9D" w:rsidP="001F4D9D">
      <w:pPr>
        <w:rPr>
          <w:rFonts w:ascii="Arial" w:hAnsi="Arial" w:cs="Arial"/>
          <w:sz w:val="24"/>
          <w:szCs w:val="24"/>
        </w:rPr>
      </w:pPr>
      <w:bookmarkStart w:id="47" w:name="_Toc510616998"/>
      <w:bookmarkStart w:id="48" w:name="_Toc32835920"/>
      <w:r>
        <w:rPr>
          <w:rFonts w:ascii="Arial" w:hAnsi="Arial" w:cs="Arial"/>
          <w:sz w:val="24"/>
          <w:szCs w:val="24"/>
        </w:rPr>
        <w:t xml:space="preserve">8. </w:t>
      </w:r>
      <w:bookmarkStart w:id="49" w:name="_Toc438110028"/>
      <w:bookmarkStart w:id="50" w:name="_Toc437973287"/>
      <w:r>
        <w:rPr>
          <w:rFonts w:ascii="Arial" w:hAnsi="Arial" w:cs="Arial"/>
          <w:sz w:val="24"/>
          <w:szCs w:val="24"/>
        </w:rPr>
        <w:t xml:space="preserve">Срок предоставления </w:t>
      </w:r>
      <w:bookmarkEnd w:id="49"/>
      <w:bookmarkEnd w:id="50"/>
      <w:r>
        <w:rPr>
          <w:rFonts w:ascii="Arial" w:hAnsi="Arial" w:cs="Arial"/>
          <w:sz w:val="24"/>
          <w:szCs w:val="24"/>
        </w:rPr>
        <w:t>Муниципальной услуги</w:t>
      </w:r>
      <w:bookmarkEnd w:id="46"/>
      <w:bookmarkEnd w:id="47"/>
      <w:bookmarkEnd w:id="48"/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8.1. Срок предоставления Муниципальной услуги составляет не более 10 (Десяти) рабочих дней </w:t>
      </w:r>
      <w:proofErr w:type="gramStart"/>
      <w:r>
        <w:rPr>
          <w:rFonts w:ascii="Arial" w:hAnsi="Arial" w:cs="Arial"/>
          <w:sz w:val="24"/>
          <w:szCs w:val="24"/>
        </w:rPr>
        <w:t>с даты регистрации</w:t>
      </w:r>
      <w:proofErr w:type="gramEnd"/>
      <w:r>
        <w:rPr>
          <w:rFonts w:ascii="Arial" w:hAnsi="Arial" w:cs="Arial"/>
          <w:sz w:val="24"/>
          <w:szCs w:val="24"/>
        </w:rPr>
        <w:t xml:space="preserve"> Запроса о предоставлении Муниципальной услуги.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8.2. Информационные письма об отсутствии документов на хранении в Муниципальном архиве направляются Заявителю в срок до 3 (трех) рабочих дней </w:t>
      </w:r>
      <w:proofErr w:type="gramStart"/>
      <w:r>
        <w:rPr>
          <w:rFonts w:ascii="Arial" w:hAnsi="Arial" w:cs="Arial"/>
          <w:sz w:val="24"/>
          <w:szCs w:val="24"/>
        </w:rPr>
        <w:t>с даты регистрации</w:t>
      </w:r>
      <w:proofErr w:type="gramEnd"/>
      <w:r>
        <w:rPr>
          <w:rFonts w:ascii="Arial" w:hAnsi="Arial" w:cs="Arial"/>
          <w:sz w:val="24"/>
          <w:szCs w:val="24"/>
        </w:rPr>
        <w:t xml:space="preserve"> Запроса о предоставлении Муниципальной услуги.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8.3. В случае необходимости проведения поиска информации за период более 10 (Десяти) лет при отсутствии точных поисковых данных в Запросе о предоставлении Муниципальной услуги срок предоставления Муниципальной услуги может быть продлен не более</w:t>
      </w:r>
      <w:proofErr w:type="gramStart"/>
      <w:r>
        <w:rPr>
          <w:rFonts w:ascii="Arial" w:hAnsi="Arial" w:cs="Arial"/>
          <w:sz w:val="24"/>
          <w:szCs w:val="24"/>
        </w:rPr>
        <w:t>,</w:t>
      </w:r>
      <w:proofErr w:type="gramEnd"/>
      <w:r>
        <w:rPr>
          <w:rFonts w:ascii="Arial" w:hAnsi="Arial" w:cs="Arial"/>
          <w:sz w:val="24"/>
          <w:szCs w:val="24"/>
        </w:rPr>
        <w:t xml:space="preserve"> чем на 10 (десять) рабочих дней с письменного разрешения уполномоченного должностного лица Администрации с обязательным направлением уведомления о продлении срока предоставления Муниципальной услуги Заявителю.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8.4. Уведомление о продлении срока предоставления Муниципальной услуги направляется Заявителю в день принятия решения о продлении срока предоставления Муниципальной услуги по форме, приведенной в Приложении 4 к настоящему Административному регламенту, и не позднее 3 (трех) рабочих дней со дня регистрации Запроса о предоставлении Муниципальной услуги.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8.5. Максимальный срок предоставления Муниципальной услуги, с учётом возможного продления срока предоставления Муниципальной услуги, не может превышать 20 (Двадцати) рабочих дней </w:t>
      </w:r>
      <w:proofErr w:type="gramStart"/>
      <w:r>
        <w:rPr>
          <w:rFonts w:ascii="Arial" w:hAnsi="Arial" w:cs="Arial"/>
          <w:sz w:val="24"/>
          <w:szCs w:val="24"/>
        </w:rPr>
        <w:t>с даты регистрации</w:t>
      </w:r>
      <w:proofErr w:type="gramEnd"/>
      <w:r>
        <w:rPr>
          <w:rFonts w:ascii="Arial" w:hAnsi="Arial" w:cs="Arial"/>
          <w:sz w:val="24"/>
          <w:szCs w:val="24"/>
        </w:rPr>
        <w:t xml:space="preserve"> Запроса о предоставлении Муниципальной услуги в Муниципальном архиве.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8.6. В общий срок предоставления Муниципальной услуги входит срок направления межведомственных информационных запросов и получения на них ответов, срок направления документов, являющихся результатом предоставления Муниципальной услуги.</w:t>
      </w:r>
    </w:p>
    <w:p w:rsidR="001F4D9D" w:rsidRDefault="001F4D9D" w:rsidP="001F4D9D">
      <w:pPr>
        <w:rPr>
          <w:rFonts w:ascii="Arial" w:hAnsi="Arial" w:cs="Arial"/>
          <w:sz w:val="24"/>
          <w:szCs w:val="24"/>
        </w:rPr>
      </w:pPr>
      <w:bookmarkStart w:id="51" w:name="_Ref440654944"/>
      <w:bookmarkStart w:id="52" w:name="_Toc438376233"/>
      <w:bookmarkStart w:id="53" w:name="_Ref440654930"/>
      <w:bookmarkStart w:id="54" w:name="_Ref440654922"/>
      <w:bookmarkStart w:id="55" w:name="_Toc463520462"/>
      <w:bookmarkStart w:id="56" w:name="_Ref440654952"/>
      <w:bookmarkStart w:id="57" w:name="_Toc463206277"/>
      <w:bookmarkStart w:id="58" w:name="_Toc463207574"/>
      <w:bookmarkStart w:id="59" w:name="_Toc438110029"/>
      <w:bookmarkStart w:id="60" w:name="_Ref440654937"/>
      <w:bookmarkStart w:id="61" w:name="_Toc463207573"/>
      <w:bookmarkStart w:id="62" w:name="_Toc437973288"/>
      <w:bookmarkStart w:id="63" w:name="_Toc463206276"/>
      <w:bookmarkStart w:id="64" w:name="_Toc463520461"/>
      <w:bookmarkStart w:id="65" w:name="_Toc32835921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r>
        <w:rPr>
          <w:rFonts w:ascii="Arial" w:hAnsi="Arial" w:cs="Arial"/>
          <w:sz w:val="24"/>
          <w:szCs w:val="24"/>
        </w:rPr>
        <w:t xml:space="preserve">9. </w:t>
      </w:r>
      <w:bookmarkStart w:id="66" w:name="_Toc510616999"/>
      <w:r>
        <w:rPr>
          <w:rFonts w:ascii="Arial" w:hAnsi="Arial" w:cs="Arial"/>
          <w:sz w:val="24"/>
          <w:szCs w:val="24"/>
        </w:rPr>
        <w:t>Нормативные правовые акты, регулирующие предоставление Муниципальной услуги</w:t>
      </w:r>
      <w:bookmarkEnd w:id="65"/>
      <w:bookmarkEnd w:id="66"/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9.1. Актуальный перечень нормативных правовых актов, регулирующих предоставление Муниципальной услуги (с указанием их реквизитов и источников официального опубликования), размещен на официальном сайте Администрации «</w:t>
      </w:r>
      <w:proofErr w:type="spellStart"/>
      <w:r>
        <w:rPr>
          <w:rFonts w:ascii="Arial" w:hAnsi="Arial" w:cs="Arial"/>
          <w:sz w:val="24"/>
          <w:szCs w:val="24"/>
        </w:rPr>
        <w:t>Люберцы</w:t>
      </w:r>
      <w:proofErr w:type="gramStart"/>
      <w:r>
        <w:rPr>
          <w:rFonts w:ascii="Arial" w:hAnsi="Arial" w:cs="Arial"/>
          <w:sz w:val="24"/>
          <w:szCs w:val="24"/>
        </w:rPr>
        <w:t>.Р</w:t>
      </w:r>
      <w:proofErr w:type="gramEnd"/>
      <w:r>
        <w:rPr>
          <w:rFonts w:ascii="Arial" w:hAnsi="Arial" w:cs="Arial"/>
          <w:sz w:val="24"/>
          <w:szCs w:val="24"/>
        </w:rPr>
        <w:t>Ф</w:t>
      </w:r>
      <w:proofErr w:type="spellEnd"/>
      <w:r>
        <w:rPr>
          <w:rFonts w:ascii="Arial" w:hAnsi="Arial" w:cs="Arial"/>
          <w:sz w:val="24"/>
          <w:szCs w:val="24"/>
        </w:rPr>
        <w:t>» в разделе «Государственные и муниципальные услуги</w:t>
      </w:r>
      <w:r>
        <w:rPr>
          <w:rFonts w:ascii="Arial" w:hAnsi="Arial" w:cs="Arial"/>
          <w:b/>
          <w:sz w:val="24"/>
          <w:szCs w:val="24"/>
        </w:rPr>
        <w:t xml:space="preserve"> - </w:t>
      </w:r>
      <w:r>
        <w:rPr>
          <w:rFonts w:ascii="Arial" w:hAnsi="Arial" w:cs="Arial"/>
          <w:sz w:val="24"/>
          <w:szCs w:val="24"/>
        </w:rPr>
        <w:t>Административные регламенты - управление делами», а также в соответствующем разделе РПГУ, государственной информационной системе Московской области «Реестр государственных и муниципальных услуг (функций) Московской области».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9.2. Перечень нормативных правовых актов, регулирующих предоставление Муниципальной услуги, указан в Приложении 5 к настоящему Административному регламенту.</w:t>
      </w:r>
    </w:p>
    <w:p w:rsidR="001F4D9D" w:rsidRDefault="001F4D9D" w:rsidP="001F4D9D">
      <w:pPr>
        <w:rPr>
          <w:rFonts w:ascii="Arial" w:hAnsi="Arial" w:cs="Arial"/>
          <w:sz w:val="24"/>
          <w:szCs w:val="24"/>
        </w:rPr>
      </w:pPr>
      <w:bookmarkStart w:id="67" w:name="_Toc32835922"/>
      <w:r>
        <w:rPr>
          <w:rFonts w:ascii="Arial" w:hAnsi="Arial" w:cs="Arial"/>
          <w:sz w:val="24"/>
          <w:szCs w:val="24"/>
        </w:rPr>
        <w:t xml:space="preserve">10. </w:t>
      </w:r>
      <w:bookmarkStart w:id="68" w:name="_Toc510617000"/>
      <w:r>
        <w:rPr>
          <w:rFonts w:ascii="Arial" w:hAnsi="Arial" w:cs="Arial"/>
          <w:sz w:val="24"/>
          <w:szCs w:val="24"/>
        </w:rPr>
        <w:t>Исчерпывающий перечень документов, необходимых для предоставления Муниципальной услуги, подлежащих представлению Заявителем</w:t>
      </w:r>
      <w:bookmarkEnd w:id="67"/>
      <w:bookmarkEnd w:id="68"/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10.1. Перечень документов, необходимых для предоставления Муниципальной услуги, подлежащих представлению Заявителем, независимо от категории и основания для обращения за предоставлением Муниципальной услуги: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10.1.1. Запрос о предоставлении Муниципальной услуги по формам, приведенным в Приложении 6, Приложении 7, Приложении 8 к настоящему Административному регламенту (в зависимости от основания для обращения).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10.1.2. Документ, удостоверяющий личность Заявителя.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10.1.3. Документ, удостоверяющий личность представителя Заявителя, в случае обращения за предоставлением Муниципальной услуги представителя Заявителя.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10.1.4. Документ, подтверждающий полномочия представителя Заявителя, в случае обращения за предоставлением Муниципальной услуги представителя Заявителя.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10.2. Перечень документов, обязательных для предоставления Заявителем в зависимости от основания для обращения за предоставлением Муниципальной услуги: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10.2.1. В случае обращения за получением документов, содержащих сведения об усыновлении (удочерении) – нотариально заверенное согласие усыновителей. 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10.2.2. В случае обращения наследников первой очереди за получением документов, содержащих сведения в отношении содержания завещания: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а) документ, подтверждающий факт смерти завещателя;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б) документ, подтверждающий принадлежность заявителя к наследникам первой очереди.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10.2.3. В случае обращения за получением документов, содержащих сведения в отношении содержания завещания - справка от нотариуса об открытии наследственного дела.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10.2.4. В случае обращения за получением документов, содержащих сведения из книг регистрации захоронений (захоронений урн с прахом) - документы, подтверждающие родство Заявителя с человеком, о котором запрашиваются сведения (если не прошло 75 (семьдесят пять) лет с момента создания документа).</w:t>
      </w:r>
    </w:p>
    <w:p w:rsidR="001F4D9D" w:rsidRDefault="001F4D9D" w:rsidP="001F4D9D">
      <w:pPr>
        <w:spacing w:after="0" w:line="20" w:lineRule="atLeas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10.2.5. В случае обращения за получением документов, содержащих сведения об актах гражданского состояния (рождении, бракосочетании, смерти) (если не прошло 75 (семьдесят пять) лет с момента создания документа):</w:t>
      </w:r>
    </w:p>
    <w:p w:rsidR="001F4D9D" w:rsidRDefault="001F4D9D" w:rsidP="001F4D9D">
      <w:pPr>
        <w:spacing w:after="0" w:line="20" w:lineRule="atLeas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а) документ, подтверждающий факт смерти человека, о котором запрашиваются сведения;</w:t>
      </w:r>
    </w:p>
    <w:p w:rsidR="001F4D9D" w:rsidRDefault="001F4D9D" w:rsidP="001F4D9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б) документы, подтверждающие родство Заявителя с человеком, о котором запрашиваются сведения.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10.2.6. В случае обращения за получением документов, содержащих сведения о недвижимом имуществе физических лиц, если права на недвижимое имущество не 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зарегистрированы в Едином государственном реестре недвижимости (далее – ЕГРН) и не прошло 75 (семьдесят пять) лет с момента создания документа – документы, подтверждающие право владения недвижимым имуществом (договор купли-продажи, решение суда, мировое соглашение и др.).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10.3. Описание требований к документам и формам представления в зависимости от способа обращения приведены в Приложении 9 к настоящему Административному регламенту.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10.4. </w:t>
      </w:r>
      <w:proofErr w:type="gramStart"/>
      <w:r>
        <w:rPr>
          <w:rFonts w:ascii="Arial" w:hAnsi="Arial" w:cs="Arial"/>
          <w:sz w:val="24"/>
          <w:szCs w:val="24"/>
        </w:rPr>
        <w:t>В случае если для предоставления Муниципальной услуги необходима обработка персональных данных лица, не являющегося Заявителем, и если в соответствии с законодательством Российской Федерации обработка таких персональных данных может осуществляться с согласия указанного лица, при обращении за получением Муниципальной услуги Заявитель дополнительно представляет документы, подтверждающие получение согласия указанного лица или его законного представителя на обработку персональных данных указанного лица.</w:t>
      </w:r>
      <w:proofErr w:type="gramEnd"/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lastRenderedPageBreak/>
        <w:t xml:space="preserve">Документы, подтверждающие получение согласия, могут быть </w:t>
      </w:r>
      <w:proofErr w:type="gramStart"/>
      <w:r>
        <w:rPr>
          <w:rFonts w:ascii="Arial" w:hAnsi="Arial" w:cs="Arial"/>
          <w:sz w:val="24"/>
          <w:szCs w:val="24"/>
        </w:rPr>
        <w:t>представлены</w:t>
      </w:r>
      <w:proofErr w:type="gramEnd"/>
      <w:r>
        <w:rPr>
          <w:rFonts w:ascii="Arial" w:hAnsi="Arial" w:cs="Arial"/>
          <w:sz w:val="24"/>
          <w:szCs w:val="24"/>
        </w:rPr>
        <w:t xml:space="preserve"> в том числе в форме электронного документа.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10.5. Муниципальному архиву, МФЦ запрещено требовать у Заявителя: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10.5.1.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 Российской Федерации, нормативными правовыми актами Московской области, настоящим Административным регламентом для предоставления Муниципальной услуги.</w:t>
      </w:r>
    </w:p>
    <w:p w:rsidR="001F4D9D" w:rsidRDefault="001F4D9D" w:rsidP="001F4D9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10.5.2. </w:t>
      </w:r>
      <w:proofErr w:type="gramStart"/>
      <w:r>
        <w:rPr>
          <w:rFonts w:ascii="Arial" w:hAnsi="Arial" w:cs="Arial"/>
          <w:sz w:val="24"/>
          <w:szCs w:val="24"/>
        </w:rPr>
        <w:t>Представления документов и информации, в том числе подтверждающих внесение Заявителем платы за предоставление Муниципальной услуги, которые находятся в распоряжении Муниципального архива, органов, предоставляющих государственные услуги, органов, предоставляющих муниципальные услуги,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участвующих в предоставлении Муниципальной услуги, в соответствии с нормативными правовыми актами  Российской Федерации, нормативными правовыми актами</w:t>
      </w:r>
      <w:proofErr w:type="gramEnd"/>
      <w:r>
        <w:rPr>
          <w:rFonts w:ascii="Arial" w:hAnsi="Arial" w:cs="Arial"/>
          <w:sz w:val="24"/>
          <w:szCs w:val="24"/>
        </w:rPr>
        <w:t xml:space="preserve"> Московской области, настоящим Административным регламентом за исключением документов, включенных в определенный </w:t>
      </w:r>
      <w:hyperlink r:id="rId50" w:history="1">
        <w:r>
          <w:rPr>
            <w:rStyle w:val="a3"/>
            <w:rFonts w:ascii="Arial" w:hAnsi="Arial" w:cs="Arial"/>
            <w:color w:val="auto"/>
            <w:sz w:val="24"/>
            <w:szCs w:val="24"/>
          </w:rPr>
          <w:t>частью 6</w:t>
        </w:r>
      </w:hyperlink>
      <w:r>
        <w:rPr>
          <w:rFonts w:ascii="Arial" w:hAnsi="Arial" w:cs="Arial"/>
          <w:sz w:val="24"/>
          <w:szCs w:val="24"/>
        </w:rPr>
        <w:t xml:space="preserve"> статьи 7 Федерального закона от 27.07.2010 № 210-ФЗ «Об организации предоставления государственных и муниципальных услуг» перечень </w:t>
      </w:r>
    </w:p>
    <w:p w:rsidR="001F4D9D" w:rsidRDefault="001F4D9D" w:rsidP="001F4D9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документов. (Заявитель вправе представить указанные документы и информацию в Муниципальный архив по собственной инициативе).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10.5.3.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указанных в подразделе 15 настоящего Административного регламента.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10.5.4.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следующих случаев: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а) изменение требований нормативных правовых актов, касающихся предоставления Муниципальной услуги, после первоначальной подачи Запроса;</w:t>
      </w:r>
      <w:proofErr w:type="gramEnd"/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б) наличие ошибок в Запросе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документов, необходимых для предоставления Муниципальной услуги;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в) 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 xml:space="preserve">г) выявление документально подтвержденного факта (признаков) ошибочного или противоправного действия (бездействия) должностного лица Муниципального архива при первоначальном отказе в приеме документов, необходимых для предоставления Муниципальной услуги, либо в предоставлении Муниципальной услуги, о чем в письменном виде за подписью руководителя Муниципального архива </w:t>
      </w:r>
      <w:r>
        <w:rPr>
          <w:rFonts w:ascii="Arial" w:hAnsi="Arial" w:cs="Arial"/>
          <w:sz w:val="24"/>
          <w:szCs w:val="24"/>
        </w:rPr>
        <w:lastRenderedPageBreak/>
        <w:t>при первоначальном отказе в приеме документов, необходимых для предоставления Муниципальной услуги, уведомляется Заявитель, а также приносятся извинения за доставленные</w:t>
      </w:r>
      <w:proofErr w:type="gramEnd"/>
      <w:r>
        <w:rPr>
          <w:rFonts w:ascii="Arial" w:hAnsi="Arial" w:cs="Arial"/>
          <w:sz w:val="24"/>
          <w:szCs w:val="24"/>
        </w:rPr>
        <w:t xml:space="preserve"> неудобства.</w:t>
      </w:r>
    </w:p>
    <w:p w:rsidR="001F4D9D" w:rsidRDefault="001F4D9D" w:rsidP="001F4D9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10.6. Документы, составленные на иностранном языке, подлежат переводу на русский язык. Верность перевода, подлинность подписи переводчика свидетельствуются в порядке, установленном законодательством Российской Федерации о нотариате.</w:t>
      </w:r>
    </w:p>
    <w:p w:rsidR="001F4D9D" w:rsidRDefault="001F4D9D" w:rsidP="001F4D9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bookmarkStart w:id="69" w:name="_Toc32835923"/>
      <w:r>
        <w:rPr>
          <w:rFonts w:ascii="Arial" w:hAnsi="Arial" w:cs="Arial"/>
          <w:sz w:val="24"/>
          <w:szCs w:val="24"/>
        </w:rPr>
        <w:t xml:space="preserve">11. </w:t>
      </w:r>
      <w:bookmarkStart w:id="70" w:name="_Toc438376234"/>
      <w:bookmarkStart w:id="71" w:name="_Toc437973289"/>
      <w:bookmarkStart w:id="72" w:name="_Toc438110030"/>
      <w:bookmarkStart w:id="73" w:name="_Toc510617001"/>
      <w:r>
        <w:rPr>
          <w:rFonts w:ascii="Arial" w:hAnsi="Arial" w:cs="Arial"/>
          <w:sz w:val="24"/>
          <w:szCs w:val="24"/>
        </w:rPr>
        <w:t>Исчерпывающий перечень документов, необходимых для предоставления Муниципальной услуги, которые находятся в распоряжении органов власти</w:t>
      </w:r>
      <w:bookmarkEnd w:id="70"/>
      <w:bookmarkEnd w:id="71"/>
      <w:bookmarkEnd w:id="72"/>
      <w:r>
        <w:rPr>
          <w:rFonts w:ascii="Arial" w:hAnsi="Arial" w:cs="Arial"/>
          <w:sz w:val="24"/>
          <w:szCs w:val="24"/>
        </w:rPr>
        <w:t>, органов местного самоуправления или организаций</w:t>
      </w:r>
      <w:bookmarkEnd w:id="69"/>
      <w:bookmarkEnd w:id="73"/>
    </w:p>
    <w:p w:rsidR="001F4D9D" w:rsidRDefault="001F4D9D" w:rsidP="001F4D9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bookmarkStart w:id="74" w:name="_Ref438363884"/>
      <w:r>
        <w:rPr>
          <w:rFonts w:ascii="Arial" w:hAnsi="Arial" w:cs="Arial"/>
          <w:sz w:val="24"/>
          <w:szCs w:val="24"/>
        </w:rPr>
        <w:t>11.1. Муниципальный архив в порядке межведомственного информационного взаимодействия в целях представления и получения документов и информации для предоставления Муниципальной услуги, которые находятся в распоряжении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органов власти, органов местного самоуправления или организаций, запрашивает в случае обращения за получением документов, содержащих сведения в отношении объектов недвижимого имущества в Управлении Федеральной службы государственной регистрации, кадастра и картографии по Московской области выписку из ЕГРН, подтверждающую </w:t>
      </w:r>
      <w:proofErr w:type="spellStart"/>
      <w:r>
        <w:rPr>
          <w:rFonts w:ascii="Arial" w:hAnsi="Arial" w:cs="Arial"/>
          <w:sz w:val="24"/>
          <w:szCs w:val="24"/>
        </w:rPr>
        <w:t>правообладание</w:t>
      </w:r>
      <w:proofErr w:type="spellEnd"/>
      <w:r>
        <w:rPr>
          <w:rFonts w:ascii="Arial" w:hAnsi="Arial" w:cs="Arial"/>
          <w:sz w:val="24"/>
          <w:szCs w:val="24"/>
        </w:rPr>
        <w:t xml:space="preserve"> Заявителем недвижимым имуществом.</w:t>
      </w:r>
      <w:bookmarkEnd w:id="74"/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11.2. Непредставление (несвоевременное представление) органами государственной власти, органами местного самоуправления или организациями по межведомственному информационному запросу документов и информации не 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может являться основанием для отказа в предоставлении Заявителю Муниципальной услуги.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11.3. Должностное лицо и (или) работник указанных в пункте 11.2 настоящего Административного регламента органов и организаций, не представившие (несвоевременно представившие) запрошенные и находящиеся в их распоряжении документ или информацию, подлежат административной, дисциплинарной или иной ответственности в соответствии с законодательством Российской Федерации.</w:t>
      </w:r>
    </w:p>
    <w:p w:rsidR="001F4D9D" w:rsidRDefault="001F4D9D" w:rsidP="001F4D9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bookmarkStart w:id="75" w:name="_Toc437973291"/>
      <w:bookmarkStart w:id="76" w:name="_Toc438376236"/>
      <w:bookmarkStart w:id="77" w:name="_Toc438110032"/>
      <w:bookmarkEnd w:id="75"/>
      <w:bookmarkEnd w:id="76"/>
      <w:bookmarkEnd w:id="77"/>
      <w:r>
        <w:rPr>
          <w:rFonts w:ascii="Arial" w:hAnsi="Arial" w:cs="Arial"/>
          <w:sz w:val="24"/>
          <w:szCs w:val="24"/>
        </w:rPr>
        <w:t xml:space="preserve">11.4. Документы, указанные в пункте </w:t>
      </w:r>
      <w:r>
        <w:rPr>
          <w:rFonts w:ascii="Arial" w:hAnsi="Arial" w:cs="Arial"/>
          <w:sz w:val="24"/>
          <w:szCs w:val="24"/>
        </w:rPr>
        <w:fldChar w:fldCharType="begin"/>
      </w:r>
      <w:r>
        <w:rPr>
          <w:rFonts w:ascii="Arial" w:hAnsi="Arial" w:cs="Arial"/>
          <w:sz w:val="24"/>
          <w:szCs w:val="24"/>
        </w:rPr>
        <w:instrText xml:space="preserve">REF _Ref438363884 \r \h \* MERGEFORMAT </w:instrTex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  <w:fldChar w:fldCharType="separate"/>
      </w:r>
      <w:r>
        <w:rPr>
          <w:rFonts w:ascii="Arial" w:hAnsi="Arial" w:cs="Arial"/>
          <w:sz w:val="24"/>
          <w:szCs w:val="24"/>
        </w:rPr>
        <w:t>0</w:t>
      </w:r>
      <w:r>
        <w:rPr>
          <w:rFonts w:ascii="Arial" w:hAnsi="Arial" w:cs="Arial"/>
          <w:sz w:val="24"/>
          <w:szCs w:val="24"/>
        </w:rPr>
        <w:fldChar w:fldCharType="end"/>
      </w:r>
      <w:r>
        <w:rPr>
          <w:rFonts w:ascii="Arial" w:hAnsi="Arial" w:cs="Arial"/>
          <w:sz w:val="24"/>
          <w:szCs w:val="24"/>
        </w:rPr>
        <w:t>11.1 настоящего Административного регламента, могут быть представлены Заявителем самостоятельно по собственной инициативе. Непредставление Заявителем указанных документов не является основанием для отказа Заявителю в предоставлении Муниципальной услуги.</w:t>
      </w:r>
    </w:p>
    <w:p w:rsidR="001F4D9D" w:rsidRDefault="001F4D9D" w:rsidP="001F4D9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F4D9D" w:rsidRDefault="001F4D9D" w:rsidP="001F4D9D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bookmarkStart w:id="78" w:name="_Toc32835924"/>
      <w:r>
        <w:rPr>
          <w:rFonts w:ascii="Arial" w:hAnsi="Arial" w:cs="Arial"/>
          <w:sz w:val="24"/>
          <w:szCs w:val="24"/>
        </w:rPr>
        <w:t xml:space="preserve">12. </w:t>
      </w:r>
      <w:bookmarkStart w:id="79" w:name="_Toc510617002"/>
      <w:bookmarkStart w:id="80" w:name="_Toc438110034"/>
      <w:bookmarkStart w:id="81" w:name="_Toc437973293"/>
      <w:bookmarkStart w:id="82" w:name="_Toc438376239"/>
      <w:r>
        <w:rPr>
          <w:rFonts w:ascii="Arial" w:hAnsi="Arial" w:cs="Arial"/>
          <w:sz w:val="24"/>
          <w:szCs w:val="24"/>
        </w:rPr>
        <w:t>Исчерпывающий перечень оснований для отказа в приеме документов, необходимых для предоставления Муниципальной услуги</w:t>
      </w:r>
      <w:bookmarkEnd w:id="78"/>
      <w:bookmarkEnd w:id="79"/>
      <w:bookmarkEnd w:id="80"/>
      <w:bookmarkEnd w:id="81"/>
      <w:bookmarkEnd w:id="82"/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12.1. Основаниями для отказа в приеме документов, необходимых для предоставления Муниципальной услуги являются: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12.1.1. Обращение за предоставлением иной Муниципальной услуги.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12.1.2. Заявителем представлен неполный комплект документов, необходимых для предоставления Муниципальной услуги.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12.1.3. Документы, необходимые для предоставления Муниципальной услуги, утратили силу.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12.1.4. Документы содержат подчистки и исправления текста, не заверенные в порядке, установленном законодательством Российской Федерации.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12.1.5. Документы содержат повреждения, наличие которых не позволяет в полном объёме использовать информацию и сведения, содержащиеся в документах для предоставления Муниципальной услуги.</w:t>
      </w:r>
    </w:p>
    <w:p w:rsidR="001F4D9D" w:rsidRDefault="001F4D9D" w:rsidP="001F4D9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12.1.6. Некорректное заполнение обязательных полей в Запросе.</w:t>
      </w:r>
    </w:p>
    <w:p w:rsidR="001F4D9D" w:rsidRDefault="001F4D9D" w:rsidP="001F4D9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12.1.7. Некорректное заполнение обязательных полей в форме интерактивного Запроса на РПГУ (отсутствие заполнения, недостоверное, неполное либо неправильное, не соответствующее требованиям, установленным Административным регламентом).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12.1.8. Представление электронных образов документов посредством РПГУ, которые не позволяют в полном объеме прочитать текст документа и/или распознать реквизиты документа.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12.1.9. </w:t>
      </w:r>
      <w:proofErr w:type="gramStart"/>
      <w:r>
        <w:rPr>
          <w:rFonts w:ascii="Arial" w:hAnsi="Arial" w:cs="Arial"/>
          <w:sz w:val="24"/>
          <w:szCs w:val="24"/>
        </w:rPr>
        <w:t>Подача Запроса и иных документов в электронной форме, подписанных с использованием ЭП, не принадлежащей Заявителю или представителю Заявителя.</w:t>
      </w:r>
      <w:proofErr w:type="gramEnd"/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bookmarkStart w:id="83" w:name="_Hlk32198169"/>
      <w:r>
        <w:rPr>
          <w:rFonts w:ascii="Arial" w:hAnsi="Arial" w:cs="Arial"/>
          <w:sz w:val="24"/>
          <w:szCs w:val="24"/>
        </w:rPr>
        <w:t>12.1.10. Поступление Запроса, аналогичного ранее зарегистрированному Запросу, срок предоставления Муниципальной услуги по которому не истек на момент поступления такого Запроса</w:t>
      </w:r>
      <w:bookmarkEnd w:id="83"/>
      <w:r>
        <w:rPr>
          <w:rFonts w:ascii="Arial" w:hAnsi="Arial" w:cs="Arial"/>
          <w:sz w:val="24"/>
          <w:szCs w:val="24"/>
        </w:rPr>
        <w:t>.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12.2. При обращении через РПГУ решение об отказе в приеме документов, необходимых для предоставления Муниципальной услуги, по форме, приведенной 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 Приложении 10 к настоящему Административному регламенту, в виде электронного документа, подписанного усиленной квалифицированной ЭП уполномоченного должностного лица Муниципального архива, направляется в Личный кабинет Заявителя на РПГУ не позднее первого рабочего дня, следующего за днем подачи Запроса.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12.3. Выдача решения об отказе в приеме документов, необходимых для предоставления Муниципальной услуги, в случае обращения Заявителя в Муниципальный архив в иных формах, предусмотренных законодательством Российской Федерации, устанавливается организационно-распорядительным актом Муниципального архива, который размещается на официальном сайте Муниципального архива.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12.4. Отказ в приеме документов, необходимых для предоставления Муниципальной услуги не препятствует повторному обращению Заявителя в Муниципальный архив за предоставлением Муниципальной услуги.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1F4D9D" w:rsidRDefault="001F4D9D" w:rsidP="001F4D9D">
      <w:pPr>
        <w:jc w:val="center"/>
        <w:rPr>
          <w:rFonts w:ascii="Arial" w:hAnsi="Arial" w:cs="Arial"/>
          <w:sz w:val="24"/>
          <w:szCs w:val="24"/>
        </w:rPr>
      </w:pPr>
      <w:bookmarkStart w:id="84" w:name="_Toc4381100321"/>
      <w:bookmarkStart w:id="85" w:name="_Toc4383762361"/>
      <w:bookmarkStart w:id="86" w:name="_Toc4379732911"/>
      <w:bookmarkStart w:id="87" w:name="_Toc32835925"/>
      <w:bookmarkEnd w:id="84"/>
      <w:bookmarkEnd w:id="85"/>
      <w:bookmarkEnd w:id="86"/>
      <w:r>
        <w:rPr>
          <w:rFonts w:ascii="Arial" w:hAnsi="Arial" w:cs="Arial"/>
          <w:sz w:val="24"/>
          <w:szCs w:val="24"/>
        </w:rPr>
        <w:t xml:space="preserve">13. </w:t>
      </w:r>
      <w:bookmarkStart w:id="88" w:name="_Toc510617003"/>
      <w:r>
        <w:rPr>
          <w:rFonts w:ascii="Arial" w:hAnsi="Arial" w:cs="Arial"/>
          <w:sz w:val="24"/>
          <w:szCs w:val="24"/>
        </w:rPr>
        <w:t>Исчерпывающий перечень оснований для приостановления или отказа в предоставлении Муниципальной услуги</w:t>
      </w:r>
      <w:bookmarkEnd w:id="87"/>
      <w:bookmarkEnd w:id="88"/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13.1. Основания для приостановления предоставления Муниципальной услуги отсутствуют. 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13.2. Основаниями для отказа в предоставлении Муниципальной услуги являются:</w:t>
      </w:r>
    </w:p>
    <w:p w:rsidR="001F4D9D" w:rsidRDefault="001F4D9D" w:rsidP="001F4D9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13.2.1. Наличие противоречивых сведений в Запросе и приложенных к нему документах.</w:t>
      </w:r>
    </w:p>
    <w:p w:rsidR="001F4D9D" w:rsidRDefault="001F4D9D" w:rsidP="001F4D9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13.2.2. Несоответствие категории Заявителя кругу лиц, указанных в подразделе 2 настоящего Административного регламента.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13.2.3. Несоответствие документов, указанных в подразделе 10 настоящего Административного регламента, по форме или содержанию требованиям законодательства Российской Федерации.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13.2.4. Запрос подан лицом, не имеющим полномочий представлять интересы Заявителя.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13.2.5. Отсутствие в Муниципальном архиве сведений об оплате предоставления Муниципальной услуги в течение 5 (пяти) рабочих дней </w:t>
      </w:r>
      <w:proofErr w:type="gramStart"/>
      <w:r>
        <w:rPr>
          <w:rFonts w:ascii="Arial" w:hAnsi="Arial" w:cs="Arial"/>
          <w:sz w:val="24"/>
          <w:szCs w:val="24"/>
        </w:rPr>
        <w:t>с даты направления</w:t>
      </w:r>
      <w:proofErr w:type="gramEnd"/>
      <w:r>
        <w:rPr>
          <w:rFonts w:ascii="Arial" w:hAnsi="Arial" w:cs="Arial"/>
          <w:sz w:val="24"/>
          <w:szCs w:val="24"/>
        </w:rPr>
        <w:t xml:space="preserve"> уведомления о необходимости оплаты Муниципальной услуги (при предоставлении Муниципальной услуги на возмездной основе).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13.2.6. Отзыв Запроса на предоставление услуги по инициативе Заявителя.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13.3. Заявитель вправе отказаться от получения Муниципальной услуги на основании заявления, написанного в свободной форме, направив по адресу электронной почты или обратившись в Муниципальный архив, РПГУ. На основании поступившего заявления об отказе в предоставлении Муниципальной услуги уполномоченным должностным лицом Муниципального архива 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принимается решение об отказе в предоставлении Муниципальной услуги. Факт отказа Заявителя от предоставления Муниципальной услуги с приложением заявления и решением об отказе в предоставлении Муниципальной услуги фиксируется в Модуле ЕИС ОУ.</w:t>
      </w:r>
    </w:p>
    <w:p w:rsidR="001F4D9D" w:rsidRDefault="001F4D9D" w:rsidP="001F4D9D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13.4. Заявитель вправе повторно обратиться в Муниципальный архив с Запросом после устранения оснований, указанных в пункте 13.2 настоящего Административного регламента.</w:t>
      </w:r>
    </w:p>
    <w:p w:rsidR="001F4D9D" w:rsidRDefault="001F4D9D" w:rsidP="001F4D9D">
      <w:pPr>
        <w:jc w:val="center"/>
        <w:rPr>
          <w:rFonts w:ascii="Arial" w:hAnsi="Arial" w:cs="Arial"/>
          <w:sz w:val="24"/>
          <w:szCs w:val="24"/>
        </w:rPr>
      </w:pPr>
      <w:bookmarkStart w:id="89" w:name="_Toc439068368"/>
      <w:bookmarkStart w:id="90" w:name="_Toc439151286"/>
      <w:bookmarkStart w:id="91" w:name="_Toc439151950"/>
      <w:bookmarkStart w:id="92" w:name="_Toc439084272"/>
      <w:bookmarkStart w:id="93" w:name="_Toc439151364"/>
      <w:bookmarkStart w:id="94" w:name="_Toc439151441"/>
      <w:bookmarkEnd w:id="89"/>
      <w:bookmarkEnd w:id="90"/>
      <w:bookmarkEnd w:id="91"/>
      <w:bookmarkEnd w:id="92"/>
      <w:bookmarkEnd w:id="93"/>
      <w:bookmarkEnd w:id="94"/>
      <w:r>
        <w:rPr>
          <w:rFonts w:ascii="Arial" w:hAnsi="Arial" w:cs="Arial"/>
          <w:sz w:val="24"/>
          <w:szCs w:val="24"/>
        </w:rPr>
        <w:t xml:space="preserve">14. </w:t>
      </w:r>
      <w:bookmarkStart w:id="95" w:name="_Toc438376235"/>
      <w:bookmarkStart w:id="96" w:name="_Toc510617004"/>
      <w:bookmarkStart w:id="97" w:name="_Toc438110031"/>
      <w:bookmarkStart w:id="98" w:name="_Toc437973290"/>
      <w:r>
        <w:rPr>
          <w:rFonts w:ascii="Arial" w:hAnsi="Arial" w:cs="Arial"/>
          <w:sz w:val="24"/>
          <w:szCs w:val="24"/>
        </w:rPr>
        <w:t>Порядок, размер и основания взимания государственной пошлины или иной платы, взимаемой за предоставление Муниципальной услуги</w:t>
      </w:r>
      <w:bookmarkEnd w:id="95"/>
      <w:bookmarkEnd w:id="96"/>
      <w:bookmarkEnd w:id="97"/>
      <w:bookmarkEnd w:id="98"/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14.1. Запросы, связанные с социальной защитой граждан, предусматривающей их пенсионное обеспечение, а также получение льгот и компенсаций в соответствии с законодательством Российской Федерации, исполняются Муниципальным архивом безвозмездно.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14.2. Запросы о предоставлении информации по определенной проблеме, теме, событию, факту, биографические Запросы, по которым устанавливаются сведения, необходимые для изучения жизни и деятельности конкретных лиц, </w:t>
      </w:r>
      <w:proofErr w:type="spellStart"/>
      <w:r>
        <w:rPr>
          <w:rFonts w:ascii="Arial" w:hAnsi="Arial" w:cs="Arial"/>
          <w:sz w:val="24"/>
          <w:szCs w:val="24"/>
        </w:rPr>
        <w:t>предоставляютсяМуниципальным</w:t>
      </w:r>
      <w:proofErr w:type="spellEnd"/>
      <w:r>
        <w:rPr>
          <w:rFonts w:ascii="Arial" w:hAnsi="Arial" w:cs="Arial"/>
          <w:sz w:val="24"/>
          <w:szCs w:val="24"/>
        </w:rPr>
        <w:t xml:space="preserve"> архивом  безвозмездно.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14.3. Запросы о предоставлении информации, необходимой для установления родства, родственных связей двух или более лиц, истории семьи, рода исполняются Муниципальным архивом  безвозмездно.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1F4D9D" w:rsidRDefault="001F4D9D" w:rsidP="001F4D9D">
      <w:pPr>
        <w:jc w:val="center"/>
        <w:rPr>
          <w:rFonts w:ascii="Arial" w:hAnsi="Arial" w:cs="Arial"/>
          <w:sz w:val="24"/>
          <w:szCs w:val="24"/>
        </w:rPr>
      </w:pPr>
      <w:bookmarkStart w:id="99" w:name="_Toc32835926"/>
      <w:r>
        <w:rPr>
          <w:rFonts w:ascii="Arial" w:hAnsi="Arial" w:cs="Arial"/>
          <w:sz w:val="24"/>
          <w:szCs w:val="24"/>
        </w:rPr>
        <w:t xml:space="preserve">15. </w:t>
      </w:r>
      <w:bookmarkStart w:id="100" w:name="_Toc510617005"/>
      <w:r>
        <w:rPr>
          <w:rFonts w:ascii="Arial" w:hAnsi="Arial" w:cs="Arial"/>
          <w:sz w:val="24"/>
          <w:szCs w:val="24"/>
        </w:rPr>
        <w:t>Перечень услуг, которые являются необходимыми и обязательными для предоставления Муниципальной услуги, подлежащих представлению Заявителем, способы их получения, в том числе в электронной форме, порядок их предоставления, а также порядок, размер и основания взимания платы за предоставление таких услуг</w:t>
      </w:r>
      <w:bookmarkEnd w:id="99"/>
      <w:bookmarkEnd w:id="100"/>
    </w:p>
    <w:p w:rsidR="001F4D9D" w:rsidRDefault="001F4D9D" w:rsidP="001F4D9D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15.1. Услуги, которые являются необходимыми и обязательными для предоставления Муниципальной услуги, отсутствуют.</w:t>
      </w:r>
    </w:p>
    <w:p w:rsidR="001F4D9D" w:rsidRDefault="001F4D9D" w:rsidP="001F4D9D">
      <w:pPr>
        <w:jc w:val="center"/>
        <w:rPr>
          <w:rFonts w:ascii="Arial" w:hAnsi="Arial" w:cs="Arial"/>
          <w:sz w:val="24"/>
          <w:szCs w:val="24"/>
        </w:rPr>
      </w:pPr>
      <w:bookmarkStart w:id="101" w:name="_Toc32835927"/>
      <w:r>
        <w:rPr>
          <w:rFonts w:ascii="Arial" w:hAnsi="Arial" w:cs="Arial"/>
          <w:sz w:val="24"/>
          <w:szCs w:val="24"/>
        </w:rPr>
        <w:t xml:space="preserve">16. </w:t>
      </w:r>
      <w:bookmarkStart w:id="102" w:name="_Toc438376240"/>
      <w:bookmarkStart w:id="103" w:name="_Toc438110035"/>
      <w:bookmarkStart w:id="104" w:name="_Toc437973294"/>
      <w:bookmarkStart w:id="105" w:name="_Toc510617006"/>
      <w:r>
        <w:rPr>
          <w:rFonts w:ascii="Arial" w:hAnsi="Arial" w:cs="Arial"/>
          <w:sz w:val="24"/>
          <w:szCs w:val="24"/>
        </w:rPr>
        <w:t>Способы предоставления Заявителем документов, необходимых для получения Муниципальной услуги</w:t>
      </w:r>
      <w:bookmarkEnd w:id="101"/>
      <w:bookmarkEnd w:id="102"/>
      <w:bookmarkEnd w:id="103"/>
      <w:bookmarkEnd w:id="104"/>
      <w:bookmarkEnd w:id="105"/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16.1. Муниципальный архив обеспечивает предоставление Муниципальной услуги посредством РПГУ, а также в иных формах по выбору Заявителя в соответствии с Федеральным законом от 27.07.2010 № 210-ФЗ «Об организации предоставления государственных и муниципальных услуг».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16.2. Обращение Заявителя посредством РПГУ.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16.2.1. Для получения Муниципальной услуги Заявитель авторизуется на РПГУ посредством подтвержденной учетной записи ЕСИА, затем заполняет Запрос в электронном виде с использованием специальной интерактивной формы. </w:t>
      </w:r>
      <w:bookmarkStart w:id="106" w:name="_Hlk22808518"/>
      <w:r>
        <w:rPr>
          <w:rFonts w:ascii="Arial" w:hAnsi="Arial" w:cs="Arial"/>
          <w:sz w:val="24"/>
          <w:szCs w:val="24"/>
        </w:rPr>
        <w:t xml:space="preserve">При авторизации </w:t>
      </w:r>
      <w:bookmarkStart w:id="107" w:name="_Hlk22300116"/>
      <w:r>
        <w:rPr>
          <w:rFonts w:ascii="Arial" w:hAnsi="Arial" w:cs="Arial"/>
          <w:sz w:val="24"/>
          <w:szCs w:val="24"/>
        </w:rPr>
        <w:t xml:space="preserve">посредством подтвержденной учетной записи в ЕСИА </w:t>
      </w:r>
      <w:bookmarkEnd w:id="107"/>
      <w:r>
        <w:rPr>
          <w:rFonts w:ascii="Arial" w:hAnsi="Arial" w:cs="Arial"/>
          <w:sz w:val="24"/>
          <w:szCs w:val="24"/>
        </w:rPr>
        <w:t>Запрос считается подписанным простой ЭП Заявителя, представителя Заявителя, уполномоченного на подписание Запроса.</w:t>
      </w:r>
      <w:bookmarkEnd w:id="106"/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16.2.2. Заполненный Запрос отправляется Заявителем вместе с прикрепленными электронными образами документов, необходимых для предоставления Муниципальной услуги, в Муниципальный архив. 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16.2.3. Отправленные документы поступают в Модуль ЕИС ОУ. Передача оригиналов и сверка с электронными образами документов не требуется, за исключением случая, указанного в пункте 6.2 настоящего Административного регламента.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16.2.4. Заявитель уведомляется о получении Муниципальным архивом Запроса и документов в день подачи Запроса посредством изменения статуса Запроса в Личном кабинете Заявителя на РПГУ.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16.2.5. Решение о предоставлении Муниципальной услуги принимается Муниципальным архивом на основании электронных образов документов, представленных Заявителем, а также сведений, находящихся в распоряжении иных органов государственной власти, органов местного самоуправления и полученных Муниципальным архивом посредством межведомственного информационного взаимодействия.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16.2.6. Прием документов, необходимых для предоставления Муниципальной услуги, в иных формах, предусмотренных законодательством Российской Федерации, устанавливается организационно-распорядительным актом Администрации.</w:t>
      </w:r>
    </w:p>
    <w:p w:rsidR="001F4D9D" w:rsidRDefault="001F4D9D" w:rsidP="001F4D9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16.3. Личное обращение Заявителя в Муниципальный архив.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16.3.1. Для получения Муниципальной услуги Заявитель подает в Муниципальный архив Запрос с приложением необходимых документов, обязательных для предоставления Муниципальной услуги.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16.3.2. При получении документов должностное лицо Муниципального архива выдает Заявителю расписку в получении документов с указанием их перечня, даты 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получения и даты готовности результата, а также регистрационного номера, присвоенного Запросу.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16.3.3. Личный прием Заявителя в Муниципальном архиве осуществляется в дни и часы приема Муниципального архива, указанные в пункте 3.8 настоящего Административного регламента.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16.3.4. Заявитель может записаться на личный прием в Муниципальный архив заранее по контактным телефонам, указанным в пункте 3.2 настоящего Административного регламента.</w:t>
      </w:r>
    </w:p>
    <w:p w:rsidR="001F4D9D" w:rsidRDefault="001F4D9D" w:rsidP="001F4D9D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16.4. Выбор Заявителем способа подачи Запроса и документов, необходимых для получения Муниципальной услуги, осуществляется в соответствии </w:t>
      </w:r>
      <w:proofErr w:type="gramStart"/>
      <w:r>
        <w:rPr>
          <w:rFonts w:ascii="Arial" w:hAnsi="Arial" w:cs="Arial"/>
          <w:sz w:val="24"/>
          <w:szCs w:val="24"/>
        </w:rPr>
        <w:t>с</w:t>
      </w:r>
      <w:proofErr w:type="gramEnd"/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законодательством Российской Федерации, законодательством Московской области.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16.5. Порядок приема документов, необходимых для предоставления Муниципальной услуги, в иных формах в соответствии с Федеральным законом от 27.07.2010 № 210-ФЗ </w:t>
      </w:r>
      <w:r>
        <w:rPr>
          <w:rFonts w:ascii="Arial" w:hAnsi="Arial" w:cs="Arial"/>
          <w:sz w:val="24"/>
          <w:szCs w:val="24"/>
        </w:rPr>
        <w:br/>
        <w:t>«Об организации предоставления государственных и муниципальных услуг», устанавливается организационно-распорядительным актом Администрации, который размещается на официальном сайте Муниципального архива.</w:t>
      </w:r>
    </w:p>
    <w:p w:rsidR="001F4D9D" w:rsidRDefault="001F4D9D" w:rsidP="001F4D9D">
      <w:pPr>
        <w:spacing w:after="0"/>
        <w:jc w:val="center"/>
        <w:rPr>
          <w:rFonts w:ascii="Arial" w:hAnsi="Arial" w:cs="Arial"/>
          <w:sz w:val="24"/>
          <w:szCs w:val="24"/>
        </w:rPr>
      </w:pPr>
      <w:bookmarkStart w:id="108" w:name="_Toc439151446"/>
      <w:bookmarkStart w:id="109" w:name="_Toc439151957"/>
      <w:bookmarkStart w:id="110" w:name="_Toc439151369"/>
      <w:bookmarkStart w:id="111" w:name="_Toc439151449"/>
      <w:bookmarkStart w:id="112" w:name="_Toc439151290"/>
      <w:bookmarkStart w:id="113" w:name="_Toc439151450"/>
      <w:bookmarkStart w:id="114" w:name="_Toc439151443"/>
      <w:bookmarkStart w:id="115" w:name="_Toc439151293"/>
      <w:bookmarkStart w:id="116" w:name="_Toc439151959"/>
      <w:bookmarkStart w:id="117" w:name="_Toc439151366"/>
      <w:bookmarkStart w:id="118" w:name="_Toc439151295"/>
      <w:bookmarkStart w:id="119" w:name="_Toc439151963"/>
      <w:bookmarkStart w:id="120" w:name="_Toc439151291"/>
      <w:bookmarkStart w:id="121" w:name="_Toc439151445"/>
      <w:bookmarkStart w:id="122" w:name="_Toc439151294"/>
      <w:bookmarkStart w:id="123" w:name="_Toc439151373"/>
      <w:bookmarkStart w:id="124" w:name="_Toc439151292"/>
      <w:bookmarkStart w:id="125" w:name="_Toc439151956"/>
      <w:bookmarkStart w:id="126" w:name="_Toc439151377"/>
      <w:bookmarkStart w:id="127" w:name="_Toc439151952"/>
      <w:bookmarkStart w:id="128" w:name="_Toc439151448"/>
      <w:bookmarkStart w:id="129" w:name="_Toc439151288"/>
      <w:bookmarkStart w:id="130" w:name="_Toc439151454"/>
      <w:bookmarkStart w:id="131" w:name="_Toc439151958"/>
      <w:bookmarkStart w:id="132" w:name="_Toc439151370"/>
      <w:bookmarkStart w:id="133" w:name="_Toc439151955"/>
      <w:bookmarkStart w:id="134" w:name="_Toc439151447"/>
      <w:bookmarkStart w:id="135" w:name="_Toc439151299"/>
      <w:bookmarkStart w:id="136" w:name="_Toc439151368"/>
      <w:bookmarkStart w:id="137" w:name="_Toc437973295"/>
      <w:bookmarkStart w:id="138" w:name="_Toc439151372"/>
      <w:bookmarkStart w:id="139" w:name="_Toc439151954"/>
      <w:bookmarkStart w:id="140" w:name="_Toc439151371"/>
      <w:bookmarkStart w:id="141" w:name="_Toc32835928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r>
        <w:rPr>
          <w:rFonts w:ascii="Arial" w:hAnsi="Arial" w:cs="Arial"/>
          <w:sz w:val="24"/>
          <w:szCs w:val="24"/>
        </w:rPr>
        <w:t xml:space="preserve">17. </w:t>
      </w:r>
      <w:bookmarkStart w:id="142" w:name="_Toc438376241"/>
      <w:bookmarkStart w:id="143" w:name="_Toc438110036"/>
      <w:bookmarkStart w:id="144" w:name="_Toc510617007"/>
      <w:r>
        <w:rPr>
          <w:rFonts w:ascii="Arial" w:hAnsi="Arial" w:cs="Arial"/>
          <w:sz w:val="24"/>
          <w:szCs w:val="24"/>
        </w:rPr>
        <w:t>Способы получения Заявителем результатов предоставления Муниципальной услуги</w:t>
      </w:r>
      <w:bookmarkEnd w:id="141"/>
      <w:bookmarkEnd w:id="142"/>
      <w:bookmarkEnd w:id="143"/>
      <w:bookmarkEnd w:id="144"/>
      <w:r>
        <w:rPr>
          <w:rFonts w:ascii="Arial" w:hAnsi="Arial" w:cs="Arial"/>
          <w:sz w:val="24"/>
          <w:szCs w:val="24"/>
        </w:rPr>
        <w:t>.</w:t>
      </w:r>
    </w:p>
    <w:p w:rsidR="001F4D9D" w:rsidRDefault="001F4D9D" w:rsidP="001F4D9D">
      <w:pPr>
        <w:spacing w:after="0"/>
        <w:jc w:val="center"/>
        <w:rPr>
          <w:rFonts w:ascii="Arial" w:hAnsi="Arial" w:cs="Arial"/>
          <w:sz w:val="24"/>
          <w:szCs w:val="24"/>
        </w:rPr>
      </w:pP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17.1. Заявитель уведомляется о ходе рассмотрения и готовности результата предоставления Муниципальной услуги через Личный кабинет на РПГУ.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17.2. Заявитель может самостоятельно получить информацию о готовности результата предоставления Муниципальной услуги посредством: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а) сервиса РПГУ «Узнать статус Запроса»;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б) по бесплатному единому номеру телефона Электронной приемной Московской области 8 (800) 550-50-30.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17.3. Способы получения результата Муниципальной услуги.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17.3.1. В форме электронного документа в Личный кабинет на РПГУ.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bookmarkStart w:id="145" w:name="_Hlk22808695"/>
      <w:proofErr w:type="gramStart"/>
      <w:r>
        <w:rPr>
          <w:rFonts w:ascii="Arial" w:hAnsi="Arial" w:cs="Arial"/>
          <w:sz w:val="24"/>
          <w:szCs w:val="24"/>
        </w:rPr>
        <w:t>Результат предоставления Муниципальной услуги независимо от принятого решения направляется Заявителю в Личный кабинет на РПГУ в форме электронного документа, подписанного усиленной квалифицированной ЭП уполномоченного должностного лица Администрации, за исключением случая, указанного в пункте 6.2 настоящего Административного регламента.</w:t>
      </w:r>
      <w:proofErr w:type="gramEnd"/>
    </w:p>
    <w:bookmarkEnd w:id="145"/>
    <w:p w:rsidR="001F4D9D" w:rsidRDefault="001F4D9D" w:rsidP="001F4D9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Дополнительно Заявителю обеспечена возможность получения результата предоставления Муниципальной услуги, за исключением случая, указанного в пункте 6.2 Административного регламента, в любом МФЦ Московской области в форме экземпляра электронного документа на бумажном носителе. В этом случае специалистом МФЦ распечатывается из Модуля ЕИС ОУ, установленного в МФЦ экземпляр электронного документа на бумажном носителе, подписанный усиленной квалифицированной ЭП уполномоченного должностного лица </w:t>
      </w:r>
    </w:p>
    <w:p w:rsidR="001F4D9D" w:rsidRDefault="001F4D9D" w:rsidP="001F4D9D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zh-CN"/>
        </w:rPr>
      </w:pPr>
      <w:r>
        <w:rPr>
          <w:rFonts w:ascii="Arial" w:hAnsi="Arial" w:cs="Arial"/>
          <w:sz w:val="24"/>
          <w:szCs w:val="24"/>
        </w:rPr>
        <w:t>Муниципального архива, заверяется подписью уполномоченного работника МФЦ и печатью МФЦ.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17.3.2. В Муниципальном архиве на бумажном носителе.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Результат предоставления Муниципальной услуги по Запросам о предоставлении сведений об усыновлении (удочерении) выдается Заявителю только на бумажном носителе в Муниципальном архиве. При этом проводится сверка документов, указанных в подразделе 10 настоящего Административного регламента.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17.4. Выдача (направление) результата предоставления Муниципальной услуги в иных формах, предусмотренных законодательством Российской Федерации, по выбору Заявителя, осуществляется в порядке, предусмотренном организационно – распорядительным документом Муниципального архива.</w:t>
      </w:r>
      <w:bookmarkStart w:id="146" w:name="_Toc439151302"/>
      <w:bookmarkStart w:id="147" w:name="_Toc439151457"/>
      <w:bookmarkStart w:id="148" w:name="_Toc439151380"/>
      <w:bookmarkStart w:id="149" w:name="_Toc4379732951"/>
      <w:bookmarkStart w:id="150" w:name="_Toc439151966"/>
      <w:bookmarkEnd w:id="146"/>
      <w:bookmarkEnd w:id="147"/>
      <w:bookmarkEnd w:id="148"/>
      <w:bookmarkEnd w:id="149"/>
      <w:bookmarkEnd w:id="150"/>
    </w:p>
    <w:p w:rsidR="001F4D9D" w:rsidRDefault="001F4D9D" w:rsidP="001F4D9D">
      <w:pPr>
        <w:spacing w:after="0"/>
        <w:jc w:val="center"/>
        <w:rPr>
          <w:rFonts w:ascii="Arial" w:hAnsi="Arial" w:cs="Arial"/>
          <w:sz w:val="24"/>
          <w:szCs w:val="24"/>
        </w:rPr>
      </w:pPr>
      <w:bookmarkStart w:id="151" w:name="_Toc32835929"/>
    </w:p>
    <w:p w:rsidR="001F4D9D" w:rsidRDefault="001F4D9D" w:rsidP="001F4D9D">
      <w:pPr>
        <w:spacing w:after="0"/>
        <w:jc w:val="center"/>
        <w:rPr>
          <w:rFonts w:ascii="Arial" w:hAnsi="Arial" w:cs="Arial"/>
          <w:sz w:val="24"/>
          <w:szCs w:val="24"/>
        </w:rPr>
      </w:pPr>
    </w:p>
    <w:p w:rsidR="001F4D9D" w:rsidRDefault="001F4D9D" w:rsidP="001F4D9D">
      <w:pPr>
        <w:spacing w:after="0"/>
        <w:jc w:val="center"/>
        <w:rPr>
          <w:rFonts w:ascii="Arial" w:hAnsi="Arial" w:cs="Arial"/>
          <w:sz w:val="24"/>
          <w:szCs w:val="24"/>
        </w:rPr>
      </w:pPr>
    </w:p>
    <w:p w:rsidR="001F4D9D" w:rsidRDefault="001F4D9D" w:rsidP="001F4D9D">
      <w:pPr>
        <w:spacing w:after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18. </w:t>
      </w:r>
      <w:bookmarkStart w:id="152" w:name="_Toc510617008"/>
      <w:bookmarkStart w:id="153" w:name="_Toc437973296"/>
      <w:bookmarkStart w:id="154" w:name="_Toc438110038"/>
      <w:bookmarkStart w:id="155" w:name="_Toc438376243"/>
      <w:r>
        <w:rPr>
          <w:rFonts w:ascii="Arial" w:hAnsi="Arial" w:cs="Arial"/>
          <w:sz w:val="24"/>
          <w:szCs w:val="24"/>
        </w:rPr>
        <w:t>Максимальный срок ожидания в очереди</w:t>
      </w:r>
      <w:bookmarkEnd w:id="151"/>
      <w:bookmarkEnd w:id="152"/>
      <w:bookmarkEnd w:id="153"/>
      <w:bookmarkEnd w:id="154"/>
      <w:bookmarkEnd w:id="155"/>
    </w:p>
    <w:p w:rsidR="001F4D9D" w:rsidRDefault="001F4D9D" w:rsidP="001F4D9D">
      <w:pPr>
        <w:spacing w:after="0"/>
        <w:jc w:val="center"/>
        <w:rPr>
          <w:rFonts w:ascii="Arial" w:hAnsi="Arial" w:cs="Arial"/>
          <w:sz w:val="24"/>
          <w:szCs w:val="24"/>
        </w:rPr>
      </w:pP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18.1. Максимальный срок ожидания в очереди при личной подаче Запроса и при получении результата предоставления Муниципальной услуги не должен превышать 11,5 минут.</w:t>
      </w:r>
      <w:bookmarkStart w:id="156" w:name="_Toc32835930"/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1F4D9D" w:rsidRDefault="001F4D9D" w:rsidP="001F4D9D">
      <w:pPr>
        <w:spacing w:after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19. </w:t>
      </w:r>
      <w:bookmarkStart w:id="157" w:name="_Toc437973297"/>
      <w:bookmarkStart w:id="158" w:name="_Toc438110039"/>
      <w:bookmarkStart w:id="159" w:name="_Toc438376244"/>
      <w:bookmarkStart w:id="160" w:name="_Toc510617009"/>
      <w:r>
        <w:rPr>
          <w:rFonts w:ascii="Arial" w:hAnsi="Arial" w:cs="Arial"/>
          <w:sz w:val="24"/>
          <w:szCs w:val="24"/>
        </w:rPr>
        <w:t xml:space="preserve">Требования к помещениям, </w:t>
      </w:r>
      <w:bookmarkEnd w:id="157"/>
      <w:bookmarkEnd w:id="158"/>
      <w:bookmarkEnd w:id="159"/>
      <w:r>
        <w:rPr>
          <w:rFonts w:ascii="Arial" w:hAnsi="Arial" w:cs="Arial"/>
          <w:sz w:val="24"/>
          <w:szCs w:val="24"/>
        </w:rPr>
        <w:t>в которых предоставляется Муниципальная услуга,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документов, необходимых для предоставления Муниципальной услуги, в том числе к обеспечению доступности указанных объектов</w:t>
      </w:r>
      <w:bookmarkEnd w:id="160"/>
      <w:r>
        <w:rPr>
          <w:rFonts w:ascii="Arial" w:hAnsi="Arial" w:cs="Arial"/>
          <w:sz w:val="24"/>
          <w:szCs w:val="24"/>
        </w:rPr>
        <w:t xml:space="preserve"> для инвалидов, маломобильных групп населения</w:t>
      </w:r>
      <w:bookmarkEnd w:id="156"/>
      <w:r>
        <w:rPr>
          <w:rFonts w:ascii="Arial" w:hAnsi="Arial" w:cs="Arial"/>
          <w:sz w:val="24"/>
          <w:szCs w:val="24"/>
        </w:rPr>
        <w:t>.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19.1. </w:t>
      </w:r>
      <w:proofErr w:type="gramStart"/>
      <w:r>
        <w:rPr>
          <w:rFonts w:ascii="Arial" w:hAnsi="Arial" w:cs="Arial"/>
          <w:sz w:val="24"/>
          <w:szCs w:val="24"/>
        </w:rPr>
        <w:t>Муниципальный архив, МФЦ при предоставлении Муниципальной услуги создает условия инвалидам и другим маломобильным группам населения для беспрепятственного доступа к помещениям, в которых предоставляется Муниципальная услуга, и беспрепятственного их передвижения в указанных помещениях в соответствии с Законом Московской области от 22.10.2009 № 121/2009-ОЗ «Об обеспечении беспрепятственного доступа инвалидов и других маломобильных групп населения к объектам социальной, транспортной и инженерной инфр</w:t>
      </w:r>
      <w:bookmarkStart w:id="161" w:name="_Toc510617010"/>
      <w:r>
        <w:rPr>
          <w:rFonts w:ascii="Arial" w:hAnsi="Arial" w:cs="Arial"/>
          <w:sz w:val="24"/>
          <w:szCs w:val="24"/>
        </w:rPr>
        <w:t>аструктур в</w:t>
      </w:r>
      <w:proofErr w:type="gramEnd"/>
      <w:r>
        <w:rPr>
          <w:rFonts w:ascii="Arial" w:hAnsi="Arial" w:cs="Arial"/>
          <w:sz w:val="24"/>
          <w:szCs w:val="24"/>
        </w:rPr>
        <w:t xml:space="preserve"> Московской области».</w:t>
      </w:r>
    </w:p>
    <w:p w:rsidR="001F4D9D" w:rsidRDefault="001F4D9D" w:rsidP="001F4D9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19.2. Предоставление Муниципальной услуги осуществляется в специально выделенных для этой цели помещениях, которые располагаются, по возможности, на нижних этажах зданий и имеют отдельный вход.</w:t>
      </w:r>
    </w:p>
    <w:p w:rsidR="001F4D9D" w:rsidRDefault="001F4D9D" w:rsidP="001F4D9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19.3. </w:t>
      </w:r>
      <w:proofErr w:type="gramStart"/>
      <w:r>
        <w:rPr>
          <w:rFonts w:ascii="Arial" w:hAnsi="Arial" w:cs="Arial"/>
          <w:sz w:val="24"/>
          <w:szCs w:val="24"/>
        </w:rPr>
        <w:t>Помещения, в которых осуществляется предоставление Муниципальной услуги, должны обеспечивать свободный доступ к ним и к предоставляемым в них услугам инвалидам и другим маломобильным группам населения, удовлетворять их потребность в беспрепятственном самостоятельном передвижении по территории, на которой расположены помещения Муниципального архива, входа в такие объекты и выхода из них, посадки в транспортное средство и высадки из него, в том числе с</w:t>
      </w:r>
      <w:proofErr w:type="gramEnd"/>
      <w:r>
        <w:rPr>
          <w:rFonts w:ascii="Arial" w:hAnsi="Arial" w:cs="Arial"/>
          <w:sz w:val="24"/>
          <w:szCs w:val="24"/>
        </w:rPr>
        <w:t xml:space="preserve"> использованием кресла-коляски, а также соответствовать нормам и правилам, установленным законодательством Российской Федерации и законодательством Московской области.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19.4. Здания, в которых осуществляется предоставление Муниципальной услуги, должны быть оснащены следующими специальными приспособлениями и оборудованием: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19.4.1.Специальными указателями около строящихся и ремонтируемых объектов;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19.4.2. Звуковой сигнализацией у светофоров;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19.4.3.Телефонами-автоматами или иными средствами связи, доступными для инвалидов;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19.4.4. Санитарно-гигиеническими помещениями;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19.4.5. Пандусами и поручнями у лестниц при входах в здание;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19.4.6. </w:t>
      </w:r>
      <w:bookmarkStart w:id="162" w:name="_Hlk21442776"/>
      <w:r>
        <w:rPr>
          <w:rFonts w:ascii="Arial" w:hAnsi="Arial" w:cs="Arial"/>
          <w:sz w:val="24"/>
          <w:szCs w:val="24"/>
        </w:rPr>
        <w:t>Пандусами при входах в здания, пандусами или подъемными пандусами или подъемными устройствами у лестниц на лифтовых площадках</w:t>
      </w:r>
      <w:bookmarkEnd w:id="162"/>
      <w:r>
        <w:rPr>
          <w:rFonts w:ascii="Arial" w:hAnsi="Arial" w:cs="Arial"/>
          <w:sz w:val="24"/>
          <w:szCs w:val="24"/>
        </w:rPr>
        <w:t>;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19.4.7. Средствами дублирования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Брайля.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19.5. На каждой стоянке (остановке) транспортных средств мест отдыха выделяется не менее 10 (Десяти) процентов мест (но не менее одного места) для бесплатной парковки транспортных средств, управляемых инвалидами I, II групп, а также инвалидами III группы в порядке, установленном законодательством Российской Федерации, и транспортных средств, перевозящих таких инвалидов и (или) детей-инвалидов.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19.6. </w:t>
      </w:r>
      <w:bookmarkStart w:id="163" w:name="_Hlk22301062"/>
      <w:r>
        <w:rPr>
          <w:rFonts w:ascii="Arial" w:hAnsi="Arial" w:cs="Arial"/>
          <w:sz w:val="24"/>
          <w:szCs w:val="24"/>
        </w:rPr>
        <w:t xml:space="preserve">Помещения, в которых осуществляется предоставление Муниципальной услуги, должны соответствовать требованиям, установленным постановлением Правительства Российской Федерации от 22.12.2012 № 1376 «Об утверждении </w:t>
      </w:r>
      <w:proofErr w:type="gramStart"/>
      <w:r>
        <w:rPr>
          <w:rFonts w:ascii="Arial" w:hAnsi="Arial" w:cs="Arial"/>
          <w:sz w:val="24"/>
          <w:szCs w:val="24"/>
        </w:rPr>
        <w:t>Правил организации деятельности многофункциональных центров предоставления государственных</w:t>
      </w:r>
      <w:proofErr w:type="gramEnd"/>
      <w:r>
        <w:rPr>
          <w:rFonts w:ascii="Arial" w:hAnsi="Arial" w:cs="Arial"/>
          <w:sz w:val="24"/>
          <w:szCs w:val="24"/>
        </w:rPr>
        <w:t xml:space="preserve"> и муниципальных услуг».</w:t>
      </w:r>
      <w:bookmarkEnd w:id="163"/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19.7. Количество мест ожидания определяется исходя из фактической нагрузки и возможностей для их размещения в здании.</w:t>
      </w:r>
    </w:p>
    <w:p w:rsidR="001F4D9D" w:rsidRDefault="001F4D9D" w:rsidP="001F4D9D">
      <w:pPr>
        <w:spacing w:after="0" w:line="20" w:lineRule="atLeas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19.8. Места ожидания должны соответствовать комфортным условиям для Заявителей и оптимальным условиям работы должностных лиц, работников.</w:t>
      </w:r>
    </w:p>
    <w:p w:rsidR="001F4D9D" w:rsidRDefault="001F4D9D" w:rsidP="001F4D9D">
      <w:pPr>
        <w:spacing w:after="0" w:line="20" w:lineRule="atLeas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19.9. В помещениях, в которых осуществляется предоставление Муниципальной услуги, созданы условия для обслуживания инвалидов (включая инвалидов, использующих кресла-коляски и собак-проводников):</w:t>
      </w:r>
    </w:p>
    <w:p w:rsidR="001F4D9D" w:rsidRDefault="001F4D9D" w:rsidP="001F4D9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19.9.1. Беспрепятственный доступ к помещениям Муниципального архива, МФЦ, где предоставляется Муниципальная услуга.</w:t>
      </w:r>
    </w:p>
    <w:p w:rsidR="001F4D9D" w:rsidRDefault="001F4D9D" w:rsidP="001F4D9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19.9.2. Возможность самостоятельного или с помощью должностных лиц Муниципального архива, работников МФЦ, передвижения по территории, на которой расположены помещения.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19.9.3. Возможность посадки в транспортное средство и высадки из него перед входом в помещения, в том числе с использованием кресла-коляски и при необходимости с помощью должностных лиц Муниципального архива, работников МФЦ.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19.9.4. Оснащение специальным оборудованием для удобства и комфорта инвалидов помещения для возможного кратковременного отдыха в сидячем положении при нахождении в помещении.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19.9.5. Сопровождение инвалидов, имеющих стойкие расстройства функции зрения и самостоятельного передвижения, и оказание им помощи в помещениях.</w:t>
      </w:r>
    </w:p>
    <w:p w:rsidR="001F4D9D" w:rsidRDefault="001F4D9D" w:rsidP="001F4D9D">
      <w:pPr>
        <w:jc w:val="right"/>
        <w:rPr>
          <w:rFonts w:ascii="Arial" w:hAnsi="Arial" w:cs="Arial"/>
          <w:sz w:val="24"/>
          <w:szCs w:val="24"/>
        </w:rPr>
      </w:pPr>
      <w:bookmarkStart w:id="164" w:name="_Toc32835931"/>
    </w:p>
    <w:p w:rsidR="001F4D9D" w:rsidRDefault="001F4D9D" w:rsidP="001F4D9D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20. </w:t>
      </w:r>
      <w:bookmarkStart w:id="165" w:name="_Toc437973298"/>
      <w:bookmarkStart w:id="166" w:name="_Toc438110040"/>
      <w:bookmarkStart w:id="167" w:name="_Toc438376245"/>
      <w:r>
        <w:rPr>
          <w:rFonts w:ascii="Arial" w:hAnsi="Arial" w:cs="Arial"/>
          <w:sz w:val="24"/>
          <w:szCs w:val="24"/>
        </w:rPr>
        <w:t>Показатели доступности и качества Муниципальной услуги</w:t>
      </w:r>
      <w:bookmarkEnd w:id="161"/>
      <w:bookmarkEnd w:id="164"/>
      <w:bookmarkEnd w:id="165"/>
      <w:bookmarkEnd w:id="166"/>
      <w:bookmarkEnd w:id="167"/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20.1. Оценка доступности и качества предоставления Муниципальной услуги должна осуществляться по следующим показателям: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20.1.1. Степень информированности граждан о порядке предоставления Муниципальной услуги (доступность информации о Муниципальной услуге, возможность выбора способа получения информации).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20.1.2. Возможность выбора Заявителем форм предоставления Муниципальной услуги, в том числе в электронной форме посредством РПГУ.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20.1.3. Возможность обращения за получением Муниципальной услуги в электронной форме посредством РПГУ.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20.1.4. </w:t>
      </w:r>
      <w:proofErr w:type="gramStart"/>
      <w:r>
        <w:rPr>
          <w:rFonts w:ascii="Arial" w:hAnsi="Arial" w:cs="Arial"/>
          <w:sz w:val="24"/>
          <w:szCs w:val="24"/>
        </w:rPr>
        <w:t xml:space="preserve">Обеспечение бесплатного доступа к РПГУ для подачи Запросов, документов, информации, необходимых для получения Муниципальной услуги в электронной форме, а также получение результатов предоставления Муниципальной услуги в </w:t>
      </w:r>
      <w:r>
        <w:rPr>
          <w:rFonts w:ascii="Arial" w:hAnsi="Arial" w:cs="Arial"/>
          <w:sz w:val="24"/>
          <w:szCs w:val="24"/>
        </w:rPr>
        <w:lastRenderedPageBreak/>
        <w:t>форме экземпляра электронного документа на бумажном носителе в любом МФЦ в пределах территории Московской области по выбору Заявителя независимо от его места жительства или места пребывания (для физических лиц, включая индивидуальных предпринимателей) либо места</w:t>
      </w:r>
      <w:proofErr w:type="gramEnd"/>
      <w:r>
        <w:rPr>
          <w:rFonts w:ascii="Arial" w:hAnsi="Arial" w:cs="Arial"/>
          <w:sz w:val="24"/>
          <w:szCs w:val="24"/>
        </w:rPr>
        <w:t xml:space="preserve"> нахождения (для юридических лиц).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20.1.5. Доступность обращения за предоставлением Муниципальной услуги, в том числе для инвалидов и других маломобильных групп населения.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20.1.6. Соблюдения установленного времени ожидания в очереди при подаче Запроса и при получении результата предоставления Муниципальной услуги.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20.1.7. Соблюдение сроков предоставления Муниципальной услуги и сроков выполнения административных процедур при предоставлении Муниципальной услуги.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20.1.8. Отсутствие обоснованных жалоб со стороны Заявителей по результатам предоставления Муниципальной услуги.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20.1.9. Предоставление возможности получения информации о ходе предоставления Муниципальной услуги, в том числе с использованием РПГУ.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20.1.10. Количество взаимодействий Заявителя с должностными лицами Муниципального архива при предоставлении Муниципальной услуги и их продолжительность.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20.2. В целях предоставления Муниципальной услуги, консультаций и информирования о ходе предоставления Муниципальной услуги осуществляется прием Заявителей по предварительной записи. Запись на прием проводится при личном обращении Заявителя или с использованием средств телефонной связи, а также через сеть Интернет, в том числе через официальный сайт Муниципального архива.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20.3. Предоставление Муниципальной услуги осуществляется в электронной форме без взаимодействия Заявителя с должностными лицами Муниципального архива, за исключением случая, указанного в пункте 6.2 настоящего Административного регламента.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1F4D9D" w:rsidRDefault="001F4D9D" w:rsidP="001F4D9D">
      <w:pPr>
        <w:spacing w:after="0"/>
        <w:jc w:val="center"/>
        <w:rPr>
          <w:rFonts w:ascii="Arial" w:hAnsi="Arial" w:cs="Arial"/>
          <w:sz w:val="24"/>
          <w:szCs w:val="24"/>
        </w:rPr>
      </w:pPr>
      <w:bookmarkStart w:id="168" w:name="_Toc32835932"/>
      <w:r>
        <w:rPr>
          <w:rFonts w:ascii="Arial" w:hAnsi="Arial" w:cs="Arial"/>
          <w:sz w:val="24"/>
          <w:szCs w:val="24"/>
        </w:rPr>
        <w:t xml:space="preserve">21. </w:t>
      </w:r>
      <w:bookmarkStart w:id="169" w:name="_Toc438376246"/>
      <w:bookmarkStart w:id="170" w:name="_Toc510617011"/>
      <w:bookmarkStart w:id="171" w:name="_Toc437973299"/>
      <w:bookmarkStart w:id="172" w:name="_Toc438110041"/>
      <w:r>
        <w:rPr>
          <w:rFonts w:ascii="Arial" w:hAnsi="Arial" w:cs="Arial"/>
          <w:sz w:val="24"/>
          <w:szCs w:val="24"/>
        </w:rPr>
        <w:t>Требования к организации предоставления Муниципальной услуги в электронной форме</w:t>
      </w:r>
      <w:bookmarkEnd w:id="168"/>
      <w:bookmarkEnd w:id="169"/>
      <w:bookmarkEnd w:id="170"/>
      <w:bookmarkEnd w:id="171"/>
      <w:bookmarkEnd w:id="172"/>
    </w:p>
    <w:p w:rsidR="001F4D9D" w:rsidRDefault="001F4D9D" w:rsidP="001F4D9D">
      <w:pPr>
        <w:spacing w:after="0"/>
        <w:jc w:val="center"/>
        <w:rPr>
          <w:rFonts w:ascii="Arial" w:hAnsi="Arial" w:cs="Arial"/>
          <w:sz w:val="24"/>
          <w:szCs w:val="24"/>
        </w:rPr>
      </w:pP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21.1. В целях предоставления Муниципальной услуги в электронной форме с использованием РПГУ Заявителем заполняется электронная форма Запроса в карточке Муниципальной услуги на РПГУ с приложением электронных образов документов и (или) указанием сведений из документов, необходимых для предоставления Муниципальной услуги и указанных в подразделе 10 настоящего Административного регламента.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21.2. При предоставлении Муниципальной услуги в электронной форме осуществляются: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21.2.1. Предоставление в порядке, установленном настоящим Административным регламентом, информации Заявителям и обеспечение доступа Заявителей к сведениям о Муниципальной услуге.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21.2.2. Подача Запроса и иных документов, необходимых для предоставления Муниципальной услуги, в Муниципальный архив с использованием РПГУ.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21.2.3. Поступление Запроса и документов, необходимых для предоставления Муниципальной услуги, в интегрированный с РПГУ Модуль ЕИС ОУ.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21.2.4. Обработка и регистрация Запроса и документов, необходимых для предоставления Муниципальной услуги, в Модуле ЕИС ОУ.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21.2.5. Получение Заявителем уведомлений о ходе предоставлении Муниципальной услуги в Личный кабинет на РПГУ.</w:t>
      </w:r>
    </w:p>
    <w:p w:rsidR="001F4D9D" w:rsidRDefault="001F4D9D" w:rsidP="001F4D9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21.2.6. Взаимодействие Муниципального архива и иных органов, предоставляющих государственные и муниципальные услуги, участвующих в предоставлении Муниципальной услуги и указанных в подразделах 5 и 11</w:t>
      </w:r>
    </w:p>
    <w:p w:rsidR="001F4D9D" w:rsidRDefault="001F4D9D" w:rsidP="001F4D9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настоящего Административного регламента, посредством системы электронного межведомственного информационного взаимодействия.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21.2.7. Возможность оплаты государственной пошлины, иной платы за предоставления Муниципальной услуги посредством электронных сервисов на РПГУ.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21.2.8. Получение заявителем сведений о ходе предоставления Муниципальной услуги посредством информационного сервиса «Узнать статус Запроса».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21.2.9. Получение Заявителем результата предоставления Муниципальной услуги в Личный кабинет на РПГУ в форме электронного документа, подписанного усиленной квалифицированной ЭП уполномоченного должностного лица 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Муниципального архива, за исключением случая, указанного в пункте 6.2 настоящего Административного регламента.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21.2.10. Направление жалобы на решения, действия (бездействия) Муниципального архива, должностных лиц Муниципального архива, в порядке, установленном в разделе V настоящего Административного регламента.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21.3. </w:t>
      </w:r>
      <w:proofErr w:type="gramStart"/>
      <w:r>
        <w:rPr>
          <w:rFonts w:ascii="Arial" w:hAnsi="Arial" w:cs="Arial"/>
          <w:sz w:val="24"/>
          <w:szCs w:val="24"/>
        </w:rPr>
        <w:t>Требования к форматам Запросов и иных документов, представляемых в форме электронных документов, необходимых для предоставления государственных и муниципальных услуг на территории Московской области, утверждены постановлением Правительства Московской области от 31.10.2018 № 792/37 «Об утверждении требований к форматам заявлений и иных документов, представляемых в форме электронных документов, необходимых для предоставления государственных и муниципальных услуг на территории Московской области»:</w:t>
      </w:r>
      <w:proofErr w:type="gramEnd"/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21.3.1. Электронные документы представляются в следующих форматах: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а) </w:t>
      </w:r>
      <w:proofErr w:type="spellStart"/>
      <w:r>
        <w:rPr>
          <w:rFonts w:ascii="Arial" w:hAnsi="Arial" w:cs="Arial"/>
          <w:sz w:val="24"/>
          <w:szCs w:val="24"/>
        </w:rPr>
        <w:t>xml</w:t>
      </w:r>
      <w:proofErr w:type="spellEnd"/>
      <w:r>
        <w:rPr>
          <w:rFonts w:ascii="Arial" w:hAnsi="Arial" w:cs="Arial"/>
          <w:sz w:val="24"/>
          <w:szCs w:val="24"/>
        </w:rPr>
        <w:t xml:space="preserve"> – для формализованных документов;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б) </w:t>
      </w:r>
      <w:proofErr w:type="spellStart"/>
      <w:r>
        <w:rPr>
          <w:rFonts w:ascii="Arial" w:hAnsi="Arial" w:cs="Arial"/>
          <w:sz w:val="24"/>
          <w:szCs w:val="24"/>
        </w:rPr>
        <w:t>doc</w:t>
      </w:r>
      <w:proofErr w:type="spellEnd"/>
      <w:r>
        <w:rPr>
          <w:rFonts w:ascii="Arial" w:hAnsi="Arial" w:cs="Arial"/>
          <w:sz w:val="24"/>
          <w:szCs w:val="24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docx</w:t>
      </w:r>
      <w:proofErr w:type="spellEnd"/>
      <w:r>
        <w:rPr>
          <w:rFonts w:ascii="Arial" w:hAnsi="Arial" w:cs="Arial"/>
          <w:sz w:val="24"/>
          <w:szCs w:val="24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odt</w:t>
      </w:r>
      <w:proofErr w:type="spellEnd"/>
      <w:r>
        <w:rPr>
          <w:rFonts w:ascii="Arial" w:hAnsi="Arial" w:cs="Arial"/>
          <w:sz w:val="24"/>
          <w:szCs w:val="24"/>
        </w:rPr>
        <w:t xml:space="preserve"> – для документов с текстовым содержанием, не включающим формулы (за исключением документов, указанных в подпункте «в» настоящего пункта);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в) </w:t>
      </w:r>
      <w:proofErr w:type="spellStart"/>
      <w:r>
        <w:rPr>
          <w:rFonts w:ascii="Arial" w:hAnsi="Arial" w:cs="Arial"/>
          <w:sz w:val="24"/>
          <w:szCs w:val="24"/>
        </w:rPr>
        <w:t>xls</w:t>
      </w:r>
      <w:proofErr w:type="spellEnd"/>
      <w:r>
        <w:rPr>
          <w:rFonts w:ascii="Arial" w:hAnsi="Arial" w:cs="Arial"/>
          <w:sz w:val="24"/>
          <w:szCs w:val="24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xlsx</w:t>
      </w:r>
      <w:proofErr w:type="spellEnd"/>
      <w:r>
        <w:rPr>
          <w:rFonts w:ascii="Arial" w:hAnsi="Arial" w:cs="Arial"/>
          <w:sz w:val="24"/>
          <w:szCs w:val="24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ods</w:t>
      </w:r>
      <w:proofErr w:type="spellEnd"/>
      <w:r>
        <w:rPr>
          <w:rFonts w:ascii="Arial" w:hAnsi="Arial" w:cs="Arial"/>
          <w:sz w:val="24"/>
          <w:szCs w:val="24"/>
        </w:rPr>
        <w:t xml:space="preserve"> – для документов, содержащих расчеты;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г) </w:t>
      </w:r>
      <w:proofErr w:type="spellStart"/>
      <w:r>
        <w:rPr>
          <w:rFonts w:ascii="Arial" w:hAnsi="Arial" w:cs="Arial"/>
          <w:sz w:val="24"/>
          <w:szCs w:val="24"/>
        </w:rPr>
        <w:t>pdf</w:t>
      </w:r>
      <w:proofErr w:type="spellEnd"/>
      <w:r>
        <w:rPr>
          <w:rFonts w:ascii="Arial" w:hAnsi="Arial" w:cs="Arial"/>
          <w:sz w:val="24"/>
          <w:szCs w:val="24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jpg</w:t>
      </w:r>
      <w:proofErr w:type="spellEnd"/>
      <w:r>
        <w:rPr>
          <w:rFonts w:ascii="Arial" w:hAnsi="Arial" w:cs="Arial"/>
          <w:sz w:val="24"/>
          <w:szCs w:val="24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jpeg</w:t>
      </w:r>
      <w:proofErr w:type="spellEnd"/>
      <w:r>
        <w:rPr>
          <w:rFonts w:ascii="Arial" w:hAnsi="Arial" w:cs="Arial"/>
          <w:sz w:val="24"/>
          <w:szCs w:val="24"/>
        </w:rPr>
        <w:t xml:space="preserve"> – для документов с текстовым содержанием, в том числе включающих формулы и (или) графические изображения (за исключением документов, указанных в подпункте «в» настоящего пункта), а также документов с графическим содержанием.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21.3.2. Допускается формирование электронного документа путем сканирования непосредственно с оригинала документа (использование копий не допускается), 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которое</w:t>
      </w:r>
      <w:proofErr w:type="gramEnd"/>
      <w:r>
        <w:rPr>
          <w:rFonts w:ascii="Arial" w:hAnsi="Arial" w:cs="Arial"/>
          <w:sz w:val="24"/>
          <w:szCs w:val="24"/>
        </w:rPr>
        <w:t xml:space="preserve"> осуществляется с сохранением ориентации оригинала документа в разрешении 300-500 </w:t>
      </w:r>
      <w:proofErr w:type="spellStart"/>
      <w:r>
        <w:rPr>
          <w:rFonts w:ascii="Arial" w:hAnsi="Arial" w:cs="Arial"/>
          <w:sz w:val="24"/>
          <w:szCs w:val="24"/>
        </w:rPr>
        <w:t>dpi</w:t>
      </w:r>
      <w:proofErr w:type="spellEnd"/>
      <w:r>
        <w:rPr>
          <w:rFonts w:ascii="Arial" w:hAnsi="Arial" w:cs="Arial"/>
          <w:sz w:val="24"/>
          <w:szCs w:val="24"/>
        </w:rPr>
        <w:t xml:space="preserve"> (масштаб 1:1) с использованием следующих режимов: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а) «черно-белый» (при отсутствии в документе графических изображений и (или) цветного текста);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б) «оттенки серого» (при наличии в документе графических изображений, отличных от цветного графического изображения);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в) «цветной» или «режим полной цветопередачи» (при наличии в документе цветных графических изображений либо цветного текста); </w:t>
      </w:r>
    </w:p>
    <w:p w:rsidR="001F4D9D" w:rsidRDefault="001F4D9D" w:rsidP="001F4D9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г) сохранением всех аутентичных признаков подлинности, а именно: графической подписи лица, печати, углового штампа бланка;</w:t>
      </w:r>
    </w:p>
    <w:p w:rsidR="001F4D9D" w:rsidRDefault="001F4D9D" w:rsidP="001F4D9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д) количество файлов должно соответствовать количеству документов, каждый из которых содержит текстовую и (или) графическую информацию. 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21.3.3. Электронные документы должны обеспечивать: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а) возможность идентифицировать документ и количество листов в документе;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б) возможность поиска по текстовому содержанию документа и возможность копирования текста (за исключением случаев, когда текст является частью графического изображения);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в) содержать оглавление, соответствующее смыслу и содержанию документа;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г) для документов, содержащих структурированные по частям, главам, разделам (подразделам) данные и закладки, обеспечивающие переходы по оглавлению и (или) к содержащимся в тексте рисункам и таблицам.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21.3.4. Документы, подлежащие представлению в форматах </w:t>
      </w:r>
      <w:proofErr w:type="spellStart"/>
      <w:r>
        <w:rPr>
          <w:rFonts w:ascii="Arial" w:hAnsi="Arial" w:cs="Arial"/>
          <w:sz w:val="24"/>
          <w:szCs w:val="24"/>
        </w:rPr>
        <w:t>xls</w:t>
      </w:r>
      <w:proofErr w:type="spellEnd"/>
      <w:r>
        <w:rPr>
          <w:rFonts w:ascii="Arial" w:hAnsi="Arial" w:cs="Arial"/>
          <w:sz w:val="24"/>
          <w:szCs w:val="24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xlsx</w:t>
      </w:r>
      <w:proofErr w:type="spellEnd"/>
      <w:r>
        <w:rPr>
          <w:rFonts w:ascii="Arial" w:hAnsi="Arial" w:cs="Arial"/>
          <w:sz w:val="24"/>
          <w:szCs w:val="24"/>
        </w:rPr>
        <w:t xml:space="preserve"> или </w:t>
      </w:r>
      <w:proofErr w:type="spellStart"/>
      <w:r>
        <w:rPr>
          <w:rFonts w:ascii="Arial" w:hAnsi="Arial" w:cs="Arial"/>
          <w:sz w:val="24"/>
          <w:szCs w:val="24"/>
        </w:rPr>
        <w:t>ods</w:t>
      </w:r>
      <w:proofErr w:type="spellEnd"/>
      <w:r>
        <w:rPr>
          <w:rFonts w:ascii="Arial" w:hAnsi="Arial" w:cs="Arial"/>
          <w:sz w:val="24"/>
          <w:szCs w:val="24"/>
        </w:rPr>
        <w:t>, формируются в виде отдельного электронного документа.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21.3.5. Максимально допустимый размер прикрепленного пакета документов не должен превышать 10 ГБ.</w:t>
      </w:r>
      <w:bookmarkStart w:id="173" w:name="_Toc32835933"/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1F4D9D" w:rsidRDefault="001F4D9D" w:rsidP="001F4D9D">
      <w:pPr>
        <w:spacing w:after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22. </w:t>
      </w:r>
      <w:bookmarkStart w:id="174" w:name="_Toc438110042"/>
      <w:bookmarkStart w:id="175" w:name="_Toc437973300"/>
      <w:bookmarkStart w:id="176" w:name="_Toc438376247"/>
      <w:bookmarkStart w:id="177" w:name="_Toc510617012"/>
      <w:r>
        <w:rPr>
          <w:rFonts w:ascii="Arial" w:hAnsi="Arial" w:cs="Arial"/>
          <w:sz w:val="24"/>
          <w:szCs w:val="24"/>
        </w:rPr>
        <w:t>Требования к организации предоставления Муниципальной услуги в МФЦ</w:t>
      </w:r>
      <w:bookmarkEnd w:id="173"/>
      <w:bookmarkEnd w:id="174"/>
      <w:bookmarkEnd w:id="175"/>
      <w:bookmarkEnd w:id="176"/>
      <w:bookmarkEnd w:id="177"/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22.1. </w:t>
      </w:r>
      <w:proofErr w:type="gramStart"/>
      <w:r>
        <w:rPr>
          <w:rFonts w:ascii="Arial" w:hAnsi="Arial" w:cs="Arial"/>
          <w:sz w:val="24"/>
          <w:szCs w:val="24"/>
        </w:rPr>
        <w:t>Предоставление бесплатного доступа к РПГУ для подачи Запросов, документов, информации, необходимых для получения Муниципальной услуги в электронной форме, а также получение результатов предоставления Муниципальной услуги в форме экземпляра электронного документа на бумажном носителе осуществляется в любом МФЦ в пределах территории Московской области по выбору Заявителя независимо от его места жительства или места пребывания (для физических лиц, включая индивидуальных предпринимателей) либо</w:t>
      </w:r>
      <w:proofErr w:type="gramEnd"/>
      <w:r>
        <w:rPr>
          <w:rFonts w:ascii="Arial" w:hAnsi="Arial" w:cs="Arial"/>
          <w:sz w:val="24"/>
          <w:szCs w:val="24"/>
        </w:rPr>
        <w:t xml:space="preserve"> места нахождения (для юридических лиц).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22.2. Организация предоставления Муниципальной услуги в МФЦ осуществляется в соответствии с соглашением о взаимодействии между Учреждением и Муниципальным архивом: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22.2.1. Бесплатный доступ Заявителей к РПГУ для обеспечения возможности получения Муниципальной услуги в электронной форме.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22.2.2. Выдача Заявителю результата предоставления Муниципальной услуги в форме электронного экземпляра на бумажном носителе, за исключением случая, указанного в пункте 6.2 настоящего Административного регламента.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</w:rPr>
        <w:t>22.2.3. Информирование Заявителей о порядке предоставления Муниципальной услуги в МФЦ, по иным вопросам, связанным с предоставлением Муниципальной услуги.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22.2.4. Выдачу Заявителю результата предоставления Муниципальной </w:t>
      </w:r>
      <w:proofErr w:type="gramStart"/>
      <w:r>
        <w:rPr>
          <w:rFonts w:ascii="Arial" w:hAnsi="Arial" w:cs="Arial"/>
          <w:sz w:val="24"/>
          <w:szCs w:val="24"/>
        </w:rPr>
        <w:t>услуги</w:t>
      </w:r>
      <w:proofErr w:type="gramEnd"/>
      <w:r>
        <w:rPr>
          <w:rFonts w:ascii="Arial" w:hAnsi="Arial" w:cs="Arial"/>
          <w:sz w:val="24"/>
          <w:szCs w:val="24"/>
        </w:rPr>
        <w:t xml:space="preserve"> в виде распечатанного на бумажном носителе экземпляра электронного документа;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</w:rPr>
        <w:t>22.2.5. Иные функции, установленные нормативными правовыми актами Российской Федерации и Московской области, соглашениями о взаимодействии.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22.3. Информирование и консультирование Заявителей о порядке предоставления Муниципальной услуги, а также по иным вопросам, связанным с предоставлением Муниципальной услуги, в МФЦ осуществляются бесплатно.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22.4. Перечень МФЦ Московской области размещен на сайте Учреждения.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22.5. В МФЦ исключается взаимодействие Заявителя с должностными лицами Муниципального архива.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 выдаче результата предоставления Государственной услуги в МФЦ работникам МФЦ запрещается требовать от Заявителя предоставления документов, информации и осуществления действий, предусмотренных пунктом 10.5 настоящего Административного регламента.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22.6. При предоставлении Муниципальной услуги в соответствии с соглашением о взаимодействии работники МФЦ обязаны: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22.6.1. Предоставлять на основании Запросов и обращений органов государственной власти Российской Федерации, органов государственной власти субъектов Российской Федерации, органов местного самоуправления, физических и юридических лиц необходимые сведения по вопросам, относящимся к порядку предоставления Муниципальной услуги в МФЦ.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22.6.2. Обеспечивать защиту информации, доступ к которой ограничен в соответствии с законодательством Российской Федерации, а также соблюдать режим обработки и использования персональных данных.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22.6.3. При выдаче документов устанавливать личность Заявителя на основании документа, удостоверяющих личность Заявителя в соответствии с законодательством Российской Федерации, а также проверять соответствие копий представляемых документов (за исключением нотариально заверенных) их оригиналам.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22.6.4. Соблюдать требования соглашений о взаимодействии.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22.7. МФЦ, его работники несут ответственность, установленную законодательством Российской Федерации за соблюдение прав субъектов персональных данных, за соблюдение законодательства Российской Федерации, устанавливающего особенности обращения с информацией, доступ к которой ограничен федеральным законом.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22.8. Вред, причиненный физическим или юридическим лицам в результате ненадлежащего исполнения либо неисполнения МФЦ и его работниками порядка предоставления Муниципальной услуги, установленного Административным регламентом и иными нормативными правовыми актами Российской Федерации, нормативными правовыми актами Московской области, возмещается МФЦ в соответствии с законодательством Российской Федерации.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22.9. Стандарт организации деятельности многофункциональных центров предоставления государственных и муниципальных услуг в Московской области утвержден распоряжением Министерства государственного управления, информационных технологий и связи Московской области от 21.07.2016 № 10-57/РВ </w:t>
      </w:r>
      <w:bookmarkStart w:id="178" w:name="_Hlk22124384"/>
      <w:r>
        <w:rPr>
          <w:rFonts w:ascii="Arial" w:hAnsi="Arial" w:cs="Arial"/>
          <w:sz w:val="24"/>
          <w:szCs w:val="24"/>
        </w:rPr>
        <w:t xml:space="preserve">«О региональном стандарте организации деятельности многофункциональных </w:t>
      </w:r>
      <w:r>
        <w:rPr>
          <w:rFonts w:ascii="Arial" w:hAnsi="Arial" w:cs="Arial"/>
          <w:sz w:val="24"/>
          <w:szCs w:val="24"/>
        </w:rPr>
        <w:lastRenderedPageBreak/>
        <w:t>центров предоставления государственных и муниципальных услуг в Московской области»</w:t>
      </w:r>
      <w:bookmarkEnd w:id="178"/>
      <w:r>
        <w:rPr>
          <w:rFonts w:ascii="Arial" w:hAnsi="Arial" w:cs="Arial"/>
          <w:sz w:val="24"/>
          <w:szCs w:val="24"/>
        </w:rPr>
        <w:t>.</w:t>
      </w:r>
    </w:p>
    <w:p w:rsidR="001F4D9D" w:rsidRDefault="001F4D9D" w:rsidP="001F4D9D">
      <w:pPr>
        <w:jc w:val="center"/>
        <w:rPr>
          <w:rFonts w:ascii="Arial" w:hAnsi="Arial" w:cs="Arial"/>
          <w:b/>
          <w:sz w:val="24"/>
          <w:szCs w:val="24"/>
        </w:rPr>
      </w:pPr>
      <w:bookmarkStart w:id="179" w:name="_Toc438376249"/>
      <w:bookmarkStart w:id="180" w:name="_Toc438110043"/>
      <w:bookmarkStart w:id="181" w:name="_Toc510617013"/>
      <w:bookmarkStart w:id="182" w:name="_Toc437973301"/>
      <w:bookmarkStart w:id="183" w:name="_Toc32835934"/>
      <w:r>
        <w:rPr>
          <w:rFonts w:ascii="Arial" w:hAnsi="Arial" w:cs="Arial"/>
          <w:b/>
          <w:sz w:val="24"/>
          <w:szCs w:val="24"/>
        </w:rPr>
        <w:t>III. Состав, последовательность и сроки выполнения административных процедур, требования к порядку их выполнения</w:t>
      </w:r>
      <w:bookmarkEnd w:id="179"/>
      <w:bookmarkEnd w:id="180"/>
      <w:bookmarkEnd w:id="181"/>
      <w:bookmarkEnd w:id="182"/>
      <w:bookmarkEnd w:id="183"/>
    </w:p>
    <w:p w:rsidR="001F4D9D" w:rsidRDefault="001F4D9D" w:rsidP="001F4D9D">
      <w:pPr>
        <w:jc w:val="center"/>
        <w:rPr>
          <w:rFonts w:ascii="Arial" w:hAnsi="Arial" w:cs="Arial"/>
          <w:sz w:val="24"/>
          <w:szCs w:val="24"/>
        </w:rPr>
      </w:pPr>
      <w:bookmarkStart w:id="184" w:name="_Toc438110044"/>
      <w:bookmarkStart w:id="185" w:name="_Toc510617014"/>
      <w:bookmarkStart w:id="186" w:name="_Toc437973302"/>
      <w:bookmarkStart w:id="187" w:name="_Toc438376250"/>
      <w:bookmarkStart w:id="188" w:name="_Toc32835935"/>
      <w:r>
        <w:rPr>
          <w:rFonts w:ascii="Arial" w:hAnsi="Arial" w:cs="Arial"/>
          <w:sz w:val="24"/>
          <w:szCs w:val="24"/>
        </w:rPr>
        <w:t>23. Состав, последовательность и сроки выполнения административных процедур (действий) при предоставлении Муниципальной услуги</w:t>
      </w:r>
      <w:bookmarkEnd w:id="184"/>
      <w:bookmarkEnd w:id="185"/>
      <w:bookmarkEnd w:id="186"/>
      <w:bookmarkEnd w:id="187"/>
      <w:bookmarkEnd w:id="188"/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23.1. Перечень административных процедур: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23.1.1. Прием и регистрация Запроса и документов.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23.1.2. Формирование и направление межведомственных информационных запросов в органы (организации), участвующие в предоставлении Муниципальной услуги.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23.1.3. Определение возможности предоставления Муниципальной услуги.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23.1.4. Принятие решения о предоставлении (об отказе в предоставлении) Муниципальной услуги и оформление результата предоставления Муниципальной услуги.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23.1.5. Выдача результата предоставления Муниципальной услуги Заявителю.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23.2. Каждая административная процедура состоит из административных действий. Перечень и содержание административных действий, составляющих каждую административную процедуру, приведен в Приложении 11 к настоящему Административному регламенту.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23.3. Исправление допущенных опечаток и ошибок в выданных в результате предоставления Муниципальной услуги документах осуществляется в следующем порядке: (указать порядок исправления опечаток и ошибок в документах).</w:t>
      </w:r>
    </w:p>
    <w:p w:rsidR="001F4D9D" w:rsidRDefault="001F4D9D" w:rsidP="001F4D9D">
      <w:pPr>
        <w:jc w:val="center"/>
        <w:rPr>
          <w:rFonts w:ascii="Arial" w:hAnsi="Arial" w:cs="Arial"/>
          <w:b/>
          <w:sz w:val="24"/>
          <w:szCs w:val="24"/>
        </w:rPr>
      </w:pPr>
      <w:bookmarkStart w:id="189" w:name="_Toc438376258"/>
      <w:bookmarkStart w:id="190" w:name="_Toc438110047"/>
      <w:bookmarkStart w:id="191" w:name="_Toc437973305"/>
      <w:bookmarkStart w:id="192" w:name="_Toc438727100"/>
      <w:bookmarkStart w:id="193" w:name="_Toc510617015"/>
      <w:bookmarkStart w:id="194" w:name="_Toc32835936"/>
      <w:bookmarkEnd w:id="189"/>
      <w:bookmarkEnd w:id="190"/>
      <w:bookmarkEnd w:id="191"/>
      <w:r>
        <w:rPr>
          <w:rFonts w:ascii="Arial" w:hAnsi="Arial" w:cs="Arial"/>
          <w:b/>
          <w:sz w:val="24"/>
          <w:szCs w:val="24"/>
        </w:rPr>
        <w:t xml:space="preserve">IV. </w:t>
      </w:r>
      <w:bookmarkEnd w:id="192"/>
      <w:bookmarkEnd w:id="193"/>
      <w:r>
        <w:rPr>
          <w:rFonts w:ascii="Arial" w:hAnsi="Arial" w:cs="Arial"/>
          <w:b/>
          <w:sz w:val="24"/>
          <w:szCs w:val="24"/>
        </w:rPr>
        <w:t xml:space="preserve">Порядок и формы </w:t>
      </w:r>
      <w:proofErr w:type="gramStart"/>
      <w:r>
        <w:rPr>
          <w:rFonts w:ascii="Arial" w:hAnsi="Arial" w:cs="Arial"/>
          <w:b/>
          <w:sz w:val="24"/>
          <w:szCs w:val="24"/>
        </w:rPr>
        <w:t>контроля за</w:t>
      </w:r>
      <w:proofErr w:type="gramEnd"/>
      <w:r>
        <w:rPr>
          <w:rFonts w:ascii="Arial" w:hAnsi="Arial" w:cs="Arial"/>
          <w:b/>
          <w:sz w:val="24"/>
          <w:szCs w:val="24"/>
        </w:rPr>
        <w:t xml:space="preserve"> исполнением Административного регламента</w:t>
      </w:r>
      <w:bookmarkEnd w:id="194"/>
    </w:p>
    <w:p w:rsidR="001F4D9D" w:rsidRDefault="001F4D9D" w:rsidP="001F4D9D">
      <w:pPr>
        <w:spacing w:after="0"/>
        <w:jc w:val="center"/>
        <w:rPr>
          <w:rFonts w:ascii="Arial" w:hAnsi="Arial" w:cs="Arial"/>
          <w:sz w:val="24"/>
          <w:szCs w:val="24"/>
        </w:rPr>
      </w:pPr>
      <w:bookmarkStart w:id="195" w:name="_Toc32835937"/>
      <w:r>
        <w:rPr>
          <w:rFonts w:ascii="Arial" w:hAnsi="Arial" w:cs="Arial"/>
          <w:sz w:val="24"/>
          <w:szCs w:val="24"/>
        </w:rPr>
        <w:t xml:space="preserve">24. Порядок осуществления текущего </w:t>
      </w:r>
      <w:proofErr w:type="gramStart"/>
      <w:r>
        <w:rPr>
          <w:rFonts w:ascii="Arial" w:hAnsi="Arial" w:cs="Arial"/>
          <w:sz w:val="24"/>
          <w:szCs w:val="24"/>
        </w:rPr>
        <w:t>контроля за</w:t>
      </w:r>
      <w:proofErr w:type="gramEnd"/>
      <w:r>
        <w:rPr>
          <w:rFonts w:ascii="Arial" w:hAnsi="Arial" w:cs="Arial"/>
          <w:sz w:val="24"/>
          <w:szCs w:val="24"/>
        </w:rPr>
        <w:t xml:space="preserve"> соблюдением и исполнением ответственными должностными лицами Муниципального архива положений Административного регламента и иных нормативных правовых актов, устанавливающих требования к предоставлению Муниципальной услуги, а также принятием ими решений</w:t>
      </w:r>
      <w:bookmarkEnd w:id="195"/>
      <w:r>
        <w:rPr>
          <w:rFonts w:ascii="Arial" w:hAnsi="Arial" w:cs="Arial"/>
          <w:sz w:val="24"/>
          <w:szCs w:val="24"/>
        </w:rPr>
        <w:t>.</w:t>
      </w:r>
    </w:p>
    <w:p w:rsidR="001F4D9D" w:rsidRDefault="001F4D9D" w:rsidP="001F4D9D">
      <w:pPr>
        <w:spacing w:after="0"/>
        <w:jc w:val="center"/>
        <w:rPr>
          <w:rFonts w:ascii="Arial" w:hAnsi="Arial" w:cs="Arial"/>
          <w:sz w:val="24"/>
          <w:szCs w:val="24"/>
        </w:rPr>
      </w:pP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24.1. </w:t>
      </w:r>
      <w:proofErr w:type="gramStart"/>
      <w:r>
        <w:rPr>
          <w:rFonts w:ascii="Arial" w:hAnsi="Arial" w:cs="Arial"/>
          <w:sz w:val="24"/>
          <w:szCs w:val="24"/>
        </w:rPr>
        <w:t xml:space="preserve">Текущий контроль за соблюдением и исполнением ответственными должностными лицами Администрации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а также принятия ими решений осуществляется в порядке, установленном организационно – распорядительным актом Администрации, который включает порядок выявления и устранения нарушений прав Заявителей, рассмотрения, принятия решений и </w:t>
      </w:r>
      <w:proofErr w:type="gramEnd"/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подготовку ответов на обращения Заявителей, содержащих жалобы на решения, действия (бездействие) должностных лиц Муниципального архива.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24.2. Требованиями к порядку и формам текущего </w:t>
      </w:r>
      <w:proofErr w:type="gramStart"/>
      <w:r>
        <w:rPr>
          <w:rFonts w:ascii="Arial" w:hAnsi="Arial" w:cs="Arial"/>
          <w:sz w:val="24"/>
          <w:szCs w:val="24"/>
        </w:rPr>
        <w:t>контроля за</w:t>
      </w:r>
      <w:proofErr w:type="gramEnd"/>
      <w:r>
        <w:rPr>
          <w:rFonts w:ascii="Arial" w:hAnsi="Arial" w:cs="Arial"/>
          <w:sz w:val="24"/>
          <w:szCs w:val="24"/>
        </w:rPr>
        <w:t xml:space="preserve"> предоставлением Муниципальной услуги являются: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24.2.1. Независимость.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</w:rPr>
        <w:t>24.2.2. Тщательность.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24.3. </w:t>
      </w:r>
      <w:proofErr w:type="gramStart"/>
      <w:r>
        <w:rPr>
          <w:rFonts w:ascii="Arial" w:hAnsi="Arial" w:cs="Arial"/>
          <w:sz w:val="24"/>
          <w:szCs w:val="24"/>
        </w:rPr>
        <w:t>Независимость текущего контроля заключается в том, что должностное лицо Администрации, уполномоченное на его осуществление, не находится в служебной зависимости от должностного лица Муниципального архива, участвующего в предоставлении Муниципальной услуги, в том числе не имеет близкого родства или свойства (родители, супруги, дети, братья, сестры, а также братья, сестры, родители, дети супругов и супруги детей) с ним.</w:t>
      </w:r>
      <w:proofErr w:type="gramEnd"/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24.4. Должностные лица Администрации, осуществляющие текущий </w:t>
      </w:r>
      <w:proofErr w:type="gramStart"/>
      <w:r>
        <w:rPr>
          <w:rFonts w:ascii="Arial" w:hAnsi="Arial" w:cs="Arial"/>
          <w:sz w:val="24"/>
          <w:szCs w:val="24"/>
        </w:rPr>
        <w:t>контроль за</w:t>
      </w:r>
      <w:proofErr w:type="gramEnd"/>
      <w:r>
        <w:rPr>
          <w:rFonts w:ascii="Arial" w:hAnsi="Arial" w:cs="Arial"/>
          <w:sz w:val="24"/>
          <w:szCs w:val="24"/>
        </w:rPr>
        <w:t xml:space="preserve"> предоставлением Муниципальной услуги, обязаны принимать меры по предотвращению конфликта интересов при предоставлении Муниципальной услуги.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24.5. Тщательность осуществления текущего </w:t>
      </w:r>
      <w:proofErr w:type="gramStart"/>
      <w:r>
        <w:rPr>
          <w:rFonts w:ascii="Arial" w:hAnsi="Arial" w:cs="Arial"/>
          <w:sz w:val="24"/>
          <w:szCs w:val="24"/>
        </w:rPr>
        <w:t>контроля за</w:t>
      </w:r>
      <w:proofErr w:type="gramEnd"/>
      <w:r>
        <w:rPr>
          <w:rFonts w:ascii="Arial" w:hAnsi="Arial" w:cs="Arial"/>
          <w:sz w:val="24"/>
          <w:szCs w:val="24"/>
        </w:rPr>
        <w:t xml:space="preserve"> предоставлением Муниципальной услуги состоит в исполнении уполномоченными лицами  Администрации обязанностей, предусмотренных настоящим подразделом.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  <w:lang w:eastAsia="ru-RU"/>
        </w:rPr>
      </w:pPr>
    </w:p>
    <w:p w:rsidR="001F4D9D" w:rsidRDefault="001F4D9D" w:rsidP="001F4D9D">
      <w:pPr>
        <w:spacing w:after="0"/>
        <w:jc w:val="center"/>
        <w:rPr>
          <w:rFonts w:ascii="Arial" w:hAnsi="Arial" w:cs="Arial"/>
          <w:sz w:val="24"/>
          <w:szCs w:val="24"/>
        </w:rPr>
      </w:pPr>
      <w:bookmarkStart w:id="196" w:name="_Toc530579174"/>
      <w:bookmarkStart w:id="197" w:name="_Toc32835938"/>
      <w:r>
        <w:rPr>
          <w:rFonts w:ascii="Arial" w:hAnsi="Arial" w:cs="Arial"/>
          <w:sz w:val="24"/>
          <w:szCs w:val="24"/>
        </w:rPr>
        <w:t xml:space="preserve">25. </w:t>
      </w:r>
      <w:bookmarkStart w:id="198" w:name="_Hlk20900943"/>
      <w:r>
        <w:rPr>
          <w:rFonts w:ascii="Arial" w:hAnsi="Arial" w:cs="Arial"/>
          <w:sz w:val="24"/>
          <w:szCs w:val="24"/>
        </w:rPr>
        <w:t>Порядок и периодичность осуществления плановых и внеплановых проверок полноты и качества предоставления Муниципальной услуги</w:t>
      </w:r>
      <w:bookmarkEnd w:id="196"/>
      <w:bookmarkEnd w:id="197"/>
      <w:bookmarkEnd w:id="198"/>
    </w:p>
    <w:p w:rsidR="001F4D9D" w:rsidRDefault="001F4D9D" w:rsidP="001F4D9D">
      <w:pPr>
        <w:spacing w:after="0"/>
        <w:jc w:val="center"/>
        <w:rPr>
          <w:rFonts w:ascii="Arial" w:hAnsi="Arial" w:cs="Arial"/>
          <w:sz w:val="24"/>
          <w:szCs w:val="24"/>
        </w:rPr>
      </w:pP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25.1. Порядок и периодичность осуществления плановых и внеплановых проверок полноты и качества предоставления Муниципальной услуги устанавливается организационно – распорядительным актом  Администрации.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25.2. При выявлении в ходе </w:t>
      </w:r>
      <w:proofErr w:type="gramStart"/>
      <w:r>
        <w:rPr>
          <w:rFonts w:ascii="Arial" w:hAnsi="Arial" w:cs="Arial"/>
          <w:sz w:val="24"/>
          <w:szCs w:val="24"/>
        </w:rPr>
        <w:t>проверок нарушений исполнения положений законодательства Российской</w:t>
      </w:r>
      <w:proofErr w:type="gramEnd"/>
      <w:r>
        <w:rPr>
          <w:rFonts w:ascii="Arial" w:hAnsi="Arial" w:cs="Arial"/>
          <w:sz w:val="24"/>
          <w:szCs w:val="24"/>
        </w:rPr>
        <w:t xml:space="preserve"> Федерации, включая положения настоящего Административного регламента, устанавливающих требования к предоставлению Муниципальной услуги, в том числе по жалобам на решения и (или) действия (бездействие) должностных лиц Муниципального архива, принимаются меры по устранению таких нарушений.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1F4D9D" w:rsidRDefault="001F4D9D" w:rsidP="001F4D9D">
      <w:pPr>
        <w:spacing w:after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26. </w:t>
      </w:r>
      <w:bookmarkStart w:id="199" w:name="_Toc530579175"/>
      <w:r>
        <w:rPr>
          <w:rFonts w:ascii="Arial" w:hAnsi="Arial" w:cs="Arial"/>
          <w:sz w:val="24"/>
          <w:szCs w:val="24"/>
        </w:rPr>
        <w:t>Ответственность должностных лиц, муниципальных служащих, работников Муниципального архива за решения и действия (бездействие), принимаемые (осуществляемые) ими в ходе предоставления Муниципальной услуги</w:t>
      </w:r>
      <w:bookmarkEnd w:id="199"/>
    </w:p>
    <w:p w:rsidR="001F4D9D" w:rsidRDefault="001F4D9D" w:rsidP="001F4D9D">
      <w:pPr>
        <w:spacing w:after="0"/>
        <w:jc w:val="center"/>
        <w:rPr>
          <w:rFonts w:ascii="Arial" w:hAnsi="Arial" w:cs="Arial"/>
          <w:sz w:val="24"/>
          <w:szCs w:val="24"/>
        </w:rPr>
      </w:pP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26.1. Должностным лицом Муниципального архива, ответственным за предоставление Муниципальной услуги, а также за соблюдением порядка предоставления Муниципальной услуги, является руководитель Муниципального архива (при отсутствии структурных подразделений), непосредственно предоставляющего Муниципальную услугу.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26.2. По результатам проведенных мониторинга и проверок, в случае выявления неправомерных решений, действий (бездействия) должностных лиц Муниципального архива, работников МФЦ и фактов нарушения прав и законных интересов Заявителей, должностные лица Муниципального архива, работники МФЦ несут ответственность в соответствии с законодательством Российской Федерации.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1F4D9D" w:rsidRDefault="001F4D9D" w:rsidP="001F4D9D">
      <w:pPr>
        <w:spacing w:after="0"/>
        <w:jc w:val="center"/>
        <w:rPr>
          <w:rFonts w:ascii="Arial" w:hAnsi="Arial" w:cs="Arial"/>
          <w:sz w:val="24"/>
          <w:szCs w:val="24"/>
        </w:rPr>
      </w:pPr>
      <w:bookmarkStart w:id="200" w:name="_Toc32835939"/>
      <w:r>
        <w:rPr>
          <w:rFonts w:ascii="Arial" w:hAnsi="Arial" w:cs="Arial"/>
          <w:sz w:val="24"/>
          <w:szCs w:val="24"/>
        </w:rPr>
        <w:t xml:space="preserve">27. </w:t>
      </w:r>
      <w:bookmarkStart w:id="201" w:name="_Toc530579176"/>
      <w:bookmarkStart w:id="202" w:name="_Toc5106170191"/>
      <w:bookmarkStart w:id="203" w:name="_Toc4383762551"/>
      <w:bookmarkStart w:id="204" w:name="_Toc4387271041"/>
      <w:r>
        <w:rPr>
          <w:rFonts w:ascii="Arial" w:hAnsi="Arial" w:cs="Arial"/>
          <w:sz w:val="24"/>
          <w:szCs w:val="24"/>
        </w:rPr>
        <w:t xml:space="preserve">Положения, характеризующие требования к порядку и формам </w:t>
      </w:r>
      <w:proofErr w:type="gramStart"/>
      <w:r>
        <w:rPr>
          <w:rFonts w:ascii="Arial" w:hAnsi="Arial" w:cs="Arial"/>
          <w:sz w:val="24"/>
          <w:szCs w:val="24"/>
        </w:rPr>
        <w:t>контроля за</w:t>
      </w:r>
      <w:proofErr w:type="gramEnd"/>
      <w:r>
        <w:rPr>
          <w:rFonts w:ascii="Arial" w:hAnsi="Arial" w:cs="Arial"/>
          <w:sz w:val="24"/>
          <w:szCs w:val="24"/>
        </w:rPr>
        <w:t xml:space="preserve"> предоставлением Муниципальной услуги, в том числе со стороны граждан, их объединений и организаций</w:t>
      </w:r>
      <w:bookmarkEnd w:id="200"/>
      <w:bookmarkEnd w:id="201"/>
      <w:bookmarkEnd w:id="202"/>
      <w:bookmarkEnd w:id="203"/>
      <w:bookmarkEnd w:id="204"/>
    </w:p>
    <w:p w:rsidR="001F4D9D" w:rsidRDefault="001F4D9D" w:rsidP="001F4D9D">
      <w:pPr>
        <w:spacing w:after="0"/>
        <w:jc w:val="center"/>
        <w:rPr>
          <w:rFonts w:ascii="Arial" w:hAnsi="Arial" w:cs="Arial"/>
          <w:sz w:val="24"/>
          <w:szCs w:val="24"/>
        </w:rPr>
      </w:pP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27.1. </w:t>
      </w:r>
      <w:proofErr w:type="gramStart"/>
      <w:r>
        <w:rPr>
          <w:rFonts w:ascii="Arial" w:hAnsi="Arial" w:cs="Arial"/>
          <w:sz w:val="24"/>
          <w:szCs w:val="24"/>
        </w:rPr>
        <w:t>Контроль за</w:t>
      </w:r>
      <w:proofErr w:type="gramEnd"/>
      <w:r>
        <w:rPr>
          <w:rFonts w:ascii="Arial" w:hAnsi="Arial" w:cs="Arial"/>
          <w:sz w:val="24"/>
          <w:szCs w:val="24"/>
        </w:rPr>
        <w:t xml:space="preserve"> предоставлением Муниципальной услуги осуществляется в порядке и формах, предусмотренными подразделами 24 и 25 настоящего Административного регламента.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27.2. </w:t>
      </w:r>
      <w:proofErr w:type="gramStart"/>
      <w:r>
        <w:rPr>
          <w:rFonts w:ascii="Arial" w:hAnsi="Arial" w:cs="Arial"/>
          <w:sz w:val="24"/>
          <w:szCs w:val="24"/>
        </w:rPr>
        <w:t>Контроль за порядком предоставления Муниципальной услуги осуществляется Министерством государственного управления, информационных технологий и связи Московской области в порядке, установленном распоряжением указанного Министерства от 30.10.2018 № 10-121/РВ «Об утверждении Положения об осуществлении контроля за порядком предоставления государственных и муниципальных услуг на территории Московской области», на постоянной основе (еженедельно), а также на основании поступления в указанное Министерство обращений граждан, юридических лиц, индивидуальных</w:t>
      </w:r>
      <w:proofErr w:type="gramEnd"/>
      <w:r>
        <w:rPr>
          <w:rFonts w:ascii="Arial" w:hAnsi="Arial" w:cs="Arial"/>
          <w:sz w:val="24"/>
          <w:szCs w:val="24"/>
        </w:rPr>
        <w:t xml:space="preserve"> предпринимателей о фактах грубого нарушения требований при предоставлении Муниципальной услуги.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 результатам контроля уполномоченные должностные лица Министерства государственного управления, информационных технологий и связи Московской области принимают меры по предупреждению, выявлению и пресечению нарушений контроля требований при предоставлении Муниципальной услуги.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 случае выявления административного нарушения по результатам контроля составляется протокол в соответствии с Кодексом Российской Федерации об административных нарушениях, Законом Московской области от 04.05.2016 № 37/2016-ОЗ «Кодекс Московской области об административных нарушениях».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27.3. </w:t>
      </w:r>
      <w:proofErr w:type="gramStart"/>
      <w:r>
        <w:rPr>
          <w:rFonts w:ascii="Arial" w:hAnsi="Arial" w:cs="Arial"/>
          <w:sz w:val="24"/>
          <w:szCs w:val="24"/>
        </w:rPr>
        <w:t>Граждане, их объединения и организации для осуществления контроля за предоставлением Муниципальной услуги с целью соблюдения порядка ее предоставления имеют право направлять в Министерство государственного управления, информационных технологий и связи Московской области жалобы на нарушение должностными лицами Муниципального архива, работниками МФЦ порядка предоставления Муниципальной услуги, повлекшее ее непредставление или предоставление с нарушением срока, установленного настоящим Административным регламентом.</w:t>
      </w:r>
      <w:proofErr w:type="gramEnd"/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27.4. Граждане, их объединения и организации для осуществления контроля за предоставлением Муниципальной услуги имеют право направлять </w:t>
      </w:r>
      <w:proofErr w:type="gramStart"/>
      <w:r>
        <w:rPr>
          <w:rFonts w:ascii="Arial" w:hAnsi="Arial" w:cs="Arial"/>
          <w:sz w:val="24"/>
          <w:szCs w:val="24"/>
        </w:rPr>
        <w:t>в</w:t>
      </w:r>
      <w:proofErr w:type="gramEnd"/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Муниципальный архив, МФЦ, учредителю МФЦ индивидуальные и коллективные обращения с предложениями по совершенствованию порядка предоставления Муниципальной услуги, а также жалобы и заявления на действия (бездействие) должностных лиц Муниципального архива, работников МФЦ и принятые ими решения, связанные с предоставлением Муниципальной услуги.</w:t>
      </w:r>
    </w:p>
    <w:p w:rsidR="001F4D9D" w:rsidRDefault="001F4D9D" w:rsidP="001F4D9D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27.5. </w:t>
      </w:r>
      <w:proofErr w:type="gramStart"/>
      <w:r>
        <w:rPr>
          <w:rFonts w:ascii="Arial" w:hAnsi="Arial" w:cs="Arial"/>
          <w:sz w:val="24"/>
          <w:szCs w:val="24"/>
        </w:rPr>
        <w:t>Контроль за</w:t>
      </w:r>
      <w:proofErr w:type="gramEnd"/>
      <w:r>
        <w:rPr>
          <w:rFonts w:ascii="Arial" w:hAnsi="Arial" w:cs="Arial"/>
          <w:sz w:val="24"/>
          <w:szCs w:val="24"/>
        </w:rPr>
        <w:t xml:space="preserve"> предоставлением Муниципальной услуги, в том числе со стороны граждан, их объединений и организаций, осуществляется посредством открытости деятельности Муниципального архива, МФЦ при предоставлении Муниципальной услуги, получения полной, актуальной и достоверной информации о порядке предоставления Муниципальной услуги и возможности досудебного рассмотрения обращений (жалоб) в процессе получения Муниципальной услуги.</w:t>
      </w:r>
    </w:p>
    <w:p w:rsidR="001F4D9D" w:rsidRDefault="001F4D9D" w:rsidP="001F4D9D">
      <w:pPr>
        <w:jc w:val="both"/>
        <w:rPr>
          <w:rFonts w:ascii="Arial" w:hAnsi="Arial" w:cs="Arial"/>
          <w:b/>
          <w:sz w:val="24"/>
          <w:szCs w:val="24"/>
        </w:rPr>
      </w:pPr>
      <w:bookmarkStart w:id="205" w:name="_Toc32835940"/>
      <w:r>
        <w:rPr>
          <w:rFonts w:ascii="Arial" w:hAnsi="Arial" w:cs="Arial"/>
          <w:b/>
          <w:sz w:val="24"/>
          <w:szCs w:val="24"/>
        </w:rPr>
        <w:t>V. Досудебный (внесудебный) порядок обжалования решений и действий (бездействия) Муниципального архива, должностных лиц Муниципального архива, МФЦ, работников МФЦ</w:t>
      </w:r>
      <w:bookmarkEnd w:id="205"/>
    </w:p>
    <w:p w:rsidR="001F4D9D" w:rsidRDefault="001F4D9D" w:rsidP="001F4D9D">
      <w:pPr>
        <w:spacing w:after="0"/>
        <w:jc w:val="center"/>
        <w:rPr>
          <w:rFonts w:ascii="Arial" w:hAnsi="Arial" w:cs="Arial"/>
          <w:sz w:val="24"/>
          <w:szCs w:val="24"/>
          <w:lang w:eastAsia="ar-SA"/>
        </w:rPr>
      </w:pPr>
      <w:bookmarkStart w:id="206" w:name="_Toc465274173"/>
      <w:bookmarkStart w:id="207" w:name="_Toc465273790"/>
      <w:bookmarkStart w:id="208" w:name="_Toc465268303"/>
      <w:bookmarkStart w:id="209" w:name="_Toc465341757"/>
      <w:bookmarkStart w:id="210" w:name="_Toc465340316"/>
      <w:bookmarkStart w:id="211" w:name="_Toc32835941"/>
      <w:bookmarkEnd w:id="206"/>
      <w:bookmarkEnd w:id="207"/>
      <w:bookmarkEnd w:id="208"/>
      <w:bookmarkEnd w:id="209"/>
      <w:bookmarkEnd w:id="210"/>
      <w:r>
        <w:rPr>
          <w:rFonts w:ascii="Arial" w:hAnsi="Arial" w:cs="Arial"/>
          <w:sz w:val="24"/>
          <w:szCs w:val="24"/>
        </w:rPr>
        <w:lastRenderedPageBreak/>
        <w:t xml:space="preserve">28. </w:t>
      </w:r>
      <w:bookmarkStart w:id="212" w:name="_Toc510617021"/>
      <w:proofErr w:type="gramStart"/>
      <w:r>
        <w:rPr>
          <w:rFonts w:ascii="Arial" w:hAnsi="Arial" w:cs="Arial"/>
          <w:sz w:val="24"/>
          <w:szCs w:val="24"/>
        </w:rPr>
        <w:t>Информация для заинтересованных лиц об их праве на досудебное (внесудебное) обжалование действий (бездействия) и (или) решений, принятых (осуществленных) в ходе предоставления Муниципальной услуги</w:t>
      </w:r>
      <w:bookmarkEnd w:id="211"/>
      <w:bookmarkEnd w:id="212"/>
      <w:proofErr w:type="gramEnd"/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28.1. </w:t>
      </w:r>
      <w:proofErr w:type="gramStart"/>
      <w:r>
        <w:rPr>
          <w:rFonts w:ascii="Arial" w:hAnsi="Arial" w:cs="Arial"/>
          <w:sz w:val="24"/>
          <w:szCs w:val="24"/>
        </w:rPr>
        <w:t>Заявитель имеет право на досудебное (внесудебное) обжалование действий (бездействия) и (или) решений, принятых (осуществляемых) в ходе представления Муниципальной услуги Муниципальным архивом, должностными лицами Муниципального архива, МФЦ, работниками МФЦ (далее - жалоба).</w:t>
      </w:r>
      <w:proofErr w:type="gramEnd"/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28.2. В случае, когда жалоба подается через представителя Заявителя, в качестве документа, подтверждающего его полномочия на осуществление действий от имени Заявителя, могут быть представлены: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28.2.1. Оформленная в соответствии с законодательством Российской Федерации доверенность (для физических лиц).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28.2.2. Оформленная в соответствии с законодательством Российской Федерации доверенность, заверенная печатью Заявителя (при наличии) и подписанная руководителем Заявителя или уполномоченным этим руководителем лицом (для юридических лиц).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28.2.3. Копия решения о назначении или об избрании либо приказа о назначении физического лица на должность, в соответствии с которым физическое лицо обладает правом действовать от имени Заявителя без доверенности (для юридических лиц).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  <w:lang w:eastAsia="ar-SA"/>
        </w:rPr>
      </w:pPr>
      <w:r>
        <w:rPr>
          <w:rFonts w:ascii="Arial" w:hAnsi="Arial" w:cs="Arial"/>
          <w:sz w:val="24"/>
          <w:szCs w:val="24"/>
        </w:rPr>
        <w:t>28.3. Заявитель может обратиться с жалобой, в том числе в следующих случаях:</w:t>
      </w:r>
    </w:p>
    <w:p w:rsidR="001F4D9D" w:rsidRDefault="001F4D9D" w:rsidP="001F4D9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28.3.1. Нарушение срока регистрации Запроса о предоставлении Муниципальной услуги, комплексного Запроса, указанного в статье 15.1 Федерального закона от 27.07.2010 № 210-ФЗ «Об организации предоставления государственных и муниципальных услуг».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  <w:lang w:eastAsia="ar-SA"/>
        </w:rPr>
      </w:pPr>
      <w:r>
        <w:rPr>
          <w:rFonts w:ascii="Arial" w:hAnsi="Arial" w:cs="Arial"/>
          <w:sz w:val="24"/>
          <w:szCs w:val="24"/>
        </w:rPr>
        <w:t>28.3.2. Нарушение срока предоставления Муниципальной услуги.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28.3.3. Требования у Заявителя документов или информации либо осуществления действий, представление или осуществление которых не предусмотрено законодательством Российской Федерации для предоставления Муниципальной услуги.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28.3.4. Отказа в приеме документов, предоставление которых предусмотрено законодательством Российской Федерации для предоставления Муниципальной услуги, у Заявителя.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28.3.5. Отказа в предоставлении Муниципальной услуги, если основания отказа не предусмотрены законодательством Российской Федерации.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28.3.6. Требования с Заявителя при предоставлении Муниципальной услуги платы, не предусмотренной законодательством Российской Федерации.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28.3.7. </w:t>
      </w:r>
      <w:proofErr w:type="gramStart"/>
      <w:r>
        <w:rPr>
          <w:rFonts w:ascii="Arial" w:hAnsi="Arial" w:cs="Arial"/>
          <w:sz w:val="24"/>
          <w:szCs w:val="24"/>
        </w:rPr>
        <w:t>Отказ Муниципального архива, должностного лица Муниципального архива, МФЦ, работника МФЦ в исправлении допущенных опечаток и ошибок в выданных в результате предоставления Муниципальной услуги документах либо нарушение срока таких исправлений.</w:t>
      </w:r>
      <w:proofErr w:type="gramEnd"/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28.3.8. Нарушение срока или порядка выдачи документов по результатам предоставления Муниципальной услуги.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28.3.9. Приостановление предоставления Муниципальной услуги, если основания приостановления не предусмотрены законодательством Российской Федерации.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28.3.10. 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случаев, указанных в пункте 10.5.4 настоящего Административного регламента.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28.4. Жалоба должна содержать: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28.4.1. Наименование Муниципального архива, указание на должностное лицо Муниципального архива, наименование МФЦ, указание на его руководителя и (или) работника, решения и действия (бездействие) которых обжалуются.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28.4.2. </w:t>
      </w:r>
      <w:proofErr w:type="gramStart"/>
      <w:r>
        <w:rPr>
          <w:rFonts w:ascii="Arial" w:hAnsi="Arial" w:cs="Arial"/>
          <w:sz w:val="24"/>
          <w:szCs w:val="24"/>
        </w:rPr>
        <w:t>Фамилию, имя, отчество (при наличии), сведения о месте жительства Заявителя - физического лица либо наименование, сведения о местонахождении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Заявителю.</w:t>
      </w:r>
      <w:proofErr w:type="gramEnd"/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28.4.3. Сведения об обжалуемых решениях и действиях (бездействии) Муниципального архива, должностного лица Муниципального архива, МФЦ, работника МФЦ.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28.4.4. Доводы, на основании которых Заявитель не согласен с решением и действием (бездействием) Муниципального архива, должностного лица Муниципального архива, МФЦ, работника МФЦ. Заявителем могут быть представлены документы (при наличии), подтверждающие доводы заявителя, либо их копии.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28.5. Жалоба подается в письменной форме на бумажном носителе, в том числе на личном приеме Заявителя, по почте, либо в электронной форме.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 случае подачи жалобы при личном приеме Заявитель представляет документ, удостоверяющий его личность в соответствии с законодательством Российской Федерации.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 подаче жалобы в электронном виде документы, указанные в пункте 28.2 настоящего Административного регламента, могут быть представлены в форме электронных документов, подписанных простой ЭП уполномоченного лица. При этом документ, удостоверяющий личность, не требуется.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28.6. В электронной форме жалоба может быть подана Заявителем посредством: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</w:rPr>
        <w:t>28.6.1. Официального сайта Правительства Московской области в сети Интернет.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28.6.2. Официального сайта Муниципального архива, МФЦ, учредителя МФЦ в сети Интернет.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28.6.3. ЕПГУ, за исключением жалоб на решения и действия (бездействие) МФЦ и их работников.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28.6.4. РПГУ, за исключением жалоб на решения и действия (бездействие) МФЦ и их работников.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</w:rPr>
        <w:t>28.6.5.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услуг, за исключением жалоб на решения и действия (бездействие) многофункциональных центров и их работников.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28.7. В Муниципальном архиве, МФЦ, учредителями МФЦ, Министерством государственного управления, информационных технологий и связи Московской области определяются уполномоченные должностные лица и (или) работники, которые обеспечивают: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28.7.1. Прием и регистрацию жалоб.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28.7.2. Направление жалоб в уполномоченные на их рассмотрение Муниципальный архив, МФЦ, учредителю МФЦ, Министерство государственного управления, информационных технологий и связи Московской области в соответствии с </w:t>
      </w:r>
      <w:hyperlink r:id="rId51" w:history="1">
        <w:r>
          <w:rPr>
            <w:rStyle w:val="a3"/>
            <w:rFonts w:ascii="Arial" w:hAnsi="Arial" w:cs="Arial"/>
            <w:color w:val="auto"/>
            <w:sz w:val="24"/>
            <w:szCs w:val="24"/>
          </w:rPr>
          <w:t>пунктом 29.1</w:t>
        </w:r>
      </w:hyperlink>
      <w:r>
        <w:rPr>
          <w:rFonts w:ascii="Arial" w:hAnsi="Arial" w:cs="Arial"/>
          <w:sz w:val="24"/>
          <w:szCs w:val="24"/>
        </w:rPr>
        <w:t xml:space="preserve"> настоящего Административного регламента.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28.7.3. Рассмотрение жалоб в соответствии с требованиями законодательства Российской Федерации.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28.8. </w:t>
      </w:r>
      <w:bookmarkStart w:id="213" w:name="p112"/>
      <w:bookmarkEnd w:id="213"/>
      <w:r>
        <w:rPr>
          <w:rFonts w:ascii="Arial" w:hAnsi="Arial" w:cs="Arial"/>
          <w:sz w:val="24"/>
          <w:szCs w:val="24"/>
        </w:rPr>
        <w:t>По результатам рассмотрения жалобы Муниципальный архив, МФЦ, учредитель МФЦ, Министерство государственного управления, информационных технологий и связи Московской области принимает одно из следующих решений: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28.8.1. </w:t>
      </w:r>
      <w:proofErr w:type="gramStart"/>
      <w:r>
        <w:rPr>
          <w:rFonts w:ascii="Arial" w:hAnsi="Arial" w:cs="Arial"/>
          <w:sz w:val="24"/>
          <w:szCs w:val="24"/>
        </w:rPr>
        <w:t>Жалоба удовлетворяется, в том числе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законодательством Российской Федерации.</w:t>
      </w:r>
      <w:proofErr w:type="gramEnd"/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28.8.2. В удовлетворении жалобы отказывается по основаниям, предусмотренным </w:t>
      </w:r>
      <w:hyperlink r:id="rId52" w:anchor="p129" w:history="1">
        <w:r>
          <w:rPr>
            <w:rStyle w:val="a3"/>
            <w:rFonts w:ascii="Arial" w:hAnsi="Arial" w:cs="Arial"/>
            <w:color w:val="auto"/>
            <w:sz w:val="24"/>
            <w:szCs w:val="24"/>
          </w:rPr>
          <w:t>пунктом 28.12</w:t>
        </w:r>
      </w:hyperlink>
      <w:r>
        <w:rPr>
          <w:rFonts w:ascii="Arial" w:hAnsi="Arial" w:cs="Arial"/>
          <w:sz w:val="24"/>
          <w:szCs w:val="24"/>
        </w:rPr>
        <w:t xml:space="preserve"> настоящего Административного регламента.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28.9. При удовлетворении жалобы Муниципальный архив, МФЦ, учредитель МФЦ, Министерство государственного управления, информационных технологий и связи Московской области принимает исчерпывающие меры по устранению выявленных нарушений, в том числе по выдаче Заявителю результата Муниципальной услуги, не позднее 5 (Пяти) рабочих дней со дня принятия решения, если иное не установлено законодательством Российской Федерации.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28.10. Не позднее дня, следующего за днем принятия решения, указанного в </w:t>
      </w:r>
      <w:hyperlink r:id="rId53" w:anchor="p112" w:history="1">
        <w:r>
          <w:rPr>
            <w:rStyle w:val="a3"/>
            <w:rFonts w:ascii="Arial" w:hAnsi="Arial" w:cs="Arial"/>
            <w:color w:val="auto"/>
            <w:sz w:val="24"/>
            <w:szCs w:val="24"/>
          </w:rPr>
          <w:t>пункте 28.8</w:t>
        </w:r>
      </w:hyperlink>
      <w:r>
        <w:rPr>
          <w:rFonts w:ascii="Arial" w:hAnsi="Arial" w:cs="Arial"/>
          <w:sz w:val="24"/>
          <w:szCs w:val="24"/>
        </w:rPr>
        <w:t xml:space="preserve"> настоящего Административного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Ответ по результатам рассмотрения жалобы подписывается уполномоченным на рассмотрение жалобы должностным лицом Муниципального архива, работником МФЦ, учредителя МФЦ, уполномоченным должностным лицом Министерства государственного управления, информационных технологий и связи Московской области соответственно.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По желанию Заявителя ответ по результатам рассмотрения жалобы может быть представлен не позднее дня, следующего за днем принятия решения, в форме электронного документа, подписанного ЭП уполномоченного на рассмотрение жалобы должностного лица и (или) Муниципального архива, МФЦ, учредителя МФЦ, Министерства государственного управления, информационных технологий и связи Московской области, вид которой установлен законодательством Российской Федерации.</w:t>
      </w:r>
      <w:proofErr w:type="gramEnd"/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В случае признания жалобы подлежащей удовлетворению в ответе Заявителю дается информация о действиях, осуществляемых Муниципальным архивом, МФЦ, учредителем МФЦ, в целях незамедлительного устранения выявленных нарушений </w:t>
      </w:r>
      <w:r>
        <w:rPr>
          <w:rFonts w:ascii="Arial" w:hAnsi="Arial" w:cs="Arial"/>
          <w:sz w:val="24"/>
          <w:szCs w:val="24"/>
        </w:rPr>
        <w:lastRenderedPageBreak/>
        <w:t xml:space="preserve">при оказании Муниципальной услуги, а также приносятся извинения за доставленные </w:t>
      </w:r>
      <w:proofErr w:type="gramStart"/>
      <w:r>
        <w:rPr>
          <w:rFonts w:ascii="Arial" w:hAnsi="Arial" w:cs="Arial"/>
          <w:sz w:val="24"/>
          <w:szCs w:val="24"/>
        </w:rPr>
        <w:t>неудобства</w:t>
      </w:r>
      <w:proofErr w:type="gramEnd"/>
      <w:r>
        <w:rPr>
          <w:rFonts w:ascii="Arial" w:hAnsi="Arial" w:cs="Arial"/>
          <w:sz w:val="24"/>
          <w:szCs w:val="24"/>
        </w:rPr>
        <w:t xml:space="preserve"> и указывается информация о дальнейших действиях, которые необходимо совершить Заявителю в целях получения Муниципальной услуги.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 случае признания жалобы, не подлежащей удовлетворению, в ответе Заявителю даются аргументированные разъяснения о причинах принятого решения, а также информация о порядке обжалования принятого решения.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28.11. В ответе по результатам рассмотрения жалобы указываются: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28.11.1. </w:t>
      </w:r>
      <w:proofErr w:type="gramStart"/>
      <w:r>
        <w:rPr>
          <w:rFonts w:ascii="Arial" w:hAnsi="Arial" w:cs="Arial"/>
          <w:sz w:val="24"/>
          <w:szCs w:val="24"/>
        </w:rPr>
        <w:t>Наименование Муниципального архива, МФЦ, учредителя МФЦ, рассмотревшего жалобу, должность, фамилия, имя, отчество (при наличии) должностного лица и (или) работника, принявшего решение по жалобе.</w:t>
      </w:r>
      <w:proofErr w:type="gramEnd"/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28.11.2. Номер, дата, место принятия решения, включая сведения о должностном лице, работнике, решение или действие (бездействие) которого обжалуется.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28.11.3. Фамилия, имя, отчество (при наличии) или наименование Заявителя.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28.11.4. Основания для принятия решения по жалобе.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28.11.5. Принятое по жалобе решение.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28.11.6. В случае если жалоба признана обоснованной - сроки устранения выявленных нарушений, в том числе срок предоставления результата муниципальной услуги, а также информация, указанная в пункте 28.10 настоящего Административного регламента.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28.11.7. Информация о порядке обжалования принятого по жалобе решения.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bookmarkStart w:id="214" w:name="p129"/>
      <w:bookmarkEnd w:id="214"/>
      <w:r>
        <w:rPr>
          <w:rFonts w:ascii="Arial" w:hAnsi="Arial" w:cs="Arial"/>
          <w:sz w:val="24"/>
          <w:szCs w:val="24"/>
        </w:rPr>
        <w:t>28.12. Муниципальный архив, МФЦ, учредитель МФЦ, Министерство государственного управления, информационных технологий и связи Московской области отказывает в удовлетворении жалобы в следующих случаях: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28.12.1. Наличия вступившего в законную силу решения суда, арбитражного суда по жалобе о том же предмете и по тем же основаниям.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28.12.2. Подачи жалобы лицом, полномочия которого не подтверждены в порядке, установленном законодательством Российской Федерации.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28.12.3. Наличия решения по жалобе, принятого ранее в соответствии с требованиями законодательства Российской Федерации в отношении того же Заявителя и по тому же предмету жалобы.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28.13. Муниципальный архив, МФЦ, учредитель МФЦ, Министерство государственного управления, информационных технологий и связи Московской области вправе оставить жалобу без ответа в следующих случаях: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28.13.1. Наличия в жалобе нецензурных либо оскорбительных выражений, угроз жизни, здоровью и имуществу должностного лица, работника, а также членов его семьи.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28.13.2. Отсутствия возможности прочитать какую-либо часть текста жалобы, фамилию, имя, отчество (при наличии) и (или) почтовый адрес Заявителя, указанные в жалобе.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28.14. Муниципальный архив, МФЦ, учредитель МФЦ, Министерство государственного управления, информационных технологий и связи Московской области сообщает Заявителю об оставлении жалобы без ответа в течение 3 (Трех) рабочих дней со дня регистрации жалобы.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28.15. Заявитель вправе обжаловать принятое по жалобе решение в судебном порядке в соответствии с законодательством Российской Федерации.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28.16. В случае установления в ходе или по результатам рассмотрения жалобы признаков состава административного правонарушения, предусмотренного </w:t>
      </w:r>
      <w:hyperlink r:id="rId54" w:history="1">
        <w:r>
          <w:rPr>
            <w:rStyle w:val="a3"/>
            <w:rFonts w:ascii="Arial" w:hAnsi="Arial" w:cs="Arial"/>
            <w:color w:val="auto"/>
            <w:sz w:val="24"/>
            <w:szCs w:val="24"/>
          </w:rPr>
          <w:t>статьей 5.63</w:t>
        </w:r>
      </w:hyperlink>
      <w:r>
        <w:rPr>
          <w:rFonts w:ascii="Arial" w:hAnsi="Arial" w:cs="Arial"/>
          <w:sz w:val="24"/>
          <w:szCs w:val="24"/>
        </w:rPr>
        <w:t xml:space="preserve"> Кодекса Российской Федерации об административных правонарушениях, или признаков состава преступления должностное лицо или работник, уполномоченный на рассмотрение жалоб, незамедлительно направляет имеющиеся материалы в органы прокуратуры.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 xml:space="preserve">В случае установления в ходе или по результатам рассмотрения жалобы признаков состава административного правонарушения, предусмотренного </w:t>
      </w:r>
      <w:hyperlink r:id="rId55" w:history="1">
        <w:r>
          <w:rPr>
            <w:rStyle w:val="a3"/>
            <w:rFonts w:ascii="Arial" w:hAnsi="Arial" w:cs="Arial"/>
            <w:color w:val="auto"/>
            <w:sz w:val="24"/>
            <w:szCs w:val="24"/>
          </w:rPr>
          <w:t>статьями 15.2</w:t>
        </w:r>
      </w:hyperlink>
      <w:r>
        <w:rPr>
          <w:rFonts w:ascii="Arial" w:hAnsi="Arial" w:cs="Arial"/>
          <w:sz w:val="24"/>
          <w:szCs w:val="24"/>
        </w:rPr>
        <w:t xml:space="preserve">, </w:t>
      </w:r>
      <w:hyperlink r:id="rId56" w:history="1">
        <w:r>
          <w:rPr>
            <w:rStyle w:val="a3"/>
            <w:rFonts w:ascii="Arial" w:hAnsi="Arial" w:cs="Arial"/>
            <w:color w:val="auto"/>
            <w:sz w:val="24"/>
            <w:szCs w:val="24"/>
          </w:rPr>
          <w:t>15.3</w:t>
        </w:r>
      </w:hyperlink>
      <w:r>
        <w:rPr>
          <w:rFonts w:ascii="Arial" w:hAnsi="Arial" w:cs="Arial"/>
          <w:sz w:val="24"/>
          <w:szCs w:val="24"/>
        </w:rPr>
        <w:t xml:space="preserve"> Закона Московской области от 04.05.2016 № 37/2016-ОЗ «Кодекс Московской области об административных правонарушениях», должностное лицо или работник, уполномоченный на рассмотрение жалоб, незамедлительно направляет имеющиеся материалы в органы прокуратуры и одновременно в Министерство государственного управления, информационных технологий и связи Московской области.</w:t>
      </w:r>
      <w:proofErr w:type="gramEnd"/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28.17. Муниципальный архив, МФЦ, учредители МФЦ обеспечивают: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28.17.1. Оснащение мест приема жалоб.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28.17.2. Информирование Заявителей о порядке обжалования решений и действий (бездействия) Муниципального архива, должностных лиц Муниципального архива, МФЦ, работников МФЦ посредством размещения информации на стендах в местах предоставления муниципальной услуги, на официальном сайте Муниципального архива, МФЦ, учредителей МФЦ, РПГУ.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28.17.3. Консультирование Заявителей о порядке обжалования решений и действий (бездействия) Муниципального архива, должностных лиц Муниципального архива, МФЦ, работников МФЦ, в том числе по телефону, электронной почте, при личном приеме.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28.17.4. Заключение соглашений о взаимодействии в части осуществления МФЦ приема жалоб и выдачи Заявителям результатов рассмотрения жалоб.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28.17.5. Формирование и представление в </w:t>
      </w:r>
      <w:proofErr w:type="gramStart"/>
      <w:r>
        <w:rPr>
          <w:rFonts w:ascii="Arial" w:hAnsi="Arial" w:cs="Arial"/>
          <w:sz w:val="24"/>
          <w:szCs w:val="24"/>
        </w:rPr>
        <w:t>порядке</w:t>
      </w:r>
      <w:proofErr w:type="gramEnd"/>
      <w:r>
        <w:rPr>
          <w:rFonts w:ascii="Arial" w:hAnsi="Arial" w:cs="Arial"/>
          <w:sz w:val="24"/>
          <w:szCs w:val="24"/>
        </w:rPr>
        <w:t xml:space="preserve"> и сроки, установленные законодательством Российской Федерации, отчетности о полученных и рассмотренных жалобах (в том числе о количестве удовлетворенных и неудовлетворенных жалоб), за исключением жалоб на решения и действия (бездействие) МФЦ, руководителя и (или) работника МФЦ.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28.18. Сведения о содержании жалоб подлежат размещению в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услуг, в соответствии с требованиями </w:t>
      </w:r>
      <w:hyperlink r:id="rId57" w:history="1">
        <w:r>
          <w:rPr>
            <w:rStyle w:val="a3"/>
            <w:rFonts w:ascii="Arial" w:hAnsi="Arial" w:cs="Arial"/>
            <w:color w:val="auto"/>
            <w:sz w:val="24"/>
            <w:szCs w:val="24"/>
          </w:rPr>
          <w:t>Положения</w:t>
        </w:r>
      </w:hyperlink>
      <w:r>
        <w:rPr>
          <w:rFonts w:ascii="Arial" w:hAnsi="Arial" w:cs="Arial"/>
          <w:sz w:val="24"/>
          <w:szCs w:val="24"/>
        </w:rPr>
        <w:t xml:space="preserve"> 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государственных и муниципальных услуг, утвержденного постановлением Правительства Российской Федерации от 20.11.2012 № 1198 «О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услуг».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1F4D9D" w:rsidRDefault="001F4D9D" w:rsidP="001F4D9D">
      <w:pPr>
        <w:spacing w:after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29. Органы государственной власти, организации и уполномоченные на рассмотрение жалобы лица, которым может быть направлена жалоба Заявителя в досудебном (внесудебном) порядке</w:t>
      </w:r>
      <w:bookmarkStart w:id="215" w:name="_Hlk20901019"/>
      <w:bookmarkEnd w:id="215"/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29.1. Жалоба подается в Муниципальный архив, МФЦ, предоставившие Муниципальную услугу, порядок предоставления которой был нарушен вследствие решений и действий (бездействия) Муниципального архива, должностного лица Муниципального архива, МФЦ, работника МФЦ, и рассматривается Муниципальным архивом, МФЦ в порядке, установленном законодательством Российской Федерации.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29.2. Жалобу на решения и действия (бездействие) Муниципального архива можно подать Губернатору Московской области.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29.3. Жалоба на решения и действия (бездействие) работника МФЦ подается руководителю МФЦ.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  <w:lang w:eastAsia="ar-SA"/>
        </w:rPr>
      </w:pPr>
      <w:r>
        <w:rPr>
          <w:rFonts w:ascii="Arial" w:hAnsi="Arial" w:cs="Arial"/>
          <w:sz w:val="24"/>
          <w:szCs w:val="24"/>
        </w:rPr>
        <w:t xml:space="preserve">29.4. Жалоба на решения и действия (бездействие) МФЦ подается учредителю МФЦ или в Министерство государственного управления, информационных технологий и связи Московской области. </w:t>
      </w:r>
      <w:proofErr w:type="gramStart"/>
      <w:r>
        <w:rPr>
          <w:rFonts w:ascii="Arial" w:hAnsi="Arial" w:cs="Arial"/>
          <w:sz w:val="24"/>
          <w:szCs w:val="24"/>
        </w:rPr>
        <w:t>В соответствии с постановлением Правительства Московской области от 02.09.2019 № 570/27 «Об определении должностных лиц, уполномоченных на принятие жалоб на решения и действия (бездействие) многофункциональных центров предоставления государственных и муниципальных услуг, и внесении изменений в постановление Правительства Московской области от 08.08.2013 № 601/33 «Об утверждении Положения об особенностях подачи и рассмотрения жалоб на решения и действия (бездействие) исполнительных органов государственной</w:t>
      </w:r>
      <w:proofErr w:type="gramEnd"/>
      <w:r>
        <w:rPr>
          <w:rFonts w:ascii="Arial" w:hAnsi="Arial" w:cs="Arial"/>
          <w:sz w:val="24"/>
          <w:szCs w:val="24"/>
        </w:rPr>
        <w:t xml:space="preserve"> </w:t>
      </w:r>
      <w:proofErr w:type="gramStart"/>
      <w:r>
        <w:rPr>
          <w:rFonts w:ascii="Arial" w:hAnsi="Arial" w:cs="Arial"/>
          <w:sz w:val="24"/>
          <w:szCs w:val="24"/>
        </w:rPr>
        <w:t>власти Московской области, предоставляющих государственные услуги, и их должностных лиц, государственных гражданских служащих исполнительных органов государственной власти Московской области» должностными лицами, уполномоченными на принятие жалоб на решения и действия (бездействие) МФЦ являются министр государственного управления, информационных технологий и связи Московской области, заместитель министра государственного управления, информационных технологий и связи Московской области, курирующий вопросы организации деятельности МФЦ.</w:t>
      </w:r>
      <w:proofErr w:type="gramEnd"/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29.5. Прием жалоб в письменной форме на бумажном носителе осуществляется Муниципальным архивом, МФЦ, в месте, где Заявитель подавал Запрос на получение Муниципальной услуги, нарушение порядка которой обжалуется, либо в месте, где Заявителем получен результат указанной Муниципальной услуги.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Прием жалоб в письменной форме на бумажном носителе осуществляется учредителем МФЦ в месте фактического нахождения учредителя. Время приема жалоб должно совпадать со временем работы учредителя МФЦ.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Прием жалоб в письменной форме на бумажном носителе осуществляется Министерством государственного управления, информационных технологий и связи Московской области по месту его работы. Время приема жалоб должно совпадать со временем работы указанного Министерства по месту его работы.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29.6. Жалоба (за исключением жалобы на решения и действия (бездействие) МФЦ, руководителя и (или) работника МФЦ) может быть подана Заявителем через МФЦ. </w:t>
      </w:r>
      <w:proofErr w:type="gramStart"/>
      <w:r>
        <w:rPr>
          <w:rFonts w:ascii="Arial" w:hAnsi="Arial" w:cs="Arial"/>
          <w:sz w:val="24"/>
          <w:szCs w:val="24"/>
        </w:rPr>
        <w:t xml:space="preserve">При поступлении жалобы МФЦ обеспечивает ее передачу в Муниципальный архив в порядке и сроки, которые установлены соглашением о взаимодействии между МФЦ </w:t>
      </w:r>
      <w:r>
        <w:rPr>
          <w:rFonts w:ascii="Arial" w:hAnsi="Arial" w:cs="Arial"/>
          <w:sz w:val="24"/>
          <w:szCs w:val="24"/>
        </w:rPr>
        <w:lastRenderedPageBreak/>
        <w:t>и Муниципальным архивом (далее - соглашение о взаимодействии), но не позднее следующего рабочего дня со дня поступления жалобы, при этом срок рассмотрения жалобы исчисляется со дня регистрации жалобы в Муниципальном архиве.</w:t>
      </w:r>
      <w:proofErr w:type="gramEnd"/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29.7. Жалоба, поступившая в Муниципальный архив, МФЦ, учредителю МФЦ, Министерство государственного управления, информационных технологий и связи Московской области, подлежит регистрации не позднее следующего рабочего дня со дня ее поступления.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Жалоба рассматривается в течение 15 (пятнадцати) рабочих дней со дня ее регистрации (если более короткие сроки рассмотрения жалобы не установлены Муниципальным архивом, МФЦ, учредителем МФЦ, Министерством государственного управления, информационных технологий и связи Московской области).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29.8. В случае обжалования отказа Муниципального архива, должностного лица Муниципального архива, МФЦ, работника МФЦ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течение 5 (пяти) рабочих дней со дня ее регистрации.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В случае если жалоба подана Заявителем в Муниципальный архив, МФЦ, учредителю МФЦ, в компетенцию которого не входит принятие решения по жалобе, в течение 3 (трех) рабочих дней со дня регистрации такой жалобы она направляется в уполномоченный на ее рассмотрение государственный орган, МФЦ, учредителю МФЦ, о чем в письменной форме информируется Заявитель.</w:t>
      </w:r>
      <w:proofErr w:type="gramEnd"/>
    </w:p>
    <w:p w:rsidR="001F4D9D" w:rsidRDefault="001F4D9D" w:rsidP="001F4D9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 этом срок рассмотрения жалобы исчисляется со дня регистрации жалобы в уполномоченном на ее рассмотрение государственном органе, МФЦ, учредителем МФЦ.</w:t>
      </w:r>
    </w:p>
    <w:p w:rsidR="001F4D9D" w:rsidRDefault="001F4D9D" w:rsidP="001F4D9D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</w:p>
    <w:p w:rsidR="001F4D9D" w:rsidRDefault="001F4D9D" w:rsidP="001F4D9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30. Способы информирования Заявителей о порядке подачи и рассмотрения жалобы, в том числе с использованием РПГУ</w:t>
      </w:r>
      <w:bookmarkStart w:id="216" w:name="_Hlk20901028"/>
      <w:bookmarkEnd w:id="216"/>
    </w:p>
    <w:p w:rsidR="001F4D9D" w:rsidRDefault="001F4D9D" w:rsidP="001F4D9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1F4D9D" w:rsidRDefault="001F4D9D" w:rsidP="001F4D9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30.1. Заявители информируются о порядке подачи и рассмотрении жалобы, в том числе с использованием РПГУ, способами, предусмотренными подразделом 3 настоящего Административного регламента.</w:t>
      </w:r>
    </w:p>
    <w:p w:rsidR="001F4D9D" w:rsidRDefault="001F4D9D" w:rsidP="001F4D9D">
      <w:pPr>
        <w:jc w:val="both"/>
        <w:rPr>
          <w:rFonts w:ascii="Arial" w:hAnsi="Arial" w:cs="Arial"/>
          <w:sz w:val="24"/>
          <w:szCs w:val="24"/>
        </w:rPr>
      </w:pPr>
      <w:bookmarkStart w:id="217" w:name="_Hlk23430539"/>
      <w:r>
        <w:rPr>
          <w:rFonts w:ascii="Arial" w:hAnsi="Arial" w:cs="Arial"/>
          <w:sz w:val="24"/>
          <w:szCs w:val="24"/>
        </w:rPr>
        <w:t>30.2. Информация, указанная в разделе V настоящего Административного регламента, подлежит обязательному размещению на РПГУ, официальном сайте Муниципального архива, а также в государственной информационной системе Московской области «Реестр государственных и муниципальных услуг (функций) Московской области».</w:t>
      </w:r>
      <w:bookmarkEnd w:id="217"/>
    </w:p>
    <w:p w:rsidR="001F4D9D" w:rsidRDefault="001F4D9D" w:rsidP="001F4D9D">
      <w:pPr>
        <w:spacing w:after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31. Перечень нормативных правовых актов, регулирующих порядок досудебного (внесудебного) обжалования решений и действий (бездействия) Муниципального архива, должностных лиц Муниципального архива, МФЦ, работников МФЦ.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bookmarkStart w:id="218" w:name="_Hlk20901040"/>
      <w:bookmarkEnd w:id="218"/>
      <w:r>
        <w:rPr>
          <w:rFonts w:ascii="Arial" w:hAnsi="Arial" w:cs="Arial"/>
          <w:sz w:val="24"/>
          <w:szCs w:val="24"/>
        </w:rPr>
        <w:t xml:space="preserve">31.1. Досудебный (внесудебный) порядок обжалования действий (бездействия) и (или) решений, принятых в ходе представления Муниципальной услуги, осуществляется с соблюдением требований Федерального закона от 27.07.2010 № 210-ФЗ «Об организации предоставления государственных и муниципальных услуг» </w:t>
      </w:r>
      <w:r>
        <w:rPr>
          <w:rFonts w:ascii="Arial" w:hAnsi="Arial" w:cs="Arial"/>
          <w:sz w:val="24"/>
          <w:szCs w:val="24"/>
        </w:rPr>
        <w:lastRenderedPageBreak/>
        <w:t xml:space="preserve">в порядке, установленном постановлением Правительства Московской области от 08.08.2013 № 601/33 «Об утверждении Положения об особенностях 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подачи и рассмотрения жалоб на решения и действия (бездействие) исполнительных органов государственной власти Московской области, предоставляющих государственные услуги, и их должностных лиц, государственных гражданских служащих исполнительных органов государственной власти Московской области, а также многофункциональных центров предоставления государственных и муниципальных услуг Московской области и их работников».</w:t>
      </w:r>
      <w:bookmarkStart w:id="219" w:name="%252525252525252525252525D0%252525252525"/>
      <w:bookmarkStart w:id="220" w:name="_Toc510617022"/>
      <w:bookmarkEnd w:id="219"/>
      <w:bookmarkEnd w:id="220"/>
    </w:p>
    <w:p w:rsidR="001F4D9D" w:rsidRDefault="001F4D9D" w:rsidP="001F4D9D">
      <w:pPr>
        <w:pStyle w:val="ac"/>
        <w:spacing w:before="240" w:after="0"/>
        <w:ind w:left="5103"/>
        <w:rPr>
          <w:rFonts w:ascii="Arial" w:hAnsi="Arial" w:cs="Arial"/>
          <w:szCs w:val="24"/>
        </w:rPr>
      </w:pPr>
      <w:r>
        <w:rPr>
          <w:rFonts w:ascii="Arial" w:hAnsi="Arial" w:cs="Arial"/>
          <w:b w:val="0"/>
          <w:bCs w:val="0"/>
          <w:szCs w:val="24"/>
        </w:rPr>
        <w:t>Приложение 1</w:t>
      </w:r>
    </w:p>
    <w:p w:rsidR="001F4D9D" w:rsidRDefault="001F4D9D" w:rsidP="001F4D9D">
      <w:pPr>
        <w:spacing w:after="0" w:line="240" w:lineRule="auto"/>
        <w:ind w:left="5103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  Административному регламенту предоставления муниципальной услуги «Выдача архивных справок, архивных выписок, архивных копий и информационных писем    по    вопросам,</w:t>
      </w:r>
    </w:p>
    <w:p w:rsidR="001F4D9D" w:rsidRDefault="001F4D9D" w:rsidP="001F4D9D">
      <w:pPr>
        <w:spacing w:after="0" w:line="240" w:lineRule="auto"/>
        <w:ind w:left="5103"/>
        <w:jc w:val="right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затрагивающим</w:t>
      </w:r>
      <w:proofErr w:type="gramEnd"/>
      <w:r>
        <w:rPr>
          <w:rFonts w:ascii="Arial" w:hAnsi="Arial" w:cs="Arial"/>
          <w:sz w:val="24"/>
          <w:szCs w:val="24"/>
        </w:rPr>
        <w:t xml:space="preserve"> права и законные интересы</w:t>
      </w:r>
    </w:p>
    <w:p w:rsidR="001F4D9D" w:rsidRDefault="001F4D9D" w:rsidP="001F4D9D">
      <w:pPr>
        <w:spacing w:after="0" w:line="240" w:lineRule="auto"/>
        <w:ind w:left="5103"/>
        <w:jc w:val="righ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заявителя на основании архивных документов, созданных с 1 января 1994 года»</w:t>
      </w:r>
    </w:p>
    <w:p w:rsidR="001F4D9D" w:rsidRDefault="001F4D9D" w:rsidP="001F4D9D">
      <w:pPr>
        <w:spacing w:after="0" w:line="240" w:lineRule="auto"/>
        <w:ind w:left="5103"/>
        <w:rPr>
          <w:rStyle w:val="af1"/>
        </w:rPr>
      </w:pPr>
    </w:p>
    <w:p w:rsidR="001F4D9D" w:rsidRDefault="001F4D9D" w:rsidP="001F4D9D">
      <w:pPr>
        <w:jc w:val="center"/>
      </w:pPr>
      <w:r>
        <w:rPr>
          <w:rFonts w:ascii="Arial" w:hAnsi="Arial" w:cs="Arial"/>
          <w:b/>
          <w:sz w:val="24"/>
          <w:szCs w:val="24"/>
        </w:rPr>
        <w:t xml:space="preserve">Форма решения о предоставлении Муниципальной </w:t>
      </w:r>
      <w:r>
        <w:rPr>
          <w:rFonts w:ascii="Arial" w:hAnsi="Arial" w:cs="Arial"/>
          <w:b/>
          <w:bCs/>
          <w:sz w:val="24"/>
          <w:szCs w:val="24"/>
        </w:rPr>
        <w:t xml:space="preserve">услуги </w:t>
      </w:r>
      <w:r>
        <w:rPr>
          <w:rFonts w:ascii="Arial" w:hAnsi="Arial" w:cs="Arial"/>
          <w:sz w:val="24"/>
          <w:szCs w:val="24"/>
        </w:rPr>
        <w:br/>
        <w:t>(Оформляется на официальном бланке Администрации)</w:t>
      </w:r>
    </w:p>
    <w:p w:rsidR="001F4D9D" w:rsidRDefault="001F4D9D" w:rsidP="001F4D9D">
      <w:pPr>
        <w:spacing w:after="0" w:line="240" w:lineRule="auto"/>
        <w:ind w:left="5529"/>
        <w:jc w:val="both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>Кому: ____________________________________________________________________</w:t>
      </w:r>
    </w:p>
    <w:p w:rsidR="001F4D9D" w:rsidRDefault="001F4D9D" w:rsidP="001F4D9D">
      <w:pPr>
        <w:spacing w:after="0" w:line="240" w:lineRule="auto"/>
        <w:ind w:left="5529"/>
        <w:jc w:val="both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 xml:space="preserve">(фамилия, имя, отчество физического лица, индивидуального предпринимателя или наименование юридического лица) </w:t>
      </w:r>
    </w:p>
    <w:p w:rsidR="001F4D9D" w:rsidRDefault="001F4D9D" w:rsidP="001F4D9D">
      <w:pPr>
        <w:spacing w:after="0" w:line="240" w:lineRule="auto"/>
        <w:ind w:left="5529"/>
        <w:jc w:val="both"/>
        <w:rPr>
          <w:rFonts w:ascii="Arial" w:hAnsi="Arial" w:cs="Arial"/>
          <w:sz w:val="24"/>
          <w:szCs w:val="24"/>
        </w:rPr>
      </w:pPr>
    </w:p>
    <w:p w:rsidR="001F4D9D" w:rsidRDefault="001F4D9D" w:rsidP="001F4D9D">
      <w:pPr>
        <w:spacing w:after="0"/>
        <w:jc w:val="center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 xml:space="preserve">РЕШЕНИЕ </w:t>
      </w:r>
    </w:p>
    <w:p w:rsidR="001F4D9D" w:rsidRDefault="001F4D9D" w:rsidP="001F4D9D">
      <w:pPr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 xml:space="preserve">о предоставлении Муниципальной услуги </w:t>
      </w:r>
    </w:p>
    <w:p w:rsidR="001F4D9D" w:rsidRDefault="001F4D9D" w:rsidP="001F4D9D">
      <w:pPr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</w:p>
    <w:p w:rsidR="001F4D9D" w:rsidRDefault="001F4D9D" w:rsidP="001F4D9D">
      <w:pPr>
        <w:widowControl w:val="0"/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eastAsia="ru-RU"/>
        </w:rPr>
        <w:t>Муниципальный архив принял решение о предоставлении Муниципальной услуги: ____________________________________________________________________________</w:t>
      </w:r>
    </w:p>
    <w:p w:rsidR="001F4D9D" w:rsidRDefault="001F4D9D" w:rsidP="001F4D9D">
      <w:pPr>
        <w:spacing w:after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(наименование услуги)</w:t>
      </w:r>
    </w:p>
    <w:p w:rsidR="001F4D9D" w:rsidRDefault="001F4D9D" w:rsidP="001F4D9D">
      <w:pPr>
        <w:spacing w:after="0"/>
        <w:jc w:val="center"/>
        <w:rPr>
          <w:rFonts w:ascii="Arial" w:hAnsi="Arial" w:cs="Arial"/>
          <w:sz w:val="24"/>
          <w:szCs w:val="24"/>
        </w:rPr>
      </w:pPr>
    </w:p>
    <w:p w:rsidR="001F4D9D" w:rsidRDefault="001F4D9D" w:rsidP="001F4D9D">
      <w:pPr>
        <w:tabs>
          <w:tab w:val="left" w:pos="1496"/>
        </w:tabs>
        <w:spacing w:after="0"/>
        <w:ind w:left="-142" w:hanging="14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eastAsia="ru-RU"/>
        </w:rPr>
        <w:t>Дополнительно информируем:</w:t>
      </w:r>
    </w:p>
    <w:p w:rsidR="001F4D9D" w:rsidRDefault="001F4D9D" w:rsidP="001F4D9D">
      <w:pPr>
        <w:tabs>
          <w:tab w:val="left" w:pos="1496"/>
        </w:tabs>
        <w:spacing w:after="0"/>
        <w:ind w:left="-142" w:hanging="14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eastAsia="ru-RU"/>
        </w:rPr>
        <w:t>______________________________________________________________________________</w:t>
      </w:r>
    </w:p>
    <w:p w:rsidR="001F4D9D" w:rsidRDefault="001F4D9D" w:rsidP="001F4D9D">
      <w:pPr>
        <w:spacing w:after="0" w:line="240" w:lineRule="auto"/>
        <w:ind w:left="-142" w:hanging="142"/>
        <w:jc w:val="both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 xml:space="preserve"> (указывается дополнительная информация при наличии)</w:t>
      </w:r>
    </w:p>
    <w:p w:rsidR="001F4D9D" w:rsidRDefault="001F4D9D" w:rsidP="001F4D9D">
      <w:pPr>
        <w:spacing w:after="0" w:line="240" w:lineRule="auto"/>
        <w:ind w:left="-142" w:hanging="142"/>
        <w:jc w:val="both"/>
        <w:rPr>
          <w:rFonts w:ascii="Arial" w:hAnsi="Arial" w:cs="Arial"/>
          <w:sz w:val="24"/>
          <w:szCs w:val="24"/>
        </w:rPr>
      </w:pPr>
    </w:p>
    <w:p w:rsidR="001F4D9D" w:rsidRDefault="001F4D9D" w:rsidP="001F4D9D">
      <w:pPr>
        <w:spacing w:after="0" w:line="240" w:lineRule="auto"/>
        <w:ind w:left="-142" w:hanging="142"/>
        <w:jc w:val="both"/>
        <w:rPr>
          <w:rFonts w:ascii="Arial" w:hAnsi="Arial" w:cs="Arial"/>
          <w:sz w:val="24"/>
          <w:szCs w:val="24"/>
        </w:rPr>
      </w:pPr>
    </w:p>
    <w:p w:rsidR="001F4D9D" w:rsidRDefault="001F4D9D" w:rsidP="001F4D9D">
      <w:pPr>
        <w:spacing w:after="0" w:line="240" w:lineRule="auto"/>
        <w:ind w:left="-142" w:hanging="142"/>
        <w:jc w:val="both"/>
        <w:rPr>
          <w:rFonts w:ascii="Arial" w:hAnsi="Arial" w:cs="Arial"/>
          <w:sz w:val="24"/>
          <w:szCs w:val="24"/>
        </w:rPr>
      </w:pPr>
    </w:p>
    <w:p w:rsidR="001F4D9D" w:rsidRDefault="001F4D9D" w:rsidP="001F4D9D">
      <w:pPr>
        <w:spacing w:after="0" w:line="240" w:lineRule="auto"/>
        <w:ind w:left="-142" w:hanging="142"/>
        <w:jc w:val="both"/>
        <w:rPr>
          <w:rFonts w:ascii="Arial" w:hAnsi="Arial" w:cs="Arial"/>
          <w:sz w:val="24"/>
          <w:szCs w:val="24"/>
        </w:rPr>
      </w:pPr>
    </w:p>
    <w:tbl>
      <w:tblPr>
        <w:tblW w:w="10207" w:type="dxa"/>
        <w:tblInd w:w="-408" w:type="dxa"/>
        <w:tblCellMar>
          <w:left w:w="133" w:type="dxa"/>
        </w:tblCellMar>
        <w:tblLook w:val="00A0" w:firstRow="1" w:lastRow="0" w:firstColumn="1" w:lastColumn="0" w:noHBand="0" w:noVBand="0"/>
      </w:tblPr>
      <w:tblGrid>
        <w:gridCol w:w="5981"/>
        <w:gridCol w:w="381"/>
        <w:gridCol w:w="3845"/>
      </w:tblGrid>
      <w:tr w:rsidR="001F4D9D" w:rsidTr="001F4D9D">
        <w:tc>
          <w:tcPr>
            <w:tcW w:w="5401" w:type="dxa"/>
            <w:hideMark/>
          </w:tcPr>
          <w:p w:rsidR="001F4D9D" w:rsidRDefault="001F4D9D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___________________________________________</w:t>
            </w:r>
          </w:p>
          <w:p w:rsidR="001F4D9D" w:rsidRDefault="001F4D9D">
            <w:pPr>
              <w:suppressAutoHyphens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(уполномоченное должностное лицо Муниципального архива)</w:t>
            </w:r>
          </w:p>
        </w:tc>
        <w:tc>
          <w:tcPr>
            <w:tcW w:w="1091" w:type="dxa"/>
          </w:tcPr>
          <w:p w:rsidR="001F4D9D" w:rsidRDefault="001F4D9D">
            <w:pPr>
              <w:suppressAutoHyphens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15" w:type="dxa"/>
            <w:hideMark/>
          </w:tcPr>
          <w:p w:rsidR="001F4D9D" w:rsidRDefault="001F4D9D">
            <w:pPr>
              <w:suppressAutoHyphens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___________________________</w:t>
            </w:r>
          </w:p>
          <w:p w:rsidR="001F4D9D" w:rsidRDefault="001F4D9D">
            <w:pPr>
              <w:suppressAutoHyphens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(подпись, фамилия, инициалы)</w:t>
            </w:r>
          </w:p>
        </w:tc>
      </w:tr>
    </w:tbl>
    <w:p w:rsidR="001F4D9D" w:rsidRDefault="001F4D9D" w:rsidP="001F4D9D">
      <w:pPr>
        <w:spacing w:after="0" w:line="240" w:lineRule="auto"/>
        <w:rPr>
          <w:rFonts w:ascii="Arial" w:hAnsi="Arial" w:cs="Arial"/>
          <w:i/>
          <w:sz w:val="24"/>
          <w:szCs w:val="24"/>
          <w:lang w:eastAsia="ru-RU"/>
        </w:rPr>
      </w:pPr>
    </w:p>
    <w:p w:rsidR="001F4D9D" w:rsidRDefault="001F4D9D" w:rsidP="001F4D9D">
      <w:pPr>
        <w:pStyle w:val="af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«____»_______________20__г.</w:t>
      </w:r>
    </w:p>
    <w:p w:rsidR="001F4D9D" w:rsidRDefault="001F4D9D" w:rsidP="001F4D9D">
      <w:pPr>
        <w:spacing w:after="0"/>
        <w:rPr>
          <w:rFonts w:ascii="Arial" w:hAnsi="Arial" w:cs="Arial"/>
          <w:sz w:val="24"/>
          <w:szCs w:val="24"/>
        </w:rPr>
      </w:pPr>
    </w:p>
    <w:p w:rsidR="001F4D9D" w:rsidRDefault="001F4D9D" w:rsidP="001F4D9D">
      <w:pPr>
        <w:pStyle w:val="ac"/>
        <w:spacing w:before="240" w:after="0"/>
        <w:ind w:left="5103"/>
        <w:rPr>
          <w:rFonts w:ascii="Arial" w:hAnsi="Arial" w:cs="Arial"/>
          <w:szCs w:val="24"/>
        </w:rPr>
      </w:pPr>
      <w:bookmarkStart w:id="221" w:name="_Toc32835943"/>
      <w:r>
        <w:rPr>
          <w:rFonts w:ascii="Arial" w:hAnsi="Arial" w:cs="Arial"/>
          <w:b w:val="0"/>
          <w:bCs w:val="0"/>
          <w:szCs w:val="24"/>
        </w:rPr>
        <w:t>Приложение 2</w:t>
      </w:r>
      <w:bookmarkEnd w:id="221"/>
    </w:p>
    <w:p w:rsidR="001F4D9D" w:rsidRDefault="001F4D9D" w:rsidP="001F4D9D">
      <w:pPr>
        <w:spacing w:after="0" w:line="240" w:lineRule="auto"/>
        <w:ind w:left="5103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 Административному регламенту предоставления муниципальной услуги «Выдача архивных справок, архивных выписок, архивных копий и информационных писем по вопросам,</w:t>
      </w:r>
    </w:p>
    <w:p w:rsidR="001F4D9D" w:rsidRDefault="001F4D9D" w:rsidP="001F4D9D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затрагивающим</w:t>
      </w:r>
      <w:proofErr w:type="gramEnd"/>
      <w:r>
        <w:rPr>
          <w:rFonts w:ascii="Arial" w:hAnsi="Arial" w:cs="Arial"/>
          <w:sz w:val="24"/>
          <w:szCs w:val="24"/>
        </w:rPr>
        <w:t xml:space="preserve"> права и законные интересы </w:t>
      </w:r>
    </w:p>
    <w:p w:rsidR="001F4D9D" w:rsidRDefault="001F4D9D" w:rsidP="001F4D9D">
      <w:pPr>
        <w:spacing w:after="0" w:line="240" w:lineRule="auto"/>
        <w:ind w:left="5103"/>
        <w:jc w:val="righ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заявителя на основании архивных документов, созданных с 1 января 1994 года»</w:t>
      </w:r>
    </w:p>
    <w:p w:rsidR="001F4D9D" w:rsidRDefault="001F4D9D" w:rsidP="001F4D9D">
      <w:pPr>
        <w:spacing w:after="0" w:line="240" w:lineRule="auto"/>
        <w:ind w:left="5103"/>
        <w:rPr>
          <w:rFonts w:ascii="Arial" w:hAnsi="Arial" w:cs="Arial"/>
          <w:sz w:val="24"/>
          <w:szCs w:val="24"/>
        </w:rPr>
      </w:pPr>
    </w:p>
    <w:p w:rsidR="001F4D9D" w:rsidRDefault="001F4D9D" w:rsidP="001F4D9D">
      <w:pPr>
        <w:pStyle w:val="ae"/>
        <w:spacing w:after="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Форма архивной справки</w:t>
      </w:r>
      <w:r>
        <w:rPr>
          <w:rStyle w:val="af0"/>
          <w:rFonts w:ascii="Arial" w:hAnsi="Arial" w:cs="Arial"/>
          <w:szCs w:val="24"/>
        </w:rPr>
        <w:footnoteReference w:id="1"/>
      </w:r>
    </w:p>
    <w:tbl>
      <w:tblPr>
        <w:tblW w:w="9428" w:type="dxa"/>
        <w:tblInd w:w="-216" w:type="dxa"/>
        <w:tblLook w:val="00A0" w:firstRow="1" w:lastRow="0" w:firstColumn="1" w:lastColumn="0" w:noHBand="0" w:noVBand="0"/>
      </w:tblPr>
      <w:tblGrid>
        <w:gridCol w:w="1417"/>
        <w:gridCol w:w="3297"/>
        <w:gridCol w:w="1098"/>
        <w:gridCol w:w="3616"/>
      </w:tblGrid>
      <w:tr w:rsidR="001F4D9D" w:rsidTr="001F4D9D">
        <w:tc>
          <w:tcPr>
            <w:tcW w:w="4714" w:type="dxa"/>
            <w:gridSpan w:val="2"/>
          </w:tcPr>
          <w:p w:rsidR="001F4D9D" w:rsidRDefault="001F4D9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1F4D9D" w:rsidRDefault="001F4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___________________________</w:t>
            </w:r>
          </w:p>
          <w:p w:rsidR="001F4D9D" w:rsidRDefault="001F4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     (название архива)</w:t>
            </w:r>
          </w:p>
          <w:p w:rsidR="001F4D9D" w:rsidRDefault="001F4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___________________________             </w:t>
            </w:r>
          </w:p>
          <w:p w:rsidR="001F4D9D" w:rsidRDefault="001F4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  <w:lang w:eastAsia="ru-RU"/>
              </w:rPr>
              <w:t>(почтовый индекс, адрес,</w:t>
            </w:r>
            <w:proofErr w:type="gramEnd"/>
          </w:p>
          <w:p w:rsidR="001F4D9D" w:rsidRDefault="001F4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________________________________</w:t>
            </w:r>
          </w:p>
          <w:p w:rsidR="001F4D9D" w:rsidRDefault="001F4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       телефон, факс)</w:t>
            </w:r>
          </w:p>
          <w:p w:rsidR="001F4D9D" w:rsidRDefault="001F4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  <w:p w:rsidR="001F4D9D" w:rsidRDefault="001F4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     Архивная справка</w:t>
            </w:r>
          </w:p>
          <w:p w:rsidR="001F4D9D" w:rsidRDefault="001F4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__________________ N ____________</w:t>
            </w:r>
          </w:p>
          <w:p w:rsidR="001F4D9D" w:rsidRDefault="001F4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   (дата)</w:t>
            </w:r>
          </w:p>
          <w:p w:rsidR="001F4D9D" w:rsidRDefault="001F4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На N __________ от _______________</w:t>
            </w:r>
          </w:p>
          <w:p w:rsidR="001F4D9D" w:rsidRDefault="001F4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  <w:p w:rsidR="001F4D9D" w:rsidRDefault="001F4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14" w:type="dxa"/>
            <w:gridSpan w:val="2"/>
          </w:tcPr>
          <w:p w:rsidR="001F4D9D" w:rsidRDefault="001F4D9D">
            <w:pPr>
              <w:pStyle w:val="1-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F4D9D" w:rsidTr="001F4D9D">
        <w:trPr>
          <w:trHeight w:val="80"/>
        </w:trPr>
        <w:tc>
          <w:tcPr>
            <w:tcW w:w="1417" w:type="dxa"/>
            <w:vAlign w:val="bottom"/>
          </w:tcPr>
          <w:p w:rsidR="001F4D9D" w:rsidRDefault="001F4D9D">
            <w:pPr>
              <w:snapToGrid w:val="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395" w:type="dxa"/>
            <w:gridSpan w:val="2"/>
            <w:vAlign w:val="bottom"/>
          </w:tcPr>
          <w:p w:rsidR="001F4D9D" w:rsidRDefault="001F4D9D">
            <w:pPr>
              <w:snapToGrid w:val="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16" w:type="dxa"/>
          </w:tcPr>
          <w:p w:rsidR="001F4D9D" w:rsidRDefault="001F4D9D">
            <w:pPr>
              <w:snapToGrid w:val="0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1F4D9D" w:rsidRDefault="001F4D9D" w:rsidP="001F4D9D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Основание:</w:t>
      </w:r>
    </w:p>
    <w:tbl>
      <w:tblPr>
        <w:tblW w:w="9952" w:type="dxa"/>
        <w:tblInd w:w="-56" w:type="dxa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3570"/>
        <w:gridCol w:w="2423"/>
        <w:gridCol w:w="210"/>
        <w:gridCol w:w="3749"/>
      </w:tblGrid>
      <w:tr w:rsidR="001F4D9D" w:rsidTr="001F4D9D">
        <w:tc>
          <w:tcPr>
            <w:tcW w:w="3570" w:type="dxa"/>
            <w:vAlign w:val="bottom"/>
          </w:tcPr>
          <w:p w:rsidR="001F4D9D" w:rsidRDefault="001F4D9D">
            <w:pPr>
              <w:snapToGrid w:val="0"/>
              <w:spacing w:after="0"/>
              <w:rPr>
                <w:rFonts w:ascii="Arial" w:hAnsi="Arial" w:cs="Arial"/>
                <w:sz w:val="24"/>
                <w:szCs w:val="24"/>
              </w:rPr>
            </w:pPr>
          </w:p>
          <w:p w:rsidR="001F4D9D" w:rsidRDefault="001F4D9D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Руководитель</w:t>
            </w:r>
          </w:p>
        </w:tc>
        <w:tc>
          <w:tcPr>
            <w:tcW w:w="2423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1F4D9D" w:rsidRDefault="001F4D9D">
            <w:pPr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0" w:type="dxa"/>
            <w:vAlign w:val="bottom"/>
          </w:tcPr>
          <w:p w:rsidR="001F4D9D" w:rsidRDefault="001F4D9D">
            <w:pPr>
              <w:snapToGrid w:val="0"/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4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1F4D9D" w:rsidRDefault="001F4D9D">
            <w:pPr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F4D9D" w:rsidTr="001F4D9D">
        <w:tc>
          <w:tcPr>
            <w:tcW w:w="3570" w:type="dxa"/>
            <w:vAlign w:val="bottom"/>
          </w:tcPr>
          <w:p w:rsidR="001F4D9D" w:rsidRDefault="001F4D9D">
            <w:pPr>
              <w:snapToGrid w:val="0"/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23" w:type="dxa"/>
            <w:hideMark/>
          </w:tcPr>
          <w:p w:rsidR="001F4D9D" w:rsidRDefault="001F4D9D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(подпись)</w:t>
            </w:r>
          </w:p>
        </w:tc>
        <w:tc>
          <w:tcPr>
            <w:tcW w:w="210" w:type="dxa"/>
          </w:tcPr>
          <w:p w:rsidR="001F4D9D" w:rsidRDefault="001F4D9D">
            <w:pPr>
              <w:snapToGrid w:val="0"/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49" w:type="dxa"/>
            <w:hideMark/>
          </w:tcPr>
          <w:p w:rsidR="001F4D9D" w:rsidRDefault="001F4D9D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(расшифровка подписи)</w:t>
            </w:r>
          </w:p>
        </w:tc>
      </w:tr>
    </w:tbl>
    <w:p w:rsidR="001F4D9D" w:rsidRDefault="001F4D9D" w:rsidP="001F4D9D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М.П.</w:t>
      </w:r>
    </w:p>
    <w:p w:rsidR="001F4D9D" w:rsidRDefault="001F4D9D" w:rsidP="001F4D9D">
      <w:pPr>
        <w:spacing w:after="0"/>
        <w:rPr>
          <w:rFonts w:ascii="Arial" w:hAnsi="Arial" w:cs="Arial"/>
          <w:sz w:val="24"/>
          <w:szCs w:val="24"/>
        </w:rPr>
      </w:pPr>
    </w:p>
    <w:p w:rsidR="001F4D9D" w:rsidRDefault="001F4D9D" w:rsidP="001F4D9D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Исполнитель  _______________________</w:t>
      </w:r>
    </w:p>
    <w:p w:rsidR="001F4D9D" w:rsidRDefault="001F4D9D" w:rsidP="001F4D9D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Телефон  ___________________________ </w:t>
      </w:r>
    </w:p>
    <w:p w:rsidR="001F4D9D" w:rsidRDefault="001F4D9D" w:rsidP="001F4D9D">
      <w:pPr>
        <w:spacing w:after="0"/>
        <w:rPr>
          <w:rFonts w:ascii="Arial" w:hAnsi="Arial" w:cs="Arial"/>
          <w:sz w:val="24"/>
          <w:szCs w:val="24"/>
        </w:rPr>
      </w:pPr>
      <w:bookmarkStart w:id="222" w:name="_Toc510617031"/>
      <w:bookmarkEnd w:id="222"/>
    </w:p>
    <w:tbl>
      <w:tblPr>
        <w:tblW w:w="10422" w:type="dxa"/>
        <w:tblInd w:w="-108" w:type="dxa"/>
        <w:tblLook w:val="00A0" w:firstRow="1" w:lastRow="0" w:firstColumn="1" w:lastColumn="0" w:noHBand="0" w:noVBand="0"/>
      </w:tblPr>
      <w:tblGrid>
        <w:gridCol w:w="5213"/>
        <w:gridCol w:w="5209"/>
      </w:tblGrid>
      <w:tr w:rsidR="001F4D9D" w:rsidTr="001F4D9D">
        <w:tc>
          <w:tcPr>
            <w:tcW w:w="5213" w:type="dxa"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bookmarkStart w:id="223" w:name="_Hlk28341539"/>
            <w:r>
              <w:rPr>
                <w:rFonts w:ascii="Arial" w:hAnsi="Arial" w:cs="Arial"/>
                <w:sz w:val="24"/>
                <w:szCs w:val="24"/>
              </w:rPr>
              <w:br w:type="page"/>
            </w:r>
          </w:p>
        </w:tc>
        <w:tc>
          <w:tcPr>
            <w:tcW w:w="5209" w:type="dxa"/>
          </w:tcPr>
          <w:p w:rsidR="001F4D9D" w:rsidRDefault="001F4D9D">
            <w:pPr>
              <w:spacing w:after="0"/>
              <w:jc w:val="right"/>
              <w:rPr>
                <w:rFonts w:ascii="Arial" w:hAnsi="Arial" w:cs="Arial"/>
                <w:sz w:val="24"/>
                <w:szCs w:val="24"/>
              </w:rPr>
            </w:pPr>
            <w:bookmarkStart w:id="224" w:name="_Toc32835944"/>
            <w:r>
              <w:rPr>
                <w:rFonts w:ascii="Arial" w:hAnsi="Arial" w:cs="Arial"/>
                <w:sz w:val="24"/>
                <w:szCs w:val="24"/>
              </w:rPr>
              <w:t>Приложение 3</w:t>
            </w:r>
            <w:bookmarkEnd w:id="224"/>
          </w:p>
          <w:p w:rsidR="001F4D9D" w:rsidRDefault="001F4D9D">
            <w:pPr>
              <w:spacing w:after="0" w:line="240" w:lineRule="auto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к          Административному              регламенту предоставления        муниципальной       услуги «Выдача архивных справок, архивных выписок, архивных копий и информационных писем по вопросам, затрагивающим    права  и  законные интересы  заявителя    на основании архивных документов, созданных  с 1 января 1994 года»</w:t>
            </w:r>
          </w:p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1F4D9D" w:rsidRDefault="001F4D9D" w:rsidP="001F4D9D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>Форма решения об отказе в предоставлении Муниципальной услуги</w:t>
      </w:r>
    </w:p>
    <w:p w:rsidR="001F4D9D" w:rsidRDefault="001F4D9D" w:rsidP="001F4D9D">
      <w:pPr>
        <w:spacing w:after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(Оформляется на официальном бланке Администрации)</w:t>
      </w:r>
    </w:p>
    <w:p w:rsidR="001F4D9D" w:rsidRDefault="001F4D9D" w:rsidP="001F4D9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Кому: ____________________________________________________________________</w:t>
      </w:r>
    </w:p>
    <w:p w:rsidR="001F4D9D" w:rsidRDefault="001F4D9D" w:rsidP="001F4D9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(фамилия, имя, отчество физического лица, индивидуального предпринимателя или наименование юридического лица) </w:t>
      </w:r>
    </w:p>
    <w:p w:rsidR="001F4D9D" w:rsidRDefault="001F4D9D" w:rsidP="001F4D9D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РЕШЕНИЕ</w:t>
      </w:r>
    </w:p>
    <w:p w:rsidR="001F4D9D" w:rsidRDefault="001F4D9D" w:rsidP="001F4D9D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об отказе в предоставлении Муниципальной услуги</w:t>
      </w:r>
    </w:p>
    <w:p w:rsidR="001F4D9D" w:rsidRDefault="001F4D9D" w:rsidP="001F4D9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Муниципальный архив принял решение об отказе в предоставлении Муниципальной услуги: ____________________________________________________________________</w:t>
      </w:r>
    </w:p>
    <w:p w:rsidR="001F4D9D" w:rsidRDefault="001F4D9D" w:rsidP="001F4D9D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(наименование услуги)</w:t>
      </w:r>
    </w:p>
    <w:tbl>
      <w:tblPr>
        <w:tblW w:w="10485" w:type="dxa"/>
        <w:tblInd w:w="-4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33" w:type="dxa"/>
        </w:tblCellMar>
        <w:tblLook w:val="00A0" w:firstRow="1" w:lastRow="0" w:firstColumn="1" w:lastColumn="0" w:noHBand="0" w:noVBand="0"/>
      </w:tblPr>
      <w:tblGrid>
        <w:gridCol w:w="996"/>
        <w:gridCol w:w="4527"/>
        <w:gridCol w:w="4962"/>
      </w:tblGrid>
      <w:tr w:rsidR="001F4D9D" w:rsidTr="001F4D9D">
        <w:trPr>
          <w:trHeight w:val="802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№ пункта</w:t>
            </w:r>
          </w:p>
        </w:tc>
        <w:tc>
          <w:tcPr>
            <w:tcW w:w="4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Наименование основания для отказа в соответствии с Административным регламентом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Разъяснение причин отказа в предоставлении Муниципальной услуги </w:t>
            </w:r>
          </w:p>
        </w:tc>
      </w:tr>
      <w:tr w:rsidR="001F4D9D" w:rsidTr="001F4D9D"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13.2.1.</w:t>
            </w:r>
          </w:p>
        </w:tc>
        <w:tc>
          <w:tcPr>
            <w:tcW w:w="4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Наличие противоречивых сведений в Запросе и приложенных к нему документах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Указать исчерпывающий перечень противоречий между Запросом и приложенным к нему документов </w:t>
            </w:r>
          </w:p>
        </w:tc>
      </w:tr>
      <w:tr w:rsidR="001F4D9D" w:rsidTr="001F4D9D">
        <w:trPr>
          <w:trHeight w:val="808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13.2.2.</w:t>
            </w:r>
          </w:p>
        </w:tc>
        <w:tc>
          <w:tcPr>
            <w:tcW w:w="4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Несоответствие категории Заявителя кругу лиц, указанных в подразделе 2 настоящего Административного регламента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Указать основания такого вывода </w:t>
            </w:r>
          </w:p>
        </w:tc>
      </w:tr>
      <w:tr w:rsidR="001F4D9D" w:rsidTr="001F4D9D"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13.2.3.</w:t>
            </w:r>
          </w:p>
        </w:tc>
        <w:tc>
          <w:tcPr>
            <w:tcW w:w="4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Несоответствие документов, указанных в подразделе 10 настоящего Административного регламента, по форме или содержанию требованиям законодательства Российской Федерации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Указать исчерпывающий перечень документов и нарушений применительно к каждому документу </w:t>
            </w:r>
          </w:p>
        </w:tc>
      </w:tr>
      <w:tr w:rsidR="001F4D9D" w:rsidTr="001F4D9D"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13.2.4.</w:t>
            </w:r>
          </w:p>
        </w:tc>
        <w:tc>
          <w:tcPr>
            <w:tcW w:w="4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Запрос подан лицом, не имеющим полномочий представлять интересы Заявителя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Указать основания такого вывода</w:t>
            </w:r>
          </w:p>
        </w:tc>
      </w:tr>
      <w:tr w:rsidR="001F4D9D" w:rsidTr="001F4D9D">
        <w:trPr>
          <w:trHeight w:val="2903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13.2.5.</w:t>
            </w:r>
          </w:p>
        </w:tc>
        <w:tc>
          <w:tcPr>
            <w:tcW w:w="4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Отсутствие в Муниципальном архиве сведений об оплате предоставления Муниципальной услуги в течение 5 рабочих дней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с даты направления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уведомления о необходимости оплаты Муниципальной услуги (при предоставлении Муниципальной услуги на возмездной основе)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F4D9D" w:rsidTr="001F4D9D"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13.2.6.</w:t>
            </w:r>
          </w:p>
        </w:tc>
        <w:tc>
          <w:tcPr>
            <w:tcW w:w="4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Отзыв Запроса на предоставление услуги по инициативе Заявителя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1F4D9D" w:rsidRDefault="001F4D9D" w:rsidP="001F4D9D">
      <w:pPr>
        <w:rPr>
          <w:rFonts w:ascii="Arial" w:hAnsi="Arial" w:cs="Arial"/>
          <w:sz w:val="24"/>
          <w:szCs w:val="24"/>
        </w:rPr>
      </w:pPr>
    </w:p>
    <w:p w:rsidR="001F4D9D" w:rsidRDefault="001F4D9D" w:rsidP="001F4D9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Вы вправе повторно обратиться в Муниципальный архив с Запросом о предоставлении Муниципальной услуги после устранения указанных оснований для отказа в предоставлении Муниципальной услуги.</w:t>
      </w:r>
    </w:p>
    <w:p w:rsidR="001F4D9D" w:rsidRDefault="001F4D9D" w:rsidP="001F4D9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Данный отказ может быть обжалован в досудебном порядке путем направления жалобы в Муниципальный архив в соответствии с разделом V Административного регламента, а также в судебном порядке.</w:t>
      </w:r>
    </w:p>
    <w:p w:rsidR="001F4D9D" w:rsidRDefault="001F4D9D" w:rsidP="001F4D9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Дополнительно информируем:</w:t>
      </w:r>
    </w:p>
    <w:p w:rsidR="001F4D9D" w:rsidRDefault="001F4D9D" w:rsidP="001F4D9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F4D9D" w:rsidRDefault="001F4D9D" w:rsidP="001F4D9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(указывается информация, необходимая для устранения причин отказа в предоставлении Муниципальной услуги, а также иная дополнительная информация при наличии)</w:t>
      </w:r>
    </w:p>
    <w:tbl>
      <w:tblPr>
        <w:tblW w:w="10207" w:type="dxa"/>
        <w:tblInd w:w="-408" w:type="dxa"/>
        <w:tblCellMar>
          <w:left w:w="133" w:type="dxa"/>
        </w:tblCellMar>
        <w:tblLook w:val="00A0" w:firstRow="1" w:lastRow="0" w:firstColumn="1" w:lastColumn="0" w:noHBand="0" w:noVBand="0"/>
      </w:tblPr>
      <w:tblGrid>
        <w:gridCol w:w="5981"/>
        <w:gridCol w:w="381"/>
        <w:gridCol w:w="3845"/>
      </w:tblGrid>
      <w:tr w:rsidR="001F4D9D" w:rsidTr="001F4D9D">
        <w:tc>
          <w:tcPr>
            <w:tcW w:w="5401" w:type="dxa"/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___________________________________________</w:t>
            </w:r>
          </w:p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(уполномоченное должностное лицо Муниципального архива)</w:t>
            </w:r>
          </w:p>
        </w:tc>
        <w:tc>
          <w:tcPr>
            <w:tcW w:w="1091" w:type="dxa"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15" w:type="dxa"/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___________________________</w:t>
            </w:r>
          </w:p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(подпись, фамилия, инициалы)</w:t>
            </w:r>
          </w:p>
        </w:tc>
      </w:tr>
    </w:tbl>
    <w:p w:rsidR="001F4D9D" w:rsidRDefault="001F4D9D" w:rsidP="001F4D9D">
      <w:pPr>
        <w:rPr>
          <w:rFonts w:ascii="Arial" w:hAnsi="Arial" w:cs="Arial"/>
          <w:sz w:val="24"/>
          <w:szCs w:val="24"/>
        </w:rPr>
      </w:pPr>
    </w:p>
    <w:p w:rsidR="001F4D9D" w:rsidRDefault="001F4D9D" w:rsidP="001F4D9D">
      <w:pPr>
        <w:rPr>
          <w:rFonts w:ascii="Arial" w:hAnsi="Arial" w:cs="Arial"/>
          <w:sz w:val="24"/>
          <w:szCs w:val="24"/>
          <w:lang w:eastAsia="ar-SA"/>
        </w:rPr>
      </w:pPr>
      <w:r>
        <w:rPr>
          <w:rFonts w:ascii="Arial" w:hAnsi="Arial" w:cs="Arial"/>
          <w:sz w:val="24"/>
          <w:szCs w:val="24"/>
        </w:rPr>
        <w:t>«____»_______________20__г.</w:t>
      </w:r>
    </w:p>
    <w:bookmarkEnd w:id="223"/>
    <w:p w:rsidR="001F4D9D" w:rsidRDefault="001F4D9D" w:rsidP="001F4D9D">
      <w:pPr>
        <w:rPr>
          <w:rFonts w:ascii="Arial" w:hAnsi="Arial" w:cs="Arial"/>
          <w:sz w:val="24"/>
          <w:szCs w:val="24"/>
          <w:lang w:eastAsia="ar-SA"/>
        </w:rPr>
      </w:pPr>
    </w:p>
    <w:p w:rsidR="001F4D9D" w:rsidRDefault="001F4D9D" w:rsidP="001F4D9D">
      <w:pPr>
        <w:rPr>
          <w:rFonts w:ascii="Arial" w:hAnsi="Arial" w:cs="Arial"/>
          <w:sz w:val="24"/>
          <w:szCs w:val="24"/>
          <w:lang w:eastAsia="ar-SA"/>
        </w:rPr>
      </w:pPr>
    </w:p>
    <w:p w:rsidR="001F4D9D" w:rsidRDefault="001F4D9D" w:rsidP="001F4D9D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Приложение 4</w:t>
      </w:r>
    </w:p>
    <w:p w:rsidR="001F4D9D" w:rsidRDefault="001F4D9D" w:rsidP="001F4D9D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к    Административному  регламенту  </w:t>
      </w:r>
    </w:p>
    <w:p w:rsidR="001F4D9D" w:rsidRDefault="001F4D9D" w:rsidP="001F4D9D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предоставления    муниципальной услуги  </w:t>
      </w:r>
    </w:p>
    <w:p w:rsidR="001F4D9D" w:rsidRDefault="001F4D9D" w:rsidP="001F4D9D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«Выдача архивных справок, архивных  </w:t>
      </w:r>
    </w:p>
    <w:p w:rsidR="001F4D9D" w:rsidRDefault="001F4D9D" w:rsidP="001F4D9D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выписок, архивных копий и </w:t>
      </w:r>
    </w:p>
    <w:p w:rsidR="001F4D9D" w:rsidRDefault="001F4D9D" w:rsidP="001F4D9D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информационных писем   по   вопросам,</w:t>
      </w:r>
    </w:p>
    <w:p w:rsidR="001F4D9D" w:rsidRDefault="001F4D9D" w:rsidP="001F4D9D">
      <w:pPr>
        <w:spacing w:after="0" w:line="240" w:lineRule="auto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затрагивающим</w:t>
      </w:r>
      <w:proofErr w:type="gramEnd"/>
      <w:r>
        <w:rPr>
          <w:rFonts w:ascii="Arial" w:hAnsi="Arial" w:cs="Arial"/>
          <w:sz w:val="24"/>
          <w:szCs w:val="24"/>
        </w:rPr>
        <w:t xml:space="preserve"> права и законные интересы  </w:t>
      </w:r>
    </w:p>
    <w:p w:rsidR="001F4D9D" w:rsidRDefault="001F4D9D" w:rsidP="001F4D9D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заявителя на  основании </w:t>
      </w:r>
      <w:proofErr w:type="gramStart"/>
      <w:r>
        <w:rPr>
          <w:rFonts w:ascii="Arial" w:hAnsi="Arial" w:cs="Arial"/>
          <w:sz w:val="24"/>
          <w:szCs w:val="24"/>
        </w:rPr>
        <w:t>архивных</w:t>
      </w:r>
      <w:proofErr w:type="gramEnd"/>
    </w:p>
    <w:p w:rsidR="001F4D9D" w:rsidRDefault="001F4D9D" w:rsidP="001F4D9D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документов,  созданных с 1 января </w:t>
      </w:r>
    </w:p>
    <w:p w:rsidR="001F4D9D" w:rsidRDefault="001F4D9D" w:rsidP="001F4D9D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1994 года»</w:t>
      </w:r>
    </w:p>
    <w:p w:rsidR="001F4D9D" w:rsidRPr="001F4D9D" w:rsidRDefault="001F4D9D" w:rsidP="001F4D9D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1F4D9D" w:rsidRDefault="001F4D9D" w:rsidP="001F4D9D">
      <w:pPr>
        <w:jc w:val="center"/>
        <w:rPr>
          <w:rFonts w:ascii="Arial" w:hAnsi="Arial" w:cs="Arial"/>
          <w:sz w:val="24"/>
          <w:szCs w:val="24"/>
        </w:rPr>
      </w:pPr>
      <w:bookmarkStart w:id="225" w:name="_Toc510617033"/>
      <w:r>
        <w:rPr>
          <w:rFonts w:ascii="Arial" w:hAnsi="Arial" w:cs="Arial"/>
          <w:b/>
          <w:sz w:val="24"/>
          <w:szCs w:val="24"/>
        </w:rPr>
        <w:t xml:space="preserve">Форма уведомления о продлении срока предоставления Муниципальной </w:t>
      </w:r>
      <w:bookmarkEnd w:id="225"/>
      <w:r>
        <w:rPr>
          <w:rFonts w:ascii="Arial" w:hAnsi="Arial" w:cs="Arial"/>
          <w:b/>
          <w:sz w:val="24"/>
          <w:szCs w:val="24"/>
        </w:rPr>
        <w:t>услуги</w:t>
      </w:r>
      <w:bookmarkStart w:id="226" w:name="_Toc5106170331"/>
      <w:bookmarkEnd w:id="226"/>
      <w:r>
        <w:rPr>
          <w:rFonts w:ascii="Arial" w:hAnsi="Arial" w:cs="Arial"/>
          <w:sz w:val="24"/>
          <w:szCs w:val="24"/>
        </w:rPr>
        <w:br/>
        <w:t>(Оформляется на официальном бланке Администрации)</w:t>
      </w:r>
    </w:p>
    <w:p w:rsidR="001F4D9D" w:rsidRDefault="001F4D9D" w:rsidP="001F4D9D">
      <w:pPr>
        <w:jc w:val="center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</w:rPr>
        <w:t>Кому: ____________________________________________________________________</w:t>
      </w:r>
    </w:p>
    <w:p w:rsidR="001F4D9D" w:rsidRDefault="001F4D9D" w:rsidP="001F4D9D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(фамилия, имя, отчество физического лица, индивидуального предпринимателя или наименование юридического лица)</w:t>
      </w:r>
    </w:p>
    <w:p w:rsidR="001F4D9D" w:rsidRDefault="001F4D9D" w:rsidP="001F4D9D">
      <w:pPr>
        <w:spacing w:after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Уведомление</w:t>
      </w:r>
    </w:p>
    <w:p w:rsidR="001F4D9D" w:rsidRDefault="001F4D9D" w:rsidP="001F4D9D">
      <w:pPr>
        <w:spacing w:after="0"/>
        <w:jc w:val="center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</w:rPr>
        <w:t>о продлении срока предоставления Муниципальной услуги</w:t>
      </w:r>
    </w:p>
    <w:p w:rsidR="001F4D9D" w:rsidRDefault="001F4D9D" w:rsidP="001F4D9D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 ходе предоставления Муниципальной услуги_____________________________________________________________________________________________________________________________________________________</w:t>
      </w:r>
    </w:p>
    <w:p w:rsidR="001F4D9D" w:rsidRDefault="001F4D9D" w:rsidP="001F4D9D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(наименование услуги)</w:t>
      </w:r>
    </w:p>
    <w:p w:rsidR="001F4D9D" w:rsidRDefault="001F4D9D" w:rsidP="001F4D9D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Муниципальным архивом принято решение о продлении срока предоставления Муниципальной услуги на срок 10 рабочих дней по основаниям, предусмотренным Административным регламентом предоставления Муниципальной услуги ____________________________________________________________________________ _________________________________________________________________________,                                                                    (наименование услуги)</w:t>
      </w:r>
    </w:p>
    <w:p w:rsidR="001F4D9D" w:rsidRDefault="001F4D9D" w:rsidP="001F4D9D">
      <w:pPr>
        <w:jc w:val="center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</w:rPr>
        <w:t>утвержденным _________________________________________________________________________,</w:t>
      </w:r>
    </w:p>
    <w:p w:rsidR="001F4D9D" w:rsidRDefault="001F4D9D" w:rsidP="001F4D9D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(дата, номер, автор документа)</w:t>
      </w:r>
    </w:p>
    <w:tbl>
      <w:tblPr>
        <w:tblW w:w="11031" w:type="dxa"/>
        <w:tblInd w:w="-408" w:type="dxa"/>
        <w:tblCellMar>
          <w:left w:w="133" w:type="dxa"/>
        </w:tblCellMar>
        <w:tblLook w:val="00A0" w:firstRow="1" w:lastRow="0" w:firstColumn="1" w:lastColumn="0" w:noHBand="0" w:noVBand="0"/>
      </w:tblPr>
      <w:tblGrid>
        <w:gridCol w:w="1406"/>
        <w:gridCol w:w="4380"/>
        <w:gridCol w:w="195"/>
        <w:gridCol w:w="381"/>
        <w:gridCol w:w="3845"/>
        <w:gridCol w:w="824"/>
      </w:tblGrid>
      <w:tr w:rsidR="001F4D9D" w:rsidTr="001F4D9D">
        <w:trPr>
          <w:gridAfter w:val="1"/>
          <w:wAfter w:w="824" w:type="dxa"/>
        </w:trPr>
        <w:tc>
          <w:tcPr>
            <w:tcW w:w="5981" w:type="dxa"/>
            <w:gridSpan w:val="3"/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___________________________________________</w:t>
            </w:r>
          </w:p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(уполномоченное должностное лицо Администрации)</w:t>
            </w:r>
          </w:p>
        </w:tc>
        <w:tc>
          <w:tcPr>
            <w:tcW w:w="381" w:type="dxa"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45" w:type="dxa"/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___________________________</w:t>
            </w:r>
          </w:p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(подпись, фамилия, инициалы)</w:t>
            </w:r>
          </w:p>
        </w:tc>
      </w:tr>
      <w:tr w:rsidR="001F4D9D" w:rsidTr="001F4D9D">
        <w:trPr>
          <w:gridBefore w:val="1"/>
          <w:wBefore w:w="1406" w:type="dxa"/>
        </w:trPr>
        <w:tc>
          <w:tcPr>
            <w:tcW w:w="43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4D9D" w:rsidRDefault="002669EC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«____»_______________20__г. </w:t>
            </w:r>
          </w:p>
        </w:tc>
        <w:tc>
          <w:tcPr>
            <w:tcW w:w="5245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4D9D" w:rsidRDefault="001F4D9D">
            <w:pPr>
              <w:spacing w:after="0" w:line="20" w:lineRule="atLeast"/>
              <w:rPr>
                <w:rFonts w:ascii="Arial" w:hAnsi="Arial" w:cs="Arial"/>
                <w:sz w:val="24"/>
                <w:szCs w:val="24"/>
              </w:rPr>
            </w:pPr>
          </w:p>
          <w:p w:rsidR="002669EC" w:rsidRDefault="002669EC" w:rsidP="001F4D9D">
            <w:pPr>
              <w:spacing w:after="0" w:line="20" w:lineRule="atLeast"/>
              <w:rPr>
                <w:rFonts w:ascii="Arial" w:hAnsi="Arial" w:cs="Arial"/>
                <w:sz w:val="24"/>
                <w:szCs w:val="24"/>
              </w:rPr>
            </w:pPr>
          </w:p>
          <w:p w:rsidR="002669EC" w:rsidRDefault="002669EC" w:rsidP="002669EC">
            <w:pPr>
              <w:spacing w:after="0" w:line="20" w:lineRule="atLeast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Приложение 5</w:t>
            </w:r>
          </w:p>
          <w:p w:rsidR="002669EC" w:rsidRDefault="002669EC" w:rsidP="002669EC">
            <w:pPr>
              <w:spacing w:after="0" w:line="20" w:lineRule="atLeast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к Административному регламенту  </w:t>
            </w:r>
          </w:p>
          <w:p w:rsidR="002669EC" w:rsidRDefault="002669EC" w:rsidP="002669EC">
            <w:pPr>
              <w:spacing w:after="0" w:line="20" w:lineRule="atLeast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предоставления муниципальной услуги  </w:t>
            </w:r>
          </w:p>
          <w:p w:rsidR="002669EC" w:rsidRDefault="002669EC" w:rsidP="002669EC">
            <w:pPr>
              <w:spacing w:after="0" w:line="20" w:lineRule="atLeast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«Выдача архивных справок, </w:t>
            </w:r>
            <w:r>
              <w:rPr>
                <w:rFonts w:ascii="Arial" w:hAnsi="Arial" w:cs="Arial"/>
                <w:sz w:val="24"/>
                <w:szCs w:val="24"/>
              </w:rPr>
              <w:t xml:space="preserve">архивных  </w:t>
            </w:r>
          </w:p>
          <w:p w:rsidR="002669EC" w:rsidRDefault="002669EC" w:rsidP="002669EC">
            <w:pPr>
              <w:spacing w:after="0" w:line="20" w:lineRule="atLeast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выписок, </w:t>
            </w:r>
            <w:r>
              <w:rPr>
                <w:rFonts w:ascii="Arial" w:hAnsi="Arial" w:cs="Arial"/>
                <w:sz w:val="24"/>
                <w:szCs w:val="24"/>
              </w:rPr>
              <w:t xml:space="preserve">архивных копий и информационных  </w:t>
            </w:r>
          </w:p>
          <w:p w:rsidR="002669EC" w:rsidRDefault="002669EC" w:rsidP="002669EC">
            <w:pPr>
              <w:spacing w:after="0" w:line="20" w:lineRule="atLeast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писем по вопросам, затрагивающим </w:t>
            </w:r>
            <w:r>
              <w:rPr>
                <w:rFonts w:ascii="Arial" w:hAnsi="Arial" w:cs="Arial"/>
                <w:sz w:val="24"/>
                <w:szCs w:val="24"/>
              </w:rPr>
              <w:t>права и</w:t>
            </w:r>
          </w:p>
          <w:p w:rsidR="002669EC" w:rsidRDefault="002669EC" w:rsidP="002669EC">
            <w:pPr>
              <w:spacing w:after="0" w:line="20" w:lineRule="atLeast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законные интересы  заявителя на     основании  архивных документов,</w:t>
            </w:r>
          </w:p>
          <w:p w:rsidR="002669EC" w:rsidRDefault="002669EC" w:rsidP="002669EC">
            <w:pPr>
              <w:spacing w:after="0" w:line="20" w:lineRule="atLeast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>созданных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 с 1 января 1994 года»</w:t>
            </w:r>
          </w:p>
          <w:p w:rsidR="001F4D9D" w:rsidRDefault="001F4D9D" w:rsidP="002669EC">
            <w:pPr>
              <w:spacing w:after="0" w:line="20" w:lineRule="atLeast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1F4D9D" w:rsidRDefault="001F4D9D" w:rsidP="001F4D9D">
      <w:pPr>
        <w:spacing w:after="0"/>
        <w:jc w:val="center"/>
        <w:rPr>
          <w:rFonts w:ascii="Arial" w:hAnsi="Arial" w:cs="Arial"/>
          <w:b/>
          <w:sz w:val="24"/>
          <w:szCs w:val="24"/>
          <w:lang w:eastAsia="ar-SA"/>
        </w:rPr>
      </w:pPr>
      <w:r>
        <w:rPr>
          <w:rFonts w:ascii="Arial" w:hAnsi="Arial" w:cs="Arial"/>
          <w:b/>
          <w:sz w:val="24"/>
          <w:szCs w:val="24"/>
        </w:rPr>
        <w:lastRenderedPageBreak/>
        <w:t>Перечень нормативных правовых актов,</w:t>
      </w:r>
    </w:p>
    <w:p w:rsidR="001F4D9D" w:rsidRDefault="001F4D9D" w:rsidP="001F4D9D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proofErr w:type="gramStart"/>
      <w:r>
        <w:rPr>
          <w:rFonts w:ascii="Arial" w:hAnsi="Arial" w:cs="Arial"/>
          <w:b/>
          <w:sz w:val="24"/>
          <w:szCs w:val="24"/>
        </w:rPr>
        <w:t>регулирующих</w:t>
      </w:r>
      <w:proofErr w:type="gramEnd"/>
      <w:r>
        <w:rPr>
          <w:rFonts w:ascii="Arial" w:hAnsi="Arial" w:cs="Arial"/>
          <w:b/>
          <w:sz w:val="24"/>
          <w:szCs w:val="24"/>
        </w:rPr>
        <w:t xml:space="preserve"> предоставление Муниципальной услуги</w:t>
      </w:r>
    </w:p>
    <w:p w:rsidR="001F4D9D" w:rsidRDefault="001F4D9D" w:rsidP="001F4D9D">
      <w:pPr>
        <w:spacing w:after="0" w:line="240" w:lineRule="auto"/>
        <w:jc w:val="center"/>
        <w:rPr>
          <w:rFonts w:ascii="Arial" w:hAnsi="Arial" w:cs="Arial"/>
          <w:sz w:val="24"/>
          <w:szCs w:val="24"/>
          <w:lang w:eastAsia="ar-SA"/>
        </w:rPr>
      </w:pPr>
      <w:bookmarkStart w:id="227" w:name="_Toc5623528"/>
      <w:bookmarkStart w:id="228" w:name="_Toc5623956"/>
      <w:r>
        <w:rPr>
          <w:rFonts w:ascii="Arial" w:hAnsi="Arial" w:cs="Arial"/>
          <w:sz w:val="24"/>
          <w:szCs w:val="24"/>
        </w:rPr>
        <w:t>(с указанием их реквизитов и источников официального опубликования)</w:t>
      </w:r>
      <w:bookmarkEnd w:id="227"/>
      <w:bookmarkEnd w:id="228"/>
    </w:p>
    <w:p w:rsidR="001F4D9D" w:rsidRDefault="001F4D9D" w:rsidP="001F4D9D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Предоставление Муниципальной услуги осуществляется в соответствии </w:t>
      </w:r>
      <w:proofErr w:type="gramStart"/>
      <w:r>
        <w:rPr>
          <w:rFonts w:ascii="Arial" w:hAnsi="Arial" w:cs="Arial"/>
          <w:sz w:val="24"/>
          <w:szCs w:val="24"/>
        </w:rPr>
        <w:t>с</w:t>
      </w:r>
      <w:proofErr w:type="gramEnd"/>
      <w:r>
        <w:rPr>
          <w:rFonts w:ascii="Arial" w:hAnsi="Arial" w:cs="Arial"/>
          <w:sz w:val="24"/>
          <w:szCs w:val="24"/>
        </w:rPr>
        <w:t>:</w:t>
      </w:r>
    </w:p>
    <w:p w:rsidR="001F4D9D" w:rsidRDefault="001F4D9D" w:rsidP="001F4D9D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 Конституцией Российской Федерации («Российская газета», 25.12.1993, № 237).</w:t>
      </w:r>
    </w:p>
    <w:p w:rsidR="001F4D9D" w:rsidRDefault="001F4D9D" w:rsidP="001F4D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 «Основами законодательства Российской Федерации о нотариате» («Ведомости Совета Народных Депутатов и Верховного Совета Российской Федерации», 11.03.1993, № 10, ст. 357; «Российская газета», № 49, 13.03.1993).</w:t>
      </w:r>
    </w:p>
    <w:p w:rsidR="001F4D9D" w:rsidRDefault="001F4D9D" w:rsidP="001F4D9D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 Гражданским кодексом Российской Федерации (Собрание законодательства Российской Федерации, 05.12.1994, № 32, ст. 3301; 29.01.1996, № 5, ст. 410, «Российская газета», № 238-239, 08.12.1994; № 23, 06.02.1996, № 24, 07.02.1996, № 25, 08.02.1996, № 27, 10.02.1996).</w:t>
      </w:r>
    </w:p>
    <w:p w:rsidR="001F4D9D" w:rsidRDefault="001F4D9D" w:rsidP="001F4D9D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 Федеральным законом от 15.11.1997 № 143-ФЗ «Об актах гражданского состояния» («Российская газета», № 224, 20.11.1997; «Собрание законодательства Российской Федерации», 24.11.1997, № 47, ст. 5340).</w:t>
      </w:r>
    </w:p>
    <w:p w:rsidR="001F4D9D" w:rsidRDefault="001F4D9D" w:rsidP="001F4D9D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5. «Кодексом Российской Федерации об административных правонарушениях» от 30.12.2001 </w:t>
      </w:r>
      <w:r>
        <w:rPr>
          <w:rFonts w:ascii="Arial" w:hAnsi="Arial" w:cs="Arial"/>
          <w:sz w:val="24"/>
          <w:szCs w:val="24"/>
        </w:rPr>
        <w:br/>
        <w:t>№ 195-ФЗ («Российская газета», № 256, 31.12.2001, «Парламентская газета», № 2-5, 05.01.2002, «Собрание законодательства Российской Федерации», 07.01.2002, № 1 (ч. 1), ст. 1).</w:t>
      </w:r>
    </w:p>
    <w:p w:rsidR="001F4D9D" w:rsidRDefault="001F4D9D" w:rsidP="001F4D9D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6. Федеральным законом от 26.10.2002 № 127-ФЗ «О несостоятельности (банкротстве)» («Собрание законодательства Российской Федерации», 28.10.2002, № 43, ст. 4190; «Парламентская газета», № 209-210, 02.11.2002; «Российская газета», № 209-210, 02.11.2002).</w:t>
      </w:r>
    </w:p>
    <w:p w:rsidR="001F4D9D" w:rsidRDefault="001F4D9D" w:rsidP="001F4D9D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7. Федеральным законом от 06.10.2003 № 131-ФЗ «Об общих принципах организации местного самоуправления в Российской Федерации» (Собрание законодательства Российской Федерации, 06.10.2003, № 40, ст. 3822, «Парламентская газета», № 186, 08.10.2003; «Российская газета», № 202, 08.10.2003).</w:t>
      </w:r>
    </w:p>
    <w:p w:rsidR="001F4D9D" w:rsidRDefault="001F4D9D" w:rsidP="001F4D9D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8. Федеральным законом от 02.05.2006 № 59-ФЗ «О порядке рассмотрения обращений граждан Российской Федерации» (Собрание законодательства </w:t>
      </w:r>
      <w:r>
        <w:rPr>
          <w:rFonts w:ascii="Arial" w:hAnsi="Arial" w:cs="Arial"/>
          <w:sz w:val="24"/>
          <w:szCs w:val="24"/>
        </w:rPr>
        <w:lastRenderedPageBreak/>
        <w:t>Российской Федерации», 08.05.2006 года, № 19, ст. 2060, «Российская газета», № 95, 05.05.2006, «Парламентская газета», № 70-71, 11.05.2006).</w:t>
      </w:r>
    </w:p>
    <w:p w:rsidR="001F4D9D" w:rsidRDefault="001F4D9D" w:rsidP="001F4D9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9. Федеральным законом от 27.07.2006 № 149-ФЗ «Об информации, информационных технологиях и о защите информации» (Собрание законодательства Российской Федерации, 31.07.2006 года, № 31 (1 ч.), ст.3448, «Российская газета», № 165, 29.07.2006, «Парламентская газета», № 126-127, 03.08.2006).</w:t>
      </w:r>
    </w:p>
    <w:p w:rsidR="001F4D9D" w:rsidRDefault="001F4D9D" w:rsidP="001F4D9D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10. Федеральным законом от 27.07.2006 № 152-ФЗ «О персональных данных» («Российская газета», № 165, 29.07.2006, «Собрание законодательства Российской Федерации», 31.07.2006, № 31 (1 ч.), ст. 3451, «Парламентская газета» № 126-127, 03.08.2006).</w:t>
      </w:r>
    </w:p>
    <w:p w:rsidR="001F4D9D" w:rsidRDefault="001F4D9D" w:rsidP="001F4D9D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11. </w:t>
      </w:r>
      <w:proofErr w:type="gramStart"/>
      <w:r>
        <w:rPr>
          <w:rFonts w:ascii="Arial" w:hAnsi="Arial" w:cs="Arial"/>
          <w:sz w:val="24"/>
          <w:szCs w:val="24"/>
        </w:rPr>
        <w:t>Федеральным</w:t>
      </w:r>
      <w:proofErr w:type="gramEnd"/>
      <w:r>
        <w:rPr>
          <w:rFonts w:ascii="Arial" w:hAnsi="Arial" w:cs="Arial"/>
          <w:sz w:val="24"/>
          <w:szCs w:val="24"/>
        </w:rPr>
        <w:t xml:space="preserve"> </w:t>
      </w:r>
      <w:hyperlink r:id="rId58" w:history="1">
        <w:r>
          <w:rPr>
            <w:rStyle w:val="a3"/>
            <w:rFonts w:ascii="Arial" w:hAnsi="Arial" w:cs="Arial"/>
            <w:color w:val="auto"/>
            <w:sz w:val="24"/>
            <w:szCs w:val="24"/>
          </w:rPr>
          <w:t>закон</w:t>
        </w:r>
      </w:hyperlink>
      <w:r>
        <w:rPr>
          <w:rFonts w:ascii="Arial" w:hAnsi="Arial" w:cs="Arial"/>
          <w:sz w:val="24"/>
          <w:szCs w:val="24"/>
        </w:rPr>
        <w:t>ом от 27.07.2010 № 210-ФЗ «Об организации предоставления государственных и муниципальных услуг» («Российская газета», № 168, 30.07.2010, Собрание законодательства Российской Федерации», 02.08.2010 года, № 31, ст. 4179).</w:t>
      </w:r>
    </w:p>
    <w:p w:rsidR="001F4D9D" w:rsidRDefault="001F4D9D" w:rsidP="001F4D9D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12. Федеральным законом от 06.04.2011 № 63-ФЗ «Об электронной подписи» («Парламентская газета», № 17, 08-14.04.2011, «Российская газета», № 75, 08.04.2011, Собрание законодательства Российской Федерации, 11.04.2011, № 15, ст. 2036).</w:t>
      </w:r>
    </w:p>
    <w:p w:rsidR="001F4D9D" w:rsidRDefault="001F4D9D" w:rsidP="001F4D9D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13. Федеральным законом от 13.07.2015 № 218-ФЗ «О государственной регистрации недвижимости» (Собрание законодательства Российской Федерации, 20.07.2015, № 29 (часть I), ст. 4344» Российская газета», № 156, 17.07.2015).</w:t>
      </w:r>
    </w:p>
    <w:p w:rsidR="001F4D9D" w:rsidRDefault="001F4D9D" w:rsidP="001F4D9D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14. Федеральным законом от 22.10.2004 № 125-ФЗ «Об архивном деле в Российской Федерации» («Парламентская газета», № 201 от 27.10.2004, «Российская газета» № 237 от 27.10.2004, «Собрание законодательства Российской Федерации» от 25.10.2004 № 43 ст. 4169).</w:t>
      </w:r>
    </w:p>
    <w:p w:rsidR="001F4D9D" w:rsidRDefault="001F4D9D" w:rsidP="001F4D9D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15. Постановлением Правительства Российской Федерации от 22.12.2012 № 1376 </w:t>
      </w:r>
      <w:r>
        <w:rPr>
          <w:rFonts w:ascii="Arial" w:hAnsi="Arial" w:cs="Arial"/>
          <w:sz w:val="24"/>
          <w:szCs w:val="24"/>
        </w:rPr>
        <w:br/>
        <w:t xml:space="preserve">«Об утверждении </w:t>
      </w:r>
      <w:proofErr w:type="gramStart"/>
      <w:r>
        <w:rPr>
          <w:rFonts w:ascii="Arial" w:hAnsi="Arial" w:cs="Arial"/>
          <w:sz w:val="24"/>
          <w:szCs w:val="24"/>
        </w:rPr>
        <w:t>Правил организации деятельности многофункциональных центров предоставления государственных</w:t>
      </w:r>
      <w:proofErr w:type="gramEnd"/>
      <w:r>
        <w:rPr>
          <w:rFonts w:ascii="Arial" w:hAnsi="Arial" w:cs="Arial"/>
          <w:sz w:val="24"/>
          <w:szCs w:val="24"/>
        </w:rPr>
        <w:t xml:space="preserve"> и муниципальных услуг» («Российская газета», № 303, 31.12.2012, «Собрание законодательства Российской Федерации», 31.12.2012, № 53 (ч. 2), ст. 7932).</w:t>
      </w:r>
    </w:p>
    <w:p w:rsidR="001F4D9D" w:rsidRDefault="001F4D9D" w:rsidP="001F4D9D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16. Постановлением Правительства Российской Федерации от 27.09.2011 № 797 </w:t>
      </w:r>
      <w:r>
        <w:rPr>
          <w:rFonts w:ascii="Arial" w:hAnsi="Arial" w:cs="Arial"/>
          <w:sz w:val="24"/>
          <w:szCs w:val="24"/>
        </w:rPr>
        <w:br/>
        <w:t>«О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самоуправления» («Собрание законодательства Российской Федерации», 03.10.2011, № 40, ст. 5559, «Российская газета», № 222, 05.10.2011).</w:t>
      </w:r>
    </w:p>
    <w:p w:rsidR="001F4D9D" w:rsidRDefault="001F4D9D" w:rsidP="001F4D9D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17. Постановлением Правительства Российской Федерации от 25.01.2013 № 33 </w:t>
      </w:r>
      <w:r>
        <w:rPr>
          <w:rFonts w:ascii="Arial" w:hAnsi="Arial" w:cs="Arial"/>
          <w:sz w:val="24"/>
          <w:szCs w:val="24"/>
        </w:rPr>
        <w:br/>
        <w:t xml:space="preserve">«Об использовании простой электронной подписи при оказании государственных и </w:t>
      </w:r>
      <w:r>
        <w:rPr>
          <w:rFonts w:ascii="Arial" w:hAnsi="Arial" w:cs="Arial"/>
          <w:sz w:val="24"/>
          <w:szCs w:val="24"/>
        </w:rPr>
        <w:lastRenderedPageBreak/>
        <w:t>муниципальных услуг» («Собрание законодательства Российской Федерации», 04.02.2013, № 5, ст. 377).</w:t>
      </w:r>
    </w:p>
    <w:p w:rsidR="001F4D9D" w:rsidRDefault="001F4D9D" w:rsidP="001F4D9D">
      <w:pPr>
        <w:jc w:val="both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</w:rPr>
        <w:t xml:space="preserve">18. </w:t>
      </w:r>
      <w:proofErr w:type="gramStart"/>
      <w:r>
        <w:rPr>
          <w:rFonts w:ascii="Arial" w:hAnsi="Arial" w:cs="Arial"/>
          <w:sz w:val="24"/>
          <w:szCs w:val="24"/>
        </w:rPr>
        <w:t>Постановлением Правительства Российской Федерации от 16.08.2012 № 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государственных корпораций, наделенных в соответствии с федеральными законами полномочиями по предоставлению государственных услуг в установленной сфере деятельности, и их должностных лиц, организаций, предусмотренных частью</w:t>
      </w:r>
      <w:proofErr w:type="gramEnd"/>
      <w:r>
        <w:rPr>
          <w:rFonts w:ascii="Arial" w:hAnsi="Arial" w:cs="Arial"/>
          <w:sz w:val="24"/>
          <w:szCs w:val="24"/>
        </w:rPr>
        <w:t xml:space="preserve"> 1.1 статьи 16 Федерального закона «Об организации предоставления государственных и муниципальных услуг», и их работников, а также многофункциональных центров предоставления государственных и муниципальных услуг и их работников» («Российская газета», № 192, 22.08.2012, «Собрание законодательства Российской Федерации», 27.08.2012, № 35, ст. 4829).</w:t>
      </w:r>
    </w:p>
    <w:p w:rsidR="001F4D9D" w:rsidRDefault="001F4D9D" w:rsidP="001F4D9D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19. </w:t>
      </w:r>
      <w:proofErr w:type="gramStart"/>
      <w:r>
        <w:rPr>
          <w:rFonts w:ascii="Arial" w:hAnsi="Arial" w:cs="Arial"/>
          <w:sz w:val="24"/>
          <w:szCs w:val="24"/>
        </w:rPr>
        <w:t xml:space="preserve">Постановлением Правительства Российской Федерации от 18.03.2015 № 250 </w:t>
      </w:r>
      <w:r>
        <w:rPr>
          <w:rFonts w:ascii="Arial" w:hAnsi="Arial" w:cs="Arial"/>
          <w:sz w:val="24"/>
          <w:szCs w:val="24"/>
        </w:rPr>
        <w:br/>
        <w:t>«Об утверждении требований к составлению и выдаче заявителям документов на бумажном носителе, подтверждающих содержание электронных документов, направленных в многофункциональный центр предоставления государственных и муниципальных услуг по результатам предоставления государственных и муниципальных услуг органами, предоставляющими государственные услуги, и органами, предоставляющими муниципальные услуги, и к выдаче заявителям на основании информации из информационных систем органов, предоставляющих</w:t>
      </w:r>
      <w:proofErr w:type="gramEnd"/>
      <w:r>
        <w:rPr>
          <w:rFonts w:ascii="Arial" w:hAnsi="Arial" w:cs="Arial"/>
          <w:sz w:val="24"/>
          <w:szCs w:val="24"/>
        </w:rPr>
        <w:t xml:space="preserve"> государственные услуги, и органов, предоставляющих муниципальные услуги, в том числе с использованием информационно-технологической и коммуникационной инфраструктуры, документов, включая составление на бумажном носителе и </w:t>
      </w:r>
      <w:proofErr w:type="gramStart"/>
      <w:r>
        <w:rPr>
          <w:rFonts w:ascii="Arial" w:hAnsi="Arial" w:cs="Arial"/>
          <w:sz w:val="24"/>
          <w:szCs w:val="24"/>
        </w:rPr>
        <w:t>заверение выписок</w:t>
      </w:r>
      <w:proofErr w:type="gramEnd"/>
      <w:r>
        <w:rPr>
          <w:rFonts w:ascii="Arial" w:hAnsi="Arial" w:cs="Arial"/>
          <w:sz w:val="24"/>
          <w:szCs w:val="24"/>
        </w:rPr>
        <w:t xml:space="preserve"> из указанных информационных систем» («Собрание законодательства Российской Федерации», 30.03.2015, № 13, ст. 1936).</w:t>
      </w:r>
    </w:p>
    <w:p w:rsidR="001F4D9D" w:rsidRDefault="001F4D9D" w:rsidP="001F4D9D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20. Постановлением Правительства Российской Федерации от 26.03.2016 № 236 </w:t>
      </w:r>
      <w:r>
        <w:rPr>
          <w:rFonts w:ascii="Arial" w:hAnsi="Arial" w:cs="Arial"/>
          <w:sz w:val="24"/>
          <w:szCs w:val="24"/>
        </w:rPr>
        <w:br/>
        <w:t>«О требованиях к предоставлению в электронной форме государственных и муниципальных услуг» («Российская газета», № 75, 08.04.2016, «Собрание законодательства Российской Федерации», 11.04.2016, № 15, ст. 2084).</w:t>
      </w:r>
    </w:p>
    <w:p w:rsidR="001F4D9D" w:rsidRDefault="001F4D9D" w:rsidP="001F4D9D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21. Приказом Минфина России от 12.11.2013 № 107н «Об утверждении Правил указания информации в реквизитах распоряжений о переводе денежных средств в уплату платежей в бюджетную систему Российской Федерации» («Российская газета», № 15, 24.01.2014).</w:t>
      </w:r>
    </w:p>
    <w:p w:rsidR="001F4D9D" w:rsidRDefault="001F4D9D" w:rsidP="001F4D9D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22. </w:t>
      </w:r>
      <w:hyperlink r:id="rId59" w:history="1">
        <w:proofErr w:type="gramStart"/>
        <w:r>
          <w:rPr>
            <w:rStyle w:val="a3"/>
            <w:rFonts w:ascii="Arial" w:hAnsi="Arial" w:cs="Arial"/>
            <w:color w:val="auto"/>
            <w:sz w:val="24"/>
            <w:szCs w:val="24"/>
          </w:rPr>
          <w:t>Закон</w:t>
        </w:r>
      </w:hyperlink>
      <w:r>
        <w:rPr>
          <w:rFonts w:ascii="Arial" w:hAnsi="Arial" w:cs="Arial"/>
          <w:sz w:val="24"/>
          <w:szCs w:val="24"/>
        </w:rPr>
        <w:t>ом Московской области от  05.10.2006 № 164/2006-ОЗ «О рассмотрении обращений граждан» («Ежедневные Новости.</w:t>
      </w:r>
      <w:proofErr w:type="gramEnd"/>
      <w:r>
        <w:rPr>
          <w:rFonts w:ascii="Arial" w:hAnsi="Arial" w:cs="Arial"/>
          <w:sz w:val="24"/>
          <w:szCs w:val="24"/>
        </w:rPr>
        <w:t xml:space="preserve"> </w:t>
      </w:r>
      <w:proofErr w:type="gramStart"/>
      <w:r>
        <w:rPr>
          <w:rFonts w:ascii="Arial" w:hAnsi="Arial" w:cs="Arial"/>
          <w:sz w:val="24"/>
          <w:szCs w:val="24"/>
        </w:rPr>
        <w:t>Подмосковье», № 189, 11.10.2006).</w:t>
      </w:r>
      <w:proofErr w:type="gramEnd"/>
    </w:p>
    <w:p w:rsidR="001F4D9D" w:rsidRDefault="001F4D9D" w:rsidP="001F4D9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23. Уставом  муниципального образования городского округа Люберцы Московской области</w:t>
      </w:r>
    </w:p>
    <w:p w:rsidR="001F4D9D" w:rsidRDefault="001F4D9D" w:rsidP="001F4D9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24. Положением о Муниципальном архиве</w:t>
      </w:r>
    </w:p>
    <w:tbl>
      <w:tblPr>
        <w:tblW w:w="9625" w:type="dxa"/>
        <w:tblInd w:w="973" w:type="dxa"/>
        <w:tblLook w:val="00A0" w:firstRow="1" w:lastRow="0" w:firstColumn="1" w:lastColumn="0" w:noHBand="0" w:noVBand="0"/>
      </w:tblPr>
      <w:tblGrid>
        <w:gridCol w:w="4380"/>
        <w:gridCol w:w="5245"/>
      </w:tblGrid>
      <w:tr w:rsidR="001F4D9D" w:rsidTr="001F4D9D">
        <w:tc>
          <w:tcPr>
            <w:tcW w:w="4380" w:type="dxa"/>
          </w:tcPr>
          <w:p w:rsidR="001F4D9D" w:rsidRDefault="001F4D9D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  <w:p w:rsidR="001F4D9D" w:rsidRDefault="001F4D9D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45" w:type="dxa"/>
            <w:hideMark/>
          </w:tcPr>
          <w:p w:rsidR="002669EC" w:rsidRDefault="002669EC">
            <w:pPr>
              <w:spacing w:after="0"/>
              <w:jc w:val="right"/>
              <w:rPr>
                <w:rFonts w:ascii="Arial" w:hAnsi="Arial" w:cs="Arial"/>
                <w:sz w:val="24"/>
                <w:szCs w:val="24"/>
              </w:rPr>
            </w:pPr>
            <w:bookmarkStart w:id="229" w:name="_Toc32835947"/>
          </w:p>
          <w:p w:rsidR="001F4D9D" w:rsidRDefault="001F4D9D">
            <w:pPr>
              <w:spacing w:after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Приложение 6</w:t>
            </w:r>
            <w:bookmarkEnd w:id="229"/>
          </w:p>
          <w:p w:rsidR="001F4D9D" w:rsidRDefault="001F4D9D">
            <w:pPr>
              <w:spacing w:after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к  Административному регламенту предоставления муниципальной услуги «Выдача архивных справок, архивных выписок, архивных копий и информационных писем   по   вопросам, затрагивающим  права  и   законные      интересы </w:t>
            </w:r>
          </w:p>
          <w:p w:rsidR="001F4D9D" w:rsidRDefault="001F4D9D">
            <w:pPr>
              <w:spacing w:after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заявителя   на основании архивных документов, созданных с 1 января 1994 года»</w:t>
            </w:r>
          </w:p>
        </w:tc>
      </w:tr>
    </w:tbl>
    <w:p w:rsidR="001F4D9D" w:rsidRDefault="001F4D9D" w:rsidP="001F4D9D">
      <w:pPr>
        <w:jc w:val="center"/>
        <w:rPr>
          <w:rFonts w:ascii="Arial" w:hAnsi="Arial" w:cs="Arial"/>
          <w:b/>
          <w:sz w:val="24"/>
          <w:szCs w:val="24"/>
        </w:rPr>
      </w:pPr>
    </w:p>
    <w:p w:rsidR="001F4D9D" w:rsidRDefault="001F4D9D" w:rsidP="001F4D9D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Форма  Запроса о предоставлении архивной информации о стаже работы или</w:t>
      </w:r>
    </w:p>
    <w:p w:rsidR="001F4D9D" w:rsidRDefault="001F4D9D" w:rsidP="001F4D9D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bookmarkStart w:id="230" w:name="_Toc104033851"/>
      <w:r>
        <w:rPr>
          <w:rFonts w:ascii="Arial" w:hAnsi="Arial" w:cs="Arial"/>
          <w:b/>
          <w:sz w:val="24"/>
          <w:szCs w:val="24"/>
        </w:rPr>
        <w:t>о размере заработной платы</w:t>
      </w:r>
      <w:bookmarkStart w:id="231" w:name="_Toc5106170291"/>
      <w:bookmarkEnd w:id="230"/>
      <w:bookmarkEnd w:id="231"/>
    </w:p>
    <w:p w:rsidR="001F4D9D" w:rsidRDefault="001F4D9D" w:rsidP="001F4D9D">
      <w:pPr>
        <w:rPr>
          <w:rFonts w:ascii="Arial" w:hAnsi="Arial" w:cs="Arial"/>
          <w:sz w:val="24"/>
          <w:szCs w:val="24"/>
        </w:rPr>
      </w:pPr>
      <w:bookmarkStart w:id="232" w:name="_Toc510617029"/>
      <w:bookmarkEnd w:id="232"/>
    </w:p>
    <w:p w:rsidR="001F4D9D" w:rsidRDefault="001F4D9D" w:rsidP="001F4D9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</w:t>
      </w:r>
    </w:p>
    <w:p w:rsidR="001F4D9D" w:rsidRDefault="001F4D9D" w:rsidP="001F4D9D">
      <w:pPr>
        <w:spacing w:after="0" w:line="240" w:lineRule="auto"/>
        <w:jc w:val="center"/>
        <w:rPr>
          <w:rFonts w:ascii="Arial" w:hAnsi="Arial" w:cs="Arial"/>
          <w:sz w:val="24"/>
          <w:szCs w:val="24"/>
          <w:lang w:eastAsia="zh-CN"/>
        </w:rPr>
      </w:pPr>
      <w:r>
        <w:rPr>
          <w:rFonts w:ascii="Arial" w:hAnsi="Arial" w:cs="Arial"/>
          <w:sz w:val="24"/>
          <w:szCs w:val="24"/>
        </w:rPr>
        <w:t>(наименование Муниципального архива)</w:t>
      </w:r>
    </w:p>
    <w:p w:rsidR="001F4D9D" w:rsidRDefault="001F4D9D" w:rsidP="001F4D9D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______________________________________,</w:t>
      </w:r>
    </w:p>
    <w:p w:rsidR="001F4D9D" w:rsidRDefault="001F4D9D" w:rsidP="001F4D9D">
      <w:pPr>
        <w:spacing w:after="0" w:line="240" w:lineRule="auto"/>
        <w:jc w:val="right"/>
        <w:rPr>
          <w:rFonts w:ascii="Arial" w:hAnsi="Arial" w:cs="Arial"/>
          <w:sz w:val="24"/>
          <w:szCs w:val="24"/>
          <w:lang w:eastAsia="zh-CN"/>
        </w:rPr>
      </w:pPr>
      <w:r>
        <w:rPr>
          <w:rFonts w:ascii="Arial" w:hAnsi="Arial" w:cs="Arial"/>
          <w:sz w:val="24"/>
          <w:szCs w:val="24"/>
        </w:rPr>
        <w:t>Ф.И.О. заявителя</w:t>
      </w:r>
    </w:p>
    <w:p w:rsidR="001F4D9D" w:rsidRDefault="001F4D9D" w:rsidP="001F4D9D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______________________________________,</w:t>
      </w:r>
    </w:p>
    <w:p w:rsidR="001F4D9D" w:rsidRDefault="001F4D9D" w:rsidP="001F4D9D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почтовый адрес (при необходимости)</w:t>
      </w:r>
    </w:p>
    <w:p w:rsidR="001F4D9D" w:rsidRDefault="001F4D9D" w:rsidP="001F4D9D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______________________________________,</w:t>
      </w:r>
    </w:p>
    <w:p w:rsidR="001F4D9D" w:rsidRDefault="001F4D9D" w:rsidP="001F4D9D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(контактный телефон)</w:t>
      </w:r>
    </w:p>
    <w:p w:rsidR="001F4D9D" w:rsidRDefault="001F4D9D" w:rsidP="001F4D9D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______________________________________,</w:t>
      </w:r>
    </w:p>
    <w:p w:rsidR="001F4D9D" w:rsidRDefault="001F4D9D" w:rsidP="001F4D9D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(адрес электронной почты)</w:t>
      </w:r>
    </w:p>
    <w:p w:rsidR="001F4D9D" w:rsidRDefault="001F4D9D" w:rsidP="001F4D9D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______________________________________,</w:t>
      </w:r>
    </w:p>
    <w:p w:rsidR="001F4D9D" w:rsidRDefault="001F4D9D" w:rsidP="001F4D9D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</w:t>
      </w:r>
    </w:p>
    <w:p w:rsidR="001F4D9D" w:rsidRDefault="001F4D9D" w:rsidP="001F4D9D">
      <w:pPr>
        <w:spacing w:after="0" w:line="240" w:lineRule="auto"/>
        <w:jc w:val="right"/>
        <w:rPr>
          <w:rFonts w:ascii="Arial" w:hAnsi="Arial" w:cs="Arial"/>
          <w:sz w:val="24"/>
          <w:szCs w:val="24"/>
          <w:lang w:eastAsia="zh-CN"/>
        </w:rPr>
      </w:pPr>
      <w:proofErr w:type="gramStart"/>
      <w:r>
        <w:rPr>
          <w:rFonts w:ascii="Arial" w:hAnsi="Arial" w:cs="Arial"/>
          <w:sz w:val="24"/>
          <w:szCs w:val="24"/>
        </w:rPr>
        <w:t>(реквизиты документа, удостоверяющего</w:t>
      </w:r>
      <w:proofErr w:type="gramEnd"/>
    </w:p>
    <w:p w:rsidR="001F4D9D" w:rsidRDefault="001F4D9D" w:rsidP="001F4D9D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личность)</w:t>
      </w:r>
    </w:p>
    <w:p w:rsidR="001F4D9D" w:rsidRDefault="001F4D9D" w:rsidP="001F4D9D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</w:t>
      </w:r>
    </w:p>
    <w:p w:rsidR="001F4D9D" w:rsidRDefault="001F4D9D" w:rsidP="001F4D9D">
      <w:pPr>
        <w:spacing w:after="0" w:line="240" w:lineRule="auto"/>
        <w:jc w:val="right"/>
        <w:rPr>
          <w:rFonts w:ascii="Arial" w:hAnsi="Arial" w:cs="Arial"/>
          <w:sz w:val="24"/>
          <w:szCs w:val="24"/>
          <w:lang w:eastAsia="zh-CN"/>
        </w:rPr>
      </w:pPr>
      <w:proofErr w:type="gramStart"/>
      <w:r>
        <w:rPr>
          <w:rFonts w:ascii="Arial" w:hAnsi="Arial" w:cs="Arial"/>
          <w:sz w:val="24"/>
          <w:szCs w:val="24"/>
        </w:rPr>
        <w:t xml:space="preserve">(реквизиты документа, удостоверяющего </w:t>
      </w:r>
      <w:proofErr w:type="gramEnd"/>
    </w:p>
    <w:p w:rsidR="001F4D9D" w:rsidRDefault="001F4D9D" w:rsidP="001F4D9D">
      <w:pPr>
        <w:spacing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полномочия представителя)</w:t>
      </w:r>
    </w:p>
    <w:p w:rsidR="001F4D9D" w:rsidRDefault="001F4D9D" w:rsidP="001F4D9D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</w:t>
      </w:r>
    </w:p>
    <w:p w:rsidR="001F4D9D" w:rsidRDefault="001F4D9D" w:rsidP="001F4D9D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(реквизиты юридического лица)</w:t>
      </w:r>
    </w:p>
    <w:p w:rsidR="001F4D9D" w:rsidRDefault="001F4D9D" w:rsidP="001F4D9D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ЗАЯВЛЕНИЕ</w:t>
      </w:r>
    </w:p>
    <w:p w:rsidR="001F4D9D" w:rsidRDefault="001F4D9D" w:rsidP="001F4D9D">
      <w:pPr>
        <w:spacing w:after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 предоставлении архивной информации о стаже работы или о размере заработной платы</w:t>
      </w:r>
    </w:p>
    <w:p w:rsidR="001F4D9D" w:rsidRDefault="001F4D9D" w:rsidP="001F4D9D">
      <w:pPr>
        <w:rPr>
          <w:rFonts w:ascii="Arial" w:hAnsi="Arial" w:cs="Arial"/>
          <w:sz w:val="24"/>
          <w:szCs w:val="24"/>
        </w:rPr>
      </w:pPr>
    </w:p>
    <w:p w:rsidR="001F4D9D" w:rsidRDefault="001F4D9D" w:rsidP="001F4D9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Прошу </w:t>
      </w:r>
      <w:proofErr w:type="gramStart"/>
      <w:r>
        <w:rPr>
          <w:rFonts w:ascii="Arial" w:hAnsi="Arial" w:cs="Arial"/>
          <w:sz w:val="24"/>
          <w:szCs w:val="24"/>
        </w:rPr>
        <w:t>предоставить архивную справку</w:t>
      </w:r>
      <w:proofErr w:type="gramEnd"/>
      <w:r>
        <w:rPr>
          <w:rFonts w:ascii="Arial" w:hAnsi="Arial" w:cs="Arial"/>
          <w:sz w:val="24"/>
          <w:szCs w:val="24"/>
        </w:rPr>
        <w:t xml:space="preserve">, архивную выписку, архивную копию, информационное письмо (указать нужный документ) для подтверждения стажа работы или заработной платы. </w:t>
      </w:r>
    </w:p>
    <w:p w:rsidR="001F4D9D" w:rsidRDefault="001F4D9D" w:rsidP="001F4D9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 период запрашиваемой информации моя фамилия была</w:t>
      </w:r>
      <w:proofErr w:type="gramStart"/>
      <w:r>
        <w:rPr>
          <w:rFonts w:ascii="Arial" w:hAnsi="Arial" w:cs="Arial"/>
          <w:sz w:val="24"/>
          <w:szCs w:val="24"/>
        </w:rPr>
        <w:t xml:space="preserve"> (*): ________________________________</w:t>
      </w:r>
      <w:proofErr w:type="gramEnd"/>
    </w:p>
    <w:p w:rsidR="001F4D9D" w:rsidRDefault="001F4D9D" w:rsidP="001F4D9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Полное название организации (на период работы</w:t>
      </w:r>
      <w:proofErr w:type="gramStart"/>
      <w:r>
        <w:rPr>
          <w:rFonts w:ascii="Arial" w:hAnsi="Arial" w:cs="Arial"/>
          <w:sz w:val="24"/>
          <w:szCs w:val="24"/>
        </w:rPr>
        <w:t>) (*): ________________________________________</w:t>
      </w:r>
      <w:proofErr w:type="gramEnd"/>
    </w:p>
    <w:p w:rsidR="001F4D9D" w:rsidRDefault="001F4D9D" w:rsidP="001F4D9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____________________________________________________________________________</w:t>
      </w:r>
    </w:p>
    <w:p w:rsidR="001F4D9D" w:rsidRDefault="001F4D9D" w:rsidP="001F4D9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В последующем организация сменила свое наименование </w:t>
      </w:r>
      <w:proofErr w:type="gramStart"/>
      <w:r>
        <w:rPr>
          <w:rFonts w:ascii="Arial" w:hAnsi="Arial" w:cs="Arial"/>
          <w:sz w:val="24"/>
          <w:szCs w:val="24"/>
        </w:rPr>
        <w:t>на</w:t>
      </w:r>
      <w:proofErr w:type="gramEnd"/>
      <w:r>
        <w:rPr>
          <w:rFonts w:ascii="Arial" w:hAnsi="Arial" w:cs="Arial"/>
          <w:sz w:val="24"/>
          <w:szCs w:val="24"/>
        </w:rPr>
        <w:t>: __________________________________</w:t>
      </w:r>
    </w:p>
    <w:p w:rsidR="001F4D9D" w:rsidRDefault="001F4D9D" w:rsidP="001F4D9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___________________________________________________________________________</w:t>
      </w:r>
    </w:p>
    <w:p w:rsidR="001F4D9D" w:rsidRDefault="001F4D9D" w:rsidP="001F4D9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Структурное подразделение</w:t>
      </w:r>
      <w:proofErr w:type="gramStart"/>
      <w:r>
        <w:rPr>
          <w:rFonts w:ascii="Arial" w:hAnsi="Arial" w:cs="Arial"/>
          <w:sz w:val="24"/>
          <w:szCs w:val="24"/>
        </w:rPr>
        <w:t xml:space="preserve"> (*): ___________________________________________________________</w:t>
      </w:r>
      <w:proofErr w:type="gramEnd"/>
    </w:p>
    <w:p w:rsidR="001F4D9D" w:rsidRDefault="001F4D9D" w:rsidP="001F4D9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Занимаемая должность</w:t>
      </w:r>
      <w:proofErr w:type="gramStart"/>
      <w:r>
        <w:rPr>
          <w:rFonts w:ascii="Arial" w:hAnsi="Arial" w:cs="Arial"/>
          <w:sz w:val="24"/>
          <w:szCs w:val="24"/>
        </w:rPr>
        <w:t xml:space="preserve"> (*): _______________________________________________________________</w:t>
      </w:r>
      <w:proofErr w:type="gramEnd"/>
    </w:p>
    <w:p w:rsidR="001F4D9D" w:rsidRDefault="001F4D9D" w:rsidP="001F4D9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Адрес места работы</w:t>
      </w:r>
      <w:proofErr w:type="gramStart"/>
      <w:r>
        <w:rPr>
          <w:rFonts w:ascii="Arial" w:hAnsi="Arial" w:cs="Arial"/>
          <w:sz w:val="24"/>
          <w:szCs w:val="24"/>
        </w:rPr>
        <w:t xml:space="preserve"> (*): __________________________________________________________________</w:t>
      </w:r>
      <w:proofErr w:type="gramEnd"/>
    </w:p>
    <w:p w:rsidR="001F4D9D" w:rsidRDefault="001F4D9D" w:rsidP="001F4D9D">
      <w:pPr>
        <w:jc w:val="right"/>
        <w:rPr>
          <w:rFonts w:ascii="Arial" w:hAnsi="Arial" w:cs="Arial"/>
          <w:sz w:val="24"/>
          <w:szCs w:val="24"/>
        </w:rPr>
      </w:pPr>
    </w:p>
    <w:p w:rsidR="001F4D9D" w:rsidRDefault="001F4D9D" w:rsidP="001F4D9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Дата начала работы в организации</w:t>
      </w:r>
      <w:proofErr w:type="gramStart"/>
      <w:r>
        <w:rPr>
          <w:rFonts w:ascii="Arial" w:hAnsi="Arial" w:cs="Arial"/>
          <w:sz w:val="24"/>
          <w:szCs w:val="24"/>
        </w:rPr>
        <w:t xml:space="preserve"> (*): _____________________________________________________</w:t>
      </w:r>
      <w:proofErr w:type="gramEnd"/>
    </w:p>
    <w:p w:rsidR="001F4D9D" w:rsidRDefault="001F4D9D" w:rsidP="001F4D9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Дата окончания работы в организации</w:t>
      </w:r>
      <w:proofErr w:type="gramStart"/>
      <w:r>
        <w:rPr>
          <w:rFonts w:ascii="Arial" w:hAnsi="Arial" w:cs="Arial"/>
          <w:sz w:val="24"/>
          <w:szCs w:val="24"/>
        </w:rPr>
        <w:t xml:space="preserve"> (*): __________________________________________________</w:t>
      </w:r>
      <w:proofErr w:type="gramEnd"/>
    </w:p>
    <w:p w:rsidR="001F4D9D" w:rsidRDefault="001F4D9D" w:rsidP="001F4D9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Период, за который необходимо подтвердить стаж работы (*) </w:t>
      </w:r>
      <w:proofErr w:type="gramStart"/>
      <w:r>
        <w:rPr>
          <w:rFonts w:ascii="Arial" w:hAnsi="Arial" w:cs="Arial"/>
          <w:sz w:val="24"/>
          <w:szCs w:val="24"/>
        </w:rPr>
        <w:t>с</w:t>
      </w:r>
      <w:proofErr w:type="gramEnd"/>
      <w:r>
        <w:rPr>
          <w:rFonts w:ascii="Arial" w:hAnsi="Arial" w:cs="Arial"/>
          <w:sz w:val="24"/>
          <w:szCs w:val="24"/>
        </w:rPr>
        <w:t xml:space="preserve"> __________ по __________.</w:t>
      </w:r>
    </w:p>
    <w:p w:rsidR="001F4D9D" w:rsidRDefault="001F4D9D" w:rsidP="001F4D9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Период, за который необходимо подтвердить заработную плату (*) в случае, если запрашивается информация о заработной плате: </w:t>
      </w:r>
      <w:proofErr w:type="gramStart"/>
      <w:r>
        <w:rPr>
          <w:rFonts w:ascii="Arial" w:hAnsi="Arial" w:cs="Arial"/>
          <w:sz w:val="24"/>
          <w:szCs w:val="24"/>
        </w:rPr>
        <w:t>с</w:t>
      </w:r>
      <w:proofErr w:type="gramEnd"/>
      <w:r>
        <w:rPr>
          <w:rFonts w:ascii="Arial" w:hAnsi="Arial" w:cs="Arial"/>
          <w:sz w:val="24"/>
          <w:szCs w:val="24"/>
        </w:rPr>
        <w:t xml:space="preserve"> __________ по __________.</w:t>
      </w:r>
    </w:p>
    <w:p w:rsidR="001F4D9D" w:rsidRDefault="001F4D9D" w:rsidP="001F4D9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Номер приказа о приёме на работу: _____, дата подписания приказа о приёме на работу: __________.</w:t>
      </w:r>
    </w:p>
    <w:p w:rsidR="001F4D9D" w:rsidRDefault="001F4D9D" w:rsidP="001F4D9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Номер приказа об увольнении: _____, дата подписания приказа об увольнении: __________________.</w:t>
      </w:r>
    </w:p>
    <w:p w:rsidR="001F4D9D" w:rsidRDefault="001F4D9D" w:rsidP="001F4D9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Иные сведения о предмете запроса ________________________________________________________.</w:t>
      </w:r>
    </w:p>
    <w:p w:rsidR="001F4D9D" w:rsidRDefault="001F4D9D" w:rsidP="001F4D9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Результат услуги прошу предоставить в количестве ________ экземпля</w:t>
      </w:r>
      <w:proofErr w:type="gramStart"/>
      <w:r>
        <w:rPr>
          <w:rFonts w:ascii="Arial" w:hAnsi="Arial" w:cs="Arial"/>
          <w:sz w:val="24"/>
          <w:szCs w:val="24"/>
        </w:rPr>
        <w:t>р(</w:t>
      </w:r>
      <w:proofErr w:type="gramEnd"/>
      <w:r>
        <w:rPr>
          <w:rFonts w:ascii="Arial" w:hAnsi="Arial" w:cs="Arial"/>
          <w:sz w:val="24"/>
          <w:szCs w:val="24"/>
        </w:rPr>
        <w:t>-а,-</w:t>
      </w:r>
      <w:proofErr w:type="spellStart"/>
      <w:r>
        <w:rPr>
          <w:rFonts w:ascii="Arial" w:hAnsi="Arial" w:cs="Arial"/>
          <w:sz w:val="24"/>
          <w:szCs w:val="24"/>
        </w:rPr>
        <w:t>ов</w:t>
      </w:r>
      <w:proofErr w:type="spellEnd"/>
      <w:r>
        <w:rPr>
          <w:rFonts w:ascii="Arial" w:hAnsi="Arial" w:cs="Arial"/>
          <w:sz w:val="24"/>
          <w:szCs w:val="24"/>
        </w:rPr>
        <w:t>).</w:t>
      </w:r>
    </w:p>
    <w:p w:rsidR="001F4D9D" w:rsidRDefault="001F4D9D" w:rsidP="001F4D9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 заявлению прилагаю:</w:t>
      </w:r>
    </w:p>
    <w:p w:rsidR="001F4D9D" w:rsidRDefault="001F4D9D" w:rsidP="001F4D9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__________________________________________________________________________</w:t>
      </w:r>
    </w:p>
    <w:p w:rsidR="001F4D9D" w:rsidRDefault="001F4D9D" w:rsidP="001F4D9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__________________________________________________________________________</w:t>
      </w:r>
    </w:p>
    <w:p w:rsidR="001F4D9D" w:rsidRDefault="001F4D9D" w:rsidP="001F4D9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__________________________________________________________________________</w:t>
      </w:r>
    </w:p>
    <w:p w:rsidR="001F4D9D" w:rsidRDefault="001F4D9D" w:rsidP="001F4D9D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(указывается перечень документов, предоставляемых Заявителем)</w:t>
      </w:r>
    </w:p>
    <w:p w:rsidR="001F4D9D" w:rsidRDefault="001F4D9D" w:rsidP="001F4D9D">
      <w:pPr>
        <w:spacing w:after="0"/>
        <w:rPr>
          <w:rFonts w:ascii="Arial" w:hAnsi="Arial" w:cs="Arial"/>
          <w:sz w:val="24"/>
          <w:szCs w:val="24"/>
        </w:rPr>
      </w:pPr>
    </w:p>
    <w:p w:rsidR="001F4D9D" w:rsidRDefault="001F4D9D" w:rsidP="001F4D9D">
      <w:pPr>
        <w:spacing w:after="0"/>
        <w:rPr>
          <w:rFonts w:ascii="Arial" w:hAnsi="Arial" w:cs="Arial"/>
          <w:sz w:val="24"/>
          <w:szCs w:val="24"/>
          <w:lang w:eastAsia="zh-CN"/>
        </w:rPr>
      </w:pPr>
      <w:r>
        <w:rPr>
          <w:rFonts w:ascii="Arial" w:hAnsi="Arial" w:cs="Arial"/>
          <w:sz w:val="24"/>
          <w:szCs w:val="24"/>
        </w:rPr>
        <w:t xml:space="preserve">На обработку моих персональных данных, содержащихся в заявлении и прилагаемых к нему документах, </w:t>
      </w:r>
      <w:proofErr w:type="gramStart"/>
      <w:r>
        <w:rPr>
          <w:rFonts w:ascii="Arial" w:hAnsi="Arial" w:cs="Arial"/>
          <w:sz w:val="24"/>
          <w:szCs w:val="24"/>
        </w:rPr>
        <w:t>согласен</w:t>
      </w:r>
      <w:proofErr w:type="gramEnd"/>
    </w:p>
    <w:tbl>
      <w:tblPr>
        <w:tblpPr w:leftFromText="180" w:rightFromText="180" w:vertAnchor="text" w:horzAnchor="page" w:tblpX="4649" w:tblpY="199"/>
        <w:tblW w:w="7155" w:type="dxa"/>
        <w:tblBorders>
          <w:top w:val="single" w:sz="4" w:space="0" w:color="000000"/>
        </w:tblBorders>
        <w:tblLook w:val="00A0" w:firstRow="1" w:lastRow="0" w:firstColumn="1" w:lastColumn="0" w:noHBand="0" w:noVBand="0"/>
      </w:tblPr>
      <w:tblGrid>
        <w:gridCol w:w="486"/>
        <w:gridCol w:w="2840"/>
        <w:gridCol w:w="567"/>
        <w:gridCol w:w="3262"/>
      </w:tblGrid>
      <w:tr w:rsidR="001F4D9D" w:rsidTr="001F4D9D">
        <w:tc>
          <w:tcPr>
            <w:tcW w:w="48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1F4D9D" w:rsidRDefault="001F4D9D">
            <w:pPr>
              <w:spacing w:after="0"/>
              <w:rPr>
                <w:rFonts w:ascii="Arial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84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1F4D9D" w:rsidRDefault="001F4D9D">
            <w:pPr>
              <w:spacing w:after="0"/>
              <w:rPr>
                <w:rFonts w:ascii="Arial" w:hAnsi="Arial" w:cs="Arial"/>
                <w:sz w:val="24"/>
                <w:szCs w:val="24"/>
                <w:lang w:eastAsia="zh-CN"/>
              </w:rPr>
            </w:pPr>
            <w:r>
              <w:rPr>
                <w:rFonts w:ascii="Arial" w:hAnsi="Arial" w:cs="Arial"/>
                <w:sz w:val="24"/>
                <w:szCs w:val="24"/>
              </w:rPr>
              <w:t>Подпись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1F4D9D" w:rsidRDefault="001F4D9D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2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1F4D9D" w:rsidRDefault="001F4D9D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Расшифровка</w:t>
            </w:r>
          </w:p>
        </w:tc>
      </w:tr>
    </w:tbl>
    <w:p w:rsidR="001F4D9D" w:rsidRDefault="001F4D9D" w:rsidP="001F4D9D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Дата ___ __________ 20___г.</w:t>
      </w:r>
    </w:p>
    <w:p w:rsidR="001F4D9D" w:rsidRDefault="001F4D9D" w:rsidP="001F4D9D">
      <w:pPr>
        <w:rPr>
          <w:rFonts w:ascii="Arial" w:hAnsi="Arial" w:cs="Arial"/>
          <w:sz w:val="24"/>
          <w:szCs w:val="24"/>
        </w:rPr>
      </w:pPr>
    </w:p>
    <w:p w:rsidR="001F4D9D" w:rsidRDefault="001F4D9D" w:rsidP="001F4D9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*обязательные для заполнения поля</w:t>
      </w:r>
    </w:p>
    <w:tbl>
      <w:tblPr>
        <w:tblW w:w="9625" w:type="dxa"/>
        <w:tblInd w:w="973" w:type="dxa"/>
        <w:tblLook w:val="00A0" w:firstRow="1" w:lastRow="0" w:firstColumn="1" w:lastColumn="0" w:noHBand="0" w:noVBand="0"/>
      </w:tblPr>
      <w:tblGrid>
        <w:gridCol w:w="4380"/>
        <w:gridCol w:w="5245"/>
      </w:tblGrid>
      <w:tr w:rsidR="001F4D9D" w:rsidTr="001F4D9D">
        <w:tc>
          <w:tcPr>
            <w:tcW w:w="4380" w:type="dxa"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45" w:type="dxa"/>
          </w:tcPr>
          <w:p w:rsidR="001F4D9D" w:rsidRDefault="001F4D9D">
            <w:pPr>
              <w:spacing w:after="0"/>
              <w:jc w:val="right"/>
              <w:rPr>
                <w:rFonts w:ascii="Arial" w:hAnsi="Arial" w:cs="Arial"/>
                <w:sz w:val="24"/>
                <w:szCs w:val="24"/>
              </w:rPr>
            </w:pPr>
            <w:bookmarkStart w:id="233" w:name="_Toc32835948"/>
            <w:r>
              <w:rPr>
                <w:rFonts w:ascii="Arial" w:hAnsi="Arial" w:cs="Arial"/>
                <w:sz w:val="24"/>
                <w:szCs w:val="24"/>
              </w:rPr>
              <w:t>Приложение 7</w:t>
            </w:r>
            <w:bookmarkEnd w:id="233"/>
          </w:p>
          <w:p w:rsidR="001F4D9D" w:rsidRDefault="002669EC">
            <w:pPr>
              <w:spacing w:after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к Административному </w:t>
            </w:r>
            <w:r w:rsidR="001F4D9D">
              <w:rPr>
                <w:rFonts w:ascii="Arial" w:hAnsi="Arial" w:cs="Arial"/>
                <w:sz w:val="24"/>
                <w:szCs w:val="24"/>
              </w:rPr>
              <w:t>регламенту предоставления муниципальной услуги «Выдача архивных справок, архивных выписок, архивных ко</w:t>
            </w:r>
            <w:r>
              <w:rPr>
                <w:rFonts w:ascii="Arial" w:hAnsi="Arial" w:cs="Arial"/>
                <w:sz w:val="24"/>
                <w:szCs w:val="24"/>
              </w:rPr>
              <w:t xml:space="preserve">пий и информационных писем по </w:t>
            </w:r>
            <w:r w:rsidR="001F4D9D">
              <w:rPr>
                <w:rFonts w:ascii="Arial" w:hAnsi="Arial" w:cs="Arial"/>
                <w:sz w:val="24"/>
                <w:szCs w:val="24"/>
              </w:rPr>
              <w:t xml:space="preserve">вопросам, </w:t>
            </w:r>
          </w:p>
          <w:p w:rsidR="001F4D9D" w:rsidRDefault="002669EC" w:rsidP="002669EC">
            <w:pPr>
              <w:spacing w:after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затрагивающим</w:t>
            </w:r>
            <w:r w:rsidR="001F4D9D">
              <w:rPr>
                <w:rFonts w:ascii="Arial" w:hAnsi="Arial" w:cs="Arial"/>
                <w:sz w:val="24"/>
                <w:szCs w:val="24"/>
              </w:rPr>
              <w:t xml:space="preserve"> пр</w:t>
            </w:r>
            <w:r>
              <w:rPr>
                <w:rFonts w:ascii="Arial" w:hAnsi="Arial" w:cs="Arial"/>
                <w:sz w:val="24"/>
                <w:szCs w:val="24"/>
              </w:rPr>
              <w:t>ава и</w:t>
            </w:r>
            <w:r w:rsidR="001F4D9D">
              <w:rPr>
                <w:rFonts w:ascii="Arial" w:hAnsi="Arial" w:cs="Arial"/>
                <w:sz w:val="24"/>
                <w:szCs w:val="24"/>
              </w:rPr>
              <w:t xml:space="preserve"> законные интересы  заявителя на основании архивных документов, </w:t>
            </w:r>
            <w:r>
              <w:rPr>
                <w:rFonts w:ascii="Arial" w:hAnsi="Arial" w:cs="Arial"/>
                <w:sz w:val="24"/>
                <w:szCs w:val="24"/>
              </w:rPr>
              <w:t>созданных с 1 января 1994 года»</w:t>
            </w:r>
          </w:p>
        </w:tc>
      </w:tr>
    </w:tbl>
    <w:p w:rsidR="001F4D9D" w:rsidRDefault="001F4D9D" w:rsidP="001F4D9D">
      <w:pPr>
        <w:jc w:val="center"/>
        <w:rPr>
          <w:rFonts w:ascii="Arial" w:hAnsi="Arial" w:cs="Arial"/>
          <w:b/>
          <w:sz w:val="24"/>
          <w:szCs w:val="24"/>
        </w:rPr>
      </w:pPr>
      <w:bookmarkStart w:id="234" w:name="_Toc10403387"/>
      <w:r>
        <w:rPr>
          <w:rFonts w:ascii="Arial" w:hAnsi="Arial" w:cs="Arial"/>
          <w:b/>
          <w:sz w:val="24"/>
          <w:szCs w:val="24"/>
        </w:rPr>
        <w:t>Форма (примерная) Запроса о предоставлении архивной информации в отношении недвижимого имущества</w:t>
      </w:r>
      <w:bookmarkEnd w:id="234"/>
    </w:p>
    <w:p w:rsidR="001F4D9D" w:rsidRDefault="001F4D9D" w:rsidP="001F4D9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</w:t>
      </w:r>
    </w:p>
    <w:p w:rsidR="001F4D9D" w:rsidRDefault="001F4D9D" w:rsidP="001F4D9D">
      <w:pPr>
        <w:spacing w:after="0" w:line="240" w:lineRule="auto"/>
        <w:jc w:val="center"/>
        <w:rPr>
          <w:rFonts w:ascii="Arial" w:hAnsi="Arial" w:cs="Arial"/>
          <w:sz w:val="24"/>
          <w:szCs w:val="24"/>
          <w:lang w:eastAsia="zh-CN"/>
        </w:rPr>
      </w:pPr>
      <w:r>
        <w:rPr>
          <w:rFonts w:ascii="Arial" w:hAnsi="Arial" w:cs="Arial"/>
          <w:sz w:val="24"/>
          <w:szCs w:val="24"/>
        </w:rPr>
        <w:t>(наименование Муниципального архива)</w:t>
      </w:r>
    </w:p>
    <w:p w:rsidR="001F4D9D" w:rsidRDefault="001F4D9D" w:rsidP="001F4D9D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______________________________________,</w:t>
      </w:r>
    </w:p>
    <w:p w:rsidR="001F4D9D" w:rsidRDefault="001F4D9D" w:rsidP="001F4D9D">
      <w:pPr>
        <w:spacing w:after="0" w:line="20" w:lineRule="atLeast"/>
        <w:jc w:val="right"/>
        <w:rPr>
          <w:rFonts w:ascii="Arial" w:hAnsi="Arial" w:cs="Arial"/>
          <w:sz w:val="24"/>
          <w:szCs w:val="24"/>
          <w:lang w:eastAsia="zh-CN"/>
        </w:rPr>
      </w:pPr>
      <w:r>
        <w:rPr>
          <w:rFonts w:ascii="Arial" w:hAnsi="Arial" w:cs="Arial"/>
          <w:sz w:val="24"/>
          <w:szCs w:val="24"/>
        </w:rPr>
        <w:t>Ф.И.О. заявителя</w:t>
      </w:r>
    </w:p>
    <w:p w:rsidR="001F4D9D" w:rsidRDefault="001F4D9D" w:rsidP="001F4D9D">
      <w:pPr>
        <w:spacing w:after="0" w:line="20" w:lineRule="atLeast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_______________________________________,</w:t>
      </w:r>
    </w:p>
    <w:p w:rsidR="001F4D9D" w:rsidRDefault="001F4D9D" w:rsidP="001F4D9D">
      <w:pPr>
        <w:spacing w:after="0" w:line="20" w:lineRule="atLeast"/>
        <w:jc w:val="right"/>
        <w:rPr>
          <w:rFonts w:ascii="Arial" w:hAnsi="Arial" w:cs="Arial"/>
          <w:sz w:val="24"/>
          <w:szCs w:val="24"/>
          <w:lang w:eastAsia="zh-CN"/>
        </w:rPr>
      </w:pPr>
      <w:r>
        <w:rPr>
          <w:rFonts w:ascii="Arial" w:hAnsi="Arial" w:cs="Arial"/>
          <w:sz w:val="24"/>
          <w:szCs w:val="24"/>
        </w:rPr>
        <w:t>почтовый адрес (при необходимости)</w:t>
      </w:r>
    </w:p>
    <w:p w:rsidR="001F4D9D" w:rsidRDefault="001F4D9D" w:rsidP="001F4D9D">
      <w:pPr>
        <w:spacing w:after="0" w:line="20" w:lineRule="atLeast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_______________________________________,</w:t>
      </w:r>
    </w:p>
    <w:p w:rsidR="001F4D9D" w:rsidRDefault="001F4D9D" w:rsidP="001F4D9D">
      <w:pPr>
        <w:spacing w:after="0" w:line="20" w:lineRule="atLeast"/>
        <w:jc w:val="right"/>
        <w:rPr>
          <w:rFonts w:ascii="Arial" w:hAnsi="Arial" w:cs="Arial"/>
          <w:sz w:val="24"/>
          <w:szCs w:val="24"/>
          <w:lang w:eastAsia="zh-CN"/>
        </w:rPr>
      </w:pPr>
      <w:r>
        <w:rPr>
          <w:rFonts w:ascii="Arial" w:hAnsi="Arial" w:cs="Arial"/>
          <w:sz w:val="24"/>
          <w:szCs w:val="24"/>
        </w:rPr>
        <w:t>(контактный телефон)</w:t>
      </w:r>
    </w:p>
    <w:p w:rsidR="001F4D9D" w:rsidRDefault="001F4D9D" w:rsidP="001F4D9D">
      <w:pPr>
        <w:spacing w:after="0" w:line="20" w:lineRule="atLeast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_______________________________________,</w:t>
      </w:r>
    </w:p>
    <w:p w:rsidR="001F4D9D" w:rsidRDefault="001F4D9D" w:rsidP="001F4D9D">
      <w:pPr>
        <w:spacing w:after="0"/>
        <w:jc w:val="right"/>
        <w:rPr>
          <w:rFonts w:ascii="Arial" w:hAnsi="Arial" w:cs="Arial"/>
          <w:sz w:val="24"/>
          <w:szCs w:val="24"/>
          <w:lang w:eastAsia="zh-CN"/>
        </w:rPr>
      </w:pPr>
      <w:r>
        <w:rPr>
          <w:rFonts w:ascii="Arial" w:hAnsi="Arial" w:cs="Arial"/>
          <w:sz w:val="24"/>
          <w:szCs w:val="24"/>
        </w:rPr>
        <w:t>(адрес электронной почты)</w:t>
      </w:r>
    </w:p>
    <w:p w:rsidR="001F4D9D" w:rsidRDefault="001F4D9D" w:rsidP="001F4D9D">
      <w:pPr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________________________________________,</w:t>
      </w:r>
    </w:p>
    <w:p w:rsidR="001F4D9D" w:rsidRDefault="001F4D9D" w:rsidP="001F4D9D">
      <w:pPr>
        <w:spacing w:after="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</w:t>
      </w:r>
    </w:p>
    <w:p w:rsidR="001F4D9D" w:rsidRDefault="001F4D9D" w:rsidP="001F4D9D">
      <w:pPr>
        <w:spacing w:after="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(реквизиты документа, </w:t>
      </w:r>
      <w:proofErr w:type="spellStart"/>
      <w:r>
        <w:rPr>
          <w:rFonts w:ascii="Arial" w:hAnsi="Arial" w:cs="Arial"/>
          <w:sz w:val="24"/>
          <w:szCs w:val="24"/>
        </w:rPr>
        <w:t>удостоверяющеголичность</w:t>
      </w:r>
      <w:proofErr w:type="spellEnd"/>
      <w:r>
        <w:rPr>
          <w:rFonts w:ascii="Arial" w:hAnsi="Arial" w:cs="Arial"/>
          <w:sz w:val="24"/>
          <w:szCs w:val="24"/>
        </w:rPr>
        <w:t>)</w:t>
      </w:r>
    </w:p>
    <w:p w:rsidR="001F4D9D" w:rsidRDefault="001F4D9D" w:rsidP="001F4D9D">
      <w:pPr>
        <w:spacing w:after="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</w:t>
      </w:r>
    </w:p>
    <w:p w:rsidR="001F4D9D" w:rsidRDefault="001F4D9D" w:rsidP="001F4D9D">
      <w:pPr>
        <w:spacing w:after="0"/>
        <w:jc w:val="right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 xml:space="preserve">(реквизиты документа, удостоверяющего </w:t>
      </w:r>
      <w:proofErr w:type="gramEnd"/>
    </w:p>
    <w:p w:rsidR="001F4D9D" w:rsidRDefault="001F4D9D" w:rsidP="001F4D9D">
      <w:pPr>
        <w:spacing w:after="0"/>
        <w:jc w:val="right"/>
        <w:rPr>
          <w:rFonts w:ascii="Arial" w:hAnsi="Arial" w:cs="Arial"/>
          <w:sz w:val="24"/>
          <w:szCs w:val="24"/>
          <w:lang w:eastAsia="zh-CN"/>
        </w:rPr>
      </w:pPr>
      <w:r>
        <w:rPr>
          <w:rFonts w:ascii="Arial" w:hAnsi="Arial" w:cs="Arial"/>
          <w:sz w:val="24"/>
          <w:szCs w:val="24"/>
        </w:rPr>
        <w:t>полномочия представителя)</w:t>
      </w:r>
    </w:p>
    <w:p w:rsidR="001F4D9D" w:rsidRDefault="001F4D9D" w:rsidP="001F4D9D">
      <w:pPr>
        <w:spacing w:after="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</w:t>
      </w:r>
    </w:p>
    <w:p w:rsidR="002669EC" w:rsidRDefault="002669EC" w:rsidP="001F4D9D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1F4D9D" w:rsidRDefault="001F4D9D" w:rsidP="001F4D9D">
      <w:pPr>
        <w:spacing w:after="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(реквизиты юридического лица)</w:t>
      </w:r>
    </w:p>
    <w:p w:rsidR="001F4D9D" w:rsidRDefault="001F4D9D" w:rsidP="001F4D9D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>ЗАЯВЛЕНИЕ</w:t>
      </w:r>
    </w:p>
    <w:p w:rsidR="001F4D9D" w:rsidRDefault="001F4D9D" w:rsidP="001F4D9D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 предоставлении архивной информации в отношении недвижимого имущества</w:t>
      </w:r>
    </w:p>
    <w:p w:rsidR="001F4D9D" w:rsidRDefault="001F4D9D" w:rsidP="001F4D9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Прошу </w:t>
      </w:r>
      <w:proofErr w:type="gramStart"/>
      <w:r>
        <w:rPr>
          <w:rFonts w:ascii="Arial" w:hAnsi="Arial" w:cs="Arial"/>
          <w:sz w:val="24"/>
          <w:szCs w:val="24"/>
        </w:rPr>
        <w:t>предоставить мне архивную справку</w:t>
      </w:r>
      <w:proofErr w:type="gramEnd"/>
      <w:r>
        <w:rPr>
          <w:rFonts w:ascii="Arial" w:hAnsi="Arial" w:cs="Arial"/>
          <w:sz w:val="24"/>
          <w:szCs w:val="24"/>
        </w:rPr>
        <w:t>, архивную выписку, архивную копию, информационное письмо (указать нужный документ) по вопросу предоставления сведений об объекте недвижимого имущества.</w:t>
      </w:r>
    </w:p>
    <w:p w:rsidR="001F4D9D" w:rsidRDefault="001F4D9D" w:rsidP="001F4D9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Адрес объекта</w:t>
      </w:r>
      <w:proofErr w:type="gramStart"/>
      <w:r>
        <w:rPr>
          <w:rFonts w:ascii="Arial" w:hAnsi="Arial" w:cs="Arial"/>
          <w:sz w:val="24"/>
          <w:szCs w:val="24"/>
        </w:rPr>
        <w:t xml:space="preserve"> (*): ______________________________________________________________________.</w:t>
      </w:r>
      <w:proofErr w:type="gramEnd"/>
    </w:p>
    <w:p w:rsidR="001F4D9D" w:rsidRDefault="001F4D9D" w:rsidP="001F4D9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Год начала владения</w:t>
      </w:r>
      <w:proofErr w:type="gramStart"/>
      <w:r>
        <w:rPr>
          <w:rFonts w:ascii="Arial" w:hAnsi="Arial" w:cs="Arial"/>
          <w:sz w:val="24"/>
          <w:szCs w:val="24"/>
        </w:rPr>
        <w:t xml:space="preserve"> (*): _________________________________________________________________.</w:t>
      </w:r>
      <w:proofErr w:type="gramEnd"/>
    </w:p>
    <w:p w:rsidR="001F4D9D" w:rsidRDefault="001F4D9D" w:rsidP="001F4D9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Наименование организации, предоставившей объект недвижимости</w:t>
      </w:r>
      <w:proofErr w:type="gramStart"/>
      <w:r>
        <w:rPr>
          <w:rFonts w:ascii="Arial" w:hAnsi="Arial" w:cs="Arial"/>
          <w:sz w:val="24"/>
          <w:szCs w:val="24"/>
        </w:rPr>
        <w:t xml:space="preserve"> (*): _________________________</w:t>
      </w:r>
      <w:proofErr w:type="gramEnd"/>
    </w:p>
    <w:p w:rsidR="001F4D9D" w:rsidRDefault="001F4D9D" w:rsidP="001F4D9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______________________________________________________________________________.</w:t>
      </w:r>
    </w:p>
    <w:p w:rsidR="001F4D9D" w:rsidRDefault="001F4D9D" w:rsidP="001F4D9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Вид объекта (квартира, земельный участок и др</w:t>
      </w:r>
      <w:proofErr w:type="gramStart"/>
      <w:r>
        <w:rPr>
          <w:rFonts w:ascii="Arial" w:hAnsi="Arial" w:cs="Arial"/>
          <w:sz w:val="24"/>
          <w:szCs w:val="24"/>
        </w:rPr>
        <w:t>.) (*): _________________________________________</w:t>
      </w:r>
      <w:proofErr w:type="gramEnd"/>
    </w:p>
    <w:p w:rsidR="001F4D9D" w:rsidRDefault="001F4D9D" w:rsidP="001F4D9D">
      <w:pPr>
        <w:rPr>
          <w:rFonts w:ascii="Arial" w:hAnsi="Arial" w:cs="Arial"/>
          <w:sz w:val="24"/>
          <w:szCs w:val="24"/>
        </w:rPr>
      </w:pPr>
    </w:p>
    <w:p w:rsidR="001F4D9D" w:rsidRDefault="001F4D9D" w:rsidP="001F4D9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Вид и реквизиты запрашиваемого документа (постановление, договор и др</w:t>
      </w:r>
      <w:proofErr w:type="gramStart"/>
      <w:r>
        <w:rPr>
          <w:rFonts w:ascii="Arial" w:hAnsi="Arial" w:cs="Arial"/>
          <w:sz w:val="24"/>
          <w:szCs w:val="24"/>
        </w:rPr>
        <w:t>.) (*) ______________________________________________________________________________.</w:t>
      </w:r>
      <w:proofErr w:type="gramEnd"/>
    </w:p>
    <w:p w:rsidR="001F4D9D" w:rsidRDefault="001F4D9D" w:rsidP="001F4D9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Автор документа: _______________________________________________________________________.</w:t>
      </w:r>
    </w:p>
    <w:p w:rsidR="001F4D9D" w:rsidRDefault="001F4D9D" w:rsidP="001F4D9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Дополнительные сведения о предмете запроса: ______________________________________________________________________________</w:t>
      </w:r>
    </w:p>
    <w:p w:rsidR="001F4D9D" w:rsidRDefault="001F4D9D" w:rsidP="001F4D9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______________________________________________________________________________</w:t>
      </w:r>
    </w:p>
    <w:p w:rsidR="001F4D9D" w:rsidRDefault="001F4D9D" w:rsidP="001F4D9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Результат услуги прошу предоставить в количестве ________ экземпляр (-а</w:t>
      </w:r>
      <w:proofErr w:type="gramStart"/>
      <w:r>
        <w:rPr>
          <w:rFonts w:ascii="Arial" w:hAnsi="Arial" w:cs="Arial"/>
          <w:sz w:val="24"/>
          <w:szCs w:val="24"/>
        </w:rPr>
        <w:t>,-</w:t>
      </w:r>
      <w:proofErr w:type="spellStart"/>
      <w:proofErr w:type="gramEnd"/>
      <w:r>
        <w:rPr>
          <w:rFonts w:ascii="Arial" w:hAnsi="Arial" w:cs="Arial"/>
          <w:sz w:val="24"/>
          <w:szCs w:val="24"/>
        </w:rPr>
        <w:t>ов</w:t>
      </w:r>
      <w:proofErr w:type="spellEnd"/>
      <w:r>
        <w:rPr>
          <w:rFonts w:ascii="Arial" w:hAnsi="Arial" w:cs="Arial"/>
          <w:sz w:val="24"/>
          <w:szCs w:val="24"/>
        </w:rPr>
        <w:t>).</w:t>
      </w:r>
    </w:p>
    <w:p w:rsidR="001F4D9D" w:rsidRDefault="001F4D9D" w:rsidP="001F4D9D">
      <w:pPr>
        <w:rPr>
          <w:rFonts w:ascii="Arial" w:hAnsi="Arial" w:cs="Arial"/>
          <w:sz w:val="24"/>
          <w:szCs w:val="24"/>
          <w:lang w:eastAsia="zh-CN"/>
        </w:rPr>
      </w:pPr>
      <w:r>
        <w:rPr>
          <w:rFonts w:ascii="Arial" w:hAnsi="Arial" w:cs="Arial"/>
          <w:sz w:val="24"/>
          <w:szCs w:val="24"/>
        </w:rPr>
        <w:t>К заявлению прилагаю:</w:t>
      </w:r>
    </w:p>
    <w:p w:rsidR="001F4D9D" w:rsidRDefault="001F4D9D" w:rsidP="001F4D9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__________________________________________________________________________</w:t>
      </w:r>
    </w:p>
    <w:p w:rsidR="001F4D9D" w:rsidRDefault="001F4D9D" w:rsidP="001F4D9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__________________________________________________________________________</w:t>
      </w:r>
    </w:p>
    <w:p w:rsidR="001F4D9D" w:rsidRDefault="001F4D9D" w:rsidP="001F4D9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(указывается перечень документов, предоставляемых Заявителем)</w:t>
      </w:r>
    </w:p>
    <w:p w:rsidR="001F4D9D" w:rsidRDefault="001F4D9D" w:rsidP="001F4D9D">
      <w:pPr>
        <w:rPr>
          <w:rFonts w:ascii="Arial" w:hAnsi="Arial" w:cs="Arial"/>
          <w:sz w:val="24"/>
          <w:szCs w:val="24"/>
        </w:rPr>
      </w:pPr>
    </w:p>
    <w:p w:rsidR="001F4D9D" w:rsidRDefault="001F4D9D" w:rsidP="001F4D9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На обработку моих персональных данных, содержащихся в заявлении и прилагаемых к нему документах, </w:t>
      </w:r>
      <w:proofErr w:type="gramStart"/>
      <w:r>
        <w:rPr>
          <w:rFonts w:ascii="Arial" w:hAnsi="Arial" w:cs="Arial"/>
          <w:sz w:val="24"/>
          <w:szCs w:val="24"/>
        </w:rPr>
        <w:t>согласен</w:t>
      </w:r>
      <w:proofErr w:type="gramEnd"/>
      <w:r>
        <w:rPr>
          <w:rFonts w:ascii="Arial" w:hAnsi="Arial" w:cs="Arial"/>
          <w:sz w:val="24"/>
          <w:szCs w:val="24"/>
        </w:rPr>
        <w:t>.</w:t>
      </w:r>
    </w:p>
    <w:tbl>
      <w:tblPr>
        <w:tblW w:w="6669" w:type="dxa"/>
        <w:tblInd w:w="4034" w:type="dxa"/>
        <w:tblBorders>
          <w:top w:val="single" w:sz="4" w:space="0" w:color="000000"/>
        </w:tblBorders>
        <w:tblLook w:val="00A0" w:firstRow="1" w:lastRow="0" w:firstColumn="1" w:lastColumn="0" w:noHBand="0" w:noVBand="0"/>
      </w:tblPr>
      <w:tblGrid>
        <w:gridCol w:w="2840"/>
        <w:gridCol w:w="567"/>
        <w:gridCol w:w="3262"/>
      </w:tblGrid>
      <w:tr w:rsidR="001F4D9D" w:rsidTr="001F4D9D">
        <w:tc>
          <w:tcPr>
            <w:tcW w:w="284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  <w:lang w:eastAsia="zh-CN"/>
              </w:rPr>
            </w:pPr>
            <w:r>
              <w:rPr>
                <w:rFonts w:ascii="Arial" w:hAnsi="Arial" w:cs="Arial"/>
                <w:sz w:val="24"/>
                <w:szCs w:val="24"/>
              </w:rPr>
              <w:t>Подпись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2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Расшифровка</w:t>
            </w:r>
          </w:p>
        </w:tc>
      </w:tr>
    </w:tbl>
    <w:p w:rsidR="001F4D9D" w:rsidRDefault="001F4D9D" w:rsidP="001F4D9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Дата  __________ 20___г.</w:t>
      </w:r>
    </w:p>
    <w:p w:rsidR="001F4D9D" w:rsidRDefault="001F4D9D" w:rsidP="001F4D9D">
      <w:pPr>
        <w:rPr>
          <w:rFonts w:ascii="Arial" w:hAnsi="Arial" w:cs="Arial"/>
          <w:sz w:val="24"/>
          <w:szCs w:val="24"/>
        </w:rPr>
      </w:pPr>
    </w:p>
    <w:p w:rsidR="001F4D9D" w:rsidRDefault="001F4D9D" w:rsidP="001F4D9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*обязательные для заполнения поля</w:t>
      </w:r>
    </w:p>
    <w:tbl>
      <w:tblPr>
        <w:tblW w:w="9625" w:type="dxa"/>
        <w:tblInd w:w="973" w:type="dxa"/>
        <w:tblLook w:val="00A0" w:firstRow="1" w:lastRow="0" w:firstColumn="1" w:lastColumn="0" w:noHBand="0" w:noVBand="0"/>
      </w:tblPr>
      <w:tblGrid>
        <w:gridCol w:w="4380"/>
        <w:gridCol w:w="5245"/>
      </w:tblGrid>
      <w:tr w:rsidR="001F4D9D" w:rsidTr="001F4D9D">
        <w:tc>
          <w:tcPr>
            <w:tcW w:w="4380" w:type="dxa"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</w:p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45" w:type="dxa"/>
          </w:tcPr>
          <w:p w:rsidR="001F4D9D" w:rsidRDefault="001F4D9D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bookmarkStart w:id="235" w:name="_Toc32835949"/>
          </w:p>
          <w:p w:rsidR="001F4D9D" w:rsidRDefault="001F4D9D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  <w:p w:rsidR="001F4D9D" w:rsidRDefault="001F4D9D">
            <w:pPr>
              <w:spacing w:after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Приложение 8</w:t>
            </w:r>
            <w:bookmarkEnd w:id="235"/>
          </w:p>
          <w:p w:rsidR="001F4D9D" w:rsidRDefault="001F4D9D">
            <w:pPr>
              <w:spacing w:after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к  Административному  регламенту предоставления муниципальной услуги «Выдача архивных справок, архивных выписок, архивных копий и информационных  писем по вопросам,    затрагивающим    права и законные  </w:t>
            </w:r>
          </w:p>
          <w:p w:rsidR="001F4D9D" w:rsidRDefault="002669EC">
            <w:pPr>
              <w:spacing w:after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интересы  </w:t>
            </w:r>
            <w:r w:rsidR="001F4D9D">
              <w:rPr>
                <w:rFonts w:ascii="Arial" w:hAnsi="Arial" w:cs="Arial"/>
                <w:sz w:val="24"/>
                <w:szCs w:val="24"/>
              </w:rPr>
              <w:t>заявителя  на основании архивных документов, созданных с 1 января 1994 года»</w:t>
            </w:r>
          </w:p>
        </w:tc>
      </w:tr>
    </w:tbl>
    <w:p w:rsidR="001F4D9D" w:rsidRDefault="001F4D9D" w:rsidP="001F4D9D">
      <w:pPr>
        <w:rPr>
          <w:rFonts w:ascii="Arial" w:hAnsi="Arial" w:cs="Arial"/>
          <w:sz w:val="24"/>
          <w:szCs w:val="24"/>
        </w:rPr>
      </w:pPr>
    </w:p>
    <w:p w:rsidR="001F4D9D" w:rsidRDefault="001F4D9D" w:rsidP="001F4D9D">
      <w:pPr>
        <w:jc w:val="center"/>
        <w:rPr>
          <w:rFonts w:ascii="Arial" w:hAnsi="Arial" w:cs="Arial"/>
          <w:b/>
          <w:sz w:val="24"/>
          <w:szCs w:val="24"/>
        </w:rPr>
      </w:pPr>
      <w:bookmarkStart w:id="236" w:name="_Toc10403389"/>
      <w:r>
        <w:rPr>
          <w:rFonts w:ascii="Arial" w:hAnsi="Arial" w:cs="Arial"/>
          <w:b/>
          <w:sz w:val="24"/>
          <w:szCs w:val="24"/>
        </w:rPr>
        <w:t>Форма (примерная) Запроса о получении иных архивных сведений</w:t>
      </w:r>
      <w:bookmarkEnd w:id="236"/>
    </w:p>
    <w:p w:rsidR="001F4D9D" w:rsidRDefault="001F4D9D" w:rsidP="001F4D9D">
      <w:pPr>
        <w:spacing w:after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</w:t>
      </w:r>
    </w:p>
    <w:p w:rsidR="001F4D9D" w:rsidRDefault="001F4D9D" w:rsidP="001F4D9D">
      <w:pPr>
        <w:spacing w:after="0"/>
        <w:jc w:val="center"/>
        <w:rPr>
          <w:rFonts w:ascii="Arial" w:hAnsi="Arial" w:cs="Arial"/>
          <w:sz w:val="24"/>
          <w:szCs w:val="24"/>
          <w:lang w:eastAsia="zh-CN"/>
        </w:rPr>
      </w:pPr>
      <w:r>
        <w:rPr>
          <w:rFonts w:ascii="Arial" w:hAnsi="Arial" w:cs="Arial"/>
          <w:sz w:val="24"/>
          <w:szCs w:val="24"/>
        </w:rPr>
        <w:t>(наименование Муниципального архива)</w:t>
      </w:r>
    </w:p>
    <w:p w:rsidR="001F4D9D" w:rsidRDefault="001F4D9D" w:rsidP="001F4D9D">
      <w:pPr>
        <w:spacing w:after="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______________________________________,</w:t>
      </w:r>
    </w:p>
    <w:p w:rsidR="001F4D9D" w:rsidRDefault="001F4D9D" w:rsidP="001F4D9D">
      <w:pPr>
        <w:spacing w:after="0" w:line="240" w:lineRule="auto"/>
        <w:jc w:val="right"/>
        <w:rPr>
          <w:rFonts w:ascii="Arial" w:hAnsi="Arial" w:cs="Arial"/>
          <w:sz w:val="24"/>
          <w:szCs w:val="24"/>
          <w:lang w:eastAsia="zh-CN"/>
        </w:rPr>
      </w:pPr>
      <w:r>
        <w:rPr>
          <w:rFonts w:ascii="Arial" w:hAnsi="Arial" w:cs="Arial"/>
          <w:sz w:val="24"/>
          <w:szCs w:val="24"/>
        </w:rPr>
        <w:t xml:space="preserve">Ф.И.О. заявителя/полное наименование                                                   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юридического лица</w:t>
      </w:r>
    </w:p>
    <w:p w:rsidR="001F4D9D" w:rsidRDefault="001F4D9D" w:rsidP="001F4D9D">
      <w:pPr>
        <w:spacing w:after="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______________________________________,</w:t>
      </w:r>
    </w:p>
    <w:p w:rsidR="001F4D9D" w:rsidRDefault="001F4D9D" w:rsidP="001F4D9D">
      <w:pPr>
        <w:spacing w:after="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почтовый адрес (при необходимости)</w:t>
      </w:r>
    </w:p>
    <w:p w:rsidR="001F4D9D" w:rsidRDefault="001F4D9D" w:rsidP="001F4D9D">
      <w:pPr>
        <w:spacing w:after="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______________________________________,</w:t>
      </w:r>
    </w:p>
    <w:p w:rsidR="001F4D9D" w:rsidRDefault="001F4D9D" w:rsidP="001F4D9D">
      <w:pPr>
        <w:spacing w:after="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(контактный телефон)</w:t>
      </w:r>
    </w:p>
    <w:p w:rsidR="001F4D9D" w:rsidRDefault="001F4D9D" w:rsidP="001F4D9D">
      <w:pPr>
        <w:spacing w:after="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______________________________________,</w:t>
      </w:r>
    </w:p>
    <w:p w:rsidR="001F4D9D" w:rsidRDefault="001F4D9D" w:rsidP="001F4D9D">
      <w:pPr>
        <w:spacing w:after="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(адрес электронной почты)</w:t>
      </w:r>
    </w:p>
    <w:p w:rsidR="001F4D9D" w:rsidRDefault="001F4D9D" w:rsidP="001F4D9D">
      <w:pPr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______________________________________,</w:t>
      </w:r>
    </w:p>
    <w:p w:rsidR="001F4D9D" w:rsidRDefault="001F4D9D" w:rsidP="001F4D9D">
      <w:pPr>
        <w:spacing w:after="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</w:t>
      </w:r>
    </w:p>
    <w:p w:rsidR="001F4D9D" w:rsidRDefault="001F4D9D" w:rsidP="001F4D9D">
      <w:pPr>
        <w:spacing w:after="0"/>
        <w:jc w:val="right"/>
        <w:rPr>
          <w:rFonts w:ascii="Arial" w:hAnsi="Arial" w:cs="Arial"/>
          <w:sz w:val="24"/>
          <w:szCs w:val="24"/>
          <w:lang w:eastAsia="zh-CN"/>
        </w:rPr>
      </w:pPr>
      <w:proofErr w:type="gramStart"/>
      <w:r>
        <w:rPr>
          <w:rFonts w:ascii="Arial" w:hAnsi="Arial" w:cs="Arial"/>
          <w:sz w:val="24"/>
          <w:szCs w:val="24"/>
        </w:rPr>
        <w:t xml:space="preserve">(реквизиты документа, удостоверяющего </w:t>
      </w:r>
      <w:proofErr w:type="gramEnd"/>
    </w:p>
    <w:p w:rsidR="001F4D9D" w:rsidRDefault="001F4D9D" w:rsidP="001F4D9D">
      <w:pPr>
        <w:spacing w:after="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личность)</w:t>
      </w:r>
    </w:p>
    <w:p w:rsidR="001F4D9D" w:rsidRDefault="001F4D9D" w:rsidP="001F4D9D">
      <w:pPr>
        <w:spacing w:after="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</w:t>
      </w:r>
    </w:p>
    <w:p w:rsidR="001F4D9D" w:rsidRDefault="001F4D9D" w:rsidP="001F4D9D">
      <w:pPr>
        <w:spacing w:after="0"/>
        <w:jc w:val="right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(реквизиты документа, удостоверяющего</w:t>
      </w:r>
      <w:proofErr w:type="gramEnd"/>
    </w:p>
    <w:p w:rsidR="001F4D9D" w:rsidRDefault="001F4D9D" w:rsidP="001F4D9D">
      <w:pPr>
        <w:spacing w:after="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полномочия представителя)</w:t>
      </w:r>
    </w:p>
    <w:p w:rsidR="001F4D9D" w:rsidRDefault="001F4D9D" w:rsidP="001F4D9D">
      <w:pPr>
        <w:spacing w:after="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</w:t>
      </w:r>
    </w:p>
    <w:p w:rsidR="002669EC" w:rsidRDefault="002669EC" w:rsidP="001F4D9D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1F4D9D" w:rsidRDefault="001F4D9D" w:rsidP="001F4D9D">
      <w:pPr>
        <w:spacing w:after="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(реквизиты юридического лица)</w:t>
      </w:r>
    </w:p>
    <w:p w:rsidR="001F4D9D" w:rsidRDefault="001F4D9D" w:rsidP="001F4D9D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>ЗАЯВЛЕНИЕ</w:t>
      </w:r>
    </w:p>
    <w:p w:rsidR="001F4D9D" w:rsidRDefault="001F4D9D" w:rsidP="001F4D9D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 предоставлении иных архивных сведений</w:t>
      </w:r>
    </w:p>
    <w:p w:rsidR="001F4D9D" w:rsidRDefault="001F4D9D" w:rsidP="001F4D9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Прошу </w:t>
      </w:r>
      <w:proofErr w:type="gramStart"/>
      <w:r>
        <w:rPr>
          <w:rFonts w:ascii="Arial" w:hAnsi="Arial" w:cs="Arial"/>
          <w:sz w:val="24"/>
          <w:szCs w:val="24"/>
        </w:rPr>
        <w:t>предоставить мне архивную справку</w:t>
      </w:r>
      <w:proofErr w:type="gramEnd"/>
      <w:r>
        <w:rPr>
          <w:rFonts w:ascii="Arial" w:hAnsi="Arial" w:cs="Arial"/>
          <w:sz w:val="24"/>
          <w:szCs w:val="24"/>
        </w:rPr>
        <w:t>, архивную выписку, архивную копию, информационное письмо (указать нужный документ) по вопросу предоставления сведений о ______________________________________________________________________________</w:t>
      </w:r>
    </w:p>
    <w:p w:rsidR="001F4D9D" w:rsidRDefault="001F4D9D" w:rsidP="001F4D9D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_____________________________________________________________________________.</w:t>
      </w:r>
    </w:p>
    <w:p w:rsidR="001F4D9D" w:rsidRDefault="001F4D9D" w:rsidP="001F4D9D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(указать предмет запроса и сведения, необходимые для поиска информации)</w:t>
      </w:r>
    </w:p>
    <w:p w:rsidR="001F4D9D" w:rsidRDefault="001F4D9D" w:rsidP="001F4D9D">
      <w:pPr>
        <w:rPr>
          <w:rFonts w:ascii="Arial" w:hAnsi="Arial" w:cs="Arial"/>
          <w:sz w:val="24"/>
          <w:szCs w:val="24"/>
        </w:rPr>
      </w:pPr>
    </w:p>
    <w:p w:rsidR="001F4D9D" w:rsidRDefault="001F4D9D" w:rsidP="001F4D9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 случае усыновления:</w:t>
      </w:r>
    </w:p>
    <w:p w:rsidR="001F4D9D" w:rsidRDefault="001F4D9D" w:rsidP="001F4D9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Фамилия, имя, отчество усыновителей</w:t>
      </w:r>
      <w:proofErr w:type="gramStart"/>
      <w:r>
        <w:rPr>
          <w:rFonts w:ascii="Arial" w:hAnsi="Arial" w:cs="Arial"/>
          <w:sz w:val="24"/>
          <w:szCs w:val="24"/>
        </w:rPr>
        <w:t xml:space="preserve"> (*) __________________________________________________</w:t>
      </w:r>
      <w:proofErr w:type="gramEnd"/>
    </w:p>
    <w:p w:rsidR="001F4D9D" w:rsidRDefault="001F4D9D" w:rsidP="001F4D9D">
      <w:pPr>
        <w:jc w:val="right"/>
        <w:rPr>
          <w:rFonts w:ascii="Arial" w:hAnsi="Arial" w:cs="Arial"/>
          <w:sz w:val="24"/>
          <w:szCs w:val="24"/>
        </w:rPr>
      </w:pPr>
    </w:p>
    <w:p w:rsidR="001F4D9D" w:rsidRDefault="001F4D9D" w:rsidP="001F4D9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Год усыновления</w:t>
      </w:r>
      <w:proofErr w:type="gramStart"/>
      <w:r>
        <w:rPr>
          <w:rFonts w:ascii="Arial" w:hAnsi="Arial" w:cs="Arial"/>
          <w:sz w:val="24"/>
          <w:szCs w:val="24"/>
        </w:rPr>
        <w:t xml:space="preserve"> (*) ____________</w:t>
      </w:r>
      <w:proofErr w:type="gramEnd"/>
    </w:p>
    <w:p w:rsidR="001F4D9D" w:rsidRDefault="001F4D9D" w:rsidP="001F4D9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 случае запроса сведений об актах гражданского состояния:</w:t>
      </w:r>
    </w:p>
    <w:p w:rsidR="001F4D9D" w:rsidRDefault="001F4D9D" w:rsidP="001F4D9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Фамилия, имя, отчество человека, о котором запрашиваются сведения</w:t>
      </w:r>
      <w:proofErr w:type="gramStart"/>
      <w:r>
        <w:rPr>
          <w:rFonts w:ascii="Arial" w:hAnsi="Arial" w:cs="Arial"/>
          <w:sz w:val="24"/>
          <w:szCs w:val="24"/>
        </w:rPr>
        <w:t xml:space="preserve"> (*) ______________________________________________________________________________</w:t>
      </w:r>
      <w:proofErr w:type="gramEnd"/>
    </w:p>
    <w:p w:rsidR="001F4D9D" w:rsidRDefault="001F4D9D" w:rsidP="001F4D9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Год события (рождения, бракосочетания смерти и т.д</w:t>
      </w:r>
      <w:proofErr w:type="gramStart"/>
      <w:r>
        <w:rPr>
          <w:rFonts w:ascii="Arial" w:hAnsi="Arial" w:cs="Arial"/>
          <w:sz w:val="24"/>
          <w:szCs w:val="24"/>
        </w:rPr>
        <w:t>.) (*) __________________</w:t>
      </w:r>
      <w:proofErr w:type="gramEnd"/>
    </w:p>
    <w:p w:rsidR="001F4D9D" w:rsidRDefault="001F4D9D" w:rsidP="001F4D9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Место события</w:t>
      </w:r>
      <w:proofErr w:type="gramStart"/>
      <w:r>
        <w:rPr>
          <w:rFonts w:ascii="Arial" w:hAnsi="Arial" w:cs="Arial"/>
          <w:sz w:val="24"/>
          <w:szCs w:val="24"/>
        </w:rPr>
        <w:t xml:space="preserve"> (*) _____________________________</w:t>
      </w:r>
      <w:proofErr w:type="gramEnd"/>
    </w:p>
    <w:p w:rsidR="001F4D9D" w:rsidRDefault="001F4D9D" w:rsidP="001F4D9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 случае запроса данных о регистрации захоронений:</w:t>
      </w:r>
    </w:p>
    <w:p w:rsidR="001F4D9D" w:rsidRDefault="001F4D9D" w:rsidP="001F4D9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Фамилия, имя, отчество человека, о котором запрашиваются сведения</w:t>
      </w:r>
      <w:proofErr w:type="gramStart"/>
      <w:r>
        <w:rPr>
          <w:rFonts w:ascii="Arial" w:hAnsi="Arial" w:cs="Arial"/>
          <w:sz w:val="24"/>
          <w:szCs w:val="24"/>
        </w:rPr>
        <w:t xml:space="preserve"> (*) ______________________________________________________________________________</w:t>
      </w:r>
      <w:proofErr w:type="gramEnd"/>
    </w:p>
    <w:p w:rsidR="001F4D9D" w:rsidRDefault="001F4D9D" w:rsidP="001F4D9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Год захоронения</w:t>
      </w:r>
      <w:proofErr w:type="gramStart"/>
      <w:r>
        <w:rPr>
          <w:rFonts w:ascii="Arial" w:hAnsi="Arial" w:cs="Arial"/>
          <w:sz w:val="24"/>
          <w:szCs w:val="24"/>
        </w:rPr>
        <w:t xml:space="preserve"> (*) ___________</w:t>
      </w:r>
      <w:proofErr w:type="gramEnd"/>
    </w:p>
    <w:p w:rsidR="001F4D9D" w:rsidRDefault="001F4D9D" w:rsidP="001F4D9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Место захоронения (с указанием кладбища</w:t>
      </w:r>
      <w:proofErr w:type="gramStart"/>
      <w:r>
        <w:rPr>
          <w:rFonts w:ascii="Arial" w:hAnsi="Arial" w:cs="Arial"/>
          <w:sz w:val="24"/>
          <w:szCs w:val="24"/>
        </w:rPr>
        <w:t>) (*) _____________________________________________</w:t>
      </w:r>
      <w:proofErr w:type="gramEnd"/>
    </w:p>
    <w:p w:rsidR="001F4D9D" w:rsidRDefault="001F4D9D" w:rsidP="001F4D9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 случае запроса данных о содержании завещания:</w:t>
      </w:r>
    </w:p>
    <w:p w:rsidR="001F4D9D" w:rsidRDefault="001F4D9D" w:rsidP="001F4D9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Фамилия, имя, отчество завещателя</w:t>
      </w:r>
      <w:proofErr w:type="gramStart"/>
      <w:r>
        <w:rPr>
          <w:rFonts w:ascii="Arial" w:hAnsi="Arial" w:cs="Arial"/>
          <w:sz w:val="24"/>
          <w:szCs w:val="24"/>
        </w:rPr>
        <w:t xml:space="preserve"> (*) _____________________________________________________</w:t>
      </w:r>
      <w:proofErr w:type="gramEnd"/>
    </w:p>
    <w:p w:rsidR="001F4D9D" w:rsidRDefault="001F4D9D" w:rsidP="001F4D9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Год составления завещания</w:t>
      </w:r>
      <w:proofErr w:type="gramStart"/>
      <w:r>
        <w:rPr>
          <w:rFonts w:ascii="Arial" w:hAnsi="Arial" w:cs="Arial"/>
          <w:sz w:val="24"/>
          <w:szCs w:val="24"/>
        </w:rPr>
        <w:t xml:space="preserve"> (*) __________</w:t>
      </w:r>
      <w:proofErr w:type="gramEnd"/>
    </w:p>
    <w:p w:rsidR="001F4D9D" w:rsidRDefault="001F4D9D" w:rsidP="001F4D9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Наименование органа, оформившего завещание</w:t>
      </w:r>
      <w:proofErr w:type="gramStart"/>
      <w:r>
        <w:rPr>
          <w:rFonts w:ascii="Arial" w:hAnsi="Arial" w:cs="Arial"/>
          <w:sz w:val="24"/>
          <w:szCs w:val="24"/>
        </w:rPr>
        <w:t xml:space="preserve"> (*) ___________________________________________</w:t>
      </w:r>
      <w:proofErr w:type="gramEnd"/>
    </w:p>
    <w:p w:rsidR="001F4D9D" w:rsidRDefault="001F4D9D" w:rsidP="001F4D9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 случае запроса данных о награждении:</w:t>
      </w:r>
    </w:p>
    <w:p w:rsidR="001F4D9D" w:rsidRDefault="001F4D9D" w:rsidP="001F4D9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Название организации, в которой заявитель работал в период его награждения</w:t>
      </w:r>
      <w:proofErr w:type="gramStart"/>
      <w:r>
        <w:rPr>
          <w:rFonts w:ascii="Arial" w:hAnsi="Arial" w:cs="Arial"/>
          <w:sz w:val="24"/>
          <w:szCs w:val="24"/>
        </w:rPr>
        <w:t xml:space="preserve"> (*): ______________________________________________________________________________</w:t>
      </w:r>
      <w:proofErr w:type="gramEnd"/>
    </w:p>
    <w:p w:rsidR="001F4D9D" w:rsidRDefault="001F4D9D" w:rsidP="001F4D9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Наименование награды или почетного звания</w:t>
      </w:r>
      <w:proofErr w:type="gramStart"/>
      <w:r>
        <w:rPr>
          <w:rFonts w:ascii="Arial" w:hAnsi="Arial" w:cs="Arial"/>
          <w:sz w:val="24"/>
          <w:szCs w:val="24"/>
        </w:rPr>
        <w:t xml:space="preserve"> (*): ____________________________________________</w:t>
      </w:r>
      <w:proofErr w:type="gramEnd"/>
    </w:p>
    <w:p w:rsidR="001F4D9D" w:rsidRDefault="001F4D9D" w:rsidP="001F4D9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Год награждения</w:t>
      </w:r>
      <w:proofErr w:type="gramStart"/>
      <w:r>
        <w:rPr>
          <w:rFonts w:ascii="Arial" w:hAnsi="Arial" w:cs="Arial"/>
          <w:sz w:val="24"/>
          <w:szCs w:val="24"/>
        </w:rPr>
        <w:t xml:space="preserve"> (*): __________</w:t>
      </w:r>
      <w:proofErr w:type="gramEnd"/>
    </w:p>
    <w:p w:rsidR="001F4D9D" w:rsidRDefault="001F4D9D" w:rsidP="001F4D9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 случае запроса иных данных в свободной форме описать имеющиеся сведения об объекте запроса.</w:t>
      </w:r>
    </w:p>
    <w:p w:rsidR="001F4D9D" w:rsidRDefault="001F4D9D" w:rsidP="001F4D9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______________________________________________________________________________ </w:t>
      </w:r>
    </w:p>
    <w:p w:rsidR="001F4D9D" w:rsidRDefault="001F4D9D" w:rsidP="001F4D9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______________________________________________________________________________ </w:t>
      </w:r>
    </w:p>
    <w:p w:rsidR="001F4D9D" w:rsidRDefault="001F4D9D" w:rsidP="001F4D9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_____________________________________________________________________________</w:t>
      </w:r>
    </w:p>
    <w:p w:rsidR="001F4D9D" w:rsidRDefault="001F4D9D" w:rsidP="001F4D9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Результат услуги прошу предоставить в количестве _____ экземпляр</w:t>
      </w:r>
      <w:proofErr w:type="gramStart"/>
      <w:r>
        <w:rPr>
          <w:rFonts w:ascii="Arial" w:hAnsi="Arial" w:cs="Arial"/>
          <w:sz w:val="24"/>
          <w:szCs w:val="24"/>
        </w:rPr>
        <w:t xml:space="preserve">  (-</w:t>
      </w:r>
      <w:proofErr w:type="gramEnd"/>
      <w:r>
        <w:rPr>
          <w:rFonts w:ascii="Arial" w:hAnsi="Arial" w:cs="Arial"/>
          <w:sz w:val="24"/>
          <w:szCs w:val="24"/>
        </w:rPr>
        <w:t xml:space="preserve">а,- </w:t>
      </w:r>
      <w:proofErr w:type="spellStart"/>
      <w:r>
        <w:rPr>
          <w:rFonts w:ascii="Arial" w:hAnsi="Arial" w:cs="Arial"/>
          <w:sz w:val="24"/>
          <w:szCs w:val="24"/>
        </w:rPr>
        <w:t>ов</w:t>
      </w:r>
      <w:proofErr w:type="spellEnd"/>
      <w:r>
        <w:rPr>
          <w:rFonts w:ascii="Arial" w:hAnsi="Arial" w:cs="Arial"/>
          <w:sz w:val="24"/>
          <w:szCs w:val="24"/>
        </w:rPr>
        <w:t>).</w:t>
      </w:r>
    </w:p>
    <w:p w:rsidR="001F4D9D" w:rsidRDefault="001F4D9D" w:rsidP="001F4D9D">
      <w:pPr>
        <w:rPr>
          <w:rFonts w:ascii="Arial" w:hAnsi="Arial" w:cs="Arial"/>
          <w:sz w:val="24"/>
          <w:szCs w:val="24"/>
          <w:lang w:eastAsia="zh-CN"/>
        </w:rPr>
      </w:pPr>
    </w:p>
    <w:p w:rsidR="001F4D9D" w:rsidRDefault="001F4D9D" w:rsidP="001F4D9D">
      <w:pPr>
        <w:rPr>
          <w:rFonts w:ascii="Arial" w:hAnsi="Arial" w:cs="Arial"/>
          <w:sz w:val="24"/>
          <w:szCs w:val="24"/>
          <w:lang w:eastAsia="zh-CN"/>
        </w:rPr>
      </w:pPr>
      <w:r>
        <w:rPr>
          <w:rFonts w:ascii="Arial" w:hAnsi="Arial" w:cs="Arial"/>
          <w:sz w:val="24"/>
          <w:szCs w:val="24"/>
        </w:rPr>
        <w:t>К заявлению прилагаю:</w:t>
      </w:r>
    </w:p>
    <w:p w:rsidR="001F4D9D" w:rsidRDefault="001F4D9D" w:rsidP="001F4D9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__________________________________________________________________________</w:t>
      </w:r>
    </w:p>
    <w:p w:rsidR="001F4D9D" w:rsidRDefault="001F4D9D" w:rsidP="001F4D9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(указывается перечень документов, предоставляемых Заявителем)</w:t>
      </w:r>
    </w:p>
    <w:p w:rsidR="001F4D9D" w:rsidRDefault="001F4D9D" w:rsidP="001F4D9D">
      <w:pPr>
        <w:rPr>
          <w:rFonts w:ascii="Arial" w:hAnsi="Arial" w:cs="Arial"/>
          <w:sz w:val="24"/>
          <w:szCs w:val="24"/>
          <w:lang w:eastAsia="zh-CN"/>
        </w:rPr>
      </w:pPr>
      <w:r>
        <w:rPr>
          <w:rFonts w:ascii="Arial" w:hAnsi="Arial" w:cs="Arial"/>
          <w:sz w:val="24"/>
          <w:szCs w:val="24"/>
        </w:rPr>
        <w:t xml:space="preserve">На обработку моих персональных данных, содержащихся в заявлении и прилагаемых к нему документах, </w:t>
      </w:r>
      <w:proofErr w:type="gramStart"/>
      <w:r>
        <w:rPr>
          <w:rFonts w:ascii="Arial" w:hAnsi="Arial" w:cs="Arial"/>
          <w:sz w:val="24"/>
          <w:szCs w:val="24"/>
        </w:rPr>
        <w:t>согласен</w:t>
      </w:r>
      <w:proofErr w:type="gramEnd"/>
      <w:r>
        <w:rPr>
          <w:rFonts w:ascii="Arial" w:hAnsi="Arial" w:cs="Arial"/>
          <w:sz w:val="24"/>
          <w:szCs w:val="24"/>
        </w:rPr>
        <w:t>.</w:t>
      </w:r>
    </w:p>
    <w:tbl>
      <w:tblPr>
        <w:tblW w:w="7155" w:type="dxa"/>
        <w:tblInd w:w="3787" w:type="dxa"/>
        <w:tblBorders>
          <w:top w:val="single" w:sz="4" w:space="0" w:color="000000"/>
        </w:tblBorders>
        <w:tblLook w:val="00A0" w:firstRow="1" w:lastRow="0" w:firstColumn="1" w:lastColumn="0" w:noHBand="0" w:noVBand="0"/>
      </w:tblPr>
      <w:tblGrid>
        <w:gridCol w:w="486"/>
        <w:gridCol w:w="2840"/>
        <w:gridCol w:w="567"/>
        <w:gridCol w:w="3262"/>
      </w:tblGrid>
      <w:tr w:rsidR="001F4D9D" w:rsidTr="001F4D9D">
        <w:tc>
          <w:tcPr>
            <w:tcW w:w="48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84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  <w:lang w:eastAsia="zh-CN"/>
              </w:rPr>
            </w:pPr>
            <w:r>
              <w:rPr>
                <w:rFonts w:ascii="Arial" w:hAnsi="Arial" w:cs="Arial"/>
                <w:sz w:val="24"/>
                <w:szCs w:val="24"/>
              </w:rPr>
              <w:t>Подпись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2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Расшифровка</w:t>
            </w:r>
          </w:p>
        </w:tc>
      </w:tr>
    </w:tbl>
    <w:p w:rsidR="001F4D9D" w:rsidRDefault="001F4D9D" w:rsidP="001F4D9D">
      <w:pPr>
        <w:rPr>
          <w:rFonts w:ascii="Arial" w:hAnsi="Arial" w:cs="Arial"/>
          <w:sz w:val="24"/>
          <w:szCs w:val="24"/>
          <w:lang w:eastAsia="zh-CN"/>
        </w:rPr>
      </w:pPr>
    </w:p>
    <w:p w:rsidR="001F4D9D" w:rsidRDefault="001F4D9D" w:rsidP="001F4D9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Дата ___________ 20___г.</w:t>
      </w:r>
    </w:p>
    <w:p w:rsidR="001F4D9D" w:rsidRDefault="001F4D9D" w:rsidP="001F4D9D">
      <w:pPr>
        <w:rPr>
          <w:rFonts w:ascii="Arial" w:hAnsi="Arial" w:cs="Arial"/>
          <w:sz w:val="24"/>
          <w:szCs w:val="24"/>
        </w:rPr>
      </w:pPr>
    </w:p>
    <w:p w:rsidR="001F4D9D" w:rsidRDefault="001F4D9D" w:rsidP="001F4D9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*обязательные для заполнения поля</w:t>
      </w:r>
    </w:p>
    <w:p w:rsidR="001F4D9D" w:rsidRDefault="001F4D9D" w:rsidP="001F4D9D">
      <w:pPr>
        <w:spacing w:after="0"/>
        <w:rPr>
          <w:rFonts w:ascii="Arial" w:hAnsi="Arial" w:cs="Arial"/>
          <w:sz w:val="24"/>
          <w:szCs w:val="24"/>
        </w:rPr>
        <w:sectPr w:rsidR="001F4D9D" w:rsidSect="001F4D9D">
          <w:pgSz w:w="11906" w:h="16838"/>
          <w:pgMar w:top="1134" w:right="1134" w:bottom="1134" w:left="1134" w:header="720" w:footer="720" w:gutter="0"/>
          <w:cols w:space="720"/>
          <w:formProt w:val="0"/>
        </w:sectPr>
      </w:pPr>
    </w:p>
    <w:tbl>
      <w:tblPr>
        <w:tblW w:w="13310" w:type="dxa"/>
        <w:tblInd w:w="973" w:type="dxa"/>
        <w:tblLook w:val="00A0" w:firstRow="1" w:lastRow="0" w:firstColumn="1" w:lastColumn="0" w:noHBand="0" w:noVBand="0"/>
      </w:tblPr>
      <w:tblGrid>
        <w:gridCol w:w="7215"/>
        <w:gridCol w:w="6095"/>
      </w:tblGrid>
      <w:tr w:rsidR="001F4D9D" w:rsidTr="001F4D9D">
        <w:tc>
          <w:tcPr>
            <w:tcW w:w="7215" w:type="dxa"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095" w:type="dxa"/>
          </w:tcPr>
          <w:p w:rsidR="001F4D9D" w:rsidRDefault="001F4D9D" w:rsidP="002669EC">
            <w:pPr>
              <w:spacing w:after="0"/>
              <w:jc w:val="right"/>
              <w:rPr>
                <w:rFonts w:ascii="Arial" w:hAnsi="Arial" w:cs="Arial"/>
                <w:sz w:val="24"/>
                <w:szCs w:val="24"/>
              </w:rPr>
            </w:pPr>
            <w:bookmarkStart w:id="237" w:name="_Toc32835950"/>
          </w:p>
          <w:p w:rsidR="001F4D9D" w:rsidRDefault="001F4D9D" w:rsidP="002669EC">
            <w:pPr>
              <w:spacing w:after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Приложение 9</w:t>
            </w:r>
            <w:bookmarkEnd w:id="237"/>
          </w:p>
          <w:p w:rsidR="001F4D9D" w:rsidRDefault="001F4D9D" w:rsidP="002669EC">
            <w:pPr>
              <w:spacing w:after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 Административному  регламенту предоставления муниципальной услуги «Выдача архивных справок, архивных выписок, архивных копий и информационных  писем по вопро</w:t>
            </w:r>
            <w:r w:rsidR="002669EC">
              <w:rPr>
                <w:rFonts w:ascii="Arial" w:hAnsi="Arial" w:cs="Arial"/>
                <w:sz w:val="24"/>
                <w:szCs w:val="24"/>
              </w:rPr>
              <w:t>сам, затрагивающим права и</w:t>
            </w:r>
            <w:r>
              <w:rPr>
                <w:rFonts w:ascii="Arial" w:hAnsi="Arial" w:cs="Arial"/>
                <w:sz w:val="24"/>
                <w:szCs w:val="24"/>
              </w:rPr>
              <w:t xml:space="preserve"> законные  интересы заявителя на основании архивных документов, созданных с 1 января 1994 года» </w:t>
            </w:r>
          </w:p>
        </w:tc>
      </w:tr>
    </w:tbl>
    <w:p w:rsidR="001F4D9D" w:rsidRDefault="001F4D9D" w:rsidP="001F4D9D">
      <w:pPr>
        <w:jc w:val="center"/>
        <w:rPr>
          <w:rFonts w:ascii="Arial" w:hAnsi="Arial" w:cs="Arial"/>
          <w:b/>
          <w:sz w:val="24"/>
          <w:szCs w:val="24"/>
        </w:rPr>
      </w:pPr>
      <w:bookmarkStart w:id="238" w:name="_Toc510617040"/>
      <w:bookmarkStart w:id="239" w:name="_Toc510617041"/>
      <w:bookmarkEnd w:id="238"/>
      <w:r>
        <w:rPr>
          <w:rFonts w:ascii="Arial" w:hAnsi="Arial" w:cs="Arial"/>
          <w:b/>
          <w:sz w:val="24"/>
          <w:szCs w:val="24"/>
        </w:rPr>
        <w:t>Описание документов, необходимых для предоставления Муниципальной услуги</w:t>
      </w:r>
      <w:bookmarkEnd w:id="239"/>
    </w:p>
    <w:tbl>
      <w:tblPr>
        <w:tblW w:w="5236" w:type="pct"/>
        <w:tblInd w:w="-2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975"/>
        <w:gridCol w:w="2402"/>
        <w:gridCol w:w="4401"/>
        <w:gridCol w:w="2360"/>
        <w:gridCol w:w="3346"/>
      </w:tblGrid>
      <w:tr w:rsidR="001F4D9D" w:rsidTr="001F4D9D">
        <w:trPr>
          <w:trHeight w:val="20"/>
        </w:trPr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Класс документа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Виды документа</w:t>
            </w:r>
          </w:p>
        </w:tc>
        <w:tc>
          <w:tcPr>
            <w:tcW w:w="4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Общие описания документов</w:t>
            </w:r>
          </w:p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При электронной подаче через РПГУ</w:t>
            </w:r>
          </w:p>
        </w:tc>
        <w:tc>
          <w:tcPr>
            <w:tcW w:w="3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При личной подаче</w:t>
            </w:r>
          </w:p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F4D9D" w:rsidTr="001F4D9D">
        <w:trPr>
          <w:trHeight w:val="20"/>
        </w:trPr>
        <w:tc>
          <w:tcPr>
            <w:tcW w:w="154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D9D" w:rsidRDefault="001F4D9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Документы, предоставляемые Заявителем (представителем Заявителя)</w:t>
            </w:r>
          </w:p>
        </w:tc>
      </w:tr>
      <w:tr w:rsidR="001F4D9D" w:rsidTr="001F4D9D">
        <w:trPr>
          <w:trHeight w:val="20"/>
        </w:trPr>
        <w:tc>
          <w:tcPr>
            <w:tcW w:w="53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Запрос о предоставлении Муниципальной услуги </w:t>
            </w:r>
          </w:p>
        </w:tc>
        <w:tc>
          <w:tcPr>
            <w:tcW w:w="4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Запрос должен быть оформлен по форме, указанной в Приложениях </w:t>
            </w:r>
            <w:r>
              <w:rPr>
                <w:rFonts w:ascii="Arial" w:hAnsi="Arial" w:cs="Arial"/>
                <w:sz w:val="24"/>
                <w:szCs w:val="24"/>
              </w:rPr>
              <w:br/>
              <w:t>6-8 к Административному регламенту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При подаче заполняется интерактивная форма Запроса</w:t>
            </w:r>
          </w:p>
        </w:tc>
        <w:tc>
          <w:tcPr>
            <w:tcW w:w="3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Запрос должен быть подписан собственноручной подписью Заявителя или представителя Заявителя, уполномоченного на подписание документов</w:t>
            </w:r>
          </w:p>
        </w:tc>
      </w:tr>
      <w:tr w:rsidR="001F4D9D" w:rsidTr="001F4D9D">
        <w:trPr>
          <w:trHeight w:val="20"/>
        </w:trPr>
        <w:tc>
          <w:tcPr>
            <w:tcW w:w="29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Документ, удостоверяющий личность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Паспорт гражданина Российской Федерации </w:t>
            </w:r>
          </w:p>
        </w:tc>
        <w:tc>
          <w:tcPr>
            <w:tcW w:w="4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Паспорт должен быть оформлен в соответствии с постановлением Правительства Российской Федерации от 08.07.1997 № 828 «Об утверждении Положения о паспорте гражданина Российской Федерации,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образца бланка и описания паспорта гражданина Российской Федерации»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При подаче предоставляется электронный образ документа</w:t>
            </w:r>
          </w:p>
        </w:tc>
        <w:tc>
          <w:tcPr>
            <w:tcW w:w="3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Предоставляется оригинал   документа для снятия его копии. Копия заверяется подписью должностного лица Муниципального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архива</w:t>
            </w:r>
          </w:p>
        </w:tc>
      </w:tr>
      <w:tr w:rsidR="001F4D9D" w:rsidTr="001F4D9D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4D9D" w:rsidRDefault="001F4D9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Паспорт гражданина СССР </w:t>
            </w:r>
          </w:p>
        </w:tc>
        <w:tc>
          <w:tcPr>
            <w:tcW w:w="4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Образец паспорта гражданина Союза Советских Социалистических Республик и описание паспорта утверждены постановлением Совмина СССР от 28.08.1974 № 677 «Об утверждении Положения о паспортной системе в СССР».</w:t>
            </w:r>
          </w:p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Вопрос о действительности паспорта гражданина СССР образца 1974 года решается в зависимости от конкретных обстоятельств (постановление Правительства Российской Федерации от 24.02.2009 № 153 «О признании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действительными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до 1 июля 2009 г. паспортов гражданина СССР образца 1974 года для некоторых категорий иностранных граждан и лиц без гражданства»)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Предоставляется электронный образ документа</w:t>
            </w:r>
          </w:p>
        </w:tc>
        <w:tc>
          <w:tcPr>
            <w:tcW w:w="3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Предоставляется оригинал   документа для снятия его копии. Копия заверяется подписью должностного лица Муниципального архива</w:t>
            </w:r>
          </w:p>
        </w:tc>
      </w:tr>
      <w:tr w:rsidR="001F4D9D" w:rsidTr="001F4D9D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4D9D" w:rsidRDefault="001F4D9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Временное удостоверение личности гражданина Российской Федерации </w:t>
            </w:r>
          </w:p>
        </w:tc>
        <w:tc>
          <w:tcPr>
            <w:tcW w:w="4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Форма утверждена приказом МВД России от 13.11.2017 № 851 «Об утверждении Административного регламента Министерства внутренних дел Российской Федерации по предоставлению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государственной услуги по выдаче, замене паспортов гражданина Российской Федерации, удостоверяющих личность гражданина Российской Федерации на территории Российской Федерации»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Предоставляется электронный образ документа</w:t>
            </w:r>
          </w:p>
        </w:tc>
        <w:tc>
          <w:tcPr>
            <w:tcW w:w="3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Предоставляется оригинал   документа для снятия его копии. Копия заверяется подписью должностного лица Муниципального архива</w:t>
            </w:r>
          </w:p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F4D9D" w:rsidTr="001F4D9D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4D9D" w:rsidRDefault="001F4D9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Военный билет</w:t>
            </w:r>
          </w:p>
        </w:tc>
        <w:tc>
          <w:tcPr>
            <w:tcW w:w="4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>Формы установлены Инструкцией по обеспечению функционирования системы воинского учета граждан Российской Федерации и порядка проведения смотров-конкурсов на лучшую организацию осуществления воинского учета, утвержденной приказом Министра обороны Российской Федерации от 18.07.2014 № 495 «Об утверждении Инструкции по обеспечению функционирования системы воинского учета граждан Российской Федерации и порядка проведения смотров-конкурсов на лучшую организацию осуществления воинского учета»</w:t>
            </w:r>
            <w:proofErr w:type="gramEnd"/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Предоставляется электронный образ документа</w:t>
            </w:r>
          </w:p>
        </w:tc>
        <w:tc>
          <w:tcPr>
            <w:tcW w:w="3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Предоставляется оригинал   документа для снятия его копии. Копия заверяется подписью должностного лица Муниципального архива</w:t>
            </w:r>
          </w:p>
        </w:tc>
      </w:tr>
      <w:tr w:rsidR="001F4D9D" w:rsidTr="001F4D9D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4D9D" w:rsidRDefault="001F4D9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Временное удостоверение, выданное взамен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военного билета</w:t>
            </w:r>
          </w:p>
        </w:tc>
        <w:tc>
          <w:tcPr>
            <w:tcW w:w="4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Заполняется в соответствии с приказом Министра обороны Российской Федерации от 18.07.2014 № 495 «Об утверждении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Инструкции по обеспечению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функционирования системы воинского учета граждан Российской Федерации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и порядка проведения смотров-конкурсов на лучшую организацию осуществления воинского учета»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Предоставляется электронный образ документа</w:t>
            </w:r>
          </w:p>
        </w:tc>
        <w:tc>
          <w:tcPr>
            <w:tcW w:w="3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Предоставляется оригинал   документа для снятия его копии. Копия заверяется подписью должностного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лица Муниципального архива</w:t>
            </w:r>
          </w:p>
        </w:tc>
      </w:tr>
      <w:tr w:rsidR="001F4D9D" w:rsidTr="001F4D9D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4D9D" w:rsidRDefault="001F4D9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Удостоверение личности военнослужащего Российской Федерации</w:t>
            </w:r>
          </w:p>
        </w:tc>
        <w:tc>
          <w:tcPr>
            <w:tcW w:w="4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Заполняется в соответствии с постановлением Правительства Российской Федерации от 12.02.2003 № 91 «Об удостоверении личности военнослужащего Российской Федерации»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Предоставляется электронный образ документа</w:t>
            </w:r>
          </w:p>
        </w:tc>
        <w:tc>
          <w:tcPr>
            <w:tcW w:w="3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Предоставляется оригинал   документа для снятия его копии. Копия заверяется подписью должностного лица Муниципального архива</w:t>
            </w:r>
          </w:p>
        </w:tc>
      </w:tr>
      <w:tr w:rsidR="001F4D9D" w:rsidTr="001F4D9D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4D9D" w:rsidRDefault="001F4D9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Разрешение на временное проживание, выдаваемое лицу без гражданства (с отметкой о разрешении на временное проживание)</w:t>
            </w:r>
          </w:p>
        </w:tc>
        <w:tc>
          <w:tcPr>
            <w:tcW w:w="4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 xml:space="preserve">Форма утверждена приказом МВД России от 27.11.2017 № 891 «Об утверждении Административного регламента Министерства внутренних дел Российской Федерации по предоставлению государственной услуги по выдаче иностранным гражданам и лицам без гражданства разрешения на временное проживание в Российской Федерации, а также форм отметки и бланка документа о разрешении на временное проживание в Российской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Федерации»</w:t>
            </w:r>
            <w:proofErr w:type="gramEnd"/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Предоставляется электронный образ документа</w:t>
            </w:r>
          </w:p>
        </w:tc>
        <w:tc>
          <w:tcPr>
            <w:tcW w:w="3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Предоставляется оригинал   документа для снятия его копии. Копия заверяется подписью должностного лица Муниципального архива</w:t>
            </w:r>
          </w:p>
        </w:tc>
      </w:tr>
      <w:tr w:rsidR="001F4D9D" w:rsidTr="001F4D9D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4D9D" w:rsidRDefault="001F4D9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Свидетельство о рассмотрении ходатайства о признании лица беженцем на территории Российской Федерации по существу</w:t>
            </w:r>
          </w:p>
        </w:tc>
        <w:tc>
          <w:tcPr>
            <w:tcW w:w="4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Форма утверждена приказом МВД России от 21.09.2017 № 732 «О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свидетельстве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о рассмотрении ходатайства о признании беженцем на территории Российской Федерации по существу» (вместе с «Порядком оформления, выдачи и обмена свидетельства о рассмотрении ходатайства о признании беженцем на территории Российской Федерации по существу»)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Предоставляется электронный образ документа</w:t>
            </w:r>
          </w:p>
        </w:tc>
        <w:tc>
          <w:tcPr>
            <w:tcW w:w="3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Предоставляется оригинал   документа для снятия его копии. Копия заверяется подписью должностного лица Муниципального архива</w:t>
            </w:r>
          </w:p>
        </w:tc>
      </w:tr>
      <w:tr w:rsidR="001F4D9D" w:rsidTr="001F4D9D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4D9D" w:rsidRDefault="001F4D9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Вид на жительство, выдаваемое иностранному гражданину (дубликат вида на жительство)</w:t>
            </w:r>
          </w:p>
        </w:tc>
        <w:tc>
          <w:tcPr>
            <w:tcW w:w="4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Образец бланка утвержден приказом МВД России от 09.08.2017 № 617 «Об утверждении форм бланков вида на жительство»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Предоставляется электронный образ документа</w:t>
            </w:r>
          </w:p>
        </w:tc>
        <w:tc>
          <w:tcPr>
            <w:tcW w:w="3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Предоставляется оригинал   документа для снятия его копии. Копия заверяется подписью должностного лица Муниципального архива</w:t>
            </w:r>
          </w:p>
        </w:tc>
      </w:tr>
      <w:tr w:rsidR="001F4D9D" w:rsidTr="001F4D9D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4D9D" w:rsidRDefault="001F4D9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Вид на жительство лица без гражданства, содержащий</w:t>
            </w:r>
          </w:p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электронный носитель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информации</w:t>
            </w:r>
          </w:p>
        </w:tc>
        <w:tc>
          <w:tcPr>
            <w:tcW w:w="4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Образец бланка утвержден приказом МВД России от 09.08.2017 № 617 «Об утверждении форм бланков вида на жительство»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Предоставляется электронный образ документа</w:t>
            </w:r>
          </w:p>
        </w:tc>
        <w:tc>
          <w:tcPr>
            <w:tcW w:w="3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Предоставляется оригинал   документа для снятия его копии. Копия заверяется подписью должностного лица Муниципального архива</w:t>
            </w:r>
          </w:p>
        </w:tc>
      </w:tr>
      <w:tr w:rsidR="001F4D9D" w:rsidTr="001F4D9D">
        <w:trPr>
          <w:trHeight w:val="4326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4D9D" w:rsidRDefault="001F4D9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Справка о рассмотрении Заявления о предоставлении временного убежища на территории Российской Федерации</w:t>
            </w:r>
          </w:p>
        </w:tc>
        <w:tc>
          <w:tcPr>
            <w:tcW w:w="4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Форма справки утверждена приказом МВД России от 28.09.2017 № 741 «Об утверждении Порядка оформления, выдачи и обмена свидетельства о предоставлении временного убежища на территории Российской Федерации и форм документов, выдаваемых иностранным гражданам и лицам без гражданства, обратившимся за предоставлением временного убежища на территории Российской Федерации»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Предоставляется электронный образ документа</w:t>
            </w:r>
          </w:p>
        </w:tc>
        <w:tc>
          <w:tcPr>
            <w:tcW w:w="3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Предоставляется оригинал   документа для снятия его копии. Копия заверяется подписью должностного лица Муниципального архива</w:t>
            </w:r>
          </w:p>
        </w:tc>
      </w:tr>
      <w:tr w:rsidR="001F4D9D" w:rsidTr="001F4D9D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4D9D" w:rsidRDefault="001F4D9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Свидетельство о предоставлении временного убежища на территории Российской Федерации</w:t>
            </w:r>
          </w:p>
        </w:tc>
        <w:tc>
          <w:tcPr>
            <w:tcW w:w="4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Форма бланка утверждена приказом МВД России от 28.09.2017 № 741 «Об утверждении Порядка оформления, выдачи и обмена свидетельства о предоставлении временного убежища на территории Российской Федерации и форм документов, выдаваемых иностранным гражданам и лицам без гражданства, обратившимся за предоставлением временного убежища на территории Российской Федерации»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Предоставляется электронный образ документа</w:t>
            </w:r>
          </w:p>
        </w:tc>
        <w:tc>
          <w:tcPr>
            <w:tcW w:w="3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Предоставляется оригинал   документа для снятия его копии. Копия заверяется подписью должностного лица Муниципального архива</w:t>
            </w:r>
          </w:p>
        </w:tc>
      </w:tr>
      <w:tr w:rsidR="001F4D9D" w:rsidTr="001F4D9D">
        <w:trPr>
          <w:trHeight w:val="20"/>
        </w:trPr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Справка о принятии к рассмотрению Заявления о выдаче вида на жительство (продлении вида на жительство)</w:t>
            </w:r>
          </w:p>
        </w:tc>
        <w:tc>
          <w:tcPr>
            <w:tcW w:w="4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Форма утверждена приказом МВД России от 09.11.2017 № 846 «Об утверждении Административного регламента Министерства внутренних дел Российской Федерации по предоставлению государственной услуги по выдаче иностранным гражданам и лицам без гражданства вида на жительство в Российской Федерации»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Предоставляется электронный образ документа </w:t>
            </w:r>
          </w:p>
        </w:tc>
        <w:tc>
          <w:tcPr>
            <w:tcW w:w="3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Предоставляется оригинал   документа для снятия его копии. Копия заверяется подписью должностного лица Муниципального архива</w:t>
            </w:r>
          </w:p>
        </w:tc>
      </w:tr>
      <w:tr w:rsidR="001F4D9D" w:rsidTr="001F4D9D">
        <w:trPr>
          <w:trHeight w:val="20"/>
        </w:trPr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Документ, удостоверяющий полномочия представителя Заявителя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Доверенность</w:t>
            </w:r>
          </w:p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</w:p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</w:p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</w:p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</w:p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</w:p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Иные документы, подтверждающие полномочия представителя Заявителя</w:t>
            </w:r>
          </w:p>
        </w:tc>
        <w:tc>
          <w:tcPr>
            <w:tcW w:w="4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Доверенность должна быть оформлена в соответствии с требованиями законодательства Российской Федерации, в том числе ст. 185, 185.1 Гражданского кодекса Российской Федерации </w:t>
            </w:r>
          </w:p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Оформляются в соответствии с требованиями, установленными законодательством Российской Федерации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Предоставляется электронный образ документа</w:t>
            </w:r>
          </w:p>
        </w:tc>
        <w:tc>
          <w:tcPr>
            <w:tcW w:w="3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Предоставляется оригинал   документа для снятия его копии. Копия заверяется подписью должностного лица Муниципального архива (либо копия документа, заверенная надлежащим образом в соответствии с законодательством Российской Федерации)</w:t>
            </w:r>
          </w:p>
        </w:tc>
      </w:tr>
      <w:tr w:rsidR="001F4D9D" w:rsidTr="001F4D9D">
        <w:trPr>
          <w:trHeight w:val="20"/>
        </w:trPr>
        <w:tc>
          <w:tcPr>
            <w:tcW w:w="29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Опекунское удостоверение </w:t>
            </w:r>
          </w:p>
        </w:tc>
        <w:tc>
          <w:tcPr>
            <w:tcW w:w="4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Выдается органом опеки и попечительства, имеет серию, номер и дату выдачи. В каждом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субъекте Российской Федерации устанавливается своя форма.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Предоставляется электронный образ документа</w:t>
            </w:r>
          </w:p>
        </w:tc>
        <w:tc>
          <w:tcPr>
            <w:tcW w:w="3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Предоставляется оригинал   документа для снятия его копии. Копия заверяется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подписью должностного лица Муниципального архива (либо копия документа, заверенная надлежащим образом в соответствии с законодательством Российской Федерации)</w:t>
            </w:r>
          </w:p>
        </w:tc>
      </w:tr>
      <w:tr w:rsidR="001F4D9D" w:rsidTr="001F4D9D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4D9D" w:rsidRDefault="001F4D9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Попечительское удостоверение </w:t>
            </w:r>
          </w:p>
        </w:tc>
        <w:tc>
          <w:tcPr>
            <w:tcW w:w="4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Выдается органом опеки и попечительства, имеет серию, номер и дату выдачи. В каждом субъекте Российской Федерации устанавливается своя форма.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Предоставляется электронный образ документа</w:t>
            </w:r>
          </w:p>
        </w:tc>
        <w:tc>
          <w:tcPr>
            <w:tcW w:w="3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Предоставляется оригинал   документа для снятия его копии. Копия заверяется подписью должностного лица Муниципального архива </w:t>
            </w:r>
          </w:p>
        </w:tc>
      </w:tr>
      <w:tr w:rsidR="001F4D9D" w:rsidTr="001F4D9D">
        <w:trPr>
          <w:trHeight w:val="20"/>
        </w:trPr>
        <w:tc>
          <w:tcPr>
            <w:tcW w:w="29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Документы,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подтверждающий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родство с человеком, о котором запрашиваются сведения;</w:t>
            </w:r>
          </w:p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</w:p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Документы, подтверждающие принадлежность к наследникам первой очереди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Свидетельство о рождении</w:t>
            </w:r>
          </w:p>
        </w:tc>
        <w:tc>
          <w:tcPr>
            <w:tcW w:w="4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Форма свидетельства установлена приказом Минюста России от 13.08.2018 </w:t>
            </w:r>
            <w:r>
              <w:rPr>
                <w:rFonts w:ascii="Arial" w:hAnsi="Arial" w:cs="Arial"/>
                <w:sz w:val="24"/>
                <w:szCs w:val="24"/>
              </w:rPr>
              <w:br/>
              <w:t>№ 167 «Об утверждении форм бланков свидетельств о государственной регистрации актов гражданского состояния и Правил заполнения форм бланков свидетельств о государственной регистрации актов гражданского состояния»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Предоставляется электронный образ документа</w:t>
            </w:r>
          </w:p>
        </w:tc>
        <w:tc>
          <w:tcPr>
            <w:tcW w:w="3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Предоставляется оригинал   документа для снятия его копии. Копия заверяется подписью должностного лица Муниципального архива</w:t>
            </w:r>
          </w:p>
        </w:tc>
      </w:tr>
      <w:tr w:rsidR="001F4D9D" w:rsidTr="001F4D9D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4D9D" w:rsidRDefault="001F4D9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Свидетельство о заключении брака</w:t>
            </w:r>
          </w:p>
        </w:tc>
        <w:tc>
          <w:tcPr>
            <w:tcW w:w="4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Форма свидетельства установлена приказом Минюста России от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13.08.2018 № 167 «Об утверждении форм бланков свидетельств о государственной регистрации актов гражданского состояния и Правил заполнения форм бланков свидетельств о государственной регистрации актов гражданского состояния»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Предоставляется электронный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образ документа</w:t>
            </w:r>
          </w:p>
        </w:tc>
        <w:tc>
          <w:tcPr>
            <w:tcW w:w="3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Предоставляется оригинал   документа для снятия его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копии. Копия заверяется подписью должностного лица Муниципального архива</w:t>
            </w:r>
          </w:p>
        </w:tc>
      </w:tr>
      <w:tr w:rsidR="001F4D9D" w:rsidTr="001F4D9D">
        <w:trPr>
          <w:trHeight w:val="20"/>
        </w:trPr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Документ, подтверждающий факт смерти человека, о котором запрашиваются сведения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Свидетельство о смерти</w:t>
            </w:r>
          </w:p>
        </w:tc>
        <w:tc>
          <w:tcPr>
            <w:tcW w:w="4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Форма свидетельства установлена приказом Минюста России от 13.08.2018 </w:t>
            </w:r>
            <w:r>
              <w:rPr>
                <w:rFonts w:ascii="Arial" w:hAnsi="Arial" w:cs="Arial"/>
                <w:sz w:val="24"/>
                <w:szCs w:val="24"/>
              </w:rPr>
              <w:br/>
              <w:t>№ 167 «Об утверждении форм бланков свидетельств о государственной регистрации актов гражданского состояния и Правил заполнения форм бланков свидетельств о государственной регистрации актов гражданского состояния»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Предоставляется электронный образ документа</w:t>
            </w:r>
          </w:p>
        </w:tc>
        <w:tc>
          <w:tcPr>
            <w:tcW w:w="3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Предоставляется оригинал   документа для снятия его копии. Копия заверяется подписью должностного лица Муниципального архива</w:t>
            </w:r>
          </w:p>
        </w:tc>
      </w:tr>
      <w:tr w:rsidR="001F4D9D" w:rsidTr="001F4D9D">
        <w:trPr>
          <w:trHeight w:val="20"/>
        </w:trPr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Согласие усыновителей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Согласие усыновителей</w:t>
            </w:r>
          </w:p>
        </w:tc>
        <w:tc>
          <w:tcPr>
            <w:tcW w:w="4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Оформляется в соответствии с законодательством Российской Федерации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3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Предоставляется нотариально заверенное согласие усыновителей</w:t>
            </w:r>
          </w:p>
        </w:tc>
      </w:tr>
      <w:tr w:rsidR="001F4D9D" w:rsidTr="001F4D9D">
        <w:trPr>
          <w:trHeight w:val="20"/>
        </w:trPr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Справка об открытии наследственного дела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Справка нотариуса об открытии наследственного дела</w:t>
            </w:r>
          </w:p>
        </w:tc>
        <w:tc>
          <w:tcPr>
            <w:tcW w:w="4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Оформляется в соответствии с законодательством Российской Федерации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Предоставляется электронный образ документа</w:t>
            </w:r>
          </w:p>
        </w:tc>
        <w:tc>
          <w:tcPr>
            <w:tcW w:w="3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Предоставляется оригинал документа</w:t>
            </w:r>
          </w:p>
        </w:tc>
      </w:tr>
      <w:tr w:rsidR="001F4D9D" w:rsidTr="001F4D9D">
        <w:trPr>
          <w:trHeight w:val="20"/>
        </w:trPr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Документы,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содержащие сведения о недвижимом имуществе (если права не зарегистрированы в ЕГРН)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Договор купли-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продажи, решение суда, мировое соглашение и иные документы в соответствии с законодательством Российской Федерации</w:t>
            </w:r>
          </w:p>
        </w:tc>
        <w:tc>
          <w:tcPr>
            <w:tcW w:w="4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Оформляются в соответствии с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законодательством Российской Федерации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Предоставляется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электронный образ документа</w:t>
            </w:r>
          </w:p>
        </w:tc>
        <w:tc>
          <w:tcPr>
            <w:tcW w:w="3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Предоставляется оригинал  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документа для снятия его копии. Копия заверяется подписью должностного лица Муниципального архива (либо копия документа, заверенная надлежащим образом в соответствии с законодательством Российской Федерации)</w:t>
            </w:r>
          </w:p>
        </w:tc>
      </w:tr>
      <w:tr w:rsidR="001F4D9D" w:rsidTr="001F4D9D">
        <w:trPr>
          <w:trHeight w:val="20"/>
        </w:trPr>
        <w:tc>
          <w:tcPr>
            <w:tcW w:w="154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D9D" w:rsidRDefault="001F4D9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Документы, запрашиваемые в порядке межведомственного информационного взаимодействия</w:t>
            </w:r>
          </w:p>
        </w:tc>
      </w:tr>
      <w:tr w:rsidR="001F4D9D" w:rsidTr="001F4D9D">
        <w:trPr>
          <w:trHeight w:val="20"/>
        </w:trPr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Правоустанавливающие и (или)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правоудостове-ряющие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документы на объект (объекты) недвижимости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Выписка из ЕГРН</w:t>
            </w:r>
          </w:p>
        </w:tc>
        <w:tc>
          <w:tcPr>
            <w:tcW w:w="4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Форма выписки из ЕГРН установлена приказом Министерства экономического развития России от 25.12.2015 № 975 «Об утверждении форм выписок из Единого государственного реестра недвижимости, состава содержащихся в них сведений и порядка их заполнения, а также требований к формату документов, содержащих сведения Единого государственного реестра недвижимости и предоставляемых в электронном виде»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По собственной инициативе</w:t>
            </w:r>
          </w:p>
        </w:tc>
        <w:tc>
          <w:tcPr>
            <w:tcW w:w="3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По собственной инициативе</w:t>
            </w:r>
          </w:p>
        </w:tc>
      </w:tr>
    </w:tbl>
    <w:p w:rsidR="001F4D9D" w:rsidRDefault="001F4D9D" w:rsidP="001F4D9D">
      <w:pPr>
        <w:spacing w:after="0"/>
        <w:rPr>
          <w:rFonts w:ascii="Arial" w:hAnsi="Arial" w:cs="Arial"/>
          <w:sz w:val="24"/>
          <w:szCs w:val="24"/>
        </w:rPr>
        <w:sectPr w:rsidR="001F4D9D">
          <w:pgSz w:w="16838" w:h="11906" w:orient="landscape"/>
          <w:pgMar w:top="1701" w:right="1134" w:bottom="709" w:left="1134" w:header="720" w:footer="720" w:gutter="0"/>
          <w:cols w:space="720"/>
          <w:formProt w:val="0"/>
        </w:sectPr>
      </w:pPr>
    </w:p>
    <w:tbl>
      <w:tblPr>
        <w:tblW w:w="9341" w:type="dxa"/>
        <w:tblInd w:w="973" w:type="dxa"/>
        <w:tblLook w:val="00A0" w:firstRow="1" w:lastRow="0" w:firstColumn="1" w:lastColumn="0" w:noHBand="0" w:noVBand="0"/>
      </w:tblPr>
      <w:tblGrid>
        <w:gridCol w:w="4097"/>
        <w:gridCol w:w="5244"/>
      </w:tblGrid>
      <w:tr w:rsidR="001F4D9D" w:rsidTr="001F4D9D">
        <w:tc>
          <w:tcPr>
            <w:tcW w:w="4097" w:type="dxa"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44" w:type="dxa"/>
          </w:tcPr>
          <w:p w:rsidR="001F4D9D" w:rsidRDefault="001F4D9D" w:rsidP="002669EC">
            <w:pPr>
              <w:spacing w:after="0"/>
              <w:jc w:val="right"/>
              <w:rPr>
                <w:rFonts w:ascii="Arial" w:hAnsi="Arial" w:cs="Arial"/>
                <w:sz w:val="24"/>
                <w:szCs w:val="24"/>
              </w:rPr>
            </w:pPr>
            <w:bookmarkStart w:id="240" w:name="_Toc32835951"/>
            <w:r>
              <w:rPr>
                <w:rFonts w:ascii="Arial" w:hAnsi="Arial" w:cs="Arial"/>
                <w:sz w:val="24"/>
                <w:szCs w:val="24"/>
              </w:rPr>
              <w:t>Приложение 10</w:t>
            </w:r>
            <w:bookmarkEnd w:id="240"/>
          </w:p>
          <w:p w:rsidR="001F4D9D" w:rsidRDefault="002669EC" w:rsidP="002669EC">
            <w:pPr>
              <w:spacing w:after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к  Административному </w:t>
            </w:r>
            <w:r w:rsidR="001F4D9D">
              <w:rPr>
                <w:rFonts w:ascii="Arial" w:hAnsi="Arial" w:cs="Arial"/>
                <w:sz w:val="24"/>
                <w:szCs w:val="24"/>
              </w:rPr>
              <w:t>регламенту предоставления муниципальной услуги «Выдача архивных справок, архивных выписок, архивных копий и</w:t>
            </w:r>
            <w:r>
              <w:rPr>
                <w:rFonts w:ascii="Arial" w:hAnsi="Arial" w:cs="Arial"/>
                <w:sz w:val="24"/>
                <w:szCs w:val="24"/>
              </w:rPr>
              <w:t xml:space="preserve"> информационных  писем по  вопросам,     затрагивающим </w:t>
            </w:r>
            <w:r w:rsidR="001F4D9D">
              <w:rPr>
                <w:rFonts w:ascii="Arial" w:hAnsi="Arial" w:cs="Arial"/>
                <w:sz w:val="24"/>
                <w:szCs w:val="24"/>
              </w:rPr>
              <w:t>прав</w:t>
            </w:r>
            <w:r>
              <w:rPr>
                <w:rFonts w:ascii="Arial" w:hAnsi="Arial" w:cs="Arial"/>
                <w:sz w:val="24"/>
                <w:szCs w:val="24"/>
              </w:rPr>
              <w:t xml:space="preserve">а и  законные       интересы </w:t>
            </w:r>
            <w:r w:rsidR="001F4D9D">
              <w:rPr>
                <w:rFonts w:ascii="Arial" w:hAnsi="Arial" w:cs="Arial"/>
                <w:sz w:val="24"/>
                <w:szCs w:val="24"/>
              </w:rPr>
              <w:t>на основании архивных документов, созданных с 1 января 1994 года»</w:t>
            </w:r>
          </w:p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1F4D9D" w:rsidRDefault="001F4D9D" w:rsidP="001F4D9D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Форма решения об отказе в приеме документов, необходимых для предоставления Муниципальной услуги</w:t>
      </w:r>
    </w:p>
    <w:p w:rsidR="001F4D9D" w:rsidRDefault="001F4D9D" w:rsidP="001F4D9D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(Оформляется на официальном бланке Администрации)</w:t>
      </w:r>
    </w:p>
    <w:p w:rsidR="001F4D9D" w:rsidRDefault="001F4D9D" w:rsidP="001F4D9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Кому: ____________________________________________________________________________</w:t>
      </w:r>
    </w:p>
    <w:p w:rsidR="001F4D9D" w:rsidRDefault="001F4D9D" w:rsidP="001F4D9D">
      <w:pPr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</w:rPr>
        <w:t xml:space="preserve">(фамилия, имя, отчество физического лица, индивидуального предпринимателя или наименование юридического лица) </w:t>
      </w:r>
    </w:p>
    <w:p w:rsidR="001F4D9D" w:rsidRDefault="001F4D9D" w:rsidP="001F4D9D">
      <w:pPr>
        <w:jc w:val="center"/>
        <w:rPr>
          <w:rFonts w:ascii="Arial" w:hAnsi="Arial" w:cs="Arial"/>
          <w:b/>
          <w:sz w:val="24"/>
          <w:szCs w:val="24"/>
          <w:lang w:eastAsia="ru-RU"/>
        </w:rPr>
      </w:pPr>
      <w:r>
        <w:rPr>
          <w:rFonts w:ascii="Arial" w:hAnsi="Arial" w:cs="Arial"/>
          <w:b/>
          <w:sz w:val="24"/>
          <w:szCs w:val="24"/>
        </w:rPr>
        <w:t>РЕШЕНИЕ</w:t>
      </w:r>
    </w:p>
    <w:p w:rsidR="001F4D9D" w:rsidRDefault="001F4D9D" w:rsidP="001F4D9D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об отказе в приеме документов, необходимых для предоставления</w:t>
      </w:r>
    </w:p>
    <w:p w:rsidR="001F4D9D" w:rsidRDefault="001F4D9D" w:rsidP="001F4D9D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Муниципальной услуги</w:t>
      </w:r>
    </w:p>
    <w:p w:rsidR="001F4D9D" w:rsidRDefault="001F4D9D" w:rsidP="001F4D9D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«___________________________________________________».</w:t>
      </w:r>
    </w:p>
    <w:p w:rsidR="001F4D9D" w:rsidRDefault="001F4D9D" w:rsidP="001F4D9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 приеме документов, необходимых для предоставления Муниципальной услуги «_______________________________» Вам отказано по следующим основаниям:</w:t>
      </w:r>
    </w:p>
    <w:tbl>
      <w:tblPr>
        <w:tblW w:w="10060" w:type="dxa"/>
        <w:tblInd w:w="-3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084"/>
        <w:gridCol w:w="4355"/>
        <w:gridCol w:w="4621"/>
      </w:tblGrid>
      <w:tr w:rsidR="001F4D9D" w:rsidTr="001F4D9D">
        <w:trPr>
          <w:trHeight w:val="20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№ пункта</w:t>
            </w:r>
          </w:p>
        </w:tc>
        <w:tc>
          <w:tcPr>
            <w:tcW w:w="4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Наименование основания для отказа в соответствии с Административным регламентом *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Разъяснение причин отказа в приеме</w:t>
            </w:r>
          </w:p>
        </w:tc>
      </w:tr>
      <w:tr w:rsidR="001F4D9D" w:rsidTr="001F4D9D">
        <w:trPr>
          <w:trHeight w:val="20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</w:p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12.1.1.</w:t>
            </w:r>
          </w:p>
        </w:tc>
        <w:tc>
          <w:tcPr>
            <w:tcW w:w="4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Обращение за предоставлением иной Муниципальной услуги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Указать, какой орган предоставляет услугу, указать информацию о месте нахождении </w:t>
            </w:r>
          </w:p>
        </w:tc>
      </w:tr>
      <w:tr w:rsidR="001F4D9D" w:rsidTr="001F4D9D">
        <w:trPr>
          <w:trHeight w:val="20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12.1.2.</w:t>
            </w:r>
          </w:p>
        </w:tc>
        <w:tc>
          <w:tcPr>
            <w:tcW w:w="4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Заявителем представлен неполный комплект документов, необходимых для предоставления Муниципальной услуги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Указать исчерпывающий перечень документов, не представленный Заявителем</w:t>
            </w:r>
          </w:p>
        </w:tc>
      </w:tr>
      <w:tr w:rsidR="001F4D9D" w:rsidTr="001F4D9D">
        <w:trPr>
          <w:trHeight w:val="20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12.1.3.</w:t>
            </w:r>
          </w:p>
        </w:tc>
        <w:tc>
          <w:tcPr>
            <w:tcW w:w="4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Документы, необходимые для предоставления Муниципальной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услуги, утратили силу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Указать исчерпывающий перечень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документов, утративших силу</w:t>
            </w:r>
          </w:p>
        </w:tc>
      </w:tr>
      <w:tr w:rsidR="001F4D9D" w:rsidTr="001F4D9D">
        <w:trPr>
          <w:trHeight w:val="20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12.1.4.</w:t>
            </w:r>
          </w:p>
        </w:tc>
        <w:tc>
          <w:tcPr>
            <w:tcW w:w="4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Документы содержат подчистки и исправления текста, не заверенные в порядке, установленном законодательством Российской Федерации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Указать исчерпывающий перечень документов, содержащих подчистки и исправления текста, не заверенные в порядке, установленном законодательством Российской Федерации</w:t>
            </w:r>
          </w:p>
        </w:tc>
      </w:tr>
      <w:tr w:rsidR="001F4D9D" w:rsidTr="001F4D9D">
        <w:trPr>
          <w:trHeight w:val="20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12.1.5.</w:t>
            </w:r>
          </w:p>
        </w:tc>
        <w:tc>
          <w:tcPr>
            <w:tcW w:w="4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Муниципальной услуги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Указать исчерпывающий перечень документов, содержащих повреждения</w:t>
            </w:r>
          </w:p>
        </w:tc>
      </w:tr>
      <w:tr w:rsidR="001F4D9D" w:rsidTr="001F4D9D">
        <w:trPr>
          <w:trHeight w:val="20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12.1.6.</w:t>
            </w:r>
          </w:p>
        </w:tc>
        <w:tc>
          <w:tcPr>
            <w:tcW w:w="4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Некорректное заполнение обязательных полей в Запросе 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Указать поля Запроса, не заполненные Заявителем либо заполненные не в полном объеме, либо с нарушением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требований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установленными Административным регламентом</w:t>
            </w:r>
          </w:p>
        </w:tc>
      </w:tr>
      <w:tr w:rsidR="001F4D9D" w:rsidTr="001F4D9D">
        <w:trPr>
          <w:trHeight w:val="20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12.1.7</w:t>
            </w:r>
          </w:p>
        </w:tc>
        <w:tc>
          <w:tcPr>
            <w:tcW w:w="4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Некорректное заполнение обязательных полей в форме интерактивного Запроса на РПГУ (отсутствие заполнения, недостоверное, неполное либо неправильное, не соответствующее требованиям, установленным Административным регламентом)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Указать исчерпывающий перечень электронных образов документов, не соответствующих указанному критерию  </w:t>
            </w:r>
          </w:p>
        </w:tc>
      </w:tr>
      <w:tr w:rsidR="001F4D9D" w:rsidTr="001F4D9D">
        <w:trPr>
          <w:trHeight w:val="20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12.1.8.</w:t>
            </w:r>
          </w:p>
        </w:tc>
        <w:tc>
          <w:tcPr>
            <w:tcW w:w="4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Представление электронных образов документов посредством РПГУ, которые не позволяют в полном объеме прочитать текст документа и/или распознать реквизиты документа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F4D9D" w:rsidTr="001F4D9D">
        <w:trPr>
          <w:trHeight w:val="20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12.1.9.</w:t>
            </w:r>
          </w:p>
        </w:tc>
        <w:tc>
          <w:tcPr>
            <w:tcW w:w="4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>Подача Запроса и иных документов в электронной форме, подписанных с использованием ЭП, не принадлежащей Заявителю или представителю Заявителя</w:t>
            </w:r>
            <w:proofErr w:type="gramEnd"/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F4D9D" w:rsidTr="001F4D9D">
        <w:trPr>
          <w:trHeight w:val="20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12.1.10.</w:t>
            </w:r>
          </w:p>
        </w:tc>
        <w:tc>
          <w:tcPr>
            <w:tcW w:w="4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Поступление Запроса, аналогичного ранее зарегистрированному Запросу, срок предоставления Государственной услуги по которому не истек на момент поступления такого Запроса.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1F4D9D" w:rsidRDefault="001F4D9D" w:rsidP="001F4D9D">
      <w:pPr>
        <w:rPr>
          <w:rFonts w:ascii="Arial" w:hAnsi="Arial" w:cs="Arial"/>
          <w:sz w:val="24"/>
          <w:szCs w:val="24"/>
          <w:lang w:eastAsia="ru-RU"/>
        </w:rPr>
      </w:pPr>
    </w:p>
    <w:p w:rsidR="001F4D9D" w:rsidRDefault="001F4D9D" w:rsidP="001F4D9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Дополнительно информируем:</w:t>
      </w:r>
    </w:p>
    <w:p w:rsidR="001F4D9D" w:rsidRDefault="001F4D9D" w:rsidP="001F4D9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________________________________________________________________________________________________________________________________________________________</w:t>
      </w:r>
    </w:p>
    <w:p w:rsidR="001F4D9D" w:rsidRDefault="001F4D9D" w:rsidP="001F4D9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(указывается информация, необходимая для устранения причин отказа в приеме документов, необходимых для предоставления Муниципальной услуги, а также иная дополнительная информация при наличии)</w:t>
      </w:r>
    </w:p>
    <w:tbl>
      <w:tblPr>
        <w:tblW w:w="10202" w:type="dxa"/>
        <w:tblInd w:w="-408" w:type="dxa"/>
        <w:tblCellMar>
          <w:left w:w="133" w:type="dxa"/>
        </w:tblCellMar>
        <w:tblLook w:val="00A0" w:firstRow="1" w:lastRow="0" w:firstColumn="1" w:lastColumn="0" w:noHBand="0" w:noVBand="0"/>
      </w:tblPr>
      <w:tblGrid>
        <w:gridCol w:w="5981"/>
        <w:gridCol w:w="4221"/>
      </w:tblGrid>
      <w:tr w:rsidR="001F4D9D" w:rsidTr="001F4D9D">
        <w:tc>
          <w:tcPr>
            <w:tcW w:w="5400" w:type="dxa"/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___________________________________________</w:t>
            </w:r>
          </w:p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(уполномоченное должностное лицо Муниципального архива)</w:t>
            </w:r>
          </w:p>
        </w:tc>
        <w:tc>
          <w:tcPr>
            <w:tcW w:w="4801" w:type="dxa"/>
            <w:hideMark/>
          </w:tcPr>
          <w:p w:rsidR="001F4D9D" w:rsidRDefault="002669EC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__________________________</w:t>
            </w:r>
            <w:r w:rsidR="001F4D9D">
              <w:rPr>
                <w:rFonts w:ascii="Arial" w:hAnsi="Arial" w:cs="Arial"/>
                <w:sz w:val="24"/>
                <w:szCs w:val="24"/>
              </w:rPr>
              <w:t xml:space="preserve">     (подпись, фамилия, инициалы)</w:t>
            </w:r>
          </w:p>
        </w:tc>
      </w:tr>
    </w:tbl>
    <w:p w:rsidR="001F4D9D" w:rsidRDefault="001F4D9D" w:rsidP="001F4D9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«____»_______________20__г.  </w:t>
      </w:r>
    </w:p>
    <w:p w:rsidR="001F4D9D" w:rsidRDefault="001F4D9D" w:rsidP="001F4D9D">
      <w:pPr>
        <w:spacing w:after="0"/>
        <w:rPr>
          <w:rFonts w:ascii="Arial" w:hAnsi="Arial" w:cs="Arial"/>
          <w:sz w:val="24"/>
          <w:szCs w:val="24"/>
        </w:rPr>
        <w:sectPr w:rsidR="001F4D9D">
          <w:pgSz w:w="11906" w:h="16838"/>
          <w:pgMar w:top="1440" w:right="567" w:bottom="1276" w:left="1134" w:header="720" w:footer="720" w:gutter="0"/>
          <w:cols w:space="720"/>
          <w:formProt w:val="0"/>
        </w:sectPr>
      </w:pPr>
    </w:p>
    <w:tbl>
      <w:tblPr>
        <w:tblW w:w="13736" w:type="dxa"/>
        <w:tblInd w:w="973" w:type="dxa"/>
        <w:tblLook w:val="00A0" w:firstRow="1" w:lastRow="0" w:firstColumn="1" w:lastColumn="0" w:noHBand="0" w:noVBand="0"/>
      </w:tblPr>
      <w:tblGrid>
        <w:gridCol w:w="7499"/>
        <w:gridCol w:w="6237"/>
      </w:tblGrid>
      <w:tr w:rsidR="001F4D9D" w:rsidTr="001F4D9D">
        <w:tc>
          <w:tcPr>
            <w:tcW w:w="7499" w:type="dxa"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bookmarkStart w:id="241" w:name="_%252525252525252525252525D0%25252525252"/>
            <w:bookmarkEnd w:id="241"/>
          </w:p>
        </w:tc>
        <w:tc>
          <w:tcPr>
            <w:tcW w:w="6237" w:type="dxa"/>
          </w:tcPr>
          <w:p w:rsidR="001F4D9D" w:rsidRDefault="001F4D9D">
            <w:pPr>
              <w:spacing w:after="0"/>
              <w:jc w:val="right"/>
              <w:rPr>
                <w:rFonts w:ascii="Arial" w:hAnsi="Arial" w:cs="Arial"/>
                <w:sz w:val="24"/>
                <w:szCs w:val="24"/>
              </w:rPr>
            </w:pPr>
            <w:bookmarkStart w:id="242" w:name="_Toc32835952"/>
            <w:r>
              <w:rPr>
                <w:rFonts w:ascii="Arial" w:hAnsi="Arial" w:cs="Arial"/>
                <w:sz w:val="24"/>
                <w:szCs w:val="24"/>
              </w:rPr>
              <w:t>Приложение 11</w:t>
            </w:r>
            <w:bookmarkEnd w:id="242"/>
          </w:p>
          <w:p w:rsidR="001F4D9D" w:rsidRDefault="001F4D9D">
            <w:pPr>
              <w:spacing w:after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к  Административному регламенту предоставления муниципальной услуги «Выдача архивных справок, архивных выписок, архивных </w:t>
            </w:r>
          </w:p>
          <w:p w:rsidR="001F4D9D" w:rsidRDefault="002669EC">
            <w:pPr>
              <w:spacing w:after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копий и информационных писем </w:t>
            </w:r>
            <w:proofErr w:type="gramStart"/>
            <w:r w:rsidR="001F4D9D">
              <w:rPr>
                <w:rFonts w:ascii="Arial" w:hAnsi="Arial" w:cs="Arial"/>
                <w:sz w:val="24"/>
                <w:szCs w:val="24"/>
              </w:rPr>
              <w:t>по</w:t>
            </w:r>
            <w:proofErr w:type="gramEnd"/>
          </w:p>
          <w:p w:rsidR="001F4D9D" w:rsidRDefault="002669EC">
            <w:pPr>
              <w:spacing w:after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вопросам, затрагивающим права и </w:t>
            </w:r>
            <w:r w:rsidR="001F4D9D">
              <w:rPr>
                <w:rFonts w:ascii="Arial" w:hAnsi="Arial" w:cs="Arial"/>
                <w:sz w:val="24"/>
                <w:szCs w:val="24"/>
              </w:rPr>
              <w:t>законные интересы   заявителя на основании архивных документов, созданных с 1 января 1994 года»</w:t>
            </w:r>
          </w:p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1F4D9D" w:rsidRDefault="001F4D9D" w:rsidP="001F4D9D">
      <w:pPr>
        <w:jc w:val="center"/>
        <w:rPr>
          <w:rFonts w:ascii="Arial" w:hAnsi="Arial" w:cs="Arial"/>
          <w:sz w:val="24"/>
          <w:szCs w:val="24"/>
        </w:rPr>
      </w:pPr>
      <w:bookmarkStart w:id="243" w:name="_Ref4375618201"/>
      <w:bookmarkStart w:id="244" w:name="_Toc438110052"/>
      <w:bookmarkStart w:id="245" w:name="_Toc437973310"/>
      <w:bookmarkStart w:id="246" w:name="_Toc438376264"/>
      <w:bookmarkStart w:id="247" w:name="_Toc510617049"/>
      <w:bookmarkStart w:id="248" w:name="_Toc10403397"/>
      <w:bookmarkEnd w:id="243"/>
      <w:r>
        <w:rPr>
          <w:rFonts w:ascii="Arial" w:hAnsi="Arial" w:cs="Arial"/>
          <w:sz w:val="24"/>
          <w:szCs w:val="24"/>
        </w:rPr>
        <w:t>Перечень и содержание административных действий, составляющих административные процедуры</w:t>
      </w:r>
      <w:bookmarkEnd w:id="244"/>
      <w:bookmarkEnd w:id="245"/>
      <w:bookmarkEnd w:id="246"/>
      <w:bookmarkEnd w:id="247"/>
      <w:bookmarkEnd w:id="248"/>
    </w:p>
    <w:p w:rsidR="001F4D9D" w:rsidRDefault="001F4D9D" w:rsidP="001F4D9D">
      <w:pPr>
        <w:jc w:val="center"/>
        <w:rPr>
          <w:rFonts w:ascii="Arial" w:hAnsi="Arial" w:cs="Arial"/>
          <w:sz w:val="24"/>
          <w:szCs w:val="24"/>
        </w:rPr>
      </w:pPr>
      <w:bookmarkStart w:id="249" w:name="_Hlk29994732"/>
      <w:r>
        <w:rPr>
          <w:rFonts w:ascii="Arial" w:hAnsi="Arial" w:cs="Arial"/>
          <w:sz w:val="24"/>
          <w:szCs w:val="24"/>
        </w:rPr>
        <w:t>I. Порядок выполнения административных действий при обращении Заявителя посредством РПГУ</w:t>
      </w:r>
    </w:p>
    <w:tbl>
      <w:tblPr>
        <w:tblW w:w="14709" w:type="dxa"/>
        <w:tblInd w:w="-226" w:type="dxa"/>
        <w:tblBorders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448"/>
        <w:gridCol w:w="2389"/>
        <w:gridCol w:w="2048"/>
        <w:gridCol w:w="1782"/>
        <w:gridCol w:w="3055"/>
        <w:gridCol w:w="2987"/>
      </w:tblGrid>
      <w:tr w:rsidR="001F4D9D" w:rsidTr="001F4D9D">
        <w:trPr>
          <w:trHeight w:val="20"/>
        </w:trPr>
        <w:tc>
          <w:tcPr>
            <w:tcW w:w="14709" w:type="dxa"/>
            <w:gridSpan w:val="6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1F4D9D" w:rsidRDefault="001F4D9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</w:t>
            </w:r>
            <w:r>
              <w:rPr>
                <w:rFonts w:ascii="Arial" w:hAnsi="Arial" w:cs="Arial"/>
                <w:sz w:val="24"/>
                <w:szCs w:val="24"/>
              </w:rPr>
              <w:tab/>
              <w:t>Прием и регистрация Запроса и документов</w:t>
            </w:r>
          </w:p>
          <w:p w:rsidR="001F4D9D" w:rsidRDefault="001F4D9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F4D9D" w:rsidTr="001F4D9D">
        <w:trPr>
          <w:trHeight w:val="20"/>
        </w:trPr>
        <w:tc>
          <w:tcPr>
            <w:tcW w:w="2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Место выполнения процедуры/ используемая ИС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Административные действия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Средний срок выполнения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Трудоемкость</w:t>
            </w:r>
          </w:p>
        </w:tc>
        <w:tc>
          <w:tcPr>
            <w:tcW w:w="3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Критерии принятия решений</w:t>
            </w:r>
          </w:p>
        </w:tc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Содержание действия, сведения о должностном лице, ответственном за выполнение административного действия, результат административного действия и порядок его передачи, способ фиксации результата</w:t>
            </w:r>
          </w:p>
        </w:tc>
      </w:tr>
      <w:tr w:rsidR="001F4D9D" w:rsidTr="001F4D9D">
        <w:trPr>
          <w:trHeight w:val="20"/>
        </w:trPr>
        <w:tc>
          <w:tcPr>
            <w:tcW w:w="2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РПГУ/Модуль ЕИС ОУ/Муниципальный архив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Прием и предварительная проверка документов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1 рабочий день </w:t>
            </w:r>
          </w:p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(не включается в общий срок предоставления Муниципальной услуги)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15 минут </w:t>
            </w:r>
          </w:p>
        </w:tc>
        <w:tc>
          <w:tcPr>
            <w:tcW w:w="3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Соответствие представленных Заявителем документов требованиям, установленным законодательством Российской Федерации, в том числе Административным регламентом</w:t>
            </w:r>
          </w:p>
        </w:tc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Запрос и прилагаемые документы поступают в интегрированный с РПГУ Модуль ЕИС ОУ Муниципального архива. </w:t>
            </w:r>
          </w:p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Результатом административного действия является прием Запроса. </w:t>
            </w:r>
          </w:p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Результат фиксируется в электронной форме в Модуле ЕИС ОУ</w:t>
            </w:r>
          </w:p>
        </w:tc>
      </w:tr>
      <w:tr w:rsidR="001F4D9D" w:rsidTr="001F4D9D">
        <w:trPr>
          <w:trHeight w:val="20"/>
        </w:trPr>
        <w:tc>
          <w:tcPr>
            <w:tcW w:w="23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Муниципальный </w:t>
            </w:r>
          </w:p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архив/Модуль ЕИСОУ/РПГУ</w:t>
            </w:r>
          </w:p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Проверка комплектности документов по перечню документов, необходимых для конкретного результата предоставления Муниципальной услуги</w:t>
            </w:r>
          </w:p>
        </w:tc>
        <w:tc>
          <w:tcPr>
            <w:tcW w:w="19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 тот же день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 минут</w:t>
            </w:r>
          </w:p>
        </w:tc>
        <w:tc>
          <w:tcPr>
            <w:tcW w:w="3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Соответствие представленных Заявителем документов требованиям, установленным законодательством Российской Федерации, в том числе Административным регламентом</w:t>
            </w:r>
          </w:p>
        </w:tc>
        <w:tc>
          <w:tcPr>
            <w:tcW w:w="31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Представленные документы проверяются на соответствие перечню документов, необходимых для предоставления Муниципальной услуги. </w:t>
            </w:r>
          </w:p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В случае отсутствия какого-либо документа, подлежащего представлению Заявителем, должностным лицом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Муниципального архива формируется решение об отказе в приеме документов. </w:t>
            </w:r>
          </w:p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Решение об отказе в приеме Запроса и документов подписывается ЭП уполномоченного должностного лица Муниципального архива и не позднее следующего рабочего дня направляется Заявителю в Личный кабинет на РПГУ.</w:t>
            </w:r>
          </w:p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В случае отсутствия оснований для отказа в приеме Запроса и документов, необходимых для предоставления Муниципальной услуги, Запрос регистрируется в Модуле ЕИС ОУ Муниципального архива, о чем Заявитель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уведомляется в Личном кабинете на РПГУ. Результатами административного действия являются регистрация Запроса о предоставлении Муниципальной услуги либо отказ в его регистрации. </w:t>
            </w:r>
          </w:p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Результат фиксируется в электронной форме в Модуле ЕИС ОУ, а также на РПГУ.</w:t>
            </w:r>
          </w:p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Осуществляется переход к административной процедуре «Формирование и направление межведомственных информационных запросов в органы (организации), участвующие в предоставлении Муниципальной услуги»</w:t>
            </w:r>
          </w:p>
        </w:tc>
      </w:tr>
      <w:tr w:rsidR="001F4D9D" w:rsidTr="001F4D9D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4D9D" w:rsidRDefault="001F4D9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Регистрация Запроса либо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отказ в регистрации Запроса 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4D9D" w:rsidRDefault="001F4D9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 минут</w:t>
            </w:r>
          </w:p>
        </w:tc>
        <w:tc>
          <w:tcPr>
            <w:tcW w:w="3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4D9D" w:rsidRDefault="001F4D9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1F4D9D" w:rsidRDefault="001F4D9D" w:rsidP="001F4D9D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2. Формирование и направление межведомственных информационных запросов</w:t>
      </w:r>
    </w:p>
    <w:p w:rsidR="001F4D9D" w:rsidRDefault="001F4D9D" w:rsidP="001F4D9D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 органы (организации), участвующие в предоставлении Муниципальной услуги</w:t>
      </w:r>
    </w:p>
    <w:p w:rsidR="001F4D9D" w:rsidRDefault="001F4D9D" w:rsidP="001F4D9D">
      <w:pPr>
        <w:rPr>
          <w:rFonts w:ascii="Arial" w:hAnsi="Arial" w:cs="Arial"/>
          <w:sz w:val="24"/>
          <w:szCs w:val="24"/>
        </w:rPr>
      </w:pPr>
    </w:p>
    <w:tbl>
      <w:tblPr>
        <w:tblW w:w="14709" w:type="dxa"/>
        <w:tblInd w:w="-2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092"/>
        <w:gridCol w:w="2397"/>
        <w:gridCol w:w="1799"/>
        <w:gridCol w:w="1888"/>
        <w:gridCol w:w="2049"/>
        <w:gridCol w:w="3484"/>
      </w:tblGrid>
      <w:tr w:rsidR="001F4D9D" w:rsidTr="001F4D9D">
        <w:trPr>
          <w:trHeight w:val="20"/>
        </w:trPr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Место выполнения процедуры/используемая ИС</w:t>
            </w:r>
          </w:p>
        </w:tc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Административные действия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Средний срок выполнения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Трудоемкость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Критерии принятия решений</w:t>
            </w:r>
          </w:p>
        </w:tc>
        <w:tc>
          <w:tcPr>
            <w:tcW w:w="3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Содержание действия, </w:t>
            </w:r>
            <w:r>
              <w:rPr>
                <w:rFonts w:ascii="Arial" w:hAnsi="Arial" w:cs="Arial"/>
                <w:sz w:val="24"/>
                <w:szCs w:val="24"/>
              </w:rPr>
              <w:br/>
              <w:t>сведения о должностном лице, ответственном за выполнение административного действия, результат административного действия и порядок его передачи, способ фиксации результата</w:t>
            </w:r>
          </w:p>
        </w:tc>
      </w:tr>
      <w:tr w:rsidR="001F4D9D" w:rsidTr="001F4D9D">
        <w:trPr>
          <w:trHeight w:val="20"/>
        </w:trPr>
        <w:tc>
          <w:tcPr>
            <w:tcW w:w="28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Муниципальный архив /Модуль ЕИСОУ</w:t>
            </w:r>
          </w:p>
        </w:tc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Определение состава документов, подлежащих запросу у федеральных органов исполнительной власти, направление запроса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0,5 рабочего дня 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 минут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Наличие в перечне документов, необходимых для предоставления Муниципальной услуги, документов, находящихся в распоряжении у федеральных органов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исполнительной власти</w:t>
            </w:r>
          </w:p>
        </w:tc>
        <w:tc>
          <w:tcPr>
            <w:tcW w:w="3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Должностное лицо Муниципального архива формирует и направляет межведомственный информационный запрос, если отсутствуют следующие документы и они необходимы для предоставления Муниципальной услуги: </w:t>
            </w:r>
          </w:p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1) документ, подтверждающий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правообладание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недвижимым имуществом.</w:t>
            </w:r>
          </w:p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 Модуле ЕИ СОУ проставляется отметка о необходимости осуществления запроса документа у органа и направляется межведомственный информационный запрос.</w:t>
            </w:r>
          </w:p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Результатом административного действия является направление межведомственного информационного запроса. </w:t>
            </w:r>
          </w:p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Результат фиксируется в электронной форме в системе межведомственного электронного взаимодействия</w:t>
            </w:r>
          </w:p>
        </w:tc>
      </w:tr>
      <w:tr w:rsidR="001F4D9D" w:rsidTr="001F4D9D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4D9D" w:rsidRDefault="001F4D9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Контроль предоставления результата запроса (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ов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рабочий день (5 рабочих дней)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Наличие в перечне документов, необходимых для предоставления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Муниципальной услуги, документов, находящихся в распоряжен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ии у о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рганов власти Московской области</w:t>
            </w:r>
          </w:p>
        </w:tc>
        <w:tc>
          <w:tcPr>
            <w:tcW w:w="3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Проверка поступления ответов на межведомственные информационные запросы.</w:t>
            </w:r>
          </w:p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Результатом административного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действия является получение ответа на межведомственный информационный запрос. </w:t>
            </w:r>
          </w:p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Результат фиксируется в электронной форме в системе межведомственного электронного взаимодействия.</w:t>
            </w:r>
          </w:p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При поступлении ответов на запросы осуществляется переход к административной процедуре «Определение возможности предоставления Муниципальной услуги»</w:t>
            </w:r>
          </w:p>
        </w:tc>
      </w:tr>
    </w:tbl>
    <w:p w:rsidR="001F4D9D" w:rsidRDefault="001F4D9D" w:rsidP="001F4D9D">
      <w:pPr>
        <w:rPr>
          <w:rFonts w:ascii="Arial" w:hAnsi="Arial" w:cs="Arial"/>
          <w:sz w:val="24"/>
          <w:szCs w:val="24"/>
        </w:rPr>
      </w:pPr>
    </w:p>
    <w:p w:rsidR="001F4D9D" w:rsidRDefault="001F4D9D" w:rsidP="001F4D9D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 Определение возможности предоставления Муниципальной услуги</w:t>
      </w:r>
    </w:p>
    <w:tbl>
      <w:tblPr>
        <w:tblW w:w="14709" w:type="dxa"/>
        <w:tblInd w:w="-2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092"/>
        <w:gridCol w:w="2399"/>
        <w:gridCol w:w="1673"/>
        <w:gridCol w:w="1782"/>
        <w:gridCol w:w="2421"/>
        <w:gridCol w:w="3342"/>
      </w:tblGrid>
      <w:tr w:rsidR="001F4D9D" w:rsidTr="001F4D9D"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Место выполнения процедуры/используемая ИС</w:t>
            </w:r>
          </w:p>
        </w:tc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Административные действия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Средний срок выполнения</w:t>
            </w: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Трудоемкость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Критерии принятия решений</w:t>
            </w:r>
          </w:p>
        </w:tc>
        <w:tc>
          <w:tcPr>
            <w:tcW w:w="3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Содержание действия, </w:t>
            </w:r>
            <w:r>
              <w:rPr>
                <w:rFonts w:ascii="Arial" w:hAnsi="Arial" w:cs="Arial"/>
                <w:sz w:val="24"/>
                <w:szCs w:val="24"/>
              </w:rPr>
              <w:br/>
              <w:t xml:space="preserve">сведения о должностном лице, ответственном за выполнение административного действия, результат административного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действия и порядок его передачи, способ фиксации результата</w:t>
            </w:r>
          </w:p>
        </w:tc>
      </w:tr>
      <w:tr w:rsidR="001F4D9D" w:rsidTr="001F4D9D"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Муниципальный архив /Модуль ЕИС ОУ</w:t>
            </w:r>
          </w:p>
        </w:tc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Проверка отсутствия или наличия оснований для отказа в предоставлении Муниципальной услуги 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5-й рабочий день</w:t>
            </w: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Отсутствие или наличие основания для отказа в предоставлении Муниципальной услуги в соответствии с законодательством Российской Федерации, в том числе Административным регламентом</w:t>
            </w:r>
          </w:p>
        </w:tc>
        <w:tc>
          <w:tcPr>
            <w:tcW w:w="3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Должностное лицо Муниципального архива на основании собранного комплекта документов, исходя из критериев предоставления Муниципальной услуги, установленных настоящим Административным регламентом, определяет возможность предоставления Муниципальной услуги и формирует проект результата предоставления услуги.</w:t>
            </w:r>
          </w:p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Результатом административного действия является установление наличия или отсутствия оснований для отказа в предоставлении Муниципальной услуги, подготовка проекта решения о предоставлении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Муниципальной услуги или об отказе в ее предоставлении. </w:t>
            </w:r>
          </w:p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Результат фиксируется в виде проекта решения о предоставлении Муниципальной услуги или об отказе в ее предоставлении</w:t>
            </w:r>
          </w:p>
        </w:tc>
      </w:tr>
    </w:tbl>
    <w:p w:rsidR="001F4D9D" w:rsidRDefault="001F4D9D" w:rsidP="001F4D9D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4. Принятие решения о предоставлении (об отказе в предоставлении)</w:t>
      </w:r>
    </w:p>
    <w:p w:rsidR="001F4D9D" w:rsidRDefault="001F4D9D" w:rsidP="001F4D9D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Муниципальной услуги и оформление результата предоставления Муниципальной услуги</w:t>
      </w:r>
    </w:p>
    <w:tbl>
      <w:tblPr>
        <w:tblW w:w="14992" w:type="dxa"/>
        <w:tblInd w:w="-2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092"/>
        <w:gridCol w:w="2389"/>
        <w:gridCol w:w="1733"/>
        <w:gridCol w:w="1786"/>
        <w:gridCol w:w="2502"/>
        <w:gridCol w:w="3490"/>
      </w:tblGrid>
      <w:tr w:rsidR="001F4D9D" w:rsidTr="001F4D9D"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Место выполнения процедуры/используемая ИС</w:t>
            </w:r>
          </w:p>
        </w:tc>
        <w:tc>
          <w:tcPr>
            <w:tcW w:w="2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Административные действия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Средний срок выполнения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Трудоемкость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Критерии принятия решений</w:t>
            </w:r>
          </w:p>
        </w:tc>
        <w:tc>
          <w:tcPr>
            <w:tcW w:w="3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Содержание действия, </w:t>
            </w:r>
            <w:r>
              <w:rPr>
                <w:rFonts w:ascii="Arial" w:hAnsi="Arial" w:cs="Arial"/>
                <w:sz w:val="24"/>
                <w:szCs w:val="24"/>
              </w:rPr>
              <w:br/>
              <w:t>сведения о должностном лице, ответственном за выполнение административного действия, результат административного действия и порядок его передачи, способ фиксации результата</w:t>
            </w:r>
          </w:p>
        </w:tc>
      </w:tr>
      <w:tr w:rsidR="001F4D9D" w:rsidTr="001F4D9D"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Муниципальный архив/ ИС УНП</w:t>
            </w:r>
          </w:p>
        </w:tc>
        <w:tc>
          <w:tcPr>
            <w:tcW w:w="2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Определение необходимости и размера оплаты за предоставление Муниципальной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услуги. </w:t>
            </w:r>
          </w:p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</w:p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Формирование квитанции (при необходимости)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0,5 рабочего дня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40 минут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Должностное лицо Муниципального архива проводит проверку на предмет отношения поступившего Запроса к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платным Запросам, в соответствии с распорядительными документами определяет размер платы и формирует квитанцию в ИС УНП (при необходимости).</w:t>
            </w:r>
          </w:p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Результатом является сформированная квитанция. Результат фиксируется в ИС УНП.</w:t>
            </w:r>
          </w:p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 случае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,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если Муниципальная услуга предоставляется бесплатно, должностное лицо Муниципального архива готовит проект решения о предоставлении Муниципальной услуги или об отказе в ее предоставлении</w:t>
            </w:r>
          </w:p>
        </w:tc>
      </w:tr>
      <w:tr w:rsidR="001F4D9D" w:rsidTr="001F4D9D"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Муниципальный архив/ РПГУ</w:t>
            </w:r>
          </w:p>
        </w:tc>
        <w:tc>
          <w:tcPr>
            <w:tcW w:w="2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Направление квитанции об оплате Заявителю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0,5 рабочего дня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 минут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Должностное лицо Муниципального архива направляет квитанцию об оплате в Личный кабинет Заявителя на РПГУ.</w:t>
            </w:r>
          </w:p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Результатом является направление квитанции в Личный кабинет РПГУ.</w:t>
            </w:r>
          </w:p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Результат фиксируется в электронном виде на РПГУ</w:t>
            </w:r>
          </w:p>
        </w:tc>
      </w:tr>
      <w:tr w:rsidR="001F4D9D" w:rsidTr="001F4D9D"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Муниципальный архив/ГИС ГМП</w:t>
            </w:r>
          </w:p>
        </w:tc>
        <w:tc>
          <w:tcPr>
            <w:tcW w:w="2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Проверка факта оплаты за предоставление Муниципальной услуги.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В течение </w:t>
            </w:r>
          </w:p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 рабочих дней после направления квитанции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 минут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Должностное лицо Муниципального архива проверяет в ГИС ГМП факт оплаты за предоставление Муниципальной услуги. При наличии оплаты должностное лицо Муниципального архива формирует проект решения о предоставлении Муниципальной услуги.</w:t>
            </w:r>
          </w:p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Если оплата не поступила, должностное лицо Муниципального архива оформляет отказ от предоставления Муниципальной услуги</w:t>
            </w:r>
          </w:p>
        </w:tc>
      </w:tr>
      <w:tr w:rsidR="001F4D9D" w:rsidTr="001F4D9D"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Муниципальный архив /Модуль ЕИС ОУ</w:t>
            </w:r>
          </w:p>
        </w:tc>
        <w:tc>
          <w:tcPr>
            <w:tcW w:w="2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Рассмотрение проекта результата предоставления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Муниципальной услуги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0,5 рабочего дня 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Соответствие проекта решения требованиям законодательства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Российской Федерации, в том числе Административному регламенту</w:t>
            </w:r>
          </w:p>
        </w:tc>
        <w:tc>
          <w:tcPr>
            <w:tcW w:w="3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Уполномоченное должностное лицо Муниципального архива рассматривает проект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решения на предмет соответствия требованиям Административного регламента, полноты и качества предоставления Муниципальной услуги, а также осуществляет контроль сроков предоставления Муниципальной услуги. Подписывает проект решения о предоставлении Муниципальной услуги или об отказе в ее предоставлении с использованием ЭП в Модуле ЕИС ОУ и направляет уполномоченному должностному лицу Муниципального архива для направления результата предоставления Муниципальной услуги Заявителю.</w:t>
            </w:r>
          </w:p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Результатом административного действия является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подписание, в том числе ЭП, решения о предоставлении Муниципальной услуги или об отказе в ее предоставлении. </w:t>
            </w:r>
          </w:p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Результат фиксируется в виде решения о предоставлении Муниципальной услуги или об отказе в ее предоставлении</w:t>
            </w:r>
          </w:p>
        </w:tc>
      </w:tr>
    </w:tbl>
    <w:p w:rsidR="001F4D9D" w:rsidRDefault="001F4D9D" w:rsidP="001F4D9D">
      <w:pPr>
        <w:jc w:val="center"/>
        <w:rPr>
          <w:rFonts w:ascii="Arial" w:hAnsi="Arial" w:cs="Arial"/>
          <w:sz w:val="24"/>
          <w:szCs w:val="24"/>
        </w:rPr>
      </w:pPr>
    </w:p>
    <w:p w:rsidR="001F4D9D" w:rsidRDefault="001F4D9D" w:rsidP="001F4D9D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5. Выдача результата предоставления Муниципальной услуги Заявителю</w:t>
      </w:r>
    </w:p>
    <w:p w:rsidR="001F4D9D" w:rsidRDefault="001F4D9D" w:rsidP="001F4D9D">
      <w:pPr>
        <w:rPr>
          <w:rFonts w:ascii="Arial" w:hAnsi="Arial" w:cs="Arial"/>
          <w:sz w:val="24"/>
          <w:szCs w:val="24"/>
        </w:rPr>
      </w:pPr>
    </w:p>
    <w:tbl>
      <w:tblPr>
        <w:tblW w:w="14992" w:type="dxa"/>
        <w:tblInd w:w="-2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092"/>
        <w:gridCol w:w="2389"/>
        <w:gridCol w:w="1796"/>
        <w:gridCol w:w="1788"/>
        <w:gridCol w:w="2502"/>
        <w:gridCol w:w="3425"/>
      </w:tblGrid>
      <w:tr w:rsidR="001F4D9D" w:rsidTr="001F4D9D">
        <w:trPr>
          <w:trHeight w:val="20"/>
        </w:trPr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Место выполнения процедуры/используемая ИС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Административные действия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Средний срок выполнения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Трудоемкость</w:t>
            </w:r>
          </w:p>
        </w:tc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Критерии принятия решений</w:t>
            </w:r>
          </w:p>
        </w:tc>
        <w:tc>
          <w:tcPr>
            <w:tcW w:w="3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Содержание действия, </w:t>
            </w:r>
            <w:r>
              <w:rPr>
                <w:rFonts w:ascii="Arial" w:hAnsi="Arial" w:cs="Arial"/>
                <w:sz w:val="24"/>
                <w:szCs w:val="24"/>
              </w:rPr>
              <w:br/>
              <w:t>сведения о должностном лице, ответственном за выполнение административного действия, результат административного действия и порядок его передачи, способ фиксации результата</w:t>
            </w:r>
          </w:p>
        </w:tc>
      </w:tr>
      <w:tr w:rsidR="001F4D9D" w:rsidTr="001F4D9D">
        <w:trPr>
          <w:trHeight w:val="20"/>
        </w:trPr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 Модуль ЕИС ОУ/РПГУ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Выдача или направление результата предоставления Муниципальной услуги Заявителю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0,5 рабочего дня 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Соответствие проекта решения требованиям законодательства Российской Федерации, в том числе Административному регламенту</w:t>
            </w:r>
          </w:p>
        </w:tc>
        <w:tc>
          <w:tcPr>
            <w:tcW w:w="3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Должностное лицо Муниципального архива направляет результат предоставления Муниципальной услуги в форме электронного документа, подписанного ЭП уполномоченного должностного лица Муниципального архива в Личный кабинет на РПГУ. </w:t>
            </w:r>
          </w:p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Заявитель уведомляется о получении результата предоставления Муниципальной услуги в Личном кабинете на РПГУ. </w:t>
            </w:r>
          </w:p>
          <w:p w:rsidR="001F4D9D" w:rsidRDefault="001F4D9D">
            <w:pPr>
              <w:rPr>
                <w:rFonts w:ascii="Arial" w:hAnsi="Arial" w:cs="Arial"/>
                <w:sz w:val="24"/>
                <w:szCs w:val="24"/>
                <w:lang w:eastAsia="zh-CN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Заявитель может получить результат предоставления Муниципальной услуги в любом МФЦ Московской области в виде распечатанного на бумажном носителе экземпляра электронного документа. В этом случае работником МФЦ распечатывается из Модуля  ЕИС ОУ на бумажном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носителе экземпляр электронного документа, подписанный ЭП уполномоченного должностного лица Муниципального архива, который заверяется подписью уполномоченного работника МФЦ и печатью МФЦ.</w:t>
            </w:r>
          </w:p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За исключением случая, когда должностное лицо Муниципального архива выдает Заявителю результат предоставления Муниципальной услуги по вопросу усыновления (удочерения) в форме бумажного документа, подписанного уполномоченным должностным лицом Муниципального архива. При этом проводится сверка документов.</w:t>
            </w:r>
          </w:p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Результатом административного действия является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уведомление Заявителя о получении результата предоставления Муниципальной услуги. </w:t>
            </w:r>
          </w:p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Результат фиксируется в Модуле ЕИС ОУ, Личном кабинете на РПГУ</w:t>
            </w:r>
          </w:p>
        </w:tc>
      </w:tr>
      <w:bookmarkEnd w:id="249"/>
    </w:tbl>
    <w:p w:rsidR="001F4D9D" w:rsidRDefault="001F4D9D" w:rsidP="001F4D9D">
      <w:pPr>
        <w:rPr>
          <w:rFonts w:ascii="Arial" w:hAnsi="Arial" w:cs="Arial"/>
          <w:sz w:val="24"/>
          <w:szCs w:val="24"/>
          <w:lang w:eastAsia="ar-SA"/>
        </w:rPr>
      </w:pPr>
    </w:p>
    <w:p w:rsidR="001F4D9D" w:rsidRDefault="001F4D9D" w:rsidP="001F4D9D">
      <w:pPr>
        <w:jc w:val="center"/>
        <w:rPr>
          <w:rFonts w:ascii="Arial" w:hAnsi="Arial" w:cs="Arial"/>
          <w:sz w:val="24"/>
          <w:szCs w:val="24"/>
        </w:rPr>
      </w:pPr>
      <w:bookmarkStart w:id="250" w:name="_Toc4381100561"/>
      <w:bookmarkStart w:id="251" w:name="_Toc4379733141"/>
      <w:bookmarkStart w:id="252" w:name="_Toc4383762681"/>
      <w:r>
        <w:rPr>
          <w:rFonts w:ascii="Arial" w:hAnsi="Arial" w:cs="Arial"/>
          <w:sz w:val="24"/>
          <w:szCs w:val="24"/>
        </w:rPr>
        <w:t xml:space="preserve">II. Порядок выполнения административных действий при обращении Заявителя </w:t>
      </w:r>
      <w:bookmarkEnd w:id="250"/>
      <w:bookmarkEnd w:id="251"/>
      <w:bookmarkEnd w:id="252"/>
      <w:r>
        <w:rPr>
          <w:rFonts w:ascii="Arial" w:hAnsi="Arial" w:cs="Arial"/>
          <w:sz w:val="24"/>
          <w:szCs w:val="24"/>
        </w:rPr>
        <w:t>лично в Муниципальный архив</w:t>
      </w:r>
    </w:p>
    <w:tbl>
      <w:tblPr>
        <w:tblW w:w="14742" w:type="dxa"/>
        <w:tblInd w:w="392" w:type="dxa"/>
        <w:tblBorders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042"/>
        <w:gridCol w:w="2389"/>
        <w:gridCol w:w="2048"/>
        <w:gridCol w:w="1782"/>
        <w:gridCol w:w="3049"/>
        <w:gridCol w:w="3432"/>
      </w:tblGrid>
      <w:tr w:rsidR="001F4D9D" w:rsidTr="001F4D9D">
        <w:trPr>
          <w:trHeight w:val="20"/>
        </w:trPr>
        <w:tc>
          <w:tcPr>
            <w:tcW w:w="14742" w:type="dxa"/>
            <w:gridSpan w:val="6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1F4D9D" w:rsidRDefault="001F4D9D">
            <w:pPr>
              <w:pStyle w:val="ad"/>
              <w:numPr>
                <w:ilvl w:val="0"/>
                <w:numId w:val="2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Прием и регистрация Запроса и документов</w:t>
            </w:r>
          </w:p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F4D9D" w:rsidTr="001F4D9D">
        <w:trPr>
          <w:trHeight w:val="20"/>
        </w:trPr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Место выполнения процедуры/ используемая ИС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Административные действия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Средний срок выполнения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Трудоемкость</w:t>
            </w:r>
          </w:p>
        </w:tc>
        <w:tc>
          <w:tcPr>
            <w:tcW w:w="3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Критерии принятия решений</w:t>
            </w:r>
          </w:p>
        </w:tc>
        <w:tc>
          <w:tcPr>
            <w:tcW w:w="3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Содержание действия, сведения о должностном лице, ответственном за выполнение административного действия, результат административного действия и порядок его передачи, способ фиксации результата</w:t>
            </w:r>
          </w:p>
        </w:tc>
      </w:tr>
      <w:tr w:rsidR="001F4D9D" w:rsidTr="001F4D9D">
        <w:trPr>
          <w:trHeight w:val="20"/>
        </w:trPr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Муниципальный архив/ Модуль ЕИС ОУ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Прием и предварительная проверка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документов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1 рабочий день </w:t>
            </w:r>
          </w:p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(не включается в общий срок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предоставления Муниципальной услуги)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15 минут</w:t>
            </w:r>
          </w:p>
        </w:tc>
        <w:tc>
          <w:tcPr>
            <w:tcW w:w="3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Соответствие представленных Заявителем документов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требованиям, установленным законодательством Российской Федерации, в том числе Административным регламентом</w:t>
            </w:r>
          </w:p>
        </w:tc>
        <w:tc>
          <w:tcPr>
            <w:tcW w:w="38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Запрос и прилагаемые документы принимаются и предварительно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проверяются на соответствие перечню документов, необходимых для предоставления Муниципальной услуги </w:t>
            </w:r>
          </w:p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Результатом административного действия является прием Запроса. </w:t>
            </w:r>
          </w:p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Результат фиксируется в электронной форме в Модуле ЕИС ОУ</w:t>
            </w:r>
          </w:p>
        </w:tc>
      </w:tr>
      <w:tr w:rsidR="001F4D9D" w:rsidTr="001F4D9D">
        <w:trPr>
          <w:trHeight w:val="20"/>
        </w:trPr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Муниципальный архив/ Модуль ЕИС ОУ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Проверка комплектности документов по перечню документов, необходимых для конкретного результата предоставления Муниципальной услуги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 минут</w:t>
            </w:r>
          </w:p>
        </w:tc>
        <w:tc>
          <w:tcPr>
            <w:tcW w:w="3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Соответствие представленных Заявителем документов требованиям, установленным законодательством Российской Федерации, в том числе Административным регламентом</w:t>
            </w:r>
          </w:p>
        </w:tc>
        <w:tc>
          <w:tcPr>
            <w:tcW w:w="3894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Представленные документы проверяются на соответствие перечню документов, необходимых для предоставления Муниципальной услуги. </w:t>
            </w:r>
          </w:p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В случае отсутствия какого-либо документа, подлежащего представлению Заявителем, должностным лицом Муниципального архива формируется решение об отказе в приеме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документов. </w:t>
            </w:r>
          </w:p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Решение об отказе в приеме документов подписывается уполномоченным должностным лицом Муниципального архива и выдается Заявителю.</w:t>
            </w:r>
          </w:p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В случае отсутствия оснований для отказа в приеме Запроса и документов, необходимых для предоставления Муниципальной услуги, Запрос регистрируется в Модуле ЕИС ОУ Муниципального архива. Результатами административного действия являются регистрация Запроса о предоставлении Муниципальной услуги либо отказ в его регистрации. </w:t>
            </w:r>
          </w:p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Положительный результат фиксируется в электронной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форме в Модуле ЕИС ОУ.</w:t>
            </w:r>
          </w:p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Осуществляется переход к административной процедуре «Формирование и направление межведомственных информационных запросов в органы (организации), участвующие в предоставлении Муниципальной услуги»</w:t>
            </w:r>
          </w:p>
        </w:tc>
      </w:tr>
      <w:tr w:rsidR="001F4D9D" w:rsidTr="001F4D9D">
        <w:trPr>
          <w:trHeight w:val="20"/>
        </w:trPr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Регистрация Запроса либо отказ в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регистрации Запроса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 минут</w:t>
            </w:r>
          </w:p>
        </w:tc>
        <w:tc>
          <w:tcPr>
            <w:tcW w:w="3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4D9D" w:rsidRDefault="001F4D9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1F4D9D" w:rsidRDefault="001F4D9D" w:rsidP="001F4D9D">
      <w:pPr>
        <w:rPr>
          <w:rFonts w:ascii="Arial" w:hAnsi="Arial" w:cs="Arial"/>
          <w:sz w:val="24"/>
          <w:szCs w:val="24"/>
          <w:lang w:val="en-US"/>
        </w:rPr>
      </w:pPr>
    </w:p>
    <w:p w:rsidR="001F4D9D" w:rsidRDefault="001F4D9D" w:rsidP="001F4D9D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Формирование и направление межведомственных информационных запросов</w:t>
      </w:r>
    </w:p>
    <w:p w:rsidR="001F4D9D" w:rsidRDefault="001F4D9D" w:rsidP="001F4D9D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 органы (организации), участвующие в предоставлении Муниципальной услуги</w:t>
      </w:r>
    </w:p>
    <w:tbl>
      <w:tblPr>
        <w:tblW w:w="14091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186"/>
        <w:gridCol w:w="2398"/>
        <w:gridCol w:w="1846"/>
        <w:gridCol w:w="1911"/>
        <w:gridCol w:w="2049"/>
        <w:gridCol w:w="3701"/>
      </w:tblGrid>
      <w:tr w:rsidR="001F4D9D" w:rsidTr="001F4D9D">
        <w:trPr>
          <w:trHeight w:val="20"/>
        </w:trPr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Место выполнения процедуры/ используемая ИС</w:t>
            </w: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Административные действия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Средний срок выполнения</w:t>
            </w: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Трудоемкость</w:t>
            </w: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Критерии принятия решений</w:t>
            </w:r>
          </w:p>
        </w:tc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Содержание действия, сведения о должностном лице, ответственном за выполнение административного действия, результат административного действия и порядок его передачи, способ фиксации результата</w:t>
            </w:r>
          </w:p>
        </w:tc>
      </w:tr>
      <w:tr w:rsidR="001F4D9D" w:rsidTr="001F4D9D">
        <w:trPr>
          <w:trHeight w:val="20"/>
        </w:trPr>
        <w:tc>
          <w:tcPr>
            <w:tcW w:w="21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Муниципальный архив/ Модуль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ЕИС ОУ</w:t>
            </w: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Определение состава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документов, подлежащих запросу у федеральных органов исполнительной власти, направление запроса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0,5 рабочего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дня</w:t>
            </w: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15 минут</w:t>
            </w: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Наличие в перечне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документов, необходимых для предоставления Муниципальной услуги, документов, находящихся в распоряжении у федеральных органов исполнительной власти</w:t>
            </w:r>
          </w:p>
        </w:tc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Должностное лицо Муниципального архива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формирует и направляет межведомственный информационный запрос, если отсутствуют следующие документы и они необходимы для предоставления Муниципальной услуги: </w:t>
            </w:r>
          </w:p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1) документ, подтверждающий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правообладание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недвижимым имуществом.</w:t>
            </w:r>
          </w:p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 Модуле ЕИС ОУ проставляется отметка о необходимости осуществления запроса документа у органа и направляется межведомственный информационный запрос.</w:t>
            </w:r>
          </w:p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Результатом административного действия является направление межведомственного информационного запроса. </w:t>
            </w:r>
          </w:p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Результат фиксируется в электронной форме в системе межведомственного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электронного взаимодействия</w:t>
            </w:r>
          </w:p>
        </w:tc>
      </w:tr>
      <w:tr w:rsidR="001F4D9D" w:rsidTr="001F4D9D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4D9D" w:rsidRDefault="001F4D9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Контроль предоставления результата запроса (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ов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рабочий день (5 рабочих дней)</w:t>
            </w: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Наличие в перечне документов, необходимых для предоставления Муниципальной услуги, документов, находящихся в распоряжен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ии у о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рганов власти Московской области</w:t>
            </w:r>
          </w:p>
        </w:tc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Проверка поступления ответов на межведомственные информационные запросы.</w:t>
            </w:r>
          </w:p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Результатом административного действия является получение ответа на межведомственный информационный запрос. </w:t>
            </w:r>
          </w:p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Результат фиксируется в электронной форме в системе межведомственного электронного взаимодействия.</w:t>
            </w:r>
          </w:p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При поступлении ответов на запросы осуществляется переход к административной процедуре «Определение возможности предоставления Муниципальной услуги»</w:t>
            </w:r>
          </w:p>
        </w:tc>
      </w:tr>
    </w:tbl>
    <w:p w:rsidR="001F4D9D" w:rsidRDefault="001F4D9D" w:rsidP="001F4D9D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Определение возможности предоставления Муниципальной услуги</w:t>
      </w:r>
    </w:p>
    <w:p w:rsidR="001F4D9D" w:rsidRDefault="001F4D9D" w:rsidP="001F4D9D">
      <w:pPr>
        <w:rPr>
          <w:rFonts w:ascii="Arial" w:hAnsi="Arial" w:cs="Arial"/>
          <w:sz w:val="24"/>
          <w:szCs w:val="24"/>
        </w:rPr>
      </w:pPr>
    </w:p>
    <w:tbl>
      <w:tblPr>
        <w:tblW w:w="14091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181"/>
        <w:gridCol w:w="2402"/>
        <w:gridCol w:w="1699"/>
        <w:gridCol w:w="1782"/>
        <w:gridCol w:w="2421"/>
        <w:gridCol w:w="3606"/>
      </w:tblGrid>
      <w:tr w:rsidR="001F4D9D" w:rsidTr="001F4D9D">
        <w:tc>
          <w:tcPr>
            <w:tcW w:w="2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Место выполнения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процедуры/ используемая ИС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Административные действия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Средний срок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выполнения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Трудоемкость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Критерии принятия решений</w:t>
            </w:r>
          </w:p>
        </w:tc>
        <w:tc>
          <w:tcPr>
            <w:tcW w:w="3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Содержание действия, сведения о должностном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лице, ответственном за выполнение административного действия, результат административного действия и порядок его передачи, способ фиксации результата</w:t>
            </w:r>
          </w:p>
        </w:tc>
      </w:tr>
      <w:tr w:rsidR="001F4D9D" w:rsidTr="001F4D9D">
        <w:tc>
          <w:tcPr>
            <w:tcW w:w="2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Муниципальный архив /Модуль ЕИС ОУ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Проверка отсутствия или наличия оснований для отказа в предоставлении Муниципальной услуги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5-й рабочий день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Отсутствие или наличие основания для отказа в предоставлении Муниципальной услуги в соответствии с законодательством Российской Федерации, в том числе Административным регламентом</w:t>
            </w:r>
          </w:p>
        </w:tc>
        <w:tc>
          <w:tcPr>
            <w:tcW w:w="3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Должностное лицо Муниципального архива на основании собранного комплекта документов, исходя из критериев предоставления Муниципальной услуги, установленных настоящим Административным регламентом, определяет возможность предоставления Муниципальной услуги и формирует проект результата предоставления услуги.</w:t>
            </w:r>
          </w:p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Результатом административного действия является установление наличия или отсутствия оснований для отказа в предоставлении Муниципальной услуги,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подготовка проекта решения о предоставлении Муниципальной услуги или об отказе в ее предоставлении. </w:t>
            </w:r>
          </w:p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Результат фиксируется в виде проекта решения о предоставлении Муниципальной услуги или об отказе в ее предоставлении</w:t>
            </w:r>
          </w:p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1F4D9D" w:rsidRDefault="001F4D9D" w:rsidP="001F4D9D">
      <w:pPr>
        <w:rPr>
          <w:rFonts w:ascii="Arial" w:hAnsi="Arial" w:cs="Arial"/>
          <w:sz w:val="24"/>
          <w:szCs w:val="24"/>
        </w:rPr>
      </w:pPr>
    </w:p>
    <w:p w:rsidR="001F4D9D" w:rsidRDefault="001F4D9D" w:rsidP="001F4D9D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 Принятие решения о предоставлении (об отказе в предоставлении)</w:t>
      </w:r>
    </w:p>
    <w:p w:rsidR="001F4D9D" w:rsidRDefault="001F4D9D" w:rsidP="001F4D9D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Муниципальной услуги и оформление результата предоставления Муниципальной услуги</w:t>
      </w:r>
    </w:p>
    <w:tbl>
      <w:tblPr>
        <w:tblW w:w="14374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181"/>
        <w:gridCol w:w="2389"/>
        <w:gridCol w:w="1749"/>
        <w:gridCol w:w="1787"/>
        <w:gridCol w:w="2502"/>
        <w:gridCol w:w="3766"/>
      </w:tblGrid>
      <w:tr w:rsidR="001F4D9D" w:rsidTr="001F4D9D">
        <w:tc>
          <w:tcPr>
            <w:tcW w:w="2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Место выполнения процедуры/ используемая ИС</w:t>
            </w:r>
          </w:p>
        </w:tc>
        <w:tc>
          <w:tcPr>
            <w:tcW w:w="2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Административные действия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Средний срок выполнения</w:t>
            </w: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Трудоемкость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Критерии принятия решений</w:t>
            </w:r>
          </w:p>
        </w:tc>
        <w:tc>
          <w:tcPr>
            <w:tcW w:w="3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Содержание действия, сведения о должностном лице, ответственном за выполнение административного действия, результат административного действия и порядок его передачи, способ фиксации результата</w:t>
            </w:r>
          </w:p>
        </w:tc>
      </w:tr>
      <w:tr w:rsidR="001F4D9D" w:rsidTr="001F4D9D">
        <w:tc>
          <w:tcPr>
            <w:tcW w:w="2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Муниципальный архив/ ГИС ГМП</w:t>
            </w:r>
          </w:p>
        </w:tc>
        <w:tc>
          <w:tcPr>
            <w:tcW w:w="2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Определение необходимости и размера оплаты за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предоставление Муниципальной услуги. </w:t>
            </w:r>
          </w:p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</w:p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Формирование квитанции (при необходимости)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0,5 рабочего дня</w:t>
            </w: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40 минут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Должностное лицо Муниципального архива проводит проверку на предмет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отношения поступившего Запроса к платным Запросам, в соответствии с распорядительными документами определяет размер платы и формирует квитанцию в ГИС ГМП.</w:t>
            </w:r>
          </w:p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Результатом является сформированная квитанция. </w:t>
            </w:r>
          </w:p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Результат фиксируется в ГИС ГМП</w:t>
            </w:r>
          </w:p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 случае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,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если Муниципальная услуга предоставляется бесплатно, должностное лицо Муниципального архива готовит проект решения о предоставлении Муниципальной услуги или об отказе в ее предоставлении</w:t>
            </w:r>
          </w:p>
        </w:tc>
      </w:tr>
      <w:tr w:rsidR="001F4D9D" w:rsidTr="001F4D9D">
        <w:tc>
          <w:tcPr>
            <w:tcW w:w="2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Муниципальный архив/ Модуль ЕИС ОУ</w:t>
            </w:r>
          </w:p>
        </w:tc>
        <w:tc>
          <w:tcPr>
            <w:tcW w:w="2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Направление квитанции об оплате Заявителю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0,5 рабочего дня</w:t>
            </w: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 минут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Должностное лицо Муниципального архива направляет на адрес электронной почты Заявителя </w:t>
            </w:r>
          </w:p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(на почтовый адрес)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 xml:space="preserve"> .</w:t>
            </w:r>
            <w:proofErr w:type="gramEnd"/>
          </w:p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Результатом является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направление квитанции Заявителю. </w:t>
            </w:r>
          </w:p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Результат фиксируется в электронном виде либо в виде документа, подтверждающего направление почтового отправления.</w:t>
            </w:r>
          </w:p>
        </w:tc>
      </w:tr>
      <w:tr w:rsidR="001F4D9D" w:rsidTr="001F4D9D">
        <w:tc>
          <w:tcPr>
            <w:tcW w:w="2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Муниципальный архив/ ГИС ГМП</w:t>
            </w:r>
          </w:p>
        </w:tc>
        <w:tc>
          <w:tcPr>
            <w:tcW w:w="2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Проверка факта оплаты за предоставление Муниципальной услуги.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В течение </w:t>
            </w:r>
          </w:p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 рабочих дней после направления квитанции</w:t>
            </w: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 минут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Должностное лицо Муниципального архива проверяет в ГИС ГМП факт оплаты за предоставление Муниципальной услуги. При наличии оплаты должностное лицо Муниципального архива формирует проект решения о предоставлении Муниципальной услуги.</w:t>
            </w:r>
          </w:p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Если оплата не поступила, должностное лицо Муниципального архива оформляет отказ от предоставления Муниципальной услуги</w:t>
            </w:r>
          </w:p>
        </w:tc>
      </w:tr>
      <w:tr w:rsidR="001F4D9D" w:rsidTr="001F4D9D">
        <w:tc>
          <w:tcPr>
            <w:tcW w:w="2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Муниципальный архив /Модуль ЕИС ОУ</w:t>
            </w:r>
          </w:p>
        </w:tc>
        <w:tc>
          <w:tcPr>
            <w:tcW w:w="2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Рассмотрение проекта результата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предоставления Муниципальной услуги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0,5 рабочего дня</w:t>
            </w: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Соответствие проекта решения требованиям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законодательства Российской Федерации, в том числе Административному регламенту</w:t>
            </w:r>
          </w:p>
        </w:tc>
        <w:tc>
          <w:tcPr>
            <w:tcW w:w="3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Уполномоченное должностное лицо Муниципального архива рассматривает проект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решения на предмет соответствия требованиям Административного регламента, полноты и качества предоставления Муниципальной услуги, а также осуществляет контроль сроков предоставления Муниципальной услуги. Подписывает проект решения о предоставлении Муниципальной услуги или об отказе в ее предоставлении с использованием ЭП в Модуле ЕИС ОУ и направляет уполномоченному должностному лицу Муниципального архива для направления результата предоставления Муниципальной услуги Заявителю.</w:t>
            </w:r>
          </w:p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Результатом административного действия является подписание, в том числе ЭП, решения о предоставлении Муниципальной услуги или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отказ в ее предоставлении. </w:t>
            </w:r>
          </w:p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Результат фиксируется в виде решения о предоставлении Муниципальной услуги или об отказе в ее предоставлении</w:t>
            </w:r>
          </w:p>
        </w:tc>
      </w:tr>
    </w:tbl>
    <w:p w:rsidR="001F4D9D" w:rsidRDefault="001F4D9D" w:rsidP="001F4D9D">
      <w:pPr>
        <w:rPr>
          <w:rFonts w:ascii="Arial" w:hAnsi="Arial" w:cs="Arial"/>
          <w:sz w:val="24"/>
          <w:szCs w:val="24"/>
        </w:rPr>
      </w:pPr>
    </w:p>
    <w:p w:rsidR="001F4D9D" w:rsidRDefault="001F4D9D" w:rsidP="001F4D9D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5. Выдача результата предоставления Муниципальной услуги Заявителю</w:t>
      </w:r>
    </w:p>
    <w:p w:rsidR="001F4D9D" w:rsidRDefault="001F4D9D" w:rsidP="001F4D9D">
      <w:pPr>
        <w:rPr>
          <w:rFonts w:ascii="Arial" w:hAnsi="Arial" w:cs="Arial"/>
          <w:sz w:val="24"/>
          <w:szCs w:val="24"/>
        </w:rPr>
      </w:pPr>
    </w:p>
    <w:tbl>
      <w:tblPr>
        <w:tblW w:w="14374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144"/>
        <w:gridCol w:w="2389"/>
        <w:gridCol w:w="1852"/>
        <w:gridCol w:w="1788"/>
        <w:gridCol w:w="2502"/>
        <w:gridCol w:w="3699"/>
      </w:tblGrid>
      <w:tr w:rsidR="001F4D9D" w:rsidTr="001F4D9D">
        <w:trPr>
          <w:trHeight w:val="20"/>
        </w:trPr>
        <w:tc>
          <w:tcPr>
            <w:tcW w:w="2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Место выполнения процедуры/ используемая ИС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Административные действия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Средний срок выполнения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Трудоемкость</w:t>
            </w:r>
          </w:p>
        </w:tc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Критерии принятия решений</w:t>
            </w:r>
          </w:p>
        </w:tc>
        <w:tc>
          <w:tcPr>
            <w:tcW w:w="3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Содержание действия, сведения о должностном лице, ответственном за выполнение административного действия, результат административного действия и порядок его передачи, способ фиксации результата</w:t>
            </w:r>
          </w:p>
        </w:tc>
      </w:tr>
      <w:tr w:rsidR="001F4D9D" w:rsidTr="001F4D9D">
        <w:trPr>
          <w:trHeight w:val="20"/>
        </w:trPr>
        <w:tc>
          <w:tcPr>
            <w:tcW w:w="2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Модуль ЕИС ОУ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Выдача или направление результата предоставления Муниципальной услуги Заявителю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0,5 рабочего дня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Соответствие проекта решения требованиям законодательства Российской Федерации, в том числе Административному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регламенту</w:t>
            </w:r>
          </w:p>
        </w:tc>
        <w:tc>
          <w:tcPr>
            <w:tcW w:w="3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D9D" w:rsidRDefault="001F4D9D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Должностное лицо Муниципального архива выдает Заявителю результат предоставления Муниципальной услуги в форме электронного документа, подписанного ЭП уполномоченного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должностного лица Муниципального архива. </w:t>
            </w:r>
          </w:p>
          <w:p w:rsidR="001F4D9D" w:rsidRDefault="001F4D9D">
            <w:pPr>
              <w:spacing w:after="0"/>
              <w:rPr>
                <w:rFonts w:ascii="Arial" w:hAnsi="Arial" w:cs="Arial"/>
                <w:sz w:val="24"/>
                <w:szCs w:val="24"/>
                <w:lang w:eastAsia="zh-CN"/>
              </w:rPr>
            </w:pPr>
            <w:r>
              <w:rPr>
                <w:rFonts w:ascii="Arial" w:hAnsi="Arial" w:cs="Arial"/>
                <w:sz w:val="24"/>
                <w:szCs w:val="24"/>
              </w:rPr>
              <w:t>За исключением случая, когда должностное лицо Муниципального архива выдает Заявителю результат предоставления Муниципальной услуги по вопросу усыновления (удочерения) в форме бумажного документа, подписанного уполномоченным должностным лицом Муниципального архива. При этом проводится сверка документов.</w:t>
            </w:r>
          </w:p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Результатом административного действия является уведомление Заявителя о получении результата предоставления Муниципальной услуги. </w:t>
            </w:r>
          </w:p>
          <w:p w:rsidR="001F4D9D" w:rsidRDefault="001F4D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Результат фиксируется в Модуле ЕИС ОУ</w:t>
            </w:r>
          </w:p>
        </w:tc>
      </w:tr>
    </w:tbl>
    <w:p w:rsidR="001F4D9D" w:rsidRDefault="001F4D9D" w:rsidP="001F4D9D">
      <w:pPr>
        <w:rPr>
          <w:rFonts w:ascii="Arial" w:hAnsi="Arial" w:cs="Arial"/>
          <w:sz w:val="24"/>
          <w:szCs w:val="24"/>
          <w:lang w:eastAsia="ar-SA"/>
        </w:rPr>
      </w:pPr>
    </w:p>
    <w:p w:rsidR="009E7858" w:rsidRDefault="009E7858"/>
    <w:sectPr w:rsidR="009E7858" w:rsidSect="001F4D9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0E9B" w:rsidRDefault="00FE0E9B" w:rsidP="001F4D9D">
      <w:pPr>
        <w:spacing w:after="0" w:line="240" w:lineRule="auto"/>
      </w:pPr>
      <w:r>
        <w:separator/>
      </w:r>
    </w:p>
  </w:endnote>
  <w:endnote w:type="continuationSeparator" w:id="0">
    <w:p w:rsidR="00FE0E9B" w:rsidRDefault="00FE0E9B" w:rsidP="001F4D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0E9B" w:rsidRDefault="00FE0E9B" w:rsidP="001F4D9D">
      <w:pPr>
        <w:spacing w:after="0" w:line="240" w:lineRule="auto"/>
      </w:pPr>
      <w:r>
        <w:separator/>
      </w:r>
    </w:p>
  </w:footnote>
  <w:footnote w:type="continuationSeparator" w:id="0">
    <w:p w:rsidR="00FE0E9B" w:rsidRDefault="00FE0E9B" w:rsidP="001F4D9D">
      <w:pPr>
        <w:spacing w:after="0" w:line="240" w:lineRule="auto"/>
      </w:pPr>
      <w:r>
        <w:continuationSeparator/>
      </w:r>
    </w:p>
  </w:footnote>
  <w:footnote w:id="1">
    <w:p w:rsidR="001F4D9D" w:rsidRDefault="001F4D9D" w:rsidP="001F4D9D">
      <w:pPr>
        <w:pStyle w:val="a4"/>
        <w:jc w:val="both"/>
      </w:pPr>
      <w:r>
        <w:rPr>
          <w:rStyle w:val="af0"/>
        </w:rPr>
        <w:footnoteRef/>
      </w:r>
      <w:r>
        <w:t xml:space="preserve"> Форма архивной справки утверждена приказом Министерства культуры и массовых коммуникаций Российской Федерации от 18.01.2007 № 19 «Об утверждении Правил организации хранения, комплектования, учета и использования документов Архивного фонда Российской Федерации и других архивных документов в государственных и муниципальных архивах, музеях и библиотеках, организациях Российской Академии наук».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AC4F24"/>
    <w:multiLevelType w:val="hybridMultilevel"/>
    <w:tmpl w:val="BE0C7FB6"/>
    <w:lvl w:ilvl="0" w:tplc="0FB289AA">
      <w:start w:val="1"/>
      <w:numFmt w:val="decimal"/>
      <w:lvlText w:val="%1."/>
      <w:lvlJc w:val="left"/>
      <w:pPr>
        <w:ind w:left="18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5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33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40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7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4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61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9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620" w:hanging="180"/>
      </w:pPr>
      <w:rPr>
        <w:rFonts w:cs="Times New Roman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415A"/>
    <w:rsid w:val="001F4D9D"/>
    <w:rsid w:val="002669EC"/>
    <w:rsid w:val="009E7858"/>
    <w:rsid w:val="00A73FC3"/>
    <w:rsid w:val="00D9415A"/>
    <w:rsid w:val="00FE0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4D9D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1F4D9D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F4D9D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styleId="a3">
    <w:name w:val="Hyperlink"/>
    <w:basedOn w:val="a0"/>
    <w:uiPriority w:val="99"/>
    <w:semiHidden/>
    <w:unhideWhenUsed/>
    <w:rsid w:val="001F4D9D"/>
    <w:rPr>
      <w:rFonts w:ascii="Times New Roman" w:hAnsi="Times New Roman" w:cs="Times New Roman" w:hint="default"/>
      <w:color w:val="0000FF"/>
      <w:u w:val="single"/>
    </w:rPr>
  </w:style>
  <w:style w:type="character" w:customStyle="1" w:styleId="HTML">
    <w:name w:val="Стандартный HTML Знак"/>
    <w:basedOn w:val="a0"/>
    <w:link w:val="HTML0"/>
    <w:uiPriority w:val="99"/>
    <w:semiHidden/>
    <w:rsid w:val="001F4D9D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HTML0">
    <w:name w:val="HTML Preformatted"/>
    <w:basedOn w:val="a"/>
    <w:link w:val="HTML"/>
    <w:uiPriority w:val="99"/>
    <w:semiHidden/>
    <w:unhideWhenUsed/>
    <w:rsid w:val="001F4D9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footnote text"/>
    <w:basedOn w:val="a"/>
    <w:link w:val="a5"/>
    <w:uiPriority w:val="99"/>
    <w:semiHidden/>
    <w:unhideWhenUsed/>
    <w:rsid w:val="001F4D9D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character" w:customStyle="1" w:styleId="a5">
    <w:name w:val="Текст сноски Знак"/>
    <w:basedOn w:val="a0"/>
    <w:link w:val="a4"/>
    <w:uiPriority w:val="99"/>
    <w:semiHidden/>
    <w:rsid w:val="001F4D9D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6">
    <w:name w:val="Верхний колонтитул Знак"/>
    <w:basedOn w:val="a0"/>
    <w:link w:val="a7"/>
    <w:uiPriority w:val="99"/>
    <w:semiHidden/>
    <w:rsid w:val="001F4D9D"/>
    <w:rPr>
      <w:rFonts w:ascii="Calibri" w:eastAsia="Calibri" w:hAnsi="Calibri" w:cs="Times New Roman"/>
    </w:rPr>
  </w:style>
  <w:style w:type="paragraph" w:styleId="a7">
    <w:name w:val="header"/>
    <w:basedOn w:val="a"/>
    <w:link w:val="a6"/>
    <w:uiPriority w:val="99"/>
    <w:semiHidden/>
    <w:unhideWhenUsed/>
    <w:rsid w:val="001F4D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9"/>
    <w:uiPriority w:val="99"/>
    <w:semiHidden/>
    <w:rsid w:val="001F4D9D"/>
    <w:rPr>
      <w:rFonts w:ascii="Calibri" w:eastAsia="Calibri" w:hAnsi="Calibri" w:cs="Times New Roman"/>
    </w:rPr>
  </w:style>
  <w:style w:type="paragraph" w:styleId="a9">
    <w:name w:val="footer"/>
    <w:basedOn w:val="a"/>
    <w:link w:val="a8"/>
    <w:uiPriority w:val="99"/>
    <w:semiHidden/>
    <w:unhideWhenUsed/>
    <w:rsid w:val="001F4D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Текст выноски Знак"/>
    <w:basedOn w:val="a0"/>
    <w:link w:val="ab"/>
    <w:uiPriority w:val="99"/>
    <w:semiHidden/>
    <w:rsid w:val="001F4D9D"/>
    <w:rPr>
      <w:rFonts w:ascii="Tahoma" w:eastAsia="Calibri" w:hAnsi="Tahoma" w:cs="Tahoma"/>
      <w:sz w:val="16"/>
      <w:szCs w:val="16"/>
    </w:rPr>
  </w:style>
  <w:style w:type="paragraph" w:styleId="ab">
    <w:name w:val="Balloon Text"/>
    <w:basedOn w:val="a"/>
    <w:link w:val="aa"/>
    <w:uiPriority w:val="99"/>
    <w:semiHidden/>
    <w:unhideWhenUsed/>
    <w:rsid w:val="001F4D9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c">
    <w:name w:val="No Spacing"/>
    <w:basedOn w:val="1"/>
    <w:next w:val="a"/>
    <w:uiPriority w:val="99"/>
    <w:qFormat/>
    <w:rsid w:val="001F4D9D"/>
    <w:pPr>
      <w:keepLines w:val="0"/>
      <w:spacing w:before="0" w:after="240" w:line="240" w:lineRule="auto"/>
      <w:jc w:val="right"/>
    </w:pPr>
    <w:rPr>
      <w:rFonts w:ascii="Times New Roman" w:hAnsi="Times New Roman"/>
      <w:iCs/>
      <w:color w:val="auto"/>
      <w:sz w:val="24"/>
      <w:szCs w:val="22"/>
    </w:rPr>
  </w:style>
  <w:style w:type="paragraph" w:styleId="ad">
    <w:name w:val="List Paragraph"/>
    <w:basedOn w:val="a"/>
    <w:uiPriority w:val="99"/>
    <w:qFormat/>
    <w:rsid w:val="001F4D9D"/>
    <w:pPr>
      <w:ind w:left="720"/>
      <w:contextualSpacing/>
    </w:pPr>
  </w:style>
  <w:style w:type="paragraph" w:customStyle="1" w:styleId="ae">
    <w:name w:val="обычный приложения"/>
    <w:basedOn w:val="a"/>
    <w:uiPriority w:val="99"/>
    <w:rsid w:val="001F4D9D"/>
    <w:pPr>
      <w:jc w:val="center"/>
    </w:pPr>
    <w:rPr>
      <w:rFonts w:ascii="Times New Roman" w:hAnsi="Times New Roman"/>
      <w:b/>
      <w:sz w:val="24"/>
    </w:rPr>
  </w:style>
  <w:style w:type="paragraph" w:customStyle="1" w:styleId="af">
    <w:name w:val="Рег. Обычный с отступом"/>
    <w:basedOn w:val="a"/>
    <w:uiPriority w:val="99"/>
    <w:rsid w:val="001F4D9D"/>
    <w:pPr>
      <w:suppressAutoHyphens/>
      <w:spacing w:after="0"/>
      <w:ind w:firstLine="540"/>
      <w:jc w:val="both"/>
    </w:pPr>
    <w:rPr>
      <w:rFonts w:ascii="Times New Roman" w:eastAsia="Times New Roman" w:hAnsi="Times New Roman"/>
      <w:sz w:val="28"/>
      <w:szCs w:val="28"/>
      <w:lang w:eastAsia="ar-SA"/>
    </w:rPr>
  </w:style>
  <w:style w:type="paragraph" w:customStyle="1" w:styleId="1-">
    <w:name w:val="Рег. Заголовок 1-го уровня регламента"/>
    <w:basedOn w:val="1"/>
    <w:autoRedefine/>
    <w:uiPriority w:val="99"/>
    <w:rsid w:val="001F4D9D"/>
    <w:pPr>
      <w:keepLines w:val="0"/>
      <w:snapToGrid w:val="0"/>
      <w:spacing w:before="0" w:line="240" w:lineRule="auto"/>
      <w:jc w:val="center"/>
    </w:pPr>
    <w:rPr>
      <w:rFonts w:ascii="Times New Roman" w:hAnsi="Times New Roman"/>
      <w:iCs/>
      <w:color w:val="auto"/>
      <w:lang w:eastAsia="ru-RU"/>
    </w:rPr>
  </w:style>
  <w:style w:type="paragraph" w:customStyle="1" w:styleId="western">
    <w:name w:val="western"/>
    <w:basedOn w:val="a"/>
    <w:uiPriority w:val="99"/>
    <w:rsid w:val="001F4D9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footnote reference"/>
    <w:basedOn w:val="a0"/>
    <w:uiPriority w:val="99"/>
    <w:semiHidden/>
    <w:unhideWhenUsed/>
    <w:rsid w:val="001F4D9D"/>
    <w:rPr>
      <w:rFonts w:ascii="Times New Roman" w:hAnsi="Times New Roman" w:cs="Times New Roman" w:hint="default"/>
      <w:vertAlign w:val="superscript"/>
    </w:rPr>
  </w:style>
  <w:style w:type="character" w:customStyle="1" w:styleId="af1">
    <w:name w:val="Привязка сноски"/>
    <w:uiPriority w:val="99"/>
    <w:rsid w:val="001F4D9D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4D9D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1F4D9D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F4D9D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styleId="a3">
    <w:name w:val="Hyperlink"/>
    <w:basedOn w:val="a0"/>
    <w:uiPriority w:val="99"/>
    <w:semiHidden/>
    <w:unhideWhenUsed/>
    <w:rsid w:val="001F4D9D"/>
    <w:rPr>
      <w:rFonts w:ascii="Times New Roman" w:hAnsi="Times New Roman" w:cs="Times New Roman" w:hint="default"/>
      <w:color w:val="0000FF"/>
      <w:u w:val="single"/>
    </w:rPr>
  </w:style>
  <w:style w:type="character" w:customStyle="1" w:styleId="HTML">
    <w:name w:val="Стандартный HTML Знак"/>
    <w:basedOn w:val="a0"/>
    <w:link w:val="HTML0"/>
    <w:uiPriority w:val="99"/>
    <w:semiHidden/>
    <w:rsid w:val="001F4D9D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HTML0">
    <w:name w:val="HTML Preformatted"/>
    <w:basedOn w:val="a"/>
    <w:link w:val="HTML"/>
    <w:uiPriority w:val="99"/>
    <w:semiHidden/>
    <w:unhideWhenUsed/>
    <w:rsid w:val="001F4D9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footnote text"/>
    <w:basedOn w:val="a"/>
    <w:link w:val="a5"/>
    <w:uiPriority w:val="99"/>
    <w:semiHidden/>
    <w:unhideWhenUsed/>
    <w:rsid w:val="001F4D9D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character" w:customStyle="1" w:styleId="a5">
    <w:name w:val="Текст сноски Знак"/>
    <w:basedOn w:val="a0"/>
    <w:link w:val="a4"/>
    <w:uiPriority w:val="99"/>
    <w:semiHidden/>
    <w:rsid w:val="001F4D9D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6">
    <w:name w:val="Верхний колонтитул Знак"/>
    <w:basedOn w:val="a0"/>
    <w:link w:val="a7"/>
    <w:uiPriority w:val="99"/>
    <w:semiHidden/>
    <w:rsid w:val="001F4D9D"/>
    <w:rPr>
      <w:rFonts w:ascii="Calibri" w:eastAsia="Calibri" w:hAnsi="Calibri" w:cs="Times New Roman"/>
    </w:rPr>
  </w:style>
  <w:style w:type="paragraph" w:styleId="a7">
    <w:name w:val="header"/>
    <w:basedOn w:val="a"/>
    <w:link w:val="a6"/>
    <w:uiPriority w:val="99"/>
    <w:semiHidden/>
    <w:unhideWhenUsed/>
    <w:rsid w:val="001F4D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9"/>
    <w:uiPriority w:val="99"/>
    <w:semiHidden/>
    <w:rsid w:val="001F4D9D"/>
    <w:rPr>
      <w:rFonts w:ascii="Calibri" w:eastAsia="Calibri" w:hAnsi="Calibri" w:cs="Times New Roman"/>
    </w:rPr>
  </w:style>
  <w:style w:type="paragraph" w:styleId="a9">
    <w:name w:val="footer"/>
    <w:basedOn w:val="a"/>
    <w:link w:val="a8"/>
    <w:uiPriority w:val="99"/>
    <w:semiHidden/>
    <w:unhideWhenUsed/>
    <w:rsid w:val="001F4D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Текст выноски Знак"/>
    <w:basedOn w:val="a0"/>
    <w:link w:val="ab"/>
    <w:uiPriority w:val="99"/>
    <w:semiHidden/>
    <w:rsid w:val="001F4D9D"/>
    <w:rPr>
      <w:rFonts w:ascii="Tahoma" w:eastAsia="Calibri" w:hAnsi="Tahoma" w:cs="Tahoma"/>
      <w:sz w:val="16"/>
      <w:szCs w:val="16"/>
    </w:rPr>
  </w:style>
  <w:style w:type="paragraph" w:styleId="ab">
    <w:name w:val="Balloon Text"/>
    <w:basedOn w:val="a"/>
    <w:link w:val="aa"/>
    <w:uiPriority w:val="99"/>
    <w:semiHidden/>
    <w:unhideWhenUsed/>
    <w:rsid w:val="001F4D9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c">
    <w:name w:val="No Spacing"/>
    <w:basedOn w:val="1"/>
    <w:next w:val="a"/>
    <w:uiPriority w:val="99"/>
    <w:qFormat/>
    <w:rsid w:val="001F4D9D"/>
    <w:pPr>
      <w:keepLines w:val="0"/>
      <w:spacing w:before="0" w:after="240" w:line="240" w:lineRule="auto"/>
      <w:jc w:val="right"/>
    </w:pPr>
    <w:rPr>
      <w:rFonts w:ascii="Times New Roman" w:hAnsi="Times New Roman"/>
      <w:iCs/>
      <w:color w:val="auto"/>
      <w:sz w:val="24"/>
      <w:szCs w:val="22"/>
    </w:rPr>
  </w:style>
  <w:style w:type="paragraph" w:styleId="ad">
    <w:name w:val="List Paragraph"/>
    <w:basedOn w:val="a"/>
    <w:uiPriority w:val="99"/>
    <w:qFormat/>
    <w:rsid w:val="001F4D9D"/>
    <w:pPr>
      <w:ind w:left="720"/>
      <w:contextualSpacing/>
    </w:pPr>
  </w:style>
  <w:style w:type="paragraph" w:customStyle="1" w:styleId="ae">
    <w:name w:val="обычный приложения"/>
    <w:basedOn w:val="a"/>
    <w:uiPriority w:val="99"/>
    <w:rsid w:val="001F4D9D"/>
    <w:pPr>
      <w:jc w:val="center"/>
    </w:pPr>
    <w:rPr>
      <w:rFonts w:ascii="Times New Roman" w:hAnsi="Times New Roman"/>
      <w:b/>
      <w:sz w:val="24"/>
    </w:rPr>
  </w:style>
  <w:style w:type="paragraph" w:customStyle="1" w:styleId="af">
    <w:name w:val="Рег. Обычный с отступом"/>
    <w:basedOn w:val="a"/>
    <w:uiPriority w:val="99"/>
    <w:rsid w:val="001F4D9D"/>
    <w:pPr>
      <w:suppressAutoHyphens/>
      <w:spacing w:after="0"/>
      <w:ind w:firstLine="540"/>
      <w:jc w:val="both"/>
    </w:pPr>
    <w:rPr>
      <w:rFonts w:ascii="Times New Roman" w:eastAsia="Times New Roman" w:hAnsi="Times New Roman"/>
      <w:sz w:val="28"/>
      <w:szCs w:val="28"/>
      <w:lang w:eastAsia="ar-SA"/>
    </w:rPr>
  </w:style>
  <w:style w:type="paragraph" w:customStyle="1" w:styleId="1-">
    <w:name w:val="Рег. Заголовок 1-го уровня регламента"/>
    <w:basedOn w:val="1"/>
    <w:autoRedefine/>
    <w:uiPriority w:val="99"/>
    <w:rsid w:val="001F4D9D"/>
    <w:pPr>
      <w:keepLines w:val="0"/>
      <w:snapToGrid w:val="0"/>
      <w:spacing w:before="0" w:line="240" w:lineRule="auto"/>
      <w:jc w:val="center"/>
    </w:pPr>
    <w:rPr>
      <w:rFonts w:ascii="Times New Roman" w:hAnsi="Times New Roman"/>
      <w:iCs/>
      <w:color w:val="auto"/>
      <w:lang w:eastAsia="ru-RU"/>
    </w:rPr>
  </w:style>
  <w:style w:type="paragraph" w:customStyle="1" w:styleId="western">
    <w:name w:val="western"/>
    <w:basedOn w:val="a"/>
    <w:uiPriority w:val="99"/>
    <w:rsid w:val="001F4D9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footnote reference"/>
    <w:basedOn w:val="a0"/>
    <w:uiPriority w:val="99"/>
    <w:semiHidden/>
    <w:unhideWhenUsed/>
    <w:rsid w:val="001F4D9D"/>
    <w:rPr>
      <w:rFonts w:ascii="Times New Roman" w:hAnsi="Times New Roman" w:cs="Times New Roman" w:hint="default"/>
      <w:vertAlign w:val="superscript"/>
    </w:rPr>
  </w:style>
  <w:style w:type="character" w:customStyle="1" w:styleId="af1">
    <w:name w:val="Привязка сноски"/>
    <w:uiPriority w:val="99"/>
    <w:rsid w:val="001F4D9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377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file:///C:\Users\NotUser\AppData\Local\Temp\&#1040;&#1056;_&#1043;&#1083;&#1072;&#1074;&#1072;&#1088;&#1093;&#1080;&#1074;_&#1048;&#1058;&#1054;&#1043;_27_02_2020_docx.docx" TargetMode="External"/><Relationship Id="rId18" Type="http://schemas.openxmlformats.org/officeDocument/2006/relationships/hyperlink" Target="file:///C:\Users\NotUser\AppData\Local\Temp\&#1040;&#1056;_&#1043;&#1083;&#1072;&#1074;&#1072;&#1088;&#1093;&#1080;&#1074;_&#1048;&#1058;&#1054;&#1043;_27_02_2020_docx.docx" TargetMode="External"/><Relationship Id="rId26" Type="http://schemas.openxmlformats.org/officeDocument/2006/relationships/hyperlink" Target="file:///C:\Users\NotUser\AppData\Local\Temp\&#1040;&#1056;_&#1043;&#1083;&#1072;&#1074;&#1072;&#1088;&#1093;&#1080;&#1074;_&#1048;&#1058;&#1054;&#1043;_27_02_2020_docx.docx" TargetMode="External"/><Relationship Id="rId39" Type="http://schemas.openxmlformats.org/officeDocument/2006/relationships/hyperlink" Target="file:///C:\Users\NotUser\AppData\Local\Temp\&#1040;&#1056;_&#1043;&#1083;&#1072;&#1074;&#1072;&#1088;&#1093;&#1080;&#1074;_&#1048;&#1058;&#1054;&#1043;_27_02_2020_docx.docx" TargetMode="External"/><Relationship Id="rId21" Type="http://schemas.openxmlformats.org/officeDocument/2006/relationships/hyperlink" Target="file:///C:\Users\NotUser\AppData\Local\Temp\&#1040;&#1056;_&#1043;&#1083;&#1072;&#1074;&#1072;&#1088;&#1093;&#1080;&#1074;_&#1048;&#1058;&#1054;&#1043;_27_02_2020_docx.docx" TargetMode="External"/><Relationship Id="rId34" Type="http://schemas.openxmlformats.org/officeDocument/2006/relationships/hyperlink" Target="file:///C:\Users\NotUser\AppData\Local\Temp\&#1040;&#1056;_&#1043;&#1083;&#1072;&#1074;&#1072;&#1088;&#1093;&#1080;&#1074;_&#1048;&#1058;&#1054;&#1043;_27_02_2020_docx.docx" TargetMode="External"/><Relationship Id="rId42" Type="http://schemas.openxmlformats.org/officeDocument/2006/relationships/hyperlink" Target="file:///C:\Users\NotUser\AppData\Local\Temp\&#1040;&#1056;_&#1043;&#1083;&#1072;&#1074;&#1072;&#1088;&#1093;&#1080;&#1074;_&#1048;&#1058;&#1054;&#1043;_27_02_2020_docx.docx" TargetMode="External"/><Relationship Id="rId47" Type="http://schemas.openxmlformats.org/officeDocument/2006/relationships/hyperlink" Target="file:///C:\Users\NotUser\AppData\Local\Temp\&#1040;&#1056;_&#1043;&#1083;&#1072;&#1074;&#1072;&#1088;&#1093;&#1080;&#1074;_&#1048;&#1058;&#1054;&#1043;_27_02_2020_docx.docx" TargetMode="External"/><Relationship Id="rId50" Type="http://schemas.openxmlformats.org/officeDocument/2006/relationships/hyperlink" Target="https://login.consultant.ru/link/?rnd=3399976FCF52E018DF3F7EA9EAB01932&amp;req=doc&amp;base=LAW&amp;n=321522&amp;dst=43&amp;fld=134&amp;date=26.09.2019" TargetMode="External"/><Relationship Id="rId55" Type="http://schemas.openxmlformats.org/officeDocument/2006/relationships/hyperlink" Target="https://login.consultant.ru/link/?rnd=1A232A963C154EBD03E7997ADB60801E&amp;req=doc&amp;base=MOB&amp;n=292498&amp;dst=100405&amp;fld=134&amp;REFFIELD=134&amp;REFDST=100186&amp;REFDOC=297735&amp;REFBASE=MOB&amp;stat=refcode%3D16876%3Bdstident%3D100405%3Bindex%3D139&amp;date=01.10.2019" TargetMode="Externa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6" Type="http://schemas.openxmlformats.org/officeDocument/2006/relationships/hyperlink" Target="file:///C:\Users\NotUser\AppData\Local\Temp\&#1040;&#1056;_&#1043;&#1083;&#1072;&#1074;&#1072;&#1088;&#1093;&#1080;&#1074;_&#1048;&#1058;&#1054;&#1043;_27_02_2020_docx.docx" TargetMode="External"/><Relationship Id="rId29" Type="http://schemas.openxmlformats.org/officeDocument/2006/relationships/hyperlink" Target="file:///C:\Users\NotUser\AppData\Local\Temp\&#1040;&#1056;_&#1043;&#1083;&#1072;&#1074;&#1072;&#1088;&#1093;&#1080;&#1074;_&#1048;&#1058;&#1054;&#1043;_27_02_2020_docx.docx" TargetMode="External"/><Relationship Id="rId11" Type="http://schemas.openxmlformats.org/officeDocument/2006/relationships/hyperlink" Target="file:///C:\Users\NotUser\AppData\Local\Temp\&#1040;&#1056;_&#1043;&#1083;&#1072;&#1074;&#1072;&#1088;&#1093;&#1080;&#1074;_&#1048;&#1058;&#1054;&#1043;_27_02_2020_docx.docx" TargetMode="External"/><Relationship Id="rId24" Type="http://schemas.openxmlformats.org/officeDocument/2006/relationships/hyperlink" Target="file:///C:\Users\NotUser\AppData\Local\Temp\&#1040;&#1056;_&#1043;&#1083;&#1072;&#1074;&#1072;&#1088;&#1093;&#1080;&#1074;_&#1048;&#1058;&#1054;&#1043;_27_02_2020_docx.docx" TargetMode="External"/><Relationship Id="rId32" Type="http://schemas.openxmlformats.org/officeDocument/2006/relationships/hyperlink" Target="file:///C:\Users\NotUser\AppData\Local\Temp\&#1040;&#1056;_&#1043;&#1083;&#1072;&#1074;&#1072;&#1088;&#1093;&#1080;&#1074;_&#1048;&#1058;&#1054;&#1043;_27_02_2020_docx.docx" TargetMode="External"/><Relationship Id="rId37" Type="http://schemas.openxmlformats.org/officeDocument/2006/relationships/hyperlink" Target="file:///C:\Users\NotUser\AppData\Local\Temp\&#1040;&#1056;_&#1043;&#1083;&#1072;&#1074;&#1072;&#1088;&#1093;&#1080;&#1074;_&#1048;&#1058;&#1054;&#1043;_27_02_2020_docx.docx" TargetMode="External"/><Relationship Id="rId40" Type="http://schemas.openxmlformats.org/officeDocument/2006/relationships/hyperlink" Target="file:///C:\Users\NotUser\AppData\Local\Temp\&#1040;&#1056;_&#1043;&#1083;&#1072;&#1074;&#1072;&#1088;&#1093;&#1080;&#1074;_&#1048;&#1058;&#1054;&#1043;_27_02_2020_docx.docx" TargetMode="External"/><Relationship Id="rId45" Type="http://schemas.openxmlformats.org/officeDocument/2006/relationships/hyperlink" Target="file:///C:\Users\NotUser\AppData\Local\Temp\&#1040;&#1056;_&#1043;&#1083;&#1072;&#1074;&#1072;&#1088;&#1093;&#1080;&#1074;_&#1048;&#1058;&#1054;&#1043;_27_02_2020_docx.docx" TargetMode="External"/><Relationship Id="rId53" Type="http://schemas.openxmlformats.org/officeDocument/2006/relationships/hyperlink" Target="https://cloud.consultant.ru/cloud/static4018_00_50_419020/document_notes_inner.htm?" TargetMode="External"/><Relationship Id="rId58" Type="http://schemas.openxmlformats.org/officeDocument/2006/relationships/hyperlink" Target="consultantplus://offline/ref=EDDF35E53AD3E6D94F461CE2F5582A0DD563982DDE8003DF51DED4050904C0AE0C12D20865D3162DEB4DI" TargetMode="External"/><Relationship Id="rId5" Type="http://schemas.openxmlformats.org/officeDocument/2006/relationships/webSettings" Target="webSettings.xml"/><Relationship Id="rId61" Type="http://schemas.openxmlformats.org/officeDocument/2006/relationships/theme" Target="theme/theme1.xml"/><Relationship Id="rId19" Type="http://schemas.openxmlformats.org/officeDocument/2006/relationships/hyperlink" Target="file:///C:\Users\NotUser\AppData\Local\Temp\&#1040;&#1056;_&#1043;&#1083;&#1072;&#1074;&#1072;&#1088;&#1093;&#1080;&#1074;_&#1048;&#1058;&#1054;&#1043;_27_02_2020_docx.docx" TargetMode="External"/><Relationship Id="rId14" Type="http://schemas.openxmlformats.org/officeDocument/2006/relationships/hyperlink" Target="file:///C:\Users\NotUser\AppData\Local\Temp\&#1040;&#1056;_&#1043;&#1083;&#1072;&#1074;&#1072;&#1088;&#1093;&#1080;&#1074;_&#1048;&#1058;&#1054;&#1043;_27_02_2020_docx.docx" TargetMode="External"/><Relationship Id="rId22" Type="http://schemas.openxmlformats.org/officeDocument/2006/relationships/hyperlink" Target="file:///C:\Users\NotUser\AppData\Local\Temp\&#1040;&#1056;_&#1043;&#1083;&#1072;&#1074;&#1072;&#1088;&#1093;&#1080;&#1074;_&#1048;&#1058;&#1054;&#1043;_27_02_2020_docx.docx" TargetMode="External"/><Relationship Id="rId27" Type="http://schemas.openxmlformats.org/officeDocument/2006/relationships/hyperlink" Target="file:///C:\Users\NotUser\AppData\Local\Temp\&#1040;&#1056;_&#1043;&#1083;&#1072;&#1074;&#1072;&#1088;&#1093;&#1080;&#1074;_&#1048;&#1058;&#1054;&#1043;_27_02_2020_docx.docx" TargetMode="External"/><Relationship Id="rId30" Type="http://schemas.openxmlformats.org/officeDocument/2006/relationships/hyperlink" Target="file:///C:\Users\NotUser\AppData\Local\Temp\&#1040;&#1056;_&#1043;&#1083;&#1072;&#1074;&#1072;&#1088;&#1093;&#1080;&#1074;_&#1048;&#1058;&#1054;&#1043;_27_02_2020_docx.docx" TargetMode="External"/><Relationship Id="rId35" Type="http://schemas.openxmlformats.org/officeDocument/2006/relationships/hyperlink" Target="file:///C:\Users\NotUser\AppData\Local\Temp\&#1040;&#1056;_&#1043;&#1083;&#1072;&#1074;&#1072;&#1088;&#1093;&#1080;&#1074;_&#1048;&#1058;&#1054;&#1043;_27_02_2020_docx.docx" TargetMode="External"/><Relationship Id="rId43" Type="http://schemas.openxmlformats.org/officeDocument/2006/relationships/hyperlink" Target="file:///C:\Users\NotUser\AppData\Local\Temp\&#1040;&#1056;_&#1043;&#1083;&#1072;&#1074;&#1072;&#1088;&#1093;&#1080;&#1074;_&#1048;&#1058;&#1054;&#1043;_27_02_2020_docx.docx" TargetMode="External"/><Relationship Id="rId48" Type="http://schemas.openxmlformats.org/officeDocument/2006/relationships/hyperlink" Target="file:///C:\Users\NotUser\AppData\Local\Temp\&#1040;&#1056;_&#1043;&#1083;&#1072;&#1074;&#1072;&#1088;&#1093;&#1080;&#1074;_&#1048;&#1058;&#1054;&#1043;_27_02_2020_docx.docx" TargetMode="External"/><Relationship Id="rId56" Type="http://schemas.openxmlformats.org/officeDocument/2006/relationships/hyperlink" Target="https://login.consultant.ru/link/?rnd=1A232A963C154EBD03E7997ADB60801E&amp;req=doc&amp;base=MOB&amp;n=292498&amp;dst=100412&amp;fld=134&amp;REFFIELD=134&amp;REFDST=100186&amp;REFDOC=297735&amp;REFBASE=MOB&amp;stat=refcode%3D16876%3Bdstident%3D100412%3Bindex%3D139&amp;date=01.10.2019" TargetMode="External"/><Relationship Id="rId8" Type="http://schemas.openxmlformats.org/officeDocument/2006/relationships/hyperlink" Target="file:///C:\Users\NotUser\AppData\Local\Temp\&#1040;&#1056;_&#1043;&#1083;&#1072;&#1074;&#1072;&#1088;&#1093;&#1080;&#1074;_&#1048;&#1058;&#1054;&#1043;_27_02_2020_docx.docx" TargetMode="External"/><Relationship Id="rId51" Type="http://schemas.openxmlformats.org/officeDocument/2006/relationships/hyperlink" Target="https://login.consultant.ru/link/?rnd=1A232A963C154EBD03E7997ADB60801E&amp;req=doc&amp;base=MOB&amp;n=297735&amp;dst=100117&amp;fld=134&amp;date=01.10.2019" TargetMode="External"/><Relationship Id="rId3" Type="http://schemas.microsoft.com/office/2007/relationships/stylesWithEffects" Target="stylesWithEffects.xml"/><Relationship Id="rId12" Type="http://schemas.openxmlformats.org/officeDocument/2006/relationships/hyperlink" Target="file:///C:\Users\NotUser\AppData\Local\Temp\&#1040;&#1056;_&#1043;&#1083;&#1072;&#1074;&#1072;&#1088;&#1093;&#1080;&#1074;_&#1048;&#1058;&#1054;&#1043;_27_02_2020_docx.docx" TargetMode="External"/><Relationship Id="rId17" Type="http://schemas.openxmlformats.org/officeDocument/2006/relationships/hyperlink" Target="file:///C:\Users\NotUser\AppData\Local\Temp\&#1040;&#1056;_&#1043;&#1083;&#1072;&#1074;&#1072;&#1088;&#1093;&#1080;&#1074;_&#1048;&#1058;&#1054;&#1043;_27_02_2020_docx.docx" TargetMode="External"/><Relationship Id="rId25" Type="http://schemas.openxmlformats.org/officeDocument/2006/relationships/hyperlink" Target="file:///C:\Users\NotUser\AppData\Local\Temp\&#1040;&#1056;_&#1043;&#1083;&#1072;&#1074;&#1072;&#1088;&#1093;&#1080;&#1074;_&#1048;&#1058;&#1054;&#1043;_27_02_2020_docx.docx" TargetMode="External"/><Relationship Id="rId33" Type="http://schemas.openxmlformats.org/officeDocument/2006/relationships/hyperlink" Target="file:///C:\Users\NotUser\AppData\Local\Temp\&#1040;&#1056;_&#1043;&#1083;&#1072;&#1074;&#1072;&#1088;&#1093;&#1080;&#1074;_&#1048;&#1058;&#1054;&#1043;_27_02_2020_docx.docx" TargetMode="External"/><Relationship Id="rId38" Type="http://schemas.openxmlformats.org/officeDocument/2006/relationships/hyperlink" Target="file:///C:\Users\NotUser\AppData\Local\Temp\&#1040;&#1056;_&#1043;&#1083;&#1072;&#1074;&#1072;&#1088;&#1093;&#1080;&#1074;_&#1048;&#1058;&#1054;&#1043;_27_02_2020_docx.docx" TargetMode="External"/><Relationship Id="rId46" Type="http://schemas.openxmlformats.org/officeDocument/2006/relationships/hyperlink" Target="file:///C:\Users\NotUser\AppData\Local\Temp\&#1040;&#1056;_&#1043;&#1083;&#1072;&#1074;&#1072;&#1088;&#1093;&#1080;&#1074;_&#1048;&#1058;&#1054;&#1043;_27_02_2020_docx.docx" TargetMode="External"/><Relationship Id="rId59" Type="http://schemas.openxmlformats.org/officeDocument/2006/relationships/hyperlink" Target="consultantplus://offline/ref=1645B9EC79480C3DE0648094CF20C0B74B373B83B5F6BED071C495913EV8B0J" TargetMode="External"/><Relationship Id="rId20" Type="http://schemas.openxmlformats.org/officeDocument/2006/relationships/hyperlink" Target="file:///C:\Users\NotUser\AppData\Local\Temp\&#1040;&#1056;_&#1043;&#1083;&#1072;&#1074;&#1072;&#1088;&#1093;&#1080;&#1074;_&#1048;&#1058;&#1054;&#1043;_27_02_2020_docx.docx" TargetMode="External"/><Relationship Id="rId41" Type="http://schemas.openxmlformats.org/officeDocument/2006/relationships/hyperlink" Target="file:///C:\Users\NotUser\AppData\Local\Temp\&#1040;&#1056;_&#1043;&#1083;&#1072;&#1074;&#1072;&#1088;&#1093;&#1080;&#1074;_&#1048;&#1058;&#1054;&#1043;_27_02_2020_docx.docx" TargetMode="External"/><Relationship Id="rId54" Type="http://schemas.openxmlformats.org/officeDocument/2006/relationships/hyperlink" Target="https://login.consultant.ru/link/?rnd=1A232A963C154EBD03E7997ADB60801E&amp;req=doc&amp;base=LAW&amp;n=330401&amp;dst=3327&amp;fld=134&amp;REFFIELD=134&amp;REFDST=100185&amp;REFDOC=297735&amp;REFBASE=MOB&amp;stat=refcode%3D16876%3Bdstident%3D3327%3Bindex%3D138&amp;date=01.10.2019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5" Type="http://schemas.openxmlformats.org/officeDocument/2006/relationships/hyperlink" Target="file:///C:\Users\NotUser\AppData\Local\Temp\&#1040;&#1056;_&#1043;&#1083;&#1072;&#1074;&#1072;&#1088;&#1093;&#1080;&#1074;_&#1048;&#1058;&#1054;&#1043;_27_02_2020_docx.docx" TargetMode="External"/><Relationship Id="rId23" Type="http://schemas.openxmlformats.org/officeDocument/2006/relationships/hyperlink" Target="file:///C:\Users\NotUser\AppData\Local\Temp\&#1040;&#1056;_&#1043;&#1083;&#1072;&#1074;&#1072;&#1088;&#1093;&#1080;&#1074;_&#1048;&#1058;&#1054;&#1043;_27_02_2020_docx.docx" TargetMode="External"/><Relationship Id="rId28" Type="http://schemas.openxmlformats.org/officeDocument/2006/relationships/hyperlink" Target="file:///C:\Users\NotUser\AppData\Local\Temp\&#1040;&#1056;_&#1043;&#1083;&#1072;&#1074;&#1072;&#1088;&#1093;&#1080;&#1074;_&#1048;&#1058;&#1054;&#1043;_27_02_2020_docx.docx" TargetMode="External"/><Relationship Id="rId36" Type="http://schemas.openxmlformats.org/officeDocument/2006/relationships/hyperlink" Target="file:///C:\Users\NotUser\AppData\Local\Temp\&#1040;&#1056;_&#1043;&#1083;&#1072;&#1074;&#1072;&#1088;&#1093;&#1080;&#1074;_&#1048;&#1058;&#1054;&#1043;_27_02_2020_docx.docx" TargetMode="External"/><Relationship Id="rId49" Type="http://schemas.openxmlformats.org/officeDocument/2006/relationships/hyperlink" Target="file:///C:\Users\NotUser\AppData\Local\Temp\&#1040;&#1056;_&#1043;&#1083;&#1072;&#1074;&#1072;&#1088;&#1093;&#1080;&#1074;_&#1048;&#1058;&#1054;&#1043;_27_02_2020_docx.docx" TargetMode="External"/><Relationship Id="rId57" Type="http://schemas.openxmlformats.org/officeDocument/2006/relationships/hyperlink" Target="https://login.consultant.ru/link/?rnd=1A232A963C154EBD03E7997ADB60801E&amp;req=doc&amp;base=LAW&amp;n=311791&amp;dst=100020&amp;fld=134&amp;REFFIELD=134&amp;REFDST=100197&amp;REFDOC=297735&amp;REFBASE=MOB&amp;stat=refcode%3D16876%3Bdstident%3D100020%3Bindex%3D150&amp;date=01.10.2019" TargetMode="External"/><Relationship Id="rId10" Type="http://schemas.openxmlformats.org/officeDocument/2006/relationships/hyperlink" Target="file:///C:\Users\NotUser\AppData\Local\Temp\&#1040;&#1056;_&#1043;&#1083;&#1072;&#1074;&#1072;&#1088;&#1093;&#1080;&#1074;_&#1048;&#1058;&#1054;&#1043;_27_02_2020_docx.docx" TargetMode="External"/><Relationship Id="rId31" Type="http://schemas.openxmlformats.org/officeDocument/2006/relationships/hyperlink" Target="file:///C:\Users\NotUser\AppData\Local\Temp\&#1040;&#1056;_&#1043;&#1083;&#1072;&#1074;&#1072;&#1088;&#1093;&#1080;&#1074;_&#1048;&#1058;&#1054;&#1043;_27_02_2020_docx.docx" TargetMode="External"/><Relationship Id="rId44" Type="http://schemas.openxmlformats.org/officeDocument/2006/relationships/hyperlink" Target="file:///C:\Users\NotUser\AppData\Local\Temp\&#1040;&#1056;_&#1043;&#1083;&#1072;&#1074;&#1072;&#1088;&#1093;&#1080;&#1074;_&#1048;&#1058;&#1054;&#1043;_27_02_2020_docx.docx" TargetMode="External"/><Relationship Id="rId52" Type="http://schemas.openxmlformats.org/officeDocument/2006/relationships/hyperlink" Target="https://cloud.consultant.ru/cloud/static4018_00_50_419020/document_notes_inner.htm?" TargetMode="External"/><Relationship Id="rId6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file:///C:\Users\NotUser\AppData\Local\Temp\&#1040;&#1056;_&#1043;&#1083;&#1072;&#1074;&#1072;&#1088;&#1093;&#1080;&#1074;_&#1048;&#1058;&#1054;&#1043;_27_02_2020_docx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91</Pages>
  <Words>24941</Words>
  <Characters>142168</Characters>
  <Application>Microsoft Office Word</Application>
  <DocSecurity>0</DocSecurity>
  <Lines>1184</Lines>
  <Paragraphs>333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3</cp:revision>
  <dcterms:created xsi:type="dcterms:W3CDTF">2020-05-07T08:24:00Z</dcterms:created>
  <dcterms:modified xsi:type="dcterms:W3CDTF">2020-05-07T08:53:00Z</dcterms:modified>
</cp:coreProperties>
</file>