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77" w:rsidRDefault="00AF0677" w:rsidP="00AF067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AF0677" w:rsidRDefault="00AF0677" w:rsidP="00AF067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F0677" w:rsidRDefault="00AF0677" w:rsidP="00AF067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F0677" w:rsidRDefault="00AF0677" w:rsidP="00AF067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AF0677" w:rsidRDefault="00AF0677" w:rsidP="00AF067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AF0677" w:rsidRDefault="00AF0677" w:rsidP="00AF0677">
      <w:pPr>
        <w:tabs>
          <w:tab w:val="left" w:pos="9072"/>
        </w:tabs>
        <w:ind w:right="-1133"/>
        <w:rPr>
          <w:rFonts w:ascii="Arial" w:hAnsi="Arial" w:cs="Arial"/>
        </w:rPr>
      </w:pPr>
    </w:p>
    <w:p w:rsidR="00AF0677" w:rsidRDefault="00AF0677" w:rsidP="00AF0677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19.09.2019                                                                                                           №  3482-ПА</w:t>
      </w:r>
    </w:p>
    <w:p w:rsidR="00AF0677" w:rsidRDefault="00AF0677" w:rsidP="00AF0677">
      <w:pPr>
        <w:jc w:val="center"/>
        <w:rPr>
          <w:rFonts w:ascii="Arial" w:hAnsi="Arial" w:cs="Arial"/>
        </w:rPr>
      </w:pPr>
    </w:p>
    <w:p w:rsidR="00AF0677" w:rsidRDefault="00AF0677" w:rsidP="00AF0677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F0677" w:rsidRDefault="00AF0677" w:rsidP="00AF0677">
      <w:pPr>
        <w:ind w:left="-1134" w:right="-1133"/>
        <w:jc w:val="center"/>
        <w:rPr>
          <w:rFonts w:ascii="Arial" w:hAnsi="Arial" w:cs="Arial"/>
        </w:rPr>
      </w:pPr>
    </w:p>
    <w:p w:rsidR="00AF0677" w:rsidRDefault="00AF0677" w:rsidP="00AF06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Об утверждении административного регламента предоставления муниципальной услуги «Оформление документов по обмену жилыми помещениями, предоставленными по договорам социального найма»</w:t>
      </w:r>
    </w:p>
    <w:p w:rsidR="00AF0677" w:rsidRDefault="00AF0677" w:rsidP="00AF067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bookmarkStart w:id="0" w:name="_GoBack"/>
      <w:bookmarkEnd w:id="0"/>
    </w:p>
    <w:p w:rsidR="00AF0677" w:rsidRDefault="00AF0677" w:rsidP="00AF067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auto"/>
            <w:lang w:eastAsia="en-US"/>
          </w:rPr>
          <w:t>законом</w:t>
        </w:r>
      </w:hyperlink>
      <w:r>
        <w:rPr>
          <w:rFonts w:ascii="Arial" w:hAnsi="Arial" w:cs="Arial"/>
          <w:lang w:eastAsia="en-US"/>
        </w:rPr>
        <w:t xml:space="preserve"> от 27.07.2010 № 210-ФЗ                             «Об организации предоставления государственных и муниципальных услуг», Федеральным </w:t>
      </w:r>
      <w:hyperlink r:id="rId6" w:history="1">
        <w:r>
          <w:rPr>
            <w:rStyle w:val="a3"/>
            <w:rFonts w:ascii="Arial" w:hAnsi="Arial" w:cs="Arial"/>
            <w:color w:val="auto"/>
            <w:lang w:eastAsia="en-US"/>
          </w:rPr>
          <w:t>законом</w:t>
        </w:r>
      </w:hyperlink>
      <w:r>
        <w:rPr>
          <w:rFonts w:ascii="Arial" w:hAnsi="Arial" w:cs="Arial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rFonts w:ascii="Arial" w:hAnsi="Arial" w:cs="Arial"/>
            <w:color w:val="auto"/>
            <w:lang w:eastAsia="en-US"/>
          </w:rPr>
          <w:t>Уставом</w:t>
        </w:r>
      </w:hyperlink>
      <w:r>
        <w:rPr>
          <w:rFonts w:ascii="Arial" w:hAnsi="Arial" w:cs="Arial"/>
          <w:lang w:eastAsia="en-US"/>
        </w:rPr>
        <w:t xml:space="preserve"> городского округа Люберцы, Решением Совета депутатов городского округа Люберцы Московской области от 07.06.2017 № 52/7 «О вопросах правопреемства»,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Постановлением администрации муниципального образования городской округ Люберцы Московской области от 31.01.2018       № 228-ПА</w:t>
      </w:r>
      <w:proofErr w:type="gramEnd"/>
      <w:r>
        <w:rPr>
          <w:rFonts w:ascii="Arial" w:hAnsi="Arial" w:cs="Arial"/>
          <w:lang w:eastAsia="en-US"/>
        </w:rPr>
        <w:t xml:space="preserve"> «</w:t>
      </w:r>
      <w:proofErr w:type="gramStart"/>
      <w:r>
        <w:rPr>
          <w:rFonts w:ascii="Arial" w:hAnsi="Arial" w:cs="Arial"/>
          <w:lang w:eastAsia="en-US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Распоряжением Главы</w:t>
      </w:r>
      <w:proofErr w:type="gramEnd"/>
      <w:r>
        <w:rPr>
          <w:rFonts w:ascii="Arial" w:hAnsi="Arial" w:cs="Arial"/>
          <w:lang w:eastAsia="en-US"/>
        </w:rPr>
        <w:t xml:space="preserve"> городского округа Люберцы от 21.06.2017 № 1-РГ «О наделении полномочиями Первого заместителя Главы администрации», постановляю: </w:t>
      </w:r>
    </w:p>
    <w:p w:rsidR="00AF0677" w:rsidRDefault="00AF0677" w:rsidP="00AF06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 Утвердить административный регламент предоставления муниципальной услуги </w:t>
      </w:r>
      <w:r>
        <w:rPr>
          <w:rFonts w:ascii="Arial" w:hAnsi="Arial" w:cs="Arial"/>
        </w:rPr>
        <w:t xml:space="preserve">«Оформление документов по обмену жилыми помещениями, предоставленными по договорам социального найма» </w:t>
      </w:r>
      <w:r>
        <w:rPr>
          <w:rFonts w:ascii="Arial" w:hAnsi="Arial" w:cs="Arial"/>
          <w:lang w:eastAsia="en-US"/>
        </w:rPr>
        <w:t>(прилагается).</w:t>
      </w:r>
    </w:p>
    <w:p w:rsidR="00AF0677" w:rsidRDefault="00AF0677" w:rsidP="00AF067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F0677" w:rsidRDefault="00AF0677" w:rsidP="00AF067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3. </w:t>
      </w:r>
      <w:proofErr w:type="gramStart"/>
      <w:r>
        <w:rPr>
          <w:rFonts w:ascii="Arial" w:hAnsi="Arial" w:cs="Arial"/>
          <w:lang w:eastAsia="en-US"/>
        </w:rPr>
        <w:t>Контроль за</w:t>
      </w:r>
      <w:proofErr w:type="gramEnd"/>
      <w:r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lang w:eastAsia="en-US"/>
        </w:rPr>
        <w:t>Сырова</w:t>
      </w:r>
      <w:proofErr w:type="spellEnd"/>
      <w:r>
        <w:rPr>
          <w:rFonts w:ascii="Arial" w:hAnsi="Arial" w:cs="Arial"/>
          <w:lang w:eastAsia="en-US"/>
        </w:rPr>
        <w:t xml:space="preserve"> А.Н.</w:t>
      </w:r>
    </w:p>
    <w:p w:rsidR="00AF0677" w:rsidRDefault="00AF0677" w:rsidP="00AF067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AF0677" w:rsidRDefault="00AF0677" w:rsidP="00AF067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AF0677" w:rsidRDefault="00AF0677" w:rsidP="00AF067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Первый заместитель </w:t>
      </w:r>
    </w:p>
    <w:p w:rsidR="00AF0677" w:rsidRDefault="00AF0677" w:rsidP="00AF067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Главы администрации                                                                       И.Г. Назарьева          </w:t>
      </w:r>
    </w:p>
    <w:p w:rsidR="009A126B" w:rsidRDefault="009A126B"/>
    <w:sectPr w:rsidR="009A126B" w:rsidSect="00AF06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6B"/>
    <w:rsid w:val="009A126B"/>
    <w:rsid w:val="00A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6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02A6344A66EAE0FB53B0585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73D0380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2019-09-24T12:24:00Z</dcterms:created>
  <dcterms:modified xsi:type="dcterms:W3CDTF">2019-09-24T12:28:00Z</dcterms:modified>
</cp:coreProperties>
</file>