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119" w:rsidRDefault="00805119" w:rsidP="00805119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805119" w:rsidRDefault="00805119" w:rsidP="00805119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805119" w:rsidRDefault="00805119" w:rsidP="00805119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805119" w:rsidRDefault="00805119" w:rsidP="00805119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805119" w:rsidRDefault="00805119" w:rsidP="00805119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805119" w:rsidRDefault="00805119" w:rsidP="00805119">
      <w:pPr>
        <w:ind w:left="-567"/>
        <w:rPr>
          <w:rFonts w:ascii="Arial" w:hAnsi="Arial" w:cs="Arial"/>
        </w:rPr>
      </w:pPr>
    </w:p>
    <w:p w:rsidR="00805119" w:rsidRDefault="00805119" w:rsidP="00805119">
      <w:pPr>
        <w:tabs>
          <w:tab w:val="left" w:pos="9072"/>
        </w:tabs>
        <w:ind w:right="-1133"/>
        <w:rPr>
          <w:rFonts w:ascii="Arial" w:hAnsi="Arial" w:cs="Arial"/>
        </w:rPr>
      </w:pPr>
      <w:r>
        <w:rPr>
          <w:rFonts w:ascii="Arial" w:hAnsi="Arial" w:cs="Arial"/>
        </w:rPr>
        <w:t xml:space="preserve">            15.04.2019                                                                                                  № 1483-ПА</w:t>
      </w:r>
    </w:p>
    <w:p w:rsidR="00805119" w:rsidRDefault="00805119" w:rsidP="00805119">
      <w:pPr>
        <w:ind w:left="-1134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805119" w:rsidRDefault="00805119" w:rsidP="00805119">
      <w:pPr>
        <w:ind w:left="-1134" w:right="-1133"/>
        <w:jc w:val="center"/>
        <w:rPr>
          <w:rFonts w:ascii="Arial" w:hAnsi="Arial" w:cs="Arial"/>
          <w:b/>
        </w:rPr>
      </w:pPr>
    </w:p>
    <w:p w:rsidR="00805119" w:rsidRDefault="00805119" w:rsidP="00805119">
      <w:pPr>
        <w:jc w:val="center"/>
        <w:rPr>
          <w:rFonts w:ascii="Arial" w:hAnsi="Arial" w:cs="Arial"/>
          <w:b/>
          <w:bCs/>
          <w:color w:val="000000"/>
          <w:spacing w:val="2"/>
        </w:rPr>
      </w:pPr>
      <w:r>
        <w:rPr>
          <w:rFonts w:ascii="Arial" w:hAnsi="Arial" w:cs="Arial"/>
          <w:b/>
          <w:bCs/>
          <w:color w:val="000000"/>
          <w:spacing w:val="2"/>
        </w:rPr>
        <w:t>О внесении изменений в П</w:t>
      </w:r>
      <w:r>
        <w:rPr>
          <w:rFonts w:ascii="Arial" w:hAnsi="Arial" w:cs="Arial"/>
          <w:b/>
        </w:rPr>
        <w:t>остановление администрации городского округа  Люберцы Московской области от 14.02.2019 № 545-ПА  «</w:t>
      </w:r>
      <w:r>
        <w:rPr>
          <w:rFonts w:ascii="Arial" w:hAnsi="Arial" w:cs="Arial"/>
          <w:b/>
          <w:bCs/>
          <w:color w:val="000000"/>
          <w:spacing w:val="2"/>
        </w:rPr>
        <w:t>О включении объектов недвижимого имущества в реестр объектов, имеющих признаки бесхозяйного имущества»</w:t>
      </w:r>
    </w:p>
    <w:p w:rsidR="00805119" w:rsidRDefault="00805119" w:rsidP="00805119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805119" w:rsidRDefault="00805119" w:rsidP="00805119">
      <w:pPr>
        <w:ind w:firstLine="709"/>
        <w:jc w:val="both"/>
        <w:rPr>
          <w:rFonts w:ascii="Arial" w:eastAsiaTheme="minorHAnsi" w:hAnsi="Arial" w:cs="Arial"/>
          <w:lang w:eastAsia="en-US"/>
        </w:rPr>
      </w:pPr>
      <w:proofErr w:type="gramStart"/>
      <w:r>
        <w:rPr>
          <w:rFonts w:ascii="Arial" w:eastAsiaTheme="minorHAnsi" w:hAnsi="Arial" w:cs="Arial"/>
          <w:lang w:eastAsia="en-US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 Распоряжением администрации муниципального образования городской округ Люберцы Московской области от 21.06.2017 № 02-РА «О наделении полномочиями заместителя Главы администрации </w:t>
      </w:r>
      <w:proofErr w:type="spellStart"/>
      <w:r>
        <w:rPr>
          <w:rFonts w:ascii="Arial" w:eastAsiaTheme="minorHAnsi" w:hAnsi="Arial" w:cs="Arial"/>
          <w:lang w:eastAsia="en-US"/>
        </w:rPr>
        <w:t>Сырова</w:t>
      </w:r>
      <w:proofErr w:type="spellEnd"/>
      <w:r>
        <w:rPr>
          <w:rFonts w:ascii="Arial" w:eastAsiaTheme="minorHAnsi" w:hAnsi="Arial" w:cs="Arial"/>
          <w:lang w:eastAsia="en-US"/>
        </w:rPr>
        <w:t xml:space="preserve"> Андрея Николаевича», в связи с обращением АО «Люберецкая теплосеть» от 01.04.2019 № 679,  постановляю:    </w:t>
      </w:r>
      <w:proofErr w:type="gramEnd"/>
    </w:p>
    <w:p w:rsidR="00805119" w:rsidRDefault="00805119" w:rsidP="00805119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805119" w:rsidRDefault="00805119" w:rsidP="00805119">
      <w:pPr>
        <w:ind w:firstLine="709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1. Внести изменения в Постановление администрации городского округа Люберцы Московской области от 14.02.2019 № 545-ПА «О включении объектов недвижимого имущества, в реестр объектов, имеющих признаки бесхозяйного имущества» (далее – Постановление), изложив Приложение «Перечень объектов недвижимого имущества, подлежащего включению  в реестр объектов, имеющих признаки бесхозяйного имущества» к Постановлению  в новой редакции (прилагается).</w:t>
      </w:r>
    </w:p>
    <w:p w:rsidR="00805119" w:rsidRDefault="00805119" w:rsidP="00805119">
      <w:pPr>
        <w:ind w:firstLine="708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2. Комитету по управлению имуществом администрации городского округа Люберцы Московской области (</w:t>
      </w:r>
      <w:proofErr w:type="spellStart"/>
      <w:r>
        <w:rPr>
          <w:rFonts w:ascii="Arial" w:eastAsiaTheme="minorHAnsi" w:hAnsi="Arial" w:cs="Arial"/>
          <w:lang w:eastAsia="en-US"/>
        </w:rPr>
        <w:t>Шилина</w:t>
      </w:r>
      <w:proofErr w:type="spellEnd"/>
      <w:r>
        <w:rPr>
          <w:rFonts w:ascii="Arial" w:eastAsiaTheme="minorHAnsi" w:hAnsi="Arial" w:cs="Arial"/>
          <w:lang w:eastAsia="en-US"/>
        </w:rPr>
        <w:t xml:space="preserve"> Л.М.) внести  в реестр  объектов, имеющих признаки бесхозяйного имущества, изменения, указанные  в пункте 1 настоящего Постановления.</w:t>
      </w:r>
    </w:p>
    <w:p w:rsidR="00805119" w:rsidRDefault="00805119" w:rsidP="00805119">
      <w:pPr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ab/>
        <w:t>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805119" w:rsidRDefault="00805119" w:rsidP="00805119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  <w:r>
        <w:rPr>
          <w:rFonts w:ascii="Arial" w:eastAsiaTheme="minorHAnsi" w:hAnsi="Arial" w:cs="Arial"/>
          <w:lang w:eastAsia="en-US"/>
        </w:rPr>
        <w:t xml:space="preserve">          4.</w:t>
      </w:r>
      <w:r>
        <w:rPr>
          <w:rFonts w:ascii="Arial" w:eastAsiaTheme="minorHAnsi" w:hAnsi="Arial" w:cs="Arial"/>
          <w:lang w:eastAsia="en-US"/>
        </w:rPr>
        <w:tab/>
        <w:t xml:space="preserve">  </w:t>
      </w:r>
      <w:proofErr w:type="gramStart"/>
      <w:r>
        <w:rPr>
          <w:rFonts w:ascii="Arial" w:eastAsiaTheme="minorHAnsi" w:hAnsi="Arial" w:cs="Arial"/>
          <w:lang w:eastAsia="en-US"/>
        </w:rPr>
        <w:t>Контроль за</w:t>
      </w:r>
      <w:proofErr w:type="gramEnd"/>
      <w:r>
        <w:rPr>
          <w:rFonts w:ascii="Arial" w:eastAsiaTheme="minorHAnsi" w:hAnsi="Arial" w:cs="Arial"/>
          <w:lang w:eastAsia="en-US"/>
        </w:rPr>
        <w:t xml:space="preserve"> исполнением настоящего Постановления оставляю                      за собой.</w:t>
      </w:r>
    </w:p>
    <w:p w:rsidR="00805119" w:rsidRDefault="00805119" w:rsidP="00805119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805119" w:rsidRDefault="00805119" w:rsidP="00805119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805119" w:rsidRDefault="00805119" w:rsidP="00805119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Заместитель Главы администрации                                                      А.Н. Сыров</w:t>
      </w:r>
    </w:p>
    <w:p w:rsidR="006E5A11" w:rsidRDefault="006E5A11">
      <w:bookmarkStart w:id="0" w:name="_GoBack"/>
      <w:bookmarkEnd w:id="0"/>
    </w:p>
    <w:sectPr w:rsidR="006E5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A11"/>
    <w:rsid w:val="006E5A11"/>
    <w:rsid w:val="0080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6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2019-04-24T07:03:00Z</dcterms:created>
  <dcterms:modified xsi:type="dcterms:W3CDTF">2019-04-24T07:04:00Z</dcterms:modified>
</cp:coreProperties>
</file>