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8BF" w:rsidRDefault="002658BF" w:rsidP="002658BF">
      <w:pPr>
        <w:ind w:left="0"/>
        <w:jc w:val="center"/>
        <w:rPr>
          <w:rFonts w:ascii="Arial" w:eastAsia="Times New Roman" w:hAnsi="Arial" w:cs="Arial"/>
          <w:bCs/>
          <w:noProof/>
          <w:w w:val="115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noProof/>
          <w:w w:val="115"/>
          <w:sz w:val="24"/>
          <w:szCs w:val="24"/>
          <w:lang w:eastAsia="ru-RU"/>
        </w:rPr>
        <w:t>АДМИНИСТРАЦИЯ</w:t>
      </w:r>
    </w:p>
    <w:p w:rsidR="002658BF" w:rsidRDefault="002658BF" w:rsidP="002658BF">
      <w:pPr>
        <w:ind w:left="0"/>
        <w:jc w:val="center"/>
        <w:rPr>
          <w:rFonts w:ascii="Arial" w:eastAsia="Times New Roman" w:hAnsi="Arial" w:cs="Arial"/>
          <w:bCs/>
          <w:spacing w:val="10"/>
          <w:w w:val="115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  <w:lang w:eastAsia="ru-RU"/>
        </w:rPr>
        <w:t>МУНИЦИПАЛЬНОГО ОБРАЗОВАНИЯ</w:t>
      </w:r>
    </w:p>
    <w:p w:rsidR="002658BF" w:rsidRDefault="002658BF" w:rsidP="002658BF">
      <w:pPr>
        <w:ind w:left="0"/>
        <w:jc w:val="center"/>
        <w:rPr>
          <w:rFonts w:ascii="Arial" w:eastAsia="Times New Roman" w:hAnsi="Arial" w:cs="Arial"/>
          <w:bCs/>
          <w:spacing w:val="10"/>
          <w:w w:val="115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  <w:lang w:eastAsia="ru-RU"/>
        </w:rPr>
        <w:t>ГОРОДСКОЙ ОКРУГ ЛЮБЕРЦЫ</w:t>
      </w:r>
      <w:r>
        <w:rPr>
          <w:rFonts w:ascii="Arial" w:eastAsia="Times New Roman" w:hAnsi="Arial" w:cs="Arial"/>
          <w:bCs/>
          <w:spacing w:val="10"/>
          <w:w w:val="115"/>
          <w:sz w:val="24"/>
          <w:szCs w:val="24"/>
          <w:lang w:eastAsia="ru-RU"/>
        </w:rPr>
        <w:br/>
      </w:r>
      <w:r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  <w:lang w:eastAsia="ru-RU"/>
        </w:rPr>
        <w:t>МОСКОВСКОЙ ОБЛАСТИ</w:t>
      </w:r>
    </w:p>
    <w:p w:rsidR="002658BF" w:rsidRDefault="002658BF" w:rsidP="002658BF">
      <w:pPr>
        <w:spacing w:line="100" w:lineRule="atLeast"/>
        <w:ind w:left="0"/>
        <w:jc w:val="center"/>
        <w:rPr>
          <w:rFonts w:ascii="Arial" w:eastAsia="Times New Roman" w:hAnsi="Arial" w:cs="Arial"/>
          <w:bCs/>
          <w:w w:val="115"/>
          <w:sz w:val="24"/>
          <w:szCs w:val="24"/>
          <w:lang w:eastAsia="ru-RU"/>
        </w:rPr>
      </w:pPr>
    </w:p>
    <w:p w:rsidR="002658BF" w:rsidRDefault="002658BF" w:rsidP="002658BF">
      <w:pPr>
        <w:spacing w:line="100" w:lineRule="atLeast"/>
        <w:ind w:left="0"/>
        <w:jc w:val="center"/>
        <w:rPr>
          <w:rFonts w:ascii="Arial" w:eastAsia="Times New Roman" w:hAnsi="Arial" w:cs="Arial"/>
          <w:bCs/>
          <w:w w:val="115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w w:val="115"/>
          <w:sz w:val="24"/>
          <w:szCs w:val="24"/>
          <w:lang w:eastAsia="ru-RU"/>
        </w:rPr>
        <w:t>ПОСТАНОВЛЕНИЕ</w:t>
      </w:r>
    </w:p>
    <w:p w:rsidR="002658BF" w:rsidRDefault="002658BF" w:rsidP="002658BF">
      <w:pPr>
        <w:ind w:left="-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2658BF" w:rsidRDefault="002658BF" w:rsidP="002658BF">
      <w:pPr>
        <w:tabs>
          <w:tab w:val="left" w:pos="9639"/>
        </w:tabs>
        <w:ind w:left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12.08.2019                                                                                                       № 2972-ПА</w:t>
      </w:r>
    </w:p>
    <w:p w:rsidR="002658BF" w:rsidRDefault="002658BF" w:rsidP="002658BF">
      <w:pPr>
        <w:widowControl w:val="0"/>
        <w:autoSpaceDE w:val="0"/>
        <w:autoSpaceDN w:val="0"/>
        <w:adjustRightInd w:val="0"/>
        <w:ind w:left="0"/>
        <w:rPr>
          <w:rFonts w:ascii="Arial" w:eastAsia="PMingLiU" w:hAnsi="Arial" w:cs="Arial"/>
          <w:bCs/>
          <w:sz w:val="24"/>
          <w:szCs w:val="24"/>
          <w:lang w:eastAsia="ru-RU"/>
        </w:rPr>
      </w:pPr>
      <w:bookmarkStart w:id="0" w:name="_Hlk5195950"/>
    </w:p>
    <w:p w:rsidR="002658BF" w:rsidRDefault="002658BF" w:rsidP="002658BF">
      <w:pPr>
        <w:widowControl w:val="0"/>
        <w:autoSpaceDE w:val="0"/>
        <w:autoSpaceDN w:val="0"/>
        <w:adjustRightInd w:val="0"/>
        <w:ind w:left="0"/>
        <w:jc w:val="center"/>
        <w:rPr>
          <w:rFonts w:ascii="Arial" w:eastAsia="PMingLiU" w:hAnsi="Arial" w:cs="Arial"/>
          <w:bCs/>
          <w:sz w:val="24"/>
          <w:szCs w:val="24"/>
          <w:lang w:eastAsia="ru-RU"/>
        </w:rPr>
      </w:pPr>
      <w:r>
        <w:rPr>
          <w:rFonts w:ascii="Arial" w:eastAsia="PMingLiU" w:hAnsi="Arial" w:cs="Arial"/>
          <w:bCs/>
          <w:sz w:val="24"/>
          <w:szCs w:val="24"/>
          <w:lang w:eastAsia="ru-RU"/>
        </w:rPr>
        <w:t>г. Люберцы</w:t>
      </w:r>
    </w:p>
    <w:p w:rsidR="002658BF" w:rsidRDefault="002658BF" w:rsidP="002658BF">
      <w:pPr>
        <w:widowControl w:val="0"/>
        <w:autoSpaceDE w:val="0"/>
        <w:autoSpaceDN w:val="0"/>
        <w:adjustRightInd w:val="0"/>
        <w:ind w:left="0"/>
        <w:jc w:val="center"/>
        <w:rPr>
          <w:rFonts w:ascii="Arial" w:eastAsia="PMingLiU" w:hAnsi="Arial" w:cs="Arial"/>
          <w:bCs/>
          <w:sz w:val="24"/>
          <w:szCs w:val="24"/>
          <w:lang w:eastAsia="ru-RU"/>
        </w:rPr>
      </w:pPr>
    </w:p>
    <w:p w:rsidR="002658BF" w:rsidRDefault="002658BF" w:rsidP="002658BF">
      <w:pPr>
        <w:widowControl w:val="0"/>
        <w:autoSpaceDE w:val="0"/>
        <w:autoSpaceDN w:val="0"/>
        <w:adjustRightInd w:val="0"/>
        <w:ind w:left="0"/>
        <w:jc w:val="center"/>
        <w:rPr>
          <w:rFonts w:ascii="Arial" w:eastAsia="PMingLiU" w:hAnsi="Arial" w:cs="Arial"/>
          <w:b/>
          <w:bCs/>
          <w:sz w:val="24"/>
          <w:szCs w:val="24"/>
          <w:lang w:eastAsia="ru-RU"/>
        </w:rPr>
      </w:pPr>
      <w:r>
        <w:rPr>
          <w:rFonts w:ascii="Arial" w:eastAsia="PMingLiU" w:hAnsi="Arial" w:cs="Arial"/>
          <w:b/>
          <w:bCs/>
          <w:sz w:val="24"/>
          <w:szCs w:val="24"/>
          <w:lang w:eastAsia="ru-RU"/>
        </w:rPr>
        <w:t>О внесении изменений в Порядок п</w:t>
      </w:r>
      <w:bookmarkStart w:id="1" w:name="_GoBack"/>
      <w:bookmarkEnd w:id="1"/>
      <w:r>
        <w:rPr>
          <w:rFonts w:ascii="Arial" w:eastAsia="PMingLiU" w:hAnsi="Arial" w:cs="Arial"/>
          <w:b/>
          <w:bCs/>
          <w:sz w:val="24"/>
          <w:szCs w:val="24"/>
          <w:lang w:eastAsia="ru-RU"/>
        </w:rPr>
        <w:t xml:space="preserve">ринятия решений </w:t>
      </w:r>
    </w:p>
    <w:p w:rsidR="002658BF" w:rsidRDefault="002658BF" w:rsidP="002658BF">
      <w:pPr>
        <w:widowControl w:val="0"/>
        <w:autoSpaceDE w:val="0"/>
        <w:autoSpaceDN w:val="0"/>
        <w:adjustRightInd w:val="0"/>
        <w:ind w:left="0"/>
        <w:jc w:val="center"/>
        <w:rPr>
          <w:rFonts w:ascii="Arial" w:eastAsia="PMingLiU" w:hAnsi="Arial" w:cs="Arial"/>
          <w:b/>
          <w:bCs/>
          <w:sz w:val="24"/>
          <w:szCs w:val="24"/>
          <w:lang w:eastAsia="ru-RU"/>
        </w:rPr>
      </w:pPr>
      <w:r>
        <w:rPr>
          <w:rFonts w:ascii="Arial" w:eastAsia="PMingLiU" w:hAnsi="Arial" w:cs="Arial"/>
          <w:b/>
          <w:bCs/>
          <w:sz w:val="24"/>
          <w:szCs w:val="24"/>
          <w:lang w:eastAsia="ru-RU"/>
        </w:rPr>
        <w:t>о разработке муниципальных программ городского округа Люберцы,</w:t>
      </w:r>
    </w:p>
    <w:p w:rsidR="002658BF" w:rsidRDefault="002658BF" w:rsidP="002658BF">
      <w:pPr>
        <w:widowControl w:val="0"/>
        <w:autoSpaceDE w:val="0"/>
        <w:autoSpaceDN w:val="0"/>
        <w:adjustRightInd w:val="0"/>
        <w:ind w:left="0"/>
        <w:jc w:val="center"/>
        <w:rPr>
          <w:rFonts w:ascii="Arial" w:eastAsia="PMingLiU" w:hAnsi="Arial" w:cs="Arial"/>
          <w:bCs/>
          <w:sz w:val="24"/>
          <w:szCs w:val="24"/>
          <w:lang w:eastAsia="ru-RU"/>
        </w:rPr>
      </w:pPr>
      <w:r>
        <w:rPr>
          <w:rFonts w:ascii="Arial" w:eastAsia="PMingLiU" w:hAnsi="Arial" w:cs="Arial"/>
          <w:b/>
          <w:bCs/>
          <w:sz w:val="24"/>
          <w:szCs w:val="24"/>
          <w:lang w:eastAsia="ru-RU"/>
        </w:rPr>
        <w:t>их формирования и реализации</w:t>
      </w:r>
      <w:r>
        <w:rPr>
          <w:rFonts w:ascii="Arial" w:eastAsia="PMingLiU" w:hAnsi="Arial" w:cs="Arial"/>
          <w:bCs/>
          <w:sz w:val="24"/>
          <w:szCs w:val="24"/>
          <w:lang w:eastAsia="ru-RU"/>
        </w:rPr>
        <w:t xml:space="preserve"> </w:t>
      </w:r>
      <w:bookmarkEnd w:id="0"/>
    </w:p>
    <w:p w:rsidR="002658BF" w:rsidRDefault="002658BF" w:rsidP="002658BF">
      <w:pPr>
        <w:tabs>
          <w:tab w:val="left" w:pos="993"/>
        </w:tabs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658BF" w:rsidRDefault="002658BF" w:rsidP="002658BF">
      <w:pPr>
        <w:pStyle w:val="a3"/>
        <w:widowControl w:val="0"/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В соответствии с Бюджетным кодексом Российской Федерации, Федеральным законом от 28.06.2014 № 172-ФЗ «О стратегическом планировании в Российской Федерации»,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Люберцы, Распоряжением Главы городского округа Люберцы Московской области от 21.06.2017 № 1-РГ «О наделении полномочиями Первого заместителя Главы администрации», постановляю:</w:t>
      </w:r>
      <w:proofErr w:type="gramEnd"/>
    </w:p>
    <w:p w:rsidR="002658BF" w:rsidRDefault="002658BF" w:rsidP="002658BF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Внести изменения в Порядок принятия решений о разработке муниципальных программ городского округа Люберцы, их формирования и реализации, утвержденный Постановлением администрации городского округа Люберцы от 20.09.2018 № 3715-ПА, утвердив его в новой редакции (прилагается).</w:t>
      </w:r>
    </w:p>
    <w:p w:rsidR="002658BF" w:rsidRDefault="002658BF" w:rsidP="002658BF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Признать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утратившимим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силу:</w:t>
      </w:r>
    </w:p>
    <w:p w:rsidR="002658BF" w:rsidRDefault="002658BF" w:rsidP="002658BF">
      <w:pPr>
        <w:pStyle w:val="a3"/>
        <w:widowControl w:val="0"/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ind w:left="0" w:firstLine="7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Постановление администрации городского округа Люберцы от 16.10.2018 № 4034-ПА «О внесении изменений в Порядок принятия решений о разработке муниципальных программ городского округа Люберцы, их формирования и реализации»;</w:t>
      </w:r>
    </w:p>
    <w:p w:rsidR="002658BF" w:rsidRDefault="002658BF" w:rsidP="002658BF">
      <w:pPr>
        <w:pStyle w:val="a3"/>
        <w:widowControl w:val="0"/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ind w:left="0" w:firstLine="7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Постановление администрации городского округа Люберцы от 03.04.2019 № 1228-ПА «О внесении изменений в Порядок принятия решений о разработке муниципальных программ городского округа Люберцы, их формирования и реализации».</w:t>
      </w:r>
    </w:p>
    <w:p w:rsidR="002658BF" w:rsidRDefault="002658BF" w:rsidP="002658BF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Настоящее Постановление вступает в силу с момента издания и распространяется на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правоотшения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>, возникшие с 01.08.2019.</w:t>
      </w:r>
    </w:p>
    <w:p w:rsidR="002658BF" w:rsidRDefault="002658BF" w:rsidP="002658BF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2658BF" w:rsidRDefault="002658BF" w:rsidP="002658BF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Забабуркину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Н. А.</w:t>
      </w:r>
    </w:p>
    <w:p w:rsidR="002658BF" w:rsidRDefault="002658BF" w:rsidP="002658BF">
      <w:pPr>
        <w:tabs>
          <w:tab w:val="left" w:pos="993"/>
          <w:tab w:val="left" w:pos="1134"/>
        </w:tabs>
        <w:ind w:left="0" w:firstLine="851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658BF" w:rsidRDefault="002658BF" w:rsidP="002658BF">
      <w:pPr>
        <w:tabs>
          <w:tab w:val="left" w:pos="993"/>
          <w:tab w:val="left" w:pos="1134"/>
        </w:tabs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658BF" w:rsidRDefault="002658BF" w:rsidP="002658BF">
      <w:pPr>
        <w:widowControl w:val="0"/>
        <w:autoSpaceDE w:val="0"/>
        <w:autoSpaceDN w:val="0"/>
        <w:adjustRightInd w:val="0"/>
        <w:ind w:left="0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Первый заместитель </w:t>
      </w:r>
    </w:p>
    <w:p w:rsidR="002658BF" w:rsidRDefault="002658BF" w:rsidP="002658BF">
      <w:pPr>
        <w:widowControl w:val="0"/>
        <w:tabs>
          <w:tab w:val="left" w:pos="7371"/>
        </w:tabs>
        <w:autoSpaceDE w:val="0"/>
        <w:autoSpaceDN w:val="0"/>
        <w:adjustRightInd w:val="0"/>
        <w:ind w:left="0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Главы администрации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  <w:t>И.Г. Назарьева</w:t>
      </w:r>
    </w:p>
    <w:p w:rsidR="00BB69EF" w:rsidRDefault="00BB69EF"/>
    <w:sectPr w:rsidR="00BB69EF" w:rsidSect="002658B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847674"/>
    <w:multiLevelType w:val="multilevel"/>
    <w:tmpl w:val="C2D4BC9A"/>
    <w:lvl w:ilvl="0">
      <w:start w:val="1"/>
      <w:numFmt w:val="decimal"/>
      <w:lvlText w:val="%1."/>
      <w:lvlJc w:val="left"/>
      <w:pPr>
        <w:tabs>
          <w:tab w:val="num" w:pos="1072"/>
        </w:tabs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</w:lvl>
    <w:lvl w:ilvl="2">
      <w:start w:val="1"/>
      <w:numFmt w:val="decimal"/>
      <w:isLgl/>
      <w:lvlText w:val="%1.%2.%3."/>
      <w:lvlJc w:val="left"/>
      <w:pPr>
        <w:ind w:left="1430" w:hanging="720"/>
      </w:pPr>
    </w:lvl>
    <w:lvl w:ilvl="3">
      <w:start w:val="1"/>
      <w:numFmt w:val="decimal"/>
      <w:isLgl/>
      <w:lvlText w:val="%1.%2.%3.%4."/>
      <w:lvlJc w:val="left"/>
      <w:pPr>
        <w:ind w:left="1790" w:hanging="1080"/>
      </w:pPr>
    </w:lvl>
    <w:lvl w:ilvl="4">
      <w:start w:val="1"/>
      <w:numFmt w:val="decimal"/>
      <w:isLgl/>
      <w:lvlText w:val="%1.%2.%3.%4.%5."/>
      <w:lvlJc w:val="left"/>
      <w:pPr>
        <w:ind w:left="1790" w:hanging="1080"/>
      </w:pPr>
    </w:lvl>
    <w:lvl w:ilvl="5">
      <w:start w:val="1"/>
      <w:numFmt w:val="decimal"/>
      <w:isLgl/>
      <w:lvlText w:val="%1.%2.%3.%4.%5.%6."/>
      <w:lvlJc w:val="left"/>
      <w:pPr>
        <w:ind w:left="2150" w:hanging="1440"/>
      </w:pPr>
    </w:lvl>
    <w:lvl w:ilvl="6">
      <w:start w:val="1"/>
      <w:numFmt w:val="decimal"/>
      <w:isLgl/>
      <w:lvlText w:val="%1.%2.%3.%4.%5.%6.%7."/>
      <w:lvlJc w:val="left"/>
      <w:pPr>
        <w:ind w:left="2510" w:hanging="1800"/>
      </w:p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9EF"/>
    <w:rsid w:val="002658BF"/>
    <w:rsid w:val="00BB6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8BF"/>
    <w:pPr>
      <w:spacing w:after="0" w:line="240" w:lineRule="auto"/>
      <w:ind w:left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58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8BF"/>
    <w:pPr>
      <w:spacing w:after="0" w:line="240" w:lineRule="auto"/>
      <w:ind w:left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58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2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2019-08-13T11:07:00Z</dcterms:created>
  <dcterms:modified xsi:type="dcterms:W3CDTF">2019-08-13T11:08:00Z</dcterms:modified>
</cp:coreProperties>
</file>