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A" w:rsidRDefault="0000368A" w:rsidP="0000368A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0368A" w:rsidRDefault="0000368A" w:rsidP="0000368A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0368A" w:rsidRDefault="0000368A" w:rsidP="0000368A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0368A" w:rsidRDefault="0000368A" w:rsidP="0000368A">
      <w:pPr>
        <w:spacing w:after="0" w:line="240" w:lineRule="auto"/>
        <w:ind w:left="-1134" w:right="-1134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0368A" w:rsidRDefault="0000368A" w:rsidP="0000368A">
      <w:pPr>
        <w:spacing w:after="0" w:line="240" w:lineRule="auto"/>
        <w:ind w:left="-1134" w:right="-1134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0368A" w:rsidRDefault="0000368A" w:rsidP="0000368A">
      <w:pPr>
        <w:tabs>
          <w:tab w:val="left" w:pos="9072"/>
        </w:tabs>
        <w:spacing w:after="0" w:line="240" w:lineRule="auto"/>
        <w:ind w:righ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20.10.2020                                                                                                          № 3455-ПА</w:t>
      </w:r>
    </w:p>
    <w:p w:rsidR="0000368A" w:rsidRDefault="0000368A" w:rsidP="0000368A">
      <w:pPr>
        <w:jc w:val="center"/>
        <w:rPr>
          <w:rFonts w:ascii="Arial" w:hAnsi="Arial" w:cs="Arial"/>
          <w:sz w:val="24"/>
          <w:szCs w:val="24"/>
        </w:rPr>
      </w:pPr>
    </w:p>
    <w:p w:rsidR="0000368A" w:rsidRDefault="0000368A" w:rsidP="0000368A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0368A" w:rsidRDefault="0000368A" w:rsidP="0000368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Об организации системы управления охраной труда </w:t>
      </w:r>
      <w:proofErr w:type="gramStart"/>
      <w:r>
        <w:rPr>
          <w:rFonts w:ascii="Arial" w:hAnsi="Arial" w:cs="Arial"/>
          <w:b/>
          <w:sz w:val="24"/>
          <w:szCs w:val="24"/>
        </w:rPr>
        <w:t>в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0368A" w:rsidRDefault="0000368A" w:rsidP="0000368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городском округе Люберцы Московской области</w:t>
      </w:r>
      <w:proofErr w:type="gramEnd"/>
    </w:p>
    <w:p w:rsidR="0000368A" w:rsidRDefault="0000368A" w:rsidP="0000368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368A" w:rsidRDefault="0000368A" w:rsidP="0000368A">
      <w:pPr>
        <w:spacing w:after="0" w:line="240" w:lineRule="auto"/>
        <w:ind w:left="142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Приказом Министерства труда и социальной защиты</w:t>
        </w:r>
      </w:hyperlink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Российской</w:t>
        </w:r>
      </w:hyperlink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Федерации</w:t>
        </w:r>
      </w:hyperlink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1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</w:t>
        </w:r>
      </w:hyperlink>
      <w:hyperlink r:id="rId1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1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19.08.</w:t>
        </w:r>
      </w:hyperlink>
      <w:hyperlink r:id="rId1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2016</w:t>
        </w:r>
      </w:hyperlink>
      <w:hyperlink r:id="rId1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1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r:id="rId1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438</w:t>
        </w:r>
      </w:hyperlink>
      <w:hyperlink r:id="rId1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н</w:t>
        </w:r>
      </w:hyperlink>
      <w:hyperlink r:id="rId2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r>
        <w:rPr>
          <w:rFonts w:ascii="Arial" w:hAnsi="Arial" w:cs="Arial"/>
          <w:sz w:val="24"/>
          <w:szCs w:val="24"/>
        </w:rPr>
        <w:t>«</w:t>
      </w:r>
      <w:hyperlink r:id="rId2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Об утверждении</w:t>
        </w:r>
      </w:hyperlink>
      <w:hyperlink r:id="rId2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2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Типового</w:t>
        </w:r>
      </w:hyperlink>
      <w:hyperlink r:id="rId2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2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положения</w:t>
        </w:r>
      </w:hyperlink>
      <w:hyperlink r:id="rId2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2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</w:t>
        </w:r>
      </w:hyperlink>
      <w:hyperlink r:id="rId2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2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системе</w:t>
        </w:r>
      </w:hyperlink>
      <w:hyperlink r:id="rId3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3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управления</w:t>
        </w:r>
        <w:proofErr w:type="gramEnd"/>
      </w:hyperlink>
      <w:hyperlink r:id="rId3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3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охраной</w:t>
        </w:r>
      </w:hyperlink>
      <w:hyperlink r:id="rId3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3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труда</w:t>
        </w:r>
      </w:hyperlink>
      <w:hyperlink r:id="rId3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»</w:t>
        </w:r>
      </w:hyperlink>
      <w:hyperlink r:id="rId3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, </w:t>
        </w:r>
      </w:hyperlink>
      <w:r>
        <w:rPr>
          <w:rFonts w:ascii="Arial" w:hAnsi="Arial" w:cs="Arial"/>
          <w:sz w:val="24"/>
          <w:szCs w:val="24"/>
        </w:rPr>
        <w:t>Законом Московской области от 06.11.2001 № 170/2001-ОЗ «Об охране труда в Московской области», Уставом муниципального образования городской округ Люберцы Московской области,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целях проведения единой политики в области охраны труда, обеспечения реализации основных направлений государственной политики в сфере охраны труда на территории городского округа Люберцы Московской области в пределах своих полномочий, а также полномочий, переданных органами государственной власти Московской области, постановляю:</w:t>
      </w:r>
    </w:p>
    <w:p w:rsidR="0000368A" w:rsidRDefault="0000368A" w:rsidP="0000368A">
      <w:pPr>
        <w:spacing w:after="0" w:line="240" w:lineRule="auto"/>
        <w:ind w:left="142" w:right="140" w:firstLine="567"/>
        <w:jc w:val="both"/>
        <w:rPr>
          <w:rFonts w:ascii="Arial" w:hAnsi="Arial" w:cs="Arial"/>
          <w:sz w:val="24"/>
          <w:szCs w:val="24"/>
        </w:rPr>
      </w:pPr>
    </w:p>
    <w:p w:rsidR="0000368A" w:rsidRDefault="0000368A" w:rsidP="0000368A">
      <w:pPr>
        <w:pStyle w:val="a4"/>
        <w:numPr>
          <w:ilvl w:val="0"/>
          <w:numId w:val="1"/>
        </w:numPr>
        <w:spacing w:after="0" w:line="240" w:lineRule="auto"/>
        <w:ind w:left="142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Положение о системе управления охраной труда в городском округе Люберцы Московской области (прилагается).</w:t>
      </w:r>
    </w:p>
    <w:p w:rsidR="0000368A" w:rsidRDefault="0000368A" w:rsidP="0000368A">
      <w:pPr>
        <w:pStyle w:val="a4"/>
        <w:numPr>
          <w:ilvl w:val="0"/>
          <w:numId w:val="1"/>
        </w:numPr>
        <w:spacing w:after="0" w:line="240" w:lineRule="auto"/>
        <w:ind w:left="142" w:right="1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Назначить </w:t>
      </w:r>
      <w:proofErr w:type="gramStart"/>
      <w:r>
        <w:rPr>
          <w:rFonts w:ascii="Arial" w:hAnsi="Arial" w:cs="Arial"/>
          <w:sz w:val="24"/>
          <w:szCs w:val="24"/>
        </w:rPr>
        <w:t>ответственным</w:t>
      </w:r>
      <w:proofErr w:type="gramEnd"/>
      <w:r>
        <w:rPr>
          <w:rFonts w:ascii="Arial" w:hAnsi="Arial" w:cs="Arial"/>
          <w:sz w:val="24"/>
          <w:szCs w:val="24"/>
        </w:rPr>
        <w:t xml:space="preserve"> за управление охраной труда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городском округе Люберцы Московской области заместителя Главы администрации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А.Н.</w:t>
      </w:r>
    </w:p>
    <w:p w:rsidR="0000368A" w:rsidRDefault="0000368A" w:rsidP="0000368A">
      <w:pPr>
        <w:pStyle w:val="a4"/>
        <w:numPr>
          <w:ilvl w:val="0"/>
          <w:numId w:val="1"/>
        </w:numPr>
        <w:spacing w:after="0" w:line="240" w:lineRule="auto"/>
        <w:ind w:left="142" w:right="1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Функции управления охраной труда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городском округе Люберцы Московской области возложить на </w:t>
      </w:r>
      <w:r>
        <w:rPr>
          <w:rFonts w:ascii="Arial" w:hAnsi="Arial" w:cs="Arial"/>
          <w:sz w:val="24"/>
          <w:szCs w:val="24"/>
        </w:rPr>
        <w:t>службу социально - трудовых отношений управления предпринимательства и инвестиций администрации городского округа Люберцы Московской области (Ефремова М.В.).</w:t>
      </w:r>
    </w:p>
    <w:p w:rsidR="0000368A" w:rsidRDefault="0000368A" w:rsidP="0000368A">
      <w:pPr>
        <w:spacing w:after="0" w:line="240" w:lineRule="auto"/>
        <w:ind w:left="142" w:right="1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Органам администрации, участвующим в управлении охраной труда в курируемых отраслях </w:t>
      </w:r>
      <w:r>
        <w:rPr>
          <w:rFonts w:ascii="Arial" w:hAnsi="Arial" w:cs="Arial"/>
          <w:sz w:val="24"/>
          <w:szCs w:val="24"/>
        </w:rPr>
        <w:t>(список прилагается)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проводить работу в области охраны труда (в пределах своих полномочий) во взаимодействии со </w:t>
      </w:r>
      <w:r>
        <w:rPr>
          <w:rFonts w:ascii="Arial" w:hAnsi="Arial" w:cs="Arial"/>
          <w:sz w:val="24"/>
          <w:szCs w:val="24"/>
        </w:rPr>
        <w:t>службой социально - трудовых отношений управления предпринимательства и инвестиций администрации городского округа Люберцы Московской области.</w:t>
      </w:r>
    </w:p>
    <w:p w:rsidR="0000368A" w:rsidRDefault="0000368A" w:rsidP="0000368A">
      <w:pPr>
        <w:spacing w:after="0" w:line="240" w:lineRule="auto"/>
        <w:ind w:left="142" w:right="1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Опубликовать настоящее Постановление в средствах массовой информации и разместить на официальном сайте администрации в сети «Интернет».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368A" w:rsidRDefault="0000368A" w:rsidP="0000368A">
      <w:pPr>
        <w:spacing w:after="0" w:line="240" w:lineRule="auto"/>
        <w:ind w:left="142" w:right="1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00368A" w:rsidRDefault="0000368A" w:rsidP="000036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368A" w:rsidRDefault="0000368A" w:rsidP="000036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Глава городского округа                                                                 В.П.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Ружицкий</w:t>
      </w:r>
      <w:proofErr w:type="spellEnd"/>
    </w:p>
    <w:p w:rsidR="00366D61" w:rsidRDefault="00366D61">
      <w:bookmarkStart w:id="0" w:name="_GoBack"/>
      <w:bookmarkEnd w:id="0"/>
    </w:p>
    <w:sectPr w:rsidR="00366D61" w:rsidSect="000036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A738E"/>
    <w:multiLevelType w:val="hybridMultilevel"/>
    <w:tmpl w:val="C6B24DFA"/>
    <w:lvl w:ilvl="0" w:tplc="0CA2E138">
      <w:start w:val="1"/>
      <w:numFmt w:val="decimal"/>
      <w:lvlText w:val="%1."/>
      <w:lvlJc w:val="left"/>
      <w:pPr>
        <w:ind w:left="719" w:hanging="435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B2"/>
    <w:rsid w:val="0000368A"/>
    <w:rsid w:val="00366D61"/>
    <w:rsid w:val="00D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6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3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6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0376480" TargetMode="External"/><Relationship Id="rId18" Type="http://schemas.openxmlformats.org/officeDocument/2006/relationships/hyperlink" Target="http://docs.cntd.ru/document/420376480" TargetMode="External"/><Relationship Id="rId26" Type="http://schemas.openxmlformats.org/officeDocument/2006/relationships/hyperlink" Target="http://docs.cntd.ru/document/42037648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docs.cntd.ru/document/420376480" TargetMode="External"/><Relationship Id="rId34" Type="http://schemas.openxmlformats.org/officeDocument/2006/relationships/hyperlink" Target="http://docs.cntd.ru/document/420376480" TargetMode="External"/><Relationship Id="rId7" Type="http://schemas.openxmlformats.org/officeDocument/2006/relationships/hyperlink" Target="http://docs.cntd.ru/document/420376480" TargetMode="External"/><Relationship Id="rId12" Type="http://schemas.openxmlformats.org/officeDocument/2006/relationships/hyperlink" Target="http://docs.cntd.ru/document/420376480" TargetMode="External"/><Relationship Id="rId17" Type="http://schemas.openxmlformats.org/officeDocument/2006/relationships/hyperlink" Target="http://docs.cntd.ru/document/420376480" TargetMode="External"/><Relationship Id="rId25" Type="http://schemas.openxmlformats.org/officeDocument/2006/relationships/hyperlink" Target="http://docs.cntd.ru/document/420376480" TargetMode="External"/><Relationship Id="rId33" Type="http://schemas.openxmlformats.org/officeDocument/2006/relationships/hyperlink" Target="http://docs.cntd.ru/document/42037648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376480" TargetMode="External"/><Relationship Id="rId20" Type="http://schemas.openxmlformats.org/officeDocument/2006/relationships/hyperlink" Target="http://docs.cntd.ru/document/420376480" TargetMode="External"/><Relationship Id="rId29" Type="http://schemas.openxmlformats.org/officeDocument/2006/relationships/hyperlink" Target="http://docs.cntd.ru/document/4203764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376480" TargetMode="External"/><Relationship Id="rId11" Type="http://schemas.openxmlformats.org/officeDocument/2006/relationships/hyperlink" Target="http://docs.cntd.ru/document/420376480" TargetMode="External"/><Relationship Id="rId24" Type="http://schemas.openxmlformats.org/officeDocument/2006/relationships/hyperlink" Target="http://docs.cntd.ru/document/420376480" TargetMode="External"/><Relationship Id="rId32" Type="http://schemas.openxmlformats.org/officeDocument/2006/relationships/hyperlink" Target="http://docs.cntd.ru/document/420376480" TargetMode="External"/><Relationship Id="rId37" Type="http://schemas.openxmlformats.org/officeDocument/2006/relationships/hyperlink" Target="http://docs.cntd.ru/document/420376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76480" TargetMode="External"/><Relationship Id="rId23" Type="http://schemas.openxmlformats.org/officeDocument/2006/relationships/hyperlink" Target="http://docs.cntd.ru/document/420376480" TargetMode="External"/><Relationship Id="rId28" Type="http://schemas.openxmlformats.org/officeDocument/2006/relationships/hyperlink" Target="http://docs.cntd.ru/document/420376480" TargetMode="External"/><Relationship Id="rId36" Type="http://schemas.openxmlformats.org/officeDocument/2006/relationships/hyperlink" Target="http://docs.cntd.ru/document/420376480" TargetMode="External"/><Relationship Id="rId10" Type="http://schemas.openxmlformats.org/officeDocument/2006/relationships/hyperlink" Target="http://docs.cntd.ru/document/420376480" TargetMode="External"/><Relationship Id="rId19" Type="http://schemas.openxmlformats.org/officeDocument/2006/relationships/hyperlink" Target="http://docs.cntd.ru/document/420376480" TargetMode="External"/><Relationship Id="rId31" Type="http://schemas.openxmlformats.org/officeDocument/2006/relationships/hyperlink" Target="http://docs.cntd.ru/document/420376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76480" TargetMode="External"/><Relationship Id="rId14" Type="http://schemas.openxmlformats.org/officeDocument/2006/relationships/hyperlink" Target="http://docs.cntd.ru/document/420376480" TargetMode="External"/><Relationship Id="rId22" Type="http://schemas.openxmlformats.org/officeDocument/2006/relationships/hyperlink" Target="http://docs.cntd.ru/document/420376480" TargetMode="External"/><Relationship Id="rId27" Type="http://schemas.openxmlformats.org/officeDocument/2006/relationships/hyperlink" Target="http://docs.cntd.ru/document/420376480" TargetMode="External"/><Relationship Id="rId30" Type="http://schemas.openxmlformats.org/officeDocument/2006/relationships/hyperlink" Target="http://docs.cntd.ru/document/420376480" TargetMode="External"/><Relationship Id="rId35" Type="http://schemas.openxmlformats.org/officeDocument/2006/relationships/hyperlink" Target="http://docs.cntd.ru/document/420376480" TargetMode="External"/><Relationship Id="rId8" Type="http://schemas.openxmlformats.org/officeDocument/2006/relationships/hyperlink" Target="http://docs.cntd.ru/document/42037648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2020-12-01T11:31:00Z</dcterms:created>
  <dcterms:modified xsi:type="dcterms:W3CDTF">2020-12-01T11:32:00Z</dcterms:modified>
</cp:coreProperties>
</file>