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ПОСТАНОВЛЕНИЕ</w:t>
      </w:r>
    </w:p>
    <w:p w:rsidR="008F2E34" w:rsidRPr="00275D72" w:rsidRDefault="008F2E34" w:rsidP="008F2E34">
      <w:pPr>
        <w:ind w:left="-1701" w:right="-1133"/>
        <w:rPr>
          <w:rFonts w:ascii="Arial" w:hAnsi="Arial" w:cs="Arial"/>
          <w:color w:val="000000"/>
        </w:rPr>
      </w:pPr>
    </w:p>
    <w:p w:rsidR="008F2E34" w:rsidRPr="00275D72" w:rsidRDefault="009D71AD" w:rsidP="008F2E34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01</w:t>
      </w:r>
      <w:r w:rsidR="008F2E34" w:rsidRPr="002D4EFD">
        <w:rPr>
          <w:rFonts w:ascii="Arial" w:hAnsi="Arial" w:cs="Arial"/>
          <w:color w:val="000000"/>
          <w:u w:val="single"/>
        </w:rPr>
        <w:t>.0</w:t>
      </w:r>
      <w:r>
        <w:rPr>
          <w:rFonts w:ascii="Arial" w:hAnsi="Arial" w:cs="Arial"/>
          <w:color w:val="000000"/>
          <w:u w:val="single"/>
        </w:rPr>
        <w:t>7</w:t>
      </w:r>
      <w:r w:rsidR="008F2E34" w:rsidRPr="002D4EFD">
        <w:rPr>
          <w:rFonts w:ascii="Arial" w:hAnsi="Arial" w:cs="Arial"/>
          <w:color w:val="000000"/>
          <w:u w:val="single"/>
        </w:rPr>
        <w:t>.2025</w:t>
      </w:r>
      <w:r w:rsidR="008F2E34" w:rsidRPr="002D4EFD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№ </w:t>
      </w:r>
      <w:r w:rsidRPr="009D71AD">
        <w:rPr>
          <w:rFonts w:ascii="Arial" w:hAnsi="Arial" w:cs="Arial"/>
          <w:color w:val="000000"/>
          <w:u w:val="single"/>
        </w:rPr>
        <w:t>16</w:t>
      </w:r>
      <w:r w:rsidR="008F2E34" w:rsidRPr="002D4EFD">
        <w:rPr>
          <w:rFonts w:ascii="Arial" w:hAnsi="Arial" w:cs="Arial"/>
          <w:color w:val="000000"/>
          <w:u w:val="single"/>
        </w:rPr>
        <w:t>-ПГ</w:t>
      </w:r>
    </w:p>
    <w:p w:rsidR="00E22833" w:rsidRPr="008F2E34" w:rsidRDefault="00E22833" w:rsidP="008F2E34">
      <w:pPr>
        <w:pStyle w:val="3"/>
        <w:rPr>
          <w:rFonts w:ascii="Arial" w:hAnsi="Arial" w:cs="Arial"/>
          <w:bCs w:val="0"/>
          <w:sz w:val="24"/>
        </w:rPr>
      </w:pPr>
    </w:p>
    <w:p w:rsidR="00A879F8" w:rsidRPr="00A879F8" w:rsidRDefault="00A879F8" w:rsidP="00A879F8"/>
    <w:p w:rsidR="009D71AD" w:rsidRPr="009D71AD" w:rsidRDefault="009D71AD" w:rsidP="009D71AD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9D71AD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9D71AD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9D71AD" w:rsidRPr="009D71AD" w:rsidRDefault="009D71AD" w:rsidP="009D71AD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9D71AD">
        <w:rPr>
          <w:rFonts w:ascii="Arial" w:hAnsi="Arial" w:cs="Arial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50:22:0040404:9599, расположенного по адресу: Московская область, г. о. Люберцы, </w:t>
      </w:r>
      <w:proofErr w:type="spellStart"/>
      <w:r w:rsidRPr="009D71AD">
        <w:rPr>
          <w:rFonts w:ascii="Arial" w:hAnsi="Arial" w:cs="Arial"/>
          <w:color w:val="000000" w:themeColor="text1"/>
          <w:sz w:val="24"/>
        </w:rPr>
        <w:t>пгт</w:t>
      </w:r>
      <w:proofErr w:type="spellEnd"/>
      <w:r w:rsidRPr="009D71AD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Pr="009D71AD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Pr="009D71AD">
        <w:rPr>
          <w:rFonts w:ascii="Arial" w:hAnsi="Arial" w:cs="Arial"/>
          <w:color w:val="000000" w:themeColor="text1"/>
          <w:sz w:val="24"/>
        </w:rPr>
        <w:t xml:space="preserve"> </w:t>
      </w:r>
    </w:p>
    <w:p w:rsidR="002D4EFD" w:rsidRPr="009D71AD" w:rsidRDefault="002D4EFD" w:rsidP="002D4EFD">
      <w:pPr>
        <w:pStyle w:val="3"/>
        <w:rPr>
          <w:rFonts w:ascii="Arial" w:hAnsi="Arial" w:cs="Arial"/>
          <w:color w:val="000000" w:themeColor="text1"/>
          <w:sz w:val="24"/>
        </w:rPr>
      </w:pPr>
    </w:p>
    <w:p w:rsidR="009D71AD" w:rsidRPr="009D71AD" w:rsidRDefault="009D71AD" w:rsidP="009D71AD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proofErr w:type="gramStart"/>
      <w:r w:rsidRPr="009D71AD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Федеральным законом                                 от 20.03.2025 № 33ФЗ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</w:t>
      </w:r>
      <w:proofErr w:type="gramEnd"/>
      <w:r w:rsidRPr="009D71AD">
        <w:rPr>
          <w:rFonts w:ascii="Arial" w:hAnsi="Arial" w:cs="Arial"/>
          <w:b w:val="0"/>
          <w:bCs w:val="0"/>
          <w:sz w:val="24"/>
        </w:rPr>
        <w:t xml:space="preserve"> №</w:t>
      </w:r>
      <w:proofErr w:type="gramStart"/>
      <w:r w:rsidRPr="009D71AD">
        <w:rPr>
          <w:rFonts w:ascii="Arial" w:hAnsi="Arial" w:cs="Arial"/>
          <w:b w:val="0"/>
          <w:bCs w:val="0"/>
          <w:sz w:val="24"/>
        </w:rPr>
        <w:t>25/4 «О правопреемстве»,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                         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</w:t>
      </w:r>
      <w:proofErr w:type="gramEnd"/>
      <w:r w:rsidRPr="009D71AD">
        <w:rPr>
          <w:rFonts w:ascii="Arial" w:hAnsi="Arial" w:cs="Arial"/>
          <w:b w:val="0"/>
          <w:bCs w:val="0"/>
          <w:sz w:val="24"/>
        </w:rPr>
        <w:t xml:space="preserve"> Московской области от 15.03.2023 № 941-ПА, письмом Комитета по архитектуре и градостроительству Московской области от 20.06.2025 № 33Исх-6530/30-01</w:t>
      </w:r>
      <w:r w:rsidRPr="009D71AD">
        <w:rPr>
          <w:rFonts w:ascii="Arial" w:hAnsi="Arial" w:cs="Arial"/>
          <w:b w:val="0"/>
          <w:sz w:val="24"/>
        </w:rPr>
        <w:t>,</w:t>
      </w:r>
      <w:r w:rsidRPr="009D71AD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:rsidR="009D71AD" w:rsidRPr="009D71AD" w:rsidRDefault="009D71AD" w:rsidP="009D71AD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D71AD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r w:rsidRPr="009D71A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«гостиничное обслуживание» для земельного участка с кадастровым номером 50:22:0040404:9599, расположенного по адресу: Московская область,                       г. о. Люберцы, </w:t>
      </w:r>
      <w:proofErr w:type="spellStart"/>
      <w:r w:rsidRPr="009D71AD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Pr="009D71A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9D71A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9D71AD">
        <w:rPr>
          <w:rFonts w:ascii="Arial" w:hAnsi="Arial" w:cs="Arial"/>
          <w:b w:val="0"/>
          <w:color w:val="000000" w:themeColor="text1"/>
          <w:sz w:val="24"/>
        </w:rPr>
        <w:t>, с  01 июля 2025 года по 15 июля 2025 года.</w:t>
      </w:r>
    </w:p>
    <w:p w:rsidR="009D71AD" w:rsidRPr="009D71AD" w:rsidRDefault="009D71AD" w:rsidP="009D71A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D71AD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 вопросу </w:t>
      </w:r>
      <w:r w:rsidRPr="009D71A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 использования «гостиничное обслуживание» для земельного участка                   с кадастровым номером 50:22:0040404:9599, расположенного по адресу: Московская область, г. о. Люберцы, </w:t>
      </w:r>
      <w:proofErr w:type="spellStart"/>
      <w:r w:rsidRPr="009D71AD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Pr="009D71A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9D71AD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9D71AD">
        <w:rPr>
          <w:rFonts w:ascii="Arial" w:hAnsi="Arial" w:cs="Arial"/>
          <w:sz w:val="24"/>
          <w:szCs w:val="24"/>
        </w:rPr>
        <w:t xml:space="preserve"> (Приложение № 1).</w:t>
      </w:r>
    </w:p>
    <w:p w:rsidR="009D71AD" w:rsidRPr="009D71AD" w:rsidRDefault="009D71AD" w:rsidP="009D71AD">
      <w:pPr>
        <w:ind w:left="284" w:firstLine="709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Московской области обеспечить:</w:t>
      </w:r>
    </w:p>
    <w:p w:rsidR="009D71AD" w:rsidRPr="009D71AD" w:rsidRDefault="009D71AD" w:rsidP="009D71AD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3.1. Оповещение о начале общественных обсуждений;</w:t>
      </w:r>
    </w:p>
    <w:p w:rsidR="009D71AD" w:rsidRPr="009D71AD" w:rsidRDefault="009D71AD" w:rsidP="009D71AD">
      <w:pPr>
        <w:ind w:left="284" w:firstLine="709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3.2. Прием и обобщение замечаний и предложений;</w:t>
      </w:r>
    </w:p>
    <w:p w:rsidR="009D71AD" w:rsidRPr="009D71AD" w:rsidRDefault="009D71AD" w:rsidP="009D71AD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9D71AD">
        <w:rPr>
          <w:rFonts w:ascii="Arial" w:hAnsi="Arial" w:cs="Arial"/>
          <w:b w:val="0"/>
          <w:sz w:val="24"/>
        </w:rPr>
        <w:t xml:space="preserve">3.3. Размещение материалов по вопросу </w:t>
      </w:r>
      <w:r w:rsidRPr="009D71A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«гостиничное обслуживание»          для земельного участка с кадастровым номером 50:22:0040404:9599, расположенного по </w:t>
      </w:r>
      <w:r w:rsidRPr="009D71AD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адресу: Московская область, г. о. Люберцы, </w:t>
      </w:r>
      <w:proofErr w:type="spellStart"/>
      <w:r w:rsidRPr="009D71AD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Pr="009D71A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9D71A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9D71AD">
        <w:rPr>
          <w:rFonts w:ascii="Arial" w:hAnsi="Arial" w:cs="Arial"/>
          <w:b w:val="0"/>
          <w:sz w:val="24"/>
        </w:rPr>
        <w:t>, в информационно-телекоммуникационной сети «Интернет», на региональном портале государственных и муниципальных услуг;</w:t>
      </w:r>
    </w:p>
    <w:p w:rsidR="009D71AD" w:rsidRPr="009D71AD" w:rsidRDefault="009D71AD" w:rsidP="009D71AD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D71AD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r w:rsidRPr="009D71A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«гостиничное обслуживание»                                    для земельного участка с кадастровым номером 50:22:0040404:9599, расположенного по адресу: Московская область, г. о. Люберцы, </w:t>
      </w:r>
      <w:proofErr w:type="spellStart"/>
      <w:r w:rsidRPr="009D71AD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Pr="009D71A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9D71A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9D71AD">
        <w:rPr>
          <w:rFonts w:ascii="Arial" w:hAnsi="Arial" w:cs="Arial"/>
          <w:b w:val="0"/>
          <w:sz w:val="24"/>
        </w:rPr>
        <w:t>, указанного в пункте 1 настоящего Постановления;</w:t>
      </w:r>
    </w:p>
    <w:p w:rsidR="009D71AD" w:rsidRPr="009D71AD" w:rsidRDefault="009D71AD" w:rsidP="009D71AD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9D71AD" w:rsidRPr="009D71AD" w:rsidRDefault="009D71AD" w:rsidP="009D71AD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9D71AD" w:rsidRPr="009D71AD" w:rsidRDefault="009D71AD" w:rsidP="009D71AD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D71AD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по вопросу </w:t>
      </w:r>
      <w:r w:rsidRPr="009D71A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«гостиничное обслуживание» для земельного участка                             с кадастровым номером 50:22:0040404:9599, расположенного по адресу: Московская область, г. о. Люберцы, </w:t>
      </w:r>
      <w:proofErr w:type="spellStart"/>
      <w:r w:rsidRPr="009D71AD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Pr="009D71A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proofErr w:type="gramStart"/>
      <w:r w:rsidRPr="009D71A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9D71AD">
        <w:rPr>
          <w:rFonts w:ascii="Arial" w:hAnsi="Arial" w:cs="Arial"/>
          <w:b w:val="0"/>
          <w:sz w:val="24"/>
        </w:rPr>
        <w:t xml:space="preserve">, правообладателям земельных участков, имеющих общие границы с земельным участком, применительно к которому запрашивается данное разрешение, правообладателям объектов капитального строительства, расположенных на земельных участках, имеющих общие границы с земельным участком, применительно к которому запрашивается данное разрешение, и правообладателям помещений, являющихся частью объекта капитального строительства, применительно к которому запрашивается данное разрешение. </w:t>
      </w:r>
      <w:proofErr w:type="gramEnd"/>
    </w:p>
    <w:p w:rsidR="009D71AD" w:rsidRPr="009D71AD" w:rsidRDefault="009D71AD" w:rsidP="009D71A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D71AD">
        <w:rPr>
          <w:rFonts w:ascii="Arial" w:hAnsi="Arial" w:cs="Arial"/>
          <w:sz w:val="24"/>
          <w:szCs w:val="24"/>
        </w:rPr>
        <w:t>4. Создать Комиссию по проведению общественных обсуждений в следующем составе:</w:t>
      </w:r>
    </w:p>
    <w:p w:rsidR="009D71AD" w:rsidRPr="009D71AD" w:rsidRDefault="009D71AD" w:rsidP="009D71AD">
      <w:pPr>
        <w:ind w:left="284" w:firstLine="709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 xml:space="preserve">Председатель – В.В. </w:t>
      </w:r>
      <w:proofErr w:type="spellStart"/>
      <w:r w:rsidRPr="009D71AD">
        <w:rPr>
          <w:rFonts w:ascii="Arial" w:hAnsi="Arial" w:cs="Arial"/>
        </w:rPr>
        <w:t>Синчук</w:t>
      </w:r>
      <w:proofErr w:type="spellEnd"/>
      <w:r w:rsidRPr="009D71AD">
        <w:rPr>
          <w:rFonts w:ascii="Arial" w:hAnsi="Arial" w:cs="Arial"/>
        </w:rPr>
        <w:t xml:space="preserve"> – Заместитель Главы Городского округа Люберцы;</w:t>
      </w:r>
    </w:p>
    <w:p w:rsidR="009D71AD" w:rsidRPr="009D71AD" w:rsidRDefault="009D71AD" w:rsidP="009D71AD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9D71AD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9D71AD">
        <w:rPr>
          <w:rFonts w:ascii="Arial" w:hAnsi="Arial" w:cs="Arial"/>
          <w:color w:val="000000" w:themeColor="text1"/>
        </w:rPr>
        <w:t>Шичавина</w:t>
      </w:r>
      <w:proofErr w:type="spellEnd"/>
      <w:r w:rsidRPr="009D71AD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9D71AD" w:rsidRPr="009D71AD" w:rsidRDefault="009D71AD" w:rsidP="009D71AD">
      <w:pPr>
        <w:ind w:left="284" w:firstLine="709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Члены комиссии:</w:t>
      </w:r>
    </w:p>
    <w:p w:rsidR="009D71AD" w:rsidRPr="009D71AD" w:rsidRDefault="009D71AD" w:rsidP="009D71AD">
      <w:pPr>
        <w:ind w:left="284" w:firstLine="709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 xml:space="preserve">А.В. Трубников </w:t>
      </w:r>
      <w:r w:rsidRPr="009D71AD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9D71AD" w:rsidRPr="009D71AD" w:rsidRDefault="009D71AD" w:rsidP="009D71AD">
      <w:pPr>
        <w:ind w:left="284" w:firstLine="709"/>
        <w:jc w:val="both"/>
        <w:rPr>
          <w:rFonts w:ascii="Arial" w:hAnsi="Arial" w:cs="Arial"/>
          <w:lang w:eastAsia="en-US"/>
        </w:rPr>
      </w:pPr>
      <w:r w:rsidRPr="009D71AD">
        <w:rPr>
          <w:rFonts w:ascii="Arial" w:hAnsi="Arial" w:cs="Arial"/>
          <w:lang w:eastAsia="en-US"/>
        </w:rPr>
        <w:t xml:space="preserve">В.А. </w:t>
      </w:r>
      <w:proofErr w:type="spellStart"/>
      <w:r w:rsidRPr="009D71AD">
        <w:rPr>
          <w:rFonts w:ascii="Arial" w:hAnsi="Arial" w:cs="Arial"/>
          <w:lang w:eastAsia="en-US"/>
        </w:rPr>
        <w:t>Мусатова</w:t>
      </w:r>
      <w:proofErr w:type="spellEnd"/>
      <w:r w:rsidRPr="009D71AD">
        <w:rPr>
          <w:rFonts w:ascii="Arial" w:hAnsi="Arial" w:cs="Arial"/>
          <w:lang w:eastAsia="en-US"/>
        </w:rPr>
        <w:t xml:space="preserve"> ¬ председатель комитета по управлению имуществом администрации городского округа Люберцы;</w:t>
      </w:r>
    </w:p>
    <w:p w:rsidR="009D71AD" w:rsidRPr="009D71AD" w:rsidRDefault="009D71AD" w:rsidP="009D71AD">
      <w:pPr>
        <w:ind w:left="284" w:firstLine="709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 xml:space="preserve">Секретарь  </w:t>
      </w:r>
      <w:r w:rsidRPr="009D71AD">
        <w:rPr>
          <w:rFonts w:ascii="Arial" w:hAnsi="Arial" w:cs="Arial"/>
        </w:rPr>
        <w:softHyphen/>
        <w:t xml:space="preserve">– К.В. </w:t>
      </w:r>
      <w:proofErr w:type="spellStart"/>
      <w:r w:rsidRPr="009D71AD">
        <w:rPr>
          <w:rFonts w:ascii="Arial" w:hAnsi="Arial" w:cs="Arial"/>
        </w:rPr>
        <w:t>Бобрышева</w:t>
      </w:r>
      <w:proofErr w:type="spellEnd"/>
      <w:r w:rsidRPr="009D71AD">
        <w:rPr>
          <w:rFonts w:ascii="Arial" w:hAnsi="Arial" w:cs="Arial"/>
        </w:rPr>
        <w:t xml:space="preserve"> </w:t>
      </w:r>
      <w:r w:rsidRPr="009D71AD">
        <w:rPr>
          <w:rFonts w:ascii="Arial" w:hAnsi="Arial" w:cs="Arial"/>
        </w:rPr>
        <w:softHyphen/>
        <w:t xml:space="preserve">– ведущий эксперт отдела обеспечения подготовки и реализации </w:t>
      </w:r>
      <w:proofErr w:type="gramStart"/>
      <w:r w:rsidRPr="009D71AD">
        <w:rPr>
          <w:rFonts w:ascii="Arial" w:hAnsi="Arial" w:cs="Arial"/>
        </w:rPr>
        <w:t>документов территориального планирования управления архитектуры администрации Городского округа</w:t>
      </w:r>
      <w:proofErr w:type="gramEnd"/>
      <w:r w:rsidRPr="009D71AD">
        <w:rPr>
          <w:rFonts w:ascii="Arial" w:hAnsi="Arial" w:cs="Arial"/>
        </w:rPr>
        <w:t xml:space="preserve"> Люберцы.</w:t>
      </w:r>
    </w:p>
    <w:p w:rsidR="009D71AD" w:rsidRPr="009D71AD" w:rsidRDefault="009D71AD" w:rsidP="009D71A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D71AD">
        <w:rPr>
          <w:rFonts w:ascii="Arial" w:hAnsi="Arial" w:cs="Arial"/>
          <w:sz w:val="24"/>
          <w:szCs w:val="24"/>
        </w:rPr>
        <w:t>5. </w:t>
      </w:r>
      <w:proofErr w:type="gramStart"/>
      <w:r w:rsidRPr="009D71AD">
        <w:rPr>
          <w:rFonts w:ascii="Arial" w:hAnsi="Arial" w:cs="Arial"/>
          <w:sz w:val="24"/>
          <w:szCs w:val="24"/>
        </w:rPr>
        <w:t>Разместить</w:t>
      </w:r>
      <w:proofErr w:type="gramEnd"/>
      <w:r w:rsidRPr="009D71AD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  <w:r w:rsidRPr="009D71AD">
        <w:rPr>
          <w:rFonts w:ascii="Arial" w:hAnsi="Arial" w:cs="Arial"/>
          <w:bCs/>
          <w:sz w:val="24"/>
          <w:szCs w:val="24"/>
        </w:rPr>
        <w:t xml:space="preserve"> </w:t>
      </w:r>
    </w:p>
    <w:p w:rsidR="009D71AD" w:rsidRPr="009D71AD" w:rsidRDefault="009D71AD" w:rsidP="009D71AD">
      <w:pPr>
        <w:ind w:left="284" w:firstLine="709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6. </w:t>
      </w:r>
      <w:proofErr w:type="gramStart"/>
      <w:r w:rsidRPr="009D71AD">
        <w:rPr>
          <w:rFonts w:ascii="Arial" w:hAnsi="Arial" w:cs="Arial"/>
        </w:rPr>
        <w:t>Контроль за</w:t>
      </w:r>
      <w:proofErr w:type="gramEnd"/>
      <w:r w:rsidRPr="009D71AD">
        <w:rPr>
          <w:rFonts w:ascii="Arial" w:hAnsi="Arial" w:cs="Arial"/>
        </w:rPr>
        <w:t xml:space="preserve"> исполнением настоящего Постановления возложить на заместителя Главы </w:t>
      </w:r>
      <w:proofErr w:type="spellStart"/>
      <w:r w:rsidRPr="009D71AD">
        <w:rPr>
          <w:rFonts w:ascii="Arial" w:hAnsi="Arial" w:cs="Arial"/>
        </w:rPr>
        <w:t>Синчука</w:t>
      </w:r>
      <w:proofErr w:type="spellEnd"/>
      <w:r w:rsidRPr="009D71AD">
        <w:rPr>
          <w:rFonts w:ascii="Arial" w:hAnsi="Arial" w:cs="Arial"/>
        </w:rPr>
        <w:t xml:space="preserve"> В.В.</w:t>
      </w:r>
    </w:p>
    <w:p w:rsidR="009D71AD" w:rsidRPr="009D71AD" w:rsidRDefault="009D71AD" w:rsidP="009D71AD">
      <w:pPr>
        <w:ind w:left="284" w:firstLine="709"/>
        <w:jc w:val="both"/>
        <w:rPr>
          <w:rFonts w:ascii="Arial" w:hAnsi="Arial" w:cs="Arial"/>
        </w:rPr>
      </w:pPr>
    </w:p>
    <w:p w:rsidR="009D71AD" w:rsidRPr="009D71AD" w:rsidRDefault="009D71AD" w:rsidP="009D71AD">
      <w:pPr>
        <w:ind w:left="284" w:firstLine="709"/>
        <w:jc w:val="both"/>
        <w:rPr>
          <w:rFonts w:ascii="Arial" w:hAnsi="Arial" w:cs="Arial"/>
        </w:rPr>
      </w:pPr>
    </w:p>
    <w:p w:rsidR="009D71AD" w:rsidRPr="009D71AD" w:rsidRDefault="009D71AD" w:rsidP="009D71AD">
      <w:pPr>
        <w:ind w:left="284" w:firstLine="709"/>
        <w:jc w:val="both"/>
        <w:rPr>
          <w:rFonts w:ascii="Arial" w:hAnsi="Arial" w:cs="Arial"/>
        </w:rPr>
      </w:pPr>
    </w:p>
    <w:p w:rsidR="009D71AD" w:rsidRPr="009D71AD" w:rsidRDefault="009D71AD" w:rsidP="009D71AD">
      <w:pPr>
        <w:ind w:left="284"/>
        <w:rPr>
          <w:rFonts w:ascii="Arial" w:hAnsi="Arial" w:cs="Arial"/>
        </w:rPr>
      </w:pPr>
      <w:r w:rsidRPr="009D71AD">
        <w:rPr>
          <w:rFonts w:ascii="Arial" w:hAnsi="Arial" w:cs="Arial"/>
        </w:rPr>
        <w:t>Глава Городского округа                                                                         В.М. Волков</w:t>
      </w:r>
    </w:p>
    <w:p w:rsidR="007A75D7" w:rsidRPr="009D71AD" w:rsidRDefault="007A75D7" w:rsidP="003C2086">
      <w:pPr>
        <w:ind w:left="284"/>
        <w:jc w:val="both"/>
        <w:rPr>
          <w:rFonts w:ascii="Arial" w:hAnsi="Arial" w:cs="Arial"/>
        </w:rPr>
      </w:pPr>
    </w:p>
    <w:p w:rsidR="00C856EA" w:rsidRDefault="00C856EA" w:rsidP="00962422">
      <w:pPr>
        <w:jc w:val="both"/>
        <w:rPr>
          <w:sz w:val="28"/>
          <w:szCs w:val="28"/>
        </w:rPr>
      </w:pPr>
    </w:p>
    <w:p w:rsidR="00C84B14" w:rsidRDefault="00C84B14" w:rsidP="00401642">
      <w:pPr>
        <w:ind w:firstLine="284"/>
        <w:jc w:val="both"/>
        <w:rPr>
          <w:sz w:val="28"/>
          <w:szCs w:val="28"/>
        </w:rPr>
      </w:pPr>
    </w:p>
    <w:p w:rsidR="00263386" w:rsidRDefault="00263386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8F2E34" w:rsidRDefault="008F2E34" w:rsidP="002F06D9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8F2E34" w:rsidRDefault="008F5017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Приложение </w:t>
      </w:r>
      <w:r w:rsidR="00F51EFD" w:rsidRPr="008F2E34">
        <w:rPr>
          <w:rFonts w:ascii="Arial" w:hAnsi="Arial" w:cs="Arial"/>
        </w:rPr>
        <w:t xml:space="preserve">№1 </w:t>
      </w:r>
    </w:p>
    <w:p w:rsidR="008F5017" w:rsidRPr="008F2E34" w:rsidRDefault="008F5017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к Постановлению </w:t>
      </w:r>
    </w:p>
    <w:p w:rsidR="008F5017" w:rsidRPr="008F2E34" w:rsidRDefault="008F5017" w:rsidP="00935AFD">
      <w:pPr>
        <w:ind w:left="12036"/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>Главы городского округа</w:t>
      </w:r>
      <w:r w:rsidR="00935AFD">
        <w:rPr>
          <w:rFonts w:ascii="Arial" w:hAnsi="Arial" w:cs="Arial"/>
        </w:rPr>
        <w:t xml:space="preserve"> </w:t>
      </w:r>
      <w:r w:rsidRPr="008F2E34">
        <w:rPr>
          <w:rFonts w:ascii="Arial" w:hAnsi="Arial" w:cs="Arial"/>
        </w:rPr>
        <w:t xml:space="preserve">Люберцы </w:t>
      </w:r>
    </w:p>
    <w:p w:rsidR="008F5017" w:rsidRPr="008F2E34" w:rsidRDefault="0070356D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>о</w:t>
      </w:r>
      <w:r w:rsidR="008F5017" w:rsidRPr="008F2E34">
        <w:rPr>
          <w:rFonts w:ascii="Arial" w:hAnsi="Arial" w:cs="Arial"/>
        </w:rPr>
        <w:t>т</w:t>
      </w:r>
      <w:r w:rsidRPr="008F2E34">
        <w:rPr>
          <w:rFonts w:ascii="Arial" w:hAnsi="Arial" w:cs="Arial"/>
        </w:rPr>
        <w:t xml:space="preserve"> </w:t>
      </w:r>
      <w:r w:rsidR="009D71AD">
        <w:rPr>
          <w:rFonts w:ascii="Arial" w:hAnsi="Arial" w:cs="Arial"/>
          <w:u w:val="single"/>
        </w:rPr>
        <w:t>01</w:t>
      </w:r>
      <w:r w:rsidR="00935AFD" w:rsidRPr="00935AFD">
        <w:rPr>
          <w:rFonts w:ascii="Arial" w:hAnsi="Arial" w:cs="Arial"/>
          <w:u w:val="single"/>
        </w:rPr>
        <w:t>.0</w:t>
      </w:r>
      <w:r w:rsidR="009D71AD">
        <w:rPr>
          <w:rFonts w:ascii="Arial" w:hAnsi="Arial" w:cs="Arial"/>
          <w:u w:val="single"/>
        </w:rPr>
        <w:t>7</w:t>
      </w:r>
      <w:r w:rsidR="00935AFD" w:rsidRPr="00935AFD">
        <w:rPr>
          <w:rFonts w:ascii="Arial" w:hAnsi="Arial" w:cs="Arial"/>
          <w:u w:val="single"/>
        </w:rPr>
        <w:t>.2025</w:t>
      </w:r>
      <w:r w:rsidR="00C71BCC" w:rsidRPr="00935AFD">
        <w:rPr>
          <w:rFonts w:ascii="Arial" w:hAnsi="Arial" w:cs="Arial"/>
          <w:u w:val="single"/>
        </w:rPr>
        <w:t xml:space="preserve"> </w:t>
      </w:r>
      <w:r w:rsidR="008F5017" w:rsidRPr="008F2E34">
        <w:rPr>
          <w:rFonts w:ascii="Arial" w:hAnsi="Arial" w:cs="Arial"/>
        </w:rPr>
        <w:t>№</w:t>
      </w:r>
      <w:r w:rsidR="00142E4F" w:rsidRPr="008F2E34">
        <w:rPr>
          <w:rFonts w:ascii="Arial" w:hAnsi="Arial" w:cs="Arial"/>
        </w:rPr>
        <w:t xml:space="preserve"> </w:t>
      </w:r>
      <w:r w:rsidR="009D71AD">
        <w:rPr>
          <w:rFonts w:ascii="Arial" w:hAnsi="Arial" w:cs="Arial"/>
          <w:u w:val="single"/>
        </w:rPr>
        <w:t>16</w:t>
      </w:r>
      <w:r w:rsidR="00935AFD" w:rsidRPr="00935AFD">
        <w:rPr>
          <w:rFonts w:ascii="Arial" w:hAnsi="Arial" w:cs="Arial"/>
          <w:u w:val="single"/>
        </w:rPr>
        <w:t>-ПГ</w:t>
      </w:r>
    </w:p>
    <w:p w:rsidR="000777B4" w:rsidRPr="008F2E34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9D71AD" w:rsidRPr="009D71AD" w:rsidRDefault="009D71AD" w:rsidP="009D71AD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9D71AD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9D71AD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«гостиничное обслуживание» для земельного участка с кадастровым номером 50:22:0040404:9599, расположенного по адресу: Московская область, г. о. Люберцы, </w:t>
      </w:r>
      <w:proofErr w:type="spellStart"/>
      <w:r w:rsidRPr="009D71AD">
        <w:rPr>
          <w:rFonts w:ascii="Arial" w:hAnsi="Arial" w:cs="Arial"/>
          <w:color w:val="000000" w:themeColor="text1"/>
          <w:sz w:val="24"/>
        </w:rPr>
        <w:t>пгт</w:t>
      </w:r>
      <w:proofErr w:type="spellEnd"/>
      <w:r w:rsidRPr="009D71AD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Pr="009D71AD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Pr="009D71AD">
        <w:rPr>
          <w:rFonts w:ascii="Arial" w:hAnsi="Arial" w:cs="Arial"/>
          <w:color w:val="000000" w:themeColor="text1"/>
          <w:sz w:val="24"/>
        </w:rPr>
        <w:t>.</w:t>
      </w:r>
    </w:p>
    <w:p w:rsidR="009D71AD" w:rsidRPr="009D71AD" w:rsidRDefault="009D71AD" w:rsidP="009D71AD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9D71AD" w:rsidRPr="009D71AD" w:rsidTr="00045357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9D71AD" w:rsidRPr="009D71AD" w:rsidRDefault="009D71AD" w:rsidP="00045357">
            <w:pPr>
              <w:jc w:val="center"/>
              <w:rPr>
                <w:rFonts w:ascii="Arial" w:hAnsi="Arial" w:cs="Arial"/>
                <w:b/>
              </w:rPr>
            </w:pPr>
            <w:r w:rsidRPr="009D71AD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D71AD" w:rsidRPr="009D71AD" w:rsidRDefault="009D71AD" w:rsidP="00045357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9D71AD" w:rsidRPr="009D71AD" w:rsidRDefault="009D71AD" w:rsidP="00045357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9D71AD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9D71AD" w:rsidRPr="009D71AD" w:rsidRDefault="009D71AD" w:rsidP="000453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9D71AD" w:rsidRPr="009D71AD" w:rsidRDefault="009D71AD" w:rsidP="0004535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D71AD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9D71AD" w:rsidRPr="009D71AD" w:rsidRDefault="009D71AD" w:rsidP="0004535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D71AD">
              <w:rPr>
                <w:rFonts w:ascii="Arial" w:hAnsi="Arial" w:cs="Arial"/>
                <w:b/>
              </w:rPr>
              <w:t>Адрес экспозиции</w:t>
            </w:r>
          </w:p>
          <w:p w:rsidR="009D71AD" w:rsidRPr="009D71AD" w:rsidRDefault="009D71AD" w:rsidP="0004535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9D71AD" w:rsidRPr="009D71AD" w:rsidRDefault="009D71AD" w:rsidP="0004535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D71AD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9D71AD" w:rsidRPr="009D71AD" w:rsidTr="0004535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9D71AD" w:rsidRPr="009D71AD" w:rsidRDefault="009D71AD" w:rsidP="00045357">
            <w:pPr>
              <w:jc w:val="center"/>
              <w:rPr>
                <w:rFonts w:ascii="Arial" w:hAnsi="Arial" w:cs="Arial"/>
                <w:highlight w:val="yellow"/>
              </w:rPr>
            </w:pPr>
            <w:r w:rsidRPr="009D71AD">
              <w:rPr>
                <w:rFonts w:ascii="Arial" w:hAnsi="Arial" w:cs="Arial"/>
                <w:color w:val="000000" w:themeColor="text1"/>
              </w:rPr>
              <w:t>с 01.07.2025г. по 15.07.2025г</w:t>
            </w:r>
            <w:r w:rsidRPr="009D71AD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D71AD" w:rsidRPr="009D71AD" w:rsidRDefault="009D71AD" w:rsidP="00045357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9D71AD" w:rsidRPr="009D71AD" w:rsidRDefault="009D71AD" w:rsidP="00045357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9D71AD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</w:t>
            </w:r>
            <w:r w:rsidRPr="009D71AD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9D71AD" w:rsidRPr="009D71AD" w:rsidRDefault="009D71AD" w:rsidP="00045357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9D71AD">
              <w:rPr>
                <w:rFonts w:ascii="Arial" w:hAnsi="Arial" w:cs="Arial"/>
              </w:rPr>
              <w:lastRenderedPageBreak/>
              <w:t>пгт</w:t>
            </w:r>
            <w:proofErr w:type="spellEnd"/>
            <w:r w:rsidRPr="009D71AD">
              <w:rPr>
                <w:rFonts w:ascii="Arial" w:hAnsi="Arial" w:cs="Arial"/>
              </w:rPr>
              <w:t xml:space="preserve">. </w:t>
            </w:r>
            <w:proofErr w:type="spellStart"/>
            <w:r w:rsidRPr="009D71AD">
              <w:rPr>
                <w:rFonts w:ascii="Arial" w:hAnsi="Arial" w:cs="Arial"/>
              </w:rPr>
              <w:t>Томилино</w:t>
            </w:r>
            <w:proofErr w:type="spellEnd"/>
          </w:p>
          <w:p w:rsidR="009D71AD" w:rsidRPr="009D71AD" w:rsidRDefault="009D71AD" w:rsidP="0004535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9D71AD" w:rsidRPr="009D71AD" w:rsidRDefault="009D71AD" w:rsidP="0004535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9D71AD" w:rsidRPr="009D71AD" w:rsidRDefault="009D71AD" w:rsidP="0004535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D71AD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9D71AD">
              <w:rPr>
                <w:rFonts w:ascii="Arial" w:hAnsi="Arial" w:cs="Arial"/>
              </w:rPr>
              <w:t>.р</w:t>
            </w:r>
            <w:proofErr w:type="gramEnd"/>
            <w:r w:rsidRPr="009D71AD">
              <w:rPr>
                <w:rFonts w:ascii="Arial" w:hAnsi="Arial" w:cs="Arial"/>
              </w:rPr>
              <w:t>ф/ в разделе «Публичные слушания»</w:t>
            </w:r>
          </w:p>
          <w:p w:rsidR="009D71AD" w:rsidRPr="009D71AD" w:rsidRDefault="009D71AD" w:rsidP="0004535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9D71AD" w:rsidRPr="009D71AD" w:rsidRDefault="009D71AD" w:rsidP="0004535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D71AD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9D71AD">
              <w:rPr>
                <w:rFonts w:ascii="Arial" w:hAnsi="Arial" w:cs="Arial"/>
                <w:color w:val="000000"/>
              </w:rPr>
              <w:t>Московская область,</w:t>
            </w:r>
            <w:r w:rsidRPr="009D71AD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9D71AD" w:rsidRPr="009D71AD" w:rsidRDefault="009D71AD" w:rsidP="0004535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D71AD">
              <w:rPr>
                <w:rFonts w:ascii="Arial" w:hAnsi="Arial" w:cs="Arial"/>
              </w:rPr>
              <w:t xml:space="preserve">Ответственный: Евсеева Анастасия Игоревна, </w:t>
            </w:r>
            <w:proofErr w:type="spellStart"/>
            <w:r w:rsidRPr="009D71AD">
              <w:rPr>
                <w:rFonts w:ascii="Arial" w:hAnsi="Arial" w:cs="Arial"/>
              </w:rPr>
              <w:t>Бобрышева</w:t>
            </w:r>
            <w:proofErr w:type="spellEnd"/>
            <w:r w:rsidRPr="009D71AD">
              <w:rPr>
                <w:rFonts w:ascii="Arial" w:hAnsi="Arial" w:cs="Arial"/>
              </w:rPr>
              <w:t xml:space="preserve"> Кристина Викторовна,</w:t>
            </w:r>
          </w:p>
          <w:p w:rsidR="009D71AD" w:rsidRPr="009D71AD" w:rsidRDefault="009D71AD" w:rsidP="0004535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D71AD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9D71AD" w:rsidRPr="009D71AD" w:rsidRDefault="009D71AD" w:rsidP="00045357">
            <w:pPr>
              <w:jc w:val="center"/>
              <w:rPr>
                <w:rFonts w:ascii="Arial" w:hAnsi="Arial" w:cs="Arial"/>
              </w:rPr>
            </w:pPr>
            <w:r w:rsidRPr="009D71AD">
              <w:rPr>
                <w:rFonts w:ascii="Arial" w:hAnsi="Arial" w:cs="Arial"/>
              </w:rPr>
              <w:t xml:space="preserve">Экспозиция открыта </w:t>
            </w:r>
            <w:r w:rsidRPr="009D71AD">
              <w:rPr>
                <w:rFonts w:ascii="Arial" w:hAnsi="Arial" w:cs="Arial"/>
                <w:color w:val="000000" w:themeColor="text1"/>
              </w:rPr>
              <w:t>с 01.07.2025г. по 15.07.2025г</w:t>
            </w:r>
            <w:r w:rsidRPr="009D71AD">
              <w:rPr>
                <w:rFonts w:ascii="Arial" w:hAnsi="Arial" w:cs="Arial"/>
              </w:rPr>
              <w:t>.</w:t>
            </w:r>
          </w:p>
          <w:p w:rsidR="009D71AD" w:rsidRPr="009D71AD" w:rsidRDefault="009D71AD" w:rsidP="000453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D71AD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9D71AD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9D71AD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:rsidR="009D71AD" w:rsidRPr="009D71AD" w:rsidRDefault="009D71AD" w:rsidP="000453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9D71AD" w:rsidRPr="009D71AD" w:rsidRDefault="009D71AD" w:rsidP="000453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D71AD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9D71AD" w:rsidRPr="009D71AD" w:rsidRDefault="009D71AD" w:rsidP="0004535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9D71AD" w:rsidRPr="009D71AD" w:rsidRDefault="009D71AD" w:rsidP="009D71AD">
      <w:pPr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71AD" w:rsidRPr="009D71AD" w:rsidRDefault="009D71AD" w:rsidP="009D71AD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9D71AD" w:rsidRPr="009D71AD" w:rsidRDefault="009D71AD" w:rsidP="009D71AD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D71AD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9D71A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«гостиничное обслуживание» для земельного участка с кадастровым номером 50:22:0040404:9599, расположенного по адресу: Московская область, г. о. Люберцы, </w:t>
      </w:r>
      <w:proofErr w:type="spellStart"/>
      <w:r w:rsidRPr="009D71AD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Pr="009D71A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9D71A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9D71AD">
        <w:rPr>
          <w:rFonts w:ascii="Arial" w:hAnsi="Arial" w:cs="Arial"/>
          <w:b w:val="0"/>
          <w:color w:val="000000" w:themeColor="text1"/>
          <w:sz w:val="24"/>
        </w:rPr>
        <w:t>,</w:t>
      </w:r>
      <w:r w:rsidRPr="009D71AD">
        <w:rPr>
          <w:rFonts w:ascii="Arial" w:hAnsi="Arial" w:cs="Arial"/>
          <w:b w:val="0"/>
          <w:sz w:val="24"/>
        </w:rPr>
        <w:t xml:space="preserve"> по контактному телефону: 8-498-732-80-08 доб.218.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Адрес электронной почты: lubarx@mail.ru.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9D71AD">
        <w:rPr>
          <w:rFonts w:ascii="Arial" w:hAnsi="Arial" w:cs="Arial"/>
          <w:color w:val="000000" w:themeColor="text1"/>
        </w:rPr>
        <w:t>с 01 июля 2025 года по 15 июля 2025 года</w:t>
      </w:r>
      <w:r w:rsidRPr="009D71AD">
        <w:rPr>
          <w:rFonts w:ascii="Arial" w:hAnsi="Arial" w:cs="Arial"/>
        </w:rPr>
        <w:t xml:space="preserve"> по обсуждаемому проекту посредством: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- почтового отправления в адрес уполномоченного органа;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- официального сайта администрации Городской округ Люберцы.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9D71AD">
        <w:rPr>
          <w:rFonts w:ascii="Arial" w:hAnsi="Arial" w:cs="Arial"/>
          <w:color w:val="000000" w:themeColor="text1"/>
        </w:rPr>
        <w:t>с 01 июля 2025 года по 15 июля 2025 года</w:t>
      </w:r>
      <w:r w:rsidRPr="009D71AD">
        <w:rPr>
          <w:rFonts w:ascii="Arial" w:hAnsi="Arial" w:cs="Arial"/>
        </w:rPr>
        <w:t xml:space="preserve"> по обсуждаемому проекту посредством: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- официального сайта администрации Городской округ Люберцы или информационных систем;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lastRenderedPageBreak/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9D71AD" w:rsidRPr="009D71AD" w:rsidRDefault="009D71AD" w:rsidP="009D71AD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9D71AD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9D71A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«гостиничное обслуживание» для земельного участка с кадастровым номером 50:22:0040404:9599, расположенного по адресу: Московская область, г. о. Люберцы, </w:t>
      </w:r>
      <w:proofErr w:type="spellStart"/>
      <w:r w:rsidRPr="009D71AD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Pr="009D71A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9D71A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9D71A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9D71AD">
        <w:rPr>
          <w:rFonts w:ascii="Arial" w:hAnsi="Arial" w:cs="Arial"/>
          <w:b w:val="0"/>
          <w:sz w:val="24"/>
        </w:rPr>
        <w:t>являются: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proofErr w:type="gramStart"/>
      <w:r w:rsidRPr="009D71AD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9D71AD">
        <w:rPr>
          <w:rFonts w:ascii="Arial" w:hAnsi="Arial" w:cs="Arial"/>
          <w:color w:val="000000"/>
        </w:rPr>
        <w:t xml:space="preserve">запрашивается </w:t>
      </w:r>
      <w:r w:rsidRPr="009D71AD">
        <w:rPr>
          <w:rFonts w:ascii="Arial" w:hAnsi="Arial" w:cs="Arial"/>
          <w:color w:val="000000" w:themeColor="text1"/>
        </w:rPr>
        <w:t>разрешение на условно разрешенный вид использования «гостиничное обслуживание»;</w:t>
      </w:r>
      <w:proofErr w:type="gramEnd"/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9D71AD">
        <w:rPr>
          <w:rFonts w:ascii="Arial" w:hAnsi="Arial" w:cs="Arial"/>
          <w:color w:val="000000"/>
        </w:rPr>
        <w:t xml:space="preserve">запрашивается </w:t>
      </w:r>
      <w:r w:rsidRPr="009D71AD">
        <w:rPr>
          <w:rFonts w:ascii="Arial" w:hAnsi="Arial" w:cs="Arial"/>
          <w:color w:val="000000" w:themeColor="text1"/>
        </w:rPr>
        <w:t>разрешение на условно разрешенный вид использования «гостиничное обслуживание»;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D71AD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9D71AD">
        <w:rPr>
          <w:rFonts w:ascii="Arial" w:hAnsi="Arial" w:cs="Arial"/>
          <w:color w:val="000000"/>
        </w:rPr>
        <w:t xml:space="preserve">запрашивается </w:t>
      </w:r>
      <w:r w:rsidRPr="009D71AD">
        <w:rPr>
          <w:rFonts w:ascii="Arial" w:hAnsi="Arial" w:cs="Arial"/>
          <w:color w:val="000000" w:themeColor="text1"/>
        </w:rPr>
        <w:t>разрешение на условно разрешенный вид использования «гостиничное обслуживание»;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D71AD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D71AD">
        <w:rPr>
          <w:rFonts w:ascii="Arial" w:hAnsi="Arial" w:cs="Arial"/>
          <w:color w:val="000000"/>
        </w:rPr>
        <w:t xml:space="preserve">запрашивается </w:t>
      </w:r>
      <w:r w:rsidRPr="009D71AD">
        <w:rPr>
          <w:rFonts w:ascii="Arial" w:hAnsi="Arial" w:cs="Arial"/>
          <w:color w:val="000000" w:themeColor="text1"/>
        </w:rPr>
        <w:t>разрешение на условно разрешенный вид использования «гостиничное обслуживание»;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9D71A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«гостиничное обслуживание» для земельного участка с кадастровым номером 50:22:0040404:9599, расположенного по адресу: Московская область, г. о. Люберцы,                 </w:t>
      </w:r>
      <w:proofErr w:type="spellStart"/>
      <w:r w:rsidRPr="009D71AD">
        <w:rPr>
          <w:rFonts w:ascii="Arial" w:hAnsi="Arial" w:cs="Arial"/>
          <w:color w:val="000000" w:themeColor="text1"/>
        </w:rPr>
        <w:t>пгт</w:t>
      </w:r>
      <w:proofErr w:type="spellEnd"/>
      <w:r w:rsidRPr="009D71AD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9D71AD">
        <w:rPr>
          <w:rFonts w:ascii="Arial" w:hAnsi="Arial" w:cs="Arial"/>
          <w:color w:val="000000" w:themeColor="text1"/>
        </w:rPr>
        <w:t>Томилино</w:t>
      </w:r>
      <w:proofErr w:type="spellEnd"/>
      <w:r w:rsidRPr="009D71AD">
        <w:rPr>
          <w:rFonts w:ascii="Arial" w:hAnsi="Arial" w:cs="Arial"/>
        </w:rPr>
        <w:t xml:space="preserve">: 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Для физических лиц: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9D71AD" w:rsidRPr="009D71AD" w:rsidRDefault="009D71AD" w:rsidP="009D71AD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D71AD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9D71A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9D71AD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D71A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Для юридических лиц: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4. Правоустанавливающие (</w:t>
      </w:r>
      <w:proofErr w:type="spellStart"/>
      <w:r w:rsidRPr="009D71AD">
        <w:rPr>
          <w:rFonts w:ascii="Arial" w:hAnsi="Arial" w:cs="Arial"/>
        </w:rPr>
        <w:t>правоудостоверяющие</w:t>
      </w:r>
      <w:proofErr w:type="spellEnd"/>
      <w:r w:rsidRPr="009D71AD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D71AD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9D71AD">
        <w:rPr>
          <w:rFonts w:ascii="Arial" w:hAnsi="Arial" w:cs="Arial"/>
        </w:rPr>
        <w:t>.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  <w:bookmarkStart w:id="0" w:name="_GoBack"/>
      <w:bookmarkEnd w:id="0"/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</w:rPr>
      </w:pPr>
      <w:r w:rsidRPr="009D71AD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                            и получение результата рассмотрения предложений и замечаний: для представителя юридического лица – доверенность   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9D71AD" w:rsidRPr="009D71AD" w:rsidRDefault="009D71AD" w:rsidP="009D71AD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D71AD">
        <w:rPr>
          <w:rFonts w:ascii="Arial" w:hAnsi="Arial" w:cs="Arial"/>
        </w:rPr>
        <w:t xml:space="preserve">Информационные материалы по вопросу </w:t>
      </w:r>
      <w:r w:rsidRPr="009D71A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«гостиничное обслуживание» для земельного участка с кадастровым номером 50:22:0040404:9599, расположенного                          по адресу: Московская область, г. о. Люберцы, </w:t>
      </w:r>
      <w:proofErr w:type="spellStart"/>
      <w:r w:rsidRPr="009D71AD">
        <w:rPr>
          <w:rFonts w:ascii="Arial" w:hAnsi="Arial" w:cs="Arial"/>
          <w:color w:val="000000" w:themeColor="text1"/>
        </w:rPr>
        <w:t>пгт</w:t>
      </w:r>
      <w:proofErr w:type="spellEnd"/>
      <w:r w:rsidRPr="009D71AD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9D71AD">
        <w:rPr>
          <w:rFonts w:ascii="Arial" w:hAnsi="Arial" w:cs="Arial"/>
          <w:color w:val="000000" w:themeColor="text1"/>
        </w:rPr>
        <w:t>Томилино</w:t>
      </w:r>
      <w:proofErr w:type="spellEnd"/>
      <w:r w:rsidRPr="009D71AD">
        <w:rPr>
          <w:rFonts w:ascii="Arial" w:hAnsi="Arial" w:cs="Arial"/>
        </w:rPr>
        <w:t xml:space="preserve">, размещены на сайте: </w:t>
      </w:r>
      <w:hyperlink r:id="rId7" w:history="1">
        <w:r w:rsidRPr="009D71AD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9D71AD">
        <w:rPr>
          <w:rFonts w:ascii="Arial" w:hAnsi="Arial" w:cs="Arial"/>
          <w:color w:val="000000" w:themeColor="text1"/>
        </w:rPr>
        <w:t xml:space="preserve">, </w:t>
      </w:r>
      <w:r w:rsidRPr="009D71AD">
        <w:rPr>
          <w:rFonts w:ascii="Arial" w:hAnsi="Arial" w:cs="Arial"/>
        </w:rPr>
        <w:t>в разделе «Публичные слушания».</w:t>
      </w:r>
    </w:p>
    <w:p w:rsidR="009D71AD" w:rsidRPr="009D71AD" w:rsidRDefault="009D71AD" w:rsidP="009D71AD">
      <w:pPr>
        <w:jc w:val="both"/>
        <w:rPr>
          <w:rFonts w:ascii="Arial" w:hAnsi="Arial" w:cs="Arial"/>
        </w:rPr>
      </w:pPr>
    </w:p>
    <w:p w:rsidR="00F43253" w:rsidRPr="009D71AD" w:rsidRDefault="00F43253" w:rsidP="009D71AD">
      <w:pPr>
        <w:pStyle w:val="3"/>
        <w:ind w:left="284" w:hanging="284"/>
        <w:rPr>
          <w:rFonts w:ascii="Arial" w:hAnsi="Arial" w:cs="Arial"/>
          <w:sz w:val="24"/>
        </w:rPr>
      </w:pPr>
    </w:p>
    <w:sectPr w:rsidR="00F43253" w:rsidRPr="009D71AD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908B8"/>
    <w:rsid w:val="0029656E"/>
    <w:rsid w:val="00297672"/>
    <w:rsid w:val="002A3414"/>
    <w:rsid w:val="002B53CF"/>
    <w:rsid w:val="002C4B35"/>
    <w:rsid w:val="002C6D2E"/>
    <w:rsid w:val="002D4EFD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2E34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5AFD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D71AD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4B34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65E0-3CC5-4669-97B3-D35A9765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6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122</cp:revision>
  <cp:lastPrinted>2025-02-24T12:52:00Z</cp:lastPrinted>
  <dcterms:created xsi:type="dcterms:W3CDTF">2022-01-26T14:19:00Z</dcterms:created>
  <dcterms:modified xsi:type="dcterms:W3CDTF">2025-07-02T09:00:00Z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