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694A01" w:rsidRDefault="00FC5FDB" w:rsidP="00C6415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C64150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C64150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C64150" w:rsidRDefault="0060584E" w:rsidP="009B5187">
      <w:pPr>
        <w:pStyle w:val="3"/>
        <w:ind w:left="284"/>
        <w:rPr>
          <w:rFonts w:ascii="Arial" w:hAnsi="Arial" w:cs="Arial"/>
          <w:b w:val="0"/>
          <w:sz w:val="24"/>
        </w:rPr>
      </w:pPr>
      <w:r w:rsidRPr="00C64150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C64150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9B5187" w:rsidRPr="00C64150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</w:t>
      </w:r>
      <w:proofErr w:type="gramStart"/>
      <w:r w:rsidR="009B5187" w:rsidRPr="00C64150">
        <w:rPr>
          <w:rFonts w:ascii="Arial" w:hAnsi="Arial" w:cs="Arial"/>
          <w:b w:val="0"/>
          <w:sz w:val="24"/>
        </w:rPr>
        <w:t>г</w:t>
      </w:r>
      <w:proofErr w:type="gramEnd"/>
      <w:r w:rsidR="009B5187" w:rsidRPr="00C64150">
        <w:rPr>
          <w:rFonts w:ascii="Arial" w:hAnsi="Arial" w:cs="Arial"/>
          <w:b w:val="0"/>
          <w:sz w:val="24"/>
        </w:rPr>
        <w:t>.о. Люберцы,  р.п. Октябрьский</w:t>
      </w:r>
    </w:p>
    <w:p w:rsidR="00B33AD4" w:rsidRPr="00C64150" w:rsidRDefault="00B33AD4" w:rsidP="009B5187">
      <w:pPr>
        <w:pStyle w:val="3"/>
        <w:ind w:left="284"/>
        <w:rPr>
          <w:rFonts w:ascii="Arial" w:hAnsi="Arial" w:cs="Arial"/>
          <w:sz w:val="24"/>
        </w:rPr>
      </w:pPr>
    </w:p>
    <w:p w:rsidR="004167C6" w:rsidRPr="00C64150" w:rsidRDefault="004167C6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64150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C64150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4167C6" w:rsidRPr="00C64150" w:rsidRDefault="004167C6" w:rsidP="004167C6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64150">
        <w:rPr>
          <w:rFonts w:ascii="Arial" w:eastAsia="Calibri" w:hAnsi="Arial" w:cs="Arial"/>
          <w:b w:val="0"/>
          <w:color w:val="000000"/>
          <w:sz w:val="24"/>
        </w:rPr>
        <w:t xml:space="preserve">Земельный </w:t>
      </w:r>
      <w:r w:rsidRPr="00C64150">
        <w:rPr>
          <w:rFonts w:ascii="Arial" w:eastAsia="Calibri" w:hAnsi="Arial" w:cs="Arial"/>
          <w:b w:val="0"/>
          <w:sz w:val="24"/>
        </w:rPr>
        <w:t xml:space="preserve">участок с кадастровым номером </w:t>
      </w:r>
      <w:r w:rsidRPr="00C64150">
        <w:rPr>
          <w:rFonts w:ascii="Arial" w:hAnsi="Arial" w:cs="Arial"/>
          <w:b w:val="0"/>
          <w:sz w:val="24"/>
        </w:rPr>
        <w:t xml:space="preserve">50:22:0020203:945, </w:t>
      </w:r>
      <w:r w:rsidRPr="00C64150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C64150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C64150">
        <w:rPr>
          <w:rFonts w:ascii="Arial" w:hAnsi="Arial" w:cs="Arial"/>
          <w:b w:val="0"/>
          <w:sz w:val="24"/>
        </w:rPr>
        <w:t>г</w:t>
      </w:r>
      <w:proofErr w:type="gramEnd"/>
      <w:r w:rsidRPr="00C64150">
        <w:rPr>
          <w:rFonts w:ascii="Arial" w:hAnsi="Arial" w:cs="Arial"/>
          <w:b w:val="0"/>
          <w:sz w:val="24"/>
        </w:rPr>
        <w:t>.о. Люберцы,  р.п. Октябрьский.</w:t>
      </w:r>
    </w:p>
    <w:p w:rsidR="004167C6" w:rsidRPr="00C64150" w:rsidRDefault="004167C6" w:rsidP="004167C6">
      <w:pPr>
        <w:pStyle w:val="3"/>
        <w:ind w:left="284"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C64150">
        <w:rPr>
          <w:rFonts w:ascii="Arial" w:eastAsia="Calibri" w:hAnsi="Arial" w:cs="Arial"/>
          <w:b w:val="0"/>
          <w:sz w:val="24"/>
        </w:rPr>
        <w:t xml:space="preserve">Общая площадь земельного участка </w:t>
      </w:r>
      <w:r w:rsidRPr="00C64150">
        <w:rPr>
          <w:rFonts w:ascii="Arial" w:hAnsi="Arial" w:cs="Arial"/>
          <w:b w:val="0"/>
          <w:sz w:val="24"/>
        </w:rPr>
        <w:t xml:space="preserve">50:22:0020203:945 - </w:t>
      </w:r>
      <w:r w:rsidRPr="00C64150">
        <w:rPr>
          <w:rFonts w:ascii="Arial" w:eastAsia="Calibri" w:hAnsi="Arial" w:cs="Arial"/>
          <w:b w:val="0"/>
          <w:sz w:val="24"/>
        </w:rPr>
        <w:t xml:space="preserve"> 5 091</w:t>
      </w:r>
      <w:r w:rsidRPr="00C64150">
        <w:rPr>
          <w:rFonts w:ascii="Arial" w:hAnsi="Arial" w:cs="Arial"/>
          <w:b w:val="0"/>
          <w:sz w:val="24"/>
          <w:shd w:val="clear" w:color="auto" w:fill="FFFFFF"/>
        </w:rPr>
        <w:t xml:space="preserve"> кв.м.</w:t>
      </w:r>
    </w:p>
    <w:p w:rsidR="004167C6" w:rsidRPr="00C64150" w:rsidRDefault="004167C6" w:rsidP="004167C6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64150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C64150">
        <w:rPr>
          <w:rFonts w:ascii="Arial" w:hAnsi="Arial" w:cs="Arial"/>
          <w:b w:val="0"/>
          <w:sz w:val="24"/>
        </w:rPr>
        <w:t xml:space="preserve">50:22:0020203:945,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</w:t>
      </w:r>
      <w:proofErr w:type="gramStart"/>
      <w:r w:rsidRPr="00C64150">
        <w:rPr>
          <w:rFonts w:ascii="Arial" w:hAnsi="Arial" w:cs="Arial"/>
          <w:b w:val="0"/>
          <w:sz w:val="24"/>
        </w:rPr>
        <w:t>утвержденных</w:t>
      </w:r>
      <w:proofErr w:type="gramEnd"/>
      <w:r w:rsidRPr="00C64150">
        <w:rPr>
          <w:rFonts w:ascii="Arial" w:hAnsi="Arial" w:cs="Arial"/>
          <w:b w:val="0"/>
          <w:sz w:val="24"/>
        </w:rPr>
        <w:t xml:space="preserve"> Постановлением администрации городского округа Люберцы от 04.06.2021 №1818-ПА </w:t>
      </w:r>
      <w:r w:rsidR="00804993" w:rsidRPr="00C64150">
        <w:rPr>
          <w:rFonts w:ascii="Arial" w:hAnsi="Arial" w:cs="Arial"/>
          <w:b w:val="0"/>
          <w:sz w:val="24"/>
        </w:rPr>
        <w:t>(в ред. от 04.08.2023 № 3575-ПА)</w:t>
      </w:r>
      <w:r w:rsidRPr="00C64150">
        <w:rPr>
          <w:rFonts w:ascii="Arial" w:hAnsi="Arial" w:cs="Arial"/>
          <w:b w:val="0"/>
          <w:sz w:val="24"/>
        </w:rPr>
        <w:t xml:space="preserve">, располагается в многофункциональной зоне (МФ-1). </w:t>
      </w:r>
    </w:p>
    <w:p w:rsidR="004167C6" w:rsidRPr="00C64150" w:rsidRDefault="004167C6" w:rsidP="004167C6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объекта капитального строительства – поликлиника на 500 </w:t>
      </w:r>
      <w:proofErr w:type="spellStart"/>
      <w:proofErr w:type="gramStart"/>
      <w:r w:rsidRPr="00C64150">
        <w:rPr>
          <w:rFonts w:ascii="Arial" w:hAnsi="Arial" w:cs="Arial"/>
          <w:sz w:val="24"/>
          <w:szCs w:val="24"/>
        </w:rPr>
        <w:t>пос</w:t>
      </w:r>
      <w:proofErr w:type="spellEnd"/>
      <w:proofErr w:type="gramEnd"/>
      <w:r w:rsidRPr="00C64150">
        <w:rPr>
          <w:rFonts w:ascii="Arial" w:hAnsi="Arial" w:cs="Arial"/>
          <w:sz w:val="24"/>
          <w:szCs w:val="24"/>
        </w:rPr>
        <w:t>/см, этажностью – 5 этажа с подвалом (высота этажа 4,2 метра), площадью застройки 2283,7 кв.м., общей площадью 8383,3 кв.м.</w:t>
      </w:r>
    </w:p>
    <w:p w:rsidR="004167C6" w:rsidRPr="00C64150" w:rsidRDefault="004167C6" w:rsidP="004167C6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</w:t>
      </w:r>
    </w:p>
    <w:p w:rsidR="004167C6" w:rsidRPr="00C64150" w:rsidRDefault="004167C6" w:rsidP="004167C6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>- увеличение предельной этажности здания с 3 до 5 этажей;</w:t>
      </w:r>
    </w:p>
    <w:p w:rsidR="004167C6" w:rsidRPr="00C64150" w:rsidRDefault="004167C6" w:rsidP="004167C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>- уменьшение минимальных отступов согласно ГПЗУ № РФ-50-3-48-0-00-2021-20868 в точках 5-6 до 0 м от границ земельного участка земельного участка с кадастровым номером 50:22:0020203:945.</w:t>
      </w:r>
    </w:p>
    <w:p w:rsidR="004167C6" w:rsidRPr="00C64150" w:rsidRDefault="004167C6" w:rsidP="004167C6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C64150">
        <w:rPr>
          <w:rFonts w:ascii="Arial" w:eastAsia="Calibri" w:hAnsi="Arial" w:cs="Arial"/>
          <w:b w:val="0"/>
          <w:sz w:val="24"/>
        </w:rPr>
        <w:t>2.   </w:t>
      </w:r>
      <w:r w:rsidRPr="00C64150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C64150">
        <w:rPr>
          <w:rFonts w:ascii="Arial" w:hAnsi="Arial" w:cs="Arial"/>
          <w:b w:val="0"/>
          <w:sz w:val="24"/>
          <w:u w:val="single"/>
        </w:rPr>
        <w:t>ГКУ МО «ДЗКС»</w:t>
      </w:r>
    </w:p>
    <w:p w:rsidR="004167C6" w:rsidRPr="00C64150" w:rsidRDefault="004167C6" w:rsidP="004167C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64150">
        <w:rPr>
          <w:rFonts w:ascii="Arial" w:hAnsi="Arial" w:cs="Arial"/>
          <w:sz w:val="24"/>
          <w:szCs w:val="24"/>
        </w:rPr>
        <w:t>3.</w:t>
      </w:r>
      <w:r w:rsidRPr="00C64150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4167C6" w:rsidRPr="00C64150" w:rsidRDefault="004167C6" w:rsidP="004167C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C64150">
        <w:rPr>
          <w:rFonts w:ascii="Arial" w:hAnsi="Arial" w:cs="Arial"/>
          <w:sz w:val="24"/>
          <w:szCs w:val="24"/>
        </w:rPr>
        <w:t>ООО «</w:t>
      </w:r>
      <w:proofErr w:type="spellStart"/>
      <w:r w:rsidRPr="00C64150">
        <w:rPr>
          <w:rFonts w:ascii="Arial" w:hAnsi="Arial" w:cs="Arial"/>
          <w:sz w:val="24"/>
          <w:szCs w:val="24"/>
        </w:rPr>
        <w:t>РегионПроект</w:t>
      </w:r>
      <w:proofErr w:type="spellEnd"/>
      <w:r w:rsidRPr="00C64150">
        <w:rPr>
          <w:rFonts w:ascii="Arial" w:hAnsi="Arial" w:cs="Arial"/>
          <w:sz w:val="24"/>
          <w:szCs w:val="24"/>
        </w:rPr>
        <w:t xml:space="preserve">», 143005, Московская область, г. Одинцово, ул. Вокзальная, д. 51Б, этаж цокольный, </w:t>
      </w:r>
      <w:proofErr w:type="spellStart"/>
      <w:r w:rsidRPr="00C64150">
        <w:rPr>
          <w:rFonts w:ascii="Arial" w:hAnsi="Arial" w:cs="Arial"/>
          <w:sz w:val="24"/>
          <w:szCs w:val="24"/>
        </w:rPr>
        <w:t>помещ</w:t>
      </w:r>
      <w:proofErr w:type="spellEnd"/>
      <w:r w:rsidRPr="00C64150">
        <w:rPr>
          <w:rFonts w:ascii="Arial" w:hAnsi="Arial" w:cs="Arial"/>
          <w:sz w:val="24"/>
          <w:szCs w:val="24"/>
        </w:rPr>
        <w:t>. 35, тел. +7 (962) 938-96-67.</w:t>
      </w:r>
      <w:proofErr w:type="gramEnd"/>
    </w:p>
    <w:p w:rsidR="004167C6" w:rsidRPr="00C64150" w:rsidRDefault="004167C6" w:rsidP="004167C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64150">
        <w:rPr>
          <w:rFonts w:ascii="Arial" w:eastAsia="Calibri" w:hAnsi="Arial" w:cs="Arial"/>
          <w:sz w:val="24"/>
          <w:szCs w:val="24"/>
        </w:rPr>
        <w:t>4.   </w:t>
      </w:r>
      <w:r w:rsidRPr="00C6415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4167C6" w:rsidRPr="00C64150" w:rsidRDefault="004167C6" w:rsidP="004167C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64150">
        <w:rPr>
          <w:rFonts w:ascii="Arial" w:hAnsi="Arial" w:cs="Arial"/>
          <w:sz w:val="24"/>
          <w:szCs w:val="24"/>
        </w:rPr>
        <w:t>Дата проведения общественных обсуждений</w:t>
      </w:r>
      <w:r w:rsidR="00C64150">
        <w:rPr>
          <w:rFonts w:ascii="Arial" w:hAnsi="Arial" w:cs="Arial"/>
          <w:sz w:val="24"/>
          <w:szCs w:val="24"/>
        </w:rPr>
        <w:t xml:space="preserve"> – с 18 августа 2023 года по 01 </w:t>
      </w:r>
      <w:r w:rsidRPr="00C64150">
        <w:rPr>
          <w:rFonts w:ascii="Arial" w:hAnsi="Arial" w:cs="Arial"/>
          <w:sz w:val="24"/>
          <w:szCs w:val="24"/>
        </w:rPr>
        <w:t>сентября 2023 года.</w:t>
      </w:r>
    </w:p>
    <w:p w:rsidR="004167C6" w:rsidRPr="00C64150" w:rsidRDefault="004167C6" w:rsidP="004167C6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C64150">
        <w:rPr>
          <w:rFonts w:ascii="Arial" w:hAnsi="Arial" w:cs="Arial"/>
          <w:b w:val="0"/>
          <w:sz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4167C6" w:rsidRPr="00C64150" w:rsidRDefault="004167C6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64150">
        <w:rPr>
          <w:rFonts w:ascii="Arial" w:eastAsia="Calibri" w:hAnsi="Arial" w:cs="Arial"/>
          <w:sz w:val="24"/>
          <w:szCs w:val="24"/>
        </w:rPr>
        <w:t>5.  </w:t>
      </w:r>
      <w:r w:rsidRPr="00C64150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4167C6" w:rsidRPr="00C64150" w:rsidRDefault="004167C6" w:rsidP="004167C6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C64150">
        <w:rPr>
          <w:rFonts w:ascii="Arial" w:hAnsi="Arial" w:cs="Arial"/>
          <w:sz w:val="24"/>
          <w:szCs w:val="24"/>
          <w:lang w:val="en-US"/>
        </w:rPr>
        <w:t>http</w:t>
      </w:r>
      <w:r w:rsidRPr="00C64150">
        <w:rPr>
          <w:rFonts w:ascii="Arial" w:hAnsi="Arial" w:cs="Arial"/>
          <w:sz w:val="24"/>
          <w:szCs w:val="24"/>
        </w:rPr>
        <w:t>:/</w:t>
      </w:r>
      <w:proofErr w:type="spellStart"/>
      <w:r w:rsidRPr="00C64150">
        <w:rPr>
          <w:rFonts w:ascii="Arial" w:hAnsi="Arial" w:cs="Arial"/>
          <w:sz w:val="24"/>
          <w:szCs w:val="24"/>
        </w:rPr>
        <w:t>люберцы</w:t>
      </w:r>
      <w:proofErr w:type="gramStart"/>
      <w:r w:rsidRPr="00C64150">
        <w:rPr>
          <w:rFonts w:ascii="Arial" w:hAnsi="Arial" w:cs="Arial"/>
          <w:sz w:val="24"/>
          <w:szCs w:val="24"/>
        </w:rPr>
        <w:t>.р</w:t>
      </w:r>
      <w:proofErr w:type="gramEnd"/>
      <w:r w:rsidRPr="00C64150">
        <w:rPr>
          <w:rFonts w:ascii="Arial" w:hAnsi="Arial" w:cs="Arial"/>
          <w:sz w:val="24"/>
          <w:szCs w:val="24"/>
        </w:rPr>
        <w:t>ф</w:t>
      </w:r>
      <w:proofErr w:type="spellEnd"/>
      <w:r w:rsidRPr="00C64150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C64150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18.08.2023 № 29 (360).</w:t>
      </w:r>
    </w:p>
    <w:p w:rsidR="004167C6" w:rsidRPr="00C64150" w:rsidRDefault="004167C6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64150">
        <w:rPr>
          <w:rFonts w:ascii="Arial" w:eastAsia="Calibri" w:hAnsi="Arial" w:cs="Arial"/>
          <w:sz w:val="24"/>
          <w:szCs w:val="24"/>
        </w:rPr>
        <w:t xml:space="preserve">6. </w:t>
      </w:r>
      <w:r w:rsidRPr="00C64150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C64150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C64150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4167C6" w:rsidRPr="00C64150" w:rsidRDefault="004167C6" w:rsidP="004167C6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C64150">
        <w:rPr>
          <w:rFonts w:ascii="Arial" w:hAnsi="Arial" w:cs="Arial"/>
          <w:sz w:val="24"/>
          <w:szCs w:val="24"/>
        </w:rPr>
        <w:t>.р</w:t>
      </w:r>
      <w:proofErr w:type="gramEnd"/>
      <w:r w:rsidRPr="00C6415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167C6" w:rsidRPr="00C64150" w:rsidRDefault="004167C6" w:rsidP="004167C6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4167C6" w:rsidRPr="00C64150" w:rsidRDefault="004167C6" w:rsidP="004167C6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C64150">
        <w:rPr>
          <w:rFonts w:ascii="Arial" w:hAnsi="Arial" w:cs="Arial"/>
          <w:sz w:val="24"/>
          <w:szCs w:val="24"/>
        </w:rPr>
        <w:t>Октябрьский</w:t>
      </w:r>
      <w:proofErr w:type="gramEnd"/>
      <w:r w:rsidRPr="00C64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150">
        <w:rPr>
          <w:rFonts w:ascii="Arial" w:hAnsi="Arial" w:cs="Arial"/>
          <w:sz w:val="24"/>
          <w:szCs w:val="24"/>
        </w:rPr>
        <w:t>пр-т</w:t>
      </w:r>
      <w:proofErr w:type="spellEnd"/>
      <w:r w:rsidRPr="00C64150">
        <w:rPr>
          <w:rFonts w:ascii="Arial" w:hAnsi="Arial" w:cs="Arial"/>
          <w:sz w:val="24"/>
          <w:szCs w:val="24"/>
        </w:rPr>
        <w:t>, д.190, каб.206.</w:t>
      </w:r>
    </w:p>
    <w:p w:rsidR="004167C6" w:rsidRPr="00C64150" w:rsidRDefault="004167C6" w:rsidP="004167C6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Экспозиция открыта с 18.08.2023 по 01.09.2023. </w:t>
      </w:r>
    </w:p>
    <w:p w:rsidR="004167C6" w:rsidRPr="00C64150" w:rsidRDefault="004167C6" w:rsidP="004167C6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64150">
        <w:rPr>
          <w:rFonts w:ascii="Arial" w:hAnsi="Arial" w:cs="Arial"/>
          <w:sz w:val="24"/>
          <w:szCs w:val="24"/>
        </w:rPr>
        <w:t>до</w:t>
      </w:r>
      <w:proofErr w:type="gramEnd"/>
      <w:r w:rsidRPr="00C64150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4167C6" w:rsidRPr="00C64150" w:rsidRDefault="004167C6" w:rsidP="004167C6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4167C6" w:rsidRPr="00C64150" w:rsidRDefault="004167C6" w:rsidP="004167C6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4167C6" w:rsidRPr="00C64150" w:rsidRDefault="004167C6" w:rsidP="004167C6">
      <w:pPr>
        <w:spacing w:after="0" w:line="240" w:lineRule="auto"/>
        <w:ind w:left="284"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C6415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C6415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4167C6" w:rsidRPr="00C64150" w:rsidRDefault="004167C6" w:rsidP="004167C6">
      <w:pPr>
        <w:pStyle w:val="3"/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C64150">
        <w:rPr>
          <w:rFonts w:ascii="Arial" w:eastAsia="Calibri" w:hAnsi="Arial" w:cs="Arial"/>
          <w:b w:val="0"/>
          <w:sz w:val="24"/>
        </w:rPr>
        <w:t xml:space="preserve">7. </w:t>
      </w:r>
      <w:r w:rsidRPr="00C6415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4167C6" w:rsidRPr="00C64150" w:rsidRDefault="004167C6" w:rsidP="004167C6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64150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г.о</w:t>
      </w:r>
      <w:proofErr w:type="gramStart"/>
      <w:r w:rsidRPr="00C64150">
        <w:rPr>
          <w:rFonts w:ascii="Arial" w:hAnsi="Arial" w:cs="Arial"/>
          <w:b w:val="0"/>
          <w:sz w:val="24"/>
        </w:rPr>
        <w:t>.Л</w:t>
      </w:r>
      <w:proofErr w:type="gramEnd"/>
      <w:r w:rsidRPr="00C64150">
        <w:rPr>
          <w:rFonts w:ascii="Arial" w:hAnsi="Arial" w:cs="Arial"/>
          <w:b w:val="0"/>
          <w:sz w:val="24"/>
        </w:rPr>
        <w:t>юберцы,  р.п. </w:t>
      </w:r>
      <w:proofErr w:type="gramStart"/>
      <w:r w:rsidRPr="00C64150">
        <w:rPr>
          <w:rFonts w:ascii="Arial" w:hAnsi="Arial" w:cs="Arial"/>
          <w:b w:val="0"/>
          <w:sz w:val="24"/>
        </w:rPr>
        <w:t>Октябрьский</w:t>
      </w:r>
      <w:proofErr w:type="gramEnd"/>
      <w:r w:rsidRPr="00C64150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</w:t>
      </w:r>
      <w:r w:rsidRPr="00C64150">
        <w:rPr>
          <w:rFonts w:ascii="Arial" w:hAnsi="Arial" w:cs="Arial"/>
          <w:b w:val="0"/>
          <w:color w:val="000000" w:themeColor="text1"/>
          <w:sz w:val="24"/>
        </w:rPr>
        <w:t xml:space="preserve"> поступали.</w:t>
      </w:r>
    </w:p>
    <w:p w:rsidR="00851741" w:rsidRPr="00C64150" w:rsidRDefault="00851741" w:rsidP="00851741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C64150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C64150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15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C64150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C64150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C64150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spacing w:after="0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15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C64150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6415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4167C6" w:rsidRPr="00C64150" w:rsidRDefault="004167C6" w:rsidP="00C64150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C64150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C64150">
        <w:rPr>
          <w:rFonts w:ascii="Arial" w:eastAsia="Calibri" w:hAnsi="Arial" w:cs="Arial"/>
          <w:color w:val="000000"/>
          <w:sz w:val="24"/>
          <w:szCs w:val="24"/>
        </w:rPr>
        <w:lastRenderedPageBreak/>
        <w:t>8</w:t>
      </w:r>
      <w:r w:rsidR="00F0691D" w:rsidRPr="00C6415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C641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C64150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C64150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C64150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C641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C64150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64150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C64150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C64150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C641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167C6" w:rsidRPr="00C64150">
        <w:rPr>
          <w:rFonts w:ascii="Arial" w:eastAsia="Calibri" w:hAnsi="Arial" w:cs="Arial"/>
          <w:color w:val="000000"/>
          <w:sz w:val="24"/>
          <w:szCs w:val="24"/>
        </w:rPr>
        <w:t>13</w:t>
      </w:r>
      <w:r w:rsidR="00CA5783" w:rsidRPr="00C6415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C64150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4167C6" w:rsidRPr="00C64150">
        <w:rPr>
          <w:rFonts w:ascii="Arial" w:eastAsia="Calibri" w:hAnsi="Arial" w:cs="Arial"/>
          <w:color w:val="000000"/>
          <w:sz w:val="24"/>
          <w:szCs w:val="24"/>
        </w:rPr>
        <w:t>01</w:t>
      </w:r>
      <w:r w:rsidR="00365AF8" w:rsidRPr="00C64150">
        <w:rPr>
          <w:rFonts w:ascii="Arial" w:eastAsia="Calibri" w:hAnsi="Arial" w:cs="Arial"/>
          <w:color w:val="000000"/>
          <w:sz w:val="24"/>
          <w:szCs w:val="24"/>
        </w:rPr>
        <w:t>.</w:t>
      </w:r>
      <w:r w:rsidR="004167C6" w:rsidRPr="00C64150">
        <w:rPr>
          <w:rFonts w:ascii="Arial" w:eastAsia="Calibri" w:hAnsi="Arial" w:cs="Arial"/>
          <w:color w:val="000000"/>
          <w:sz w:val="24"/>
          <w:szCs w:val="24"/>
        </w:rPr>
        <w:t>09</w:t>
      </w:r>
      <w:r w:rsidR="00365AF8" w:rsidRPr="00C64150">
        <w:rPr>
          <w:rFonts w:ascii="Arial" w:eastAsia="Calibri" w:hAnsi="Arial" w:cs="Arial"/>
          <w:color w:val="000000"/>
          <w:sz w:val="24"/>
          <w:szCs w:val="24"/>
        </w:rPr>
        <w:t>.20</w:t>
      </w:r>
      <w:r w:rsidR="00285EC7" w:rsidRPr="00C64150">
        <w:rPr>
          <w:rFonts w:ascii="Arial" w:eastAsia="Calibri" w:hAnsi="Arial" w:cs="Arial"/>
          <w:color w:val="000000"/>
          <w:sz w:val="24"/>
          <w:szCs w:val="24"/>
        </w:rPr>
        <w:t>23</w:t>
      </w:r>
      <w:r w:rsidR="00FC5FDB" w:rsidRPr="00C6415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C64150" w:rsidRDefault="00571CC8" w:rsidP="004167C6">
      <w:pPr>
        <w:spacing w:after="0" w:line="240" w:lineRule="auto"/>
        <w:ind w:left="284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C64150" w:rsidRDefault="007C40C1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C64150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C64150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C64150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C64150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C64150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C64150" w:rsidRDefault="00327D7A" w:rsidP="004167C6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64150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285EC7" w:rsidRPr="00C64150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</w:t>
      </w:r>
      <w:proofErr w:type="gramStart"/>
      <w:r w:rsidR="00285EC7" w:rsidRPr="00C64150">
        <w:rPr>
          <w:rFonts w:ascii="Arial" w:hAnsi="Arial" w:cs="Arial"/>
          <w:b w:val="0"/>
          <w:sz w:val="24"/>
        </w:rPr>
        <w:t>г</w:t>
      </w:r>
      <w:proofErr w:type="gramEnd"/>
      <w:r w:rsidR="00285EC7" w:rsidRPr="00C64150">
        <w:rPr>
          <w:rFonts w:ascii="Arial" w:hAnsi="Arial" w:cs="Arial"/>
          <w:b w:val="0"/>
          <w:sz w:val="24"/>
        </w:rPr>
        <w:t>.о. Люберцы,  р.п. Октябрьский</w:t>
      </w:r>
      <w:r w:rsidRPr="00C64150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4167C6" w:rsidRPr="00C64150" w:rsidRDefault="004B250A" w:rsidP="004167C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64150">
        <w:rPr>
          <w:rFonts w:ascii="Arial" w:hAnsi="Arial" w:cs="Arial"/>
          <w:sz w:val="24"/>
          <w:szCs w:val="24"/>
        </w:rPr>
        <w:t xml:space="preserve">Предоставить разрешение </w:t>
      </w:r>
      <w:r w:rsidR="0002484A" w:rsidRPr="00C64150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976D2" w:rsidRPr="00C64150">
        <w:rPr>
          <w:rFonts w:ascii="Arial" w:hAnsi="Arial" w:cs="Arial"/>
          <w:sz w:val="24"/>
          <w:szCs w:val="24"/>
        </w:rPr>
        <w:t xml:space="preserve">в части увеличения предельной этажности с 3 до </w:t>
      </w:r>
      <w:r w:rsidR="004167C6" w:rsidRPr="00C64150">
        <w:rPr>
          <w:rFonts w:ascii="Arial" w:hAnsi="Arial" w:cs="Arial"/>
          <w:sz w:val="24"/>
          <w:szCs w:val="24"/>
        </w:rPr>
        <w:t>5</w:t>
      </w:r>
      <w:r w:rsidR="003976D2" w:rsidRPr="00C64150">
        <w:rPr>
          <w:rFonts w:ascii="Arial" w:hAnsi="Arial" w:cs="Arial"/>
          <w:sz w:val="24"/>
          <w:szCs w:val="24"/>
        </w:rPr>
        <w:t xml:space="preserve"> этажей</w:t>
      </w:r>
      <w:r w:rsidR="004167C6" w:rsidRPr="00C64150">
        <w:rPr>
          <w:rFonts w:ascii="Arial" w:hAnsi="Arial" w:cs="Arial"/>
          <w:sz w:val="24"/>
          <w:szCs w:val="24"/>
        </w:rPr>
        <w:t xml:space="preserve">, а также </w:t>
      </w:r>
      <w:r w:rsidR="004167C6" w:rsidRPr="00C64150">
        <w:rPr>
          <w:rFonts w:ascii="Arial" w:hAnsi="Arial" w:cs="Arial"/>
          <w:color w:val="000000"/>
          <w:sz w:val="24"/>
          <w:szCs w:val="24"/>
        </w:rPr>
        <w:t xml:space="preserve">уменьшение </w:t>
      </w:r>
      <w:r w:rsidR="004167C6" w:rsidRPr="00C64150">
        <w:rPr>
          <w:rFonts w:ascii="Arial" w:hAnsi="Arial" w:cs="Arial"/>
          <w:sz w:val="24"/>
          <w:szCs w:val="24"/>
        </w:rPr>
        <w:t>минимальных отступов согласно ГПЗУ № РФ-50-3-48-0-00-2021-20868 в точках 5-6 до 0 м от границ земельного участка земельного участка с кадастровым номером 50:22:0020203:945, площадью 5091 кв.м., расположенного по адресу:</w:t>
      </w:r>
      <w:proofErr w:type="gramEnd"/>
      <w:r w:rsidR="004167C6" w:rsidRPr="00C64150">
        <w:rPr>
          <w:rFonts w:ascii="Arial" w:hAnsi="Arial" w:cs="Arial"/>
          <w:sz w:val="24"/>
          <w:szCs w:val="24"/>
        </w:rPr>
        <w:t xml:space="preserve"> Московская область, </w:t>
      </w:r>
      <w:proofErr w:type="gramStart"/>
      <w:r w:rsidR="004167C6" w:rsidRPr="00C64150">
        <w:rPr>
          <w:rFonts w:ascii="Arial" w:hAnsi="Arial" w:cs="Arial"/>
          <w:sz w:val="24"/>
          <w:szCs w:val="24"/>
        </w:rPr>
        <w:t>г</w:t>
      </w:r>
      <w:proofErr w:type="gramEnd"/>
      <w:r w:rsidR="004167C6" w:rsidRPr="00C64150">
        <w:rPr>
          <w:rFonts w:ascii="Arial" w:hAnsi="Arial" w:cs="Arial"/>
          <w:sz w:val="24"/>
          <w:szCs w:val="24"/>
        </w:rPr>
        <w:t>.о. Люберцы,  р.п. Октябрьский.</w:t>
      </w:r>
    </w:p>
    <w:p w:rsidR="007503C5" w:rsidRPr="00C64150" w:rsidRDefault="007503C5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C34F60" w:rsidRPr="00C64150" w:rsidRDefault="00C34F60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Pr="00C64150" w:rsidRDefault="00C34F60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6B2C7D" w:rsidRPr="00C653EF" w:rsidRDefault="006B2C7D" w:rsidP="00C64150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2335"/>
    <w:rsid w:val="00577FDA"/>
    <w:rsid w:val="00585F95"/>
    <w:rsid w:val="00595CCB"/>
    <w:rsid w:val="005B053F"/>
    <w:rsid w:val="005B1BEC"/>
    <w:rsid w:val="005B235E"/>
    <w:rsid w:val="005C2854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A316F"/>
    <w:rsid w:val="007B5ECE"/>
    <w:rsid w:val="007C40C1"/>
    <w:rsid w:val="007C5059"/>
    <w:rsid w:val="007C722D"/>
    <w:rsid w:val="007E18AF"/>
    <w:rsid w:val="007F0CBB"/>
    <w:rsid w:val="00800010"/>
    <w:rsid w:val="00804993"/>
    <w:rsid w:val="00805725"/>
    <w:rsid w:val="00810B9C"/>
    <w:rsid w:val="008150FD"/>
    <w:rsid w:val="008155D8"/>
    <w:rsid w:val="008206BC"/>
    <w:rsid w:val="0083282A"/>
    <w:rsid w:val="00833C47"/>
    <w:rsid w:val="0084616E"/>
    <w:rsid w:val="00851741"/>
    <w:rsid w:val="008536CA"/>
    <w:rsid w:val="008567B3"/>
    <w:rsid w:val="00873147"/>
    <w:rsid w:val="00883A67"/>
    <w:rsid w:val="00892E07"/>
    <w:rsid w:val="008A75CC"/>
    <w:rsid w:val="008B3045"/>
    <w:rsid w:val="008C723D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38A3"/>
    <w:rsid w:val="00977BD5"/>
    <w:rsid w:val="0098324C"/>
    <w:rsid w:val="00991221"/>
    <w:rsid w:val="0099334A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976AA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4150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7F5E-4CB0-4EA0-B525-B9C3E533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2021-10-13T14:49:00Z</cp:lastPrinted>
  <dcterms:created xsi:type="dcterms:W3CDTF">2023-09-05T07:27:00Z</dcterms:created>
  <dcterms:modified xsi:type="dcterms:W3CDTF">2023-09-05T07:28:00Z</dcterms:modified>
</cp:coreProperties>
</file>