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FE6E3" w14:textId="1023CE07" w:rsidR="00C604D7" w:rsidRPr="006D1133" w:rsidRDefault="00C604D7" w:rsidP="000D1F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Сообщение о возможном установлении публичного сервитута</w:t>
      </w:r>
    </w:p>
    <w:p w14:paraId="46196C9B" w14:textId="65768D9E" w:rsidR="00C604D7" w:rsidRPr="006D1133" w:rsidRDefault="00C604D7" w:rsidP="000D1F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1</w:t>
      </w:r>
    </w:p>
    <w:p w14:paraId="58683D7D" w14:textId="150F6648" w:rsidR="00C604D7" w:rsidRPr="006D1133" w:rsidRDefault="009D0E24" w:rsidP="000D1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Уполномоченный орган, которым рассматривается ходатайство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об установлении публичного сервитута: </w:t>
      </w:r>
      <w:r w:rsidR="00C604D7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Федеральное дорожное агентство </w:t>
      </w:r>
      <w:r w:rsidR="0061560B" w:rsidRPr="006D1133">
        <w:rPr>
          <w:rFonts w:ascii="Arial" w:eastAsia="Arial Unicode MS" w:hAnsi="Arial" w:cs="Arial"/>
          <w:color w:val="000000"/>
          <w:sz w:val="28"/>
          <w:szCs w:val="28"/>
        </w:rPr>
        <w:t>Министерства транспорта Российской Федерации.</w:t>
      </w:r>
    </w:p>
    <w:p w14:paraId="320BD3AE" w14:textId="48A39E09" w:rsidR="00C604D7" w:rsidRPr="006D1133" w:rsidRDefault="00C604D7" w:rsidP="000D1F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2</w:t>
      </w:r>
    </w:p>
    <w:p w14:paraId="0AC489F0" w14:textId="71B781FB" w:rsidR="00C604D7" w:rsidRPr="006D1133" w:rsidRDefault="009D0E24" w:rsidP="000D1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Цель установления публичного сервитута: </w:t>
      </w:r>
      <w:r w:rsidR="000F0D7B" w:rsidRPr="006D1133">
        <w:rPr>
          <w:rFonts w:ascii="Arial" w:eastAsia="Arial Unicode MS" w:hAnsi="Arial" w:cs="Arial"/>
          <w:color w:val="000000"/>
          <w:sz w:val="28"/>
          <w:szCs w:val="28"/>
        </w:rPr>
        <w:t>размещение</w:t>
      </w:r>
      <w:r w:rsidR="00102031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линейного объекта трубопроводного транспорта АО «</w:t>
      </w:r>
      <w:proofErr w:type="spellStart"/>
      <w:r w:rsidR="00102031" w:rsidRPr="006D1133">
        <w:rPr>
          <w:rFonts w:ascii="Arial" w:eastAsia="Arial Unicode MS" w:hAnsi="Arial" w:cs="Arial"/>
          <w:color w:val="000000"/>
          <w:sz w:val="28"/>
          <w:szCs w:val="28"/>
        </w:rPr>
        <w:t>Мособлгаз</w:t>
      </w:r>
      <w:proofErr w:type="spellEnd"/>
      <w:r w:rsidR="00102031" w:rsidRPr="006D1133">
        <w:rPr>
          <w:rFonts w:ascii="Arial" w:eastAsia="Arial Unicode MS" w:hAnsi="Arial" w:cs="Arial"/>
          <w:color w:val="000000"/>
          <w:sz w:val="28"/>
          <w:szCs w:val="28"/>
        </w:rPr>
        <w:t>» Газопровода высокого давления P&lt; или равно 1,2 МПа, высокого давления P&lt; или равно 0,6 МПа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="00102031" w:rsidRPr="006D1133">
        <w:rPr>
          <w:rFonts w:ascii="Arial" w:eastAsia="Arial Unicode MS" w:hAnsi="Arial" w:cs="Arial"/>
          <w:color w:val="000000"/>
          <w:sz w:val="28"/>
          <w:szCs w:val="28"/>
        </w:rPr>
        <w:t>с установкой газорегуляторного пункта.</w:t>
      </w:r>
    </w:p>
    <w:p w14:paraId="116B9D0D" w14:textId="41090D31" w:rsidR="00FF74AA" w:rsidRPr="006D1133" w:rsidRDefault="00FF74AA" w:rsidP="000D1F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3</w:t>
      </w:r>
    </w:p>
    <w:p w14:paraId="30EC79DB" w14:textId="316657C5" w:rsidR="00C604D7" w:rsidRPr="006D1133" w:rsidRDefault="00C604D7" w:rsidP="00CE7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Адрес или иное описание местоположения земельн</w:t>
      </w:r>
      <w:r w:rsidR="00594B69" w:rsidRPr="006D1133">
        <w:rPr>
          <w:rFonts w:ascii="Arial" w:eastAsia="Arial Unicode MS" w:hAnsi="Arial" w:cs="Arial"/>
          <w:color w:val="000000"/>
          <w:sz w:val="28"/>
          <w:szCs w:val="28"/>
        </w:rPr>
        <w:t>ых</w:t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участков,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>в отношении котор</w:t>
      </w:r>
      <w:r w:rsidR="00594B69" w:rsidRPr="006D1133">
        <w:rPr>
          <w:rFonts w:ascii="Arial" w:eastAsia="Arial Unicode MS" w:hAnsi="Arial" w:cs="Arial"/>
          <w:color w:val="000000"/>
          <w:sz w:val="28"/>
          <w:szCs w:val="28"/>
        </w:rPr>
        <w:t>ых</w:t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испрашивается публичный сервитут</w:t>
      </w:r>
      <w:r w:rsidR="00963F97" w:rsidRPr="006D1133">
        <w:rPr>
          <w:rFonts w:ascii="Arial" w:eastAsia="Arial Unicode MS" w:hAnsi="Arial" w:cs="Arial"/>
          <w:color w:val="000000"/>
          <w:sz w:val="28"/>
          <w:szCs w:val="28"/>
        </w:rPr>
        <w:t>:</w:t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</w:t>
      </w:r>
    </w:p>
    <w:p w14:paraId="0CA73D54" w14:textId="16AC3CE2" w:rsidR="00963F97" w:rsidRPr="006D1133" w:rsidRDefault="00102031" w:rsidP="00CE75F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50:22:0060101:679</w:t>
      </w:r>
      <w:r w:rsidR="00B428F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, расположенный по адресу: </w:t>
      </w:r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Московская область, Люберецкий район, </w:t>
      </w:r>
      <w:proofErr w:type="spellStart"/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>дп</w:t>
      </w:r>
      <w:proofErr w:type="spellEnd"/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. </w:t>
      </w:r>
      <w:proofErr w:type="spellStart"/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>Красково</w:t>
      </w:r>
      <w:proofErr w:type="spellEnd"/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>, д. Марусино</w:t>
      </w:r>
      <w:r w:rsidR="00594B69" w:rsidRPr="006D1133">
        <w:rPr>
          <w:rFonts w:ascii="Arial" w:eastAsia="Arial Unicode MS" w:hAnsi="Arial" w:cs="Arial"/>
          <w:color w:val="000000"/>
          <w:sz w:val="28"/>
          <w:szCs w:val="28"/>
        </w:rPr>
        <w:t>;</w:t>
      </w:r>
    </w:p>
    <w:p w14:paraId="2645EF3C" w14:textId="7CAC8083" w:rsidR="00594B69" w:rsidRPr="006D1133" w:rsidRDefault="00102031" w:rsidP="00CE75F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50:22:0060101:682</w:t>
      </w:r>
      <w:r w:rsidR="00594B69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, расположенный по адресу: </w:t>
      </w:r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Московская область, Люберецкий район, </w:t>
      </w:r>
      <w:proofErr w:type="spellStart"/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>дп</w:t>
      </w:r>
      <w:proofErr w:type="spellEnd"/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. </w:t>
      </w:r>
      <w:proofErr w:type="spellStart"/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>Красково</w:t>
      </w:r>
      <w:proofErr w:type="spellEnd"/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>, д. Марусино</w:t>
      </w:r>
      <w:r w:rsidR="00594B69" w:rsidRPr="006D1133">
        <w:rPr>
          <w:rFonts w:ascii="Arial" w:eastAsia="Arial Unicode MS" w:hAnsi="Arial" w:cs="Arial"/>
          <w:color w:val="000000"/>
          <w:sz w:val="28"/>
          <w:szCs w:val="28"/>
        </w:rPr>
        <w:t>;</w:t>
      </w:r>
    </w:p>
    <w:p w14:paraId="65254524" w14:textId="6FFFC24A" w:rsidR="0005427A" w:rsidRPr="006D1133" w:rsidRDefault="00102031" w:rsidP="00CE75F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50:22:0000000:108135</w:t>
      </w:r>
      <w:r w:rsidR="0005427A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, расположенный по адресу: </w:t>
      </w:r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Московская область, Люберецкий район, </w:t>
      </w:r>
      <w:proofErr w:type="spellStart"/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>дп</w:t>
      </w:r>
      <w:proofErr w:type="spellEnd"/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. </w:t>
      </w:r>
      <w:proofErr w:type="spellStart"/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>Красково</w:t>
      </w:r>
      <w:proofErr w:type="spellEnd"/>
      <w:r w:rsidR="00220E1C" w:rsidRPr="006D1133">
        <w:rPr>
          <w:rFonts w:ascii="Arial" w:eastAsia="Arial Unicode MS" w:hAnsi="Arial" w:cs="Arial"/>
          <w:color w:val="000000"/>
          <w:sz w:val="28"/>
          <w:szCs w:val="28"/>
        </w:rPr>
        <w:t>, д. Марусино</w:t>
      </w:r>
      <w:r w:rsidR="0005427A" w:rsidRPr="006D1133">
        <w:rPr>
          <w:rFonts w:ascii="Arial" w:eastAsia="Arial Unicode MS" w:hAnsi="Arial" w:cs="Arial"/>
          <w:color w:val="000000"/>
          <w:sz w:val="28"/>
          <w:szCs w:val="28"/>
        </w:rPr>
        <w:t>;</w:t>
      </w:r>
    </w:p>
    <w:p w14:paraId="74C746DB" w14:textId="4D8409A3" w:rsidR="00210671" w:rsidRPr="006D1133" w:rsidRDefault="00220E1C" w:rsidP="00CE75F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50:22:0000000:108134</w:t>
      </w:r>
      <w:r w:rsidR="00210671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, расположенный по адресу: </w:t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Московская область, Люберецкий район, </w:t>
      </w:r>
      <w:proofErr w:type="spellStart"/>
      <w:r w:rsidRPr="006D1133">
        <w:rPr>
          <w:rFonts w:ascii="Arial" w:eastAsia="Arial Unicode MS" w:hAnsi="Arial" w:cs="Arial"/>
          <w:color w:val="000000"/>
          <w:sz w:val="28"/>
          <w:szCs w:val="28"/>
        </w:rPr>
        <w:t>дп</w:t>
      </w:r>
      <w:proofErr w:type="spellEnd"/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. </w:t>
      </w:r>
      <w:proofErr w:type="spellStart"/>
      <w:r w:rsidRPr="006D1133">
        <w:rPr>
          <w:rFonts w:ascii="Arial" w:eastAsia="Arial Unicode MS" w:hAnsi="Arial" w:cs="Arial"/>
          <w:color w:val="000000"/>
          <w:sz w:val="28"/>
          <w:szCs w:val="28"/>
        </w:rPr>
        <w:t>Красково</w:t>
      </w:r>
      <w:proofErr w:type="spellEnd"/>
      <w:r w:rsidRPr="006D1133">
        <w:rPr>
          <w:rFonts w:ascii="Arial" w:eastAsia="Arial Unicode MS" w:hAnsi="Arial" w:cs="Arial"/>
          <w:color w:val="000000"/>
          <w:sz w:val="28"/>
          <w:szCs w:val="28"/>
        </w:rPr>
        <w:t>, д. Марусино</w:t>
      </w:r>
      <w:r w:rsidR="00210671" w:rsidRPr="006D1133">
        <w:rPr>
          <w:rFonts w:ascii="Arial" w:eastAsia="Arial Unicode MS" w:hAnsi="Arial" w:cs="Arial"/>
          <w:color w:val="000000"/>
          <w:sz w:val="28"/>
          <w:szCs w:val="28"/>
        </w:rPr>
        <w:t>;</w:t>
      </w:r>
    </w:p>
    <w:p w14:paraId="6114EB92" w14:textId="482AE063" w:rsidR="00210671" w:rsidRPr="006D1133" w:rsidRDefault="00220E1C" w:rsidP="00CE75F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50:22:0000000:112156</w:t>
      </w:r>
      <w:r w:rsidR="00210671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, расположенный по адресу: </w:t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>Российская Федерация, Московская область, р-н Люберецкий</w:t>
      </w:r>
      <w:r w:rsidR="00210671" w:rsidRPr="006D1133">
        <w:rPr>
          <w:rFonts w:ascii="Arial" w:eastAsia="Arial Unicode MS" w:hAnsi="Arial" w:cs="Arial"/>
          <w:color w:val="000000"/>
          <w:sz w:val="28"/>
          <w:szCs w:val="28"/>
        </w:rPr>
        <w:t>;</w:t>
      </w:r>
    </w:p>
    <w:p w14:paraId="6D970DBE" w14:textId="5F43F4CA" w:rsidR="00210671" w:rsidRPr="006D1133" w:rsidRDefault="00220E1C" w:rsidP="00CE75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50:22:0060105:624</w:t>
      </w:r>
      <w:r w:rsidR="00210671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, расположенный по адресу: </w:t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>Российская Федерация, Московская область, р-н Люберецкий</w:t>
      </w:r>
      <w:r w:rsidR="00210671" w:rsidRPr="006D1133">
        <w:rPr>
          <w:rFonts w:ascii="Arial" w:eastAsia="Arial Unicode MS" w:hAnsi="Arial" w:cs="Arial"/>
          <w:color w:val="000000"/>
          <w:sz w:val="28"/>
          <w:szCs w:val="28"/>
        </w:rPr>
        <w:t>;</w:t>
      </w:r>
    </w:p>
    <w:p w14:paraId="0A59E1BE" w14:textId="74C7379E" w:rsidR="00210671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50:22:0060105:625</w:t>
      </w:r>
      <w:r w:rsidR="00210671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, </w:t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>расположенный по адресу: Российская Федерация, Московская область, р-н Люберецкий</w:t>
      </w:r>
      <w:r w:rsidR="00210671" w:rsidRPr="006D1133">
        <w:rPr>
          <w:rFonts w:ascii="Arial" w:eastAsia="Arial Unicode MS" w:hAnsi="Arial" w:cs="Arial"/>
          <w:color w:val="000000"/>
          <w:sz w:val="28"/>
          <w:szCs w:val="28"/>
        </w:rPr>
        <w:t>;</w:t>
      </w:r>
    </w:p>
    <w:p w14:paraId="4DE47361" w14:textId="3343B8A4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50:22:0060105:627, расположенный по адресу: Российская Федерация, Московская область, р-н Люберецкий;</w:t>
      </w:r>
    </w:p>
    <w:p w14:paraId="15B2721E" w14:textId="7855B5FE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50:22:0060105:623,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Российская Федерация, Московская область, р-н Люберецкий,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г.п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.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Красково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;</w:t>
      </w:r>
    </w:p>
    <w:p w14:paraId="7710A63A" w14:textId="52186750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50:22:0060105:626,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Российская Федерация, Московская область, р-н Люберецкий;</w:t>
      </w:r>
    </w:p>
    <w:p w14:paraId="0C21E06D" w14:textId="7B029C66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50:22:0000000:110052,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Московская область, Городской округ Люберцы;</w:t>
      </w:r>
    </w:p>
    <w:p w14:paraId="33BFD515" w14:textId="402F95FC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50:22:0060104:4,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Российская Федерация, Московская область, р-н Люберецкий;</w:t>
      </w:r>
    </w:p>
    <w:p w14:paraId="6D082D48" w14:textId="019B1734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50:22:0060104:1,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обл. Московская,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р-н Люберецкий,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дп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.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Красково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, п.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Зенино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;</w:t>
      </w:r>
    </w:p>
    <w:p w14:paraId="52414902" w14:textId="664050FF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50:22:0060105:229,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обл. Московская,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р-н Люберецкий, п.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Зенино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, СНТГ "Лесное";</w:t>
      </w:r>
    </w:p>
    <w:p w14:paraId="0A759CA8" w14:textId="04DCD706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50:22:0060105:18,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обл. Московская,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р-н Люберецкий, п.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Зенино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, СНТГ "Лесное",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уч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-к 176;</w:t>
      </w:r>
    </w:p>
    <w:p w14:paraId="4686B4B4" w14:textId="362662A6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lastRenderedPageBreak/>
        <w:t>50:22:0060105:228,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обл. Московская,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р-н Люберецкий, п.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Зенино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, СНТГ "Лесное"</w:t>
      </w:r>
    </w:p>
    <w:p w14:paraId="37A320AB" w14:textId="5052E1B0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50:22:0060105:530,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Московская область, Люберецкий район,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г.п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.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Красково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;</w:t>
      </w:r>
    </w:p>
    <w:p w14:paraId="448E4620" w14:textId="31736739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50:22:0000000:118347,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140000 Московская область, г Люберцы, Российская Федерация, городской округ Люберцы;</w:t>
      </w:r>
    </w:p>
    <w:p w14:paraId="5A042968" w14:textId="2E5273A6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50:22:0000000:118341,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Московская </w:t>
      </w:r>
      <w:proofErr w:type="gram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область ,</w:t>
      </w:r>
      <w:proofErr w:type="gram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гЛюберцы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, Российская Федерация, городской округ Люберцы;</w:t>
      </w:r>
    </w:p>
    <w:p w14:paraId="54042D27" w14:textId="265E2B39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50:22:0060105:960,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Российская Федерация, Московская область, Люберецкий район,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г.п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. </w:t>
      </w:r>
      <w:proofErr w:type="spellStart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Красково</w:t>
      </w:r>
      <w:proofErr w:type="spellEnd"/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>;</w:t>
      </w:r>
    </w:p>
    <w:p w14:paraId="1CF8928B" w14:textId="3349B11C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50:22:0060105:966,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Московская область, Российская Федерация, городской округ Люберцы;</w:t>
      </w:r>
    </w:p>
    <w:p w14:paraId="026EF79C" w14:textId="2B64F5E5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50:22:0060105:968,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Московская область, Российская Федерация, городской округ Люберцы;</w:t>
      </w:r>
    </w:p>
    <w:p w14:paraId="75A0E5CB" w14:textId="15263DCE" w:rsidR="00220E1C" w:rsidRPr="006D1133" w:rsidRDefault="00220E1C" w:rsidP="00CE75FA">
      <w:pPr>
        <w:pStyle w:val="a4"/>
        <w:numPr>
          <w:ilvl w:val="0"/>
          <w:numId w:val="1"/>
        </w:numPr>
        <w:ind w:left="0" w:firstLine="709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50:22:0060105:963 расположенный по адресу:</w:t>
      </w:r>
      <w:r w:rsidR="00A74EE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Московская область, Российская Федерация, городской округ Люберцы;</w:t>
      </w:r>
    </w:p>
    <w:p w14:paraId="18004B7F" w14:textId="41443DD3" w:rsidR="00FE76D5" w:rsidRPr="006D1133" w:rsidRDefault="0061560B" w:rsidP="00CE75FA">
      <w:pPr>
        <w:pStyle w:val="a4"/>
        <w:numPr>
          <w:ilvl w:val="0"/>
          <w:numId w:val="1"/>
        </w:numPr>
        <w:spacing w:line="240" w:lineRule="auto"/>
        <w:ind w:left="0"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6D1133">
        <w:rPr>
          <w:rFonts w:ascii="Arial" w:eastAsia="Times New Roman" w:hAnsi="Arial" w:cs="Arial"/>
          <w:sz w:val="28"/>
          <w:szCs w:val="28"/>
          <w:lang w:eastAsia="ru-RU"/>
        </w:rPr>
        <w:t>з</w:t>
      </w:r>
      <w:r w:rsidR="00FE76D5" w:rsidRPr="006D1133">
        <w:rPr>
          <w:rFonts w:ascii="Arial" w:eastAsia="Times New Roman" w:hAnsi="Arial" w:cs="Arial"/>
          <w:sz w:val="28"/>
          <w:szCs w:val="28"/>
          <w:lang w:eastAsia="ru-RU"/>
        </w:rPr>
        <w:t xml:space="preserve">емли в границах кадастрового квартала </w:t>
      </w:r>
      <w:r w:rsidR="00102031" w:rsidRPr="006D1133">
        <w:rPr>
          <w:rFonts w:ascii="Arial" w:eastAsia="Times New Roman" w:hAnsi="Arial" w:cs="Arial"/>
          <w:sz w:val="28"/>
          <w:szCs w:val="28"/>
          <w:lang w:eastAsia="ru-RU"/>
        </w:rPr>
        <w:t>50:22:0060101</w:t>
      </w:r>
      <w:r w:rsidR="00FE76D5" w:rsidRPr="006D1133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0AC028F9" w14:textId="3D92F3C0" w:rsidR="00963F97" w:rsidRPr="006D1133" w:rsidRDefault="0061560B" w:rsidP="00CE75F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Times New Roman" w:hAnsi="Arial" w:cs="Arial"/>
          <w:sz w:val="28"/>
          <w:szCs w:val="28"/>
          <w:lang w:eastAsia="ru-RU"/>
        </w:rPr>
        <w:t>з</w:t>
      </w:r>
      <w:r w:rsidR="00FE76D5" w:rsidRPr="006D1133">
        <w:rPr>
          <w:rFonts w:ascii="Arial" w:eastAsia="Times New Roman" w:hAnsi="Arial" w:cs="Arial"/>
          <w:sz w:val="28"/>
          <w:szCs w:val="28"/>
          <w:lang w:eastAsia="ru-RU"/>
        </w:rPr>
        <w:t xml:space="preserve">емли в границах кадастрового квартала </w:t>
      </w:r>
      <w:r w:rsidR="00102031" w:rsidRPr="006D1133">
        <w:rPr>
          <w:rFonts w:ascii="Arial" w:eastAsia="Times New Roman" w:hAnsi="Arial" w:cs="Arial"/>
          <w:sz w:val="28"/>
          <w:szCs w:val="28"/>
          <w:lang w:eastAsia="ru-RU"/>
        </w:rPr>
        <w:t>50:22:0060105</w:t>
      </w:r>
      <w:r w:rsidR="00FE76D5" w:rsidRPr="006D1133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610297EE" w14:textId="77777777" w:rsidR="00FF74AA" w:rsidRPr="006D1133" w:rsidRDefault="00C604D7" w:rsidP="000D1F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4</w:t>
      </w:r>
    </w:p>
    <w:p w14:paraId="6E826886" w14:textId="071FA0CD" w:rsidR="00C604D7" w:rsidRPr="006D1133" w:rsidRDefault="009D0E24" w:rsidP="000D1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узнать срок подачи указанных заявлений, время приема заинтересованных лиц для ознакомления с поступившим ходатайством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>об установлении публичного сервитута, можно по адресу:</w:t>
      </w:r>
    </w:p>
    <w:p w14:paraId="556BB42C" w14:textId="0FE0B6A4" w:rsidR="00B33BE6" w:rsidRPr="006D1133" w:rsidRDefault="00B33BE6" w:rsidP="00B33B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Государственная компания «Российские автомобильные дороги», 127006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г. Москва, Страстной бульвар, дом 9, </w:t>
      </w:r>
      <w:hyperlink r:id="rId5" w:history="1">
        <w:r w:rsidRPr="006D1133">
          <w:rPr>
            <w:rStyle w:val="a3"/>
            <w:rFonts w:ascii="Arial" w:eastAsia="Arial Unicode MS" w:hAnsi="Arial" w:cs="Arial"/>
            <w:sz w:val="28"/>
            <w:szCs w:val="28"/>
          </w:rPr>
          <w:t>info@russianhighways.ru</w:t>
        </w:r>
      </w:hyperlink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>Тел.: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t xml:space="preserve">  </w:t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>+7 (495) 249-07-72 время приема пн.-пт.: с 09:00 до 18:00.</w:t>
      </w:r>
    </w:p>
    <w:p w14:paraId="0AE02EC5" w14:textId="29FBC439" w:rsidR="00902B81" w:rsidRPr="006D1133" w:rsidRDefault="00B33BE6" w:rsidP="00B33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В течение 30 дней со дня опубликования сообщения о возможном установлении публичного сервитута в порядке, установленном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>для официального опубликования (обнародования) правовых актов поселения, городского округа, по месту нахождения земельного участка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>и (или) земель, указанных в пункте 3 данного сообщения</w:t>
      </w:r>
      <w:r w:rsidR="00902B81" w:rsidRPr="006D1133">
        <w:rPr>
          <w:rFonts w:ascii="Arial" w:eastAsia="Arial Unicode MS" w:hAnsi="Arial" w:cs="Arial"/>
          <w:color w:val="000000"/>
          <w:sz w:val="28"/>
          <w:szCs w:val="28"/>
        </w:rPr>
        <w:t>.</w:t>
      </w:r>
    </w:p>
    <w:p w14:paraId="15CACB12" w14:textId="6A39E5BC" w:rsidR="009D0E24" w:rsidRPr="006D1133" w:rsidRDefault="009D0E24" w:rsidP="000D1F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5</w:t>
      </w:r>
    </w:p>
    <w:p w14:paraId="2DE429C7" w14:textId="77777777" w:rsidR="006D1133" w:rsidRDefault="00F86D42" w:rsidP="000D1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Сообщение о поступившем ходатайстве об установлении публичного сервитута размещено</w:t>
      </w:r>
      <w:r w:rsidR="0098543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в информационно-телекоммуникационной сети «Интернет» </w:t>
      </w:r>
      <w:r w:rsidR="003978AF" w:rsidRPr="006D1133">
        <w:rPr>
          <w:rFonts w:ascii="Arial" w:eastAsia="Arial Unicode MS" w:hAnsi="Arial" w:cs="Arial"/>
          <w:color w:val="000000"/>
          <w:sz w:val="28"/>
          <w:szCs w:val="28"/>
        </w:rPr>
        <w:t>на официальном сайте А</w:t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>дминистрации муниципального образования</w:t>
      </w:r>
      <w:r w:rsidR="003978AF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</w:t>
      </w:r>
      <w:r w:rsidR="003978AF" w:rsidRPr="006D1133">
        <w:rPr>
          <w:rFonts w:ascii="Arial" w:hAnsi="Arial" w:cs="Arial"/>
          <w:sz w:val="28"/>
          <w:szCs w:val="28"/>
        </w:rPr>
        <w:t>городской округ Люберцы Московской области</w:t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>:</w:t>
      </w:r>
      <w:r w:rsidR="0098543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</w:t>
      </w:r>
      <w:hyperlink r:id="rId6" w:history="1">
        <w:r w:rsidR="003978AF" w:rsidRPr="006D1133">
          <w:rPr>
            <w:rStyle w:val="a3"/>
            <w:rFonts w:ascii="Arial" w:hAnsi="Arial" w:cs="Arial"/>
            <w:sz w:val="28"/>
          </w:rPr>
          <w:t>https://www.xn--90aiqw4a4aq.xn--p1ai/</w:t>
        </w:r>
      </w:hyperlink>
      <w:r w:rsidR="00985430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, а также на официальном сайте Федерального дорожного агентства: </w:t>
      </w:r>
      <w:hyperlink r:id="rId7" w:history="1">
        <w:r w:rsidR="00985430" w:rsidRPr="006D1133">
          <w:rPr>
            <w:rStyle w:val="a3"/>
            <w:rFonts w:ascii="Arial" w:eastAsia="Arial Unicode MS" w:hAnsi="Arial" w:cs="Arial"/>
            <w:sz w:val="28"/>
            <w:szCs w:val="28"/>
          </w:rPr>
          <w:t>https://rosavtodor.gov.ru</w:t>
        </w:r>
      </w:hyperlink>
      <w:r w:rsidR="00985430" w:rsidRPr="006D1133">
        <w:rPr>
          <w:rFonts w:ascii="Arial" w:eastAsia="Arial Unicode MS" w:hAnsi="Arial" w:cs="Arial"/>
          <w:color w:val="000000"/>
          <w:sz w:val="28"/>
          <w:szCs w:val="28"/>
        </w:rPr>
        <w:t>.</w:t>
      </w:r>
    </w:p>
    <w:p w14:paraId="4EA71E14" w14:textId="60165BF0" w:rsidR="00FF74AA" w:rsidRDefault="00FF74AA" w:rsidP="000D1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8"/>
        </w:rPr>
      </w:pPr>
    </w:p>
    <w:p w14:paraId="54D1E2B9" w14:textId="77777777" w:rsidR="006D1133" w:rsidRPr="006D1133" w:rsidRDefault="006D1133" w:rsidP="000D1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8"/>
        </w:rPr>
      </w:pPr>
    </w:p>
    <w:p w14:paraId="71B086A5" w14:textId="7C39B98E" w:rsidR="00FF74AA" w:rsidRPr="006D1133" w:rsidRDefault="00C604D7" w:rsidP="000D1F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lastRenderedPageBreak/>
        <w:t>6</w:t>
      </w:r>
    </w:p>
    <w:p w14:paraId="05618DE0" w14:textId="77777777" w:rsidR="0053512F" w:rsidRPr="006D1133" w:rsidRDefault="0053512F" w:rsidP="000D1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городского округа, а также информацию об инвестиционной программе субъекта естественных монополий, организации коммунального комплекса, указанных в ходатайстве об установлении публичного сервитута:</w:t>
      </w:r>
    </w:p>
    <w:p w14:paraId="2F38DB95" w14:textId="2B22816F" w:rsidR="00C604D7" w:rsidRPr="006D1133" w:rsidRDefault="0053512F" w:rsidP="000D1F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- </w:t>
      </w:r>
      <w:r w:rsidR="0061560B" w:rsidRPr="006D1133">
        <w:rPr>
          <w:rFonts w:ascii="Arial" w:eastAsia="Arial Unicode MS" w:hAnsi="Arial" w:cs="Arial"/>
          <w:color w:val="000000"/>
          <w:sz w:val="28"/>
          <w:szCs w:val="28"/>
        </w:rPr>
        <w:t>д</w:t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окументация по планировке территории </w:t>
      </w:r>
      <w:r w:rsidR="001C6A1E" w:rsidRPr="006D1133">
        <w:rPr>
          <w:rFonts w:ascii="Arial" w:eastAsia="Arial Unicode MS" w:hAnsi="Arial" w:cs="Arial"/>
          <w:color w:val="000000"/>
          <w:sz w:val="28"/>
          <w:szCs w:val="28"/>
        </w:rPr>
        <w:t>«Скоростная автомобильная дорога Москва – Нижний Новгород – Казань. «Строительство с последующей эксплуатацией на платной основе «Нового выхода на МКАД с федеральной автомобильной дороги М-7 «Волга» на участке МКАД – км 60 (обходы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="001C6A1E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г. Балашиха, Ногинск), Московская область», утвержденным распоряжением </w:t>
      </w:r>
      <w:proofErr w:type="spellStart"/>
      <w:r w:rsidR="001C6A1E" w:rsidRPr="006D1133">
        <w:rPr>
          <w:rFonts w:ascii="Arial" w:eastAsia="Arial Unicode MS" w:hAnsi="Arial" w:cs="Arial"/>
          <w:color w:val="000000"/>
          <w:sz w:val="28"/>
          <w:szCs w:val="28"/>
        </w:rPr>
        <w:t>Росавтодора</w:t>
      </w:r>
      <w:proofErr w:type="spellEnd"/>
      <w:r w:rsidR="001C6A1E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от 20.03.2013г №312-р, от 28.04.2016 № 702-р. (с учетом изменений, внесенных распоряжениями </w:t>
      </w:r>
      <w:proofErr w:type="spellStart"/>
      <w:r w:rsidR="001C6A1E" w:rsidRPr="006D1133">
        <w:rPr>
          <w:rFonts w:ascii="Arial" w:eastAsia="Arial Unicode MS" w:hAnsi="Arial" w:cs="Arial"/>
          <w:color w:val="000000"/>
          <w:sz w:val="28"/>
          <w:szCs w:val="28"/>
        </w:rPr>
        <w:t>Росавтодора</w:t>
      </w:r>
      <w:proofErr w:type="spellEnd"/>
      <w:r w:rsidR="001C6A1E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от 19.06.2018г №2242-р, от 14.12.2020 №3792-р, от 17.01.2022 №12-р).</w:t>
      </w:r>
    </w:p>
    <w:p w14:paraId="334CAE6F" w14:textId="4D908A0D" w:rsidR="00C604D7" w:rsidRPr="006D1133" w:rsidRDefault="00C604D7" w:rsidP="000D1F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7</w:t>
      </w:r>
    </w:p>
    <w:p w14:paraId="5D7EDFD3" w14:textId="6BCD4EB2" w:rsidR="00AE4FA2" w:rsidRPr="006D1133" w:rsidRDefault="00FF6446" w:rsidP="00AE4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С</w:t>
      </w:r>
      <w:r w:rsidR="00C604D7" w:rsidRPr="006D1133">
        <w:rPr>
          <w:rFonts w:ascii="Arial" w:eastAsia="Arial Unicode MS" w:hAnsi="Arial" w:cs="Arial"/>
          <w:color w:val="000000"/>
          <w:sz w:val="28"/>
          <w:szCs w:val="28"/>
        </w:rPr>
        <w:t>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планирования, документация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="00C604D7" w:rsidRPr="006D1133">
        <w:rPr>
          <w:rFonts w:ascii="Arial" w:eastAsia="Arial Unicode MS" w:hAnsi="Arial" w:cs="Arial"/>
          <w:color w:val="000000"/>
          <w:sz w:val="28"/>
          <w:szCs w:val="28"/>
        </w:rPr>
        <w:t>по планировке территории, инвестиционная программа субъекта естественных монополий</w:t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: </w:t>
      </w:r>
      <w:hyperlink r:id="rId8" w:history="1">
        <w:r w:rsidR="00AE4FA2" w:rsidRPr="006D1133">
          <w:rPr>
            <w:rStyle w:val="a3"/>
            <w:rFonts w:ascii="Arial" w:eastAsia="Arial Unicode MS" w:hAnsi="Arial" w:cs="Arial"/>
            <w:sz w:val="28"/>
            <w:szCs w:val="28"/>
          </w:rPr>
          <w:t>https://rosavtodor.gov.ru</w:t>
        </w:r>
      </w:hyperlink>
      <w:r w:rsidR="00AE4FA2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 и </w:t>
      </w:r>
      <w:hyperlink r:id="rId9" w:history="1">
        <w:r w:rsidR="00AE4FA2" w:rsidRPr="006D1133">
          <w:rPr>
            <w:rStyle w:val="a3"/>
            <w:rFonts w:ascii="Arial" w:eastAsia="Arial Unicode MS" w:hAnsi="Arial" w:cs="Arial"/>
            <w:sz w:val="28"/>
            <w:szCs w:val="28"/>
          </w:rPr>
          <w:t>https://www.xn--90aiqw4a4aq.xn--p1ai/</w:t>
        </w:r>
      </w:hyperlink>
      <w:r w:rsidR="00AE4FA2" w:rsidRPr="006D1133">
        <w:rPr>
          <w:rFonts w:ascii="Arial" w:eastAsia="Arial Unicode MS" w:hAnsi="Arial" w:cs="Arial"/>
          <w:color w:val="000000"/>
          <w:sz w:val="28"/>
          <w:szCs w:val="28"/>
        </w:rPr>
        <w:t>.</w:t>
      </w:r>
    </w:p>
    <w:p w14:paraId="0843C4CF" w14:textId="3D0CEC2A" w:rsidR="00C604D7" w:rsidRPr="006D1133" w:rsidRDefault="00C604D7" w:rsidP="000D1F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8</w:t>
      </w:r>
    </w:p>
    <w:p w14:paraId="7D8F09F3" w14:textId="47DB6D28" w:rsidR="00FF6446" w:rsidRPr="006D1133" w:rsidRDefault="00C604D7" w:rsidP="000D1F7C">
      <w:pPr>
        <w:pStyle w:val="text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Дополнительно по всем вопросам можно обращаться: </w:t>
      </w:r>
      <w:r w:rsidR="00FF6446" w:rsidRPr="006D1133">
        <w:rPr>
          <w:rFonts w:ascii="Arial" w:hAnsi="Arial" w:cs="Arial"/>
          <w:sz w:val="28"/>
          <w:szCs w:val="28"/>
        </w:rPr>
        <w:t>Федеральное дорожное агентство Министерства транспорта Российской Федерации: Москва 129085 ул. Бочкова 4, тел/факс: 8 (495) 870-97-13 e-</w:t>
      </w:r>
      <w:proofErr w:type="spellStart"/>
      <w:r w:rsidR="00FF6446" w:rsidRPr="006D1133">
        <w:rPr>
          <w:rFonts w:ascii="Arial" w:hAnsi="Arial" w:cs="Arial"/>
          <w:sz w:val="28"/>
          <w:szCs w:val="28"/>
        </w:rPr>
        <w:t>mail</w:t>
      </w:r>
      <w:proofErr w:type="spellEnd"/>
      <w:r w:rsidR="00FF6446" w:rsidRPr="006D1133">
        <w:rPr>
          <w:rFonts w:ascii="Arial" w:hAnsi="Arial" w:cs="Arial"/>
          <w:sz w:val="28"/>
          <w:szCs w:val="28"/>
        </w:rPr>
        <w:t xml:space="preserve">: </w:t>
      </w:r>
      <w:hyperlink r:id="rId10" w:history="1">
        <w:r w:rsidR="00FF6446" w:rsidRPr="006D1133">
          <w:rPr>
            <w:rStyle w:val="a3"/>
            <w:rFonts w:ascii="Arial" w:hAnsi="Arial" w:cs="Arial"/>
            <w:sz w:val="28"/>
            <w:szCs w:val="28"/>
          </w:rPr>
          <w:t>rad@fda.gov.ru</w:t>
        </w:r>
      </w:hyperlink>
    </w:p>
    <w:p w14:paraId="53438EEE" w14:textId="601AB554" w:rsidR="009A32F9" w:rsidRPr="006D1133" w:rsidRDefault="00C604D7" w:rsidP="000D1F7C">
      <w:pPr>
        <w:pStyle w:val="text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Представительство организации-исполнителя работ: Общество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>с ограниченной ответственностью «</w:t>
      </w:r>
      <w:proofErr w:type="spellStart"/>
      <w:r w:rsidR="00AE4FA2" w:rsidRPr="006D1133">
        <w:rPr>
          <w:rFonts w:ascii="Arial" w:eastAsia="Arial Unicode MS" w:hAnsi="Arial" w:cs="Arial"/>
          <w:color w:val="000000"/>
          <w:sz w:val="28"/>
          <w:szCs w:val="28"/>
        </w:rPr>
        <w:t>Трансстромеханизация</w:t>
      </w:r>
      <w:proofErr w:type="spellEnd"/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»: </w:t>
      </w:r>
      <w:r w:rsidR="00AE4FA2" w:rsidRPr="006D1133">
        <w:rPr>
          <w:rFonts w:ascii="Arial" w:eastAsia="Arial Unicode MS" w:hAnsi="Arial" w:cs="Arial"/>
          <w:color w:val="000000"/>
          <w:sz w:val="28"/>
          <w:szCs w:val="28"/>
        </w:rPr>
        <w:t>121059</w:t>
      </w:r>
      <w:r w:rsidR="009642D2" w:rsidRPr="006D1133">
        <w:rPr>
          <w:rFonts w:ascii="Arial" w:eastAsia="Arial Unicode MS" w:hAnsi="Arial" w:cs="Arial"/>
          <w:color w:val="000000"/>
          <w:sz w:val="28"/>
          <w:szCs w:val="28"/>
        </w:rPr>
        <w:t>,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="009642D2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г. Москва, </w:t>
      </w:r>
      <w:r w:rsidR="00AE4FA2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Киевская ул., д.7, корп.2, этаж 10, ком.6, </w:t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тел. </w:t>
      </w:r>
      <w:r w:rsidR="0061560B" w:rsidRPr="006D1133">
        <w:rPr>
          <w:rFonts w:ascii="Arial" w:eastAsia="Arial Unicode MS" w:hAnsi="Arial" w:cs="Arial"/>
          <w:color w:val="000000"/>
          <w:sz w:val="28"/>
          <w:szCs w:val="28"/>
        </w:rPr>
        <w:t>8 (</w:t>
      </w:r>
      <w:r w:rsidR="00AE4FA2" w:rsidRPr="006D1133">
        <w:rPr>
          <w:rFonts w:ascii="Arial" w:eastAsia="Arial Unicode MS" w:hAnsi="Arial" w:cs="Arial"/>
          <w:color w:val="000000"/>
          <w:sz w:val="28"/>
          <w:szCs w:val="28"/>
        </w:rPr>
        <w:t>495</w:t>
      </w:r>
      <w:r w:rsidR="0061560B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) </w:t>
      </w:r>
      <w:r w:rsidR="00AE4FA2" w:rsidRPr="006D1133">
        <w:rPr>
          <w:rFonts w:ascii="Arial" w:eastAsia="Arial Unicode MS" w:hAnsi="Arial" w:cs="Arial"/>
          <w:color w:val="000000"/>
          <w:sz w:val="28"/>
          <w:szCs w:val="28"/>
        </w:rPr>
        <w:t>982-37</w:t>
      </w:r>
      <w:r w:rsidR="0061560B" w:rsidRPr="006D1133">
        <w:rPr>
          <w:rFonts w:ascii="Arial" w:eastAsia="Arial Unicode MS" w:hAnsi="Arial" w:cs="Arial"/>
          <w:color w:val="000000"/>
          <w:sz w:val="28"/>
          <w:szCs w:val="28"/>
        </w:rPr>
        <w:t>-</w:t>
      </w:r>
      <w:r w:rsidR="00AE4FA2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62, 8 (495) 788-84-21, факс: </w:t>
      </w:r>
      <w:r w:rsidR="009A32F9" w:rsidRPr="006D1133">
        <w:rPr>
          <w:rFonts w:ascii="Arial" w:eastAsia="Arial Unicode MS" w:hAnsi="Arial" w:cs="Arial"/>
          <w:color w:val="000000"/>
          <w:sz w:val="28"/>
          <w:szCs w:val="28"/>
        </w:rPr>
        <w:t xml:space="preserve">8 (495) 733-97-46, </w:t>
      </w:r>
      <w:r w:rsidR="009A32F9" w:rsidRPr="006D1133">
        <w:rPr>
          <w:rFonts w:ascii="Arial" w:hAnsi="Arial" w:cs="Arial"/>
          <w:sz w:val="28"/>
          <w:szCs w:val="28"/>
        </w:rPr>
        <w:t>e-</w:t>
      </w:r>
      <w:proofErr w:type="spellStart"/>
      <w:r w:rsidR="009A32F9" w:rsidRPr="006D1133">
        <w:rPr>
          <w:rFonts w:ascii="Arial" w:hAnsi="Arial" w:cs="Arial"/>
          <w:sz w:val="28"/>
          <w:szCs w:val="28"/>
        </w:rPr>
        <w:t>mail</w:t>
      </w:r>
      <w:proofErr w:type="spellEnd"/>
      <w:r w:rsidR="009A32F9" w:rsidRPr="006D1133">
        <w:rPr>
          <w:rFonts w:ascii="Arial" w:hAnsi="Arial" w:cs="Arial"/>
          <w:sz w:val="28"/>
          <w:szCs w:val="28"/>
        </w:rPr>
        <w:t xml:space="preserve">: </w:t>
      </w:r>
      <w:hyperlink r:id="rId11" w:history="1">
        <w:r w:rsidR="009A32F9" w:rsidRPr="006D1133">
          <w:rPr>
            <w:rStyle w:val="a3"/>
            <w:rFonts w:ascii="Arial" w:hAnsi="Arial" w:cs="Arial"/>
            <w:sz w:val="28"/>
            <w:szCs w:val="28"/>
            <w:lang w:val="en-US"/>
          </w:rPr>
          <w:t>info</w:t>
        </w:r>
        <w:r w:rsidR="009A32F9" w:rsidRPr="006D1133">
          <w:rPr>
            <w:rStyle w:val="a3"/>
            <w:rFonts w:ascii="Arial" w:hAnsi="Arial" w:cs="Arial"/>
            <w:sz w:val="28"/>
            <w:szCs w:val="28"/>
          </w:rPr>
          <w:t>@</w:t>
        </w:r>
        <w:proofErr w:type="spellStart"/>
        <w:r w:rsidR="009A32F9" w:rsidRPr="006D1133">
          <w:rPr>
            <w:rStyle w:val="a3"/>
            <w:rFonts w:ascii="Arial" w:hAnsi="Arial" w:cs="Arial"/>
            <w:sz w:val="28"/>
            <w:szCs w:val="28"/>
            <w:lang w:val="en-US"/>
          </w:rPr>
          <w:t>tsm</w:t>
        </w:r>
        <w:proofErr w:type="spellEnd"/>
        <w:r w:rsidR="009A32F9" w:rsidRPr="006D1133">
          <w:rPr>
            <w:rStyle w:val="a3"/>
            <w:rFonts w:ascii="Arial" w:hAnsi="Arial" w:cs="Arial"/>
            <w:sz w:val="28"/>
            <w:szCs w:val="28"/>
          </w:rPr>
          <w:t>-</w:t>
        </w:r>
        <w:proofErr w:type="spellStart"/>
        <w:r w:rsidR="009A32F9" w:rsidRPr="006D1133">
          <w:rPr>
            <w:rStyle w:val="a3"/>
            <w:rFonts w:ascii="Arial" w:hAnsi="Arial" w:cs="Arial"/>
            <w:sz w:val="28"/>
            <w:szCs w:val="28"/>
            <w:lang w:val="en-US"/>
          </w:rPr>
          <w:t>msk</w:t>
        </w:r>
        <w:proofErr w:type="spellEnd"/>
        <w:r w:rsidR="009A32F9" w:rsidRPr="006D1133">
          <w:rPr>
            <w:rStyle w:val="a3"/>
            <w:rFonts w:ascii="Arial" w:hAnsi="Arial" w:cs="Arial"/>
            <w:sz w:val="28"/>
            <w:szCs w:val="28"/>
          </w:rPr>
          <w:t>.</w:t>
        </w:r>
        <w:proofErr w:type="spellStart"/>
        <w:r w:rsidR="009A32F9" w:rsidRPr="006D1133">
          <w:rPr>
            <w:rStyle w:val="a3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  <w:r w:rsidR="009A32F9" w:rsidRPr="006D1133">
        <w:rPr>
          <w:rFonts w:ascii="Arial" w:hAnsi="Arial" w:cs="Arial"/>
          <w:sz w:val="28"/>
          <w:szCs w:val="28"/>
        </w:rPr>
        <w:t xml:space="preserve">. </w:t>
      </w:r>
    </w:p>
    <w:p w14:paraId="3490B79E" w14:textId="7B578577" w:rsidR="00C604D7" w:rsidRPr="006D1133" w:rsidRDefault="00FF6446" w:rsidP="000D1F7C">
      <w:pPr>
        <w:pStyle w:val="text"/>
        <w:spacing w:before="0" w:beforeAutospacing="0" w:after="0" w:afterAutospacing="0"/>
        <w:jc w:val="center"/>
        <w:rPr>
          <w:rFonts w:ascii="Arial" w:eastAsia="Arial Unicode MS" w:hAnsi="Arial" w:cs="Arial"/>
          <w:color w:val="000000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9</w:t>
      </w:r>
    </w:p>
    <w:p w14:paraId="610F2D38" w14:textId="3CC82653" w:rsidR="000C0847" w:rsidRPr="006D1133" w:rsidRDefault="00C604D7" w:rsidP="000D1F7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D1133">
        <w:rPr>
          <w:rFonts w:ascii="Arial" w:eastAsia="Arial Unicode MS" w:hAnsi="Arial" w:cs="Arial"/>
          <w:color w:val="000000"/>
          <w:sz w:val="28"/>
          <w:szCs w:val="28"/>
        </w:rPr>
        <w:t>Графическое описание местоположения границ публичного сервитута,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r w:rsidRPr="006D1133">
        <w:rPr>
          <w:rFonts w:ascii="Arial" w:eastAsia="Arial Unicode MS" w:hAnsi="Arial" w:cs="Arial"/>
          <w:color w:val="000000"/>
          <w:sz w:val="28"/>
          <w:szCs w:val="28"/>
        </w:rPr>
        <w:t>а также перечень координат характерных точек этих границ прилагается</w:t>
      </w:r>
      <w:r w:rsidR="006D1133">
        <w:rPr>
          <w:rFonts w:ascii="Arial" w:eastAsia="Arial Unicode MS" w:hAnsi="Arial" w:cs="Arial"/>
          <w:color w:val="000000"/>
          <w:sz w:val="28"/>
          <w:szCs w:val="28"/>
        </w:rPr>
        <w:br/>
      </w:r>
      <w:bookmarkStart w:id="0" w:name="_GoBack"/>
      <w:bookmarkEnd w:id="0"/>
      <w:r w:rsidRPr="006D1133">
        <w:rPr>
          <w:rFonts w:ascii="Arial" w:eastAsia="Arial Unicode MS" w:hAnsi="Arial" w:cs="Arial"/>
          <w:color w:val="000000"/>
          <w:sz w:val="28"/>
          <w:szCs w:val="28"/>
        </w:rPr>
        <w:t>к сообщению (описание местоположения границ публичного сервитута)</w:t>
      </w:r>
      <w:r w:rsidR="000D1F7C" w:rsidRPr="006D1133">
        <w:rPr>
          <w:rFonts w:ascii="Arial" w:eastAsia="Arial Unicode MS" w:hAnsi="Arial" w:cs="Arial"/>
          <w:color w:val="000000"/>
          <w:sz w:val="28"/>
          <w:szCs w:val="28"/>
        </w:rPr>
        <w:t>.</w:t>
      </w:r>
    </w:p>
    <w:sectPr w:rsidR="000C0847" w:rsidRPr="006D1133" w:rsidSect="00C604D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305F2"/>
    <w:multiLevelType w:val="hybridMultilevel"/>
    <w:tmpl w:val="2E9C9110"/>
    <w:lvl w:ilvl="0" w:tplc="35D2031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DD"/>
    <w:rsid w:val="0005427A"/>
    <w:rsid w:val="000C0847"/>
    <w:rsid w:val="000D1F7C"/>
    <w:rsid w:val="000F0D7B"/>
    <w:rsid w:val="00102031"/>
    <w:rsid w:val="001C6A1E"/>
    <w:rsid w:val="00210671"/>
    <w:rsid w:val="00220E1C"/>
    <w:rsid w:val="00337FE4"/>
    <w:rsid w:val="003978AF"/>
    <w:rsid w:val="004617DD"/>
    <w:rsid w:val="0053512F"/>
    <w:rsid w:val="00594B69"/>
    <w:rsid w:val="0061560B"/>
    <w:rsid w:val="00676FCC"/>
    <w:rsid w:val="006D1133"/>
    <w:rsid w:val="007E013D"/>
    <w:rsid w:val="00902B81"/>
    <w:rsid w:val="00963F97"/>
    <w:rsid w:val="009642D2"/>
    <w:rsid w:val="00985430"/>
    <w:rsid w:val="009A32F9"/>
    <w:rsid w:val="009D0E24"/>
    <w:rsid w:val="00A74EE0"/>
    <w:rsid w:val="00AE4FA2"/>
    <w:rsid w:val="00B33BE6"/>
    <w:rsid w:val="00B428F0"/>
    <w:rsid w:val="00C604D7"/>
    <w:rsid w:val="00CE75FA"/>
    <w:rsid w:val="00F83859"/>
    <w:rsid w:val="00F86D42"/>
    <w:rsid w:val="00FE76D5"/>
    <w:rsid w:val="00FF6446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C15E"/>
  <w15:chartTrackingRefBased/>
  <w15:docId w15:val="{14B3AFCE-2BAC-4711-A322-09D9C4F8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4A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5430"/>
    <w:rPr>
      <w:color w:val="605E5C"/>
      <w:shd w:val="clear" w:color="auto" w:fill="E1DFDD"/>
    </w:rPr>
  </w:style>
  <w:style w:type="paragraph" w:customStyle="1" w:styleId="text">
    <w:name w:val="text"/>
    <w:basedOn w:val="a"/>
    <w:rsid w:val="00FF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nkt">
    <w:name w:val="punkt"/>
    <w:basedOn w:val="a0"/>
    <w:rsid w:val="00FF6446"/>
  </w:style>
  <w:style w:type="character" w:customStyle="1" w:styleId="phone">
    <w:name w:val="phone"/>
    <w:basedOn w:val="a0"/>
    <w:rsid w:val="00FF6446"/>
  </w:style>
  <w:style w:type="character" w:customStyle="1" w:styleId="mail">
    <w:name w:val="mail"/>
    <w:basedOn w:val="a0"/>
    <w:rsid w:val="00FF6446"/>
  </w:style>
  <w:style w:type="paragraph" w:styleId="a4">
    <w:name w:val="List Paragraph"/>
    <w:basedOn w:val="a"/>
    <w:uiPriority w:val="34"/>
    <w:qFormat/>
    <w:rsid w:val="00B428F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978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9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avtodor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avtodor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--90aiqw4a4aq.xn--p1ai/" TargetMode="External"/><Relationship Id="rId11" Type="http://schemas.openxmlformats.org/officeDocument/2006/relationships/hyperlink" Target="mailto:info@tsm-msk.ru" TargetMode="External"/><Relationship Id="rId5" Type="http://schemas.openxmlformats.org/officeDocument/2006/relationships/hyperlink" Target="mailto:info@russianhighways.ru" TargetMode="External"/><Relationship Id="rId10" Type="http://schemas.openxmlformats.org/officeDocument/2006/relationships/hyperlink" Target="mailto:rad@fd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n--90aiqw4a4aq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Чубаров</dc:creator>
  <cp:keywords/>
  <dc:description/>
  <cp:lastModifiedBy>Свириденко Диана Рустамовна</cp:lastModifiedBy>
  <cp:revision>2</cp:revision>
  <dcterms:created xsi:type="dcterms:W3CDTF">2022-07-05T08:12:00Z</dcterms:created>
  <dcterms:modified xsi:type="dcterms:W3CDTF">2022-07-05T08:12:00Z</dcterms:modified>
</cp:coreProperties>
</file>