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93" w:rsidRDefault="00DF0E93" w:rsidP="00DF0E93">
      <w:pPr>
        <w:ind w:left="-1701" w:right="-1133"/>
        <w:jc w:val="center"/>
        <w:rPr>
          <w:b/>
        </w:rPr>
      </w:pP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DD0984">
        <w:rPr>
          <w:rFonts w:ascii="Arial" w:hAnsi="Arial" w:cs="Arial"/>
          <w:b/>
        </w:rPr>
        <w:t>ГЛАВА</w:t>
      </w: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D0984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DD0984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DD0984">
        <w:rPr>
          <w:rFonts w:ascii="Arial" w:hAnsi="Arial" w:cs="Arial"/>
          <w:b/>
          <w:bCs/>
          <w:spacing w:val="10"/>
          <w:w w:val="115"/>
        </w:rPr>
        <w:br/>
      </w:r>
      <w:r w:rsidRPr="00DD0984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DD0984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DD0984">
        <w:rPr>
          <w:rFonts w:ascii="Arial" w:hAnsi="Arial" w:cs="Arial"/>
          <w:b/>
        </w:rPr>
        <w:t>ПОСТАНОВЛЕНИЕ</w:t>
      </w:r>
    </w:p>
    <w:p w:rsidR="002737D0" w:rsidRPr="00DD0984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2737D0" w:rsidRPr="00DD0984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:rsidR="002737D0" w:rsidRPr="00DD0984" w:rsidRDefault="007A6960" w:rsidP="002737D0">
      <w:pPr>
        <w:rPr>
          <w:rFonts w:ascii="Arial" w:hAnsi="Arial" w:cs="Arial"/>
          <w:color w:val="000000"/>
          <w:u w:val="single"/>
        </w:rPr>
      </w:pPr>
      <w:r w:rsidRPr="00DD0984">
        <w:rPr>
          <w:rFonts w:ascii="Arial" w:hAnsi="Arial" w:cs="Arial"/>
          <w:color w:val="000000"/>
          <w:u w:val="single"/>
        </w:rPr>
        <w:t>20. 07. 2020</w:t>
      </w:r>
      <w:r w:rsidR="002737D0" w:rsidRPr="00DD0984">
        <w:rPr>
          <w:rFonts w:ascii="Arial" w:hAnsi="Arial" w:cs="Arial"/>
          <w:color w:val="000000"/>
        </w:rPr>
        <w:t xml:space="preserve">                                                                          </w:t>
      </w:r>
      <w:r w:rsidRPr="00DD0984">
        <w:rPr>
          <w:rFonts w:ascii="Arial" w:hAnsi="Arial" w:cs="Arial"/>
          <w:color w:val="000000"/>
        </w:rPr>
        <w:t xml:space="preserve">                            </w:t>
      </w:r>
      <w:r w:rsidR="002737D0" w:rsidRPr="00DD0984">
        <w:rPr>
          <w:rFonts w:ascii="Arial" w:hAnsi="Arial" w:cs="Arial"/>
          <w:color w:val="000000"/>
          <w:u w:val="single"/>
        </w:rPr>
        <w:t xml:space="preserve">№ </w:t>
      </w:r>
      <w:r w:rsidRPr="00DD0984">
        <w:rPr>
          <w:rFonts w:ascii="Arial" w:hAnsi="Arial" w:cs="Arial"/>
          <w:color w:val="000000"/>
          <w:u w:val="single"/>
        </w:rPr>
        <w:t xml:space="preserve"> 35-ПГ</w:t>
      </w:r>
    </w:p>
    <w:p w:rsidR="002737D0" w:rsidRPr="00DD0984" w:rsidRDefault="002737D0" w:rsidP="002737D0">
      <w:pPr>
        <w:rPr>
          <w:rFonts w:ascii="Arial" w:hAnsi="Arial" w:cs="Arial"/>
          <w:color w:val="000000"/>
        </w:rPr>
      </w:pPr>
    </w:p>
    <w:p w:rsidR="00BE6C24" w:rsidRPr="00DD0984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DD0984">
        <w:rPr>
          <w:rFonts w:ascii="Arial" w:hAnsi="Arial" w:cs="Arial"/>
          <w:b/>
          <w:color w:val="000000"/>
        </w:rPr>
        <w:t>г. Люберцы</w:t>
      </w:r>
    </w:p>
    <w:p w:rsidR="00A87573" w:rsidRPr="00DD0984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F90628" w:rsidRPr="00DD0984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DD0984">
        <w:rPr>
          <w:rFonts w:ascii="Arial" w:hAnsi="Arial" w:cs="Arial"/>
          <w:sz w:val="24"/>
        </w:rPr>
        <w:t xml:space="preserve">О проведении </w:t>
      </w:r>
      <w:r w:rsidR="004A1EC9" w:rsidRPr="00DD0984">
        <w:rPr>
          <w:rFonts w:ascii="Arial" w:hAnsi="Arial" w:cs="Arial"/>
          <w:sz w:val="24"/>
        </w:rPr>
        <w:t>общественных обсуждений</w:t>
      </w:r>
      <w:r w:rsidRPr="00DD0984">
        <w:rPr>
          <w:rFonts w:ascii="Arial" w:hAnsi="Arial" w:cs="Arial"/>
          <w:sz w:val="24"/>
        </w:rPr>
        <w:t xml:space="preserve"> по </w:t>
      </w:r>
      <w:r w:rsidR="00A11842" w:rsidRPr="00DD0984">
        <w:rPr>
          <w:rFonts w:ascii="Arial" w:hAnsi="Arial" w:cs="Arial"/>
          <w:sz w:val="24"/>
        </w:rPr>
        <w:t>проекту</w:t>
      </w:r>
      <w:r w:rsidR="00DF6783" w:rsidRPr="00DD0984">
        <w:rPr>
          <w:rFonts w:ascii="Arial" w:hAnsi="Arial" w:cs="Arial"/>
          <w:sz w:val="24"/>
        </w:rPr>
        <w:t xml:space="preserve"> </w:t>
      </w:r>
      <w:r w:rsidR="007761B0" w:rsidRPr="00DD0984">
        <w:rPr>
          <w:rFonts w:ascii="Arial" w:hAnsi="Arial" w:cs="Arial"/>
          <w:sz w:val="24"/>
        </w:rPr>
        <w:t>о внесении</w:t>
      </w:r>
      <w:r w:rsidR="00DF6783" w:rsidRPr="00DD0984">
        <w:rPr>
          <w:rFonts w:ascii="Arial" w:hAnsi="Arial" w:cs="Arial"/>
          <w:sz w:val="24"/>
        </w:rPr>
        <w:t xml:space="preserve"> </w:t>
      </w:r>
      <w:r w:rsidR="00A87573" w:rsidRPr="00DD0984">
        <w:rPr>
          <w:rFonts w:ascii="Arial" w:hAnsi="Arial" w:cs="Arial"/>
          <w:sz w:val="24"/>
        </w:rPr>
        <w:t>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sz w:val="24"/>
        </w:rPr>
        <w:t>:</w:t>
      </w:r>
      <w:r w:rsidR="00A87573" w:rsidRPr="00DD0984">
        <w:rPr>
          <w:rFonts w:ascii="Arial" w:hAnsi="Arial" w:cs="Arial"/>
          <w:sz w:val="24"/>
        </w:rPr>
        <w:t xml:space="preserve"> дачный поселок </w:t>
      </w:r>
      <w:proofErr w:type="spellStart"/>
      <w:r w:rsidR="00A87573" w:rsidRPr="00DD0984">
        <w:rPr>
          <w:rFonts w:ascii="Arial" w:hAnsi="Arial" w:cs="Arial"/>
          <w:sz w:val="24"/>
        </w:rPr>
        <w:t>Красково</w:t>
      </w:r>
      <w:proofErr w:type="spellEnd"/>
      <w:r w:rsidR="00A87573" w:rsidRPr="00DD0984">
        <w:rPr>
          <w:rFonts w:ascii="Arial" w:hAnsi="Arial" w:cs="Arial"/>
          <w:sz w:val="24"/>
        </w:rPr>
        <w:t xml:space="preserve"> и рабочий поселок Октябрьский</w:t>
      </w:r>
    </w:p>
    <w:p w:rsidR="00A87573" w:rsidRPr="00DD0984" w:rsidRDefault="00A87573" w:rsidP="00A87573">
      <w:pPr>
        <w:rPr>
          <w:rFonts w:ascii="Arial" w:hAnsi="Arial" w:cs="Arial"/>
        </w:rPr>
      </w:pPr>
    </w:p>
    <w:p w:rsidR="0095269B" w:rsidRPr="00DD0984" w:rsidRDefault="00F90628" w:rsidP="007F7ED5">
      <w:pPr>
        <w:tabs>
          <w:tab w:val="left" w:pos="5103"/>
        </w:tabs>
        <w:ind w:left="284" w:firstLine="567"/>
        <w:jc w:val="both"/>
        <w:rPr>
          <w:rFonts w:ascii="Arial" w:hAnsi="Arial" w:cs="Arial"/>
          <w:b/>
          <w:noProof/>
        </w:rPr>
      </w:pPr>
      <w:proofErr w:type="gramStart"/>
      <w:r w:rsidRPr="00DD0984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DD0984">
        <w:rPr>
          <w:rFonts w:ascii="Arial" w:hAnsi="Arial" w:cs="Arial"/>
        </w:rPr>
        <w:t xml:space="preserve">дерации», Федеральным законом  </w:t>
      </w:r>
      <w:r w:rsidRPr="00DD0984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DD0984">
        <w:rPr>
          <w:rFonts w:ascii="Arial" w:hAnsi="Arial" w:cs="Arial"/>
        </w:rPr>
        <w:t>вления в Российской Федерации»,</w:t>
      </w:r>
      <w:r w:rsidR="00E77973" w:rsidRPr="00DD0984">
        <w:rPr>
          <w:rFonts w:ascii="Arial" w:hAnsi="Arial" w:cs="Arial"/>
        </w:rPr>
        <w:t xml:space="preserve"> </w:t>
      </w:r>
      <w:r w:rsidRPr="00DD0984">
        <w:rPr>
          <w:rFonts w:ascii="Arial" w:hAnsi="Arial" w:cs="Arial"/>
        </w:rPr>
        <w:t>Уставом городского округа Люберцы Московской области,</w:t>
      </w:r>
      <w:r w:rsidR="004A1EC9" w:rsidRPr="00DD0984">
        <w:rPr>
          <w:rFonts w:ascii="Arial" w:hAnsi="Arial" w:cs="Arial"/>
        </w:rPr>
        <w:t xml:space="preserve"> </w:t>
      </w:r>
      <w:r w:rsidR="004A1EC9" w:rsidRPr="00DD0984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DD0984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DD0984">
        <w:rPr>
          <w:rFonts w:ascii="Arial" w:hAnsi="Arial" w:cs="Arial"/>
          <w:color w:val="000000" w:themeColor="text1"/>
        </w:rPr>
        <w:t xml:space="preserve"> </w:t>
      </w:r>
      <w:proofErr w:type="gramStart"/>
      <w:r w:rsidRPr="00DD0984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DD0984">
        <w:rPr>
          <w:rFonts w:ascii="Arial" w:hAnsi="Arial" w:cs="Arial"/>
          <w:color w:val="000000" w:themeColor="text1"/>
        </w:rPr>
        <w:t>06.06</w:t>
      </w:r>
      <w:r w:rsidRPr="00DD0984">
        <w:rPr>
          <w:rFonts w:ascii="Arial" w:hAnsi="Arial" w:cs="Arial"/>
          <w:color w:val="000000" w:themeColor="text1"/>
        </w:rPr>
        <w:t>.</w:t>
      </w:r>
      <w:r w:rsidR="004A1EC9" w:rsidRPr="00DD0984">
        <w:rPr>
          <w:rFonts w:ascii="Arial" w:hAnsi="Arial" w:cs="Arial"/>
          <w:color w:val="000000" w:themeColor="text1"/>
        </w:rPr>
        <w:t>2018</w:t>
      </w:r>
      <w:r w:rsidRPr="00DD0984">
        <w:rPr>
          <w:rFonts w:ascii="Arial" w:hAnsi="Arial" w:cs="Arial"/>
          <w:color w:val="000000" w:themeColor="text1"/>
        </w:rPr>
        <w:t xml:space="preserve"> №</w:t>
      </w:r>
      <w:r w:rsidR="00C263B5" w:rsidRPr="00DD0984">
        <w:rPr>
          <w:rFonts w:ascii="Arial" w:hAnsi="Arial" w:cs="Arial"/>
          <w:color w:val="000000" w:themeColor="text1"/>
        </w:rPr>
        <w:t xml:space="preserve"> 220/22</w:t>
      </w:r>
      <w:r w:rsidRPr="00DD0984">
        <w:rPr>
          <w:rFonts w:ascii="Arial" w:hAnsi="Arial" w:cs="Arial"/>
          <w:color w:val="000000" w:themeColor="text1"/>
        </w:rPr>
        <w:t xml:space="preserve">, </w:t>
      </w:r>
      <w:r w:rsidR="004A1EC9" w:rsidRPr="00DD0984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DD0984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DD0984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DD0984">
        <w:rPr>
          <w:rFonts w:ascii="Arial" w:hAnsi="Arial" w:cs="Arial"/>
          <w:color w:val="000000" w:themeColor="text1"/>
        </w:rPr>
        <w:t xml:space="preserve">06.06.2018 </w:t>
      </w:r>
      <w:r w:rsidRPr="00DD0984">
        <w:rPr>
          <w:rFonts w:ascii="Arial" w:hAnsi="Arial" w:cs="Arial"/>
          <w:color w:val="000000" w:themeColor="text1"/>
        </w:rPr>
        <w:t xml:space="preserve"> №</w:t>
      </w:r>
      <w:r w:rsidR="00C263B5" w:rsidRPr="00DD0984">
        <w:rPr>
          <w:rFonts w:ascii="Arial" w:hAnsi="Arial" w:cs="Arial"/>
          <w:color w:val="000000" w:themeColor="text1"/>
        </w:rPr>
        <w:t xml:space="preserve"> 221/22</w:t>
      </w:r>
      <w:r w:rsidRPr="00DD0984">
        <w:rPr>
          <w:rFonts w:ascii="Arial" w:hAnsi="Arial" w:cs="Arial"/>
        </w:rPr>
        <w:t xml:space="preserve">, </w:t>
      </w:r>
      <w:r w:rsidR="005C7043" w:rsidRPr="00DD0984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A87573" w:rsidRPr="00DD0984">
        <w:rPr>
          <w:rFonts w:ascii="Arial" w:hAnsi="Arial" w:cs="Arial"/>
          <w:color w:val="000000" w:themeColor="text1"/>
        </w:rPr>
        <w:t>02.10.2019</w:t>
      </w:r>
      <w:r w:rsidR="005C7043" w:rsidRPr="00DD0984">
        <w:rPr>
          <w:rFonts w:ascii="Arial" w:hAnsi="Arial" w:cs="Arial"/>
          <w:color w:val="000000" w:themeColor="text1"/>
        </w:rPr>
        <w:t xml:space="preserve"> № </w:t>
      </w:r>
      <w:r w:rsidR="00A87573" w:rsidRPr="00DD0984">
        <w:rPr>
          <w:rFonts w:ascii="Arial" w:hAnsi="Arial" w:cs="Arial"/>
          <w:color w:val="000000" w:themeColor="text1"/>
        </w:rPr>
        <w:t>318</w:t>
      </w:r>
      <w:r w:rsidR="005C7043" w:rsidRPr="00DD0984">
        <w:rPr>
          <w:rFonts w:ascii="Arial" w:hAnsi="Arial" w:cs="Arial"/>
          <w:color w:val="000000" w:themeColor="text1"/>
        </w:rPr>
        <w:t>/</w:t>
      </w:r>
      <w:r w:rsidR="00A87573" w:rsidRPr="00DD0984">
        <w:rPr>
          <w:rFonts w:ascii="Arial" w:hAnsi="Arial" w:cs="Arial"/>
          <w:color w:val="000000" w:themeColor="text1"/>
        </w:rPr>
        <w:t>39</w:t>
      </w:r>
      <w:r w:rsidR="00A11842" w:rsidRPr="00DD0984">
        <w:rPr>
          <w:rFonts w:ascii="Arial" w:hAnsi="Arial" w:cs="Arial"/>
          <w:color w:val="000000" w:themeColor="text1"/>
        </w:rPr>
        <w:t xml:space="preserve"> «</w:t>
      </w:r>
      <w:r w:rsidR="00A87573" w:rsidRPr="00DD0984">
        <w:rPr>
          <w:rFonts w:ascii="Arial" w:hAnsi="Arial" w:cs="Arial"/>
          <w:color w:val="000000" w:themeColor="text1"/>
        </w:rPr>
        <w:t>Об утверждении Генерального плана городского округа Люберцы Московской</w:t>
      </w:r>
      <w:proofErr w:type="gramEnd"/>
      <w:r w:rsidR="00A87573" w:rsidRPr="00DD0984">
        <w:rPr>
          <w:rFonts w:ascii="Arial" w:hAnsi="Arial" w:cs="Arial"/>
          <w:color w:val="000000" w:themeColor="text1"/>
        </w:rPr>
        <w:t xml:space="preserve"> области</w:t>
      </w:r>
      <w:r w:rsidR="00A11842" w:rsidRPr="00DD0984">
        <w:rPr>
          <w:rFonts w:ascii="Arial" w:hAnsi="Arial" w:cs="Arial"/>
          <w:color w:val="000000" w:themeColor="text1"/>
        </w:rPr>
        <w:t>»,</w:t>
      </w:r>
      <w:r w:rsidR="005C7043" w:rsidRPr="00DD0984">
        <w:rPr>
          <w:rFonts w:ascii="Arial" w:hAnsi="Arial" w:cs="Arial"/>
          <w:color w:val="000000" w:themeColor="text1"/>
        </w:rPr>
        <w:t xml:space="preserve"> </w:t>
      </w:r>
      <w:r w:rsidR="00FC7282" w:rsidRPr="00DD0984">
        <w:rPr>
          <w:rFonts w:ascii="Arial" w:hAnsi="Arial" w:cs="Arial"/>
        </w:rPr>
        <w:t xml:space="preserve">письмом </w:t>
      </w:r>
      <w:r w:rsidR="00A87573" w:rsidRPr="00DD0984">
        <w:rPr>
          <w:rFonts w:ascii="Arial" w:hAnsi="Arial" w:cs="Arial"/>
        </w:rPr>
        <w:t xml:space="preserve">Комитета по архитектуре и градостроительству Московской области </w:t>
      </w:r>
      <w:r w:rsidR="00033C0A" w:rsidRPr="00DD0984">
        <w:rPr>
          <w:rFonts w:ascii="Arial" w:hAnsi="Arial" w:cs="Arial"/>
        </w:rPr>
        <w:t xml:space="preserve">от 17.07.2020 </w:t>
      </w:r>
      <w:r w:rsidR="00392DA5" w:rsidRPr="00DD0984">
        <w:rPr>
          <w:rFonts w:ascii="Arial" w:hAnsi="Arial" w:cs="Arial"/>
        </w:rPr>
        <w:t>№</w:t>
      </w:r>
      <w:r w:rsidR="004A3B74" w:rsidRPr="00DD0984">
        <w:rPr>
          <w:rFonts w:ascii="Arial" w:hAnsi="Arial" w:cs="Arial"/>
        </w:rPr>
        <w:t>28</w:t>
      </w:r>
      <w:r w:rsidR="00F24CD1" w:rsidRPr="00DD0984">
        <w:rPr>
          <w:rFonts w:ascii="Arial" w:hAnsi="Arial" w:cs="Arial"/>
        </w:rPr>
        <w:t>Исх-</w:t>
      </w:r>
      <w:r w:rsidR="004A3B74" w:rsidRPr="00DD0984">
        <w:rPr>
          <w:rFonts w:ascii="Arial" w:hAnsi="Arial" w:cs="Arial"/>
        </w:rPr>
        <w:t>28350/06-01</w:t>
      </w:r>
      <w:r w:rsidRPr="00DD0984">
        <w:rPr>
          <w:rFonts w:ascii="Arial" w:hAnsi="Arial" w:cs="Arial"/>
        </w:rPr>
        <w:t>, постановляю:</w:t>
      </w:r>
    </w:p>
    <w:p w:rsidR="0095269B" w:rsidRPr="00DD0984" w:rsidRDefault="00A87573" w:rsidP="00A87573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t xml:space="preserve">1. </w:t>
      </w:r>
      <w:r w:rsidR="00F90628" w:rsidRPr="00DD0984">
        <w:rPr>
          <w:rFonts w:ascii="Arial" w:hAnsi="Arial" w:cs="Arial"/>
          <w:b w:val="0"/>
          <w:sz w:val="24"/>
        </w:rPr>
        <w:t xml:space="preserve">Назначить </w:t>
      </w:r>
      <w:r w:rsidR="004A1EC9" w:rsidRPr="00DD098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DD0984">
        <w:rPr>
          <w:rFonts w:ascii="Arial" w:hAnsi="Arial" w:cs="Arial"/>
          <w:b w:val="0"/>
          <w:sz w:val="24"/>
        </w:rPr>
        <w:t xml:space="preserve"> </w:t>
      </w:r>
      <w:r w:rsidR="00FC7282" w:rsidRPr="00DD0984">
        <w:rPr>
          <w:rFonts w:ascii="Arial" w:hAnsi="Arial" w:cs="Arial"/>
          <w:b w:val="0"/>
          <w:sz w:val="24"/>
        </w:rPr>
        <w:t xml:space="preserve">по </w:t>
      </w:r>
      <w:r w:rsidR="00A11842" w:rsidRPr="00DD0984">
        <w:rPr>
          <w:rFonts w:ascii="Arial" w:hAnsi="Arial" w:cs="Arial"/>
          <w:b w:val="0"/>
          <w:sz w:val="24"/>
        </w:rPr>
        <w:t>проекту</w:t>
      </w:r>
      <w:r w:rsidR="00FC7282" w:rsidRPr="00DD0984">
        <w:rPr>
          <w:rFonts w:ascii="Arial" w:hAnsi="Arial" w:cs="Arial"/>
          <w:b w:val="0"/>
          <w:sz w:val="24"/>
        </w:rPr>
        <w:t xml:space="preserve"> </w:t>
      </w:r>
      <w:r w:rsidRPr="00DD0984">
        <w:rPr>
          <w:rFonts w:ascii="Arial" w:hAnsi="Arial" w:cs="Arial"/>
          <w:b w:val="0"/>
          <w:sz w:val="24"/>
        </w:rPr>
        <w:t>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</w:t>
      </w:r>
      <w:r w:rsidR="00F42A52" w:rsidRPr="00DD0984">
        <w:rPr>
          <w:rFonts w:ascii="Arial" w:hAnsi="Arial" w:cs="Arial"/>
          <w:b w:val="0"/>
          <w:sz w:val="24"/>
        </w:rPr>
        <w:t>,</w:t>
      </w:r>
      <w:r w:rsidR="00E77973" w:rsidRPr="00DD0984">
        <w:rPr>
          <w:rFonts w:ascii="Arial" w:hAnsi="Arial" w:cs="Arial"/>
          <w:b w:val="0"/>
          <w:sz w:val="24"/>
        </w:rPr>
        <w:t xml:space="preserve"> </w:t>
      </w:r>
      <w:r w:rsidR="00F42A52" w:rsidRPr="00DD0984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DD098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DD0984">
        <w:rPr>
          <w:rFonts w:ascii="Arial" w:hAnsi="Arial" w:cs="Arial"/>
          <w:b w:val="0"/>
          <w:color w:val="000000" w:themeColor="text1"/>
          <w:sz w:val="24"/>
        </w:rPr>
        <w:t>23</w:t>
      </w:r>
      <w:r w:rsidR="00F24CD1" w:rsidRPr="00DD098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DD0984">
        <w:rPr>
          <w:rFonts w:ascii="Arial" w:hAnsi="Arial" w:cs="Arial"/>
          <w:b w:val="0"/>
          <w:color w:val="000000" w:themeColor="text1"/>
          <w:sz w:val="24"/>
        </w:rPr>
        <w:t>июля</w:t>
      </w:r>
      <w:r w:rsidR="00392DA5" w:rsidRPr="00DD0984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Pr="00DD0984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DD098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DD0984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DD098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33C0A" w:rsidRPr="00DD0984">
        <w:rPr>
          <w:rFonts w:ascii="Arial" w:hAnsi="Arial" w:cs="Arial"/>
          <w:b w:val="0"/>
          <w:color w:val="000000" w:themeColor="text1"/>
          <w:sz w:val="24"/>
        </w:rPr>
        <w:t>20</w:t>
      </w:r>
      <w:r w:rsidR="00F24CD1" w:rsidRPr="00DD098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12157" w:rsidRPr="00DD0984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F24CD1" w:rsidRPr="00DD0984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512157" w:rsidRPr="00DD0984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DD0984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C63C44" w:rsidRPr="00DD098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63C44" w:rsidRPr="00DD0984"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город Люберцы;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 w:rsidRPr="00DD0984">
        <w:rPr>
          <w:rFonts w:ascii="Arial" w:hAnsi="Arial" w:cs="Arial"/>
          <w:sz w:val="24"/>
          <w:szCs w:val="24"/>
        </w:rPr>
        <w:t>Красково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рабочий поселок Малаховка;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 w:rsidRPr="00DD0984">
        <w:rPr>
          <w:rFonts w:ascii="Arial" w:hAnsi="Arial" w:cs="Arial"/>
          <w:sz w:val="24"/>
          <w:szCs w:val="24"/>
        </w:rPr>
        <w:t>Томилино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поселок Балластный Карьер;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DD0984">
        <w:rPr>
          <w:rFonts w:ascii="Arial" w:hAnsi="Arial" w:cs="Arial"/>
          <w:sz w:val="24"/>
          <w:szCs w:val="24"/>
        </w:rPr>
        <w:t>Егорово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поселок Жилино-1;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поселок Жилино-2;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Кирилловка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Лукьяновка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 w:rsidRPr="00DD0984">
        <w:rPr>
          <w:rFonts w:ascii="Arial" w:hAnsi="Arial" w:cs="Arial"/>
          <w:sz w:val="24"/>
          <w:szCs w:val="24"/>
        </w:rPr>
        <w:t>Марусино</w:t>
      </w:r>
      <w:proofErr w:type="gram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Машково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поселок Мирный;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Мотяково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lastRenderedPageBreak/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Пехорка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деревня Сосновка;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Токарево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деревня Торбеево;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DD0984">
        <w:rPr>
          <w:rFonts w:ascii="Arial" w:hAnsi="Arial" w:cs="Arial"/>
          <w:sz w:val="24"/>
          <w:szCs w:val="24"/>
        </w:rPr>
        <w:t>Хлыстово</w:t>
      </w:r>
      <w:proofErr w:type="spellEnd"/>
      <w:r w:rsidRPr="00DD0984">
        <w:rPr>
          <w:rFonts w:ascii="Arial" w:hAnsi="Arial" w:cs="Arial"/>
          <w:sz w:val="24"/>
          <w:szCs w:val="24"/>
        </w:rPr>
        <w:t>;</w:t>
      </w:r>
    </w:p>
    <w:p w:rsidR="00C63C44" w:rsidRPr="00DD0984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деревня Часовня;</w:t>
      </w:r>
    </w:p>
    <w:p w:rsidR="00C63C44" w:rsidRPr="00DD0984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- поселок Чкалово.</w:t>
      </w:r>
    </w:p>
    <w:p w:rsidR="003670B7" w:rsidRPr="00DD0984" w:rsidRDefault="00490EBA" w:rsidP="00512157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DD0984">
        <w:rPr>
          <w:rFonts w:ascii="Arial" w:hAnsi="Arial" w:cs="Arial"/>
          <w:sz w:val="24"/>
          <w:szCs w:val="24"/>
        </w:rPr>
        <w:t xml:space="preserve">, </w:t>
      </w:r>
      <w:r w:rsidR="00BB3827" w:rsidRPr="00DD0984">
        <w:rPr>
          <w:rFonts w:ascii="Arial" w:hAnsi="Arial" w:cs="Arial"/>
          <w:sz w:val="24"/>
          <w:szCs w:val="24"/>
        </w:rPr>
        <w:t>в населенных пунктах,</w:t>
      </w:r>
      <w:r w:rsidR="00731FAF" w:rsidRPr="00DD0984">
        <w:rPr>
          <w:rFonts w:ascii="Arial" w:hAnsi="Arial" w:cs="Arial"/>
          <w:sz w:val="24"/>
          <w:szCs w:val="24"/>
        </w:rPr>
        <w:t xml:space="preserve"> </w:t>
      </w:r>
      <w:r w:rsidR="00F90628" w:rsidRPr="00DD0984">
        <w:rPr>
          <w:rFonts w:ascii="Arial" w:hAnsi="Arial" w:cs="Arial"/>
          <w:sz w:val="24"/>
          <w:szCs w:val="24"/>
        </w:rPr>
        <w:t>указанных</w:t>
      </w:r>
      <w:r w:rsidR="00C63C44" w:rsidRPr="00DD0984">
        <w:rPr>
          <w:rFonts w:ascii="Arial" w:hAnsi="Arial" w:cs="Arial"/>
          <w:sz w:val="24"/>
          <w:szCs w:val="24"/>
        </w:rPr>
        <w:t xml:space="preserve"> </w:t>
      </w:r>
      <w:r w:rsidR="00F90628" w:rsidRPr="00DD0984">
        <w:rPr>
          <w:rFonts w:ascii="Arial" w:hAnsi="Arial" w:cs="Arial"/>
          <w:sz w:val="24"/>
          <w:szCs w:val="24"/>
        </w:rPr>
        <w:t xml:space="preserve">в пункте </w:t>
      </w:r>
      <w:r w:rsidR="00BE4EA7" w:rsidRPr="00DD0984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D0984">
        <w:rPr>
          <w:rFonts w:ascii="Arial" w:hAnsi="Arial" w:cs="Arial"/>
          <w:sz w:val="24"/>
          <w:szCs w:val="24"/>
        </w:rPr>
        <w:t xml:space="preserve">согласно </w:t>
      </w:r>
      <w:r w:rsidR="006F697C" w:rsidRPr="00DD0984">
        <w:rPr>
          <w:rFonts w:ascii="Arial" w:hAnsi="Arial" w:cs="Arial"/>
          <w:sz w:val="24"/>
          <w:szCs w:val="24"/>
        </w:rPr>
        <w:t xml:space="preserve">порядку </w:t>
      </w:r>
      <w:r w:rsidR="00C63C44" w:rsidRPr="00DD0984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DD0984">
        <w:rPr>
          <w:rFonts w:ascii="Arial" w:hAnsi="Arial" w:cs="Arial"/>
          <w:sz w:val="24"/>
          <w:szCs w:val="24"/>
        </w:rPr>
        <w:t>общественных</w:t>
      </w:r>
      <w:r w:rsidRPr="00DD0984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DD0984">
        <w:rPr>
          <w:rFonts w:ascii="Arial" w:hAnsi="Arial" w:cs="Arial"/>
          <w:sz w:val="24"/>
          <w:szCs w:val="24"/>
        </w:rPr>
        <w:t xml:space="preserve"> </w:t>
      </w:r>
      <w:r w:rsidR="00512157" w:rsidRPr="00DD0984">
        <w:rPr>
          <w:rFonts w:ascii="Arial" w:hAnsi="Arial" w:cs="Arial"/>
          <w:sz w:val="24"/>
          <w:szCs w:val="24"/>
        </w:rPr>
        <w:t>по проекту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sz w:val="24"/>
          <w:szCs w:val="24"/>
        </w:rPr>
        <w:t>:</w:t>
      </w:r>
      <w:r w:rsidR="00512157" w:rsidRPr="00DD0984">
        <w:rPr>
          <w:rFonts w:ascii="Arial" w:hAnsi="Arial" w:cs="Arial"/>
          <w:sz w:val="24"/>
          <w:szCs w:val="24"/>
        </w:rPr>
        <w:t xml:space="preserve"> дачный поселок </w:t>
      </w:r>
      <w:proofErr w:type="spellStart"/>
      <w:r w:rsidR="00512157" w:rsidRPr="00DD0984">
        <w:rPr>
          <w:rFonts w:ascii="Arial" w:hAnsi="Arial" w:cs="Arial"/>
          <w:sz w:val="24"/>
          <w:szCs w:val="24"/>
        </w:rPr>
        <w:t>Красково</w:t>
      </w:r>
      <w:proofErr w:type="spellEnd"/>
      <w:r w:rsidR="00512157" w:rsidRPr="00DD0984">
        <w:rPr>
          <w:rFonts w:ascii="Arial" w:hAnsi="Arial" w:cs="Arial"/>
          <w:sz w:val="24"/>
          <w:szCs w:val="24"/>
        </w:rPr>
        <w:t xml:space="preserve"> и рабочий поселок Октябрьский</w:t>
      </w:r>
      <w:r w:rsidR="00512157" w:rsidRPr="00DD0984">
        <w:rPr>
          <w:rFonts w:ascii="Arial" w:hAnsi="Arial" w:cs="Arial"/>
          <w:b/>
          <w:sz w:val="24"/>
          <w:szCs w:val="24"/>
        </w:rPr>
        <w:t xml:space="preserve"> </w:t>
      </w:r>
      <w:r w:rsidR="00C63C44" w:rsidRPr="00DD0984">
        <w:rPr>
          <w:rFonts w:ascii="Arial" w:hAnsi="Arial" w:cs="Arial"/>
          <w:sz w:val="24"/>
          <w:szCs w:val="24"/>
        </w:rPr>
        <w:t>(прилагается).</w:t>
      </w:r>
    </w:p>
    <w:p w:rsidR="00F90628" w:rsidRPr="00DD0984" w:rsidRDefault="00B61D9F" w:rsidP="00B61D9F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3</w:t>
      </w:r>
      <w:r w:rsidR="00F90628" w:rsidRPr="00DD0984">
        <w:rPr>
          <w:rFonts w:ascii="Arial" w:hAnsi="Arial" w:cs="Arial"/>
        </w:rPr>
        <w:t xml:space="preserve">. </w:t>
      </w:r>
      <w:r w:rsidRPr="00DD0984">
        <w:rPr>
          <w:rFonts w:ascii="Arial" w:hAnsi="Arial" w:cs="Arial"/>
        </w:rPr>
        <w:t>Уполномоченному органу</w:t>
      </w:r>
      <w:r w:rsidR="00F90628" w:rsidRPr="00DD0984">
        <w:rPr>
          <w:rFonts w:ascii="Arial" w:hAnsi="Arial" w:cs="Arial"/>
        </w:rPr>
        <w:t xml:space="preserve"> </w:t>
      </w:r>
      <w:r w:rsidRPr="00DD0984">
        <w:rPr>
          <w:rFonts w:ascii="Arial" w:hAnsi="Arial" w:cs="Arial"/>
        </w:rPr>
        <w:t>на проведение</w:t>
      </w:r>
      <w:r w:rsidR="00F90628" w:rsidRPr="00DD0984">
        <w:rPr>
          <w:rFonts w:ascii="Arial" w:hAnsi="Arial" w:cs="Arial"/>
        </w:rPr>
        <w:t xml:space="preserve"> </w:t>
      </w:r>
      <w:r w:rsidR="00F3000D" w:rsidRPr="00DD0984">
        <w:rPr>
          <w:rFonts w:ascii="Arial" w:hAnsi="Arial" w:cs="Arial"/>
        </w:rPr>
        <w:t>общественных обсуждений</w:t>
      </w:r>
      <w:r w:rsidRPr="00DD0984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DD0984">
        <w:rPr>
          <w:rFonts w:ascii="Arial" w:hAnsi="Arial" w:cs="Arial"/>
        </w:rPr>
        <w:t xml:space="preserve"> обеспечить:</w:t>
      </w:r>
    </w:p>
    <w:p w:rsidR="003D12AF" w:rsidRPr="00DD0984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DD0984">
        <w:rPr>
          <w:rFonts w:ascii="Arial" w:hAnsi="Arial" w:cs="Arial"/>
          <w:color w:val="000000"/>
        </w:rPr>
        <w:t>3</w:t>
      </w:r>
      <w:r w:rsidR="00A16F56" w:rsidRPr="00DD0984">
        <w:rPr>
          <w:rFonts w:ascii="Arial" w:hAnsi="Arial" w:cs="Arial"/>
          <w:color w:val="000000"/>
        </w:rPr>
        <w:t>.1. О</w:t>
      </w:r>
      <w:r w:rsidR="003D12AF" w:rsidRPr="00DD0984">
        <w:rPr>
          <w:rFonts w:ascii="Arial" w:hAnsi="Arial" w:cs="Arial"/>
          <w:color w:val="000000"/>
        </w:rPr>
        <w:t>повещение о</w:t>
      </w:r>
      <w:r w:rsidR="00033C0A" w:rsidRPr="00DD0984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A16F56" w:rsidRPr="00DD0984" w:rsidRDefault="00B61D9F" w:rsidP="00B61D9F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3.2</w:t>
      </w:r>
      <w:r w:rsidR="00A16F56" w:rsidRPr="00DD0984">
        <w:rPr>
          <w:rFonts w:ascii="Arial" w:hAnsi="Arial" w:cs="Arial"/>
        </w:rPr>
        <w:t>. Прием и обобщение замечаний и предложений.</w:t>
      </w:r>
    </w:p>
    <w:p w:rsidR="003D12AF" w:rsidRPr="00DD0984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DD0984">
        <w:rPr>
          <w:rFonts w:ascii="Arial" w:hAnsi="Arial" w:cs="Arial"/>
          <w:color w:val="000000"/>
        </w:rPr>
        <w:t>3.3.</w:t>
      </w:r>
      <w:r w:rsidR="00A16F56" w:rsidRPr="00DD0984">
        <w:rPr>
          <w:rFonts w:ascii="Arial" w:hAnsi="Arial" w:cs="Arial"/>
          <w:color w:val="000000"/>
        </w:rPr>
        <w:t xml:space="preserve"> Р</w:t>
      </w:r>
      <w:r w:rsidR="006F697C" w:rsidRPr="00DD0984">
        <w:rPr>
          <w:rFonts w:ascii="Arial" w:hAnsi="Arial" w:cs="Arial"/>
          <w:color w:val="000000"/>
        </w:rPr>
        <w:t xml:space="preserve">азмещение проекта </w:t>
      </w:r>
      <w:r w:rsidR="00512157" w:rsidRPr="00DD0984">
        <w:rPr>
          <w:rFonts w:ascii="Arial" w:hAnsi="Arial" w:cs="Arial"/>
        </w:rPr>
        <w:t>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</w:rPr>
        <w:t>:</w:t>
      </w:r>
      <w:r w:rsidR="00512157" w:rsidRPr="00DD0984">
        <w:rPr>
          <w:rFonts w:ascii="Arial" w:hAnsi="Arial" w:cs="Arial"/>
        </w:rPr>
        <w:t xml:space="preserve"> дачный поселок </w:t>
      </w:r>
      <w:proofErr w:type="spellStart"/>
      <w:r w:rsidR="00512157" w:rsidRPr="00DD0984">
        <w:rPr>
          <w:rFonts w:ascii="Arial" w:hAnsi="Arial" w:cs="Arial"/>
        </w:rPr>
        <w:t>Красково</w:t>
      </w:r>
      <w:proofErr w:type="spellEnd"/>
      <w:r w:rsidR="00512157" w:rsidRPr="00DD0984">
        <w:rPr>
          <w:rFonts w:ascii="Arial" w:hAnsi="Arial" w:cs="Arial"/>
        </w:rPr>
        <w:t xml:space="preserve"> и рабочий поселок Октябрьский </w:t>
      </w:r>
      <w:r w:rsidR="003D12AF" w:rsidRPr="00DD0984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DD0984">
        <w:rPr>
          <w:rFonts w:ascii="Arial" w:hAnsi="Arial" w:cs="Arial"/>
          <w:color w:val="000000"/>
        </w:rPr>
        <w:t>городского</w:t>
      </w:r>
      <w:r w:rsidR="003D12AF" w:rsidRPr="00DD0984">
        <w:rPr>
          <w:rFonts w:ascii="Arial" w:hAnsi="Arial" w:cs="Arial"/>
          <w:color w:val="000000"/>
        </w:rPr>
        <w:t xml:space="preserve"> округ</w:t>
      </w:r>
      <w:r w:rsidRPr="00DD0984">
        <w:rPr>
          <w:rFonts w:ascii="Arial" w:hAnsi="Arial" w:cs="Arial"/>
          <w:color w:val="000000"/>
        </w:rPr>
        <w:t>а</w:t>
      </w:r>
      <w:r w:rsidR="003D12AF" w:rsidRPr="00DD0984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</w:t>
      </w:r>
      <w:r w:rsidR="00033C0A" w:rsidRPr="00DD0984">
        <w:rPr>
          <w:rFonts w:ascii="Arial" w:hAnsi="Arial" w:cs="Arial"/>
          <w:color w:val="000000"/>
        </w:rPr>
        <w:t>рственных и муниципальных услуг.</w:t>
      </w:r>
    </w:p>
    <w:p w:rsidR="003D12AF" w:rsidRPr="00DD0984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DD0984">
        <w:rPr>
          <w:rFonts w:ascii="Arial" w:hAnsi="Arial" w:cs="Arial"/>
          <w:color w:val="000000"/>
        </w:rPr>
        <w:t>3.4</w:t>
      </w:r>
      <w:r w:rsidR="00D02315" w:rsidRPr="00DD0984">
        <w:rPr>
          <w:rFonts w:ascii="Arial" w:hAnsi="Arial" w:cs="Arial"/>
          <w:color w:val="000000"/>
        </w:rPr>
        <w:t>. </w:t>
      </w:r>
      <w:r w:rsidR="00A16F56" w:rsidRPr="00DD0984">
        <w:rPr>
          <w:rFonts w:ascii="Arial" w:hAnsi="Arial" w:cs="Arial"/>
          <w:color w:val="000000"/>
        </w:rPr>
        <w:t>П</w:t>
      </w:r>
      <w:r w:rsidR="003D12AF" w:rsidRPr="00DD0984">
        <w:rPr>
          <w:rFonts w:ascii="Arial" w:hAnsi="Arial" w:cs="Arial"/>
          <w:color w:val="000000"/>
        </w:rPr>
        <w:t xml:space="preserve">роведение </w:t>
      </w:r>
      <w:r w:rsidR="006F697C" w:rsidRPr="00DD0984">
        <w:rPr>
          <w:rFonts w:ascii="Arial" w:hAnsi="Arial" w:cs="Arial"/>
          <w:color w:val="000000"/>
        </w:rPr>
        <w:t xml:space="preserve">экспозиций проекта </w:t>
      </w:r>
      <w:r w:rsidR="00512157" w:rsidRPr="00DD0984">
        <w:rPr>
          <w:rFonts w:ascii="Arial" w:hAnsi="Arial" w:cs="Arial"/>
        </w:rPr>
        <w:t>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</w:rPr>
        <w:t>:</w:t>
      </w:r>
      <w:r w:rsidR="00512157" w:rsidRPr="00DD0984">
        <w:rPr>
          <w:rFonts w:ascii="Arial" w:hAnsi="Arial" w:cs="Arial"/>
        </w:rPr>
        <w:t xml:space="preserve"> дачный поселок </w:t>
      </w:r>
      <w:proofErr w:type="spellStart"/>
      <w:r w:rsidR="00512157" w:rsidRPr="00DD0984">
        <w:rPr>
          <w:rFonts w:ascii="Arial" w:hAnsi="Arial" w:cs="Arial"/>
        </w:rPr>
        <w:t>Красково</w:t>
      </w:r>
      <w:proofErr w:type="spellEnd"/>
      <w:r w:rsidR="00512157" w:rsidRPr="00DD0984">
        <w:rPr>
          <w:rFonts w:ascii="Arial" w:hAnsi="Arial" w:cs="Arial"/>
        </w:rPr>
        <w:t xml:space="preserve"> и рабочий поселок Октябрьский</w:t>
      </w:r>
      <w:r w:rsidR="00033C0A" w:rsidRPr="00DD0984">
        <w:rPr>
          <w:rFonts w:ascii="Arial" w:hAnsi="Arial" w:cs="Arial"/>
          <w:color w:val="000000"/>
        </w:rPr>
        <w:t>.</w:t>
      </w:r>
    </w:p>
    <w:p w:rsidR="003D12AF" w:rsidRPr="00DD0984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DD0984">
        <w:rPr>
          <w:rFonts w:ascii="Arial" w:hAnsi="Arial" w:cs="Arial"/>
          <w:color w:val="000000"/>
        </w:rPr>
        <w:t>3.5</w:t>
      </w:r>
      <w:r w:rsidR="00A16F56" w:rsidRPr="00DD0984">
        <w:rPr>
          <w:rFonts w:ascii="Arial" w:hAnsi="Arial" w:cs="Arial"/>
          <w:color w:val="000000"/>
        </w:rPr>
        <w:t>. П</w:t>
      </w:r>
      <w:r w:rsidR="003D12AF" w:rsidRPr="00DD0984">
        <w:rPr>
          <w:rFonts w:ascii="Arial" w:hAnsi="Arial" w:cs="Arial"/>
          <w:color w:val="000000"/>
        </w:rPr>
        <w:t>одготовку и оформление пр</w:t>
      </w:r>
      <w:r w:rsidR="00033C0A" w:rsidRPr="00DD0984">
        <w:rPr>
          <w:rFonts w:ascii="Arial" w:hAnsi="Arial" w:cs="Arial"/>
          <w:color w:val="000000"/>
        </w:rPr>
        <w:t>отокола общественных обсуждений.</w:t>
      </w:r>
    </w:p>
    <w:p w:rsidR="003D12AF" w:rsidRPr="00DD0984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DD0984">
        <w:rPr>
          <w:rFonts w:ascii="Arial" w:hAnsi="Arial" w:cs="Arial"/>
          <w:color w:val="000000"/>
        </w:rPr>
        <w:t>3.6</w:t>
      </w:r>
      <w:r w:rsidR="00D02315" w:rsidRPr="00DD0984">
        <w:rPr>
          <w:rFonts w:ascii="Arial" w:hAnsi="Arial" w:cs="Arial"/>
          <w:color w:val="000000"/>
        </w:rPr>
        <w:t>. </w:t>
      </w:r>
      <w:r w:rsidR="007C607D" w:rsidRPr="00DD0984">
        <w:rPr>
          <w:rFonts w:ascii="Arial" w:hAnsi="Arial" w:cs="Arial"/>
          <w:color w:val="000000"/>
        </w:rPr>
        <w:t>П</w:t>
      </w:r>
      <w:r w:rsidR="003D12AF" w:rsidRPr="00DD0984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DD0984" w:rsidRDefault="00B61D9F" w:rsidP="00F24CD1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>4.</w:t>
      </w:r>
      <w:r w:rsidR="00A93A08" w:rsidRPr="00DD0984">
        <w:rPr>
          <w:rFonts w:ascii="Arial" w:hAnsi="Arial" w:cs="Arial"/>
          <w:sz w:val="24"/>
          <w:szCs w:val="24"/>
        </w:rPr>
        <w:t xml:space="preserve"> </w:t>
      </w:r>
      <w:r w:rsidRPr="00DD0984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512157" w:rsidRPr="00DD0984" w:rsidRDefault="00512157" w:rsidP="00512157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512157" w:rsidRPr="00DD0984" w:rsidRDefault="00512157" w:rsidP="00512157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512157" w:rsidRPr="00DD0984" w:rsidRDefault="00512157" w:rsidP="00512157">
      <w:pPr>
        <w:ind w:left="284" w:firstLine="709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Члены комиссии:</w:t>
      </w:r>
    </w:p>
    <w:p w:rsidR="00512157" w:rsidRPr="00DD0984" w:rsidRDefault="00512157" w:rsidP="00512157">
      <w:pPr>
        <w:ind w:left="284" w:firstLine="709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А.Н. Сыров – заместитель Главы администрации городского округа Люберцы;</w:t>
      </w:r>
    </w:p>
    <w:p w:rsidR="00512157" w:rsidRPr="00DD0984" w:rsidRDefault="00512157" w:rsidP="00512157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М.В. Криворучко </w:t>
      </w:r>
      <w:r w:rsidRPr="00DD0984"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512157" w:rsidRPr="00DD0984" w:rsidRDefault="00512157" w:rsidP="00512157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О.И. Анохин  </w:t>
      </w:r>
      <w:r w:rsidRPr="00DD0984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512157" w:rsidRPr="00DD0984" w:rsidRDefault="00512157" w:rsidP="00512157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Секретарь  </w:t>
      </w:r>
      <w:r w:rsidRPr="00DD0984">
        <w:rPr>
          <w:rFonts w:ascii="Arial" w:hAnsi="Arial" w:cs="Arial"/>
        </w:rPr>
        <w:softHyphen/>
        <w:t xml:space="preserve">– И.М. Воробьева </w:t>
      </w:r>
      <w:r w:rsidRPr="00DD0984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DD0984" w:rsidRDefault="00512157" w:rsidP="00512157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DD0984">
        <w:rPr>
          <w:rFonts w:ascii="Arial" w:hAnsi="Arial" w:cs="Arial"/>
          <w:sz w:val="24"/>
          <w:szCs w:val="24"/>
        </w:rPr>
        <w:t xml:space="preserve"> </w:t>
      </w:r>
      <w:r w:rsidR="00F90628" w:rsidRPr="00DD0984">
        <w:rPr>
          <w:rFonts w:ascii="Arial" w:hAnsi="Arial" w:cs="Arial"/>
          <w:sz w:val="24"/>
          <w:szCs w:val="24"/>
        </w:rPr>
        <w:t>5.</w:t>
      </w:r>
      <w:r w:rsidR="006F697C" w:rsidRPr="00DD0984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DD0984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D0984">
        <w:rPr>
          <w:rFonts w:ascii="Arial" w:hAnsi="Arial" w:cs="Arial"/>
          <w:sz w:val="24"/>
          <w:szCs w:val="24"/>
        </w:rPr>
        <w:t>сайте</w:t>
      </w:r>
      <w:r w:rsidR="00B61D9F" w:rsidRPr="00DD0984">
        <w:rPr>
          <w:rFonts w:ascii="Arial" w:hAnsi="Arial" w:cs="Arial"/>
          <w:sz w:val="24"/>
          <w:szCs w:val="24"/>
        </w:rPr>
        <w:t xml:space="preserve"> </w:t>
      </w:r>
      <w:r w:rsidR="006F697C" w:rsidRPr="00DD0984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DD0984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DD0984">
        <w:rPr>
          <w:rFonts w:ascii="Arial" w:hAnsi="Arial" w:cs="Arial"/>
          <w:sz w:val="24"/>
          <w:szCs w:val="24"/>
        </w:rPr>
        <w:t xml:space="preserve">в сети </w:t>
      </w:r>
      <w:r w:rsidR="002C6D2E" w:rsidRPr="00DD0984">
        <w:rPr>
          <w:rFonts w:ascii="Arial" w:hAnsi="Arial" w:cs="Arial"/>
          <w:sz w:val="24"/>
          <w:szCs w:val="24"/>
        </w:rPr>
        <w:t>«</w:t>
      </w:r>
      <w:r w:rsidR="006F697C" w:rsidRPr="00DD0984">
        <w:rPr>
          <w:rFonts w:ascii="Arial" w:hAnsi="Arial" w:cs="Arial"/>
          <w:sz w:val="24"/>
          <w:szCs w:val="24"/>
        </w:rPr>
        <w:t>Интернет</w:t>
      </w:r>
      <w:r w:rsidR="002C6D2E" w:rsidRPr="00DD0984">
        <w:rPr>
          <w:rFonts w:ascii="Arial" w:hAnsi="Arial" w:cs="Arial"/>
          <w:sz w:val="24"/>
          <w:szCs w:val="24"/>
        </w:rPr>
        <w:t>»</w:t>
      </w:r>
      <w:r w:rsidR="006F697C" w:rsidRPr="00DD0984">
        <w:rPr>
          <w:rFonts w:ascii="Arial" w:hAnsi="Arial" w:cs="Arial"/>
          <w:sz w:val="24"/>
          <w:szCs w:val="24"/>
        </w:rPr>
        <w:t>.</w:t>
      </w:r>
      <w:r w:rsidR="00F90628" w:rsidRPr="00DD0984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DD0984" w:rsidRDefault="00A3103C" w:rsidP="00B61D9F">
      <w:pPr>
        <w:ind w:left="284" w:firstLine="708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6</w:t>
      </w:r>
      <w:r w:rsidR="00F90628" w:rsidRPr="00DD0984">
        <w:rPr>
          <w:rFonts w:ascii="Arial" w:hAnsi="Arial" w:cs="Arial"/>
        </w:rPr>
        <w:t xml:space="preserve">. </w:t>
      </w:r>
      <w:proofErr w:type="gramStart"/>
      <w:r w:rsidR="00361DB8" w:rsidRPr="00DD0984">
        <w:rPr>
          <w:rFonts w:ascii="Arial" w:hAnsi="Arial" w:cs="Arial"/>
        </w:rPr>
        <w:t>Контроль за</w:t>
      </w:r>
      <w:proofErr w:type="gramEnd"/>
      <w:r w:rsidR="00361DB8" w:rsidRPr="00DD0984">
        <w:rPr>
          <w:rFonts w:ascii="Arial" w:hAnsi="Arial" w:cs="Arial"/>
        </w:rPr>
        <w:t xml:space="preserve"> исполнением настоящего Постановления </w:t>
      </w:r>
      <w:r w:rsidR="00B61D9F" w:rsidRPr="00DD0984">
        <w:rPr>
          <w:rFonts w:ascii="Arial" w:hAnsi="Arial" w:cs="Arial"/>
        </w:rPr>
        <w:t>возложить на з</w:t>
      </w:r>
      <w:r w:rsidR="00361DB8" w:rsidRPr="00DD0984">
        <w:rPr>
          <w:rFonts w:ascii="Arial" w:hAnsi="Arial" w:cs="Arial"/>
        </w:rPr>
        <w:t xml:space="preserve">аместителя Главы администрации </w:t>
      </w:r>
      <w:r w:rsidR="00B61D9F" w:rsidRPr="00DD0984">
        <w:rPr>
          <w:rFonts w:ascii="Arial" w:hAnsi="Arial" w:cs="Arial"/>
        </w:rPr>
        <w:t>Э.А. Рыжова</w:t>
      </w:r>
      <w:r w:rsidR="00361DB8" w:rsidRPr="00DD0984">
        <w:rPr>
          <w:rFonts w:ascii="Arial" w:hAnsi="Arial" w:cs="Arial"/>
        </w:rPr>
        <w:t>.</w:t>
      </w:r>
    </w:p>
    <w:p w:rsidR="00041C2A" w:rsidRPr="00DD0984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DD0984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DD0984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EC3F56" w:rsidRPr="00DD0984" w:rsidRDefault="00512157" w:rsidP="004A3B74">
      <w:pPr>
        <w:ind w:left="284" w:firstLine="424"/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Глава городского округа</w:t>
      </w:r>
      <w:r w:rsidR="00965F37" w:rsidRPr="00DD0984">
        <w:rPr>
          <w:rFonts w:ascii="Arial" w:hAnsi="Arial" w:cs="Arial"/>
        </w:rPr>
        <w:t xml:space="preserve">    </w:t>
      </w:r>
      <w:r w:rsidRPr="00DD0984">
        <w:rPr>
          <w:rFonts w:ascii="Arial" w:hAnsi="Arial" w:cs="Arial"/>
        </w:rPr>
        <w:t xml:space="preserve">                                                  </w:t>
      </w:r>
      <w:r w:rsidR="00965F37" w:rsidRPr="00DD0984">
        <w:rPr>
          <w:rFonts w:ascii="Arial" w:hAnsi="Arial" w:cs="Arial"/>
        </w:rPr>
        <w:t xml:space="preserve">В.П. </w:t>
      </w:r>
      <w:proofErr w:type="spellStart"/>
      <w:r w:rsidR="00110150" w:rsidRPr="00DD0984">
        <w:rPr>
          <w:rFonts w:ascii="Arial" w:hAnsi="Arial" w:cs="Arial"/>
        </w:rPr>
        <w:t>Ружицкий</w:t>
      </w:r>
      <w:proofErr w:type="spellEnd"/>
    </w:p>
    <w:p w:rsidR="00D02315" w:rsidRPr="00DD0984" w:rsidRDefault="00D02315" w:rsidP="004A3B74">
      <w:pPr>
        <w:ind w:left="284" w:firstLine="424"/>
        <w:jc w:val="both"/>
        <w:rPr>
          <w:rFonts w:ascii="Arial" w:hAnsi="Arial" w:cs="Arial"/>
        </w:rPr>
      </w:pPr>
    </w:p>
    <w:p w:rsidR="00D02315" w:rsidRPr="00DD0984" w:rsidRDefault="00D02315" w:rsidP="004A3B74">
      <w:pPr>
        <w:ind w:left="284" w:firstLine="424"/>
        <w:jc w:val="both"/>
        <w:rPr>
          <w:rFonts w:ascii="Arial" w:hAnsi="Arial" w:cs="Arial"/>
        </w:rPr>
      </w:pPr>
    </w:p>
    <w:p w:rsidR="00D02315" w:rsidRPr="00DD0984" w:rsidRDefault="00D02315" w:rsidP="004A3B74">
      <w:pPr>
        <w:ind w:left="284" w:firstLine="424"/>
        <w:jc w:val="both"/>
        <w:rPr>
          <w:rFonts w:ascii="Arial" w:hAnsi="Arial" w:cs="Arial"/>
        </w:rPr>
      </w:pPr>
    </w:p>
    <w:p w:rsidR="00D02315" w:rsidRPr="00DD0984" w:rsidRDefault="00D02315" w:rsidP="00DD0984">
      <w:pPr>
        <w:jc w:val="both"/>
        <w:rPr>
          <w:rFonts w:ascii="Arial" w:hAnsi="Arial" w:cs="Arial"/>
        </w:rPr>
      </w:pPr>
    </w:p>
    <w:p w:rsidR="00D02315" w:rsidRPr="00DD0984" w:rsidRDefault="00D02315" w:rsidP="004A3B74">
      <w:pPr>
        <w:ind w:left="284" w:firstLine="424"/>
        <w:jc w:val="both"/>
        <w:rPr>
          <w:rFonts w:ascii="Arial" w:hAnsi="Arial" w:cs="Arial"/>
        </w:rPr>
      </w:pPr>
    </w:p>
    <w:p w:rsidR="00D02315" w:rsidRPr="00DD0984" w:rsidRDefault="00D02315" w:rsidP="004A3B74">
      <w:pPr>
        <w:ind w:left="284" w:firstLine="424"/>
        <w:jc w:val="both"/>
        <w:rPr>
          <w:rFonts w:ascii="Arial" w:hAnsi="Arial" w:cs="Arial"/>
        </w:rPr>
        <w:sectPr w:rsidR="00D02315" w:rsidRPr="00DD0984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F43253" w:rsidRPr="00DD0984" w:rsidRDefault="00F43253" w:rsidP="00FE49C0">
      <w:pPr>
        <w:jc w:val="both"/>
        <w:rPr>
          <w:rFonts w:ascii="Arial" w:hAnsi="Arial" w:cs="Arial"/>
        </w:rPr>
      </w:pPr>
    </w:p>
    <w:p w:rsidR="001C797E" w:rsidRPr="00DD0984" w:rsidRDefault="001C797E" w:rsidP="001C797E">
      <w:pPr>
        <w:jc w:val="both"/>
        <w:rPr>
          <w:rFonts w:ascii="Arial" w:hAnsi="Arial" w:cs="Arial"/>
        </w:rPr>
      </w:pPr>
    </w:p>
    <w:p w:rsidR="001C797E" w:rsidRPr="00DD0984" w:rsidRDefault="001C797E" w:rsidP="00C17DA4">
      <w:pPr>
        <w:ind w:right="252"/>
        <w:jc w:val="right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Приложение </w:t>
      </w:r>
    </w:p>
    <w:p w:rsidR="002C6D2E" w:rsidRPr="00DD0984" w:rsidRDefault="001C797E" w:rsidP="00C17DA4">
      <w:pPr>
        <w:ind w:right="252"/>
        <w:jc w:val="right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к Постановлению </w:t>
      </w:r>
    </w:p>
    <w:p w:rsidR="001C797E" w:rsidRPr="00DD0984" w:rsidRDefault="001C797E" w:rsidP="00C17DA4">
      <w:pPr>
        <w:ind w:left="12036" w:right="252"/>
        <w:jc w:val="right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Главы городского округа Люберцы </w:t>
      </w:r>
    </w:p>
    <w:p w:rsidR="001C797E" w:rsidRPr="00DD0984" w:rsidRDefault="001C797E" w:rsidP="00C17DA4">
      <w:pPr>
        <w:ind w:right="252"/>
        <w:jc w:val="right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от </w:t>
      </w:r>
      <w:r w:rsidRPr="00DD0984">
        <w:rPr>
          <w:rFonts w:ascii="Arial" w:hAnsi="Arial" w:cs="Arial"/>
          <w:u w:val="single"/>
        </w:rPr>
        <w:t>«</w:t>
      </w:r>
      <w:r w:rsidR="007A6960" w:rsidRPr="00DD0984">
        <w:rPr>
          <w:rFonts w:ascii="Arial" w:hAnsi="Arial" w:cs="Arial"/>
          <w:u w:val="single"/>
        </w:rPr>
        <w:t>20</w:t>
      </w:r>
      <w:r w:rsidRPr="00DD0984">
        <w:rPr>
          <w:rFonts w:ascii="Arial" w:hAnsi="Arial" w:cs="Arial"/>
          <w:u w:val="single"/>
        </w:rPr>
        <w:t>»</w:t>
      </w:r>
      <w:r w:rsidR="007A6960" w:rsidRPr="00DD0984">
        <w:rPr>
          <w:rFonts w:ascii="Arial" w:hAnsi="Arial" w:cs="Arial"/>
          <w:u w:val="single"/>
        </w:rPr>
        <w:t xml:space="preserve"> 07. 2020</w:t>
      </w:r>
      <w:r w:rsidRPr="00DD0984">
        <w:rPr>
          <w:rFonts w:ascii="Arial" w:hAnsi="Arial" w:cs="Arial"/>
        </w:rPr>
        <w:t xml:space="preserve"> №</w:t>
      </w:r>
      <w:r w:rsidR="007A6960" w:rsidRPr="00DD0984">
        <w:rPr>
          <w:rFonts w:ascii="Arial" w:hAnsi="Arial" w:cs="Arial"/>
          <w:u w:val="single"/>
        </w:rPr>
        <w:t>35 - ПГ</w:t>
      </w:r>
    </w:p>
    <w:p w:rsidR="001C797E" w:rsidRPr="00DD0984" w:rsidRDefault="001C797E" w:rsidP="00512157">
      <w:pPr>
        <w:pStyle w:val="3"/>
        <w:ind w:left="284"/>
        <w:rPr>
          <w:rFonts w:ascii="Arial" w:hAnsi="Arial" w:cs="Arial"/>
          <w:sz w:val="24"/>
        </w:rPr>
      </w:pPr>
      <w:r w:rsidRPr="00DD0984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DD0984">
        <w:rPr>
          <w:rFonts w:ascii="Arial" w:hAnsi="Arial" w:cs="Arial"/>
          <w:sz w:val="24"/>
        </w:rPr>
        <w:t xml:space="preserve"> </w:t>
      </w:r>
      <w:r w:rsidR="00C776DD" w:rsidRPr="00DD0984">
        <w:rPr>
          <w:rFonts w:ascii="Arial" w:hAnsi="Arial" w:cs="Arial"/>
          <w:sz w:val="24"/>
        </w:rPr>
        <w:t xml:space="preserve">по проекту </w:t>
      </w:r>
      <w:r w:rsidR="00512157" w:rsidRPr="00DD0984">
        <w:rPr>
          <w:rFonts w:ascii="Arial" w:hAnsi="Arial" w:cs="Arial"/>
          <w:sz w:val="24"/>
        </w:rPr>
        <w:t>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sz w:val="24"/>
        </w:rPr>
        <w:t>:</w:t>
      </w:r>
      <w:r w:rsidR="00512157" w:rsidRPr="00DD0984">
        <w:rPr>
          <w:rFonts w:ascii="Arial" w:hAnsi="Arial" w:cs="Arial"/>
          <w:sz w:val="24"/>
        </w:rPr>
        <w:t xml:space="preserve"> дачный поселок </w:t>
      </w:r>
      <w:proofErr w:type="spellStart"/>
      <w:r w:rsidR="00512157" w:rsidRPr="00DD0984">
        <w:rPr>
          <w:rFonts w:ascii="Arial" w:hAnsi="Arial" w:cs="Arial"/>
          <w:sz w:val="24"/>
        </w:rPr>
        <w:t>Красково</w:t>
      </w:r>
      <w:proofErr w:type="spellEnd"/>
      <w:r w:rsidR="00512157" w:rsidRPr="00DD0984">
        <w:rPr>
          <w:rFonts w:ascii="Arial" w:hAnsi="Arial" w:cs="Arial"/>
          <w:sz w:val="24"/>
        </w:rPr>
        <w:t xml:space="preserve"> и рабочий поселок Октябрьский</w:t>
      </w:r>
      <w:r w:rsidRPr="00DD0984">
        <w:rPr>
          <w:rFonts w:ascii="Arial" w:hAnsi="Arial" w:cs="Arial"/>
          <w:sz w:val="24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8"/>
        <w:gridCol w:w="2122"/>
        <w:gridCol w:w="2646"/>
        <w:gridCol w:w="3799"/>
        <w:gridCol w:w="3742"/>
      </w:tblGrid>
      <w:tr w:rsidR="007A5C21" w:rsidRPr="00DD0984" w:rsidTr="00512157">
        <w:trPr>
          <w:trHeight w:val="1517"/>
        </w:trPr>
        <w:tc>
          <w:tcPr>
            <w:tcW w:w="1810" w:type="dxa"/>
            <w:shd w:val="clear" w:color="auto" w:fill="auto"/>
            <w:vAlign w:val="center"/>
          </w:tcPr>
          <w:p w:rsidR="007A5C21" w:rsidRPr="00DD0984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D0984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A5C21" w:rsidRPr="00DD098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DD098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D0984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DD0984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A5C21" w:rsidRPr="00DD098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D0984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A5C21" w:rsidRPr="00DD098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D0984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DD098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9" w:type="dxa"/>
            <w:vAlign w:val="center"/>
          </w:tcPr>
          <w:p w:rsidR="007A5C21" w:rsidRPr="00DD098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D0984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12157" w:rsidRPr="00DD0984" w:rsidTr="00512157">
        <w:trPr>
          <w:trHeight w:val="3961"/>
        </w:trPr>
        <w:tc>
          <w:tcPr>
            <w:tcW w:w="1810" w:type="dxa"/>
            <w:shd w:val="clear" w:color="auto" w:fill="auto"/>
            <w:vAlign w:val="center"/>
          </w:tcPr>
          <w:p w:rsidR="00512157" w:rsidRPr="00DD0984" w:rsidRDefault="004A3B74" w:rsidP="00FC1C46">
            <w:pPr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с 23.07.2020</w:t>
            </w:r>
            <w:r w:rsidR="00D02315" w:rsidRPr="00DD0984">
              <w:rPr>
                <w:rFonts w:ascii="Arial" w:hAnsi="Arial" w:cs="Arial"/>
              </w:rPr>
              <w:t>г.</w:t>
            </w:r>
            <w:r w:rsidR="00512157" w:rsidRPr="00DD0984">
              <w:rPr>
                <w:rFonts w:ascii="Arial" w:hAnsi="Arial" w:cs="Arial"/>
              </w:rPr>
              <w:t xml:space="preserve"> по </w:t>
            </w:r>
            <w:r w:rsidR="00775D6D" w:rsidRPr="00DD0984">
              <w:rPr>
                <w:rFonts w:ascii="Arial" w:hAnsi="Arial" w:cs="Arial"/>
              </w:rPr>
              <w:t>20</w:t>
            </w:r>
            <w:r w:rsidRPr="00DD0984">
              <w:rPr>
                <w:rFonts w:ascii="Arial" w:hAnsi="Arial" w:cs="Arial"/>
              </w:rPr>
              <w:t>.08.2020</w:t>
            </w:r>
            <w:r w:rsidR="00D02315" w:rsidRPr="00DD0984">
              <w:rPr>
                <w:rFonts w:ascii="Arial" w:hAnsi="Arial" w:cs="Arial"/>
              </w:rPr>
              <w:t>г.</w:t>
            </w:r>
          </w:p>
          <w:p w:rsidR="00512157" w:rsidRPr="00DD0984" w:rsidRDefault="00512157" w:rsidP="005121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512157" w:rsidRPr="00DD0984" w:rsidRDefault="00512157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12157" w:rsidRPr="00DD0984" w:rsidRDefault="00512157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12157" w:rsidRPr="00DD0984" w:rsidRDefault="00512157" w:rsidP="007A5C21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512157" w:rsidRPr="00DD0984" w:rsidRDefault="00512157" w:rsidP="00C169F7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</w:p>
          <w:p w:rsidR="00512157" w:rsidRPr="00DD0984" w:rsidRDefault="00512157" w:rsidP="00DF0E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</w:t>
            </w:r>
            <w:r w:rsidRPr="00DD0984">
              <w:rPr>
                <w:rFonts w:ascii="Arial" w:hAnsi="Arial" w:cs="Arial"/>
                <w:color w:val="000000"/>
              </w:rPr>
              <w:lastRenderedPageBreak/>
              <w:t>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12157" w:rsidRPr="00DD0984" w:rsidRDefault="0051215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lastRenderedPageBreak/>
              <w:t>город Люберцы</w:t>
            </w:r>
          </w:p>
          <w:p w:rsidR="00512157" w:rsidRPr="00DD0984" w:rsidRDefault="0051215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12157" w:rsidRPr="00DD0984" w:rsidRDefault="0051215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DD0984">
              <w:rPr>
                <w:rFonts w:ascii="Arial" w:hAnsi="Arial" w:cs="Arial"/>
              </w:rPr>
              <w:t>Красково</w:t>
            </w:r>
            <w:proofErr w:type="spellEnd"/>
            <w:r w:rsidRPr="00DD0984">
              <w:rPr>
                <w:rFonts w:ascii="Arial" w:hAnsi="Arial" w:cs="Arial"/>
              </w:rPr>
              <w:t>, поселок Балластный Карьер,</w:t>
            </w:r>
          </w:p>
          <w:p w:rsidR="00512157" w:rsidRPr="00DD0984" w:rsidRDefault="0051215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деревня Торбеево, деревня Сосновка, деревня </w:t>
            </w:r>
            <w:proofErr w:type="spellStart"/>
            <w:r w:rsidRPr="00DD0984">
              <w:rPr>
                <w:rFonts w:ascii="Arial" w:hAnsi="Arial" w:cs="Arial"/>
              </w:rPr>
              <w:t>Лукьяновка</w:t>
            </w:r>
            <w:proofErr w:type="spellEnd"/>
            <w:r w:rsidRPr="00DD0984">
              <w:rPr>
                <w:rFonts w:ascii="Arial" w:hAnsi="Arial" w:cs="Arial"/>
              </w:rPr>
              <w:t xml:space="preserve">, деревня </w:t>
            </w:r>
            <w:proofErr w:type="spellStart"/>
            <w:r w:rsidRPr="00DD0984">
              <w:rPr>
                <w:rFonts w:ascii="Arial" w:hAnsi="Arial" w:cs="Arial"/>
              </w:rPr>
              <w:t>Машково</w:t>
            </w:r>
            <w:proofErr w:type="spellEnd"/>
            <w:r w:rsidRPr="00DD0984">
              <w:rPr>
                <w:rFonts w:ascii="Arial" w:hAnsi="Arial" w:cs="Arial"/>
              </w:rPr>
              <w:t xml:space="preserve">, деревня </w:t>
            </w:r>
            <w:proofErr w:type="spellStart"/>
            <w:r w:rsidRPr="00DD0984">
              <w:rPr>
                <w:rFonts w:ascii="Arial" w:hAnsi="Arial" w:cs="Arial"/>
              </w:rPr>
              <w:t>Мотяково</w:t>
            </w:r>
            <w:proofErr w:type="spellEnd"/>
            <w:r w:rsidRPr="00DD0984">
              <w:rPr>
                <w:rFonts w:ascii="Arial" w:hAnsi="Arial" w:cs="Arial"/>
              </w:rPr>
              <w:t>, деревня Марусино,</w:t>
            </w:r>
          </w:p>
          <w:p w:rsidR="00512157" w:rsidRPr="00DD0984" w:rsidRDefault="00512157" w:rsidP="00C169F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DD0984">
              <w:rPr>
                <w:rFonts w:ascii="Arial" w:hAnsi="Arial" w:cs="Arial"/>
              </w:rPr>
              <w:t>Малаховка</w:t>
            </w:r>
            <w:proofErr w:type="spellEnd"/>
            <w:r w:rsidRPr="00DD0984">
              <w:rPr>
                <w:rFonts w:ascii="Arial" w:hAnsi="Arial" w:cs="Arial"/>
              </w:rPr>
              <w:t xml:space="preserve">, деревня </w:t>
            </w:r>
            <w:proofErr w:type="spellStart"/>
            <w:r w:rsidRPr="00DD0984">
              <w:rPr>
                <w:rFonts w:ascii="Arial" w:hAnsi="Arial" w:cs="Arial"/>
              </w:rPr>
              <w:t>Пехорка</w:t>
            </w:r>
            <w:proofErr w:type="spellEnd"/>
          </w:p>
        </w:tc>
        <w:tc>
          <w:tcPr>
            <w:tcW w:w="3868" w:type="dxa"/>
            <w:shd w:val="clear" w:color="auto" w:fill="auto"/>
          </w:tcPr>
          <w:p w:rsidR="00512157" w:rsidRPr="00DD0984" w:rsidRDefault="00512157" w:rsidP="00512157">
            <w:pPr>
              <w:spacing w:line="228" w:lineRule="auto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DD0984">
              <w:rPr>
                <w:rFonts w:ascii="Arial" w:hAnsi="Arial" w:cs="Arial"/>
              </w:rPr>
              <w:t>.р</w:t>
            </w:r>
            <w:proofErr w:type="gramEnd"/>
            <w:r w:rsidRPr="00DD0984">
              <w:rPr>
                <w:rFonts w:ascii="Arial" w:hAnsi="Arial" w:cs="Arial"/>
              </w:rPr>
              <w:t>ф/ в разделе «Публичные слушания»</w:t>
            </w:r>
          </w:p>
          <w:p w:rsidR="00512157" w:rsidRPr="00DD0984" w:rsidRDefault="00512157" w:rsidP="00512157">
            <w:pPr>
              <w:spacing w:line="228" w:lineRule="auto"/>
              <w:rPr>
                <w:rFonts w:ascii="Arial" w:hAnsi="Arial" w:cs="Arial"/>
              </w:rPr>
            </w:pPr>
          </w:p>
          <w:p w:rsidR="00512157" w:rsidRPr="00DD0984" w:rsidRDefault="00512157" w:rsidP="00512157">
            <w:pPr>
              <w:spacing w:line="228" w:lineRule="auto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В случае отмены режима повышенной готовности с экспозицией можно ознакомиться по адресу:</w:t>
            </w:r>
          </w:p>
          <w:p w:rsidR="00512157" w:rsidRPr="00DD0984" w:rsidRDefault="00512157" w:rsidP="007A5C21">
            <w:pPr>
              <w:spacing w:line="228" w:lineRule="auto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Московская область, </w:t>
            </w:r>
            <w:proofErr w:type="gramStart"/>
            <w:r w:rsidRPr="00DD0984">
              <w:rPr>
                <w:rFonts w:ascii="Arial" w:hAnsi="Arial" w:cs="Arial"/>
              </w:rPr>
              <w:t>г</w:t>
            </w:r>
            <w:proofErr w:type="gramEnd"/>
            <w:r w:rsidRPr="00DD0984">
              <w:rPr>
                <w:rFonts w:ascii="Arial" w:hAnsi="Arial" w:cs="Arial"/>
              </w:rPr>
              <w:t>.</w:t>
            </w:r>
            <w:r w:rsidR="00F40B6E" w:rsidRPr="00DD0984">
              <w:rPr>
                <w:rFonts w:ascii="Arial" w:hAnsi="Arial" w:cs="Arial"/>
              </w:rPr>
              <w:t>о.</w:t>
            </w:r>
            <w:r w:rsidRPr="00DD0984">
              <w:rPr>
                <w:rFonts w:ascii="Arial" w:hAnsi="Arial" w:cs="Arial"/>
              </w:rPr>
              <w:t xml:space="preserve"> Люберцы,</w:t>
            </w:r>
            <w:r w:rsidR="00F40B6E" w:rsidRPr="00DD0984">
              <w:rPr>
                <w:rFonts w:ascii="Arial" w:hAnsi="Arial" w:cs="Arial"/>
              </w:rPr>
              <w:t xml:space="preserve"> д.п. </w:t>
            </w:r>
            <w:proofErr w:type="spellStart"/>
            <w:r w:rsidR="00F40B6E" w:rsidRPr="00DD0984">
              <w:rPr>
                <w:rFonts w:ascii="Arial" w:hAnsi="Arial" w:cs="Arial"/>
              </w:rPr>
              <w:t>Красково</w:t>
            </w:r>
            <w:proofErr w:type="spellEnd"/>
            <w:r w:rsidR="00F40B6E" w:rsidRPr="00DD0984">
              <w:rPr>
                <w:rFonts w:ascii="Arial" w:hAnsi="Arial" w:cs="Arial"/>
              </w:rPr>
              <w:t>, ул. Карла Маркса,  д. 39</w:t>
            </w:r>
            <w:r w:rsidR="00A97774" w:rsidRPr="00DD0984">
              <w:rPr>
                <w:rFonts w:ascii="Arial" w:hAnsi="Arial" w:cs="Arial"/>
              </w:rPr>
              <w:t>.</w:t>
            </w:r>
            <w:r w:rsidRPr="00DD0984">
              <w:rPr>
                <w:rFonts w:ascii="Arial" w:hAnsi="Arial" w:cs="Arial"/>
              </w:rPr>
              <w:t xml:space="preserve"> </w:t>
            </w:r>
          </w:p>
          <w:p w:rsidR="00A97774" w:rsidRPr="00DD0984" w:rsidRDefault="00512157" w:rsidP="007A5C21">
            <w:pPr>
              <w:spacing w:line="228" w:lineRule="auto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Ответственный: </w:t>
            </w:r>
            <w:r w:rsidR="00A97774" w:rsidRPr="00DD0984">
              <w:rPr>
                <w:rFonts w:ascii="Arial" w:hAnsi="Arial" w:cs="Arial"/>
              </w:rPr>
              <w:t>Шипилова Татьяна Леонидовна</w:t>
            </w:r>
            <w:r w:rsidRPr="00DD0984">
              <w:rPr>
                <w:rFonts w:ascii="Arial" w:hAnsi="Arial" w:cs="Arial"/>
              </w:rPr>
              <w:t xml:space="preserve">, </w:t>
            </w:r>
          </w:p>
          <w:p w:rsidR="00512157" w:rsidRPr="00DD0984" w:rsidRDefault="00512157" w:rsidP="007A5C21">
            <w:pPr>
              <w:spacing w:line="228" w:lineRule="auto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тел. 8(495)50</w:t>
            </w:r>
            <w:r w:rsidR="008222C4" w:rsidRPr="00DD0984">
              <w:rPr>
                <w:rFonts w:ascii="Arial" w:hAnsi="Arial" w:cs="Arial"/>
              </w:rPr>
              <w:t>1</w:t>
            </w:r>
            <w:r w:rsidRPr="00DD0984">
              <w:rPr>
                <w:rFonts w:ascii="Arial" w:hAnsi="Arial" w:cs="Arial"/>
              </w:rPr>
              <w:t>-</w:t>
            </w:r>
            <w:r w:rsidR="008222C4" w:rsidRPr="00DD0984">
              <w:rPr>
                <w:rFonts w:ascii="Arial" w:hAnsi="Arial" w:cs="Arial"/>
              </w:rPr>
              <w:t>52-90</w:t>
            </w:r>
          </w:p>
          <w:p w:rsidR="00512157" w:rsidRPr="00DD0984" w:rsidRDefault="00512157" w:rsidP="007A5C2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39" w:type="dxa"/>
          </w:tcPr>
          <w:p w:rsidR="00512157" w:rsidRPr="00DD0984" w:rsidRDefault="00512157" w:rsidP="00CF01F2">
            <w:pPr>
              <w:rPr>
                <w:rFonts w:ascii="Arial" w:hAnsi="Arial" w:cs="Arial"/>
                <w:color w:val="000000" w:themeColor="text1"/>
              </w:rPr>
            </w:pPr>
            <w:r w:rsidRPr="00DD0984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D0984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DD0984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B462D2" w:rsidRPr="00DD0984" w:rsidRDefault="00B462D2" w:rsidP="00B462D2">
            <w:pPr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Экспозиция открыта с 23.07.2020г. по 20.08.2020г.</w:t>
            </w:r>
          </w:p>
          <w:p w:rsidR="00512157" w:rsidRPr="00DD0984" w:rsidRDefault="00512157" w:rsidP="00CF01F2">
            <w:pPr>
              <w:rPr>
                <w:rFonts w:ascii="Arial" w:hAnsi="Arial" w:cs="Arial"/>
                <w:color w:val="000000" w:themeColor="text1"/>
              </w:rPr>
            </w:pPr>
          </w:p>
          <w:p w:rsidR="00512157" w:rsidRPr="00DD0984" w:rsidRDefault="00512157" w:rsidP="00FC1C4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D0984">
              <w:rPr>
                <w:rFonts w:ascii="Arial" w:hAnsi="Arial" w:cs="Arial"/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512157" w:rsidRPr="00DD0984" w:rsidRDefault="00512157" w:rsidP="007A5C21">
            <w:pPr>
              <w:spacing w:line="228" w:lineRule="auto"/>
              <w:rPr>
                <w:rFonts w:ascii="Arial" w:hAnsi="Arial" w:cs="Arial"/>
              </w:rPr>
            </w:pPr>
          </w:p>
        </w:tc>
      </w:tr>
      <w:tr w:rsidR="007A5C21" w:rsidRPr="00DD0984" w:rsidTr="00512157">
        <w:trPr>
          <w:trHeight w:val="625"/>
        </w:trPr>
        <w:tc>
          <w:tcPr>
            <w:tcW w:w="1810" w:type="dxa"/>
            <w:shd w:val="clear" w:color="auto" w:fill="auto"/>
            <w:vAlign w:val="center"/>
          </w:tcPr>
          <w:p w:rsidR="00512157" w:rsidRPr="00DD0984" w:rsidRDefault="00512157" w:rsidP="00512157">
            <w:pPr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lastRenderedPageBreak/>
              <w:t xml:space="preserve">с </w:t>
            </w:r>
            <w:r w:rsidR="004A3B74" w:rsidRPr="00DD0984">
              <w:rPr>
                <w:rFonts w:ascii="Arial" w:hAnsi="Arial" w:cs="Arial"/>
              </w:rPr>
              <w:t>23.07.2020</w:t>
            </w:r>
            <w:r w:rsidR="00D02315" w:rsidRPr="00DD0984">
              <w:rPr>
                <w:rFonts w:ascii="Arial" w:hAnsi="Arial" w:cs="Arial"/>
              </w:rPr>
              <w:t>г.</w:t>
            </w:r>
            <w:r w:rsidRPr="00DD0984">
              <w:rPr>
                <w:rFonts w:ascii="Arial" w:hAnsi="Arial" w:cs="Arial"/>
              </w:rPr>
              <w:t xml:space="preserve"> по </w:t>
            </w:r>
            <w:r w:rsidR="00775D6D" w:rsidRPr="00DD0984">
              <w:rPr>
                <w:rFonts w:ascii="Arial" w:hAnsi="Arial" w:cs="Arial"/>
              </w:rPr>
              <w:t>20</w:t>
            </w:r>
            <w:r w:rsidR="004A3B74" w:rsidRPr="00DD0984">
              <w:rPr>
                <w:rFonts w:ascii="Arial" w:hAnsi="Arial" w:cs="Arial"/>
              </w:rPr>
              <w:t>.08.2020</w:t>
            </w:r>
            <w:r w:rsidR="00D02315" w:rsidRPr="00DD0984">
              <w:rPr>
                <w:rFonts w:ascii="Arial" w:hAnsi="Arial" w:cs="Arial"/>
              </w:rPr>
              <w:t>г.</w:t>
            </w:r>
          </w:p>
          <w:p w:rsidR="007A5C21" w:rsidRPr="00DD0984" w:rsidRDefault="007A5C21" w:rsidP="00C967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7A5C21" w:rsidRPr="00DD0984" w:rsidRDefault="007A5C21" w:rsidP="007A5C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169F7" w:rsidRPr="00DD0984" w:rsidRDefault="00C169F7" w:rsidP="00C169F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рабочий поселок Октябрьский,</w:t>
            </w:r>
          </w:p>
          <w:p w:rsidR="007A5C21" w:rsidRPr="00DD0984" w:rsidRDefault="007A5C21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DD0984">
              <w:rPr>
                <w:rFonts w:ascii="Arial" w:hAnsi="Arial" w:cs="Arial"/>
              </w:rPr>
              <w:t>Томилино</w:t>
            </w:r>
            <w:proofErr w:type="spellEnd"/>
            <w:r w:rsidRPr="00DD0984">
              <w:rPr>
                <w:rFonts w:ascii="Arial" w:hAnsi="Arial" w:cs="Arial"/>
              </w:rPr>
              <w:t xml:space="preserve">, поселок </w:t>
            </w:r>
            <w:proofErr w:type="spellStart"/>
            <w:r w:rsidRPr="00DD0984">
              <w:rPr>
                <w:rFonts w:ascii="Arial" w:hAnsi="Arial" w:cs="Arial"/>
              </w:rPr>
              <w:t>Егорово</w:t>
            </w:r>
            <w:proofErr w:type="spellEnd"/>
            <w:r w:rsidRPr="00DD0984">
              <w:rPr>
                <w:rFonts w:ascii="Arial" w:hAnsi="Arial" w:cs="Arial"/>
              </w:rPr>
              <w:t xml:space="preserve">, поселок Жилино-1, поселок Жилино-2, деревня </w:t>
            </w:r>
            <w:proofErr w:type="spellStart"/>
            <w:r w:rsidRPr="00DD0984">
              <w:rPr>
                <w:rFonts w:ascii="Arial" w:hAnsi="Arial" w:cs="Arial"/>
              </w:rPr>
              <w:t>Кирилловка</w:t>
            </w:r>
            <w:proofErr w:type="spellEnd"/>
            <w:r w:rsidRPr="00DD0984">
              <w:rPr>
                <w:rFonts w:ascii="Arial" w:hAnsi="Arial" w:cs="Arial"/>
              </w:rPr>
              <w:t xml:space="preserve">, поселок Мирный, деревня </w:t>
            </w:r>
            <w:proofErr w:type="spellStart"/>
            <w:r w:rsidRPr="00DD0984">
              <w:rPr>
                <w:rFonts w:ascii="Arial" w:hAnsi="Arial" w:cs="Arial"/>
              </w:rPr>
              <w:t>Токарево</w:t>
            </w:r>
            <w:proofErr w:type="spellEnd"/>
            <w:r w:rsidRPr="00DD0984">
              <w:rPr>
                <w:rFonts w:ascii="Arial" w:hAnsi="Arial" w:cs="Arial"/>
              </w:rPr>
              <w:t xml:space="preserve">, деревня </w:t>
            </w:r>
            <w:proofErr w:type="spellStart"/>
            <w:r w:rsidRPr="00DD0984">
              <w:rPr>
                <w:rFonts w:ascii="Arial" w:hAnsi="Arial" w:cs="Arial"/>
              </w:rPr>
              <w:t>Хлыстово</w:t>
            </w:r>
            <w:proofErr w:type="spellEnd"/>
            <w:r w:rsidRPr="00DD0984">
              <w:rPr>
                <w:rFonts w:ascii="Arial" w:hAnsi="Arial" w:cs="Arial"/>
              </w:rPr>
              <w:t>, деревня Часовня, поселок Чкалово</w:t>
            </w:r>
          </w:p>
          <w:p w:rsidR="007A5C21" w:rsidRPr="00DD0984" w:rsidRDefault="007A5C21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68" w:type="dxa"/>
            <w:shd w:val="clear" w:color="auto" w:fill="FFFFFF" w:themeFill="background1"/>
          </w:tcPr>
          <w:p w:rsidR="00C776DD" w:rsidRPr="00DD0984" w:rsidRDefault="00C776DD" w:rsidP="00C776DD">
            <w:pPr>
              <w:spacing w:line="228" w:lineRule="auto"/>
              <w:rPr>
                <w:rFonts w:ascii="Arial" w:hAnsi="Arial" w:cs="Arial"/>
                <w:color w:val="000000"/>
              </w:rPr>
            </w:pPr>
            <w:r w:rsidRPr="00DD0984">
              <w:rPr>
                <w:rFonts w:ascii="Arial" w:hAnsi="Arial" w:cs="Arial"/>
                <w:color w:val="00000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DD0984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DD0984">
              <w:rPr>
                <w:rFonts w:ascii="Arial" w:hAnsi="Arial" w:cs="Arial"/>
                <w:color w:val="000000"/>
              </w:rPr>
              <w:t>ф/ в разделе «Публичные слушания»</w:t>
            </w:r>
          </w:p>
          <w:p w:rsidR="00C776DD" w:rsidRPr="00DD0984" w:rsidRDefault="00C776DD" w:rsidP="00C776DD">
            <w:pPr>
              <w:spacing w:line="228" w:lineRule="auto"/>
              <w:rPr>
                <w:rFonts w:ascii="Arial" w:hAnsi="Arial" w:cs="Arial"/>
                <w:color w:val="000000"/>
              </w:rPr>
            </w:pPr>
          </w:p>
          <w:p w:rsidR="00C776DD" w:rsidRPr="00DD0984" w:rsidRDefault="00C776DD" w:rsidP="00C776DD">
            <w:pPr>
              <w:spacing w:line="228" w:lineRule="auto"/>
              <w:rPr>
                <w:rFonts w:ascii="Arial" w:hAnsi="Arial" w:cs="Arial"/>
                <w:color w:val="000000" w:themeColor="text1"/>
              </w:rPr>
            </w:pPr>
            <w:r w:rsidRPr="00DD0984">
              <w:rPr>
                <w:rFonts w:ascii="Arial" w:hAnsi="Arial" w:cs="Arial"/>
                <w:color w:val="00000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C169F7" w:rsidRPr="00DD0984" w:rsidRDefault="007A5C21" w:rsidP="00C169F7">
            <w:pPr>
              <w:spacing w:line="228" w:lineRule="auto"/>
              <w:rPr>
                <w:rFonts w:ascii="Arial" w:hAnsi="Arial" w:cs="Arial"/>
                <w:color w:val="000000" w:themeColor="text1"/>
              </w:rPr>
            </w:pPr>
            <w:r w:rsidRPr="00DD0984">
              <w:rPr>
                <w:rFonts w:ascii="Arial" w:hAnsi="Arial" w:cs="Arial"/>
                <w:color w:val="000000" w:themeColor="text1"/>
              </w:rPr>
              <w:t xml:space="preserve">Московская область, 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р.</w:t>
            </w:r>
            <w:r w:rsidRPr="00DD0984">
              <w:rPr>
                <w:rFonts w:ascii="Arial" w:hAnsi="Arial" w:cs="Arial"/>
                <w:color w:val="000000" w:themeColor="text1"/>
              </w:rPr>
              <w:t xml:space="preserve">п. </w:t>
            </w:r>
            <w:r w:rsidR="00A97774" w:rsidRPr="00DD0984">
              <w:rPr>
                <w:rFonts w:ascii="Arial" w:hAnsi="Arial" w:cs="Arial"/>
                <w:color w:val="000000" w:themeColor="text1"/>
              </w:rPr>
              <w:t>Октябрьский</w:t>
            </w:r>
            <w:r w:rsidRPr="00DD0984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ул</w:t>
            </w:r>
            <w:proofErr w:type="gramStart"/>
            <w:r w:rsidR="00C169F7" w:rsidRPr="00DD0984">
              <w:rPr>
                <w:rFonts w:ascii="Arial" w:hAnsi="Arial" w:cs="Arial"/>
                <w:color w:val="000000" w:themeColor="text1"/>
              </w:rPr>
              <w:t>.</w:t>
            </w:r>
            <w:r w:rsidR="00A97774" w:rsidRPr="00DD0984">
              <w:rPr>
                <w:rFonts w:ascii="Arial" w:hAnsi="Arial" w:cs="Arial"/>
                <w:color w:val="000000" w:themeColor="text1"/>
              </w:rPr>
              <w:t>К</w:t>
            </w:r>
            <w:proofErr w:type="gramEnd"/>
            <w:r w:rsidR="00A97774" w:rsidRPr="00DD0984">
              <w:rPr>
                <w:rFonts w:ascii="Arial" w:hAnsi="Arial" w:cs="Arial"/>
                <w:color w:val="000000" w:themeColor="text1"/>
              </w:rPr>
              <w:t>омсомольская</w:t>
            </w:r>
            <w:r w:rsidRPr="00DD0984">
              <w:rPr>
                <w:rFonts w:ascii="Arial" w:hAnsi="Arial" w:cs="Arial"/>
                <w:color w:val="000000" w:themeColor="text1"/>
              </w:rPr>
              <w:t>, д.</w:t>
            </w:r>
            <w:r w:rsidR="00A97774" w:rsidRPr="00DD0984">
              <w:rPr>
                <w:rFonts w:ascii="Arial" w:hAnsi="Arial" w:cs="Arial"/>
                <w:color w:val="000000" w:themeColor="text1"/>
              </w:rPr>
              <w:t>5</w:t>
            </w:r>
          </w:p>
          <w:p w:rsidR="00A97774" w:rsidRPr="00DD0984" w:rsidRDefault="007A5C21" w:rsidP="00C169F7">
            <w:pPr>
              <w:spacing w:line="228" w:lineRule="auto"/>
              <w:rPr>
                <w:rFonts w:ascii="Arial" w:hAnsi="Arial" w:cs="Arial"/>
                <w:color w:val="000000" w:themeColor="text1"/>
              </w:rPr>
            </w:pPr>
            <w:r w:rsidRPr="00DD0984">
              <w:rPr>
                <w:rFonts w:ascii="Arial" w:hAnsi="Arial" w:cs="Arial"/>
                <w:color w:val="000000" w:themeColor="text1"/>
              </w:rPr>
              <w:t xml:space="preserve">Ответственный: </w:t>
            </w:r>
            <w:r w:rsidR="00A97774" w:rsidRPr="00DD0984">
              <w:rPr>
                <w:rFonts w:ascii="Arial" w:hAnsi="Arial" w:cs="Arial"/>
                <w:color w:val="000000" w:themeColor="text1"/>
              </w:rPr>
              <w:t>Чубарова Елена Алексеевна, тел. 8-(495) 558-01-</w:t>
            </w:r>
            <w:r w:rsidR="003B6AF1" w:rsidRPr="00DD0984">
              <w:rPr>
                <w:rFonts w:ascii="Arial" w:hAnsi="Arial" w:cs="Arial"/>
                <w:color w:val="000000" w:themeColor="text1"/>
              </w:rPr>
              <w:t>63</w:t>
            </w:r>
            <w:bookmarkStart w:id="0" w:name="_GoBack"/>
            <w:bookmarkEnd w:id="0"/>
          </w:p>
          <w:p w:rsidR="007A5C21" w:rsidRPr="00DD0984" w:rsidRDefault="007A5C21" w:rsidP="00C169F7">
            <w:pPr>
              <w:spacing w:line="228" w:lineRule="auto"/>
              <w:rPr>
                <w:rFonts w:ascii="Arial" w:hAnsi="Arial" w:cs="Arial"/>
                <w:color w:val="FF0000"/>
              </w:rPr>
            </w:pPr>
            <w:proofErr w:type="spellStart"/>
            <w:r w:rsidRPr="00DD0984">
              <w:rPr>
                <w:rFonts w:ascii="Arial" w:hAnsi="Arial" w:cs="Arial"/>
                <w:color w:val="000000" w:themeColor="text1"/>
              </w:rPr>
              <w:t>Кайбелева</w:t>
            </w:r>
            <w:proofErr w:type="spellEnd"/>
            <w:r w:rsidRPr="00DD0984">
              <w:rPr>
                <w:rFonts w:ascii="Arial" w:hAnsi="Arial" w:cs="Arial"/>
                <w:color w:val="000000" w:themeColor="text1"/>
              </w:rPr>
              <w:t xml:space="preserve"> Лариса Семеновна, тел 8 (49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8</w:t>
            </w:r>
            <w:r w:rsidRPr="00DD0984">
              <w:rPr>
                <w:rFonts w:ascii="Arial" w:hAnsi="Arial" w:cs="Arial"/>
                <w:color w:val="000000" w:themeColor="text1"/>
              </w:rPr>
              <w:t>) 55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3</w:t>
            </w:r>
            <w:r w:rsidRPr="00DD0984">
              <w:rPr>
                <w:rFonts w:ascii="Arial" w:hAnsi="Arial" w:cs="Arial"/>
                <w:color w:val="000000" w:themeColor="text1"/>
              </w:rPr>
              <w:t>-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88</w:t>
            </w:r>
            <w:r w:rsidRPr="00DD0984">
              <w:rPr>
                <w:rFonts w:ascii="Arial" w:hAnsi="Arial" w:cs="Arial"/>
                <w:color w:val="000000" w:themeColor="text1"/>
              </w:rPr>
              <w:t>-</w:t>
            </w:r>
            <w:r w:rsidR="00C169F7" w:rsidRPr="00DD0984">
              <w:rPr>
                <w:rFonts w:ascii="Arial" w:hAnsi="Arial" w:cs="Arial"/>
                <w:color w:val="000000" w:themeColor="text1"/>
              </w:rPr>
              <w:t>88</w:t>
            </w:r>
            <w:r w:rsidRPr="00DD0984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3839" w:type="dxa"/>
          </w:tcPr>
          <w:p w:rsidR="00CF01F2" w:rsidRPr="00DD0984" w:rsidRDefault="00CF01F2" w:rsidP="00CF01F2">
            <w:pPr>
              <w:rPr>
                <w:rFonts w:ascii="Arial" w:hAnsi="Arial" w:cs="Arial"/>
                <w:color w:val="000000" w:themeColor="text1"/>
              </w:rPr>
            </w:pPr>
            <w:r w:rsidRPr="00DD0984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D0984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DD0984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B462D2" w:rsidRPr="00DD0984" w:rsidRDefault="00B462D2" w:rsidP="00B462D2">
            <w:pPr>
              <w:jc w:val="center"/>
              <w:rPr>
                <w:rFonts w:ascii="Arial" w:hAnsi="Arial" w:cs="Arial"/>
              </w:rPr>
            </w:pPr>
            <w:r w:rsidRPr="00DD0984">
              <w:rPr>
                <w:rFonts w:ascii="Arial" w:hAnsi="Arial" w:cs="Arial"/>
              </w:rPr>
              <w:t>Экспозиция открыта с 23.07.2020г. по 20.08.2020г.</w:t>
            </w:r>
          </w:p>
          <w:p w:rsidR="00C169F7" w:rsidRPr="00DD0984" w:rsidRDefault="00C169F7" w:rsidP="00CF01F2">
            <w:pPr>
              <w:rPr>
                <w:rFonts w:ascii="Arial" w:hAnsi="Arial" w:cs="Arial"/>
                <w:color w:val="000000" w:themeColor="text1"/>
              </w:rPr>
            </w:pPr>
          </w:p>
          <w:p w:rsidR="00C169F7" w:rsidRPr="00DD0984" w:rsidRDefault="00C169F7" w:rsidP="00C169F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D0984">
              <w:rPr>
                <w:rFonts w:ascii="Arial" w:hAnsi="Arial" w:cs="Arial"/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C169F7" w:rsidRPr="00DD0984" w:rsidRDefault="00C169F7" w:rsidP="00CF01F2">
            <w:pPr>
              <w:rPr>
                <w:rFonts w:ascii="Arial" w:hAnsi="Arial" w:cs="Arial"/>
                <w:color w:val="000000" w:themeColor="text1"/>
              </w:rPr>
            </w:pPr>
          </w:p>
          <w:p w:rsidR="007A5C21" w:rsidRPr="00DD0984" w:rsidRDefault="007A5C21" w:rsidP="00C967AF">
            <w:pPr>
              <w:rPr>
                <w:rFonts w:ascii="Arial" w:hAnsi="Arial" w:cs="Arial"/>
              </w:rPr>
            </w:pPr>
          </w:p>
        </w:tc>
      </w:tr>
    </w:tbl>
    <w:p w:rsidR="001C797E" w:rsidRPr="00DD0984" w:rsidRDefault="001C797E" w:rsidP="001C797E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t>Консультации по проекту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</w:t>
      </w:r>
      <w:r w:rsidR="004A3B74" w:rsidRPr="00DD0984">
        <w:rPr>
          <w:rFonts w:ascii="Arial" w:hAnsi="Arial" w:cs="Arial"/>
          <w:b w:val="0"/>
          <w:sz w:val="24"/>
        </w:rPr>
        <w:t>о</w:t>
      </w:r>
      <w:proofErr w:type="spellEnd"/>
      <w:r w:rsidR="004A3B74" w:rsidRPr="00DD0984">
        <w:rPr>
          <w:rFonts w:ascii="Arial" w:hAnsi="Arial" w:cs="Arial"/>
          <w:b w:val="0"/>
          <w:sz w:val="24"/>
        </w:rPr>
        <w:t xml:space="preserve"> и рабочий поселок Октябрьский</w:t>
      </w:r>
      <w:r w:rsidRPr="00DD0984">
        <w:rPr>
          <w:rFonts w:ascii="Arial" w:hAnsi="Arial" w:cs="Arial"/>
          <w:b w:val="0"/>
          <w:sz w:val="24"/>
        </w:rPr>
        <w:t>, проводятся по адресу: Московская область, г.о. Люберцы, г</w:t>
      </w:r>
      <w:proofErr w:type="gramStart"/>
      <w:r w:rsidRPr="00DD0984">
        <w:rPr>
          <w:rFonts w:ascii="Arial" w:hAnsi="Arial" w:cs="Arial"/>
          <w:b w:val="0"/>
          <w:sz w:val="24"/>
        </w:rPr>
        <w:t>.Л</w:t>
      </w:r>
      <w:proofErr w:type="gramEnd"/>
      <w:r w:rsidRPr="00DD0984">
        <w:rPr>
          <w:rFonts w:ascii="Arial" w:hAnsi="Arial" w:cs="Arial"/>
          <w:b w:val="0"/>
          <w:sz w:val="24"/>
        </w:rPr>
        <w:t>юберцы, Октябрьский пр-т, д.190.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Контактный телефон: 8-495-509-11-07.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Адрес электронной почты: lubarx@mail.ru</w:t>
      </w:r>
    </w:p>
    <w:p w:rsidR="00C776DD" w:rsidRPr="00DD0984" w:rsidRDefault="00C776DD" w:rsidP="00C776DD">
      <w:pPr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В период общественных обсуждений, участники общественных обсуждений имеют право представить свои предложения и замечания в срок с </w:t>
      </w:r>
      <w:r w:rsidR="004A3B74" w:rsidRPr="00DD0984">
        <w:rPr>
          <w:rFonts w:ascii="Arial" w:hAnsi="Arial" w:cs="Arial"/>
        </w:rPr>
        <w:t>23.07.</w:t>
      </w:r>
      <w:r w:rsidRPr="00DD0984">
        <w:rPr>
          <w:rFonts w:ascii="Arial" w:hAnsi="Arial" w:cs="Arial"/>
        </w:rPr>
        <w:t xml:space="preserve"> 2020 года  по </w:t>
      </w:r>
      <w:r w:rsidR="00B462D2" w:rsidRPr="00DD0984">
        <w:rPr>
          <w:rFonts w:ascii="Arial" w:hAnsi="Arial" w:cs="Arial"/>
        </w:rPr>
        <w:t>20</w:t>
      </w:r>
      <w:r w:rsidR="004A3B74" w:rsidRPr="00DD0984">
        <w:rPr>
          <w:rFonts w:ascii="Arial" w:hAnsi="Arial" w:cs="Arial"/>
        </w:rPr>
        <w:t>.08.</w:t>
      </w:r>
      <w:r w:rsidRPr="00DD0984">
        <w:rPr>
          <w:rFonts w:ascii="Arial" w:hAnsi="Arial" w:cs="Arial"/>
        </w:rPr>
        <w:t xml:space="preserve"> 2020 года по обсуждаемому проекту посредством: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записи предложений и замечаний в период работы экспозиции;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личного обращения в уполномоченный орган;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посредством официального сайта администрации;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- почтового отправления.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lastRenderedPageBreak/>
        <w:t>Участниками общественных обсуждений по проекту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Октябрьский, являются: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2457E8" w:rsidRPr="00DD0984">
        <w:rPr>
          <w:rFonts w:ascii="Arial" w:hAnsi="Arial" w:cs="Arial"/>
          <w:b w:val="0"/>
          <w:sz w:val="24"/>
        </w:rPr>
        <w:t>проект</w:t>
      </w:r>
      <w:r w:rsidRPr="00DD0984">
        <w:rPr>
          <w:rFonts w:ascii="Arial" w:hAnsi="Arial" w:cs="Arial"/>
          <w:b w:val="0"/>
          <w:sz w:val="24"/>
        </w:rPr>
        <w:t xml:space="preserve">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Октябрьский;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t>- постоянно проживающие на территории, в отношении которых подготовлен проект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Октябрьский.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t>Исчерпывающий перечень документов, необходимых для рассмотрения предложений и замечаний по проекту о внесении изменений в Генеральный план городского округа Люберцы Московской области применительно к населенным пунктам</w:t>
      </w:r>
      <w:r w:rsidR="00D02315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Октябрьский: 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Для физических лиц: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3. Правоустанавливающие (либо </w:t>
      </w:r>
      <w:proofErr w:type="spellStart"/>
      <w:r w:rsidRPr="00DD0984">
        <w:rPr>
          <w:rFonts w:ascii="Arial" w:hAnsi="Arial" w:cs="Arial"/>
        </w:rPr>
        <w:t>правоудостоверяющие</w:t>
      </w:r>
      <w:proofErr w:type="spellEnd"/>
      <w:r w:rsidRPr="00DD098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Для юридических лиц: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 xml:space="preserve">4. Правоустанавливающие (либо </w:t>
      </w:r>
      <w:proofErr w:type="spellStart"/>
      <w:r w:rsidRPr="00DD0984">
        <w:rPr>
          <w:rFonts w:ascii="Arial" w:hAnsi="Arial" w:cs="Arial"/>
        </w:rPr>
        <w:t>правоудостоверяющие</w:t>
      </w:r>
      <w:proofErr w:type="spellEnd"/>
      <w:r w:rsidRPr="00DD0984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776DD" w:rsidRPr="00DD0984" w:rsidRDefault="00C776DD" w:rsidP="00C776DD">
      <w:pPr>
        <w:jc w:val="both"/>
        <w:rPr>
          <w:rFonts w:ascii="Arial" w:hAnsi="Arial" w:cs="Arial"/>
        </w:rPr>
      </w:pPr>
      <w:r w:rsidRPr="00DD0984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776DD" w:rsidRPr="00DD0984" w:rsidRDefault="00C776DD" w:rsidP="00C776DD">
      <w:pPr>
        <w:pStyle w:val="3"/>
        <w:jc w:val="both"/>
        <w:rPr>
          <w:rFonts w:ascii="Arial" w:hAnsi="Arial" w:cs="Arial"/>
          <w:b w:val="0"/>
          <w:sz w:val="24"/>
        </w:rPr>
      </w:pPr>
      <w:r w:rsidRPr="00DD0984">
        <w:rPr>
          <w:rFonts w:ascii="Arial" w:hAnsi="Arial" w:cs="Arial"/>
          <w:b w:val="0"/>
          <w:sz w:val="24"/>
        </w:rPr>
        <w:lastRenderedPageBreak/>
        <w:t>Информационные материалы по проекту о внесении изменений в Генеральный план городского округа Люберцы Московской области применительно к населенным пунктам</w:t>
      </w:r>
      <w:r w:rsidR="00091B28" w:rsidRPr="00DD0984">
        <w:rPr>
          <w:rFonts w:ascii="Arial" w:hAnsi="Arial" w:cs="Arial"/>
          <w:b w:val="0"/>
          <w:sz w:val="24"/>
        </w:rPr>
        <w:t>:</w:t>
      </w:r>
      <w:r w:rsidRPr="00DD0984">
        <w:rPr>
          <w:rFonts w:ascii="Arial" w:hAnsi="Arial" w:cs="Arial"/>
          <w:b w:val="0"/>
          <w:sz w:val="24"/>
        </w:rPr>
        <w:t xml:space="preserve"> дачный поселок </w:t>
      </w:r>
      <w:proofErr w:type="spellStart"/>
      <w:r w:rsidRPr="00DD0984">
        <w:rPr>
          <w:rFonts w:ascii="Arial" w:hAnsi="Arial" w:cs="Arial"/>
          <w:b w:val="0"/>
          <w:sz w:val="24"/>
        </w:rPr>
        <w:t>Красково</w:t>
      </w:r>
      <w:proofErr w:type="spellEnd"/>
      <w:r w:rsidRPr="00DD0984">
        <w:rPr>
          <w:rFonts w:ascii="Arial" w:hAnsi="Arial" w:cs="Arial"/>
          <w:b w:val="0"/>
          <w:sz w:val="24"/>
        </w:rPr>
        <w:t xml:space="preserve"> и рабочий поселок Октябрьский, размещены на сайте : </w:t>
      </w:r>
      <w:hyperlink r:id="rId6" w:history="1">
        <w:r w:rsidRPr="00DD0984">
          <w:rPr>
            <w:rStyle w:val="a9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DD098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1C797E" w:rsidRPr="00DD0984" w:rsidRDefault="001C797E" w:rsidP="00C776DD">
      <w:pPr>
        <w:ind w:right="-1133"/>
        <w:rPr>
          <w:rFonts w:ascii="Arial" w:hAnsi="Arial" w:cs="Arial"/>
        </w:rPr>
      </w:pPr>
    </w:p>
    <w:p w:rsidR="00F43253" w:rsidRPr="00DD0984" w:rsidRDefault="00F43253" w:rsidP="00FE49C0">
      <w:pPr>
        <w:jc w:val="both"/>
        <w:rPr>
          <w:rFonts w:ascii="Arial" w:hAnsi="Arial" w:cs="Arial"/>
        </w:rPr>
      </w:pPr>
    </w:p>
    <w:sectPr w:rsidR="00F43253" w:rsidRPr="00DD0984" w:rsidSect="00EC3F56">
      <w:pgSz w:w="16838" w:h="11906" w:orient="landscape"/>
      <w:pgMar w:top="1134" w:right="709" w:bottom="84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33C0A"/>
    <w:rsid w:val="00041C2A"/>
    <w:rsid w:val="00052F27"/>
    <w:rsid w:val="00076473"/>
    <w:rsid w:val="00091B28"/>
    <w:rsid w:val="00092442"/>
    <w:rsid w:val="000A4631"/>
    <w:rsid w:val="00110150"/>
    <w:rsid w:val="001435E7"/>
    <w:rsid w:val="00176487"/>
    <w:rsid w:val="001B0AB5"/>
    <w:rsid w:val="001C797E"/>
    <w:rsid w:val="00217F77"/>
    <w:rsid w:val="002225D3"/>
    <w:rsid w:val="00231B65"/>
    <w:rsid w:val="00233AC1"/>
    <w:rsid w:val="00240542"/>
    <w:rsid w:val="002457E8"/>
    <w:rsid w:val="00250404"/>
    <w:rsid w:val="0026684F"/>
    <w:rsid w:val="002737D0"/>
    <w:rsid w:val="002C4B35"/>
    <w:rsid w:val="002C6D2E"/>
    <w:rsid w:val="002C7240"/>
    <w:rsid w:val="003365AE"/>
    <w:rsid w:val="00353A16"/>
    <w:rsid w:val="00361DB8"/>
    <w:rsid w:val="00363836"/>
    <w:rsid w:val="003670B7"/>
    <w:rsid w:val="0037206D"/>
    <w:rsid w:val="003826C7"/>
    <w:rsid w:val="00392DA5"/>
    <w:rsid w:val="00394C60"/>
    <w:rsid w:val="00396174"/>
    <w:rsid w:val="003A4C5E"/>
    <w:rsid w:val="003B6AF1"/>
    <w:rsid w:val="003D12AF"/>
    <w:rsid w:val="003F2E76"/>
    <w:rsid w:val="004100C3"/>
    <w:rsid w:val="00443CB8"/>
    <w:rsid w:val="004718CF"/>
    <w:rsid w:val="00490EBA"/>
    <w:rsid w:val="00492E5D"/>
    <w:rsid w:val="004A1EC9"/>
    <w:rsid w:val="004A3B74"/>
    <w:rsid w:val="004B0062"/>
    <w:rsid w:val="004C6111"/>
    <w:rsid w:val="004D03AF"/>
    <w:rsid w:val="004F19AA"/>
    <w:rsid w:val="004F214A"/>
    <w:rsid w:val="00505DDA"/>
    <w:rsid w:val="00512157"/>
    <w:rsid w:val="00582EEC"/>
    <w:rsid w:val="00594C0E"/>
    <w:rsid w:val="005C7043"/>
    <w:rsid w:val="005E3BC2"/>
    <w:rsid w:val="006050AB"/>
    <w:rsid w:val="0063148B"/>
    <w:rsid w:val="0063237D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5D6D"/>
    <w:rsid w:val="007761B0"/>
    <w:rsid w:val="00782357"/>
    <w:rsid w:val="007873A9"/>
    <w:rsid w:val="007A35BE"/>
    <w:rsid w:val="007A5C21"/>
    <w:rsid w:val="007A6960"/>
    <w:rsid w:val="007C607D"/>
    <w:rsid w:val="007E4820"/>
    <w:rsid w:val="007F1487"/>
    <w:rsid w:val="007F5C02"/>
    <w:rsid w:val="007F7ED5"/>
    <w:rsid w:val="00802B2D"/>
    <w:rsid w:val="008222C4"/>
    <w:rsid w:val="00836D08"/>
    <w:rsid w:val="00857A71"/>
    <w:rsid w:val="00872678"/>
    <w:rsid w:val="00874768"/>
    <w:rsid w:val="008B6811"/>
    <w:rsid w:val="008E3DE1"/>
    <w:rsid w:val="008E3ED5"/>
    <w:rsid w:val="00913B0B"/>
    <w:rsid w:val="00914C33"/>
    <w:rsid w:val="00916193"/>
    <w:rsid w:val="009205DA"/>
    <w:rsid w:val="00933944"/>
    <w:rsid w:val="0095269B"/>
    <w:rsid w:val="00956373"/>
    <w:rsid w:val="00964117"/>
    <w:rsid w:val="00965F37"/>
    <w:rsid w:val="009C7960"/>
    <w:rsid w:val="009D017F"/>
    <w:rsid w:val="009E0DC9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87573"/>
    <w:rsid w:val="00A93A08"/>
    <w:rsid w:val="00A97774"/>
    <w:rsid w:val="00AE20F2"/>
    <w:rsid w:val="00AF2777"/>
    <w:rsid w:val="00B36B6B"/>
    <w:rsid w:val="00B44F46"/>
    <w:rsid w:val="00B462D2"/>
    <w:rsid w:val="00B61D9F"/>
    <w:rsid w:val="00B73286"/>
    <w:rsid w:val="00BB3827"/>
    <w:rsid w:val="00BC266D"/>
    <w:rsid w:val="00BD0EA7"/>
    <w:rsid w:val="00BE4EA7"/>
    <w:rsid w:val="00BE6C24"/>
    <w:rsid w:val="00C169F7"/>
    <w:rsid w:val="00C17DA4"/>
    <w:rsid w:val="00C263B5"/>
    <w:rsid w:val="00C3424D"/>
    <w:rsid w:val="00C35BBF"/>
    <w:rsid w:val="00C56F74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A89"/>
    <w:rsid w:val="00D02315"/>
    <w:rsid w:val="00D04886"/>
    <w:rsid w:val="00D22E8D"/>
    <w:rsid w:val="00D23A89"/>
    <w:rsid w:val="00D57F3A"/>
    <w:rsid w:val="00D77995"/>
    <w:rsid w:val="00D9741C"/>
    <w:rsid w:val="00DC787A"/>
    <w:rsid w:val="00DD0984"/>
    <w:rsid w:val="00DE016E"/>
    <w:rsid w:val="00DF0E93"/>
    <w:rsid w:val="00DF379F"/>
    <w:rsid w:val="00DF57AF"/>
    <w:rsid w:val="00DF6783"/>
    <w:rsid w:val="00E25DD5"/>
    <w:rsid w:val="00E27A18"/>
    <w:rsid w:val="00E33211"/>
    <w:rsid w:val="00E33C51"/>
    <w:rsid w:val="00E40210"/>
    <w:rsid w:val="00E445BD"/>
    <w:rsid w:val="00E75D90"/>
    <w:rsid w:val="00E77973"/>
    <w:rsid w:val="00E83633"/>
    <w:rsid w:val="00E92741"/>
    <w:rsid w:val="00EA690D"/>
    <w:rsid w:val="00EB5141"/>
    <w:rsid w:val="00EC3F56"/>
    <w:rsid w:val="00ED7D56"/>
    <w:rsid w:val="00F15F56"/>
    <w:rsid w:val="00F24CD1"/>
    <w:rsid w:val="00F2567D"/>
    <w:rsid w:val="00F3000D"/>
    <w:rsid w:val="00F40B6E"/>
    <w:rsid w:val="00F42A52"/>
    <w:rsid w:val="00F43253"/>
    <w:rsid w:val="00F50A91"/>
    <w:rsid w:val="00F648D8"/>
    <w:rsid w:val="00F74EA2"/>
    <w:rsid w:val="00F86EB1"/>
    <w:rsid w:val="00F90628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859B-66BB-4A04-ADB5-D176B2BE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2020-07-20T12:28:00Z</cp:lastPrinted>
  <dcterms:created xsi:type="dcterms:W3CDTF">2020-07-20T14:25:00Z</dcterms:created>
  <dcterms:modified xsi:type="dcterms:W3CDTF">2020-07-20T14:31:00Z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