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A96" w:rsidRPr="00995F3A" w:rsidRDefault="00A26F13" w:rsidP="00AB56F2">
      <w:pPr>
        <w:ind w:left="5954" w:hanging="992"/>
        <w:rPr>
          <w:rFonts w:ascii="Arial" w:hAnsi="Arial" w:cs="Arial"/>
          <w:sz w:val="24"/>
          <w:szCs w:val="24"/>
        </w:rPr>
      </w:pPr>
      <w:r w:rsidRPr="00995F3A">
        <w:rPr>
          <w:rFonts w:ascii="Arial" w:hAnsi="Arial" w:cs="Arial"/>
          <w:sz w:val="24"/>
          <w:szCs w:val="24"/>
        </w:rPr>
        <w:t xml:space="preserve">  </w:t>
      </w:r>
    </w:p>
    <w:p w:rsidR="008F71B9" w:rsidRPr="00995F3A" w:rsidRDefault="008F71B9" w:rsidP="00AB56F2">
      <w:pPr>
        <w:ind w:left="5954" w:hanging="992"/>
        <w:rPr>
          <w:rFonts w:ascii="Arial" w:hAnsi="Arial" w:cs="Arial"/>
          <w:sz w:val="24"/>
          <w:szCs w:val="24"/>
        </w:rPr>
      </w:pPr>
    </w:p>
    <w:p w:rsidR="00B40F1D" w:rsidRPr="00995F3A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995F3A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DC43DD" w:rsidRPr="00995F3A" w:rsidRDefault="00B40F1D" w:rsidP="001A7A9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95F3A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995F3A">
        <w:rPr>
          <w:rFonts w:ascii="Arial" w:hAnsi="Arial" w:cs="Arial"/>
          <w:b w:val="0"/>
          <w:sz w:val="24"/>
        </w:rPr>
        <w:t>выносится</w:t>
      </w:r>
      <w:r w:rsidRPr="00995F3A">
        <w:rPr>
          <w:rFonts w:ascii="Arial" w:hAnsi="Arial" w:cs="Arial"/>
          <w:b w:val="0"/>
          <w:sz w:val="24"/>
        </w:rPr>
        <w:t xml:space="preserve"> </w:t>
      </w:r>
      <w:r w:rsidR="00CF0D78" w:rsidRPr="00995F3A">
        <w:rPr>
          <w:rFonts w:ascii="Arial" w:hAnsi="Arial" w:cs="Arial"/>
          <w:b w:val="0"/>
          <w:sz w:val="24"/>
        </w:rPr>
        <w:t xml:space="preserve">вопрос </w:t>
      </w:r>
      <w:r w:rsidR="00AB7DB1" w:rsidRPr="00995F3A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F55B4C" w:rsidRPr="00995F3A">
        <w:rPr>
          <w:rFonts w:ascii="Arial" w:hAnsi="Arial" w:cs="Arial"/>
          <w:b w:val="0"/>
          <w:color w:val="000000" w:themeColor="text1"/>
          <w:sz w:val="24"/>
        </w:rPr>
        <w:t xml:space="preserve">«гостиничное обслуживание» </w:t>
      </w:r>
      <w:r w:rsidR="001A7A95" w:rsidRPr="00995F3A">
        <w:rPr>
          <w:rFonts w:ascii="Arial" w:hAnsi="Arial" w:cs="Arial"/>
          <w:b w:val="0"/>
          <w:color w:val="000000" w:themeColor="text1"/>
          <w:sz w:val="24"/>
        </w:rPr>
        <w:t xml:space="preserve">для </w:t>
      </w:r>
      <w:r w:rsidR="000F2964" w:rsidRPr="00995F3A">
        <w:rPr>
          <w:rFonts w:ascii="Arial" w:hAnsi="Arial" w:cs="Arial"/>
          <w:b w:val="0"/>
          <w:color w:val="000000" w:themeColor="text1"/>
          <w:sz w:val="24"/>
        </w:rPr>
        <w:t xml:space="preserve">земельного участка </w:t>
      </w:r>
      <w:r w:rsidR="00175B20" w:rsidRPr="00995F3A">
        <w:rPr>
          <w:rFonts w:ascii="Arial" w:hAnsi="Arial" w:cs="Arial"/>
          <w:b w:val="0"/>
          <w:color w:val="000000" w:themeColor="text1"/>
          <w:sz w:val="24"/>
        </w:rPr>
        <w:t>с кадастровым номер</w:t>
      </w:r>
      <w:r w:rsidR="005D631D" w:rsidRPr="00995F3A">
        <w:rPr>
          <w:rFonts w:ascii="Arial" w:hAnsi="Arial" w:cs="Arial"/>
          <w:b w:val="0"/>
          <w:color w:val="000000" w:themeColor="text1"/>
          <w:sz w:val="24"/>
        </w:rPr>
        <w:t>ом</w:t>
      </w:r>
      <w:r w:rsidR="00175B20" w:rsidRPr="00995F3A">
        <w:rPr>
          <w:rFonts w:ascii="Arial" w:hAnsi="Arial" w:cs="Arial"/>
          <w:b w:val="0"/>
          <w:color w:val="000000" w:themeColor="text1"/>
          <w:sz w:val="24"/>
        </w:rPr>
        <w:t xml:space="preserve"> 50:22:00</w:t>
      </w:r>
      <w:r w:rsidR="000F2964" w:rsidRPr="00995F3A">
        <w:rPr>
          <w:rFonts w:ascii="Arial" w:hAnsi="Arial" w:cs="Arial"/>
          <w:b w:val="0"/>
          <w:color w:val="000000" w:themeColor="text1"/>
          <w:sz w:val="24"/>
        </w:rPr>
        <w:t>4</w:t>
      </w:r>
      <w:r w:rsidR="00175B20" w:rsidRPr="00995F3A">
        <w:rPr>
          <w:rFonts w:ascii="Arial" w:hAnsi="Arial" w:cs="Arial"/>
          <w:b w:val="0"/>
          <w:color w:val="000000" w:themeColor="text1"/>
          <w:sz w:val="24"/>
        </w:rPr>
        <w:t>0</w:t>
      </w:r>
      <w:r w:rsidR="000F2964" w:rsidRPr="00995F3A">
        <w:rPr>
          <w:rFonts w:ascii="Arial" w:hAnsi="Arial" w:cs="Arial"/>
          <w:b w:val="0"/>
          <w:color w:val="000000" w:themeColor="text1"/>
          <w:sz w:val="24"/>
        </w:rPr>
        <w:t>512</w:t>
      </w:r>
      <w:r w:rsidR="00175B20" w:rsidRPr="00995F3A">
        <w:rPr>
          <w:rFonts w:ascii="Arial" w:hAnsi="Arial" w:cs="Arial"/>
          <w:b w:val="0"/>
          <w:color w:val="000000" w:themeColor="text1"/>
          <w:sz w:val="24"/>
        </w:rPr>
        <w:t>:</w:t>
      </w:r>
      <w:r w:rsidR="000F2964" w:rsidRPr="00995F3A">
        <w:rPr>
          <w:rFonts w:ascii="Arial" w:hAnsi="Arial" w:cs="Arial"/>
          <w:b w:val="0"/>
          <w:color w:val="000000" w:themeColor="text1"/>
          <w:sz w:val="24"/>
        </w:rPr>
        <w:t>2128</w:t>
      </w:r>
      <w:r w:rsidR="00175B20" w:rsidRPr="00995F3A">
        <w:rPr>
          <w:rFonts w:ascii="Arial" w:hAnsi="Arial" w:cs="Arial"/>
          <w:b w:val="0"/>
          <w:color w:val="000000" w:themeColor="text1"/>
          <w:sz w:val="24"/>
        </w:rPr>
        <w:t>, расположенн</w:t>
      </w:r>
      <w:r w:rsidR="000F2964" w:rsidRPr="00995F3A">
        <w:rPr>
          <w:rFonts w:ascii="Arial" w:hAnsi="Arial" w:cs="Arial"/>
          <w:b w:val="0"/>
          <w:color w:val="000000" w:themeColor="text1"/>
          <w:sz w:val="24"/>
        </w:rPr>
        <w:t>ого</w:t>
      </w:r>
      <w:r w:rsidR="00F55B4C" w:rsidRPr="00995F3A">
        <w:rPr>
          <w:rFonts w:ascii="Arial" w:hAnsi="Arial" w:cs="Arial"/>
          <w:b w:val="0"/>
          <w:color w:val="000000" w:themeColor="text1"/>
          <w:sz w:val="24"/>
        </w:rPr>
        <w:t xml:space="preserve"> по адресу:</w:t>
      </w:r>
      <w:r w:rsidR="00A26F13" w:rsidRPr="00995F3A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5D631D" w:rsidRPr="00995F3A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городской округ Люберцы, деревня </w:t>
      </w:r>
      <w:proofErr w:type="spellStart"/>
      <w:r w:rsidR="005D631D" w:rsidRPr="00995F3A">
        <w:rPr>
          <w:rFonts w:ascii="Arial" w:hAnsi="Arial" w:cs="Arial"/>
          <w:b w:val="0"/>
          <w:color w:val="000000" w:themeColor="text1"/>
          <w:sz w:val="24"/>
        </w:rPr>
        <w:t>Токарево</w:t>
      </w:r>
      <w:proofErr w:type="spellEnd"/>
      <w:r w:rsidR="005D631D" w:rsidRPr="00995F3A">
        <w:rPr>
          <w:rFonts w:ascii="Arial" w:hAnsi="Arial" w:cs="Arial"/>
          <w:b w:val="0"/>
          <w:color w:val="000000" w:themeColor="text1"/>
          <w:sz w:val="24"/>
        </w:rPr>
        <w:t>, улица Старая, земельный участок 23Б</w:t>
      </w:r>
      <w:r w:rsidR="00DC43DD" w:rsidRPr="00995F3A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287653" w:rsidRPr="00995F3A" w:rsidRDefault="00287653" w:rsidP="00287653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995F3A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</w:t>
      </w:r>
      <w:r w:rsidRPr="00995F3A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995F3A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995F3A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995F3A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995F3A">
        <w:rPr>
          <w:rFonts w:ascii="Arial" w:hAnsi="Arial" w:cs="Arial"/>
          <w:b w:val="0"/>
          <w:sz w:val="24"/>
        </w:rPr>
        <w:t xml:space="preserve"> от 15.03.2023 № 941-ПА</w:t>
      </w:r>
      <w:r w:rsidRPr="00995F3A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995F3A" w:rsidRDefault="00B40F1D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5F3A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06E38" w:rsidRPr="00995F3A">
        <w:rPr>
          <w:rFonts w:ascii="Arial" w:hAnsi="Arial" w:cs="Arial"/>
          <w:sz w:val="24"/>
          <w:szCs w:val="24"/>
        </w:rPr>
        <w:t>городского</w:t>
      </w:r>
      <w:r w:rsidRPr="00995F3A">
        <w:rPr>
          <w:rFonts w:ascii="Arial" w:hAnsi="Arial" w:cs="Arial"/>
          <w:sz w:val="24"/>
          <w:szCs w:val="24"/>
        </w:rPr>
        <w:t xml:space="preserve"> округ</w:t>
      </w:r>
      <w:r w:rsidR="00706E38" w:rsidRPr="00995F3A">
        <w:rPr>
          <w:rFonts w:ascii="Arial" w:hAnsi="Arial" w:cs="Arial"/>
          <w:sz w:val="24"/>
          <w:szCs w:val="24"/>
        </w:rPr>
        <w:t>а</w:t>
      </w:r>
      <w:r w:rsidRPr="00995F3A">
        <w:rPr>
          <w:rFonts w:ascii="Arial" w:hAnsi="Arial" w:cs="Arial"/>
          <w:sz w:val="24"/>
          <w:szCs w:val="24"/>
        </w:rPr>
        <w:t xml:space="preserve"> Люберцы.</w:t>
      </w:r>
    </w:p>
    <w:p w:rsidR="00AB7DB1" w:rsidRPr="00995F3A" w:rsidRDefault="00D25045" w:rsidP="00287653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995F3A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891314" w:rsidRPr="00995F3A">
        <w:rPr>
          <w:rFonts w:ascii="Arial" w:hAnsi="Arial" w:cs="Arial"/>
          <w:b w:val="0"/>
          <w:color w:val="000000" w:themeColor="text1"/>
          <w:sz w:val="24"/>
        </w:rPr>
        <w:t xml:space="preserve">с </w:t>
      </w:r>
      <w:r w:rsidR="005D631D" w:rsidRPr="00995F3A">
        <w:rPr>
          <w:rFonts w:ascii="Arial" w:hAnsi="Arial" w:cs="Arial"/>
          <w:b w:val="0"/>
          <w:color w:val="000000" w:themeColor="text1"/>
          <w:sz w:val="24"/>
        </w:rPr>
        <w:t>04</w:t>
      </w:r>
      <w:r w:rsidR="00A26F13" w:rsidRPr="00995F3A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5D631D" w:rsidRPr="00995F3A">
        <w:rPr>
          <w:rFonts w:ascii="Arial" w:hAnsi="Arial" w:cs="Arial"/>
          <w:b w:val="0"/>
          <w:color w:val="000000" w:themeColor="text1"/>
          <w:sz w:val="24"/>
        </w:rPr>
        <w:t>октября</w:t>
      </w:r>
      <w:r w:rsidR="001A7A95" w:rsidRPr="00995F3A">
        <w:rPr>
          <w:rFonts w:ascii="Arial" w:hAnsi="Arial" w:cs="Arial"/>
          <w:b w:val="0"/>
          <w:color w:val="000000" w:themeColor="text1"/>
          <w:sz w:val="24"/>
        </w:rPr>
        <w:t xml:space="preserve"> 2024 года по</w:t>
      </w:r>
      <w:r w:rsidR="00A26F13" w:rsidRPr="00995F3A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5D631D" w:rsidRPr="00995F3A">
        <w:rPr>
          <w:rFonts w:ascii="Arial" w:hAnsi="Arial" w:cs="Arial"/>
          <w:b w:val="0"/>
          <w:color w:val="000000" w:themeColor="text1"/>
          <w:sz w:val="24"/>
        </w:rPr>
        <w:t>18 октября</w:t>
      </w:r>
      <w:r w:rsidR="00891314" w:rsidRPr="00995F3A">
        <w:rPr>
          <w:rFonts w:ascii="Arial" w:hAnsi="Arial" w:cs="Arial"/>
          <w:b w:val="0"/>
          <w:color w:val="000000" w:themeColor="text1"/>
          <w:sz w:val="24"/>
        </w:rPr>
        <w:t xml:space="preserve"> 2024 года.</w:t>
      </w:r>
    </w:p>
    <w:p w:rsidR="00D25045" w:rsidRPr="00995F3A" w:rsidRDefault="00D25045" w:rsidP="00287653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995F3A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995F3A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995F3A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:rsidR="00D25045" w:rsidRPr="00995F3A" w:rsidRDefault="00D25045" w:rsidP="00287653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95F3A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995F3A">
        <w:rPr>
          <w:rFonts w:ascii="Arial" w:hAnsi="Arial" w:cs="Arial"/>
          <w:sz w:val="24"/>
          <w:szCs w:val="24"/>
        </w:rPr>
        <w:t>.р</w:t>
      </w:r>
      <w:proofErr w:type="gramEnd"/>
      <w:r w:rsidRPr="00995F3A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995F3A" w:rsidRDefault="00D25045" w:rsidP="00287653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95F3A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995F3A" w:rsidRDefault="00D25045" w:rsidP="00287653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95F3A">
        <w:rPr>
          <w:rFonts w:ascii="Arial" w:hAnsi="Arial" w:cs="Arial"/>
          <w:sz w:val="24"/>
          <w:szCs w:val="24"/>
        </w:rPr>
        <w:t xml:space="preserve">1. </w:t>
      </w:r>
      <w:r w:rsidRPr="00995F3A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каб.206.</w:t>
      </w:r>
      <w:r w:rsidR="00DC43DD" w:rsidRPr="00995F3A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25045" w:rsidRPr="00995F3A" w:rsidRDefault="00AB7DB1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5F3A">
        <w:rPr>
          <w:rFonts w:ascii="Arial" w:hAnsi="Arial" w:cs="Arial"/>
          <w:sz w:val="24"/>
          <w:szCs w:val="24"/>
        </w:rPr>
        <w:t xml:space="preserve">Экспозиция открыта с </w:t>
      </w:r>
      <w:r w:rsidR="005D631D" w:rsidRPr="00995F3A">
        <w:rPr>
          <w:rFonts w:ascii="Arial" w:hAnsi="Arial" w:cs="Arial"/>
          <w:sz w:val="24"/>
          <w:szCs w:val="24"/>
        </w:rPr>
        <w:t>04</w:t>
      </w:r>
      <w:r w:rsidR="00891314" w:rsidRPr="00995F3A">
        <w:rPr>
          <w:rFonts w:ascii="Arial" w:hAnsi="Arial" w:cs="Arial"/>
          <w:sz w:val="24"/>
          <w:szCs w:val="24"/>
        </w:rPr>
        <w:t>.</w:t>
      </w:r>
      <w:r w:rsidR="005D631D" w:rsidRPr="00995F3A">
        <w:rPr>
          <w:rFonts w:ascii="Arial" w:hAnsi="Arial" w:cs="Arial"/>
          <w:sz w:val="24"/>
          <w:szCs w:val="24"/>
        </w:rPr>
        <w:t>10</w:t>
      </w:r>
      <w:r w:rsidR="00482718" w:rsidRPr="00995F3A">
        <w:rPr>
          <w:rFonts w:ascii="Arial" w:hAnsi="Arial" w:cs="Arial"/>
          <w:sz w:val="24"/>
          <w:szCs w:val="24"/>
        </w:rPr>
        <w:t>.2024</w:t>
      </w:r>
      <w:r w:rsidR="00D25045" w:rsidRPr="00995F3A">
        <w:rPr>
          <w:rFonts w:ascii="Arial" w:hAnsi="Arial" w:cs="Arial"/>
          <w:sz w:val="24"/>
          <w:szCs w:val="24"/>
        </w:rPr>
        <w:t xml:space="preserve"> по </w:t>
      </w:r>
      <w:r w:rsidR="00175B20" w:rsidRPr="00995F3A">
        <w:rPr>
          <w:rFonts w:ascii="Arial" w:hAnsi="Arial" w:cs="Arial"/>
          <w:sz w:val="24"/>
          <w:szCs w:val="24"/>
        </w:rPr>
        <w:t>1</w:t>
      </w:r>
      <w:r w:rsidR="005D631D" w:rsidRPr="00995F3A">
        <w:rPr>
          <w:rFonts w:ascii="Arial" w:hAnsi="Arial" w:cs="Arial"/>
          <w:sz w:val="24"/>
          <w:szCs w:val="24"/>
        </w:rPr>
        <w:t>8</w:t>
      </w:r>
      <w:r w:rsidR="00175B20" w:rsidRPr="00995F3A">
        <w:rPr>
          <w:rFonts w:ascii="Arial" w:hAnsi="Arial" w:cs="Arial"/>
          <w:sz w:val="24"/>
          <w:szCs w:val="24"/>
        </w:rPr>
        <w:t>.10</w:t>
      </w:r>
      <w:r w:rsidR="00482718" w:rsidRPr="00995F3A">
        <w:rPr>
          <w:rFonts w:ascii="Arial" w:hAnsi="Arial" w:cs="Arial"/>
          <w:sz w:val="24"/>
          <w:szCs w:val="24"/>
        </w:rPr>
        <w:t>.2024</w:t>
      </w:r>
      <w:r w:rsidR="00D25045" w:rsidRPr="00995F3A">
        <w:rPr>
          <w:rFonts w:ascii="Arial" w:hAnsi="Arial" w:cs="Arial"/>
          <w:sz w:val="24"/>
          <w:szCs w:val="24"/>
        </w:rPr>
        <w:t xml:space="preserve">. </w:t>
      </w:r>
    </w:p>
    <w:p w:rsidR="00D25045" w:rsidRPr="00995F3A" w:rsidRDefault="00D25045" w:rsidP="00287653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5F3A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</w:t>
      </w:r>
      <w:r w:rsidR="001A7A95" w:rsidRPr="00995F3A">
        <w:rPr>
          <w:rFonts w:ascii="Arial" w:hAnsi="Arial" w:cs="Arial"/>
          <w:color w:val="000000" w:themeColor="text1"/>
          <w:sz w:val="24"/>
          <w:szCs w:val="24"/>
        </w:rPr>
        <w:t>четверг с 9.00 до 18.00, обед с </w:t>
      </w:r>
      <w:r w:rsidRPr="00995F3A">
        <w:rPr>
          <w:rFonts w:ascii="Arial" w:hAnsi="Arial" w:cs="Arial"/>
          <w:color w:val="000000" w:themeColor="text1"/>
          <w:sz w:val="24"/>
          <w:szCs w:val="24"/>
        </w:rPr>
        <w:t xml:space="preserve">13.00 до 13.45, пятница с 9.00 </w:t>
      </w:r>
      <w:proofErr w:type="gramStart"/>
      <w:r w:rsidRPr="00995F3A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995F3A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995F3A" w:rsidRDefault="00D25045" w:rsidP="00287653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5F3A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995F3A" w:rsidRDefault="00D25045" w:rsidP="00287653">
      <w:pPr>
        <w:spacing w:after="0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995F3A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Pr="00995F3A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287653" w:rsidRPr="00995F3A" w:rsidRDefault="00287653" w:rsidP="001A7A9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5F3A">
        <w:rPr>
          <w:rFonts w:ascii="Arial" w:hAnsi="Arial" w:cs="Arial"/>
          <w:sz w:val="24"/>
          <w:szCs w:val="24"/>
        </w:rPr>
        <w:t>В период действия режима повышенной готовности участники общественных обсуждений имеют право</w:t>
      </w:r>
      <w:r w:rsidR="001A7A95" w:rsidRPr="00995F3A">
        <w:rPr>
          <w:rFonts w:ascii="Arial" w:hAnsi="Arial" w:cs="Arial"/>
          <w:sz w:val="24"/>
          <w:szCs w:val="24"/>
        </w:rPr>
        <w:t xml:space="preserve"> представить свои предложения и </w:t>
      </w:r>
      <w:r w:rsidRPr="00995F3A">
        <w:rPr>
          <w:rFonts w:ascii="Arial" w:hAnsi="Arial" w:cs="Arial"/>
          <w:sz w:val="24"/>
          <w:szCs w:val="24"/>
        </w:rPr>
        <w:t xml:space="preserve">замечания в срок </w:t>
      </w:r>
      <w:r w:rsidR="00A26F13" w:rsidRPr="00995F3A">
        <w:rPr>
          <w:rFonts w:ascii="Arial" w:hAnsi="Arial" w:cs="Arial"/>
          <w:color w:val="000000" w:themeColor="text1"/>
          <w:sz w:val="24"/>
          <w:szCs w:val="24"/>
        </w:rPr>
        <w:t xml:space="preserve">с </w:t>
      </w:r>
      <w:r w:rsidR="005D631D" w:rsidRPr="00995F3A">
        <w:rPr>
          <w:rFonts w:ascii="Arial" w:hAnsi="Arial" w:cs="Arial"/>
          <w:color w:val="000000" w:themeColor="text1"/>
          <w:sz w:val="24"/>
          <w:szCs w:val="24"/>
        </w:rPr>
        <w:t>04</w:t>
      </w:r>
      <w:r w:rsidR="00A26F13" w:rsidRPr="00995F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D631D" w:rsidRPr="00995F3A">
        <w:rPr>
          <w:rFonts w:ascii="Arial" w:hAnsi="Arial" w:cs="Arial"/>
          <w:color w:val="000000" w:themeColor="text1"/>
          <w:sz w:val="24"/>
          <w:szCs w:val="24"/>
        </w:rPr>
        <w:t>октября</w:t>
      </w:r>
      <w:r w:rsidR="00A26F13" w:rsidRPr="00995F3A">
        <w:rPr>
          <w:rFonts w:ascii="Arial" w:hAnsi="Arial" w:cs="Arial"/>
          <w:color w:val="000000" w:themeColor="text1"/>
          <w:sz w:val="24"/>
          <w:szCs w:val="24"/>
        </w:rPr>
        <w:t xml:space="preserve"> 2024 года по </w:t>
      </w:r>
      <w:r w:rsidR="00175B20" w:rsidRPr="00995F3A">
        <w:rPr>
          <w:rFonts w:ascii="Arial" w:hAnsi="Arial" w:cs="Arial"/>
          <w:color w:val="000000" w:themeColor="text1"/>
          <w:sz w:val="24"/>
          <w:szCs w:val="24"/>
        </w:rPr>
        <w:t>1</w:t>
      </w:r>
      <w:r w:rsidR="005D631D" w:rsidRPr="00995F3A">
        <w:rPr>
          <w:rFonts w:ascii="Arial" w:hAnsi="Arial" w:cs="Arial"/>
          <w:color w:val="000000" w:themeColor="text1"/>
          <w:sz w:val="24"/>
          <w:szCs w:val="24"/>
        </w:rPr>
        <w:t>8</w:t>
      </w:r>
      <w:r w:rsidR="00A26F13" w:rsidRPr="00995F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D631D" w:rsidRPr="00995F3A">
        <w:rPr>
          <w:rFonts w:ascii="Arial" w:hAnsi="Arial" w:cs="Arial"/>
          <w:color w:val="000000" w:themeColor="text1"/>
          <w:sz w:val="24"/>
          <w:szCs w:val="24"/>
        </w:rPr>
        <w:t>октября</w:t>
      </w:r>
      <w:r w:rsidR="00891314" w:rsidRPr="00995F3A">
        <w:rPr>
          <w:rFonts w:ascii="Arial" w:hAnsi="Arial" w:cs="Arial"/>
          <w:color w:val="000000" w:themeColor="text1"/>
          <w:sz w:val="24"/>
          <w:szCs w:val="24"/>
        </w:rPr>
        <w:t xml:space="preserve"> 2024 года</w:t>
      </w:r>
      <w:r w:rsidR="00891314" w:rsidRPr="00995F3A">
        <w:rPr>
          <w:rFonts w:ascii="Arial" w:hAnsi="Arial" w:cs="Arial"/>
          <w:sz w:val="24"/>
          <w:szCs w:val="24"/>
        </w:rPr>
        <w:t xml:space="preserve"> </w:t>
      </w:r>
      <w:r w:rsidRPr="00995F3A">
        <w:rPr>
          <w:rFonts w:ascii="Arial" w:hAnsi="Arial" w:cs="Arial"/>
          <w:sz w:val="24"/>
          <w:szCs w:val="24"/>
        </w:rPr>
        <w:t>по</w:t>
      </w:r>
      <w:r w:rsidR="001A7A95" w:rsidRPr="00995F3A">
        <w:rPr>
          <w:rFonts w:ascii="Arial" w:hAnsi="Arial" w:cs="Arial"/>
          <w:sz w:val="24"/>
          <w:szCs w:val="24"/>
        </w:rPr>
        <w:t> </w:t>
      </w:r>
      <w:r w:rsidRPr="00995F3A">
        <w:rPr>
          <w:rFonts w:ascii="Arial" w:hAnsi="Arial" w:cs="Arial"/>
          <w:sz w:val="24"/>
          <w:szCs w:val="24"/>
        </w:rPr>
        <w:t>обсуждаемому проекту посредством:</w:t>
      </w:r>
    </w:p>
    <w:p w:rsidR="00287653" w:rsidRPr="00995F3A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5F3A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287653" w:rsidRPr="00995F3A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5F3A">
        <w:rPr>
          <w:rFonts w:ascii="Arial" w:hAnsi="Arial" w:cs="Arial"/>
          <w:sz w:val="24"/>
          <w:szCs w:val="24"/>
        </w:rPr>
        <w:t>- 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287653" w:rsidRPr="00995F3A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5F3A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287653" w:rsidRPr="00995F3A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5F3A">
        <w:rPr>
          <w:rFonts w:ascii="Arial" w:hAnsi="Arial" w:cs="Arial"/>
          <w:sz w:val="24"/>
          <w:szCs w:val="24"/>
        </w:rPr>
        <w:t>- официального сайта администрации муниципального образования городской округ Люберцы.</w:t>
      </w:r>
    </w:p>
    <w:p w:rsidR="00287653" w:rsidRPr="00995F3A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5F3A">
        <w:rPr>
          <w:rFonts w:ascii="Arial" w:hAnsi="Arial" w:cs="Arial"/>
          <w:sz w:val="24"/>
          <w:szCs w:val="24"/>
        </w:rPr>
        <w:lastRenderedPageBreak/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A26F13" w:rsidRPr="00995F3A">
        <w:rPr>
          <w:rFonts w:ascii="Arial" w:hAnsi="Arial" w:cs="Arial"/>
          <w:color w:val="000000" w:themeColor="text1"/>
          <w:sz w:val="24"/>
          <w:szCs w:val="24"/>
        </w:rPr>
        <w:t xml:space="preserve">с </w:t>
      </w:r>
      <w:r w:rsidR="005D631D" w:rsidRPr="00995F3A">
        <w:rPr>
          <w:rFonts w:ascii="Arial" w:hAnsi="Arial" w:cs="Arial"/>
          <w:color w:val="000000" w:themeColor="text1"/>
          <w:sz w:val="24"/>
          <w:szCs w:val="24"/>
        </w:rPr>
        <w:t>04</w:t>
      </w:r>
      <w:r w:rsidR="00A26F13" w:rsidRPr="00995F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D631D" w:rsidRPr="00995F3A">
        <w:rPr>
          <w:rFonts w:ascii="Arial" w:hAnsi="Arial" w:cs="Arial"/>
          <w:color w:val="000000" w:themeColor="text1"/>
          <w:sz w:val="24"/>
          <w:szCs w:val="24"/>
        </w:rPr>
        <w:t>октября</w:t>
      </w:r>
      <w:r w:rsidR="00A26F13" w:rsidRPr="00995F3A">
        <w:rPr>
          <w:rFonts w:ascii="Arial" w:hAnsi="Arial" w:cs="Arial"/>
          <w:color w:val="000000" w:themeColor="text1"/>
          <w:sz w:val="24"/>
          <w:szCs w:val="24"/>
        </w:rPr>
        <w:t xml:space="preserve"> 2024 года по </w:t>
      </w:r>
      <w:r w:rsidR="005D631D" w:rsidRPr="00995F3A">
        <w:rPr>
          <w:rFonts w:ascii="Arial" w:hAnsi="Arial" w:cs="Arial"/>
          <w:color w:val="000000" w:themeColor="text1"/>
          <w:sz w:val="24"/>
          <w:szCs w:val="24"/>
        </w:rPr>
        <w:t>18</w:t>
      </w:r>
      <w:r w:rsidR="00A26F13" w:rsidRPr="00995F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5B20" w:rsidRPr="00995F3A">
        <w:rPr>
          <w:rFonts w:ascii="Arial" w:hAnsi="Arial" w:cs="Arial"/>
          <w:color w:val="000000" w:themeColor="text1"/>
          <w:sz w:val="24"/>
          <w:szCs w:val="24"/>
        </w:rPr>
        <w:t>октября</w:t>
      </w:r>
      <w:r w:rsidR="00891314" w:rsidRPr="00995F3A">
        <w:rPr>
          <w:rFonts w:ascii="Arial" w:hAnsi="Arial" w:cs="Arial"/>
          <w:color w:val="000000" w:themeColor="text1"/>
          <w:sz w:val="24"/>
          <w:szCs w:val="24"/>
        </w:rPr>
        <w:t xml:space="preserve"> 2024 года</w:t>
      </w:r>
      <w:r w:rsidRPr="00995F3A">
        <w:rPr>
          <w:rFonts w:ascii="Arial" w:hAnsi="Arial" w:cs="Arial"/>
          <w:sz w:val="24"/>
          <w:szCs w:val="24"/>
        </w:rPr>
        <w:t xml:space="preserve"> по обсуждаемому проекту посредством:</w:t>
      </w:r>
    </w:p>
    <w:p w:rsidR="00287653" w:rsidRPr="00995F3A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5F3A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287653" w:rsidRPr="00995F3A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5F3A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287653" w:rsidRPr="00995F3A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5F3A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287653" w:rsidRPr="00995F3A" w:rsidRDefault="00287653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95F3A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287653" w:rsidRPr="00995F3A" w:rsidRDefault="00287653" w:rsidP="00386BDE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995F3A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="00AB7DB1" w:rsidRPr="00995F3A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F55B4C" w:rsidRPr="00995F3A">
        <w:rPr>
          <w:rFonts w:ascii="Arial" w:hAnsi="Arial" w:cs="Arial"/>
          <w:b w:val="0"/>
          <w:color w:val="000000" w:themeColor="text1"/>
          <w:sz w:val="24"/>
        </w:rPr>
        <w:t xml:space="preserve">«гостиничное обслуживание» </w:t>
      </w:r>
      <w:r w:rsidR="00CA312A" w:rsidRPr="00995F3A">
        <w:rPr>
          <w:rFonts w:ascii="Arial" w:hAnsi="Arial" w:cs="Arial"/>
          <w:b w:val="0"/>
          <w:color w:val="000000" w:themeColor="text1"/>
          <w:sz w:val="24"/>
        </w:rPr>
        <w:t xml:space="preserve">для </w:t>
      </w:r>
      <w:r w:rsidR="005D631D" w:rsidRPr="00995F3A">
        <w:rPr>
          <w:rFonts w:ascii="Arial" w:hAnsi="Arial" w:cs="Arial"/>
          <w:b w:val="0"/>
          <w:color w:val="000000" w:themeColor="text1"/>
          <w:sz w:val="24"/>
        </w:rPr>
        <w:t xml:space="preserve">земельного участка с кадастровым номером 50:22:0040512:2128, расположенного по адресу: Московская область, городской округ Люберцы, деревня </w:t>
      </w:r>
      <w:proofErr w:type="spellStart"/>
      <w:r w:rsidR="005D631D" w:rsidRPr="00995F3A">
        <w:rPr>
          <w:rFonts w:ascii="Arial" w:hAnsi="Arial" w:cs="Arial"/>
          <w:b w:val="0"/>
          <w:color w:val="000000" w:themeColor="text1"/>
          <w:sz w:val="24"/>
        </w:rPr>
        <w:t>Токарево</w:t>
      </w:r>
      <w:proofErr w:type="spellEnd"/>
      <w:r w:rsidR="005D631D" w:rsidRPr="00995F3A">
        <w:rPr>
          <w:rFonts w:ascii="Arial" w:hAnsi="Arial" w:cs="Arial"/>
          <w:b w:val="0"/>
          <w:color w:val="000000" w:themeColor="text1"/>
          <w:sz w:val="24"/>
        </w:rPr>
        <w:t>, улица Старая, земельный участок 23Б</w:t>
      </w:r>
      <w:r w:rsidRPr="00995F3A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995F3A">
        <w:rPr>
          <w:rFonts w:ascii="Arial" w:hAnsi="Arial" w:cs="Arial"/>
          <w:b w:val="0"/>
          <w:sz w:val="24"/>
        </w:rPr>
        <w:t>являются:</w:t>
      </w:r>
    </w:p>
    <w:p w:rsidR="00386BDE" w:rsidRPr="00995F3A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995F3A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995F3A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995F3A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F55B4C" w:rsidRPr="00995F3A">
        <w:rPr>
          <w:rFonts w:ascii="Arial" w:hAnsi="Arial" w:cs="Arial"/>
          <w:color w:val="000000" w:themeColor="text1"/>
          <w:sz w:val="24"/>
          <w:szCs w:val="24"/>
        </w:rPr>
        <w:t>«гостиничное обслуживание»</w:t>
      </w:r>
      <w:r w:rsidRPr="00995F3A">
        <w:rPr>
          <w:rFonts w:ascii="Arial" w:hAnsi="Arial" w:cs="Arial"/>
          <w:color w:val="000000" w:themeColor="text1"/>
          <w:sz w:val="24"/>
          <w:szCs w:val="24"/>
        </w:rPr>
        <w:t>;</w:t>
      </w:r>
      <w:proofErr w:type="gramEnd"/>
    </w:p>
    <w:p w:rsidR="00386BDE" w:rsidRPr="00995F3A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95F3A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 них объектов капитального строительства, в отношении которого </w:t>
      </w:r>
      <w:r w:rsidRPr="00995F3A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995F3A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F55B4C" w:rsidRPr="00995F3A">
        <w:rPr>
          <w:rFonts w:ascii="Arial" w:hAnsi="Arial" w:cs="Arial"/>
          <w:color w:val="000000" w:themeColor="text1"/>
          <w:sz w:val="24"/>
          <w:szCs w:val="24"/>
        </w:rPr>
        <w:t>«гостиничное обслуживание»</w:t>
      </w:r>
      <w:r w:rsidRPr="00995F3A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386BDE" w:rsidRPr="00995F3A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5F3A">
        <w:rPr>
          <w:rFonts w:ascii="Arial" w:hAnsi="Arial" w:cs="Arial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995F3A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995F3A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F55B4C" w:rsidRPr="00995F3A">
        <w:rPr>
          <w:rFonts w:ascii="Arial" w:hAnsi="Arial" w:cs="Arial"/>
          <w:color w:val="000000" w:themeColor="text1"/>
          <w:sz w:val="24"/>
          <w:szCs w:val="24"/>
        </w:rPr>
        <w:t>«гостиничное обслуживание»</w:t>
      </w:r>
      <w:r w:rsidRPr="00995F3A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386BDE" w:rsidRPr="00995F3A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5F3A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995F3A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995F3A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F55B4C" w:rsidRPr="00995F3A">
        <w:rPr>
          <w:rFonts w:ascii="Arial" w:hAnsi="Arial" w:cs="Arial"/>
          <w:color w:val="000000" w:themeColor="text1"/>
          <w:sz w:val="24"/>
          <w:szCs w:val="24"/>
        </w:rPr>
        <w:t>«гостиничное обслуживание»</w:t>
      </w:r>
      <w:r w:rsidRPr="00995F3A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386BDE" w:rsidRPr="00995F3A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95F3A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386BDE" w:rsidRPr="00995F3A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95F3A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="001A7A95" w:rsidRPr="00995F3A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 </w:t>
      </w:r>
      <w:r w:rsidRPr="00995F3A">
        <w:rPr>
          <w:rFonts w:ascii="Arial" w:hAnsi="Arial" w:cs="Arial"/>
          <w:color w:val="000000" w:themeColor="text1"/>
          <w:sz w:val="24"/>
          <w:szCs w:val="24"/>
        </w:rPr>
        <w:t xml:space="preserve">условно разрешенный вид использования </w:t>
      </w:r>
      <w:r w:rsidR="00F55B4C" w:rsidRPr="00995F3A">
        <w:rPr>
          <w:rFonts w:ascii="Arial" w:hAnsi="Arial" w:cs="Arial"/>
          <w:color w:val="000000" w:themeColor="text1"/>
          <w:sz w:val="24"/>
          <w:szCs w:val="24"/>
        </w:rPr>
        <w:t xml:space="preserve">«гостиничное обслуживание» </w:t>
      </w:r>
      <w:r w:rsidR="001A7A95" w:rsidRPr="00995F3A">
        <w:rPr>
          <w:rFonts w:ascii="Arial" w:hAnsi="Arial" w:cs="Arial"/>
          <w:color w:val="000000" w:themeColor="text1"/>
          <w:sz w:val="24"/>
          <w:szCs w:val="24"/>
        </w:rPr>
        <w:t>для </w:t>
      </w:r>
      <w:r w:rsidR="005D631D" w:rsidRPr="00995F3A">
        <w:rPr>
          <w:rFonts w:ascii="Arial" w:hAnsi="Arial" w:cs="Arial"/>
          <w:color w:val="000000" w:themeColor="text1"/>
          <w:sz w:val="24"/>
          <w:szCs w:val="24"/>
        </w:rPr>
        <w:t xml:space="preserve">земельного участка с кадастровым номером 50:22:0040512:2128, расположенного по адресу: Московская область, городской округ Люберцы, деревня </w:t>
      </w:r>
      <w:proofErr w:type="spellStart"/>
      <w:r w:rsidR="005D631D" w:rsidRPr="00995F3A">
        <w:rPr>
          <w:rFonts w:ascii="Arial" w:hAnsi="Arial" w:cs="Arial"/>
          <w:color w:val="000000" w:themeColor="text1"/>
          <w:sz w:val="24"/>
          <w:szCs w:val="24"/>
        </w:rPr>
        <w:t>Токарево</w:t>
      </w:r>
      <w:proofErr w:type="spellEnd"/>
      <w:r w:rsidR="005D631D" w:rsidRPr="00995F3A">
        <w:rPr>
          <w:rFonts w:ascii="Arial" w:hAnsi="Arial" w:cs="Arial"/>
          <w:color w:val="000000" w:themeColor="text1"/>
          <w:sz w:val="24"/>
          <w:szCs w:val="24"/>
        </w:rPr>
        <w:t>, улица Старая, земельный участок 23Б</w:t>
      </w:r>
      <w:r w:rsidRPr="00995F3A">
        <w:rPr>
          <w:rFonts w:ascii="Arial" w:hAnsi="Arial" w:cs="Arial"/>
          <w:sz w:val="24"/>
          <w:szCs w:val="24"/>
        </w:rPr>
        <w:t xml:space="preserve">: </w:t>
      </w:r>
    </w:p>
    <w:p w:rsidR="00386BDE" w:rsidRPr="00995F3A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95F3A">
        <w:rPr>
          <w:rFonts w:ascii="Arial" w:hAnsi="Arial" w:cs="Arial"/>
          <w:sz w:val="24"/>
          <w:szCs w:val="24"/>
        </w:rPr>
        <w:t>Для физических лиц:</w:t>
      </w:r>
    </w:p>
    <w:p w:rsidR="00386BDE" w:rsidRPr="00995F3A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95F3A">
        <w:rPr>
          <w:rFonts w:ascii="Arial" w:hAnsi="Arial" w:cs="Arial"/>
          <w:sz w:val="24"/>
          <w:szCs w:val="24"/>
        </w:rPr>
        <w:t>1. Заявление, подписанное непос</w:t>
      </w:r>
      <w:r w:rsidR="001A7A95" w:rsidRPr="00995F3A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995F3A">
        <w:rPr>
          <w:rFonts w:ascii="Arial" w:hAnsi="Arial" w:cs="Arial"/>
          <w:sz w:val="24"/>
          <w:szCs w:val="24"/>
        </w:rPr>
        <w:t>установленной форме.</w:t>
      </w:r>
    </w:p>
    <w:p w:rsidR="00386BDE" w:rsidRPr="00995F3A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95F3A">
        <w:rPr>
          <w:rFonts w:ascii="Arial" w:hAnsi="Arial" w:cs="Arial"/>
          <w:sz w:val="24"/>
          <w:szCs w:val="24"/>
        </w:rPr>
        <w:lastRenderedPageBreak/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386BDE" w:rsidRPr="00995F3A" w:rsidRDefault="00386BDE" w:rsidP="00386BDE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95F3A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995F3A">
        <w:rPr>
          <w:rFonts w:ascii="Arial" w:hAnsi="Arial" w:cs="Arial"/>
          <w:b w:val="0"/>
          <w:sz w:val="24"/>
        </w:rPr>
        <w:t>пр</w:t>
      </w:r>
      <w:r w:rsidR="001A7A95" w:rsidRPr="00995F3A">
        <w:rPr>
          <w:rFonts w:ascii="Arial" w:hAnsi="Arial" w:cs="Arial"/>
          <w:b w:val="0"/>
          <w:sz w:val="24"/>
        </w:rPr>
        <w:t>авоудостоверяющие</w:t>
      </w:r>
      <w:proofErr w:type="spellEnd"/>
      <w:r w:rsidR="001A7A95" w:rsidRPr="00995F3A">
        <w:rPr>
          <w:rFonts w:ascii="Arial" w:hAnsi="Arial" w:cs="Arial"/>
          <w:b w:val="0"/>
          <w:sz w:val="24"/>
        </w:rPr>
        <w:t>) документы на </w:t>
      </w:r>
      <w:r w:rsidRPr="00995F3A">
        <w:rPr>
          <w:rFonts w:ascii="Arial" w:hAnsi="Arial" w:cs="Arial"/>
          <w:b w:val="0"/>
          <w:sz w:val="24"/>
        </w:rPr>
        <w:t xml:space="preserve">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995F3A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386BDE" w:rsidRPr="00995F3A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95F3A">
        <w:rPr>
          <w:rFonts w:ascii="Arial" w:hAnsi="Arial" w:cs="Arial"/>
          <w:sz w:val="24"/>
          <w:szCs w:val="24"/>
        </w:rPr>
        <w:t>Для юридических лиц:</w:t>
      </w:r>
    </w:p>
    <w:p w:rsidR="00386BDE" w:rsidRPr="00995F3A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95F3A">
        <w:rPr>
          <w:rFonts w:ascii="Arial" w:hAnsi="Arial" w:cs="Arial"/>
          <w:sz w:val="24"/>
          <w:szCs w:val="24"/>
        </w:rPr>
        <w:t>1. Заявление, подписанное непос</w:t>
      </w:r>
      <w:r w:rsidR="001A7A95" w:rsidRPr="00995F3A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995F3A">
        <w:rPr>
          <w:rFonts w:ascii="Arial" w:hAnsi="Arial" w:cs="Arial"/>
          <w:sz w:val="24"/>
          <w:szCs w:val="24"/>
        </w:rPr>
        <w:t>установленной форме.</w:t>
      </w:r>
    </w:p>
    <w:p w:rsidR="00386BDE" w:rsidRPr="00995F3A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95F3A">
        <w:rPr>
          <w:rFonts w:ascii="Arial" w:hAnsi="Arial" w:cs="Arial"/>
          <w:sz w:val="24"/>
          <w:szCs w:val="24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386BDE" w:rsidRPr="00995F3A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95F3A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386BDE" w:rsidRPr="00995F3A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95F3A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995F3A">
        <w:rPr>
          <w:rFonts w:ascii="Arial" w:hAnsi="Arial" w:cs="Arial"/>
          <w:sz w:val="24"/>
          <w:szCs w:val="24"/>
        </w:rPr>
        <w:t>пр</w:t>
      </w:r>
      <w:r w:rsidR="001A7A95" w:rsidRPr="00995F3A">
        <w:rPr>
          <w:rFonts w:ascii="Arial" w:hAnsi="Arial" w:cs="Arial"/>
          <w:sz w:val="24"/>
          <w:szCs w:val="24"/>
        </w:rPr>
        <w:t>авоудостоверяющие</w:t>
      </w:r>
      <w:proofErr w:type="spellEnd"/>
      <w:r w:rsidR="001A7A95" w:rsidRPr="00995F3A">
        <w:rPr>
          <w:rFonts w:ascii="Arial" w:hAnsi="Arial" w:cs="Arial"/>
          <w:sz w:val="24"/>
          <w:szCs w:val="24"/>
        </w:rPr>
        <w:t>) документы на </w:t>
      </w:r>
      <w:r w:rsidRPr="00995F3A">
        <w:rPr>
          <w:rFonts w:ascii="Arial" w:hAnsi="Arial" w:cs="Arial"/>
          <w:sz w:val="24"/>
          <w:szCs w:val="24"/>
        </w:rPr>
        <w:t xml:space="preserve">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995F3A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995F3A">
        <w:rPr>
          <w:rFonts w:ascii="Arial" w:hAnsi="Arial" w:cs="Arial"/>
          <w:sz w:val="24"/>
          <w:szCs w:val="24"/>
        </w:rPr>
        <w:t>.</w:t>
      </w:r>
    </w:p>
    <w:p w:rsidR="00386BDE" w:rsidRPr="00995F3A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95F3A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</w:t>
      </w:r>
      <w:r w:rsidR="001A7A95" w:rsidRPr="00995F3A">
        <w:rPr>
          <w:rFonts w:ascii="Arial" w:hAnsi="Arial" w:cs="Arial"/>
          <w:sz w:val="24"/>
          <w:szCs w:val="24"/>
        </w:rPr>
        <w:t>тата рассмотрения предложений и </w:t>
      </w:r>
      <w:r w:rsidRPr="00995F3A">
        <w:rPr>
          <w:rFonts w:ascii="Arial" w:hAnsi="Arial" w:cs="Arial"/>
          <w:sz w:val="24"/>
          <w:szCs w:val="24"/>
        </w:rPr>
        <w:t>замечаний, в дополнение к обязательным документам предоставляются:</w:t>
      </w:r>
    </w:p>
    <w:p w:rsidR="00386BDE" w:rsidRPr="00995F3A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95F3A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386BDE" w:rsidRPr="00995F3A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95F3A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386BDE" w:rsidRPr="00995F3A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5F3A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="001A7A95" w:rsidRPr="00995F3A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 </w:t>
      </w:r>
      <w:r w:rsidRPr="00995F3A">
        <w:rPr>
          <w:rFonts w:ascii="Arial" w:hAnsi="Arial" w:cs="Arial"/>
          <w:color w:val="000000" w:themeColor="text1"/>
          <w:sz w:val="24"/>
          <w:szCs w:val="24"/>
        </w:rPr>
        <w:t xml:space="preserve">условно разрешенный вид использования </w:t>
      </w:r>
      <w:r w:rsidR="00F55B4C" w:rsidRPr="00995F3A">
        <w:rPr>
          <w:rFonts w:ascii="Arial" w:hAnsi="Arial" w:cs="Arial"/>
          <w:color w:val="000000" w:themeColor="text1"/>
          <w:sz w:val="24"/>
          <w:szCs w:val="24"/>
        </w:rPr>
        <w:t xml:space="preserve">«гостиничное обслуживание» </w:t>
      </w:r>
      <w:r w:rsidR="00CA312A" w:rsidRPr="00995F3A">
        <w:rPr>
          <w:rFonts w:ascii="Arial" w:hAnsi="Arial" w:cs="Arial"/>
          <w:color w:val="000000" w:themeColor="text1"/>
          <w:sz w:val="24"/>
          <w:szCs w:val="24"/>
        </w:rPr>
        <w:t xml:space="preserve">для </w:t>
      </w:r>
      <w:r w:rsidR="005D631D" w:rsidRPr="00995F3A">
        <w:rPr>
          <w:rFonts w:ascii="Arial" w:hAnsi="Arial" w:cs="Arial"/>
          <w:color w:val="000000" w:themeColor="text1"/>
          <w:sz w:val="24"/>
          <w:szCs w:val="24"/>
        </w:rPr>
        <w:t xml:space="preserve">земельного участка с кадастровым номером 50:22:0040512:2128, расположенного по адресу: Московская область, городской округ Люберцы, деревня </w:t>
      </w:r>
      <w:proofErr w:type="spellStart"/>
      <w:r w:rsidR="005D631D" w:rsidRPr="00995F3A">
        <w:rPr>
          <w:rFonts w:ascii="Arial" w:hAnsi="Arial" w:cs="Arial"/>
          <w:color w:val="000000" w:themeColor="text1"/>
          <w:sz w:val="24"/>
          <w:szCs w:val="24"/>
        </w:rPr>
        <w:t>Токарево</w:t>
      </w:r>
      <w:proofErr w:type="spellEnd"/>
      <w:r w:rsidR="005D631D" w:rsidRPr="00995F3A">
        <w:rPr>
          <w:rFonts w:ascii="Arial" w:hAnsi="Arial" w:cs="Arial"/>
          <w:color w:val="000000" w:themeColor="text1"/>
          <w:sz w:val="24"/>
          <w:szCs w:val="24"/>
        </w:rPr>
        <w:t>, улица Старая, земельный участок 23Б</w:t>
      </w:r>
      <w:r w:rsidRPr="00995F3A">
        <w:rPr>
          <w:rFonts w:ascii="Arial" w:hAnsi="Arial" w:cs="Arial"/>
          <w:sz w:val="24"/>
          <w:szCs w:val="24"/>
        </w:rPr>
        <w:t xml:space="preserve">, размещены на сайте: </w:t>
      </w:r>
      <w:hyperlink r:id="rId7" w:history="1">
        <w:r w:rsidRPr="00995F3A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995F3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1A7A95" w:rsidRPr="00995F3A">
        <w:rPr>
          <w:rFonts w:ascii="Arial" w:hAnsi="Arial" w:cs="Arial"/>
          <w:sz w:val="24"/>
          <w:szCs w:val="24"/>
        </w:rPr>
        <w:t>в </w:t>
      </w:r>
      <w:r w:rsidRPr="00995F3A">
        <w:rPr>
          <w:rFonts w:ascii="Arial" w:hAnsi="Arial" w:cs="Arial"/>
          <w:sz w:val="24"/>
          <w:szCs w:val="24"/>
        </w:rPr>
        <w:t>разделе «Публичные слушания».</w:t>
      </w:r>
    </w:p>
    <w:p w:rsidR="00AB7DB1" w:rsidRPr="00995F3A" w:rsidRDefault="00AB7DB1" w:rsidP="00AB7DB1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B7DB1" w:rsidRPr="00995F3A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54624D" w:rsidRPr="00995F3A" w:rsidRDefault="0054624D" w:rsidP="00AB7DB1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4624D" w:rsidRPr="00995F3A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1348D"/>
    <w:rsid w:val="00072C95"/>
    <w:rsid w:val="000874ED"/>
    <w:rsid w:val="000C6CDB"/>
    <w:rsid w:val="000D6C73"/>
    <w:rsid w:val="000F2964"/>
    <w:rsid w:val="000F3BE8"/>
    <w:rsid w:val="00175B20"/>
    <w:rsid w:val="001A2439"/>
    <w:rsid w:val="001A7A95"/>
    <w:rsid w:val="001B6B5C"/>
    <w:rsid w:val="001F7DDE"/>
    <w:rsid w:val="002076FD"/>
    <w:rsid w:val="002151CF"/>
    <w:rsid w:val="0023178A"/>
    <w:rsid w:val="00234D7B"/>
    <w:rsid w:val="00270C14"/>
    <w:rsid w:val="00287653"/>
    <w:rsid w:val="002B4775"/>
    <w:rsid w:val="002E517F"/>
    <w:rsid w:val="00364A96"/>
    <w:rsid w:val="00380766"/>
    <w:rsid w:val="003821EC"/>
    <w:rsid w:val="00386BDE"/>
    <w:rsid w:val="003B606C"/>
    <w:rsid w:val="003F7ED2"/>
    <w:rsid w:val="004012A6"/>
    <w:rsid w:val="00414DD1"/>
    <w:rsid w:val="00472B8A"/>
    <w:rsid w:val="00482718"/>
    <w:rsid w:val="004A68BA"/>
    <w:rsid w:val="004B22E6"/>
    <w:rsid w:val="004F7024"/>
    <w:rsid w:val="00510E66"/>
    <w:rsid w:val="0054157D"/>
    <w:rsid w:val="0054624D"/>
    <w:rsid w:val="005652F5"/>
    <w:rsid w:val="005C4D7C"/>
    <w:rsid w:val="005D4395"/>
    <w:rsid w:val="005D631D"/>
    <w:rsid w:val="006A3B56"/>
    <w:rsid w:val="00700EE6"/>
    <w:rsid w:val="00705596"/>
    <w:rsid w:val="00706E38"/>
    <w:rsid w:val="00724772"/>
    <w:rsid w:val="0074644D"/>
    <w:rsid w:val="00794F57"/>
    <w:rsid w:val="007C237F"/>
    <w:rsid w:val="007C5845"/>
    <w:rsid w:val="007D5CAE"/>
    <w:rsid w:val="008115DA"/>
    <w:rsid w:val="00830913"/>
    <w:rsid w:val="00891314"/>
    <w:rsid w:val="008E54E0"/>
    <w:rsid w:val="008F71B9"/>
    <w:rsid w:val="00907858"/>
    <w:rsid w:val="00961A85"/>
    <w:rsid w:val="009959F0"/>
    <w:rsid w:val="00995F3A"/>
    <w:rsid w:val="00996959"/>
    <w:rsid w:val="009B1669"/>
    <w:rsid w:val="00A07540"/>
    <w:rsid w:val="00A17781"/>
    <w:rsid w:val="00A26F13"/>
    <w:rsid w:val="00A93DD0"/>
    <w:rsid w:val="00AB56F2"/>
    <w:rsid w:val="00AB7DB1"/>
    <w:rsid w:val="00AE1094"/>
    <w:rsid w:val="00B00A6F"/>
    <w:rsid w:val="00B03990"/>
    <w:rsid w:val="00B40F1D"/>
    <w:rsid w:val="00B57F26"/>
    <w:rsid w:val="00B76ABF"/>
    <w:rsid w:val="00B83CD9"/>
    <w:rsid w:val="00BA22E9"/>
    <w:rsid w:val="00BB2B14"/>
    <w:rsid w:val="00BB5F45"/>
    <w:rsid w:val="00BE506E"/>
    <w:rsid w:val="00BF0EA7"/>
    <w:rsid w:val="00C05E47"/>
    <w:rsid w:val="00C617EB"/>
    <w:rsid w:val="00C64E83"/>
    <w:rsid w:val="00C83982"/>
    <w:rsid w:val="00C95313"/>
    <w:rsid w:val="00CA312A"/>
    <w:rsid w:val="00CB0C25"/>
    <w:rsid w:val="00CC5922"/>
    <w:rsid w:val="00CF0D78"/>
    <w:rsid w:val="00D25045"/>
    <w:rsid w:val="00D72F63"/>
    <w:rsid w:val="00D942E2"/>
    <w:rsid w:val="00DC43DD"/>
    <w:rsid w:val="00DE1780"/>
    <w:rsid w:val="00DE31AD"/>
    <w:rsid w:val="00E2772E"/>
    <w:rsid w:val="00E44AF4"/>
    <w:rsid w:val="00E45C52"/>
    <w:rsid w:val="00E62510"/>
    <w:rsid w:val="00E64AD5"/>
    <w:rsid w:val="00E653B9"/>
    <w:rsid w:val="00E90D3F"/>
    <w:rsid w:val="00EB74C6"/>
    <w:rsid w:val="00EC351B"/>
    <w:rsid w:val="00EC58C0"/>
    <w:rsid w:val="00F20326"/>
    <w:rsid w:val="00F43C37"/>
    <w:rsid w:val="00F55B4C"/>
    <w:rsid w:val="00FA1589"/>
    <w:rsid w:val="00FC71A6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2024-05-07T14:56:00Z</cp:lastPrinted>
  <dcterms:created xsi:type="dcterms:W3CDTF">2024-10-07T11:30:00Z</dcterms:created>
  <dcterms:modified xsi:type="dcterms:W3CDTF">2024-10-07T11:32:00Z</dcterms:modified>
</cp:coreProperties>
</file>