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94A01" w:rsidRDefault="00FC5FDB" w:rsidP="008E179C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GoBack"/>
      <w:bookmarkEnd w:id="0"/>
    </w:p>
    <w:p w:rsidR="0026371B" w:rsidRPr="008E179C" w:rsidRDefault="0026371B" w:rsidP="00FC5FDB">
      <w:pPr>
        <w:spacing w:after="0" w:line="240" w:lineRule="auto"/>
        <w:ind w:left="-426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B16BCF" w:rsidRPr="008E179C" w:rsidRDefault="007C722D" w:rsidP="00B16BCF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8E179C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8E179C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8E179C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8E179C">
        <w:rPr>
          <w:rFonts w:ascii="Arial" w:eastAsia="Calibri" w:hAnsi="Arial" w:cs="Arial"/>
          <w:color w:val="000000"/>
          <w:sz w:val="24"/>
        </w:rPr>
        <w:t xml:space="preserve"> </w:t>
      </w:r>
      <w:r w:rsidR="0015448B" w:rsidRPr="008E179C">
        <w:rPr>
          <w:rFonts w:ascii="Arial" w:hAnsi="Arial" w:cs="Arial"/>
          <w:b w:val="0"/>
          <w:sz w:val="24"/>
        </w:rPr>
        <w:t xml:space="preserve">по вопросу </w:t>
      </w:r>
      <w:r w:rsidR="00B16BCF" w:rsidRPr="008E179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«бытовое обслуживание» для земельного участка с кадастровым номером 50:22:0040103:1, местоположение: Московская область, г.о. Люберцы,    р.п. Томилино, ул.Гаршина, д.9/1 Б.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B16BCF" w:rsidRPr="008E179C" w:rsidRDefault="00B16BCF" w:rsidP="00B16BCF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E179C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Pr="008E179C">
        <w:rPr>
          <w:rFonts w:ascii="Arial" w:hAnsi="Arial" w:cs="Arial"/>
          <w:b w:val="0"/>
          <w:color w:val="000000" w:themeColor="text1"/>
          <w:sz w:val="24"/>
        </w:rPr>
        <w:t xml:space="preserve">50:22:0040103:1 </w:t>
      </w:r>
      <w:r w:rsidRPr="008E179C">
        <w:rPr>
          <w:rFonts w:ascii="Arial" w:eastAsia="Calibri" w:hAnsi="Arial" w:cs="Arial"/>
          <w:b w:val="0"/>
          <w:color w:val="000000"/>
          <w:sz w:val="24"/>
        </w:rPr>
        <w:t>располагается по адресу:</w:t>
      </w:r>
      <w:r w:rsidRPr="008E179C">
        <w:rPr>
          <w:rFonts w:ascii="Arial" w:eastAsia="Calibri" w:hAnsi="Arial" w:cs="Arial"/>
          <w:color w:val="000000"/>
          <w:sz w:val="24"/>
        </w:rPr>
        <w:t xml:space="preserve"> </w:t>
      </w:r>
      <w:r w:rsidRPr="008E179C">
        <w:rPr>
          <w:rFonts w:ascii="Arial" w:hAnsi="Arial" w:cs="Arial"/>
          <w:b w:val="0"/>
          <w:color w:val="000000" w:themeColor="text1"/>
          <w:sz w:val="24"/>
        </w:rPr>
        <w:t>Московская область, г.о. Люберцы, р.п. Томилино, ул.Гаршина, д.9/1 Б.</w:t>
      </w:r>
    </w:p>
    <w:p w:rsidR="00B16BCF" w:rsidRPr="008E179C" w:rsidRDefault="00B16BCF" w:rsidP="00B16BCF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8E179C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3585 кв.м. </w:t>
      </w:r>
    </w:p>
    <w:p w:rsidR="00B16BCF" w:rsidRPr="008E179C" w:rsidRDefault="00B16BCF" w:rsidP="00B16BC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8E179C">
        <w:rPr>
          <w:rFonts w:ascii="Arial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8E179C">
        <w:rPr>
          <w:rFonts w:ascii="Arial" w:hAnsi="Arial" w:cs="Arial"/>
          <w:color w:val="000000" w:themeColor="text1"/>
          <w:sz w:val="24"/>
          <w:szCs w:val="24"/>
        </w:rPr>
        <w:t>50:22:0040103:1</w:t>
      </w:r>
      <w:r w:rsidRPr="008E179C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расположен в территориальной зоне «</w:t>
      </w:r>
      <w:r w:rsidRPr="008E179C">
        <w:rPr>
          <w:rFonts w:ascii="Arial" w:hAnsi="Arial" w:cs="Arial"/>
          <w:sz w:val="24"/>
          <w:szCs w:val="24"/>
        </w:rPr>
        <w:t>П. Производственная зона</w:t>
      </w:r>
      <w:r w:rsidRPr="008E179C">
        <w:rPr>
          <w:rFonts w:ascii="Arial" w:hAnsi="Arial" w:cs="Arial"/>
          <w:sz w:val="24"/>
          <w:szCs w:val="24"/>
          <w:lang w:eastAsia="ru-RU"/>
        </w:rPr>
        <w:t xml:space="preserve">». 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>2.</w:t>
      </w:r>
      <w:r w:rsidRPr="008E179C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8E179C">
        <w:rPr>
          <w:rFonts w:ascii="Arial" w:eastAsia="Calibri" w:hAnsi="Arial" w:cs="Arial"/>
          <w:sz w:val="24"/>
          <w:szCs w:val="24"/>
        </w:rPr>
        <w:t xml:space="preserve"> Администрация г.о.Люберцы (Сыров А.Н.)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>3.</w:t>
      </w:r>
      <w:r w:rsidRPr="008E179C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B16BCF" w:rsidRPr="008E179C" w:rsidRDefault="00B16BCF" w:rsidP="00B16BCF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8E179C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8E179C">
        <w:rPr>
          <w:rFonts w:ascii="Arial" w:hAnsi="Arial" w:cs="Arial"/>
          <w:color w:val="000000" w:themeColor="text1"/>
          <w:sz w:val="24"/>
        </w:rPr>
        <w:t xml:space="preserve"> </w:t>
      </w:r>
      <w:r w:rsidRPr="008E179C">
        <w:rPr>
          <w:rFonts w:ascii="Arial" w:hAnsi="Arial" w:cs="Arial"/>
          <w:b w:val="0"/>
          <w:color w:val="000000" w:themeColor="text1"/>
          <w:sz w:val="24"/>
        </w:rPr>
        <w:t>с 29 августа 2019 года по 20 сентября 2019 года.</w:t>
      </w:r>
    </w:p>
    <w:p w:rsidR="00B16BCF" w:rsidRPr="008E179C" w:rsidRDefault="00B16BCF" w:rsidP="00B16BCF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8E179C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>4.</w:t>
      </w:r>
      <w:r w:rsidRPr="008E179C">
        <w:rPr>
          <w:rFonts w:ascii="Arial" w:eastAsia="Calibri" w:hAnsi="Arial" w:cs="Arial"/>
          <w:color w:val="000000"/>
          <w:sz w:val="24"/>
          <w:szCs w:val="24"/>
        </w:rPr>
        <w:tab/>
        <w:t>Формы оповещения о начале общественных обсуждений</w:t>
      </w:r>
      <w:r w:rsidRPr="008E179C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 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 xml:space="preserve">Газета «Люберецкая панорама» от 29 августа 2019 года </w:t>
      </w:r>
      <w:r w:rsidRPr="008E179C">
        <w:rPr>
          <w:rFonts w:ascii="Arial" w:eastAsia="Calibri" w:hAnsi="Arial" w:cs="Arial"/>
          <w:color w:val="000000" w:themeColor="text1"/>
          <w:sz w:val="24"/>
          <w:szCs w:val="24"/>
        </w:rPr>
        <w:t xml:space="preserve">№ 32 (749), </w:t>
      </w:r>
      <w:r w:rsidRPr="008E179C">
        <w:rPr>
          <w:rFonts w:ascii="Arial" w:hAnsi="Arial" w:cs="Arial"/>
          <w:sz w:val="24"/>
          <w:szCs w:val="24"/>
        </w:rPr>
        <w:t xml:space="preserve">сайт </w:t>
      </w:r>
      <w:r w:rsidRPr="008E179C">
        <w:rPr>
          <w:rFonts w:ascii="Arial" w:hAnsi="Arial" w:cs="Arial"/>
          <w:sz w:val="24"/>
          <w:szCs w:val="24"/>
          <w:lang w:val="en-US"/>
        </w:rPr>
        <w:t>http</w:t>
      </w:r>
      <w:r w:rsidRPr="008E179C">
        <w:rPr>
          <w:rFonts w:ascii="Arial" w:hAnsi="Arial" w:cs="Arial"/>
          <w:sz w:val="24"/>
          <w:szCs w:val="24"/>
        </w:rPr>
        <w:t>:/люберцы.рф, в разделе «Публичные слушания»</w:t>
      </w:r>
      <w:r w:rsidRPr="008E179C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>5. Сведения о проведении экспозиции по материалам (где и когда проведена, количество предложений и замечаний)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8E179C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8E179C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179C">
        <w:rPr>
          <w:rFonts w:ascii="Arial" w:hAnsi="Arial" w:cs="Arial"/>
          <w:sz w:val="24"/>
          <w:szCs w:val="24"/>
        </w:rPr>
        <w:t xml:space="preserve">Экспозиция открыта с 29.08.2019 года по 20.09.2019 года. 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179C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Понедельник-четверг с 9.00 до 18.00 обед с 13.00 до 13.45, пятница с 9.00 до 16.45 обед с 13.00 до 13.45.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179C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B16BCF" w:rsidRPr="008E179C" w:rsidRDefault="00B16BCF" w:rsidP="00B16BCF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8E179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E179C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B16BCF" w:rsidRPr="008E179C" w:rsidRDefault="00B16BCF" w:rsidP="00B16BCF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8E179C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B16BCF" w:rsidRPr="008E179C" w:rsidRDefault="00B16BCF" w:rsidP="00B16BCF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E179C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Pr="008E179C">
        <w:rPr>
          <w:rFonts w:ascii="Arial" w:hAnsi="Arial" w:cs="Arial"/>
          <w:b w:val="0"/>
          <w:sz w:val="24"/>
        </w:rPr>
        <w:t xml:space="preserve">по вопросу </w:t>
      </w:r>
      <w:r w:rsidRPr="008E179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50:22:0040103:1, местоположение: Московская область, г.о. Люберцы, р.п. Томилино, ул.Гаршина, д.9/1 Б, предложения и замечания в Комиссию по проведению общественных обсуждений не поступили.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4"/>
        <w:gridCol w:w="2138"/>
        <w:gridCol w:w="2176"/>
      </w:tblGrid>
      <w:tr w:rsidR="00B16BCF" w:rsidRPr="008E179C" w:rsidTr="00E876B0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F" w:rsidRPr="008E179C" w:rsidRDefault="00B16BCF" w:rsidP="00E87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E179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F" w:rsidRPr="008E179C" w:rsidRDefault="00B16BCF" w:rsidP="00E87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E179C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CF" w:rsidRPr="008E179C" w:rsidRDefault="00B16BCF" w:rsidP="00E87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E179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16BCF" w:rsidRPr="008E179C" w:rsidTr="00E876B0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CF" w:rsidRPr="008E179C" w:rsidRDefault="008E179C" w:rsidP="00E87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CF" w:rsidRPr="008E179C" w:rsidRDefault="008E179C" w:rsidP="00E87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BCF" w:rsidRPr="008E179C" w:rsidRDefault="008E179C" w:rsidP="008E1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5448B" w:rsidRPr="008E179C" w:rsidRDefault="0015448B" w:rsidP="0015448B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EE0F07" w:rsidRPr="00165E58" w:rsidRDefault="009147F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>6</w:t>
      </w:r>
      <w:r w:rsidR="0026371B" w:rsidRPr="008E179C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8E179C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165E58">
        <w:rPr>
          <w:rFonts w:ascii="Arial" w:eastAsia="Calibri" w:hAnsi="Arial" w:cs="Arial"/>
          <w:color w:val="000000"/>
          <w:sz w:val="24"/>
          <w:szCs w:val="24"/>
        </w:rPr>
        <w:t>Сведения о протоколе общественных обсуждений</w:t>
      </w:r>
    </w:p>
    <w:p w:rsidR="0026371B" w:rsidRPr="008E179C" w:rsidRDefault="00E52C7E" w:rsidP="00571CC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 xml:space="preserve">Протокол общественных обсуждений от </w:t>
      </w:r>
      <w:r w:rsidR="00B16BCF" w:rsidRPr="008E179C">
        <w:rPr>
          <w:rFonts w:ascii="Arial" w:eastAsia="Calibri" w:hAnsi="Arial" w:cs="Arial"/>
          <w:color w:val="000000"/>
          <w:sz w:val="24"/>
          <w:szCs w:val="24"/>
        </w:rPr>
        <w:t>20</w:t>
      </w:r>
      <w:r w:rsidR="00365AF8" w:rsidRPr="008E179C">
        <w:rPr>
          <w:rFonts w:ascii="Arial" w:eastAsia="Calibri" w:hAnsi="Arial" w:cs="Arial"/>
          <w:color w:val="000000"/>
          <w:sz w:val="24"/>
          <w:szCs w:val="24"/>
        </w:rPr>
        <w:t>.0</w:t>
      </w:r>
      <w:r w:rsidR="0015448B" w:rsidRPr="008E179C">
        <w:rPr>
          <w:rFonts w:ascii="Arial" w:eastAsia="Calibri" w:hAnsi="Arial" w:cs="Arial"/>
          <w:color w:val="000000"/>
          <w:sz w:val="24"/>
          <w:szCs w:val="24"/>
        </w:rPr>
        <w:t>9</w:t>
      </w:r>
      <w:r w:rsidR="00365AF8" w:rsidRPr="008E179C">
        <w:rPr>
          <w:rFonts w:ascii="Arial" w:eastAsia="Calibri" w:hAnsi="Arial" w:cs="Arial"/>
          <w:color w:val="000000"/>
          <w:sz w:val="24"/>
          <w:szCs w:val="24"/>
        </w:rPr>
        <w:t>.2019</w:t>
      </w:r>
      <w:r w:rsidR="00FC5FDB" w:rsidRPr="008E179C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8E179C" w:rsidRDefault="00571CC8" w:rsidP="00193CA5">
      <w:pPr>
        <w:spacing w:after="0" w:line="240" w:lineRule="auto"/>
        <w:ind w:firstLine="567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165E58" w:rsidRDefault="00571CC8" w:rsidP="00A84693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E179C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8E179C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8E179C">
        <w:rPr>
          <w:rFonts w:ascii="Arial" w:eastAsia="Calibri" w:hAnsi="Arial" w:cs="Arial"/>
          <w:color w:val="000000"/>
          <w:sz w:val="24"/>
          <w:szCs w:val="24"/>
        </w:rPr>
        <w:tab/>
      </w:r>
      <w:r w:rsidR="0026371B" w:rsidRPr="00165E58">
        <w:rPr>
          <w:rFonts w:ascii="Arial" w:eastAsia="Calibri" w:hAnsi="Arial" w:cs="Arial"/>
          <w:color w:val="000000"/>
          <w:sz w:val="24"/>
          <w:szCs w:val="24"/>
        </w:rPr>
        <w:t>Выводы и рекомендации по проведению общественных обсуждений по проекту</w:t>
      </w:r>
      <w:r w:rsidR="00E83A2A" w:rsidRPr="00165E58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8E179C" w:rsidRDefault="004A6BE3" w:rsidP="00AE4E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8E179C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B16BCF" w:rsidRPr="008E179C">
        <w:rPr>
          <w:rFonts w:ascii="Arial" w:hAnsi="Arial" w:cs="Arial"/>
          <w:sz w:val="24"/>
          <w:szCs w:val="24"/>
        </w:rPr>
        <w:t xml:space="preserve">по вопросу </w:t>
      </w:r>
      <w:r w:rsidR="00B16BCF" w:rsidRPr="008E179C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«бытовое обслуживание» для земельного участка с кадастровым номером 50:22:0040103:1, местоположение: Московская область, г.о. Люберцы, р.п. Томилино, ул.Гаршина, д.9/1 Б</w:t>
      </w:r>
      <w:r w:rsidRPr="008E179C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:rsidR="00A74CD6" w:rsidRPr="008E179C" w:rsidRDefault="00FA416A" w:rsidP="00B16BC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8E179C">
        <w:rPr>
          <w:rFonts w:ascii="Arial" w:hAnsi="Arial" w:cs="Arial"/>
          <w:b w:val="0"/>
          <w:color w:val="000000" w:themeColor="text1"/>
          <w:sz w:val="24"/>
        </w:rPr>
        <w:t>Предоставить разрешение</w:t>
      </w:r>
      <w:r w:rsidR="003D3EFA" w:rsidRPr="008E179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16BCF" w:rsidRPr="008E179C">
        <w:rPr>
          <w:rFonts w:ascii="Arial" w:hAnsi="Arial" w:cs="Arial"/>
          <w:b w:val="0"/>
          <w:color w:val="000000" w:themeColor="text1"/>
          <w:sz w:val="24"/>
        </w:rPr>
        <w:t xml:space="preserve">на условно разрешенный вид использования «бытовое обслуживание» для земельного участка с кадастровым номером 50:22:0040103:1, местоположение: Московская область, г.о. Люберцы, </w:t>
      </w:r>
      <w:r w:rsidR="008E179C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B16BCF" w:rsidRPr="008E179C">
        <w:rPr>
          <w:rFonts w:ascii="Arial" w:hAnsi="Arial" w:cs="Arial"/>
          <w:b w:val="0"/>
          <w:color w:val="000000" w:themeColor="text1"/>
          <w:sz w:val="24"/>
        </w:rPr>
        <w:t>р.п. Томилино, ул.Гаршина, д.9/1 Б.</w:t>
      </w:r>
    </w:p>
    <w:p w:rsidR="00180E1A" w:rsidRDefault="00180E1A" w:rsidP="008E1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80E1A" w:rsidSect="008E179C">
          <w:pgSz w:w="11906" w:h="16838"/>
          <w:pgMar w:top="426" w:right="851" w:bottom="568" w:left="1701" w:header="720" w:footer="720" w:gutter="0"/>
          <w:cols w:space="720"/>
          <w:docGrid w:linePitch="299"/>
        </w:sectPr>
      </w:pPr>
    </w:p>
    <w:p w:rsidR="00D41D7C" w:rsidRPr="00892E07" w:rsidRDefault="00D41D7C" w:rsidP="00571CC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FC5F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14869"/>
    <w:rsid w:val="00034231"/>
    <w:rsid w:val="00076E9C"/>
    <w:rsid w:val="0009693A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6518"/>
    <w:rsid w:val="001119A4"/>
    <w:rsid w:val="00115D5A"/>
    <w:rsid w:val="00135D8B"/>
    <w:rsid w:val="0015448B"/>
    <w:rsid w:val="0016294D"/>
    <w:rsid w:val="00164A20"/>
    <w:rsid w:val="00165172"/>
    <w:rsid w:val="00165E58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53A1B"/>
    <w:rsid w:val="0026371B"/>
    <w:rsid w:val="00283A60"/>
    <w:rsid w:val="002A3E19"/>
    <w:rsid w:val="002C3D00"/>
    <w:rsid w:val="002D1E4B"/>
    <w:rsid w:val="002E0F49"/>
    <w:rsid w:val="00322AAD"/>
    <w:rsid w:val="003240AD"/>
    <w:rsid w:val="00326D06"/>
    <w:rsid w:val="003319E1"/>
    <w:rsid w:val="003328DB"/>
    <w:rsid w:val="00343B4D"/>
    <w:rsid w:val="00365AF8"/>
    <w:rsid w:val="003665B0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E6FF6"/>
    <w:rsid w:val="004E7CC0"/>
    <w:rsid w:val="004F2325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D4E56"/>
    <w:rsid w:val="006E0624"/>
    <w:rsid w:val="00711556"/>
    <w:rsid w:val="00712D20"/>
    <w:rsid w:val="0072773E"/>
    <w:rsid w:val="007310D6"/>
    <w:rsid w:val="007343F9"/>
    <w:rsid w:val="0073626E"/>
    <w:rsid w:val="00755393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179C"/>
    <w:rsid w:val="008E4542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B4C97"/>
    <w:rsid w:val="009E3114"/>
    <w:rsid w:val="009E4D59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789F"/>
    <w:rsid w:val="00C81DD4"/>
    <w:rsid w:val="00C86F22"/>
    <w:rsid w:val="00C95C2D"/>
    <w:rsid w:val="00C97CD6"/>
    <w:rsid w:val="00CC7F4C"/>
    <w:rsid w:val="00CD04AE"/>
    <w:rsid w:val="00CD2FE4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C1F2E"/>
    <w:rsid w:val="00EC3AD2"/>
    <w:rsid w:val="00EC626A"/>
    <w:rsid w:val="00ED6BA6"/>
    <w:rsid w:val="00EE0F07"/>
    <w:rsid w:val="00F9437B"/>
    <w:rsid w:val="00FA416A"/>
    <w:rsid w:val="00FA5263"/>
    <w:rsid w:val="00FB1949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9C11-9757-43E1-8C0A-901BF2682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Yuristi2</cp:lastModifiedBy>
  <cp:revision>2</cp:revision>
  <cp:lastPrinted>2019-09-03T07:59:00Z</cp:lastPrinted>
  <dcterms:created xsi:type="dcterms:W3CDTF">2019-09-23T14:53:00Z</dcterms:created>
  <dcterms:modified xsi:type="dcterms:W3CDTF">2019-09-23T14:53:00Z</dcterms:modified>
</cp:coreProperties>
</file>