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2831F0">
        <w:rPr>
          <w:rFonts w:ascii="Times New Roman" w:hAnsi="Times New Roman" w:cs="Times New Roman"/>
          <w:sz w:val="28"/>
          <w:szCs w:val="28"/>
        </w:rPr>
        <w:t xml:space="preserve"> здания нежилого назначения площадью </w:t>
      </w:r>
      <w:r w:rsidR="00782D60">
        <w:rPr>
          <w:rFonts w:ascii="Times New Roman" w:hAnsi="Times New Roman" w:cs="Times New Roman"/>
          <w:sz w:val="28"/>
          <w:szCs w:val="28"/>
        </w:rPr>
        <w:t>11</w:t>
      </w:r>
      <w:r w:rsidR="001A40BC">
        <w:rPr>
          <w:rFonts w:ascii="Times New Roman" w:hAnsi="Times New Roman" w:cs="Times New Roman"/>
          <w:sz w:val="28"/>
          <w:szCs w:val="28"/>
        </w:rPr>
        <w:t>3</w:t>
      </w:r>
      <w:r w:rsidR="00782D60">
        <w:rPr>
          <w:rFonts w:ascii="Times New Roman" w:hAnsi="Times New Roman" w:cs="Times New Roman"/>
          <w:sz w:val="28"/>
          <w:szCs w:val="28"/>
        </w:rPr>
        <w:t>,0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A40BC">
        <w:rPr>
          <w:rFonts w:ascii="Times New Roman" w:hAnsi="Times New Roman" w:cs="Times New Roman"/>
          <w:sz w:val="28"/>
          <w:szCs w:val="28"/>
        </w:rPr>
        <w:t xml:space="preserve">город Люберцы, </w:t>
      </w:r>
      <w:proofErr w:type="spellStart"/>
      <w:r w:rsidR="00782D60">
        <w:rPr>
          <w:rFonts w:ascii="Times New Roman" w:hAnsi="Times New Roman" w:cs="Times New Roman"/>
          <w:sz w:val="28"/>
          <w:szCs w:val="28"/>
        </w:rPr>
        <w:t>ул.Красная</w:t>
      </w:r>
      <w:proofErr w:type="spellEnd"/>
      <w:r w:rsidR="00782D60">
        <w:rPr>
          <w:rFonts w:ascii="Times New Roman" w:hAnsi="Times New Roman" w:cs="Times New Roman"/>
          <w:sz w:val="28"/>
          <w:szCs w:val="28"/>
        </w:rPr>
        <w:t xml:space="preserve">, </w:t>
      </w:r>
      <w:r w:rsidR="001A40BC">
        <w:rPr>
          <w:rFonts w:ascii="Times New Roman" w:hAnsi="Times New Roman" w:cs="Times New Roman"/>
          <w:sz w:val="28"/>
          <w:szCs w:val="28"/>
        </w:rPr>
        <w:t xml:space="preserve">дом </w:t>
      </w:r>
      <w:r w:rsidR="00782D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782D60">
        <w:rPr>
          <w:rFonts w:ascii="Times New Roman" w:hAnsi="Times New Roman" w:cs="Times New Roman"/>
          <w:sz w:val="28"/>
          <w:szCs w:val="28"/>
        </w:rPr>
        <w:t>магазин шаговой доступности, пекарня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2831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2831F0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 w:rsidR="000632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составляет </w:t>
      </w:r>
      <w:r w:rsidR="00F75721">
        <w:rPr>
          <w:rFonts w:ascii="Times New Roman" w:hAnsi="Times New Roman" w:cs="Times New Roman"/>
          <w:sz w:val="28"/>
          <w:szCs w:val="28"/>
        </w:rPr>
        <w:t xml:space="preserve">65 600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F75721">
        <w:rPr>
          <w:rFonts w:ascii="Times New Roman" w:hAnsi="Times New Roman" w:cs="Times New Roman"/>
          <w:sz w:val="28"/>
          <w:szCs w:val="28"/>
        </w:rPr>
        <w:t>шестьдесят пять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 w:rsidR="001A40BC">
        <w:rPr>
          <w:rFonts w:ascii="Times New Roman" w:hAnsi="Times New Roman" w:cs="Times New Roman"/>
          <w:sz w:val="28"/>
          <w:szCs w:val="28"/>
        </w:rPr>
        <w:t xml:space="preserve"> шестьсот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F75721">
        <w:rPr>
          <w:rFonts w:ascii="Times New Roman" w:hAnsi="Times New Roman" w:cs="Times New Roman"/>
          <w:sz w:val="28"/>
          <w:szCs w:val="28"/>
        </w:rPr>
        <w:t xml:space="preserve">32 800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75721">
        <w:rPr>
          <w:rFonts w:ascii="Times New Roman" w:hAnsi="Times New Roman" w:cs="Times New Roman"/>
          <w:sz w:val="28"/>
          <w:szCs w:val="28"/>
        </w:rPr>
        <w:t>тридцать две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F75721">
        <w:rPr>
          <w:rFonts w:ascii="Times New Roman" w:hAnsi="Times New Roman" w:cs="Times New Roman"/>
          <w:sz w:val="28"/>
          <w:szCs w:val="28"/>
        </w:rPr>
        <w:t>восемьсот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782D60">
        <w:rPr>
          <w:rFonts w:ascii="Times New Roman" w:hAnsi="Times New Roman" w:cs="Times New Roman"/>
          <w:sz w:val="28"/>
          <w:szCs w:val="28"/>
        </w:rPr>
        <w:t>2</w:t>
      </w:r>
      <w:r w:rsidR="00F41D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40BC">
        <w:rPr>
          <w:rFonts w:ascii="Times New Roman" w:hAnsi="Times New Roman" w:cs="Times New Roman"/>
          <w:sz w:val="28"/>
          <w:szCs w:val="28"/>
        </w:rPr>
        <w:t>д</w:t>
      </w:r>
      <w:r w:rsidR="00782D60">
        <w:rPr>
          <w:rFonts w:ascii="Times New Roman" w:hAnsi="Times New Roman" w:cs="Times New Roman"/>
          <w:sz w:val="28"/>
          <w:szCs w:val="28"/>
        </w:rPr>
        <w:t>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A40BC"/>
    <w:rsid w:val="001B0F1A"/>
    <w:rsid w:val="001B3D00"/>
    <w:rsid w:val="001B4167"/>
    <w:rsid w:val="001C7DF1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82D60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D01A04"/>
    <w:rsid w:val="00D84043"/>
    <w:rsid w:val="00DC67A4"/>
    <w:rsid w:val="00DD6CFB"/>
    <w:rsid w:val="00E119A5"/>
    <w:rsid w:val="00E14F8C"/>
    <w:rsid w:val="00E33D96"/>
    <w:rsid w:val="00EE4C02"/>
    <w:rsid w:val="00F41DA2"/>
    <w:rsid w:val="00F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037A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F3FA-0C55-4521-BD3F-ECB0E61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2023-02-27T15:15:00Z</cp:lastPrinted>
  <dcterms:created xsi:type="dcterms:W3CDTF">2023-02-27T15:03:00Z</dcterms:created>
  <dcterms:modified xsi:type="dcterms:W3CDTF">2023-02-27T15:15:00Z</dcterms:modified>
</cp:coreProperties>
</file>