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85487D" w:rsidRDefault="0085487D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85487D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85487D">
        <w:rPr>
          <w:rFonts w:ascii="Arial" w:eastAsia="Calibri" w:hAnsi="Arial" w:cs="Arial"/>
          <w:sz w:val="24"/>
          <w:szCs w:val="24"/>
        </w:rPr>
        <w:t>ЗАКЛЮЧЕНИЕ</w:t>
      </w:r>
    </w:p>
    <w:p w:rsidR="00650D4E" w:rsidRPr="0085487D" w:rsidRDefault="00650D4E" w:rsidP="00650D4E">
      <w:pPr>
        <w:pStyle w:val="3"/>
        <w:ind w:left="284" w:hanging="284"/>
        <w:rPr>
          <w:rFonts w:ascii="Arial" w:hAnsi="Arial" w:cs="Arial"/>
          <w:b w:val="0"/>
          <w:sz w:val="24"/>
        </w:rPr>
      </w:pPr>
      <w:r w:rsidRPr="0085487D">
        <w:rPr>
          <w:rFonts w:ascii="Arial" w:hAnsi="Arial" w:cs="Arial"/>
          <w:b w:val="0"/>
          <w:sz w:val="24"/>
        </w:rPr>
        <w:t>по вопросу предоставления разрешения на условно разрешенный вид использования «склады» для земельного участка с кадастровым номером 50:22:0040404:9133, с местоположением: Московская область,</w:t>
      </w:r>
      <w:r w:rsidRPr="0085487D">
        <w:rPr>
          <w:rFonts w:ascii="Arial" w:hAnsi="Arial" w:cs="Arial"/>
          <w:b w:val="0"/>
          <w:sz w:val="24"/>
        </w:rPr>
        <w:br/>
      </w:r>
      <w:proofErr w:type="gramStart"/>
      <w:r w:rsidRPr="0085487D">
        <w:rPr>
          <w:rFonts w:ascii="Arial" w:hAnsi="Arial" w:cs="Arial"/>
          <w:b w:val="0"/>
          <w:sz w:val="24"/>
        </w:rPr>
        <w:t>г</w:t>
      </w:r>
      <w:proofErr w:type="gramEnd"/>
      <w:r w:rsidRPr="0085487D">
        <w:rPr>
          <w:rFonts w:ascii="Arial" w:hAnsi="Arial" w:cs="Arial"/>
          <w:b w:val="0"/>
          <w:sz w:val="24"/>
        </w:rPr>
        <w:t xml:space="preserve">.о. Люберцы,   р.п. </w:t>
      </w:r>
      <w:proofErr w:type="spellStart"/>
      <w:r w:rsidRPr="0085487D">
        <w:rPr>
          <w:rFonts w:ascii="Arial" w:hAnsi="Arial" w:cs="Arial"/>
          <w:b w:val="0"/>
          <w:sz w:val="24"/>
        </w:rPr>
        <w:t>Томилино</w:t>
      </w:r>
      <w:proofErr w:type="spellEnd"/>
    </w:p>
    <w:p w:rsidR="00D2291D" w:rsidRPr="0085487D" w:rsidRDefault="00D2291D" w:rsidP="00D2291D">
      <w:pPr>
        <w:rPr>
          <w:rFonts w:ascii="Arial" w:hAnsi="Arial" w:cs="Arial"/>
          <w:sz w:val="24"/>
          <w:szCs w:val="24"/>
          <w:lang w:eastAsia="ru-RU"/>
        </w:rPr>
      </w:pPr>
    </w:p>
    <w:p w:rsidR="009A668E" w:rsidRPr="0085487D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5487D">
        <w:rPr>
          <w:rFonts w:ascii="Arial" w:eastAsia="Calibri" w:hAnsi="Arial" w:cs="Arial"/>
          <w:sz w:val="24"/>
          <w:szCs w:val="24"/>
        </w:rPr>
        <w:t xml:space="preserve">1. </w:t>
      </w:r>
      <w:r w:rsidRPr="0085487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411930" w:rsidRPr="0085487D" w:rsidRDefault="00411930" w:rsidP="0041193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487D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85487D">
        <w:rPr>
          <w:rFonts w:ascii="Arial" w:hAnsi="Arial" w:cs="Arial"/>
          <w:b w:val="0"/>
          <w:sz w:val="24"/>
        </w:rPr>
        <w:t xml:space="preserve">50:22:0040404:9133, </w:t>
      </w:r>
      <w:r w:rsidRPr="0085487D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r w:rsidRPr="0085487D">
        <w:rPr>
          <w:rFonts w:ascii="Arial" w:hAnsi="Arial" w:cs="Arial"/>
          <w:b w:val="0"/>
          <w:sz w:val="24"/>
        </w:rPr>
        <w:t xml:space="preserve">Московская </w:t>
      </w:r>
      <w:r w:rsidR="00D7216F" w:rsidRPr="0085487D">
        <w:rPr>
          <w:rFonts w:ascii="Arial" w:hAnsi="Arial" w:cs="Arial"/>
          <w:b w:val="0"/>
          <w:sz w:val="24"/>
        </w:rPr>
        <w:t xml:space="preserve">область, </w:t>
      </w:r>
      <w:proofErr w:type="gramStart"/>
      <w:r w:rsidR="00D7216F" w:rsidRPr="0085487D">
        <w:rPr>
          <w:rFonts w:ascii="Arial" w:hAnsi="Arial" w:cs="Arial"/>
          <w:b w:val="0"/>
          <w:sz w:val="24"/>
        </w:rPr>
        <w:t>г</w:t>
      </w:r>
      <w:proofErr w:type="gramEnd"/>
      <w:r w:rsidR="00D7216F" w:rsidRPr="0085487D">
        <w:rPr>
          <w:rFonts w:ascii="Arial" w:hAnsi="Arial" w:cs="Arial"/>
          <w:b w:val="0"/>
          <w:sz w:val="24"/>
        </w:rPr>
        <w:t>.о.</w:t>
      </w:r>
      <w:r w:rsidRPr="0085487D">
        <w:rPr>
          <w:rFonts w:ascii="Arial" w:hAnsi="Arial" w:cs="Arial"/>
          <w:b w:val="0"/>
          <w:sz w:val="24"/>
        </w:rPr>
        <w:t xml:space="preserve"> </w:t>
      </w:r>
      <w:r w:rsidR="00D7216F" w:rsidRPr="0085487D">
        <w:rPr>
          <w:rFonts w:ascii="Arial" w:hAnsi="Arial" w:cs="Arial"/>
          <w:b w:val="0"/>
          <w:sz w:val="24"/>
        </w:rPr>
        <w:t>Люберцы, р.п.</w:t>
      </w:r>
      <w:r w:rsidRPr="0085487D">
        <w:rPr>
          <w:rFonts w:ascii="Arial" w:hAnsi="Arial" w:cs="Arial"/>
          <w:b w:val="0"/>
          <w:sz w:val="24"/>
        </w:rPr>
        <w:t xml:space="preserve"> </w:t>
      </w:r>
      <w:proofErr w:type="spellStart"/>
      <w:r w:rsidRPr="0085487D">
        <w:rPr>
          <w:rFonts w:ascii="Arial" w:hAnsi="Arial" w:cs="Arial"/>
          <w:b w:val="0"/>
          <w:sz w:val="24"/>
        </w:rPr>
        <w:t>Томилино</w:t>
      </w:r>
      <w:proofErr w:type="spellEnd"/>
      <w:r w:rsidRPr="0085487D">
        <w:rPr>
          <w:rFonts w:ascii="Arial" w:hAnsi="Arial" w:cs="Arial"/>
          <w:b w:val="0"/>
          <w:sz w:val="24"/>
        </w:rPr>
        <w:t>.</w:t>
      </w:r>
    </w:p>
    <w:p w:rsidR="00411930" w:rsidRPr="0085487D" w:rsidRDefault="00411930" w:rsidP="0041193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487D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85487D">
        <w:rPr>
          <w:rFonts w:ascii="Arial" w:hAnsi="Arial" w:cs="Arial"/>
          <w:b w:val="0"/>
          <w:sz w:val="24"/>
        </w:rPr>
        <w:t xml:space="preserve">50:22:0040404:9133 - </w:t>
      </w:r>
      <w:r w:rsidRPr="0085487D">
        <w:rPr>
          <w:rFonts w:ascii="Arial" w:eastAsia="Calibri" w:hAnsi="Arial" w:cs="Arial"/>
          <w:b w:val="0"/>
          <w:sz w:val="24"/>
        </w:rPr>
        <w:t xml:space="preserve"> </w:t>
      </w:r>
      <w:r w:rsidRPr="0085487D">
        <w:rPr>
          <w:rFonts w:ascii="Arial" w:hAnsi="Arial" w:cs="Arial"/>
          <w:b w:val="0"/>
          <w:sz w:val="24"/>
          <w:shd w:val="clear" w:color="auto" w:fill="FFFFFF"/>
        </w:rPr>
        <w:t>180 956  кв.м.</w:t>
      </w:r>
    </w:p>
    <w:p w:rsidR="00411930" w:rsidRPr="0085487D" w:rsidRDefault="00411930" w:rsidP="004119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85487D">
        <w:rPr>
          <w:rFonts w:ascii="Arial" w:hAnsi="Arial" w:cs="Arial"/>
          <w:sz w:val="24"/>
          <w:szCs w:val="24"/>
        </w:rPr>
        <w:t>50:22:0040404:9133</w:t>
      </w:r>
      <w:r w:rsidRPr="0085487D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«О-1. Многофункциональная общественно-деловая зона</w:t>
      </w:r>
      <w:r w:rsidRPr="0085487D">
        <w:rPr>
          <w:rFonts w:ascii="Arial" w:hAnsi="Arial" w:cs="Arial"/>
          <w:sz w:val="24"/>
          <w:szCs w:val="24"/>
        </w:rPr>
        <w:t xml:space="preserve">». </w:t>
      </w:r>
    </w:p>
    <w:p w:rsidR="00411930" w:rsidRPr="0085487D" w:rsidRDefault="00411930" w:rsidP="00411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На земельном участке предполагается строительство объекта капитального строительства - складского комплекса, этажностью: одноэтажное с двухэтажными встройками, площадью застройки 89 811 кв.м. и общей площадью 90 963 кв. м.</w:t>
      </w:r>
    </w:p>
    <w:p w:rsidR="00411930" w:rsidRPr="0085487D" w:rsidRDefault="00411930" w:rsidP="004119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411930" w:rsidRPr="0085487D" w:rsidRDefault="00411930" w:rsidP="0041193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- от северной границы - 44,0 м;</w:t>
      </w:r>
    </w:p>
    <w:p w:rsidR="00411930" w:rsidRPr="0085487D" w:rsidRDefault="00411930" w:rsidP="0041193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- от южной границы – 38,0 м;</w:t>
      </w:r>
    </w:p>
    <w:p w:rsidR="00411930" w:rsidRPr="0085487D" w:rsidRDefault="00411930" w:rsidP="00411930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- от западной границы – 33,0 м;</w:t>
      </w:r>
    </w:p>
    <w:p w:rsidR="00411930" w:rsidRPr="0085487D" w:rsidRDefault="00411930" w:rsidP="004119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- от восточной границы – 16,0 м.</w:t>
      </w:r>
    </w:p>
    <w:p w:rsidR="009A668E" w:rsidRPr="0085487D" w:rsidRDefault="009A668E" w:rsidP="004119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85487D">
        <w:rPr>
          <w:rFonts w:ascii="Arial" w:eastAsia="Calibri" w:hAnsi="Arial" w:cs="Arial"/>
          <w:sz w:val="24"/>
          <w:szCs w:val="24"/>
        </w:rPr>
        <w:t>2.   </w:t>
      </w:r>
      <w:r w:rsidRPr="0085487D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proofErr w:type="spellStart"/>
      <w:r w:rsidRPr="0085487D">
        <w:rPr>
          <w:rFonts w:ascii="Arial" w:hAnsi="Arial" w:cs="Arial"/>
          <w:sz w:val="24"/>
          <w:szCs w:val="24"/>
          <w:u w:val="single"/>
        </w:rPr>
        <w:t>Купов</w:t>
      </w:r>
      <w:proofErr w:type="spellEnd"/>
      <w:r w:rsidRPr="0085487D">
        <w:rPr>
          <w:rFonts w:ascii="Arial" w:hAnsi="Arial" w:cs="Arial"/>
          <w:sz w:val="24"/>
          <w:szCs w:val="24"/>
          <w:u w:val="single"/>
        </w:rPr>
        <w:t xml:space="preserve"> М.А. (Малышев И.М.)</w:t>
      </w:r>
    </w:p>
    <w:p w:rsidR="009A668E" w:rsidRPr="0085487D" w:rsidRDefault="009A668E" w:rsidP="009A66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85487D">
        <w:rPr>
          <w:rFonts w:ascii="Arial" w:hAnsi="Arial" w:cs="Arial"/>
          <w:sz w:val="24"/>
          <w:szCs w:val="24"/>
        </w:rPr>
        <w:t>3.</w:t>
      </w:r>
      <w:r w:rsidRPr="0085487D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411930" w:rsidRPr="0085487D" w:rsidRDefault="00411930" w:rsidP="00411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ООО «</w:t>
      </w:r>
      <w:proofErr w:type="spellStart"/>
      <w:r w:rsidRPr="0085487D">
        <w:rPr>
          <w:rFonts w:ascii="Arial" w:hAnsi="Arial" w:cs="Arial"/>
          <w:sz w:val="24"/>
          <w:szCs w:val="24"/>
        </w:rPr>
        <w:t>СтеллаСтрой</w:t>
      </w:r>
      <w:proofErr w:type="spellEnd"/>
      <w:r w:rsidRPr="0085487D">
        <w:rPr>
          <w:rFonts w:ascii="Arial" w:hAnsi="Arial" w:cs="Arial"/>
          <w:sz w:val="24"/>
          <w:szCs w:val="24"/>
        </w:rPr>
        <w:t>», г. Москва, улица Пресненский Вал, дом 27, строение 11, помещение №VI, тел. +(495) 221 19 59.</w:t>
      </w:r>
    </w:p>
    <w:p w:rsidR="009A668E" w:rsidRPr="0085487D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5487D">
        <w:rPr>
          <w:rFonts w:ascii="Arial" w:eastAsia="Calibri" w:hAnsi="Arial" w:cs="Arial"/>
          <w:sz w:val="24"/>
          <w:szCs w:val="24"/>
        </w:rPr>
        <w:t>4.   </w:t>
      </w:r>
      <w:r w:rsidRPr="0085487D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411930" w:rsidRPr="0085487D" w:rsidRDefault="00411930" w:rsidP="0041193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5487D">
        <w:rPr>
          <w:rFonts w:ascii="Arial" w:hAnsi="Arial" w:cs="Arial"/>
          <w:sz w:val="24"/>
          <w:szCs w:val="24"/>
        </w:rPr>
        <w:t>Дата проведения общественных обсуждений – с 28 октября 2021 года по 10 ноября 2021 года.</w:t>
      </w:r>
    </w:p>
    <w:p w:rsidR="00411930" w:rsidRPr="0085487D" w:rsidRDefault="00411930" w:rsidP="0041193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487D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9A668E" w:rsidRPr="0085487D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5487D">
        <w:rPr>
          <w:rFonts w:ascii="Arial" w:eastAsia="Calibri" w:hAnsi="Arial" w:cs="Arial"/>
          <w:sz w:val="24"/>
          <w:szCs w:val="24"/>
        </w:rPr>
        <w:t>5.  </w:t>
      </w:r>
      <w:r w:rsidRPr="0085487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411930" w:rsidRPr="0085487D" w:rsidRDefault="00411930" w:rsidP="004119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85487D">
        <w:rPr>
          <w:rFonts w:ascii="Arial" w:hAnsi="Arial" w:cs="Arial"/>
          <w:sz w:val="24"/>
          <w:szCs w:val="24"/>
          <w:lang w:val="en-US"/>
        </w:rPr>
        <w:t>http</w:t>
      </w:r>
      <w:r w:rsidRPr="0085487D">
        <w:rPr>
          <w:rFonts w:ascii="Arial" w:hAnsi="Arial" w:cs="Arial"/>
          <w:sz w:val="24"/>
          <w:szCs w:val="24"/>
        </w:rPr>
        <w:t>:/</w:t>
      </w:r>
      <w:proofErr w:type="spellStart"/>
      <w:r w:rsidRPr="0085487D">
        <w:rPr>
          <w:rFonts w:ascii="Arial" w:hAnsi="Arial" w:cs="Arial"/>
          <w:sz w:val="24"/>
          <w:szCs w:val="24"/>
        </w:rPr>
        <w:t>люберцы</w:t>
      </w:r>
      <w:proofErr w:type="gramStart"/>
      <w:r w:rsidRPr="0085487D">
        <w:rPr>
          <w:rFonts w:ascii="Arial" w:hAnsi="Arial" w:cs="Arial"/>
          <w:sz w:val="24"/>
          <w:szCs w:val="24"/>
        </w:rPr>
        <w:t>.р</w:t>
      </w:r>
      <w:proofErr w:type="gramEnd"/>
      <w:r w:rsidRPr="0085487D">
        <w:rPr>
          <w:rFonts w:ascii="Arial" w:hAnsi="Arial" w:cs="Arial"/>
          <w:sz w:val="24"/>
          <w:szCs w:val="24"/>
        </w:rPr>
        <w:t>ф</w:t>
      </w:r>
      <w:proofErr w:type="spellEnd"/>
      <w:r w:rsidRPr="0085487D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85487D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от 28.10.2021 № 40 (279).</w:t>
      </w:r>
    </w:p>
    <w:p w:rsidR="009A668E" w:rsidRPr="0085487D" w:rsidRDefault="009A668E" w:rsidP="009A668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5487D">
        <w:rPr>
          <w:rFonts w:ascii="Arial" w:eastAsia="Calibri" w:hAnsi="Arial" w:cs="Arial"/>
          <w:sz w:val="24"/>
          <w:szCs w:val="24"/>
        </w:rPr>
        <w:t xml:space="preserve">6. </w:t>
      </w:r>
      <w:r w:rsidRPr="0085487D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85487D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85487D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411930" w:rsidRPr="0085487D" w:rsidRDefault="00411930" w:rsidP="0041193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5487D">
        <w:rPr>
          <w:rFonts w:ascii="Arial" w:hAnsi="Arial" w:cs="Arial"/>
          <w:sz w:val="24"/>
          <w:szCs w:val="24"/>
        </w:rPr>
        <w:t>.р</w:t>
      </w:r>
      <w:proofErr w:type="gramEnd"/>
      <w:r w:rsidRPr="0085487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411930" w:rsidRPr="0085487D" w:rsidRDefault="00411930" w:rsidP="0041193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411930" w:rsidRPr="0085487D" w:rsidRDefault="00411930" w:rsidP="0041193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85487D">
        <w:rPr>
          <w:rFonts w:ascii="Arial" w:hAnsi="Arial" w:cs="Arial"/>
          <w:sz w:val="24"/>
          <w:szCs w:val="24"/>
        </w:rPr>
        <w:t>Октябрьский</w:t>
      </w:r>
      <w:proofErr w:type="gramEnd"/>
      <w:r w:rsidRPr="0085487D">
        <w:rPr>
          <w:rFonts w:ascii="Arial" w:hAnsi="Arial" w:cs="Arial"/>
          <w:sz w:val="24"/>
          <w:szCs w:val="24"/>
        </w:rPr>
        <w:t xml:space="preserve"> пр-т, д.190, каб.206.</w:t>
      </w:r>
    </w:p>
    <w:p w:rsidR="00411930" w:rsidRPr="0085487D" w:rsidRDefault="00411930" w:rsidP="004119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lastRenderedPageBreak/>
        <w:t xml:space="preserve">Экспозиция открыта с 28.10.2021 по 10.11.2021. </w:t>
      </w:r>
    </w:p>
    <w:p w:rsidR="00411930" w:rsidRPr="0085487D" w:rsidRDefault="00411930" w:rsidP="004119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85487D">
        <w:rPr>
          <w:rFonts w:ascii="Arial" w:hAnsi="Arial" w:cs="Arial"/>
          <w:sz w:val="24"/>
          <w:szCs w:val="24"/>
        </w:rPr>
        <w:t>до</w:t>
      </w:r>
      <w:proofErr w:type="gramEnd"/>
      <w:r w:rsidRPr="0085487D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411930" w:rsidRPr="0085487D" w:rsidRDefault="00411930" w:rsidP="004119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411930" w:rsidRPr="0085487D" w:rsidRDefault="00411930" w:rsidP="004119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411930" w:rsidRPr="0085487D" w:rsidRDefault="00411930" w:rsidP="00411930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85487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85487D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9A668E" w:rsidRPr="0085487D" w:rsidRDefault="009A668E" w:rsidP="009A668E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85487D">
        <w:rPr>
          <w:rFonts w:ascii="Arial" w:eastAsia="Calibri" w:hAnsi="Arial" w:cs="Arial"/>
          <w:b w:val="0"/>
          <w:sz w:val="24"/>
        </w:rPr>
        <w:t xml:space="preserve">7. </w:t>
      </w:r>
      <w:r w:rsidRPr="0085487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9A668E" w:rsidRPr="0085487D" w:rsidRDefault="00411930" w:rsidP="0041193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487D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«склады» для земельного участка с кадастровым номером 50:22:0040404:9133, с местоположением: Московская область, </w:t>
      </w:r>
      <w:proofErr w:type="gramStart"/>
      <w:r w:rsidRPr="0085487D">
        <w:rPr>
          <w:rFonts w:ascii="Arial" w:hAnsi="Arial" w:cs="Arial"/>
          <w:b w:val="0"/>
          <w:sz w:val="24"/>
        </w:rPr>
        <w:t>г</w:t>
      </w:r>
      <w:proofErr w:type="gramEnd"/>
      <w:r w:rsidRPr="0085487D">
        <w:rPr>
          <w:rFonts w:ascii="Arial" w:hAnsi="Arial" w:cs="Arial"/>
          <w:b w:val="0"/>
          <w:sz w:val="24"/>
        </w:rPr>
        <w:t xml:space="preserve">.о. Люберцы,   р.п. </w:t>
      </w:r>
      <w:proofErr w:type="spellStart"/>
      <w:r w:rsidRPr="0085487D">
        <w:rPr>
          <w:rFonts w:ascii="Arial" w:hAnsi="Arial" w:cs="Arial"/>
          <w:b w:val="0"/>
          <w:sz w:val="24"/>
        </w:rPr>
        <w:t>Томилино</w:t>
      </w:r>
      <w:proofErr w:type="spellEnd"/>
      <w:r w:rsidRPr="0085487D">
        <w:rPr>
          <w:rFonts w:ascii="Arial" w:hAnsi="Arial" w:cs="Arial"/>
          <w:b w:val="0"/>
          <w:sz w:val="24"/>
        </w:rPr>
        <w:t xml:space="preserve">, в Комиссию по проведению общественных обсуждений </w:t>
      </w:r>
      <w:r w:rsidR="00B01F50" w:rsidRPr="0085487D">
        <w:rPr>
          <w:rFonts w:ascii="Arial" w:hAnsi="Arial" w:cs="Arial"/>
          <w:b w:val="0"/>
          <w:sz w:val="24"/>
        </w:rPr>
        <w:t>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6"/>
        <w:gridCol w:w="2496"/>
        <w:gridCol w:w="2566"/>
      </w:tblGrid>
      <w:tr w:rsidR="00411930" w:rsidRPr="0085487D" w:rsidTr="00B01F50">
        <w:trPr>
          <w:trHeight w:val="1035"/>
        </w:trPr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11930" w:rsidRPr="0085487D" w:rsidTr="00B01F50">
        <w:trPr>
          <w:trHeight w:val="578"/>
        </w:trPr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Мы возражаем против складов и промышленных зон у наших домов. Вблизи проходит федеральная трасса, большое количество уже других складов. Из-за строительства складов на прилегающей к нашим домам территории, ранее принадлежащей Птицефабрике, искусственно повысили отметку насыпного грунта, что в свою очередь привело к затоплению прилегающих земельных участков, уровень грунтовых вод повысился.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Учитывая размах проекта, эта застройка грозит: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защите </w:t>
            </w:r>
            <w:proofErr w:type="spellStart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природо-водо-охранных</w:t>
            </w:r>
            <w:proofErr w:type="spellEnd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территорий, вырубке лесов, загрязнению рек;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нарушение санитарных норм и правил;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загрязнения и отравления почв и водоемов;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загазованностью, повышением уровня шума;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несоблюдение буферной территории вблизи ИЖС и сохранность </w:t>
            </w:r>
            <w:proofErr w:type="spellStart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природо-экологического</w:t>
            </w:r>
            <w:proofErr w:type="spellEnd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каркаса в округе.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Нежнов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А.Г.</w:t>
            </w:r>
          </w:p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Яковец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Ю.З.</w:t>
            </w:r>
          </w:p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Мануйленко Т.И.</w:t>
            </w:r>
          </w:p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Лысенко А.Е.</w:t>
            </w:r>
          </w:p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Головенко И.А.</w:t>
            </w:r>
          </w:p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Аксенова Т.А.</w:t>
            </w:r>
          </w:p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Мирошников С.В.</w:t>
            </w:r>
          </w:p>
          <w:p w:rsidR="00411930" w:rsidRPr="0085487D" w:rsidRDefault="00411930" w:rsidP="000261A4">
            <w:pPr>
              <w:tabs>
                <w:tab w:val="center" w:pos="1186"/>
                <w:tab w:val="right" w:pos="23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ab/>
              <w:t>Бут Д.А.</w:t>
            </w:r>
            <w:r w:rsidRPr="0085487D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D7216F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Принять предложения</w:t>
            </w:r>
          </w:p>
        </w:tc>
      </w:tr>
      <w:tr w:rsidR="00411930" w:rsidRPr="0085487D" w:rsidTr="00B01F50">
        <w:trPr>
          <w:trHeight w:val="578"/>
        </w:trPr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Возражаю против складов и промышленных зон у наших домов. Вблизи проходит федеральная трасса, большое количество уже других складов. Из-за строительства складов на прилегающей к нашим домам территории, ранее принадлежащей Птицефабрике, засыпав болото и два русла речки Македонки, тем самым </w:t>
            </w: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повысили отметку насыпного грунта, что в свою очередь привело </w:t>
            </w:r>
            <w:proofErr w:type="gramStart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подъемы</w:t>
            </w:r>
            <w:proofErr w:type="gramEnd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пластовых грунтовых вод и затоплению участков.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Ухудшились агротехнические свойства почвы, происходит просачивание воды в подвальное помещение дома с размытием стен. 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Результатом уже возведенных складских помещений стало: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уничтожение уток трех видов, цапель;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уничтожение места обитания подмосковной болотной черепахи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уничтожены произраставшие на </w:t>
            </w:r>
            <w:proofErr w:type="gramStart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болотной почве</w:t>
            </w:r>
            <w:proofErr w:type="gramEnd"/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рощи ольхи и озеленения района.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Данная застройка грозит: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загрязнению почвы и оставшихся водоемов;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загазованностью и повышением уровня шума;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color w:val="000000"/>
                <w:sz w:val="24"/>
                <w:szCs w:val="24"/>
              </w:rPr>
              <w:t>- окончательному затоплению наших земельных участков.</w:t>
            </w:r>
          </w:p>
          <w:p w:rsidR="00411930" w:rsidRPr="0085487D" w:rsidRDefault="00411930" w:rsidP="000261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411930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lastRenderedPageBreak/>
              <w:t>Иванова М.В.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30" w:rsidRPr="0085487D" w:rsidRDefault="00D7216F" w:rsidP="0002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Принять предложение</w:t>
            </w:r>
          </w:p>
        </w:tc>
      </w:tr>
      <w:tr w:rsidR="007E492B" w:rsidRPr="0085487D" w:rsidTr="00B01F50">
        <w:trPr>
          <w:trHeight w:val="578"/>
        </w:trPr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2B" w:rsidRPr="0085487D" w:rsidRDefault="007E492B" w:rsidP="007E492B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487D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Поддерживаю проект </w:t>
            </w:r>
            <w:r w:rsidRPr="0085487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предоставления разрешения на условно разрешенный вид использования «склады» для земельного участка с кадастровым номером 50:22:0040404:9133, с местоположением: Московская область,</w:t>
            </w:r>
            <w:r w:rsidRPr="0085487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gramStart"/>
            <w:r w:rsidRPr="0085487D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548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.о. Люберцы,   р.п. </w:t>
            </w:r>
            <w:proofErr w:type="spellStart"/>
            <w:r w:rsidRPr="0085487D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85487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ПАО «</w:t>
            </w: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Татнефть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» им. В.Д. </w:t>
            </w: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Шашина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Дорофеев Д.П.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Дорофеева А.Э.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Тухфимов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Д.В.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Тухфимова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Э.Р.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Жабин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Н.Н.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Жабина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Т.А.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Осипов Э.А.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Чаплыгин А.М.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Чаплыгина Е.В.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85487D">
              <w:rPr>
                <w:rFonts w:ascii="Arial" w:eastAsia="Calibri" w:hAnsi="Arial" w:cs="Arial"/>
                <w:sz w:val="24"/>
                <w:szCs w:val="24"/>
              </w:rPr>
              <w:t>Шматов</w:t>
            </w:r>
            <w:proofErr w:type="gram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А.И.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Осипова С.А.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Тананов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И.И.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Диярова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М.А.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85487D">
              <w:rPr>
                <w:rFonts w:ascii="Arial" w:eastAsia="Calibri" w:hAnsi="Arial" w:cs="Arial"/>
                <w:sz w:val="24"/>
                <w:szCs w:val="24"/>
              </w:rPr>
              <w:t>Шматов</w:t>
            </w:r>
            <w:proofErr w:type="gram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И.А.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Храмов И.И.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Лапшина Е.А.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Золотых Е.В.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Еремеева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Д.С.</w:t>
            </w:r>
          </w:p>
          <w:p w:rsidR="007E492B" w:rsidRPr="0085487D" w:rsidRDefault="007E492B" w:rsidP="007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5487D">
              <w:rPr>
                <w:rFonts w:ascii="Arial" w:eastAsia="Calibri" w:hAnsi="Arial" w:cs="Arial"/>
                <w:sz w:val="24"/>
                <w:szCs w:val="24"/>
              </w:rPr>
              <w:t>Голичков</w:t>
            </w:r>
            <w:proofErr w:type="spellEnd"/>
            <w:r w:rsidRPr="0085487D">
              <w:rPr>
                <w:rFonts w:ascii="Arial" w:eastAsia="Calibri" w:hAnsi="Arial" w:cs="Arial"/>
                <w:sz w:val="24"/>
                <w:szCs w:val="24"/>
              </w:rPr>
              <w:t xml:space="preserve"> В.А.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2B" w:rsidRPr="0085487D" w:rsidRDefault="007E492B" w:rsidP="001C21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87D">
              <w:rPr>
                <w:rFonts w:ascii="Arial" w:eastAsia="Calibri" w:hAnsi="Arial" w:cs="Arial"/>
                <w:sz w:val="24"/>
                <w:szCs w:val="24"/>
              </w:rPr>
              <w:t>Принять предложение</w:t>
            </w:r>
          </w:p>
        </w:tc>
      </w:tr>
    </w:tbl>
    <w:p w:rsidR="00411930" w:rsidRPr="0085487D" w:rsidRDefault="00411930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85487D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85487D">
        <w:rPr>
          <w:rFonts w:ascii="Arial" w:eastAsia="Calibri" w:hAnsi="Arial" w:cs="Arial"/>
          <w:sz w:val="24"/>
          <w:szCs w:val="24"/>
        </w:rPr>
        <w:t>8</w:t>
      </w:r>
      <w:r w:rsidR="00F0691D" w:rsidRPr="0085487D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85487D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85487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85487D">
        <w:rPr>
          <w:rFonts w:ascii="Arial" w:eastAsia="Calibri" w:hAnsi="Arial" w:cs="Arial"/>
          <w:sz w:val="24"/>
          <w:szCs w:val="24"/>
        </w:rPr>
        <w:t xml:space="preserve"> </w:t>
      </w:r>
    </w:p>
    <w:p w:rsidR="0026371B" w:rsidRPr="0085487D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85487D">
        <w:rPr>
          <w:rFonts w:ascii="Arial" w:eastAsia="Calibri" w:hAnsi="Arial" w:cs="Arial"/>
          <w:sz w:val="24"/>
          <w:szCs w:val="24"/>
        </w:rPr>
        <w:t>Прот</w:t>
      </w:r>
      <w:r w:rsidR="00E52C7E" w:rsidRPr="0085487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85487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85487D">
        <w:rPr>
          <w:rFonts w:ascii="Arial" w:eastAsia="Calibri" w:hAnsi="Arial" w:cs="Arial"/>
          <w:sz w:val="24"/>
          <w:szCs w:val="24"/>
        </w:rPr>
        <w:t xml:space="preserve"> </w:t>
      </w:r>
      <w:r w:rsidR="00411930" w:rsidRPr="0085487D">
        <w:rPr>
          <w:rFonts w:ascii="Arial" w:eastAsia="Calibri" w:hAnsi="Arial" w:cs="Arial"/>
          <w:sz w:val="24"/>
          <w:szCs w:val="24"/>
        </w:rPr>
        <w:t>12</w:t>
      </w:r>
      <w:r w:rsidR="00CA5783" w:rsidRPr="0085487D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85487D">
        <w:rPr>
          <w:rFonts w:ascii="Arial" w:eastAsia="Calibri" w:hAnsi="Arial" w:cs="Arial"/>
          <w:sz w:val="24"/>
          <w:szCs w:val="24"/>
        </w:rPr>
        <w:t xml:space="preserve">от </w:t>
      </w:r>
      <w:r w:rsidR="00411930" w:rsidRPr="0085487D">
        <w:rPr>
          <w:rFonts w:ascii="Arial" w:eastAsia="Calibri" w:hAnsi="Arial" w:cs="Arial"/>
          <w:sz w:val="24"/>
          <w:szCs w:val="24"/>
        </w:rPr>
        <w:t>10</w:t>
      </w:r>
      <w:r w:rsidR="009A668E" w:rsidRPr="0085487D">
        <w:rPr>
          <w:rFonts w:ascii="Arial" w:eastAsia="Calibri" w:hAnsi="Arial" w:cs="Arial"/>
          <w:sz w:val="24"/>
          <w:szCs w:val="24"/>
        </w:rPr>
        <w:t>.1</w:t>
      </w:r>
      <w:r w:rsidR="00411930" w:rsidRPr="0085487D">
        <w:rPr>
          <w:rFonts w:ascii="Arial" w:eastAsia="Calibri" w:hAnsi="Arial" w:cs="Arial"/>
          <w:sz w:val="24"/>
          <w:szCs w:val="24"/>
        </w:rPr>
        <w:t>1</w:t>
      </w:r>
      <w:r w:rsidR="00365AF8" w:rsidRPr="0085487D">
        <w:rPr>
          <w:rFonts w:ascii="Arial" w:eastAsia="Calibri" w:hAnsi="Arial" w:cs="Arial"/>
          <w:sz w:val="24"/>
          <w:szCs w:val="24"/>
        </w:rPr>
        <w:t>.20</w:t>
      </w:r>
      <w:r w:rsidR="00CE6B3A" w:rsidRPr="0085487D">
        <w:rPr>
          <w:rFonts w:ascii="Arial" w:eastAsia="Calibri" w:hAnsi="Arial" w:cs="Arial"/>
          <w:sz w:val="24"/>
          <w:szCs w:val="24"/>
        </w:rPr>
        <w:t>21</w:t>
      </w:r>
      <w:r w:rsidR="00FC5FDB" w:rsidRPr="0085487D">
        <w:rPr>
          <w:rFonts w:ascii="Arial" w:eastAsia="Calibri" w:hAnsi="Arial" w:cs="Arial"/>
          <w:sz w:val="24"/>
          <w:szCs w:val="24"/>
        </w:rPr>
        <w:t>.</w:t>
      </w:r>
    </w:p>
    <w:p w:rsidR="00571CC8" w:rsidRPr="0085487D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034231" w:rsidRPr="0085487D" w:rsidRDefault="007C40C1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5487D">
        <w:rPr>
          <w:rFonts w:ascii="Arial" w:eastAsia="Calibri" w:hAnsi="Arial" w:cs="Arial"/>
          <w:sz w:val="24"/>
          <w:szCs w:val="24"/>
        </w:rPr>
        <w:t>9</w:t>
      </w:r>
      <w:r w:rsidR="0026371B" w:rsidRPr="0085487D">
        <w:rPr>
          <w:rFonts w:ascii="Arial" w:eastAsia="Calibri" w:hAnsi="Arial" w:cs="Arial"/>
          <w:sz w:val="24"/>
          <w:szCs w:val="24"/>
        </w:rPr>
        <w:t>.</w:t>
      </w:r>
      <w:r w:rsidR="0026371B" w:rsidRPr="0085487D">
        <w:rPr>
          <w:rFonts w:ascii="Arial" w:eastAsia="Calibri" w:hAnsi="Arial" w:cs="Arial"/>
          <w:sz w:val="24"/>
          <w:szCs w:val="24"/>
        </w:rPr>
        <w:tab/>
      </w:r>
      <w:r w:rsidR="0026371B" w:rsidRPr="0085487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85487D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85487D" w:rsidRDefault="00327D7A" w:rsidP="00411930">
      <w:pPr>
        <w:pStyle w:val="3"/>
        <w:ind w:right="-1" w:firstLine="567"/>
        <w:jc w:val="both"/>
        <w:rPr>
          <w:rFonts w:ascii="Arial" w:hAnsi="Arial" w:cs="Arial"/>
          <w:b w:val="0"/>
          <w:sz w:val="24"/>
        </w:rPr>
      </w:pPr>
      <w:r w:rsidRPr="0085487D">
        <w:rPr>
          <w:rFonts w:ascii="Arial" w:hAnsi="Arial" w:cs="Arial"/>
          <w:b w:val="0"/>
          <w:sz w:val="24"/>
        </w:rPr>
        <w:lastRenderedPageBreak/>
        <w:t xml:space="preserve">Общественные обсуждения </w:t>
      </w:r>
      <w:r w:rsidR="00650D4E" w:rsidRPr="0085487D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«склады» для земельного участка с кадастровым номером 50:22:0040404:9133, с местоположением: </w:t>
      </w:r>
      <w:r w:rsidR="00411930" w:rsidRPr="0085487D">
        <w:rPr>
          <w:rFonts w:ascii="Arial" w:hAnsi="Arial" w:cs="Arial"/>
          <w:b w:val="0"/>
          <w:sz w:val="24"/>
        </w:rPr>
        <w:t>Московская </w:t>
      </w:r>
      <w:r w:rsidR="00650D4E" w:rsidRPr="0085487D">
        <w:rPr>
          <w:rFonts w:ascii="Arial" w:hAnsi="Arial" w:cs="Arial"/>
          <w:b w:val="0"/>
          <w:sz w:val="24"/>
        </w:rPr>
        <w:t xml:space="preserve">область, </w:t>
      </w:r>
      <w:proofErr w:type="gramStart"/>
      <w:r w:rsidR="00650D4E" w:rsidRPr="0085487D">
        <w:rPr>
          <w:rFonts w:ascii="Arial" w:hAnsi="Arial" w:cs="Arial"/>
          <w:b w:val="0"/>
          <w:sz w:val="24"/>
        </w:rPr>
        <w:t>г</w:t>
      </w:r>
      <w:proofErr w:type="gramEnd"/>
      <w:r w:rsidR="00650D4E" w:rsidRPr="0085487D">
        <w:rPr>
          <w:rFonts w:ascii="Arial" w:hAnsi="Arial" w:cs="Arial"/>
          <w:b w:val="0"/>
          <w:sz w:val="24"/>
        </w:rPr>
        <w:t xml:space="preserve">.о. Люберцы,   р.п. </w:t>
      </w:r>
      <w:proofErr w:type="spellStart"/>
      <w:r w:rsidR="00650D4E" w:rsidRPr="0085487D">
        <w:rPr>
          <w:rFonts w:ascii="Arial" w:hAnsi="Arial" w:cs="Arial"/>
          <w:b w:val="0"/>
          <w:sz w:val="24"/>
        </w:rPr>
        <w:t>Томилино</w:t>
      </w:r>
      <w:proofErr w:type="spellEnd"/>
      <w:r w:rsidRPr="0085487D">
        <w:rPr>
          <w:rFonts w:ascii="Arial" w:hAnsi="Arial" w:cs="Arial"/>
          <w:b w:val="0"/>
          <w:sz w:val="24"/>
        </w:rPr>
        <w:t>, считать состоявшимися.</w:t>
      </w:r>
    </w:p>
    <w:p w:rsidR="00BE427C" w:rsidRPr="0085487D" w:rsidRDefault="009A668E" w:rsidP="00411930">
      <w:pPr>
        <w:ind w:right="-1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5487D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Pr="0085487D">
        <w:rPr>
          <w:rFonts w:ascii="Arial" w:hAnsi="Arial" w:cs="Arial"/>
          <w:sz w:val="24"/>
          <w:szCs w:val="24"/>
        </w:rPr>
        <w:t xml:space="preserve">на условно разрешенный вид использования «склады» для земельного участка с кадастровым номером </w:t>
      </w:r>
      <w:r w:rsidR="00650D4E" w:rsidRPr="0085487D">
        <w:rPr>
          <w:rFonts w:ascii="Arial" w:hAnsi="Arial" w:cs="Arial"/>
          <w:sz w:val="24"/>
          <w:szCs w:val="24"/>
        </w:rPr>
        <w:t>50:22:0040404:9133, с местоположением: Московская область,</w:t>
      </w:r>
      <w:r w:rsidR="001C21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0D4E" w:rsidRPr="0085487D">
        <w:rPr>
          <w:rFonts w:ascii="Arial" w:hAnsi="Arial" w:cs="Arial"/>
          <w:sz w:val="24"/>
          <w:szCs w:val="24"/>
        </w:rPr>
        <w:t>г</w:t>
      </w:r>
      <w:proofErr w:type="gramEnd"/>
      <w:r w:rsidR="00650D4E" w:rsidRPr="0085487D">
        <w:rPr>
          <w:rFonts w:ascii="Arial" w:hAnsi="Arial" w:cs="Arial"/>
          <w:sz w:val="24"/>
          <w:szCs w:val="24"/>
        </w:rPr>
        <w:t xml:space="preserve">.о. Люберцы,   р.п. </w:t>
      </w:r>
      <w:proofErr w:type="spellStart"/>
      <w:r w:rsidR="00650D4E" w:rsidRPr="0085487D">
        <w:rPr>
          <w:rFonts w:ascii="Arial" w:hAnsi="Arial" w:cs="Arial"/>
          <w:sz w:val="24"/>
          <w:szCs w:val="24"/>
        </w:rPr>
        <w:t>Томилино</w:t>
      </w:r>
      <w:proofErr w:type="spellEnd"/>
      <w:r w:rsidR="00650D4E" w:rsidRPr="0085487D">
        <w:rPr>
          <w:rFonts w:ascii="Arial" w:hAnsi="Arial" w:cs="Arial"/>
          <w:sz w:val="24"/>
          <w:szCs w:val="24"/>
        </w:rPr>
        <w:t>.</w:t>
      </w:r>
    </w:p>
    <w:p w:rsidR="00BE427C" w:rsidRPr="0085487D" w:rsidRDefault="00BE427C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FA31E1" w:rsidRPr="00D76EEE" w:rsidRDefault="00FA31E1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31E1" w:rsidRPr="00D76EEE" w:rsidRDefault="00FA31E1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E427C" w:rsidRPr="00D76EEE" w:rsidRDefault="00BE427C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34395A" w:rsidRPr="00D76EEE" w:rsidRDefault="0034395A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01F50" w:rsidRDefault="00B01F50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7E492B" w:rsidRPr="00D76EEE" w:rsidRDefault="007E49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653EF" w:rsidRDefault="006B2C7D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85487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6311"/>
    <w:rsid w:val="00180E1A"/>
    <w:rsid w:val="0018751E"/>
    <w:rsid w:val="00193CA5"/>
    <w:rsid w:val="001A5127"/>
    <w:rsid w:val="001B087F"/>
    <w:rsid w:val="001C217A"/>
    <w:rsid w:val="001D703A"/>
    <w:rsid w:val="001F2289"/>
    <w:rsid w:val="0023014D"/>
    <w:rsid w:val="00240B9E"/>
    <w:rsid w:val="00243721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2F5B63"/>
    <w:rsid w:val="00322AAD"/>
    <w:rsid w:val="003240AD"/>
    <w:rsid w:val="00326D06"/>
    <w:rsid w:val="00327D7A"/>
    <w:rsid w:val="003319E1"/>
    <w:rsid w:val="003328DB"/>
    <w:rsid w:val="0034395A"/>
    <w:rsid w:val="00343B4D"/>
    <w:rsid w:val="00365AF8"/>
    <w:rsid w:val="003665B0"/>
    <w:rsid w:val="0037081C"/>
    <w:rsid w:val="00385B21"/>
    <w:rsid w:val="003D2AC4"/>
    <w:rsid w:val="003D3EFA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D044C"/>
    <w:rsid w:val="004E6FF6"/>
    <w:rsid w:val="004E7CC0"/>
    <w:rsid w:val="004F2325"/>
    <w:rsid w:val="00500AE7"/>
    <w:rsid w:val="00510418"/>
    <w:rsid w:val="00512BA5"/>
    <w:rsid w:val="00517ED3"/>
    <w:rsid w:val="00520599"/>
    <w:rsid w:val="0053367F"/>
    <w:rsid w:val="00536A59"/>
    <w:rsid w:val="005411C3"/>
    <w:rsid w:val="00571CC8"/>
    <w:rsid w:val="005774C4"/>
    <w:rsid w:val="00577FDA"/>
    <w:rsid w:val="00585F95"/>
    <w:rsid w:val="00595CCB"/>
    <w:rsid w:val="005B1916"/>
    <w:rsid w:val="005B1BEC"/>
    <w:rsid w:val="005B235E"/>
    <w:rsid w:val="005B3A49"/>
    <w:rsid w:val="005C2854"/>
    <w:rsid w:val="005D7E1F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487D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26A06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09B4-D6DE-4BAC-A52A-B07C40EC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</cp:revision>
  <cp:lastPrinted>2021-08-11T08:50:00Z</cp:lastPrinted>
  <dcterms:created xsi:type="dcterms:W3CDTF">2021-11-16T07:59:00Z</dcterms:created>
  <dcterms:modified xsi:type="dcterms:W3CDTF">2021-11-16T08:17:00Z</dcterms:modified>
</cp:coreProperties>
</file>