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5"/>
        <w:ind w:right="3006"/>
      </w:pPr>
      <w:bookmarkStart w:name="Постанолвение на слушания ариал" w:id="1"/>
      <w:bookmarkEnd w:id="1"/>
      <w:r>
        <w:rPr>
          <w:b w:val="0"/>
        </w:rPr>
      </w:r>
      <w:r>
        <w:rPr/>
        <w:t>ГЛАВА</w:t>
      </w:r>
    </w:p>
    <w:p>
      <w:pPr>
        <w:pStyle w:val="BodyText"/>
        <w:rPr>
          <w:b/>
        </w:rPr>
      </w:pPr>
    </w:p>
    <w:p>
      <w:pPr>
        <w:spacing w:before="0"/>
        <w:ind w:left="3014" w:right="30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ГОРОДСКОГО ОКРУГА ЛЮБЕРЦЫ МОСКОВСКОЙ ОБЛАСТИ</w:t>
      </w:r>
    </w:p>
    <w:p>
      <w:pPr>
        <w:pStyle w:val="BodyText"/>
        <w:rPr>
          <w:b/>
        </w:rPr>
      </w:pPr>
    </w:p>
    <w:p>
      <w:pPr>
        <w:spacing w:before="0"/>
        <w:ind w:left="3014" w:right="301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ПОСТАНОВЛЕНИЕ</w:t>
      </w:r>
    </w:p>
    <w:p>
      <w:pPr>
        <w:pStyle w:val="BodyText"/>
        <w:rPr>
          <w:b/>
        </w:rPr>
      </w:pPr>
    </w:p>
    <w:p>
      <w:pPr>
        <w:tabs>
          <w:tab w:pos="8318" w:val="left" w:leader="none"/>
        </w:tabs>
        <w:spacing w:before="0"/>
        <w:ind w:left="11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03.12.2025</w:t>
        <w:tab/>
        <w:t>№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79-ПГ</w:t>
      </w:r>
    </w:p>
    <w:p>
      <w:pPr>
        <w:pStyle w:val="BodyText"/>
        <w:rPr>
          <w:b/>
        </w:rPr>
      </w:pPr>
    </w:p>
    <w:p>
      <w:pPr>
        <w:spacing w:before="0"/>
        <w:ind w:left="3014" w:right="301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г. Люберцы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595" w:right="291" w:hanging="161"/>
        <w:jc w:val="left"/>
        <w:rPr>
          <w:rFonts w:ascii="Arial" w:hAnsi="Arial"/>
          <w:b/>
          <w:sz w:val="24"/>
        </w:rPr>
      </w:pPr>
      <w:bookmarkStart w:name="О проведении общественных обсуждений по " w:id="2"/>
      <w:bookmarkEnd w:id="2"/>
      <w:r>
        <w:rPr/>
      </w:r>
      <w:r>
        <w:rPr>
          <w:rFonts w:ascii="Arial" w:hAnsi="Arial"/>
          <w:b/>
          <w:sz w:val="24"/>
        </w:rPr>
        <w:t>О проведении общественных обсуждений по вопросу рассмотрения проекта схемы расположения земельного участка на кадастровом плане территории</w:t>
      </w:r>
    </w:p>
    <w:p>
      <w:pPr>
        <w:spacing w:before="0"/>
        <w:ind w:left="746" w:right="291" w:firstLine="22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под многоквартирным домом, расположенным по адресу: Российская</w:t>
      </w:r>
      <w:bookmarkStart w:name="ул. Кирова, д. 1" w:id="3"/>
      <w:bookmarkEnd w:id="3"/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  <w:t> Федерация, Московская область, Городской округ Люберцы, г. Люберцы,</w:t>
      </w:r>
    </w:p>
    <w:p>
      <w:pPr>
        <w:spacing w:before="0"/>
        <w:ind w:left="415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ул. Кирова, д. 1</w:t>
      </w:r>
    </w:p>
    <w:p>
      <w:pPr>
        <w:pStyle w:val="BodyText"/>
        <w:rPr>
          <w:b/>
        </w:rPr>
      </w:pPr>
    </w:p>
    <w:p>
      <w:pPr>
        <w:pStyle w:val="BodyText"/>
        <w:ind w:left="112" w:right="106" w:firstLine="708"/>
        <w:jc w:val="both"/>
      </w:pPr>
      <w:bookmarkStart w:name="В соответствии с Градостроительным кодек" w:id="4"/>
      <w:bookmarkEnd w:id="4"/>
      <w:r>
        <w:rPr/>
      </w:r>
      <w:r>
        <w:rPr/>
        <w:t>В  соответствии  с  Градостроительным  кодексом  Российской  Федерации,   п.2.1 ст.11.10  Земельного  кодекса  Российской  Федерации,  Федеральным  законом  от 29.12.2004 № 191-ФЗ «О введении в действие Градостроительного кодекса Российской Федерации», Федеральным законом от 06.10.2003 №</w:t>
      </w:r>
      <w:r>
        <w:rPr>
          <w:spacing w:val="51"/>
        </w:rPr>
        <w:t> </w:t>
      </w:r>
      <w:r>
        <w:rPr/>
        <w:t>131-ФЗ</w:t>
      </w:r>
    </w:p>
    <w:p>
      <w:pPr>
        <w:pStyle w:val="BodyText"/>
        <w:ind w:left="112" w:right="105"/>
        <w:jc w:val="both"/>
      </w:pPr>
      <w:r>
        <w:rPr/>
        <w:t>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>
        <w:rPr>
          <w:spacing w:val="58"/>
        </w:rPr>
        <w:t> </w:t>
      </w:r>
      <w:r>
        <w:rPr/>
        <w:t>постановляю: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0" w:after="0"/>
        <w:ind w:left="112" w:right="105" w:firstLine="708"/>
        <w:jc w:val="both"/>
        <w:rPr>
          <w:rFonts w:ascii="Arial" w:hAnsi="Arial"/>
          <w:sz w:val="24"/>
        </w:rPr>
      </w:pPr>
      <w:bookmarkStart w:name="1. Назначить общественные обсуждения по " w:id="5"/>
      <w:bookmarkEnd w:id="5"/>
      <w:r>
        <w:rPr/>
      </w:r>
      <w:bookmarkStart w:name="1. Назначить общественные обсуждения по " w:id="6"/>
      <w:bookmarkEnd w:id="6"/>
      <w:r>
        <w:rPr>
          <w:rFonts w:ascii="Arial" w:hAnsi="Arial"/>
          <w:sz w:val="24"/>
        </w:rPr>
        <w:t>Н</w:t>
      </w:r>
      <w:r>
        <w:rPr>
          <w:rFonts w:ascii="Arial" w:hAnsi="Arial"/>
          <w:sz w:val="24"/>
        </w:rPr>
        <w:t>азначить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общественные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обсуждения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по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вопросу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рассмотрения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проекта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схемы расположения земельного участка на кадастровом плане территории под многоквартирным домом, расположенным по адресу: Российская Федерация, Московская область, Городской округ Люберцы, г. Люберцы, ул. Кирова, д. 1 с</w:t>
      </w:r>
      <w:bookmarkStart w:name="2. Провести общественные обсуждения, ука" w:id="7"/>
      <w:bookmarkEnd w:id="7"/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t> 09.12.2025 по 22.12.2025 (Приложение №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z w:val="24"/>
        </w:rPr>
        <w:t>1).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0" w:after="0"/>
        <w:ind w:left="112" w:right="106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Провести общественные обсуждения, указанные в пункте 1 настоящего Постановления,    согласно    порядку    проведения    общественных     обсуждений    по   вопросу   рассмотрения   проекта   схемы   расположения   земельного   участка   на кадастровом плане территории под многоквартирным домом, расположенным по адресу: Российская Федерация, Московская область, Городской округ Люберцы, г. Люберцы, ул. Кирова, д. 1 (Приложение №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2).</w:t>
      </w:r>
    </w:p>
    <w:p>
      <w:pPr>
        <w:pStyle w:val="ListParagraph"/>
        <w:numPr>
          <w:ilvl w:val="0"/>
          <w:numId w:val="1"/>
        </w:numPr>
        <w:tabs>
          <w:tab w:pos="1234" w:val="left" w:leader="none"/>
        </w:tabs>
        <w:spacing w:line="240" w:lineRule="auto" w:before="0" w:after="0"/>
        <w:ind w:left="1233" w:right="0" w:hanging="41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Уполномоченному органу на проведение общественных обсуждений</w:t>
      </w:r>
      <w:r>
        <w:rPr>
          <w:rFonts w:ascii="Arial" w:hAnsi="Arial"/>
          <w:spacing w:val="45"/>
          <w:sz w:val="24"/>
        </w:rPr>
        <w:t> </w:t>
      </w:r>
      <w:r>
        <w:rPr>
          <w:rFonts w:ascii="Arial" w:hAnsi="Arial"/>
          <w:sz w:val="24"/>
        </w:rPr>
        <w:t>–</w:t>
      </w:r>
    </w:p>
    <w:p>
      <w:pPr>
        <w:pStyle w:val="BodyText"/>
        <w:ind w:left="112"/>
        <w:jc w:val="both"/>
      </w:pPr>
      <w:r>
        <w:rPr/>
        <w:t>администрации Городского округа Люберцы Московской области обеспечить:</w:t>
      </w:r>
    </w:p>
    <w:p>
      <w:pPr>
        <w:pStyle w:val="ListParagraph"/>
        <w:numPr>
          <w:ilvl w:val="1"/>
          <w:numId w:val="1"/>
        </w:numPr>
        <w:tabs>
          <w:tab w:pos="1289" w:val="left" w:leader="none"/>
        </w:tabs>
        <w:spacing w:line="240" w:lineRule="auto" w:before="0" w:after="0"/>
        <w:ind w:left="1288" w:right="0" w:hanging="46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Оповещение о начале общественных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обсуждений;</w:t>
      </w:r>
    </w:p>
    <w:p>
      <w:pPr>
        <w:pStyle w:val="ListParagraph"/>
        <w:numPr>
          <w:ilvl w:val="1"/>
          <w:numId w:val="1"/>
        </w:numPr>
        <w:tabs>
          <w:tab w:pos="1289" w:val="left" w:leader="none"/>
        </w:tabs>
        <w:spacing w:line="240" w:lineRule="auto" w:before="0" w:after="0"/>
        <w:ind w:left="1288" w:right="0" w:hanging="469"/>
        <w:jc w:val="both"/>
        <w:rPr>
          <w:rFonts w:ascii="Arial" w:hAnsi="Arial"/>
          <w:sz w:val="24"/>
        </w:rPr>
      </w:pPr>
      <w:bookmarkStart w:name="3.3. Размещение материалов по вопросу ра" w:id="8"/>
      <w:bookmarkEnd w:id="8"/>
      <w:r>
        <w:rPr/>
      </w:r>
      <w:bookmarkStart w:name="3.3. Размещение материалов по вопросу ра" w:id="9"/>
      <w:bookmarkEnd w:id="9"/>
      <w:r>
        <w:rPr>
          <w:rFonts w:ascii="Arial" w:hAnsi="Arial"/>
          <w:sz w:val="24"/>
        </w:rPr>
        <w:t>П</w:t>
      </w:r>
      <w:r>
        <w:rPr>
          <w:rFonts w:ascii="Arial" w:hAnsi="Arial"/>
          <w:sz w:val="24"/>
        </w:rPr>
        <w:t>рием и обобщение замечаний и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предложений;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0" w:after="0"/>
        <w:ind w:left="112" w:right="105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Размещение материалов по вопросу рассмотрения проекта схемы расположения     земельного     участка     на     кадастровом     плане     территории  под многоквартирным домом, расположенным по адресу: Российская Федерация, Московская область, Городской округ Люберцы,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z w:val="24"/>
        </w:rPr>
        <w:t>г. Люберцы, ул. Кирова, д. 1</w:t>
      </w:r>
    </w:p>
    <w:p>
      <w:pPr>
        <w:spacing w:after="0" w:line="240" w:lineRule="auto"/>
        <w:jc w:val="both"/>
        <w:rPr>
          <w:rFonts w:ascii="Arial" w:hAnsi="Arial"/>
          <w:sz w:val="24"/>
        </w:rPr>
        <w:sectPr>
          <w:type w:val="continuous"/>
          <w:pgSz w:w="11910" w:h="16840"/>
          <w:pgMar w:top="620" w:bottom="280" w:left="1020" w:right="740"/>
        </w:sectPr>
      </w:pPr>
    </w:p>
    <w:p>
      <w:pPr>
        <w:pStyle w:val="BodyText"/>
        <w:spacing w:before="65"/>
        <w:ind w:left="112" w:right="108"/>
        <w:jc w:val="both"/>
      </w:pPr>
      <w:r>
        <w:rPr>
          <w:smallCaps/>
          <w:w w:val="99"/>
        </w:rPr>
        <w:t>в</w:t>
      </w:r>
      <w:r>
        <w:rPr>
          <w:smallCaps w:val="0"/>
        </w:rPr>
        <w:t> и</w:t>
      </w:r>
      <w:r>
        <w:rPr>
          <w:smallCaps w:val="0"/>
          <w:spacing w:val="-1"/>
        </w:rPr>
        <w:t>нф</w:t>
      </w:r>
      <w:r>
        <w:rPr>
          <w:smallCaps w:val="0"/>
        </w:rPr>
        <w:t>орма</w:t>
      </w:r>
      <w:r>
        <w:rPr>
          <w:smallCaps w:val="0"/>
          <w:spacing w:val="-1"/>
        </w:rPr>
        <w:t>ц</w:t>
      </w:r>
      <w:r>
        <w:rPr>
          <w:smallCaps w:val="0"/>
        </w:rPr>
        <w:t>ио</w:t>
      </w:r>
      <w:r>
        <w:rPr>
          <w:smallCaps w:val="0"/>
          <w:spacing w:val="-1"/>
        </w:rPr>
        <w:t>нн</w:t>
      </w:r>
      <w:r>
        <w:rPr>
          <w:smallCaps w:val="0"/>
        </w:rPr>
        <w:t>о</w:t>
      </w:r>
      <w:r>
        <w:rPr>
          <w:smallCaps w:val="0"/>
          <w:spacing w:val="-1"/>
        </w:rPr>
        <w:t>-</w:t>
      </w:r>
      <w:r>
        <w:rPr>
          <w:smallCaps w:val="0"/>
        </w:rPr>
        <w:t>те</w:t>
      </w:r>
      <w:r>
        <w:rPr>
          <w:smallCaps w:val="0"/>
          <w:spacing w:val="-1"/>
        </w:rPr>
        <w:t>л</w:t>
      </w:r>
      <w:r>
        <w:rPr>
          <w:smallCaps w:val="0"/>
        </w:rPr>
        <w:t>екомм</w:t>
      </w:r>
      <w:r>
        <w:rPr>
          <w:smallCaps w:val="0"/>
          <w:spacing w:val="-3"/>
        </w:rPr>
        <w:t>у</w:t>
      </w:r>
      <w:r>
        <w:rPr>
          <w:smallCaps w:val="0"/>
          <w:spacing w:val="-1"/>
        </w:rPr>
        <w:t>н</w:t>
      </w:r>
      <w:r>
        <w:rPr>
          <w:smallCaps w:val="0"/>
        </w:rPr>
        <w:t>ика</w:t>
      </w:r>
      <w:r>
        <w:rPr>
          <w:smallCaps w:val="0"/>
          <w:spacing w:val="-1"/>
        </w:rPr>
        <w:t>ц</w:t>
      </w:r>
      <w:r>
        <w:rPr>
          <w:smallCaps w:val="0"/>
        </w:rPr>
        <w:t>ио</w:t>
      </w:r>
      <w:r>
        <w:rPr>
          <w:smallCaps w:val="0"/>
          <w:spacing w:val="-1"/>
        </w:rPr>
        <w:t>нн</w:t>
      </w:r>
      <w:r>
        <w:rPr>
          <w:smallCaps w:val="0"/>
        </w:rPr>
        <w:t>ой</w:t>
      </w:r>
      <w:r>
        <w:rPr>
          <w:smallCaps w:val="0"/>
          <w:spacing w:val="29"/>
        </w:rPr>
        <w:t> </w:t>
      </w:r>
      <w:r>
        <w:rPr>
          <w:smallCaps w:val="0"/>
        </w:rPr>
        <w:t>сети </w:t>
      </w:r>
      <w:r>
        <w:rPr>
          <w:smallCaps w:val="0"/>
          <w:spacing w:val="-33"/>
        </w:rPr>
        <w:t> </w:t>
      </w:r>
      <w:r>
        <w:rPr>
          <w:smallCaps w:val="0"/>
        </w:rPr>
        <w:t>«И</w:t>
      </w:r>
      <w:r>
        <w:rPr>
          <w:smallCaps w:val="0"/>
          <w:spacing w:val="-1"/>
        </w:rPr>
        <w:t>н</w:t>
      </w:r>
      <w:r>
        <w:rPr>
          <w:smallCaps w:val="0"/>
        </w:rPr>
        <w:t>тер</w:t>
      </w:r>
      <w:r>
        <w:rPr>
          <w:smallCaps w:val="0"/>
          <w:spacing w:val="-1"/>
        </w:rPr>
        <w:t>н</w:t>
      </w:r>
      <w:r>
        <w:rPr>
          <w:smallCaps w:val="0"/>
        </w:rPr>
        <w:t>ет»,</w:t>
      </w:r>
      <w:r>
        <w:rPr>
          <w:smallCaps w:val="0"/>
          <w:spacing w:val="32"/>
        </w:rPr>
        <w:t> </w:t>
      </w:r>
      <w:r>
        <w:rPr>
          <w:smallCaps w:val="0"/>
          <w:spacing w:val="-1"/>
        </w:rPr>
        <w:t>н</w:t>
      </w:r>
      <w:r>
        <w:rPr>
          <w:smallCaps w:val="0"/>
        </w:rPr>
        <w:t>а </w:t>
      </w:r>
      <w:r>
        <w:rPr>
          <w:smallCaps w:val="0"/>
          <w:spacing w:val="-30"/>
        </w:rPr>
        <w:t> </w:t>
      </w:r>
      <w:r>
        <w:rPr>
          <w:smallCaps w:val="0"/>
        </w:rPr>
        <w:t>ре</w:t>
      </w:r>
      <w:r>
        <w:rPr>
          <w:smallCaps w:val="0"/>
          <w:spacing w:val="-2"/>
        </w:rPr>
        <w:t>г</w:t>
      </w:r>
      <w:r>
        <w:rPr>
          <w:smallCaps w:val="0"/>
        </w:rPr>
        <w:t>ио</w:t>
      </w:r>
      <w:r>
        <w:rPr>
          <w:smallCaps w:val="0"/>
          <w:spacing w:val="-1"/>
        </w:rPr>
        <w:t>н</w:t>
      </w:r>
      <w:r>
        <w:rPr>
          <w:smallCaps w:val="0"/>
        </w:rPr>
        <w:t>а</w:t>
      </w:r>
      <w:r>
        <w:rPr>
          <w:smallCaps w:val="0"/>
          <w:spacing w:val="-1"/>
        </w:rPr>
        <w:t>льн</w:t>
      </w:r>
      <w:r>
        <w:rPr>
          <w:smallCaps w:val="0"/>
        </w:rPr>
        <w:t>ом </w:t>
      </w:r>
      <w:r>
        <w:rPr>
          <w:smallCaps w:val="0"/>
          <w:spacing w:val="-32"/>
        </w:rPr>
        <w:t> </w:t>
      </w:r>
      <w:r>
        <w:rPr>
          <w:smallCaps w:val="0"/>
          <w:spacing w:val="-1"/>
        </w:rPr>
        <w:t>п</w:t>
      </w:r>
      <w:r>
        <w:rPr>
          <w:smallCaps w:val="0"/>
        </w:rPr>
        <w:t>орта</w:t>
      </w:r>
      <w:r>
        <w:rPr>
          <w:smallCaps w:val="0"/>
          <w:spacing w:val="-4"/>
        </w:rPr>
        <w:t>л</w:t>
      </w:r>
      <w:r>
        <w:rPr>
          <w:smallCaps w:val="0"/>
        </w:rPr>
        <w:t>е </w:t>
      </w:r>
      <w:r>
        <w:rPr>
          <w:smallCaps w:val="0"/>
          <w:spacing w:val="-2"/>
        </w:rPr>
        <w:t>г</w:t>
      </w:r>
      <w:r>
        <w:rPr>
          <w:smallCaps w:val="0"/>
        </w:rPr>
        <w:t>ос</w:t>
      </w:r>
      <w:r>
        <w:rPr>
          <w:smallCaps w:val="0"/>
          <w:spacing w:val="-3"/>
        </w:rPr>
        <w:t>у</w:t>
      </w:r>
      <w:r>
        <w:rPr>
          <w:smallCaps w:val="0"/>
          <w:spacing w:val="-1"/>
        </w:rPr>
        <w:t>д</w:t>
      </w:r>
      <w:r>
        <w:rPr>
          <w:smallCaps w:val="0"/>
        </w:rPr>
        <w:t>арст</w:t>
      </w:r>
      <w:r>
        <w:rPr>
          <w:smallCaps w:val="0"/>
          <w:spacing w:val="-1"/>
        </w:rPr>
        <w:t>в</w:t>
      </w:r>
      <w:r>
        <w:rPr>
          <w:smallCaps w:val="0"/>
        </w:rPr>
        <w:t>е</w:t>
      </w:r>
      <w:r>
        <w:rPr>
          <w:smallCaps w:val="0"/>
          <w:spacing w:val="-1"/>
        </w:rPr>
        <w:t>нн</w:t>
      </w:r>
      <w:r>
        <w:rPr>
          <w:smallCaps w:val="0"/>
          <w:spacing w:val="2"/>
        </w:rPr>
        <w:t>ы</w:t>
      </w:r>
      <w:r>
        <w:rPr>
          <w:smallCaps w:val="0"/>
        </w:rPr>
        <w:t>х</w:t>
      </w:r>
      <w:r>
        <w:rPr>
          <w:smallCaps w:val="0"/>
          <w:spacing w:val="-2"/>
        </w:rPr>
        <w:t> </w:t>
      </w:r>
      <w:r>
        <w:rPr>
          <w:smallCaps w:val="0"/>
        </w:rPr>
        <w:t>и м</w:t>
      </w:r>
      <w:r>
        <w:rPr>
          <w:smallCaps w:val="0"/>
          <w:spacing w:val="-3"/>
        </w:rPr>
        <w:t>у</w:t>
      </w:r>
      <w:r>
        <w:rPr>
          <w:smallCaps w:val="0"/>
          <w:spacing w:val="-1"/>
        </w:rPr>
        <w:t>н</w:t>
      </w:r>
      <w:r>
        <w:rPr>
          <w:smallCaps w:val="0"/>
        </w:rPr>
        <w:t>и</w:t>
      </w:r>
      <w:r>
        <w:rPr>
          <w:smallCaps w:val="0"/>
          <w:spacing w:val="-1"/>
        </w:rPr>
        <w:t>ц</w:t>
      </w:r>
      <w:r>
        <w:rPr>
          <w:smallCaps w:val="0"/>
        </w:rPr>
        <w:t>и</w:t>
      </w:r>
      <w:r>
        <w:rPr>
          <w:smallCaps w:val="0"/>
          <w:spacing w:val="-1"/>
        </w:rPr>
        <w:t>п</w:t>
      </w:r>
      <w:r>
        <w:rPr>
          <w:smallCaps w:val="0"/>
        </w:rPr>
        <w:t>а</w:t>
      </w:r>
      <w:r>
        <w:rPr>
          <w:smallCaps w:val="0"/>
          <w:spacing w:val="-1"/>
        </w:rPr>
        <w:t>л</w:t>
      </w:r>
      <w:r>
        <w:rPr>
          <w:smallCaps w:val="0"/>
          <w:spacing w:val="2"/>
        </w:rPr>
        <w:t>ь</w:t>
      </w:r>
      <w:r>
        <w:rPr>
          <w:smallCaps w:val="0"/>
          <w:spacing w:val="-1"/>
        </w:rPr>
        <w:t>н</w:t>
      </w:r>
      <w:r>
        <w:rPr>
          <w:smallCaps w:val="0"/>
          <w:spacing w:val="2"/>
        </w:rPr>
        <w:t>ы</w:t>
      </w:r>
      <w:r>
        <w:rPr>
          <w:smallCaps w:val="0"/>
        </w:rPr>
        <w:t>х</w:t>
      </w:r>
      <w:r>
        <w:rPr>
          <w:smallCaps w:val="0"/>
          <w:spacing w:val="-2"/>
        </w:rPr>
        <w:t> </w:t>
      </w:r>
      <w:r>
        <w:rPr>
          <w:smallCaps w:val="0"/>
          <w:spacing w:val="-3"/>
        </w:rPr>
        <w:t>у</w:t>
      </w:r>
      <w:r>
        <w:rPr>
          <w:smallCaps w:val="0"/>
          <w:spacing w:val="2"/>
        </w:rPr>
        <w:t>с</w:t>
      </w:r>
      <w:r>
        <w:rPr>
          <w:smallCaps w:val="0"/>
          <w:spacing w:val="1"/>
        </w:rPr>
        <w:t>л</w:t>
      </w:r>
      <w:r>
        <w:rPr>
          <w:smallCaps w:val="0"/>
          <w:spacing w:val="-3"/>
        </w:rPr>
        <w:t>у</w:t>
      </w:r>
      <w:r>
        <w:rPr>
          <w:smallCaps w:val="0"/>
          <w:spacing w:val="-2"/>
        </w:rPr>
        <w:t>г</w:t>
      </w:r>
      <w:r>
        <w:rPr>
          <w:smallCaps w:val="0"/>
        </w:rPr>
        <w:t>;</w:t>
      </w: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40" w:lineRule="auto" w:before="0" w:after="0"/>
        <w:ind w:left="112" w:right="105" w:firstLine="708"/>
        <w:jc w:val="both"/>
        <w:rPr>
          <w:rFonts w:ascii="Arial" w:hAnsi="Arial"/>
          <w:sz w:val="24"/>
        </w:rPr>
      </w:pPr>
      <w:bookmarkStart w:name="3.4. Проведение экспозиции по вопросу ра" w:id="10"/>
      <w:bookmarkEnd w:id="10"/>
      <w:r>
        <w:rPr/>
      </w:r>
      <w:bookmarkStart w:name="3.4. Проведение экспозиции по вопросу ра" w:id="11"/>
      <w:bookmarkEnd w:id="11"/>
      <w:r>
        <w:rPr>
          <w:rFonts w:ascii="Arial" w:hAnsi="Arial"/>
          <w:sz w:val="24"/>
        </w:rPr>
        <w:t>П</w:t>
      </w:r>
      <w:r>
        <w:rPr>
          <w:rFonts w:ascii="Arial" w:hAnsi="Arial"/>
          <w:sz w:val="24"/>
        </w:rPr>
        <w:t>роведение экспозиции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Российская Федерация, Московская область, Городской округ Люберцы, г. Люберцы, ул. Кирова, д.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z w:val="24"/>
        </w:rPr>
        <w:t>1;</w:t>
      </w:r>
    </w:p>
    <w:p>
      <w:pPr>
        <w:pStyle w:val="ListParagraph"/>
        <w:numPr>
          <w:ilvl w:val="1"/>
          <w:numId w:val="1"/>
        </w:numPr>
        <w:tabs>
          <w:tab w:pos="1289" w:val="left" w:leader="none"/>
        </w:tabs>
        <w:spacing w:line="240" w:lineRule="auto" w:before="0" w:after="0"/>
        <w:ind w:left="1288" w:right="0" w:hanging="46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Подготовку и оформление протокола общественных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z w:val="24"/>
        </w:rPr>
        <w:t>обсуждений;</w:t>
      </w:r>
    </w:p>
    <w:p>
      <w:pPr>
        <w:pStyle w:val="ListParagraph"/>
        <w:numPr>
          <w:ilvl w:val="1"/>
          <w:numId w:val="1"/>
        </w:numPr>
        <w:tabs>
          <w:tab w:pos="1289" w:val="left" w:leader="none"/>
        </w:tabs>
        <w:spacing w:line="240" w:lineRule="auto" w:before="0" w:after="0"/>
        <w:ind w:left="112" w:right="107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Подготовку и опубликование заключения о результатах общественных обсуждений;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0" w:after="0"/>
        <w:ind w:left="112" w:right="106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Направление  уведомлений  о   проведении   общественных   обсуждений по   вопросу   рассмотрения   проекта   схемы   расположения   земельного   участка   на кадастровом плане территории под многоквартирным домом, расположенным по адресу: Российская Федерация, Московская область, Городской округ Люберцы, г. Люберцы, ул. Кирова, д. 1 собственникам помещений в многоквартирном доме, под которым образуется земельный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z w:val="24"/>
        </w:rPr>
        <w:t>участок.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0" w:after="0"/>
        <w:ind w:left="112" w:right="110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Создать Комиссию по проведению общественных обсуждений в следующем составе:</w:t>
      </w:r>
    </w:p>
    <w:p>
      <w:pPr>
        <w:pStyle w:val="BodyText"/>
        <w:ind w:left="820"/>
      </w:pPr>
      <w:r>
        <w:rPr/>
        <w:t>Председатель – А.Н. Сыров – заместитель Главы Городского округа;</w:t>
      </w:r>
    </w:p>
    <w:p>
      <w:pPr>
        <w:pStyle w:val="BodyText"/>
        <w:tabs>
          <w:tab w:pos="2526" w:val="left" w:leader="none"/>
          <w:tab w:pos="4360" w:val="left" w:leader="none"/>
          <w:tab w:pos="4749" w:val="left" w:leader="none"/>
          <w:tab w:pos="5457" w:val="left" w:leader="none"/>
          <w:tab w:pos="6791" w:val="left" w:leader="none"/>
          <w:tab w:pos="7183" w:val="left" w:leader="none"/>
          <w:tab w:pos="9012" w:val="left" w:leader="none"/>
        </w:tabs>
        <w:ind w:left="112" w:right="108" w:firstLine="708"/>
      </w:pPr>
      <w:r>
        <w:rPr/>
        <w:t>Заместитель</w:t>
        <w:tab/>
        <w:t>председателя</w:t>
        <w:tab/>
        <w:t>–</w:t>
        <w:tab/>
        <w:t>В.А.</w:t>
        <w:tab/>
        <w:t>Мусатова</w:t>
        <w:tab/>
        <w:t>–</w:t>
        <w:tab/>
        <w:t>председатель</w:t>
        <w:tab/>
      </w:r>
      <w:r>
        <w:rPr>
          <w:spacing w:val="-3"/>
        </w:rPr>
        <w:t>комитета </w:t>
      </w:r>
      <w:r>
        <w:rPr/>
        <w:t>по управлению имуществом администрации Городского округа</w:t>
      </w:r>
      <w:r>
        <w:rPr>
          <w:spacing w:val="-5"/>
        </w:rPr>
        <w:t> </w:t>
      </w:r>
      <w:r>
        <w:rPr/>
        <w:t>Люберцы;</w:t>
      </w:r>
    </w:p>
    <w:p>
      <w:pPr>
        <w:pStyle w:val="BodyText"/>
        <w:ind w:left="820"/>
      </w:pPr>
      <w:r>
        <w:rPr/>
        <w:t>Члены комиссии:</w:t>
      </w:r>
    </w:p>
    <w:p>
      <w:pPr>
        <w:pStyle w:val="BodyText"/>
        <w:ind w:left="112" w:right="291" w:firstLine="775"/>
      </w:pPr>
      <w:r>
        <w:rPr/>
        <w:t>А.В. Трубников – начальник правового управления администрации Городского округа Люберцы;</w:t>
      </w:r>
    </w:p>
    <w:p>
      <w:pPr>
        <w:pStyle w:val="BodyText"/>
        <w:spacing w:before="1"/>
        <w:ind w:left="112" w:firstLine="775"/>
      </w:pPr>
      <w:r>
        <w:rPr/>
        <w:t>В.А. Михеев – заместитель председателя комитета по управлению имуществом администрации Городского округа Люберцы;</w:t>
      </w:r>
    </w:p>
    <w:p>
      <w:pPr>
        <w:pStyle w:val="BodyText"/>
        <w:ind w:left="112" w:right="291" w:firstLine="775"/>
      </w:pPr>
      <w:r>
        <w:rPr/>
        <w:t>Секретарь – Н.В. Дымов – начальник управления имущественным комплексом МУ «ДЦО».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0" w:after="0"/>
        <w:ind w:left="112" w:right="107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Разместить настоящее Постановление на официальном сайте администрации Городского округа Люберцы в сети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«Интернет».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0" w:after="0"/>
        <w:ind w:left="112" w:right="109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Контроль    за    исполнением    настоящего    Постановления     возложить на заместителя Главы Городского округа А.Н.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Сырова.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8486" w:val="left" w:leader="none"/>
        </w:tabs>
        <w:spacing w:before="230"/>
        <w:ind w:left="112"/>
        <w:jc w:val="both"/>
      </w:pPr>
      <w:r>
        <w:rPr/>
        <w:t>Глава</w:t>
      </w:r>
      <w:r>
        <w:rPr>
          <w:spacing w:val="-4"/>
        </w:rPr>
        <w:t> </w:t>
      </w:r>
      <w:r>
        <w:rPr/>
        <w:t>Городского</w:t>
      </w:r>
      <w:r>
        <w:rPr>
          <w:spacing w:val="-3"/>
        </w:rPr>
        <w:t> </w:t>
      </w:r>
      <w:r>
        <w:rPr/>
        <w:t>округа</w:t>
        <w:tab/>
        <w:t>В.М. Волков</w:t>
      </w:r>
    </w:p>
    <w:p>
      <w:pPr>
        <w:spacing w:after="0"/>
        <w:jc w:val="both"/>
        <w:sectPr>
          <w:pgSz w:w="11910" w:h="16840"/>
          <w:pgMar w:top="620" w:bottom="280" w:left="1020" w:right="740"/>
        </w:sectPr>
      </w:pPr>
    </w:p>
    <w:p>
      <w:pPr>
        <w:pStyle w:val="Heading2"/>
        <w:spacing w:before="72"/>
        <w:ind w:left="2660" w:right="316"/>
        <w:rPr>
          <w:rFonts w:ascii="Times New Roman" w:hAnsi="Times New Roman"/>
        </w:rPr>
      </w:pPr>
      <w:bookmarkStart w:name="СХЕМА Кирова.д.1  ворд" w:id="12"/>
      <w:bookmarkEnd w:id="12"/>
      <w:r>
        <w:rPr>
          <w:b w:val="0"/>
        </w:rPr>
      </w:r>
      <w:bookmarkStart w:name="Утверждена" w:id="13"/>
      <w:bookmarkEnd w:id="13"/>
      <w:r>
        <w:rPr>
          <w:b w:val="0"/>
        </w:rPr>
      </w:r>
      <w:r>
        <w:rPr>
          <w:rFonts w:ascii="Times New Roman" w:hAnsi="Times New Roman"/>
        </w:rPr>
        <w:t>Утверждена</w:t>
      </w:r>
    </w:p>
    <w:p>
      <w:pPr>
        <w:pStyle w:val="BodyText"/>
        <w:spacing w:before="17"/>
        <w:ind w:left="5393"/>
        <w:rPr>
          <w:rFonts w:ascii="Times New Roman" w:hAnsi="Times New Roman"/>
        </w:rPr>
      </w:pPr>
      <w:r>
        <w:rPr/>
        <w:pict>
          <v:shape style="position:absolute;margin-left:188.699997pt;margin-top:19.033144pt;width:378.7pt;height:.1pt;mso-position-horizontal-relative:page;mso-position-vertical-relative:paragraph;z-index:-251658240;mso-wrap-distance-left:0;mso-wrap-distance-right:0" coordorigin="3774,381" coordsize="7574,0" path="m3774,381l11348,381e" filled="false" stroked="true" strokeweight=".5pt" strokecolor="#000000">
            <v:path arrowok="t"/>
            <v:stroke dashstyle="solid"/>
            <w10:wrap type="topAndBottom"/>
          </v:shape>
        </w:pict>
      </w:r>
      <w:bookmarkStart w:name="Постановлением" w:id="14"/>
      <w:bookmarkEnd w:id="14"/>
      <w:r>
        <w:rPr/>
      </w:r>
      <w:r>
        <w:rPr>
          <w:rFonts w:ascii="Times New Roman" w:hAnsi="Times New Roman"/>
        </w:rPr>
        <w:t>Постановлением </w:t>
      </w:r>
      <w:r>
        <w:rPr>
          <w:rFonts w:ascii="Times New Roman" w:hAnsi="Times New Roman"/>
          <w:position w:val="-2"/>
        </w:rPr>
        <w:t>Главы</w:t>
      </w:r>
    </w:p>
    <w:p>
      <w:pPr>
        <w:spacing w:before="0"/>
        <w:ind w:left="2660" w:right="316" w:firstLine="0"/>
        <w:jc w:val="center"/>
        <w:rPr>
          <w:sz w:val="16"/>
        </w:rPr>
      </w:pPr>
      <w:r>
        <w:rPr>
          <w:sz w:val="16"/>
        </w:rPr>
        <w:t>(наименование документа об утверждении, включая наименования органов государственной власти или</w:t>
      </w:r>
    </w:p>
    <w:p>
      <w:pPr>
        <w:pStyle w:val="BodyText"/>
        <w:spacing w:before="31"/>
        <w:ind w:left="3773"/>
        <w:rPr>
          <w:rFonts w:ascii="Times New Roman" w:hAnsi="Times New Roman"/>
        </w:rPr>
      </w:pPr>
      <w:r>
        <w:rPr/>
        <w:pict>
          <v:shape style="position:absolute;margin-left:188.199997pt;margin-top:17.23312pt;width:378.75pt;height:.1pt;mso-position-horizontal-relative:page;mso-position-vertical-relative:paragraph;z-index:-251657216;mso-wrap-distance-left:0;mso-wrap-distance-right:0" coordorigin="3764,345" coordsize="7575,0" path="m3764,345l11339,345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Times New Roman" w:hAnsi="Times New Roman"/>
        </w:rPr>
        <w:t>Городского округа Люберцы Московской области</w:t>
      </w:r>
    </w:p>
    <w:p>
      <w:pPr>
        <w:spacing w:before="0"/>
        <w:ind w:left="2658" w:right="316" w:firstLine="0"/>
        <w:jc w:val="center"/>
        <w:rPr>
          <w:sz w:val="16"/>
        </w:rPr>
      </w:pPr>
      <w:r>
        <w:rPr>
          <w:sz w:val="16"/>
        </w:rPr>
        <w:t>органов местного самоуправления, принявших решение об утверждении схемы или</w:t>
      </w:r>
    </w:p>
    <w:p>
      <w:pPr>
        <w:spacing w:line="240" w:lineRule="auto" w:before="2"/>
        <w:rPr>
          <w:sz w:val="26"/>
        </w:rPr>
      </w:pPr>
      <w:r>
        <w:rPr/>
        <w:pict>
          <v:shape style="position:absolute;margin-left:188.199997pt;margin-top:17.289516pt;width:378.75pt;height:.1pt;mso-position-horizontal-relative:page;mso-position-vertical-relative:paragraph;z-index:-251656192;mso-wrap-distance-left:0;mso-wrap-distance-right:0" coordorigin="3764,346" coordsize="7575,0" path="m3764,346l11339,346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2658" w:right="316" w:firstLine="0"/>
        <w:jc w:val="center"/>
        <w:rPr>
          <w:sz w:val="16"/>
        </w:rPr>
      </w:pPr>
      <w:r>
        <w:rPr>
          <w:sz w:val="16"/>
        </w:rPr>
        <w:t>подписавших соглашение о перераспределении земельных участков)</w:t>
      </w:r>
    </w:p>
    <w:p>
      <w:pPr>
        <w:pStyle w:val="BodyText"/>
        <w:spacing w:before="125"/>
        <w:ind w:left="5480"/>
        <w:rPr>
          <w:rFonts w:ascii="Times New Roman" w:hAnsi="Times New Roman"/>
        </w:rPr>
      </w:pPr>
      <w:r>
        <w:rPr/>
        <w:pict>
          <v:shape style="position:absolute;margin-left:206.399994pt;margin-top:22.643129pt;width:173.4pt;height:.1pt;mso-position-horizontal-relative:page;mso-position-vertical-relative:paragraph;z-index:-251655168;mso-wrap-distance-left:0;mso-wrap-distance-right:0" coordorigin="4128,453" coordsize="3468,0" path="m4128,453l7596,453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9.25pt;margin-top:22.643129pt;width:157.7pt;height:.1pt;mso-position-horizontal-relative:page;mso-position-vertical-relative:paragraph;z-index:-251654144;mso-wrap-distance-left:0;mso-wrap-distance-right:0" coordorigin="8185,453" coordsize="3154,0" path="m8185,453l11339,453e" filled="false" stroked="true" strokeweight=".5pt" strokecolor="#000000">
            <v:path arrowok="t"/>
            <v:stroke dashstyle="solid"/>
            <w10:wrap type="topAndBottom"/>
          </v:shape>
        </w:pict>
      </w:r>
      <w:bookmarkStart w:name="от 03.12.2025  № 79-ПГ" w:id="15"/>
      <w:bookmarkEnd w:id="15"/>
      <w:r>
        <w:rPr/>
      </w:r>
      <w:r>
        <w:rPr>
          <w:rFonts w:ascii="Times New Roman" w:hAnsi="Times New Roman"/>
        </w:rPr>
        <w:t>от 03.12.2025 № 79-ПГ</w:t>
      </w:r>
    </w:p>
    <w:p>
      <w:pPr>
        <w:pStyle w:val="Heading2"/>
        <w:spacing w:before="163" w:after="14"/>
        <w:ind w:left="2693" w:right="1943" w:hanging="71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3967"/>
        <w:gridCol w:w="3969"/>
      </w:tblGrid>
      <w:tr>
        <w:trPr>
          <w:trHeight w:val="1449" w:hRule="atLeast"/>
        </w:trPr>
        <w:tc>
          <w:tcPr>
            <w:tcW w:w="9909" w:type="dxa"/>
            <w:gridSpan w:val="3"/>
          </w:tcPr>
          <w:p>
            <w:pPr>
              <w:pStyle w:val="TableParagraph"/>
              <w:tabs>
                <w:tab w:pos="6450" w:val="left" w:leader="none"/>
              </w:tabs>
              <w:spacing w:after="40"/>
              <w:ind w:left="76"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Площадь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земельного участка</w:t>
              <w:tab/>
            </w:r>
            <w:r>
              <w:rPr>
                <w:sz w:val="24"/>
              </w:rPr>
              <w:t>7 614  м²</w:t>
            </w:r>
          </w:p>
          <w:p>
            <w:pPr>
              <w:pStyle w:val="TableParagraph"/>
              <w:spacing w:line="20" w:lineRule="exact"/>
              <w:ind w:left="3505" w:right="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177.35pt;height:.5pt;mso-position-horizontal-relative:char;mso-position-vertical-relative:line" coordorigin="0,0" coordsize="3547,10">
                  <v:line style="position:absolute" from="0,5" to="3547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uto"/>
              <w:ind w:left="146" w:right="118" w:firstLine="4"/>
              <w:rPr>
                <w:sz w:val="16"/>
              </w:rPr>
            </w:pPr>
            <w:r>
              <w:rPr>
                <w:sz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информационной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системы,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обеспечивающей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функционирование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национальной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системы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пространственных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данных,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5"/>
                <w:sz w:val="16"/>
              </w:rPr>
              <w:t>которой </w:t>
            </w:r>
            <w:r>
              <w:rPr>
                <w:sz w:val="16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метра.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Указанное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значение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площади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земельного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участка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может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быть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уточнено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при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проведении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кадастровых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работ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не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более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чем на десять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процентов)</w:t>
            </w:r>
          </w:p>
        </w:tc>
      </w:tr>
      <w:tr>
        <w:trPr>
          <w:trHeight w:val="899" w:hRule="atLeast"/>
        </w:trPr>
        <w:tc>
          <w:tcPr>
            <w:tcW w:w="1973" w:type="dxa"/>
            <w:vMerge w:val="restart"/>
          </w:tcPr>
          <w:p>
            <w:pPr>
              <w:pStyle w:val="TableParagraph"/>
              <w:spacing w:line="240" w:lineRule="auto" w:before="181"/>
              <w:ind w:left="271" w:right="252" w:firstLine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 характерных </w:t>
            </w:r>
            <w:r>
              <w:rPr>
                <w:b/>
                <w:spacing w:val="-3"/>
                <w:sz w:val="24"/>
              </w:rPr>
              <w:t>точек </w:t>
            </w:r>
            <w:r>
              <w:rPr>
                <w:b/>
                <w:spacing w:val="-4"/>
                <w:sz w:val="24"/>
              </w:rPr>
              <w:t>границ</w:t>
            </w:r>
          </w:p>
        </w:tc>
        <w:tc>
          <w:tcPr>
            <w:tcW w:w="7936" w:type="dxa"/>
            <w:gridSpan w:val="2"/>
          </w:tcPr>
          <w:p>
            <w:pPr>
              <w:pStyle w:val="TableParagraph"/>
              <w:spacing w:line="240" w:lineRule="auto" w:before="6"/>
              <w:ind w:left="3126" w:right="3104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Координаты, м</w:t>
            </w:r>
          </w:p>
          <w:p>
            <w:pPr>
              <w:pStyle w:val="TableParagraph"/>
              <w:spacing w:line="240" w:lineRule="auto" w:before="7"/>
              <w:ind w:left="120" w:right="91" w:hanging="7"/>
              <w:rPr>
                <w:sz w:val="16"/>
              </w:rPr>
            </w:pPr>
            <w:r>
              <w:rPr>
                <w:sz w:val="16"/>
              </w:rPr>
              <w:t>(указываются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случае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подготовки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схемы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расположения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земельного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участка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использованием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информационной системы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иных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технологических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программных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средств.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Значения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координат,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полученные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использованием указанных технологических и программных средств, указываются с округлением до 0,01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6"/>
              </w:rPr>
              <w:t>метра)</w:t>
            </w:r>
          </w:p>
        </w:tc>
      </w:tr>
      <w:tr>
        <w:trPr>
          <w:trHeight w:val="299" w:hRule="atLeast"/>
        </w:trPr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spacing w:line="240" w:lineRule="auto" w:before="1"/>
              <w:ind w:left="2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9" w:type="dxa"/>
          </w:tcPr>
          <w:p>
            <w:pPr>
              <w:pStyle w:val="TableParagraph"/>
              <w:spacing w:line="240" w:lineRule="auto" w:before="1"/>
              <w:ind w:left="2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</w:tr>
      <w:tr>
        <w:trPr>
          <w:trHeight w:val="301" w:hRule="atLeast"/>
        </w:trPr>
        <w:tc>
          <w:tcPr>
            <w:tcW w:w="1973" w:type="dxa"/>
          </w:tcPr>
          <w:p>
            <w:pPr>
              <w:pStyle w:val="TableParagraph"/>
              <w:spacing w:line="270" w:lineRule="exact"/>
              <w:ind w:left="2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7" w:type="dxa"/>
          </w:tcPr>
          <w:p>
            <w:pPr>
              <w:pStyle w:val="TableParagraph"/>
              <w:spacing w:line="270" w:lineRule="exact"/>
              <w:ind w:left="2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</w:tcPr>
          <w:p>
            <w:pPr>
              <w:pStyle w:val="TableParagraph"/>
              <w:spacing w:line="270" w:lineRule="exact"/>
              <w:ind w:left="1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461 640,62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2 211 010,44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н2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461 635,75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2 211 015,30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н3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461 642,84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2 211 021,91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н4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461 635,26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2 211 027,05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н5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461 635,49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2 211 030,02</w:t>
            </w:r>
          </w:p>
        </w:tc>
      </w:tr>
      <w:tr>
        <w:trPr>
          <w:trHeight w:val="301" w:hRule="atLeast"/>
        </w:trPr>
        <w:tc>
          <w:tcPr>
            <w:tcW w:w="1973" w:type="dxa"/>
          </w:tcPr>
          <w:p>
            <w:pPr>
              <w:pStyle w:val="TableParagraph"/>
              <w:spacing w:line="270" w:lineRule="exact"/>
              <w:ind w:right="764"/>
              <w:rPr>
                <w:sz w:val="24"/>
              </w:rPr>
            </w:pPr>
            <w:r>
              <w:rPr>
                <w:sz w:val="24"/>
              </w:rPr>
              <w:t>н6</w:t>
            </w:r>
          </w:p>
        </w:tc>
        <w:tc>
          <w:tcPr>
            <w:tcW w:w="3967" w:type="dxa"/>
          </w:tcPr>
          <w:p>
            <w:pPr>
              <w:pStyle w:val="TableParagraph"/>
              <w:spacing w:line="270" w:lineRule="exact"/>
              <w:ind w:left="1429" w:right="1408"/>
              <w:rPr>
                <w:sz w:val="24"/>
              </w:rPr>
            </w:pPr>
            <w:r>
              <w:rPr>
                <w:sz w:val="24"/>
              </w:rPr>
              <w:t>461 626,00</w:t>
            </w:r>
          </w:p>
        </w:tc>
        <w:tc>
          <w:tcPr>
            <w:tcW w:w="3969" w:type="dxa"/>
          </w:tcPr>
          <w:p>
            <w:pPr>
              <w:pStyle w:val="TableParagraph"/>
              <w:spacing w:line="270" w:lineRule="exact"/>
              <w:ind w:left="1338"/>
              <w:rPr>
                <w:sz w:val="24"/>
              </w:rPr>
            </w:pPr>
            <w:r>
              <w:rPr>
                <w:sz w:val="24"/>
              </w:rPr>
              <w:t>2 211 040,25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н7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461 632,39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2 211 045,98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н8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461 620,54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2 211 058,98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н9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461 618,36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2 211 056,90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461 612,62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2 211 062,90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461 610,41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2 211 065,21</w:t>
            </w:r>
          </w:p>
        </w:tc>
      </w:tr>
      <w:tr>
        <w:trPr>
          <w:trHeight w:val="302" w:hRule="atLeast"/>
        </w:trPr>
        <w:tc>
          <w:tcPr>
            <w:tcW w:w="1973" w:type="dxa"/>
          </w:tcPr>
          <w:p>
            <w:pPr>
              <w:pStyle w:val="TableParagraph"/>
              <w:spacing w:line="270" w:lineRule="exact"/>
              <w:ind w:right="76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7" w:type="dxa"/>
          </w:tcPr>
          <w:p>
            <w:pPr>
              <w:pStyle w:val="TableParagraph"/>
              <w:spacing w:line="270" w:lineRule="exact"/>
              <w:ind w:left="1429" w:right="1408"/>
              <w:rPr>
                <w:sz w:val="24"/>
              </w:rPr>
            </w:pPr>
            <w:r>
              <w:rPr>
                <w:sz w:val="24"/>
              </w:rPr>
              <w:t>461 597,17</w:t>
            </w:r>
          </w:p>
        </w:tc>
        <w:tc>
          <w:tcPr>
            <w:tcW w:w="3969" w:type="dxa"/>
          </w:tcPr>
          <w:p>
            <w:pPr>
              <w:pStyle w:val="TableParagraph"/>
              <w:spacing w:line="270" w:lineRule="exact"/>
              <w:ind w:left="1338"/>
              <w:rPr>
                <w:sz w:val="24"/>
              </w:rPr>
            </w:pPr>
            <w:r>
              <w:rPr>
                <w:sz w:val="24"/>
              </w:rPr>
              <w:t>2 211 079,04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461 594,55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2 211 081,04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н14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461 574,24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2 211 101,81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461 573,16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2 211 100,69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461 569,39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2 211 096,90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461 568,58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2 211 096,06</w:t>
            </w:r>
          </w:p>
        </w:tc>
      </w:tr>
      <w:tr>
        <w:trPr>
          <w:trHeight w:val="301" w:hRule="atLeast"/>
        </w:trPr>
        <w:tc>
          <w:tcPr>
            <w:tcW w:w="1973" w:type="dxa"/>
          </w:tcPr>
          <w:p>
            <w:pPr>
              <w:pStyle w:val="TableParagraph"/>
              <w:spacing w:line="270" w:lineRule="exact"/>
              <w:ind w:right="76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67" w:type="dxa"/>
          </w:tcPr>
          <w:p>
            <w:pPr>
              <w:pStyle w:val="TableParagraph"/>
              <w:spacing w:line="270" w:lineRule="exact"/>
              <w:ind w:left="1429" w:right="1408"/>
              <w:rPr>
                <w:sz w:val="24"/>
              </w:rPr>
            </w:pPr>
            <w:r>
              <w:rPr>
                <w:sz w:val="24"/>
              </w:rPr>
              <w:t>461 560,39</w:t>
            </w:r>
          </w:p>
        </w:tc>
        <w:tc>
          <w:tcPr>
            <w:tcW w:w="3969" w:type="dxa"/>
          </w:tcPr>
          <w:p>
            <w:pPr>
              <w:pStyle w:val="TableParagraph"/>
              <w:spacing w:line="270" w:lineRule="exact"/>
              <w:ind w:left="1338"/>
              <w:rPr>
                <w:sz w:val="24"/>
              </w:rPr>
            </w:pPr>
            <w:r>
              <w:rPr>
                <w:sz w:val="24"/>
              </w:rPr>
              <w:t>2 211 087,80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461 547,61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2 211 100,16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461 547,76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2 211 108,48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461 545,75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2 211 110,48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н22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461 538,51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2 211 103,51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н23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461 536,60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2 211 103,62</w:t>
            </w:r>
          </w:p>
        </w:tc>
      </w:tr>
      <w:tr>
        <w:trPr>
          <w:trHeight w:val="301" w:hRule="atLeast"/>
        </w:trPr>
        <w:tc>
          <w:tcPr>
            <w:tcW w:w="1973" w:type="dxa"/>
          </w:tcPr>
          <w:p>
            <w:pPr>
              <w:pStyle w:val="TableParagraph"/>
              <w:spacing w:line="270" w:lineRule="exact"/>
              <w:ind w:right="765"/>
              <w:rPr>
                <w:sz w:val="24"/>
              </w:rPr>
            </w:pPr>
            <w:r>
              <w:rPr>
                <w:sz w:val="24"/>
              </w:rPr>
              <w:t>н24</w:t>
            </w:r>
          </w:p>
        </w:tc>
        <w:tc>
          <w:tcPr>
            <w:tcW w:w="3967" w:type="dxa"/>
          </w:tcPr>
          <w:p>
            <w:pPr>
              <w:pStyle w:val="TableParagraph"/>
              <w:spacing w:line="270" w:lineRule="exact"/>
              <w:ind w:left="1429" w:right="1408"/>
              <w:rPr>
                <w:sz w:val="24"/>
              </w:rPr>
            </w:pPr>
            <w:r>
              <w:rPr>
                <w:sz w:val="24"/>
              </w:rPr>
              <w:t>461 534,67</w:t>
            </w:r>
          </w:p>
        </w:tc>
        <w:tc>
          <w:tcPr>
            <w:tcW w:w="3969" w:type="dxa"/>
          </w:tcPr>
          <w:p>
            <w:pPr>
              <w:pStyle w:val="TableParagraph"/>
              <w:spacing w:line="270" w:lineRule="exact"/>
              <w:ind w:left="1338"/>
              <w:rPr>
                <w:sz w:val="24"/>
              </w:rPr>
            </w:pPr>
            <w:r>
              <w:rPr>
                <w:sz w:val="24"/>
              </w:rPr>
              <w:t>2 211 102,94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н25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461 520,89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2 211 089,41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н26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461 519,79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2 211 087,15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н27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461 519,69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2 211 086,12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н28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461 519,76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2 211 084,92</w:t>
            </w:r>
          </w:p>
        </w:tc>
      </w:tr>
      <w:tr>
        <w:trPr>
          <w:trHeight w:val="302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н29</w:t>
            </w:r>
          </w:p>
        </w:tc>
        <w:tc>
          <w:tcPr>
            <w:tcW w:w="3967" w:type="dxa"/>
          </w:tcPr>
          <w:p>
            <w:pPr>
              <w:pStyle w:val="TableParagraph"/>
              <w:ind w:left="1429" w:right="1408"/>
              <w:rPr>
                <w:sz w:val="24"/>
              </w:rPr>
            </w:pPr>
            <w:r>
              <w:rPr>
                <w:sz w:val="24"/>
              </w:rPr>
              <w:t>461 515,02</w:t>
            </w:r>
          </w:p>
        </w:tc>
        <w:tc>
          <w:tcPr>
            <w:tcW w:w="3969" w:type="dxa"/>
          </w:tcPr>
          <w:p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2 211 080,19</w:t>
            </w:r>
          </w:p>
        </w:tc>
      </w:tr>
    </w:tbl>
    <w:p>
      <w:pPr>
        <w:spacing w:after="0"/>
        <w:rPr>
          <w:sz w:val="24"/>
        </w:rPr>
        <w:sectPr>
          <w:pgSz w:w="11900" w:h="16850"/>
          <w:pgMar w:top="480" w:bottom="280" w:left="130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3967"/>
        <w:gridCol w:w="3969"/>
      </w:tblGrid>
      <w:tr>
        <w:trPr>
          <w:trHeight w:val="302" w:hRule="atLeast"/>
        </w:trPr>
        <w:tc>
          <w:tcPr>
            <w:tcW w:w="1973" w:type="dxa"/>
          </w:tcPr>
          <w:p>
            <w:pPr>
              <w:pStyle w:val="TableParagraph"/>
              <w:spacing w:line="270" w:lineRule="exact"/>
              <w:ind w:left="2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2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0" w:lineRule="exact"/>
              <w:ind w:left="1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н30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461 516,52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2 211 079,54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н31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461 528,19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2 211 067,57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н32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461 528,91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2 211 066,21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н33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461 529,33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2 211 064,45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н34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461 529,31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2 211 063,33</w:t>
            </w:r>
          </w:p>
        </w:tc>
      </w:tr>
      <w:tr>
        <w:trPr>
          <w:trHeight w:val="301" w:hRule="atLeast"/>
        </w:trPr>
        <w:tc>
          <w:tcPr>
            <w:tcW w:w="1973" w:type="dxa"/>
          </w:tcPr>
          <w:p>
            <w:pPr>
              <w:pStyle w:val="TableParagraph"/>
              <w:spacing w:line="270" w:lineRule="exact"/>
              <w:ind w:right="765"/>
              <w:rPr>
                <w:sz w:val="24"/>
              </w:rPr>
            </w:pPr>
            <w:r>
              <w:rPr>
                <w:sz w:val="24"/>
              </w:rPr>
              <w:t>н35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461 527,23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0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2 211 061,23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н36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461 543,47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2 211 044,41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н37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461 546,41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2 211 046,93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н38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461 548,35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2 211 046,66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н39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461 553,82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2 211 041,20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н40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461 553,88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2 211 038,15</w:t>
            </w:r>
          </w:p>
        </w:tc>
      </w:tr>
      <w:tr>
        <w:trPr>
          <w:trHeight w:val="302" w:hRule="atLeast"/>
        </w:trPr>
        <w:tc>
          <w:tcPr>
            <w:tcW w:w="1973" w:type="dxa"/>
          </w:tcPr>
          <w:p>
            <w:pPr>
              <w:pStyle w:val="TableParagraph"/>
              <w:spacing w:line="270" w:lineRule="exact"/>
              <w:ind w:right="765"/>
              <w:rPr>
                <w:sz w:val="24"/>
              </w:rPr>
            </w:pPr>
            <w:r>
              <w:rPr>
                <w:sz w:val="24"/>
              </w:rPr>
              <w:t>н41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461 551,70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0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2 211 035,87</w:t>
            </w:r>
          </w:p>
        </w:tc>
      </w:tr>
      <w:tr>
        <w:trPr>
          <w:trHeight w:val="297" w:hRule="atLeast"/>
        </w:trPr>
        <w:tc>
          <w:tcPr>
            <w:tcW w:w="197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н42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461 569,06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2 211 017,85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right="765"/>
              <w:rPr>
                <w:sz w:val="24"/>
              </w:rPr>
            </w:pPr>
            <w:r>
              <w:rPr>
                <w:sz w:val="24"/>
              </w:rPr>
              <w:t>н43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461 572,17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2 211 020,89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right="765"/>
              <w:rPr>
                <w:sz w:val="24"/>
              </w:rPr>
            </w:pPr>
            <w:r>
              <w:rPr>
                <w:sz w:val="24"/>
              </w:rPr>
              <w:t>н44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461 582,18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2 211 011,57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right="765"/>
              <w:rPr>
                <w:sz w:val="24"/>
              </w:rPr>
            </w:pPr>
            <w:r>
              <w:rPr>
                <w:sz w:val="24"/>
              </w:rPr>
              <w:t>н45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461 582,74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2 211 010,48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н46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461 582,67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2 211 009,13</w:t>
            </w:r>
          </w:p>
        </w:tc>
      </w:tr>
      <w:tr>
        <w:trPr>
          <w:trHeight w:val="297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н47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461 582,19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2 211 008,35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right="765"/>
              <w:rPr>
                <w:sz w:val="24"/>
              </w:rPr>
            </w:pPr>
            <w:r>
              <w:rPr>
                <w:sz w:val="24"/>
              </w:rPr>
              <w:t>н48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461 580,20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2 211 006,32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right="765"/>
              <w:rPr>
                <w:sz w:val="24"/>
              </w:rPr>
            </w:pPr>
            <w:r>
              <w:rPr>
                <w:sz w:val="24"/>
              </w:rPr>
              <w:t>н49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461 592,72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2 210 992,99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right="765"/>
              <w:rPr>
                <w:sz w:val="24"/>
              </w:rPr>
            </w:pPr>
            <w:r>
              <w:rPr>
                <w:sz w:val="24"/>
              </w:rPr>
              <w:t>н50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461 592,90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2 210 993,15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right="765"/>
              <w:rPr>
                <w:sz w:val="24"/>
              </w:rPr>
            </w:pPr>
            <w:r>
              <w:rPr>
                <w:sz w:val="24"/>
              </w:rPr>
              <w:t>н51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461 597,44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2 210 988,51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н52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461 601,13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2 210 991,55</w:t>
            </w:r>
          </w:p>
        </w:tc>
      </w:tr>
      <w:tr>
        <w:trPr>
          <w:trHeight w:val="297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461 609,52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2 210 983,55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right="76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461 617,99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2 210 987,46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right="76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461 636,07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2 211 005,00</w:t>
            </w:r>
          </w:p>
        </w:tc>
      </w:tr>
      <w:tr>
        <w:trPr>
          <w:trHeight w:val="294" w:hRule="atLeast"/>
        </w:trPr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right="764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461 640,62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2 211 010,44</w:t>
            </w:r>
          </w:p>
        </w:tc>
      </w:tr>
      <w:tr>
        <w:trPr>
          <w:trHeight w:val="299" w:hRule="atLeast"/>
        </w:trPr>
        <w:tc>
          <w:tcPr>
            <w:tcW w:w="990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973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6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461 637,42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2 211 020,73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461 637,01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2 211 021,17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461 634,92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2 211 023,46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461 631,81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2 211 020,56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461 633,64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2 211 018,42</w:t>
            </w:r>
          </w:p>
        </w:tc>
      </w:tr>
      <w:tr>
        <w:trPr>
          <w:trHeight w:val="302" w:hRule="atLeast"/>
        </w:trPr>
        <w:tc>
          <w:tcPr>
            <w:tcW w:w="1973" w:type="dxa"/>
          </w:tcPr>
          <w:p>
            <w:pPr>
              <w:pStyle w:val="TableParagraph"/>
              <w:spacing w:line="270" w:lineRule="exact"/>
              <w:ind w:right="76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1428" w:right="1405"/>
              <w:rPr>
                <w:sz w:val="24"/>
              </w:rPr>
            </w:pPr>
            <w:r>
              <w:rPr>
                <w:sz w:val="24"/>
              </w:rPr>
              <w:t>461 634,22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0" w:lineRule="exact"/>
              <w:ind w:left="1335"/>
              <w:rPr>
                <w:sz w:val="24"/>
              </w:rPr>
            </w:pPr>
            <w:r>
              <w:rPr>
                <w:sz w:val="24"/>
              </w:rPr>
              <w:t>2 211 017,74</w:t>
            </w:r>
          </w:p>
        </w:tc>
      </w:tr>
      <w:tr>
        <w:trPr>
          <w:trHeight w:val="299" w:hRule="atLeast"/>
        </w:trPr>
        <w:tc>
          <w:tcPr>
            <w:tcW w:w="1973" w:type="dxa"/>
          </w:tcPr>
          <w:p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428" w:right="1405"/>
              <w:rPr>
                <w:sz w:val="24"/>
              </w:rPr>
            </w:pPr>
            <w:r>
              <w:rPr>
                <w:sz w:val="24"/>
              </w:rPr>
              <w:t>461 637,42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2 211 020,73</w:t>
            </w:r>
          </w:p>
        </w:tc>
      </w:tr>
    </w:tbl>
    <w:p>
      <w:pPr>
        <w:spacing w:after="0"/>
        <w:rPr>
          <w:sz w:val="24"/>
        </w:rPr>
        <w:sectPr>
          <w:pgSz w:w="11900" w:h="16850"/>
          <w:pgMar w:top="560" w:bottom="280" w:left="1300" w:right="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4"/>
        </w:rPr>
      </w:pPr>
    </w:p>
    <w:p>
      <w:pPr>
        <w:tabs>
          <w:tab w:pos="3377" w:val="left" w:leader="none"/>
        </w:tabs>
        <w:spacing w:line="158" w:lineRule="auto" w:before="110"/>
        <w:ind w:left="2710" w:right="0" w:firstLine="0"/>
        <w:jc w:val="left"/>
        <w:rPr>
          <w:sz w:val="22"/>
        </w:rPr>
      </w:pPr>
      <w:bookmarkStart w:name="н1 н3" w:id="16"/>
      <w:bookmarkEnd w:id="16"/>
      <w:r>
        <w:rPr/>
      </w:r>
      <w:r>
        <w:rPr>
          <w:position w:val="-14"/>
          <w:sz w:val="22"/>
        </w:rPr>
        <w:t>н1</w:t>
        <w:tab/>
      </w:r>
      <w:r>
        <w:rPr>
          <w:sz w:val="22"/>
        </w:rPr>
        <w:t>н3</w:t>
      </w:r>
    </w:p>
    <w:p>
      <w:pPr>
        <w:tabs>
          <w:tab w:pos="3012" w:val="left" w:leader="none"/>
          <w:tab w:pos="4167" w:val="left" w:leader="none"/>
        </w:tabs>
        <w:spacing w:line="278" w:lineRule="exact" w:before="0"/>
        <w:ind w:left="2230" w:right="0" w:firstLine="0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8.201935pt;margin-top:8.614779pt;width:11.4pt;height:12.25pt;mso-position-horizontal-relative:page;mso-position-vertical-relative:paragraph;z-index:25166540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н7</w:t>
                  </w:r>
                </w:p>
              </w:txbxContent>
            </v:textbox>
            <w10:wrap type="none"/>
          </v:shape>
        </w:pict>
      </w:r>
      <w:r>
        <w:rPr>
          <w:position w:val="1"/>
          <w:sz w:val="22"/>
        </w:rPr>
        <w:t>55</w:t>
        <w:tab/>
      </w:r>
      <w:r>
        <w:rPr>
          <w:sz w:val="22"/>
        </w:rPr>
        <w:t>н2</w:t>
      </w:r>
      <w:r>
        <w:rPr>
          <w:position w:val="5"/>
          <w:sz w:val="22"/>
        </w:rPr>
        <w:t>56</w:t>
      </w:r>
      <w:r>
        <w:rPr>
          <w:spacing w:val="-23"/>
          <w:position w:val="5"/>
          <w:sz w:val="22"/>
        </w:rPr>
        <w:t> </w:t>
      </w:r>
      <w:r>
        <w:rPr>
          <w:sz w:val="22"/>
        </w:rPr>
        <w:t>57</w:t>
        <w:tab/>
      </w:r>
      <w:r>
        <w:rPr>
          <w:position w:val="13"/>
          <w:sz w:val="22"/>
        </w:rPr>
        <w:t>н4</w:t>
      </w:r>
    </w:p>
    <w:p>
      <w:pPr>
        <w:spacing w:line="98" w:lineRule="exact" w:before="0"/>
        <w:ind w:left="2660" w:right="5534" w:firstLine="0"/>
        <w:jc w:val="center"/>
        <w:rPr>
          <w:sz w:val="22"/>
        </w:rPr>
      </w:pPr>
      <w:r>
        <w:rPr>
          <w:sz w:val="22"/>
        </w:rPr>
        <w:t>58</w:t>
      </w:r>
    </w:p>
    <w:p>
      <w:pPr>
        <w:spacing w:after="0" w:line="98" w:lineRule="exact"/>
        <w:jc w:val="center"/>
        <w:rPr>
          <w:sz w:val="22"/>
        </w:rPr>
        <w:sectPr>
          <w:pgSz w:w="11900" w:h="16850"/>
          <w:pgMar w:top="560" w:bottom="280" w:left="1300" w:right="44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before="108"/>
        <w:ind w:left="260" w:right="0" w:firstLine="0"/>
        <w:jc w:val="left"/>
        <w:rPr>
          <w:rFonts w:ascii="Calibri"/>
          <w:sz w:val="16"/>
        </w:rPr>
      </w:pPr>
      <w:r>
        <w:rPr>
          <w:rFonts w:ascii="Calibri"/>
          <w:color w:val="007E00"/>
          <w:sz w:val="16"/>
        </w:rPr>
        <w:t>50:22-7.34</w:t>
      </w:r>
      <w:bookmarkStart w:name=":107888" w:id="17"/>
      <w:bookmarkEnd w:id="17"/>
      <w:r>
        <w:rPr>
          <w:rFonts w:ascii="Calibri"/>
          <w:color w:val="007E00"/>
          <w:sz w:val="16"/>
        </w:rPr>
        <w:t>4</w:t>
      </w:r>
    </w:p>
    <w:p>
      <w:pPr>
        <w:pStyle w:val="BodyText"/>
        <w:rPr>
          <w:rFonts w:ascii="Calibri"/>
          <w:sz w:val="19"/>
        </w:rPr>
      </w:pPr>
      <w:r>
        <w:rPr/>
        <w:br w:type="column"/>
      </w:r>
      <w:r>
        <w:rPr>
          <w:rFonts w:ascii="Calibri"/>
          <w:sz w:val="19"/>
        </w:rPr>
      </w:r>
    </w:p>
    <w:p>
      <w:pPr>
        <w:spacing w:before="0"/>
        <w:ind w:left="3" w:right="0" w:firstLine="0"/>
        <w:jc w:val="left"/>
        <w:rPr>
          <w:sz w:val="22"/>
        </w:rPr>
      </w:pPr>
      <w:r>
        <w:rPr>
          <w:sz w:val="22"/>
        </w:rPr>
        <w:t>:107888</w:t>
      </w:r>
    </w:p>
    <w:p>
      <w:pPr>
        <w:spacing w:line="240" w:lineRule="auto" w:before="6"/>
        <w:rPr>
          <w:sz w:val="29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sz w:val="22"/>
        </w:rPr>
        <w:t>54</w:t>
      </w:r>
    </w:p>
    <w:p>
      <w:pPr>
        <w:spacing w:line="189" w:lineRule="auto" w:before="0"/>
        <w:ind w:left="260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position w:val="-5"/>
          <w:sz w:val="22"/>
        </w:rPr>
        <w:t>61 </w:t>
      </w:r>
      <w:r>
        <w:rPr>
          <w:rFonts w:ascii="Calibri"/>
          <w:sz w:val="24"/>
        </w:rPr>
        <w:t>:29</w:t>
      </w:r>
    </w:p>
    <w:p>
      <w:pPr>
        <w:spacing w:line="213" w:lineRule="auto" w:before="0"/>
        <w:ind w:left="418" w:right="0" w:firstLine="0"/>
        <w:jc w:val="left"/>
        <w:rPr>
          <w:sz w:val="22"/>
        </w:rPr>
      </w:pPr>
      <w:r>
        <w:rPr>
          <w:position w:val="-3"/>
          <w:sz w:val="22"/>
        </w:rPr>
        <w:t>60 </w:t>
      </w:r>
      <w:r>
        <w:rPr>
          <w:position w:val="-13"/>
          <w:sz w:val="22"/>
        </w:rPr>
        <w:t>59 </w:t>
      </w:r>
      <w:r>
        <w:rPr>
          <w:sz w:val="22"/>
        </w:rPr>
        <w:t>н5</w:t>
      </w:r>
    </w:p>
    <w:p>
      <w:pPr>
        <w:spacing w:before="76"/>
        <w:ind w:left="26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н6</w:t>
      </w:r>
    </w:p>
    <w:p>
      <w:pPr>
        <w:spacing w:line="240" w:lineRule="auto" w:before="3"/>
        <w:rPr>
          <w:sz w:val="21"/>
        </w:rPr>
      </w:pPr>
    </w:p>
    <w:p>
      <w:pPr>
        <w:pStyle w:val="BodyText"/>
        <w:spacing w:line="250" w:lineRule="exact"/>
        <w:ind w:left="2012"/>
        <w:rPr>
          <w:rFonts w:ascii="Calibri"/>
        </w:rPr>
      </w:pPr>
      <w:r>
        <w:rPr>
          <w:rFonts w:ascii="Calibri"/>
        </w:rPr>
        <w:t>:9110</w:t>
      </w:r>
    </w:p>
    <w:p>
      <w:pPr>
        <w:spacing w:line="190" w:lineRule="exact" w:before="0"/>
        <w:ind w:left="1817" w:right="0" w:firstLine="0"/>
        <w:jc w:val="left"/>
        <w:rPr>
          <w:sz w:val="22"/>
        </w:rPr>
      </w:pPr>
      <w:r>
        <w:rPr>
          <w:sz w:val="22"/>
        </w:rPr>
        <w:t>н8</w:t>
      </w:r>
    </w:p>
    <w:p>
      <w:pPr>
        <w:tabs>
          <w:tab w:pos="2072" w:val="right" w:leader="none"/>
        </w:tabs>
        <w:spacing w:line="177" w:lineRule="auto" w:before="0"/>
        <w:ind w:left="872" w:right="0" w:firstLine="0"/>
        <w:jc w:val="left"/>
        <w:rPr>
          <w:sz w:val="22"/>
        </w:rPr>
      </w:pPr>
      <w:r>
        <w:rPr>
          <w:sz w:val="22"/>
        </w:rPr>
        <w:t>н9</w:t>
        <w:tab/>
      </w:r>
      <w:r>
        <w:rPr>
          <w:position w:val="-12"/>
          <w:sz w:val="22"/>
        </w:rPr>
        <w:t>10</w:t>
      </w:r>
    </w:p>
    <w:p>
      <w:pPr>
        <w:spacing w:after="0" w:line="177" w:lineRule="auto"/>
        <w:jc w:val="left"/>
        <w:rPr>
          <w:sz w:val="22"/>
        </w:rPr>
        <w:sectPr>
          <w:type w:val="continuous"/>
          <w:pgSz w:w="11900" w:h="16850"/>
          <w:pgMar w:top="620" w:bottom="280" w:left="1300" w:right="440"/>
          <w:cols w:num="4" w:equalWidth="0">
            <w:col w:w="1043" w:space="40"/>
            <w:col w:w="766" w:space="765"/>
            <w:col w:w="1356" w:space="137"/>
            <w:col w:w="6053"/>
          </w:cols>
        </w:sectPr>
      </w:pPr>
    </w:p>
    <w:p>
      <w:pPr>
        <w:pStyle w:val="BodyText"/>
        <w:spacing w:before="918"/>
        <w:ind w:left="151"/>
        <w:rPr>
          <w:rFonts w:ascii="Calibri"/>
        </w:rPr>
      </w:pPr>
      <w:r>
        <w:rPr>
          <w:rFonts w:ascii="Calibri"/>
          <w:spacing w:val="-1"/>
          <w:w w:val="95"/>
        </w:rPr>
        <w:t>:108798</w:t>
      </w:r>
    </w:p>
    <w:p>
      <w:pPr>
        <w:spacing w:before="185"/>
        <w:ind w:left="2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53</w:t>
      </w:r>
    </w:p>
    <w:p>
      <w:pPr>
        <w:tabs>
          <w:tab w:pos="1028" w:val="left" w:leader="none"/>
        </w:tabs>
        <w:spacing w:before="157"/>
        <w:ind w:left="262" w:right="0" w:firstLine="0"/>
        <w:jc w:val="left"/>
        <w:rPr>
          <w:sz w:val="22"/>
        </w:rPr>
      </w:pPr>
      <w:bookmarkStart w:name="н51 н52" w:id="18"/>
      <w:bookmarkEnd w:id="18"/>
      <w:r>
        <w:rPr/>
      </w:r>
      <w:r>
        <w:rPr>
          <w:position w:val="-8"/>
          <w:sz w:val="22"/>
        </w:rPr>
        <w:t>н51</w:t>
        <w:tab/>
      </w:r>
      <w:r>
        <w:rPr>
          <w:sz w:val="22"/>
        </w:rPr>
        <w:t>н52</w:t>
      </w:r>
    </w:p>
    <w:p>
      <w:pPr>
        <w:spacing w:line="163" w:lineRule="auto" w:before="219"/>
        <w:ind w:left="435" w:right="0" w:firstLine="0"/>
        <w:jc w:val="left"/>
        <w:rPr>
          <w:rFonts w:ascii="Calibri" w:hAnsi="Calibri"/>
          <w:sz w:val="16"/>
        </w:rPr>
      </w:pPr>
      <w:r>
        <w:rPr>
          <w:spacing w:val="-2"/>
          <w:w w:val="99"/>
          <w:position w:val="-13"/>
          <w:sz w:val="22"/>
        </w:rPr>
        <w:t>н</w:t>
      </w:r>
      <w:r>
        <w:rPr>
          <w:spacing w:val="-81"/>
          <w:w w:val="99"/>
          <w:position w:val="-13"/>
          <w:sz w:val="22"/>
        </w:rPr>
        <w:t>5</w:t>
      </w:r>
      <w:r>
        <w:rPr>
          <w:rFonts w:ascii="Calibri" w:hAnsi="Calibri"/>
          <w:color w:val="007E00"/>
          <w:spacing w:val="-3"/>
          <w:w w:val="100"/>
          <w:sz w:val="16"/>
        </w:rPr>
        <w:t>5</w:t>
      </w:r>
      <w:r>
        <w:rPr>
          <w:spacing w:val="-107"/>
          <w:w w:val="99"/>
          <w:position w:val="-13"/>
          <w:sz w:val="22"/>
        </w:rPr>
        <w:t>0</w:t>
      </w:r>
      <w:r>
        <w:rPr>
          <w:rFonts w:ascii="Calibri" w:hAnsi="Calibri"/>
          <w:color w:val="007E00"/>
          <w:w w:val="100"/>
          <w:sz w:val="16"/>
        </w:rPr>
        <w:t>0:2</w:t>
      </w:r>
      <w:r>
        <w:rPr>
          <w:rFonts w:ascii="Calibri" w:hAnsi="Calibri"/>
          <w:color w:val="007E00"/>
          <w:spacing w:val="-1"/>
          <w:w w:val="100"/>
          <w:sz w:val="16"/>
        </w:rPr>
        <w:t>2</w:t>
      </w:r>
      <w:r>
        <w:rPr>
          <w:rFonts w:ascii="Calibri" w:hAnsi="Calibri"/>
          <w:color w:val="007E00"/>
          <w:spacing w:val="1"/>
          <w:w w:val="100"/>
          <w:sz w:val="16"/>
        </w:rPr>
        <w:t>-</w:t>
      </w:r>
      <w:r>
        <w:rPr>
          <w:rFonts w:ascii="Calibri" w:hAnsi="Calibri"/>
          <w:color w:val="007E00"/>
          <w:w w:val="100"/>
          <w:sz w:val="16"/>
        </w:rPr>
        <w:t>7.316</w:t>
      </w:r>
    </w:p>
    <w:p>
      <w:pPr>
        <w:tabs>
          <w:tab w:pos="1424" w:val="left" w:leader="none"/>
        </w:tabs>
        <w:spacing w:line="364" w:lineRule="exact" w:before="0"/>
        <w:ind w:left="632" w:right="0" w:firstLine="0"/>
        <w:jc w:val="left"/>
        <w:rPr>
          <w:sz w:val="22"/>
        </w:rPr>
      </w:pPr>
      <w:bookmarkStart w:name="н49" w:id="19"/>
      <w:bookmarkEnd w:id="19"/>
      <w:r>
        <w:rPr/>
      </w:r>
      <w:r>
        <w:rPr>
          <w:position w:val="1"/>
          <w:sz w:val="22"/>
        </w:rPr>
        <w:t>н49</w:t>
        <w:tab/>
      </w:r>
      <w:r>
        <w:rPr>
          <w:position w:val="17"/>
          <w:sz w:val="22"/>
        </w:rPr>
        <w:t>н47</w:t>
      </w:r>
      <w:r>
        <w:rPr>
          <w:spacing w:val="49"/>
          <w:position w:val="17"/>
          <w:sz w:val="22"/>
        </w:rPr>
        <w:t> </w:t>
      </w:r>
      <w:r>
        <w:rPr>
          <w:sz w:val="22"/>
        </w:rPr>
        <w:t>н45</w:t>
      </w:r>
    </w:p>
    <w:p>
      <w:pPr>
        <w:spacing w:line="209" w:lineRule="exact" w:before="0"/>
        <w:ind w:left="0" w:right="38" w:firstLine="0"/>
        <w:jc w:val="right"/>
        <w:rPr>
          <w:sz w:val="22"/>
        </w:rPr>
      </w:pPr>
      <w:r>
        <w:rPr>
          <w:sz w:val="22"/>
        </w:rPr>
        <w:t>н44</w:t>
      </w:r>
    </w:p>
    <w:p>
      <w:pPr>
        <w:tabs>
          <w:tab w:pos="1738" w:val="left" w:leader="none"/>
        </w:tabs>
        <w:spacing w:line="128" w:lineRule="exact" w:before="0"/>
        <w:ind w:left="1131" w:right="0" w:firstLine="0"/>
        <w:jc w:val="left"/>
        <w:rPr>
          <w:sz w:val="22"/>
        </w:rPr>
      </w:pPr>
      <w:r>
        <w:rPr>
          <w:position w:val="-5"/>
          <w:sz w:val="22"/>
        </w:rPr>
        <w:t>н48</w:t>
        <w:tab/>
      </w:r>
      <w:r>
        <w:rPr>
          <w:sz w:val="22"/>
        </w:rPr>
        <w:t>н46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8"/>
        <w:rPr>
          <w:sz w:val="32"/>
        </w:rPr>
      </w:pPr>
    </w:p>
    <w:p>
      <w:pPr>
        <w:pStyle w:val="BodyText"/>
        <w:ind w:left="389"/>
        <w:rPr>
          <w:rFonts w:ascii="Times New Roman" w:hAnsi="Times New Roman"/>
        </w:rPr>
      </w:pPr>
      <w:r>
        <w:rPr>
          <w:rFonts w:ascii="Times New Roman" w:hAnsi="Times New Roman"/>
        </w:rPr>
        <w:t>:ЗУ</w:t>
      </w:r>
      <w:bookmarkStart w:name="12" w:id="20"/>
      <w:bookmarkEnd w:id="20"/>
      <w:r>
        <w:rPr>
          <w:rFonts w:ascii="Times New Roman" w:hAnsi="Times New Roman"/>
        </w:rPr>
        <w:t>1</w:t>
      </w:r>
    </w:p>
    <w:p>
      <w:pPr>
        <w:spacing w:line="240" w:lineRule="auto" w:before="2"/>
        <w:rPr>
          <w:sz w:val="30"/>
        </w:rPr>
      </w:pPr>
    </w:p>
    <w:p>
      <w:pPr>
        <w:spacing w:line="220" w:lineRule="exact" w:before="0"/>
        <w:ind w:left="151" w:right="0" w:firstLine="0"/>
        <w:jc w:val="left"/>
        <w:rPr>
          <w:sz w:val="20"/>
        </w:rPr>
      </w:pPr>
      <w:r>
        <w:rPr>
          <w:sz w:val="20"/>
        </w:rPr>
        <w:t>д.1</w:t>
      </w:r>
    </w:p>
    <w:p>
      <w:pPr>
        <w:spacing w:line="187" w:lineRule="auto" w:before="0"/>
        <w:ind w:left="151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position w:val="-9"/>
          <w:sz w:val="22"/>
        </w:rPr>
        <w:t>11 </w:t>
      </w:r>
      <w:r>
        <w:rPr>
          <w:rFonts w:ascii="Calibri"/>
          <w:sz w:val="24"/>
        </w:rPr>
        <w:t>:140</w:t>
      </w:r>
    </w:p>
    <w:p>
      <w:pPr>
        <w:pStyle w:val="BodyText"/>
        <w:spacing w:line="229" w:lineRule="exact" w:before="123"/>
        <w:ind w:left="1123"/>
        <w:rPr>
          <w:rFonts w:ascii="Times New Roman"/>
        </w:rPr>
      </w:pPr>
      <w:r>
        <w:rPr>
          <w:rFonts w:ascii="Times New Roman"/>
          <w:color w:val="FF0000"/>
        </w:rPr>
        <w:t>50:22:0010204</w:t>
      </w:r>
    </w:p>
    <w:p>
      <w:pPr>
        <w:spacing w:line="206" w:lineRule="exact" w:before="0"/>
        <w:ind w:left="771" w:right="0" w:firstLine="0"/>
        <w:jc w:val="left"/>
        <w:rPr>
          <w:sz w:val="22"/>
        </w:rPr>
      </w:pPr>
      <w:r>
        <w:rPr>
          <w:sz w:val="22"/>
        </w:rPr>
        <w:t>12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205" w:right="0" w:firstLine="0"/>
        <w:jc w:val="left"/>
        <w:rPr>
          <w:sz w:val="22"/>
        </w:rPr>
      </w:pPr>
      <w:r>
        <w:rPr>
          <w:sz w:val="22"/>
        </w:rPr>
        <w:t>13</w:t>
      </w:r>
    </w:p>
    <w:p>
      <w:pPr>
        <w:spacing w:line="240" w:lineRule="auto" w:before="0"/>
        <w:rPr>
          <w:sz w:val="33"/>
        </w:rPr>
      </w:pPr>
    </w:p>
    <w:p>
      <w:pPr>
        <w:pStyle w:val="BodyText"/>
        <w:ind w:left="1894" w:right="1838"/>
        <w:jc w:val="center"/>
        <w:rPr>
          <w:rFonts w:ascii="Calibri"/>
        </w:rPr>
      </w:pPr>
      <w:r>
        <w:rPr>
          <w:rFonts w:ascii="Calibri"/>
        </w:rPr>
        <w:t>:148</w:t>
      </w:r>
    </w:p>
    <w:p>
      <w:pPr>
        <w:spacing w:after="0"/>
        <w:jc w:val="center"/>
        <w:rPr>
          <w:rFonts w:ascii="Calibri"/>
        </w:rPr>
        <w:sectPr>
          <w:type w:val="continuous"/>
          <w:pgSz w:w="11900" w:h="16850"/>
          <w:pgMar w:top="620" w:bottom="280" w:left="1300" w:right="440"/>
          <w:cols w:num="4" w:equalWidth="0">
            <w:col w:w="903" w:space="40"/>
            <w:col w:w="2720" w:space="986"/>
            <w:col w:w="883" w:space="425"/>
            <w:col w:w="4203"/>
          </w:cols>
        </w:sectPr>
      </w:pPr>
    </w:p>
    <w:p>
      <w:pPr>
        <w:spacing w:before="140"/>
        <w:ind w:left="0" w:right="0" w:firstLine="0"/>
        <w:jc w:val="right"/>
        <w:rPr>
          <w:sz w:val="22"/>
        </w:rPr>
      </w:pPr>
      <w:bookmarkStart w:name="н43" w:id="21"/>
      <w:bookmarkEnd w:id="21"/>
      <w:r>
        <w:rPr/>
      </w:r>
      <w:r>
        <w:rPr>
          <w:w w:val="95"/>
          <w:sz w:val="22"/>
        </w:rPr>
        <w:t>н43</w:t>
      </w:r>
    </w:p>
    <w:p>
      <w:pPr>
        <w:spacing w:line="139" w:lineRule="exact" w:before="0"/>
        <w:ind w:left="0" w:right="72" w:firstLine="0"/>
        <w:jc w:val="right"/>
        <w:rPr>
          <w:rFonts w:ascii="Calibri"/>
          <w:sz w:val="16"/>
        </w:rPr>
      </w:pPr>
      <w:r>
        <w:rPr/>
        <w:br w:type="column"/>
      </w:r>
      <w:r>
        <w:rPr>
          <w:rFonts w:ascii="Calibri"/>
          <w:color w:val="007E00"/>
          <w:sz w:val="16"/>
        </w:rPr>
        <w:t>50:22-6.144</w:t>
      </w:r>
    </w:p>
    <w:p>
      <w:pPr>
        <w:spacing w:line="216" w:lineRule="exact" w:before="0"/>
        <w:ind w:left="3363" w:right="0" w:firstLine="0"/>
        <w:jc w:val="left"/>
        <w:rPr>
          <w:sz w:val="22"/>
        </w:rPr>
      </w:pPr>
      <w:bookmarkStart w:name="16" w:id="22"/>
      <w:bookmarkEnd w:id="22"/>
      <w:r>
        <w:rPr/>
      </w:r>
      <w:r>
        <w:rPr>
          <w:spacing w:val="-1"/>
          <w:w w:val="95"/>
          <w:sz w:val="22"/>
        </w:rPr>
        <w:t>16</w:t>
      </w:r>
    </w:p>
    <w:p>
      <w:pPr>
        <w:spacing w:line="241" w:lineRule="exact" w:before="0"/>
        <w:ind w:left="3315" w:right="0" w:firstLine="0"/>
        <w:jc w:val="left"/>
        <w:rPr>
          <w:sz w:val="22"/>
        </w:rPr>
      </w:pPr>
      <w:r>
        <w:rPr>
          <w:sz w:val="22"/>
        </w:rPr>
        <w:t>17</w:t>
      </w:r>
    </w:p>
    <w:p>
      <w:pPr>
        <w:spacing w:line="276" w:lineRule="auto" w:before="23"/>
        <w:ind w:left="274" w:right="1791" w:firstLine="189"/>
        <w:jc w:val="left"/>
        <w:rPr>
          <w:sz w:val="22"/>
        </w:rPr>
      </w:pPr>
      <w:r>
        <w:rPr/>
        <w:br w:type="column"/>
      </w:r>
      <w:r>
        <w:rPr>
          <w:w w:val="95"/>
          <w:sz w:val="22"/>
        </w:rPr>
        <w:t>н14 </w:t>
      </w:r>
      <w:r>
        <w:rPr>
          <w:sz w:val="22"/>
        </w:rPr>
        <w:t>15</w:t>
      </w:r>
    </w:p>
    <w:p>
      <w:pPr>
        <w:spacing w:after="0" w:line="276" w:lineRule="auto"/>
        <w:jc w:val="left"/>
        <w:rPr>
          <w:sz w:val="22"/>
        </w:rPr>
        <w:sectPr>
          <w:type w:val="continuous"/>
          <w:pgSz w:w="11900" w:h="16850"/>
          <w:pgMar w:top="620" w:bottom="280" w:left="1300" w:right="440"/>
          <w:cols w:num="3" w:equalWidth="0">
            <w:col w:w="3911" w:space="40"/>
            <w:col w:w="3575" w:space="39"/>
            <w:col w:w="2595"/>
          </w:cols>
        </w:sectPr>
      </w:pPr>
    </w:p>
    <w:p>
      <w:pPr>
        <w:spacing w:before="108"/>
        <w:ind w:left="0" w:right="279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007E00"/>
          <w:spacing w:val="-80"/>
          <w:w w:val="100"/>
          <w:sz w:val="16"/>
        </w:rPr>
        <w:t>5</w:t>
      </w:r>
      <w:r>
        <w:rPr>
          <w:spacing w:val="-40"/>
          <w:w w:val="99"/>
          <w:position w:val="8"/>
          <w:sz w:val="22"/>
        </w:rPr>
        <w:t>н</w:t>
      </w:r>
      <w:r>
        <w:rPr>
          <w:rFonts w:ascii="Calibri" w:hAnsi="Calibri"/>
          <w:color w:val="007E00"/>
          <w:spacing w:val="-46"/>
          <w:w w:val="100"/>
          <w:sz w:val="16"/>
        </w:rPr>
        <w:t>0</w:t>
      </w:r>
      <w:r>
        <w:rPr>
          <w:spacing w:val="-66"/>
          <w:w w:val="99"/>
          <w:position w:val="8"/>
          <w:sz w:val="22"/>
        </w:rPr>
        <w:t>4</w:t>
      </w:r>
      <w:r>
        <w:rPr>
          <w:rFonts w:ascii="Calibri" w:hAnsi="Calibri"/>
          <w:color w:val="007E00"/>
          <w:w w:val="100"/>
          <w:sz w:val="16"/>
        </w:rPr>
        <w:t>:</w:t>
      </w:r>
      <w:r>
        <w:rPr>
          <w:rFonts w:ascii="Calibri" w:hAnsi="Calibri"/>
          <w:color w:val="007E00"/>
          <w:spacing w:val="-63"/>
          <w:w w:val="100"/>
          <w:sz w:val="16"/>
        </w:rPr>
        <w:t>2</w:t>
      </w:r>
      <w:r>
        <w:rPr>
          <w:spacing w:val="-47"/>
          <w:w w:val="99"/>
          <w:position w:val="8"/>
          <w:sz w:val="22"/>
        </w:rPr>
        <w:t>2</w:t>
      </w:r>
      <w:r>
        <w:rPr>
          <w:rFonts w:ascii="Calibri" w:hAnsi="Calibri"/>
          <w:color w:val="007E00"/>
          <w:w w:val="100"/>
          <w:sz w:val="16"/>
        </w:rPr>
        <w:t>2</w:t>
      </w:r>
      <w:r>
        <w:rPr>
          <w:rFonts w:ascii="Calibri" w:hAnsi="Calibri"/>
          <w:color w:val="007E00"/>
          <w:spacing w:val="1"/>
          <w:w w:val="100"/>
          <w:sz w:val="16"/>
        </w:rPr>
        <w:t>-</w:t>
      </w:r>
      <w:r>
        <w:rPr>
          <w:rFonts w:ascii="Calibri" w:hAnsi="Calibri"/>
          <w:color w:val="007E00"/>
          <w:w w:val="100"/>
          <w:sz w:val="16"/>
        </w:rPr>
        <w:t>7.344</w:t>
      </w:r>
    </w:p>
    <w:p>
      <w:pPr>
        <w:pStyle w:val="BodyText"/>
        <w:spacing w:before="3"/>
        <w:rPr>
          <w:rFonts w:ascii="Calibri"/>
          <w:sz w:val="28"/>
        </w:rPr>
      </w:pPr>
    </w:p>
    <w:p>
      <w:pPr>
        <w:spacing w:before="0"/>
        <w:ind w:left="0" w:right="0" w:firstLine="0"/>
        <w:jc w:val="right"/>
        <w:rPr>
          <w:sz w:val="22"/>
        </w:rPr>
      </w:pPr>
      <w:bookmarkStart w:name="н41" w:id="23"/>
      <w:bookmarkEnd w:id="23"/>
      <w:r>
        <w:rPr/>
      </w:r>
      <w:r>
        <w:rPr>
          <w:w w:val="95"/>
          <w:sz w:val="22"/>
        </w:rPr>
        <w:t>н41</w:t>
      </w:r>
    </w:p>
    <w:p>
      <w:pPr>
        <w:spacing w:line="240" w:lineRule="auto" w:before="10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spacing w:before="0"/>
        <w:ind w:left="118" w:right="0" w:firstLine="0"/>
        <w:jc w:val="left"/>
        <w:rPr>
          <w:sz w:val="22"/>
        </w:rPr>
      </w:pPr>
      <w:r>
        <w:rPr>
          <w:w w:val="95"/>
          <w:sz w:val="22"/>
        </w:rPr>
        <w:t>н40</w:t>
      </w:r>
    </w:p>
    <w:p>
      <w:pPr>
        <w:spacing w:line="240" w:lineRule="auto"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91" w:right="0" w:firstLine="0"/>
        <w:jc w:val="left"/>
        <w:rPr>
          <w:sz w:val="22"/>
        </w:rPr>
      </w:pPr>
      <w:r>
        <w:rPr>
          <w:w w:val="95"/>
          <w:sz w:val="22"/>
        </w:rPr>
        <w:t>н39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11"/>
        <w:rPr>
          <w:sz w:val="34"/>
        </w:rPr>
      </w:pPr>
    </w:p>
    <w:p>
      <w:pPr>
        <w:spacing w:before="0"/>
        <w:ind w:left="31" w:right="0" w:firstLine="0"/>
        <w:jc w:val="left"/>
        <w:rPr>
          <w:sz w:val="22"/>
        </w:rPr>
      </w:pPr>
      <w:r>
        <w:rPr>
          <w:w w:val="95"/>
          <w:sz w:val="22"/>
        </w:rPr>
        <w:t>н38</w:t>
      </w:r>
    </w:p>
    <w:p>
      <w:pPr>
        <w:tabs>
          <w:tab w:pos="2275" w:val="left" w:leader="none"/>
        </w:tabs>
        <w:spacing w:before="198"/>
        <w:ind w:left="1447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spacing w:val="-1"/>
          <w:w w:val="99"/>
          <w:position w:val="12"/>
          <w:sz w:val="22"/>
        </w:rPr>
        <w:t>1</w:t>
      </w:r>
      <w:r>
        <w:rPr>
          <w:w w:val="99"/>
          <w:position w:val="12"/>
          <w:sz w:val="22"/>
        </w:rPr>
        <w:t>8</w:t>
      </w:r>
      <w:r>
        <w:rPr>
          <w:position w:val="12"/>
          <w:sz w:val="22"/>
        </w:rPr>
        <w:tab/>
      </w:r>
      <w:r>
        <w:rPr>
          <w:rFonts w:ascii="Calibri"/>
          <w:color w:val="007E00"/>
          <w:w w:val="100"/>
          <w:position w:val="1"/>
          <w:sz w:val="16"/>
        </w:rPr>
        <w:t>50</w:t>
      </w:r>
      <w:r>
        <w:rPr>
          <w:rFonts w:ascii="Calibri"/>
          <w:color w:val="007E00"/>
          <w:spacing w:val="-41"/>
          <w:w w:val="100"/>
          <w:position w:val="1"/>
          <w:sz w:val="16"/>
        </w:rPr>
        <w:t>:</w:t>
      </w:r>
      <w:r>
        <w:rPr>
          <w:rFonts w:ascii="Calibri"/>
          <w:spacing w:val="-22"/>
          <w:w w:val="97"/>
          <w:sz w:val="24"/>
        </w:rPr>
        <w:t>:</w:t>
      </w:r>
      <w:r>
        <w:rPr>
          <w:rFonts w:ascii="Calibri"/>
          <w:color w:val="007E00"/>
          <w:spacing w:val="-60"/>
          <w:w w:val="100"/>
          <w:position w:val="1"/>
          <w:sz w:val="16"/>
        </w:rPr>
        <w:t>2</w:t>
      </w:r>
      <w:r>
        <w:rPr>
          <w:rFonts w:ascii="Calibri"/>
          <w:spacing w:val="-61"/>
          <w:w w:val="97"/>
          <w:sz w:val="24"/>
        </w:rPr>
        <w:t>1</w:t>
      </w:r>
      <w:r>
        <w:rPr>
          <w:rFonts w:ascii="Calibri"/>
          <w:color w:val="007E00"/>
          <w:spacing w:val="-24"/>
          <w:w w:val="100"/>
          <w:position w:val="1"/>
          <w:sz w:val="16"/>
        </w:rPr>
        <w:t>2</w:t>
      </w:r>
      <w:r>
        <w:rPr>
          <w:rFonts w:ascii="Calibri"/>
          <w:spacing w:val="-97"/>
          <w:w w:val="97"/>
          <w:sz w:val="24"/>
        </w:rPr>
        <w:t>6</w:t>
      </w:r>
      <w:r>
        <w:rPr>
          <w:rFonts w:ascii="Calibri"/>
          <w:color w:val="007E00"/>
          <w:spacing w:val="1"/>
          <w:w w:val="100"/>
          <w:position w:val="1"/>
          <w:sz w:val="16"/>
        </w:rPr>
        <w:t>-</w:t>
      </w:r>
      <w:r>
        <w:rPr>
          <w:rFonts w:ascii="Calibri"/>
          <w:color w:val="007E00"/>
          <w:spacing w:val="-39"/>
          <w:w w:val="100"/>
          <w:position w:val="1"/>
          <w:sz w:val="16"/>
        </w:rPr>
        <w:t>6</w:t>
      </w:r>
      <w:r>
        <w:rPr>
          <w:rFonts w:ascii="Calibri"/>
          <w:spacing w:val="-83"/>
          <w:w w:val="97"/>
          <w:sz w:val="24"/>
        </w:rPr>
        <w:t>2</w:t>
      </w:r>
      <w:r>
        <w:rPr>
          <w:rFonts w:ascii="Calibri"/>
          <w:color w:val="007E00"/>
          <w:w w:val="100"/>
          <w:position w:val="1"/>
          <w:sz w:val="16"/>
        </w:rPr>
        <w:t>.6</w:t>
      </w:r>
      <w:r>
        <w:rPr>
          <w:rFonts w:ascii="Calibri"/>
          <w:color w:val="007E00"/>
          <w:spacing w:val="-3"/>
          <w:w w:val="100"/>
          <w:position w:val="1"/>
          <w:sz w:val="16"/>
        </w:rPr>
        <w:t>7</w:t>
      </w:r>
      <w:r>
        <w:rPr>
          <w:rFonts w:ascii="Calibri"/>
          <w:color w:val="007E00"/>
          <w:spacing w:val="-82"/>
          <w:w w:val="100"/>
          <w:position w:val="1"/>
          <w:sz w:val="16"/>
        </w:rPr>
        <w:t>4</w:t>
      </w:r>
      <w:r>
        <w:rPr>
          <w:rFonts w:ascii="Calibri"/>
          <w:color w:val="007E00"/>
          <w:w w:val="100"/>
          <w:position w:val="1"/>
          <w:sz w:val="16"/>
        </w:rPr>
        <w:t>3</w:t>
      </w:r>
    </w:p>
    <w:p>
      <w:pPr>
        <w:spacing w:before="35"/>
        <w:ind w:left="2969" w:right="1694" w:firstLine="0"/>
        <w:jc w:val="center"/>
        <w:rPr>
          <w:sz w:val="22"/>
        </w:rPr>
      </w:pPr>
      <w:bookmarkStart w:name="20" w:id="24"/>
      <w:bookmarkEnd w:id="24"/>
      <w:r>
        <w:rPr/>
      </w:r>
      <w:r>
        <w:rPr>
          <w:sz w:val="22"/>
        </w:rPr>
        <w:t>20</w:t>
      </w:r>
    </w:p>
    <w:p>
      <w:pPr>
        <w:spacing w:after="0"/>
        <w:jc w:val="center"/>
        <w:rPr>
          <w:sz w:val="22"/>
        </w:rPr>
        <w:sectPr>
          <w:type w:val="continuous"/>
          <w:pgSz w:w="11900" w:h="16850"/>
          <w:pgMar w:top="620" w:bottom="280" w:left="1300" w:right="440"/>
          <w:cols w:num="5" w:equalWidth="0">
            <w:col w:w="3863" w:space="40"/>
            <w:col w:w="443" w:space="39"/>
            <w:col w:w="416" w:space="39"/>
            <w:col w:w="357" w:space="40"/>
            <w:col w:w="4923"/>
          </w:cols>
        </w:sectPr>
      </w:pPr>
    </w:p>
    <w:p>
      <w:pPr>
        <w:spacing w:before="112"/>
        <w:ind w:left="3980" w:right="0" w:firstLine="0"/>
        <w:jc w:val="left"/>
        <w:rPr>
          <w:sz w:val="22"/>
        </w:rPr>
      </w:pPr>
      <w:r>
        <w:rPr>
          <w:sz w:val="22"/>
        </w:rPr>
        <w:t>н37</w:t>
      </w:r>
    </w:p>
    <w:p>
      <w:pPr>
        <w:spacing w:before="47"/>
        <w:ind w:left="4172" w:right="0" w:firstLine="0"/>
        <w:jc w:val="left"/>
        <w:rPr>
          <w:sz w:val="22"/>
        </w:rPr>
      </w:pPr>
      <w:r>
        <w:rPr>
          <w:w w:val="95"/>
          <w:sz w:val="22"/>
        </w:rPr>
        <w:t>н36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34"/>
        </w:rPr>
      </w:pPr>
    </w:p>
    <w:p>
      <w:pPr>
        <w:spacing w:before="1"/>
        <w:ind w:left="252" w:right="0" w:firstLine="0"/>
        <w:jc w:val="left"/>
        <w:rPr>
          <w:sz w:val="22"/>
        </w:rPr>
      </w:pPr>
      <w:r>
        <w:rPr>
          <w:w w:val="95"/>
          <w:sz w:val="22"/>
        </w:rPr>
        <w:t>н35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30"/>
        </w:rPr>
      </w:pPr>
    </w:p>
    <w:p>
      <w:pPr>
        <w:spacing w:before="0"/>
        <w:ind w:left="-12" w:right="0" w:firstLine="0"/>
        <w:jc w:val="left"/>
        <w:rPr>
          <w:sz w:val="22"/>
        </w:rPr>
      </w:pPr>
      <w:r>
        <w:rPr>
          <w:w w:val="95"/>
          <w:sz w:val="22"/>
        </w:rPr>
        <w:t>н34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1"/>
        </w:rPr>
      </w:pPr>
    </w:p>
    <w:p>
      <w:pPr>
        <w:spacing w:before="0"/>
        <w:ind w:left="420" w:right="0" w:firstLine="0"/>
        <w:jc w:val="left"/>
        <w:rPr>
          <w:sz w:val="22"/>
        </w:rPr>
      </w:pPr>
      <w:r>
        <w:rPr>
          <w:w w:val="95"/>
          <w:sz w:val="22"/>
        </w:rPr>
        <w:t>н32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9"/>
        <w:rPr>
          <w:sz w:val="29"/>
        </w:rPr>
      </w:pPr>
    </w:p>
    <w:p>
      <w:pPr>
        <w:spacing w:before="0"/>
        <w:ind w:left="317" w:right="0" w:firstLine="0"/>
        <w:jc w:val="left"/>
        <w:rPr>
          <w:sz w:val="22"/>
        </w:rPr>
      </w:pPr>
      <w:r>
        <w:rPr>
          <w:w w:val="95"/>
          <w:sz w:val="22"/>
        </w:rPr>
        <w:t>н28</w:t>
      </w:r>
    </w:p>
    <w:p>
      <w:pPr>
        <w:spacing w:before="177"/>
        <w:ind w:left="0" w:right="31" w:firstLine="0"/>
        <w:jc w:val="right"/>
        <w:rPr>
          <w:sz w:val="22"/>
        </w:rPr>
      </w:pPr>
      <w:r>
        <w:rPr/>
        <w:br w:type="column"/>
      </w:r>
      <w:r>
        <w:rPr>
          <w:spacing w:val="-1"/>
          <w:w w:val="95"/>
          <w:sz w:val="22"/>
        </w:rPr>
        <w:t>19</w:t>
      </w:r>
    </w:p>
    <w:p>
      <w:pPr>
        <w:spacing w:before="44"/>
        <w:ind w:left="0" w:right="0" w:firstLine="0"/>
        <w:jc w:val="right"/>
        <w:rPr>
          <w:sz w:val="22"/>
        </w:rPr>
      </w:pPr>
      <w:bookmarkStart w:name="н23" w:id="25"/>
      <w:bookmarkEnd w:id="25"/>
      <w:r>
        <w:rPr/>
      </w:r>
      <w:r>
        <w:rPr>
          <w:spacing w:val="-1"/>
          <w:w w:val="95"/>
          <w:sz w:val="22"/>
        </w:rPr>
        <w:t>н2</w:t>
      </w:r>
      <w:bookmarkStart w:name="н22 н24" w:id="26"/>
      <w:bookmarkEnd w:id="26"/>
      <w:r>
        <w:rPr>
          <w:spacing w:val="-1"/>
          <w:w w:val="95"/>
          <w:sz w:val="22"/>
        </w:rPr>
        <w:t>3</w:t>
      </w:r>
    </w:p>
    <w:p>
      <w:pPr>
        <w:spacing w:before="1"/>
        <w:ind w:left="555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21</w:t>
      </w:r>
    </w:p>
    <w:p>
      <w:pPr>
        <w:spacing w:line="376" w:lineRule="auto" w:before="189"/>
        <w:ind w:left="-24" w:right="1752" w:firstLine="247"/>
        <w:jc w:val="left"/>
        <w:rPr>
          <w:sz w:val="22"/>
        </w:rPr>
      </w:pPr>
      <w:r>
        <w:rPr>
          <w:w w:val="95"/>
          <w:sz w:val="22"/>
        </w:rPr>
        <w:t>н22 </w:t>
      </w:r>
      <w:r>
        <w:rPr>
          <w:sz w:val="22"/>
        </w:rPr>
        <w:t>н24</w:t>
      </w:r>
    </w:p>
    <w:p>
      <w:pPr>
        <w:spacing w:after="0" w:line="376" w:lineRule="auto"/>
        <w:jc w:val="left"/>
        <w:rPr>
          <w:sz w:val="22"/>
        </w:rPr>
        <w:sectPr>
          <w:type w:val="continuous"/>
          <w:pgSz w:w="11900" w:h="16850"/>
          <w:pgMar w:top="620" w:bottom="280" w:left="1300" w:right="440"/>
          <w:cols w:num="7" w:equalWidth="0">
            <w:col w:w="4497" w:space="40"/>
            <w:col w:w="577" w:space="39"/>
            <w:col w:w="313" w:space="39"/>
            <w:col w:w="745" w:space="40"/>
            <w:col w:w="642" w:space="40"/>
            <w:col w:w="832" w:space="40"/>
            <w:col w:w="2316"/>
          </w:cols>
        </w:sect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before="196"/>
        <w:ind w:left="116" w:right="0" w:firstLine="0"/>
        <w:jc w:val="left"/>
        <w:rPr>
          <w:b/>
          <w:sz w:val="22"/>
        </w:rPr>
      </w:pPr>
      <w:bookmarkStart w:name=":108798" w:id="27"/>
      <w:bookmarkEnd w:id="27"/>
      <w:r>
        <w:rPr/>
      </w:r>
      <w:bookmarkStart w:name="Масштаб 1:1 000" w:id="28"/>
      <w:bookmarkEnd w:id="28"/>
      <w:r>
        <w:rPr/>
      </w:r>
      <w:r>
        <w:rPr>
          <w:b/>
          <w:sz w:val="22"/>
        </w:rPr>
        <w:t>Условные обозначения:</w:t>
      </w:r>
    </w:p>
    <w:p>
      <w:pPr>
        <w:tabs>
          <w:tab w:pos="2451" w:val="left" w:leader="none"/>
        </w:tabs>
        <w:spacing w:line="259" w:lineRule="auto" w:before="0"/>
        <w:ind w:left="2338" w:right="646" w:hanging="519"/>
        <w:jc w:val="left"/>
        <w:rPr>
          <w:sz w:val="22"/>
        </w:rPr>
      </w:pPr>
      <w:r>
        <w:rPr/>
        <w:br w:type="column"/>
      </w:r>
      <w:r>
        <w:rPr>
          <w:sz w:val="22"/>
        </w:rPr>
        <w:t>н33</w:t>
        <w:tab/>
        <w:tab/>
      </w:r>
      <w:r>
        <w:rPr>
          <w:spacing w:val="-14"/>
          <w:sz w:val="22"/>
        </w:rPr>
        <w:t>н31 </w:t>
      </w:r>
      <w:r>
        <w:rPr>
          <w:sz w:val="22"/>
        </w:rPr>
        <w:t>н30</w:t>
      </w:r>
    </w:p>
    <w:p>
      <w:pPr>
        <w:tabs>
          <w:tab w:pos="3077" w:val="left" w:leader="none"/>
        </w:tabs>
        <w:spacing w:before="140"/>
        <w:ind w:left="1887" w:right="0" w:firstLine="0"/>
        <w:jc w:val="left"/>
        <w:rPr>
          <w:sz w:val="22"/>
        </w:rPr>
      </w:pPr>
      <w:r>
        <w:rPr>
          <w:rFonts w:ascii="Calibri" w:hAnsi="Calibri"/>
          <w:sz w:val="24"/>
        </w:rPr>
        <w:t>:108798</w:t>
        <w:tab/>
      </w:r>
      <w:r>
        <w:rPr>
          <w:spacing w:val="-8"/>
          <w:position w:val="4"/>
          <w:sz w:val="22"/>
        </w:rPr>
        <w:t>н29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before="212"/>
        <w:ind w:left="1995" w:right="0" w:firstLine="0"/>
        <w:jc w:val="left"/>
        <w:rPr>
          <w:rFonts w:ascii="Calibri"/>
          <w:sz w:val="16"/>
        </w:rPr>
      </w:pPr>
      <w:r>
        <w:rPr>
          <w:rFonts w:ascii="Calibri"/>
          <w:color w:val="007E00"/>
          <w:spacing w:val="-75"/>
          <w:w w:val="100"/>
          <w:sz w:val="16"/>
        </w:rPr>
        <w:t>5</w:t>
      </w:r>
      <w:r>
        <w:rPr>
          <w:rFonts w:ascii="Calibri"/>
          <w:w w:val="97"/>
          <w:sz w:val="24"/>
        </w:rPr>
        <w:t>:</w:t>
      </w:r>
      <w:r>
        <w:rPr>
          <w:rFonts w:ascii="Calibri"/>
          <w:spacing w:val="-109"/>
          <w:w w:val="97"/>
          <w:sz w:val="24"/>
        </w:rPr>
        <w:t>1</w:t>
      </w:r>
      <w:r>
        <w:rPr>
          <w:rFonts w:ascii="Calibri"/>
          <w:color w:val="007E00"/>
          <w:w w:val="100"/>
          <w:sz w:val="16"/>
        </w:rPr>
        <w:t>0</w:t>
      </w:r>
      <w:r>
        <w:rPr>
          <w:rFonts w:ascii="Calibri"/>
          <w:color w:val="007E00"/>
          <w:spacing w:val="-19"/>
          <w:w w:val="100"/>
          <w:sz w:val="16"/>
        </w:rPr>
        <w:t>:</w:t>
      </w:r>
      <w:r>
        <w:rPr>
          <w:rFonts w:ascii="Calibri"/>
          <w:spacing w:val="-102"/>
          <w:w w:val="97"/>
          <w:sz w:val="24"/>
        </w:rPr>
        <w:t>0</w:t>
      </w:r>
      <w:r>
        <w:rPr>
          <w:rFonts w:ascii="Calibri"/>
          <w:color w:val="007E00"/>
          <w:w w:val="100"/>
          <w:sz w:val="16"/>
        </w:rPr>
        <w:t>2</w:t>
      </w:r>
      <w:r>
        <w:rPr>
          <w:rFonts w:ascii="Calibri"/>
          <w:color w:val="007E00"/>
          <w:spacing w:val="-65"/>
          <w:w w:val="100"/>
          <w:sz w:val="16"/>
        </w:rPr>
        <w:t>2</w:t>
      </w:r>
      <w:r>
        <w:rPr>
          <w:rFonts w:ascii="Calibri"/>
          <w:spacing w:val="-56"/>
          <w:w w:val="97"/>
          <w:sz w:val="24"/>
        </w:rPr>
        <w:t>8</w:t>
      </w:r>
      <w:r>
        <w:rPr>
          <w:rFonts w:ascii="Calibri"/>
          <w:color w:val="007E00"/>
          <w:spacing w:val="1"/>
          <w:w w:val="100"/>
          <w:sz w:val="16"/>
        </w:rPr>
        <w:t>-</w:t>
      </w:r>
      <w:r>
        <w:rPr>
          <w:rFonts w:ascii="Calibri"/>
          <w:color w:val="007E00"/>
          <w:spacing w:val="-80"/>
          <w:w w:val="100"/>
          <w:sz w:val="16"/>
        </w:rPr>
        <w:t>7</w:t>
      </w:r>
      <w:r>
        <w:rPr>
          <w:rFonts w:ascii="Calibri"/>
          <w:spacing w:val="-42"/>
          <w:w w:val="97"/>
          <w:sz w:val="24"/>
        </w:rPr>
        <w:t>7</w:t>
      </w:r>
      <w:r>
        <w:rPr>
          <w:rFonts w:ascii="Calibri"/>
          <w:color w:val="007E00"/>
          <w:w w:val="100"/>
          <w:sz w:val="16"/>
        </w:rPr>
        <w:t>.</w:t>
      </w:r>
      <w:r>
        <w:rPr>
          <w:rFonts w:ascii="Calibri"/>
          <w:spacing w:val="-119"/>
          <w:w w:val="97"/>
          <w:sz w:val="24"/>
        </w:rPr>
        <w:t>9</w:t>
      </w:r>
      <w:r>
        <w:rPr>
          <w:rFonts w:ascii="Calibri"/>
          <w:color w:val="007E00"/>
          <w:w w:val="100"/>
          <w:sz w:val="16"/>
        </w:rPr>
        <w:t>3</w:t>
      </w:r>
      <w:r>
        <w:rPr>
          <w:rFonts w:ascii="Calibri"/>
          <w:color w:val="007E00"/>
          <w:spacing w:val="-48"/>
          <w:w w:val="100"/>
          <w:sz w:val="16"/>
        </w:rPr>
        <w:t>9</w:t>
      </w:r>
      <w:r>
        <w:rPr>
          <w:rFonts w:ascii="Calibri"/>
          <w:spacing w:val="-73"/>
          <w:w w:val="97"/>
          <w:sz w:val="24"/>
        </w:rPr>
        <w:t>8</w:t>
      </w:r>
      <w:r>
        <w:rPr>
          <w:rFonts w:ascii="Calibri"/>
          <w:color w:val="007E00"/>
          <w:w w:val="100"/>
          <w:sz w:val="16"/>
        </w:rPr>
        <w:t>8</w:t>
      </w:r>
    </w:p>
    <w:p>
      <w:pPr>
        <w:tabs>
          <w:tab w:pos="2554" w:val="left" w:leader="none"/>
        </w:tabs>
        <w:spacing w:before="20"/>
        <w:ind w:left="116" w:right="0" w:firstLine="0"/>
        <w:jc w:val="left"/>
        <w:rPr>
          <w:rFonts w:ascii="Courier New" w:hAnsi="Courier New"/>
          <w:sz w:val="19"/>
        </w:rPr>
      </w:pPr>
      <w:r>
        <w:rPr>
          <w:rFonts w:ascii="Courier New" w:hAnsi="Courier New"/>
          <w:sz w:val="19"/>
          <w:shd w:fill="FFFFFF" w:color="auto" w:val="clear"/>
        </w:rPr>
        <w:t>МСК-50, зона</w:t>
      </w:r>
      <w:r>
        <w:rPr>
          <w:rFonts w:ascii="Courier New" w:hAnsi="Courier New"/>
          <w:spacing w:val="-64"/>
          <w:sz w:val="19"/>
          <w:shd w:fill="FFFFFF" w:color="auto" w:val="clear"/>
        </w:rPr>
        <w:t> </w:t>
      </w:r>
      <w:r>
        <w:rPr>
          <w:rFonts w:ascii="Courier New" w:hAnsi="Courier New"/>
          <w:sz w:val="19"/>
          <w:shd w:fill="FFFFFF" w:color="auto" w:val="clear"/>
        </w:rPr>
        <w:t>2</w:t>
        <w:tab/>
      </w:r>
    </w:p>
    <w:p>
      <w:pPr>
        <w:spacing w:before="141"/>
        <w:ind w:left="622" w:right="0" w:firstLine="0"/>
        <w:jc w:val="left"/>
        <w:rPr>
          <w:b/>
          <w:sz w:val="22"/>
        </w:rPr>
      </w:pPr>
      <w:r>
        <w:rPr>
          <w:b/>
          <w:sz w:val="22"/>
        </w:rPr>
        <w:t>Масштаб 1:1 000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before="157"/>
        <w:ind w:left="32" w:right="0" w:firstLine="0"/>
        <w:jc w:val="left"/>
        <w:rPr>
          <w:sz w:val="22"/>
        </w:rPr>
      </w:pPr>
      <w:r>
        <w:rPr>
          <w:w w:val="95"/>
          <w:sz w:val="22"/>
        </w:rPr>
        <w:t>н27</w:t>
      </w:r>
    </w:p>
    <w:p>
      <w:pPr>
        <w:spacing w:line="360" w:lineRule="auto" w:before="78"/>
        <w:ind w:left="116" w:right="24" w:firstLine="254"/>
        <w:jc w:val="left"/>
        <w:rPr>
          <w:sz w:val="22"/>
        </w:rPr>
      </w:pPr>
      <w:r>
        <w:rPr/>
        <w:br w:type="column"/>
      </w:r>
      <w:r>
        <w:rPr>
          <w:w w:val="95"/>
          <w:sz w:val="22"/>
        </w:rPr>
        <w:t>н25</w:t>
      </w:r>
      <w:bookmarkStart w:name="н26" w:id="29"/>
      <w:bookmarkEnd w:id="29"/>
      <w:r>
        <w:rPr>
          <w:w w:val="95"/>
          <w:sz w:val="22"/>
        </w:rPr>
      </w:r>
      <w:r>
        <w:rPr>
          <w:w w:val="95"/>
          <w:sz w:val="22"/>
        </w:rPr>
        <w:t> </w:t>
      </w:r>
      <w:r>
        <w:rPr>
          <w:sz w:val="22"/>
        </w:rPr>
        <w:t>н26</w:t>
      </w:r>
    </w:p>
    <w:p>
      <w:pPr>
        <w:spacing w:before="202"/>
        <w:ind w:left="116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  <w:t>:46</w:t>
      </w:r>
    </w:p>
    <w:p>
      <w:pPr>
        <w:spacing w:after="0"/>
        <w:jc w:val="left"/>
        <w:rPr>
          <w:rFonts w:ascii="Calibri"/>
          <w:sz w:val="24"/>
        </w:rPr>
        <w:sectPr>
          <w:type w:val="continuous"/>
          <w:pgSz w:w="11900" w:h="16850"/>
          <w:pgMar w:top="620" w:bottom="280" w:left="1300" w:right="440"/>
          <w:cols w:num="5" w:equalWidth="0">
            <w:col w:w="2544" w:space="958"/>
            <w:col w:w="3417" w:space="39"/>
            <w:col w:w="357" w:space="58"/>
            <w:col w:w="735" w:space="839"/>
            <w:col w:w="1213"/>
          </w:cols>
        </w:sectPr>
      </w:pPr>
    </w:p>
    <w:p>
      <w:pPr>
        <w:pStyle w:val="ListParagraph"/>
        <w:numPr>
          <w:ilvl w:val="0"/>
          <w:numId w:val="2"/>
        </w:numPr>
        <w:tabs>
          <w:tab w:pos="1338" w:val="left" w:leader="none"/>
        </w:tabs>
        <w:spacing w:line="240" w:lineRule="auto" w:before="97" w:after="0"/>
        <w:ind w:left="1337" w:right="0" w:hanging="116"/>
        <w:jc w:val="left"/>
        <w:rPr>
          <w:sz w:val="20"/>
        </w:rPr>
      </w:pPr>
      <w:r>
        <w:rPr/>
        <w:pict>
          <v:group style="position:absolute;margin-left:57.25pt;margin-top:28.349977pt;width:511.65pt;height:771pt;mso-position-horizontal-relative:page;mso-position-vertical-relative:page;z-index:-252767232" coordorigin="1145,567" coordsize="10233,15420">
            <v:line style="position:absolute" from="1150,567" to="1150,935" stroked="true" strokeweight=".5pt" strokecolor="#000000">
              <v:stroke dashstyle="solid"/>
            </v:line>
            <v:line style="position:absolute" from="11373,567" to="11373,935" stroked="true" strokeweight=".5pt" strokecolor="#000000">
              <v:stroke dashstyle="solid"/>
            </v:line>
            <v:line style="position:absolute" from="1145,572" to="11378,572" stroked="true" strokeweight=".5pt" strokecolor="#000000">
              <v:stroke dashstyle="solid"/>
            </v:line>
            <v:line style="position:absolute" from="1155,15982" to="11368,15982" stroked="true" strokeweight=".5pt" strokecolor="#000000">
              <v:stroke dashstyle="solid"/>
            </v:line>
            <v:line style="position:absolute" from="11373,935" to="11373,15987" stroked="true" strokeweight=".5pt" strokecolor="#000000">
              <v:stroke dashstyle="solid"/>
            </v:line>
            <v:line style="position:absolute" from="1150,935" to="1150,15987" stroked="true" strokeweight=".5pt" strokecolor="#000000">
              <v:stroke dashstyle="solid"/>
            </v:line>
            <v:shape style="position:absolute;left:2714;top:4541;width:1625;height:2290" coordorigin="2714,4541" coordsize="1625,2290" path="m2830,4541l2740,4740,2714,4863,2826,5107,2949,5559,4205,6831,4339,6584,4251,6368,3312,5321,3093,4716,2830,4541xe" filled="true" fillcolor="#beffbe" stroked="false">
              <v:path arrowok="t"/>
              <v:fill opacity="6681f" type="solid"/>
            </v:shape>
            <v:shape style="position:absolute;left:2714;top:4541;width:1625;height:2290" coordorigin="2714,4541" coordsize="1625,2290" path="m2830,4541l3093,4716,3312,5321,4251,6368,4339,6584,4205,6831,2949,5559,2826,5107,2714,4863,2740,4740,2830,4541e" filled="false" stroked="true" strokeweight=".552pt" strokecolor="#007e00">
              <v:path arrowok="t"/>
              <v:stroke dashstyle="solid"/>
            </v:shape>
            <v:shape style="position:absolute;left:8490;top:10834;width:1265;height:1253" coordorigin="8490,10834" coordsize="1265,1253" path="m8513,10834l8490,10861,8546,10889,8732,11129,9685,12087,9755,12087,8825,11175,8799,11175,8799,11151,8567,10863,8513,10834xe" filled="true" fillcolor="#beffbe" stroked="false">
              <v:path arrowok="t"/>
              <v:fill opacity="6681f" type="solid"/>
            </v:shape>
            <v:shape style="position:absolute;left:8490;top:10834;width:1265;height:1253" coordorigin="8490,10834" coordsize="1265,1253" path="m9685,12087l8732,11129,8546,10889,8490,10861,8513,10834,8567,10863,8799,11151,8799,11175,8825,11175,9755,12087e" filled="false" stroked="true" strokeweight=".555pt" strokecolor="#007e00">
              <v:path arrowok="t"/>
              <v:stroke dashstyle="solid"/>
            </v:shape>
            <v:shape style="position:absolute;left:2830;top:4445;width:5632;height:6389" coordorigin="2830,4445" coordsize="5632,6389" path="m2872,4445l2830,4541,3093,4716,3312,5321,4251,6368,4339,6584,4205,6831,4191,7013,5093,7949,7493,10323,8441,10834,8462,10805,7511,10294,4228,6980,4453,6552,3316,5232,3286,4937,3051,4563,2872,4445xe" filled="true" fillcolor="#beffbe" stroked="false">
              <v:path arrowok="t"/>
              <v:fill opacity="6681f" type="solid"/>
            </v:shape>
            <v:shape style="position:absolute;left:2830;top:4445;width:5632;height:6389" coordorigin="2830,4445" coordsize="5632,6389" path="m2872,4445l3051,4563,3286,4937,3316,5232,4453,6552,4228,6980,7511,10294,8462,10805,8441,10834,7493,10323,5093,7949,4191,7013,4205,6831,4339,6584,4251,6368,3312,5321,3093,4716,2830,4541,2872,4445e" filled="false" stroked="true" strokeweight=".554pt" strokecolor="#007e00">
              <v:path arrowok="t"/>
              <v:stroke dashstyle="solid"/>
            </v:shape>
            <v:shape style="position:absolute;left:1344;top:5901;width:6947;height:6185" coordorigin="1344,5901" coordsize="6947,6185" path="m1424,5901l1344,6017,1344,6113,1414,6127,1775,6244,1737,6287,2649,6875,3198,7497,4288,8623,4067,8851,7317,12086,8291,12086,3009,6835,1823,6189,1847,6160,1828,6148,1735,6100,1640,6059,1554,6031,1424,5901xe" filled="true" fillcolor="#beffbe" stroked="false">
              <v:path arrowok="t"/>
              <v:fill opacity="6681f" type="solid"/>
            </v:shape>
            <v:shape style="position:absolute;left:-5973;top:10655;width:6947;height:6185" coordorigin="-5973,10656" coordsize="6947,6185" path="m7317,12087l4067,8852,4288,8624,3198,7498,2649,6876,1737,6288,1775,6245,1414,6128,1344,6114m1344,6018l1424,5902,1554,6032,1640,6060,1735,6101,1828,6149,1847,6161,1823,6190,3009,6836,8291,12087e" filled="false" stroked="true" strokeweight=".555pt" strokecolor="#007e00">
              <v:path arrowok="t"/>
              <v:stroke dashstyle="solid"/>
            </v:shape>
            <v:shape style="position:absolute;left:8355;top:10860;width:1330;height:1226" coordorigin="8355,10860" coordsize="1330,1226" path="m8490,10860l8355,11018,9412,12086,9685,12086,8732,11128,8546,10888,8490,10860xe" filled="true" fillcolor="#beffbe" stroked="false">
              <v:path arrowok="t"/>
              <v:fill opacity="6681f" type="solid"/>
            </v:shape>
            <v:shape style="position:absolute;left:8355;top:10860;width:1330;height:1226" coordorigin="8355,10860" coordsize="1330,1226" path="m9412,12086l8355,11018,8490,10860,8546,10888,8732,11128,9685,12086e" filled="false" stroked="true" strokeweight=".556pt" strokecolor="#007e00">
              <v:path arrowok="t"/>
              <v:stroke dashstyle="solid"/>
            </v:shape>
            <v:shape style="position:absolute;left:5939;top:1077;width:3632;height:5861" coordorigin="5939,1077" coordsize="3632,5861" path="m7691,2879l7574,2879,7393,4526,8181,5262,9481,6938,9571,6871,8262,5181,7511,4487,7691,2879xm6653,1077l6532,1077,5939,2610,7269,3071,7463,2949,7253,2949,6083,2543,6653,1077xm7716,2658l7253,2949,7463,2949,7574,2879,7691,2879,7716,2658xe" filled="true" fillcolor="#beffbe" stroked="false">
              <v:path arrowok="t"/>
              <v:fill opacity="6681f" type="solid"/>
            </v:shape>
            <v:shape style="position:absolute;left:5939;top:1077;width:3632;height:5861" coordorigin="5939,1077" coordsize="3632,5861" path="m6653,1077l6083,2543,7253,2949,7716,2658,7511,4487,8262,5181,9571,6871,9481,6938,8181,5262,7393,4526,7574,2879,7269,3071,5939,2610,6532,1077e" filled="false" stroked="true" strokeweight=".551pt" strokecolor="#007e00">
              <v:path arrowok="t"/>
              <v:stroke dashstyle="solid"/>
            </v:shape>
            <v:shape style="position:absolute;left:7453;top:8083;width:2325;height:4003" coordorigin="7453,8083" coordsize="2325,4003" path="m8381,9816l8627,10368,7453,11618,7921,12086,8078,12086,7606,11616,8757,10392,8511,9840,8529,9820,8406,9820,8381,9816xm9648,8083l9569,8162,9639,8241,9237,8915,9255,8930,8406,9820,8529,9820,9325,8985,9778,8227,9648,8083xe" filled="true" fillcolor="#beffbe" stroked="false">
              <v:path arrowok="t"/>
              <v:fill opacity="6681f" type="solid"/>
            </v:shape>
            <v:shape style="position:absolute;left:7453;top:8083;width:2325;height:4003" coordorigin="7453,8083" coordsize="2325,4003" path="m8078,12086l7606,11616,8757,10392,8511,9840,9325,8985,9778,8227,9648,8083,9569,8162,9639,8241,9237,8915,9255,8930,8406,9820,8381,9816,8627,10368,7453,11618,7921,12086e" filled="false" stroked="true" strokeweight=".551pt" strokecolor="#007e00">
              <v:path arrowok="t"/>
              <v:stroke dashstyle="solid"/>
            </v:shape>
            <v:shape style="position:absolute;left:7597;top:8124;width:2423;height:3963" coordorigin="7597,8124" coordsize="2423,3963" path="m9643,8124l9550,8182,9892,8775,8588,10930,7597,11593,7982,12087,8123,12087,7760,11621,8669,11012,10020,8777,9643,8124xe" filled="true" fillcolor="#beffbe" stroked="false">
              <v:path arrowok="t"/>
              <v:fill opacity="6681f" type="solid"/>
            </v:shape>
            <v:shape style="position:absolute;left:7597;top:8124;width:2423;height:3963" coordorigin="7597,8124" coordsize="2423,3963" path="m7982,12087l7597,11593,8588,10930,9892,8775,9550,8182,9643,8124,10020,8777,8669,11012,7760,11621,8123,12087e" filled="false" stroked="true" strokeweight=".551pt" strokecolor="#007e00">
              <v:path arrowok="t"/>
              <v:stroke dashstyle="solid"/>
            </v:shape>
            <v:shape style="position:absolute;left:7634;top:4853;width:2002;height:3315" coordorigin="7634,4853" coordsize="2002,3315" path="m7732,4853l7634,4903,9255,8168,9423,7966,9278,7966,7732,4853xm9555,7632l9278,7966,9423,7966,9636,7709,9555,7632xe" filled="true" fillcolor="#beffbe" stroked="false">
              <v:path arrowok="t"/>
              <v:fill opacity="6681f" type="solid"/>
            </v:shape>
            <v:shape style="position:absolute;left:7634;top:4853;width:2002;height:3315" coordorigin="7634,4853" coordsize="2002,3315" path="m7634,4903l7732,4853,9278,7966,9555,7632,9636,7709,9255,8168,7634,4903e" filled="false" stroked="true" strokeweight=".551pt" strokecolor="#007e00">
              <v:path arrowok="t"/>
              <v:stroke dashstyle="solid"/>
            </v:shape>
            <v:shape style="position:absolute;left:8520;top:6684;width:1835;height:1889" coordorigin="8520,6684" coordsize="1835,1889" path="m9316,6684l8520,7508,9571,8573,10355,7762,9316,6684xe" filled="true" fillcolor="#beffbe" stroked="false">
              <v:path arrowok="t"/>
              <v:fill opacity="6681f" type="solid"/>
            </v:shape>
            <v:shape style="position:absolute;left:8520;top:6684;width:1835;height:1889" coordorigin="8520,6684" coordsize="1835,1889" path="m9571,8573l8520,7508,9316,6684,10355,7762,9571,8573e" filled="false" stroked="true" strokeweight=".555pt" strokecolor="#007e00">
              <v:path arrowok="t"/>
              <v:stroke dashstyle="solid"/>
            </v:shape>
            <v:shape style="position:absolute;left:2022;top:3921;width:333;height:256" type="#_x0000_t75" alt="юя" stroked="false">
              <v:imagedata r:id="rId5" o:title=""/>
            </v:shape>
            <v:shape style="position:absolute;left:1535;top:1077;width:3754;height:3816" coordorigin="1535,1077" coordsize="3754,3816" path="m5289,1077l4983,1077,4323,1773,3151,3038,1921,4341,1535,4732,1689,4893,2077,4499,3309,3196,4481,1929,5289,1077xe" filled="true" fillcolor="#beffbe" stroked="false">
              <v:path arrowok="t"/>
              <v:fill opacity="6681f" type="solid"/>
            </v:shape>
            <v:shape style="position:absolute;left:1535;top:1077;width:3754;height:3816" coordorigin="1535,1077" coordsize="3754,3816" path="m5289,1077l4481,1929,3309,3196,2077,4499,1689,4893,1535,4732,1921,4341,3151,3038,4323,1773,4983,1077e" filled="false" stroked="true" strokeweight=".555pt" strokecolor="#007e00">
              <v:path arrowok="t"/>
              <v:stroke dashstyle="solid"/>
            </v:shape>
            <v:shape style="position:absolute;left:10513;top:7420;width:388;height:612" coordorigin="10513,7420" coordsize="388,612" path="m10901,7420l10513,7816,10720,8032,10876,7871,10825,7819,10901,7740,10901,7420xe" filled="true" fillcolor="#beffbe" stroked="false">
              <v:path arrowok="t"/>
              <v:fill opacity="6681f" type="solid"/>
            </v:shape>
            <v:shape style="position:absolute;left:10513;top:7420;width:388;height:612" coordorigin="10513,7420" coordsize="388,612" path="m10901,7740l10825,7819,10876,7871,10720,8032,10513,7816,10901,7420e" filled="false" stroked="true" strokeweight=".551pt" strokecolor="#007e00">
              <v:path arrowok="t"/>
              <v:stroke dashstyle="solid"/>
            </v:shape>
            <v:shape style="position:absolute;left:8143;top:6288;width:2595;height:2679" coordorigin="8143,6288" coordsize="2595,2679" path="m9326,6288l8143,7500,9554,8967,10738,7755,9326,6288xe" filled="true" fillcolor="#beffbe" stroked="false">
              <v:path arrowok="t"/>
              <v:fill opacity="6681f" type="solid"/>
            </v:shape>
            <v:shape style="position:absolute;left:8143;top:6288;width:2595;height:2679" coordorigin="8143,6288" coordsize="2595,2679" path="m9326,6288l10738,7755,9554,8967,8143,7500,9326,6288e" filled="false" stroked="true" strokeweight=".555pt" strokecolor="#007e00">
              <v:path arrowok="t"/>
              <v:stroke dashstyle="solid"/>
            </v:shape>
            <v:shape style="position:absolute;left:5309;top:1077;width:3874;height:6437" coordorigin="5309,1077" coordsize="3874,6437" path="m6604,1077l6470,1077,5309,2317,5337,3009,6686,4586,6795,5212,9106,7514,9183,7432,6900,5174,6779,4523,5446,2985,5421,2337,6604,1077xe" filled="true" fillcolor="#beffbe" stroked="false">
              <v:path arrowok="t"/>
              <v:fill opacity="6681f" type="solid"/>
            </v:shape>
            <v:shape style="position:absolute;left:5309;top:1077;width:3874;height:6437" coordorigin="5309,1077" coordsize="3874,6437" path="m6604,1077l5421,2337,5446,2985,6779,4523,6900,5174,9183,7432,9106,7514,6795,5212,6686,4586,5337,3009,5309,2317,6470,1077e" filled="false" stroked="true" strokeweight=".551pt" strokecolor="#007e00">
              <v:path arrowok="t"/>
              <v:stroke dashstyle="solid"/>
            </v:shape>
            <v:shape style="position:absolute;left:8910;top:7085;width:1060;height:1092" coordorigin="8910,7085" coordsize="1060,1092" path="m9315,7085l8910,7508,9570,8177,9970,7764,9315,7085xe" filled="true" fillcolor="#9f522c" stroked="false">
              <v:path arrowok="t"/>
              <v:fill opacity="13107f" type="solid"/>
            </v:shape>
            <v:shape style="position:absolute;left:-7972;top:10833;width:9557;height:11009" coordorigin="-7972,10834" coordsize="9557,11009" path="m9316,7085l9971,7764,9571,8177,8911,7508,9316,7085m9695,8057l9929,8297,10390,7860,10867,7344,10901,7308m1940,5280l7281,10810,8576,12087m1954,4915l5528,1082,5532,1078m8753,4505l8964,4709,9016,4975,8867,5124,9037,5309,9192,5148,10901,6840m10901,7335l8562,9841,8904,10210,8216,10985,9330,12087m6328,1078l5356,2107,4846,2338m1344,5647l1789,6068,2986,6951,8206,12087m1789,6068l2877,5451e" filled="false" stroked="true" strokeweight=".555pt" strokecolor="#9f522c">
              <v:path arrowok="t"/>
              <v:stroke dashstyle="solid"/>
            </v:shape>
            <v:shape style="position:absolute;left:-760;top:15086;width:3662;height:4668" coordorigin="-760,15087" coordsize="3662,4668" path="m7985,5441l7225,4690,8165,3687,8920,4433,7985,5441m8713,4908l10874,7100,10887,7152,10862,7253,10769,7385,10743,7368,10318,7832,8095,5587,8713,4908m8467,7524l8920,7061,8899,7356,8937,7402,8969,7366,8946,7342,8967,7085,9090,7227,9123,7188,8967,7016,9174,6802,10192,7865,9713,8355,9602,8242,9146,8249,8467,7524e" filled="false" stroked="true" strokeweight=".555pt" strokecolor="#000000">
              <v:path arrowok="t"/>
              <v:stroke dashstyle="solid"/>
            </v:shape>
            <v:shape style="position:absolute;left:4612;top:3152;width:326;height:328" type="#_x0000_t75" alt="юя" stroked="false">
              <v:imagedata r:id="rId6" o:title=""/>
            </v:shape>
            <v:shape style="position:absolute;left:-4952;top:7662;width:4952;height:9840" coordorigin="-4952,7663" coordsize="4952,9840" path="m10901,10256l10306,10918,9827,10472,10636,9613,10887,9353,10320,8813,10408,8720,10901,9212m10901,2796l10890,2784,10901,2772m9107,1078l7200,3139,6781,3108,5949,2246,6035,1838,6760,1078e" filled="false" stroked="true" strokeweight=".555pt" strokecolor="#000000">
              <v:path arrowok="t"/>
              <v:stroke dashstyle="solid"/>
            </v:shape>
            <v:shape style="position:absolute;left:10780;top:3756;width:120;height:251" coordorigin="10780,3756" coordsize="120,251" path="m10900,3756l10780,3894,10900,4007,10900,3756xe" filled="true" fillcolor="#beffbe" stroked="false">
              <v:path arrowok="t"/>
              <v:fill opacity="6681f" type="solid"/>
            </v:shape>
            <v:shape style="position:absolute;left:10780;top:3756;width:120;height:251" coordorigin="10780,3756" coordsize="120,251" path="m10900,4007l10780,3894,10900,3756e" filled="false" stroked="true" strokeweight=".550pt" strokecolor="#007e00">
              <v:path arrowok="t"/>
              <v:stroke dashstyle="solid"/>
            </v:shape>
            <v:shape style="position:absolute;left:-9557;top:12052;width:9557;height:11009" coordorigin="-9557,12053" coordsize="9557,11009" path="m10901,5866l9288,4272,10278,3202,10901,3817m7225,4690l7100,4565,8011,3595,7732,3317,7932,3108,9076,4265,8920,4433,8165,3687,7225,4690m5872,1078l5616,1349,5330,1802,5093,2057,5070,2297,4663,2755,4272,2931,3919,3235,2956,4260,2740,4740,2688,4987,2675,5227,2742,5489,1556,4637,1735,4625,1912,4541,2079,4378,5195,1078m7317,12087l4067,8852,4288,8624,3198,7498,2649,6876,1737,6288,1775,6245,1414,6128,1344,6114m1344,6018l1424,5902,1554,6032,1640,6060,1735,6101,1828,6149,1847,6161,1823,6190,3009,6836,8291,12087m1491,5787l1933,5273,2154,5064,2726,5477,1733,6015,1491,5787m9412,12087l8355,11019,8423,10940,9558,12087m8451,12087l3074,6744,1786,6044,2900,5448,2874,5398,2737,5472,2675,5227,2688,4987,2714,4863,2826,5107,2949,5559,4193,6867,4100,6980,5093,7949,7481,10342,8204,10721,8388,10897,8281,11021,9333,12087e" filled="false" stroked="true" strokeweight=".555pt" strokecolor="#000000">
              <v:path arrowok="t"/>
              <v:stroke dashstyle="solid"/>
            </v:shape>
            <v:shape style="position:absolute;left:-3218;top:16840;width:7051;height:11009" coordorigin="-3218,16841" coordsize="7051,11009" path="m4562,1078l1777,4023,2626,6221,8395,12087m4562,1078l1777,4023,1344,4723m1344,11057l2353,12087e" filled="false" stroked="true" strokeweight="1.678pt" strokecolor="#ec81ec">
              <v:path arrowok="t"/>
              <v:stroke dashstyle="solid"/>
            </v:shape>
            <v:shape style="position:absolute;left:2699;top:2807;width:7055;height:7333" type="#_x0000_t75" alt="юя" stroked="false">
              <v:imagedata r:id="rId7" o:title=""/>
            </v:shape>
            <v:shape style="position:absolute;left:1274;top:12883;width:1068;height:353" type="#_x0000_t75" stroked="false">
              <v:imagedata r:id="rId8" o:title=""/>
            </v:shape>
            <v:shape style="position:absolute;left:1442;top:13389;width:800;height:418" type="#_x0000_t75" stroked="false">
              <v:imagedata r:id="rId9" o:title=""/>
            </v:shape>
            <v:shape style="position:absolute;left:1411;top:13903;width:708;height:416" type="#_x0000_t75" stroked="false">
              <v:imagedata r:id="rId10" o:title=""/>
            </v:shape>
            <v:shape style="position:absolute;left:1274;top:14416;width:730;height:411" type="#_x0000_t75" stroked="false">
              <v:imagedata r:id="rId11" o:title=""/>
            </v:shape>
            <v:shape style="position:absolute;left:1411;top:14923;width:896;height:416" type="#_x0000_t75" stroked="false">
              <v:imagedata r:id="rId12" o:title=""/>
            </v:shape>
            <v:shape style="position:absolute;left:3694;top:7518;width:882;height:821" type="#_x0000_t75" stroked="false">
              <v:imagedata r:id="rId13" o:title=""/>
            </v:shape>
            <v:shape style="position:absolute;left:4643;top:1080;width:948;height:1013" type="#_x0000_t75" stroked="false">
              <v:imagedata r:id="rId14" o:title=""/>
            </v:shape>
            <w10:wrap type="none"/>
          </v:group>
        </w:pict>
      </w:r>
      <w:bookmarkStart w:name="- Границы и номер кадастрового квартала" w:id="30"/>
      <w:bookmarkEnd w:id="30"/>
      <w:r>
        <w:rPr/>
      </w:r>
      <w:bookmarkStart w:name="- Границы и номер кадастрового квартала" w:id="31"/>
      <w:bookmarkEnd w:id="31"/>
      <w:r>
        <w:rPr>
          <w:sz w:val="20"/>
        </w:rPr>
        <w:t>Г</w:t>
      </w:r>
      <w:r>
        <w:rPr>
          <w:sz w:val="20"/>
        </w:rPr>
        <w:t>раницы и номер кадастрового</w:t>
      </w:r>
      <w:r>
        <w:rPr>
          <w:spacing w:val="2"/>
          <w:sz w:val="20"/>
        </w:rPr>
        <w:t> </w:t>
      </w:r>
      <w:r>
        <w:rPr>
          <w:sz w:val="20"/>
        </w:rPr>
        <w:t>квартала</w:t>
      </w:r>
    </w:p>
    <w:p>
      <w:pPr>
        <w:spacing w:line="240" w:lineRule="auto"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340" w:val="left" w:leader="none"/>
        </w:tabs>
        <w:spacing w:line="240" w:lineRule="auto" w:before="0" w:after="0"/>
        <w:ind w:left="1340" w:right="0" w:hanging="120"/>
        <w:jc w:val="left"/>
        <w:rPr>
          <w:sz w:val="20"/>
        </w:rPr>
      </w:pPr>
      <w:r>
        <w:rPr>
          <w:sz w:val="20"/>
        </w:rPr>
        <w:t>Образуемый земельный</w:t>
      </w:r>
      <w:r>
        <w:rPr>
          <w:spacing w:val="-1"/>
          <w:sz w:val="20"/>
        </w:rPr>
        <w:t> </w:t>
      </w:r>
      <w:r>
        <w:rPr>
          <w:sz w:val="20"/>
        </w:rPr>
        <w:t>участок</w:t>
      </w:r>
    </w:p>
    <w:p>
      <w:pPr>
        <w:spacing w:line="240" w:lineRule="auto"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40" w:val="left" w:leader="none"/>
        </w:tabs>
        <w:spacing w:line="240" w:lineRule="auto" w:before="0" w:after="0"/>
        <w:ind w:left="1339" w:right="0" w:hanging="120"/>
        <w:jc w:val="left"/>
        <w:rPr>
          <w:sz w:val="20"/>
        </w:rPr>
      </w:pPr>
      <w:r>
        <w:rPr>
          <w:sz w:val="20"/>
        </w:rPr>
        <w:t>Границы и кадастровый номер земельных участков по сведениям</w:t>
      </w:r>
      <w:r>
        <w:rPr>
          <w:spacing w:val="2"/>
          <w:sz w:val="20"/>
        </w:rPr>
        <w:t> </w:t>
      </w:r>
      <w:r>
        <w:rPr>
          <w:sz w:val="20"/>
        </w:rPr>
        <w:t>ЕГРН</w:t>
      </w:r>
    </w:p>
    <w:p>
      <w:pPr>
        <w:spacing w:line="240" w:lineRule="auto"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40" w:val="left" w:leader="none"/>
        </w:tabs>
        <w:spacing w:line="240" w:lineRule="auto" w:before="0" w:after="0"/>
        <w:ind w:left="1339" w:right="0" w:hanging="120"/>
        <w:jc w:val="left"/>
        <w:rPr>
          <w:sz w:val="20"/>
        </w:rPr>
      </w:pPr>
      <w:r>
        <w:rPr>
          <w:sz w:val="20"/>
        </w:rPr>
        <w:t>Границы и кадастровый номер ОКС по сведениям</w:t>
      </w:r>
      <w:r>
        <w:rPr>
          <w:spacing w:val="1"/>
          <w:sz w:val="20"/>
        </w:rPr>
        <w:t> </w:t>
      </w:r>
      <w:r>
        <w:rPr>
          <w:sz w:val="20"/>
        </w:rPr>
        <w:t>ЕГРН</w:t>
      </w:r>
    </w:p>
    <w:p>
      <w:pPr>
        <w:spacing w:line="240" w:lineRule="auto"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40" w:val="left" w:leader="none"/>
        </w:tabs>
        <w:spacing w:line="240" w:lineRule="auto" w:before="0" w:after="0"/>
        <w:ind w:left="1339" w:right="0" w:hanging="120"/>
        <w:jc w:val="left"/>
        <w:rPr>
          <w:sz w:val="20"/>
        </w:rPr>
      </w:pPr>
      <w:r>
        <w:rPr>
          <w:sz w:val="20"/>
        </w:rPr>
        <w:t>обозначение границы ЗОУИТ, территориальных зон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50"/>
          <w:pgMar w:top="620" w:bottom="280" w:left="1300" w:right="440"/>
        </w:sectPr>
      </w:pPr>
    </w:p>
    <w:p>
      <w:pPr>
        <w:pStyle w:val="Heading1"/>
        <w:spacing w:before="73"/>
        <w:ind w:left="8745" w:right="4580" w:hanging="6"/>
        <w:jc w:val="left"/>
      </w:pPr>
      <w:bookmarkStart w:name="Приложение №2 к Постановлению на слушани" w:id="32"/>
      <w:bookmarkEnd w:id="32"/>
      <w:r>
        <w:rPr/>
      </w:r>
      <w:r>
        <w:rPr/>
        <w:t>Приложение № 2 к Постановлению</w:t>
      </w:r>
    </w:p>
    <w:p>
      <w:pPr>
        <w:spacing w:line="480" w:lineRule="auto" w:before="1"/>
        <w:ind w:left="8850" w:right="2088" w:hanging="106"/>
        <w:jc w:val="left"/>
        <w:rPr>
          <w:sz w:val="28"/>
        </w:rPr>
      </w:pPr>
      <w:r>
        <w:rPr>
          <w:sz w:val="28"/>
        </w:rPr>
        <w:t>Главы Городского округа Люберцы от 03.12.2025 № 79-ПГ</w:t>
      </w:r>
    </w:p>
    <w:p>
      <w:pPr>
        <w:spacing w:before="3"/>
        <w:ind w:left="441" w:right="554" w:hanging="336"/>
        <w:jc w:val="left"/>
        <w:rPr>
          <w:b/>
          <w:sz w:val="28"/>
        </w:rPr>
      </w:pPr>
      <w:bookmarkStart w:name="Порядок проведения общественных обсужден" w:id="33"/>
      <w:bookmarkEnd w:id="33"/>
      <w:r>
        <w:rPr/>
      </w:r>
      <w:r>
        <w:rPr>
          <w:b/>
          <w:sz w:val="28"/>
        </w:rPr>
        <w:t>Порядок проведения общественных обсуждений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Российская</w:t>
      </w:r>
    </w:p>
    <w:p>
      <w:pPr>
        <w:spacing w:line="321" w:lineRule="exact" w:before="0" w:after="5"/>
        <w:ind w:left="1916" w:right="0" w:firstLine="0"/>
        <w:jc w:val="left"/>
        <w:rPr>
          <w:b/>
          <w:sz w:val="28"/>
        </w:rPr>
      </w:pPr>
      <w:r>
        <w:rPr>
          <w:b/>
          <w:sz w:val="28"/>
        </w:rPr>
        <w:t>Федерация, Московская область, Городской округ Люберцы, г. Люберцы, ул. Кирова, д. 1</w:t>
      </w: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6"/>
        <w:gridCol w:w="2218"/>
        <w:gridCol w:w="2614"/>
        <w:gridCol w:w="3754"/>
        <w:gridCol w:w="3656"/>
      </w:tblGrid>
      <w:tr>
        <w:trPr>
          <w:trHeight w:val="2572" w:hRule="atLeast"/>
        </w:trPr>
        <w:tc>
          <w:tcPr>
            <w:tcW w:w="207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1"/>
              <w:ind w:left="104" w:right="98" w:hanging="3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проведения общественных обсуждений</w:t>
            </w:r>
          </w:p>
        </w:tc>
        <w:tc>
          <w:tcPr>
            <w:tcW w:w="2218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76" w:lineRule="auto" w:before="221"/>
              <w:ind w:left="175" w:right="170" w:firstLine="5"/>
              <w:rPr>
                <w:b/>
                <w:sz w:val="28"/>
              </w:rPr>
            </w:pPr>
            <w:r>
              <w:rPr>
                <w:b/>
                <w:sz w:val="28"/>
              </w:rPr>
              <w:t>Срок проведения общественных обсуждений</w:t>
            </w:r>
          </w:p>
        </w:tc>
        <w:tc>
          <w:tcPr>
            <w:tcW w:w="2614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9"/>
              <w:ind w:left="0" w:righ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28" w:lineRule="auto"/>
              <w:ind w:left="923" w:right="486" w:hanging="4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Населенный пункт</w:t>
            </w:r>
          </w:p>
        </w:tc>
        <w:tc>
          <w:tcPr>
            <w:tcW w:w="3754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1"/>
              <w:ind w:left="731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Адрес экспозиции</w:t>
            </w:r>
          </w:p>
        </w:tc>
        <w:tc>
          <w:tcPr>
            <w:tcW w:w="365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7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Время работы экспозиции</w:t>
            </w:r>
          </w:p>
        </w:tc>
      </w:tr>
      <w:tr>
        <w:trPr>
          <w:trHeight w:val="5200" w:hRule="atLeast"/>
        </w:trPr>
        <w:tc>
          <w:tcPr>
            <w:tcW w:w="207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200"/>
              <w:ind w:left="131" w:right="110" w:firstLine="50"/>
              <w:jc w:val="left"/>
              <w:rPr>
                <w:sz w:val="28"/>
              </w:rPr>
            </w:pPr>
            <w:r>
              <w:rPr>
                <w:sz w:val="28"/>
              </w:rPr>
              <w:t>С 09.12.2025г. по 22.12.2025г.</w:t>
            </w:r>
          </w:p>
        </w:tc>
        <w:tc>
          <w:tcPr>
            <w:tcW w:w="2218" w:type="dxa"/>
          </w:tcPr>
          <w:p>
            <w:pPr>
              <w:pStyle w:val="TableParagraph"/>
              <w:spacing w:line="276" w:lineRule="auto" w:before="2"/>
              <w:ind w:left="105" w:right="96" w:hanging="4"/>
              <w:rPr>
                <w:sz w:val="28"/>
              </w:rPr>
            </w:pPr>
            <w:r>
              <w:rPr>
                <w:sz w:val="28"/>
              </w:rPr>
              <w:t>Срок  проведения общественных обсуждений устанавливается с момента оповещения жителей </w:t>
            </w:r>
            <w:r>
              <w:rPr>
                <w:spacing w:val="-1"/>
                <w:sz w:val="28"/>
              </w:rPr>
              <w:t>муниципального </w:t>
            </w:r>
            <w:r>
              <w:rPr>
                <w:sz w:val="28"/>
              </w:rPr>
              <w:t>образования о времени и месте их проведения 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дня</w:t>
            </w:r>
          </w:p>
          <w:p>
            <w:pPr>
              <w:pStyle w:val="TableParagraph"/>
              <w:spacing w:line="320" w:lineRule="exact"/>
              <w:ind w:left="402" w:right="398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2614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203"/>
              <w:ind w:left="604" w:right="0"/>
              <w:jc w:val="left"/>
              <w:rPr>
                <w:sz w:val="28"/>
              </w:rPr>
            </w:pPr>
            <w:r>
              <w:rPr>
                <w:sz w:val="28"/>
              </w:rPr>
              <w:t>г. Люберцы</w:t>
            </w:r>
          </w:p>
        </w:tc>
        <w:tc>
          <w:tcPr>
            <w:tcW w:w="3754" w:type="dxa"/>
          </w:tcPr>
          <w:p>
            <w:pPr>
              <w:pStyle w:val="TableParagraph"/>
              <w:spacing w:line="228" w:lineRule="auto"/>
              <w:ind w:left="111" w:right="107"/>
              <w:rPr>
                <w:sz w:val="28"/>
              </w:rPr>
            </w:pPr>
            <w:r>
              <w:rPr>
                <w:sz w:val="28"/>
              </w:rPr>
              <w:t>В период действия режима повышенной готовности с экспозицией можно ознакомиться на сайте https://люберцы.рф/ в разделе</w:t>
            </w:r>
          </w:p>
          <w:p>
            <w:pPr>
              <w:pStyle w:val="TableParagraph"/>
              <w:spacing w:line="308" w:lineRule="exact"/>
              <w:ind w:left="111" w:right="106"/>
              <w:rPr>
                <w:sz w:val="28"/>
              </w:rPr>
            </w:pPr>
            <w:r>
              <w:rPr>
                <w:sz w:val="28"/>
              </w:rPr>
              <w:t>«Публичные слушания»</w:t>
            </w:r>
          </w:p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28" w:lineRule="auto"/>
              <w:ind w:left="111" w:right="107"/>
              <w:rPr>
                <w:sz w:val="28"/>
              </w:rPr>
            </w:pPr>
            <w:r>
              <w:rPr>
                <w:sz w:val="28"/>
              </w:rPr>
              <w:t>В случае отмены режима повышенной готовности с экспозицией можно ознакомиться по адресу: Московская область,</w:t>
            </w:r>
          </w:p>
          <w:p>
            <w:pPr>
              <w:pStyle w:val="TableParagraph"/>
              <w:spacing w:line="228" w:lineRule="auto" w:before="2"/>
              <w:ind w:left="323" w:right="318"/>
              <w:rPr>
                <w:sz w:val="28"/>
              </w:rPr>
            </w:pPr>
            <w:r>
              <w:rPr>
                <w:sz w:val="28"/>
              </w:rPr>
              <w:t>г. Люберцы, Октябрьский пр-т, д.190, каб.101.</w:t>
            </w:r>
          </w:p>
          <w:p>
            <w:pPr>
              <w:pStyle w:val="TableParagraph"/>
              <w:spacing w:line="299" w:lineRule="exact"/>
              <w:ind w:left="110" w:right="107"/>
              <w:rPr>
                <w:sz w:val="28"/>
              </w:rPr>
            </w:pPr>
            <w:r>
              <w:rPr>
                <w:sz w:val="28"/>
              </w:rPr>
              <w:t>Ответственный: Дымов</w:t>
            </w:r>
          </w:p>
          <w:p>
            <w:pPr>
              <w:pStyle w:val="TableParagraph"/>
              <w:spacing w:line="306" w:lineRule="exact" w:before="9"/>
              <w:ind w:left="311" w:right="307" w:firstLine="2"/>
              <w:rPr>
                <w:sz w:val="28"/>
              </w:rPr>
            </w:pPr>
            <w:r>
              <w:rPr>
                <w:sz w:val="28"/>
              </w:rPr>
              <w:t>Николай Викторович, тел. 84987328008 доб.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323</w:t>
            </w:r>
          </w:p>
        </w:tc>
        <w:tc>
          <w:tcPr>
            <w:tcW w:w="365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42"/>
              </w:rPr>
            </w:pPr>
          </w:p>
          <w:p>
            <w:pPr>
              <w:pStyle w:val="TableParagraph"/>
              <w:spacing w:line="240" w:lineRule="auto"/>
              <w:ind w:left="164" w:right="157" w:hanging="4"/>
              <w:rPr>
                <w:sz w:val="28"/>
              </w:rPr>
            </w:pPr>
            <w:r>
              <w:rPr>
                <w:sz w:val="28"/>
              </w:rPr>
              <w:t>Экспозиция открыта с 09.12.2025г. по 22.12.2025г.</w:t>
            </w:r>
          </w:p>
          <w:p>
            <w:pPr>
              <w:pStyle w:val="TableParagraph"/>
              <w:spacing w:line="240" w:lineRule="auto"/>
              <w:ind w:left="284" w:right="285"/>
              <w:rPr>
                <w:sz w:val="28"/>
              </w:rPr>
            </w:pPr>
            <w:r>
              <w:rPr>
                <w:sz w:val="28"/>
              </w:rPr>
              <w:t>Часы работы экспозиции: Понедельник-четверг с</w:t>
            </w:r>
          </w:p>
          <w:p>
            <w:pPr>
              <w:pStyle w:val="TableParagraph"/>
              <w:spacing w:line="240" w:lineRule="auto" w:before="1"/>
              <w:ind w:left="149" w:right="150" w:firstLine="74"/>
              <w:jc w:val="both"/>
              <w:rPr>
                <w:sz w:val="28"/>
              </w:rPr>
            </w:pPr>
            <w:r>
              <w:rPr>
                <w:sz w:val="28"/>
              </w:rPr>
              <w:t>09.00 до 18.00 обед с 13.00 до 13.45, пятница с 09.00 до 16.45 обед с 13.00 до 13.45.</w:t>
            </w:r>
          </w:p>
          <w:p>
            <w:pPr>
              <w:pStyle w:val="TableParagraph"/>
              <w:spacing w:line="240" w:lineRule="auto" w:before="9"/>
              <w:ind w:left="0" w:right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158" w:right="156"/>
              <w:rPr>
                <w:sz w:val="28"/>
              </w:rPr>
            </w:pPr>
            <w:r>
              <w:rPr>
                <w:sz w:val="28"/>
              </w:rPr>
              <w:t>В выходные и праздничные дни экспозиция не работает</w:t>
            </w:r>
          </w:p>
        </w:tc>
      </w:tr>
    </w:tbl>
    <w:p>
      <w:pPr>
        <w:spacing w:after="0" w:line="240" w:lineRule="auto"/>
        <w:rPr>
          <w:sz w:val="28"/>
        </w:rPr>
        <w:sectPr>
          <w:pgSz w:w="16840" w:h="11910" w:orient="landscape"/>
          <w:pgMar w:top="480" w:bottom="280" w:left="780" w:right="600"/>
        </w:sect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6"/>
        <w:gridCol w:w="2218"/>
        <w:gridCol w:w="2614"/>
        <w:gridCol w:w="3754"/>
        <w:gridCol w:w="3656"/>
      </w:tblGrid>
      <w:tr>
        <w:trPr>
          <w:trHeight w:val="4833" w:hRule="atLeast"/>
        </w:trPr>
        <w:tc>
          <w:tcPr>
            <w:tcW w:w="207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8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spacing w:line="276" w:lineRule="auto"/>
              <w:ind w:left="227" w:right="222" w:firstLine="2"/>
              <w:rPr>
                <w:sz w:val="28"/>
              </w:rPr>
            </w:pPr>
            <w:r>
              <w:rPr>
                <w:sz w:val="28"/>
              </w:rPr>
              <w:t>заключения о результатах общественных обсуждений</w:t>
            </w:r>
          </w:p>
        </w:tc>
        <w:tc>
          <w:tcPr>
            <w:tcW w:w="2614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8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8"/>
              </w:rPr>
            </w:pPr>
          </w:p>
        </w:tc>
        <w:tc>
          <w:tcPr>
            <w:tcW w:w="365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7"/>
        </w:rPr>
      </w:pPr>
    </w:p>
    <w:p>
      <w:pPr>
        <w:spacing w:before="89"/>
        <w:ind w:left="213" w:right="104" w:firstLine="569"/>
        <w:jc w:val="both"/>
        <w:rPr>
          <w:sz w:val="28"/>
        </w:rPr>
      </w:pPr>
      <w:bookmarkStart w:name="В ходе экспозиции проводятся консультаци" w:id="34"/>
      <w:bookmarkEnd w:id="34"/>
      <w:r>
        <w:rPr/>
      </w:r>
      <w:r>
        <w:rPr>
          <w:sz w:val="28"/>
        </w:rPr>
        <w:t>В ходе экспозиции проводятся консультации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</w:t>
      </w:r>
      <w:r>
        <w:rPr>
          <w:b/>
          <w:sz w:val="28"/>
        </w:rPr>
        <w:t>Российская Федерация, Московская область, Городской округ Люберцы, г. Люберцы, ул. Кирова, д. 1 </w:t>
      </w:r>
      <w:r>
        <w:rPr>
          <w:sz w:val="28"/>
        </w:rPr>
        <w:t>по контактному телефону: 84987328008 доб. 323.</w:t>
      </w:r>
    </w:p>
    <w:p>
      <w:pPr>
        <w:pStyle w:val="Heading1"/>
        <w:spacing w:line="320" w:lineRule="exact"/>
        <w:ind w:left="782" w:firstLine="0"/>
      </w:pPr>
      <w:r>
        <w:rPr/>
        <w:t>Адрес электронной почты: </w:t>
      </w:r>
      <w:hyperlink r:id="rId15">
        <w:r>
          <w:rPr/>
          <w:t>5032487@mail.ru.</w:t>
        </w:r>
      </w:hyperlink>
    </w:p>
    <w:p>
      <w:pPr>
        <w:spacing w:line="242" w:lineRule="auto" w:before="0"/>
        <w:ind w:left="213" w:right="103" w:firstLine="568"/>
        <w:jc w:val="both"/>
        <w:rPr>
          <w:sz w:val="28"/>
        </w:rPr>
      </w:pPr>
      <w:r>
        <w:rPr>
          <w:sz w:val="28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09.12.2025 года по 22.12.2025 года по обсуждаемому проекту посредством:</w:t>
      </w:r>
    </w:p>
    <w:p>
      <w:pPr>
        <w:pStyle w:val="ListParagraph"/>
        <w:numPr>
          <w:ilvl w:val="0"/>
          <w:numId w:val="3"/>
        </w:numPr>
        <w:tabs>
          <w:tab w:pos="946" w:val="left" w:leader="none"/>
        </w:tabs>
        <w:spacing w:line="317" w:lineRule="exact" w:before="0" w:after="0"/>
        <w:ind w:left="945" w:right="0" w:hanging="164"/>
        <w:jc w:val="left"/>
        <w:rPr>
          <w:sz w:val="28"/>
        </w:rPr>
      </w:pPr>
      <w:r>
        <w:rPr>
          <w:sz w:val="28"/>
        </w:rPr>
        <w:t>почтового отправления в адрес уполномоченного</w:t>
      </w:r>
      <w:r>
        <w:rPr>
          <w:spacing w:val="-3"/>
          <w:sz w:val="28"/>
        </w:rPr>
        <w:t> </w:t>
      </w:r>
      <w:r>
        <w:rPr>
          <w:sz w:val="28"/>
        </w:rPr>
        <w:t>органа;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0" w:lineRule="auto" w:before="0" w:after="0"/>
        <w:ind w:left="213" w:right="106" w:firstLine="568"/>
        <w:jc w:val="left"/>
        <w:rPr>
          <w:sz w:val="28"/>
        </w:rPr>
      </w:pPr>
      <w:r>
        <w:rPr>
          <w:sz w:val="28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</w:t>
      </w:r>
      <w:r>
        <w:rPr>
          <w:spacing w:val="-6"/>
          <w:sz w:val="28"/>
        </w:rPr>
        <w:t> </w:t>
      </w:r>
      <w:r>
        <w:rPr>
          <w:sz w:val="28"/>
        </w:rPr>
        <w:t>виде;</w:t>
      </w:r>
    </w:p>
    <w:p>
      <w:pPr>
        <w:pStyle w:val="ListParagraph"/>
        <w:numPr>
          <w:ilvl w:val="0"/>
          <w:numId w:val="3"/>
        </w:numPr>
        <w:tabs>
          <w:tab w:pos="946" w:val="left" w:leader="none"/>
        </w:tabs>
        <w:spacing w:line="321" w:lineRule="exact" w:before="0" w:after="0"/>
        <w:ind w:left="945" w:right="0" w:hanging="164"/>
        <w:jc w:val="left"/>
        <w:rPr>
          <w:sz w:val="28"/>
        </w:rPr>
      </w:pPr>
      <w:r>
        <w:rPr>
          <w:sz w:val="28"/>
        </w:rPr>
        <w:t>электронной почты, указанной в решении о назначении общественных</w:t>
      </w:r>
      <w:r>
        <w:rPr>
          <w:spacing w:val="-9"/>
          <w:sz w:val="28"/>
        </w:rPr>
        <w:t> </w:t>
      </w:r>
      <w:r>
        <w:rPr>
          <w:sz w:val="28"/>
        </w:rPr>
        <w:t>обсуждений;</w:t>
      </w:r>
    </w:p>
    <w:p>
      <w:pPr>
        <w:pStyle w:val="ListParagraph"/>
        <w:numPr>
          <w:ilvl w:val="0"/>
          <w:numId w:val="3"/>
        </w:numPr>
        <w:tabs>
          <w:tab w:pos="946" w:val="left" w:leader="none"/>
        </w:tabs>
        <w:spacing w:line="322" w:lineRule="exact" w:before="0" w:after="0"/>
        <w:ind w:left="945" w:right="0" w:hanging="164"/>
        <w:jc w:val="left"/>
        <w:rPr>
          <w:sz w:val="28"/>
        </w:rPr>
      </w:pPr>
      <w:r>
        <w:rPr>
          <w:sz w:val="28"/>
        </w:rPr>
        <w:t>официального сайта администрации Городского округа</w:t>
      </w:r>
      <w:r>
        <w:rPr>
          <w:spacing w:val="-3"/>
          <w:sz w:val="28"/>
        </w:rPr>
        <w:t> </w:t>
      </w:r>
      <w:r>
        <w:rPr>
          <w:sz w:val="28"/>
        </w:rPr>
        <w:t>Люберцы.</w:t>
      </w:r>
    </w:p>
    <w:p>
      <w:pPr>
        <w:spacing w:before="1"/>
        <w:ind w:left="213" w:right="104" w:firstLine="568"/>
        <w:jc w:val="both"/>
        <w:rPr>
          <w:sz w:val="28"/>
        </w:rPr>
      </w:pPr>
      <w:r>
        <w:rPr>
          <w:sz w:val="28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09.12.2025 года по 22.12.2025 года по обсуждаемому проекту посредством:</w:t>
      </w:r>
    </w:p>
    <w:p>
      <w:pPr>
        <w:spacing w:after="0"/>
        <w:jc w:val="both"/>
        <w:rPr>
          <w:sz w:val="28"/>
        </w:rPr>
        <w:sectPr>
          <w:pgSz w:w="16840" w:h="11910" w:orient="landscape"/>
          <w:pgMar w:top="560" w:bottom="280" w:left="780" w:right="600"/>
        </w:sectPr>
      </w:pPr>
    </w:p>
    <w:p>
      <w:pPr>
        <w:pStyle w:val="ListParagraph"/>
        <w:numPr>
          <w:ilvl w:val="0"/>
          <w:numId w:val="3"/>
        </w:numPr>
        <w:tabs>
          <w:tab w:pos="949" w:val="left" w:leader="none"/>
        </w:tabs>
        <w:spacing w:line="240" w:lineRule="auto" w:before="73" w:after="0"/>
        <w:ind w:left="213" w:right="107" w:firstLine="568"/>
        <w:jc w:val="left"/>
        <w:rPr>
          <w:sz w:val="28"/>
        </w:rPr>
      </w:pPr>
      <w:r>
        <w:rPr>
          <w:sz w:val="28"/>
        </w:rPr>
        <w:t>в письменной форме или в форме электронного документа при личном обращении в адрес организатора общественных обсуждений;</w:t>
      </w:r>
    </w:p>
    <w:p>
      <w:pPr>
        <w:pStyle w:val="ListParagraph"/>
        <w:numPr>
          <w:ilvl w:val="0"/>
          <w:numId w:val="3"/>
        </w:numPr>
        <w:tabs>
          <w:tab w:pos="946" w:val="left" w:leader="none"/>
        </w:tabs>
        <w:spacing w:line="322" w:lineRule="exact" w:before="1" w:after="0"/>
        <w:ind w:left="945" w:right="0" w:hanging="164"/>
        <w:jc w:val="left"/>
        <w:rPr>
          <w:sz w:val="28"/>
        </w:rPr>
      </w:pPr>
      <w:r>
        <w:rPr>
          <w:sz w:val="28"/>
        </w:rPr>
        <w:t>официального сайта администрации Городского округа Люберцы или информационных</w:t>
      </w:r>
      <w:r>
        <w:rPr>
          <w:spacing w:val="-10"/>
          <w:sz w:val="28"/>
        </w:rPr>
        <w:t> </w:t>
      </w:r>
      <w:r>
        <w:rPr>
          <w:sz w:val="28"/>
        </w:rPr>
        <w:t>систем;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0" w:lineRule="auto" w:before="0" w:after="0"/>
        <w:ind w:left="213" w:right="107" w:firstLine="568"/>
        <w:jc w:val="left"/>
        <w:rPr>
          <w:sz w:val="28"/>
        </w:rPr>
      </w:pPr>
      <w:r>
        <w:rPr>
          <w:sz w:val="28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</w:t>
      </w:r>
      <w:r>
        <w:rPr>
          <w:spacing w:val="-6"/>
          <w:sz w:val="28"/>
        </w:rPr>
        <w:t> </w:t>
      </w:r>
      <w:r>
        <w:rPr>
          <w:sz w:val="28"/>
        </w:rPr>
        <w:t>виде;</w:t>
      </w:r>
    </w:p>
    <w:p>
      <w:pPr>
        <w:pStyle w:val="ListParagraph"/>
        <w:numPr>
          <w:ilvl w:val="0"/>
          <w:numId w:val="3"/>
        </w:numPr>
        <w:tabs>
          <w:tab w:pos="1025" w:val="left" w:leader="none"/>
        </w:tabs>
        <w:spacing w:line="240" w:lineRule="auto" w:before="0" w:after="0"/>
        <w:ind w:left="213" w:right="105" w:firstLine="568"/>
        <w:jc w:val="left"/>
        <w:rPr>
          <w:sz w:val="28"/>
        </w:rPr>
      </w:pPr>
      <w:r>
        <w:rPr>
          <w:sz w:val="28"/>
        </w:rPr>
        <w:t>записи в книге (журнале) учета посетителей экспозиции проекта, подлежащего рассмотрению на общественных обсуждениях.</w:t>
      </w:r>
    </w:p>
    <w:p>
      <w:pPr>
        <w:spacing w:line="240" w:lineRule="auto" w:before="0"/>
        <w:ind w:left="213" w:right="104" w:firstLine="568"/>
        <w:jc w:val="both"/>
        <w:rPr>
          <w:sz w:val="28"/>
        </w:rPr>
      </w:pPr>
      <w:bookmarkStart w:name="Участниками общественных обсуждений по в" w:id="35"/>
      <w:bookmarkEnd w:id="35"/>
      <w:r>
        <w:rPr/>
      </w:r>
      <w:r>
        <w:rPr>
          <w:sz w:val="28"/>
        </w:rPr>
        <w:t>Участниками общественных обсуждений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</w:t>
      </w:r>
      <w:r>
        <w:rPr>
          <w:b/>
          <w:sz w:val="28"/>
        </w:rPr>
        <w:t>Российская Федерация, Московская область, Городской округ Люберцы, г. Люберцы, ул. Кирова, д. 1</w:t>
      </w:r>
      <w:r>
        <w:rPr>
          <w:sz w:val="28"/>
        </w:rPr>
        <w:t>, являются:</w:t>
      </w:r>
    </w:p>
    <w:p>
      <w:pPr>
        <w:pStyle w:val="Heading1"/>
        <w:numPr>
          <w:ilvl w:val="0"/>
          <w:numId w:val="3"/>
        </w:numPr>
        <w:tabs>
          <w:tab w:pos="946" w:val="left" w:leader="none"/>
        </w:tabs>
        <w:spacing w:line="322" w:lineRule="exact" w:before="0" w:after="0"/>
        <w:ind w:left="945" w:right="0" w:hanging="164"/>
        <w:jc w:val="both"/>
      </w:pPr>
      <w:r>
        <w:rPr/>
        <w:t>граждане, постоянно проживающие на территории, в отношении которой подготовлен рассматриваемый</w:t>
      </w:r>
      <w:r>
        <w:rPr>
          <w:spacing w:val="-24"/>
        </w:rPr>
        <w:t> </w:t>
      </w:r>
      <w:r>
        <w:rPr/>
        <w:t>проект;</w:t>
      </w:r>
    </w:p>
    <w:p>
      <w:pPr>
        <w:pStyle w:val="ListParagraph"/>
        <w:numPr>
          <w:ilvl w:val="0"/>
          <w:numId w:val="3"/>
        </w:numPr>
        <w:tabs>
          <w:tab w:pos="975" w:val="left" w:leader="none"/>
        </w:tabs>
        <w:spacing w:line="240" w:lineRule="auto" w:before="0" w:after="0"/>
        <w:ind w:left="213" w:right="105" w:firstLine="568"/>
        <w:jc w:val="both"/>
        <w:rPr>
          <w:sz w:val="28"/>
        </w:rPr>
      </w:pPr>
      <w:r>
        <w:rPr>
          <w:sz w:val="28"/>
        </w:rPr>
        <w:t>правообладатели, находящихся в границах рассматриваемой территории земельных участков и (или) расположенных на них объектов капитального строительства, а так же правообладатели помещений, являющихся частью указанных  объектов капитального</w:t>
      </w:r>
      <w:r>
        <w:rPr>
          <w:spacing w:val="-4"/>
          <w:sz w:val="28"/>
        </w:rPr>
        <w:t> </w:t>
      </w:r>
      <w:r>
        <w:rPr>
          <w:sz w:val="28"/>
        </w:rPr>
        <w:t>строительства.</w:t>
      </w:r>
    </w:p>
    <w:p>
      <w:pPr>
        <w:spacing w:line="240" w:lineRule="auto" w:before="0"/>
        <w:ind w:left="213" w:right="103" w:firstLine="568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для рассмотрения предложений и замечаний по вопросу рассмотрения проекта схемы расположения земельного участка на кадастровом плане территории под многоквартирным домом,  расположенным  по  адресу:   </w:t>
      </w:r>
      <w:r>
        <w:rPr>
          <w:b/>
          <w:sz w:val="28"/>
        </w:rPr>
        <w:t>Российская   Федерация,   Московская   область,   Городской   округ   Люберцы,   г. Люберцы, ул. Кирова, д.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</w:t>
      </w:r>
      <w:r>
        <w:rPr>
          <w:sz w:val="28"/>
        </w:rPr>
        <w:t>.</w:t>
      </w:r>
    </w:p>
    <w:p>
      <w:pPr>
        <w:pStyle w:val="Heading1"/>
        <w:spacing w:line="322" w:lineRule="exact"/>
        <w:ind w:left="782" w:firstLine="0"/>
      </w:pPr>
      <w:r>
        <w:rPr/>
        <w:t>Для физических лиц:</w:t>
      </w:r>
    </w:p>
    <w:p>
      <w:pPr>
        <w:pStyle w:val="ListParagraph"/>
        <w:numPr>
          <w:ilvl w:val="0"/>
          <w:numId w:val="4"/>
        </w:numPr>
        <w:tabs>
          <w:tab w:pos="1064" w:val="left" w:leader="none"/>
        </w:tabs>
        <w:spacing w:line="322" w:lineRule="exact" w:before="0" w:after="0"/>
        <w:ind w:left="1063" w:right="0" w:hanging="282"/>
        <w:jc w:val="both"/>
        <w:rPr>
          <w:sz w:val="28"/>
        </w:rPr>
      </w:pPr>
      <w:r>
        <w:rPr>
          <w:sz w:val="28"/>
        </w:rPr>
        <w:t>Заявление, подписанное непосредственно самим Заявителем, по установленной</w:t>
      </w:r>
      <w:r>
        <w:rPr>
          <w:spacing w:val="-11"/>
          <w:sz w:val="28"/>
        </w:rPr>
        <w:t> </w:t>
      </w:r>
      <w:r>
        <w:rPr>
          <w:sz w:val="28"/>
        </w:rPr>
        <w:t>форме.</w:t>
      </w:r>
    </w:p>
    <w:p>
      <w:pPr>
        <w:pStyle w:val="ListParagraph"/>
        <w:numPr>
          <w:ilvl w:val="0"/>
          <w:numId w:val="4"/>
        </w:numPr>
        <w:tabs>
          <w:tab w:pos="1068" w:val="left" w:leader="none"/>
        </w:tabs>
        <w:spacing w:line="242" w:lineRule="auto" w:before="0" w:after="0"/>
        <w:ind w:left="213" w:right="105" w:firstLine="568"/>
        <w:jc w:val="both"/>
        <w:rPr>
          <w:sz w:val="28"/>
        </w:rPr>
      </w:pPr>
      <w:r>
        <w:rPr>
          <w:sz w:val="28"/>
        </w:rPr>
        <w:t>Документ, удостоверяющий личность Заявителя, в том числе копия страниц паспорта со сведениями о регистрации по месту</w:t>
      </w:r>
      <w:r>
        <w:rPr>
          <w:spacing w:val="-4"/>
          <w:sz w:val="28"/>
        </w:rPr>
        <w:t> </w:t>
      </w:r>
      <w:r>
        <w:rPr>
          <w:sz w:val="28"/>
        </w:rPr>
        <w:t>жительства.</w:t>
      </w:r>
    </w:p>
    <w:p>
      <w:pPr>
        <w:pStyle w:val="ListParagraph"/>
        <w:numPr>
          <w:ilvl w:val="0"/>
          <w:numId w:val="4"/>
        </w:numPr>
        <w:tabs>
          <w:tab w:pos="1138" w:val="left" w:leader="none"/>
        </w:tabs>
        <w:spacing w:line="240" w:lineRule="auto" w:before="0" w:after="0"/>
        <w:ind w:left="213" w:right="103" w:firstLine="568"/>
        <w:jc w:val="both"/>
        <w:rPr>
          <w:sz w:val="28"/>
        </w:rPr>
      </w:pPr>
      <w:bookmarkStart w:name="3. Правоустанавливающие (правоудостоверя" w:id="36"/>
      <w:bookmarkEnd w:id="36"/>
      <w:r>
        <w:rPr/>
      </w:r>
      <w:bookmarkStart w:name="3. Правоустанавливающие (правоудостоверя" w:id="37"/>
      <w:bookmarkEnd w:id="37"/>
      <w:r>
        <w:rPr>
          <w:sz w:val="28"/>
        </w:rPr>
        <w:t>П</w:t>
      </w:r>
      <w:r>
        <w:rPr>
          <w:sz w:val="28"/>
        </w:rPr>
        <w:t>равоустанавливающие (правоудостоверяющие)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 территории под многоквартирным</w:t>
      </w:r>
      <w:r>
        <w:rPr>
          <w:spacing w:val="-4"/>
          <w:sz w:val="28"/>
        </w:rPr>
        <w:t> </w:t>
      </w:r>
      <w:r>
        <w:rPr>
          <w:sz w:val="28"/>
        </w:rPr>
        <w:t>домом.</w:t>
      </w:r>
    </w:p>
    <w:p>
      <w:pPr>
        <w:spacing w:line="320" w:lineRule="exact" w:before="0"/>
        <w:ind w:left="782" w:right="0" w:firstLine="0"/>
        <w:jc w:val="both"/>
        <w:rPr>
          <w:sz w:val="28"/>
        </w:rPr>
      </w:pPr>
      <w:r>
        <w:rPr>
          <w:sz w:val="28"/>
        </w:rPr>
        <w:t>Для юридических лиц:</w:t>
      </w:r>
    </w:p>
    <w:p>
      <w:pPr>
        <w:pStyle w:val="ListParagraph"/>
        <w:numPr>
          <w:ilvl w:val="0"/>
          <w:numId w:val="5"/>
        </w:numPr>
        <w:tabs>
          <w:tab w:pos="1063" w:val="left" w:leader="none"/>
        </w:tabs>
        <w:spacing w:line="322" w:lineRule="exact" w:before="0" w:after="0"/>
        <w:ind w:left="1062" w:right="0" w:hanging="281"/>
        <w:jc w:val="left"/>
        <w:rPr>
          <w:sz w:val="28"/>
        </w:rPr>
      </w:pPr>
      <w:r>
        <w:rPr>
          <w:sz w:val="28"/>
        </w:rPr>
        <w:t>Заявление, подписанное непосредственно самим Заявителем, по установленной</w:t>
      </w:r>
      <w:r>
        <w:rPr>
          <w:spacing w:val="-11"/>
          <w:sz w:val="28"/>
        </w:rPr>
        <w:t> </w:t>
      </w:r>
      <w:r>
        <w:rPr>
          <w:sz w:val="28"/>
        </w:rPr>
        <w:t>форме.</w:t>
      </w:r>
    </w:p>
    <w:p>
      <w:pPr>
        <w:pStyle w:val="ListParagraph"/>
        <w:numPr>
          <w:ilvl w:val="0"/>
          <w:numId w:val="5"/>
        </w:numPr>
        <w:tabs>
          <w:tab w:pos="1092" w:val="left" w:leader="none"/>
        </w:tabs>
        <w:spacing w:line="240" w:lineRule="auto" w:before="0" w:after="0"/>
        <w:ind w:left="213" w:right="105" w:firstLine="568"/>
        <w:jc w:val="left"/>
        <w:rPr>
          <w:sz w:val="28"/>
        </w:rPr>
      </w:pPr>
      <w:r>
        <w:rPr>
          <w:sz w:val="28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>
      <w:pPr>
        <w:pStyle w:val="ListParagraph"/>
        <w:numPr>
          <w:ilvl w:val="0"/>
          <w:numId w:val="5"/>
        </w:numPr>
        <w:tabs>
          <w:tab w:pos="1063" w:val="left" w:leader="none"/>
        </w:tabs>
        <w:spacing w:line="321" w:lineRule="exact" w:before="0" w:after="0"/>
        <w:ind w:left="1062" w:right="0" w:hanging="282"/>
        <w:jc w:val="left"/>
        <w:rPr>
          <w:sz w:val="28"/>
        </w:rPr>
      </w:pPr>
      <w:r>
        <w:rPr>
          <w:sz w:val="28"/>
        </w:rPr>
        <w:t>Документы, подтверждающие полномочия лица действовать от имени юридического</w:t>
      </w:r>
      <w:r>
        <w:rPr>
          <w:spacing w:val="-10"/>
          <w:sz w:val="28"/>
        </w:rPr>
        <w:t> </w:t>
      </w:r>
      <w:r>
        <w:rPr>
          <w:sz w:val="28"/>
        </w:rPr>
        <w:t>лица.</w:t>
      </w:r>
    </w:p>
    <w:p>
      <w:pPr>
        <w:pStyle w:val="ListParagraph"/>
        <w:numPr>
          <w:ilvl w:val="0"/>
          <w:numId w:val="5"/>
        </w:numPr>
        <w:tabs>
          <w:tab w:pos="1063" w:val="left" w:leader="none"/>
          <w:tab w:pos="1974" w:val="left" w:leader="none"/>
          <w:tab w:pos="3099" w:val="left" w:leader="none"/>
          <w:tab w:pos="4640" w:val="left" w:leader="none"/>
          <w:tab w:pos="6001" w:val="left" w:leader="none"/>
          <w:tab w:pos="7899" w:val="left" w:leader="none"/>
          <w:tab w:pos="9939" w:val="left" w:leader="none"/>
          <w:tab w:pos="12121" w:val="left" w:leader="none"/>
          <w:tab w:pos="12531" w:val="left" w:leader="none"/>
          <w:tab w:pos="13904" w:val="left" w:leader="none"/>
        </w:tabs>
        <w:spacing w:line="240" w:lineRule="auto" w:before="0" w:after="0"/>
        <w:ind w:left="212" w:right="103" w:firstLine="568"/>
        <w:jc w:val="left"/>
        <w:rPr>
          <w:sz w:val="28"/>
        </w:rPr>
      </w:pPr>
      <w:r>
        <w:rPr>
          <w:sz w:val="28"/>
        </w:rPr>
        <w:t>Правоустанавливающие (правоудостоверяющие) документы на объекты капитального строительства, помещения, являющиеся</w:t>
        <w:tab/>
        <w:t>частью</w:t>
        <w:tab/>
        <w:t>указанных</w:t>
        <w:tab/>
        <w:t>объектов</w:t>
        <w:tab/>
        <w:t>капитального</w:t>
        <w:tab/>
        <w:t>строительства,</w:t>
        <w:tab/>
        <w:t>расположенных</w:t>
        <w:tab/>
        <w:t>в</w:t>
        <w:tab/>
        <w:t>границах</w:t>
        <w:tab/>
      </w:r>
      <w:r>
        <w:rPr>
          <w:spacing w:val="-2"/>
          <w:sz w:val="28"/>
        </w:rPr>
        <w:t>территории,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top="480" w:bottom="280" w:left="780" w:right="600"/>
        </w:sectPr>
      </w:pPr>
    </w:p>
    <w:p>
      <w:pPr>
        <w:spacing w:before="73"/>
        <w:ind w:left="213" w:right="106" w:hanging="1"/>
        <w:jc w:val="both"/>
        <w:rPr>
          <w:sz w:val="28"/>
        </w:rPr>
      </w:pPr>
      <w:r>
        <w:rPr>
          <w:sz w:val="28"/>
        </w:rPr>
        <w:t>применительно к которой рассматривается проект схемы расположения земельного участка на кадастровом плане территории под многоквартирным</w:t>
      </w:r>
      <w:r>
        <w:rPr>
          <w:spacing w:val="-4"/>
          <w:sz w:val="28"/>
        </w:rPr>
        <w:t> </w:t>
      </w:r>
      <w:r>
        <w:rPr>
          <w:sz w:val="28"/>
        </w:rPr>
        <w:t>домом.</w:t>
      </w:r>
    </w:p>
    <w:p>
      <w:pPr>
        <w:spacing w:before="1"/>
        <w:ind w:left="213" w:right="103" w:firstLine="568"/>
        <w:jc w:val="both"/>
        <w:rPr>
          <w:sz w:val="28"/>
        </w:rPr>
      </w:pPr>
      <w:r>
        <w:rPr>
          <w:sz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>
      <w:pPr>
        <w:pStyle w:val="ListParagraph"/>
        <w:numPr>
          <w:ilvl w:val="0"/>
          <w:numId w:val="6"/>
        </w:numPr>
        <w:tabs>
          <w:tab w:pos="1076" w:val="left" w:leader="none"/>
        </w:tabs>
        <w:spacing w:line="240" w:lineRule="auto" w:before="0" w:after="0"/>
        <w:ind w:left="213" w:right="104" w:firstLine="568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</w:t>
      </w:r>
      <w:r>
        <w:rPr>
          <w:spacing w:val="-6"/>
          <w:sz w:val="28"/>
        </w:rPr>
        <w:t> </w:t>
      </w:r>
      <w:r>
        <w:rPr>
          <w:sz w:val="28"/>
        </w:rPr>
        <w:t>замечаний.</w:t>
      </w:r>
    </w:p>
    <w:p>
      <w:pPr>
        <w:pStyle w:val="ListParagraph"/>
        <w:numPr>
          <w:ilvl w:val="0"/>
          <w:numId w:val="6"/>
        </w:numPr>
        <w:tabs>
          <w:tab w:pos="1064" w:val="left" w:leader="none"/>
        </w:tabs>
        <w:spacing w:line="240" w:lineRule="auto" w:before="0" w:after="0"/>
        <w:ind w:left="213" w:right="105" w:firstLine="569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</w:t>
      </w:r>
      <w:r>
        <w:rPr>
          <w:spacing w:val="-7"/>
          <w:sz w:val="28"/>
        </w:rPr>
        <w:t> </w:t>
      </w:r>
      <w:r>
        <w:rPr>
          <w:sz w:val="28"/>
        </w:rPr>
        <w:t>Федерации.</w:t>
      </w:r>
    </w:p>
    <w:p>
      <w:pPr>
        <w:spacing w:before="0"/>
        <w:ind w:left="213" w:right="103" w:firstLine="568"/>
        <w:jc w:val="both"/>
        <w:rPr>
          <w:sz w:val="28"/>
        </w:rPr>
      </w:pPr>
      <w:r>
        <w:rPr>
          <w:sz w:val="28"/>
        </w:rPr>
        <w:t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Российская Федерация, Московская область, Городской округ Люберцы, г. Люберцы, ул. Кирова, д. 1 размещены на сайте: </w:t>
      </w:r>
      <w:hyperlink r:id="rId16">
        <w:r>
          <w:rPr>
            <w:sz w:val="28"/>
            <w:u w:val="single"/>
          </w:rPr>
          <w:t>http://люберцы.рф/</w:t>
        </w:r>
        <w:r>
          <w:rPr>
            <w:sz w:val="28"/>
          </w:rPr>
          <w:t>, </w:t>
        </w:r>
      </w:hyperlink>
      <w:r>
        <w:rPr>
          <w:sz w:val="28"/>
        </w:rPr>
        <w:t>в разделе «Публичные слушания».</w:t>
      </w:r>
    </w:p>
    <w:sectPr>
      <w:pgSz w:w="16840" w:h="11910" w:orient="landscape"/>
      <w:pgMar w:top="480" w:bottom="280" w:left="7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213" w:hanging="2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743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7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15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39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63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8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0" w:hanging="29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6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2499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3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79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1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59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9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38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78" w:hanging="28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63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2499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3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79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1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59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9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38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78" w:hanging="28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743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7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1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15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39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63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86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0" w:hanging="16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337" w:hanging="116"/>
      </w:pPr>
      <w:rPr>
        <w:rFonts w:hint="default" w:ascii="Times New Roman" w:hAnsi="Times New Roman" w:eastAsia="Times New Roman" w:cs="Times New Roman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221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0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7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9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1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3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5" w:hanging="11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2" w:hanging="264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469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265" w:hanging="4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0" w:hanging="4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5" w:hanging="4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4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5" w:hanging="4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0" w:hanging="4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76" w:hanging="469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213" w:firstLine="568"/>
      <w:jc w:val="both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3014"/>
      <w:jc w:val="center"/>
      <w:outlineLvl w:val="2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13" w:firstLine="56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788" w:right="1321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mailto:5032487@mail.ru" TargetMode="External"/><Relationship Id="rId16" Type="http://schemas.openxmlformats.org/officeDocument/2006/relationships/hyperlink" Target="http://&#1083;&#1102;&#1073;&#1077;&#1088;&#1094;&#1099;.&#1088;&#1092;/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2025-12-05T08:49:00Z</dcterms:created>
  <dcterms:modified xsi:type="dcterms:W3CDTF">2025-12-05T08:49:00Z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2025-12-05T00:00:00Z</vt:filetime>
  </property>
</Properties>
</file>